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40"/>
        <w:gridCol w:w="3060"/>
        <w:gridCol w:w="1800"/>
        <w:gridCol w:w="2880"/>
        <w:tblGridChange w:id="0">
          <w:tblGrid>
            <w:gridCol w:w="2340"/>
            <w:gridCol w:w="3060"/>
            <w:gridCol w:w="1800"/>
            <w:gridCol w:w="2880"/>
          </w:tblGrid>
        </w:tblGridChange>
      </w:tblGrid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5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Tên Nhóm: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6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PU Connection</w:t>
            </w:r>
          </w:p>
        </w:tc>
      </w:tr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9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Tên Đề Tài: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PU Connection - Ứng dụng mạng xã hội cho Phenikaa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D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Ngày Họp: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0E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16/06/2024</w:t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00F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Thời gian:</w:t>
            </w:r>
          </w:p>
        </w:tc>
        <w:tc>
          <w:tcPr/>
          <w:p w:rsidR="00000000" w:rsidDel="00000000" w:rsidP="00000000" w:rsidRDefault="00000000" w:rsidRPr="00000000" w14:paraId="00000010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09:00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bottom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12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Mục đích của buổi họp</w:t>
              <w:tab/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rtl w:val="0"/>
              </w:rPr>
              <w:t xml:space="preserve">Tuần 5-6: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Trao đổi tiến độ đồ án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Hoàn thiện sơ đồ use case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UI Screen: trang chủ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3330"/>
        <w:gridCol w:w="2822"/>
        <w:gridCol w:w="1768"/>
        <w:tblGridChange w:id="0">
          <w:tblGrid>
            <w:gridCol w:w="2160"/>
            <w:gridCol w:w="3330"/>
            <w:gridCol w:w="2822"/>
            <w:gridCol w:w="1768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19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Thành viên tham gia buổi họp </w:t>
            </w:r>
          </w:p>
        </w:tc>
        <w:tc>
          <w:tcPr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1C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MSSV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Họ Và Tên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Tham dự (Y/N)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21010583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 Đăng Quang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21010583@st.phenikaa-uni.edu.vn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21011605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Quang Hùng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21011605@st.phenikaa-uni.edu.vn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GVHD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Vũ Quang Dũng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color w:val="800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Viết về nội dung thảo luận trong buổi họp và thể hiện rõ các công việc được giao, kế hoạch các hành động, các thời hạn được hướng dẫn/lên kế hoạch để thực hiện.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i w:val="1"/>
          <w:color w:val="80008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64"/>
        <w:gridCol w:w="16"/>
        <w:tblGridChange w:id="0">
          <w:tblGrid>
            <w:gridCol w:w="10064"/>
            <w:gridCol w:w="16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3C">
            <w:pPr>
              <w:pStyle w:val="Heading3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Các chủ đề, các vấn đề thảo luận trong buổi họp và các quyết định sẽ thực hiện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Thảo luận use case, UI trong sản phẩm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Thảo luận tiến độ chung của đồ án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33"/>
        <w:gridCol w:w="2977"/>
        <w:gridCol w:w="1570"/>
        <w:gridCol w:w="3600"/>
        <w:tblGridChange w:id="0">
          <w:tblGrid>
            <w:gridCol w:w="1933"/>
            <w:gridCol w:w="2977"/>
            <w:gridCol w:w="1570"/>
            <w:gridCol w:w="3600"/>
          </w:tblGrid>
        </w:tblGridChange>
      </w:tblGrid>
      <w:tr>
        <w:trPr>
          <w:cantSplit w:val="1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f5496" w:val="clear"/>
          </w:tcPr>
          <w:p w:rsidR="00000000" w:rsidDel="00000000" w:rsidP="00000000" w:rsidRDefault="00000000" w:rsidRPr="00000000" w14:paraId="00000042">
            <w:pPr>
              <w:pStyle w:val="Heading3"/>
              <w:keepLines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Buổi họp tiếp theo (nếu có kế hoạch)</w:t>
            </w:r>
          </w:p>
        </w:tc>
      </w:tr>
      <w:tr>
        <w:trPr>
          <w:cantSplit w:val="1"/>
          <w:trHeight w:val="25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Ngày: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23/06/2024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Thời gian: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Mục tiêu:  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đăng bài, màn hình bài đăng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432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864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932"/>
      <w:gridCol w:w="4932"/>
      <w:tblGridChange w:id="0">
        <w:tblGrid>
          <w:gridCol w:w="4932"/>
          <w:gridCol w:w="4932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5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CSE702013_MeetingMinutes_Template_v1.doc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4370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770"/>
      <w:gridCol w:w="6600"/>
      <w:gridCol w:w="6000"/>
      <w:tblGridChange w:id="0">
        <w:tblGrid>
          <w:gridCol w:w="1770"/>
          <w:gridCol w:w="6600"/>
          <w:gridCol w:w="6000"/>
        </w:tblGrid>
      </w:tblGridChange>
    </w:tblGrid>
    <w:tr>
      <w:trPr>
        <w:cantSplit w:val="1"/>
        <w:trHeight w:val="1593.8671875" w:hRule="atLeast"/>
        <w:tblHeader w:val="0"/>
      </w:trPr>
      <w:tc>
        <w:tcPr/>
        <w:p w:rsidR="00000000" w:rsidDel="00000000" w:rsidP="00000000" w:rsidRDefault="00000000" w:rsidRPr="00000000" w14:paraId="00000051">
          <w:pPr>
            <w:rPr/>
          </w:pPr>
          <w:r w:rsidDel="00000000" w:rsidR="00000000" w:rsidRPr="00000000">
            <w:rPr/>
            <w:drawing>
              <wp:inline distB="0" distT="0" distL="114300" distR="114300">
                <wp:extent cx="990600" cy="920114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9201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2">
          <w:pPr>
            <w:pStyle w:val="Heading1"/>
            <w:tabs>
              <w:tab w:val="left" w:leader="none" w:pos="4860"/>
            </w:tabs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KHOA CÔNG NGHỆ THÔNG TIN</w:t>
            <w:br w:type="textWrapping"/>
            <w:t xml:space="preserve">CSE703014 – Đồ Án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Liên ngành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br w:type="textWrapping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br w:type="textWrapping"/>
            <w:t xml:space="preserve">Biên Bản Họp</w:t>
          </w:r>
        </w:p>
        <w:p w:rsidR="00000000" w:rsidDel="00000000" w:rsidP="00000000" w:rsidRDefault="00000000" w:rsidRPr="00000000" w14:paraId="00000053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4">
          <w:pPr>
            <w:pStyle w:val="Heading1"/>
            <w:tabs>
              <w:tab w:val="left" w:leader="none" w:pos="4860"/>
            </w:tabs>
            <w:ind w:right="4065"/>
            <w:jc w:val="center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