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For EV expansion, BMW invests in training centers; Industrywide need for more technicians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12, 2019,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Crain Communications All Rights Reserved</w:t>
      </w:r>
    </w:p>
    <w:p>
      <w:pPr>
        <w:spacing w:before="120" w:line="220" w:lineRule="atLeast"/>
        <w:rPr>
          <w:lang w:val="en-US" w:eastAsia="en-US" w:bidi="ar-SA"/>
        </w:rPr>
      </w:pPr>
      <w:r>
        <w:rPr>
          <w:lang w:val="en-US" w:eastAsia="en-US" w:bidi="ar-SA"/>
        </w:rP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26; Vol. 93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Urvaksh Karkaria</w:t>
      </w:r>
    </w:p>
    <w:p>
      <w:pPr>
        <w:spacing w:before="240" w:line="260" w:lineRule="atLeast"/>
        <w:rPr>
          <w:lang w:val="en-US" w:eastAsia="en-US" w:bidi="ar-SA"/>
        </w:rPr>
      </w:pPr>
      <w:r>
        <w:rPr>
          <w:lang w:val="en-US" w:eastAsia="en-US" w:bidi="ar-SA"/>
        </w:rPr>
        <w:br/>
      </w:r>
      <w:hyperlink r:id="rId12" w:history="1">
        <w:r>
          <w:rPr>
            <w:rFonts w:ascii="arial" w:eastAsia="arial" w:hAnsi="arial" w:cs="arial"/>
            <w:i/>
            <w:color w:val="0077CC"/>
            <w:sz w:val="20"/>
            <w:u w:val="single"/>
            <w:shd w:val="clear" w:color="auto" w:fill="FFFFFF"/>
            <w:lang w:val="en-US" w:eastAsia="en-US" w:bidi="ar-SA"/>
          </w:rPr>
          <w:t>ukarkaria@crain.com</w:t>
        </w:r>
      </w:hyperlink>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6"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BMW's plan to accelerate into electrification is triggering investment in U.S. technician training centers.</w:t>
      </w:r>
    </w:p>
    <w:p>
      <w:pPr>
        <w:spacing w:before="200" w:line="260" w:lineRule="atLeast"/>
        <w:jc w:val="both"/>
        <w:rPr>
          <w:lang w:val="en-US" w:eastAsia="en-US" w:bidi="ar-SA"/>
        </w:rPr>
      </w:pPr>
      <w:r>
        <w:rPr>
          <w:rFonts w:ascii="arial" w:eastAsia="arial" w:hAnsi="arial" w:cs="arial"/>
          <w:color w:val="000000"/>
          <w:sz w:val="20"/>
          <w:lang w:val="en-US" w:eastAsia="en-US" w:bidi="ar-SA"/>
        </w:rPr>
        <w:t>BMW expects to have 25 electrified models on the road by 2023, two years earlier than it previously planned. To meet the new plan in the U.S., the luxury automaker is investing $56 million in support centers.</w:t>
      </w:r>
    </w:p>
    <w:p>
      <w:pPr>
        <w:spacing w:before="200" w:line="260" w:lineRule="atLeast"/>
        <w:jc w:val="both"/>
        <w:rPr>
          <w:lang w:val="en-US" w:eastAsia="en-US" w:bidi="ar-SA"/>
        </w:rPr>
      </w:pPr>
      <w:r>
        <w:rPr>
          <w:rFonts w:ascii="arial" w:eastAsia="arial" w:hAnsi="arial" w:cs="arial"/>
          <w:color w:val="000000"/>
          <w:sz w:val="20"/>
          <w:lang w:val="en-US" w:eastAsia="en-US" w:bidi="ar-SA"/>
        </w:rPr>
        <w:t>BMW has announced the opening of two technician training centers, in Spartanburg, S.C., and Atlanta, and the expansion of two others, in Woodcliff Lake, N.J., and Ontario, Calif., to train service techs to work on electrified drivetrains and a constantly evolving suite of technologies emerging in modern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The centers will require technicians to tackle the newest iterations of driver assistance technologies, over-the-air communication systems and infotainment hardware, as well as software programming and engine mechanics, BMW's vice president of aftersales, Claus Eberhart, told Automotive News.</w:t>
      </w:r>
    </w:p>
    <w:p>
      <w:pPr>
        <w:spacing w:before="200" w:line="260" w:lineRule="atLeast"/>
        <w:jc w:val="both"/>
        <w:rPr>
          <w:lang w:val="en-US" w:eastAsia="en-US" w:bidi="ar-SA"/>
        </w:rPr>
      </w:pPr>
      <w:r>
        <w:rPr>
          <w:rFonts w:ascii="arial" w:eastAsia="arial" w:hAnsi="arial" w:cs="arial"/>
          <w:color w:val="000000"/>
          <w:sz w:val="20"/>
          <w:lang w:val="en-US" w:eastAsia="en-US" w:bidi="ar-SA"/>
        </w:rPr>
        <w:t>The expected demand will represent a new level of automotive skill recruitment in locations that are distant from industry engineering, r&amp;d and manufacturing bases, Eberhart said.</w:t>
      </w:r>
    </w:p>
    <w:p>
      <w:pPr>
        <w:spacing w:before="200" w:line="260" w:lineRule="atLeast"/>
        <w:jc w:val="both"/>
        <w:rPr>
          <w:lang w:val="en-US" w:eastAsia="en-US" w:bidi="ar-SA"/>
        </w:rPr>
      </w:pPr>
      <w:r>
        <w:rPr>
          <w:rFonts w:ascii="arial" w:eastAsia="arial" w:hAnsi="arial" w:cs="arial"/>
          <w:color w:val="000000"/>
          <w:sz w:val="20"/>
          <w:lang w:val="en-US" w:eastAsia="en-US" w:bidi="ar-SA"/>
        </w:rPr>
        <w:t>Even collision repair has become more complicated. The thickness of paint applied to a bumper, for instance, must be carefully monitored to account for the sensors and cameras built into the component. In addition to new powertrains, electrified vehicles have lightweight materials such as carbon fiber and aluminum that technicians must learn to work with.</w:t>
      </w:r>
    </w:p>
    <w:p>
      <w:pPr>
        <w:spacing w:before="200" w:line="260" w:lineRule="atLeast"/>
        <w:jc w:val="both"/>
        <w:rPr>
          <w:lang w:val="en-US" w:eastAsia="en-US" w:bidi="ar-SA"/>
        </w:rPr>
      </w:pPr>
      <w:r>
        <w:rPr>
          <w:rFonts w:ascii="arial" w:eastAsia="arial" w:hAnsi="arial" w:cs="arial"/>
          <w:color w:val="000000"/>
          <w:sz w:val="20"/>
          <w:lang w:val="en-US" w:eastAsia="en-US" w:bidi="ar-SA"/>
        </w:rPr>
        <w:t>"A new level of craftsmanship is required," Eberhart said.</w:t>
      </w:r>
    </w:p>
    <w:p>
      <w:pPr>
        <w:spacing w:before="200" w:line="260" w:lineRule="atLeast"/>
        <w:jc w:val="both"/>
        <w:rPr>
          <w:lang w:val="en-US" w:eastAsia="en-US" w:bidi="ar-SA"/>
        </w:rPr>
      </w:pPr>
      <w:r>
        <w:rPr>
          <w:rFonts w:ascii="arial" w:eastAsia="arial" w:hAnsi="arial" w:cs="arial"/>
          <w:color w:val="000000"/>
          <w:sz w:val="20"/>
          <w:lang w:val="en-US" w:eastAsia="en-US" w:bidi="ar-SA"/>
        </w:rPr>
        <w:t>Supply shortage</w:t>
      </w:r>
    </w:p>
    <w:p>
      <w:pPr>
        <w:spacing w:before="200" w:line="260" w:lineRule="atLeast"/>
        <w:jc w:val="both"/>
        <w:rPr>
          <w:lang w:val="en-US" w:eastAsia="en-US" w:bidi="ar-SA"/>
        </w:rPr>
      </w:pPr>
      <w:r>
        <w:rPr>
          <w:rFonts w:ascii="arial" w:eastAsia="arial" w:hAnsi="arial" w:cs="arial"/>
          <w:color w:val="000000"/>
          <w:sz w:val="20"/>
          <w:lang w:val="en-US" w:eastAsia="en-US" w:bidi="ar-SA"/>
        </w:rPr>
        <w:t>In Atlanta, BMW has plowed $17 million into a more than 53,000-square-foot center near Hartsfield-Jackson Atlanta International Airport. The site, which opened this spring, replaced a smaller BMW tech center north of Atlanta.</w:t>
      </w:r>
    </w:p>
    <w:p>
      <w:pPr>
        <w:spacing w:before="200" w:line="260" w:lineRule="atLeast"/>
        <w:jc w:val="both"/>
        <w:rPr>
          <w:lang w:val="en-US" w:eastAsia="en-US" w:bidi="ar-SA"/>
        </w:rPr>
      </w:pPr>
      <w:r>
        <w:rPr>
          <w:rFonts w:ascii="arial" w:eastAsia="arial" w:hAnsi="arial" w:cs="arial"/>
          <w:color w:val="000000"/>
          <w:sz w:val="20"/>
          <w:lang w:val="en-US" w:eastAsia="en-US" w:bidi="ar-SA"/>
        </w:rPr>
        <w:t>The $10 million Spartanburg training center is a 35,000-square-foot facility about 1.5 miles from BMW's largest assembly plant in the world.</w:t>
      </w:r>
    </w:p>
    <w:p>
      <w:pPr>
        <w:spacing w:before="200" w:line="260" w:lineRule="atLeast"/>
        <w:jc w:val="both"/>
        <w:rPr>
          <w:lang w:val="en-US" w:eastAsia="en-US" w:bidi="ar-SA"/>
        </w:rPr>
      </w:pPr>
      <w:r>
        <w:rPr>
          <w:rFonts w:ascii="arial" w:eastAsia="arial" w:hAnsi="arial" w:cs="arial"/>
          <w:color w:val="000000"/>
          <w:sz w:val="20"/>
          <w:lang w:val="en-US" w:eastAsia="en-US" w:bidi="ar-SA"/>
        </w:rPr>
        <w:t>The tech training expansion goes beyond preparing for tomorrow's vehicles. It's needed to solve today's challenges.</w:t>
      </w:r>
    </w:p>
    <w:p>
      <w:pPr>
        <w:spacing w:before="200" w:line="260" w:lineRule="atLeast"/>
        <w:jc w:val="both"/>
        <w:rPr>
          <w:lang w:val="en-US" w:eastAsia="en-US" w:bidi="ar-SA"/>
        </w:rPr>
      </w:pPr>
      <w:r>
        <w:rPr>
          <w:rFonts w:ascii="arial" w:eastAsia="arial" w:hAnsi="arial" w:cs="arial"/>
          <w:color w:val="000000"/>
          <w:sz w:val="20"/>
          <w:lang w:val="en-US" w:eastAsia="en-US" w:bidi="ar-SA"/>
        </w:rPr>
        <w:t>BMW's $56 million investment will boost the automaker's tech training capacity by 50 percent and replenish the pool of 12,000 technicians that support the 348 BMW and 123 Mini dealerships in the U.S.</w:t>
      </w:r>
    </w:p>
    <w:p>
      <w:pPr>
        <w:spacing w:before="200" w:line="260" w:lineRule="atLeast"/>
        <w:jc w:val="both"/>
        <w:rPr>
          <w:lang w:val="en-US" w:eastAsia="en-US" w:bidi="ar-SA"/>
        </w:rPr>
      </w:pPr>
      <w:r>
        <w:rPr>
          <w:rFonts w:ascii="arial" w:eastAsia="arial" w:hAnsi="arial" w:cs="arial"/>
          <w:color w:val="000000"/>
          <w:sz w:val="20"/>
          <w:lang w:val="en-US" w:eastAsia="en-US" w:bidi="ar-SA"/>
        </w:rPr>
        <w:t>The industry has long worried about its unmet needs for manufacturing and engineering technicians. But it also faces a shortage of service technicians.</w:t>
      </w:r>
    </w:p>
    <w:p>
      <w:pPr>
        <w:spacing w:before="200" w:line="260" w:lineRule="atLeast"/>
        <w:jc w:val="both"/>
        <w:rPr>
          <w:lang w:val="en-US" w:eastAsia="en-US" w:bidi="ar-SA"/>
        </w:rPr>
      </w:pPr>
      <w:r>
        <w:rPr>
          <w:rFonts w:ascii="arial" w:eastAsia="arial" w:hAnsi="arial" w:cs="arial"/>
          <w:color w:val="000000"/>
          <w:sz w:val="20"/>
          <w:lang w:val="en-US" w:eastAsia="en-US" w:bidi="ar-SA"/>
        </w:rPr>
        <w:t>The National Automobile Dealers Association says the retail auto industry needs about 76,000 new technicians every year to fill anticipated job openings. The industry is experiencing an annual shortage of 39,000 trained technicians.</w:t>
      </w:r>
    </w:p>
    <w:p>
      <w:pPr>
        <w:spacing w:before="200" w:line="260" w:lineRule="atLeast"/>
        <w:jc w:val="both"/>
        <w:rPr>
          <w:lang w:val="en-US" w:eastAsia="en-US" w:bidi="ar-SA"/>
        </w:rPr>
      </w:pPr>
      <w:r>
        <w:rPr>
          <w:rFonts w:ascii="arial" w:eastAsia="arial" w:hAnsi="arial" w:cs="arial"/>
          <w:color w:val="000000"/>
          <w:sz w:val="20"/>
          <w:lang w:val="en-US" w:eastAsia="en-US" w:bidi="ar-SA"/>
        </w:rPr>
        <w:t>Dealerships typically lose 10 to 15 percent of their technicians annually to retirement and attrition, Eberhart said.</w:t>
      </w:r>
    </w:p>
    <w:p>
      <w:pPr>
        <w:spacing w:before="200" w:line="260" w:lineRule="atLeast"/>
        <w:jc w:val="both"/>
        <w:rPr>
          <w:lang w:val="en-US" w:eastAsia="en-US" w:bidi="ar-SA"/>
        </w:rPr>
      </w:pPr>
      <w:r>
        <w:rPr>
          <w:rFonts w:ascii="arial" w:eastAsia="arial" w:hAnsi="arial" w:cs="arial"/>
          <w:color w:val="000000"/>
          <w:sz w:val="20"/>
          <w:lang w:val="en-US" w:eastAsia="en-US" w:bidi="ar-SA"/>
        </w:rPr>
        <w:t>"Every year we need roughly 1,500 new technicians to cater for the turnover, but also the growth we are planning," he said. "We are planning every year a significant amount of new cars, but we have to take care of almost 5 million units already in operation."</w:t>
      </w:r>
    </w:p>
    <w:p>
      <w:pPr>
        <w:spacing w:before="200" w:line="260" w:lineRule="atLeast"/>
        <w:jc w:val="both"/>
        <w:rPr>
          <w:lang w:val="en-US" w:eastAsia="en-US" w:bidi="ar-SA"/>
        </w:rPr>
      </w:pPr>
      <w:r>
        <w:rPr>
          <w:rFonts w:ascii="arial" w:eastAsia="arial" w:hAnsi="arial" w:cs="arial"/>
          <w:color w:val="000000"/>
          <w:sz w:val="20"/>
          <w:lang w:val="en-US" w:eastAsia="en-US" w:bidi="ar-SA"/>
        </w:rPr>
        <w:t>About 8,500 technicians cycle through one of BMW's training programs each year. BMW also recruits the next generation of techs though its Service Technician Education Program, a 16-week course for technical school graduates. Since 1997, nearly 5,200 students have completed the program, 95 percent of whom landed jobs at BMW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Volume grows</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the rise of vehicle electrification is further complicating the outlook. BMW Group expects its EV sales to increase by an average of 30 percent annually. Last year, the automaker boosted global sales of electrified vehicles 38.4 percent to a combined 142,617 BMWs and Minis. The company expects its worldwide electrified vehicle sales to total 500,000 by year end.</w:t>
      </w:r>
    </w:p>
    <w:p>
      <w:pPr>
        <w:spacing w:before="200" w:line="260" w:lineRule="atLeast"/>
        <w:jc w:val="both"/>
        <w:rPr>
          <w:lang w:val="en-US" w:eastAsia="en-US" w:bidi="ar-SA"/>
        </w:rPr>
      </w:pPr>
      <w:r>
        <w:rPr>
          <w:rFonts w:ascii="arial" w:eastAsia="arial" w:hAnsi="arial" w:cs="arial"/>
          <w:color w:val="000000"/>
          <w:sz w:val="20"/>
          <w:lang w:val="en-US" w:eastAsia="en-US" w:bidi="ar-SA"/>
        </w:rPr>
        <w:t>The industry's ongoing shift to electrification will change the skills needed by auto dealership technicians. Required service will be greatly reduced, because vehicles no longer will require oil and filter changes, radiator repairs or drive belt replacements.</w:t>
      </w:r>
    </w:p>
    <w:p>
      <w:pPr>
        <w:spacing w:before="200" w:line="260" w:lineRule="atLeast"/>
        <w:jc w:val="both"/>
        <w:rPr>
          <w:lang w:val="en-US" w:eastAsia="en-US" w:bidi="ar-SA"/>
        </w:rPr>
      </w:pPr>
      <w:r>
        <w:rPr>
          <w:rFonts w:ascii="arial" w:eastAsia="arial" w:hAnsi="arial" w:cs="arial"/>
          <w:color w:val="000000"/>
          <w:sz w:val="20"/>
          <w:lang w:val="en-US" w:eastAsia="en-US" w:bidi="ar-SA"/>
        </w:rPr>
        <w:t>Instead, dealerships will need technicians capable of working with advanced electronics, vehicle computer systems and advanced sensing and communications systems.</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7" style="position:absolute;z-index:251672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VOCATIONAL &amp; TECHNICAL TRAINING (88%); ENGINEERING (73%); MANUFACTURING FACILITIES (67%); SHORTAGES (65%); COMMODITIES SHORTAGES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(89%); AUTOMAKERS (88%); AUTOMOBILE MFG (88%); AUTOMOTIVE MFG (88%); VOCATIONAL &amp; TECHNICAL TRAINING (88%); ENGINEERING (73%); MANUFACTURING (73%); MANUFACTURING FACILITIES (67%); COMPUTER SOFTWARE (64%); TELEVISION PROGRAMMING (64%); SOFTWARE DEVELOPMENT &amp; ENGINEERING (63%); AIRPORTS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ATLANTA, GA, USA (90%); SPARTANBURG, SC, USA (70%); SOUTH CAROLINA, USA (79%); CALIFORNIA, USA (79%);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86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
          <w:headerReference w:type="default" r:id="rId14"/>
          <w:footerReference w:type="even" r:id="rId15"/>
          <w:footerReference w:type="default" r:id="rId16"/>
          <w:headerReference w:type="first" r:id="rId17"/>
          <w:footerReference w:type="first" r:id="rId18"/>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9" w:history="1">
        <w:r>
          <w:rPr>
            <w:rFonts w:ascii="arial" w:eastAsia="arial" w:hAnsi="arial" w:cs="arial"/>
            <w:b/>
            <w:bCs/>
            <w:i/>
            <w:color w:val="0077CC"/>
            <w:kern w:val="32"/>
            <w:sz w:val="28"/>
            <w:szCs w:val="32"/>
            <w:u w:val="single"/>
            <w:shd w:val="clear" w:color="auto" w:fill="FFFFFF"/>
            <w:lang w:val="en-US" w:eastAsia="en-US" w:bidi="ar-SA"/>
          </w:rPr>
          <w:t>Mini stirs with an EV model to come in 2020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12, 2019,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Crain Communications All Rights Reserved</w:t>
      </w:r>
    </w:p>
    <w:p>
      <w:pPr>
        <w:spacing w:before="120" w:line="220" w:lineRule="atLeast"/>
        <w:rPr>
          <w:lang w:val="en-US" w:eastAsia="en-US" w:bidi="ar-SA"/>
        </w:rPr>
      </w:pPr>
      <w:r>
        <w:rPr>
          <w:lang w:val="en-US" w:eastAsia="en-US" w:bidi="ar-SA"/>
        </w:rPr>
        <w:br/>
      </w:r>
      <w:r>
        <w:pict>
          <v:shape id="_x0000_i102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17; Vol. 93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Urvaksh Karkaria</w:t>
      </w:r>
    </w:p>
    <w:p>
      <w:pPr>
        <w:spacing w:before="240" w:line="260" w:lineRule="atLeast"/>
        <w:rPr>
          <w:lang w:val="en-US" w:eastAsia="en-US" w:bidi="ar-SA"/>
        </w:rPr>
      </w:pPr>
      <w:r>
        <w:rPr>
          <w:lang w:val="en-US" w:eastAsia="en-US" w:bidi="ar-SA"/>
        </w:rPr>
        <w:br/>
      </w:r>
      <w:hyperlink r:id="rId12" w:history="1">
        <w:r>
          <w:rPr>
            <w:rFonts w:ascii="arial" w:eastAsia="arial" w:hAnsi="arial" w:cs="arial"/>
            <w:i/>
            <w:color w:val="0077CC"/>
            <w:sz w:val="20"/>
            <w:u w:val="single"/>
            <w:shd w:val="clear" w:color="auto" w:fill="FFFFFF"/>
            <w:lang w:val="en-US" w:eastAsia="en-US" w:bidi="ar-SA"/>
          </w:rPr>
          <w:t>ukarkaria@crain.com</w:t>
        </w:r>
      </w:hyperlink>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Mini finds itself in an existential crisis - a small-car maker in an SUV world. Declining volumes, coupled with an anemic product pipeline, have the brand's U.S. retailers growing restless.</w:t>
      </w:r>
    </w:p>
    <w:p>
      <w:pPr>
        <w:spacing w:before="200" w:line="260" w:lineRule="atLeast"/>
        <w:jc w:val="both"/>
        <w:rPr>
          <w:lang w:val="en-US" w:eastAsia="en-US" w:bidi="ar-SA"/>
        </w:rPr>
      </w:pPr>
      <w:r>
        <w:rPr>
          <w:rFonts w:ascii="arial" w:eastAsia="arial" w:hAnsi="arial" w:cs="arial"/>
          <w:color w:val="000000"/>
          <w:sz w:val="20"/>
          <w:lang w:val="en-US" w:eastAsia="en-US" w:bidi="ar-SA"/>
        </w:rPr>
        <w:t>Mini's U.S. sales, which launched in 2002, peaked at 66,502 in 2013. The company declared that year that it would sell more than 100,000 vehicles per year here by 2020. The brand is expected to sell 36,000 vehicles in the U.S. this year, according to a lawsuit filed by the former chairman of the Mini dealer council.</w:t>
      </w:r>
    </w:p>
    <w:p>
      <w:pPr>
        <w:spacing w:before="200" w:line="260" w:lineRule="atLeast"/>
        <w:jc w:val="both"/>
        <w:rPr>
          <w:lang w:val="en-US" w:eastAsia="en-US" w:bidi="ar-SA"/>
        </w:rPr>
      </w:pPr>
      <w:r>
        <w:rPr>
          <w:rFonts w:ascii="arial" w:eastAsia="arial" w:hAnsi="arial" w:cs="arial"/>
          <w:color w:val="000000"/>
          <w:sz w:val="20"/>
          <w:lang w:val="en-US" w:eastAsia="en-US" w:bidi="ar-SA"/>
        </w:rPr>
        <w:t>Next year marks Mini's long overdue entry into the electric vehicle space.</w:t>
      </w:r>
    </w:p>
    <w:p>
      <w:pPr>
        <w:spacing w:before="200" w:line="260" w:lineRule="atLeast"/>
        <w:jc w:val="both"/>
        <w:rPr>
          <w:lang w:val="en-US" w:eastAsia="en-US" w:bidi="ar-SA"/>
        </w:rPr>
      </w:pPr>
      <w:r>
        <w:rPr>
          <w:rFonts w:ascii="arial" w:eastAsia="arial" w:hAnsi="arial" w:cs="arial"/>
          <w:color w:val="000000"/>
          <w:sz w:val="20"/>
          <w:lang w:val="en-US" w:eastAsia="en-US" w:bidi="ar-SA"/>
        </w:rPr>
        <w:t>The 2020 Mini Cooper SE, expected to arrive in U.S. stores in March, is powered by a 32.6-kilowatt-hour battery anticipated to have an EPA-estimated range of 114 miles. That could handicap the new entrant in the world of modern electrics, where 200-plus miles of range is considered table stakes.</w:t>
      </w:r>
    </w:p>
    <w:p>
      <w:pPr>
        <w:spacing w:before="200" w:line="260" w:lineRule="atLeast"/>
        <w:jc w:val="both"/>
        <w:rPr>
          <w:lang w:val="en-US" w:eastAsia="en-US" w:bidi="ar-SA"/>
        </w:rPr>
      </w:pPr>
      <w:r>
        <w:rPr>
          <w:rFonts w:ascii="arial" w:eastAsia="arial" w:hAnsi="arial" w:cs="arial"/>
          <w:color w:val="000000"/>
          <w:sz w:val="20"/>
          <w:lang w:val="en-US" w:eastAsia="en-US" w:bidi="ar-SA"/>
        </w:rPr>
        <w:t>But BMW has suggested that the Cooper SE could foreshadow the future of Mini.</w:t>
      </w:r>
    </w:p>
    <w:p>
      <w:pPr>
        <w:spacing w:before="200" w:line="260" w:lineRule="atLeast"/>
        <w:jc w:val="both"/>
        <w:rPr>
          <w:lang w:val="en-US" w:eastAsia="en-US" w:bidi="ar-SA"/>
        </w:rPr>
      </w:pPr>
      <w:r>
        <w:rPr>
          <w:rFonts w:ascii="arial" w:eastAsia="arial" w:hAnsi="arial" w:cs="arial"/>
          <w:color w:val="000000"/>
          <w:sz w:val="20"/>
          <w:lang w:val="en-US" w:eastAsia="en-US" w:bidi="ar-SA"/>
        </w:rPr>
        <w:t>"Electromobility is an excellent fit for our urban, progressive and open-minded customers," Peter Schwarzenbauer, the BMW Group board member formerly responsible for the Mini brand, told Automotive News Europe at the Geneva auto show in March. "To secure the long-term future of Mini, we will enable the range to be all-electric, should the customer prefer that."</w:t>
      </w:r>
    </w:p>
    <w:p>
      <w:pPr>
        <w:spacing w:before="200" w:line="260" w:lineRule="atLeast"/>
        <w:jc w:val="both"/>
        <w:rPr>
          <w:lang w:val="en-US" w:eastAsia="en-US" w:bidi="ar-SA"/>
        </w:rPr>
      </w:pPr>
      <w:r>
        <w:rPr>
          <w:rFonts w:ascii="arial" w:eastAsia="arial" w:hAnsi="arial" w:cs="arial"/>
          <w:color w:val="000000"/>
          <w:sz w:val="20"/>
          <w:lang w:val="en-US" w:eastAsia="en-US" w:bidi="ar-SA"/>
        </w:rPr>
        <w:t>Hardtop: The 2019 models now carry a standard LED version of Mini's characteristic circular headlights. The Hardtop could receive a redesign in 2021. The revived Mini John Cooper Works GP will arrive in mid-2020. The ultraperformance "pocket rocket" will be powered by a 2.0-liter turbo four-cylinder engine delivering more than 300 hp. It will be the first John Cooper Works GP with an automatic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Mini Cooper SE: The new full-electric Mini will go on sale in the U.S. in the first quarter of 2020. It's powered by a 135-kilowatt motor that delivers 181 hp and is capable of going from 0 to 62 mph in 7.3 seconds. A redesign is expected in 2022.</w:t>
      </w:r>
    </w:p>
    <w:p>
      <w:pPr>
        <w:spacing w:before="200" w:line="260" w:lineRule="atLeast"/>
        <w:jc w:val="both"/>
        <w:rPr>
          <w:lang w:val="en-US" w:eastAsia="en-US" w:bidi="ar-SA"/>
        </w:rPr>
      </w:pPr>
      <w:r>
        <w:rPr>
          <w:rFonts w:ascii="arial" w:eastAsia="arial" w:hAnsi="arial" w:cs="arial"/>
          <w:color w:val="000000"/>
          <w:sz w:val="20"/>
          <w:lang w:val="en-US" w:eastAsia="en-US" w:bidi="ar-SA"/>
        </w:rPr>
        <w:t>Clubman: The freshened 2020 Mini Clubman and John Cooper Works Clubman are on their way to stores. Standard rear taillights feature a new Union Jack design to evoke the look of the British flag and are paired with standard LED headlights. The JCW version gets a more powerful 301-hp engine and can do a 0-to-62-mph sprint in 4.9 seconds. The Clubman is due for a redesign in 2023, when a plug-in hybrid variant might also arrive.</w:t>
      </w:r>
    </w:p>
    <w:p>
      <w:pPr>
        <w:spacing w:before="200" w:line="260" w:lineRule="atLeast"/>
        <w:jc w:val="both"/>
        <w:rPr>
          <w:lang w:val="en-US" w:eastAsia="en-US" w:bidi="ar-SA"/>
        </w:rPr>
      </w:pPr>
      <w:r>
        <w:rPr>
          <w:rFonts w:ascii="arial" w:eastAsia="arial" w:hAnsi="arial" w:cs="arial"/>
          <w:color w:val="000000"/>
          <w:sz w:val="20"/>
          <w:lang w:val="en-US" w:eastAsia="en-US" w:bidi="ar-SA"/>
        </w:rPr>
        <w:t>Countryman: For the 2020 model year, the JCW version of Mini's largest model gets a more powerful 301-hp engine. The Countryman is expected to receive a freshening in mid-2020.</w:t>
      </w:r>
    </w:p>
    <w:p>
      <w:pPr>
        <w:spacing w:before="200" w:line="260" w:lineRule="atLeast"/>
        <w:jc w:val="both"/>
        <w:rPr>
          <w:lang w:val="en-US" w:eastAsia="en-US" w:bidi="ar-SA"/>
        </w:rPr>
      </w:pPr>
      <w:r>
        <w:rPr>
          <w:rFonts w:ascii="arial" w:eastAsia="arial" w:hAnsi="arial" w:cs="arial"/>
          <w:color w:val="000000"/>
          <w:sz w:val="20"/>
          <w:lang w:val="en-US" w:eastAsia="en-US" w:bidi="ar-SA"/>
        </w:rPr>
        <w:t>Electric microcar: Mini could launch a three-door, electric-powered hatchback in 2022, based on the Rocketman Concept, according to Autocar.</w:t>
      </w:r>
    </w:p>
    <w:p>
      <w:pPr>
        <w:spacing w:before="200" w:line="260" w:lineRule="atLeast"/>
        <w:jc w:val="both"/>
        <w:rPr>
          <w:lang w:val="en-US" w:eastAsia="en-US" w:bidi="ar-SA"/>
        </w:rPr>
      </w:pPr>
      <w:r>
        <w:rPr>
          <w:rFonts w:ascii="arial" w:eastAsia="arial" w:hAnsi="arial" w:cs="arial"/>
          <w:color w:val="000000"/>
          <w:sz w:val="20"/>
          <w:lang w:val="en-US" w:eastAsia="en-US" w:bidi="ar-SA"/>
        </w:rPr>
        <w:t>The new model would be made in China via a joint venture between BMW and Great Wall Motors Co.</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1" style="position:absolute;z-index:251673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(74%); BOARDS OF DIRECTORS (73%); SUITS &amp; CLAIMS (53%); LITIGATION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(89%);  (89%); RETAILERS (74%); SPORT UTILITY VEHICLES (74%); ELECTRIC VEHICLES (74%); NEW CAR MODELS (74%); RETAIL &amp; WHOLESALE TRADE (74%); AUTOMOBILE MFG (69%); AUTOMAKERS (69%); AUTOMOTIVE MFG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(87%)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2" style="position:absolute;z-index:251687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
          <w:headerReference w:type="default" r:id="rId21"/>
          <w:footerReference w:type="even" r:id="rId22"/>
          <w:footerReference w:type="default" r:id="rId23"/>
          <w:headerReference w:type="first" r:id="rId24"/>
          <w:footerReference w:type="first" r:id="rId25"/>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26" w:history="1">
        <w:r>
          <w:rPr>
            <w:rFonts w:ascii="arial" w:eastAsia="arial" w:hAnsi="arial" w:cs="arial"/>
            <w:b/>
            <w:bCs/>
            <w:i/>
            <w:color w:val="0077CC"/>
            <w:kern w:val="32"/>
            <w:sz w:val="28"/>
            <w:szCs w:val="32"/>
            <w:u w:val="single"/>
            <w:shd w:val="clear" w:color="auto" w:fill="FFFFFF"/>
            <w:lang w:val="en-US" w:eastAsia="en-US" w:bidi="ar-SA"/>
          </w:rPr>
          <w:t>New plastics prompt $15 million N.C. plant; Industry seeks sites for weight-saving materials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12, 2019,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Crain Communications All Rights Reserved</w:t>
      </w:r>
    </w:p>
    <w:p>
      <w:pPr>
        <w:spacing w:before="120" w:line="220" w:lineRule="atLeast"/>
        <w:rPr>
          <w:lang w:val="en-US" w:eastAsia="en-US" w:bidi="ar-SA"/>
        </w:rPr>
      </w:pPr>
      <w:r>
        <w:rPr>
          <w:lang w:val="en-US" w:eastAsia="en-US" w:bidi="ar-SA"/>
        </w:rPr>
        <w:br/>
      </w:r>
      <w:r>
        <w:pict>
          <v:shape id="_x0000_i103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26; Vol. 93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spacing w:before="240" w:line="260" w:lineRule="atLeast"/>
        <w:rPr>
          <w:lang w:val="en-US" w:eastAsia="en-US" w:bidi="ar-SA"/>
        </w:rPr>
      </w:pPr>
      <w:r>
        <w:rPr>
          <w:lang w:val="en-US" w:eastAsia="en-US" w:bidi="ar-SA"/>
        </w:rPr>
        <w:br/>
      </w:r>
      <w:hyperlink r:id="rId27" w:history="1">
        <w:r>
          <w:rPr>
            <w:rFonts w:ascii="arial" w:eastAsia="arial" w:hAnsi="arial" w:cs="arial"/>
            <w:i/>
            <w:color w:val="0077CC"/>
            <w:sz w:val="20"/>
            <w:u w:val="single"/>
            <w:shd w:val="clear" w:color="auto" w:fill="FFFFFF"/>
            <w:lang w:val="en-US" w:eastAsia="en-US" w:bidi="ar-SA"/>
          </w:rPr>
          <w:t>lchappell@crain.com</w:t>
        </w:r>
      </w:hyperlink>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4"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An emerging auto industry interest in a new formula for plastics has resulted in a $15 million plant in Taylorsville, N.C., that will supply BMW and other automakers in the Southeast.</w:t>
      </w:r>
    </w:p>
    <w:p>
      <w:pPr>
        <w:spacing w:before="200" w:line="260" w:lineRule="atLeast"/>
        <w:jc w:val="both"/>
        <w:rPr>
          <w:lang w:val="en-US" w:eastAsia="en-US" w:bidi="ar-SA"/>
        </w:rPr>
      </w:pPr>
      <w:r>
        <w:rPr>
          <w:rFonts w:ascii="arial" w:eastAsia="arial" w:hAnsi="arial" w:cs="arial"/>
          <w:color w:val="000000"/>
          <w:sz w:val="20"/>
          <w:lang w:val="en-US" w:eastAsia="en-US" w:bidi="ar-SA"/>
        </w:rPr>
        <w:t>The investment will allow Borealis, of Vienna, one of the world's largest producers of polyolefins, with 2018 sales of $9.3 billion, to make a play for the U.S. auto market. The plant will produce two new materials for auto parts that traditionally have been made of steel and aluminum, said Roland Janssen, general sales manager for the Americas at Borealis Compounds Inc.</w:t>
      </w:r>
    </w:p>
    <w:p>
      <w:pPr>
        <w:spacing w:before="200" w:line="260" w:lineRule="atLeast"/>
        <w:jc w:val="both"/>
        <w:rPr>
          <w:lang w:val="en-US" w:eastAsia="en-US" w:bidi="ar-SA"/>
        </w:rPr>
      </w:pPr>
      <w:r>
        <w:rPr>
          <w:rFonts w:ascii="arial" w:eastAsia="arial" w:hAnsi="arial" w:cs="arial"/>
          <w:color w:val="000000"/>
          <w:sz w:val="20"/>
          <w:lang w:val="en-US" w:eastAsia="en-US" w:bidi="ar-SA"/>
        </w:rPr>
        <w:t>The project highlights a trend in automotive investment in some states. Manufacturers are not merely looking to add North American capacity for existing products; they often are seeking sites to introduce vehicle technologies that are new to the market.</w:t>
      </w:r>
    </w:p>
    <w:p>
      <w:pPr>
        <w:spacing w:before="200" w:line="260" w:lineRule="atLeast"/>
        <w:jc w:val="both"/>
        <w:rPr>
          <w:lang w:val="en-US" w:eastAsia="en-US" w:bidi="ar-SA"/>
        </w:rPr>
      </w:pPr>
      <w:r>
        <w:rPr>
          <w:rFonts w:ascii="arial" w:eastAsia="arial" w:hAnsi="arial" w:cs="arial"/>
          <w:color w:val="000000"/>
          <w:sz w:val="20"/>
          <w:lang w:val="en-US" w:eastAsia="en-US" w:bidi="ar-SA"/>
        </w:rPr>
        <w:t>The North Carolina investment gives Borealis the North American capacity to produce 30,000 metric tons a year of thermoplastic polyolefin and short glass fiber compounds - a material somewhat similar to carbon fiber.</w:t>
      </w:r>
    </w:p>
    <w:p>
      <w:pPr>
        <w:spacing w:before="200" w:line="260" w:lineRule="atLeast"/>
        <w:jc w:val="both"/>
        <w:rPr>
          <w:lang w:val="en-US" w:eastAsia="en-US" w:bidi="ar-SA"/>
        </w:rPr>
      </w:pPr>
      <w:r>
        <w:rPr>
          <w:rFonts w:ascii="arial" w:eastAsia="arial" w:hAnsi="arial" w:cs="arial"/>
          <w:color w:val="000000"/>
          <w:sz w:val="20"/>
          <w:lang w:val="en-US" w:eastAsia="en-US" w:bidi="ar-SA"/>
        </w:rPr>
        <w:t>Borealis only began making short glass fiber compounds in 2016. But its acceptance has been rapid as a means of reducing vehicle weight by substituting plastics for metal.</w:t>
      </w:r>
    </w:p>
    <w:p>
      <w:pPr>
        <w:spacing w:before="200" w:line="260" w:lineRule="atLeast"/>
        <w:jc w:val="both"/>
        <w:rPr>
          <w:lang w:val="en-US" w:eastAsia="en-US" w:bidi="ar-SA"/>
        </w:rPr>
      </w:pPr>
      <w:r>
        <w:rPr>
          <w:rFonts w:ascii="arial" w:eastAsia="arial" w:hAnsi="arial" w:cs="arial"/>
          <w:color w:val="000000"/>
          <w:sz w:val="20"/>
          <w:lang w:val="en-US" w:eastAsia="en-US" w:bidi="ar-SA"/>
        </w:rPr>
        <w:t>The thermoplastic polyolefin has been adopted for the front-end module of the current Audi Q7 in Europe. The Taylorsville plant will allow Borealis to supply the material to support North American production of that module.</w:t>
      </w:r>
    </w:p>
    <w:p>
      <w:pPr>
        <w:spacing w:before="200" w:line="260" w:lineRule="atLeast"/>
        <w:jc w:val="both"/>
        <w:rPr>
          <w:lang w:val="en-US" w:eastAsia="en-US" w:bidi="ar-SA"/>
        </w:rPr>
      </w:pPr>
      <w:r>
        <w:rPr>
          <w:rFonts w:ascii="arial" w:eastAsia="arial" w:hAnsi="arial" w:cs="arial"/>
          <w:color w:val="000000"/>
          <w:sz w:val="20"/>
          <w:lang w:val="en-US" w:eastAsia="en-US" w:bidi="ar-SA"/>
        </w:rPr>
        <w:t>The short glass fiber compounds will go into the production of intake manifolds for a North American customer that Borealis didn't identify. Manifolds typically are made of aluminum or nylon.</w:t>
      </w:r>
    </w:p>
    <w:p>
      <w:pPr>
        <w:spacing w:before="200" w:line="260" w:lineRule="atLeast"/>
        <w:jc w:val="both"/>
        <w:rPr>
          <w:lang w:val="en-US" w:eastAsia="en-US" w:bidi="ar-SA"/>
        </w:rPr>
      </w:pPr>
      <w:r>
        <w:rPr>
          <w:rFonts w:ascii="arial" w:eastAsia="arial" w:hAnsi="arial" w:cs="arial"/>
          <w:color w:val="000000"/>
          <w:sz w:val="20"/>
          <w:lang w:val="en-US" w:eastAsia="en-US" w:bidi="ar-SA"/>
        </w:rPr>
        <w:t>"We're in discussion with major North American OEMs on other applications," Janssen said, adding that Volkswagen has begun using the polyolefin in Europe and China. BMW, Volkswagen, Mercedes-Benz and Volvo are all significant Borealis customers, and all manufacture vehicles near the Taylorsville plant, about one hour from Charlotte, N.C.</w:t>
      </w:r>
    </w:p>
    <w:p>
      <w:pPr>
        <w:spacing w:before="200" w:line="260" w:lineRule="atLeast"/>
        <w:jc w:val="both"/>
        <w:rPr>
          <w:lang w:val="en-US" w:eastAsia="en-US" w:bidi="ar-SA"/>
        </w:rPr>
      </w:pPr>
      <w:r>
        <w:rPr>
          <w:rFonts w:ascii="arial" w:eastAsia="arial" w:hAnsi="arial" w:cs="arial"/>
          <w:color w:val="000000"/>
          <w:sz w:val="20"/>
          <w:lang w:val="en-US" w:eastAsia="en-US" w:bidi="ar-SA"/>
        </w:rPr>
        <w:t>Janssen said electrification is driving some of the interest in the new materials. Automakers are keen to reduce weight to extend the battery range of their electric vehicles. And the conversion to battery power means thermoplastics are more viable for under-the-hood parts, since temperatures are cooler in the absence of internal combustion engines.</w:t>
      </w:r>
    </w:p>
    <w:p>
      <w:pPr>
        <w:spacing w:before="200" w:line="260" w:lineRule="atLeast"/>
        <w:jc w:val="both"/>
        <w:rPr>
          <w:lang w:val="en-US" w:eastAsia="en-US" w:bidi="ar-SA"/>
        </w:rPr>
      </w:pPr>
      <w:r>
        <w:rPr>
          <w:rFonts w:ascii="arial" w:eastAsia="arial" w:hAnsi="arial" w:cs="arial"/>
          <w:color w:val="000000"/>
          <w:sz w:val="20"/>
          <w:lang w:val="en-US" w:eastAsia="en-US" w:bidi="ar-SA"/>
        </w:rPr>
        <w:t>"Operating at a lower heat makes it feasible to use polypropylene as a substitute to metal," Janssen said. "It's a tremendous opportunity for us to expand the number of applications in the vehicle where polypropylene can be used - in the interior, in exterior parts or under the hood."</w:t>
      </w:r>
    </w:p>
    <w:p>
      <w:pPr>
        <w:spacing w:before="200" w:line="260" w:lineRule="atLeast"/>
        <w:jc w:val="both"/>
        <w:rPr>
          <w:lang w:val="en-US" w:eastAsia="en-US" w:bidi="ar-SA"/>
        </w:rPr>
      </w:pPr>
      <w:r>
        <w:rPr>
          <w:rFonts w:ascii="arial" w:eastAsia="arial" w:hAnsi="arial" w:cs="arial"/>
          <w:color w:val="000000"/>
          <w:sz w:val="20"/>
          <w:lang w:val="en-US" w:eastAsia="en-US" w:bidi="ar-SA"/>
        </w:rPr>
        <w:t>In one European application, Skoda Auto achieved weight savings of 6.5 percent by using the polyolefin in lower dashboard, glove box and center-console applications.</w:t>
      </w:r>
    </w:p>
    <w:p>
      <w:pPr>
        <w:spacing w:before="200" w:line="260" w:lineRule="atLeast"/>
        <w:jc w:val="both"/>
        <w:rPr>
          <w:lang w:val="en-US" w:eastAsia="en-US" w:bidi="ar-SA"/>
        </w:rPr>
      </w:pPr>
      <w:r>
        <w:rPr>
          <w:rFonts w:ascii="arial" w:eastAsia="arial" w:hAnsi="arial" w:cs="arial"/>
          <w:color w:val="000000"/>
          <w:sz w:val="20"/>
          <w:lang w:val="en-US" w:eastAsia="en-US" w:bidi="ar-SA"/>
        </w:rPr>
        <w:t>Janssen said the new U.S. plant also represents a change in organization for Borealis.</w:t>
      </w:r>
    </w:p>
    <w:p>
      <w:pPr>
        <w:spacing w:before="200" w:line="260" w:lineRule="atLeast"/>
        <w:jc w:val="both"/>
        <w:rPr>
          <w:lang w:val="en-US" w:eastAsia="en-US" w:bidi="ar-SA"/>
        </w:rPr>
      </w:pPr>
      <w:r>
        <w:rPr>
          <w:rFonts w:ascii="arial" w:eastAsia="arial" w:hAnsi="arial" w:cs="arial"/>
          <w:color w:val="000000"/>
          <w:sz w:val="20"/>
          <w:lang w:val="en-US" w:eastAsia="en-US" w:bidi="ar-SA"/>
        </w:rPr>
        <w:t>It will use an on-site staff of product development engineers who will work directly with customers in the region, tailoring the compounds differently for each manufacturer.</w:t>
      </w:r>
    </w:p>
    <w:p>
      <w:pPr>
        <w:spacing w:before="200" w:line="260" w:lineRule="atLeast"/>
        <w:jc w:val="both"/>
        <w:rPr>
          <w:lang w:val="en-US" w:eastAsia="en-US" w:bidi="ar-SA"/>
        </w:rPr>
      </w:pPr>
      <w:r>
        <w:rPr>
          <w:rFonts w:ascii="arial" w:eastAsia="arial" w:hAnsi="arial" w:cs="arial"/>
          <w:color w:val="000000"/>
          <w:sz w:val="20"/>
          <w:lang w:val="en-US" w:eastAsia="en-US" w:bidi="ar-SA"/>
        </w:rPr>
        <w:t>"We didn't have a facility that could really drive the polypropylene compounding business in the U.S.," Janssen said. "A lot of European, Japan and Korean OEMs have set up in the Southeast, and they are our customers in other regions of the world. We're making sure we're capable in the U.S. to support their programs here."</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5" style="position:absolute;z-index:251674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SECTOR PERFORMANCE (90%); ELECTRIC VEHICLES (74%); SALES &amp; SELLING (72%); TRENDS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AUTOMOTIVE SECTOR PERFORMANCE (90%); AUTOMOTIVE MFG (90%); POLYOLEFINS (89%); THERMOPLASTICS (89%); AUTOMAKERS (88%); AUTOMOBILE MFG (88%); PLASTICS (74%); ELECTRIC VEHICLES (74%); MANUFACTURING (74%); AUTOMOTIVE SUPPLIERS (74%); NYLON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CHARLOTTE, NC, USA (79%); NORTH CAROLINA, USA (92%); NORTH AMERICA (94%); EUROPE (87%); UNITED STATES (79%); CHINA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6" style="position:absolute;z-index:251688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
          <w:headerReference w:type="default" r:id="rId29"/>
          <w:footerReference w:type="even" r:id="rId30"/>
          <w:footerReference w:type="default" r:id="rId31"/>
          <w:headerReference w:type="first" r:id="rId32"/>
          <w:footerReference w:type="first" r:id="rId33"/>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34" w:history="1">
        <w:r>
          <w:rPr>
            <w:rFonts w:ascii="arial" w:eastAsia="arial" w:hAnsi="arial" w:cs="arial"/>
            <w:b/>
            <w:bCs/>
            <w:i/>
            <w:color w:val="0077CC"/>
            <w:kern w:val="32"/>
            <w:sz w:val="28"/>
            <w:szCs w:val="32"/>
            <w:u w:val="single"/>
            <w:shd w:val="clear" w:color="auto" w:fill="FFFFFF"/>
            <w:lang w:val="en-US" w:eastAsia="en-US" w:bidi="ar-SA"/>
          </w:rPr>
          <w:t>The price tag of EV progress: Cutting models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12, 2019,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Crain Communications All Rights Reserved</w:t>
      </w:r>
    </w:p>
    <w:p>
      <w:pPr>
        <w:spacing w:before="120" w:line="220" w:lineRule="atLeast"/>
        <w:rPr>
          <w:lang w:val="en-US" w:eastAsia="en-US" w:bidi="ar-SA"/>
        </w:rPr>
      </w:pPr>
      <w:r>
        <w:rPr>
          <w:lang w:val="en-US" w:eastAsia="en-US" w:bidi="ar-SA"/>
        </w:rPr>
        <w:br/>
      </w:r>
      <w:r>
        <w:pict>
          <v:shape id="_x0000_i103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16; Vol. 93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Urvaksh Karkaria</w:t>
      </w:r>
    </w:p>
    <w:p>
      <w:pPr>
        <w:spacing w:before="240" w:line="260" w:lineRule="atLeast"/>
        <w:rPr>
          <w:lang w:val="en-US" w:eastAsia="en-US" w:bidi="ar-SA"/>
        </w:rPr>
      </w:pPr>
      <w:r>
        <w:rPr>
          <w:lang w:val="en-US" w:eastAsia="en-US" w:bidi="ar-SA"/>
        </w:rPr>
        <w:br/>
      </w:r>
      <w:hyperlink r:id="rId12" w:history="1">
        <w:r>
          <w:rPr>
            <w:rFonts w:ascii="arial" w:eastAsia="arial" w:hAnsi="arial" w:cs="arial"/>
            <w:i/>
            <w:color w:val="0077CC"/>
            <w:sz w:val="20"/>
            <w:u w:val="single"/>
            <w:shd w:val="clear" w:color="auto" w:fill="FFFFFF"/>
            <w:lang w:val="en-US" w:eastAsia="en-US" w:bidi="ar-SA"/>
          </w:rPr>
          <w:t>ukarkaria@crain.com</w:t>
        </w:r>
      </w:hyperlink>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8"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It's tough financial sledding for German luxury automakers as they navigate the pricey path to electrification amid softening sales.</w:t>
      </w:r>
    </w:p>
    <w:p>
      <w:pPr>
        <w:spacing w:before="200" w:line="260" w:lineRule="atLeast"/>
        <w:jc w:val="both"/>
        <w:rPr>
          <w:lang w:val="en-US" w:eastAsia="en-US" w:bidi="ar-SA"/>
        </w:rPr>
      </w:pPr>
      <w:r>
        <w:rPr>
          <w:rFonts w:ascii="arial" w:eastAsia="arial" w:hAnsi="arial" w:cs="arial"/>
          <w:color w:val="000000"/>
          <w:sz w:val="20"/>
          <w:lang w:val="en-US" w:eastAsia="en-US" w:bidi="ar-SA"/>
        </w:rPr>
        <w:t>Daimler, parent of Mercedes-Benz, reported its first quarterly loss in a decade and said it will take the ax to costs for the second half of the year.</w:t>
      </w:r>
    </w:p>
    <w:p>
      <w:pPr>
        <w:spacing w:before="200" w:line="260" w:lineRule="atLeast"/>
        <w:jc w:val="both"/>
        <w:rPr>
          <w:lang w:val="en-US" w:eastAsia="en-US" w:bidi="ar-SA"/>
        </w:rPr>
      </w:pPr>
      <w:r>
        <w:rPr>
          <w:rFonts w:ascii="arial" w:eastAsia="arial" w:hAnsi="arial" w:cs="arial"/>
          <w:color w:val="000000"/>
          <w:sz w:val="20"/>
          <w:lang w:val="en-US" w:eastAsia="en-US" w:bidi="ar-SA"/>
        </w:rPr>
        <w:t>Rival BMW Group's second-quarter net profit dived 29 percent, and the Munich automaker trimmed global auto production 4.6 percent in the quarter.</w:t>
      </w:r>
    </w:p>
    <w:p>
      <w:pPr>
        <w:spacing w:before="200" w:line="260" w:lineRule="atLeast"/>
        <w:jc w:val="both"/>
        <w:rPr>
          <w:lang w:val="en-US" w:eastAsia="en-US" w:bidi="ar-SA"/>
        </w:rPr>
      </w:pPr>
      <w:r>
        <w:rPr>
          <w:rFonts w:ascii="arial" w:eastAsia="arial" w:hAnsi="arial" w:cs="arial"/>
          <w:color w:val="000000"/>
          <w:sz w:val="20"/>
          <w:lang w:val="en-US" w:eastAsia="en-US" w:bidi="ar-SA"/>
        </w:rPr>
        <w:t>The financial losses and associated belt-tightening come as Daimler, BMW and Volkswagen plan to invest more than $45 billion in electric vehicles over the next three years, according to German auto industry group VDA.</w:t>
      </w:r>
    </w:p>
    <w:p>
      <w:pPr>
        <w:spacing w:before="200" w:line="260" w:lineRule="atLeast"/>
        <w:jc w:val="both"/>
        <w:rPr>
          <w:lang w:val="en-US" w:eastAsia="en-US" w:bidi="ar-SA"/>
        </w:rPr>
      </w:pPr>
      <w:r>
        <w:rPr>
          <w:rFonts w:ascii="arial" w:eastAsia="arial" w:hAnsi="arial" w:cs="arial"/>
          <w:color w:val="000000"/>
          <w:sz w:val="20"/>
          <w:lang w:val="en-US" w:eastAsia="en-US" w:bidi="ar-SA"/>
        </w:rPr>
        <w:t>Starting in early 2020, Mercedes will unleash its EQ subbrand of EVs, which will be made up of 10 battery-electric sedans and crossovers. BMW expects to have 25 electrified models (nearly half of which will be full-electric) on the road by 2023 - two years earlier than previously planned.</w:t>
      </w:r>
    </w:p>
    <w:p>
      <w:pPr>
        <w:spacing w:before="200" w:line="260" w:lineRule="atLeast"/>
        <w:jc w:val="both"/>
        <w:rPr>
          <w:lang w:val="en-US" w:eastAsia="en-US" w:bidi="ar-SA"/>
        </w:rPr>
      </w:pPr>
      <w:r>
        <w:rPr>
          <w:rFonts w:ascii="arial" w:eastAsia="arial" w:hAnsi="arial" w:cs="arial"/>
          <w:color w:val="000000"/>
          <w:sz w:val="20"/>
          <w:lang w:val="en-US" w:eastAsia="en-US" w:bidi="ar-SA"/>
        </w:rPr>
        <w:t>Audi, meanwhile, is starting to see the first fruits of Volkswagen Group's $50 billion electrification project.</w:t>
      </w:r>
    </w:p>
    <w:p>
      <w:pPr>
        <w:spacing w:before="200" w:line="260" w:lineRule="atLeast"/>
        <w:jc w:val="both"/>
        <w:rPr>
          <w:lang w:val="en-US" w:eastAsia="en-US" w:bidi="ar-SA"/>
        </w:rPr>
      </w:pPr>
      <w:r>
        <w:rPr>
          <w:rFonts w:ascii="arial" w:eastAsia="arial" w:hAnsi="arial" w:cs="arial"/>
          <w:color w:val="000000"/>
          <w:sz w:val="20"/>
          <w:lang w:val="en-US" w:eastAsia="en-US" w:bidi="ar-SA"/>
        </w:rPr>
        <w:t>Its first full-electric vehicle, the e-tron Quattro crossover, launched this year. It will quickly be followed by two others: a sportback version on the same platform, called the e-tron GT, and later a smaller battery-electric crossover that will slot in size in the gasoline-fueled lineup between the Q3 and Q5 crossovers.</w:t>
      </w:r>
    </w:p>
    <w:p>
      <w:pPr>
        <w:spacing w:before="200" w:line="260" w:lineRule="atLeast"/>
        <w:jc w:val="both"/>
        <w:rPr>
          <w:lang w:val="en-US" w:eastAsia="en-US" w:bidi="ar-SA"/>
        </w:rPr>
      </w:pPr>
      <w:r>
        <w:rPr>
          <w:rFonts w:ascii="arial" w:eastAsia="arial" w:hAnsi="arial" w:cs="arial"/>
          <w:color w:val="000000"/>
          <w:sz w:val="20"/>
          <w:lang w:val="en-US" w:eastAsia="en-US" w:bidi="ar-SA"/>
        </w:rPr>
        <w:t>While the Germans double down on electric and hybrid vehicles, they are scaling back elsewhere in the portfolio.</w:t>
      </w:r>
    </w:p>
    <w:p>
      <w:pPr>
        <w:spacing w:before="200" w:line="260" w:lineRule="atLeast"/>
        <w:jc w:val="both"/>
        <w:rPr>
          <w:lang w:val="en-US" w:eastAsia="en-US" w:bidi="ar-SA"/>
        </w:rPr>
      </w:pPr>
      <w:r>
        <w:rPr>
          <w:rFonts w:ascii="arial" w:eastAsia="arial" w:hAnsi="arial" w:cs="arial"/>
          <w:color w:val="000000"/>
          <w:sz w:val="20"/>
          <w:lang w:val="en-US" w:eastAsia="en-US" w:bidi="ar-SA"/>
        </w:rPr>
        <w:t>Mercedes is ending production of the SLC next year, citing a challenging market for compact two-seat roadsters as tastes shift toward sporty crossovers. The automaker will also discontinue its Smart microcar brand in the U.S. and Canada at the end of the 2019 model year. U.S. sales of the two-seater plunged 58 percent last year to just 1,276 cars.</w:t>
      </w:r>
    </w:p>
    <w:p>
      <w:pPr>
        <w:spacing w:before="200" w:line="260" w:lineRule="atLeast"/>
        <w:jc w:val="both"/>
        <w:rPr>
          <w:lang w:val="en-US" w:eastAsia="en-US" w:bidi="ar-SA"/>
        </w:rPr>
      </w:pPr>
      <w:r>
        <w:rPr>
          <w:rFonts w:ascii="arial" w:eastAsia="arial" w:hAnsi="arial" w:cs="arial"/>
          <w:color w:val="000000"/>
          <w:sz w:val="20"/>
          <w:lang w:val="en-US" w:eastAsia="en-US" w:bidi="ar-SA"/>
        </w:rPr>
        <w:t>At Audi, there are open questions about its two-seaters: the smaller Audi TT and its derivatives and the V-10-powered R8 supercar. Both recently freshened sport coupes are likely in their final product lap - at least in their current form. However, whether they will be replaced in the lineup by something similar or something electrically powered remains an unresolved question in Ingolstadt.</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9" style="position:absolute;z-index:251675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(89%); HYBRID VEHICLES (89%); AUTOMOTIVE SECTOR PERFORMANCE (74%); COMPANY EARNINGS (74%); COMPANY PROFITS (74%); SALES FIGURES (74%); AUTOMOTIVE MANUFACTURING OUTPUT (74%); COMPANY LOSSES (73%); INTERIM FINANCIAL RESULTS (73%); SLED SPORTS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VOLKSWAGEN AG (84%);  AUDI AG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 BMW (BIT) (93%); VOW (FRA) (84%); NSU (FRA)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AUTOMAKERS (90%); AUTOMOBILE MFG (90%); AUTOMOTIVE MFG (90%); ELECTRIC VEHICLES (89%); HYBRID VEHICLES (89%); SPORTS CARS (83%); AUTOMOTIVE MANUFACTURING OUTPUT (74%); AUTOMOTIVE SECTOR PERFORMANCE (74%); SEDANS (74%); AUTOMOTIVE FUELS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(90%); NORTH AMERICA (74%); UNITED STATES (73%); CANADA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89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
          <w:headerReference w:type="default" r:id="rId36"/>
          <w:footerReference w:type="even" r:id="rId37"/>
          <w:footerReference w:type="default" r:id="rId38"/>
          <w:headerReference w:type="first" r:id="rId39"/>
          <w:footerReference w:type="first" r:id="rId40"/>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41" w:history="1">
        <w:r>
          <w:rPr>
            <w:rFonts w:ascii="arial" w:eastAsia="arial" w:hAnsi="arial" w:cs="arial"/>
            <w:b/>
            <w:bCs/>
            <w:i/>
            <w:color w:val="0077CC"/>
            <w:kern w:val="32"/>
            <w:sz w:val="28"/>
            <w:szCs w:val="32"/>
            <w:u w:val="single"/>
            <w:shd w:val="clear" w:color="auto" w:fill="FFFFFF"/>
            <w:lang w:val="en-US" w:eastAsia="en-US" w:bidi="ar-SA"/>
          </w:rPr>
          <w:t>EV ROUNDUP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19, 2019,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Crain Communications All Rights Reserved</w:t>
      </w:r>
    </w:p>
    <w:p>
      <w:pPr>
        <w:spacing w:before="120" w:line="220" w:lineRule="atLeast"/>
        <w:rPr>
          <w:lang w:val="en-US" w:eastAsia="en-US" w:bidi="ar-SA"/>
        </w:rPr>
      </w:pPr>
      <w:r>
        <w:rPr>
          <w:lang w:val="en-US" w:eastAsia="en-US" w:bidi="ar-SA"/>
        </w:rPr>
        <w:br/>
      </w:r>
      <w:r>
        <w:pict>
          <v:shape id="_x0000_i104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93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371 words</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Chevrolet Bolt-based crossover for China</w:t>
      </w:r>
    </w:p>
    <w:p>
      <w:pPr>
        <w:spacing w:before="200" w:line="260" w:lineRule="atLeast"/>
        <w:jc w:val="both"/>
        <w:rPr>
          <w:lang w:val="en-US" w:eastAsia="en-US" w:bidi="ar-SA"/>
        </w:rPr>
      </w:pPr>
      <w:r>
        <w:rPr>
          <w:rFonts w:ascii="arial" w:eastAsia="arial" w:hAnsi="arial" w:cs="arial"/>
          <w:color w:val="000000"/>
          <w:sz w:val="20"/>
          <w:lang w:val="en-US" w:eastAsia="en-US" w:bidi="ar-SA"/>
        </w:rPr>
        <w:t>Images made the rounds in China of a Chevrolet Bolt-based crossover to be unveiled next month at the Chengdu auto show, according to CarNewsChina.com. General Motors said it didn't release the photos; reports indicate they had been shared with the Chinese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The vehicle will be called the Chevrolet Menlo in the world's largest market, though Jalopnik said it may be called the Bolt EUV in the U.S.</w:t>
      </w:r>
    </w:p>
    <w:p>
      <w:pPr>
        <w:spacing w:before="200" w:line="260" w:lineRule="atLeast"/>
        <w:jc w:val="both"/>
        <w:rPr>
          <w:lang w:val="en-US" w:eastAsia="en-US" w:bidi="ar-SA"/>
        </w:rPr>
      </w:pPr>
      <w:r>
        <w:rPr>
          <w:rFonts w:ascii="arial" w:eastAsia="arial" w:hAnsi="arial" w:cs="arial"/>
          <w:color w:val="000000"/>
          <w:sz w:val="20"/>
          <w:lang w:val="en-US" w:eastAsia="en-US" w:bidi="ar-SA"/>
        </w:rPr>
        <w:t>The Menlo is similar to the Buick Velite 6, which has a range of 187 miles, the Chinese site said. GM has pledged to introduce 20 new electric vehicles by 2023.</w:t>
      </w:r>
    </w:p>
    <w:p>
      <w:pPr>
        <w:spacing w:before="200" w:line="260" w:lineRule="atLeast"/>
        <w:jc w:val="both"/>
        <w:rPr>
          <w:lang w:val="en-US" w:eastAsia="en-US" w:bidi="ar-SA"/>
        </w:rPr>
      </w:pPr>
      <w:r>
        <w:rPr>
          <w:rFonts w:ascii="arial" w:eastAsia="arial" w:hAnsi="arial" w:cs="arial"/>
          <w:color w:val="000000"/>
          <w:sz w:val="20"/>
          <w:lang w:val="en-US" w:eastAsia="en-US" w:bidi="ar-SA"/>
        </w:rPr>
        <w:t>"Chevrolet will add a battery electric vehicle to its product lineup in China later this year," GM said in a statement. "Further product information will be announced at a proper time."</w:t>
      </w:r>
    </w:p>
    <w:p>
      <w:pPr>
        <w:spacing w:before="200" w:line="260" w:lineRule="atLeast"/>
        <w:jc w:val="both"/>
        <w:rPr>
          <w:lang w:val="en-US" w:eastAsia="en-US" w:bidi="ar-SA"/>
        </w:rPr>
      </w:pPr>
      <w:r>
        <w:rPr>
          <w:rFonts w:ascii="arial" w:eastAsia="arial" w:hAnsi="arial" w:cs="arial"/>
          <w:color w:val="000000"/>
          <w:sz w:val="20"/>
          <w:lang w:val="en-US" w:eastAsia="en-US" w:bidi="ar-SA"/>
        </w:rPr>
        <w:t>Audi e-tron receives IIHS' top rating</w:t>
      </w:r>
    </w:p>
    <w:p>
      <w:pPr>
        <w:spacing w:before="200" w:line="260" w:lineRule="atLeast"/>
        <w:jc w:val="both"/>
        <w:rPr>
          <w:lang w:val="en-US" w:eastAsia="en-US" w:bidi="ar-SA"/>
        </w:rPr>
      </w:pPr>
      <w:r>
        <w:rPr>
          <w:rFonts w:ascii="arial" w:eastAsia="arial" w:hAnsi="arial" w:cs="arial"/>
          <w:color w:val="000000"/>
          <w:sz w:val="20"/>
          <w:lang w:val="en-US" w:eastAsia="en-US" w:bidi="ar-SA"/>
        </w:rPr>
        <w:t>The Insurance Institute for Highway Safety gave Audi's 2019 e-tron crossover its highest award for performing well in crash and other safety testing, making it the first full-electric vehicle to earn the institute's Top Safety Pick Plus award, Audi said last week.</w:t>
      </w:r>
    </w:p>
    <w:p>
      <w:pPr>
        <w:spacing w:before="200" w:line="260" w:lineRule="atLeast"/>
        <w:jc w:val="both"/>
        <w:rPr>
          <w:lang w:val="en-US" w:eastAsia="en-US" w:bidi="ar-SA"/>
        </w:rPr>
      </w:pPr>
      <w:r>
        <w:rPr>
          <w:rFonts w:ascii="arial" w:eastAsia="arial" w:hAnsi="arial" w:cs="arial"/>
          <w:color w:val="000000"/>
          <w:sz w:val="20"/>
          <w:lang w:val="en-US" w:eastAsia="en-US" w:bidi="ar-SA"/>
        </w:rPr>
        <w:t>"The battery pack is housed in a frame with an internal honeycomb structure separating battery cell modules specifically to help dissipate energy," Audi said in a statement. "The 95 kWh battery pack is also sandwiched between protective covers on both its top and bottom, with coolant running underneath the battery pack to help maintain optimal thermal efficiency."</w:t>
      </w:r>
    </w:p>
    <w:p>
      <w:pPr>
        <w:spacing w:before="200" w:line="260" w:lineRule="atLeast"/>
        <w:jc w:val="both"/>
        <w:rPr>
          <w:lang w:val="en-US" w:eastAsia="en-US" w:bidi="ar-SA"/>
        </w:rPr>
      </w:pPr>
      <w:r>
        <w:rPr>
          <w:rFonts w:ascii="arial" w:eastAsia="arial" w:hAnsi="arial" w:cs="arial"/>
          <w:color w:val="000000"/>
          <w:sz w:val="20"/>
          <w:lang w:val="en-US" w:eastAsia="en-US" w:bidi="ar-SA"/>
        </w:rPr>
        <w:t>To earn the 2019 award, the e-tron received "good" ratings in six "crashworthiness evaluations," a "superior" rating for front-crash prevention and a "good" headlight rating, IIHS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New Jaguars may use BMW platform</w:t>
      </w:r>
    </w:p>
    <w:p>
      <w:pPr>
        <w:spacing w:before="200" w:line="260" w:lineRule="atLeast"/>
        <w:jc w:val="both"/>
        <w:rPr>
          <w:lang w:val="en-US" w:eastAsia="en-US" w:bidi="ar-SA"/>
        </w:rPr>
      </w:pPr>
      <w:r>
        <w:rPr>
          <w:rFonts w:ascii="arial" w:eastAsia="arial" w:hAnsi="arial" w:cs="arial"/>
          <w:color w:val="000000"/>
          <w:sz w:val="20"/>
          <w:lang w:val="en-US" w:eastAsia="en-US" w:bidi="ar-SA"/>
        </w:rPr>
        <w:t>Jaguar may use a BMW platform to underpin two new small SUV/crossovers, the British magazine Autocar said.</w:t>
      </w:r>
    </w:p>
    <w:p>
      <w:pPr>
        <w:spacing w:before="200" w:line="260" w:lineRule="atLeast"/>
        <w:jc w:val="both"/>
        <w:rPr>
          <w:lang w:val="en-US" w:eastAsia="en-US" w:bidi="ar-SA"/>
        </w:rPr>
      </w:pPr>
      <w:r>
        <w:rPr>
          <w:rFonts w:ascii="arial" w:eastAsia="arial" w:hAnsi="arial" w:cs="arial"/>
          <w:color w:val="000000"/>
          <w:sz w:val="20"/>
          <w:lang w:val="en-US" w:eastAsia="en-US" w:bidi="ar-SA"/>
        </w:rPr>
        <w:t>The vehicles - a traditional-looking SUV and a coupe-styled crossover variant - are in the early stages of development, the magazine said.</w:t>
      </w:r>
    </w:p>
    <w:p>
      <w:pPr>
        <w:spacing w:before="200" w:line="260" w:lineRule="atLeast"/>
        <w:jc w:val="both"/>
        <w:rPr>
          <w:lang w:val="en-US" w:eastAsia="en-US" w:bidi="ar-SA"/>
        </w:rPr>
      </w:pPr>
      <w:r>
        <w:rPr>
          <w:rFonts w:ascii="arial" w:eastAsia="arial" w:hAnsi="arial" w:cs="arial"/>
          <w:color w:val="000000"/>
          <w:sz w:val="20"/>
          <w:lang w:val="en-US" w:eastAsia="en-US" w:bidi="ar-SA"/>
        </w:rPr>
        <w:t>As part of Jaguar Land Rover's expanding cooperation with BMW, the vehicles could be based on BMW's new FAAR front-wheel-drive platform that debuts with BMW's latest 1-series compact car, the report said.</w:t>
      </w:r>
    </w:p>
    <w:p>
      <w:pPr>
        <w:spacing w:before="200" w:line="260" w:lineRule="atLeast"/>
        <w:jc w:val="both"/>
        <w:rPr>
          <w:lang w:val="en-US" w:eastAsia="en-US" w:bidi="ar-SA"/>
        </w:rPr>
      </w:pPr>
      <w:r>
        <w:rPr>
          <w:rFonts w:ascii="arial" w:eastAsia="arial" w:hAnsi="arial" w:cs="arial"/>
          <w:color w:val="000000"/>
          <w:sz w:val="20"/>
          <w:lang w:val="en-US" w:eastAsia="en-US" w:bidi="ar-SA"/>
        </w:rPr>
        <w:t>They would carry the Pace name that Jaguar uses for SUVs and crossovers, the report said.</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3" style="position:absolute;z-index:251676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(90%); AUTOMOTIVE SAFETY (88%); RATINGS &amp; REVIEWS (69%); ENERGY EFFICIENCY &amp; CONSERVATION (68%); SAFETY RATINGS (68%); INSURANCE ASSOCIATIONS (65%); SAFETY, ACCIDENTS &amp; DISASTERS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GENERAL MOTORS CO (95%);  AUDI AG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JAGUAR LAND ROVER PLC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INSURANCE INSTITUTE FOR HIGHWAY SAFETY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(95%); NSU (FRA) (92%);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ELECTRIC VEHICLES (90%); SPORT UTILITY VEHICLES (88%); AUTOMOTIVE SAFETY (88%);  (88%); BATTERIES (86%); NEW CAR MODELS (74%); ENERGY EFFICIENCY &amp; CONSERVATION (68%); INSURANCE (66%);  (66%); INSURANCE ASSOCIATIONS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CHENGDU, SICHUAN, CHINA (56%); CHINA (90%);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4" style="position:absolute;z-index:251691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
          <w:headerReference w:type="default" r:id="rId43"/>
          <w:footerReference w:type="even" r:id="rId44"/>
          <w:footerReference w:type="default" r:id="rId45"/>
          <w:headerReference w:type="first" r:id="rId46"/>
          <w:footerReference w:type="first" r:id="rId47"/>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48" w:history="1">
        <w:r>
          <w:rPr>
            <w:rFonts w:ascii="arial" w:eastAsia="arial" w:hAnsi="arial" w:cs="arial"/>
            <w:b/>
            <w:bCs/>
            <w:i/>
            <w:color w:val="0077CC"/>
            <w:kern w:val="32"/>
            <w:sz w:val="28"/>
            <w:szCs w:val="32"/>
            <w:u w:val="single"/>
            <w:shd w:val="clear" w:color="auto" w:fill="FFFFFF"/>
            <w:lang w:val="en-US" w:eastAsia="en-US" w:bidi="ar-SA"/>
          </w:rPr>
          <w:t>Jaguar plots shift to crossover focus; 2020 XE gets big makeover; 3-row vehicle on deck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19, 2019,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Crain Communications All Rights Reserved</w:t>
      </w:r>
    </w:p>
    <w:p>
      <w:pPr>
        <w:spacing w:before="120" w:line="220" w:lineRule="atLeast"/>
        <w:rPr>
          <w:lang w:val="en-US" w:eastAsia="en-US" w:bidi="ar-SA"/>
        </w:rPr>
      </w:pPr>
      <w:r>
        <w:rPr>
          <w:lang w:val="en-US" w:eastAsia="en-US" w:bidi="ar-SA"/>
        </w:rPr>
        <w:br/>
      </w:r>
      <w:r>
        <w:pict>
          <v:shape id="_x0000_i104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14; Vol. 93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Truett</w:t>
      </w:r>
    </w:p>
    <w:p>
      <w:pPr>
        <w:spacing w:before="240" w:line="260" w:lineRule="atLeast"/>
        <w:rPr>
          <w:lang w:val="en-US" w:eastAsia="en-US" w:bidi="ar-SA"/>
        </w:rPr>
      </w:pPr>
      <w:r>
        <w:rPr>
          <w:lang w:val="en-US" w:eastAsia="en-US" w:bidi="ar-SA"/>
        </w:rPr>
        <w:br/>
      </w:r>
      <w:hyperlink r:id="rId49" w:history="1">
        <w:r>
          <w:rPr>
            <w:rFonts w:ascii="arial" w:eastAsia="arial" w:hAnsi="arial" w:cs="arial"/>
            <w:i/>
            <w:color w:val="0077CC"/>
            <w:sz w:val="20"/>
            <w:u w:val="single"/>
            <w:shd w:val="clear" w:color="auto" w:fill="FFFFFF"/>
            <w:lang w:val="en-US" w:eastAsia="en-US" w:bidi="ar-SA"/>
          </w:rPr>
          <w:t>rtruett@crain.com</w:t>
        </w:r>
      </w:hyperlink>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6"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Jaguar has been hammered hard by consumers' shift away from sedans, sports cars and diesel engines. And the proliferation of luxury crossovers and SUVs from premium competitors has made it more difficult for the Indian-owned British brand to reverse a sales slide, despite fielding three well-regarded utility vehicles, the E-Pace, F-Pace and battery-electric I-Pace.</w:t>
      </w:r>
    </w:p>
    <w:p>
      <w:pPr>
        <w:spacing w:before="200" w:line="260" w:lineRule="atLeast"/>
        <w:jc w:val="both"/>
        <w:rPr>
          <w:lang w:val="en-US" w:eastAsia="en-US" w:bidi="ar-SA"/>
        </w:rPr>
      </w:pPr>
      <w:r>
        <w:rPr>
          <w:rFonts w:ascii="arial" w:eastAsia="arial" w:hAnsi="arial" w:cs="arial"/>
          <w:color w:val="000000"/>
          <w:sz w:val="20"/>
          <w:lang w:val="en-US" w:eastAsia="en-US" w:bidi="ar-SA"/>
        </w:rPr>
        <w:t>In the coming years, Jaguar will expand its crossover lineup, sharing underpinnings with its Land Rover stablemate, and using electric drive components developed through an agreement with Germany's BMW.</w:t>
      </w:r>
    </w:p>
    <w:p>
      <w:pPr>
        <w:spacing w:before="200" w:line="260" w:lineRule="atLeast"/>
        <w:jc w:val="both"/>
        <w:rPr>
          <w:lang w:val="en-US" w:eastAsia="en-US" w:bidi="ar-SA"/>
        </w:rPr>
      </w:pPr>
      <w:r>
        <w:rPr>
          <w:rFonts w:ascii="arial" w:eastAsia="arial" w:hAnsi="arial" w:cs="arial"/>
          <w:color w:val="000000"/>
          <w:sz w:val="20"/>
          <w:lang w:val="en-US" w:eastAsia="en-US" w:bidi="ar-SA"/>
        </w:rPr>
        <w:t>F-Type: Sports car sales for nearly all automakers are in a tailspin, but that won't stop the next-generation F-Type from reaching dealer showrooms in about two years. The first prototypes of the new car - both coupe and convertible - were caught testing this summer and show the new F-Type to be longer and wider than today's car. It loses its few E-Type styling cues and gains horizontal headlights, like the rest of the Jaguar lineup.</w:t>
      </w:r>
    </w:p>
    <w:p>
      <w:pPr>
        <w:spacing w:before="200" w:line="260" w:lineRule="atLeast"/>
        <w:jc w:val="both"/>
        <w:rPr>
          <w:lang w:val="en-US" w:eastAsia="en-US" w:bidi="ar-SA"/>
        </w:rPr>
      </w:pPr>
      <w:r>
        <w:rPr>
          <w:rFonts w:ascii="arial" w:eastAsia="arial" w:hAnsi="arial" w:cs="arial"/>
          <w:color w:val="000000"/>
          <w:sz w:val="20"/>
          <w:lang w:val="en-US" w:eastAsia="en-US" w:bidi="ar-SA"/>
        </w:rPr>
        <w:t>A mild hybrid version is likely at launch. The most powerful engine is rumored to be a BMW 4.4-liter twin-turbo V-8. JLR's own Ingenium inline six and four are also on the menu. The car is expected to break cover next year and could go on sale as a 2021 model.</w:t>
      </w:r>
    </w:p>
    <w:p>
      <w:pPr>
        <w:spacing w:before="200" w:line="260" w:lineRule="atLeast"/>
        <w:jc w:val="both"/>
        <w:rPr>
          <w:lang w:val="en-US" w:eastAsia="en-US" w:bidi="ar-SA"/>
        </w:rPr>
      </w:pPr>
      <w:r>
        <w:rPr>
          <w:rFonts w:ascii="arial" w:eastAsia="arial" w:hAnsi="arial" w:cs="arial"/>
          <w:color w:val="000000"/>
          <w:sz w:val="20"/>
          <w:lang w:val="en-US" w:eastAsia="en-US" w:bidi="ar-SA"/>
        </w:rPr>
        <w:t>XE: Despite low sales caused mostly by the shift from cars to SUVs, as well as the falling demand for diesel engines in Europe and an interior that fell short of those in competitive German sports sedans, Jaguar gave the compact sedan a major freshening in launching the 2020 model. The interior has been restyled and now features JLR's twin-screen InControl Touch Pro Duo setup. The V-6 and diesel engines have been dropped for North America. The XE's exterior styling has been sharpened with new headlights and taillights. The car could be dropped if sales don't improve.</w:t>
      </w:r>
    </w:p>
    <w:p>
      <w:pPr>
        <w:spacing w:before="200" w:line="260" w:lineRule="atLeast"/>
        <w:jc w:val="both"/>
        <w:rPr>
          <w:lang w:val="en-US" w:eastAsia="en-US" w:bidi="ar-SA"/>
        </w:rPr>
      </w:pPr>
      <w:r>
        <w:rPr>
          <w:rFonts w:ascii="arial" w:eastAsia="arial" w:hAnsi="arial" w:cs="arial"/>
          <w:color w:val="000000"/>
          <w:sz w:val="20"/>
          <w:lang w:val="en-US" w:eastAsia="en-US" w:bidi="ar-SA"/>
        </w:rPr>
        <w:t>XF: A freshening for the midsize sedan is scheduled for the 2020 model. It will get a major interior revamp, updates to the front and rear fascias that include new headlights and redesigned taillights, in addition to a hybrid powertrain.</w:t>
      </w:r>
    </w:p>
    <w:p>
      <w:pPr>
        <w:spacing w:before="200" w:line="260" w:lineRule="atLeast"/>
        <w:jc w:val="both"/>
        <w:rPr>
          <w:lang w:val="en-US" w:eastAsia="en-US" w:bidi="ar-SA"/>
        </w:rPr>
      </w:pPr>
      <w:r>
        <w:rPr>
          <w:rFonts w:ascii="arial" w:eastAsia="arial" w:hAnsi="arial" w:cs="arial"/>
          <w:color w:val="000000"/>
          <w:sz w:val="20"/>
          <w:lang w:val="en-US" w:eastAsia="en-US" w:bidi="ar-SA"/>
        </w:rPr>
        <w:t>XJ: Production of the Jaguar flagship sedan ended in early July after 51 years. But the XJ is scheduled to return as a Tesla Model S-fighting battery electric sedan in 2021 on the new MLA platform. It likely will use many of the drivetrain components in the I-Pace crossover as JLR moves to commonize its electric vehicle components among a larger number of vehicles to rein in costs. The British magazine CAR is reporting that the new electric XJ will be a sleek five-door liftback model with fold-down rear seats. That would give the car a modicum of utility to attract attention in a crossover-focused market.</w:t>
      </w:r>
    </w:p>
    <w:p>
      <w:pPr>
        <w:spacing w:before="200" w:line="260" w:lineRule="atLeast"/>
        <w:jc w:val="both"/>
        <w:rPr>
          <w:lang w:val="en-US" w:eastAsia="en-US" w:bidi="ar-SA"/>
        </w:rPr>
      </w:pPr>
      <w:r>
        <w:rPr>
          <w:rFonts w:ascii="arial" w:eastAsia="arial" w:hAnsi="arial" w:cs="arial"/>
          <w:color w:val="000000"/>
          <w:sz w:val="20"/>
          <w:lang w:val="en-US" w:eastAsia="en-US" w:bidi="ar-SA"/>
        </w:rPr>
        <w:t>E-Pace: After a painfully slow start in North America, the smallest Jaguar crossover is finally getting some traction - U.S. sales are up 62 percent this year. Look for a freshened model in 2021 with an electrified powertrain.</w:t>
      </w:r>
    </w:p>
    <w:p>
      <w:pPr>
        <w:spacing w:before="200" w:line="260" w:lineRule="atLeast"/>
        <w:jc w:val="both"/>
        <w:rPr>
          <w:lang w:val="en-US" w:eastAsia="en-US" w:bidi="ar-SA"/>
        </w:rPr>
      </w:pPr>
      <w:r>
        <w:rPr>
          <w:rFonts w:ascii="arial" w:eastAsia="arial" w:hAnsi="arial" w:cs="arial"/>
          <w:color w:val="000000"/>
          <w:sz w:val="20"/>
          <w:lang w:val="en-US" w:eastAsia="en-US" w:bidi="ar-SA"/>
        </w:rPr>
        <w:t>F-Pace: The midsize crossover, Jaguar's highest-volume North American vehicle, is due for a facelift next year. It will likely get JLR's corporate dual screen layout and at least one hybrid option. It could land in dealer showrooms in the late spring or early summer of 2020.</w:t>
      </w:r>
    </w:p>
    <w:p>
      <w:pPr>
        <w:spacing w:before="200" w:line="260" w:lineRule="atLeast"/>
        <w:jc w:val="both"/>
        <w:rPr>
          <w:lang w:val="en-US" w:eastAsia="en-US" w:bidi="ar-SA"/>
        </w:rPr>
      </w:pPr>
      <w:r>
        <w:rPr>
          <w:rFonts w:ascii="arial" w:eastAsia="arial" w:hAnsi="arial" w:cs="arial"/>
          <w:color w:val="000000"/>
          <w:sz w:val="20"/>
          <w:lang w:val="en-US" w:eastAsia="en-US" w:bidi="ar-SA"/>
        </w:rPr>
        <w:t>I-Pace: Sales of the battery-electric crossover have been slow in North America, running at a little more than 200 a month. A freshened model is due around 2022.</w:t>
      </w:r>
    </w:p>
    <w:p>
      <w:pPr>
        <w:spacing w:before="200" w:line="260" w:lineRule="atLeast"/>
        <w:jc w:val="both"/>
        <w:rPr>
          <w:lang w:val="en-US" w:eastAsia="en-US" w:bidi="ar-SA"/>
        </w:rPr>
      </w:pPr>
      <w:r>
        <w:rPr>
          <w:rFonts w:ascii="arial" w:eastAsia="arial" w:hAnsi="arial" w:cs="arial"/>
          <w:color w:val="000000"/>
          <w:sz w:val="20"/>
          <w:lang w:val="en-US" w:eastAsia="en-US" w:bidi="ar-SA"/>
        </w:rPr>
        <w:t>J-Pace: For the 2022 model year, Jaguar is expected to add a new three-row crossover to broaden its utility vehicle portfolio. Hybrid versions will be available, as part of JLR's pledge to offer electrified powertrains in all its vehicles starting next year. A battery-electric version is possible. The J-Pace will ride on the same MLA architecture as the next Range Rover.</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7" style="position:absolute;z-index:251677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(74%); CONSUMERS (74%); OUTPUT &amp; DEMAND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(90%); SPORTS CARS (89%); SEDANS (89%); SPORT UTILITY VEHICLES (88%); AUTOMOTIVE SALES (74%); AUTOMOTIVE MFG (69%); AUTOMOBILE MFG (69%); AUTOMAKERS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(90%); EUROPE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8" style="position:absolute;z-index:251692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
          <w:headerReference w:type="default" r:id="rId51"/>
          <w:footerReference w:type="even" r:id="rId52"/>
          <w:footerReference w:type="default" r:id="rId53"/>
          <w:headerReference w:type="first" r:id="rId54"/>
          <w:footerReference w:type="first" r:id="rId55"/>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56" w:history="1">
        <w:r>
          <w:rPr>
            <w:rFonts w:ascii="arial" w:eastAsia="arial" w:hAnsi="arial" w:cs="arial"/>
            <w:b/>
            <w:bCs/>
            <w:i/>
            <w:color w:val="0077CC"/>
            <w:kern w:val="32"/>
            <w:sz w:val="28"/>
            <w:szCs w:val="32"/>
            <w:u w:val="single"/>
            <w:shd w:val="clear" w:color="auto" w:fill="FFFFFF"/>
            <w:lang w:val="en-US" w:eastAsia="en-US" w:bidi="ar-SA"/>
          </w:rPr>
          <w:t>Calif. deal 'foolish,' Trump tells automakers; Ford disputes claim stricter mileage rules will add cost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26, 2019,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Crain Communications All Rights Reserved</w:t>
      </w:r>
    </w:p>
    <w:p>
      <w:pPr>
        <w:spacing w:before="120" w:line="220" w:lineRule="atLeast"/>
        <w:rPr>
          <w:lang w:val="en-US" w:eastAsia="en-US" w:bidi="ar-SA"/>
        </w:rPr>
      </w:pPr>
      <w:r>
        <w:rPr>
          <w:lang w:val="en-US" w:eastAsia="en-US" w:bidi="ar-SA"/>
        </w:rPr>
        <w:br/>
      </w:r>
      <w:r>
        <w:pict>
          <v:shape id="_x0000_i104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 Vol. 93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Vince Bond Jr.</w:t>
      </w:r>
    </w:p>
    <w:p>
      <w:pPr>
        <w:spacing w:before="240" w:line="260" w:lineRule="atLeast"/>
        <w:rPr>
          <w:lang w:val="en-US" w:eastAsia="en-US" w:bidi="ar-SA"/>
        </w:rPr>
      </w:pPr>
      <w:r>
        <w:rPr>
          <w:lang w:val="en-US" w:eastAsia="en-US" w:bidi="ar-SA"/>
        </w:rPr>
        <w:br/>
      </w:r>
      <w:hyperlink r:id="rId57" w:history="1">
        <w:r>
          <w:rPr>
            <w:rFonts w:ascii="arial" w:eastAsia="arial" w:hAnsi="arial" w:cs="arial"/>
            <w:i/>
            <w:color w:val="0077CC"/>
            <w:sz w:val="20"/>
            <w:u w:val="single"/>
            <w:shd w:val="clear" w:color="auto" w:fill="FFFFFF"/>
            <w:lang w:val="en-US" w:eastAsia="en-US" w:bidi="ar-SA"/>
          </w:rPr>
          <w:t>vbond@crain.com</w:t>
        </w:r>
      </w:hyperlink>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0"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President Donald Trump may believe he's doing the auto industry a favor by trying to freeze fuel economy standards, but few executives seem to be interested in the help.</w:t>
      </w:r>
    </w:p>
    <w:p>
      <w:pPr>
        <w:spacing w:before="200" w:line="260" w:lineRule="atLeast"/>
        <w:jc w:val="both"/>
        <w:rPr>
          <w:lang w:val="en-US" w:eastAsia="en-US" w:bidi="ar-SA"/>
        </w:rPr>
      </w:pPr>
      <w:r>
        <w:rPr>
          <w:rFonts w:ascii="arial" w:eastAsia="arial" w:hAnsi="arial" w:cs="arial"/>
          <w:color w:val="000000"/>
          <w:sz w:val="20"/>
          <w:lang w:val="en-US" w:eastAsia="en-US" w:bidi="ar-SA"/>
        </w:rPr>
        <w:t>The unusual standoff landed Ford Motor Co. and General Motors in front of Trump's bully pulpit again last week as he said that refusal to go along with his plan would reduce safety and raise costs, which Ford disputed. Trump also said vehicles wouldn't run as well, an assertion not supported by any evidence.</w:t>
      </w:r>
    </w:p>
    <w:p>
      <w:pPr>
        <w:spacing w:before="200" w:line="260" w:lineRule="atLeast"/>
        <w:jc w:val="both"/>
        <w:rPr>
          <w:lang w:val="en-US" w:eastAsia="en-US" w:bidi="ar-SA"/>
        </w:rPr>
      </w:pPr>
      <w:r>
        <w:rPr>
          <w:rFonts w:ascii="arial" w:eastAsia="arial" w:hAnsi="arial" w:cs="arial"/>
          <w:color w:val="000000"/>
          <w:sz w:val="20"/>
          <w:lang w:val="en-US" w:eastAsia="en-US" w:bidi="ar-SA"/>
        </w:rPr>
        <w:t>He blasted automakers for a voluntary agreement signed in July with California that would set fuel economy standards for the state that are more stringent than the federal government's proposal, which would lock in fuel consumption rules at the 2020 level of 37 mpg through 2026.</w:t>
      </w:r>
    </w:p>
    <w:p>
      <w:pPr>
        <w:spacing w:before="200" w:line="260" w:lineRule="atLeast"/>
        <w:jc w:val="both"/>
        <w:rPr>
          <w:lang w:val="en-US" w:eastAsia="en-US" w:bidi="ar-SA"/>
        </w:rPr>
      </w:pPr>
      <w:r>
        <w:rPr>
          <w:rFonts w:ascii="arial" w:eastAsia="arial" w:hAnsi="arial" w:cs="arial"/>
          <w:color w:val="000000"/>
          <w:sz w:val="20"/>
          <w:lang w:val="en-US" w:eastAsia="en-US" w:bidi="ar-SA"/>
        </w:rPr>
        <w:t>The Alliance of Automobile Manufacturers favors incremental increases each year, saying its members want to increase gas mileage to meet consumers' expectations. The group represents automakers that build 70 percent of all cars and light trucks sold in the U.S., including BMW Group, Fiat Chrysler Automobiles, Ford, GM, Mazda, Mercedes-Benz, Toyota and Volkswagen.</w:t>
      </w:r>
    </w:p>
    <w:p>
      <w:pPr>
        <w:spacing w:before="200" w:line="260" w:lineRule="atLeast"/>
        <w:jc w:val="both"/>
        <w:rPr>
          <w:lang w:val="en-US" w:eastAsia="en-US" w:bidi="ar-SA"/>
        </w:rPr>
      </w:pPr>
      <w:r>
        <w:rPr>
          <w:rFonts w:ascii="arial" w:eastAsia="arial" w:hAnsi="arial" w:cs="arial"/>
          <w:color w:val="000000"/>
          <w:sz w:val="20"/>
          <w:lang w:val="en-US" w:eastAsia="en-US" w:bidi="ar-SA"/>
        </w:rPr>
        <w:t>"Just like towing capability or power or headroom, legroom, you name it, this is another attribute where manufacturers compete," Christopher Nevers, vice president of energy and environment for the alliance, told Automotive News. "So it's only natural that a manufacturer is seeking to do more there."</w:t>
      </w:r>
    </w:p>
    <w:p>
      <w:pPr>
        <w:spacing w:before="200" w:line="260" w:lineRule="atLeast"/>
        <w:jc w:val="both"/>
        <w:rPr>
          <w:lang w:val="en-US" w:eastAsia="en-US" w:bidi="ar-SA"/>
        </w:rPr>
      </w:pPr>
      <w:r>
        <w:rPr>
          <w:rFonts w:ascii="arial" w:eastAsia="arial" w:hAnsi="arial" w:cs="arial"/>
          <w:color w:val="000000"/>
          <w:sz w:val="20"/>
          <w:lang w:val="en-US" w:eastAsia="en-US" w:bidi="ar-SA"/>
        </w:rPr>
        <w:t>Nevers added, "I really think some of it is the social responsibility aspect."</w:t>
      </w:r>
    </w:p>
    <w:p>
      <w:pPr>
        <w:spacing w:before="200" w:line="260" w:lineRule="atLeast"/>
        <w:jc w:val="both"/>
        <w:rPr>
          <w:lang w:val="en-US" w:eastAsia="en-US" w:bidi="ar-SA"/>
        </w:rPr>
      </w:pPr>
      <w:r>
        <w:rPr>
          <w:rFonts w:ascii="arial" w:eastAsia="arial" w:hAnsi="arial" w:cs="arial"/>
          <w:color w:val="000000"/>
          <w:sz w:val="20"/>
          <w:lang w:val="en-US" w:eastAsia="en-US" w:bidi="ar-SA"/>
        </w:rPr>
        <w:t>Although BMW, Ford, American Honda and Volkswagen all signed the California agreement, Trump singled out Ford from that group in a series of tweets last week. He also dragged GM into the fray, even though it wasn't part of the deal.</w:t>
      </w:r>
    </w:p>
    <w:p>
      <w:pPr>
        <w:spacing w:before="200" w:line="260" w:lineRule="atLeast"/>
        <w:jc w:val="both"/>
        <w:rPr>
          <w:lang w:val="en-US" w:eastAsia="en-US" w:bidi="ar-SA"/>
        </w:rPr>
      </w:pPr>
      <w:r>
        <w:rPr>
          <w:rFonts w:ascii="arial" w:eastAsia="arial" w:hAnsi="arial" w:cs="arial"/>
          <w:color w:val="000000"/>
          <w:sz w:val="20"/>
          <w:lang w:val="en-US" w:eastAsia="en-US" w:bidi="ar-SA"/>
        </w:rPr>
        <w:t>Trump called auto executives "foolish" for being "willing to spend more money on a car that is not as safe or good, and cost $3,000 more to consumers."</w:t>
      </w:r>
    </w:p>
    <w:p>
      <w:pPr>
        <w:spacing w:before="200" w:line="260" w:lineRule="atLeast"/>
        <w:jc w:val="both"/>
        <w:rPr>
          <w:lang w:val="en-US" w:eastAsia="en-US" w:bidi="ar-SA"/>
        </w:rPr>
      </w:pPr>
      <w:r>
        <w:rPr>
          <w:rFonts w:ascii="arial" w:eastAsia="arial" w:hAnsi="arial" w:cs="arial"/>
          <w:color w:val="000000"/>
          <w:sz w:val="20"/>
          <w:lang w:val="en-US" w:eastAsia="en-US" w:bidi="ar-SA"/>
        </w:rPr>
        <w:t>His tweets repeated the administration's belief that lighter, more fuel-efficient cars are less safe and more expensive. Trump said the companies were going along with California to be "politically correct" and that the state would "squeeze them to a point of business ruin."</w:t>
      </w:r>
    </w:p>
    <w:p>
      <w:pPr>
        <w:spacing w:before="200" w:line="260" w:lineRule="atLeast"/>
        <w:jc w:val="both"/>
        <w:rPr>
          <w:lang w:val="en-US" w:eastAsia="en-US" w:bidi="ar-SA"/>
        </w:rPr>
      </w:pPr>
      <w:r>
        <w:rPr>
          <w:rFonts w:ascii="arial" w:eastAsia="arial" w:hAnsi="arial" w:cs="arial"/>
          <w:color w:val="000000"/>
          <w:sz w:val="20"/>
          <w:lang w:val="en-US" w:eastAsia="en-US" w:bidi="ar-SA"/>
        </w:rPr>
        <w:t>Ford disagreed. It didn't respond directly to all of Trump's claims but said it has consistently supported a 50-state solution for fuel economy standards and that the California arrangement would provide "regulatory stability while reducing CO2 more than complying with two different standards."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said it "will continue to produce ever cleaner, smarter and safer vehicles."</w:t>
      </w:r>
    </w:p>
    <w:p>
      <w:pPr>
        <w:spacing w:before="200" w:line="260" w:lineRule="atLeast"/>
        <w:jc w:val="both"/>
        <w:rPr>
          <w:lang w:val="en-US" w:eastAsia="en-US" w:bidi="ar-SA"/>
        </w:rPr>
      </w:pPr>
      <w:r>
        <w:rPr>
          <w:rFonts w:ascii="arial" w:eastAsia="arial" w:hAnsi="arial" w:cs="arial"/>
          <w:color w:val="000000"/>
          <w:sz w:val="20"/>
          <w:lang w:val="en-US" w:eastAsia="en-US" w:bidi="ar-SA"/>
        </w:rPr>
        <w:t>GM, meanwhile, said it's focused on "working with all parties" on a deal that would include a 50-state solution and a national electric vehicle program. "The pathway includes continuously improving fuel economy and our commitment to an all-electric future," GM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A Honda spokeswoman said the agreement "will provide regulatory stability to the signatory automakers and will secure more CO2 reductions than if two separate standards were implemented."</w:t>
      </w:r>
    </w:p>
    <w:p>
      <w:pPr>
        <w:spacing w:before="200" w:line="260" w:lineRule="atLeast"/>
        <w:jc w:val="both"/>
        <w:rPr>
          <w:lang w:val="en-US" w:eastAsia="en-US" w:bidi="ar-SA"/>
        </w:rPr>
      </w:pPr>
      <w:r>
        <w:rPr>
          <w:rFonts w:ascii="arial" w:eastAsia="arial" w:hAnsi="arial" w:cs="arial"/>
          <w:color w:val="000000"/>
          <w:sz w:val="20"/>
          <w:lang w:val="en-US" w:eastAsia="en-US" w:bidi="ar-SA"/>
        </w:rPr>
        <w:t>Honda said in July that the proposed regulatory framework with California results in a simple, national greenhouse gas program and "avoids the patchwork of overlapping federal and state regulations that exists now."</w:t>
      </w:r>
    </w:p>
    <w:p>
      <w:pPr>
        <w:spacing w:before="200" w:line="260" w:lineRule="atLeast"/>
        <w:jc w:val="both"/>
        <w:rPr>
          <w:lang w:val="en-US" w:eastAsia="en-US" w:bidi="ar-SA"/>
        </w:rPr>
      </w:pPr>
      <w:r>
        <w:rPr>
          <w:rFonts w:ascii="arial" w:eastAsia="arial" w:hAnsi="arial" w:cs="arial"/>
          <w:color w:val="000000"/>
          <w:sz w:val="20"/>
          <w:lang w:val="en-US" w:eastAsia="en-US" w:bidi="ar-SA"/>
        </w:rPr>
        <w:t>Cox Automotive said automakers recognize that California, the nation's largest vehicle market, and the states that follow its lead are key to sales. California accounts for about 13 percent of all U.S. new-vehicle sales, according to Cox.</w:t>
      </w:r>
    </w:p>
    <w:p>
      <w:pPr>
        <w:spacing w:before="200" w:line="260" w:lineRule="atLeast"/>
        <w:jc w:val="both"/>
        <w:rPr>
          <w:lang w:val="en-US" w:eastAsia="en-US" w:bidi="ar-SA"/>
        </w:rPr>
      </w:pPr>
      <w:r>
        <w:rPr>
          <w:rFonts w:ascii="arial" w:eastAsia="arial" w:hAnsi="arial" w:cs="arial"/>
          <w:color w:val="000000"/>
          <w:sz w:val="20"/>
          <w:lang w:val="en-US" w:eastAsia="en-US" w:bidi="ar-SA"/>
        </w:rPr>
        <w:t>That state and those that have adopted its emissions standards represent about 38 percent of the market, "numbers automakers can't ignore," Cox Automotive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The Detroit automakers' relationships with Trump have been on a seesaw for years. Trump is often quick to praise the companies for job-creating assembly plant investments that strengthen the U.S. work force. That goodwill can turn in an instant when news emerges of plant shutdowns and layoffs. Trump also has criticized the globalization of the industry, which he says has cost American jobs.</w:t>
      </w:r>
    </w:p>
    <w:p>
      <w:pPr>
        <w:spacing w:before="200" w:line="260" w:lineRule="atLeast"/>
        <w:jc w:val="both"/>
        <w:rPr>
          <w:lang w:val="en-US" w:eastAsia="en-US" w:bidi="ar-SA"/>
        </w:rPr>
      </w:pPr>
      <w:r>
        <w:rPr>
          <w:rFonts w:ascii="arial" w:eastAsia="arial" w:hAnsi="arial" w:cs="arial"/>
          <w:color w:val="000000"/>
          <w:sz w:val="20"/>
          <w:lang w:val="en-US" w:eastAsia="en-US" w:bidi="ar-SA"/>
        </w:rPr>
        <w:t>The alliance's Nevers said he wouldn't rule out the possibility of a compromise between the automakers and government just yet, saying "hope springs eternal."</w:t>
      </w:r>
    </w:p>
    <w:p>
      <w:pPr>
        <w:spacing w:before="200" w:line="260" w:lineRule="atLeast"/>
        <w:jc w:val="both"/>
        <w:rPr>
          <w:lang w:val="en-US" w:eastAsia="en-US" w:bidi="ar-SA"/>
        </w:rPr>
      </w:pPr>
      <w:r>
        <w:rPr>
          <w:rFonts w:ascii="arial" w:eastAsia="arial" w:hAnsi="arial" w:cs="arial"/>
          <w:color w:val="000000"/>
          <w:sz w:val="20"/>
          <w:lang w:val="en-US" w:eastAsia="en-US" w:bidi="ar-SA"/>
        </w:rPr>
        <w:t>"What you hear out there with the California and four-automaker agreement is somewhere between the preferred pathway that was proposed by the Trump administration and that which the Obama administration had initially finalized," Nevers said.</w:t>
      </w:r>
    </w:p>
    <w:p>
      <w:pPr>
        <w:spacing w:before="200" w:line="260" w:lineRule="atLeast"/>
        <w:jc w:val="both"/>
        <w:rPr>
          <w:lang w:val="en-US" w:eastAsia="en-US" w:bidi="ar-SA"/>
        </w:rPr>
      </w:pPr>
      <w:r>
        <w:rPr>
          <w:rFonts w:ascii="arial" w:eastAsia="arial" w:hAnsi="arial" w:cs="arial"/>
          <w:color w:val="000000"/>
          <w:sz w:val="20"/>
          <w:lang w:val="en-US" w:eastAsia="en-US" w:bidi="ar-SA"/>
        </w:rPr>
        <w:t>"I think there's still a chance that we could all come together and settle somewhere that makes everybody happy."</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1" style="position:absolute;z-index:251678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INDUSTRY &amp; ENVIRONMENT (87%); AGREEMENTS (86%); US PRESIDENTIAL CANDIDATES 2020 (72%); GOVERNMENT &amp; PUBLIC ADMINISTRATION (72%); US PRESIDENTIAL CANDIDATES 2012 (72%); US PRESIDENTIAL CANDIDATES 2016 (72%); CONSUMERS (71%); AUTOMOTIVE SALES (66%); SOCIETY, SOCIAL ASSISTANCE &amp; LIFESTYLE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(93%); F (NYSE) (93%); BMW (FRA) (92%); BMW (BIT) (92%); GM (NYSE)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NAICS336111 AUTOMOBILE MANUFACTURING (93%); SIC3711 MOTOR VEHICLES &amp; PASSENGER CAR BODIES (93%); NAICS336112 LIGHT TRUCK &amp; UTILITY VEHICLE MANUFACTURING (93%); NAICS336991 MOTORCYCLE, BICYCLE &amp; PARTS MANUFACTURING (92%); SIC3751 MOTORCYCLES, BICYCLES, &amp; PARTS (92%); SIC3714 MOTOR VEHICLE PARTS &amp; ACCESSORIES (92%);  (91%); AUTOMOBILE MFG (89%); AUTOMAKERS (89%); AUTOMOTIVE MFG (89%); AUTOMOTIVE INDUSTRY &amp; ENVIRONMENT (87%); MANUFACTURING (87%); MOTOR VEHICLES (72%); AUTOMOTIVE SALES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DONALD TRUMP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(92%); UNITED STATES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93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
          <w:headerReference w:type="default" r:id="rId59"/>
          <w:footerReference w:type="even" r:id="rId60"/>
          <w:footerReference w:type="default" r:id="rId61"/>
          <w:headerReference w:type="first" r:id="rId62"/>
          <w:footerReference w:type="first" r:id="rId63"/>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64" w:history="1">
        <w:r>
          <w:rPr>
            <w:rFonts w:ascii="arial" w:eastAsia="arial" w:hAnsi="arial" w:cs="arial"/>
            <w:b/>
            <w:bCs/>
            <w:i/>
            <w:color w:val="0077CC"/>
            <w:kern w:val="32"/>
            <w:sz w:val="28"/>
            <w:szCs w:val="32"/>
            <w:u w:val="single"/>
            <w:shd w:val="clear" w:color="auto" w:fill="FFFFFF"/>
            <w:lang w:val="en-US" w:eastAsia="en-US" w:bidi="ar-SA"/>
          </w:rPr>
          <w:t>DEALERSHIP BUY/SELL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 2019,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Crain Communications All Rights Reserved</w:t>
      </w:r>
    </w:p>
    <w:p>
      <w:pPr>
        <w:spacing w:before="120" w:line="220" w:lineRule="atLeast"/>
        <w:rPr>
          <w:lang w:val="en-US" w:eastAsia="en-US" w:bidi="ar-SA"/>
        </w:rPr>
      </w:pPr>
      <w:r>
        <w:rPr>
          <w:lang w:val="en-US" w:eastAsia="en-US" w:bidi="ar-SA"/>
        </w:rPr>
        <w:br/>
      </w:r>
      <w:r>
        <w:pict>
          <v:shape id="_x0000_i105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25; Vol. 94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152 words</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Group 1/Houx</w:t>
      </w:r>
    </w:p>
    <w:p>
      <w:pPr>
        <w:spacing w:before="200" w:line="260" w:lineRule="atLeast"/>
        <w:jc w:val="both"/>
        <w:rPr>
          <w:lang w:val="en-US" w:eastAsia="en-US" w:bidi="ar-SA"/>
        </w:rPr>
      </w:pPr>
      <w:r>
        <w:rPr>
          <w:rFonts w:ascii="arial" w:eastAsia="arial" w:hAnsi="arial" w:cs="arial"/>
          <w:color w:val="000000"/>
          <w:sz w:val="20"/>
          <w:lang w:val="en-US" w:eastAsia="en-US" w:bidi="ar-SA"/>
        </w:rPr>
        <w:t>BUYER: Group 1 Automotive SELLER: Mike Houx</w:t>
      </w:r>
    </w:p>
    <w:p>
      <w:pPr>
        <w:spacing w:before="200" w:line="260" w:lineRule="atLeast"/>
        <w:jc w:val="both"/>
        <w:rPr>
          <w:lang w:val="en-US" w:eastAsia="en-US" w:bidi="ar-SA"/>
        </w:rPr>
      </w:pPr>
      <w:r>
        <w:rPr>
          <w:rFonts w:ascii="arial" w:eastAsia="arial" w:hAnsi="arial" w:cs="arial"/>
          <w:color w:val="000000"/>
          <w:sz w:val="20"/>
          <w:lang w:val="en-US" w:eastAsia="en-US" w:bidi="ar-SA"/>
        </w:rPr>
        <w:t>NAMES: Sandia BMW and Sandia Mini in Albuquerque, N.M., and Santa Fe BMW and Santa Fe Mini in Santa Fe, N.M.</w:t>
      </w:r>
    </w:p>
    <w:p>
      <w:pPr>
        <w:spacing w:before="200" w:line="260" w:lineRule="atLeast"/>
        <w:jc w:val="both"/>
        <w:rPr>
          <w:lang w:val="en-US" w:eastAsia="en-US" w:bidi="ar-SA"/>
        </w:rPr>
      </w:pPr>
      <w:r>
        <w:rPr>
          <w:rFonts w:ascii="arial" w:eastAsia="arial" w:hAnsi="arial" w:cs="arial"/>
          <w:color w:val="000000"/>
          <w:sz w:val="20"/>
          <w:lang w:val="en-US" w:eastAsia="en-US" w:bidi="ar-SA"/>
        </w:rPr>
        <w:t>MORE: Pinnacle Mergers &amp; Acquisitions represented the seller in the transaction.</w:t>
      </w:r>
    </w:p>
    <w:p>
      <w:pPr>
        <w:spacing w:before="200" w:line="260" w:lineRule="atLeast"/>
        <w:jc w:val="both"/>
        <w:rPr>
          <w:lang w:val="en-US" w:eastAsia="en-US" w:bidi="ar-SA"/>
        </w:rPr>
      </w:pPr>
      <w:r>
        <w:rPr>
          <w:rFonts w:ascii="arial" w:eastAsia="arial" w:hAnsi="arial" w:cs="arial"/>
          <w:color w:val="000000"/>
          <w:sz w:val="20"/>
          <w:lang w:val="en-US" w:eastAsia="en-US" w:bidi="ar-SA"/>
        </w:rPr>
        <w:t>LaFontaine/Buege</w:t>
      </w:r>
    </w:p>
    <w:p>
      <w:pPr>
        <w:spacing w:before="200" w:line="260" w:lineRule="atLeast"/>
        <w:jc w:val="both"/>
        <w:rPr>
          <w:lang w:val="en-US" w:eastAsia="en-US" w:bidi="ar-SA"/>
        </w:rPr>
      </w:pPr>
      <w:r>
        <w:rPr>
          <w:rFonts w:ascii="arial" w:eastAsia="arial" w:hAnsi="arial" w:cs="arial"/>
          <w:color w:val="000000"/>
          <w:sz w:val="20"/>
          <w:lang w:val="en-US" w:eastAsia="en-US" w:bidi="ar-SA"/>
        </w:rPr>
        <w:t>BUYER: LaFontaine Automotive Group SELLER: Glenn Buege</w:t>
      </w:r>
    </w:p>
    <w:p>
      <w:pPr>
        <w:spacing w:before="200" w:line="260" w:lineRule="atLeast"/>
        <w:jc w:val="both"/>
        <w:rPr>
          <w:lang w:val="en-US" w:eastAsia="en-US" w:bidi="ar-SA"/>
        </w:rPr>
      </w:pPr>
      <w:r>
        <w:rPr>
          <w:rFonts w:ascii="arial" w:eastAsia="arial" w:hAnsi="arial" w:cs="arial"/>
          <w:color w:val="000000"/>
          <w:sz w:val="20"/>
          <w:lang w:val="en-US" w:eastAsia="en-US" w:bidi="ar-SA"/>
        </w:rPr>
        <w:t>OLD NAME: Glenn Buege Buick-GMC in Lansing, Mich. NEW NAME: LaFontaine Buick-GMC of Lansing</w:t>
      </w:r>
    </w:p>
    <w:p>
      <w:pPr>
        <w:spacing w:before="200" w:line="260" w:lineRule="atLeast"/>
        <w:jc w:val="both"/>
        <w:rPr>
          <w:lang w:val="en-US" w:eastAsia="en-US" w:bidi="ar-SA"/>
        </w:rPr>
      </w:pPr>
      <w:r>
        <w:rPr>
          <w:rFonts w:ascii="arial" w:eastAsia="arial" w:hAnsi="arial" w:cs="arial"/>
          <w:color w:val="000000"/>
          <w:sz w:val="20"/>
          <w:lang w:val="en-US" w:eastAsia="en-US" w:bidi="ar-SA"/>
        </w:rPr>
        <w:t>MORE: There was no adviser in the sale.</w:t>
      </w:r>
    </w:p>
    <w:p>
      <w:pPr>
        <w:spacing w:before="200" w:line="260" w:lineRule="atLeast"/>
        <w:jc w:val="both"/>
        <w:rPr>
          <w:lang w:val="en-US" w:eastAsia="en-US" w:bidi="ar-SA"/>
        </w:rPr>
      </w:pPr>
      <w:r>
        <w:rPr>
          <w:rFonts w:ascii="arial" w:eastAsia="arial" w:hAnsi="arial" w:cs="arial"/>
          <w:color w:val="000000"/>
          <w:sz w:val="20"/>
          <w:lang w:val="en-US" w:eastAsia="en-US" w:bidi="ar-SA"/>
        </w:rPr>
        <w:t>Lithia/Pendragon</w:t>
      </w:r>
    </w:p>
    <w:p>
      <w:pPr>
        <w:spacing w:before="200" w:line="260" w:lineRule="atLeast"/>
        <w:jc w:val="both"/>
        <w:rPr>
          <w:lang w:val="en-US" w:eastAsia="en-US" w:bidi="ar-SA"/>
        </w:rPr>
      </w:pPr>
      <w:r>
        <w:rPr>
          <w:rFonts w:ascii="arial" w:eastAsia="arial" w:hAnsi="arial" w:cs="arial"/>
          <w:color w:val="000000"/>
          <w:sz w:val="20"/>
          <w:lang w:val="en-US" w:eastAsia="en-US" w:bidi="ar-SA"/>
        </w:rPr>
        <w:t>BUYER: Lithia Motors Inc. SELLER: Pendragon</w:t>
      </w:r>
    </w:p>
    <w:p>
      <w:pPr>
        <w:spacing w:before="200" w:line="260" w:lineRule="atLeast"/>
        <w:jc w:val="both"/>
        <w:rPr>
          <w:lang w:val="en-US" w:eastAsia="en-US" w:bidi="ar-SA"/>
        </w:rPr>
      </w:pPr>
      <w:r>
        <w:rPr>
          <w:rFonts w:ascii="arial" w:eastAsia="arial" w:hAnsi="arial" w:cs="arial"/>
          <w:color w:val="000000"/>
          <w:sz w:val="20"/>
          <w:lang w:val="en-US" w:eastAsia="en-US" w:bidi="ar-SA"/>
        </w:rPr>
        <w:t>NAME: Jaguar-Land Rover Mission Viejo in Mission Viejo, Calif.</w:t>
      </w:r>
    </w:p>
    <w:p>
      <w:pPr>
        <w:spacing w:before="200" w:line="260" w:lineRule="atLeast"/>
        <w:jc w:val="both"/>
        <w:rPr>
          <w:lang w:val="en-US" w:eastAsia="en-US" w:bidi="ar-SA"/>
        </w:rPr>
      </w:pPr>
      <w:r>
        <w:rPr>
          <w:rFonts w:ascii="arial" w:eastAsia="arial" w:hAnsi="arial" w:cs="arial"/>
          <w:color w:val="000000"/>
          <w:sz w:val="20"/>
          <w:lang w:val="en-US" w:eastAsia="en-US" w:bidi="ar-SA"/>
        </w:rPr>
        <w:t>MORE: This is Lithia's first Jaguar-Land Rover store. Lithia worked with broker Moss Adams Capital.</w:t>
      </w:r>
    </w:p>
    <w:p>
      <w:pPr>
        <w:spacing w:before="200" w:line="260" w:lineRule="atLeast"/>
        <w:jc w:val="both"/>
        <w:rPr>
          <w:lang w:val="en-US" w:eastAsia="en-US" w:bidi="ar-SA"/>
        </w:rPr>
      </w:pPr>
      <w:r>
        <w:rPr>
          <w:rFonts w:ascii="arial" w:eastAsia="arial" w:hAnsi="arial" w:cs="arial"/>
          <w:color w:val="000000"/>
          <w:sz w:val="20"/>
          <w:lang w:val="en-US" w:eastAsia="en-US" w:bidi="ar-SA"/>
        </w:rPr>
        <w:t>Biehl/FRMB</w:t>
      </w:r>
    </w:p>
    <w:p>
      <w:pPr>
        <w:spacing w:before="200" w:line="260" w:lineRule="atLeast"/>
        <w:jc w:val="both"/>
        <w:rPr>
          <w:lang w:val="en-US" w:eastAsia="en-US" w:bidi="ar-SA"/>
        </w:rPr>
      </w:pPr>
      <w:r>
        <w:rPr>
          <w:rFonts w:ascii="arial" w:eastAsia="arial" w:hAnsi="arial" w:cs="arial"/>
          <w:color w:val="000000"/>
          <w:sz w:val="20"/>
          <w:lang w:val="en-US" w:eastAsia="en-US" w:bidi="ar-SA"/>
        </w:rPr>
        <w:t>BUYER: Scott Biehl SELLER: FRMB, a company owned by majority owner Ray Beshoff, Jerry Heuer and Scott Biehl</w:t>
      </w:r>
    </w:p>
    <w:p>
      <w:pPr>
        <w:spacing w:before="200" w:line="260" w:lineRule="atLeast"/>
        <w:jc w:val="both"/>
        <w:rPr>
          <w:lang w:val="en-US" w:eastAsia="en-US" w:bidi="ar-SA"/>
        </w:rPr>
      </w:pPr>
      <w:r>
        <w:rPr>
          <w:rFonts w:ascii="arial" w:eastAsia="arial" w:hAnsi="arial" w:cs="arial"/>
          <w:color w:val="000000"/>
          <w:sz w:val="20"/>
          <w:lang w:val="en-US" w:eastAsia="en-US" w:bidi="ar-SA"/>
        </w:rPr>
        <w:t>NAME: Mercedes-Benz of Fresno in Fresno, Calif.</w:t>
      </w:r>
    </w:p>
    <w:p>
      <w:pPr>
        <w:spacing w:before="200" w:line="260" w:lineRule="atLeast"/>
        <w:jc w:val="both"/>
        <w:rPr>
          <w:lang w:val="en-US" w:eastAsia="en-US" w:bidi="ar-SA"/>
        </w:rPr>
      </w:pPr>
      <w:r>
        <w:rPr>
          <w:rFonts w:ascii="arial" w:eastAsia="arial" w:hAnsi="arial" w:cs="arial"/>
          <w:color w:val="000000"/>
          <w:sz w:val="20"/>
          <w:lang w:val="en-US" w:eastAsia="en-US" w:bidi="ar-SA"/>
        </w:rPr>
        <w:t>MORE: National Business Brokers was adviser to the buyer and seller in the transaction.</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5" style="position:absolute;z-index:251679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MOTOR VEHICLE DEALERS (88%); COMPANY STRUCTURES &amp; OWNERSHIP (68%); MERGERS (67%); MERGERS &amp; ACQUISITIONS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LITHIA MOTORS INC (66%);  GROUP 1 AUTOMOTIVE INC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LAD (NYSE) (66%); GPI (NYSE)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NAICS336991 MOTORCYCLE, BICYCLE &amp; PARTS MANUFACTURING (92%); NAICS336111 AUTOMOBILE MANUFACTURING (92%); SIC3751 MOTORCYCLES, BICYCLES, &amp; PARTS (92%); SIC3711 MOTOR VEHICLES &amp; PASSENGER CAR BODIES (92%); NAICS441120 USED CAR DEALERS (66%); NAICS441110 NEW CAR DEALERS (66%); SIC5511 MOTOR VEHICLE DEALERS (NEW AND USED) (66%); SIC5599 AUTOMOTIVE DEALERS, NEC (66%); NAICS811111 GENERAL AUTOMOTIVE REPAIR (59%); SIC7538 GENERAL AUTOMOTIVE REPAIR SHOPS (59%); SIC5521 MOTOR VEHICLE DEALERS (USED ONLY) (59%); MOTOR VEHICLE DEALERS (88%);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SANTA FE, NM, USA (90%); LANSING, MI, USA (86%); ALBUQUERQUE, NM, USA (69%); FRESNO, CA, USA (66%); CALIFORNIA, USA (85%); NEW MEXICO, USA (69%); MICHIGAN, USA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6" style="position:absolute;z-index:251694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
          <w:headerReference w:type="default" r:id="rId66"/>
          <w:footerReference w:type="even" r:id="rId67"/>
          <w:footerReference w:type="default" r:id="rId68"/>
          <w:headerReference w:type="first" r:id="rId69"/>
          <w:footerReference w:type="first" r:id="rId70"/>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71" w:history="1">
        <w:r>
          <w:rPr>
            <w:rFonts w:ascii="arial" w:eastAsia="arial" w:hAnsi="arial" w:cs="arial"/>
            <w:b/>
            <w:bCs/>
            <w:i/>
            <w:color w:val="0077CC"/>
            <w:kern w:val="32"/>
            <w:sz w:val="28"/>
            <w:szCs w:val="32"/>
            <w:u w:val="single"/>
            <w:shd w:val="clear" w:color="auto" w:fill="FFFFFF"/>
            <w:lang w:val="en-US" w:eastAsia="en-US" w:bidi="ar-SA"/>
          </w:rPr>
          <w:t>Frankfurt debuts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 2019,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Crain Communications All Rights Reserved</w:t>
      </w:r>
    </w:p>
    <w:p>
      <w:pPr>
        <w:spacing w:before="120" w:line="220" w:lineRule="atLeast"/>
        <w:rPr>
          <w:lang w:val="en-US" w:eastAsia="en-US" w:bidi="ar-SA"/>
        </w:rPr>
      </w:pPr>
      <w:r>
        <w:rPr>
          <w:lang w:val="en-US" w:eastAsia="en-US" w:bidi="ar-SA"/>
        </w:rPr>
        <w:br/>
      </w:r>
      <w:r>
        <w:pict>
          <v:shape id="_x0000_i105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22; Vol. 94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 words</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8"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PRODUCTION VEHICLES</w:t>
      </w:r>
    </w:p>
    <w:p>
      <w:pPr>
        <w:spacing w:before="200" w:line="260" w:lineRule="atLeast"/>
        <w:jc w:val="both"/>
        <w:rPr>
          <w:lang w:val="en-US" w:eastAsia="en-US" w:bidi="ar-SA"/>
        </w:rPr>
      </w:pPr>
      <w:r>
        <w:rPr>
          <w:rFonts w:ascii="arial" w:eastAsia="arial" w:hAnsi="arial" w:cs="arial"/>
          <w:color w:val="000000"/>
          <w:sz w:val="20"/>
          <w:lang w:val="en-US" w:eastAsia="en-US" w:bidi="ar-SA"/>
        </w:rPr>
        <w:t>- Audi RS6 Avant</w:t>
      </w:r>
    </w:p>
    <w:p>
      <w:pPr>
        <w:spacing w:before="200" w:line="260" w:lineRule="atLeast"/>
        <w:jc w:val="both"/>
        <w:rPr>
          <w:lang w:val="en-US" w:eastAsia="en-US" w:bidi="ar-SA"/>
        </w:rPr>
      </w:pPr>
      <w:r>
        <w:rPr>
          <w:rFonts w:ascii="arial" w:eastAsia="arial" w:hAnsi="arial" w:cs="arial"/>
          <w:color w:val="000000"/>
          <w:sz w:val="20"/>
          <w:lang w:val="en-US" w:eastAsia="en-US" w:bidi="ar-SA"/>
        </w:rPr>
        <w:t>- BMW X6</w:t>
      </w:r>
    </w:p>
    <w:p>
      <w:pPr>
        <w:spacing w:before="200" w:line="260" w:lineRule="atLeast"/>
        <w:jc w:val="both"/>
        <w:rPr>
          <w:lang w:val="en-US" w:eastAsia="en-US" w:bidi="ar-SA"/>
        </w:rPr>
      </w:pPr>
      <w:r>
        <w:rPr>
          <w:rFonts w:ascii="arial" w:eastAsia="arial" w:hAnsi="arial" w:cs="arial"/>
          <w:color w:val="000000"/>
          <w:sz w:val="20"/>
          <w:lang w:val="en-US" w:eastAsia="en-US" w:bidi="ar-SA"/>
        </w:rPr>
        <w:t>- BMW 8-series Gran Coupe</w:t>
      </w:r>
    </w:p>
    <w:p>
      <w:pPr>
        <w:spacing w:before="200" w:line="260" w:lineRule="atLeast"/>
        <w:jc w:val="both"/>
        <w:rPr>
          <w:lang w:val="en-US" w:eastAsia="en-US" w:bidi="ar-SA"/>
        </w:rPr>
      </w:pPr>
      <w:r>
        <w:rPr>
          <w:rFonts w:ascii="arial" w:eastAsia="arial" w:hAnsi="arial" w:cs="arial"/>
          <w:color w:val="000000"/>
          <w:sz w:val="20"/>
          <w:lang w:val="en-US" w:eastAsia="en-US" w:bidi="ar-SA"/>
        </w:rPr>
        <w:t>- BMW 4-series coupe?</w:t>
      </w:r>
    </w:p>
    <w:p>
      <w:pPr>
        <w:spacing w:before="200" w:line="260" w:lineRule="atLeast"/>
        <w:jc w:val="both"/>
        <w:rPr>
          <w:lang w:val="en-US" w:eastAsia="en-US" w:bidi="ar-SA"/>
        </w:rPr>
      </w:pPr>
      <w:r>
        <w:rPr>
          <w:rFonts w:ascii="arial" w:eastAsia="arial" w:hAnsi="arial" w:cs="arial"/>
          <w:color w:val="000000"/>
          <w:sz w:val="20"/>
          <w:lang w:val="en-US" w:eastAsia="en-US" w:bidi="ar-SA"/>
        </w:rPr>
        <w:t>- Ford Escape plug-in hybrid</w:t>
      </w:r>
    </w:p>
    <w:p>
      <w:pPr>
        <w:spacing w:before="200" w:line="260" w:lineRule="atLeast"/>
        <w:jc w:val="both"/>
        <w:rPr>
          <w:lang w:val="en-US" w:eastAsia="en-US" w:bidi="ar-SA"/>
        </w:rPr>
      </w:pPr>
      <w:r>
        <w:rPr>
          <w:rFonts w:ascii="arial" w:eastAsia="arial" w:hAnsi="arial" w:cs="arial"/>
          <w:color w:val="000000"/>
          <w:sz w:val="20"/>
          <w:lang w:val="en-US" w:eastAsia="en-US" w:bidi="ar-SA"/>
        </w:rPr>
        <w:t>- Ford Puma hybrid</w:t>
      </w:r>
    </w:p>
    <w:p>
      <w:pPr>
        <w:spacing w:before="200" w:line="260" w:lineRule="atLeast"/>
        <w:jc w:val="both"/>
        <w:rPr>
          <w:lang w:val="en-US" w:eastAsia="en-US" w:bidi="ar-SA"/>
        </w:rPr>
      </w:pPr>
      <w:r>
        <w:rPr>
          <w:rFonts w:ascii="arial" w:eastAsia="arial" w:hAnsi="arial" w:cs="arial"/>
          <w:color w:val="000000"/>
          <w:sz w:val="20"/>
          <w:lang w:val="en-US" w:eastAsia="en-US" w:bidi="ar-SA"/>
        </w:rPr>
        <w:t>- Honda E</w:t>
      </w:r>
    </w:p>
    <w:p>
      <w:pPr>
        <w:spacing w:before="200" w:line="260" w:lineRule="atLeast"/>
        <w:jc w:val="both"/>
        <w:rPr>
          <w:lang w:val="en-US" w:eastAsia="en-US" w:bidi="ar-SA"/>
        </w:rPr>
      </w:pPr>
      <w:r>
        <w:rPr>
          <w:rFonts w:ascii="arial" w:eastAsia="arial" w:hAnsi="arial" w:cs="arial"/>
          <w:color w:val="000000"/>
          <w:sz w:val="20"/>
          <w:lang w:val="en-US" w:eastAsia="en-US" w:bidi="ar-SA"/>
        </w:rPr>
        <w:t>- Lamborghini hybrid?</w:t>
      </w:r>
    </w:p>
    <w:p>
      <w:pPr>
        <w:spacing w:before="200" w:line="260" w:lineRule="atLeast"/>
        <w:jc w:val="both"/>
        <w:rPr>
          <w:lang w:val="en-US" w:eastAsia="en-US" w:bidi="ar-SA"/>
        </w:rPr>
      </w:pPr>
      <w:r>
        <w:rPr>
          <w:rFonts w:ascii="arial" w:eastAsia="arial" w:hAnsi="arial" w:cs="arial"/>
          <w:color w:val="000000"/>
          <w:sz w:val="20"/>
          <w:lang w:val="en-US" w:eastAsia="en-US" w:bidi="ar-SA"/>
        </w:rPr>
        <w:t>- Land Rover Defender</w:t>
      </w:r>
    </w:p>
    <w:p>
      <w:pPr>
        <w:spacing w:before="200" w:line="260" w:lineRule="atLeast"/>
        <w:jc w:val="both"/>
        <w:rPr>
          <w:lang w:val="en-US" w:eastAsia="en-US" w:bidi="ar-SA"/>
        </w:rPr>
      </w:pPr>
      <w:r>
        <w:rPr>
          <w:rFonts w:ascii="arial" w:eastAsia="arial" w:hAnsi="arial" w:cs="arial"/>
          <w:color w:val="000000"/>
          <w:sz w:val="20"/>
          <w:lang w:val="en-US" w:eastAsia="en-US" w:bidi="ar-SA"/>
        </w:rPr>
        <w:t>- Mercedes-Benz EQV</w:t>
      </w:r>
    </w:p>
    <w:p>
      <w:pPr>
        <w:spacing w:before="200" w:line="260" w:lineRule="atLeast"/>
        <w:jc w:val="both"/>
        <w:rPr>
          <w:lang w:val="en-US" w:eastAsia="en-US" w:bidi="ar-SA"/>
        </w:rPr>
      </w:pPr>
      <w:r>
        <w:rPr>
          <w:rFonts w:ascii="arial" w:eastAsia="arial" w:hAnsi="arial" w:cs="arial"/>
          <w:color w:val="000000"/>
          <w:sz w:val="20"/>
          <w:lang w:val="en-US" w:eastAsia="en-US" w:bidi="ar-SA"/>
        </w:rPr>
        <w:t>- Mercedes-Benz A-class plug-in hybrid</w:t>
      </w:r>
    </w:p>
    <w:p>
      <w:pPr>
        <w:spacing w:before="200" w:line="260" w:lineRule="atLeast"/>
        <w:jc w:val="both"/>
        <w:rPr>
          <w:lang w:val="en-US" w:eastAsia="en-US" w:bidi="ar-SA"/>
        </w:rPr>
      </w:pPr>
      <w:r>
        <w:rPr>
          <w:rFonts w:ascii="arial" w:eastAsia="arial" w:hAnsi="arial" w:cs="arial"/>
          <w:color w:val="000000"/>
          <w:sz w:val="20"/>
          <w:lang w:val="en-US" w:eastAsia="en-US" w:bidi="ar-SA"/>
        </w:rPr>
        <w:t>- Mercedes-Benz GLE Coupe</w:t>
      </w:r>
    </w:p>
    <w:p>
      <w:pPr>
        <w:spacing w:before="200" w:line="260" w:lineRule="atLeast"/>
        <w:jc w:val="both"/>
        <w:rPr>
          <w:lang w:val="en-US" w:eastAsia="en-US" w:bidi="ar-SA"/>
        </w:rPr>
      </w:pPr>
      <w:r>
        <w:rPr>
          <w:rFonts w:ascii="arial" w:eastAsia="arial" w:hAnsi="arial" w:cs="arial"/>
          <w:color w:val="000000"/>
          <w:sz w:val="20"/>
          <w:lang w:val="en-US" w:eastAsia="en-US" w:bidi="ar-SA"/>
        </w:rPr>
        <w:t>- Mercedes-Benz GLB</w:t>
      </w:r>
    </w:p>
    <w:p>
      <w:pPr>
        <w:spacing w:before="200" w:line="260" w:lineRule="atLeast"/>
        <w:jc w:val="both"/>
        <w:rPr>
          <w:lang w:val="en-US" w:eastAsia="en-US" w:bidi="ar-SA"/>
        </w:rPr>
      </w:pPr>
      <w:r>
        <w:rPr>
          <w:rFonts w:ascii="arial" w:eastAsia="arial" w:hAnsi="arial" w:cs="arial"/>
          <w:color w:val="000000"/>
          <w:sz w:val="20"/>
          <w:lang w:val="en-US" w:eastAsia="en-US" w:bidi="ar-SA"/>
        </w:rPr>
        <w:t>- Mini Electric</w:t>
      </w:r>
    </w:p>
    <w:p>
      <w:pPr>
        <w:spacing w:before="200" w:line="260" w:lineRule="atLeast"/>
        <w:jc w:val="both"/>
        <w:rPr>
          <w:lang w:val="en-US" w:eastAsia="en-US" w:bidi="ar-SA"/>
        </w:rPr>
      </w:pPr>
      <w:r>
        <w:rPr>
          <w:rFonts w:ascii="arial" w:eastAsia="arial" w:hAnsi="arial" w:cs="arial"/>
          <w:color w:val="000000"/>
          <w:sz w:val="20"/>
          <w:lang w:val="en-US" w:eastAsia="en-US" w:bidi="ar-SA"/>
        </w:rPr>
        <w:t>- Porsche Taycan</w:t>
      </w:r>
    </w:p>
    <w:p>
      <w:pPr>
        <w:spacing w:before="200" w:line="260" w:lineRule="atLeast"/>
        <w:jc w:val="both"/>
        <w:rPr>
          <w:lang w:val="en-US" w:eastAsia="en-US" w:bidi="ar-SA"/>
        </w:rPr>
      </w:pPr>
      <w:r>
        <w:rPr>
          <w:rFonts w:ascii="arial" w:eastAsia="arial" w:hAnsi="arial" w:cs="arial"/>
          <w:color w:val="000000"/>
          <w:sz w:val="20"/>
          <w:lang w:val="en-US" w:eastAsia="en-US" w:bidi="ar-SA"/>
        </w:rPr>
        <w:t>- Volkswagen ID.3</w:t>
      </w:r>
    </w:p>
    <w:p>
      <w:pPr>
        <w:spacing w:before="200" w:line="260" w:lineRule="atLeast"/>
        <w:jc w:val="both"/>
        <w:rPr>
          <w:lang w:val="en-US" w:eastAsia="en-US" w:bidi="ar-SA"/>
        </w:rPr>
      </w:pPr>
      <w:r>
        <w:rPr>
          <w:rFonts w:ascii="arial" w:eastAsia="arial" w:hAnsi="arial" w:cs="arial"/>
          <w:color w:val="000000"/>
          <w:sz w:val="20"/>
          <w:lang w:val="en-US" w:eastAsia="en-US" w:bidi="ar-SA"/>
        </w:rPr>
        <w:t>CONCEPT VEHICLES</w:t>
      </w:r>
    </w:p>
    <w:p>
      <w:pPr>
        <w:spacing w:before="200" w:line="260" w:lineRule="atLeast"/>
        <w:jc w:val="both"/>
        <w:rPr>
          <w:lang w:val="en-US" w:eastAsia="en-US" w:bidi="ar-SA"/>
        </w:rPr>
      </w:pPr>
      <w:r>
        <w:rPr>
          <w:rFonts w:ascii="arial" w:eastAsia="arial" w:hAnsi="arial" w:cs="arial"/>
          <w:color w:val="000000"/>
          <w:sz w:val="20"/>
          <w:lang w:val="en-US" w:eastAsia="en-US" w:bidi="ar-SA"/>
        </w:rPr>
        <w:t>- Audi AI:Trail</w:t>
      </w:r>
    </w:p>
    <w:p>
      <w:pPr>
        <w:spacing w:before="200" w:line="260" w:lineRule="atLeast"/>
        <w:jc w:val="both"/>
        <w:rPr>
          <w:lang w:val="en-US" w:eastAsia="en-US" w:bidi="ar-SA"/>
        </w:rPr>
      </w:pPr>
      <w:r>
        <w:rPr>
          <w:rFonts w:ascii="arial" w:eastAsia="arial" w:hAnsi="arial" w:cs="arial"/>
          <w:color w:val="000000"/>
          <w:sz w:val="20"/>
          <w:lang w:val="en-US" w:eastAsia="en-US" w:bidi="ar-SA"/>
        </w:rPr>
        <w:t>- BMW Vision M Next</w:t>
      </w:r>
    </w:p>
    <w:p>
      <w:pPr>
        <w:spacing w:before="200" w:line="260" w:lineRule="atLeast"/>
        <w:jc w:val="both"/>
        <w:rPr>
          <w:lang w:val="en-US" w:eastAsia="en-US" w:bidi="ar-SA"/>
        </w:rPr>
      </w:pPr>
      <w:r>
        <w:rPr>
          <w:rFonts w:ascii="arial" w:eastAsia="arial" w:hAnsi="arial" w:cs="arial"/>
          <w:color w:val="000000"/>
          <w:sz w:val="20"/>
          <w:lang w:val="en-US" w:eastAsia="en-US" w:bidi="ar-SA"/>
        </w:rPr>
        <w:t>- Hyundai 45</w:t>
      </w:r>
    </w:p>
    <w:p>
      <w:pPr>
        <w:spacing w:before="200" w:line="260" w:lineRule="atLeast"/>
        <w:jc w:val="both"/>
        <w:rPr>
          <w:lang w:val="en-US" w:eastAsia="en-US" w:bidi="ar-SA"/>
        </w:rPr>
      </w:pPr>
      <w:r>
        <w:rPr>
          <w:rFonts w:ascii="arial" w:eastAsia="arial" w:hAnsi="arial" w:cs="arial"/>
          <w:color w:val="000000"/>
          <w:sz w:val="20"/>
          <w:lang w:val="en-US" w:eastAsia="en-US" w:bidi="ar-SA"/>
        </w:rPr>
        <w:t>- Hyundai race car</w:t>
      </w:r>
    </w:p>
    <w:p>
      <w:pPr>
        <w:spacing w:before="200" w:line="260" w:lineRule="atLeast"/>
        <w:jc w:val="both"/>
        <w:rPr>
          <w:lang w:val="en-US" w:eastAsia="en-US" w:bidi="ar-SA"/>
        </w:rPr>
      </w:pPr>
      <w:r>
        <w:rPr>
          <w:rFonts w:ascii="arial" w:eastAsia="arial" w:hAnsi="arial" w:cs="arial"/>
          <w:color w:val="000000"/>
          <w:sz w:val="20"/>
          <w:lang w:val="en-US" w:eastAsia="en-US" w:bidi="ar-SA"/>
        </w:rPr>
        <w:t>- Mercedes-Benz EQ-badged concept</w:t>
      </w:r>
    </w:p>
    <w:p>
      <w:pPr>
        <w:spacing w:before="200" w:line="260" w:lineRule="atLeast"/>
        <w:jc w:val="both"/>
        <w:rPr>
          <w:lang w:val="en-US" w:eastAsia="en-US" w:bidi="ar-SA"/>
        </w:rPr>
      </w:pPr>
      <w:r>
        <w:rPr>
          <w:rFonts w:ascii="arial" w:eastAsia="arial" w:hAnsi="arial" w:cs="arial"/>
          <w:color w:val="000000"/>
          <w:sz w:val="20"/>
          <w:lang w:val="en-US" w:eastAsia="en-US" w:bidi="ar-SA"/>
        </w:rPr>
        <w:t>- Volkswagen electric concept?</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9" style="position:absolute;z-index:251680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CONCEPT CARS (87%)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AUDI AG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NSU (FRA)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NAICS336991 MOTORCYCLE, BICYCLE &amp; PARTS MANUFACTURING (92%); NAICS336111 AUTOMOBILE MANUFACTURING (92%); SIC3751 MOTORCYCLES, BICYCLES, &amp; PARTS (92%); SIC3711 MOTOR VEHICLES &amp; PASSENGER CAR BODIES (92%); CONCEPT CARS (87%); MOTOR VEHICLES (87%)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0" style="position:absolute;z-index:251695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2"/>
          <w:headerReference w:type="default" r:id="rId73"/>
          <w:footerReference w:type="even" r:id="rId74"/>
          <w:footerReference w:type="default" r:id="rId75"/>
          <w:headerReference w:type="first" r:id="rId76"/>
          <w:footerReference w:type="first" r:id="rId77"/>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78" w:history="1">
        <w:r>
          <w:rPr>
            <w:rFonts w:ascii="arial" w:eastAsia="arial" w:hAnsi="arial" w:cs="arial"/>
            <w:b/>
            <w:bCs/>
            <w:i/>
            <w:color w:val="0077CC"/>
            <w:kern w:val="32"/>
            <w:sz w:val="28"/>
            <w:szCs w:val="32"/>
            <w:u w:val="single"/>
            <w:shd w:val="clear" w:color="auto" w:fill="FFFFFF"/>
            <w:lang w:val="en-US" w:eastAsia="en-US" w:bidi="ar-SA"/>
          </w:rPr>
          <w:t>GM's diesel pickups hit dealers after delay; It could take 3 to 6 weeks to catch up with orders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 2019,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Crain Communications All Rights Reserved</w:t>
      </w:r>
    </w:p>
    <w:p>
      <w:pPr>
        <w:spacing w:before="120" w:line="220" w:lineRule="atLeast"/>
        <w:rPr>
          <w:lang w:val="en-US" w:eastAsia="en-US" w:bidi="ar-SA"/>
        </w:rPr>
      </w:pPr>
      <w:r>
        <w:rPr>
          <w:lang w:val="en-US" w:eastAsia="en-US" w:bidi="ar-SA"/>
        </w:rPr>
        <w:br/>
      </w:r>
      <w:r>
        <w:pict>
          <v:shape id="_x0000_i106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29; Vol. 94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Hannah Lutz</w:t>
      </w:r>
    </w:p>
    <w:p>
      <w:pPr>
        <w:spacing w:before="240" w:line="260" w:lineRule="atLeast"/>
        <w:rPr>
          <w:lang w:val="en-US" w:eastAsia="en-US" w:bidi="ar-SA"/>
        </w:rPr>
      </w:pPr>
      <w:r>
        <w:rPr>
          <w:lang w:val="en-US" w:eastAsia="en-US" w:bidi="ar-SA"/>
        </w:rPr>
        <w:br/>
      </w:r>
      <w:hyperlink r:id="rId79" w:history="1">
        <w:r>
          <w:rPr>
            <w:rFonts w:ascii="arial" w:eastAsia="arial" w:hAnsi="arial" w:cs="arial"/>
            <w:i/>
            <w:color w:val="0077CC"/>
            <w:sz w:val="20"/>
            <w:u w:val="single"/>
            <w:shd w:val="clear" w:color="auto" w:fill="FFFFFF"/>
            <w:lang w:val="en-US" w:eastAsia="en-US" w:bidi="ar-SA"/>
          </w:rPr>
          <w:t>hlutz@crain.com</w:t>
        </w:r>
      </w:hyperlink>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62"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has begun shipping the Duramax diesel versions of its full-size pickups to dealerships, after about a three-month delay related to the government's emissions certification process.</w:t>
      </w:r>
    </w:p>
    <w:p>
      <w:pPr>
        <w:spacing w:before="200" w:line="260" w:lineRule="atLeast"/>
        <w:jc w:val="both"/>
        <w:rPr>
          <w:lang w:val="en-US" w:eastAsia="en-US" w:bidi="ar-SA"/>
        </w:rPr>
      </w:pPr>
      <w:r>
        <w:rPr>
          <w:rFonts w:ascii="arial" w:eastAsia="arial" w:hAnsi="arial" w:cs="arial"/>
          <w:color w:val="000000"/>
          <w:sz w:val="20"/>
          <w:lang w:val="en-US" w:eastAsia="en-US" w:bidi="ar-SA"/>
        </w:rPr>
        <w:t>The diesel Chevrolet Silverado and GMC Sierra are arriving as 2020 models, not 2019s as the company had planned. Shipments started the week of Aug. 12, but filling the pipeline of orders could take three to six weeks, GM spokesman Monte Doran told Automotive News.</w:t>
      </w:r>
    </w:p>
    <w:p>
      <w:pPr>
        <w:spacing w:before="200" w:line="260" w:lineRule="atLeast"/>
        <w:jc w:val="both"/>
        <w:rPr>
          <w:lang w:val="en-US" w:eastAsia="en-US" w:bidi="ar-SA"/>
        </w:rPr>
      </w:pPr>
      <w:r>
        <w:rPr>
          <w:rFonts w:ascii="arial" w:eastAsia="arial" w:hAnsi="arial" w:cs="arial"/>
          <w:color w:val="000000"/>
          <w:sz w:val="20"/>
          <w:lang w:val="en-US" w:eastAsia="en-US" w:bidi="ar-SA"/>
        </w:rPr>
        <w:t>"They are out. They are moving, and we're getting them to dealers as quickly as we can," Doran said.</w:t>
      </w:r>
    </w:p>
    <w:p>
      <w:pPr>
        <w:spacing w:before="200" w:line="260" w:lineRule="atLeast"/>
        <w:jc w:val="both"/>
        <w:rPr>
          <w:lang w:val="en-US" w:eastAsia="en-US" w:bidi="ar-SA"/>
        </w:rPr>
      </w:pPr>
      <w:r>
        <w:rPr>
          <w:rFonts w:ascii="arial" w:eastAsia="arial" w:hAnsi="arial" w:cs="arial"/>
          <w:color w:val="000000"/>
          <w:sz w:val="20"/>
          <w:lang w:val="en-US" w:eastAsia="en-US" w:bidi="ar-SA"/>
        </w:rPr>
        <w:t>GM had intended to start shipments of the diesel pickups in May. The redesigned gasoline versions began arriving at dealerships in August 2018.</w:t>
      </w:r>
    </w:p>
    <w:p>
      <w:pPr>
        <w:spacing w:before="200" w:line="260" w:lineRule="atLeast"/>
        <w:jc w:val="both"/>
        <w:rPr>
          <w:lang w:val="en-US" w:eastAsia="en-US" w:bidi="ar-SA"/>
        </w:rPr>
      </w:pPr>
      <w:r>
        <w:rPr>
          <w:rFonts w:ascii="arial" w:eastAsia="arial" w:hAnsi="arial" w:cs="arial"/>
          <w:color w:val="000000"/>
          <w:sz w:val="20"/>
          <w:lang w:val="en-US" w:eastAsia="en-US" w:bidi="ar-SA"/>
        </w:rPr>
        <w:t>"The emissions certification took longer than we had expected, so rather than launching them for one month as '19s, we decided to launch them as 2020," Doran said. "That just made some logistic sense."</w:t>
      </w:r>
    </w:p>
    <w:p>
      <w:pPr>
        <w:spacing w:before="200" w:line="260" w:lineRule="atLeast"/>
        <w:jc w:val="both"/>
        <w:rPr>
          <w:lang w:val="en-US" w:eastAsia="en-US" w:bidi="ar-SA"/>
        </w:rPr>
      </w:pPr>
      <w:r>
        <w:rPr>
          <w:rFonts w:ascii="arial" w:eastAsia="arial" w:hAnsi="arial" w:cs="arial"/>
          <w:color w:val="000000"/>
          <w:sz w:val="20"/>
          <w:lang w:val="en-US" w:eastAsia="en-US" w:bidi="ar-SA"/>
        </w:rPr>
        <w:t>Tim Herrick, executive chief engineer of GM's full-size trucks, said at a GMC media event in Wyoming that the U.S. EPA required more details than expected for the certification. The EPA had the vehicles for more than a year,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has taken a more stringent position on emissions certification, especially with diesel engines, after Volkswagen Group's emissions violations surfaced in 2015. Other automakers, including Fiat Chrysler Automobiles and BMW Group, also have delayed launches because of the lengthy certification process.</w:t>
      </w:r>
    </w:p>
    <w:p>
      <w:pPr>
        <w:spacing w:before="200" w:line="260" w:lineRule="atLeast"/>
        <w:jc w:val="both"/>
        <w:rPr>
          <w:lang w:val="en-US" w:eastAsia="en-US" w:bidi="ar-SA"/>
        </w:rPr>
      </w:pPr>
      <w:r>
        <w:rPr>
          <w:rFonts w:ascii="arial" w:eastAsia="arial" w:hAnsi="arial" w:cs="arial"/>
          <w:color w:val="000000"/>
          <w:sz w:val="20"/>
          <w:lang w:val="en-US" w:eastAsia="en-US" w:bidi="ar-SA"/>
        </w:rPr>
        <w:t>Sticker prices for the diesels start at $42,385 including shipping for the Silverado and $43,285 for the Sierra. Upgrading to the 3.0-liter turbodiesel costs $3,890 more on trims that normally come with a 2.7-liter four-cylinder and $2,495 more than trims with a 5.3-liter V-8.</w:t>
      </w:r>
    </w:p>
    <w:p>
      <w:pPr>
        <w:spacing w:before="200" w:line="260" w:lineRule="atLeast"/>
        <w:jc w:val="both"/>
        <w:rPr>
          <w:lang w:val="en-US" w:eastAsia="en-US" w:bidi="ar-SA"/>
        </w:rPr>
      </w:pPr>
      <w:r>
        <w:rPr>
          <w:rFonts w:ascii="arial" w:eastAsia="arial" w:hAnsi="arial" w:cs="arial"/>
          <w:color w:val="000000"/>
          <w:sz w:val="20"/>
          <w:lang w:val="en-US" w:eastAsia="en-US" w:bidi="ar-SA"/>
        </w:rPr>
        <w:t>With a highway fuel-economy rating of 33 mpg, the Silverado gets the best mileage among the Detroit 3's diesel half-ton pickups, beating the top ratings of 30 mpg for the Ford F-150 turbodiesel and 27 mpg for the Ram Classic EcoDiesel. Ram has not revealed mileage ratings for its upcoming third-generation EcoDiesel. The Sierra's highway rating is 30 mpg.</w:t>
      </w:r>
    </w:p>
    <w:p>
      <w:pPr>
        <w:spacing w:before="200" w:line="260" w:lineRule="atLeast"/>
        <w:jc w:val="both"/>
        <w:rPr>
          <w:lang w:val="en-US" w:eastAsia="en-US" w:bidi="ar-SA"/>
        </w:rPr>
      </w:pPr>
      <w:r>
        <w:rPr>
          <w:rFonts w:ascii="arial" w:eastAsia="arial" w:hAnsi="arial" w:cs="arial"/>
          <w:color w:val="000000"/>
          <w:sz w:val="20"/>
          <w:lang w:val="en-US" w:eastAsia="en-US" w:bidi="ar-SA"/>
        </w:rPr>
        <w:t>The GM turbodiesels, built in Flint, Mich., are the first the company has sold in light-duty pickups since 1997.</w:t>
      </w:r>
    </w:p>
    <w:p>
      <w:pPr>
        <w:spacing w:before="200" w:line="260" w:lineRule="atLeast"/>
        <w:jc w:val="both"/>
        <w:rPr>
          <w:lang w:val="en-US" w:eastAsia="en-US" w:bidi="ar-SA"/>
        </w:rPr>
      </w:pPr>
      <w:r>
        <w:rPr>
          <w:rFonts w:ascii="arial" w:eastAsia="arial" w:hAnsi="arial" w:cs="arial"/>
          <w:color w:val="000000"/>
          <w:sz w:val="20"/>
          <w:lang w:val="en-US" w:eastAsia="en-US" w:bidi="ar-SA"/>
        </w:rPr>
        <w:t>The Silverado has a 9,300-pound towing capacity and a maximum payload rating of 1,870 pounds. The Sierra is rated to tow 9,100 pounds and carry 1,830 pounds.</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3" style="position:absolute;z-index:251681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EMISSIONS (87%); ENVIRONMENTAL DEPARTMENTS (87%); MOTOR VEHICLE DEALERS (87%); AIR QUALITY REGULATION (87%); US ENVIRONMENTAL LAW (71%); GOVERNMENT &amp; PUBLIC ADMINISTRATION (71%); PRICES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GENERAL MOTORS CO (92%);  VOLKSWAGEN AG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FIAT CHRYSLER AUTOMOBILES NV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US ENVIRONMENTAL PROTECTION AGENCY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(92%); VOW (FRA) (91%); BMW (FRA) (85%); BMW (BIT) (85%); FCAU (NYSE) (57%); F (BIT)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NAICS336111 AUTOMOBILE MANUFACTURING (92%); SIC3711 MOTOR VEHICLES &amp; PASSENGER CAR BODIES (92%); NAICS336112 LIGHT TRUCK &amp; UTILITY VEHICLE MANUFACTURING (92%); SIC3714 MOTOR VEHICLE PARTS &amp; ACCESSORIES (92%); NAICS336991 MOTORCYCLE, BICYCLE &amp; PARTS MANUFACTURING (85%); SIC3751 MOTORCYCLES, BICYCLES, &amp; PARTS (85%); SIC3523 FARM MACHINERY &amp; EQUIPMENT (57%);  (89%); MOTOR VEHICLE DEALERS (87%); MOTOR VEHICLES (87%); EMISSIONS (87%); PICKUP TRUCKS (71%); AUTOMOBILE MFG (67%); AUTOMAKERS (67%); AUTOMOTIVE MFG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696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0"/>
          <w:headerReference w:type="default" r:id="rId81"/>
          <w:footerReference w:type="even" r:id="rId82"/>
          <w:footerReference w:type="default" r:id="rId83"/>
          <w:headerReference w:type="first" r:id="rId84"/>
          <w:footerReference w:type="first" r:id="rId85"/>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86" w:history="1">
        <w:r>
          <w:rPr>
            <w:rFonts w:ascii="arial" w:eastAsia="arial" w:hAnsi="arial" w:cs="arial"/>
            <w:b/>
            <w:bCs/>
            <w:i/>
            <w:color w:val="0077CC"/>
            <w:kern w:val="32"/>
            <w:sz w:val="28"/>
            <w:szCs w:val="32"/>
            <w:u w:val="single"/>
            <w:shd w:val="clear" w:color="auto" w:fill="FFFFFF"/>
            <w:lang w:val="en-US" w:eastAsia="en-US" w:bidi="ar-SA"/>
          </w:rPr>
          <w:t>Hyundai prototype enters e-scooter race; Foldable model a first-, last-mile solution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 2019,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Crain Communications All Rights Reserved</w:t>
      </w:r>
    </w:p>
    <w:p>
      <w:pPr>
        <w:spacing w:before="120" w:line="220" w:lineRule="atLeast"/>
        <w:rPr>
          <w:lang w:val="en-US" w:eastAsia="en-US" w:bidi="ar-SA"/>
        </w:rPr>
      </w:pPr>
      <w:r>
        <w:rPr>
          <w:lang w:val="en-US" w:eastAsia="en-US" w:bidi="ar-SA"/>
        </w:rPr>
        <w:br/>
      </w:r>
      <w:r>
        <w:pict>
          <v:shape id="_x0000_i106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23; Vol. 94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Alexa St. John</w:t>
      </w:r>
    </w:p>
    <w:p>
      <w:pPr>
        <w:spacing w:before="240" w:line="260" w:lineRule="atLeast"/>
        <w:rPr>
          <w:lang w:val="en-US" w:eastAsia="en-US" w:bidi="ar-SA"/>
        </w:rPr>
      </w:pPr>
      <w:r>
        <w:rPr>
          <w:lang w:val="en-US" w:eastAsia="en-US" w:bidi="ar-SA"/>
        </w:rPr>
        <w:br/>
      </w:r>
      <w:hyperlink r:id="rId87" w:history="1">
        <w:r>
          <w:rPr>
            <w:rFonts w:ascii="arial" w:eastAsia="arial" w:hAnsi="arial" w:cs="arial"/>
            <w:i/>
            <w:color w:val="0077CC"/>
            <w:sz w:val="20"/>
            <w:u w:val="single"/>
            <w:shd w:val="clear" w:color="auto" w:fill="FFFFFF"/>
            <w:lang w:val="en-US" w:eastAsia="en-US" w:bidi="ar-SA"/>
          </w:rPr>
          <w:t>astjohn@crain.com</w:t>
        </w:r>
      </w:hyperlink>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latest electric concept from Hyundai Motor Group features rear-wheel drive and is powered by a lithium ion battery, but it's not an electric car.</w:t>
      </w:r>
    </w:p>
    <w:p>
      <w:pPr>
        <w:spacing w:before="200" w:line="260" w:lineRule="atLeast"/>
        <w:jc w:val="both"/>
        <w:rPr>
          <w:lang w:val="en-US" w:eastAsia="en-US" w:bidi="ar-SA"/>
        </w:rPr>
      </w:pPr>
      <w:r>
        <w:rPr>
          <w:rFonts w:ascii="arial" w:eastAsia="arial" w:hAnsi="arial" w:cs="arial"/>
          <w:color w:val="000000"/>
          <w:sz w:val="20"/>
          <w:lang w:val="en-US" w:eastAsia="en-US" w:bidi="ar-SA"/>
        </w:rPr>
        <w:t>It's the automaker's new prototype scooter. It could be mounted on future Hyundai and Kia models, giving drivers a way to cover the first or last mile of a journey while keeping their cars parked.</w:t>
      </w:r>
    </w:p>
    <w:p>
      <w:pPr>
        <w:spacing w:before="200" w:line="260" w:lineRule="atLeast"/>
        <w:jc w:val="both"/>
        <w:rPr>
          <w:lang w:val="en-US" w:eastAsia="en-US" w:bidi="ar-SA"/>
        </w:rPr>
      </w:pPr>
      <w:r>
        <w:rPr>
          <w:rFonts w:ascii="arial" w:eastAsia="arial" w:hAnsi="arial" w:cs="arial"/>
          <w:color w:val="000000"/>
          <w:sz w:val="20"/>
          <w:lang w:val="en-US" w:eastAsia="en-US" w:bidi="ar-SA"/>
        </w:rPr>
        <w:t>Hyundai joins several other automakers in navigating first- and last-mile mobility with scooters or bicycles at the same time they are developing new electric vehicle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When mounted on a vehicle, Hyundai's scooter is charged automatically using electricity created while driving, according to the group.</w:t>
      </w:r>
    </w:p>
    <w:p>
      <w:pPr>
        <w:spacing w:before="200" w:line="260" w:lineRule="atLeast"/>
        <w:jc w:val="both"/>
        <w:rPr>
          <w:lang w:val="en-US" w:eastAsia="en-US" w:bidi="ar-SA"/>
        </w:rPr>
      </w:pPr>
      <w:r>
        <w:rPr>
          <w:rFonts w:ascii="arial" w:eastAsia="arial" w:hAnsi="arial" w:cs="arial"/>
          <w:color w:val="000000"/>
          <w:sz w:val="20"/>
          <w:lang w:val="en-US" w:eastAsia="en-US" w:bidi="ar-SA"/>
        </w:rPr>
        <w:t>DongJin Hyun, head of the Hyundai Robotics team, said in a statement that in addition to addressing first- and last-mile mobility, the auto group aims to reduce congestion and emissions in city centers.</w:t>
      </w:r>
    </w:p>
    <w:p>
      <w:pPr>
        <w:spacing w:before="200" w:line="260" w:lineRule="atLeast"/>
        <w:jc w:val="both"/>
        <w:rPr>
          <w:lang w:val="en-US" w:eastAsia="en-US" w:bidi="ar-SA"/>
        </w:rPr>
      </w:pPr>
      <w:r>
        <w:rPr>
          <w:rFonts w:ascii="arial" w:eastAsia="arial" w:hAnsi="arial" w:cs="arial"/>
          <w:color w:val="000000"/>
          <w:sz w:val="20"/>
          <w:lang w:val="en-US" w:eastAsia="en-US" w:bidi="ar-SA"/>
        </w:rPr>
        <w:t>Builds on concept</w:t>
      </w:r>
    </w:p>
    <w:p>
      <w:pPr>
        <w:spacing w:before="200" w:line="260" w:lineRule="atLeast"/>
        <w:jc w:val="both"/>
        <w:rPr>
          <w:lang w:val="en-US" w:eastAsia="en-US" w:bidi="ar-SA"/>
        </w:rPr>
      </w:pPr>
      <w:r>
        <w:rPr>
          <w:rFonts w:ascii="arial" w:eastAsia="arial" w:hAnsi="arial" w:cs="arial"/>
          <w:color w:val="000000"/>
          <w:sz w:val="20"/>
          <w:lang w:val="en-US" w:eastAsia="en-US" w:bidi="ar-SA"/>
        </w:rPr>
        <w:t>The model builds on the group's Ioniq Scooter concept, unveiled in 2017. The automaker has added suspension to the front wheel in the new design.</w:t>
      </w:r>
    </w:p>
    <w:p>
      <w:pPr>
        <w:spacing w:before="200" w:line="260" w:lineRule="atLeast"/>
        <w:jc w:val="both"/>
        <w:rPr>
          <w:lang w:val="en-US" w:eastAsia="en-US" w:bidi="ar-SA"/>
        </w:rPr>
      </w:pPr>
      <w:r>
        <w:rPr>
          <w:rFonts w:ascii="arial" w:eastAsia="arial" w:hAnsi="arial" w:cs="arial"/>
          <w:color w:val="000000"/>
          <w:sz w:val="20"/>
          <w:lang w:val="en-US" w:eastAsia="en-US" w:bidi="ar-SA"/>
        </w:rPr>
        <w:t>The concept could be charged while folded on the inside of the front door of the Ioniq Electric, an EV developed as part of Hyundai's Project Ioniq, an r&amp;d effort focused on the future of mobility.</w:t>
      </w:r>
    </w:p>
    <w:p>
      <w:pPr>
        <w:spacing w:before="200" w:line="260" w:lineRule="atLeast"/>
        <w:jc w:val="both"/>
        <w:rPr>
          <w:lang w:val="en-US" w:eastAsia="en-US" w:bidi="ar-SA"/>
        </w:rPr>
      </w:pPr>
      <w:r>
        <w:rPr>
          <w:rFonts w:ascii="arial" w:eastAsia="arial" w:hAnsi="arial" w:cs="arial"/>
          <w:color w:val="000000"/>
          <w:sz w:val="20"/>
          <w:lang w:val="en-US" w:eastAsia="en-US" w:bidi="ar-SA"/>
        </w:rPr>
        <w:t>The new prototype reaches a top speed of nearly 12.5 mph. The scooter features a tri-fold design and digital display showing battery status and speed. The scooter has a range of about 12 miles on a single charge, though Hyundai plans to install a regenerative braking system to increase that.</w:t>
      </w:r>
    </w:p>
    <w:p>
      <w:pPr>
        <w:spacing w:before="200" w:line="260" w:lineRule="atLeast"/>
        <w:jc w:val="both"/>
        <w:rPr>
          <w:lang w:val="en-US" w:eastAsia="en-US" w:bidi="ar-SA"/>
        </w:rPr>
      </w:pPr>
      <w:r>
        <w:rPr>
          <w:rFonts w:ascii="arial" w:eastAsia="arial" w:hAnsi="arial" w:cs="arial"/>
          <w:color w:val="000000"/>
          <w:sz w:val="20"/>
          <w:lang w:val="en-US" w:eastAsia="en-US" w:bidi="ar-SA"/>
        </w:rPr>
        <w:t>Hyundai did not announce which vehicles the prototype would be housed in. Hyundai also did not note a launch date.</w:t>
      </w:r>
    </w:p>
    <w:p>
      <w:pPr>
        <w:spacing w:before="200" w:line="260" w:lineRule="atLeast"/>
        <w:jc w:val="both"/>
        <w:rPr>
          <w:lang w:val="en-US" w:eastAsia="en-US" w:bidi="ar-SA"/>
        </w:rPr>
      </w:pPr>
      <w:r>
        <w:rPr>
          <w:rFonts w:ascii="arial" w:eastAsia="arial" w:hAnsi="arial" w:cs="arial"/>
          <w:color w:val="000000"/>
          <w:sz w:val="20"/>
          <w:lang w:val="en-US" w:eastAsia="en-US" w:bidi="ar-SA"/>
        </w:rPr>
        <w:t>Other solutions to last-mile mobility, including e-scooters such as those made by Lime, Bird and Ford Motor Co.-owned Spin, have dominated micromobility in recent years, providing urban customers with multimodal travel.</w:t>
      </w:r>
    </w:p>
    <w:p>
      <w:pPr>
        <w:spacing w:before="200" w:line="260" w:lineRule="atLeast"/>
        <w:jc w:val="both"/>
        <w:rPr>
          <w:lang w:val="en-US" w:eastAsia="en-US" w:bidi="ar-SA"/>
        </w:rPr>
      </w:pPr>
      <w:r>
        <w:rPr>
          <w:rFonts w:ascii="arial" w:eastAsia="arial" w:hAnsi="arial" w:cs="arial"/>
          <w:color w:val="000000"/>
          <w:sz w:val="20"/>
          <w:lang w:val="en-US" w:eastAsia="en-US" w:bidi="ar-SA"/>
        </w:rPr>
        <w:t>Many of these brands, however, are facing issues with rider safety and regulations.</w:t>
      </w:r>
    </w:p>
    <w:p>
      <w:pPr>
        <w:spacing w:before="200" w:line="260" w:lineRule="atLeast"/>
        <w:jc w:val="both"/>
        <w:rPr>
          <w:lang w:val="en-US" w:eastAsia="en-US" w:bidi="ar-SA"/>
        </w:rPr>
      </w:pPr>
      <w:r>
        <w:rPr>
          <w:rFonts w:ascii="arial" w:eastAsia="arial" w:hAnsi="arial" w:cs="arial"/>
          <w:color w:val="000000"/>
          <w:sz w:val="20"/>
          <w:lang w:val="en-US" w:eastAsia="en-US" w:bidi="ar-SA"/>
        </w:rPr>
        <w:t>Other entries</w:t>
      </w:r>
    </w:p>
    <w:p>
      <w:pPr>
        <w:spacing w:before="200" w:line="260" w:lineRule="atLeast"/>
        <w:jc w:val="both"/>
        <w:rPr>
          <w:lang w:val="en-US" w:eastAsia="en-US" w:bidi="ar-SA"/>
        </w:rPr>
      </w:pPr>
      <w:r>
        <w:rPr>
          <w:rFonts w:ascii="arial" w:eastAsia="arial" w:hAnsi="arial" w:cs="arial"/>
          <w:color w:val="000000"/>
          <w:sz w:val="20"/>
          <w:lang w:val="en-US" w:eastAsia="en-US" w:bidi="ar-SA"/>
        </w:rPr>
        <w:t>Audi unveiled its combined electric scooter and skateboard, the e-tron Scooter, in August. It has a range of 12.5 miles and can go up to 12.5 mph. The scooter, which a rider can operate with one hand, can be folded and stored in the back of a vehicle.</w:t>
      </w:r>
    </w:p>
    <w:p>
      <w:pPr>
        <w:spacing w:before="200" w:line="260" w:lineRule="atLeast"/>
        <w:jc w:val="both"/>
        <w:rPr>
          <w:lang w:val="en-US" w:eastAsia="en-US" w:bidi="ar-SA"/>
        </w:rPr>
      </w:pPr>
      <w:r>
        <w:rPr>
          <w:rFonts w:ascii="arial" w:eastAsia="arial" w:hAnsi="arial" w:cs="arial"/>
          <w:color w:val="000000"/>
          <w:sz w:val="20"/>
          <w:lang w:val="en-US" w:eastAsia="en-US" w:bidi="ar-SA"/>
        </w:rPr>
        <w:t>Audi said the scooter could also be available as part of a fleet in urban areas or offered as an extra to customers who buy Audi e-tron models. With specific models, the e-scooter could be charged in the vehicle's trunk through a socket. The scooter is set to be available late next year.</w:t>
      </w:r>
    </w:p>
    <w:p>
      <w:pPr>
        <w:spacing w:before="200" w:line="260" w:lineRule="atLeast"/>
        <w:jc w:val="both"/>
        <w:rPr>
          <w:lang w:val="en-US" w:eastAsia="en-US" w:bidi="ar-SA"/>
        </w:rPr>
      </w:pPr>
      <w:r>
        <w:rPr>
          <w:rFonts w:ascii="arial" w:eastAsia="arial" w:hAnsi="arial" w:cs="arial"/>
          <w:color w:val="000000"/>
          <w:sz w:val="20"/>
          <w:lang w:val="en-US" w:eastAsia="en-US" w:bidi="ar-SA"/>
        </w:rPr>
        <w:t>BMW Group, in collaboration with scooter developer Micro, announced its City Scooter in May.</w:t>
      </w:r>
    </w:p>
    <w:p>
      <w:pPr>
        <w:spacing w:before="200" w:line="260" w:lineRule="atLeast"/>
        <w:jc w:val="both"/>
        <w:rPr>
          <w:lang w:val="en-US" w:eastAsia="en-US" w:bidi="ar-SA"/>
        </w:rPr>
      </w:pPr>
      <w:r>
        <w:rPr>
          <w:rFonts w:ascii="arial" w:eastAsia="arial" w:hAnsi="arial" w:cs="arial"/>
          <w:color w:val="000000"/>
          <w:sz w:val="20"/>
          <w:lang w:val="en-US" w:eastAsia="en-US" w:bidi="ar-SA"/>
        </w:rPr>
        <w:t>The scooter has a tri-fold design and a range of 7.5 miles. BMW's scooter is expected to be available for $890 at select dealers in September.</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presented a pair of concept scooters this year for its more traditional e-scooter, Streetmate, as well as its foldable Cityskater "electric street surfer," which has two front wheels and one rear wheel.</w:t>
      </w:r>
    </w:p>
    <w:p>
      <w:pPr>
        <w:spacing w:before="200" w:line="260" w:lineRule="atLeast"/>
        <w:jc w:val="both"/>
        <w:rPr>
          <w:lang w:val="en-US" w:eastAsia="en-US" w:bidi="ar-SA"/>
        </w:rPr>
      </w:pPr>
      <w:r>
        <w:rPr>
          <w:rFonts w:ascii="arial" w:eastAsia="arial" w:hAnsi="arial" w:cs="arial"/>
          <w:color w:val="000000"/>
          <w:sz w:val="20"/>
          <w:lang w:val="en-US" w:eastAsia="en-US" w:bidi="ar-SA"/>
        </w:rPr>
        <w:t>Ford has also attempted to enter the micromobility space with its foldable bike concept.</w:t>
      </w:r>
    </w:p>
    <w:p>
      <w:pPr>
        <w:spacing w:before="200" w:line="260" w:lineRule="atLeast"/>
        <w:jc w:val="both"/>
        <w:rPr>
          <w:lang w:val="en-US" w:eastAsia="en-US" w:bidi="ar-SA"/>
        </w:rPr>
      </w:pPr>
      <w:r>
        <w:rPr>
          <w:rFonts w:ascii="arial" w:eastAsia="arial" w:hAnsi="arial" w:cs="arial"/>
          <w:color w:val="000000"/>
          <w:sz w:val="20"/>
          <w:lang w:val="en-US" w:eastAsia="en-US" w:bidi="ar-SA"/>
        </w:rPr>
        <w:t>Ford and Dahon released a prototype folding electric bicycle in 2015. The MoDe:Me e-bike, part of the automaker's Smart Mobility plan, was designed to integrate into a vehicle's trunk.</w:t>
      </w:r>
    </w:p>
    <w:p>
      <w:pPr>
        <w:spacing w:before="200" w:line="260" w:lineRule="atLeast"/>
        <w:jc w:val="both"/>
        <w:rPr>
          <w:lang w:val="en-US" w:eastAsia="en-US" w:bidi="ar-SA"/>
        </w:rPr>
      </w:pPr>
      <w:r>
        <w:rPr>
          <w:rFonts w:ascii="arial" w:eastAsia="arial" w:hAnsi="arial" w:cs="arial"/>
          <w:color w:val="000000"/>
          <w:sz w:val="20"/>
          <w:lang w:val="en-US" w:eastAsia="en-US" w:bidi="ar-SA"/>
        </w:rPr>
        <w:t>Consultant group McKinsey &amp; Co. expects the last-mile mobility market in the U.S., Europe and China to grow to $500 billion by 2030.</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7" style="position:absolute;z-index:251682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(90%); CONCEPT CARS (73%); CITY LIFE (67%); ROBOTICS (67%); BICYCLES (65%); CITIES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HYUNDAI MOTOR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FORD MOTOR CO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HYUD (LSE) (92%); 005380 (KSE) (92%); BMW (FRA) (85%); BMW (BIT) (85%); FORDP (PAR) (84%); F (NYSE)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NAICS336111 AUTOMOBILE MANUFACTURING (92%); SIC3711 MOTOR VEHICLES &amp; PASSENGER CAR BODIES (92%); NAICS336211 MOTOR VEHICLE BODY MANUFACTURING (92%); SIC3569 GENERAL INDUSTRIAL MACHINERY &amp; EQUIPMENT (92%); NAICS336991 MOTORCYCLE, BICYCLE &amp; PARTS MANUFACTURING (85%); SIC3751 MOTORCYCLES, BICYCLES, &amp; PARTS (85%); NAICS336112 LIGHT TRUCK &amp; UTILITY VEHICLE MANUFACTURING (84%);  (91%); ELECTRIC VEHICLES (90%); MOTOR VEHICLES (90%); AUTOMOTIVE MFG (88%); AUTOMOBILE MFG (88%); AUTOMAKERS (88%); CONCEPT CARS (73%); BATTERIES (73%); MOTORCYCLES (72%); ROBOTICS (67%); BICYCLES (65%); MONITORS &amp; DISPLAYS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8" style="position:absolute;z-index:251697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8"/>
          <w:headerReference w:type="default" r:id="rId89"/>
          <w:footerReference w:type="even" r:id="rId90"/>
          <w:footerReference w:type="default" r:id="rId91"/>
          <w:headerReference w:type="first" r:id="rId92"/>
          <w:footerReference w:type="first" r:id="rId93"/>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94" w:history="1">
        <w:r>
          <w:rPr>
            <w:rFonts w:ascii="arial" w:eastAsia="arial" w:hAnsi="arial" w:cs="arial"/>
            <w:b/>
            <w:bCs/>
            <w:i/>
            <w:color w:val="0077CC"/>
            <w:kern w:val="32"/>
            <w:sz w:val="28"/>
            <w:szCs w:val="32"/>
            <w:u w:val="single"/>
            <w:shd w:val="clear" w:color="auto" w:fill="FFFFFF"/>
            <w:lang w:val="en-US" w:eastAsia="en-US" w:bidi="ar-SA"/>
          </w:rPr>
          <w:t>VW, Porsche to roll out key EVs; new Land Rover Defender to bow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 2019,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Crain Communications All Rights Reserved</w:t>
      </w:r>
    </w:p>
    <w:p>
      <w:pPr>
        <w:spacing w:before="120" w:line="220" w:lineRule="atLeast"/>
        <w:rPr>
          <w:lang w:val="en-US" w:eastAsia="en-US" w:bidi="ar-SA"/>
        </w:rPr>
      </w:pPr>
      <w:r>
        <w:rPr>
          <w:lang w:val="en-US" w:eastAsia="en-US" w:bidi="ar-SA"/>
        </w:rPr>
        <w:br/>
      </w:r>
      <w:r>
        <w:pict>
          <v:shape id="_x0000_i106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22; Vol. 94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Nick Gibbs</w:t>
      </w:r>
    </w:p>
    <w:p>
      <w:pPr>
        <w:spacing w:before="240" w:line="260" w:lineRule="atLeast"/>
        <w:rPr>
          <w:lang w:val="en-US" w:eastAsia="en-US" w:bidi="ar-SA"/>
        </w:rPr>
      </w:pPr>
      <w:r>
        <w:rPr>
          <w:lang w:val="en-US" w:eastAsia="en-US" w:bidi="ar-SA"/>
        </w:rPr>
        <w:br/>
      </w:r>
      <w:hyperlink r:id="rId95" w:history="1">
        <w:r>
          <w:rPr>
            <w:rFonts w:ascii="arial" w:eastAsia="arial" w:hAnsi="arial" w:cs="arial"/>
            <w:i/>
            <w:color w:val="0077CC"/>
            <w:sz w:val="20"/>
            <w:u w:val="single"/>
            <w:shd w:val="clear" w:color="auto" w:fill="FFFFFF"/>
            <w:lang w:val="en-US" w:eastAsia="en-US" w:bidi="ar-SA"/>
          </w:rPr>
          <w:t>ngibbs@crain.com</w:t>
        </w:r>
      </w:hyperlink>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70"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Volkswagen will use the Frankfurt auto show to take a giant step into the unknown with the launch of the ID.3, the first car on its mass-market electric vehicle platform.</w:t>
      </w:r>
    </w:p>
    <w:p>
      <w:pPr>
        <w:spacing w:before="200" w:line="260" w:lineRule="atLeast"/>
        <w:jc w:val="both"/>
        <w:rPr>
          <w:lang w:val="en-US" w:eastAsia="en-US" w:bidi="ar-SA"/>
        </w:rPr>
      </w:pPr>
      <w:r>
        <w:rPr>
          <w:rFonts w:ascii="arial" w:eastAsia="arial" w:hAnsi="arial" w:cs="arial"/>
          <w:color w:val="000000"/>
          <w:sz w:val="20"/>
          <w:lang w:val="en-US" w:eastAsia="en-US" w:bidi="ar-SA"/>
        </w:rPr>
        <w:t>VW has cleared the decks for the event, which starts Sept. 10, even delaying the reveal of the redesigned Golf as part of its $33 billion gamble on the MEB architecture.</w:t>
      </w:r>
    </w:p>
    <w:p>
      <w:pPr>
        <w:spacing w:before="200" w:line="260" w:lineRule="atLeast"/>
        <w:jc w:val="both"/>
        <w:rPr>
          <w:lang w:val="en-US" w:eastAsia="en-US" w:bidi="ar-SA"/>
        </w:rPr>
      </w:pPr>
      <w:r>
        <w:rPr>
          <w:rFonts w:ascii="arial" w:eastAsia="arial" w:hAnsi="arial" w:cs="arial"/>
          <w:color w:val="000000"/>
          <w:sz w:val="20"/>
          <w:lang w:val="en-US" w:eastAsia="en-US" w:bidi="ar-SA"/>
        </w:rPr>
        <w:t>Two other vehicles are well placed to steal the ID.3's limelight. Porsche will remove the last shred of disguise from its Taycan electric sedan, the first real rival to the Tesla Model S. And Land Rover will unveil the new Defender, a replacement for its iconic off-roader that was produced for 67 years.</w:t>
      </w:r>
    </w:p>
    <w:p>
      <w:pPr>
        <w:spacing w:before="200" w:line="260" w:lineRule="atLeast"/>
        <w:jc w:val="both"/>
        <w:rPr>
          <w:lang w:val="en-US" w:eastAsia="en-US" w:bidi="ar-SA"/>
        </w:rPr>
      </w:pPr>
      <w:r>
        <w:rPr>
          <w:rFonts w:ascii="arial" w:eastAsia="arial" w:hAnsi="arial" w:cs="arial"/>
          <w:color w:val="000000"/>
          <w:sz w:val="20"/>
          <w:lang w:val="en-US" w:eastAsia="en-US" w:bidi="ar-SA"/>
        </w:rPr>
        <w:t>All three have had long gestation periods, meaning their reveals will generate welcome excitement for a show that has suffered the loss of several key automakers this year. None of Fiat Chrysler Automobiles' brands will be there, nor will Nissan, Toyota, Kia, Volvo or Mazda.</w:t>
      </w:r>
    </w:p>
    <w:p>
      <w:pPr>
        <w:spacing w:before="200" w:line="260" w:lineRule="atLeast"/>
        <w:jc w:val="both"/>
        <w:rPr>
          <w:lang w:val="en-US" w:eastAsia="en-US" w:bidi="ar-SA"/>
        </w:rPr>
      </w:pPr>
      <w:r>
        <w:rPr>
          <w:rFonts w:ascii="arial" w:eastAsia="arial" w:hAnsi="arial" w:cs="arial"/>
          <w:color w:val="000000"/>
          <w:sz w:val="20"/>
          <w:lang w:val="en-US" w:eastAsia="en-US" w:bidi="ar-SA"/>
        </w:rPr>
        <w:t>France's Peugeot and Citroen also are taking a pass. Ford will be there after missing a string of European shows, but its stand will be a muted affair.</w:t>
      </w:r>
    </w:p>
    <w:p>
      <w:pPr>
        <w:spacing w:before="200" w:line="260" w:lineRule="atLeast"/>
        <w:jc w:val="both"/>
        <w:rPr>
          <w:lang w:val="en-US" w:eastAsia="en-US" w:bidi="ar-SA"/>
        </w:rPr>
      </w:pPr>
      <w:r>
        <w:rPr>
          <w:rFonts w:ascii="arial" w:eastAsia="arial" w:hAnsi="arial" w:cs="arial"/>
          <w:color w:val="000000"/>
          <w:sz w:val="20"/>
          <w:lang w:val="en-US" w:eastAsia="en-US" w:bidi="ar-SA"/>
        </w:rPr>
        <w:t>Electrification is the big theme. Mercedes-Benz's stand will feature an electric concept, a new electric minivan and a host of plug-in hybrids.</w:t>
      </w:r>
    </w:p>
    <w:p>
      <w:pPr>
        <w:spacing w:before="200" w:line="260" w:lineRule="atLeast"/>
        <w:jc w:val="both"/>
        <w:rPr>
          <w:lang w:val="en-US" w:eastAsia="en-US" w:bidi="ar-SA"/>
        </w:rPr>
      </w:pPr>
      <w:r>
        <w:rPr>
          <w:rFonts w:ascii="arial" w:eastAsia="arial" w:hAnsi="arial" w:cs="arial"/>
          <w:color w:val="000000"/>
          <w:sz w:val="20"/>
          <w:lang w:val="en-US" w:eastAsia="en-US" w:bidi="ar-SA"/>
        </w:rPr>
        <w:t>Hyundai will showcase a retro-themed electric coupe concept, while Honda will borrow historical design cues for its E electric minicar, which will be revealed in production form.</w:t>
      </w:r>
    </w:p>
    <w:p>
      <w:pPr>
        <w:spacing w:before="200" w:line="260" w:lineRule="atLeast"/>
        <w:jc w:val="both"/>
        <w:rPr>
          <w:lang w:val="en-US" w:eastAsia="en-US" w:bidi="ar-SA"/>
        </w:rPr>
      </w:pPr>
      <w:r>
        <w:rPr>
          <w:rFonts w:ascii="arial" w:eastAsia="arial" w:hAnsi="arial" w:cs="arial"/>
          <w:color w:val="000000"/>
          <w:sz w:val="20"/>
          <w:lang w:val="en-US" w:eastAsia="en-US" w:bidi="ar-SA"/>
        </w:rPr>
        <w:t>Even Lamborghini is embracing electrification for the first time with a low-volume hybrid supercar.</w:t>
      </w:r>
    </w:p>
    <w:p>
      <w:pPr>
        <w:spacing w:before="200" w:line="260" w:lineRule="atLeast"/>
        <w:jc w:val="both"/>
        <w:rPr>
          <w:lang w:val="en-US" w:eastAsia="en-US" w:bidi="ar-SA"/>
        </w:rPr>
      </w:pPr>
      <w:r>
        <w:rPr>
          <w:rFonts w:ascii="arial" w:eastAsia="arial" w:hAnsi="arial" w:cs="arial"/>
          <w:color w:val="000000"/>
          <w:sz w:val="20"/>
          <w:lang w:val="en-US" w:eastAsia="en-US" w:bidi="ar-SA"/>
        </w:rPr>
        <w:t>Audi</w:t>
      </w:r>
    </w:p>
    <w:p>
      <w:pPr>
        <w:spacing w:before="200" w:line="260" w:lineRule="atLeast"/>
        <w:jc w:val="both"/>
        <w:rPr>
          <w:lang w:val="en-US" w:eastAsia="en-US" w:bidi="ar-SA"/>
        </w:rPr>
      </w:pPr>
      <w:r>
        <w:rPr>
          <w:rFonts w:ascii="arial" w:eastAsia="arial" w:hAnsi="arial" w:cs="arial"/>
          <w:color w:val="000000"/>
          <w:sz w:val="20"/>
          <w:lang w:val="en-US" w:eastAsia="en-US" w:bidi="ar-SA"/>
        </w:rPr>
        <w:t>The luxury brand's star car, the AI:Trail, is an electric crossover concept that becomes the latest in a series exploring how autonomous technology might affect future design.</w:t>
      </w:r>
    </w:p>
    <w:p>
      <w:pPr>
        <w:spacing w:before="200" w:line="260" w:lineRule="atLeast"/>
        <w:jc w:val="both"/>
        <w:rPr>
          <w:lang w:val="en-US" w:eastAsia="en-US" w:bidi="ar-SA"/>
        </w:rPr>
      </w:pPr>
      <w:r>
        <w:rPr>
          <w:rFonts w:ascii="arial" w:eastAsia="arial" w:hAnsi="arial" w:cs="arial"/>
          <w:color w:val="000000"/>
          <w:sz w:val="20"/>
          <w:lang w:val="en-US" w:eastAsia="en-US" w:bidi="ar-SA"/>
        </w:rPr>
        <w:t>Also on the stand will be the new RS6 performance version of the A6 wagon with a 591-hp twin-turbo-powered V-8 engine, already confirmed for the U.S. It heads what Audi describes as a new wave of RS products.</w:t>
      </w:r>
    </w:p>
    <w:p>
      <w:pPr>
        <w:spacing w:before="200" w:line="260" w:lineRule="atLeast"/>
        <w:jc w:val="both"/>
        <w:rPr>
          <w:lang w:val="en-US" w:eastAsia="en-US" w:bidi="ar-SA"/>
        </w:rPr>
      </w:pPr>
      <w:r>
        <w:rPr>
          <w:rFonts w:ascii="arial" w:eastAsia="arial" w:hAnsi="arial" w:cs="arial"/>
          <w:color w:val="000000"/>
          <w:sz w:val="20"/>
          <w:lang w:val="en-US" w:eastAsia="en-US" w:bidi="ar-SA"/>
        </w:rPr>
        <w:t>BMW</w:t>
      </w:r>
    </w:p>
    <w:p>
      <w:pPr>
        <w:spacing w:before="200" w:line="260" w:lineRule="atLeast"/>
        <w:jc w:val="both"/>
        <w:rPr>
          <w:lang w:val="en-US" w:eastAsia="en-US" w:bidi="ar-SA"/>
        </w:rPr>
      </w:pPr>
      <w:r>
        <w:rPr>
          <w:rFonts w:ascii="arial" w:eastAsia="arial" w:hAnsi="arial" w:cs="arial"/>
          <w:color w:val="000000"/>
          <w:sz w:val="20"/>
          <w:lang w:val="en-US" w:eastAsia="en-US" w:bidi="ar-SA"/>
        </w:rPr>
        <w:t>Making their first auto show appearances will be the X6 crossover coupe and the four-door Gran Coupe version of the 8-series car. In addition, the Vision M Next hybrid supercar concept will appear. BMW has been tight-lipped on reveals, but reports suggest we might see a concept previewing the next 4-series coupe. Also taking a bow will be BMW's new CEO, Oliver Zipse.</w:t>
      </w:r>
    </w:p>
    <w:p>
      <w:pPr>
        <w:spacing w:before="200" w:line="260" w:lineRule="atLeast"/>
        <w:jc w:val="both"/>
        <w:rPr>
          <w:lang w:val="en-US" w:eastAsia="en-US" w:bidi="ar-SA"/>
        </w:rPr>
      </w:pPr>
      <w:r>
        <w:rPr>
          <w:rFonts w:ascii="arial" w:eastAsia="arial" w:hAnsi="arial" w:cs="arial"/>
          <w:color w:val="000000"/>
          <w:sz w:val="20"/>
          <w:lang w:val="en-US" w:eastAsia="en-US" w:bidi="ar-SA"/>
        </w:rPr>
        <w:t>Ferrari</w:t>
      </w:r>
    </w:p>
    <w:p>
      <w:pPr>
        <w:spacing w:before="200" w:line="260" w:lineRule="atLeast"/>
        <w:jc w:val="both"/>
        <w:rPr>
          <w:lang w:val="en-US" w:eastAsia="en-US" w:bidi="ar-SA"/>
        </w:rPr>
      </w:pPr>
      <w:r>
        <w:rPr>
          <w:rFonts w:ascii="arial" w:eastAsia="arial" w:hAnsi="arial" w:cs="arial"/>
          <w:color w:val="000000"/>
          <w:sz w:val="20"/>
          <w:lang w:val="en-US" w:eastAsia="en-US" w:bidi="ar-SA"/>
        </w:rPr>
        <w:t>Ferrari is skipping the show, but will reveal new cars at an event at its Maranello headquarters in Italy the day before Frankfurt opens. Expected are a convertible version of its 812 Superfast front-engine coupe as well as a surprise derivative of an existing car.</w:t>
      </w:r>
    </w:p>
    <w:p>
      <w:pPr>
        <w:spacing w:before="200" w:line="260" w:lineRule="atLeast"/>
        <w:jc w:val="both"/>
        <w:rPr>
          <w:lang w:val="en-US" w:eastAsia="en-US" w:bidi="ar-SA"/>
        </w:rPr>
      </w:pPr>
      <w:r>
        <w:rPr>
          <w:rFonts w:ascii="arial" w:eastAsia="arial" w:hAnsi="arial" w:cs="arial"/>
          <w:color w:val="000000"/>
          <w:sz w:val="20"/>
          <w:lang w:val="en-US" w:eastAsia="en-US" w:bidi="ar-SA"/>
        </w:rPr>
        <w:t>Ford</w:t>
      </w:r>
    </w:p>
    <w:p>
      <w:pPr>
        <w:spacing w:before="200" w:line="260" w:lineRule="atLeast"/>
        <w:jc w:val="both"/>
        <w:rPr>
          <w:lang w:val="en-US" w:eastAsia="en-US" w:bidi="ar-SA"/>
        </w:rPr>
      </w:pPr>
      <w:r>
        <w:rPr>
          <w:rFonts w:ascii="arial" w:eastAsia="arial" w:hAnsi="arial" w:cs="arial"/>
          <w:color w:val="000000"/>
          <w:sz w:val="20"/>
          <w:lang w:val="en-US" w:eastAsia="en-US" w:bidi="ar-SA"/>
        </w:rPr>
        <w:t>Ford returns to the European show circuit after an absence of over a year to focus on its new electrified vehicles, including a plug-in hybrid version of the new Escape compact crossover and the new Puma subcompact crossover in mild-hybrid form.</w:t>
      </w:r>
    </w:p>
    <w:p>
      <w:pPr>
        <w:spacing w:before="200" w:line="260" w:lineRule="atLeast"/>
        <w:jc w:val="both"/>
        <w:rPr>
          <w:lang w:val="en-US" w:eastAsia="en-US" w:bidi="ar-SA"/>
        </w:rPr>
      </w:pPr>
      <w:r>
        <w:rPr>
          <w:rFonts w:ascii="arial" w:eastAsia="arial" w:hAnsi="arial" w:cs="arial"/>
          <w:color w:val="000000"/>
          <w:sz w:val="20"/>
          <w:lang w:val="en-US" w:eastAsia="en-US" w:bidi="ar-SA"/>
        </w:rPr>
        <w:t>Honda</w:t>
      </w:r>
    </w:p>
    <w:p>
      <w:pPr>
        <w:spacing w:before="200" w:line="260" w:lineRule="atLeast"/>
        <w:jc w:val="both"/>
        <w:rPr>
          <w:lang w:val="en-US" w:eastAsia="en-US" w:bidi="ar-SA"/>
        </w:rPr>
      </w:pPr>
      <w:r>
        <w:rPr>
          <w:rFonts w:ascii="arial" w:eastAsia="arial" w:hAnsi="arial" w:cs="arial"/>
          <w:color w:val="000000"/>
          <w:sz w:val="20"/>
          <w:lang w:val="en-US" w:eastAsia="en-US" w:bidi="ar-SA"/>
        </w:rPr>
        <w:t>The production version of the long-awaited Honda E electric minicar will be unveiled after a long tease via two concepts, the first two years ago. Technology includes five screens in a row across the dashboard.</w:t>
      </w:r>
    </w:p>
    <w:p>
      <w:pPr>
        <w:spacing w:before="200" w:line="260" w:lineRule="atLeast"/>
        <w:jc w:val="both"/>
        <w:rPr>
          <w:lang w:val="en-US" w:eastAsia="en-US" w:bidi="ar-SA"/>
        </w:rPr>
      </w:pPr>
      <w:r>
        <w:rPr>
          <w:rFonts w:ascii="arial" w:eastAsia="arial" w:hAnsi="arial" w:cs="arial"/>
          <w:color w:val="000000"/>
          <w:sz w:val="20"/>
          <w:lang w:val="en-US" w:eastAsia="en-US" w:bidi="ar-SA"/>
        </w:rPr>
        <w:t>Hyundai</w:t>
      </w:r>
    </w:p>
    <w:p>
      <w:pPr>
        <w:spacing w:before="200" w:line="260" w:lineRule="atLeast"/>
        <w:jc w:val="both"/>
        <w:rPr>
          <w:lang w:val="en-US" w:eastAsia="en-US" w:bidi="ar-SA"/>
        </w:rPr>
      </w:pPr>
      <w:r>
        <w:rPr>
          <w:rFonts w:ascii="arial" w:eastAsia="arial" w:hAnsi="arial" w:cs="arial"/>
          <w:color w:val="000000"/>
          <w:sz w:val="20"/>
          <w:lang w:val="en-US" w:eastAsia="en-US" w:bidi="ar-SA"/>
        </w:rPr>
        <w:t>Hyundai takes inspiration from its first home-grown car, the 1976 Pony, for a small EV coupe concept called the 45 that could hint at a future car for urban areas. An early teaser shot of the car's rear reveals an angular, pared-down approach to design, enhanced by decorative rear matrix-style lighting. Also on the stand will be an electric race car "heralding a new era of motorsport for the company," Hyundai says.</w:t>
      </w:r>
    </w:p>
    <w:p>
      <w:pPr>
        <w:spacing w:before="200" w:line="260" w:lineRule="atLeast"/>
        <w:jc w:val="both"/>
        <w:rPr>
          <w:lang w:val="en-US" w:eastAsia="en-US" w:bidi="ar-SA"/>
        </w:rPr>
      </w:pPr>
      <w:r>
        <w:rPr>
          <w:rFonts w:ascii="arial" w:eastAsia="arial" w:hAnsi="arial" w:cs="arial"/>
          <w:color w:val="000000"/>
          <w:sz w:val="20"/>
          <w:lang w:val="en-US" w:eastAsia="en-US" w:bidi="ar-SA"/>
        </w:rPr>
        <w:t>Lamborghini</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Group's supercar brand comes to Frankfurt with a limited-edition sports car that will reportedly debut hybrid power for the first time within the brand.</w:t>
      </w:r>
    </w:p>
    <w:p>
      <w:pPr>
        <w:spacing w:before="200" w:line="260" w:lineRule="atLeast"/>
        <w:jc w:val="both"/>
        <w:rPr>
          <w:lang w:val="en-US" w:eastAsia="en-US" w:bidi="ar-SA"/>
        </w:rPr>
      </w:pPr>
      <w:r>
        <w:rPr>
          <w:rFonts w:ascii="arial" w:eastAsia="arial" w:hAnsi="arial" w:cs="arial"/>
          <w:color w:val="000000"/>
          <w:sz w:val="20"/>
          <w:lang w:val="en-US" w:eastAsia="en-US" w:bidi="ar-SA"/>
        </w:rPr>
        <w:t>Land Rover</w:t>
      </w:r>
    </w:p>
    <w:p>
      <w:pPr>
        <w:spacing w:before="200" w:line="260" w:lineRule="atLeast"/>
        <w:jc w:val="both"/>
        <w:rPr>
          <w:lang w:val="en-US" w:eastAsia="en-US" w:bidi="ar-SA"/>
        </w:rPr>
      </w:pPr>
      <w:r>
        <w:rPr>
          <w:rFonts w:ascii="arial" w:eastAsia="arial" w:hAnsi="arial" w:cs="arial"/>
          <w:color w:val="000000"/>
          <w:sz w:val="20"/>
          <w:lang w:val="en-US" w:eastAsia="en-US" w:bidi="ar-SA"/>
        </w:rPr>
        <w:t>The new Defender off-roader will strongly rival the VW ID.3 and Porsche Taycan for Frankfurt headliner status as Land Rover replaces the iconic model it canceled in 2016. A series of leaks and teases tell us it will available in three body lengths and four personalization options ranging in looks from urban cool to off-road beefy. Engines will include a new six-cylinder diesel that's coming to the U.S.</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Mercedes is another making battery power its show theme, via its EQ electrified subbrand. The future is explored via an EQ-badged concept, while new product is covered by an electric version of its V-class minivan, called EQV. Key models in its compact car range, including the A-class sedan, are shown with plug-in hybrid versions. Also making its debut is the second-generation GLE Coupe crossover, a rival to the BMW X6, and the new GLB compact crossover.</w:t>
      </w:r>
    </w:p>
    <w:p>
      <w:pPr>
        <w:spacing w:before="200" w:line="260" w:lineRule="atLeast"/>
        <w:jc w:val="both"/>
        <w:rPr>
          <w:lang w:val="en-US" w:eastAsia="en-US" w:bidi="ar-SA"/>
        </w:rPr>
      </w:pPr>
      <w:r>
        <w:rPr>
          <w:rFonts w:ascii="arial" w:eastAsia="arial" w:hAnsi="arial" w:cs="arial"/>
          <w:color w:val="000000"/>
          <w:sz w:val="20"/>
          <w:lang w:val="en-US" w:eastAsia="en-US" w:bidi="ar-SA"/>
        </w:rPr>
        <w:t>Mini</w:t>
      </w:r>
    </w:p>
    <w:p>
      <w:pPr>
        <w:spacing w:before="200" w:line="260" w:lineRule="atLeast"/>
        <w:jc w:val="both"/>
        <w:rPr>
          <w:lang w:val="en-US" w:eastAsia="en-US" w:bidi="ar-SA"/>
        </w:rPr>
      </w:pPr>
      <w:r>
        <w:rPr>
          <w:rFonts w:ascii="arial" w:eastAsia="arial" w:hAnsi="arial" w:cs="arial"/>
          <w:color w:val="000000"/>
          <w:sz w:val="20"/>
          <w:lang w:val="en-US" w:eastAsia="en-US" w:bidi="ar-SA"/>
        </w:rPr>
        <w:t>The press has seen the Mini Electric, but this is the hatchback's first show appearance.</w:t>
      </w:r>
    </w:p>
    <w:p>
      <w:pPr>
        <w:spacing w:before="200" w:line="260" w:lineRule="atLeast"/>
        <w:jc w:val="both"/>
        <w:rPr>
          <w:lang w:val="en-US" w:eastAsia="en-US" w:bidi="ar-SA"/>
        </w:rPr>
      </w:pPr>
      <w:r>
        <w:rPr>
          <w:rFonts w:ascii="arial" w:eastAsia="arial" w:hAnsi="arial" w:cs="arial"/>
          <w:color w:val="000000"/>
          <w:sz w:val="20"/>
          <w:lang w:val="en-US" w:eastAsia="en-US" w:bidi="ar-SA"/>
        </w:rPr>
        <w:t>Porsche</w:t>
      </w:r>
    </w:p>
    <w:p>
      <w:pPr>
        <w:spacing w:before="200" w:line="260" w:lineRule="atLeast"/>
        <w:jc w:val="both"/>
        <w:rPr>
          <w:lang w:val="en-US" w:eastAsia="en-US" w:bidi="ar-SA"/>
        </w:rPr>
      </w:pPr>
      <w:r>
        <w:rPr>
          <w:rFonts w:ascii="arial" w:eastAsia="arial" w:hAnsi="arial" w:cs="arial"/>
          <w:color w:val="000000"/>
          <w:sz w:val="20"/>
          <w:lang w:val="en-US" w:eastAsia="en-US" w:bidi="ar-SA"/>
        </w:rPr>
        <w:t>The debut of the Taycan coincides with the start of sales. The four-door rival to the Tesla Model S has prompted some 30,000 buyers to place deposits as interest grows in the first production electric car to use an 800-volt system, which promises faster charging and sustained performance driving.</w:t>
      </w:r>
    </w:p>
    <w:p>
      <w:pPr>
        <w:spacing w:before="200" w:line="260" w:lineRule="atLeast"/>
        <w:jc w:val="both"/>
        <w:rPr>
          <w:lang w:val="en-US" w:eastAsia="en-US" w:bidi="ar-SA"/>
        </w:rPr>
      </w:pPr>
      <w:r>
        <w:rPr>
          <w:rFonts w:ascii="arial" w:eastAsia="arial" w:hAnsi="arial" w:cs="arial"/>
          <w:color w:val="000000"/>
          <w:sz w:val="20"/>
          <w:lang w:val="en-US" w:eastAsia="en-US" w:bidi="ar-SA"/>
        </w:rPr>
        <w:t>Volkswagen</w:t>
      </w:r>
    </w:p>
    <w:p>
      <w:pPr>
        <w:spacing w:before="200" w:line="260" w:lineRule="atLeast"/>
        <w:jc w:val="both"/>
        <w:rPr>
          <w:lang w:val="en-US" w:eastAsia="en-US" w:bidi="ar-SA"/>
        </w:rPr>
      </w:pPr>
      <w:r>
        <w:rPr>
          <w:rFonts w:ascii="arial" w:eastAsia="arial" w:hAnsi="arial" w:cs="arial"/>
          <w:color w:val="000000"/>
          <w:sz w:val="20"/>
          <w:lang w:val="en-US" w:eastAsia="en-US" w:bidi="ar-SA"/>
        </w:rPr>
        <w:t>The spotlight is on the ID.3 compact hatchback, the first car on VW's new MEB platform for electric vehicles and likely the biggest seller. Such is its significance, VW has said it expects the car to rival the Golf and Beetle in terms of strategic importance for the brand. Reports say VW could also use the event to reveal an MEB electric concept slotted below the ID.3.</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1" style="position:absolute;z-index:251683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(87%); CONCEPT CARS (71%); TRADE SHOWS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PORSCHE AUTOMOBIL HOLDING SE (93%);  VOLKSWAGEN AG (92%);  VOLKSWAGEN FINANCIAL SERVICES AG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PSA PEUGEOT CITROEN SA (83%);  FIAT CHRYSLER AUTOMOBILES NV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PAH3 (FRA) (93%); VOW (FRA) (92%); BMW (FRA) (85%); BMW (BIT) (85%); UG (PAR) (83%); FCAU (NYSE) (58%); F (BIT)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NAICS336111 AUTOMOBILE MANUFACTURING (93%); SIC5013 MOTOR VEHICLE SUPPLIES &amp; NEW PARTS (93%); SIC3711 MOTOR VEHICLES &amp; PASSENGER CAR BODIES (93%); NAICS522220 SALES FINANCING (92%); NAICS522110 COMMERCIAL BANKING (92%); SIC6331 FIRE, MARINE, &amp; CASUALTY INSURANCE (92%); SIC6081 BRANCHES &amp; AGENCIES OF FOREIGN BANKS (92%); NAICS336991 MOTORCYCLE, BICYCLE &amp; PARTS MANUFACTURING (85%); SIC3751 MOTORCYCLES, BICYCLES, &amp; PARTS (85%); NAICS522291 CONSUMER LENDING (83%); NAICS336112 LIGHT TRUCK &amp; UTILITY VEHICLE MANUFACTURING (83%); SIC3523 FARM MACHINERY &amp; EQUIPMENT (58%); ELECTRIC VEHICLES (87%);  (87%); ALL TERRAIN VEHICLE MFG (85%); NEW CAR MODELS (71%); SEDANS (71%); LUXURY GOODS (71%); AUTOMAKERS (71%); AUTOMOBILE MFG (71%); AUTOMOTIVE MFG (71%); CONCEPT CARS (71%); MOTOR VEHICLES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(70%); FRANCE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2" style="position:absolute;z-index:251698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6"/>
          <w:headerReference w:type="default" r:id="rId97"/>
          <w:footerReference w:type="even" r:id="rId98"/>
          <w:footerReference w:type="default" r:id="rId99"/>
          <w:headerReference w:type="first" r:id="rId100"/>
          <w:footerReference w:type="first" r:id="rId101"/>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102" w:history="1">
        <w:r>
          <w:rPr>
            <w:rFonts w:ascii="arial" w:eastAsia="arial" w:hAnsi="arial" w:cs="arial"/>
            <w:b/>
            <w:bCs/>
            <w:i/>
            <w:color w:val="0077CC"/>
            <w:kern w:val="32"/>
            <w:sz w:val="28"/>
            <w:szCs w:val="32"/>
            <w:u w:val="single"/>
            <w:shd w:val="clear" w:color="auto" w:fill="FFFFFF"/>
            <w:lang w:val="en-US" w:eastAsia="en-US" w:bidi="ar-SA"/>
          </w:rPr>
          <w:t>Some big targets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16, 2019,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Crain Communications All Rights Reserved</w:t>
      </w:r>
    </w:p>
    <w:p>
      <w:pPr>
        <w:spacing w:before="120" w:line="220" w:lineRule="atLeast"/>
        <w:rPr>
          <w:lang w:val="en-US" w:eastAsia="en-US" w:bidi="ar-SA"/>
        </w:rPr>
      </w:pPr>
      <w:r>
        <w:rPr>
          <w:lang w:val="en-US" w:eastAsia="en-US" w:bidi="ar-SA"/>
        </w:rPr>
        <w:br/>
      </w:r>
      <w:r>
        <w:pict>
          <v:shape id="_x0000_i107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22; Vol. 94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148 words</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74"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European automakers will be leaning heavily on battery-electric vehicles and plug-in electric hybrids in the coming decade.</w:t>
      </w:r>
    </w:p>
    <w:p>
      <w:pPr>
        <w:spacing w:before="200" w:line="260" w:lineRule="atLeast"/>
        <w:jc w:val="both"/>
        <w:rPr>
          <w:lang w:val="en-US" w:eastAsia="en-US" w:bidi="ar-SA"/>
        </w:rPr>
      </w:pPr>
      <w:r>
        <w:rPr>
          <w:rFonts w:ascii="arial" w:eastAsia="arial" w:hAnsi="arial" w:cs="arial"/>
          <w:color w:val="000000"/>
          <w:sz w:val="20"/>
          <w:lang w:val="en-US" w:eastAsia="en-US" w:bidi="ar-SA"/>
        </w:rPr>
        <w:t>BMW Group: Expects to double its cumulative sales of electrified vehicles to 1 million by the end of 2021, while annual sales of the models will increase at an average of 30% every year by 2025.</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Cars: Forecasts that BEVs will represent 15-25% of its volume by 2025. By 2030, every second Mercedes passenger car should be either a PHEV or BEV.</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Group: Expects sales of electric vehicles in Europe and China to rise to at least 40% of group sales by 2030.</w:t>
      </w:r>
    </w:p>
    <w:p>
      <w:pPr>
        <w:spacing w:before="200" w:line="260" w:lineRule="atLeast"/>
        <w:jc w:val="both"/>
        <w:rPr>
          <w:lang w:val="en-US" w:eastAsia="en-US" w:bidi="ar-SA"/>
        </w:rPr>
      </w:pPr>
      <w:r>
        <w:rPr>
          <w:rFonts w:ascii="arial" w:eastAsia="arial" w:hAnsi="arial" w:cs="arial"/>
          <w:color w:val="000000"/>
          <w:sz w:val="20"/>
          <w:lang w:val="en-US" w:eastAsia="en-US" w:bidi="ar-SA"/>
        </w:rPr>
        <w:t>Audi: Aims to sell roughly 1 million BEVs and PHEVs a year by the middle of the next decade, or about 40% of its deliveries to customers.</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brand: Expects to sell more than 1 million EVs a year by 2025.</w:t>
      </w:r>
    </w:p>
    <w:p>
      <w:pPr>
        <w:spacing w:before="200" w:line="260" w:lineRule="atLeast"/>
        <w:jc w:val="both"/>
        <w:rPr>
          <w:lang w:val="en-US" w:eastAsia="en-US" w:bidi="ar-SA"/>
        </w:rPr>
      </w:pPr>
      <w:r>
        <w:rPr>
          <w:rFonts w:ascii="arial" w:eastAsia="arial" w:hAnsi="arial" w:cs="arial"/>
          <w:color w:val="000000"/>
          <w:sz w:val="20"/>
          <w:lang w:val="en-US" w:eastAsia="en-US" w:bidi="ar-SA"/>
        </w:rPr>
        <w:t>Porsche: Forecasts that by 2025, half of all vehicles it sells will be BEVs or PHEVs.</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5" style="position:absolute;z-index:251684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(90%); BICYCLES (89%); MANUFACTURING OUTPUT (88%); SALES FIGURES (75%); SALES &amp; SELLING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VOLKSWAGEN AG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 BMW (BIT) (93%); VOW (FRA)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NAICS336111 AUTOMOBILE MANUFACTURING (93%); NAICS336991 MOTORCYCLE, BICYCLE &amp; PARTS MANUFACTURING (93%); SIC3751 MOTORCYCLES, BICYCLES, &amp; PARTS (93%); SIC3711 MOTOR VEHICLES &amp; PASSENGER CAR BODIES (93%);  (91%); ELECTRIC VEHICLES (90%); BICYCLES (89%); AUTOMOTIVE MFG (89%); MOTOR VEHICLE BODY MFG (89%); MOTOR VEHICLES (89%); MOTORCYCLES (89%); MANUFACTURING OUTPUT (88%); AUTOMOBILE MFG (76%); AUTOMAKERS (71%); BATTERIES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(56%); CHINA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699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3"/>
          <w:headerReference w:type="default" r:id="rId104"/>
          <w:footerReference w:type="even" r:id="rId105"/>
          <w:footerReference w:type="default" r:id="rId106"/>
          <w:headerReference w:type="first" r:id="rId107"/>
          <w:footerReference w:type="first" r:id="rId108"/>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109" w:history="1">
        <w:r>
          <w:rPr>
            <w:rFonts w:ascii="arial" w:eastAsia="arial" w:hAnsi="arial" w:cs="arial"/>
            <w:b/>
            <w:bCs/>
            <w:i/>
            <w:color w:val="0077CC"/>
            <w:kern w:val="32"/>
            <w:sz w:val="28"/>
            <w:szCs w:val="32"/>
            <w:u w:val="single"/>
            <w:shd w:val="clear" w:color="auto" w:fill="FFFFFF"/>
            <w:lang w:val="en-US" w:eastAsia="en-US" w:bidi="ar-SA"/>
          </w:rPr>
          <w:t>EV architectures divide automakers; Should electrics be built on their own platforms? Rivals place their bets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23, 2019,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Crain Communications All Rights Reserved</w:t>
      </w:r>
    </w:p>
    <w:p>
      <w:pPr>
        <w:spacing w:before="120" w:line="220" w:lineRule="atLeast"/>
        <w:rPr>
          <w:lang w:val="en-US" w:eastAsia="en-US" w:bidi="ar-SA"/>
        </w:rPr>
      </w:pPr>
      <w:r>
        <w:rPr>
          <w:lang w:val="en-US" w:eastAsia="en-US" w:bidi="ar-SA"/>
        </w:rPr>
        <w:br/>
      </w:r>
      <w:r>
        <w:pict>
          <v:shape id="_x0000_i107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19; Vol. 94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1281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Nick Gibbs</w:t>
      </w:r>
    </w:p>
    <w:p>
      <w:pPr>
        <w:spacing w:before="240" w:line="260" w:lineRule="atLeast"/>
        <w:rPr>
          <w:lang w:val="en-US" w:eastAsia="en-US" w:bidi="ar-SA"/>
        </w:rPr>
      </w:pPr>
      <w:r>
        <w:rPr>
          <w:lang w:val="en-US" w:eastAsia="en-US" w:bidi="ar-SA"/>
        </w:rPr>
        <w:br/>
      </w:r>
      <w:hyperlink r:id="rId95" w:history="1">
        <w:r>
          <w:rPr>
            <w:rFonts w:ascii="arial" w:eastAsia="arial" w:hAnsi="arial" w:cs="arial"/>
            <w:i/>
            <w:color w:val="0077CC"/>
            <w:sz w:val="20"/>
            <w:u w:val="single"/>
            <w:shd w:val="clear" w:color="auto" w:fill="FFFFFF"/>
            <w:lang w:val="en-US" w:eastAsia="en-US" w:bidi="ar-SA"/>
          </w:rPr>
          <w:t>ngibbs@crain.com</w:t>
        </w:r>
      </w:hyperlink>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new debate is raging among the world's automotive companies, and it will likely take years to sort out. Its simple question: Should electric cars be constructed differently from combustion-engine cars?</w:t>
      </w:r>
    </w:p>
    <w:p>
      <w:pPr>
        <w:spacing w:before="200" w:line="260" w:lineRule="atLeast"/>
        <w:jc w:val="both"/>
        <w:rPr>
          <w:lang w:val="en-US" w:eastAsia="en-US" w:bidi="ar-SA"/>
        </w:rPr>
      </w:pPr>
      <w:r>
        <w:rPr>
          <w:rFonts w:ascii="arial" w:eastAsia="arial" w:hAnsi="arial" w:cs="arial"/>
          <w:color w:val="000000"/>
          <w:sz w:val="20"/>
          <w:lang w:val="en-US" w:eastAsia="en-US" w:bidi="ar-SA"/>
        </w:rPr>
        <w:t>Ulf Sudowe says yes.</w:t>
      </w:r>
    </w:p>
    <w:p>
      <w:pPr>
        <w:spacing w:before="200" w:line="260" w:lineRule="atLeast"/>
        <w:jc w:val="both"/>
        <w:rPr>
          <w:lang w:val="en-US" w:eastAsia="en-US" w:bidi="ar-SA"/>
        </w:rPr>
      </w:pPr>
      <w:r>
        <w:rPr>
          <w:rFonts w:ascii="arial" w:eastAsia="arial" w:hAnsi="arial" w:cs="arial"/>
          <w:color w:val="000000"/>
          <w:sz w:val="20"/>
          <w:lang w:val="en-US" w:eastAsia="en-US" w:bidi="ar-SA"/>
        </w:rPr>
        <w:t>The r&amp;d director for chassis at Spanish supplier Gestamp Automoción gives the example of the time it tested an electric motor on the subframe of a standard Volkswagen Up minicar.</w:t>
      </w:r>
    </w:p>
    <w:p>
      <w:pPr>
        <w:spacing w:before="200" w:line="260" w:lineRule="atLeast"/>
        <w:jc w:val="both"/>
        <w:rPr>
          <w:lang w:val="en-US" w:eastAsia="en-US" w:bidi="ar-SA"/>
        </w:rPr>
      </w:pPr>
      <w:r>
        <w:rPr>
          <w:rFonts w:ascii="arial" w:eastAsia="arial" w:hAnsi="arial" w:cs="arial"/>
          <w:color w:val="000000"/>
          <w:sz w:val="20"/>
          <w:lang w:val="en-US" w:eastAsia="en-US" w:bidi="ar-SA"/>
        </w:rPr>
        <w:t>"Everything was destroyed," Sudowe said. The ramp-up of torque for an electric motor happens so fast, he said, that a standard subframe couldn't cope.</w:t>
      </w:r>
    </w:p>
    <w:p>
      <w:pPr>
        <w:spacing w:before="200" w:line="260" w:lineRule="atLeast"/>
        <w:jc w:val="both"/>
        <w:rPr>
          <w:lang w:val="en-US" w:eastAsia="en-US" w:bidi="ar-SA"/>
        </w:rPr>
      </w:pPr>
      <w:r>
        <w:rPr>
          <w:rFonts w:ascii="arial" w:eastAsia="arial" w:hAnsi="arial" w:cs="arial"/>
          <w:color w:val="000000"/>
          <w:sz w:val="20"/>
          <w:lang w:val="en-US" w:eastAsia="en-US" w:bidi="ar-SA"/>
        </w:rPr>
        <w:t>For the electric e-Up, Gestamp developed a unique subframe. But the difference between the two meant that new stamping dies were needed for the new subframe, increasing the costs and complexity of producing the electric version.</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Group worked hard to avoid such complexity when creating its Modular Electric Toolkit, commonly known as MEB. The $7 billion investment is expected to enable VW Group to build everything from compact cars to large minivans using many of the same parts, providing the crucial economies of scale that the company says will enable it to make electric vehicles profitably.</w:t>
      </w:r>
    </w:p>
    <w:p>
      <w:pPr>
        <w:spacing w:before="200" w:line="260" w:lineRule="atLeast"/>
        <w:jc w:val="both"/>
        <w:rPr>
          <w:lang w:val="en-US" w:eastAsia="en-US" w:bidi="ar-SA"/>
        </w:rPr>
      </w:pPr>
      <w:r>
        <w:rPr>
          <w:rFonts w:ascii="arial" w:eastAsia="arial" w:hAnsi="arial" w:cs="arial"/>
          <w:color w:val="000000"/>
          <w:sz w:val="20"/>
          <w:lang w:val="en-US" w:eastAsia="en-US" w:bidi="ar-SA"/>
        </w:rPr>
        <w:t>VW will build MEB vehicles in eight locations globally starting in 2022, and the company predicts it will sell 15 million vehicles on the platform in the next decade.</w:t>
      </w:r>
    </w:p>
    <w:p>
      <w:pPr>
        <w:spacing w:before="200" w:line="260" w:lineRule="atLeast"/>
        <w:jc w:val="both"/>
        <w:rPr>
          <w:lang w:val="en-US" w:eastAsia="en-US" w:bidi="ar-SA"/>
        </w:rPr>
      </w:pPr>
      <w:r>
        <w:rPr>
          <w:rFonts w:ascii="arial" w:eastAsia="arial" w:hAnsi="arial" w:cs="arial"/>
          <w:color w:val="000000"/>
          <w:sz w:val="20"/>
          <w:lang w:val="en-US" w:eastAsia="en-US" w:bidi="ar-SA"/>
        </w:rPr>
        <w:t>But what if it doesn't?</w:t>
      </w:r>
    </w:p>
    <w:p>
      <w:pPr>
        <w:spacing w:before="200" w:line="260" w:lineRule="atLeast"/>
        <w:jc w:val="both"/>
        <w:rPr>
          <w:lang w:val="en-US" w:eastAsia="en-US" w:bidi="ar-SA"/>
        </w:rPr>
      </w:pPr>
      <w:r>
        <w:rPr>
          <w:rFonts w:ascii="arial" w:eastAsia="arial" w:hAnsi="arial" w:cs="arial"/>
          <w:color w:val="000000"/>
          <w:sz w:val="20"/>
          <w:lang w:val="en-US" w:eastAsia="en-US" w:bidi="ar-SA"/>
        </w:rPr>
        <w:t>"If the EV demand isn't there, Wolfsburg is going to have a big, big problem," Max Warburton, an analyst at research and brokerage firm Sanford C. Bernstein, wrote in a report.</w:t>
      </w:r>
    </w:p>
    <w:p>
      <w:pPr>
        <w:spacing w:before="200" w:line="260" w:lineRule="atLeast"/>
        <w:jc w:val="both"/>
        <w:rPr>
          <w:lang w:val="en-US" w:eastAsia="en-US" w:bidi="ar-SA"/>
        </w:rPr>
      </w:pPr>
      <w:r>
        <w:rPr>
          <w:rFonts w:ascii="arial" w:eastAsia="arial" w:hAnsi="arial" w:cs="arial"/>
          <w:color w:val="000000"/>
          <w:sz w:val="20"/>
          <w:lang w:val="en-US" w:eastAsia="en-US" w:bidi="ar-SA"/>
        </w:rPr>
        <w:t>Other manufacturers have the same fears.</w:t>
      </w:r>
    </w:p>
    <w:p>
      <w:pPr>
        <w:spacing w:before="200" w:line="260" w:lineRule="atLeast"/>
        <w:jc w:val="both"/>
        <w:rPr>
          <w:lang w:val="en-US" w:eastAsia="en-US" w:bidi="ar-SA"/>
        </w:rPr>
      </w:pPr>
      <w:r>
        <w:rPr>
          <w:rFonts w:ascii="arial" w:eastAsia="arial" w:hAnsi="arial" w:cs="arial"/>
          <w:color w:val="000000"/>
          <w:sz w:val="20"/>
          <w:lang w:val="en-US" w:eastAsia="en-US" w:bidi="ar-SA"/>
        </w:rPr>
        <w:t>"If we predict the success of the 3 series, we are pretty much spot on," Oliver Zipse, the new CEO of BMW Group, said just before his appointment was announced in July. "Predicting electromobility is much more difficult."</w:t>
      </w:r>
    </w:p>
    <w:p>
      <w:pPr>
        <w:spacing w:before="200" w:line="260" w:lineRule="atLeast"/>
        <w:jc w:val="both"/>
        <w:rPr>
          <w:lang w:val="en-US" w:eastAsia="en-US" w:bidi="ar-SA"/>
        </w:rPr>
      </w:pPr>
      <w:r>
        <w:rPr>
          <w:rFonts w:ascii="arial" w:eastAsia="arial" w:hAnsi="arial" w:cs="arial"/>
          <w:color w:val="000000"/>
          <w:sz w:val="20"/>
          <w:lang w:val="en-US" w:eastAsia="en-US" w:bidi="ar-SA"/>
        </w:rPr>
        <w:t>This is not 2030</w:t>
      </w:r>
    </w:p>
    <w:p>
      <w:pPr>
        <w:spacing w:before="200" w:line="260" w:lineRule="atLeast"/>
        <w:jc w:val="both"/>
        <w:rPr>
          <w:lang w:val="en-US" w:eastAsia="en-US" w:bidi="ar-SA"/>
        </w:rPr>
      </w:pPr>
      <w:r>
        <w:rPr>
          <w:rFonts w:ascii="arial" w:eastAsia="arial" w:hAnsi="arial" w:cs="arial"/>
          <w:color w:val="000000"/>
          <w:sz w:val="20"/>
          <w:lang w:val="en-US" w:eastAsia="en-US" w:bidi="ar-SA"/>
        </w:rPr>
        <w:t>BMW, Jaguar Land Rover and PSA Group have rejected VW's solution of a stand-alone platform. Instead, they are creating flexible platforms that encompass combustion and electric drivetrains.</w:t>
      </w:r>
    </w:p>
    <w:p>
      <w:pPr>
        <w:spacing w:before="200" w:line="260" w:lineRule="atLeast"/>
        <w:jc w:val="both"/>
        <w:rPr>
          <w:lang w:val="en-US" w:eastAsia="en-US" w:bidi="ar-SA"/>
        </w:rPr>
      </w:pPr>
      <w:r>
        <w:rPr>
          <w:rFonts w:ascii="arial" w:eastAsia="arial" w:hAnsi="arial" w:cs="arial"/>
          <w:color w:val="000000"/>
          <w:sz w:val="20"/>
          <w:lang w:val="en-US" w:eastAsia="en-US" w:bidi="ar-SA"/>
        </w:rPr>
        <w:t>"In 2030, we might have a different approach," Zipse acknowledged. "But we are not living in 2030, and we believe very firmly this is the right answer to keep the company afloat and profitable."</w:t>
      </w:r>
    </w:p>
    <w:p>
      <w:pPr>
        <w:spacing w:before="200" w:line="260" w:lineRule="atLeast"/>
        <w:jc w:val="both"/>
        <w:rPr>
          <w:lang w:val="en-US" w:eastAsia="en-US" w:bidi="ar-SA"/>
        </w:rPr>
      </w:pPr>
      <w:r>
        <w:rPr>
          <w:rFonts w:ascii="arial" w:eastAsia="arial" w:hAnsi="arial" w:cs="arial"/>
          <w:color w:val="000000"/>
          <w:sz w:val="20"/>
          <w:lang w:val="en-US" w:eastAsia="en-US" w:bidi="ar-SA"/>
        </w:rPr>
        <w:t>By keeping platforms flexible, BMW can adjust production of a drivetrain based on demand, Zipse said. Factories can be easily adapted. "To integrate different drivetrains in one plant without losing efficiency, that's the secret," he said. "Either you can do that or you cannot. And we can do it."</w:t>
      </w:r>
    </w:p>
    <w:p>
      <w:pPr>
        <w:spacing w:before="200" w:line="260" w:lineRule="atLeast"/>
        <w:jc w:val="both"/>
        <w:rPr>
          <w:lang w:val="en-US" w:eastAsia="en-US" w:bidi="ar-SA"/>
        </w:rPr>
      </w:pPr>
      <w:r>
        <w:rPr>
          <w:rFonts w:ascii="arial" w:eastAsia="arial" w:hAnsi="arial" w:cs="arial"/>
          <w:color w:val="000000"/>
          <w:sz w:val="20"/>
          <w:lang w:val="en-US" w:eastAsia="en-US" w:bidi="ar-SA"/>
        </w:rPr>
        <w:t>And customers won't care, Zipse said.</w:t>
      </w:r>
    </w:p>
    <w:p>
      <w:pPr>
        <w:spacing w:before="200" w:line="260" w:lineRule="atLeast"/>
        <w:jc w:val="both"/>
        <w:rPr>
          <w:lang w:val="en-US" w:eastAsia="en-US" w:bidi="ar-SA"/>
        </w:rPr>
      </w:pPr>
      <w:r>
        <w:rPr>
          <w:rFonts w:ascii="arial" w:eastAsia="arial" w:hAnsi="arial" w:cs="arial"/>
          <w:color w:val="000000"/>
          <w:sz w:val="20"/>
          <w:lang w:val="en-US" w:eastAsia="en-US" w:bidi="ar-SA"/>
        </w:rPr>
        <w:t>"You will not feel any difference between a single-purpose platform, a conversion platform or a flexible architecture," he said. "Maybe two kilograms here or there. But it's not relevant for a buying decision."</w:t>
      </w:r>
    </w:p>
    <w:p>
      <w:pPr>
        <w:spacing w:before="200" w:line="260" w:lineRule="atLeast"/>
        <w:jc w:val="both"/>
        <w:rPr>
          <w:lang w:val="en-US" w:eastAsia="en-US" w:bidi="ar-SA"/>
        </w:rPr>
      </w:pPr>
      <w:r>
        <w:rPr>
          <w:rFonts w:ascii="arial" w:eastAsia="arial" w:hAnsi="arial" w:cs="arial"/>
          <w:color w:val="000000"/>
          <w:sz w:val="20"/>
          <w:lang w:val="en-US" w:eastAsia="en-US" w:bidi="ar-SA"/>
        </w:rPr>
        <w:t>Not everyone agrees.</w:t>
      </w:r>
    </w:p>
    <w:p>
      <w:pPr>
        <w:spacing w:before="200" w:line="260" w:lineRule="atLeast"/>
        <w:jc w:val="both"/>
        <w:rPr>
          <w:lang w:val="en-US" w:eastAsia="en-US" w:bidi="ar-SA"/>
        </w:rPr>
      </w:pPr>
      <w:r>
        <w:rPr>
          <w:rFonts w:ascii="arial" w:eastAsia="arial" w:hAnsi="arial" w:cs="arial"/>
          <w:color w:val="000000"/>
          <w:sz w:val="20"/>
          <w:lang w:val="en-US" w:eastAsia="en-US" w:bidi="ar-SA"/>
        </w:rPr>
        <w:t>"In an ideal world, you would do everything on a bespoke platform," said Tim Urquhart, principal automotive analyst at IHS Markit. "The whole point of an EV platform is that it doesn't have to be too complex. You have the skateboard platform and have a blank canvas. It will afford you many more advantages."</w:t>
      </w:r>
    </w:p>
    <w:p>
      <w:pPr>
        <w:spacing w:before="200" w:line="260" w:lineRule="atLeast"/>
        <w:jc w:val="both"/>
        <w:rPr>
          <w:lang w:val="en-US" w:eastAsia="en-US" w:bidi="ar-SA"/>
        </w:rPr>
      </w:pPr>
      <w:r>
        <w:rPr>
          <w:rFonts w:ascii="arial" w:eastAsia="arial" w:hAnsi="arial" w:cs="arial"/>
          <w:color w:val="000000"/>
          <w:sz w:val="20"/>
          <w:lang w:val="en-US" w:eastAsia="en-US" w:bidi="ar-SA"/>
        </w:rPr>
        <w:t>Simplifications to an EV-only platform might include dropping the brake calipers and drums on the rear axle because brake regeneration means they're no longer needed, said Patricio Barbale, senior chassis analyst at IHS Markit. And using electric power to introduce more energy-hungry electric systems, such as steer-by-wire, saves space.</w:t>
      </w:r>
    </w:p>
    <w:p>
      <w:pPr>
        <w:spacing w:before="200" w:line="260" w:lineRule="atLeast"/>
        <w:jc w:val="both"/>
        <w:rPr>
          <w:lang w:val="en-US" w:eastAsia="en-US" w:bidi="ar-SA"/>
        </w:rPr>
      </w:pPr>
      <w:r>
        <w:rPr>
          <w:rFonts w:ascii="arial" w:eastAsia="arial" w:hAnsi="arial" w:cs="arial"/>
          <w:color w:val="000000"/>
          <w:sz w:val="20"/>
          <w:lang w:val="en-US" w:eastAsia="en-US" w:bidi="ar-SA"/>
        </w:rPr>
        <w:t>For the MEB platform, VW has switched to rear-wheel drive on the simpler versions, which means the instant power delivered won't corrupt the steering. VW also emphasizes that its cabins will be larger because they can push farther forward into space that no longer contains an internal combustion engine.</w:t>
      </w:r>
    </w:p>
    <w:p>
      <w:pPr>
        <w:spacing w:before="200" w:line="260" w:lineRule="atLeast"/>
        <w:jc w:val="both"/>
        <w:rPr>
          <w:lang w:val="en-US" w:eastAsia="en-US" w:bidi="ar-SA"/>
        </w:rPr>
      </w:pPr>
      <w:r>
        <w:rPr>
          <w:rFonts w:ascii="arial" w:eastAsia="arial" w:hAnsi="arial" w:cs="arial"/>
          <w:color w:val="000000"/>
          <w:sz w:val="20"/>
          <w:lang w:val="en-US" w:eastAsia="en-US" w:bidi="ar-SA"/>
        </w:rPr>
        <w:t>"The length of a Golf, the room of a Passat" is how VW describes the first car on the MEB platform, the ID3, which was unveiled this month at the Frankfurt auto show and will go on sale next year.</w:t>
      </w:r>
    </w:p>
    <w:p>
      <w:pPr>
        <w:spacing w:before="200" w:line="260" w:lineRule="atLeast"/>
        <w:jc w:val="both"/>
        <w:rPr>
          <w:lang w:val="en-US" w:eastAsia="en-US" w:bidi="ar-SA"/>
        </w:rPr>
      </w:pPr>
      <w:r>
        <w:rPr>
          <w:rFonts w:ascii="arial" w:eastAsia="arial" w:hAnsi="arial" w:cs="arial"/>
          <w:color w:val="000000"/>
          <w:sz w:val="20"/>
          <w:lang w:val="en-US" w:eastAsia="en-US" w:bidi="ar-SA"/>
        </w:rPr>
        <w:t>The fossil age</w:t>
      </w:r>
    </w:p>
    <w:p>
      <w:pPr>
        <w:spacing w:before="200" w:line="260" w:lineRule="atLeast"/>
        <w:jc w:val="both"/>
        <w:rPr>
          <w:lang w:val="en-US" w:eastAsia="en-US" w:bidi="ar-SA"/>
        </w:rPr>
      </w:pPr>
      <w:r>
        <w:rPr>
          <w:rFonts w:ascii="arial" w:eastAsia="arial" w:hAnsi="arial" w:cs="arial"/>
          <w:color w:val="000000"/>
          <w:sz w:val="20"/>
          <w:lang w:val="en-US" w:eastAsia="en-US" w:bidi="ar-SA"/>
        </w:rPr>
        <w:t>An automaker that builds on a unique platform can market the car differently from a similar-size combustion-engine version of the model. That will be important given that - for a few years yet, anyway - the expense of the battery pack will price electric models higher. VW is already doing this.</w:t>
      </w:r>
    </w:p>
    <w:p>
      <w:pPr>
        <w:spacing w:before="200" w:line="260" w:lineRule="atLeast"/>
        <w:jc w:val="both"/>
        <w:rPr>
          <w:lang w:val="en-US" w:eastAsia="en-US" w:bidi="ar-SA"/>
        </w:rPr>
      </w:pPr>
      <w:r>
        <w:rPr>
          <w:rFonts w:ascii="arial" w:eastAsia="arial" w:hAnsi="arial" w:cs="arial"/>
          <w:color w:val="000000"/>
          <w:sz w:val="20"/>
          <w:lang w:val="en-US" w:eastAsia="en-US" w:bidi="ar-SA"/>
        </w:rPr>
        <w:t>"The Modular Electric Toolkit jettisons all the ballast of the fossil age," VW declared in its marketing. MEB, it said, led to "fundamental" changes for everything from body design to interior packaging.</w:t>
      </w:r>
    </w:p>
    <w:p>
      <w:pPr>
        <w:spacing w:before="200" w:line="260" w:lineRule="atLeast"/>
        <w:jc w:val="both"/>
        <w:rPr>
          <w:lang w:val="en-US" w:eastAsia="en-US" w:bidi="ar-SA"/>
        </w:rPr>
      </w:pPr>
      <w:r>
        <w:rPr>
          <w:rFonts w:ascii="arial" w:eastAsia="arial" w:hAnsi="arial" w:cs="arial"/>
          <w:color w:val="000000"/>
          <w:sz w:val="20"/>
          <w:lang w:val="en-US" w:eastAsia="en-US" w:bidi="ar-SA"/>
        </w:rPr>
        <w:t>Meanwhile, an EV on a flexible platform could inspire unfavorable comparisons to its cheaper combustion-engine version.</w:t>
      </w:r>
    </w:p>
    <w:p>
      <w:pPr>
        <w:spacing w:before="200" w:line="260" w:lineRule="atLeast"/>
        <w:jc w:val="both"/>
        <w:rPr>
          <w:lang w:val="en-US" w:eastAsia="en-US" w:bidi="ar-SA"/>
        </w:rPr>
      </w:pPr>
      <w:r>
        <w:rPr>
          <w:rFonts w:ascii="arial" w:eastAsia="arial" w:hAnsi="arial" w:cs="arial"/>
          <w:color w:val="000000"/>
          <w:sz w:val="20"/>
          <w:lang w:val="en-US" w:eastAsia="en-US" w:bidi="ar-SA"/>
        </w:rPr>
        <w:t>But VW isn't the only one investing in EV-only platforms. Daimler is working on the Electric Vehicle Architecture, or EVA2, which is expected to reach the market in 2021. Two sedans and two SUVs will likely use it first.</w:t>
      </w:r>
    </w:p>
    <w:p>
      <w:pPr>
        <w:spacing w:before="200" w:line="260" w:lineRule="atLeast"/>
        <w:jc w:val="both"/>
        <w:rPr>
          <w:lang w:val="en-US" w:eastAsia="en-US" w:bidi="ar-SA"/>
        </w:rPr>
      </w:pPr>
      <w:r>
        <w:rPr>
          <w:rFonts w:ascii="arial" w:eastAsia="arial" w:hAnsi="arial" w:cs="arial"/>
          <w:color w:val="000000"/>
          <w:sz w:val="20"/>
          <w:lang w:val="en-US" w:eastAsia="en-US" w:bidi="ar-SA"/>
        </w:rPr>
        <w:t>Meanwhile, Renault-Nissan-Mitsubishi is developing the CMA, an electric-only, flat-floor version of its broader Common Module Family architecture. It is expected in 2022. And in Japan, Toyota is working with Subaru on an EV-only platform it announced in June. No timing has been given.</w:t>
      </w:r>
    </w:p>
    <w:p>
      <w:pPr>
        <w:spacing w:before="200" w:line="260" w:lineRule="atLeast"/>
        <w:jc w:val="both"/>
        <w:rPr>
          <w:lang w:val="en-US" w:eastAsia="en-US" w:bidi="ar-SA"/>
        </w:rPr>
      </w:pPr>
      <w:r>
        <w:rPr>
          <w:rFonts w:ascii="arial" w:eastAsia="arial" w:hAnsi="arial" w:cs="arial"/>
          <w:color w:val="000000"/>
          <w:sz w:val="20"/>
          <w:lang w:val="en-US" w:eastAsia="en-US" w:bidi="ar-SA"/>
        </w:rPr>
        <w:t>EV-only platform designs with the batteries sandwiched in the floor present their own problems. The batteries raise the height of the floor, reducing rear foot space, as a quick test of the ID3's rear seats at Frankfurt revealed. And in vehicles in which the battery box's size pushes toward the edges of the structure, more crash protection is needed.</w:t>
      </w:r>
    </w:p>
    <w:p>
      <w:pPr>
        <w:spacing w:before="200" w:line="260" w:lineRule="atLeast"/>
        <w:jc w:val="both"/>
        <w:rPr>
          <w:lang w:val="en-US" w:eastAsia="en-US" w:bidi="ar-SA"/>
        </w:rPr>
      </w:pPr>
      <w:r>
        <w:rPr>
          <w:rFonts w:ascii="arial" w:eastAsia="arial" w:hAnsi="arial" w:cs="arial"/>
          <w:color w:val="000000"/>
          <w:sz w:val="20"/>
          <w:lang w:val="en-US" w:eastAsia="en-US" w:bidi="ar-SA"/>
        </w:rPr>
        <w:t>"In a side impact, you have a very limited zone of deformation to the battery - about half," said Niclas Brännberg, director of computer-aided engineering for the Chinese EV brand Nio. That means extra stiffness, meaning more expensive extruded aluminum beams for Nio. But Brännberg, who previously worked for Volvo and Saab, estimates that the cost of developing an EV-only platform is similar to that of a combustion-engine platform.</w:t>
      </w:r>
    </w:p>
    <w:p>
      <w:pPr>
        <w:spacing w:before="200" w:line="260" w:lineRule="atLeast"/>
        <w:jc w:val="both"/>
        <w:rPr>
          <w:lang w:val="en-US" w:eastAsia="en-US" w:bidi="ar-SA"/>
        </w:rPr>
      </w:pPr>
      <w:r>
        <w:rPr>
          <w:rFonts w:ascii="arial" w:eastAsia="arial" w:hAnsi="arial" w:cs="arial"/>
          <w:color w:val="000000"/>
          <w:sz w:val="20"/>
          <w:lang w:val="en-US" w:eastAsia="en-US" w:bidi="ar-SA"/>
        </w:rPr>
        <w:t>VW is way ahead on cost with MEB, said Sudowe of Gestamp, which builds battery boxes and chassis parts for vehicles using that platform. "MEB will be the benchmark for everyone," he said. "It's very good on the price perspective." For example, all MEB models except the minivan will use the same control arms, saving money on dies.</w:t>
      </w:r>
    </w:p>
    <w:p>
      <w:pPr>
        <w:spacing w:before="200" w:line="260" w:lineRule="atLeast"/>
        <w:jc w:val="both"/>
        <w:rPr>
          <w:lang w:val="en-US" w:eastAsia="en-US" w:bidi="ar-SA"/>
        </w:rPr>
      </w:pPr>
      <w:r>
        <w:rPr>
          <w:rFonts w:ascii="arial" w:eastAsia="arial" w:hAnsi="arial" w:cs="arial"/>
          <w:color w:val="000000"/>
          <w:sz w:val="20"/>
          <w:lang w:val="en-US" w:eastAsia="en-US" w:bidi="ar-SA"/>
        </w:rPr>
        <w:t>Sudowe estimated that MEB is around half the cost of the EV-only platform Jaguar Land Rover developed for the Jaguar I-Pace.</w:t>
      </w:r>
    </w:p>
    <w:p>
      <w:pPr>
        <w:spacing w:before="200" w:line="260" w:lineRule="atLeast"/>
        <w:jc w:val="both"/>
        <w:rPr>
          <w:lang w:val="en-US" w:eastAsia="en-US" w:bidi="ar-SA"/>
        </w:rPr>
      </w:pPr>
      <w:r>
        <w:rPr>
          <w:rFonts w:ascii="arial" w:eastAsia="arial" w:hAnsi="arial" w:cs="arial"/>
          <w:color w:val="000000"/>
          <w:sz w:val="20"/>
          <w:lang w:val="en-US" w:eastAsia="en-US" w:bidi="ar-SA"/>
        </w:rPr>
        <w:t>The I-Pace platform, designed as a halo car to beat Jaguar's premium rivals to market, is not expected to be further developed. Instead JLR will migrate models to its new flexible Modular Longitudinal Architecture starting next year. The first model to use it will be an electric version of the XJ large sedan.</w:t>
      </w:r>
    </w:p>
    <w:p>
      <w:pPr>
        <w:spacing w:before="200" w:line="260" w:lineRule="atLeast"/>
        <w:jc w:val="both"/>
        <w:rPr>
          <w:lang w:val="en-US" w:eastAsia="en-US" w:bidi="ar-SA"/>
        </w:rPr>
      </w:pPr>
      <w:r>
        <w:rPr>
          <w:rFonts w:ascii="arial" w:eastAsia="arial" w:hAnsi="arial" w:cs="arial"/>
          <w:color w:val="000000"/>
          <w:sz w:val="20"/>
          <w:lang w:val="en-US" w:eastAsia="en-US" w:bidi="ar-SA"/>
        </w:rPr>
        <w:t>Hedging</w:t>
      </w:r>
    </w:p>
    <w:p>
      <w:pPr>
        <w:spacing w:before="200" w:line="260" w:lineRule="atLeast"/>
        <w:jc w:val="both"/>
        <w:rPr>
          <w:lang w:val="en-US" w:eastAsia="en-US" w:bidi="ar-SA"/>
        </w:rPr>
      </w:pPr>
      <w:r>
        <w:rPr>
          <w:rFonts w:ascii="arial" w:eastAsia="arial" w:hAnsi="arial" w:cs="arial"/>
          <w:color w:val="000000"/>
          <w:sz w:val="20"/>
          <w:lang w:val="en-US" w:eastAsia="en-US" w:bidi="ar-SA"/>
        </w:rPr>
        <w:t>In some cases, suppliers are being asked to plan flexibility into their EV-specific parts, in case production volumes prove to be lower than forecast - or higher.</w:t>
      </w:r>
    </w:p>
    <w:p>
      <w:pPr>
        <w:spacing w:before="200" w:line="260" w:lineRule="atLeast"/>
        <w:jc w:val="both"/>
        <w:rPr>
          <w:lang w:val="en-US" w:eastAsia="en-US" w:bidi="ar-SA"/>
        </w:rPr>
      </w:pPr>
      <w:r>
        <w:rPr>
          <w:rFonts w:ascii="arial" w:eastAsia="arial" w:hAnsi="arial" w:cs="arial"/>
          <w:color w:val="000000"/>
          <w:sz w:val="20"/>
          <w:lang w:val="en-US" w:eastAsia="en-US" w:bidi="ar-SA"/>
        </w:rPr>
        <w:t>"Today, probably none of our customers are absolutely sure how fast the market is going to move to EVs," Gestamp Executive Chairman Francisco Riberas told Automotive News Europe. VW recently doubled its order of battery boxes for MEB cars from Gestamp to 570,000 a year. The order indicates growing confidence that customers will switch to EVs as European laws tighten to combat carbon dioxide emission levels starting in 2020.</w:t>
      </w:r>
    </w:p>
    <w:p>
      <w:pPr>
        <w:spacing w:before="200" w:line="260" w:lineRule="atLeast"/>
        <w:jc w:val="both"/>
        <w:rPr>
          <w:lang w:val="en-US" w:eastAsia="en-US" w:bidi="ar-SA"/>
        </w:rPr>
      </w:pPr>
      <w:r>
        <w:rPr>
          <w:rFonts w:ascii="arial" w:eastAsia="arial" w:hAnsi="arial" w:cs="arial"/>
          <w:color w:val="000000"/>
          <w:sz w:val="20"/>
          <w:lang w:val="en-US" w:eastAsia="en-US" w:bidi="ar-SA"/>
        </w:rPr>
        <w:t>VW's confidence is partly because it has the scale. That is increasing now that Ford Motor Co. has agreed to use VW's MEB for a range of European electric cars. For automakers without the brand reach to spread the investment, a flexible platform makes more sense.</w:t>
      </w:r>
    </w:p>
    <w:p>
      <w:pPr>
        <w:spacing w:before="200" w:line="260" w:lineRule="atLeast"/>
        <w:jc w:val="both"/>
        <w:rPr>
          <w:lang w:val="en-US" w:eastAsia="en-US" w:bidi="ar-SA"/>
        </w:rPr>
      </w:pPr>
      <w:r>
        <w:rPr>
          <w:rFonts w:ascii="arial" w:eastAsia="arial" w:hAnsi="arial" w:cs="arial"/>
          <w:color w:val="000000"/>
          <w:sz w:val="20"/>
          <w:lang w:val="en-US" w:eastAsia="en-US" w:bidi="ar-SA"/>
        </w:rPr>
        <w:t>"They want to minimize the risk," Riberas said. "Even if maybe a platform is not the best for EVs, they adapt it so they have a bit more flexibility in terms of volumes. It might not be the best solution, but it will probably be the most intelligent."</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9" style="position:absolute;z-index:251685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(89%); APPOINTMENTS (69%); EXECUTIVES (68%); INDUSTRY ANALYSTS (64%); EXECUTIVE MOVES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VOLKSWAGEN AG (84%);  JAGUAR LAND ROVER PLC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VOW (FRA)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NAICS336111 AUTOMOBILE MANUFACTURING (85%); SIC3711 MOTOR VEHICLES &amp; PASSENGER CAR BODIES (85%); NAICS336991 MOTORCYCLE, BICYCLE &amp; PARTS MANUFACTURING (85%); SIC3751 MOTORCYCLES, BICYCLES, &amp; PARTS (85%);  (91%); MOTOR VEHICLES (89%); ELECTRIC VEHICLES (89%); MANUFACTURING (74%); INDUSTRY ANALYSTS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26, 2019</w:t>
      </w:r>
    </w:p>
    <w:p>
      <w:pPr>
        <w:rPr>
          <w:lang w:val="en-US" w:eastAsia="en-US" w:bidi="ar-SA"/>
        </w:rPr>
      </w:pPr>
    </w:p>
    <w:p>
      <w:pPr>
        <w:ind w:left="200"/>
        <w:rPr>
          <w:lang w:val="en-US" w:eastAsia="en-US" w:bidi="ar-SA"/>
        </w:rPr>
      </w:pPr>
      <w:r>
        <w:rPr>
          <w:lang w:val="en-US" w:eastAsia="en-US" w:bidi="ar-SA"/>
        </w:rPr>
        <w:br/>
      </w:r>
      <w:r>
        <w:pict>
          <v:line id="_x0000_s1080" style="position:absolute;z-index:251700224"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 EV expansion, BMW invests in training centers; Industrywide need for more technicians</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 stirs with an EV model to come in 2020</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plastics prompt $15 million N.C. plant; Industry seeks sites for weight-saving materials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price tag of EV progress: Cutting models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EV ROUNDUP</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Jaguar plots shift to crossover focus; 2020 XE gets big makeover; 3-row vehicle on deck</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Calif. deal 'foolish,' Trump tells automakers; Ford disputes claim stricter mileage rules will add cost</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DEALERSHIP BUY/SELL</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Frankfurt debuts</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GM's diesel pickups hit dealers after delay; It could take 3 to 6 weeks to catch up with orders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Hyundai prototype enters e-scooter race; Foldable model a first-, last-mile solution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VW, Porsche to roll out key EVs; new Land Rover Defender to bow</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Some big targets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EV architectures divide automakers; Should electrics be built on their own platforms? Rivals place their bets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news&amp;id=urn:contentItem:5WTP-9WN1-JC0G-41F2-00000-00&amp;context=" TargetMode="External" /><Relationship Id="rId100" Type="http://schemas.openxmlformats.org/officeDocument/2006/relationships/header" Target="header39.xml" /><Relationship Id="rId101" Type="http://schemas.openxmlformats.org/officeDocument/2006/relationships/footer" Target="footer39.xml" /><Relationship Id="rId102" Type="http://schemas.openxmlformats.org/officeDocument/2006/relationships/hyperlink" Target="https://advance.lexis.com/api/document?collection=news&amp;id=urn:contentItem:5X35-9BK1-JC0G-4049-00000-00&amp;context=" TargetMode="External" /><Relationship Id="rId103" Type="http://schemas.openxmlformats.org/officeDocument/2006/relationships/header" Target="header40.xml" /><Relationship Id="rId104" Type="http://schemas.openxmlformats.org/officeDocument/2006/relationships/header" Target="header41.xml" /><Relationship Id="rId105" Type="http://schemas.openxmlformats.org/officeDocument/2006/relationships/footer" Target="footer40.xml" /><Relationship Id="rId106" Type="http://schemas.openxmlformats.org/officeDocument/2006/relationships/footer" Target="footer41.xml" /><Relationship Id="rId107" Type="http://schemas.openxmlformats.org/officeDocument/2006/relationships/header" Target="header42.xml" /><Relationship Id="rId108" Type="http://schemas.openxmlformats.org/officeDocument/2006/relationships/footer" Target="footer42.xml" /><Relationship Id="rId109" Type="http://schemas.openxmlformats.org/officeDocument/2006/relationships/hyperlink" Target="https://advance.lexis.com/api/document?collection=news&amp;id=urn:contentItem:5X4N-3NX1-DYFH-V07B-00000-00&amp;context=" TargetMode="External" /><Relationship Id="rId11" Type="http://schemas.openxmlformats.org/officeDocument/2006/relationships/image" Target="media/image1.png" /><Relationship Id="rId110" Type="http://schemas.openxmlformats.org/officeDocument/2006/relationships/styles" Target="styles.xml" /><Relationship Id="rId12" Type="http://schemas.openxmlformats.org/officeDocument/2006/relationships/hyperlink" Target="mailto:ukarkaria@crain.com" TargetMode="External" /><Relationship Id="rId13" Type="http://schemas.openxmlformats.org/officeDocument/2006/relationships/header" Target="header4.xml" /><Relationship Id="rId14" Type="http://schemas.openxmlformats.org/officeDocument/2006/relationships/header" Target="header5.xml" /><Relationship Id="rId15" Type="http://schemas.openxmlformats.org/officeDocument/2006/relationships/footer" Target="footer4.xml" /><Relationship Id="rId16" Type="http://schemas.openxmlformats.org/officeDocument/2006/relationships/footer" Target="footer5.xml" /><Relationship Id="rId17" Type="http://schemas.openxmlformats.org/officeDocument/2006/relationships/header" Target="header6.xml" /><Relationship Id="rId18" Type="http://schemas.openxmlformats.org/officeDocument/2006/relationships/footer" Target="footer6.xml" /><Relationship Id="rId19" Type="http://schemas.openxmlformats.org/officeDocument/2006/relationships/hyperlink" Target="https://advance.lexis.com/api/document?collection=news&amp;id=urn:contentItem:5WTP-9WN1-JC0G-41DP-00000-00&amp;context=" TargetMode="External" /><Relationship Id="rId2" Type="http://schemas.openxmlformats.org/officeDocument/2006/relationships/webSettings" Target="webSettings.xml" /><Relationship Id="rId20" Type="http://schemas.openxmlformats.org/officeDocument/2006/relationships/header" Target="header7.xml" /><Relationship Id="rId21" Type="http://schemas.openxmlformats.org/officeDocument/2006/relationships/header" Target="header8.xml" /><Relationship Id="rId22" Type="http://schemas.openxmlformats.org/officeDocument/2006/relationships/footer" Target="footer7.xml" /><Relationship Id="rId23" Type="http://schemas.openxmlformats.org/officeDocument/2006/relationships/footer" Target="footer8.xml" /><Relationship Id="rId24" Type="http://schemas.openxmlformats.org/officeDocument/2006/relationships/header" Target="header9.xml" /><Relationship Id="rId25" Type="http://schemas.openxmlformats.org/officeDocument/2006/relationships/footer" Target="footer9.xml" /><Relationship Id="rId26" Type="http://schemas.openxmlformats.org/officeDocument/2006/relationships/hyperlink" Target="https://advance.lexis.com/api/document?collection=news&amp;id=urn:contentItem:5WTP-9WN1-JC0G-41F3-00000-00&amp;context=" TargetMode="External" /><Relationship Id="rId27" Type="http://schemas.openxmlformats.org/officeDocument/2006/relationships/hyperlink" Target="mailto:lchappell@crain.com" TargetMode="External" /><Relationship Id="rId28" Type="http://schemas.openxmlformats.org/officeDocument/2006/relationships/header" Target="header10.xml" /><Relationship Id="rId29" Type="http://schemas.openxmlformats.org/officeDocument/2006/relationships/header" Target="header11.xml" /><Relationship Id="rId3" Type="http://schemas.openxmlformats.org/officeDocument/2006/relationships/fontTable" Target="fontTable.xml" /><Relationship Id="rId30" Type="http://schemas.openxmlformats.org/officeDocument/2006/relationships/footer" Target="footer10.xml" /><Relationship Id="rId31" Type="http://schemas.openxmlformats.org/officeDocument/2006/relationships/footer" Target="footer11.xml" /><Relationship Id="rId32" Type="http://schemas.openxmlformats.org/officeDocument/2006/relationships/header" Target="header12.xml" /><Relationship Id="rId33" Type="http://schemas.openxmlformats.org/officeDocument/2006/relationships/footer" Target="footer12.xml" /><Relationship Id="rId34" Type="http://schemas.openxmlformats.org/officeDocument/2006/relationships/hyperlink" Target="https://advance.lexis.com/api/document?collection=news&amp;id=urn:contentItem:5WTP-9WN1-JC0G-41DN-00000-00&amp;context=" TargetMode="External" /><Relationship Id="rId35" Type="http://schemas.openxmlformats.org/officeDocument/2006/relationships/header" Target="header13.xml" /><Relationship Id="rId36" Type="http://schemas.openxmlformats.org/officeDocument/2006/relationships/header" Target="header14.xml" /><Relationship Id="rId37" Type="http://schemas.openxmlformats.org/officeDocument/2006/relationships/footer" Target="footer13.xml" /><Relationship Id="rId38" Type="http://schemas.openxmlformats.org/officeDocument/2006/relationships/footer" Target="footer14.xml" /><Relationship Id="rId39" Type="http://schemas.openxmlformats.org/officeDocument/2006/relationships/header" Target="header15.xml" /><Relationship Id="rId4" Type="http://schemas.openxmlformats.org/officeDocument/2006/relationships/header" Target="header1.xml" /><Relationship Id="rId40" Type="http://schemas.openxmlformats.org/officeDocument/2006/relationships/footer" Target="footer15.xml" /><Relationship Id="rId41" Type="http://schemas.openxmlformats.org/officeDocument/2006/relationships/hyperlink" Target="https://advance.lexis.com/api/document?collection=news&amp;id=urn:contentItem:5WW6-45J1-JC0G-4022-00000-00&amp;context=" TargetMode="External" /><Relationship Id="rId42" Type="http://schemas.openxmlformats.org/officeDocument/2006/relationships/header" Target="header16.xml" /><Relationship Id="rId43" Type="http://schemas.openxmlformats.org/officeDocument/2006/relationships/header" Target="header17.xml" /><Relationship Id="rId44" Type="http://schemas.openxmlformats.org/officeDocument/2006/relationships/footer" Target="footer16.xml" /><Relationship Id="rId45" Type="http://schemas.openxmlformats.org/officeDocument/2006/relationships/footer" Target="footer17.xml" /><Relationship Id="rId46" Type="http://schemas.openxmlformats.org/officeDocument/2006/relationships/header" Target="header18.xml" /><Relationship Id="rId47" Type="http://schemas.openxmlformats.org/officeDocument/2006/relationships/footer" Target="footer18.xml" /><Relationship Id="rId48" Type="http://schemas.openxmlformats.org/officeDocument/2006/relationships/hyperlink" Target="https://advance.lexis.com/api/document?collection=news&amp;id=urn:contentItem:5WW6-45J1-JC0G-4044-00000-00&amp;context=" TargetMode="External" /><Relationship Id="rId49" Type="http://schemas.openxmlformats.org/officeDocument/2006/relationships/hyperlink" Target="mailto:rtruett@crain.com" TargetMode="External" /><Relationship Id="rId5" Type="http://schemas.openxmlformats.org/officeDocument/2006/relationships/header" Target="header2.xml" /><Relationship Id="rId50" Type="http://schemas.openxmlformats.org/officeDocument/2006/relationships/header" Target="header19.xml" /><Relationship Id="rId51" Type="http://schemas.openxmlformats.org/officeDocument/2006/relationships/header" Target="header20.xml" /><Relationship Id="rId52" Type="http://schemas.openxmlformats.org/officeDocument/2006/relationships/footer" Target="footer19.xml" /><Relationship Id="rId53" Type="http://schemas.openxmlformats.org/officeDocument/2006/relationships/footer" Target="footer20.xml" /><Relationship Id="rId54" Type="http://schemas.openxmlformats.org/officeDocument/2006/relationships/header" Target="header21.xml" /><Relationship Id="rId55" Type="http://schemas.openxmlformats.org/officeDocument/2006/relationships/footer" Target="footer21.xml" /><Relationship Id="rId56" Type="http://schemas.openxmlformats.org/officeDocument/2006/relationships/hyperlink" Target="https://advance.lexis.com/api/document?collection=news&amp;id=urn:contentItem:5WXN-XF01-JC0G-40M5-00000-00&amp;context=" TargetMode="External" /><Relationship Id="rId57" Type="http://schemas.openxmlformats.org/officeDocument/2006/relationships/hyperlink" Target="mailto:vbond@crain.com" TargetMode="External" /><Relationship Id="rId58" Type="http://schemas.openxmlformats.org/officeDocument/2006/relationships/header" Target="header22.xml" /><Relationship Id="rId59" Type="http://schemas.openxmlformats.org/officeDocument/2006/relationships/header" Target="header23.xml" /><Relationship Id="rId6" Type="http://schemas.openxmlformats.org/officeDocument/2006/relationships/footer" Target="footer1.xml" /><Relationship Id="rId60" Type="http://schemas.openxmlformats.org/officeDocument/2006/relationships/footer" Target="footer22.xml" /><Relationship Id="rId61" Type="http://schemas.openxmlformats.org/officeDocument/2006/relationships/footer" Target="footer23.xml" /><Relationship Id="rId62" Type="http://schemas.openxmlformats.org/officeDocument/2006/relationships/header" Target="header24.xml" /><Relationship Id="rId63" Type="http://schemas.openxmlformats.org/officeDocument/2006/relationships/footer" Target="footer24.xml" /><Relationship Id="rId64" Type="http://schemas.openxmlformats.org/officeDocument/2006/relationships/hyperlink" Target="https://advance.lexis.com/api/document?collection=news&amp;id=urn:contentItem:5X05-PNV1-DYFH-V02J-00000-00&amp;context=" TargetMode="External" /><Relationship Id="rId65" Type="http://schemas.openxmlformats.org/officeDocument/2006/relationships/header" Target="header25.xml" /><Relationship Id="rId66" Type="http://schemas.openxmlformats.org/officeDocument/2006/relationships/header" Target="header26.xml" /><Relationship Id="rId67" Type="http://schemas.openxmlformats.org/officeDocument/2006/relationships/footer" Target="footer25.xml" /><Relationship Id="rId68" Type="http://schemas.openxmlformats.org/officeDocument/2006/relationships/footer" Target="footer26.xml" /><Relationship Id="rId69" Type="http://schemas.openxmlformats.org/officeDocument/2006/relationships/header" Target="header27.xml" /><Relationship Id="rId7" Type="http://schemas.openxmlformats.org/officeDocument/2006/relationships/footer" Target="footer2.xml" /><Relationship Id="rId70" Type="http://schemas.openxmlformats.org/officeDocument/2006/relationships/footer" Target="footer27.xml" /><Relationship Id="rId71" Type="http://schemas.openxmlformats.org/officeDocument/2006/relationships/hyperlink" Target="https://advance.lexis.com/api/document?collection=news&amp;id=urn:contentItem:5X05-PNV1-DYFH-V03J-00000-00&amp;context=" TargetMode="External" /><Relationship Id="rId72" Type="http://schemas.openxmlformats.org/officeDocument/2006/relationships/header" Target="header28.xml" /><Relationship Id="rId73" Type="http://schemas.openxmlformats.org/officeDocument/2006/relationships/header" Target="header29.xml" /><Relationship Id="rId74" Type="http://schemas.openxmlformats.org/officeDocument/2006/relationships/footer" Target="footer28.xml" /><Relationship Id="rId75" Type="http://schemas.openxmlformats.org/officeDocument/2006/relationships/footer" Target="footer29.xml" /><Relationship Id="rId76" Type="http://schemas.openxmlformats.org/officeDocument/2006/relationships/header" Target="header30.xml" /><Relationship Id="rId77" Type="http://schemas.openxmlformats.org/officeDocument/2006/relationships/footer" Target="footer30.xml" /><Relationship Id="rId78" Type="http://schemas.openxmlformats.org/officeDocument/2006/relationships/hyperlink" Target="https://advance.lexis.com/api/document?collection=news&amp;id=urn:contentItem:5X05-PNV1-DYFH-V03P-00000-00&amp;context=" TargetMode="External" /><Relationship Id="rId79" Type="http://schemas.openxmlformats.org/officeDocument/2006/relationships/hyperlink" Target="mailto:hlutz@crain.com" TargetMode="External" /><Relationship Id="rId8" Type="http://schemas.openxmlformats.org/officeDocument/2006/relationships/header" Target="header3.xml" /><Relationship Id="rId80" Type="http://schemas.openxmlformats.org/officeDocument/2006/relationships/header" Target="header31.xml" /><Relationship Id="rId81" Type="http://schemas.openxmlformats.org/officeDocument/2006/relationships/header" Target="header32.xml" /><Relationship Id="rId82" Type="http://schemas.openxmlformats.org/officeDocument/2006/relationships/footer" Target="footer31.xml" /><Relationship Id="rId83" Type="http://schemas.openxmlformats.org/officeDocument/2006/relationships/footer" Target="footer32.xml" /><Relationship Id="rId84" Type="http://schemas.openxmlformats.org/officeDocument/2006/relationships/header" Target="header33.xml" /><Relationship Id="rId85" Type="http://schemas.openxmlformats.org/officeDocument/2006/relationships/footer" Target="footer33.xml" /><Relationship Id="rId86" Type="http://schemas.openxmlformats.org/officeDocument/2006/relationships/hyperlink" Target="https://advance.lexis.com/api/document?collection=news&amp;id=urn:contentItem:5X05-PNV1-DYFH-V03K-00000-00&amp;context=" TargetMode="External" /><Relationship Id="rId87" Type="http://schemas.openxmlformats.org/officeDocument/2006/relationships/hyperlink" Target="mailto:astjohn@crain.com" TargetMode="External" /><Relationship Id="rId88" Type="http://schemas.openxmlformats.org/officeDocument/2006/relationships/header" Target="header34.xml" /><Relationship Id="rId89" Type="http://schemas.openxmlformats.org/officeDocument/2006/relationships/header" Target="header35.xml" /><Relationship Id="rId9" Type="http://schemas.openxmlformats.org/officeDocument/2006/relationships/footer" Target="footer3.xml" /><Relationship Id="rId90" Type="http://schemas.openxmlformats.org/officeDocument/2006/relationships/footer" Target="footer34.xml" /><Relationship Id="rId91" Type="http://schemas.openxmlformats.org/officeDocument/2006/relationships/footer" Target="footer35.xml" /><Relationship Id="rId92" Type="http://schemas.openxmlformats.org/officeDocument/2006/relationships/header" Target="header36.xml" /><Relationship Id="rId93" Type="http://schemas.openxmlformats.org/officeDocument/2006/relationships/footer" Target="footer36.xml" /><Relationship Id="rId94" Type="http://schemas.openxmlformats.org/officeDocument/2006/relationships/hyperlink" Target="https://advance.lexis.com/api/document?collection=news&amp;id=urn:contentItem:5X05-PNV1-DYFH-V034-00000-00&amp;context=" TargetMode="External" /><Relationship Id="rId95" Type="http://schemas.openxmlformats.org/officeDocument/2006/relationships/hyperlink" Target="mailto:ngibbs@crain.com" TargetMode="External" /><Relationship Id="rId96" Type="http://schemas.openxmlformats.org/officeDocument/2006/relationships/header" Target="header37.xml" /><Relationship Id="rId97" Type="http://schemas.openxmlformats.org/officeDocument/2006/relationships/header" Target="header38.xml" /><Relationship Id="rId98" Type="http://schemas.openxmlformats.org/officeDocument/2006/relationships/footer" Target="footer37.xml" /><Relationship Id="rId99" Type="http://schemas.openxmlformats.org/officeDocument/2006/relationships/footer" Target="footer38.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DEALERSHIP BUY/SELL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99040010</vt:lpwstr>
  </property>
  <property fmtid="{D5CDD505-2E9C-101B-9397-08002B2CF9AE}" pid="3" name="LADocCount">
    <vt:i4>14</vt:i4>
  </property>
  <property fmtid="{D5CDD505-2E9C-101B-9397-08002B2CF9AE}" pid="4" name="UserPermID">
    <vt:lpwstr>urn:user:PA186524648</vt:lpwstr>
  </property>
</Properties>
</file>