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LANDING PAGE — CORPORE HEALTH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Estrutura estratégica da landing page do projeto Corpore Health Map, voltado para geração de leads qualificados e posicionamento premium da Corpore.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BLOCO 1 — 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Headline principal:</w:t>
        <w:br w:type="textWrapping"/>
        <w:t xml:space="preserve">Seu corpo pode estar pedindo ajuda…mesmo que você ainda consiga ‘dar conta’</w:t>
        <w:br w:type="textWrapping"/>
        <w:br w:type="textWrapping"/>
        <w:t xml:space="preserve">Subheadline:</w:t>
        <w:br w:type="textWrapping"/>
        <w:t xml:space="preserve">Descubra gratuitamente como estão:</w:t>
        <w:br w:type="textWrapping"/>
        <w:t xml:space="preserve">- seu sono</w:t>
        <w:br w:type="textWrapping"/>
        <w:t xml:space="preserve">- energia</w:t>
        <w:br w:type="textWrapping"/>
        <w:t xml:space="preserve">- estresse</w:t>
        <w:br w:type="textWrapping"/>
        <w:t xml:space="preserve">- alimentação</w:t>
        <w:br w:type="textWrapping"/>
        <w:t xml:space="preserve">- dores</w:t>
        <w:br w:type="textWrapping"/>
        <w:t xml:space="preserve">- e os pilares da sua saúde</w:t>
        <w:br w:type="textWrapping"/>
        <w:br w:type="textWrapping"/>
        <w:t xml:space="preserve">em um mapa personalizado construído com as diretrizes da Medicina do Estilo de Vida.</w:t>
        <w:br w:type="textWrapping"/>
        <w:br w:type="textWrapping"/>
        <w:t xml:space="preserve">CTA:</w:t>
        <w:br w:type="textWrapping"/>
        <w:t xml:space="preserve">“Fazer meu Health Map gratuitamente”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BLOCO 2 — IDENTIFICAÇÃO DO PROBLEMA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“A maioria das pessoas não está doente. Está apenas vivendo cansada há tempo demais.”</w:t>
        <w:br w:type="textWrapping"/>
        <w:br w:type="textWrapping"/>
        <w:t xml:space="preserve">Texto:</w:t>
        <w:br w:type="textWrapping"/>
        <w:t xml:space="preserve">Trabalho. Responsabilidades. Pressão. Pouco tempo. Sono ruim. Estresse constante.</w:t>
        <w:br w:type="textWrapping"/>
        <w:br w:type="textWrapping"/>
        <w:t xml:space="preserve">Com o tempo, muitas pessoas começam a achar normal: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viver cansadas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perder energia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sentir dores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começar e parar rotinas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dormir mal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sentir que o corpo já não responde igual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problema é que:</w:t>
        <w:br w:type="textWrapping"/>
        <w:t xml:space="preserve">nem sempre estar funcionando significa estar saudável.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 muitas vezes o corpo começa a dar sinais muito antes da doença aparecer.</w:t>
        <w:br w:type="textWrapping"/>
        <w:br w:type="textWrapping"/>
        <w:t xml:space="preserve">Cards emocionais:</w:t>
        <w:br w:type="textWrapping"/>
        <w:t xml:space="preserve">CARD 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“Trabalhador Sobrecarregado”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“Você dá conta de tudo…</w:t>
        <w:br w:type="textWrapping"/>
        <w:t xml:space="preserve">mas sente que está constantemente cansado.”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CARD 2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“40+ em alerta”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“O corpo já não recupera como antes.</w:t>
        <w:br w:type="textWrapping"/>
        <w:t xml:space="preserve">E a energia diminuiu nos últimos anos.”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CARD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“Começa e para”</w:t>
      </w:r>
      <w:r w:rsidDel="00000000" w:rsidR="00000000" w:rsidRPr="00000000">
        <w:rPr>
          <w:rtl w:val="0"/>
        </w:rPr>
        <w:br w:type="textWrapping"/>
        <w:t xml:space="preserve">“Você sabe o que precisa fazer…mas não consegue manter constância.”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CARD 4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“Saúde no automático”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“Você funciona bem.</w:t>
        <w:br w:type="textWrapping"/>
        <w:t xml:space="preserve">Mas sente que deixou de cuidar verdadeiramente de você.”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BLOCO 3 — O QUE É O HEALTH MAP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“Mais do que um teste. Uma visão clara sobre como está sua saúde hoje.”</w:t>
        <w:br w:type="textWrapping"/>
        <w:br w:type="textWrapping"/>
        <w:t xml:space="preserve">O Health Map é uma análise moderna de saúde e estilo de vida baseada nos pilares da Medicina do Estilo de Vida (MEV).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 QUE VOCÊ VAI DESCOBRIR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✅ Score dos pilares da Medicina do Estilo de Vida</w:t>
        <w:br w:type="textWrapping"/>
        <w:t xml:space="preserve">Alimentação Saudável</w:t>
        <w:br w:type="textWrapping"/>
        <w:t xml:space="preserve">Atividade Física</w:t>
        <w:br w:type="textWrapping"/>
        <w:t xml:space="preserve">Sono Reparador</w:t>
        <w:br w:type="textWrapping"/>
        <w:t xml:space="preserve">Controle de Substâncias Tóxicas:</w:t>
        <w:br w:type="textWrapping"/>
        <w:t xml:space="preserve">Gestão do Estresse</w:t>
        <w:br w:type="textWrapping"/>
        <w:t xml:space="preserve">Conexões Sociais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✅ Identificação dos principais gargalos da sua saúde</w:t>
        <w:br w:type="textWrapping"/>
        <w:t xml:space="preserve">✅ Interpretação baseada em Medicina do Estilo de Vida</w:t>
        <w:br w:type="textWrapping"/>
        <w:t xml:space="preserve">✅ Recomendações iniciais para melhorar sua qualidade de vida</w:t>
        <w:br w:type="textWrapping"/>
        <w:br w:type="textWrapping"/>
        <w:t xml:space="preserve">Tudo isso de forma: gratuita, rápida, acolhedora, personalizada e baseada em ciência e comportamento humano.</w:t>
        <w:br w:type="textWrapping"/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BLOCO 5 — CIÊNCIA + TECNOLOGIA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O Corpore Health Map foi desenvolvido com base nos pilares da Medicina do Estilo de Vida (MEV), área da medicina focada em prevenção, comportamento e qualidade de vida.</w:t>
        <w:br w:type="textWrapping"/>
        <w:br w:type="textWrapping"/>
        <w:t xml:space="preserve">A inteligência artificial é utilizada apenas para acelerar e personalizar a experiência.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mais importante continua sendo: o conhecimento científico, o comportamento humano e a interpretação prática da vida real.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BLOCO 6 — PERFIS REAIS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Título: Talvez você se identifique com algum desses perfis.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maioria das pessoas </w:t>
      </w:r>
      <w:r w:rsidDel="00000000" w:rsidR="00000000" w:rsidRPr="00000000">
        <w:rPr>
          <w:rtl w:val="0"/>
        </w:rPr>
        <w:t xml:space="preserve">espera a saúde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piorar</w:t>
      </w:r>
      <w:r w:rsidDel="00000000" w:rsidR="00000000" w:rsidRPr="00000000">
        <w:rPr>
          <w:rtl w:val="0"/>
        </w:rPr>
        <w:t xml:space="preserve"> para começar a cuidar dela. O objetivo do Health Map é justamente o contrário: ajudar você a perceber sinais silenciosos antes que eles se transformem em problemas maiores.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Perfis:</w:t>
        <w:br w:type="textWrapping"/>
        <w:t xml:space="preserve">- Profissional Sobrecarregado</w:t>
        <w:br w:type="textWrapping"/>
        <w:t xml:space="preserve">Você trabalha muito, resolve tudo, mantém a rotina funcionando…mas sente que está constantemente cansado, acelerado e com pouca recuperação.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- 40+ em Alerta Funcional</w:t>
        <w:br w:type="textWrapping"/>
        <w:t xml:space="preserve">Seu corpo ainda responde. Mas você percebe que: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a energia mudou</w:t>
        <w:br w:type="textWrapping"/>
        <w:t xml:space="preserve">* o sono piorou</w:t>
        <w:br w:type="textWrapping"/>
        <w:t xml:space="preserve">* as dores aumentaram</w:t>
        <w:br w:type="textWrapping"/>
        <w:t xml:space="preserve">* e recuperar já não é tão fácil quanto antes.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- Começa e Para</w:t>
        <w:br w:type="textWrapping"/>
        <w:t xml:space="preserve">Você sabe exatamente o que precisa fazer. Mas sente dificuldade de manter constância no meio da rotina, trabalho, estresse e responsabilidades.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- Saúde no Automático</w:t>
        <w:br w:type="textWrapping"/>
        <w:t xml:space="preserve">Você continua funcionando normalmente. Mas sente que deixou de cuidar verdadeiramente da própria saúde nos últimos anos.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Energia em Queda</w:t>
        <w:br w:type="textWrapping"/>
        <w:t xml:space="preserve">Você consegue “dar conta”.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Mas sente:</w:t>
        <w:br w:type="textWrapping"/>
        <w:t xml:space="preserve">* menos disposição</w:t>
        <w:br w:type="textWrapping"/>
        <w:t xml:space="preserve">* menos motivação</w:t>
        <w:br w:type="textWrapping"/>
        <w:t xml:space="preserve">* mais cansaço</w:t>
        <w:br w:type="textWrapping"/>
        <w:t xml:space="preserve">* mais desgaste mental</w:t>
        <w:br w:type="textWrapping"/>
        <w:t xml:space="preserve">* e menos energia para viver o dia com qualidade.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BLOCO 9 — CTA FINAL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“Você continua dando conta. Mas talvez esteja na hora de voltar a cuidar de você também.” Faça gratuitamente seu Corpore Health Map e descubra como estão os pilares da sua saúde, energia e estilo de vida.</w:t>
        <w:br w:type="textWrapping"/>
        <w:br w:type="textWrapping"/>
        <w:t xml:space="preserve">CTA:</w:t>
        <w:br w:type="textWrapping"/>
        <w:t xml:space="preserve">“Fazer meu Health Map gratuitamente”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vv7i3v4n42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F72jkTJgt+UpmOHB5Ekvrr3cA==">CgMxLjAyDmguOHZ2N2kzdjRuNDJ3OAByITFaUjZLdHpBcnFwYTZYRngtb2VjMkRzRWtQVnhpeTJwQQ==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