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D378" w14:textId="0464EFCD" w:rsidR="00070348" w:rsidRPr="00BB2401" w:rsidRDefault="00070348" w:rsidP="004F003E">
      <w:pPr>
        <w:pStyle w:val="Title"/>
        <w:jc w:val="right"/>
        <w:rPr>
          <w:rFonts w:ascii="Times New Roman" w:hAnsi="Times New Roman" w:cs="Times New Roman"/>
          <w:sz w:val="24"/>
          <w:szCs w:val="24"/>
          <w:u w:val="single"/>
          <w:lang w:val="en-US"/>
        </w:rPr>
      </w:pPr>
      <w:r w:rsidRPr="00BB2401">
        <w:rPr>
          <w:rFonts w:ascii="Times New Roman" w:hAnsi="Times New Roman" w:cs="Times New Roman"/>
          <w:sz w:val="24"/>
          <w:szCs w:val="24"/>
          <w:u w:val="single"/>
          <w:lang w:val="en-US"/>
        </w:rPr>
        <w:t>Last Update Much 2020</w:t>
      </w:r>
    </w:p>
    <w:p w14:paraId="2A031D7C" w14:textId="548EE3F4" w:rsidR="00070348" w:rsidRDefault="00070348" w:rsidP="00070348">
      <w:pPr>
        <w:rPr>
          <w:lang w:val="en-US"/>
        </w:rPr>
      </w:pPr>
    </w:p>
    <w:p w14:paraId="08CBF38B" w14:textId="77777777" w:rsidR="00070348" w:rsidRPr="00070348" w:rsidRDefault="00070348" w:rsidP="00070348">
      <w:pPr>
        <w:rPr>
          <w:lang w:val="en-US"/>
        </w:rPr>
      </w:pPr>
    </w:p>
    <w:p w14:paraId="459AB80B" w14:textId="170AE4FF" w:rsidR="00070348" w:rsidRPr="00070348" w:rsidRDefault="00B01C2E" w:rsidP="00070348">
      <w:pPr>
        <w:pStyle w:val="Title"/>
        <w:rPr>
          <w:lang w:val="en-US"/>
        </w:rPr>
      </w:pPr>
      <w:r w:rsidRPr="0006065F">
        <w:rPr>
          <w:lang w:val="en-US"/>
        </w:rPr>
        <w:t>User Manual for</w:t>
      </w:r>
      <w:r w:rsidR="0006065F" w:rsidRPr="0006065F">
        <w:rPr>
          <w:lang w:val="en-US"/>
        </w:rPr>
        <w:t xml:space="preserve"> TS2CG</w:t>
      </w:r>
    </w:p>
    <w:p w14:paraId="2BDEB5F9" w14:textId="77777777" w:rsidR="00BB45E3" w:rsidRDefault="00BB45E3">
      <w:pPr>
        <w:rPr>
          <w:lang w:val="en-US"/>
        </w:rPr>
      </w:pPr>
    </w:p>
    <w:p w14:paraId="19F7D3D9" w14:textId="77777777" w:rsidR="00113D6B" w:rsidRPr="00283B59" w:rsidRDefault="00B01C2E" w:rsidP="003C534F">
      <w:pPr>
        <w:jc w:val="center"/>
        <w:rPr>
          <w:rFonts w:ascii="Arial" w:hAnsi="Arial" w:cs="Arial"/>
          <w:b/>
          <w:color w:val="1F3864" w:themeColor="accent1" w:themeShade="80"/>
          <w:sz w:val="28"/>
          <w:szCs w:val="28"/>
        </w:rPr>
      </w:pPr>
      <w:proofErr w:type="spellStart"/>
      <w:r w:rsidRPr="00283B59">
        <w:rPr>
          <w:rFonts w:ascii="Arial" w:hAnsi="Arial" w:cs="Arial"/>
          <w:b/>
          <w:color w:val="1F3864" w:themeColor="accent1" w:themeShade="80"/>
          <w:sz w:val="28"/>
          <w:szCs w:val="28"/>
          <w:lang w:val="en-US"/>
        </w:rPr>
        <w:t>Backmapping</w:t>
      </w:r>
      <w:proofErr w:type="spellEnd"/>
      <w:r w:rsidRPr="00283B59">
        <w:rPr>
          <w:rFonts w:ascii="Arial" w:hAnsi="Arial" w:cs="Arial"/>
          <w:b/>
          <w:color w:val="1F3864" w:themeColor="accent1" w:themeShade="80"/>
          <w:sz w:val="28"/>
          <w:szCs w:val="28"/>
          <w:lang w:val="en-US"/>
        </w:rPr>
        <w:t xml:space="preserve"> Triangulated Surface to Coarse-Grained Model</w:t>
      </w:r>
    </w:p>
    <w:p w14:paraId="5386DCC2" w14:textId="77777777" w:rsidR="00460218" w:rsidRDefault="00460218">
      <w:pPr>
        <w:rPr>
          <w:lang w:val="en-US"/>
        </w:rPr>
      </w:pPr>
    </w:p>
    <w:p w14:paraId="36F43CF5" w14:textId="5B0EE54D" w:rsidR="0075257D" w:rsidRPr="004B5FDE" w:rsidRDefault="0075257D" w:rsidP="0075257D">
      <w:pPr>
        <w:jc w:val="center"/>
        <w:rPr>
          <w:rFonts w:ascii="Times New Roman" w:hAnsi="Times New Roman" w:cs="Times New Roman"/>
          <w:color w:val="000000" w:themeColor="text1"/>
          <w:vertAlign w:val="superscript"/>
        </w:rPr>
      </w:pPr>
      <w:proofErr w:type="spellStart"/>
      <w:r w:rsidRPr="00FA37D9">
        <w:rPr>
          <w:rFonts w:ascii="Times New Roman" w:hAnsi="Times New Roman" w:cs="Times New Roman"/>
          <w:color w:val="000000" w:themeColor="text1"/>
        </w:rPr>
        <w:t>Weria</w:t>
      </w:r>
      <w:proofErr w:type="spellEnd"/>
      <w:r w:rsidRPr="00FA37D9">
        <w:rPr>
          <w:rFonts w:ascii="Times New Roman" w:hAnsi="Times New Roman" w:cs="Times New Roman"/>
          <w:color w:val="000000" w:themeColor="text1"/>
        </w:rPr>
        <w:t xml:space="preserve"> </w:t>
      </w:r>
      <w:proofErr w:type="spellStart"/>
      <w:r w:rsidRPr="00FA37D9">
        <w:rPr>
          <w:rFonts w:ascii="Times New Roman" w:hAnsi="Times New Roman" w:cs="Times New Roman"/>
          <w:color w:val="000000" w:themeColor="text1"/>
        </w:rPr>
        <w:t>Pezeshkian</w:t>
      </w:r>
      <w:proofErr w:type="spellEnd"/>
      <w:r w:rsidRPr="00FA37D9">
        <w:rPr>
          <w:rFonts w:ascii="Times New Roman" w:hAnsi="Times New Roman" w:cs="Times New Roman"/>
          <w:color w:val="000000" w:themeColor="text1"/>
        </w:rPr>
        <w:t xml:space="preserve">, Melanie König, </w:t>
      </w:r>
      <w:proofErr w:type="spellStart"/>
      <w:r w:rsidRPr="00FA37D9">
        <w:rPr>
          <w:rFonts w:ascii="Times New Roman" w:hAnsi="Times New Roman" w:cs="Times New Roman"/>
          <w:color w:val="000000" w:themeColor="text1"/>
        </w:rPr>
        <w:t>Tsjerk</w:t>
      </w:r>
      <w:proofErr w:type="spellEnd"/>
      <w:r w:rsidRPr="00FA37D9">
        <w:rPr>
          <w:rFonts w:ascii="Times New Roman" w:hAnsi="Times New Roman" w:cs="Times New Roman"/>
          <w:color w:val="000000" w:themeColor="text1"/>
        </w:rPr>
        <w:t xml:space="preserve"> A. Wassenaar and Siewert</w:t>
      </w:r>
      <w:r>
        <w:rPr>
          <w:rFonts w:ascii="Times New Roman" w:hAnsi="Times New Roman" w:cs="Times New Roman"/>
          <w:color w:val="000000" w:themeColor="text1"/>
        </w:rPr>
        <w:t xml:space="preserve"> </w:t>
      </w:r>
      <w:r w:rsidRPr="00FA37D9">
        <w:rPr>
          <w:rFonts w:ascii="Times New Roman" w:hAnsi="Times New Roman" w:cs="Times New Roman"/>
          <w:color w:val="000000" w:themeColor="text1"/>
        </w:rPr>
        <w:t>J</w:t>
      </w:r>
      <w:r>
        <w:rPr>
          <w:rFonts w:ascii="Times New Roman" w:hAnsi="Times New Roman" w:cs="Times New Roman"/>
          <w:color w:val="000000" w:themeColor="text1"/>
        </w:rPr>
        <w:t>.</w:t>
      </w:r>
      <w:r w:rsidRPr="00FA37D9">
        <w:rPr>
          <w:rFonts w:ascii="Times New Roman" w:hAnsi="Times New Roman" w:cs="Times New Roman"/>
          <w:color w:val="000000" w:themeColor="text1"/>
        </w:rPr>
        <w:t xml:space="preserve"> </w:t>
      </w:r>
      <w:proofErr w:type="spellStart"/>
      <w:r w:rsidRPr="00FA37D9">
        <w:rPr>
          <w:rFonts w:ascii="Times New Roman" w:hAnsi="Times New Roman" w:cs="Times New Roman"/>
          <w:color w:val="000000" w:themeColor="text1"/>
        </w:rPr>
        <w:t>Marrink</w:t>
      </w:r>
      <w:proofErr w:type="spellEnd"/>
    </w:p>
    <w:p w14:paraId="77CFEFC4" w14:textId="77777777" w:rsidR="00460218" w:rsidRDefault="00460218">
      <w:pPr>
        <w:rPr>
          <w:lang w:val="en-US"/>
        </w:rPr>
      </w:pPr>
    </w:p>
    <w:p w14:paraId="2D4FAC98" w14:textId="70B5C0F4" w:rsidR="00460218" w:rsidRPr="00460218" w:rsidRDefault="00460218" w:rsidP="00460218">
      <w:pPr>
        <w:rPr>
          <w:rFonts w:ascii="Arial" w:hAnsi="Arial" w:cs="Arial"/>
          <w:color w:val="000000" w:themeColor="text1"/>
          <w:sz w:val="20"/>
          <w:szCs w:val="20"/>
        </w:rPr>
      </w:pPr>
      <w:r w:rsidRPr="00460218">
        <w:rPr>
          <w:rFonts w:ascii="Arial" w:hAnsi="Arial" w:cs="Arial"/>
          <w:color w:val="000000" w:themeColor="text1"/>
          <w:sz w:val="20"/>
          <w:szCs w:val="20"/>
        </w:rPr>
        <w:t>Groningen Biomolecular Sciences and Biotechnology Institute and Zernike Institute for Advanced Materials University of Groningen</w:t>
      </w:r>
      <w:r w:rsidR="00BA6344">
        <w:rPr>
          <w:rFonts w:ascii="Arial" w:hAnsi="Arial" w:cs="Arial"/>
          <w:color w:val="000000" w:themeColor="text1"/>
          <w:sz w:val="20"/>
          <w:szCs w:val="20"/>
        </w:rPr>
        <w:t xml:space="preserve">, </w:t>
      </w:r>
      <w:r w:rsidRPr="00460218">
        <w:rPr>
          <w:rFonts w:ascii="Arial" w:hAnsi="Arial" w:cs="Arial"/>
          <w:color w:val="000000" w:themeColor="text1"/>
          <w:sz w:val="20"/>
          <w:szCs w:val="20"/>
        </w:rPr>
        <w:t>Groningen</w:t>
      </w:r>
      <w:r w:rsidR="00BA6344">
        <w:rPr>
          <w:rFonts w:ascii="Arial" w:hAnsi="Arial" w:cs="Arial"/>
          <w:color w:val="000000" w:themeColor="text1"/>
          <w:sz w:val="20"/>
          <w:szCs w:val="20"/>
        </w:rPr>
        <w:t xml:space="preserve">, </w:t>
      </w:r>
      <w:r w:rsidRPr="00460218">
        <w:rPr>
          <w:rFonts w:ascii="Arial" w:hAnsi="Arial" w:cs="Arial"/>
          <w:color w:val="000000" w:themeColor="text1"/>
          <w:sz w:val="20"/>
          <w:szCs w:val="20"/>
        </w:rPr>
        <w:t>The Netherlands</w:t>
      </w:r>
    </w:p>
    <w:p w14:paraId="649D1C15" w14:textId="77777777" w:rsidR="00460218" w:rsidRDefault="00460218">
      <w:pPr>
        <w:rPr>
          <w:lang w:val="en-US"/>
        </w:rPr>
      </w:pPr>
    </w:p>
    <w:p w14:paraId="7A4B3BCD" w14:textId="77777777" w:rsidR="00C870DD" w:rsidRDefault="00C870DD">
      <w:pPr>
        <w:rPr>
          <w:lang w:val="en-US"/>
        </w:rPr>
      </w:pPr>
    </w:p>
    <w:p w14:paraId="33421013" w14:textId="77777777" w:rsidR="00C870DD" w:rsidRDefault="00C870DD">
      <w:pPr>
        <w:rPr>
          <w:lang w:val="en-US"/>
        </w:rPr>
      </w:pPr>
    </w:p>
    <w:p w14:paraId="086F7243" w14:textId="77777777" w:rsidR="00C870DD" w:rsidRDefault="00C870DD">
      <w:pPr>
        <w:rPr>
          <w:lang w:val="en-US"/>
        </w:rPr>
      </w:pPr>
    </w:p>
    <w:p w14:paraId="367F2126" w14:textId="77777777" w:rsidR="00C870DD" w:rsidRDefault="00C870DD">
      <w:pPr>
        <w:rPr>
          <w:lang w:val="en-US"/>
        </w:rPr>
      </w:pPr>
    </w:p>
    <w:sdt>
      <w:sdtPr>
        <w:rPr>
          <w:rFonts w:asciiTheme="minorHAnsi" w:eastAsiaTheme="minorHAnsi" w:hAnsiTheme="minorHAnsi" w:cstheme="minorBidi"/>
          <w:b w:val="0"/>
          <w:bCs w:val="0"/>
          <w:color w:val="auto"/>
          <w:sz w:val="24"/>
          <w:szCs w:val="24"/>
          <w:lang w:val="en-GB"/>
        </w:rPr>
        <w:id w:val="363569174"/>
        <w:docPartObj>
          <w:docPartGallery w:val="Table of Contents"/>
          <w:docPartUnique/>
        </w:docPartObj>
      </w:sdtPr>
      <w:sdtEndPr>
        <w:rPr>
          <w:noProof/>
        </w:rPr>
      </w:sdtEndPr>
      <w:sdtContent>
        <w:p w14:paraId="6E836D90" w14:textId="16CB284E" w:rsidR="00373CB3" w:rsidRDefault="00373CB3">
          <w:pPr>
            <w:pStyle w:val="TOCHeading"/>
          </w:pPr>
          <w:r>
            <w:t>Table of Contents</w:t>
          </w:r>
        </w:p>
        <w:p w14:paraId="724115BD" w14:textId="5707E3B1" w:rsidR="00373CB3" w:rsidRDefault="00373CB3">
          <w:pPr>
            <w:pStyle w:val="TOC1"/>
            <w:tabs>
              <w:tab w:val="right" w:leader="dot" w:pos="9010"/>
            </w:tabs>
            <w:rPr>
              <w:rFonts w:eastAsiaTheme="minorEastAsia"/>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35369236" w:history="1">
            <w:r w:rsidRPr="00807528">
              <w:rPr>
                <w:rStyle w:val="Hyperlink"/>
                <w:rFonts w:ascii="Arial" w:hAnsi="Arial" w:cs="Arial"/>
                <w:noProof/>
                <w:lang w:val="en-US"/>
              </w:rPr>
              <w:t>Introduction</w:t>
            </w:r>
            <w:r>
              <w:rPr>
                <w:noProof/>
                <w:webHidden/>
              </w:rPr>
              <w:tab/>
            </w:r>
            <w:r>
              <w:rPr>
                <w:noProof/>
                <w:webHidden/>
              </w:rPr>
              <w:fldChar w:fldCharType="begin"/>
            </w:r>
            <w:r>
              <w:rPr>
                <w:noProof/>
                <w:webHidden/>
              </w:rPr>
              <w:instrText xml:space="preserve"> PAGEREF _Toc35369236 \h </w:instrText>
            </w:r>
            <w:r>
              <w:rPr>
                <w:noProof/>
                <w:webHidden/>
              </w:rPr>
            </w:r>
            <w:r>
              <w:rPr>
                <w:noProof/>
                <w:webHidden/>
              </w:rPr>
              <w:fldChar w:fldCharType="separate"/>
            </w:r>
            <w:r>
              <w:rPr>
                <w:noProof/>
                <w:webHidden/>
              </w:rPr>
              <w:t>1</w:t>
            </w:r>
            <w:r>
              <w:rPr>
                <w:noProof/>
                <w:webHidden/>
              </w:rPr>
              <w:fldChar w:fldCharType="end"/>
            </w:r>
          </w:hyperlink>
        </w:p>
        <w:p w14:paraId="45EBE387" w14:textId="1E4A1F48" w:rsidR="00373CB3" w:rsidRDefault="00485CDC">
          <w:pPr>
            <w:pStyle w:val="TOC2"/>
            <w:tabs>
              <w:tab w:val="right" w:leader="dot" w:pos="9010"/>
            </w:tabs>
            <w:rPr>
              <w:rFonts w:eastAsiaTheme="minorEastAsia"/>
              <w:b w:val="0"/>
              <w:bCs w:val="0"/>
              <w:noProof/>
              <w:sz w:val="24"/>
              <w:szCs w:val="24"/>
              <w:lang w:val="en-US"/>
            </w:rPr>
          </w:pPr>
          <w:hyperlink w:anchor="_Toc35369237" w:history="1">
            <w:r w:rsidR="00373CB3" w:rsidRPr="00807528">
              <w:rPr>
                <w:rStyle w:val="Hyperlink"/>
                <w:rFonts w:ascii="Arial" w:hAnsi="Arial" w:cs="Arial"/>
                <w:noProof/>
                <w:lang w:val="en-US"/>
              </w:rPr>
              <w:t>Compiling</w:t>
            </w:r>
            <w:r w:rsidR="00373CB3">
              <w:rPr>
                <w:noProof/>
                <w:webHidden/>
              </w:rPr>
              <w:tab/>
            </w:r>
            <w:r w:rsidR="00373CB3">
              <w:rPr>
                <w:noProof/>
                <w:webHidden/>
              </w:rPr>
              <w:fldChar w:fldCharType="begin"/>
            </w:r>
            <w:r w:rsidR="00373CB3">
              <w:rPr>
                <w:noProof/>
                <w:webHidden/>
              </w:rPr>
              <w:instrText xml:space="preserve"> PAGEREF _Toc35369237 \h </w:instrText>
            </w:r>
            <w:r w:rsidR="00373CB3">
              <w:rPr>
                <w:noProof/>
                <w:webHidden/>
              </w:rPr>
            </w:r>
            <w:r w:rsidR="00373CB3">
              <w:rPr>
                <w:noProof/>
                <w:webHidden/>
              </w:rPr>
              <w:fldChar w:fldCharType="separate"/>
            </w:r>
            <w:r w:rsidR="00373CB3">
              <w:rPr>
                <w:noProof/>
                <w:webHidden/>
              </w:rPr>
              <w:t>1</w:t>
            </w:r>
            <w:r w:rsidR="00373CB3">
              <w:rPr>
                <w:noProof/>
                <w:webHidden/>
              </w:rPr>
              <w:fldChar w:fldCharType="end"/>
            </w:r>
          </w:hyperlink>
        </w:p>
        <w:p w14:paraId="0584933B" w14:textId="4B5C8025" w:rsidR="00373CB3" w:rsidRDefault="00485CDC">
          <w:pPr>
            <w:pStyle w:val="TOC2"/>
            <w:tabs>
              <w:tab w:val="right" w:leader="dot" w:pos="9010"/>
            </w:tabs>
            <w:rPr>
              <w:rFonts w:eastAsiaTheme="minorEastAsia"/>
              <w:b w:val="0"/>
              <w:bCs w:val="0"/>
              <w:noProof/>
              <w:sz w:val="24"/>
              <w:szCs w:val="24"/>
              <w:lang w:val="en-US"/>
            </w:rPr>
          </w:pPr>
          <w:hyperlink w:anchor="_Toc35369238" w:history="1">
            <w:r w:rsidR="00373CB3" w:rsidRPr="00807528">
              <w:rPr>
                <w:rStyle w:val="Hyperlink"/>
                <w:rFonts w:ascii="Arial" w:hAnsi="Arial" w:cs="Arial"/>
                <w:noProof/>
                <w:lang w:val="en-US"/>
              </w:rPr>
              <w:t>Pointillism</w:t>
            </w:r>
            <w:r w:rsidR="00373CB3">
              <w:rPr>
                <w:noProof/>
                <w:webHidden/>
              </w:rPr>
              <w:tab/>
            </w:r>
            <w:r w:rsidR="00373CB3">
              <w:rPr>
                <w:noProof/>
                <w:webHidden/>
              </w:rPr>
              <w:fldChar w:fldCharType="begin"/>
            </w:r>
            <w:r w:rsidR="00373CB3">
              <w:rPr>
                <w:noProof/>
                <w:webHidden/>
              </w:rPr>
              <w:instrText xml:space="preserve"> PAGEREF _Toc35369238 \h </w:instrText>
            </w:r>
            <w:r w:rsidR="00373CB3">
              <w:rPr>
                <w:noProof/>
                <w:webHidden/>
              </w:rPr>
            </w:r>
            <w:r w:rsidR="00373CB3">
              <w:rPr>
                <w:noProof/>
                <w:webHidden/>
              </w:rPr>
              <w:fldChar w:fldCharType="separate"/>
            </w:r>
            <w:r w:rsidR="00373CB3">
              <w:rPr>
                <w:noProof/>
                <w:webHidden/>
              </w:rPr>
              <w:t>1</w:t>
            </w:r>
            <w:r w:rsidR="00373CB3">
              <w:rPr>
                <w:noProof/>
                <w:webHidden/>
              </w:rPr>
              <w:fldChar w:fldCharType="end"/>
            </w:r>
          </w:hyperlink>
        </w:p>
        <w:p w14:paraId="4A10E219" w14:textId="0BBEF3DF" w:rsidR="00373CB3" w:rsidRDefault="00485CDC">
          <w:pPr>
            <w:pStyle w:val="TOC3"/>
            <w:tabs>
              <w:tab w:val="right" w:leader="dot" w:pos="9010"/>
            </w:tabs>
            <w:rPr>
              <w:rFonts w:eastAsiaTheme="minorEastAsia"/>
              <w:noProof/>
              <w:sz w:val="24"/>
              <w:szCs w:val="24"/>
              <w:lang w:val="en-US"/>
            </w:rPr>
          </w:pPr>
          <w:hyperlink w:anchor="_Toc35369239" w:history="1">
            <w:r w:rsidR="00373CB3" w:rsidRPr="00807528">
              <w:rPr>
                <w:rStyle w:val="Hyperlink"/>
                <w:b/>
                <w:noProof/>
                <w:lang w:val="en-US"/>
              </w:rPr>
              <w:t>Input files</w:t>
            </w:r>
            <w:r w:rsidR="00373CB3">
              <w:rPr>
                <w:noProof/>
                <w:webHidden/>
              </w:rPr>
              <w:tab/>
            </w:r>
            <w:r w:rsidR="00373CB3">
              <w:rPr>
                <w:noProof/>
                <w:webHidden/>
              </w:rPr>
              <w:fldChar w:fldCharType="begin"/>
            </w:r>
            <w:r w:rsidR="00373CB3">
              <w:rPr>
                <w:noProof/>
                <w:webHidden/>
              </w:rPr>
              <w:instrText xml:space="preserve"> PAGEREF _Toc35369239 \h </w:instrText>
            </w:r>
            <w:r w:rsidR="00373CB3">
              <w:rPr>
                <w:noProof/>
                <w:webHidden/>
              </w:rPr>
            </w:r>
            <w:r w:rsidR="00373CB3">
              <w:rPr>
                <w:noProof/>
                <w:webHidden/>
              </w:rPr>
              <w:fldChar w:fldCharType="separate"/>
            </w:r>
            <w:r w:rsidR="00373CB3">
              <w:rPr>
                <w:noProof/>
                <w:webHidden/>
              </w:rPr>
              <w:t>1</w:t>
            </w:r>
            <w:r w:rsidR="00373CB3">
              <w:rPr>
                <w:noProof/>
                <w:webHidden/>
              </w:rPr>
              <w:fldChar w:fldCharType="end"/>
            </w:r>
          </w:hyperlink>
        </w:p>
        <w:p w14:paraId="04BEC49C" w14:textId="2C53A9D8" w:rsidR="00373CB3" w:rsidRDefault="00485CDC">
          <w:pPr>
            <w:pStyle w:val="TOC3"/>
            <w:tabs>
              <w:tab w:val="right" w:leader="dot" w:pos="9010"/>
            </w:tabs>
            <w:rPr>
              <w:rFonts w:eastAsiaTheme="minorEastAsia"/>
              <w:noProof/>
              <w:sz w:val="24"/>
              <w:szCs w:val="24"/>
              <w:lang w:val="en-US"/>
            </w:rPr>
          </w:pPr>
          <w:hyperlink w:anchor="_Toc35369240" w:history="1">
            <w:r w:rsidR="00373CB3" w:rsidRPr="00807528">
              <w:rPr>
                <w:rStyle w:val="Hyperlink"/>
                <w:b/>
                <w:noProof/>
                <w:lang w:val="en-US"/>
              </w:rPr>
              <w:t>Output files</w:t>
            </w:r>
            <w:r w:rsidR="00373CB3">
              <w:rPr>
                <w:noProof/>
                <w:webHidden/>
              </w:rPr>
              <w:tab/>
            </w:r>
            <w:r w:rsidR="00373CB3">
              <w:rPr>
                <w:noProof/>
                <w:webHidden/>
              </w:rPr>
              <w:fldChar w:fldCharType="begin"/>
            </w:r>
            <w:r w:rsidR="00373CB3">
              <w:rPr>
                <w:noProof/>
                <w:webHidden/>
              </w:rPr>
              <w:instrText xml:space="preserve"> PAGEREF _Toc35369240 \h </w:instrText>
            </w:r>
            <w:r w:rsidR="00373CB3">
              <w:rPr>
                <w:noProof/>
                <w:webHidden/>
              </w:rPr>
            </w:r>
            <w:r w:rsidR="00373CB3">
              <w:rPr>
                <w:noProof/>
                <w:webHidden/>
              </w:rPr>
              <w:fldChar w:fldCharType="separate"/>
            </w:r>
            <w:r w:rsidR="00373CB3">
              <w:rPr>
                <w:noProof/>
                <w:webHidden/>
              </w:rPr>
              <w:t>3</w:t>
            </w:r>
            <w:r w:rsidR="00373CB3">
              <w:rPr>
                <w:noProof/>
                <w:webHidden/>
              </w:rPr>
              <w:fldChar w:fldCharType="end"/>
            </w:r>
          </w:hyperlink>
        </w:p>
        <w:p w14:paraId="25893AE3" w14:textId="38396B1D" w:rsidR="00373CB3" w:rsidRDefault="00485CDC">
          <w:pPr>
            <w:pStyle w:val="TOC2"/>
            <w:tabs>
              <w:tab w:val="right" w:leader="dot" w:pos="9010"/>
            </w:tabs>
            <w:rPr>
              <w:rFonts w:eastAsiaTheme="minorEastAsia"/>
              <w:b w:val="0"/>
              <w:bCs w:val="0"/>
              <w:noProof/>
              <w:sz w:val="24"/>
              <w:szCs w:val="24"/>
              <w:lang w:val="en-US"/>
            </w:rPr>
          </w:pPr>
          <w:hyperlink w:anchor="_Toc35369241" w:history="1">
            <w:r w:rsidR="00373CB3" w:rsidRPr="00807528">
              <w:rPr>
                <w:rStyle w:val="Hyperlink"/>
                <w:rFonts w:ascii="Arial" w:hAnsi="Arial" w:cs="Arial"/>
                <w:noProof/>
                <w:lang w:val="en-US"/>
              </w:rPr>
              <w:t>CG Membrane builder</w:t>
            </w:r>
            <w:r w:rsidR="00373CB3">
              <w:rPr>
                <w:noProof/>
                <w:webHidden/>
              </w:rPr>
              <w:tab/>
            </w:r>
            <w:r w:rsidR="00373CB3">
              <w:rPr>
                <w:noProof/>
                <w:webHidden/>
              </w:rPr>
              <w:fldChar w:fldCharType="begin"/>
            </w:r>
            <w:r w:rsidR="00373CB3">
              <w:rPr>
                <w:noProof/>
                <w:webHidden/>
              </w:rPr>
              <w:instrText xml:space="preserve"> PAGEREF _Toc35369241 \h </w:instrText>
            </w:r>
            <w:r w:rsidR="00373CB3">
              <w:rPr>
                <w:noProof/>
                <w:webHidden/>
              </w:rPr>
            </w:r>
            <w:r w:rsidR="00373CB3">
              <w:rPr>
                <w:noProof/>
                <w:webHidden/>
              </w:rPr>
              <w:fldChar w:fldCharType="separate"/>
            </w:r>
            <w:r w:rsidR="00373CB3">
              <w:rPr>
                <w:noProof/>
                <w:webHidden/>
              </w:rPr>
              <w:t>4</w:t>
            </w:r>
            <w:r w:rsidR="00373CB3">
              <w:rPr>
                <w:noProof/>
                <w:webHidden/>
              </w:rPr>
              <w:fldChar w:fldCharType="end"/>
            </w:r>
          </w:hyperlink>
        </w:p>
        <w:p w14:paraId="1CA4E25F" w14:textId="5518532A" w:rsidR="00373CB3" w:rsidRDefault="00485CDC">
          <w:pPr>
            <w:pStyle w:val="TOC3"/>
            <w:tabs>
              <w:tab w:val="right" w:leader="dot" w:pos="9010"/>
            </w:tabs>
            <w:rPr>
              <w:rFonts w:eastAsiaTheme="minorEastAsia"/>
              <w:noProof/>
              <w:sz w:val="24"/>
              <w:szCs w:val="24"/>
              <w:lang w:val="en-US"/>
            </w:rPr>
          </w:pPr>
          <w:hyperlink w:anchor="_Toc35369242" w:history="1">
            <w:r w:rsidR="00373CB3" w:rsidRPr="00807528">
              <w:rPr>
                <w:rStyle w:val="Hyperlink"/>
                <w:b/>
                <w:noProof/>
                <w:lang w:val="en-US"/>
              </w:rPr>
              <w:t>Input file str</w:t>
            </w:r>
            <w:r w:rsidR="00373CB3">
              <w:rPr>
                <w:noProof/>
                <w:webHidden/>
              </w:rPr>
              <w:tab/>
            </w:r>
            <w:r w:rsidR="00373CB3">
              <w:rPr>
                <w:noProof/>
                <w:webHidden/>
              </w:rPr>
              <w:fldChar w:fldCharType="begin"/>
            </w:r>
            <w:r w:rsidR="00373CB3">
              <w:rPr>
                <w:noProof/>
                <w:webHidden/>
              </w:rPr>
              <w:instrText xml:space="preserve"> PAGEREF _Toc35369242 \h </w:instrText>
            </w:r>
            <w:r w:rsidR="00373CB3">
              <w:rPr>
                <w:noProof/>
                <w:webHidden/>
              </w:rPr>
            </w:r>
            <w:r w:rsidR="00373CB3">
              <w:rPr>
                <w:noProof/>
                <w:webHidden/>
              </w:rPr>
              <w:fldChar w:fldCharType="separate"/>
            </w:r>
            <w:r w:rsidR="00373CB3">
              <w:rPr>
                <w:noProof/>
                <w:webHidden/>
              </w:rPr>
              <w:t>4</w:t>
            </w:r>
            <w:r w:rsidR="00373CB3">
              <w:rPr>
                <w:noProof/>
                <w:webHidden/>
              </w:rPr>
              <w:fldChar w:fldCharType="end"/>
            </w:r>
          </w:hyperlink>
        </w:p>
        <w:p w14:paraId="7C8D0A0F" w14:textId="0C0D20E2" w:rsidR="00373CB3" w:rsidRDefault="00485CDC">
          <w:pPr>
            <w:pStyle w:val="TOC3"/>
            <w:tabs>
              <w:tab w:val="right" w:leader="dot" w:pos="9010"/>
            </w:tabs>
            <w:rPr>
              <w:rFonts w:eastAsiaTheme="minorEastAsia"/>
              <w:noProof/>
              <w:sz w:val="24"/>
              <w:szCs w:val="24"/>
              <w:lang w:val="en-US"/>
            </w:rPr>
          </w:pPr>
          <w:hyperlink w:anchor="_Toc35369243" w:history="1">
            <w:r w:rsidR="00373CB3" w:rsidRPr="00807528">
              <w:rPr>
                <w:rStyle w:val="Hyperlink"/>
                <w:b/>
                <w:noProof/>
                <w:lang w:val="en-US"/>
              </w:rPr>
              <w:t>Lipid library file</w:t>
            </w:r>
            <w:r w:rsidR="00373CB3">
              <w:rPr>
                <w:noProof/>
                <w:webHidden/>
              </w:rPr>
              <w:tab/>
            </w:r>
            <w:r w:rsidR="00373CB3">
              <w:rPr>
                <w:noProof/>
                <w:webHidden/>
              </w:rPr>
              <w:fldChar w:fldCharType="begin"/>
            </w:r>
            <w:r w:rsidR="00373CB3">
              <w:rPr>
                <w:noProof/>
                <w:webHidden/>
              </w:rPr>
              <w:instrText xml:space="preserve"> PAGEREF _Toc35369243 \h </w:instrText>
            </w:r>
            <w:r w:rsidR="00373CB3">
              <w:rPr>
                <w:noProof/>
                <w:webHidden/>
              </w:rPr>
            </w:r>
            <w:r w:rsidR="00373CB3">
              <w:rPr>
                <w:noProof/>
                <w:webHidden/>
              </w:rPr>
              <w:fldChar w:fldCharType="separate"/>
            </w:r>
            <w:r w:rsidR="00373CB3">
              <w:rPr>
                <w:noProof/>
                <w:webHidden/>
              </w:rPr>
              <w:t>4</w:t>
            </w:r>
            <w:r w:rsidR="00373CB3">
              <w:rPr>
                <w:noProof/>
                <w:webHidden/>
              </w:rPr>
              <w:fldChar w:fldCharType="end"/>
            </w:r>
          </w:hyperlink>
        </w:p>
        <w:p w14:paraId="49C7E074" w14:textId="338DD753" w:rsidR="00373CB3" w:rsidRDefault="00485CDC">
          <w:pPr>
            <w:pStyle w:val="TOC3"/>
            <w:tabs>
              <w:tab w:val="right" w:leader="dot" w:pos="9010"/>
            </w:tabs>
            <w:rPr>
              <w:rFonts w:eastAsiaTheme="minorEastAsia"/>
              <w:noProof/>
              <w:sz w:val="24"/>
              <w:szCs w:val="24"/>
              <w:lang w:val="en-US"/>
            </w:rPr>
          </w:pPr>
          <w:hyperlink w:anchor="_Toc35369244" w:history="1">
            <w:r w:rsidR="00373CB3" w:rsidRPr="00807528">
              <w:rPr>
                <w:rStyle w:val="Hyperlink"/>
                <w:b/>
                <w:noProof/>
                <w:lang w:val="en-US"/>
              </w:rPr>
              <w:t>Output files</w:t>
            </w:r>
            <w:r w:rsidR="00373CB3">
              <w:rPr>
                <w:noProof/>
                <w:webHidden/>
              </w:rPr>
              <w:tab/>
            </w:r>
            <w:r w:rsidR="00373CB3">
              <w:rPr>
                <w:noProof/>
                <w:webHidden/>
              </w:rPr>
              <w:fldChar w:fldCharType="begin"/>
            </w:r>
            <w:r w:rsidR="00373CB3">
              <w:rPr>
                <w:noProof/>
                <w:webHidden/>
              </w:rPr>
              <w:instrText xml:space="preserve"> PAGEREF _Toc35369244 \h </w:instrText>
            </w:r>
            <w:r w:rsidR="00373CB3">
              <w:rPr>
                <w:noProof/>
                <w:webHidden/>
              </w:rPr>
            </w:r>
            <w:r w:rsidR="00373CB3">
              <w:rPr>
                <w:noProof/>
                <w:webHidden/>
              </w:rPr>
              <w:fldChar w:fldCharType="separate"/>
            </w:r>
            <w:r w:rsidR="00373CB3">
              <w:rPr>
                <w:noProof/>
                <w:webHidden/>
              </w:rPr>
              <w:t>5</w:t>
            </w:r>
            <w:r w:rsidR="00373CB3">
              <w:rPr>
                <w:noProof/>
                <w:webHidden/>
              </w:rPr>
              <w:fldChar w:fldCharType="end"/>
            </w:r>
          </w:hyperlink>
        </w:p>
        <w:p w14:paraId="13FA977D" w14:textId="27440746" w:rsidR="00373CB3" w:rsidRDefault="00485CDC">
          <w:pPr>
            <w:pStyle w:val="TOC1"/>
            <w:tabs>
              <w:tab w:val="right" w:leader="dot" w:pos="9010"/>
            </w:tabs>
            <w:rPr>
              <w:rFonts w:eastAsiaTheme="minorEastAsia"/>
              <w:b w:val="0"/>
              <w:bCs w:val="0"/>
              <w:i w:val="0"/>
              <w:iCs w:val="0"/>
              <w:noProof/>
              <w:lang w:val="en-US"/>
            </w:rPr>
          </w:pPr>
          <w:hyperlink w:anchor="_Toc35369245" w:history="1">
            <w:r w:rsidR="00373CB3" w:rsidRPr="00807528">
              <w:rPr>
                <w:rStyle w:val="Hyperlink"/>
                <w:rFonts w:ascii="Arial" w:hAnsi="Arial" w:cs="Arial"/>
                <w:noProof/>
                <w:lang w:val="en-US"/>
              </w:rPr>
              <w:t>Manuscript Example Files</w:t>
            </w:r>
            <w:r w:rsidR="00373CB3">
              <w:rPr>
                <w:noProof/>
                <w:webHidden/>
              </w:rPr>
              <w:tab/>
            </w:r>
            <w:r w:rsidR="00373CB3">
              <w:rPr>
                <w:noProof/>
                <w:webHidden/>
              </w:rPr>
              <w:fldChar w:fldCharType="begin"/>
            </w:r>
            <w:r w:rsidR="00373CB3">
              <w:rPr>
                <w:noProof/>
                <w:webHidden/>
              </w:rPr>
              <w:instrText xml:space="preserve"> PAGEREF _Toc35369245 \h </w:instrText>
            </w:r>
            <w:r w:rsidR="00373CB3">
              <w:rPr>
                <w:noProof/>
                <w:webHidden/>
              </w:rPr>
            </w:r>
            <w:r w:rsidR="00373CB3">
              <w:rPr>
                <w:noProof/>
                <w:webHidden/>
              </w:rPr>
              <w:fldChar w:fldCharType="separate"/>
            </w:r>
            <w:r w:rsidR="00373CB3">
              <w:rPr>
                <w:noProof/>
                <w:webHidden/>
              </w:rPr>
              <w:t>5</w:t>
            </w:r>
            <w:r w:rsidR="00373CB3">
              <w:rPr>
                <w:noProof/>
                <w:webHidden/>
              </w:rPr>
              <w:fldChar w:fldCharType="end"/>
            </w:r>
          </w:hyperlink>
        </w:p>
        <w:p w14:paraId="0F92459E" w14:textId="3E820793" w:rsidR="00373CB3" w:rsidRDefault="00485CDC">
          <w:pPr>
            <w:pStyle w:val="TOC1"/>
            <w:tabs>
              <w:tab w:val="right" w:leader="dot" w:pos="9010"/>
            </w:tabs>
            <w:rPr>
              <w:rFonts w:eastAsiaTheme="minorEastAsia"/>
              <w:b w:val="0"/>
              <w:bCs w:val="0"/>
              <w:i w:val="0"/>
              <w:iCs w:val="0"/>
              <w:noProof/>
              <w:lang w:val="en-US"/>
            </w:rPr>
          </w:pPr>
          <w:hyperlink w:anchor="_Toc35369246" w:history="1">
            <w:r w:rsidR="00373CB3" w:rsidRPr="00807528">
              <w:rPr>
                <w:rStyle w:val="Hyperlink"/>
                <w:rFonts w:ascii="Arial" w:hAnsi="Arial" w:cs="Arial"/>
                <w:noProof/>
                <w:lang w:val="en-US"/>
              </w:rPr>
              <w:t>Mixed Bilayer Tutorial</w:t>
            </w:r>
            <w:r w:rsidR="00373CB3">
              <w:rPr>
                <w:noProof/>
                <w:webHidden/>
              </w:rPr>
              <w:tab/>
            </w:r>
            <w:r w:rsidR="00373CB3">
              <w:rPr>
                <w:noProof/>
                <w:webHidden/>
              </w:rPr>
              <w:fldChar w:fldCharType="begin"/>
            </w:r>
            <w:r w:rsidR="00373CB3">
              <w:rPr>
                <w:noProof/>
                <w:webHidden/>
              </w:rPr>
              <w:instrText xml:space="preserve"> PAGEREF _Toc35369246 \h </w:instrText>
            </w:r>
            <w:r w:rsidR="00373CB3">
              <w:rPr>
                <w:noProof/>
                <w:webHidden/>
              </w:rPr>
            </w:r>
            <w:r w:rsidR="00373CB3">
              <w:rPr>
                <w:noProof/>
                <w:webHidden/>
              </w:rPr>
              <w:fldChar w:fldCharType="separate"/>
            </w:r>
            <w:r w:rsidR="00373CB3">
              <w:rPr>
                <w:noProof/>
                <w:webHidden/>
              </w:rPr>
              <w:t>6</w:t>
            </w:r>
            <w:r w:rsidR="00373CB3">
              <w:rPr>
                <w:noProof/>
                <w:webHidden/>
              </w:rPr>
              <w:fldChar w:fldCharType="end"/>
            </w:r>
          </w:hyperlink>
        </w:p>
        <w:p w14:paraId="79858281" w14:textId="7ED9AD00" w:rsidR="00373CB3" w:rsidRDefault="00485CDC">
          <w:pPr>
            <w:pStyle w:val="TOC1"/>
            <w:tabs>
              <w:tab w:val="right" w:leader="dot" w:pos="9010"/>
            </w:tabs>
            <w:rPr>
              <w:rFonts w:eastAsiaTheme="minorEastAsia"/>
              <w:b w:val="0"/>
              <w:bCs w:val="0"/>
              <w:i w:val="0"/>
              <w:iCs w:val="0"/>
              <w:noProof/>
              <w:lang w:val="en-US"/>
            </w:rPr>
          </w:pPr>
          <w:hyperlink w:anchor="_Toc35369247" w:history="1">
            <w:r w:rsidR="00373CB3" w:rsidRPr="00807528">
              <w:rPr>
                <w:rStyle w:val="Hyperlink"/>
                <w:rFonts w:ascii="Arial" w:hAnsi="Arial" w:cs="Arial"/>
                <w:noProof/>
                <w:lang w:val="en-US"/>
              </w:rPr>
              <w:t>How to place proteins at specific positions</w:t>
            </w:r>
            <w:r w:rsidR="00373CB3">
              <w:rPr>
                <w:noProof/>
                <w:webHidden/>
              </w:rPr>
              <w:tab/>
            </w:r>
            <w:r w:rsidR="00373CB3">
              <w:rPr>
                <w:noProof/>
                <w:webHidden/>
              </w:rPr>
              <w:fldChar w:fldCharType="begin"/>
            </w:r>
            <w:r w:rsidR="00373CB3">
              <w:rPr>
                <w:noProof/>
                <w:webHidden/>
              </w:rPr>
              <w:instrText xml:space="preserve"> PAGEREF _Toc35369247 \h </w:instrText>
            </w:r>
            <w:r w:rsidR="00373CB3">
              <w:rPr>
                <w:noProof/>
                <w:webHidden/>
              </w:rPr>
            </w:r>
            <w:r w:rsidR="00373CB3">
              <w:rPr>
                <w:noProof/>
                <w:webHidden/>
              </w:rPr>
              <w:fldChar w:fldCharType="separate"/>
            </w:r>
            <w:r w:rsidR="00373CB3">
              <w:rPr>
                <w:noProof/>
                <w:webHidden/>
              </w:rPr>
              <w:t>7</w:t>
            </w:r>
            <w:r w:rsidR="00373CB3">
              <w:rPr>
                <w:noProof/>
                <w:webHidden/>
              </w:rPr>
              <w:fldChar w:fldCharType="end"/>
            </w:r>
          </w:hyperlink>
        </w:p>
        <w:p w14:paraId="430F16D0" w14:textId="3CDA1E5A" w:rsidR="00373CB3" w:rsidRDefault="00373CB3">
          <w:r>
            <w:rPr>
              <w:b/>
              <w:bCs/>
              <w:noProof/>
            </w:rPr>
            <w:fldChar w:fldCharType="end"/>
          </w:r>
        </w:p>
      </w:sdtContent>
    </w:sdt>
    <w:p w14:paraId="5C2A7FE7" w14:textId="77777777" w:rsidR="00C870DD" w:rsidRDefault="00C870DD">
      <w:pPr>
        <w:rPr>
          <w:lang w:val="en-US"/>
        </w:rPr>
      </w:pPr>
    </w:p>
    <w:p w14:paraId="6579B50E" w14:textId="77777777" w:rsidR="00C870DD" w:rsidRDefault="00C870DD">
      <w:pPr>
        <w:rPr>
          <w:lang w:val="en-US"/>
        </w:rPr>
      </w:pPr>
    </w:p>
    <w:p w14:paraId="0923C8C2" w14:textId="77777777" w:rsidR="00C870DD" w:rsidRDefault="00C870DD">
      <w:pPr>
        <w:rPr>
          <w:lang w:val="en-US"/>
        </w:rPr>
      </w:pPr>
    </w:p>
    <w:p w14:paraId="3CD978D1" w14:textId="77777777" w:rsidR="00C870DD" w:rsidRDefault="00C870DD">
      <w:pPr>
        <w:rPr>
          <w:lang w:val="en-US"/>
        </w:rPr>
      </w:pPr>
    </w:p>
    <w:p w14:paraId="7DFCC88F" w14:textId="77777777" w:rsidR="00C870DD" w:rsidRDefault="00C870DD">
      <w:pPr>
        <w:rPr>
          <w:lang w:val="en-US"/>
        </w:rPr>
      </w:pPr>
    </w:p>
    <w:p w14:paraId="65A6FF99" w14:textId="77777777" w:rsidR="00C870DD" w:rsidRDefault="00C870DD">
      <w:pPr>
        <w:rPr>
          <w:lang w:val="en-US"/>
        </w:rPr>
      </w:pPr>
    </w:p>
    <w:p w14:paraId="52A86EEA" w14:textId="77777777" w:rsidR="00C870DD" w:rsidRDefault="00C870DD">
      <w:pPr>
        <w:rPr>
          <w:lang w:val="en-US"/>
        </w:rPr>
      </w:pPr>
    </w:p>
    <w:p w14:paraId="22B3FB26" w14:textId="77777777" w:rsidR="00C870DD" w:rsidRDefault="00C870DD">
      <w:pPr>
        <w:rPr>
          <w:lang w:val="en-US"/>
        </w:rPr>
      </w:pPr>
    </w:p>
    <w:p w14:paraId="6DB6A91C" w14:textId="77777777" w:rsidR="00C870DD" w:rsidRDefault="00C870DD">
      <w:pPr>
        <w:rPr>
          <w:lang w:val="en-US"/>
        </w:rPr>
      </w:pPr>
    </w:p>
    <w:p w14:paraId="13827BE1" w14:textId="77777777" w:rsidR="00C870DD" w:rsidRDefault="00C870DD">
      <w:pPr>
        <w:rPr>
          <w:lang w:val="en-US"/>
        </w:rPr>
      </w:pPr>
    </w:p>
    <w:p w14:paraId="0FD71F03" w14:textId="77777777" w:rsidR="00C870DD" w:rsidRDefault="00C870DD">
      <w:pPr>
        <w:rPr>
          <w:lang w:val="en-US"/>
        </w:rPr>
      </w:pPr>
    </w:p>
    <w:p w14:paraId="60B257EF" w14:textId="77777777" w:rsidR="00C870DD" w:rsidRDefault="00C870DD">
      <w:pPr>
        <w:rPr>
          <w:lang w:val="en-US"/>
        </w:rPr>
      </w:pPr>
    </w:p>
    <w:p w14:paraId="2D23CF01" w14:textId="45D86FD5" w:rsidR="008B479A" w:rsidRDefault="006B5129" w:rsidP="006B5129">
      <w:pPr>
        <w:pStyle w:val="Heading1"/>
        <w:rPr>
          <w:rFonts w:ascii="Arial" w:hAnsi="Arial" w:cs="Arial"/>
          <w:b/>
          <w:lang w:val="en-US"/>
        </w:rPr>
      </w:pPr>
      <w:r w:rsidRPr="006B5129">
        <w:rPr>
          <w:rFonts w:ascii="Arial" w:hAnsi="Arial" w:cs="Arial"/>
          <w:b/>
          <w:lang w:val="en-US"/>
        </w:rPr>
        <w:lastRenderedPageBreak/>
        <w:t xml:space="preserve">Introduction </w:t>
      </w:r>
    </w:p>
    <w:p w14:paraId="1B471034" w14:textId="77777777" w:rsidR="006B5129" w:rsidRPr="006B5129" w:rsidRDefault="006B5129" w:rsidP="006B5129">
      <w:pPr>
        <w:rPr>
          <w:lang w:val="en-US"/>
        </w:rPr>
      </w:pPr>
      <w:bookmarkStart w:id="0" w:name="_GoBack"/>
      <w:bookmarkEnd w:id="0"/>
    </w:p>
    <w:p w14:paraId="165A2736" w14:textId="77777777" w:rsidR="0028784E" w:rsidRDefault="0031556D" w:rsidP="001A2734">
      <w:pPr>
        <w:jc w:val="both"/>
        <w:rPr>
          <w:rFonts w:ascii="Arial" w:hAnsi="Arial" w:cs="Arial"/>
          <w:lang w:val="en-US"/>
        </w:rPr>
      </w:pPr>
      <w:r w:rsidRPr="0031556D">
        <w:rPr>
          <w:rFonts w:ascii="Arial" w:hAnsi="Arial" w:cs="Arial"/>
          <w:lang w:val="en-US"/>
        </w:rPr>
        <w:t>TS2CG</w:t>
      </w:r>
      <w:r w:rsidR="00653F1C">
        <w:rPr>
          <w:rFonts w:ascii="Arial" w:hAnsi="Arial" w:cs="Arial"/>
          <w:lang w:val="en-US"/>
        </w:rPr>
        <w:t xml:space="preserve"> is</w:t>
      </w:r>
      <w:r w:rsidRPr="0031556D">
        <w:rPr>
          <w:rFonts w:ascii="Arial" w:hAnsi="Arial" w:cs="Arial"/>
          <w:lang w:val="en-US"/>
        </w:rPr>
        <w:t xml:space="preserve"> an algorithm </w:t>
      </w:r>
      <w:r w:rsidR="00A616E2">
        <w:rPr>
          <w:rFonts w:ascii="Arial" w:hAnsi="Arial" w:cs="Arial"/>
          <w:lang w:val="en-US"/>
        </w:rPr>
        <w:t>to</w:t>
      </w:r>
      <w:r w:rsidRPr="0031556D">
        <w:rPr>
          <w:rFonts w:ascii="Arial" w:hAnsi="Arial" w:cs="Arial"/>
          <w:lang w:val="en-US"/>
        </w:rPr>
        <w:t xml:space="preserve"> </w:t>
      </w:r>
      <w:proofErr w:type="spellStart"/>
      <w:r w:rsidRPr="0031556D">
        <w:rPr>
          <w:rFonts w:ascii="Arial" w:hAnsi="Arial" w:cs="Arial"/>
          <w:lang w:val="en-US"/>
        </w:rPr>
        <w:t>backmap</w:t>
      </w:r>
      <w:proofErr w:type="spellEnd"/>
      <w:r w:rsidRPr="0031556D">
        <w:rPr>
          <w:rFonts w:ascii="Arial" w:hAnsi="Arial" w:cs="Arial"/>
          <w:lang w:val="en-US"/>
        </w:rPr>
        <w:t xml:space="preserve"> a </w:t>
      </w:r>
      <w:r w:rsidR="00653F1C">
        <w:rPr>
          <w:rFonts w:ascii="Arial" w:hAnsi="Arial" w:cs="Arial"/>
          <w:lang w:val="en-US"/>
        </w:rPr>
        <w:t xml:space="preserve">triangulated surface (TS) </w:t>
      </w:r>
      <w:r w:rsidRPr="0031556D">
        <w:rPr>
          <w:rFonts w:ascii="Arial" w:hAnsi="Arial" w:cs="Arial"/>
          <w:lang w:val="en-US"/>
        </w:rPr>
        <w:t xml:space="preserve">structure to </w:t>
      </w:r>
      <w:r w:rsidR="00653F1C">
        <w:rPr>
          <w:rFonts w:ascii="Arial" w:hAnsi="Arial" w:cs="Arial"/>
          <w:lang w:val="en-US"/>
        </w:rPr>
        <w:t>a</w:t>
      </w:r>
      <w:r w:rsidRPr="0031556D">
        <w:rPr>
          <w:rFonts w:ascii="Arial" w:hAnsi="Arial" w:cs="Arial"/>
          <w:lang w:val="en-US"/>
        </w:rPr>
        <w:t xml:space="preserve"> corresponding </w:t>
      </w:r>
      <w:r w:rsidR="00653F1C">
        <w:rPr>
          <w:rFonts w:ascii="Arial" w:hAnsi="Arial" w:cs="Arial"/>
          <w:lang w:val="en-US"/>
        </w:rPr>
        <w:t xml:space="preserve">coarse-grained (CG) </w:t>
      </w:r>
      <w:r w:rsidRPr="0031556D">
        <w:rPr>
          <w:rFonts w:ascii="Arial" w:hAnsi="Arial" w:cs="Arial"/>
          <w:lang w:val="en-US"/>
        </w:rPr>
        <w:t>model</w:t>
      </w:r>
      <w:r w:rsidR="00653F1C">
        <w:rPr>
          <w:rFonts w:ascii="Arial" w:hAnsi="Arial" w:cs="Arial"/>
          <w:lang w:val="en-US"/>
        </w:rPr>
        <w:t>.</w:t>
      </w:r>
      <w:r w:rsidRPr="0031556D">
        <w:rPr>
          <w:rFonts w:ascii="Arial" w:hAnsi="Arial" w:cs="Arial"/>
          <w:lang w:val="en-US"/>
        </w:rPr>
        <w:t xml:space="preserve"> </w:t>
      </w:r>
    </w:p>
    <w:p w14:paraId="1B9F0ADA" w14:textId="77777777" w:rsidR="00A616E2" w:rsidRPr="0031556D" w:rsidRDefault="00A616E2" w:rsidP="001A2734">
      <w:pPr>
        <w:jc w:val="both"/>
        <w:rPr>
          <w:rFonts w:ascii="Arial" w:hAnsi="Arial" w:cs="Arial"/>
          <w:lang w:val="en-US"/>
        </w:rPr>
      </w:pPr>
    </w:p>
    <w:p w14:paraId="3F700491" w14:textId="77777777" w:rsidR="0028784E" w:rsidRPr="0028784E" w:rsidRDefault="0028784E" w:rsidP="0028784E">
      <w:pPr>
        <w:jc w:val="both"/>
        <w:rPr>
          <w:rFonts w:ascii="Arial" w:hAnsi="Arial" w:cs="Arial"/>
          <w:lang w:val="en-US"/>
        </w:rPr>
      </w:pPr>
      <w:r w:rsidRPr="0028784E">
        <w:rPr>
          <w:rFonts w:ascii="Arial" w:hAnsi="Arial" w:cs="Arial"/>
          <w:lang w:val="en-US"/>
        </w:rPr>
        <w:t xml:space="preserve">TS2CG is implemented in C++ and includes two separate scripts.  </w:t>
      </w:r>
      <w:r w:rsidRPr="003A520D">
        <w:rPr>
          <w:rFonts w:ascii="Arial" w:hAnsi="Arial" w:cs="Arial"/>
          <w:i/>
          <w:u w:val="single"/>
          <w:lang w:val="en-US"/>
        </w:rPr>
        <w:t>Pointillism</w:t>
      </w:r>
      <w:r w:rsidRPr="0028784E">
        <w:rPr>
          <w:rFonts w:ascii="Arial" w:hAnsi="Arial" w:cs="Arial"/>
          <w:lang w:val="en-US"/>
        </w:rPr>
        <w:t xml:space="preserve"> and </w:t>
      </w:r>
      <w:r w:rsidRPr="003A520D">
        <w:rPr>
          <w:rFonts w:ascii="Arial" w:hAnsi="Arial" w:cs="Arial"/>
          <w:i/>
          <w:u w:val="single"/>
          <w:lang w:val="en-US"/>
        </w:rPr>
        <w:t>CG Membrane Builder</w:t>
      </w:r>
      <w:r w:rsidRPr="006A09C2">
        <w:rPr>
          <w:rFonts w:ascii="Arial" w:hAnsi="Arial" w:cs="Arial"/>
          <w:i/>
          <w:lang w:val="en-US"/>
        </w:rPr>
        <w:t>.</w:t>
      </w:r>
      <w:r w:rsidRPr="0028784E">
        <w:rPr>
          <w:rFonts w:ascii="Arial" w:hAnsi="Arial" w:cs="Arial"/>
          <w:lang w:val="en-US"/>
        </w:rPr>
        <w:t xml:space="preserve"> Both of these scripts </w:t>
      </w:r>
      <w:r w:rsidR="00570BBB">
        <w:rPr>
          <w:rFonts w:ascii="Arial" w:hAnsi="Arial" w:cs="Arial"/>
          <w:lang w:val="en-US"/>
        </w:rPr>
        <w:t>are</w:t>
      </w:r>
      <w:r w:rsidRPr="0028784E">
        <w:rPr>
          <w:rFonts w:ascii="Arial" w:hAnsi="Arial" w:cs="Arial"/>
          <w:lang w:val="en-US"/>
        </w:rPr>
        <w:t xml:space="preserve"> available on the Martini website</w:t>
      </w:r>
      <w:r w:rsidR="00163E92">
        <w:rPr>
          <w:rFonts w:ascii="Arial" w:hAnsi="Arial" w:cs="Arial"/>
          <w:lang w:val="en-US"/>
        </w:rPr>
        <w:t xml:space="preserve">. </w:t>
      </w:r>
    </w:p>
    <w:p w14:paraId="476C116E" w14:textId="77777777" w:rsidR="0028784E" w:rsidRPr="0028784E" w:rsidRDefault="0028784E" w:rsidP="0028784E">
      <w:pPr>
        <w:jc w:val="both"/>
        <w:rPr>
          <w:rFonts w:ascii="Arial" w:hAnsi="Arial" w:cs="Arial"/>
          <w:lang w:val="en-US"/>
        </w:rPr>
      </w:pPr>
    </w:p>
    <w:p w14:paraId="78796873" w14:textId="77777777" w:rsidR="00A5716E" w:rsidRPr="008B479A" w:rsidRDefault="00A5716E" w:rsidP="001141F1">
      <w:pPr>
        <w:pStyle w:val="Heading2"/>
        <w:rPr>
          <w:rFonts w:ascii="Arial" w:hAnsi="Arial" w:cs="Arial"/>
          <w:b/>
          <w:lang w:val="en-US"/>
        </w:rPr>
      </w:pPr>
      <w:bookmarkStart w:id="1" w:name="_Toc35369237"/>
      <w:r w:rsidRPr="008B479A">
        <w:rPr>
          <w:rFonts w:ascii="Arial" w:hAnsi="Arial" w:cs="Arial"/>
          <w:b/>
          <w:lang w:val="en-US"/>
        </w:rPr>
        <w:t>Compiling</w:t>
      </w:r>
      <w:bookmarkEnd w:id="1"/>
      <w:r w:rsidRPr="008B479A">
        <w:rPr>
          <w:rFonts w:ascii="Arial" w:hAnsi="Arial" w:cs="Arial"/>
          <w:b/>
          <w:lang w:val="en-US"/>
        </w:rPr>
        <w:t xml:space="preserve"> </w:t>
      </w:r>
    </w:p>
    <w:p w14:paraId="17E5923D" w14:textId="3B393DA0" w:rsidR="00C642F2" w:rsidRDefault="00C642F2" w:rsidP="0028784E">
      <w:pPr>
        <w:jc w:val="both"/>
        <w:rPr>
          <w:rFonts w:ascii="Arial" w:hAnsi="Arial" w:cs="Arial"/>
          <w:b/>
          <w:lang w:val="en-US"/>
        </w:rPr>
      </w:pPr>
    </w:p>
    <w:p w14:paraId="1DFE044F" w14:textId="3F7C3573" w:rsidR="00804CED" w:rsidRDefault="00804CED" w:rsidP="0028784E">
      <w:pPr>
        <w:jc w:val="both"/>
        <w:rPr>
          <w:rFonts w:ascii="Arial" w:hAnsi="Arial" w:cs="Arial"/>
          <w:b/>
          <w:lang w:val="en-US"/>
        </w:rPr>
      </w:pPr>
      <w:r>
        <w:rPr>
          <w:rFonts w:ascii="Arial" w:hAnsi="Arial" w:cs="Arial"/>
          <w:color w:val="000000" w:themeColor="text1"/>
          <w:lang w:val="en-US"/>
        </w:rPr>
        <w:t>F</w:t>
      </w:r>
      <w:r w:rsidRPr="00804CED">
        <w:rPr>
          <w:rFonts w:ascii="Arial" w:hAnsi="Arial" w:cs="Arial"/>
          <w:color w:val="000000" w:themeColor="text1"/>
          <w:lang w:val="en-US"/>
        </w:rPr>
        <w:t xml:space="preserve">or </w:t>
      </w:r>
      <w:r>
        <w:rPr>
          <w:rFonts w:ascii="Arial" w:hAnsi="Arial" w:cs="Arial"/>
          <w:color w:val="000000" w:themeColor="text1"/>
          <w:lang w:val="en-US"/>
        </w:rPr>
        <w:t>compiling,</w:t>
      </w:r>
      <w:r w:rsidRPr="00804CED">
        <w:rPr>
          <w:rFonts w:ascii="Arial" w:hAnsi="Arial" w:cs="Arial"/>
          <w:color w:val="000000" w:themeColor="text1"/>
          <w:lang w:val="en-US"/>
        </w:rPr>
        <w:t xml:space="preserve"> </w:t>
      </w:r>
      <w:proofErr w:type="spellStart"/>
      <w:r w:rsidRPr="00804CED">
        <w:rPr>
          <w:rFonts w:ascii="Arial" w:hAnsi="Arial" w:cs="Arial"/>
          <w:color w:val="000000" w:themeColor="text1"/>
          <w:lang w:val="en-US"/>
        </w:rPr>
        <w:t>gcc</w:t>
      </w:r>
      <w:proofErr w:type="spellEnd"/>
      <w:r w:rsidRPr="00804CED">
        <w:rPr>
          <w:rFonts w:ascii="Arial" w:hAnsi="Arial" w:cs="Arial"/>
          <w:color w:val="000000" w:themeColor="text1"/>
          <w:lang w:val="en-US"/>
        </w:rPr>
        <w:t xml:space="preserve"> version 8.3.0 or above</w:t>
      </w:r>
      <w:r>
        <w:rPr>
          <w:rFonts w:ascii="Arial" w:hAnsi="Arial" w:cs="Arial"/>
          <w:color w:val="000000" w:themeColor="text1"/>
          <w:lang w:val="en-US"/>
        </w:rPr>
        <w:t xml:space="preserve"> is needed.</w:t>
      </w:r>
    </w:p>
    <w:p w14:paraId="299D7824" w14:textId="46430138" w:rsidR="00A95AD0" w:rsidRDefault="00A95AD0" w:rsidP="0028784E">
      <w:pPr>
        <w:jc w:val="both"/>
        <w:rPr>
          <w:rFonts w:ascii="Arial" w:hAnsi="Arial" w:cs="Arial"/>
          <w:lang w:val="en-US"/>
        </w:rPr>
      </w:pPr>
      <w:r w:rsidRPr="00A95AD0">
        <w:rPr>
          <w:rFonts w:ascii="Arial" w:hAnsi="Arial" w:cs="Arial"/>
          <w:lang w:val="en-US"/>
        </w:rPr>
        <w:t>In the source code folder</w:t>
      </w:r>
      <w:r>
        <w:rPr>
          <w:rFonts w:ascii="Arial" w:hAnsi="Arial" w:cs="Arial"/>
          <w:lang w:val="en-US"/>
        </w:rPr>
        <w:t xml:space="preserve">, execute the script </w:t>
      </w:r>
      <w:r w:rsidR="00804CED">
        <w:rPr>
          <w:rFonts w:ascii="Arial" w:hAnsi="Arial" w:cs="Arial"/>
          <w:lang w:val="en-US"/>
        </w:rPr>
        <w:t>“</w:t>
      </w:r>
      <w:r w:rsidRPr="00804CED">
        <w:rPr>
          <w:rFonts w:ascii="Arial" w:hAnsi="Arial" w:cs="Arial"/>
          <w:i/>
          <w:lang w:val="en-US"/>
        </w:rPr>
        <w:t>compiling.sh</w:t>
      </w:r>
      <w:r w:rsidR="00804CED">
        <w:rPr>
          <w:rFonts w:ascii="Arial" w:hAnsi="Arial" w:cs="Arial"/>
          <w:lang w:val="en-US"/>
        </w:rPr>
        <w:t>” as</w:t>
      </w:r>
    </w:p>
    <w:p w14:paraId="60D48E49" w14:textId="55636B72" w:rsidR="00804CED" w:rsidRDefault="00804CED" w:rsidP="0028784E">
      <w:pPr>
        <w:jc w:val="both"/>
        <w:rPr>
          <w:rFonts w:ascii="Arial" w:hAnsi="Arial" w:cs="Arial"/>
          <w:lang w:val="en-US"/>
        </w:rPr>
      </w:pPr>
    </w:p>
    <w:p w14:paraId="621DE7F4" w14:textId="65D5A940" w:rsidR="00804CED" w:rsidRPr="00804CED" w:rsidRDefault="00804CED" w:rsidP="0028784E">
      <w:pPr>
        <w:jc w:val="both"/>
        <w:rPr>
          <w:rFonts w:ascii="Arial" w:hAnsi="Arial" w:cs="Arial"/>
          <w:color w:val="000000" w:themeColor="text1"/>
          <w:lang w:val="en-US"/>
        </w:rPr>
      </w:pPr>
      <w:r w:rsidRPr="00804CED">
        <w:rPr>
          <w:rFonts w:ascii="Arial" w:hAnsi="Arial" w:cs="Arial"/>
          <w:color w:val="000000" w:themeColor="text1"/>
          <w:lang w:val="en-US"/>
        </w:rPr>
        <w:t>./compiling.sh</w:t>
      </w:r>
      <w:r>
        <w:rPr>
          <w:rFonts w:ascii="Arial" w:hAnsi="Arial" w:cs="Arial"/>
          <w:color w:val="000000" w:themeColor="text1"/>
          <w:lang w:val="en-US"/>
        </w:rPr>
        <w:t xml:space="preserve"> </w:t>
      </w:r>
    </w:p>
    <w:p w14:paraId="7B8A93C2" w14:textId="1DBDFF8D" w:rsidR="00A95AD0" w:rsidRDefault="00A95AD0" w:rsidP="0028784E">
      <w:pPr>
        <w:jc w:val="both"/>
        <w:rPr>
          <w:rFonts w:ascii="Arial" w:hAnsi="Arial" w:cs="Arial"/>
          <w:b/>
          <w:lang w:val="en-US"/>
        </w:rPr>
      </w:pPr>
    </w:p>
    <w:p w14:paraId="1D0196B9" w14:textId="7F36AA60" w:rsidR="00F504F4" w:rsidRPr="00F504F4" w:rsidRDefault="00F504F4" w:rsidP="0028784E">
      <w:pPr>
        <w:jc w:val="both"/>
        <w:rPr>
          <w:rFonts w:ascii="Arial" w:hAnsi="Arial" w:cs="Arial"/>
          <w:lang w:val="en-US"/>
        </w:rPr>
      </w:pPr>
      <w:r w:rsidRPr="00F504F4">
        <w:rPr>
          <w:rFonts w:ascii="Arial" w:hAnsi="Arial" w:cs="Arial"/>
          <w:lang w:val="en-US"/>
        </w:rPr>
        <w:t>In this folder, two binary files will be generated</w:t>
      </w:r>
      <w:r>
        <w:rPr>
          <w:rFonts w:ascii="Arial" w:hAnsi="Arial" w:cs="Arial"/>
          <w:lang w:val="en-US"/>
        </w:rPr>
        <w:t xml:space="preserve"> </w:t>
      </w:r>
      <w:r w:rsidRPr="00F504F4">
        <w:rPr>
          <w:rFonts w:ascii="Arial" w:hAnsi="Arial" w:cs="Arial"/>
          <w:b/>
          <w:lang w:val="en-US"/>
        </w:rPr>
        <w:t>PLM</w:t>
      </w:r>
      <w:r>
        <w:rPr>
          <w:rFonts w:ascii="Arial" w:hAnsi="Arial" w:cs="Arial"/>
          <w:lang w:val="en-US"/>
        </w:rPr>
        <w:t xml:space="preserve"> and </w:t>
      </w:r>
      <w:r w:rsidRPr="00F504F4">
        <w:rPr>
          <w:rFonts w:ascii="Arial" w:hAnsi="Arial" w:cs="Arial"/>
          <w:b/>
          <w:lang w:val="en-US"/>
        </w:rPr>
        <w:t>PCG</w:t>
      </w:r>
      <w:r w:rsidR="005A4CA4">
        <w:rPr>
          <w:rFonts w:ascii="Arial" w:hAnsi="Arial" w:cs="Arial"/>
          <w:b/>
          <w:lang w:val="en-US"/>
        </w:rPr>
        <w:t>.</w:t>
      </w:r>
      <w:r w:rsidR="00BF0A71">
        <w:rPr>
          <w:rFonts w:ascii="Arial" w:hAnsi="Arial" w:cs="Arial"/>
          <w:b/>
          <w:lang w:val="en-US"/>
        </w:rPr>
        <w:t xml:space="preserve"> </w:t>
      </w:r>
      <w:r w:rsidR="00CD0808" w:rsidRPr="00CD0808">
        <w:rPr>
          <w:rFonts w:ascii="Arial" w:hAnsi="Arial" w:cs="Arial"/>
          <w:lang w:val="en-US"/>
        </w:rPr>
        <w:t>PLM preform pointillism</w:t>
      </w:r>
      <w:r w:rsidR="00CD0808">
        <w:rPr>
          <w:rFonts w:ascii="Arial" w:hAnsi="Arial" w:cs="Arial"/>
          <w:lang w:val="en-US"/>
        </w:rPr>
        <w:t xml:space="preserve"> (Step 1 and 2)</w:t>
      </w:r>
      <w:r w:rsidR="00CD0808" w:rsidRPr="00CD0808">
        <w:rPr>
          <w:rFonts w:ascii="Arial" w:hAnsi="Arial" w:cs="Arial"/>
          <w:lang w:val="en-US"/>
        </w:rPr>
        <w:t xml:space="preserve"> and PCG preforms Membrane builder</w:t>
      </w:r>
      <w:r w:rsidR="00CD0808">
        <w:rPr>
          <w:rFonts w:ascii="Arial" w:hAnsi="Arial" w:cs="Arial"/>
          <w:lang w:val="en-US"/>
        </w:rPr>
        <w:t xml:space="preserve"> (Step 1 and 2).</w:t>
      </w:r>
      <w:r w:rsidR="00CD0808">
        <w:rPr>
          <w:rFonts w:ascii="Arial" w:hAnsi="Arial" w:cs="Arial"/>
          <w:b/>
          <w:lang w:val="en-US"/>
        </w:rPr>
        <w:t xml:space="preserve"> </w:t>
      </w:r>
    </w:p>
    <w:p w14:paraId="1FCF62BA" w14:textId="77777777" w:rsidR="00F504F4" w:rsidRDefault="00F504F4" w:rsidP="0028784E">
      <w:pPr>
        <w:jc w:val="both"/>
        <w:rPr>
          <w:rFonts w:ascii="Arial" w:hAnsi="Arial" w:cs="Arial"/>
          <w:b/>
          <w:lang w:val="en-US"/>
        </w:rPr>
      </w:pPr>
    </w:p>
    <w:p w14:paraId="5D27E980" w14:textId="77777777" w:rsidR="0028784E" w:rsidRPr="00F44910" w:rsidRDefault="0028784E" w:rsidP="00FB5381">
      <w:pPr>
        <w:pStyle w:val="Heading2"/>
        <w:rPr>
          <w:rFonts w:ascii="Arial" w:hAnsi="Arial" w:cs="Arial"/>
          <w:b/>
          <w:lang w:val="en-US"/>
        </w:rPr>
      </w:pPr>
      <w:bookmarkStart w:id="2" w:name="_Toc35369238"/>
      <w:r w:rsidRPr="00F44910">
        <w:rPr>
          <w:rFonts w:ascii="Arial" w:hAnsi="Arial" w:cs="Arial"/>
          <w:b/>
          <w:lang w:val="en-US"/>
        </w:rPr>
        <w:t>Pointillism</w:t>
      </w:r>
      <w:bookmarkEnd w:id="2"/>
    </w:p>
    <w:p w14:paraId="5F35CE4E" w14:textId="686AE462" w:rsidR="009A4488" w:rsidRDefault="0028784E" w:rsidP="0028784E">
      <w:pPr>
        <w:jc w:val="both"/>
        <w:rPr>
          <w:rFonts w:ascii="Arial" w:hAnsi="Arial" w:cs="Arial"/>
          <w:lang w:val="en-US"/>
        </w:rPr>
      </w:pPr>
      <w:r w:rsidRPr="0028784E">
        <w:rPr>
          <w:rFonts w:ascii="Arial" w:hAnsi="Arial" w:cs="Arial"/>
          <w:lang w:val="en-US"/>
        </w:rPr>
        <w:t xml:space="preserve">Read </w:t>
      </w:r>
      <w:r w:rsidR="00BA2B82" w:rsidRPr="0028784E">
        <w:rPr>
          <w:rFonts w:ascii="Arial" w:hAnsi="Arial" w:cs="Arial"/>
          <w:lang w:val="en-US"/>
        </w:rPr>
        <w:t xml:space="preserve">a </w:t>
      </w:r>
      <w:r w:rsidR="00722F74">
        <w:rPr>
          <w:rFonts w:ascii="Arial" w:hAnsi="Arial" w:cs="Arial"/>
          <w:lang w:val="en-US"/>
        </w:rPr>
        <w:t>TS</w:t>
      </w:r>
      <w:r w:rsidR="00BA2B82" w:rsidRPr="0028784E">
        <w:rPr>
          <w:rFonts w:ascii="Arial" w:hAnsi="Arial" w:cs="Arial"/>
          <w:lang w:val="en-US"/>
        </w:rPr>
        <w:t xml:space="preserve"> file </w:t>
      </w:r>
      <w:r w:rsidR="00BA2B82">
        <w:rPr>
          <w:rFonts w:ascii="Arial" w:hAnsi="Arial" w:cs="Arial"/>
          <w:lang w:val="en-US"/>
        </w:rPr>
        <w:t xml:space="preserve">(or </w:t>
      </w:r>
      <w:r w:rsidRPr="0028784E">
        <w:rPr>
          <w:rFonts w:ascii="Arial" w:hAnsi="Arial" w:cs="Arial"/>
          <w:lang w:val="en-US"/>
        </w:rPr>
        <w:t xml:space="preserve">a </w:t>
      </w:r>
      <w:r w:rsidR="00BA2B82">
        <w:rPr>
          <w:rFonts w:ascii="Arial" w:hAnsi="Arial" w:cs="Arial"/>
          <w:lang w:val="en-US"/>
        </w:rPr>
        <w:t xml:space="preserve">dynamical </w:t>
      </w:r>
      <w:r w:rsidR="00B5018A">
        <w:rPr>
          <w:rFonts w:ascii="Arial" w:hAnsi="Arial" w:cs="Arial"/>
          <w:lang w:val="en-US"/>
        </w:rPr>
        <w:t xml:space="preserve">triangulated </w:t>
      </w:r>
      <w:r w:rsidR="00722F74">
        <w:rPr>
          <w:rFonts w:ascii="Arial" w:hAnsi="Arial" w:cs="Arial"/>
          <w:lang w:val="en-US"/>
        </w:rPr>
        <w:t xml:space="preserve">surfaces </w:t>
      </w:r>
      <w:r w:rsidR="00B5018A" w:rsidRPr="0028784E">
        <w:rPr>
          <w:rFonts w:ascii="Arial" w:hAnsi="Arial" w:cs="Arial"/>
          <w:lang w:val="en-US"/>
        </w:rPr>
        <w:t>simulation</w:t>
      </w:r>
      <w:r w:rsidRPr="0028784E">
        <w:rPr>
          <w:rFonts w:ascii="Arial" w:hAnsi="Arial" w:cs="Arial"/>
          <w:lang w:val="en-US"/>
        </w:rPr>
        <w:t xml:space="preserve"> trajectory file</w:t>
      </w:r>
      <w:r w:rsidR="00BA2B82">
        <w:rPr>
          <w:rFonts w:ascii="Arial" w:hAnsi="Arial" w:cs="Arial"/>
          <w:lang w:val="en-US"/>
        </w:rPr>
        <w:t>)</w:t>
      </w:r>
      <w:r w:rsidRPr="0028784E">
        <w:rPr>
          <w:rFonts w:ascii="Arial" w:hAnsi="Arial" w:cs="Arial"/>
          <w:lang w:val="en-US"/>
        </w:rPr>
        <w:t xml:space="preserve"> and extend the TS file based on the given rescaling factor and </w:t>
      </w:r>
      <w:r w:rsidR="0050598F">
        <w:rPr>
          <w:rFonts w:ascii="Arial" w:hAnsi="Arial" w:cs="Arial"/>
          <w:lang w:val="en-US"/>
        </w:rPr>
        <w:t xml:space="preserve">an approximated </w:t>
      </w:r>
      <w:r w:rsidRPr="0028784E">
        <w:rPr>
          <w:rFonts w:ascii="Arial" w:hAnsi="Arial" w:cs="Arial"/>
          <w:lang w:val="en-US"/>
        </w:rPr>
        <w:t xml:space="preserve">area per lipid. The output </w:t>
      </w:r>
      <w:r w:rsidR="009A4488">
        <w:rPr>
          <w:rFonts w:ascii="Arial" w:hAnsi="Arial" w:cs="Arial"/>
          <w:lang w:val="en-US"/>
        </w:rPr>
        <w:t xml:space="preserve">is two folders, 1) a folder contains few visualization files 2) a folder that can be read by </w:t>
      </w:r>
      <w:r w:rsidR="009A4488" w:rsidRPr="006A09C2">
        <w:rPr>
          <w:rFonts w:ascii="Arial" w:hAnsi="Arial" w:cs="Arial"/>
          <w:i/>
          <w:lang w:val="en-US"/>
        </w:rPr>
        <w:t>CG Membrane Builder</w:t>
      </w:r>
      <w:r w:rsidR="009A4488">
        <w:rPr>
          <w:rFonts w:ascii="Arial" w:hAnsi="Arial" w:cs="Arial"/>
          <w:b/>
          <w:lang w:val="en-US"/>
        </w:rPr>
        <w:t xml:space="preserve"> </w:t>
      </w:r>
      <w:r w:rsidR="009A4488" w:rsidRPr="009A4488">
        <w:rPr>
          <w:rFonts w:ascii="Arial" w:hAnsi="Arial" w:cs="Arial"/>
          <w:lang w:val="en-US"/>
        </w:rPr>
        <w:t>script</w:t>
      </w:r>
      <w:r w:rsidR="009A4488">
        <w:rPr>
          <w:rFonts w:ascii="Arial" w:hAnsi="Arial" w:cs="Arial"/>
          <w:lang w:val="en-US"/>
        </w:rPr>
        <w:t xml:space="preserve"> (See next for more information). </w:t>
      </w:r>
    </w:p>
    <w:p w14:paraId="2E387B60" w14:textId="12035950" w:rsidR="00F312AC" w:rsidRDefault="0050598F" w:rsidP="0028784E">
      <w:pPr>
        <w:jc w:val="both"/>
        <w:rPr>
          <w:rFonts w:ascii="Arial" w:hAnsi="Arial" w:cs="Arial"/>
          <w:lang w:val="en-US"/>
        </w:rPr>
      </w:pPr>
      <w:r w:rsidRPr="0050598F">
        <w:rPr>
          <w:rFonts w:ascii="Arial" w:hAnsi="Arial" w:cs="Arial"/>
          <w:u w:val="single"/>
          <w:lang w:val="en-US"/>
        </w:rPr>
        <w:t>Note:</w:t>
      </w:r>
      <w:r>
        <w:rPr>
          <w:rFonts w:ascii="Arial" w:hAnsi="Arial" w:cs="Arial"/>
          <w:lang w:val="en-US"/>
        </w:rPr>
        <w:t xml:space="preserve"> </w:t>
      </w:r>
      <w:r w:rsidRPr="0050598F">
        <w:rPr>
          <w:rFonts w:ascii="Arial" w:hAnsi="Arial" w:cs="Arial"/>
          <w:sz w:val="20"/>
          <w:szCs w:val="20"/>
          <w:lang w:val="en-US"/>
        </w:rPr>
        <w:t xml:space="preserve">the approximated area per lipid does not need to be precise, it will be modified during the later processes. </w:t>
      </w:r>
    </w:p>
    <w:p w14:paraId="47E1E113" w14:textId="77777777" w:rsidR="00444CBA" w:rsidRDefault="00444CBA" w:rsidP="0028784E">
      <w:pPr>
        <w:jc w:val="both"/>
        <w:rPr>
          <w:rFonts w:ascii="Arial" w:hAnsi="Arial" w:cs="Arial"/>
          <w:i/>
          <w:lang w:val="en-US"/>
        </w:rPr>
      </w:pPr>
    </w:p>
    <w:p w14:paraId="3F846F84" w14:textId="77777777" w:rsidR="00AA3D9D" w:rsidRPr="0038548D" w:rsidRDefault="00AA3D9D" w:rsidP="0038548D">
      <w:pPr>
        <w:pStyle w:val="Heading3"/>
        <w:rPr>
          <w:b/>
          <w:lang w:val="en-US"/>
        </w:rPr>
      </w:pPr>
      <w:bookmarkStart w:id="3" w:name="_Toc35369239"/>
      <w:r w:rsidRPr="0038548D">
        <w:rPr>
          <w:b/>
          <w:lang w:val="en-US"/>
        </w:rPr>
        <w:t>Input files</w:t>
      </w:r>
      <w:bookmarkEnd w:id="3"/>
    </w:p>
    <w:p w14:paraId="1895EFA5" w14:textId="69E3EDB3" w:rsidR="006638C1" w:rsidRDefault="00D41513" w:rsidP="0028784E">
      <w:pPr>
        <w:jc w:val="both"/>
        <w:rPr>
          <w:rFonts w:ascii="Arial" w:hAnsi="Arial" w:cs="Arial"/>
          <w:lang w:val="en-US"/>
        </w:rPr>
      </w:pPr>
      <w:r w:rsidRPr="00046F90">
        <w:rPr>
          <w:rFonts w:ascii="Arial" w:hAnsi="Arial" w:cs="Arial"/>
          <w:u w:val="single"/>
          <w:lang w:val="en-US"/>
        </w:rPr>
        <w:t>Triangulated surfaces file</w:t>
      </w:r>
      <w:r w:rsidR="00AA3D9D" w:rsidRPr="00046F90">
        <w:rPr>
          <w:rFonts w:ascii="Arial" w:hAnsi="Arial" w:cs="Arial"/>
          <w:u w:val="single"/>
          <w:lang w:val="en-US"/>
        </w:rPr>
        <w:t>:</w:t>
      </w:r>
      <w:r w:rsidR="00AA3D9D">
        <w:rPr>
          <w:rFonts w:ascii="Arial" w:hAnsi="Arial" w:cs="Arial"/>
          <w:i/>
          <w:lang w:val="en-US"/>
        </w:rPr>
        <w:t xml:space="preserve"> </w:t>
      </w:r>
      <w:r w:rsidR="00BF6B65">
        <w:rPr>
          <w:rFonts w:ascii="Arial" w:hAnsi="Arial" w:cs="Arial"/>
          <w:lang w:val="en-US"/>
        </w:rPr>
        <w:t>A t</w:t>
      </w:r>
      <w:r w:rsidR="005B6D3B" w:rsidRPr="005B6D3B">
        <w:rPr>
          <w:rFonts w:ascii="Arial" w:hAnsi="Arial" w:cs="Arial"/>
          <w:lang w:val="en-US"/>
        </w:rPr>
        <w:t xml:space="preserve">riangulated surface file that can be read by this script should </w:t>
      </w:r>
      <w:r w:rsidR="005B6D3B">
        <w:rPr>
          <w:rFonts w:ascii="Arial" w:hAnsi="Arial" w:cs="Arial"/>
          <w:lang w:val="en-US"/>
        </w:rPr>
        <w:t xml:space="preserve">have an extension of </w:t>
      </w:r>
      <w:proofErr w:type="gramStart"/>
      <w:r w:rsidR="005B6D3B">
        <w:rPr>
          <w:rFonts w:ascii="Arial" w:hAnsi="Arial" w:cs="Arial"/>
          <w:lang w:val="en-US"/>
        </w:rPr>
        <w:t>“</w:t>
      </w:r>
      <w:r w:rsidR="00B36083">
        <w:rPr>
          <w:rFonts w:ascii="Arial" w:hAnsi="Arial" w:cs="Arial"/>
          <w:lang w:val="en-US"/>
        </w:rPr>
        <w:t>.</w:t>
      </w:r>
      <w:r w:rsidR="005B6D3B">
        <w:rPr>
          <w:rFonts w:ascii="Arial" w:hAnsi="Arial" w:cs="Arial"/>
          <w:lang w:val="en-US"/>
        </w:rPr>
        <w:t>q</w:t>
      </w:r>
      <w:proofErr w:type="gramEnd"/>
      <w:r w:rsidR="005B6D3B">
        <w:rPr>
          <w:rFonts w:ascii="Arial" w:hAnsi="Arial" w:cs="Arial"/>
          <w:lang w:val="en-US"/>
        </w:rPr>
        <w:t xml:space="preserve">” </w:t>
      </w:r>
      <w:r w:rsidR="004643E9">
        <w:rPr>
          <w:rFonts w:ascii="Arial" w:hAnsi="Arial" w:cs="Arial"/>
          <w:lang w:val="en-US"/>
        </w:rPr>
        <w:t>or “</w:t>
      </w:r>
      <w:r w:rsidR="00B36083">
        <w:rPr>
          <w:rFonts w:ascii="Arial" w:hAnsi="Arial" w:cs="Arial"/>
          <w:lang w:val="en-US"/>
        </w:rPr>
        <w:t>.</w:t>
      </w:r>
      <w:proofErr w:type="spellStart"/>
      <w:r w:rsidR="004643E9">
        <w:rPr>
          <w:rFonts w:ascii="Arial" w:hAnsi="Arial" w:cs="Arial"/>
          <w:lang w:val="en-US"/>
        </w:rPr>
        <w:t>dat</w:t>
      </w:r>
      <w:proofErr w:type="spellEnd"/>
      <w:r w:rsidR="004643E9">
        <w:rPr>
          <w:rFonts w:ascii="Arial" w:hAnsi="Arial" w:cs="Arial"/>
          <w:lang w:val="en-US"/>
        </w:rPr>
        <w:t xml:space="preserve">”. </w:t>
      </w:r>
    </w:p>
    <w:p w14:paraId="580903C8" w14:textId="77777777" w:rsidR="006638C1" w:rsidRDefault="006638C1" w:rsidP="0028784E">
      <w:pPr>
        <w:jc w:val="both"/>
        <w:rPr>
          <w:rFonts w:ascii="Arial" w:hAnsi="Arial" w:cs="Arial"/>
          <w:lang w:val="en-US"/>
        </w:rPr>
      </w:pPr>
    </w:p>
    <w:p w14:paraId="1C3F4126" w14:textId="07DD3A05" w:rsidR="001A739E" w:rsidRDefault="004643E9" w:rsidP="000C083E">
      <w:pPr>
        <w:ind w:firstLine="720"/>
        <w:jc w:val="both"/>
        <w:rPr>
          <w:rFonts w:ascii="Arial" w:hAnsi="Arial" w:cs="Arial"/>
          <w:lang w:val="en-US"/>
        </w:rPr>
      </w:pPr>
      <w:r w:rsidRPr="00396944">
        <w:rPr>
          <w:rFonts w:ascii="Arial" w:hAnsi="Arial" w:cs="Arial"/>
          <w:b/>
          <w:u w:val="single"/>
          <w:lang w:val="en-US"/>
        </w:rPr>
        <w:t xml:space="preserve">The </w:t>
      </w:r>
      <w:proofErr w:type="gramStart"/>
      <w:r w:rsidRPr="00396944">
        <w:rPr>
          <w:rFonts w:ascii="Arial" w:hAnsi="Arial" w:cs="Arial"/>
          <w:b/>
          <w:u w:val="single"/>
          <w:lang w:val="en-US"/>
        </w:rPr>
        <w:t>*.q</w:t>
      </w:r>
      <w:proofErr w:type="gramEnd"/>
      <w:r w:rsidRPr="00396944">
        <w:rPr>
          <w:rFonts w:ascii="Arial" w:hAnsi="Arial" w:cs="Arial"/>
          <w:b/>
          <w:u w:val="single"/>
          <w:lang w:val="en-US"/>
        </w:rPr>
        <w:t xml:space="preserve"> file</w:t>
      </w:r>
      <w:r w:rsidR="00396944">
        <w:rPr>
          <w:rFonts w:ascii="Arial" w:hAnsi="Arial" w:cs="Arial"/>
          <w:b/>
          <w:u w:val="single"/>
          <w:lang w:val="en-US"/>
        </w:rPr>
        <w:t>:</w:t>
      </w:r>
      <w:r w:rsidRPr="00396944">
        <w:rPr>
          <w:rFonts w:ascii="Arial" w:hAnsi="Arial" w:cs="Arial"/>
          <w:u w:val="single"/>
          <w:lang w:val="en-US"/>
        </w:rPr>
        <w:t xml:space="preserve"> </w:t>
      </w:r>
      <w:r w:rsidRPr="00396944">
        <w:rPr>
          <w:rFonts w:ascii="Arial" w:hAnsi="Arial" w:cs="Arial"/>
          <w:lang w:val="en-US"/>
        </w:rPr>
        <w:t xml:space="preserve">is formatted as shown </w:t>
      </w:r>
      <w:r w:rsidR="006638C1" w:rsidRPr="00396944">
        <w:rPr>
          <w:rFonts w:ascii="Arial" w:hAnsi="Arial" w:cs="Arial"/>
          <w:lang w:val="en-US"/>
        </w:rPr>
        <w:t>below</w:t>
      </w:r>
      <w:r w:rsidRPr="00396944">
        <w:rPr>
          <w:rFonts w:ascii="Arial" w:hAnsi="Arial" w:cs="Arial"/>
          <w:lang w:val="en-US"/>
        </w:rPr>
        <w:t>.</w:t>
      </w:r>
      <w:r w:rsidR="0050598F">
        <w:rPr>
          <w:rFonts w:ascii="Arial" w:hAnsi="Arial" w:cs="Arial"/>
          <w:lang w:val="en-US"/>
        </w:rPr>
        <w:tab/>
      </w:r>
      <w:r w:rsidR="0050598F">
        <w:rPr>
          <w:rFonts w:ascii="Arial" w:hAnsi="Arial" w:cs="Arial"/>
          <w:lang w:val="en-US"/>
        </w:rPr>
        <w:tab/>
      </w:r>
      <w:r w:rsidR="0050598F">
        <w:rPr>
          <w:rFonts w:ascii="Arial" w:hAnsi="Arial" w:cs="Arial"/>
          <w:lang w:val="en-US"/>
        </w:rPr>
        <w:tab/>
      </w:r>
      <w:r w:rsidR="0050598F">
        <w:rPr>
          <w:rFonts w:ascii="Arial" w:hAnsi="Arial" w:cs="Arial"/>
          <w:lang w:val="en-US"/>
        </w:rPr>
        <w:tab/>
      </w:r>
      <w:r w:rsidR="0050598F">
        <w:rPr>
          <w:rFonts w:ascii="Arial" w:hAnsi="Arial" w:cs="Arial"/>
          <w:lang w:val="en-US"/>
        </w:rPr>
        <w:tab/>
      </w:r>
    </w:p>
    <w:p w14:paraId="453E5162" w14:textId="32D695F1" w:rsidR="00BF6B65" w:rsidRDefault="001A739E" w:rsidP="0050598F">
      <w:pPr>
        <w:ind w:firstLine="720"/>
        <w:jc w:val="both"/>
        <w:rPr>
          <w:rFonts w:ascii="Arial" w:hAnsi="Arial" w:cs="Arial"/>
          <w:i/>
          <w:lang w:val="en-US"/>
        </w:rPr>
      </w:pPr>
      <w:r>
        <w:rPr>
          <w:rFonts w:ascii="Arial" w:hAnsi="Arial" w:cs="Arial"/>
          <w:i/>
          <w:noProof/>
          <w:lang w:val="en-US"/>
        </w:rPr>
        <w:drawing>
          <wp:inline distT="0" distB="0" distL="0" distR="0" wp14:anchorId="1B3D28F2" wp14:editId="2E923A60">
            <wp:extent cx="2142567" cy="23010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0 at 10.47.31.png"/>
                    <pic:cNvPicPr/>
                  </pic:nvPicPr>
                  <pic:blipFill>
                    <a:blip r:embed="rId7">
                      <a:extLst>
                        <a:ext uri="{28A0092B-C50C-407E-A947-70E740481C1C}">
                          <a14:useLocalDpi xmlns:a14="http://schemas.microsoft.com/office/drawing/2010/main" val="0"/>
                        </a:ext>
                      </a:extLst>
                    </a:blip>
                    <a:stretch>
                      <a:fillRect/>
                    </a:stretch>
                  </pic:blipFill>
                  <pic:spPr>
                    <a:xfrm>
                      <a:off x="0" y="0"/>
                      <a:ext cx="2169349" cy="2329836"/>
                    </a:xfrm>
                    <a:prstGeom prst="rect">
                      <a:avLst/>
                    </a:prstGeom>
                  </pic:spPr>
                </pic:pic>
              </a:graphicData>
            </a:graphic>
          </wp:inline>
        </w:drawing>
      </w:r>
    </w:p>
    <w:p w14:paraId="39D76371" w14:textId="77777777" w:rsidR="001A739E" w:rsidRPr="00AA3D9D" w:rsidRDefault="001A739E" w:rsidP="0028784E">
      <w:pPr>
        <w:jc w:val="both"/>
        <w:rPr>
          <w:rFonts w:ascii="Arial" w:hAnsi="Arial" w:cs="Arial"/>
          <w:i/>
          <w:lang w:val="en-US"/>
        </w:rPr>
      </w:pPr>
    </w:p>
    <w:tbl>
      <w:tblPr>
        <w:tblStyle w:val="TableGrid"/>
        <w:tblW w:w="8317" w:type="dxa"/>
        <w:tblInd w:w="755" w:type="dxa"/>
        <w:tblLook w:val="04A0" w:firstRow="1" w:lastRow="0" w:firstColumn="1" w:lastColumn="0" w:noHBand="0" w:noVBand="1"/>
      </w:tblPr>
      <w:tblGrid>
        <w:gridCol w:w="8317"/>
      </w:tblGrid>
      <w:tr w:rsidR="00BF5990" w14:paraId="541E90E7" w14:textId="77777777" w:rsidTr="00BF5990">
        <w:tc>
          <w:tcPr>
            <w:tcW w:w="8317" w:type="dxa"/>
            <w:tcBorders>
              <w:top w:val="nil"/>
              <w:left w:val="nil"/>
              <w:bottom w:val="nil"/>
              <w:right w:val="nil"/>
            </w:tcBorders>
          </w:tcPr>
          <w:p w14:paraId="33A9C0B7" w14:textId="77777777" w:rsidR="00BF5990" w:rsidRPr="00BF5990" w:rsidRDefault="00BF5990" w:rsidP="00BF5990">
            <w:pPr>
              <w:pBdr>
                <w:top w:val="single" w:sz="4" w:space="1" w:color="auto"/>
                <w:left w:val="single" w:sz="4" w:space="4" w:color="auto"/>
                <w:bottom w:val="single" w:sz="4" w:space="1" w:color="auto"/>
                <w:right w:val="single" w:sz="4" w:space="0" w:color="auto"/>
              </w:pBdr>
              <w:jc w:val="both"/>
              <w:rPr>
                <w:rFonts w:ascii="American Typewriter" w:hAnsi="American Typewriter" w:cs="Arial"/>
                <w:sz w:val="20"/>
                <w:szCs w:val="20"/>
                <w:lang w:val="en-US"/>
              </w:rPr>
            </w:pPr>
            <w:r w:rsidRPr="00BF5990">
              <w:rPr>
                <w:rFonts w:ascii="American Typewriter" w:hAnsi="American Typewriter" w:cs="Arial"/>
                <w:sz w:val="20"/>
                <w:szCs w:val="20"/>
                <w:lang w:val="en-US"/>
              </w:rPr>
              <w:t>Line 1: Box information (3 double numbers).</w:t>
            </w:r>
          </w:p>
          <w:p w14:paraId="1252FB4F" w14:textId="77777777" w:rsidR="00BF5990" w:rsidRPr="00BF5990" w:rsidRDefault="00BF5990" w:rsidP="00BF5990">
            <w:pPr>
              <w:pBdr>
                <w:top w:val="single" w:sz="4" w:space="1" w:color="auto"/>
                <w:left w:val="single" w:sz="4" w:space="4" w:color="auto"/>
                <w:bottom w:val="single" w:sz="4" w:space="1" w:color="auto"/>
                <w:right w:val="single" w:sz="4" w:space="0" w:color="auto"/>
              </w:pBdr>
              <w:jc w:val="both"/>
              <w:rPr>
                <w:rFonts w:ascii="American Typewriter" w:hAnsi="American Typewriter" w:cs="Arial"/>
                <w:sz w:val="20"/>
                <w:szCs w:val="20"/>
                <w:lang w:val="en-US"/>
              </w:rPr>
            </w:pPr>
            <w:r w:rsidRPr="00BF5990">
              <w:rPr>
                <w:rFonts w:ascii="American Typewriter" w:hAnsi="American Typewriter" w:cs="Arial"/>
                <w:sz w:val="20"/>
                <w:szCs w:val="20"/>
                <w:lang w:val="en-US"/>
              </w:rPr>
              <w:t>Line 2: Number of vertices (1 integer number; Let’s call it NV).</w:t>
            </w:r>
          </w:p>
          <w:p w14:paraId="147FBC7A" w14:textId="77777777" w:rsidR="00BF5990" w:rsidRPr="00BF5990" w:rsidRDefault="00BF5990" w:rsidP="00BF5990">
            <w:pPr>
              <w:pBdr>
                <w:top w:val="single" w:sz="4" w:space="1" w:color="auto"/>
                <w:left w:val="single" w:sz="4" w:space="4" w:color="auto"/>
                <w:bottom w:val="single" w:sz="4" w:space="1" w:color="auto"/>
                <w:right w:val="single" w:sz="4" w:space="0" w:color="auto"/>
              </w:pBdr>
              <w:jc w:val="both"/>
              <w:rPr>
                <w:rFonts w:ascii="American Typewriter" w:hAnsi="American Typewriter" w:cs="Arial"/>
                <w:sz w:val="20"/>
                <w:szCs w:val="20"/>
                <w:lang w:val="en-US"/>
              </w:rPr>
            </w:pPr>
            <w:r w:rsidRPr="00BF5990">
              <w:rPr>
                <w:rFonts w:ascii="American Typewriter" w:hAnsi="American Typewriter" w:cs="Arial"/>
                <w:sz w:val="20"/>
                <w:szCs w:val="20"/>
                <w:lang w:val="en-US"/>
              </w:rPr>
              <w:t>Line 3 to NV+2: Vertex ID and coordinate (1 integer number and 3 double numbers).</w:t>
            </w:r>
          </w:p>
          <w:p w14:paraId="036E3F55" w14:textId="77777777" w:rsidR="00BF5990" w:rsidRPr="00BF5990" w:rsidRDefault="00BF5990" w:rsidP="00BF5990">
            <w:pPr>
              <w:pBdr>
                <w:top w:val="single" w:sz="4" w:space="1" w:color="auto"/>
                <w:left w:val="single" w:sz="4" w:space="4" w:color="auto"/>
                <w:bottom w:val="single" w:sz="4" w:space="1" w:color="auto"/>
                <w:right w:val="single" w:sz="4" w:space="0" w:color="auto"/>
              </w:pBdr>
              <w:jc w:val="both"/>
              <w:rPr>
                <w:rFonts w:ascii="American Typewriter" w:hAnsi="American Typewriter" w:cs="Arial"/>
                <w:sz w:val="20"/>
                <w:szCs w:val="20"/>
                <w:lang w:val="en-US"/>
              </w:rPr>
            </w:pPr>
            <w:r w:rsidRPr="00BF5990">
              <w:rPr>
                <w:rFonts w:ascii="American Typewriter" w:hAnsi="American Typewriter" w:cs="Arial"/>
                <w:sz w:val="20"/>
                <w:szCs w:val="20"/>
                <w:lang w:val="en-US"/>
              </w:rPr>
              <w:t>Line NV+3: Number of triangles (1 integer number; Let’s call it NT).</w:t>
            </w:r>
          </w:p>
          <w:p w14:paraId="0D822052" w14:textId="528BCA66" w:rsidR="00BF5990" w:rsidRPr="00BF5990" w:rsidRDefault="00BF5990" w:rsidP="00BF5990">
            <w:pPr>
              <w:pBdr>
                <w:top w:val="single" w:sz="4" w:space="1" w:color="auto"/>
                <w:left w:val="single" w:sz="4" w:space="4" w:color="auto"/>
                <w:bottom w:val="single" w:sz="4" w:space="1" w:color="auto"/>
                <w:right w:val="single" w:sz="4" w:space="0" w:color="auto"/>
              </w:pBdr>
              <w:jc w:val="both"/>
              <w:rPr>
                <w:rFonts w:ascii="American Typewriter" w:hAnsi="American Typewriter" w:cs="Arial"/>
                <w:sz w:val="20"/>
                <w:szCs w:val="20"/>
                <w:lang w:val="en-US"/>
              </w:rPr>
            </w:pPr>
            <w:r w:rsidRPr="00BF5990">
              <w:rPr>
                <w:rFonts w:ascii="American Typewriter" w:hAnsi="American Typewriter" w:cs="Arial"/>
                <w:sz w:val="20"/>
                <w:szCs w:val="20"/>
                <w:lang w:val="en-US"/>
              </w:rPr>
              <w:t>Line NV+4 to NV+NT+3: Triangle ID and ID of its vertices (4 integer number).</w:t>
            </w:r>
          </w:p>
        </w:tc>
      </w:tr>
    </w:tbl>
    <w:p w14:paraId="6F05A5F4" w14:textId="47602EF5" w:rsidR="005B6D3B" w:rsidRDefault="005B6D3B" w:rsidP="0028784E">
      <w:pPr>
        <w:jc w:val="both"/>
        <w:rPr>
          <w:rFonts w:ascii="Arial" w:hAnsi="Arial" w:cs="Arial"/>
          <w:lang w:val="en-US"/>
        </w:rPr>
      </w:pPr>
    </w:p>
    <w:p w14:paraId="6E7F0813" w14:textId="03EE923C" w:rsidR="00EA1374" w:rsidRDefault="004643E9" w:rsidP="00357B18">
      <w:pPr>
        <w:ind w:left="720"/>
        <w:jc w:val="both"/>
        <w:rPr>
          <w:rFonts w:ascii="Arial" w:hAnsi="Arial" w:cs="Arial"/>
          <w:lang w:val="en-US"/>
        </w:rPr>
      </w:pPr>
      <w:r w:rsidRPr="00396944">
        <w:rPr>
          <w:rFonts w:ascii="Arial" w:hAnsi="Arial" w:cs="Arial"/>
          <w:b/>
          <w:u w:val="single"/>
          <w:lang w:val="en-US"/>
        </w:rPr>
        <w:t>The *.</w:t>
      </w:r>
      <w:proofErr w:type="spellStart"/>
      <w:r w:rsidRPr="00396944">
        <w:rPr>
          <w:rFonts w:ascii="Arial" w:hAnsi="Arial" w:cs="Arial"/>
          <w:b/>
          <w:u w:val="single"/>
          <w:lang w:val="en-US"/>
        </w:rPr>
        <w:t>dat</w:t>
      </w:r>
      <w:proofErr w:type="spellEnd"/>
      <w:r w:rsidRPr="00396944">
        <w:rPr>
          <w:rFonts w:ascii="Arial" w:hAnsi="Arial" w:cs="Arial"/>
          <w:b/>
          <w:u w:val="single"/>
          <w:lang w:val="en-US"/>
        </w:rPr>
        <w:t xml:space="preserve"> files</w:t>
      </w:r>
      <w:r>
        <w:rPr>
          <w:rFonts w:ascii="Arial" w:hAnsi="Arial" w:cs="Arial"/>
          <w:lang w:val="en-US"/>
        </w:rPr>
        <w:t>, are DTS simulation trajectory outputs</w:t>
      </w:r>
      <w:r w:rsidR="006638C1">
        <w:rPr>
          <w:rFonts w:ascii="Arial" w:hAnsi="Arial" w:cs="Arial"/>
          <w:lang w:val="en-US"/>
        </w:rPr>
        <w:t>. It contains information about</w:t>
      </w:r>
      <w:r>
        <w:rPr>
          <w:rFonts w:ascii="Arial" w:hAnsi="Arial" w:cs="Arial"/>
          <w:lang w:val="en-US"/>
        </w:rPr>
        <w:t xml:space="preserve"> vertices</w:t>
      </w:r>
      <w:r w:rsidR="006638C1">
        <w:rPr>
          <w:rFonts w:ascii="Arial" w:hAnsi="Arial" w:cs="Arial"/>
          <w:lang w:val="en-US"/>
        </w:rPr>
        <w:t>,</w:t>
      </w:r>
      <w:r>
        <w:rPr>
          <w:rFonts w:ascii="Arial" w:hAnsi="Arial" w:cs="Arial"/>
          <w:lang w:val="en-US"/>
        </w:rPr>
        <w:t xml:space="preserve"> triangles </w:t>
      </w:r>
      <w:r w:rsidR="006638C1">
        <w:rPr>
          <w:rFonts w:ascii="Arial" w:hAnsi="Arial" w:cs="Arial"/>
          <w:lang w:val="en-US"/>
        </w:rPr>
        <w:t xml:space="preserve">and </w:t>
      </w:r>
      <w:r>
        <w:rPr>
          <w:rFonts w:ascii="Arial" w:hAnsi="Arial" w:cs="Arial"/>
          <w:lang w:val="en-US"/>
        </w:rPr>
        <w:t>protein positions</w:t>
      </w:r>
      <w:r w:rsidR="008340A9">
        <w:rPr>
          <w:rFonts w:ascii="Arial" w:hAnsi="Arial" w:cs="Arial"/>
          <w:lang w:val="en-US"/>
        </w:rPr>
        <w:t>. Many of the information is not used by PLM</w:t>
      </w:r>
      <w:r w:rsidR="005C72B5">
        <w:rPr>
          <w:rFonts w:ascii="Arial" w:hAnsi="Arial" w:cs="Arial"/>
          <w:lang w:val="en-US"/>
        </w:rPr>
        <w:t xml:space="preserve"> and it is heavy</w:t>
      </w:r>
      <w:r w:rsidR="00E61196">
        <w:rPr>
          <w:rFonts w:ascii="Arial" w:hAnsi="Arial" w:cs="Arial"/>
          <w:lang w:val="en-US"/>
        </w:rPr>
        <w:t>.</w:t>
      </w:r>
      <w:r w:rsidR="005C72B5">
        <w:rPr>
          <w:rFonts w:ascii="Arial" w:hAnsi="Arial" w:cs="Arial"/>
          <w:lang w:val="en-US"/>
        </w:rPr>
        <w:t xml:space="preserve"> </w:t>
      </w:r>
      <w:r w:rsidR="00EA1374">
        <w:rPr>
          <w:rFonts w:ascii="Arial" w:hAnsi="Arial" w:cs="Arial"/>
          <w:lang w:val="en-US"/>
        </w:rPr>
        <w:t>*.</w:t>
      </w:r>
      <w:proofErr w:type="spellStart"/>
      <w:r w:rsidR="00EA1374">
        <w:rPr>
          <w:rFonts w:ascii="Arial" w:hAnsi="Arial" w:cs="Arial"/>
          <w:lang w:val="en-US"/>
        </w:rPr>
        <w:t>dat</w:t>
      </w:r>
      <w:proofErr w:type="spellEnd"/>
      <w:r w:rsidR="00EA1374">
        <w:rPr>
          <w:rFonts w:ascii="Arial" w:hAnsi="Arial" w:cs="Arial"/>
          <w:lang w:val="en-US"/>
        </w:rPr>
        <w:t xml:space="preserve"> </w:t>
      </w:r>
      <w:r w:rsidR="00E61196">
        <w:rPr>
          <w:rFonts w:ascii="Arial" w:hAnsi="Arial" w:cs="Arial"/>
          <w:lang w:val="en-US"/>
        </w:rPr>
        <w:t>at minimum</w:t>
      </w:r>
      <w:r w:rsidR="00EA1374">
        <w:rPr>
          <w:rFonts w:ascii="Arial" w:hAnsi="Arial" w:cs="Arial"/>
          <w:lang w:val="en-US"/>
        </w:rPr>
        <w:t xml:space="preserve"> </w:t>
      </w:r>
      <w:r w:rsidR="00E61196">
        <w:rPr>
          <w:rFonts w:ascii="Arial" w:hAnsi="Arial" w:cs="Arial"/>
          <w:lang w:val="en-US"/>
        </w:rPr>
        <w:t xml:space="preserve">must </w:t>
      </w:r>
      <w:r w:rsidR="00EA1374">
        <w:rPr>
          <w:rFonts w:ascii="Arial" w:hAnsi="Arial" w:cs="Arial"/>
          <w:lang w:val="en-US"/>
        </w:rPr>
        <w:t xml:space="preserve">contains </w:t>
      </w:r>
      <w:r w:rsidR="006364B8">
        <w:rPr>
          <w:rFonts w:ascii="Arial" w:hAnsi="Arial" w:cs="Arial"/>
          <w:lang w:val="en-US"/>
        </w:rPr>
        <w:t>5</w:t>
      </w:r>
      <w:r w:rsidR="00EA1374">
        <w:rPr>
          <w:rFonts w:ascii="Arial" w:hAnsi="Arial" w:cs="Arial"/>
          <w:lang w:val="en-US"/>
        </w:rPr>
        <w:t xml:space="preserve"> sections</w:t>
      </w:r>
      <w:r w:rsidR="0022092B">
        <w:rPr>
          <w:rFonts w:ascii="Arial" w:hAnsi="Arial" w:cs="Arial"/>
          <w:lang w:val="en-US"/>
        </w:rPr>
        <w:t xml:space="preserve"> and will end with word “</w:t>
      </w:r>
      <w:r w:rsidR="0022092B" w:rsidRPr="00395E2E">
        <w:rPr>
          <w:rFonts w:ascii="Arial" w:hAnsi="Arial" w:cs="Arial"/>
          <w:b/>
          <w:lang w:val="en-US"/>
        </w:rPr>
        <w:t>END</w:t>
      </w:r>
      <w:r w:rsidR="0022092B">
        <w:rPr>
          <w:rFonts w:ascii="Arial" w:hAnsi="Arial" w:cs="Arial"/>
          <w:lang w:val="en-US"/>
        </w:rPr>
        <w:t>”</w:t>
      </w:r>
      <w:r w:rsidR="00395E2E">
        <w:rPr>
          <w:rFonts w:ascii="Arial" w:hAnsi="Arial" w:cs="Arial"/>
          <w:lang w:val="en-US"/>
        </w:rPr>
        <w:t>.</w:t>
      </w:r>
    </w:p>
    <w:p w14:paraId="4CC4F985" w14:textId="0BA7EE55" w:rsidR="00EA1374" w:rsidRPr="00E61196" w:rsidRDefault="00E61196" w:rsidP="00357B18">
      <w:pPr>
        <w:ind w:firstLine="720"/>
        <w:jc w:val="both"/>
        <w:rPr>
          <w:rFonts w:ascii="Arial" w:hAnsi="Arial" w:cs="Arial"/>
          <w:b/>
          <w:lang w:val="en-US"/>
        </w:rPr>
      </w:pPr>
      <w:r w:rsidRPr="00357B18">
        <w:rPr>
          <w:rFonts w:ascii="Arial" w:hAnsi="Arial" w:cs="Arial"/>
          <w:b/>
          <w:u w:val="single"/>
          <w:lang w:val="en-US"/>
        </w:rPr>
        <w:t>Note</w:t>
      </w:r>
      <w:r w:rsidRPr="00E61196">
        <w:rPr>
          <w:rFonts w:ascii="Arial" w:hAnsi="Arial" w:cs="Arial"/>
          <w:b/>
          <w:lang w:val="en-US"/>
        </w:rPr>
        <w:t>: This file will be replaced by a different format soon.</w:t>
      </w:r>
      <w:r w:rsidR="00676875">
        <w:rPr>
          <w:rFonts w:ascii="Arial" w:hAnsi="Arial" w:cs="Arial"/>
          <w:b/>
          <w:lang w:val="en-US"/>
        </w:rPr>
        <w:t xml:space="preserve"> </w:t>
      </w:r>
    </w:p>
    <w:p w14:paraId="21820FC7" w14:textId="77777777" w:rsidR="00E61196" w:rsidRDefault="00E61196" w:rsidP="0028784E">
      <w:pPr>
        <w:jc w:val="both"/>
        <w:rPr>
          <w:rFonts w:ascii="Arial" w:hAnsi="Arial" w:cs="Arial"/>
          <w:lang w:val="en-US"/>
        </w:rPr>
      </w:pPr>
    </w:p>
    <w:p w14:paraId="14171C3B" w14:textId="740C67F9" w:rsidR="00396944" w:rsidRDefault="00EA1374" w:rsidP="0038548D">
      <w:pPr>
        <w:ind w:firstLine="720"/>
        <w:jc w:val="both"/>
        <w:rPr>
          <w:rFonts w:ascii="Arial" w:hAnsi="Arial" w:cs="Arial"/>
          <w:lang w:val="en-US"/>
        </w:rPr>
      </w:pPr>
      <w:r>
        <w:rPr>
          <w:rFonts w:ascii="Arial" w:hAnsi="Arial" w:cs="Arial"/>
          <w:lang w:val="en-US"/>
        </w:rPr>
        <w:t xml:space="preserve">Section 1: System information </w:t>
      </w:r>
    </w:p>
    <w:p w14:paraId="74CE0AAD" w14:textId="2D1848F6" w:rsidR="00396944" w:rsidRPr="004202E9" w:rsidRDefault="00396944" w:rsidP="0038548D">
      <w:pPr>
        <w:pBdr>
          <w:top w:val="single" w:sz="4" w:space="1" w:color="auto"/>
          <w:left w:val="single" w:sz="4" w:space="0" w:color="auto"/>
          <w:bottom w:val="single" w:sz="4" w:space="1" w:color="auto"/>
          <w:right w:val="single" w:sz="4" w:space="4" w:color="auto"/>
        </w:pBdr>
        <w:jc w:val="both"/>
        <w:rPr>
          <w:rFonts w:ascii="American Typewriter" w:hAnsi="American Typewriter" w:cs="Arial"/>
          <w:lang w:val="en-US"/>
        </w:rPr>
      </w:pPr>
      <w:proofErr w:type="gramStart"/>
      <w:r w:rsidRPr="004202E9">
        <w:rPr>
          <w:rFonts w:ascii="American Typewriter" w:hAnsi="American Typewriter" w:cs="Arial"/>
          <w:lang w:val="en-US"/>
        </w:rPr>
        <w:t xml:space="preserve">Step  </w:t>
      </w:r>
      <w:r w:rsidR="00076BB2" w:rsidRPr="004202E9">
        <w:rPr>
          <w:rFonts w:ascii="American Typewriter" w:hAnsi="American Typewriter" w:cs="Arial"/>
          <w:lang w:val="en-US"/>
        </w:rPr>
        <w:t>1</w:t>
      </w:r>
      <w:proofErr w:type="gramEnd"/>
      <w:r w:rsidRPr="004202E9">
        <w:rPr>
          <w:rFonts w:ascii="American Typewriter" w:hAnsi="American Typewriter" w:cs="Arial"/>
          <w:lang w:val="en-US"/>
        </w:rPr>
        <w:t xml:space="preserve">  </w:t>
      </w:r>
    </w:p>
    <w:p w14:paraId="1F7C8D41" w14:textId="77777777" w:rsidR="00396944" w:rsidRPr="004202E9" w:rsidRDefault="00396944" w:rsidP="0038548D">
      <w:pPr>
        <w:pBdr>
          <w:top w:val="single" w:sz="4" w:space="1" w:color="auto"/>
          <w:left w:val="single" w:sz="4" w:space="0" w:color="auto"/>
          <w:bottom w:val="single" w:sz="4" w:space="1" w:color="auto"/>
          <w:right w:val="single" w:sz="4" w:space="4" w:color="auto"/>
        </w:pBdr>
        <w:jc w:val="both"/>
        <w:rPr>
          <w:rFonts w:ascii="American Typewriter" w:hAnsi="American Typewriter" w:cs="Arial"/>
          <w:lang w:val="en-US"/>
        </w:rPr>
      </w:pPr>
      <w:proofErr w:type="gramStart"/>
      <w:r w:rsidRPr="004202E9">
        <w:rPr>
          <w:rFonts w:ascii="American Typewriter" w:hAnsi="American Typewriter" w:cs="Arial"/>
          <w:lang w:val="en-US"/>
        </w:rPr>
        <w:t>Box  100.00000000</w:t>
      </w:r>
      <w:proofErr w:type="gramEnd"/>
      <w:r w:rsidRPr="004202E9">
        <w:rPr>
          <w:rFonts w:ascii="American Typewriter" w:hAnsi="American Typewriter" w:cs="Arial"/>
          <w:lang w:val="en-US"/>
        </w:rPr>
        <w:t xml:space="preserve">  100.00000000  100.00000000  </w:t>
      </w:r>
    </w:p>
    <w:p w14:paraId="0843BA94" w14:textId="5357FEF4" w:rsidR="00396944" w:rsidRPr="004202E9" w:rsidRDefault="00396944" w:rsidP="0038548D">
      <w:pPr>
        <w:pBdr>
          <w:top w:val="single" w:sz="4" w:space="1" w:color="auto"/>
          <w:left w:val="single" w:sz="4" w:space="0"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32450   64896 194688 402</w:t>
      </w:r>
    </w:p>
    <w:p w14:paraId="0C168768" w14:textId="380E3B8F" w:rsidR="00EA1374" w:rsidRDefault="00395E2E" w:rsidP="00396944">
      <w:pPr>
        <w:jc w:val="both"/>
        <w:rPr>
          <w:rFonts w:ascii="Arial" w:hAnsi="Arial" w:cs="Arial"/>
          <w:b/>
          <w:lang w:val="en-US"/>
        </w:rPr>
      </w:pPr>
      <w:r>
        <w:rPr>
          <w:rFonts w:ascii="Arial" w:hAnsi="Arial" w:cs="Arial"/>
          <w:lang w:val="en-US"/>
        </w:rPr>
        <w:t xml:space="preserve">Line 1: is DTS output step. Not used by </w:t>
      </w:r>
      <w:r w:rsidRPr="00395E2E">
        <w:rPr>
          <w:rFonts w:ascii="Arial" w:hAnsi="Arial" w:cs="Arial"/>
          <w:b/>
          <w:lang w:val="en-US"/>
        </w:rPr>
        <w:t>PLM</w:t>
      </w:r>
      <w:r>
        <w:rPr>
          <w:rFonts w:ascii="Arial" w:hAnsi="Arial" w:cs="Arial"/>
          <w:b/>
          <w:lang w:val="en-US"/>
        </w:rPr>
        <w:t xml:space="preserve">. </w:t>
      </w:r>
      <w:r w:rsidRPr="00395E2E">
        <w:rPr>
          <w:rFonts w:ascii="Arial" w:hAnsi="Arial" w:cs="Arial"/>
          <w:lang w:val="en-US"/>
        </w:rPr>
        <w:t>Can be identical for all the files.</w:t>
      </w:r>
      <w:r>
        <w:rPr>
          <w:rFonts w:ascii="Arial" w:hAnsi="Arial" w:cs="Arial"/>
          <w:b/>
          <w:lang w:val="en-US"/>
        </w:rPr>
        <w:t xml:space="preserve"> </w:t>
      </w:r>
    </w:p>
    <w:p w14:paraId="150FB5D1" w14:textId="2452D352" w:rsidR="00395E2E" w:rsidRDefault="00395E2E" w:rsidP="00396944">
      <w:pPr>
        <w:jc w:val="both"/>
        <w:rPr>
          <w:rFonts w:ascii="Arial" w:hAnsi="Arial" w:cs="Arial"/>
          <w:lang w:val="en-US"/>
        </w:rPr>
      </w:pPr>
      <w:r>
        <w:rPr>
          <w:rFonts w:ascii="Arial" w:hAnsi="Arial" w:cs="Arial"/>
          <w:lang w:val="en-US"/>
        </w:rPr>
        <w:t>Line 2: Information about the system box.</w:t>
      </w:r>
    </w:p>
    <w:p w14:paraId="1881ACBC" w14:textId="71DCBF76" w:rsidR="00395E2E" w:rsidRDefault="00395E2E" w:rsidP="00396944">
      <w:pPr>
        <w:jc w:val="both"/>
        <w:rPr>
          <w:rFonts w:ascii="Arial" w:hAnsi="Arial" w:cs="Arial"/>
          <w:lang w:val="en-US"/>
        </w:rPr>
      </w:pPr>
      <w:r>
        <w:rPr>
          <w:rFonts w:ascii="Arial" w:hAnsi="Arial" w:cs="Arial"/>
          <w:lang w:val="en-US"/>
        </w:rPr>
        <w:t xml:space="preserve">Line 3: numbers of vertices, triangles, links and inclusions respectively in the system. </w:t>
      </w:r>
    </w:p>
    <w:p w14:paraId="71448FE1" w14:textId="77777777" w:rsidR="00395E2E" w:rsidRDefault="00395E2E" w:rsidP="00396944">
      <w:pPr>
        <w:jc w:val="both"/>
        <w:rPr>
          <w:rFonts w:ascii="Arial" w:hAnsi="Arial" w:cs="Arial"/>
          <w:lang w:val="en-US"/>
        </w:rPr>
      </w:pPr>
    </w:p>
    <w:p w14:paraId="2C0F8615" w14:textId="09ACB345" w:rsidR="008140C5" w:rsidRPr="00396944" w:rsidRDefault="008140C5" w:rsidP="00396944">
      <w:pPr>
        <w:jc w:val="both"/>
        <w:rPr>
          <w:rFonts w:ascii="Arial" w:hAnsi="Arial" w:cs="Arial"/>
          <w:lang w:val="en-US"/>
        </w:rPr>
      </w:pPr>
      <w:r>
        <w:rPr>
          <w:rFonts w:ascii="Arial" w:hAnsi="Arial" w:cs="Arial"/>
          <w:lang w:val="en-US"/>
        </w:rPr>
        <w:t xml:space="preserve">Section 2: Vertices </w:t>
      </w:r>
    </w:p>
    <w:p w14:paraId="29596994" w14:textId="77777777" w:rsidR="00396944" w:rsidRPr="004202E9" w:rsidRDefault="00396944" w:rsidP="008140C5">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Vertex 0</w:t>
      </w:r>
    </w:p>
    <w:p w14:paraId="663413E0" w14:textId="77777777" w:rsidR="00396944" w:rsidRPr="004202E9" w:rsidRDefault="00396944" w:rsidP="008140C5">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Position 47.33860010 56.94659980 63.58480010</w:t>
      </w:r>
    </w:p>
    <w:p w14:paraId="76EB72A8" w14:textId="77777777" w:rsidR="00396944" w:rsidRPr="004202E9" w:rsidRDefault="00396944" w:rsidP="008140C5">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Network 0</w:t>
      </w:r>
    </w:p>
    <w:p w14:paraId="419A81A8" w14:textId="77777777" w:rsidR="00396944" w:rsidRPr="004202E9" w:rsidRDefault="00396944" w:rsidP="008140C5">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proofErr w:type="gramStart"/>
      <w:r w:rsidRPr="004202E9">
        <w:rPr>
          <w:rFonts w:ascii="American Typewriter" w:hAnsi="American Typewriter" w:cs="Arial"/>
          <w:lang w:val="en-US"/>
        </w:rPr>
        <w:t>Inclusion  0</w:t>
      </w:r>
      <w:proofErr w:type="gramEnd"/>
      <w:r w:rsidRPr="004202E9">
        <w:rPr>
          <w:rFonts w:ascii="American Typewriter" w:hAnsi="American Typewriter" w:cs="Arial"/>
          <w:lang w:val="en-US"/>
        </w:rPr>
        <w:t xml:space="preserve"> 0</w:t>
      </w:r>
    </w:p>
    <w:p w14:paraId="5F6CCFCA" w14:textId="77777777" w:rsidR="00396944" w:rsidRPr="004202E9" w:rsidRDefault="00396944" w:rsidP="008140C5">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proofErr w:type="spellStart"/>
      <w:proofErr w:type="gramStart"/>
      <w:r w:rsidRPr="004202E9">
        <w:rPr>
          <w:rFonts w:ascii="American Typewriter" w:hAnsi="American Typewriter" w:cs="Arial"/>
          <w:lang w:val="en-US"/>
        </w:rPr>
        <w:t>NeighbourLinks</w:t>
      </w:r>
      <w:proofErr w:type="spellEnd"/>
      <w:r w:rsidRPr="004202E9">
        <w:rPr>
          <w:rFonts w:ascii="American Typewriter" w:hAnsi="American Typewriter" w:cs="Arial"/>
          <w:lang w:val="en-US"/>
        </w:rPr>
        <w:t xml:space="preserve">  5</w:t>
      </w:r>
      <w:proofErr w:type="gramEnd"/>
    </w:p>
    <w:p w14:paraId="6C6C5657" w14:textId="77777777" w:rsidR="00396944" w:rsidRPr="004202E9" w:rsidRDefault="00396944" w:rsidP="008140C5">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 xml:space="preserve">12899 12900 12916 70840 70852 </w:t>
      </w:r>
    </w:p>
    <w:p w14:paraId="13393F45" w14:textId="77777777" w:rsidR="00396944" w:rsidRPr="004202E9" w:rsidRDefault="00396944" w:rsidP="008140C5">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proofErr w:type="spellStart"/>
      <w:proofErr w:type="gramStart"/>
      <w:r w:rsidRPr="004202E9">
        <w:rPr>
          <w:rFonts w:ascii="American Typewriter" w:hAnsi="American Typewriter" w:cs="Arial"/>
          <w:lang w:val="en-US"/>
        </w:rPr>
        <w:t>NeighbourTriangle</w:t>
      </w:r>
      <w:proofErr w:type="spellEnd"/>
      <w:r w:rsidRPr="004202E9">
        <w:rPr>
          <w:rFonts w:ascii="American Typewriter" w:hAnsi="American Typewriter" w:cs="Arial"/>
          <w:lang w:val="en-US"/>
        </w:rPr>
        <w:t xml:space="preserve">  5</w:t>
      </w:r>
      <w:proofErr w:type="gramEnd"/>
    </w:p>
    <w:p w14:paraId="163CF0B1" w14:textId="77777777" w:rsidR="00396944" w:rsidRPr="004202E9" w:rsidRDefault="00396944" w:rsidP="008140C5">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 xml:space="preserve">4299 4300 4305 23613 23617 </w:t>
      </w:r>
    </w:p>
    <w:p w14:paraId="3AEA79BD" w14:textId="77777777" w:rsidR="00396944" w:rsidRPr="004202E9" w:rsidRDefault="00396944" w:rsidP="008140C5">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proofErr w:type="spellStart"/>
      <w:proofErr w:type="gramStart"/>
      <w:r w:rsidRPr="004202E9">
        <w:rPr>
          <w:rFonts w:ascii="American Typewriter" w:hAnsi="American Typewriter" w:cs="Arial"/>
          <w:lang w:val="en-US"/>
        </w:rPr>
        <w:t>NeighbourVertex</w:t>
      </w:r>
      <w:proofErr w:type="spellEnd"/>
      <w:r w:rsidRPr="004202E9">
        <w:rPr>
          <w:rFonts w:ascii="American Typewriter" w:hAnsi="American Typewriter" w:cs="Arial"/>
          <w:lang w:val="en-US"/>
        </w:rPr>
        <w:t xml:space="preserve">  5</w:t>
      </w:r>
      <w:proofErr w:type="gramEnd"/>
    </w:p>
    <w:p w14:paraId="504D0D6B" w14:textId="77777777" w:rsidR="00396944" w:rsidRPr="004202E9" w:rsidRDefault="00396944" w:rsidP="008140C5">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 xml:space="preserve">9305 15614 15613 15623 9304 </w:t>
      </w:r>
    </w:p>
    <w:p w14:paraId="06177803" w14:textId="32F7C00A" w:rsidR="008140C5" w:rsidRPr="004202E9" w:rsidRDefault="00396944" w:rsidP="008140C5">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 xml:space="preserve">Kappa </w:t>
      </w:r>
      <w:r w:rsidR="00D666F4" w:rsidRPr="004202E9">
        <w:rPr>
          <w:rFonts w:ascii="American Typewriter" w:hAnsi="American Typewriter" w:cs="Arial"/>
          <w:lang w:val="en-US"/>
        </w:rPr>
        <w:t>20</w:t>
      </w:r>
      <w:r w:rsidRPr="004202E9">
        <w:rPr>
          <w:rFonts w:ascii="American Typewriter" w:hAnsi="American Typewriter" w:cs="Arial"/>
          <w:lang w:val="en-US"/>
        </w:rPr>
        <w:t>.00</w:t>
      </w:r>
    </w:p>
    <w:p w14:paraId="0274F5BD" w14:textId="5114702F" w:rsidR="00B12307" w:rsidRDefault="00417F32" w:rsidP="0028784E">
      <w:pPr>
        <w:jc w:val="both"/>
        <w:rPr>
          <w:rFonts w:ascii="Arial" w:hAnsi="Arial" w:cs="Arial"/>
          <w:lang w:val="en-US"/>
        </w:rPr>
      </w:pPr>
      <w:r>
        <w:rPr>
          <w:rFonts w:ascii="Arial" w:hAnsi="Arial" w:cs="Arial"/>
          <w:lang w:val="en-US"/>
        </w:rPr>
        <w:t>Line 1: vertex id</w:t>
      </w:r>
    </w:p>
    <w:p w14:paraId="1820AE64" w14:textId="5F8B56F4" w:rsidR="00417F32" w:rsidRDefault="00417F32" w:rsidP="0028784E">
      <w:pPr>
        <w:jc w:val="both"/>
        <w:rPr>
          <w:rFonts w:ascii="Arial" w:hAnsi="Arial" w:cs="Arial"/>
          <w:lang w:val="en-US"/>
        </w:rPr>
      </w:pPr>
      <w:r>
        <w:rPr>
          <w:rFonts w:ascii="Arial" w:hAnsi="Arial" w:cs="Arial"/>
          <w:lang w:val="en-US"/>
        </w:rPr>
        <w:t xml:space="preserve">Line 2: vertex position </w:t>
      </w:r>
    </w:p>
    <w:p w14:paraId="7F93B73D" w14:textId="542994E5" w:rsidR="00417F32" w:rsidRDefault="00417F32" w:rsidP="0028784E">
      <w:pPr>
        <w:jc w:val="both"/>
        <w:rPr>
          <w:rFonts w:ascii="Arial" w:hAnsi="Arial" w:cs="Arial"/>
          <w:lang w:val="en-US"/>
        </w:rPr>
      </w:pPr>
      <w:r>
        <w:rPr>
          <w:rFonts w:ascii="Arial" w:hAnsi="Arial" w:cs="Arial"/>
          <w:lang w:val="en-US"/>
        </w:rPr>
        <w:t xml:space="preserve">Line 3: </w:t>
      </w:r>
      <w:r w:rsidRPr="00396944">
        <w:rPr>
          <w:rFonts w:ascii="Arial" w:hAnsi="Arial" w:cs="Arial"/>
          <w:lang w:val="en-US"/>
        </w:rPr>
        <w:t>Network</w:t>
      </w:r>
      <w:r>
        <w:rPr>
          <w:rFonts w:ascii="Arial" w:hAnsi="Arial" w:cs="Arial"/>
          <w:lang w:val="en-US"/>
        </w:rPr>
        <w:t xml:space="preserve"> id (not used by </w:t>
      </w:r>
      <w:r w:rsidRPr="00417F32">
        <w:rPr>
          <w:rFonts w:ascii="Arial" w:hAnsi="Arial" w:cs="Arial"/>
          <w:b/>
          <w:lang w:val="en-US"/>
        </w:rPr>
        <w:t>PLM</w:t>
      </w:r>
      <w:r>
        <w:rPr>
          <w:rFonts w:ascii="Arial" w:hAnsi="Arial" w:cs="Arial"/>
          <w:lang w:val="en-US"/>
        </w:rPr>
        <w:t xml:space="preserve">). </w:t>
      </w:r>
      <w:r w:rsidRPr="00395E2E">
        <w:rPr>
          <w:rFonts w:ascii="Arial" w:hAnsi="Arial" w:cs="Arial"/>
          <w:lang w:val="en-US"/>
        </w:rPr>
        <w:t xml:space="preserve">Can be identical for all the </w:t>
      </w:r>
      <w:r>
        <w:rPr>
          <w:rFonts w:ascii="Arial" w:hAnsi="Arial" w:cs="Arial"/>
          <w:lang w:val="en-US"/>
        </w:rPr>
        <w:t>vertices.</w:t>
      </w:r>
    </w:p>
    <w:p w14:paraId="036991B3" w14:textId="4BE8FDDE" w:rsidR="00417F32" w:rsidRDefault="00417F32" w:rsidP="0028784E">
      <w:pPr>
        <w:jc w:val="both"/>
        <w:rPr>
          <w:rFonts w:ascii="Arial" w:hAnsi="Arial" w:cs="Arial"/>
          <w:lang w:val="en-US"/>
        </w:rPr>
      </w:pPr>
      <w:r>
        <w:rPr>
          <w:rFonts w:ascii="Arial" w:hAnsi="Arial" w:cs="Arial"/>
          <w:lang w:val="en-US"/>
        </w:rPr>
        <w:t xml:space="preserve">Line 4: </w:t>
      </w:r>
      <w:r w:rsidR="008F7DB1">
        <w:rPr>
          <w:rFonts w:ascii="Arial" w:hAnsi="Arial" w:cs="Arial"/>
          <w:lang w:val="en-US"/>
        </w:rPr>
        <w:t>If the vertex contain</w:t>
      </w:r>
      <w:r w:rsidR="00881C2C">
        <w:rPr>
          <w:rFonts w:ascii="Arial" w:hAnsi="Arial" w:cs="Arial"/>
          <w:lang w:val="en-US"/>
        </w:rPr>
        <w:t>s</w:t>
      </w:r>
      <w:r w:rsidR="008F7DB1">
        <w:rPr>
          <w:rFonts w:ascii="Arial" w:hAnsi="Arial" w:cs="Arial"/>
          <w:lang w:val="en-US"/>
        </w:rPr>
        <w:t xml:space="preserve"> an inclusion, the first number is the inclusion type id (will be used in </w:t>
      </w:r>
      <w:r w:rsidR="008F7DB1" w:rsidRPr="008F7DB1">
        <w:rPr>
          <w:rFonts w:ascii="Arial" w:hAnsi="Arial" w:cs="Arial"/>
          <w:b/>
          <w:lang w:val="en-US"/>
        </w:rPr>
        <w:t>PCG</w:t>
      </w:r>
      <w:r w:rsidR="008F7DB1">
        <w:rPr>
          <w:rFonts w:ascii="Arial" w:hAnsi="Arial" w:cs="Arial"/>
          <w:lang w:val="en-US"/>
        </w:rPr>
        <w:t xml:space="preserve"> to place the right protein) and the second number is inclusion id. </w:t>
      </w:r>
    </w:p>
    <w:p w14:paraId="37B10993" w14:textId="51115C71" w:rsidR="008F7DB1" w:rsidRDefault="008F7DB1" w:rsidP="0028784E">
      <w:pPr>
        <w:jc w:val="both"/>
        <w:rPr>
          <w:rFonts w:ascii="Arial" w:hAnsi="Arial" w:cs="Arial"/>
          <w:lang w:val="en-US"/>
        </w:rPr>
      </w:pPr>
      <w:r>
        <w:rPr>
          <w:rFonts w:ascii="Arial" w:hAnsi="Arial" w:cs="Arial"/>
          <w:lang w:val="en-US"/>
        </w:rPr>
        <w:t>Line 5: Number of the links connected to the vertex.</w:t>
      </w:r>
    </w:p>
    <w:p w14:paraId="40B1D106" w14:textId="1377F07A" w:rsidR="008F7DB1" w:rsidRDefault="008F7DB1" w:rsidP="0028784E">
      <w:pPr>
        <w:jc w:val="both"/>
        <w:rPr>
          <w:rFonts w:ascii="Arial" w:hAnsi="Arial" w:cs="Arial"/>
          <w:lang w:val="en-US"/>
        </w:rPr>
      </w:pPr>
      <w:r>
        <w:rPr>
          <w:rFonts w:ascii="Arial" w:hAnsi="Arial" w:cs="Arial"/>
          <w:lang w:val="en-US"/>
        </w:rPr>
        <w:t xml:space="preserve">Line 6: The id of all the links connected to the vertex  </w:t>
      </w:r>
    </w:p>
    <w:p w14:paraId="0CBCB715" w14:textId="2F5319DF" w:rsidR="008F7DB1" w:rsidRDefault="008F7DB1" w:rsidP="008F7DB1">
      <w:pPr>
        <w:jc w:val="both"/>
        <w:rPr>
          <w:rFonts w:ascii="Arial" w:hAnsi="Arial" w:cs="Arial"/>
          <w:lang w:val="en-US"/>
        </w:rPr>
      </w:pPr>
      <w:r>
        <w:rPr>
          <w:rFonts w:ascii="Arial" w:hAnsi="Arial" w:cs="Arial"/>
          <w:lang w:val="en-US"/>
        </w:rPr>
        <w:t xml:space="preserve">Line </w:t>
      </w:r>
      <w:r w:rsidR="00881C2C">
        <w:rPr>
          <w:rFonts w:ascii="Arial" w:hAnsi="Arial" w:cs="Arial"/>
          <w:lang w:val="en-US"/>
        </w:rPr>
        <w:t>7</w:t>
      </w:r>
      <w:r>
        <w:rPr>
          <w:rFonts w:ascii="Arial" w:hAnsi="Arial" w:cs="Arial"/>
          <w:lang w:val="en-US"/>
        </w:rPr>
        <w:t>: Number of the triangles connected to the vertex.</w:t>
      </w:r>
    </w:p>
    <w:p w14:paraId="3EC85E85" w14:textId="578E1F8C" w:rsidR="008F7DB1" w:rsidRDefault="008F7DB1" w:rsidP="008F7DB1">
      <w:pPr>
        <w:jc w:val="both"/>
        <w:rPr>
          <w:rFonts w:ascii="Arial" w:hAnsi="Arial" w:cs="Arial"/>
          <w:lang w:val="en-US"/>
        </w:rPr>
      </w:pPr>
      <w:r>
        <w:rPr>
          <w:rFonts w:ascii="Arial" w:hAnsi="Arial" w:cs="Arial"/>
          <w:lang w:val="en-US"/>
        </w:rPr>
        <w:t xml:space="preserve">Line </w:t>
      </w:r>
      <w:r w:rsidR="00881C2C">
        <w:rPr>
          <w:rFonts w:ascii="Arial" w:hAnsi="Arial" w:cs="Arial"/>
          <w:lang w:val="en-US"/>
        </w:rPr>
        <w:t>8</w:t>
      </w:r>
      <w:r>
        <w:rPr>
          <w:rFonts w:ascii="Arial" w:hAnsi="Arial" w:cs="Arial"/>
          <w:lang w:val="en-US"/>
        </w:rPr>
        <w:t>: The id of all the triangles connected to the vertex</w:t>
      </w:r>
      <w:r w:rsidR="00D666F4">
        <w:rPr>
          <w:rFonts w:ascii="Arial" w:hAnsi="Arial" w:cs="Arial"/>
          <w:lang w:val="en-US"/>
        </w:rPr>
        <w:t>.</w:t>
      </w:r>
    </w:p>
    <w:p w14:paraId="168C62E0" w14:textId="2BE2C60F" w:rsidR="00D666F4" w:rsidRDefault="00D666F4" w:rsidP="00D666F4">
      <w:pPr>
        <w:jc w:val="both"/>
        <w:rPr>
          <w:rFonts w:ascii="Arial" w:hAnsi="Arial" w:cs="Arial"/>
          <w:lang w:val="en-US"/>
        </w:rPr>
      </w:pPr>
      <w:r>
        <w:rPr>
          <w:rFonts w:ascii="Arial" w:hAnsi="Arial" w:cs="Arial"/>
          <w:lang w:val="en-US"/>
        </w:rPr>
        <w:t xml:space="preserve">Line </w:t>
      </w:r>
      <w:r w:rsidR="00251F8C">
        <w:rPr>
          <w:rFonts w:ascii="Arial" w:hAnsi="Arial" w:cs="Arial"/>
          <w:lang w:val="en-US"/>
        </w:rPr>
        <w:t>9</w:t>
      </w:r>
      <w:r>
        <w:rPr>
          <w:rFonts w:ascii="Arial" w:hAnsi="Arial" w:cs="Arial"/>
          <w:lang w:val="en-US"/>
        </w:rPr>
        <w:t>: Number of the neighboring vertices of the vertex.</w:t>
      </w:r>
    </w:p>
    <w:p w14:paraId="22B9EFA3" w14:textId="0849EDE3" w:rsidR="00D666F4" w:rsidRDefault="00D666F4" w:rsidP="00D666F4">
      <w:pPr>
        <w:jc w:val="both"/>
        <w:rPr>
          <w:rFonts w:ascii="Arial" w:hAnsi="Arial" w:cs="Arial"/>
          <w:lang w:val="en-US"/>
        </w:rPr>
      </w:pPr>
      <w:r>
        <w:rPr>
          <w:rFonts w:ascii="Arial" w:hAnsi="Arial" w:cs="Arial"/>
          <w:lang w:val="en-US"/>
        </w:rPr>
        <w:t xml:space="preserve">Line </w:t>
      </w:r>
      <w:r w:rsidR="00251F8C">
        <w:rPr>
          <w:rFonts w:ascii="Arial" w:hAnsi="Arial" w:cs="Arial"/>
          <w:lang w:val="en-US"/>
        </w:rPr>
        <w:t>10</w:t>
      </w:r>
      <w:r>
        <w:rPr>
          <w:rFonts w:ascii="Arial" w:hAnsi="Arial" w:cs="Arial"/>
          <w:lang w:val="en-US"/>
        </w:rPr>
        <w:t>: The id of the neighboring vertices of the vertex.</w:t>
      </w:r>
    </w:p>
    <w:p w14:paraId="73B03806" w14:textId="296CA7AA" w:rsidR="00D666F4" w:rsidRDefault="00D666F4" w:rsidP="00D666F4">
      <w:pPr>
        <w:jc w:val="both"/>
        <w:rPr>
          <w:rFonts w:ascii="Arial" w:hAnsi="Arial" w:cs="Arial"/>
          <w:lang w:val="en-US"/>
        </w:rPr>
      </w:pPr>
      <w:r>
        <w:rPr>
          <w:rFonts w:ascii="Arial" w:hAnsi="Arial" w:cs="Arial"/>
          <w:lang w:val="en-US"/>
        </w:rPr>
        <w:t xml:space="preserve">Line </w:t>
      </w:r>
      <w:r w:rsidR="00251F8C">
        <w:rPr>
          <w:rFonts w:ascii="Arial" w:hAnsi="Arial" w:cs="Arial"/>
          <w:lang w:val="en-US"/>
        </w:rPr>
        <w:t>11</w:t>
      </w:r>
      <w:r>
        <w:rPr>
          <w:rFonts w:ascii="Arial" w:hAnsi="Arial" w:cs="Arial"/>
          <w:lang w:val="en-US"/>
        </w:rPr>
        <w:t xml:space="preserve">: Rigidity </w:t>
      </w:r>
      <w:r w:rsidR="00A16B3A">
        <w:rPr>
          <w:rFonts w:ascii="Arial" w:hAnsi="Arial" w:cs="Arial"/>
          <w:lang w:val="en-US"/>
        </w:rPr>
        <w:t xml:space="preserve">of the vertex. Not used in </w:t>
      </w:r>
      <w:r w:rsidR="00A16B3A" w:rsidRPr="00A16B3A">
        <w:rPr>
          <w:rFonts w:ascii="Arial" w:hAnsi="Arial" w:cs="Arial"/>
          <w:b/>
          <w:lang w:val="en-US"/>
        </w:rPr>
        <w:t>PLM</w:t>
      </w:r>
      <w:r w:rsidR="00A16B3A">
        <w:rPr>
          <w:rFonts w:ascii="Arial" w:hAnsi="Arial" w:cs="Arial"/>
          <w:lang w:val="en-US"/>
        </w:rPr>
        <w:t xml:space="preserve">. </w:t>
      </w:r>
      <w:r w:rsidR="00A16B3A" w:rsidRPr="00395E2E">
        <w:rPr>
          <w:rFonts w:ascii="Arial" w:hAnsi="Arial" w:cs="Arial"/>
          <w:lang w:val="en-US"/>
        </w:rPr>
        <w:t xml:space="preserve">Can be identical for all the </w:t>
      </w:r>
      <w:r w:rsidR="00A16B3A">
        <w:rPr>
          <w:rFonts w:ascii="Arial" w:hAnsi="Arial" w:cs="Arial"/>
          <w:lang w:val="en-US"/>
        </w:rPr>
        <w:t>vertices.</w:t>
      </w:r>
    </w:p>
    <w:p w14:paraId="7B4B732E" w14:textId="77777777" w:rsidR="00417F32" w:rsidRDefault="00417F32" w:rsidP="0028784E">
      <w:pPr>
        <w:jc w:val="both"/>
        <w:rPr>
          <w:rFonts w:ascii="Arial" w:hAnsi="Arial" w:cs="Arial"/>
          <w:lang w:val="en-US"/>
        </w:rPr>
      </w:pPr>
    </w:p>
    <w:p w14:paraId="048839AC" w14:textId="354CF883" w:rsidR="008140C5" w:rsidRDefault="008140C5" w:rsidP="0028784E">
      <w:pPr>
        <w:jc w:val="both"/>
        <w:rPr>
          <w:rFonts w:ascii="Arial" w:hAnsi="Arial" w:cs="Arial"/>
          <w:lang w:val="en-US"/>
        </w:rPr>
      </w:pPr>
      <w:r>
        <w:rPr>
          <w:rFonts w:ascii="Arial" w:hAnsi="Arial" w:cs="Arial"/>
          <w:lang w:val="en-US"/>
        </w:rPr>
        <w:t>Section 3:</w:t>
      </w:r>
      <w:r w:rsidR="007C4239">
        <w:rPr>
          <w:rFonts w:ascii="Arial" w:hAnsi="Arial" w:cs="Arial"/>
          <w:lang w:val="en-US"/>
        </w:rPr>
        <w:t xml:space="preserve"> Triangles</w:t>
      </w:r>
    </w:p>
    <w:p w14:paraId="130A2D41" w14:textId="15C3566A" w:rsidR="00CE1D62" w:rsidRPr="004202E9" w:rsidRDefault="00CE1D62" w:rsidP="00C25AE3">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Triangle 0</w:t>
      </w:r>
    </w:p>
    <w:p w14:paraId="44A3D622" w14:textId="7B7D5A9D" w:rsidR="007C4239" w:rsidRPr="004202E9" w:rsidRDefault="007C4239" w:rsidP="00C25AE3">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Visualization 1</w:t>
      </w:r>
    </w:p>
    <w:p w14:paraId="78CC13B8" w14:textId="6FBD7C57" w:rsidR="008140C5" w:rsidRPr="004202E9" w:rsidRDefault="007C4239" w:rsidP="00C25AE3">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Nodes 18903 18904 18905</w:t>
      </w:r>
    </w:p>
    <w:p w14:paraId="4FE3099B" w14:textId="6325A3E8" w:rsidR="007C4239" w:rsidRDefault="004F2A19" w:rsidP="007C4239">
      <w:pPr>
        <w:jc w:val="both"/>
        <w:rPr>
          <w:rFonts w:ascii="Arial" w:hAnsi="Arial" w:cs="Arial"/>
          <w:lang w:val="en-US"/>
        </w:rPr>
      </w:pPr>
      <w:r>
        <w:rPr>
          <w:rFonts w:ascii="Arial" w:hAnsi="Arial" w:cs="Arial"/>
          <w:lang w:val="en-US"/>
        </w:rPr>
        <w:t>Line 1: Triangle id.</w:t>
      </w:r>
    </w:p>
    <w:p w14:paraId="360DF86A" w14:textId="418EB676" w:rsidR="004F2A19" w:rsidRDefault="004F2A19" w:rsidP="007C4239">
      <w:pPr>
        <w:jc w:val="both"/>
        <w:rPr>
          <w:rFonts w:ascii="Arial" w:hAnsi="Arial" w:cs="Arial"/>
          <w:lang w:val="en-US"/>
        </w:rPr>
      </w:pPr>
      <w:r>
        <w:rPr>
          <w:rFonts w:ascii="Arial" w:hAnsi="Arial" w:cs="Arial"/>
          <w:lang w:val="en-US"/>
        </w:rPr>
        <w:t xml:space="preserve">Line 2: </w:t>
      </w:r>
      <w:r w:rsidRPr="007C4239">
        <w:rPr>
          <w:rFonts w:ascii="Arial" w:hAnsi="Arial" w:cs="Arial"/>
          <w:lang w:val="en-US"/>
        </w:rPr>
        <w:t>Visualization</w:t>
      </w:r>
      <w:r>
        <w:rPr>
          <w:rFonts w:ascii="Arial" w:hAnsi="Arial" w:cs="Arial"/>
          <w:lang w:val="en-US"/>
        </w:rPr>
        <w:t xml:space="preserve"> state. 0, will remove it in </w:t>
      </w:r>
      <w:proofErr w:type="spellStart"/>
      <w:r w:rsidR="00207C3C">
        <w:rPr>
          <w:rFonts w:ascii="Arial" w:hAnsi="Arial" w:cs="Arial"/>
          <w:lang w:val="en-US"/>
        </w:rPr>
        <w:t>ParaView</w:t>
      </w:r>
      <w:proofErr w:type="spellEnd"/>
      <w:r>
        <w:rPr>
          <w:rFonts w:ascii="Arial" w:hAnsi="Arial" w:cs="Arial"/>
          <w:lang w:val="en-US"/>
        </w:rPr>
        <w:t xml:space="preserve"> file format. </w:t>
      </w:r>
    </w:p>
    <w:p w14:paraId="4698A64C" w14:textId="5CD28BAF" w:rsidR="004F2A19" w:rsidRDefault="004F2A19" w:rsidP="007C4239">
      <w:pPr>
        <w:jc w:val="both"/>
        <w:rPr>
          <w:rFonts w:ascii="Arial" w:hAnsi="Arial" w:cs="Arial"/>
          <w:lang w:val="en-US"/>
        </w:rPr>
      </w:pPr>
      <w:r>
        <w:rPr>
          <w:rFonts w:ascii="Arial" w:hAnsi="Arial" w:cs="Arial"/>
          <w:lang w:val="en-US"/>
        </w:rPr>
        <w:t xml:space="preserve">Line 3: id of the </w:t>
      </w:r>
      <w:r w:rsidR="00EE05BD">
        <w:rPr>
          <w:rFonts w:ascii="Arial" w:hAnsi="Arial" w:cs="Arial"/>
          <w:lang w:val="en-US"/>
        </w:rPr>
        <w:t xml:space="preserve">triangle </w:t>
      </w:r>
      <w:r>
        <w:rPr>
          <w:rFonts w:ascii="Arial" w:hAnsi="Arial" w:cs="Arial"/>
          <w:lang w:val="en-US"/>
        </w:rPr>
        <w:t>vertices</w:t>
      </w:r>
      <w:r w:rsidR="00EE05BD">
        <w:rPr>
          <w:rFonts w:ascii="Arial" w:hAnsi="Arial" w:cs="Arial"/>
          <w:lang w:val="en-US"/>
        </w:rPr>
        <w:t>.</w:t>
      </w:r>
    </w:p>
    <w:p w14:paraId="0331407A" w14:textId="77777777" w:rsidR="004F2A19" w:rsidRDefault="004F2A19" w:rsidP="007C4239">
      <w:pPr>
        <w:jc w:val="both"/>
        <w:rPr>
          <w:rFonts w:ascii="Arial" w:hAnsi="Arial" w:cs="Arial"/>
          <w:lang w:val="en-US"/>
        </w:rPr>
      </w:pPr>
    </w:p>
    <w:p w14:paraId="69882757" w14:textId="0E5100AA" w:rsidR="008B1193" w:rsidRDefault="008B1193" w:rsidP="007C4239">
      <w:pPr>
        <w:jc w:val="both"/>
        <w:rPr>
          <w:rFonts w:ascii="Arial" w:hAnsi="Arial" w:cs="Arial"/>
          <w:lang w:val="en-US"/>
        </w:rPr>
      </w:pPr>
      <w:r>
        <w:rPr>
          <w:rFonts w:ascii="Arial" w:hAnsi="Arial" w:cs="Arial"/>
          <w:lang w:val="en-US"/>
        </w:rPr>
        <w:t>Section 3: Links</w:t>
      </w:r>
    </w:p>
    <w:p w14:paraId="1FFC47A8" w14:textId="77777777" w:rsidR="008B1193" w:rsidRPr="004202E9" w:rsidRDefault="008B1193" w:rsidP="008B1193">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lastRenderedPageBreak/>
        <w:t>Link 0</w:t>
      </w:r>
    </w:p>
    <w:p w14:paraId="2C55C057" w14:textId="77777777" w:rsidR="008B1193" w:rsidRPr="004202E9" w:rsidRDefault="008B1193" w:rsidP="008B1193">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Vertices 362 8114 8116</w:t>
      </w:r>
    </w:p>
    <w:p w14:paraId="70C087F1" w14:textId="77777777" w:rsidR="008B1193" w:rsidRPr="004202E9" w:rsidRDefault="008B1193" w:rsidP="008B1193">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Triangle 0</w:t>
      </w:r>
    </w:p>
    <w:p w14:paraId="252C2D8D" w14:textId="77777777" w:rsidR="008B1193" w:rsidRPr="004202E9" w:rsidRDefault="008B1193" w:rsidP="008B1193">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proofErr w:type="spellStart"/>
      <w:proofErr w:type="gramStart"/>
      <w:r w:rsidRPr="004202E9">
        <w:rPr>
          <w:rFonts w:ascii="American Typewriter" w:hAnsi="American Typewriter" w:cs="Arial"/>
          <w:lang w:val="en-US"/>
        </w:rPr>
        <w:t>Neighborlinks</w:t>
      </w:r>
      <w:proofErr w:type="spellEnd"/>
      <w:r w:rsidRPr="004202E9">
        <w:rPr>
          <w:rFonts w:ascii="American Typewriter" w:hAnsi="American Typewriter" w:cs="Arial"/>
          <w:lang w:val="en-US"/>
        </w:rPr>
        <w:t xml:space="preserve">  1</w:t>
      </w:r>
      <w:proofErr w:type="gramEnd"/>
      <w:r w:rsidRPr="004202E9">
        <w:rPr>
          <w:rFonts w:ascii="American Typewriter" w:hAnsi="American Typewriter" w:cs="Arial"/>
          <w:lang w:val="en-US"/>
        </w:rPr>
        <w:t xml:space="preserve"> 2 </w:t>
      </w:r>
    </w:p>
    <w:p w14:paraId="2ADC3D96" w14:textId="77777777" w:rsidR="008B1193" w:rsidRPr="004202E9" w:rsidRDefault="008B1193" w:rsidP="008B1193">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Visualization 1</w:t>
      </w:r>
    </w:p>
    <w:p w14:paraId="4B08C5C2" w14:textId="79E96314" w:rsidR="008B1193" w:rsidRPr="004202E9" w:rsidRDefault="008B1193" w:rsidP="008B1193">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proofErr w:type="spellStart"/>
      <w:r w:rsidRPr="004202E9">
        <w:rPr>
          <w:rFonts w:ascii="American Typewriter" w:hAnsi="American Typewriter" w:cs="Arial"/>
          <w:lang w:val="en-US"/>
        </w:rPr>
        <w:t>MirorLink</w:t>
      </w:r>
      <w:proofErr w:type="spellEnd"/>
      <w:r w:rsidRPr="004202E9">
        <w:rPr>
          <w:rFonts w:ascii="American Typewriter" w:hAnsi="American Typewriter" w:cs="Arial"/>
          <w:lang w:val="en-US"/>
        </w:rPr>
        <w:t xml:space="preserve"> 15</w:t>
      </w:r>
    </w:p>
    <w:p w14:paraId="1500F607" w14:textId="187BE09C" w:rsidR="00D1012C" w:rsidRDefault="004877BA" w:rsidP="00D1012C">
      <w:pPr>
        <w:jc w:val="both"/>
        <w:rPr>
          <w:rFonts w:ascii="Arial" w:hAnsi="Arial" w:cs="Arial"/>
          <w:lang w:val="en-US"/>
        </w:rPr>
      </w:pPr>
      <w:r>
        <w:rPr>
          <w:rFonts w:ascii="Arial" w:hAnsi="Arial" w:cs="Arial"/>
          <w:lang w:val="en-US"/>
        </w:rPr>
        <w:t>Line 1: id of the link.</w:t>
      </w:r>
    </w:p>
    <w:p w14:paraId="63647E7C" w14:textId="264FEF08" w:rsidR="004877BA" w:rsidRDefault="004877BA" w:rsidP="00D1012C">
      <w:pPr>
        <w:jc w:val="both"/>
        <w:rPr>
          <w:rFonts w:ascii="Arial" w:hAnsi="Arial" w:cs="Arial"/>
          <w:lang w:val="en-US"/>
        </w:rPr>
      </w:pPr>
      <w:r>
        <w:rPr>
          <w:rFonts w:ascii="Arial" w:hAnsi="Arial" w:cs="Arial"/>
          <w:lang w:val="en-US"/>
        </w:rPr>
        <w:t xml:space="preserve">Line 2: </w:t>
      </w:r>
      <w:r w:rsidR="00015627">
        <w:rPr>
          <w:rFonts w:ascii="Arial" w:hAnsi="Arial" w:cs="Arial"/>
          <w:lang w:val="en-US"/>
        </w:rPr>
        <w:t>the first two number is the link vertices and the third one is third vertex in the triangle that the link belong to.</w:t>
      </w:r>
    </w:p>
    <w:p w14:paraId="6391D82D" w14:textId="1F856D28" w:rsidR="00015627" w:rsidRDefault="00015627" w:rsidP="00D1012C">
      <w:pPr>
        <w:jc w:val="both"/>
        <w:rPr>
          <w:rFonts w:ascii="Arial" w:hAnsi="Arial" w:cs="Arial"/>
          <w:lang w:val="en-US"/>
        </w:rPr>
      </w:pPr>
      <w:r>
        <w:rPr>
          <w:rFonts w:ascii="Arial" w:hAnsi="Arial" w:cs="Arial"/>
          <w:lang w:val="en-US"/>
        </w:rPr>
        <w:t xml:space="preserve">Line 3: id of the triangle that the link belongs to. (Considering </w:t>
      </w:r>
      <w:r w:rsidRPr="00015627">
        <w:rPr>
          <w:rFonts w:ascii="Arial" w:hAnsi="Arial" w:cs="Arial"/>
          <w:lang w:val="en-US"/>
        </w:rPr>
        <w:t xml:space="preserve">anti-clock </w:t>
      </w:r>
      <w:r>
        <w:rPr>
          <w:rFonts w:ascii="Arial" w:hAnsi="Arial" w:cs="Arial"/>
          <w:lang w:val="en-US"/>
        </w:rPr>
        <w:t>wise system)</w:t>
      </w:r>
    </w:p>
    <w:p w14:paraId="154AC184" w14:textId="57A936BA" w:rsidR="00015627" w:rsidRDefault="00015627" w:rsidP="00015627">
      <w:pPr>
        <w:jc w:val="both"/>
        <w:rPr>
          <w:rFonts w:ascii="Arial" w:hAnsi="Arial" w:cs="Arial"/>
          <w:lang w:val="en-US"/>
        </w:rPr>
      </w:pPr>
      <w:r>
        <w:rPr>
          <w:rFonts w:ascii="Arial" w:hAnsi="Arial" w:cs="Arial"/>
          <w:lang w:val="en-US"/>
        </w:rPr>
        <w:t xml:space="preserve">Line 4: </w:t>
      </w:r>
      <w:r w:rsidRPr="007C4239">
        <w:rPr>
          <w:rFonts w:ascii="Arial" w:hAnsi="Arial" w:cs="Arial"/>
          <w:lang w:val="en-US"/>
        </w:rPr>
        <w:t>Visualization</w:t>
      </w:r>
      <w:r>
        <w:rPr>
          <w:rFonts w:ascii="Arial" w:hAnsi="Arial" w:cs="Arial"/>
          <w:lang w:val="en-US"/>
        </w:rPr>
        <w:t xml:space="preserve"> state. 0, will remove it in </w:t>
      </w:r>
      <w:proofErr w:type="spellStart"/>
      <w:r w:rsidR="00207C3C">
        <w:rPr>
          <w:rFonts w:ascii="Arial" w:hAnsi="Arial" w:cs="Arial"/>
          <w:lang w:val="en-US"/>
        </w:rPr>
        <w:t>vmd</w:t>
      </w:r>
      <w:proofErr w:type="spellEnd"/>
      <w:r>
        <w:rPr>
          <w:rFonts w:ascii="Arial" w:hAnsi="Arial" w:cs="Arial"/>
          <w:lang w:val="en-US"/>
        </w:rPr>
        <w:t xml:space="preserve"> file format. </w:t>
      </w:r>
    </w:p>
    <w:p w14:paraId="3253AF2B" w14:textId="6256EC5C" w:rsidR="00015627" w:rsidRDefault="00CA7D97" w:rsidP="00D1012C">
      <w:pPr>
        <w:jc w:val="both"/>
        <w:rPr>
          <w:rFonts w:ascii="Arial" w:hAnsi="Arial" w:cs="Arial"/>
          <w:lang w:val="en-US"/>
        </w:rPr>
      </w:pPr>
      <w:r>
        <w:rPr>
          <w:rFonts w:ascii="Arial" w:hAnsi="Arial" w:cs="Arial"/>
          <w:lang w:val="en-US"/>
        </w:rPr>
        <w:t>Line 5: The id of a link that is antiparallel to the link and build by same vertices.</w:t>
      </w:r>
    </w:p>
    <w:p w14:paraId="19E76896" w14:textId="77777777" w:rsidR="004877BA" w:rsidRDefault="004877BA" w:rsidP="00D1012C">
      <w:pPr>
        <w:jc w:val="both"/>
        <w:rPr>
          <w:rFonts w:ascii="Arial" w:hAnsi="Arial" w:cs="Arial"/>
          <w:lang w:val="en-US"/>
        </w:rPr>
      </w:pPr>
    </w:p>
    <w:p w14:paraId="098AFD11" w14:textId="5E4EA622" w:rsidR="008B1193" w:rsidRPr="000335D8" w:rsidRDefault="00D1012C" w:rsidP="008B1193">
      <w:pPr>
        <w:jc w:val="both"/>
        <w:rPr>
          <w:rFonts w:ascii="Arial" w:hAnsi="Arial" w:cs="Arial"/>
          <w:lang w:val="en-US"/>
        </w:rPr>
      </w:pPr>
      <w:r>
        <w:rPr>
          <w:rFonts w:ascii="Arial" w:hAnsi="Arial" w:cs="Arial"/>
          <w:lang w:val="en-US"/>
        </w:rPr>
        <w:t xml:space="preserve">Section 3: </w:t>
      </w:r>
      <w:r w:rsidR="000335D8">
        <w:rPr>
          <w:rFonts w:ascii="Arial" w:hAnsi="Arial" w:cs="Arial"/>
          <w:lang w:val="en-US"/>
        </w:rPr>
        <w:t xml:space="preserve">Inclusions </w:t>
      </w:r>
    </w:p>
    <w:p w14:paraId="4BBDBD04" w14:textId="77777777" w:rsidR="00D1012C" w:rsidRPr="004202E9" w:rsidRDefault="00D1012C" w:rsidP="00D1012C">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Inclusion 401</w:t>
      </w:r>
    </w:p>
    <w:p w14:paraId="490916AC" w14:textId="77777777" w:rsidR="00D1012C" w:rsidRPr="004202E9" w:rsidRDefault="00D1012C" w:rsidP="00D1012C">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Type Pro 1</w:t>
      </w:r>
    </w:p>
    <w:p w14:paraId="7CB7A49D" w14:textId="77777777" w:rsidR="00D1012C" w:rsidRPr="004202E9" w:rsidRDefault="00D1012C" w:rsidP="00D1012C">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proofErr w:type="spellStart"/>
      <w:r w:rsidRPr="004202E9">
        <w:rPr>
          <w:rFonts w:ascii="American Typewriter" w:hAnsi="American Typewriter" w:cs="Arial"/>
          <w:lang w:val="en-US"/>
        </w:rPr>
        <w:t>m_NSymmetry</w:t>
      </w:r>
      <w:proofErr w:type="spellEnd"/>
      <w:r w:rsidRPr="004202E9">
        <w:rPr>
          <w:rFonts w:ascii="American Typewriter" w:hAnsi="American Typewriter" w:cs="Arial"/>
          <w:lang w:val="en-US"/>
        </w:rPr>
        <w:t xml:space="preserve"> 2</w:t>
      </w:r>
    </w:p>
    <w:p w14:paraId="2C331CF6" w14:textId="77777777" w:rsidR="00D1012C" w:rsidRPr="004202E9" w:rsidRDefault="00D1012C" w:rsidP="00D1012C">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proofErr w:type="spellStart"/>
      <w:r w:rsidRPr="004202E9">
        <w:rPr>
          <w:rFonts w:ascii="American Typewriter" w:hAnsi="American Typewriter" w:cs="Arial"/>
          <w:lang w:val="en-US"/>
        </w:rPr>
        <w:t>LocalDirection</w:t>
      </w:r>
      <w:proofErr w:type="spellEnd"/>
      <w:r w:rsidRPr="004202E9">
        <w:rPr>
          <w:rFonts w:ascii="American Typewriter" w:hAnsi="American Typewriter" w:cs="Arial"/>
          <w:lang w:val="en-US"/>
        </w:rPr>
        <w:t xml:space="preserve"> 0.93341443 0.35880009 0.00000000</w:t>
      </w:r>
    </w:p>
    <w:p w14:paraId="3FEAE202" w14:textId="77777777" w:rsidR="00D1012C" w:rsidRPr="004202E9" w:rsidRDefault="00D1012C" w:rsidP="00D1012C">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Kappa 10.00000000 10.00000000 0.00000000</w:t>
      </w:r>
    </w:p>
    <w:p w14:paraId="30ED3BFF" w14:textId="77777777" w:rsidR="00D1012C" w:rsidRPr="004202E9" w:rsidRDefault="00D1012C" w:rsidP="00D1012C">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Curvature 0.00000000 0.50000000 0.00000000</w:t>
      </w:r>
    </w:p>
    <w:p w14:paraId="2587B832" w14:textId="1823743D" w:rsidR="00D1012C" w:rsidRPr="004202E9" w:rsidRDefault="00D1012C" w:rsidP="00D1012C">
      <w:pPr>
        <w:pBdr>
          <w:top w:val="single" w:sz="4" w:space="1" w:color="auto"/>
          <w:left w:val="single" w:sz="4" w:space="4" w:color="auto"/>
          <w:bottom w:val="single" w:sz="4" w:space="1" w:color="auto"/>
          <w:right w:val="single" w:sz="4" w:space="4" w:color="auto"/>
        </w:pBdr>
        <w:jc w:val="both"/>
        <w:rPr>
          <w:rFonts w:ascii="American Typewriter" w:hAnsi="American Typewriter" w:cs="Arial"/>
          <w:lang w:val="en-US"/>
        </w:rPr>
      </w:pPr>
      <w:r w:rsidRPr="004202E9">
        <w:rPr>
          <w:rFonts w:ascii="American Typewriter" w:hAnsi="American Typewriter" w:cs="Arial"/>
          <w:lang w:val="en-US"/>
        </w:rPr>
        <w:t>Vertex 2028</w:t>
      </w:r>
    </w:p>
    <w:p w14:paraId="1BBADF8C" w14:textId="6D60D1B7" w:rsidR="004877BA" w:rsidRDefault="004877BA" w:rsidP="0028784E">
      <w:pPr>
        <w:jc w:val="both"/>
        <w:rPr>
          <w:rFonts w:ascii="Arial" w:hAnsi="Arial" w:cs="Arial"/>
          <w:lang w:val="en-US"/>
        </w:rPr>
      </w:pPr>
      <w:r w:rsidRPr="004877BA">
        <w:rPr>
          <w:rFonts w:ascii="Arial" w:hAnsi="Arial" w:cs="Arial"/>
          <w:lang w:val="en-US"/>
        </w:rPr>
        <w:t>Line 1:</w:t>
      </w:r>
      <w:r>
        <w:rPr>
          <w:rFonts w:ascii="Arial" w:hAnsi="Arial" w:cs="Arial"/>
          <w:lang w:val="en-US"/>
        </w:rPr>
        <w:t xml:space="preserve"> inclusion id.</w:t>
      </w:r>
    </w:p>
    <w:p w14:paraId="25E06174" w14:textId="106AD1E9" w:rsidR="004877BA" w:rsidRDefault="004877BA" w:rsidP="0028784E">
      <w:pPr>
        <w:jc w:val="both"/>
        <w:rPr>
          <w:rFonts w:ascii="Arial" w:hAnsi="Arial" w:cs="Arial"/>
          <w:lang w:val="en-US"/>
        </w:rPr>
      </w:pPr>
      <w:r>
        <w:rPr>
          <w:rFonts w:ascii="Arial" w:hAnsi="Arial" w:cs="Arial"/>
          <w:lang w:val="en-US"/>
        </w:rPr>
        <w:t xml:space="preserve">Line 2: inclusion type (later will be used </w:t>
      </w:r>
      <w:r w:rsidR="00015627">
        <w:rPr>
          <w:rFonts w:ascii="Arial" w:hAnsi="Arial" w:cs="Arial"/>
          <w:lang w:val="en-US"/>
        </w:rPr>
        <w:t xml:space="preserve">by </w:t>
      </w:r>
      <w:r w:rsidRPr="008F7DB1">
        <w:rPr>
          <w:rFonts w:ascii="Arial" w:hAnsi="Arial" w:cs="Arial"/>
          <w:b/>
          <w:lang w:val="en-US"/>
        </w:rPr>
        <w:t>PCG</w:t>
      </w:r>
      <w:r>
        <w:rPr>
          <w:rFonts w:ascii="Arial" w:hAnsi="Arial" w:cs="Arial"/>
          <w:lang w:val="en-US"/>
        </w:rPr>
        <w:t xml:space="preserve"> to place the right protein).</w:t>
      </w:r>
    </w:p>
    <w:p w14:paraId="6D039C6D" w14:textId="64C912DA" w:rsidR="00015627" w:rsidRDefault="00015627" w:rsidP="0028784E">
      <w:pPr>
        <w:jc w:val="both"/>
        <w:rPr>
          <w:rFonts w:ascii="Arial" w:hAnsi="Arial" w:cs="Arial"/>
          <w:lang w:val="en-US"/>
        </w:rPr>
      </w:pPr>
      <w:r>
        <w:rPr>
          <w:rFonts w:ascii="Arial" w:hAnsi="Arial" w:cs="Arial"/>
          <w:lang w:val="en-US"/>
        </w:rPr>
        <w:t xml:space="preserve">Line 3: </w:t>
      </w:r>
      <w:r w:rsidRPr="00395E2E">
        <w:rPr>
          <w:rFonts w:ascii="Arial" w:hAnsi="Arial" w:cs="Arial"/>
          <w:lang w:val="en-US"/>
        </w:rPr>
        <w:t xml:space="preserve">Can be identical for all </w:t>
      </w:r>
      <w:r>
        <w:rPr>
          <w:rFonts w:ascii="Arial" w:hAnsi="Arial" w:cs="Arial"/>
          <w:lang w:val="en-US"/>
        </w:rPr>
        <w:t xml:space="preserve">inclusions. (Not used by </w:t>
      </w:r>
      <w:r w:rsidRPr="00015627">
        <w:rPr>
          <w:rFonts w:ascii="Arial" w:hAnsi="Arial" w:cs="Arial"/>
          <w:b/>
          <w:lang w:val="en-US"/>
        </w:rPr>
        <w:t>PLM</w:t>
      </w:r>
      <w:r>
        <w:rPr>
          <w:rFonts w:ascii="Arial" w:hAnsi="Arial" w:cs="Arial"/>
          <w:lang w:val="en-US"/>
        </w:rPr>
        <w:t>).</w:t>
      </w:r>
    </w:p>
    <w:p w14:paraId="10E51FBF" w14:textId="77777777" w:rsidR="00015627" w:rsidRDefault="00015627" w:rsidP="00015627">
      <w:pPr>
        <w:jc w:val="both"/>
        <w:rPr>
          <w:rFonts w:ascii="Arial" w:hAnsi="Arial" w:cs="Arial"/>
          <w:lang w:val="en-US"/>
        </w:rPr>
      </w:pPr>
      <w:r>
        <w:rPr>
          <w:rFonts w:ascii="Arial" w:hAnsi="Arial" w:cs="Arial"/>
          <w:lang w:val="en-US"/>
        </w:rPr>
        <w:t xml:space="preserve">Line 4: </w:t>
      </w:r>
      <w:r w:rsidRPr="00395E2E">
        <w:rPr>
          <w:rFonts w:ascii="Arial" w:hAnsi="Arial" w:cs="Arial"/>
          <w:lang w:val="en-US"/>
        </w:rPr>
        <w:t xml:space="preserve">Can be identical for all </w:t>
      </w:r>
      <w:r>
        <w:rPr>
          <w:rFonts w:ascii="Arial" w:hAnsi="Arial" w:cs="Arial"/>
          <w:lang w:val="en-US"/>
        </w:rPr>
        <w:t xml:space="preserve">inclusions. (Not used by </w:t>
      </w:r>
      <w:r w:rsidRPr="00015627">
        <w:rPr>
          <w:rFonts w:ascii="Arial" w:hAnsi="Arial" w:cs="Arial"/>
          <w:b/>
          <w:lang w:val="en-US"/>
        </w:rPr>
        <w:t>PLM</w:t>
      </w:r>
      <w:r>
        <w:rPr>
          <w:rFonts w:ascii="Arial" w:hAnsi="Arial" w:cs="Arial"/>
          <w:lang w:val="en-US"/>
        </w:rPr>
        <w:t>)</w:t>
      </w:r>
    </w:p>
    <w:p w14:paraId="29D43D8F" w14:textId="181DCF56" w:rsidR="00015627" w:rsidRDefault="00015627" w:rsidP="00015627">
      <w:pPr>
        <w:jc w:val="both"/>
        <w:rPr>
          <w:rFonts w:ascii="Arial" w:hAnsi="Arial" w:cs="Arial"/>
          <w:lang w:val="en-US"/>
        </w:rPr>
      </w:pPr>
      <w:r>
        <w:rPr>
          <w:rFonts w:ascii="Arial" w:hAnsi="Arial" w:cs="Arial"/>
          <w:lang w:val="en-US"/>
        </w:rPr>
        <w:t xml:space="preserve">Line 5: </w:t>
      </w:r>
      <w:r w:rsidRPr="00395E2E">
        <w:rPr>
          <w:rFonts w:ascii="Arial" w:hAnsi="Arial" w:cs="Arial"/>
          <w:lang w:val="en-US"/>
        </w:rPr>
        <w:t xml:space="preserve">Can be identical for all </w:t>
      </w:r>
      <w:r>
        <w:rPr>
          <w:rFonts w:ascii="Arial" w:hAnsi="Arial" w:cs="Arial"/>
          <w:lang w:val="en-US"/>
        </w:rPr>
        <w:t xml:space="preserve">inclusions. (Not used by </w:t>
      </w:r>
      <w:r w:rsidRPr="00015627">
        <w:rPr>
          <w:rFonts w:ascii="Arial" w:hAnsi="Arial" w:cs="Arial"/>
          <w:b/>
          <w:lang w:val="en-US"/>
        </w:rPr>
        <w:t>PLM</w:t>
      </w:r>
      <w:r>
        <w:rPr>
          <w:rFonts w:ascii="Arial" w:hAnsi="Arial" w:cs="Arial"/>
          <w:lang w:val="en-US"/>
        </w:rPr>
        <w:t>)</w:t>
      </w:r>
    </w:p>
    <w:p w14:paraId="145D9838" w14:textId="7ADA6E33" w:rsidR="004877BA" w:rsidRPr="00E61196" w:rsidRDefault="00015627" w:rsidP="0028784E">
      <w:pPr>
        <w:jc w:val="both"/>
        <w:rPr>
          <w:rFonts w:ascii="Arial" w:hAnsi="Arial" w:cs="Arial"/>
          <w:lang w:val="en-US"/>
        </w:rPr>
      </w:pPr>
      <w:r>
        <w:rPr>
          <w:rFonts w:ascii="Arial" w:hAnsi="Arial" w:cs="Arial"/>
          <w:lang w:val="en-US"/>
        </w:rPr>
        <w:t>Line 6: Id of the vertex that inclusion belong to.</w:t>
      </w:r>
    </w:p>
    <w:p w14:paraId="46138BC3" w14:textId="76E585E9" w:rsidR="004877BA" w:rsidRDefault="00485CDC" w:rsidP="0028784E">
      <w:pPr>
        <w:jc w:val="both"/>
        <w:rPr>
          <w:rFonts w:ascii="Arial" w:hAnsi="Arial" w:cs="Arial"/>
          <w:b/>
          <w:lang w:val="en-US"/>
        </w:rPr>
      </w:pPr>
      <w:r w:rsidRPr="00485CDC">
        <w:rPr>
          <w:rFonts w:ascii="Arial" w:hAnsi="Arial" w:cs="Arial"/>
          <w:b/>
          <w:noProof/>
          <w:lang w:val="en-US"/>
        </w:rPr>
        <w:pict w14:anchorId="5E4F462F">
          <v:rect id="_x0000_i1026" alt="" style="width:451pt;height:.05pt;mso-width-percent:0;mso-height-percent:0;mso-width-percent:0;mso-height-percent:0" o:hralign="center" o:hrstd="t" o:hr="t" fillcolor="#a0a0a0" stroked="f"/>
        </w:pict>
      </w:r>
    </w:p>
    <w:p w14:paraId="4B46DA3C" w14:textId="77777777" w:rsidR="00E61196" w:rsidRDefault="00E61196" w:rsidP="0028784E">
      <w:pPr>
        <w:jc w:val="both"/>
        <w:rPr>
          <w:rFonts w:ascii="Arial" w:hAnsi="Arial" w:cs="Arial"/>
          <w:b/>
          <w:lang w:val="en-US"/>
        </w:rPr>
      </w:pPr>
    </w:p>
    <w:p w14:paraId="46BC7D46" w14:textId="28C29124" w:rsidR="00AA3D9D" w:rsidRPr="0038548D" w:rsidRDefault="00BF6B65" w:rsidP="0038548D">
      <w:pPr>
        <w:pStyle w:val="Heading3"/>
        <w:rPr>
          <w:b/>
          <w:lang w:val="en-US"/>
        </w:rPr>
      </w:pPr>
      <w:bookmarkStart w:id="4" w:name="_Toc35369240"/>
      <w:r w:rsidRPr="0038548D">
        <w:rPr>
          <w:b/>
          <w:lang w:val="en-US"/>
        </w:rPr>
        <w:t>Output files</w:t>
      </w:r>
      <w:bookmarkEnd w:id="4"/>
    </w:p>
    <w:p w14:paraId="481EB52E" w14:textId="77777777" w:rsidR="00A556D5" w:rsidRDefault="00E10BFD" w:rsidP="0028784E">
      <w:pPr>
        <w:jc w:val="both"/>
        <w:rPr>
          <w:rFonts w:ascii="Arial" w:hAnsi="Arial" w:cs="Arial"/>
          <w:lang w:val="en-US"/>
        </w:rPr>
      </w:pPr>
      <w:r>
        <w:rPr>
          <w:rFonts w:ascii="Arial" w:hAnsi="Arial" w:cs="Arial"/>
          <w:lang w:val="en-US"/>
        </w:rPr>
        <w:t xml:space="preserve">Output files will be separated into two folders. </w:t>
      </w:r>
      <w:r w:rsidR="00A556D5">
        <w:rPr>
          <w:rFonts w:ascii="Arial" w:hAnsi="Arial" w:cs="Arial"/>
          <w:lang w:val="en-US"/>
        </w:rPr>
        <w:t xml:space="preserve">1) A folder contains few visualization files. 2) a folder that can be read by </w:t>
      </w:r>
      <w:r w:rsidR="00A556D5" w:rsidRPr="006A09C2">
        <w:rPr>
          <w:rFonts w:ascii="Arial" w:hAnsi="Arial" w:cs="Arial"/>
          <w:i/>
          <w:lang w:val="en-US"/>
        </w:rPr>
        <w:t>CG Membrane Builder</w:t>
      </w:r>
      <w:r w:rsidR="00A556D5">
        <w:rPr>
          <w:rFonts w:ascii="Arial" w:hAnsi="Arial" w:cs="Arial"/>
          <w:b/>
          <w:lang w:val="en-US"/>
        </w:rPr>
        <w:t xml:space="preserve"> </w:t>
      </w:r>
      <w:r w:rsidR="00A556D5" w:rsidRPr="009A4488">
        <w:rPr>
          <w:rFonts w:ascii="Arial" w:hAnsi="Arial" w:cs="Arial"/>
          <w:lang w:val="en-US"/>
        </w:rPr>
        <w:t>script</w:t>
      </w:r>
      <w:r w:rsidR="008632DC">
        <w:rPr>
          <w:rFonts w:ascii="Arial" w:hAnsi="Arial" w:cs="Arial"/>
          <w:lang w:val="en-US"/>
        </w:rPr>
        <w:t xml:space="preserve">. </w:t>
      </w:r>
    </w:p>
    <w:p w14:paraId="3ED56928" w14:textId="688E41DD" w:rsidR="0069707A" w:rsidRDefault="0069707A" w:rsidP="0028784E">
      <w:pPr>
        <w:jc w:val="both"/>
        <w:rPr>
          <w:rFonts w:ascii="Arial" w:hAnsi="Arial" w:cs="Arial"/>
          <w:lang w:val="en-US"/>
        </w:rPr>
      </w:pPr>
    </w:p>
    <w:p w14:paraId="34819B32" w14:textId="77777777" w:rsidR="003E3B66" w:rsidRDefault="003E3B66" w:rsidP="0028784E">
      <w:pPr>
        <w:jc w:val="both"/>
        <w:rPr>
          <w:rFonts w:ascii="Arial" w:hAnsi="Arial" w:cs="Arial"/>
          <w:lang w:val="en-US"/>
        </w:rPr>
      </w:pPr>
    </w:p>
    <w:p w14:paraId="53C51C6A" w14:textId="4870C396" w:rsidR="0069707A" w:rsidRDefault="00F805A0" w:rsidP="0028784E">
      <w:pPr>
        <w:jc w:val="both"/>
        <w:rPr>
          <w:rFonts w:ascii="Arial" w:hAnsi="Arial" w:cs="Arial"/>
          <w:b/>
          <w:lang w:val="en-US"/>
        </w:rPr>
      </w:pPr>
      <w:r w:rsidRPr="00F805A0">
        <w:rPr>
          <w:rFonts w:ascii="Arial" w:hAnsi="Arial" w:cs="Arial"/>
          <w:b/>
          <w:lang w:val="en-US"/>
        </w:rPr>
        <w:t xml:space="preserve">Command line option and examples </w:t>
      </w:r>
      <w:r w:rsidR="0069707A" w:rsidRPr="00F805A0">
        <w:rPr>
          <w:rFonts w:ascii="Arial" w:hAnsi="Arial" w:cs="Arial"/>
          <w:b/>
          <w:lang w:val="en-US"/>
        </w:rPr>
        <w:t xml:space="preserve">Options </w:t>
      </w:r>
    </w:p>
    <w:p w14:paraId="290C3094" w14:textId="77777777" w:rsidR="00A85AA7" w:rsidRDefault="00A85AA7" w:rsidP="0028784E">
      <w:pPr>
        <w:jc w:val="both"/>
        <w:rPr>
          <w:rFonts w:ascii="Arial" w:hAnsi="Arial" w:cs="Arial"/>
          <w:b/>
          <w:lang w:val="en-US"/>
        </w:rPr>
      </w:pPr>
    </w:p>
    <w:p w14:paraId="4A221A31" w14:textId="10EA17FC" w:rsidR="00A85AA7" w:rsidRPr="00F805A0" w:rsidRDefault="00A85AA7" w:rsidP="0028784E">
      <w:pPr>
        <w:jc w:val="both"/>
        <w:rPr>
          <w:rFonts w:ascii="Arial" w:hAnsi="Arial" w:cs="Arial"/>
          <w:b/>
          <w:lang w:val="en-US"/>
        </w:rPr>
      </w:pPr>
      <w:r>
        <w:rPr>
          <w:rFonts w:ascii="Arial" w:hAnsi="Arial" w:cs="Arial"/>
          <w:b/>
          <w:noProof/>
          <w:lang w:val="en-US"/>
        </w:rPr>
        <w:drawing>
          <wp:inline distT="0" distB="0" distL="0" distR="0" wp14:anchorId="5317E205" wp14:editId="6A81550F">
            <wp:extent cx="5727700" cy="33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0 at 11.21.17.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32740"/>
                    </a:xfrm>
                    <a:prstGeom prst="rect">
                      <a:avLst/>
                    </a:prstGeom>
                  </pic:spPr>
                </pic:pic>
              </a:graphicData>
            </a:graphic>
          </wp:inline>
        </w:drawing>
      </w:r>
    </w:p>
    <w:p w14:paraId="0D752680" w14:textId="77777777" w:rsidR="0069707A" w:rsidRDefault="0069707A" w:rsidP="0028784E">
      <w:pPr>
        <w:jc w:val="both"/>
        <w:rPr>
          <w:rFonts w:ascii="Arial" w:hAnsi="Arial" w:cs="Arial"/>
          <w:lang w:val="en-US"/>
        </w:rPr>
      </w:pPr>
    </w:p>
    <w:p w14:paraId="2DAFB85C" w14:textId="22B16A7E" w:rsidR="0069707A" w:rsidRPr="00FC3AE3" w:rsidRDefault="00FC3AE3"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w:t>
      </w:r>
      <w:r w:rsidR="0069707A" w:rsidRPr="00FC3AE3">
        <w:rPr>
          <w:rFonts w:ascii="Courier New" w:hAnsi="Courier New" w:cs="Courier New"/>
          <w:sz w:val="20"/>
          <w:szCs w:val="20"/>
          <w:lang w:val="en-US"/>
        </w:rPr>
        <w:t>-</w:t>
      </w:r>
      <w:proofErr w:type="spellStart"/>
      <w:r w:rsidR="0069707A" w:rsidRPr="00FC3AE3">
        <w:rPr>
          <w:rFonts w:ascii="Courier New" w:hAnsi="Courier New" w:cs="Courier New"/>
          <w:sz w:val="20"/>
          <w:szCs w:val="20"/>
          <w:lang w:val="en-US"/>
        </w:rPr>
        <w:t>rescalefactor</w:t>
      </w:r>
      <w:proofErr w:type="spellEnd"/>
      <w:r w:rsidR="0069707A" w:rsidRPr="00FC3AE3">
        <w:rPr>
          <w:rFonts w:ascii="Courier New" w:hAnsi="Courier New" w:cs="Courier New"/>
          <w:sz w:val="20"/>
          <w:szCs w:val="20"/>
          <w:lang w:val="en-US"/>
        </w:rPr>
        <w:t xml:space="preserve">         rescaling factor  </w:t>
      </w:r>
    </w:p>
    <w:p w14:paraId="494069A7" w14:textId="7C671068" w:rsidR="0069707A" w:rsidRPr="00FC3AE3"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w:t>
      </w:r>
      <w:proofErr w:type="spellStart"/>
      <w:r w:rsidRPr="00FC3AE3">
        <w:rPr>
          <w:rFonts w:ascii="Courier New" w:hAnsi="Courier New" w:cs="Courier New"/>
          <w:sz w:val="20"/>
          <w:szCs w:val="20"/>
          <w:lang w:val="en-US"/>
        </w:rPr>
        <w:t>bilayerThickness</w:t>
      </w:r>
      <w:proofErr w:type="spellEnd"/>
      <w:r w:rsidRPr="00FC3AE3">
        <w:rPr>
          <w:rFonts w:ascii="Courier New" w:hAnsi="Courier New" w:cs="Courier New"/>
          <w:sz w:val="20"/>
          <w:szCs w:val="20"/>
          <w:lang w:val="en-US"/>
        </w:rPr>
        <w:t xml:space="preserve">      bilayer thickness </w:t>
      </w:r>
    </w:p>
    <w:p w14:paraId="47220967" w14:textId="56E3A1CE" w:rsidR="0069707A" w:rsidRPr="00FC3AE3"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-r                     function</w:t>
      </w:r>
      <w:r w:rsidR="00FC3AE3" w:rsidRPr="00FC3AE3">
        <w:rPr>
          <w:rFonts w:ascii="Courier New" w:hAnsi="Courier New" w:cs="Courier New"/>
          <w:sz w:val="20"/>
          <w:szCs w:val="20"/>
          <w:lang w:val="en-US"/>
        </w:rPr>
        <w:t xml:space="preserve"> </w:t>
      </w:r>
      <w:r w:rsidRPr="00FC3AE3">
        <w:rPr>
          <w:rFonts w:ascii="Courier New" w:hAnsi="Courier New" w:cs="Courier New"/>
          <w:sz w:val="20"/>
          <w:szCs w:val="20"/>
          <w:lang w:val="en-US"/>
        </w:rPr>
        <w:t xml:space="preserve">(PLM/check) </w:t>
      </w:r>
    </w:p>
    <w:p w14:paraId="7FCF972B" w14:textId="58935464" w:rsidR="0069707A"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-o                    </w:t>
      </w:r>
      <w:r w:rsidRPr="00FC3AE3">
        <w:rPr>
          <w:rFonts w:ascii="Courier New" w:hAnsi="Courier New" w:cs="Courier New"/>
          <w:sz w:val="20"/>
          <w:szCs w:val="20"/>
          <w:lang w:val="en-US"/>
        </w:rPr>
        <w:tab/>
        <w:t xml:space="preserve">name of the output folder </w:t>
      </w:r>
    </w:p>
    <w:p w14:paraId="27196243" w14:textId="7BD2A0AA" w:rsidR="00B9587D" w:rsidRPr="00FC3AE3" w:rsidRDefault="00B9587D" w:rsidP="00B9587D">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Pr>
          <w:rFonts w:ascii="Courier New" w:hAnsi="Courier New" w:cs="Courier New"/>
          <w:sz w:val="20"/>
          <w:szCs w:val="20"/>
          <w:lang w:val="en-US"/>
        </w:rPr>
        <w:t xml:space="preserve"> </w:t>
      </w:r>
      <w:r w:rsidRPr="00B9587D">
        <w:rPr>
          <w:rFonts w:ascii="Courier New" w:hAnsi="Courier New" w:cs="Courier New"/>
          <w:sz w:val="20"/>
          <w:szCs w:val="20"/>
          <w:lang w:val="en-US"/>
        </w:rPr>
        <w:t xml:space="preserve">-monolayer </w:t>
      </w:r>
      <w:r>
        <w:rPr>
          <w:rFonts w:ascii="Courier New" w:hAnsi="Courier New" w:cs="Courier New"/>
          <w:sz w:val="20"/>
          <w:szCs w:val="20"/>
          <w:lang w:val="en-US"/>
        </w:rPr>
        <w:t xml:space="preserve">            </w:t>
      </w:r>
      <w:r w:rsidRPr="00B9587D">
        <w:rPr>
          <w:rFonts w:ascii="Courier New" w:hAnsi="Courier New" w:cs="Courier New"/>
          <w:sz w:val="20"/>
          <w:szCs w:val="20"/>
          <w:lang w:val="en-US"/>
        </w:rPr>
        <w:t>to generate monolayer instead (1/-1)</w:t>
      </w:r>
    </w:p>
    <w:p w14:paraId="59E75C42" w14:textId="36EABAD6" w:rsidR="0069707A" w:rsidRPr="00FC3AE3"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-shape                 fixed geometry (flat) </w:t>
      </w:r>
    </w:p>
    <w:p w14:paraId="1BCB31C3" w14:textId="474DCCE3" w:rsidR="0069707A" w:rsidRPr="00FC3AE3"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w:t>
      </w:r>
      <w:proofErr w:type="spellStart"/>
      <w:r w:rsidRPr="00FC3AE3">
        <w:rPr>
          <w:rFonts w:ascii="Courier New" w:hAnsi="Courier New" w:cs="Courier New"/>
          <w:sz w:val="20"/>
          <w:szCs w:val="20"/>
          <w:lang w:val="en-US"/>
        </w:rPr>
        <w:t>TSfile</w:t>
      </w:r>
      <w:proofErr w:type="spellEnd"/>
      <w:r w:rsidRPr="00FC3AE3">
        <w:rPr>
          <w:rFonts w:ascii="Courier New" w:hAnsi="Courier New" w:cs="Courier New"/>
          <w:sz w:val="20"/>
          <w:szCs w:val="20"/>
          <w:lang w:val="en-US"/>
        </w:rPr>
        <w:t xml:space="preserve">                TS file name </w:t>
      </w:r>
    </w:p>
    <w:p w14:paraId="22A10D28" w14:textId="77777777" w:rsidR="00D5553E"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w:t>
      </w:r>
      <w:proofErr w:type="spellStart"/>
      <w:r w:rsidRPr="00FC3AE3">
        <w:rPr>
          <w:rFonts w:ascii="Courier New" w:hAnsi="Courier New" w:cs="Courier New"/>
          <w:sz w:val="20"/>
          <w:szCs w:val="20"/>
          <w:lang w:val="en-US"/>
        </w:rPr>
        <w:t>Mashno</w:t>
      </w:r>
      <w:proofErr w:type="spellEnd"/>
      <w:r w:rsidRPr="00FC3AE3">
        <w:rPr>
          <w:rFonts w:ascii="Courier New" w:hAnsi="Courier New" w:cs="Courier New"/>
          <w:sz w:val="20"/>
          <w:szCs w:val="20"/>
          <w:lang w:val="en-US"/>
        </w:rPr>
        <w:t xml:space="preserve">             </w:t>
      </w:r>
      <w:r w:rsidR="00FC3AE3">
        <w:rPr>
          <w:rFonts w:ascii="Courier New" w:hAnsi="Courier New" w:cs="Courier New"/>
          <w:sz w:val="20"/>
          <w:szCs w:val="20"/>
          <w:lang w:val="en-US"/>
        </w:rPr>
        <w:t xml:space="preserve"> </w:t>
      </w:r>
      <w:r w:rsidR="00FC3AE3">
        <w:rPr>
          <w:rFonts w:ascii="Courier New" w:hAnsi="Courier New" w:cs="Courier New"/>
          <w:sz w:val="20"/>
          <w:szCs w:val="20"/>
          <w:lang w:val="en-US"/>
        </w:rPr>
        <w:tab/>
      </w:r>
      <w:r w:rsidRPr="00FC3AE3">
        <w:rPr>
          <w:rFonts w:ascii="Courier New" w:hAnsi="Courier New" w:cs="Courier New"/>
          <w:sz w:val="20"/>
          <w:szCs w:val="20"/>
          <w:lang w:val="en-US"/>
        </w:rPr>
        <w:t xml:space="preserve">number of </w:t>
      </w:r>
      <w:r w:rsidR="00DF5115" w:rsidRPr="00DF5115">
        <w:rPr>
          <w:rFonts w:ascii="Courier New" w:hAnsi="Courier New" w:cs="Courier New"/>
          <w:sz w:val="20"/>
          <w:szCs w:val="20"/>
          <w:lang w:val="en-US"/>
        </w:rPr>
        <w:t>consecutive Pointillism operations</w:t>
      </w:r>
      <w:r w:rsidRPr="00FC3AE3">
        <w:rPr>
          <w:rFonts w:ascii="Courier New" w:hAnsi="Courier New" w:cs="Courier New"/>
          <w:sz w:val="20"/>
          <w:szCs w:val="20"/>
          <w:lang w:val="en-US"/>
        </w:rPr>
        <w:t xml:space="preserve"> </w:t>
      </w:r>
    </w:p>
    <w:p w14:paraId="174E8762" w14:textId="17826AEF" w:rsidR="0069707A" w:rsidRPr="00FC3AE3" w:rsidRDefault="00D5553E"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Pr>
          <w:rFonts w:ascii="Courier New" w:hAnsi="Courier New" w:cs="Courier New"/>
          <w:sz w:val="20"/>
          <w:szCs w:val="20"/>
          <w:lang w:val="en-US"/>
        </w:rPr>
        <w:t xml:space="preserve"> </w:t>
      </w:r>
      <w:r w:rsidR="0069707A" w:rsidRPr="00FC3AE3">
        <w:rPr>
          <w:rFonts w:ascii="Courier New" w:hAnsi="Courier New" w:cs="Courier New"/>
          <w:sz w:val="20"/>
          <w:szCs w:val="20"/>
          <w:lang w:val="en-US"/>
        </w:rPr>
        <w:t>-</w:t>
      </w:r>
      <w:proofErr w:type="spellStart"/>
      <w:r w:rsidR="0069707A" w:rsidRPr="00FC3AE3">
        <w:rPr>
          <w:rFonts w:ascii="Courier New" w:hAnsi="Courier New" w:cs="Courier New"/>
          <w:sz w:val="20"/>
          <w:szCs w:val="20"/>
          <w:lang w:val="en-US"/>
        </w:rPr>
        <w:t>AlgType</w:t>
      </w:r>
      <w:proofErr w:type="spellEnd"/>
      <w:r w:rsidR="0069707A" w:rsidRPr="00FC3AE3">
        <w:rPr>
          <w:rFonts w:ascii="Courier New" w:hAnsi="Courier New" w:cs="Courier New"/>
          <w:sz w:val="20"/>
          <w:szCs w:val="20"/>
          <w:lang w:val="en-US"/>
        </w:rPr>
        <w:t xml:space="preserve">        </w:t>
      </w:r>
      <w:r w:rsidR="00FC3AE3">
        <w:rPr>
          <w:rFonts w:ascii="Courier New" w:hAnsi="Courier New" w:cs="Courier New"/>
          <w:sz w:val="20"/>
          <w:szCs w:val="20"/>
          <w:lang w:val="en-US"/>
        </w:rPr>
        <w:tab/>
      </w:r>
      <w:r w:rsidR="00FC3AE3">
        <w:rPr>
          <w:rFonts w:ascii="Courier New" w:hAnsi="Courier New" w:cs="Courier New"/>
          <w:sz w:val="20"/>
          <w:szCs w:val="20"/>
          <w:lang w:val="en-US"/>
        </w:rPr>
        <w:tab/>
      </w:r>
      <w:r w:rsidR="0069707A" w:rsidRPr="00FC3AE3">
        <w:rPr>
          <w:rFonts w:ascii="Courier New" w:hAnsi="Courier New" w:cs="Courier New"/>
          <w:sz w:val="20"/>
          <w:szCs w:val="20"/>
          <w:lang w:val="en-US"/>
        </w:rPr>
        <w:t xml:space="preserve">algorithm type for </w:t>
      </w:r>
      <w:proofErr w:type="spellStart"/>
      <w:r w:rsidR="0069707A" w:rsidRPr="00FC3AE3">
        <w:rPr>
          <w:rFonts w:ascii="Courier New" w:hAnsi="Courier New" w:cs="Courier New"/>
          <w:sz w:val="20"/>
          <w:szCs w:val="20"/>
          <w:lang w:val="en-US"/>
        </w:rPr>
        <w:t>Mosaicing</w:t>
      </w:r>
      <w:proofErr w:type="spellEnd"/>
      <w:r w:rsidR="0069707A" w:rsidRPr="00FC3AE3">
        <w:rPr>
          <w:rFonts w:ascii="Courier New" w:hAnsi="Courier New" w:cs="Courier New"/>
          <w:sz w:val="20"/>
          <w:szCs w:val="20"/>
          <w:lang w:val="en-US"/>
        </w:rPr>
        <w:t xml:space="preserve"> </w:t>
      </w:r>
    </w:p>
    <w:p w14:paraId="3AAC8A2D" w14:textId="134016B8" w:rsidR="0069707A"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w:t>
      </w:r>
      <w:proofErr w:type="spellStart"/>
      <w:r w:rsidRPr="00FC3AE3">
        <w:rPr>
          <w:rFonts w:ascii="Courier New" w:hAnsi="Courier New" w:cs="Courier New"/>
          <w:sz w:val="20"/>
          <w:szCs w:val="20"/>
          <w:lang w:val="en-US"/>
        </w:rPr>
        <w:t>ap</w:t>
      </w:r>
      <w:proofErr w:type="spellEnd"/>
      <w:r w:rsidRPr="00FC3AE3">
        <w:rPr>
          <w:rFonts w:ascii="Courier New" w:hAnsi="Courier New" w:cs="Courier New"/>
          <w:sz w:val="20"/>
          <w:szCs w:val="20"/>
          <w:lang w:val="en-US"/>
        </w:rPr>
        <w:t xml:space="preserve">                    an approximation of lipid AP</w:t>
      </w:r>
    </w:p>
    <w:p w14:paraId="2BDF29F6" w14:textId="5601C6CC" w:rsidR="00026C6B" w:rsidRPr="00FC3AE3" w:rsidRDefault="00026C6B"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Pr>
          <w:rFonts w:ascii="Courier New" w:hAnsi="Courier New" w:cs="Courier New"/>
          <w:sz w:val="20"/>
          <w:szCs w:val="20"/>
          <w:lang w:val="en-US"/>
        </w:rPr>
        <w:t xml:space="preserve"> -h                    </w:t>
      </w:r>
      <w:r>
        <w:rPr>
          <w:rFonts w:ascii="Courier New" w:hAnsi="Courier New" w:cs="Courier New"/>
          <w:sz w:val="20"/>
          <w:szCs w:val="20"/>
          <w:lang w:val="en-US"/>
        </w:rPr>
        <w:tab/>
        <w:t>help</w:t>
      </w:r>
    </w:p>
    <w:p w14:paraId="2EEE876B" w14:textId="17E8A9C1" w:rsidR="0028784E" w:rsidRPr="0028784E" w:rsidRDefault="004000B9" w:rsidP="0028784E">
      <w:pPr>
        <w:jc w:val="both"/>
        <w:rPr>
          <w:rFonts w:ascii="Arial" w:hAnsi="Arial" w:cs="Arial"/>
          <w:lang w:val="en-US"/>
        </w:rPr>
      </w:pPr>
      <w:r>
        <w:rPr>
          <w:rFonts w:ascii="Arial" w:hAnsi="Arial" w:cs="Arial"/>
          <w:lang w:val="en-US"/>
        </w:rPr>
        <w:t xml:space="preserve"> </w:t>
      </w:r>
    </w:p>
    <w:p w14:paraId="6B2B93D2" w14:textId="77777777" w:rsidR="003E3B66" w:rsidRDefault="003E3B66" w:rsidP="003E3B66">
      <w:pPr>
        <w:jc w:val="both"/>
        <w:rPr>
          <w:rFonts w:ascii="Arial" w:hAnsi="Arial" w:cs="Arial"/>
          <w:lang w:val="en-US"/>
        </w:rPr>
      </w:pPr>
      <w:r>
        <w:rPr>
          <w:rFonts w:ascii="Arial" w:hAnsi="Arial" w:cs="Arial"/>
          <w:lang w:val="en-US"/>
        </w:rPr>
        <w:lastRenderedPageBreak/>
        <w:t xml:space="preserve">For a flat bilayer use </w:t>
      </w:r>
      <w:r w:rsidRPr="00D32CDB">
        <w:rPr>
          <w:rFonts w:ascii="American Typewriter Condensed" w:hAnsi="American Typewriter Condensed" w:cs="Arial"/>
          <w:lang w:val="en-US"/>
        </w:rPr>
        <w:t>-shape flat</w:t>
      </w:r>
      <w:r>
        <w:rPr>
          <w:rFonts w:ascii="Arial" w:hAnsi="Arial" w:cs="Arial"/>
          <w:lang w:val="en-US"/>
        </w:rPr>
        <w:t xml:space="preserve"> option in the command line (for this, no TS file is required).</w:t>
      </w:r>
    </w:p>
    <w:p w14:paraId="571278F7" w14:textId="77777777" w:rsidR="001D5A4B" w:rsidRPr="0028784E" w:rsidRDefault="001D5A4B" w:rsidP="0028784E">
      <w:pPr>
        <w:jc w:val="both"/>
        <w:rPr>
          <w:rFonts w:ascii="Arial" w:hAnsi="Arial" w:cs="Arial"/>
          <w:lang w:val="en-US"/>
        </w:rPr>
      </w:pPr>
    </w:p>
    <w:p w14:paraId="6AE5C81F" w14:textId="2EE5DE0E" w:rsidR="0028784E" w:rsidRPr="00F44910" w:rsidRDefault="0028784E" w:rsidP="00FB5381">
      <w:pPr>
        <w:pStyle w:val="Heading2"/>
        <w:rPr>
          <w:rFonts w:ascii="Arial" w:hAnsi="Arial" w:cs="Arial"/>
          <w:b/>
          <w:lang w:val="en-US"/>
        </w:rPr>
      </w:pPr>
      <w:bookmarkStart w:id="5" w:name="_Toc35369241"/>
      <w:r w:rsidRPr="00F44910">
        <w:rPr>
          <w:rFonts w:ascii="Arial" w:hAnsi="Arial" w:cs="Arial"/>
          <w:b/>
          <w:lang w:val="en-US"/>
        </w:rPr>
        <w:t xml:space="preserve">CG </w:t>
      </w:r>
      <w:r w:rsidR="0014117F">
        <w:rPr>
          <w:rFonts w:ascii="Arial" w:hAnsi="Arial" w:cs="Arial"/>
          <w:b/>
          <w:lang w:val="en-US"/>
        </w:rPr>
        <w:t>Membrane</w:t>
      </w:r>
      <w:r w:rsidRPr="00F44910">
        <w:rPr>
          <w:rFonts w:ascii="Arial" w:hAnsi="Arial" w:cs="Arial"/>
          <w:b/>
          <w:lang w:val="en-US"/>
        </w:rPr>
        <w:t xml:space="preserve"> builder</w:t>
      </w:r>
      <w:bookmarkEnd w:id="5"/>
    </w:p>
    <w:p w14:paraId="0C3B4573" w14:textId="6006FB7E" w:rsidR="0028784E" w:rsidRDefault="0028784E" w:rsidP="0028784E">
      <w:pPr>
        <w:jc w:val="both"/>
        <w:rPr>
          <w:rFonts w:ascii="Arial" w:hAnsi="Arial" w:cs="Arial"/>
          <w:lang w:val="en-US"/>
        </w:rPr>
      </w:pPr>
      <w:r w:rsidRPr="0028784E">
        <w:rPr>
          <w:rFonts w:ascii="Arial" w:hAnsi="Arial" w:cs="Arial"/>
          <w:lang w:val="en-US"/>
        </w:rPr>
        <w:t xml:space="preserve">It generates a </w:t>
      </w:r>
      <w:proofErr w:type="spellStart"/>
      <w:r w:rsidRPr="0028784E">
        <w:rPr>
          <w:rFonts w:ascii="Arial" w:hAnsi="Arial" w:cs="Arial"/>
          <w:lang w:val="en-US"/>
        </w:rPr>
        <w:t>Gromacs</w:t>
      </w:r>
      <w:proofErr w:type="spellEnd"/>
      <w:r w:rsidRPr="0028784E">
        <w:rPr>
          <w:rFonts w:ascii="Arial" w:hAnsi="Arial" w:cs="Arial"/>
          <w:lang w:val="en-US"/>
        </w:rPr>
        <w:t xml:space="preserve"> based </w:t>
      </w:r>
      <w:r w:rsidR="009A4488">
        <w:rPr>
          <w:rFonts w:ascii="Arial" w:hAnsi="Arial" w:cs="Arial"/>
          <w:lang w:val="en-US"/>
        </w:rPr>
        <w:t xml:space="preserve">topology and </w:t>
      </w:r>
      <w:r w:rsidRPr="0028784E">
        <w:rPr>
          <w:rFonts w:ascii="Arial" w:hAnsi="Arial" w:cs="Arial"/>
          <w:lang w:val="en-US"/>
        </w:rPr>
        <w:t xml:space="preserve">coordinate file using the Pointillism output files. If the system contains protein, or if the user wants to add proteins, a </w:t>
      </w:r>
      <w:proofErr w:type="spellStart"/>
      <w:r w:rsidRPr="0028784E">
        <w:rPr>
          <w:rFonts w:ascii="Arial" w:hAnsi="Arial" w:cs="Arial"/>
          <w:lang w:val="en-US"/>
        </w:rPr>
        <w:t>Gromacs</w:t>
      </w:r>
      <w:proofErr w:type="spellEnd"/>
      <w:r w:rsidRPr="0028784E">
        <w:rPr>
          <w:rFonts w:ascii="Arial" w:hAnsi="Arial" w:cs="Arial"/>
          <w:lang w:val="en-US"/>
        </w:rPr>
        <w:t xml:space="preserve"> coordinate file (.</w:t>
      </w:r>
      <w:proofErr w:type="spellStart"/>
      <w:r w:rsidRPr="0028784E">
        <w:rPr>
          <w:rFonts w:ascii="Arial" w:hAnsi="Arial" w:cs="Arial"/>
          <w:lang w:val="en-US"/>
        </w:rPr>
        <w:t>gro</w:t>
      </w:r>
      <w:proofErr w:type="spellEnd"/>
      <w:r w:rsidRPr="0028784E">
        <w:rPr>
          <w:rFonts w:ascii="Arial" w:hAnsi="Arial" w:cs="Arial"/>
          <w:lang w:val="en-US"/>
        </w:rPr>
        <w:t xml:space="preserve"> file format) of the protein structure should be provided. By default, Martini forcefield lipids will be used. To </w:t>
      </w:r>
      <w:proofErr w:type="spellStart"/>
      <w:r w:rsidRPr="0028784E">
        <w:rPr>
          <w:rFonts w:ascii="Arial" w:hAnsi="Arial" w:cs="Arial"/>
          <w:lang w:val="en-US"/>
        </w:rPr>
        <w:t>backmap</w:t>
      </w:r>
      <w:proofErr w:type="spellEnd"/>
      <w:r w:rsidRPr="0028784E">
        <w:rPr>
          <w:rFonts w:ascii="Arial" w:hAnsi="Arial" w:cs="Arial"/>
          <w:lang w:val="en-US"/>
        </w:rPr>
        <w:t xml:space="preserve"> to another CG forcefield a lipid structure library should be provided</w:t>
      </w:r>
      <w:r w:rsidR="00CC4DBA">
        <w:rPr>
          <w:rFonts w:ascii="Arial" w:hAnsi="Arial" w:cs="Arial"/>
          <w:lang w:val="en-US"/>
        </w:rPr>
        <w:t>.</w:t>
      </w:r>
    </w:p>
    <w:p w14:paraId="06EB0C42" w14:textId="024200A5" w:rsidR="00CC4DBA" w:rsidRDefault="00CC4DBA" w:rsidP="0028784E">
      <w:pPr>
        <w:jc w:val="both"/>
        <w:rPr>
          <w:rFonts w:ascii="Arial" w:hAnsi="Arial" w:cs="Arial"/>
          <w:lang w:val="en-US"/>
        </w:rPr>
      </w:pPr>
    </w:p>
    <w:p w14:paraId="391F640D" w14:textId="044E23B7" w:rsidR="00CC4DBA" w:rsidRDefault="00CC4DBA" w:rsidP="0028784E">
      <w:pPr>
        <w:jc w:val="both"/>
        <w:rPr>
          <w:rFonts w:ascii="Arial" w:hAnsi="Arial" w:cs="Arial"/>
          <w:lang w:val="en-US"/>
        </w:rPr>
      </w:pPr>
    </w:p>
    <w:p w14:paraId="31458B5B" w14:textId="24644C7F" w:rsidR="009E5E32" w:rsidRPr="0038548D" w:rsidRDefault="00CC4DBA" w:rsidP="0038548D">
      <w:pPr>
        <w:pStyle w:val="Heading3"/>
        <w:rPr>
          <w:b/>
          <w:lang w:val="en-US"/>
        </w:rPr>
      </w:pPr>
      <w:bookmarkStart w:id="6" w:name="_Toc35369242"/>
      <w:r w:rsidRPr="0038548D">
        <w:rPr>
          <w:b/>
          <w:lang w:val="en-US"/>
        </w:rPr>
        <w:t xml:space="preserve">Input file </w:t>
      </w:r>
      <w:proofErr w:type="spellStart"/>
      <w:r w:rsidR="009E5E32" w:rsidRPr="0038548D">
        <w:rPr>
          <w:b/>
          <w:lang w:val="en-US"/>
        </w:rPr>
        <w:t>str</w:t>
      </w:r>
      <w:bookmarkEnd w:id="6"/>
      <w:proofErr w:type="spellEnd"/>
    </w:p>
    <w:p w14:paraId="1D0E5F99" w14:textId="2DDA4D31" w:rsidR="00912752" w:rsidRDefault="00912752" w:rsidP="0028784E">
      <w:pPr>
        <w:jc w:val="both"/>
        <w:rPr>
          <w:rFonts w:ascii="Arial" w:hAnsi="Arial" w:cs="Arial"/>
          <w:lang w:val="en-US"/>
        </w:rPr>
      </w:pPr>
    </w:p>
    <w:p w14:paraId="2AD02339" w14:textId="2ADA8F73" w:rsidR="00F504F4" w:rsidRDefault="00F504F4" w:rsidP="0028784E">
      <w:pPr>
        <w:jc w:val="both"/>
        <w:rPr>
          <w:rFonts w:ascii="Arial" w:hAnsi="Arial" w:cs="Arial"/>
          <w:lang w:val="en-US"/>
        </w:rPr>
      </w:pPr>
      <w:r>
        <w:rPr>
          <w:rFonts w:ascii="Arial" w:hAnsi="Arial" w:cs="Arial"/>
          <w:lang w:val="en-US"/>
        </w:rPr>
        <w:t xml:space="preserve">The input file should be formatted as </w:t>
      </w:r>
    </w:p>
    <w:tbl>
      <w:tblPr>
        <w:tblStyle w:val="TableGrid"/>
        <w:tblW w:w="0" w:type="auto"/>
        <w:tblLook w:val="04A0" w:firstRow="1" w:lastRow="0" w:firstColumn="1" w:lastColumn="0" w:noHBand="0" w:noVBand="1"/>
      </w:tblPr>
      <w:tblGrid>
        <w:gridCol w:w="9010"/>
      </w:tblGrid>
      <w:tr w:rsidR="00912752" w14:paraId="4FB20329" w14:textId="77777777" w:rsidTr="00912752">
        <w:tc>
          <w:tcPr>
            <w:tcW w:w="9010" w:type="dxa"/>
            <w:shd w:val="clear" w:color="auto" w:fill="767171" w:themeFill="background2" w:themeFillShade="80"/>
          </w:tcPr>
          <w:p w14:paraId="7BAAAD42" w14:textId="77777777" w:rsidR="00912752" w:rsidRDefault="00912752" w:rsidP="00912752">
            <w:pPr>
              <w:jc w:val="both"/>
              <w:rPr>
                <w:rFonts w:ascii="Arial" w:hAnsi="Arial" w:cs="Arial"/>
                <w:lang w:val="en-US"/>
              </w:rPr>
            </w:pPr>
          </w:p>
          <w:p w14:paraId="5A9F60D0" w14:textId="7D7882E0" w:rsidR="00B36083" w:rsidRDefault="00912752" w:rsidP="00912752">
            <w:pPr>
              <w:jc w:val="both"/>
              <w:rPr>
                <w:rFonts w:ascii="Courier New" w:hAnsi="Courier New" w:cs="Courier New"/>
                <w:color w:val="FFFFFF" w:themeColor="background1"/>
                <w:lang w:val="en-US"/>
              </w:rPr>
            </w:pPr>
            <w:proofErr w:type="gramStart"/>
            <w:r w:rsidRPr="00494C25">
              <w:rPr>
                <w:rFonts w:ascii="Courier New" w:hAnsi="Courier New" w:cs="Courier New"/>
                <w:color w:val="FFFFFF" w:themeColor="background1"/>
                <w:lang w:val="en-US"/>
              </w:rPr>
              <w:t xml:space="preserve">include  </w:t>
            </w:r>
            <w:proofErr w:type="spellStart"/>
            <w:r w:rsidR="00287570" w:rsidRPr="00494C25">
              <w:rPr>
                <w:rFonts w:ascii="Courier New" w:hAnsi="Courier New" w:cs="Courier New"/>
                <w:color w:val="FFFFFF" w:themeColor="background1"/>
                <w:lang w:val="en-US"/>
              </w:rPr>
              <w:t>protein</w:t>
            </w:r>
            <w:r w:rsidRPr="00494C25">
              <w:rPr>
                <w:rFonts w:ascii="Courier New" w:hAnsi="Courier New" w:cs="Courier New"/>
                <w:color w:val="FFFFFF" w:themeColor="background1"/>
                <w:lang w:val="en-US"/>
              </w:rPr>
              <w:t>.gro</w:t>
            </w:r>
            <w:proofErr w:type="spellEnd"/>
            <w:proofErr w:type="gramEnd"/>
          </w:p>
          <w:p w14:paraId="77752893" w14:textId="03EB85CC" w:rsidR="00B36083" w:rsidRDefault="00B36083"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[Lipids List]</w:t>
            </w:r>
          </w:p>
          <w:p w14:paraId="312FECE3" w14:textId="2F51FD74" w:rsidR="00912752" w:rsidRPr="00494C25" w:rsidRDefault="00912752"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 xml:space="preserve">; </w:t>
            </w:r>
            <w:proofErr w:type="spellStart"/>
            <w:r w:rsidRPr="00494C25">
              <w:rPr>
                <w:rFonts w:ascii="Courier New" w:hAnsi="Courier New" w:cs="Courier New"/>
                <w:color w:val="FFFFFF" w:themeColor="background1"/>
                <w:lang w:val="en-US"/>
              </w:rPr>
              <w:t>lipidname</w:t>
            </w:r>
            <w:proofErr w:type="spellEnd"/>
            <w:r w:rsidRPr="00494C25">
              <w:rPr>
                <w:rFonts w:ascii="Courier New" w:hAnsi="Courier New" w:cs="Courier New"/>
                <w:color w:val="FFFFFF" w:themeColor="background1"/>
                <w:lang w:val="en-US"/>
              </w:rPr>
              <w:t xml:space="preserve"> </w:t>
            </w:r>
            <w:proofErr w:type="spellStart"/>
            <w:r w:rsidRPr="00494C25">
              <w:rPr>
                <w:rFonts w:ascii="Courier New" w:hAnsi="Courier New" w:cs="Courier New"/>
                <w:color w:val="FFFFFF" w:themeColor="background1"/>
                <w:lang w:val="en-US"/>
              </w:rPr>
              <w:t>ratioup</w:t>
            </w:r>
            <w:proofErr w:type="spellEnd"/>
            <w:r w:rsidRPr="00494C25">
              <w:rPr>
                <w:rFonts w:ascii="Courier New" w:hAnsi="Courier New" w:cs="Courier New"/>
                <w:color w:val="FFFFFF" w:themeColor="background1"/>
                <w:lang w:val="en-US"/>
              </w:rPr>
              <w:t xml:space="preserve"> </w:t>
            </w:r>
            <w:proofErr w:type="spellStart"/>
            <w:proofErr w:type="gramStart"/>
            <w:r w:rsidRPr="00494C25">
              <w:rPr>
                <w:rFonts w:ascii="Courier New" w:hAnsi="Courier New" w:cs="Courier New"/>
                <w:color w:val="FFFFFF" w:themeColor="background1"/>
                <w:lang w:val="en-US"/>
              </w:rPr>
              <w:t>ratiodown</w:t>
            </w:r>
            <w:proofErr w:type="spellEnd"/>
            <w:r w:rsidRPr="00494C25">
              <w:rPr>
                <w:rFonts w:ascii="Courier New" w:hAnsi="Courier New" w:cs="Courier New"/>
                <w:color w:val="FFFFFF" w:themeColor="background1"/>
                <w:lang w:val="en-US"/>
              </w:rPr>
              <w:t xml:space="preserve">  </w:t>
            </w:r>
            <w:proofErr w:type="spellStart"/>
            <w:r w:rsidRPr="00494C25">
              <w:rPr>
                <w:rFonts w:ascii="Courier New" w:hAnsi="Courier New" w:cs="Courier New"/>
                <w:color w:val="FFFFFF" w:themeColor="background1"/>
                <w:lang w:val="en-US"/>
              </w:rPr>
              <w:t>ap</w:t>
            </w:r>
            <w:proofErr w:type="spellEnd"/>
            <w:proofErr w:type="gramEnd"/>
          </w:p>
          <w:p w14:paraId="0196AF0B" w14:textId="096A1F2B" w:rsidR="00912752" w:rsidRPr="00494C25" w:rsidRDefault="00912752"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POPC 0.5 0.</w:t>
            </w:r>
            <w:r w:rsidR="00B36083">
              <w:rPr>
                <w:rFonts w:ascii="Courier New" w:hAnsi="Courier New" w:cs="Courier New"/>
                <w:color w:val="FFFFFF" w:themeColor="background1"/>
                <w:lang w:val="en-US"/>
              </w:rPr>
              <w:t>5</w:t>
            </w:r>
            <w:r w:rsidRPr="00494C25">
              <w:rPr>
                <w:rFonts w:ascii="Courier New" w:hAnsi="Courier New" w:cs="Courier New"/>
                <w:color w:val="FFFFFF" w:themeColor="background1"/>
                <w:lang w:val="en-US"/>
              </w:rPr>
              <w:t xml:space="preserve"> 0.63</w:t>
            </w:r>
          </w:p>
          <w:p w14:paraId="0CC5D6F9" w14:textId="26B858C1" w:rsidR="00912752" w:rsidRPr="00494C25" w:rsidRDefault="00912752"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POPE 0.</w:t>
            </w:r>
            <w:r w:rsidR="00B36083">
              <w:rPr>
                <w:rFonts w:ascii="Courier New" w:hAnsi="Courier New" w:cs="Courier New"/>
                <w:color w:val="FFFFFF" w:themeColor="background1"/>
                <w:lang w:val="en-US"/>
              </w:rPr>
              <w:t>5</w:t>
            </w:r>
            <w:r w:rsidRPr="00494C25">
              <w:rPr>
                <w:rFonts w:ascii="Courier New" w:hAnsi="Courier New" w:cs="Courier New"/>
                <w:color w:val="FFFFFF" w:themeColor="background1"/>
                <w:lang w:val="en-US"/>
              </w:rPr>
              <w:t xml:space="preserve"> 0.</w:t>
            </w:r>
            <w:r w:rsidR="00B36083">
              <w:rPr>
                <w:rFonts w:ascii="Courier New" w:hAnsi="Courier New" w:cs="Courier New"/>
                <w:color w:val="FFFFFF" w:themeColor="background1"/>
                <w:lang w:val="en-US"/>
              </w:rPr>
              <w:t>5</w:t>
            </w:r>
            <w:r w:rsidRPr="00494C25">
              <w:rPr>
                <w:rFonts w:ascii="Courier New" w:hAnsi="Courier New" w:cs="Courier New"/>
                <w:color w:val="FFFFFF" w:themeColor="background1"/>
                <w:lang w:val="en-US"/>
              </w:rPr>
              <w:t xml:space="preserve"> 0.64</w:t>
            </w:r>
          </w:p>
          <w:p w14:paraId="1CD4B4C0" w14:textId="77777777" w:rsidR="00912752" w:rsidRPr="00494C25" w:rsidRDefault="00912752"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 xml:space="preserve">End </w:t>
            </w:r>
          </w:p>
          <w:p w14:paraId="2726E1C3" w14:textId="0931BD82" w:rsidR="00912752" w:rsidRDefault="00912752"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[Protein List]</w:t>
            </w:r>
          </w:p>
          <w:p w14:paraId="543FCC16" w14:textId="60D9EECF" w:rsidR="00B36083" w:rsidRPr="00494C25" w:rsidRDefault="00B36083" w:rsidP="00912752">
            <w:pPr>
              <w:jc w:val="both"/>
              <w:rPr>
                <w:rFonts w:ascii="Courier New" w:hAnsi="Courier New" w:cs="Courier New"/>
                <w:color w:val="FFFFFF" w:themeColor="background1"/>
                <w:lang w:val="en-US"/>
              </w:rPr>
            </w:pPr>
            <w:proofErr w:type="gramStart"/>
            <w:r>
              <w:rPr>
                <w:rFonts w:ascii="Courier New" w:hAnsi="Courier New" w:cs="Courier New"/>
                <w:color w:val="FFFFFF" w:themeColor="background1"/>
                <w:lang w:val="en-US"/>
              </w:rPr>
              <w:t>;</w:t>
            </w:r>
            <w:proofErr w:type="spellStart"/>
            <w:r>
              <w:rPr>
                <w:rFonts w:ascii="Courier New" w:hAnsi="Courier New" w:cs="Courier New"/>
                <w:color w:val="FFFFFF" w:themeColor="background1"/>
                <w:lang w:val="en-US"/>
              </w:rPr>
              <w:t>proteinname</w:t>
            </w:r>
            <w:proofErr w:type="spellEnd"/>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inclusionID</w:t>
            </w:r>
            <w:proofErr w:type="spell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surface_coverage</w:t>
            </w:r>
            <w:proofErr w:type="spellEnd"/>
            <w:r>
              <w:rPr>
                <w:rFonts w:ascii="Courier New" w:hAnsi="Courier New" w:cs="Courier New"/>
                <w:color w:val="FFFFFF" w:themeColor="background1"/>
                <w:lang w:val="en-US"/>
              </w:rPr>
              <w:t xml:space="preserve"> 0 0 z-position</w:t>
            </w:r>
          </w:p>
          <w:p w14:paraId="19AFB3EC" w14:textId="0A824F82" w:rsidR="00912752" w:rsidRPr="00494C25" w:rsidRDefault="00912752" w:rsidP="00912752">
            <w:pPr>
              <w:jc w:val="both"/>
              <w:rPr>
                <w:rFonts w:ascii="Courier New" w:hAnsi="Courier New" w:cs="Courier New"/>
                <w:color w:val="FFFFFF" w:themeColor="background1"/>
                <w:lang w:val="en-US"/>
              </w:rPr>
            </w:pPr>
            <w:proofErr w:type="spellStart"/>
            <w:r w:rsidRPr="00494C25">
              <w:rPr>
                <w:rFonts w:ascii="Courier New" w:hAnsi="Courier New" w:cs="Courier New"/>
                <w:color w:val="FFFFFF" w:themeColor="background1"/>
                <w:lang w:val="en-US"/>
              </w:rPr>
              <w:t>STxB</w:t>
            </w:r>
            <w:proofErr w:type="spellEnd"/>
            <w:r w:rsidRPr="00494C25">
              <w:rPr>
                <w:rFonts w:ascii="Courier New" w:hAnsi="Courier New" w:cs="Courier New"/>
                <w:color w:val="FFFFFF" w:themeColor="background1"/>
                <w:lang w:val="en-US"/>
              </w:rPr>
              <w:t xml:space="preserve"> </w:t>
            </w:r>
            <w:proofErr w:type="gramStart"/>
            <w:r w:rsidRPr="00494C25">
              <w:rPr>
                <w:rFonts w:ascii="Courier New" w:hAnsi="Courier New" w:cs="Courier New"/>
                <w:color w:val="FFFFFF" w:themeColor="background1"/>
                <w:lang w:val="en-US"/>
              </w:rPr>
              <w:t>1  0.5</w:t>
            </w:r>
            <w:proofErr w:type="gramEnd"/>
            <w:r w:rsidRPr="00494C25">
              <w:rPr>
                <w:rFonts w:ascii="Courier New" w:hAnsi="Courier New" w:cs="Courier New"/>
                <w:color w:val="FFFFFF" w:themeColor="background1"/>
                <w:lang w:val="en-US"/>
              </w:rPr>
              <w:t xml:space="preserve">   0</w:t>
            </w:r>
            <w:r w:rsidR="001B7DA5">
              <w:rPr>
                <w:rFonts w:ascii="Courier New" w:hAnsi="Courier New" w:cs="Courier New"/>
                <w:color w:val="FFFFFF" w:themeColor="background1"/>
                <w:lang w:val="en-US"/>
              </w:rPr>
              <w:t xml:space="preserve"> </w:t>
            </w:r>
            <w:r w:rsidRPr="00494C25">
              <w:rPr>
                <w:rFonts w:ascii="Courier New" w:hAnsi="Courier New" w:cs="Courier New"/>
                <w:color w:val="FFFFFF" w:themeColor="background1"/>
                <w:lang w:val="en-US"/>
              </w:rPr>
              <w:t xml:space="preserve"> 0 </w:t>
            </w:r>
            <w:r w:rsidR="001B7DA5">
              <w:rPr>
                <w:rFonts w:ascii="Courier New" w:hAnsi="Courier New" w:cs="Courier New"/>
                <w:color w:val="FFFFFF" w:themeColor="background1"/>
                <w:lang w:val="en-US"/>
              </w:rPr>
              <w:t xml:space="preserve"> </w:t>
            </w:r>
            <w:r w:rsidRPr="00494C25">
              <w:rPr>
                <w:rFonts w:ascii="Courier New" w:hAnsi="Courier New" w:cs="Courier New"/>
                <w:color w:val="FFFFFF" w:themeColor="background1"/>
                <w:lang w:val="en-US"/>
              </w:rPr>
              <w:t>-1.1</w:t>
            </w:r>
          </w:p>
          <w:p w14:paraId="049617CD" w14:textId="77777777" w:rsidR="00912752" w:rsidRPr="00494C25" w:rsidRDefault="00912752"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End Protein</w:t>
            </w:r>
          </w:p>
          <w:p w14:paraId="2A1A5816" w14:textId="5DC5C6D8" w:rsidR="00912752" w:rsidRDefault="00912752" w:rsidP="0028784E">
            <w:pPr>
              <w:jc w:val="both"/>
              <w:rPr>
                <w:rFonts w:ascii="Arial" w:hAnsi="Arial" w:cs="Arial"/>
                <w:lang w:val="en-US"/>
              </w:rPr>
            </w:pPr>
          </w:p>
        </w:tc>
      </w:tr>
    </w:tbl>
    <w:p w14:paraId="23A4C2B1" w14:textId="61A64C4D" w:rsidR="00912752" w:rsidRDefault="00912752" w:rsidP="0028784E">
      <w:pPr>
        <w:jc w:val="both"/>
        <w:rPr>
          <w:rFonts w:ascii="Arial" w:hAnsi="Arial" w:cs="Arial"/>
          <w:lang w:val="en-US"/>
        </w:rPr>
      </w:pPr>
    </w:p>
    <w:p w14:paraId="00982A5F" w14:textId="77777777" w:rsidR="00C12D38" w:rsidRDefault="00F504F4" w:rsidP="0028784E">
      <w:pPr>
        <w:jc w:val="both"/>
        <w:rPr>
          <w:rFonts w:ascii="Arial" w:hAnsi="Arial" w:cs="Arial"/>
          <w:lang w:val="en-US"/>
        </w:rPr>
      </w:pPr>
      <w:r w:rsidRPr="00F504F4">
        <w:rPr>
          <w:rFonts w:ascii="Arial" w:hAnsi="Arial" w:cs="Arial"/>
          <w:lang w:val="en-US"/>
        </w:rPr>
        <w:t xml:space="preserve">First </w:t>
      </w:r>
      <w:r>
        <w:rPr>
          <w:rFonts w:ascii="Arial" w:hAnsi="Arial" w:cs="Arial"/>
          <w:lang w:val="en-US"/>
        </w:rPr>
        <w:t xml:space="preserve">line is to include </w:t>
      </w:r>
      <w:proofErr w:type="spellStart"/>
      <w:r>
        <w:rPr>
          <w:rFonts w:ascii="Arial" w:hAnsi="Arial" w:cs="Arial"/>
          <w:lang w:val="en-US"/>
        </w:rPr>
        <w:t>gromacs</w:t>
      </w:r>
      <w:proofErr w:type="spellEnd"/>
      <w:r>
        <w:rPr>
          <w:rFonts w:ascii="Arial" w:hAnsi="Arial" w:cs="Arial"/>
          <w:lang w:val="en-US"/>
        </w:rPr>
        <w:t xml:space="preserve"> formatted coordinate file of a protein. Note, if more </w:t>
      </w:r>
      <w:r w:rsidR="00DB61FB">
        <w:rPr>
          <w:rFonts w:ascii="Arial" w:hAnsi="Arial" w:cs="Arial"/>
          <w:lang w:val="en-US"/>
        </w:rPr>
        <w:t xml:space="preserve">than one </w:t>
      </w:r>
      <w:r>
        <w:rPr>
          <w:rFonts w:ascii="Arial" w:hAnsi="Arial" w:cs="Arial"/>
          <w:lang w:val="en-US"/>
        </w:rPr>
        <w:t>protein</w:t>
      </w:r>
      <w:r w:rsidR="00DB61FB">
        <w:rPr>
          <w:rFonts w:ascii="Arial" w:hAnsi="Arial" w:cs="Arial"/>
          <w:lang w:val="en-US"/>
        </w:rPr>
        <w:t xml:space="preserve"> type</w:t>
      </w:r>
      <w:r>
        <w:rPr>
          <w:rFonts w:ascii="Arial" w:hAnsi="Arial" w:cs="Arial"/>
          <w:lang w:val="en-US"/>
        </w:rPr>
        <w:t xml:space="preserve"> is needed, add a new line </w:t>
      </w:r>
      <w:r w:rsidR="00DB61FB">
        <w:rPr>
          <w:rFonts w:ascii="Arial" w:hAnsi="Arial" w:cs="Arial"/>
          <w:lang w:val="en-US"/>
        </w:rPr>
        <w:t>for each protein type</w:t>
      </w:r>
      <w:r>
        <w:rPr>
          <w:rFonts w:ascii="Arial" w:hAnsi="Arial" w:cs="Arial"/>
          <w:lang w:val="en-US"/>
        </w:rPr>
        <w:t>.</w:t>
      </w:r>
      <w:r w:rsidR="00DB61FB">
        <w:rPr>
          <w:rFonts w:ascii="Arial" w:hAnsi="Arial" w:cs="Arial"/>
          <w:lang w:val="en-US"/>
        </w:rPr>
        <w:t xml:space="preserve"> </w:t>
      </w:r>
    </w:p>
    <w:p w14:paraId="07E5C19B" w14:textId="77777777" w:rsidR="00C12D38" w:rsidRDefault="00DB61FB" w:rsidP="0028784E">
      <w:pPr>
        <w:jc w:val="both"/>
        <w:rPr>
          <w:rFonts w:ascii="Arial" w:hAnsi="Arial" w:cs="Arial"/>
          <w:lang w:val="en-US"/>
        </w:rPr>
      </w:pPr>
      <w:r>
        <w:rPr>
          <w:rFonts w:ascii="Arial" w:hAnsi="Arial" w:cs="Arial"/>
          <w:lang w:val="en-US"/>
        </w:rPr>
        <w:t xml:space="preserve">In the [Lipid List] section, </w:t>
      </w:r>
      <w:r w:rsidR="00B36083">
        <w:rPr>
          <w:rFonts w:ascii="Arial" w:hAnsi="Arial" w:cs="Arial"/>
          <w:lang w:val="en-US"/>
        </w:rPr>
        <w:t>each entry defines a different lipid type and the ratio of it in the upper and lower leaflet of the bilayer. The last entry defines the area per lipid (in nm</w:t>
      </w:r>
      <w:r w:rsidR="00B36083">
        <w:rPr>
          <w:rFonts w:ascii="Arial" w:hAnsi="Arial" w:cs="Arial"/>
          <w:vertAlign w:val="superscript"/>
          <w:lang w:val="en-US"/>
        </w:rPr>
        <w:t>-2</w:t>
      </w:r>
      <w:r w:rsidR="00B36083">
        <w:rPr>
          <w:rFonts w:ascii="Arial" w:hAnsi="Arial" w:cs="Arial"/>
          <w:lang w:val="en-US"/>
        </w:rPr>
        <w:t xml:space="preserve">). </w:t>
      </w:r>
    </w:p>
    <w:p w14:paraId="3BD59A91" w14:textId="5F51CC53" w:rsidR="00C24069" w:rsidRDefault="00B36083" w:rsidP="0028784E">
      <w:pPr>
        <w:jc w:val="both"/>
        <w:rPr>
          <w:rFonts w:ascii="Arial" w:hAnsi="Arial" w:cs="Arial"/>
          <w:lang w:val="en-US"/>
        </w:rPr>
      </w:pPr>
      <w:r>
        <w:rPr>
          <w:rFonts w:ascii="Arial" w:hAnsi="Arial" w:cs="Arial"/>
          <w:lang w:val="en-US"/>
        </w:rPr>
        <w:t xml:space="preserve">The last section [Protein List] contains one entry per protein type. </w:t>
      </w:r>
      <w:r w:rsidR="008A091E">
        <w:rPr>
          <w:rFonts w:ascii="Arial" w:hAnsi="Arial" w:cs="Arial"/>
          <w:lang w:val="en-US"/>
        </w:rPr>
        <w:t xml:space="preserve">Depending on which TS file format is provided, only one of the first two number will be used: </w:t>
      </w:r>
      <w:r>
        <w:rPr>
          <w:rFonts w:ascii="Arial" w:hAnsi="Arial" w:cs="Arial"/>
          <w:lang w:val="en-US"/>
        </w:rPr>
        <w:t xml:space="preserve">If a </w:t>
      </w:r>
      <w:r w:rsidR="008A091E">
        <w:rPr>
          <w:rFonts w:ascii="Arial" w:hAnsi="Arial" w:cs="Arial"/>
          <w:lang w:val="en-US"/>
        </w:rPr>
        <w:t>*</w:t>
      </w:r>
      <w:r>
        <w:rPr>
          <w:rFonts w:ascii="Arial" w:hAnsi="Arial" w:cs="Arial"/>
          <w:lang w:val="en-US"/>
        </w:rPr>
        <w:t>.</w:t>
      </w:r>
      <w:proofErr w:type="spellStart"/>
      <w:r>
        <w:rPr>
          <w:rFonts w:ascii="Arial" w:hAnsi="Arial" w:cs="Arial"/>
          <w:lang w:val="en-US"/>
        </w:rPr>
        <w:t>dat</w:t>
      </w:r>
      <w:proofErr w:type="spellEnd"/>
      <w:r>
        <w:rPr>
          <w:rFonts w:ascii="Arial" w:hAnsi="Arial" w:cs="Arial"/>
          <w:lang w:val="en-US"/>
        </w:rPr>
        <w:t xml:space="preserve"> file is provided</w:t>
      </w:r>
      <w:r w:rsidR="00C24069">
        <w:rPr>
          <w:rFonts w:ascii="Arial" w:hAnsi="Arial" w:cs="Arial"/>
          <w:lang w:val="en-US"/>
        </w:rPr>
        <w:t xml:space="preserve"> as input for the pointillism procedure</w:t>
      </w:r>
      <w:r>
        <w:rPr>
          <w:rFonts w:ascii="Arial" w:hAnsi="Arial" w:cs="Arial"/>
          <w:lang w:val="en-US"/>
        </w:rPr>
        <w:t xml:space="preserve">, the </w:t>
      </w:r>
      <w:r w:rsidR="008A091E">
        <w:rPr>
          <w:rFonts w:ascii="Arial" w:hAnsi="Arial" w:cs="Arial"/>
          <w:lang w:val="en-US"/>
        </w:rPr>
        <w:t>protein</w:t>
      </w:r>
      <w:r>
        <w:rPr>
          <w:rFonts w:ascii="Arial" w:hAnsi="Arial" w:cs="Arial"/>
          <w:lang w:val="en-US"/>
        </w:rPr>
        <w:t xml:space="preserve"> ID </w:t>
      </w:r>
      <w:r w:rsidR="008A091E">
        <w:rPr>
          <w:rFonts w:ascii="Arial" w:hAnsi="Arial" w:cs="Arial"/>
          <w:lang w:val="en-US"/>
        </w:rPr>
        <w:t xml:space="preserve">(first number) </w:t>
      </w:r>
      <w:r>
        <w:rPr>
          <w:rFonts w:ascii="Arial" w:hAnsi="Arial" w:cs="Arial"/>
          <w:lang w:val="en-US"/>
        </w:rPr>
        <w:t xml:space="preserve">has to correspond to </w:t>
      </w:r>
      <w:r w:rsidR="008A091E">
        <w:rPr>
          <w:rFonts w:ascii="Arial" w:hAnsi="Arial" w:cs="Arial"/>
          <w:lang w:val="en-US"/>
        </w:rPr>
        <w:t>the inclusion ID</w:t>
      </w:r>
      <w:r>
        <w:rPr>
          <w:rFonts w:ascii="Arial" w:hAnsi="Arial" w:cs="Arial"/>
          <w:lang w:val="en-US"/>
        </w:rPr>
        <w:t xml:space="preserve"> in the .</w:t>
      </w:r>
      <w:proofErr w:type="spellStart"/>
      <w:r>
        <w:rPr>
          <w:rFonts w:ascii="Arial" w:hAnsi="Arial" w:cs="Arial"/>
          <w:lang w:val="en-US"/>
        </w:rPr>
        <w:t>dat</w:t>
      </w:r>
      <w:proofErr w:type="spellEnd"/>
      <w:r>
        <w:rPr>
          <w:rFonts w:ascii="Arial" w:hAnsi="Arial" w:cs="Arial"/>
          <w:lang w:val="en-US"/>
        </w:rPr>
        <w:t xml:space="preserve"> file</w:t>
      </w:r>
      <w:r w:rsidR="00C24069">
        <w:rPr>
          <w:rFonts w:ascii="Arial" w:hAnsi="Arial" w:cs="Arial"/>
          <w:lang w:val="en-US"/>
        </w:rPr>
        <w:t xml:space="preserve"> and the protein inclusions will be placed at the positions from the DTS simulation output</w:t>
      </w:r>
      <w:r w:rsidR="008A091E">
        <w:rPr>
          <w:rFonts w:ascii="Arial" w:hAnsi="Arial" w:cs="Arial"/>
          <w:lang w:val="en-US"/>
        </w:rPr>
        <w:t>.</w:t>
      </w:r>
      <w:r>
        <w:rPr>
          <w:rFonts w:ascii="Arial" w:hAnsi="Arial" w:cs="Arial"/>
          <w:lang w:val="en-US"/>
        </w:rPr>
        <w:t xml:space="preserve"> If </w:t>
      </w:r>
      <w:r w:rsidR="00C24069">
        <w:rPr>
          <w:rFonts w:ascii="Arial" w:hAnsi="Arial" w:cs="Arial"/>
          <w:lang w:val="en-US"/>
        </w:rPr>
        <w:t xml:space="preserve">a </w:t>
      </w:r>
      <w:proofErr w:type="gramStart"/>
      <w:r w:rsidR="008A091E">
        <w:rPr>
          <w:rFonts w:ascii="Arial" w:hAnsi="Arial" w:cs="Arial"/>
          <w:lang w:val="en-US"/>
        </w:rPr>
        <w:t>*</w:t>
      </w:r>
      <w:r w:rsidR="00C24069">
        <w:rPr>
          <w:rFonts w:ascii="Arial" w:hAnsi="Arial" w:cs="Arial"/>
          <w:lang w:val="en-US"/>
        </w:rPr>
        <w:t>.q</w:t>
      </w:r>
      <w:proofErr w:type="gramEnd"/>
      <w:r w:rsidR="00C24069">
        <w:rPr>
          <w:rFonts w:ascii="Arial" w:hAnsi="Arial" w:cs="Arial"/>
          <w:lang w:val="en-US"/>
        </w:rPr>
        <w:t xml:space="preserve"> file is used instead, </w:t>
      </w:r>
      <w:r w:rsidR="008A091E">
        <w:rPr>
          <w:rFonts w:ascii="Arial" w:hAnsi="Arial" w:cs="Arial"/>
          <w:lang w:val="en-US"/>
        </w:rPr>
        <w:t xml:space="preserve">the first number will be ignored and the second number will be used as </w:t>
      </w:r>
      <w:r w:rsidR="00C24069">
        <w:rPr>
          <w:rFonts w:ascii="Arial" w:hAnsi="Arial" w:cs="Arial"/>
          <w:lang w:val="en-US"/>
        </w:rPr>
        <w:t>the protein</w:t>
      </w:r>
      <w:r w:rsidR="001B7DA5">
        <w:rPr>
          <w:rFonts w:ascii="Arial" w:hAnsi="Arial" w:cs="Arial"/>
          <w:lang w:val="en-US"/>
        </w:rPr>
        <w:t xml:space="preserve"> </w:t>
      </w:r>
      <w:r w:rsidR="008A091E">
        <w:rPr>
          <w:rFonts w:ascii="Arial" w:hAnsi="Arial" w:cs="Arial"/>
          <w:lang w:val="en-US"/>
        </w:rPr>
        <w:t>coverage ratio. In this case, the proteins</w:t>
      </w:r>
      <w:r w:rsidR="001B7DA5">
        <w:rPr>
          <w:rFonts w:ascii="Arial" w:hAnsi="Arial" w:cs="Arial"/>
          <w:lang w:val="en-US"/>
        </w:rPr>
        <w:t xml:space="preserve"> will be placed randomly until the defined surface coverage is reached</w:t>
      </w:r>
      <w:r w:rsidR="00C12D38">
        <w:rPr>
          <w:rFonts w:ascii="Arial" w:hAnsi="Arial" w:cs="Arial"/>
          <w:lang w:val="en-US"/>
        </w:rPr>
        <w:t xml:space="preserve"> (</w:t>
      </w:r>
      <w:r w:rsidR="008A091E">
        <w:rPr>
          <w:rFonts w:ascii="Arial" w:hAnsi="Arial" w:cs="Arial"/>
          <w:lang w:val="en-US"/>
        </w:rPr>
        <w:t>If it is possible</w:t>
      </w:r>
      <w:r w:rsidR="00EC3CB4">
        <w:rPr>
          <w:rFonts w:ascii="Arial" w:hAnsi="Arial" w:cs="Arial"/>
          <w:lang w:val="en-US"/>
        </w:rPr>
        <w:t>!!</w:t>
      </w:r>
      <w:r w:rsidR="00C12D38">
        <w:rPr>
          <w:rFonts w:ascii="Arial" w:hAnsi="Arial" w:cs="Arial"/>
          <w:lang w:val="en-US"/>
        </w:rPr>
        <w:t>)</w:t>
      </w:r>
      <w:r w:rsidR="001B7DA5">
        <w:rPr>
          <w:rFonts w:ascii="Arial" w:hAnsi="Arial" w:cs="Arial"/>
          <w:lang w:val="en-US"/>
        </w:rPr>
        <w:t xml:space="preserve">. </w:t>
      </w:r>
      <w:r w:rsidR="00C24069">
        <w:rPr>
          <w:rFonts w:ascii="Arial" w:hAnsi="Arial" w:cs="Arial"/>
          <w:lang w:val="en-US"/>
        </w:rPr>
        <w:t>It is also possible to place proteins at desired positions, which will be explained in another tutorial.</w:t>
      </w:r>
      <w:r w:rsidR="001B7DA5">
        <w:rPr>
          <w:rFonts w:ascii="Arial" w:hAnsi="Arial" w:cs="Arial"/>
          <w:lang w:val="en-US"/>
        </w:rPr>
        <w:t xml:space="preserve"> The following two numbers, which define the rotation in plane and tilt angle, will be implemented</w:t>
      </w:r>
      <w:r w:rsidR="00761B15">
        <w:rPr>
          <w:rFonts w:ascii="Arial" w:hAnsi="Arial" w:cs="Arial"/>
          <w:lang w:val="en-US"/>
        </w:rPr>
        <w:t xml:space="preserve"> soon</w:t>
      </w:r>
      <w:r w:rsidR="001B7DA5">
        <w:rPr>
          <w:rFonts w:ascii="Arial" w:hAnsi="Arial" w:cs="Arial"/>
          <w:lang w:val="en-US"/>
        </w:rPr>
        <w:t>. The last number defines the protein position along the membrane normal.</w:t>
      </w:r>
      <w:r w:rsidR="008A091E">
        <w:rPr>
          <w:rFonts w:ascii="Arial" w:hAnsi="Arial" w:cs="Arial"/>
          <w:lang w:val="en-US"/>
        </w:rPr>
        <w:t xml:space="preserve"> </w:t>
      </w:r>
    </w:p>
    <w:p w14:paraId="19FE04A1" w14:textId="410444BE" w:rsidR="00F504F4" w:rsidRDefault="00F504F4" w:rsidP="0028784E">
      <w:pPr>
        <w:jc w:val="both"/>
        <w:rPr>
          <w:rFonts w:ascii="Arial" w:hAnsi="Arial" w:cs="Arial"/>
          <w:lang w:val="en-US"/>
        </w:rPr>
      </w:pPr>
    </w:p>
    <w:p w14:paraId="10769298" w14:textId="77777777" w:rsidR="00F504F4" w:rsidRDefault="00F504F4" w:rsidP="0028784E">
      <w:pPr>
        <w:jc w:val="both"/>
        <w:rPr>
          <w:rFonts w:ascii="Arial" w:hAnsi="Arial" w:cs="Arial"/>
          <w:b/>
          <w:lang w:val="en-US"/>
        </w:rPr>
      </w:pPr>
    </w:p>
    <w:p w14:paraId="43CA0F52" w14:textId="687E2D8B" w:rsidR="00494C25" w:rsidRPr="0038548D" w:rsidRDefault="00494C25" w:rsidP="0038548D">
      <w:pPr>
        <w:pStyle w:val="Heading3"/>
        <w:rPr>
          <w:b/>
          <w:lang w:val="en-US"/>
        </w:rPr>
      </w:pPr>
      <w:bookmarkStart w:id="7" w:name="_Toc35369243"/>
      <w:r w:rsidRPr="0038548D">
        <w:rPr>
          <w:b/>
          <w:lang w:val="en-US"/>
        </w:rPr>
        <w:t xml:space="preserve">Lipid library </w:t>
      </w:r>
      <w:r w:rsidR="00D20DB4" w:rsidRPr="0038548D">
        <w:rPr>
          <w:b/>
          <w:lang w:val="en-US"/>
        </w:rPr>
        <w:t>f</w:t>
      </w:r>
      <w:r w:rsidRPr="0038548D">
        <w:rPr>
          <w:b/>
          <w:lang w:val="en-US"/>
        </w:rPr>
        <w:t>ile</w:t>
      </w:r>
      <w:bookmarkEnd w:id="7"/>
    </w:p>
    <w:p w14:paraId="0683A225" w14:textId="1104E973" w:rsidR="00866041" w:rsidRDefault="00866041" w:rsidP="0028784E">
      <w:pPr>
        <w:jc w:val="both"/>
        <w:rPr>
          <w:rFonts w:ascii="Arial" w:hAnsi="Arial" w:cs="Arial"/>
          <w:b/>
          <w:lang w:val="en-US"/>
        </w:rPr>
      </w:pPr>
    </w:p>
    <w:p w14:paraId="047C89C4" w14:textId="53CAEE8F" w:rsidR="00147BB1" w:rsidRDefault="00F42E67" w:rsidP="0028784E">
      <w:pPr>
        <w:jc w:val="both"/>
        <w:rPr>
          <w:rFonts w:ascii="Arial" w:hAnsi="Arial" w:cs="Arial"/>
          <w:lang w:val="en-US"/>
        </w:rPr>
      </w:pPr>
      <w:r>
        <w:rPr>
          <w:rFonts w:ascii="Arial" w:hAnsi="Arial" w:cs="Arial"/>
          <w:lang w:val="en-US"/>
        </w:rPr>
        <w:t xml:space="preserve">Example of </w:t>
      </w:r>
      <w:r w:rsidR="00147BB1" w:rsidRPr="00147BB1">
        <w:rPr>
          <w:rFonts w:ascii="Arial" w:hAnsi="Arial" w:cs="Arial"/>
          <w:lang w:val="en-US"/>
        </w:rPr>
        <w:t>lipid libra</w:t>
      </w:r>
      <w:r w:rsidR="00147BB1">
        <w:rPr>
          <w:rFonts w:ascii="Arial" w:hAnsi="Arial" w:cs="Arial"/>
          <w:lang w:val="en-US"/>
        </w:rPr>
        <w:t>r</w:t>
      </w:r>
      <w:r w:rsidR="00147BB1" w:rsidRPr="00147BB1">
        <w:rPr>
          <w:rFonts w:ascii="Arial" w:hAnsi="Arial" w:cs="Arial"/>
          <w:lang w:val="en-US"/>
        </w:rPr>
        <w:t xml:space="preserve">y </w:t>
      </w:r>
      <w:r>
        <w:rPr>
          <w:rFonts w:ascii="Arial" w:hAnsi="Arial" w:cs="Arial"/>
          <w:lang w:val="en-US"/>
        </w:rPr>
        <w:t>file is as below</w:t>
      </w:r>
    </w:p>
    <w:p w14:paraId="27FDD5DF" w14:textId="77777777" w:rsidR="00147BB1" w:rsidRPr="00147BB1" w:rsidRDefault="00147BB1" w:rsidP="0028784E">
      <w:pPr>
        <w:jc w:val="both"/>
        <w:rPr>
          <w:rFonts w:ascii="Arial" w:hAnsi="Arial" w:cs="Arial"/>
          <w:lang w:val="en-US"/>
        </w:rPr>
      </w:pPr>
    </w:p>
    <w:tbl>
      <w:tblPr>
        <w:tblStyle w:val="TableGrid"/>
        <w:tblW w:w="0" w:type="auto"/>
        <w:tblLook w:val="04A0" w:firstRow="1" w:lastRow="0" w:firstColumn="1" w:lastColumn="0" w:noHBand="0" w:noVBand="1"/>
      </w:tblPr>
      <w:tblGrid>
        <w:gridCol w:w="9010"/>
      </w:tblGrid>
      <w:tr w:rsidR="00DF39D0" w14:paraId="00F7F422" w14:textId="77777777" w:rsidTr="00DF39D0">
        <w:tc>
          <w:tcPr>
            <w:tcW w:w="9010" w:type="dxa"/>
            <w:shd w:val="clear" w:color="auto" w:fill="767171" w:themeFill="background2" w:themeFillShade="80"/>
          </w:tcPr>
          <w:p w14:paraId="4C5F2518" w14:textId="77777777" w:rsidR="00DF39D0" w:rsidRDefault="00DF39D0" w:rsidP="00DF39D0">
            <w:pPr>
              <w:jc w:val="both"/>
              <w:rPr>
                <w:rFonts w:ascii="Courier New" w:hAnsi="Courier New" w:cs="Courier New"/>
                <w:color w:val="FFFFFF" w:themeColor="background1"/>
                <w:lang w:val="en-US"/>
              </w:rPr>
            </w:pPr>
          </w:p>
          <w:p w14:paraId="12659F7F" w14:textId="7A027C15"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Description Martini Map CG</w:t>
            </w:r>
          </w:p>
          <w:p w14:paraId="5FA47625"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Version Martini 2</w:t>
            </w:r>
          </w:p>
          <w:p w14:paraId="43554D52"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 xml:space="preserve"> [ </w:t>
            </w:r>
            <w:proofErr w:type="gramStart"/>
            <w:r w:rsidRPr="00DF39D0">
              <w:rPr>
                <w:rFonts w:ascii="Courier New" w:hAnsi="Courier New" w:cs="Courier New"/>
                <w:color w:val="FFFFFF" w:themeColor="background1"/>
                <w:lang w:val="en-US"/>
              </w:rPr>
              <w:t>DOPC ]</w:t>
            </w:r>
            <w:proofErr w:type="gramEnd"/>
          </w:p>
          <w:p w14:paraId="3A842180"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1 NC3 0 0    1</w:t>
            </w:r>
          </w:p>
          <w:p w14:paraId="7A05F5C0"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2 PO4 0 0    0</w:t>
            </w:r>
          </w:p>
          <w:p w14:paraId="51B1C72D"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3 GL1 0 0   -1</w:t>
            </w:r>
          </w:p>
          <w:p w14:paraId="2C32F013"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4 GL2 0 0.5 -1</w:t>
            </w:r>
          </w:p>
          <w:p w14:paraId="3930E3DE"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5 C1A 0 0   -2</w:t>
            </w:r>
          </w:p>
          <w:p w14:paraId="23A282C2"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6 D2A 0 0   -3</w:t>
            </w:r>
          </w:p>
          <w:p w14:paraId="2C7F0E6A"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7 C3A 0 0   -4</w:t>
            </w:r>
          </w:p>
          <w:p w14:paraId="2158CC5B"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8 C4A 0 0   -5</w:t>
            </w:r>
          </w:p>
          <w:p w14:paraId="66A47C59"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9 C1B 0 1   -2</w:t>
            </w:r>
          </w:p>
          <w:p w14:paraId="4F435280"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 xml:space="preserve">10 C2B 0 </w:t>
            </w:r>
            <w:proofErr w:type="gramStart"/>
            <w:r w:rsidRPr="00DF39D0">
              <w:rPr>
                <w:rFonts w:ascii="Courier New" w:hAnsi="Courier New" w:cs="Courier New"/>
                <w:color w:val="FFFFFF" w:themeColor="background1"/>
                <w:lang w:val="en-US"/>
              </w:rPr>
              <w:t>1  -</w:t>
            </w:r>
            <w:proofErr w:type="gramEnd"/>
            <w:r w:rsidRPr="00DF39D0">
              <w:rPr>
                <w:rFonts w:ascii="Courier New" w:hAnsi="Courier New" w:cs="Courier New"/>
                <w:color w:val="FFFFFF" w:themeColor="background1"/>
                <w:lang w:val="en-US"/>
              </w:rPr>
              <w:t>3</w:t>
            </w:r>
          </w:p>
          <w:p w14:paraId="64C0CF1D"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 xml:space="preserve">11 C3B 0 </w:t>
            </w:r>
            <w:proofErr w:type="gramStart"/>
            <w:r w:rsidRPr="00DF39D0">
              <w:rPr>
                <w:rFonts w:ascii="Courier New" w:hAnsi="Courier New" w:cs="Courier New"/>
                <w:color w:val="FFFFFF" w:themeColor="background1"/>
                <w:lang w:val="en-US"/>
              </w:rPr>
              <w:t>1  -</w:t>
            </w:r>
            <w:proofErr w:type="gramEnd"/>
            <w:r w:rsidRPr="00DF39D0">
              <w:rPr>
                <w:rFonts w:ascii="Courier New" w:hAnsi="Courier New" w:cs="Courier New"/>
                <w:color w:val="FFFFFF" w:themeColor="background1"/>
                <w:lang w:val="en-US"/>
              </w:rPr>
              <w:t>4</w:t>
            </w:r>
          </w:p>
          <w:p w14:paraId="53D68AD6"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 xml:space="preserve">12 C4B 0 </w:t>
            </w:r>
            <w:proofErr w:type="gramStart"/>
            <w:r w:rsidRPr="00DF39D0">
              <w:rPr>
                <w:rFonts w:ascii="Courier New" w:hAnsi="Courier New" w:cs="Courier New"/>
                <w:color w:val="FFFFFF" w:themeColor="background1"/>
                <w:lang w:val="en-US"/>
              </w:rPr>
              <w:t>1  -</w:t>
            </w:r>
            <w:proofErr w:type="gramEnd"/>
            <w:r w:rsidRPr="00DF39D0">
              <w:rPr>
                <w:rFonts w:ascii="Courier New" w:hAnsi="Courier New" w:cs="Courier New"/>
                <w:color w:val="FFFFFF" w:themeColor="background1"/>
                <w:lang w:val="en-US"/>
              </w:rPr>
              <w:t>5</w:t>
            </w:r>
          </w:p>
          <w:p w14:paraId="00C782F7" w14:textId="77777777" w:rsidR="00DF39D0" w:rsidRDefault="00DF39D0" w:rsidP="0028784E">
            <w:pPr>
              <w:jc w:val="both"/>
              <w:rPr>
                <w:rFonts w:ascii="Arial" w:hAnsi="Arial" w:cs="Arial"/>
                <w:b/>
                <w:lang w:val="en-US"/>
              </w:rPr>
            </w:pPr>
          </w:p>
        </w:tc>
      </w:tr>
    </w:tbl>
    <w:p w14:paraId="5B5FCBFF" w14:textId="77777777" w:rsidR="00DF39D0" w:rsidRPr="00494C25" w:rsidRDefault="00DF39D0" w:rsidP="0028784E">
      <w:pPr>
        <w:jc w:val="both"/>
        <w:rPr>
          <w:rFonts w:ascii="Arial" w:hAnsi="Arial" w:cs="Arial"/>
          <w:b/>
          <w:lang w:val="en-US"/>
        </w:rPr>
      </w:pPr>
    </w:p>
    <w:p w14:paraId="7C31FCDD" w14:textId="77777777" w:rsidR="00F5065E" w:rsidRDefault="00F5065E" w:rsidP="0028784E">
      <w:pPr>
        <w:jc w:val="both"/>
        <w:rPr>
          <w:rFonts w:ascii="Arial" w:hAnsi="Arial" w:cs="Arial"/>
          <w:lang w:val="en-US"/>
        </w:rPr>
      </w:pPr>
    </w:p>
    <w:p w14:paraId="47E26F6C" w14:textId="77777777" w:rsidR="00F5065E" w:rsidRDefault="00F5065E" w:rsidP="00F5065E">
      <w:pPr>
        <w:jc w:val="both"/>
        <w:rPr>
          <w:rFonts w:ascii="Arial" w:hAnsi="Arial" w:cs="Arial"/>
          <w:b/>
          <w:lang w:val="en-US"/>
        </w:rPr>
      </w:pPr>
      <w:r w:rsidRPr="00F805A0">
        <w:rPr>
          <w:rFonts w:ascii="Arial" w:hAnsi="Arial" w:cs="Arial"/>
          <w:b/>
          <w:lang w:val="en-US"/>
        </w:rPr>
        <w:t xml:space="preserve">Command line option and examples Options </w:t>
      </w:r>
    </w:p>
    <w:p w14:paraId="41EFCB89" w14:textId="276026D4" w:rsidR="00F5065E" w:rsidRDefault="00F5065E" w:rsidP="0028784E">
      <w:pPr>
        <w:jc w:val="both"/>
        <w:rPr>
          <w:rFonts w:ascii="Arial" w:hAnsi="Arial" w:cs="Arial"/>
          <w:lang w:val="en-US"/>
        </w:rPr>
      </w:pPr>
    </w:p>
    <w:tbl>
      <w:tblPr>
        <w:tblStyle w:val="TableGrid"/>
        <w:tblW w:w="0" w:type="auto"/>
        <w:tblLook w:val="04A0" w:firstRow="1" w:lastRow="0" w:firstColumn="1" w:lastColumn="0" w:noHBand="0" w:noVBand="1"/>
      </w:tblPr>
      <w:tblGrid>
        <w:gridCol w:w="9010"/>
      </w:tblGrid>
      <w:tr w:rsidR="00F5065E" w14:paraId="1A9385B0" w14:textId="77777777" w:rsidTr="00F5065E">
        <w:tc>
          <w:tcPr>
            <w:tcW w:w="9010" w:type="dxa"/>
            <w:shd w:val="clear" w:color="auto" w:fill="767171" w:themeFill="background2" w:themeFillShade="80"/>
          </w:tcPr>
          <w:p w14:paraId="45B125BA" w14:textId="77777777" w:rsidR="00D20DB4" w:rsidRDefault="00D20DB4" w:rsidP="0028784E">
            <w:pPr>
              <w:jc w:val="both"/>
              <w:rPr>
                <w:rFonts w:ascii="Courier New" w:hAnsi="Courier New" w:cs="Courier New"/>
                <w:color w:val="FFFFFF" w:themeColor="background1"/>
                <w:sz w:val="20"/>
                <w:szCs w:val="20"/>
                <w:lang w:val="en-US"/>
              </w:rPr>
            </w:pPr>
          </w:p>
          <w:p w14:paraId="1F82B2CB" w14:textId="77777777" w:rsidR="00D20DB4" w:rsidRDefault="00F5065E" w:rsidP="0028784E">
            <w:pPr>
              <w:jc w:val="both"/>
              <w:rPr>
                <w:rFonts w:ascii="Courier New" w:hAnsi="Courier New" w:cs="Courier New"/>
                <w:color w:val="FFFFFF" w:themeColor="background1"/>
                <w:sz w:val="20"/>
                <w:szCs w:val="20"/>
                <w:lang w:val="en-US"/>
              </w:rPr>
            </w:pPr>
            <w:proofErr w:type="gramStart"/>
            <w:r w:rsidRPr="00F5065E">
              <w:rPr>
                <w:rFonts w:ascii="Courier New" w:hAnsi="Courier New" w:cs="Courier New"/>
                <w:color w:val="FFFFFF" w:themeColor="background1"/>
                <w:sz w:val="20"/>
                <w:szCs w:val="20"/>
                <w:lang w:val="en-US"/>
              </w:rPr>
              <w:t>./</w:t>
            </w:r>
            <w:proofErr w:type="gramEnd"/>
            <w:r w:rsidRPr="00F5065E">
              <w:rPr>
                <w:rFonts w:ascii="Courier New" w:hAnsi="Courier New" w:cs="Courier New"/>
                <w:color w:val="FFFFFF" w:themeColor="background1"/>
                <w:sz w:val="20"/>
                <w:szCs w:val="20"/>
                <w:lang w:val="en-US"/>
              </w:rPr>
              <w:t>PCG -</w:t>
            </w:r>
            <w:proofErr w:type="spellStart"/>
            <w:r w:rsidRPr="00F5065E">
              <w:rPr>
                <w:rFonts w:ascii="Courier New" w:hAnsi="Courier New" w:cs="Courier New"/>
                <w:color w:val="FFFFFF" w:themeColor="background1"/>
                <w:sz w:val="20"/>
                <w:szCs w:val="20"/>
                <w:lang w:val="en-US"/>
              </w:rPr>
              <w:t>str</w:t>
            </w:r>
            <w:proofErr w:type="spellEnd"/>
            <w:r w:rsidRPr="00F5065E">
              <w:rPr>
                <w:rFonts w:ascii="Courier New" w:hAnsi="Courier New" w:cs="Courier New"/>
                <w:color w:val="FFFFFF" w:themeColor="background1"/>
                <w:sz w:val="20"/>
                <w:szCs w:val="20"/>
                <w:lang w:val="en-US"/>
              </w:rPr>
              <w:t xml:space="preserve"> </w:t>
            </w:r>
            <w:proofErr w:type="spellStart"/>
            <w:r w:rsidRPr="00F5065E">
              <w:rPr>
                <w:rFonts w:ascii="Courier New" w:hAnsi="Courier New" w:cs="Courier New"/>
                <w:color w:val="FFFFFF" w:themeColor="background1"/>
                <w:sz w:val="20"/>
                <w:szCs w:val="20"/>
                <w:lang w:val="en-US"/>
              </w:rPr>
              <w:t>input.str</w:t>
            </w:r>
            <w:proofErr w:type="spellEnd"/>
            <w:r w:rsidRPr="00F5065E">
              <w:rPr>
                <w:rFonts w:ascii="Courier New" w:hAnsi="Courier New" w:cs="Courier New"/>
                <w:color w:val="FFFFFF" w:themeColor="background1"/>
                <w:sz w:val="20"/>
                <w:szCs w:val="20"/>
                <w:lang w:val="en-US"/>
              </w:rPr>
              <w:t xml:space="preserve"> -</w:t>
            </w:r>
            <w:proofErr w:type="spellStart"/>
            <w:r w:rsidRPr="00F5065E">
              <w:rPr>
                <w:rFonts w:ascii="Courier New" w:hAnsi="Courier New" w:cs="Courier New"/>
                <w:color w:val="FFFFFF" w:themeColor="background1"/>
                <w:sz w:val="20"/>
                <w:szCs w:val="20"/>
                <w:lang w:val="en-US"/>
              </w:rPr>
              <w:t>dts</w:t>
            </w:r>
            <w:proofErr w:type="spellEnd"/>
            <w:r w:rsidRPr="00F5065E">
              <w:rPr>
                <w:rFonts w:ascii="Courier New" w:hAnsi="Courier New" w:cs="Courier New"/>
                <w:color w:val="FFFFFF" w:themeColor="background1"/>
                <w:sz w:val="20"/>
                <w:szCs w:val="20"/>
                <w:lang w:val="en-US"/>
              </w:rPr>
              <w:t xml:space="preserve"> data -seed 34 -LLIB Martini2.LIB -</w:t>
            </w:r>
            <w:proofErr w:type="spellStart"/>
            <w:r w:rsidRPr="00F5065E">
              <w:rPr>
                <w:rFonts w:ascii="Courier New" w:hAnsi="Courier New" w:cs="Courier New"/>
                <w:color w:val="FFFFFF" w:themeColor="background1"/>
                <w:sz w:val="20"/>
                <w:szCs w:val="20"/>
                <w:lang w:val="en-US"/>
              </w:rPr>
              <w:t>Bondlength</w:t>
            </w:r>
            <w:proofErr w:type="spellEnd"/>
            <w:r w:rsidRPr="00F5065E">
              <w:rPr>
                <w:rFonts w:ascii="Courier New" w:hAnsi="Courier New" w:cs="Courier New"/>
                <w:color w:val="FFFFFF" w:themeColor="background1"/>
                <w:sz w:val="20"/>
                <w:szCs w:val="20"/>
                <w:lang w:val="en-US"/>
              </w:rPr>
              <w:t xml:space="preserve"> 0.15</w:t>
            </w:r>
          </w:p>
          <w:p w14:paraId="76D9BF79" w14:textId="380128B0" w:rsidR="00F5065E" w:rsidRPr="00D20DB4" w:rsidRDefault="00F5065E" w:rsidP="0028784E">
            <w:pPr>
              <w:jc w:val="both"/>
              <w:rPr>
                <w:rFonts w:ascii="Courier New" w:hAnsi="Courier New" w:cs="Courier New"/>
                <w:color w:val="FFFFFF" w:themeColor="background1"/>
                <w:sz w:val="20"/>
                <w:szCs w:val="20"/>
                <w:lang w:val="en-US"/>
              </w:rPr>
            </w:pPr>
            <w:r w:rsidRPr="00F5065E">
              <w:rPr>
                <w:rFonts w:ascii="Courier New" w:hAnsi="Courier New" w:cs="Courier New"/>
                <w:color w:val="FFFFFF" w:themeColor="background1"/>
                <w:sz w:val="20"/>
                <w:szCs w:val="20"/>
                <w:lang w:val="en-US"/>
              </w:rPr>
              <w:t xml:space="preserve"> </w:t>
            </w:r>
          </w:p>
        </w:tc>
      </w:tr>
    </w:tbl>
    <w:p w14:paraId="2EBE679C" w14:textId="77777777" w:rsidR="00F5065E" w:rsidRDefault="00F5065E" w:rsidP="0028784E">
      <w:pPr>
        <w:jc w:val="both"/>
        <w:rPr>
          <w:rFonts w:ascii="Arial" w:hAnsi="Arial" w:cs="Arial"/>
          <w:lang w:val="en-US"/>
        </w:rPr>
      </w:pPr>
    </w:p>
    <w:p w14:paraId="589C02F4" w14:textId="77777777" w:rsidR="00184EF6" w:rsidRDefault="00184EF6" w:rsidP="0028784E">
      <w:pPr>
        <w:jc w:val="both"/>
        <w:rPr>
          <w:rFonts w:ascii="Arial" w:hAnsi="Arial" w:cs="Arial"/>
          <w:lang w:val="en-US"/>
        </w:rPr>
      </w:pPr>
    </w:p>
    <w:p w14:paraId="0A3F14FD" w14:textId="77777777"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w:t>
      </w:r>
      <w:proofErr w:type="spellStart"/>
      <w:r w:rsidRPr="00184EF6">
        <w:rPr>
          <w:rFonts w:ascii="Courier New" w:hAnsi="Courier New" w:cs="Courier New"/>
          <w:sz w:val="20"/>
          <w:szCs w:val="20"/>
          <w:lang w:val="en-US"/>
        </w:rPr>
        <w:t>dts</w:t>
      </w:r>
      <w:proofErr w:type="spellEnd"/>
      <w:r w:rsidRPr="00184EF6">
        <w:rPr>
          <w:rFonts w:ascii="Courier New" w:hAnsi="Courier New" w:cs="Courier New"/>
          <w:sz w:val="20"/>
          <w:szCs w:val="20"/>
          <w:lang w:val="en-US"/>
        </w:rPr>
        <w:t xml:space="preserve">             </w:t>
      </w:r>
      <w:r w:rsidRPr="00184EF6">
        <w:rPr>
          <w:rFonts w:ascii="Courier New" w:hAnsi="Courier New" w:cs="Courier New"/>
          <w:sz w:val="20"/>
          <w:szCs w:val="20"/>
          <w:lang w:val="en-US"/>
        </w:rPr>
        <w:tab/>
        <w:t xml:space="preserve">Pointillism output folder address </w:t>
      </w:r>
    </w:p>
    <w:p w14:paraId="3114DB18" w14:textId="3DA1FDFB"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w:t>
      </w:r>
      <w:proofErr w:type="spellStart"/>
      <w:r w:rsidRPr="00184EF6">
        <w:rPr>
          <w:rFonts w:ascii="Courier New" w:hAnsi="Courier New" w:cs="Courier New"/>
          <w:sz w:val="20"/>
          <w:szCs w:val="20"/>
          <w:lang w:val="en-US"/>
        </w:rPr>
        <w:t>str</w:t>
      </w:r>
      <w:proofErr w:type="spellEnd"/>
      <w:r w:rsidRPr="00184EF6">
        <w:rPr>
          <w:rFonts w:ascii="Courier New" w:hAnsi="Courier New" w:cs="Courier New"/>
          <w:sz w:val="20"/>
          <w:szCs w:val="20"/>
          <w:lang w:val="en-US"/>
        </w:rPr>
        <w:t xml:space="preserve">              Input file name </w:t>
      </w:r>
    </w:p>
    <w:p w14:paraId="0825EF81" w14:textId="014234D5"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w:t>
      </w:r>
      <w:proofErr w:type="spellStart"/>
      <w:r w:rsidRPr="00184EF6">
        <w:rPr>
          <w:rFonts w:ascii="Courier New" w:hAnsi="Courier New" w:cs="Courier New"/>
          <w:sz w:val="20"/>
          <w:szCs w:val="20"/>
          <w:lang w:val="en-US"/>
        </w:rPr>
        <w:t>defout</w:t>
      </w:r>
      <w:proofErr w:type="spellEnd"/>
      <w:r w:rsidRPr="00184EF6">
        <w:rPr>
          <w:rFonts w:ascii="Courier New" w:hAnsi="Courier New" w:cs="Courier New"/>
          <w:sz w:val="20"/>
          <w:szCs w:val="20"/>
          <w:lang w:val="en-US"/>
        </w:rPr>
        <w:t xml:space="preserve">        </w:t>
      </w:r>
      <w:r w:rsidRPr="00184EF6">
        <w:rPr>
          <w:rFonts w:ascii="Courier New" w:hAnsi="Courier New" w:cs="Courier New"/>
          <w:sz w:val="20"/>
          <w:szCs w:val="20"/>
          <w:lang w:val="en-US"/>
        </w:rPr>
        <w:tab/>
        <w:t xml:space="preserve">output files prefix </w:t>
      </w:r>
    </w:p>
    <w:p w14:paraId="3261DBCA" w14:textId="0A996C50"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w:t>
      </w:r>
      <w:proofErr w:type="spellStart"/>
      <w:r w:rsidRPr="00184EF6">
        <w:rPr>
          <w:rFonts w:ascii="Courier New" w:hAnsi="Courier New" w:cs="Courier New"/>
          <w:sz w:val="20"/>
          <w:szCs w:val="20"/>
          <w:lang w:val="en-US"/>
        </w:rPr>
        <w:t>Bondlength</w:t>
      </w:r>
      <w:proofErr w:type="spellEnd"/>
      <w:r w:rsidRPr="00184EF6">
        <w:rPr>
          <w:rFonts w:ascii="Courier New" w:hAnsi="Courier New" w:cs="Courier New"/>
          <w:sz w:val="20"/>
          <w:szCs w:val="20"/>
          <w:lang w:val="en-US"/>
        </w:rPr>
        <w:t xml:space="preserve">       Initial bond guess;  </w:t>
      </w:r>
    </w:p>
    <w:p w14:paraId="6F39A980" w14:textId="3ADD02A5"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 xml:space="preserve">-LLIB             a CG lipid library file name </w:t>
      </w:r>
    </w:p>
    <w:p w14:paraId="12287A88" w14:textId="4BBB35A7"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w:t>
      </w:r>
      <w:proofErr w:type="spellStart"/>
      <w:r w:rsidRPr="00184EF6">
        <w:rPr>
          <w:rFonts w:ascii="Courier New" w:hAnsi="Courier New" w:cs="Courier New"/>
          <w:sz w:val="20"/>
          <w:szCs w:val="20"/>
          <w:lang w:val="en-US"/>
        </w:rPr>
        <w:t>renorm</w:t>
      </w:r>
      <w:proofErr w:type="spellEnd"/>
      <w:r w:rsidRPr="00184EF6">
        <w:rPr>
          <w:rFonts w:ascii="Courier New" w:hAnsi="Courier New" w:cs="Courier New"/>
          <w:sz w:val="20"/>
          <w:szCs w:val="20"/>
          <w:lang w:val="en-US"/>
        </w:rPr>
        <w:t xml:space="preserve">           renormalized the lipid molar ratio  </w:t>
      </w:r>
    </w:p>
    <w:p w14:paraId="35F15D98" w14:textId="68062CF8"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w:t>
      </w:r>
      <w:proofErr w:type="spellStart"/>
      <w:r w:rsidRPr="00184EF6">
        <w:rPr>
          <w:rFonts w:ascii="Courier New" w:hAnsi="Courier New" w:cs="Courier New"/>
          <w:sz w:val="20"/>
          <w:szCs w:val="20"/>
          <w:lang w:val="en-US"/>
        </w:rPr>
        <w:t>iter</w:t>
      </w:r>
      <w:proofErr w:type="spellEnd"/>
      <w:r w:rsidRPr="00184EF6">
        <w:rPr>
          <w:rFonts w:ascii="Courier New" w:hAnsi="Courier New" w:cs="Courier New"/>
          <w:sz w:val="20"/>
          <w:szCs w:val="20"/>
          <w:lang w:val="en-US"/>
        </w:rPr>
        <w:t xml:space="preserve">             </w:t>
      </w:r>
      <w:proofErr w:type="spellStart"/>
      <w:r w:rsidRPr="00184EF6">
        <w:rPr>
          <w:rFonts w:ascii="Courier New" w:hAnsi="Courier New" w:cs="Courier New"/>
          <w:sz w:val="20"/>
          <w:szCs w:val="20"/>
          <w:lang w:val="en-US"/>
        </w:rPr>
        <w:t>iter</w:t>
      </w:r>
      <w:proofErr w:type="spellEnd"/>
      <w:r w:rsidRPr="00184EF6">
        <w:rPr>
          <w:rFonts w:ascii="Courier New" w:hAnsi="Courier New" w:cs="Courier New"/>
          <w:sz w:val="20"/>
          <w:szCs w:val="20"/>
          <w:lang w:val="en-US"/>
        </w:rPr>
        <w:t>*number of the point try to cover the s</w:t>
      </w:r>
      <w:r>
        <w:rPr>
          <w:rFonts w:ascii="Courier New" w:hAnsi="Courier New" w:cs="Courier New"/>
          <w:sz w:val="20"/>
          <w:szCs w:val="20"/>
          <w:lang w:val="en-US"/>
        </w:rPr>
        <w:t>urfaces</w:t>
      </w:r>
    </w:p>
    <w:p w14:paraId="1F39FFB5" w14:textId="7B2D8786" w:rsidR="00CC4DBA" w:rsidRPr="00CC4DBA" w:rsidRDefault="00184EF6" w:rsidP="00CC4DB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-seed</w:t>
      </w:r>
      <w:r w:rsidRPr="00184EF6">
        <w:rPr>
          <w:rFonts w:ascii="Courier New" w:hAnsi="Courier New" w:cs="Courier New"/>
          <w:sz w:val="20"/>
          <w:szCs w:val="20"/>
          <w:lang w:val="en-US"/>
        </w:rPr>
        <w:tab/>
      </w:r>
      <w:r w:rsidRPr="00184EF6">
        <w:rPr>
          <w:rFonts w:ascii="Courier New" w:hAnsi="Courier New" w:cs="Courier New"/>
          <w:sz w:val="20"/>
          <w:szCs w:val="20"/>
          <w:lang w:val="en-US"/>
        </w:rPr>
        <w:tab/>
        <w:t xml:space="preserve">     </w:t>
      </w:r>
      <w:r>
        <w:rPr>
          <w:rFonts w:ascii="Courier New" w:hAnsi="Courier New" w:cs="Courier New"/>
          <w:sz w:val="20"/>
          <w:szCs w:val="20"/>
          <w:lang w:val="en-US"/>
        </w:rPr>
        <w:t xml:space="preserve"> </w:t>
      </w:r>
      <w:proofErr w:type="spellStart"/>
      <w:r w:rsidRPr="00184EF6">
        <w:rPr>
          <w:rFonts w:ascii="Courier New" w:hAnsi="Courier New" w:cs="Courier New"/>
          <w:sz w:val="20"/>
          <w:szCs w:val="20"/>
          <w:lang w:val="en-US"/>
        </w:rPr>
        <w:t>seed</w:t>
      </w:r>
      <w:proofErr w:type="spellEnd"/>
      <w:r w:rsidRPr="00184EF6">
        <w:rPr>
          <w:rFonts w:ascii="Courier New" w:hAnsi="Courier New" w:cs="Courier New"/>
          <w:sz w:val="20"/>
          <w:szCs w:val="20"/>
          <w:lang w:val="en-US"/>
        </w:rPr>
        <w:t xml:space="preserve"> for random number generator </w:t>
      </w:r>
    </w:p>
    <w:p w14:paraId="2C442053" w14:textId="214FC735" w:rsidR="00184EF6" w:rsidRDefault="00184EF6" w:rsidP="00EE08FB">
      <w:pPr>
        <w:pStyle w:val="Heading1"/>
        <w:rPr>
          <w:lang w:val="en-US"/>
        </w:rPr>
      </w:pPr>
    </w:p>
    <w:p w14:paraId="740A313A" w14:textId="47F0B931" w:rsidR="00EE08FB" w:rsidRPr="0038548D" w:rsidRDefault="00BA264B" w:rsidP="0038548D">
      <w:pPr>
        <w:pStyle w:val="Heading3"/>
        <w:rPr>
          <w:b/>
          <w:lang w:val="en-US"/>
        </w:rPr>
      </w:pPr>
      <w:bookmarkStart w:id="8" w:name="_Toc35369244"/>
      <w:r w:rsidRPr="0038548D">
        <w:rPr>
          <w:b/>
          <w:lang w:val="en-US"/>
        </w:rPr>
        <w:t>Output files</w:t>
      </w:r>
      <w:bookmarkEnd w:id="8"/>
    </w:p>
    <w:p w14:paraId="78FD6AFC" w14:textId="21D0B434" w:rsidR="00BA264B" w:rsidRPr="00BA264B" w:rsidRDefault="00BA264B" w:rsidP="00EE08FB">
      <w:pPr>
        <w:rPr>
          <w:lang w:val="en-US"/>
        </w:rPr>
      </w:pPr>
      <w:r>
        <w:rPr>
          <w:lang w:val="en-US"/>
        </w:rPr>
        <w:t xml:space="preserve">The output file of this command is a </w:t>
      </w:r>
      <w:proofErr w:type="spellStart"/>
      <w:r>
        <w:rPr>
          <w:lang w:val="en-US"/>
        </w:rPr>
        <w:t>Gromacs</w:t>
      </w:r>
      <w:proofErr w:type="spellEnd"/>
      <w:r>
        <w:rPr>
          <w:lang w:val="en-US"/>
        </w:rPr>
        <w:t xml:space="preserve"> coordinate file and topology file of the full system. </w:t>
      </w:r>
    </w:p>
    <w:p w14:paraId="460F695E" w14:textId="147B9073" w:rsidR="00EE08FB" w:rsidRDefault="00EE08FB" w:rsidP="00EE08FB">
      <w:pPr>
        <w:rPr>
          <w:lang w:val="en-US"/>
        </w:rPr>
      </w:pPr>
    </w:p>
    <w:p w14:paraId="63615821" w14:textId="63A1A946" w:rsidR="00591DA5" w:rsidRPr="00B3080F" w:rsidRDefault="00591DA5" w:rsidP="00B3080F">
      <w:pPr>
        <w:pStyle w:val="Heading1"/>
        <w:rPr>
          <w:rFonts w:ascii="Arial" w:hAnsi="Arial" w:cs="Arial"/>
          <w:b/>
          <w:lang w:val="en-US"/>
        </w:rPr>
      </w:pPr>
      <w:bookmarkStart w:id="9" w:name="_Toc35369245"/>
      <w:r>
        <w:rPr>
          <w:rFonts w:ascii="Arial" w:hAnsi="Arial" w:cs="Arial"/>
          <w:b/>
          <w:lang w:val="en-US"/>
        </w:rPr>
        <w:t>Manuscript Example Files</w:t>
      </w:r>
      <w:bookmarkEnd w:id="9"/>
      <w:r w:rsidRPr="00497808">
        <w:rPr>
          <w:rFonts w:ascii="Arial" w:hAnsi="Arial" w:cs="Arial"/>
          <w:b/>
          <w:lang w:val="en-US"/>
        </w:rPr>
        <w:t xml:space="preserve"> </w:t>
      </w:r>
    </w:p>
    <w:p w14:paraId="05269A5B" w14:textId="77777777" w:rsidR="00591DA5" w:rsidRDefault="00591DA5" w:rsidP="00EE08FB">
      <w:pPr>
        <w:rPr>
          <w:lang w:val="en-US"/>
        </w:rPr>
      </w:pPr>
    </w:p>
    <w:p w14:paraId="5DCE95AB" w14:textId="77777777" w:rsidR="001E019B" w:rsidRDefault="00591DA5" w:rsidP="00601E5E">
      <w:pPr>
        <w:jc w:val="both"/>
        <w:rPr>
          <w:rFonts w:ascii="Arial" w:hAnsi="Arial" w:cs="Arial"/>
          <w:lang w:val="en-US"/>
        </w:rPr>
      </w:pPr>
      <w:r w:rsidRPr="00352B96">
        <w:rPr>
          <w:rFonts w:ascii="Arial" w:hAnsi="Arial" w:cs="Arial"/>
          <w:lang w:val="en-US"/>
        </w:rPr>
        <w:t xml:space="preserve">The required files to perform the examples in the manuscript are available in a folder called </w:t>
      </w:r>
      <w:r w:rsidR="00287811">
        <w:rPr>
          <w:rFonts w:ascii="Arial" w:hAnsi="Arial" w:cs="Arial"/>
          <w:lang w:val="en-US"/>
        </w:rPr>
        <w:t>tutorial/</w:t>
      </w:r>
      <w:proofErr w:type="spellStart"/>
      <w:r>
        <w:rPr>
          <w:rFonts w:ascii="Arial" w:hAnsi="Arial" w:cs="Arial"/>
          <w:lang w:val="en-US"/>
        </w:rPr>
        <w:t>required_files_for_</w:t>
      </w:r>
      <w:r w:rsidRPr="00352B96">
        <w:rPr>
          <w:rFonts w:ascii="Arial" w:hAnsi="Arial" w:cs="Arial"/>
          <w:lang w:val="en-US"/>
        </w:rPr>
        <w:t>manuscript_examples</w:t>
      </w:r>
      <w:proofErr w:type="spellEnd"/>
      <w:r w:rsidR="00287811">
        <w:rPr>
          <w:rFonts w:ascii="Arial" w:hAnsi="Arial" w:cs="Arial"/>
          <w:lang w:val="en-US"/>
        </w:rPr>
        <w:t xml:space="preserve">: </w:t>
      </w:r>
    </w:p>
    <w:p w14:paraId="093528EA" w14:textId="77777777" w:rsidR="001E019B" w:rsidRDefault="001E019B" w:rsidP="00601E5E">
      <w:pPr>
        <w:jc w:val="both"/>
        <w:rPr>
          <w:rFonts w:ascii="Arial" w:hAnsi="Arial" w:cs="Arial"/>
          <w:lang w:val="en-US"/>
        </w:rPr>
      </w:pPr>
    </w:p>
    <w:p w14:paraId="65F26A67" w14:textId="15EFC84E" w:rsidR="001E019B" w:rsidRDefault="00287811" w:rsidP="00601E5E">
      <w:pPr>
        <w:jc w:val="both"/>
        <w:rPr>
          <w:rFonts w:ascii="Arial" w:hAnsi="Arial" w:cs="Arial"/>
          <w:lang w:val="en-US"/>
        </w:rPr>
      </w:pPr>
      <w:r>
        <w:rPr>
          <w:rFonts w:ascii="Arial" w:hAnsi="Arial" w:cs="Arial"/>
          <w:lang w:val="en-US"/>
        </w:rPr>
        <w:t xml:space="preserve">For the vesicle growth example we provide </w:t>
      </w:r>
      <w:proofErr w:type="spellStart"/>
      <w:proofErr w:type="gramStart"/>
      <w:r>
        <w:rPr>
          <w:rFonts w:ascii="Arial" w:hAnsi="Arial" w:cs="Arial"/>
          <w:lang w:val="en-US"/>
        </w:rPr>
        <w:t>dumbbell.q</w:t>
      </w:r>
      <w:proofErr w:type="spellEnd"/>
      <w:proofErr w:type="gramEnd"/>
      <w:r w:rsidR="001E019B">
        <w:rPr>
          <w:rFonts w:ascii="Arial" w:hAnsi="Arial" w:cs="Arial"/>
          <w:lang w:val="en-US"/>
        </w:rPr>
        <w:t>,</w:t>
      </w:r>
      <w:r>
        <w:rPr>
          <w:rFonts w:ascii="Arial" w:hAnsi="Arial" w:cs="Arial"/>
          <w:lang w:val="en-US"/>
        </w:rPr>
        <w:t xml:space="preserve"> </w:t>
      </w:r>
      <w:proofErr w:type="spellStart"/>
      <w:r>
        <w:rPr>
          <w:rFonts w:ascii="Arial" w:hAnsi="Arial" w:cs="Arial"/>
          <w:lang w:val="en-US"/>
        </w:rPr>
        <w:t>input.str</w:t>
      </w:r>
      <w:proofErr w:type="spellEnd"/>
      <w:r>
        <w:rPr>
          <w:rFonts w:ascii="Arial" w:hAnsi="Arial" w:cs="Arial"/>
          <w:lang w:val="en-US"/>
        </w:rPr>
        <w:t xml:space="preserve"> file</w:t>
      </w:r>
      <w:r w:rsidR="001E019B">
        <w:rPr>
          <w:rFonts w:ascii="Arial" w:hAnsi="Arial" w:cs="Arial"/>
          <w:lang w:val="en-US"/>
        </w:rPr>
        <w:t xml:space="preserve"> and Martini2.LIB (the lipid structure library)</w:t>
      </w:r>
      <w:r>
        <w:rPr>
          <w:rFonts w:ascii="Arial" w:hAnsi="Arial" w:cs="Arial"/>
          <w:lang w:val="en-US"/>
        </w:rPr>
        <w:t xml:space="preserve">. </w:t>
      </w:r>
    </w:p>
    <w:p w14:paraId="4EC3A411" w14:textId="21254205" w:rsidR="00287811" w:rsidRDefault="001E019B" w:rsidP="00601E5E">
      <w:pPr>
        <w:jc w:val="both"/>
        <w:rPr>
          <w:rFonts w:ascii="Arial" w:hAnsi="Arial" w:cs="Arial"/>
          <w:lang w:val="en-US"/>
        </w:rPr>
      </w:pPr>
      <w:r>
        <w:rPr>
          <w:rFonts w:ascii="Arial" w:hAnsi="Arial" w:cs="Arial"/>
          <w:lang w:val="en-US"/>
        </w:rPr>
        <w:t>For t</w:t>
      </w:r>
      <w:r w:rsidR="00287811">
        <w:rPr>
          <w:rFonts w:ascii="Arial" w:hAnsi="Arial" w:cs="Arial"/>
          <w:lang w:val="en-US"/>
        </w:rPr>
        <w:t xml:space="preserve">he </w:t>
      </w:r>
      <w:proofErr w:type="spellStart"/>
      <w:r>
        <w:rPr>
          <w:rFonts w:ascii="Arial" w:hAnsi="Arial" w:cs="Arial"/>
          <w:lang w:val="en-US"/>
        </w:rPr>
        <w:t>STxB</w:t>
      </w:r>
      <w:proofErr w:type="spellEnd"/>
      <w:r>
        <w:rPr>
          <w:rFonts w:ascii="Arial" w:hAnsi="Arial" w:cs="Arial"/>
          <w:lang w:val="en-US"/>
        </w:rPr>
        <w:t xml:space="preserve"> </w:t>
      </w:r>
      <w:r w:rsidR="00287811">
        <w:rPr>
          <w:rFonts w:ascii="Arial" w:hAnsi="Arial" w:cs="Arial"/>
          <w:lang w:val="en-US"/>
        </w:rPr>
        <w:t>bud formation</w:t>
      </w:r>
      <w:r>
        <w:rPr>
          <w:rFonts w:ascii="Arial" w:hAnsi="Arial" w:cs="Arial"/>
          <w:lang w:val="en-US"/>
        </w:rPr>
        <w:t xml:space="preserve"> example we provide STxBBud.dat, </w:t>
      </w:r>
      <w:proofErr w:type="spellStart"/>
      <w:r>
        <w:rPr>
          <w:rFonts w:ascii="Arial" w:hAnsi="Arial" w:cs="Arial"/>
          <w:lang w:val="en-US"/>
        </w:rPr>
        <w:t>input.str</w:t>
      </w:r>
      <w:proofErr w:type="spellEnd"/>
      <w:r>
        <w:rPr>
          <w:rFonts w:ascii="Arial" w:hAnsi="Arial" w:cs="Arial"/>
          <w:lang w:val="en-US"/>
        </w:rPr>
        <w:t xml:space="preserve">, Martini2.LIB and </w:t>
      </w:r>
      <w:proofErr w:type="spellStart"/>
      <w:r>
        <w:rPr>
          <w:rFonts w:ascii="Arial" w:hAnsi="Arial" w:cs="Arial"/>
          <w:lang w:val="en-US"/>
        </w:rPr>
        <w:t>STxB.gro</w:t>
      </w:r>
      <w:proofErr w:type="spellEnd"/>
      <w:r>
        <w:rPr>
          <w:rFonts w:ascii="Arial" w:hAnsi="Arial" w:cs="Arial"/>
          <w:lang w:val="en-US"/>
        </w:rPr>
        <w:t xml:space="preserve"> (</w:t>
      </w:r>
      <w:proofErr w:type="spellStart"/>
      <w:r>
        <w:rPr>
          <w:rFonts w:ascii="Arial" w:hAnsi="Arial" w:cs="Arial"/>
          <w:lang w:val="en-US"/>
        </w:rPr>
        <w:t>gromacs</w:t>
      </w:r>
      <w:proofErr w:type="spellEnd"/>
      <w:r>
        <w:rPr>
          <w:rFonts w:ascii="Arial" w:hAnsi="Arial" w:cs="Arial"/>
          <w:lang w:val="en-US"/>
        </w:rPr>
        <w:t xml:space="preserve"> coordinate file for </w:t>
      </w:r>
      <w:proofErr w:type="spellStart"/>
      <w:r>
        <w:rPr>
          <w:rFonts w:ascii="Arial" w:hAnsi="Arial" w:cs="Arial"/>
          <w:lang w:val="en-US"/>
        </w:rPr>
        <w:t>STxB</w:t>
      </w:r>
      <w:proofErr w:type="spellEnd"/>
      <w:r>
        <w:rPr>
          <w:rFonts w:ascii="Arial" w:hAnsi="Arial" w:cs="Arial"/>
          <w:lang w:val="en-US"/>
        </w:rPr>
        <w:t xml:space="preserve"> with the bound Gb3 lipids in a DOPC lipid bilayer). The STxB-Gb3 complex </w:t>
      </w:r>
      <w:proofErr w:type="spellStart"/>
      <w:r>
        <w:rPr>
          <w:rFonts w:ascii="Arial" w:hAnsi="Arial" w:cs="Arial"/>
          <w:lang w:val="en-US"/>
        </w:rPr>
        <w:t>gromacs</w:t>
      </w:r>
      <w:proofErr w:type="spellEnd"/>
      <w:r>
        <w:rPr>
          <w:rFonts w:ascii="Arial" w:hAnsi="Arial" w:cs="Arial"/>
          <w:lang w:val="en-US"/>
        </w:rPr>
        <w:t xml:space="preserve"> topology file (*.</w:t>
      </w:r>
      <w:proofErr w:type="spellStart"/>
      <w:r>
        <w:rPr>
          <w:rFonts w:ascii="Arial" w:hAnsi="Arial" w:cs="Arial"/>
          <w:lang w:val="en-US"/>
        </w:rPr>
        <w:t>itp</w:t>
      </w:r>
      <w:proofErr w:type="spellEnd"/>
      <w:r>
        <w:rPr>
          <w:rFonts w:ascii="Arial" w:hAnsi="Arial" w:cs="Arial"/>
          <w:lang w:val="en-US"/>
        </w:rPr>
        <w:t>) is also provided.</w:t>
      </w:r>
    </w:p>
    <w:p w14:paraId="339EE2A0" w14:textId="0A912E16" w:rsidR="001E019B" w:rsidRDefault="001E019B" w:rsidP="00601E5E">
      <w:pPr>
        <w:jc w:val="both"/>
        <w:rPr>
          <w:rFonts w:ascii="Arial" w:hAnsi="Arial" w:cs="Arial"/>
          <w:lang w:val="en-US"/>
        </w:rPr>
      </w:pPr>
      <w:r>
        <w:rPr>
          <w:rFonts w:ascii="Arial" w:hAnsi="Arial" w:cs="Arial"/>
          <w:lang w:val="en-US"/>
        </w:rPr>
        <w:lastRenderedPageBreak/>
        <w:t xml:space="preserve">The mitochondria example includes a </w:t>
      </w:r>
      <w:proofErr w:type="gramStart"/>
      <w:r>
        <w:rPr>
          <w:rFonts w:ascii="Arial" w:hAnsi="Arial" w:cs="Arial"/>
          <w:lang w:val="en-US"/>
        </w:rPr>
        <w:t>*.q</w:t>
      </w:r>
      <w:proofErr w:type="gramEnd"/>
      <w:r>
        <w:rPr>
          <w:rFonts w:ascii="Arial" w:hAnsi="Arial" w:cs="Arial"/>
          <w:lang w:val="en-US"/>
        </w:rPr>
        <w:t xml:space="preserve"> </w:t>
      </w:r>
      <w:r w:rsidR="00601E5E">
        <w:rPr>
          <w:rFonts w:ascii="Arial" w:hAnsi="Arial" w:cs="Arial"/>
          <w:lang w:val="en-US"/>
        </w:rPr>
        <w:t>and *.</w:t>
      </w:r>
      <w:proofErr w:type="spellStart"/>
      <w:r w:rsidR="00601E5E">
        <w:rPr>
          <w:rFonts w:ascii="Arial" w:hAnsi="Arial" w:cs="Arial"/>
          <w:lang w:val="en-US"/>
        </w:rPr>
        <w:t>str</w:t>
      </w:r>
      <w:proofErr w:type="spellEnd"/>
      <w:r w:rsidR="00601E5E">
        <w:rPr>
          <w:rFonts w:ascii="Arial" w:hAnsi="Arial" w:cs="Arial"/>
          <w:lang w:val="en-US"/>
        </w:rPr>
        <w:t xml:space="preserve"> </w:t>
      </w:r>
      <w:r>
        <w:rPr>
          <w:rFonts w:ascii="Arial" w:hAnsi="Arial" w:cs="Arial"/>
          <w:lang w:val="en-US"/>
        </w:rPr>
        <w:t>file for each bilayer</w:t>
      </w:r>
      <w:r w:rsidR="00601E5E">
        <w:rPr>
          <w:rFonts w:ascii="Arial" w:hAnsi="Arial" w:cs="Arial"/>
          <w:lang w:val="en-US"/>
        </w:rPr>
        <w:t xml:space="preserve"> </w:t>
      </w:r>
      <w:r>
        <w:rPr>
          <w:rFonts w:ascii="Arial" w:hAnsi="Arial" w:cs="Arial"/>
          <w:lang w:val="en-US"/>
        </w:rPr>
        <w:t>and Martini2.LIB.</w:t>
      </w:r>
    </w:p>
    <w:p w14:paraId="03317EB8" w14:textId="1CD71B3C" w:rsidR="00287811" w:rsidRDefault="00287811" w:rsidP="00591DA5">
      <w:pPr>
        <w:jc w:val="both"/>
        <w:rPr>
          <w:rFonts w:ascii="Arial" w:hAnsi="Arial" w:cs="Arial"/>
          <w:lang w:val="en-US"/>
        </w:rPr>
      </w:pPr>
    </w:p>
    <w:p w14:paraId="48028326" w14:textId="77777777" w:rsidR="00B3080F" w:rsidRDefault="00B3080F" w:rsidP="00591DA5">
      <w:pPr>
        <w:jc w:val="both"/>
        <w:rPr>
          <w:rFonts w:ascii="Arial" w:hAnsi="Arial" w:cs="Arial"/>
          <w:lang w:val="en-US"/>
        </w:rPr>
      </w:pPr>
    </w:p>
    <w:p w14:paraId="547163EF" w14:textId="15BD003B" w:rsidR="00591DA5" w:rsidRDefault="00601E5E" w:rsidP="00591DA5">
      <w:pPr>
        <w:jc w:val="both"/>
        <w:rPr>
          <w:rFonts w:ascii="Arial" w:hAnsi="Arial" w:cs="Arial"/>
          <w:lang w:val="en-US"/>
        </w:rPr>
      </w:pPr>
      <w:r>
        <w:rPr>
          <w:rFonts w:ascii="Arial" w:hAnsi="Arial" w:cs="Arial"/>
          <w:lang w:val="en-US"/>
        </w:rPr>
        <w:t xml:space="preserve">Please note: The </w:t>
      </w:r>
      <w:r w:rsidR="00CA1D05">
        <w:rPr>
          <w:rFonts w:ascii="Arial" w:hAnsi="Arial" w:cs="Arial"/>
          <w:lang w:val="en-US"/>
        </w:rPr>
        <w:t xml:space="preserve">simulation </w:t>
      </w:r>
      <w:r>
        <w:rPr>
          <w:rFonts w:ascii="Arial" w:hAnsi="Arial" w:cs="Arial"/>
          <w:lang w:val="en-US"/>
        </w:rPr>
        <w:t>procedures of the manuscript examples are complicated and computationally expensive. Therefore, we recommend you to first follow</w:t>
      </w:r>
      <w:r w:rsidR="00CA1D05">
        <w:rPr>
          <w:rFonts w:ascii="Arial" w:hAnsi="Arial" w:cs="Arial"/>
          <w:lang w:val="en-US"/>
        </w:rPr>
        <w:t xml:space="preserve"> the</w:t>
      </w:r>
      <w:r>
        <w:rPr>
          <w:rFonts w:ascii="Arial" w:hAnsi="Arial" w:cs="Arial"/>
          <w:lang w:val="en-US"/>
        </w:rPr>
        <w:t xml:space="preserve"> simple tutorial</w:t>
      </w:r>
      <w:r w:rsidR="00CA1D05">
        <w:rPr>
          <w:rFonts w:ascii="Arial" w:hAnsi="Arial" w:cs="Arial"/>
          <w:lang w:val="en-US"/>
        </w:rPr>
        <w:t xml:space="preserve"> below</w:t>
      </w:r>
      <w:r>
        <w:rPr>
          <w:rFonts w:ascii="Arial" w:hAnsi="Arial" w:cs="Arial"/>
          <w:lang w:val="en-US"/>
        </w:rPr>
        <w:t xml:space="preserve">. </w:t>
      </w:r>
    </w:p>
    <w:p w14:paraId="584A192F" w14:textId="77777777" w:rsidR="00EE08FB" w:rsidRDefault="00EE08FB" w:rsidP="00EE08FB">
      <w:pPr>
        <w:rPr>
          <w:lang w:val="en-US"/>
        </w:rPr>
      </w:pPr>
    </w:p>
    <w:p w14:paraId="12A7FA66" w14:textId="045F71F8" w:rsidR="00EE08FB" w:rsidRDefault="00591DA5" w:rsidP="0073530E">
      <w:pPr>
        <w:pStyle w:val="Heading1"/>
        <w:rPr>
          <w:rFonts w:ascii="Arial" w:hAnsi="Arial" w:cs="Arial"/>
          <w:b/>
          <w:lang w:val="en-US"/>
        </w:rPr>
      </w:pPr>
      <w:bookmarkStart w:id="10" w:name="_Toc35369246"/>
      <w:r>
        <w:rPr>
          <w:rFonts w:ascii="Arial" w:hAnsi="Arial" w:cs="Arial"/>
          <w:b/>
          <w:lang w:val="en-US"/>
        </w:rPr>
        <w:t xml:space="preserve">Mixed Bilayer </w:t>
      </w:r>
      <w:r w:rsidR="00EE08FB" w:rsidRPr="00497808">
        <w:rPr>
          <w:rFonts w:ascii="Arial" w:hAnsi="Arial" w:cs="Arial"/>
          <w:b/>
          <w:lang w:val="en-US"/>
        </w:rPr>
        <w:t>Tutorial</w:t>
      </w:r>
      <w:bookmarkEnd w:id="10"/>
      <w:r w:rsidR="00EE08FB" w:rsidRPr="00497808">
        <w:rPr>
          <w:rFonts w:ascii="Arial" w:hAnsi="Arial" w:cs="Arial"/>
          <w:b/>
          <w:lang w:val="en-US"/>
        </w:rPr>
        <w:t xml:space="preserve"> </w:t>
      </w:r>
    </w:p>
    <w:p w14:paraId="4875A9ED" w14:textId="3D778F3D" w:rsidR="00287811" w:rsidRDefault="00287811" w:rsidP="00287811">
      <w:pPr>
        <w:rPr>
          <w:lang w:val="en-US"/>
        </w:rPr>
      </w:pPr>
    </w:p>
    <w:p w14:paraId="1F9715AE" w14:textId="27719505" w:rsidR="008E6943" w:rsidRPr="00497808" w:rsidRDefault="008E6943" w:rsidP="00373FBE">
      <w:pPr>
        <w:rPr>
          <w:rFonts w:ascii="Arial" w:hAnsi="Arial" w:cs="Arial"/>
          <w:lang w:val="en-US"/>
        </w:rPr>
      </w:pPr>
      <w:r w:rsidRPr="00497808">
        <w:rPr>
          <w:rFonts w:ascii="Arial" w:hAnsi="Arial" w:cs="Arial"/>
          <w:lang w:val="en-US"/>
        </w:rPr>
        <w:t xml:space="preserve">In this tutorial we are going to explain how to use TS2CG for creating </w:t>
      </w:r>
      <w:r w:rsidR="00586DBE" w:rsidRPr="00497808">
        <w:rPr>
          <w:rFonts w:ascii="Arial" w:hAnsi="Arial" w:cs="Arial"/>
          <w:lang w:val="en-US"/>
        </w:rPr>
        <w:t xml:space="preserve">a mixture of DOPC POPC lipid on a twisted vesicle. For this, first download the source code. Then </w:t>
      </w:r>
    </w:p>
    <w:tbl>
      <w:tblPr>
        <w:tblStyle w:val="TableGrid"/>
        <w:tblW w:w="0" w:type="auto"/>
        <w:tblLook w:val="04A0" w:firstRow="1" w:lastRow="0" w:firstColumn="1" w:lastColumn="0" w:noHBand="0" w:noVBand="1"/>
      </w:tblPr>
      <w:tblGrid>
        <w:gridCol w:w="9010"/>
      </w:tblGrid>
      <w:tr w:rsidR="00586DBE" w14:paraId="704D5578" w14:textId="77777777" w:rsidTr="00175A39">
        <w:tc>
          <w:tcPr>
            <w:tcW w:w="9010" w:type="dxa"/>
            <w:shd w:val="clear" w:color="auto" w:fill="767171" w:themeFill="background2" w:themeFillShade="80"/>
          </w:tcPr>
          <w:p w14:paraId="5F6BB9CC" w14:textId="5F7A7C69" w:rsidR="00586DBE" w:rsidRPr="00175A39" w:rsidRDefault="00586DBE" w:rsidP="00373FBE">
            <w:pPr>
              <w:rPr>
                <w:rFonts w:ascii="Courier New" w:hAnsi="Courier New" w:cs="Courier New"/>
                <w:color w:val="FFFFFF" w:themeColor="background1"/>
                <w:lang w:val="en-US"/>
              </w:rPr>
            </w:pPr>
            <w:r w:rsidRPr="00175A39">
              <w:rPr>
                <w:rFonts w:ascii="Courier New" w:hAnsi="Courier New" w:cs="Courier New"/>
                <w:color w:val="FFFFFF" w:themeColor="background1"/>
                <w:lang w:val="en-US"/>
              </w:rPr>
              <w:t xml:space="preserve">cd </w:t>
            </w:r>
            <w:proofErr w:type="spellStart"/>
            <w:r w:rsidRPr="00175A39">
              <w:rPr>
                <w:rFonts w:ascii="Courier New" w:hAnsi="Courier New" w:cs="Courier New"/>
                <w:color w:val="FFFFFF" w:themeColor="background1"/>
                <w:lang w:val="en-US"/>
              </w:rPr>
              <w:t>source_code</w:t>
            </w:r>
            <w:proofErr w:type="spellEnd"/>
          </w:p>
          <w:p w14:paraId="2656F04C" w14:textId="4BC9FA6A" w:rsidR="00586DBE" w:rsidRDefault="00586DBE" w:rsidP="00373FBE">
            <w:pPr>
              <w:rPr>
                <w:lang w:val="en-US"/>
              </w:rPr>
            </w:pPr>
            <w:r w:rsidRPr="00175A39">
              <w:rPr>
                <w:rFonts w:ascii="Courier New" w:hAnsi="Courier New" w:cs="Courier New"/>
                <w:color w:val="FFFFFF" w:themeColor="background1"/>
                <w:lang w:val="en-US"/>
              </w:rPr>
              <w:t>./compile.sh</w:t>
            </w:r>
            <w:r w:rsidRPr="00175A39">
              <w:rPr>
                <w:color w:val="FFFFFF" w:themeColor="background1"/>
                <w:lang w:val="en-US"/>
              </w:rPr>
              <w:t xml:space="preserve"> </w:t>
            </w:r>
          </w:p>
        </w:tc>
      </w:tr>
    </w:tbl>
    <w:p w14:paraId="4B6EB52F" w14:textId="09A21911" w:rsidR="00586DBE" w:rsidRDefault="00586DBE" w:rsidP="00373FBE">
      <w:pPr>
        <w:rPr>
          <w:lang w:val="en-US"/>
        </w:rPr>
      </w:pPr>
    </w:p>
    <w:p w14:paraId="2AA84F8F" w14:textId="10BD5A4C" w:rsidR="00175A39" w:rsidRPr="00497808" w:rsidRDefault="00175A39" w:rsidP="00373FBE">
      <w:pPr>
        <w:rPr>
          <w:rFonts w:ascii="Arial" w:hAnsi="Arial" w:cs="Arial"/>
          <w:lang w:val="en-US"/>
        </w:rPr>
      </w:pPr>
      <w:r w:rsidRPr="00497808">
        <w:rPr>
          <w:rFonts w:ascii="Arial" w:hAnsi="Arial" w:cs="Arial"/>
          <w:lang w:val="en-US"/>
        </w:rPr>
        <w:t xml:space="preserve">This will create two binary files, </w:t>
      </w:r>
      <w:r w:rsidRPr="00497808">
        <w:rPr>
          <w:rFonts w:ascii="Arial" w:hAnsi="Arial" w:cs="Arial"/>
          <w:b/>
          <w:lang w:val="en-US"/>
        </w:rPr>
        <w:t>PLM</w:t>
      </w:r>
      <w:r w:rsidRPr="00497808">
        <w:rPr>
          <w:rFonts w:ascii="Arial" w:hAnsi="Arial" w:cs="Arial"/>
          <w:lang w:val="en-US"/>
        </w:rPr>
        <w:t xml:space="preserve"> and </w:t>
      </w:r>
      <w:r w:rsidRPr="00497808">
        <w:rPr>
          <w:rFonts w:ascii="Arial" w:hAnsi="Arial" w:cs="Arial"/>
          <w:b/>
          <w:lang w:val="en-US"/>
        </w:rPr>
        <w:t>PCG</w:t>
      </w:r>
      <w:r w:rsidRPr="00497808">
        <w:rPr>
          <w:rFonts w:ascii="Arial" w:hAnsi="Arial" w:cs="Arial"/>
          <w:lang w:val="en-US"/>
        </w:rPr>
        <w:t xml:space="preserve">.   </w:t>
      </w:r>
    </w:p>
    <w:p w14:paraId="20C2A175" w14:textId="7E54BC0C" w:rsidR="00CA1D05" w:rsidRDefault="00CA1D05" w:rsidP="00373FBE">
      <w:pPr>
        <w:rPr>
          <w:rFonts w:ascii="Arial" w:hAnsi="Arial" w:cs="Arial"/>
          <w:lang w:val="en-US"/>
        </w:rPr>
      </w:pPr>
    </w:p>
    <w:p w14:paraId="13BF02C3" w14:textId="1F6AD880" w:rsidR="00CA1D05" w:rsidRPr="00497808" w:rsidRDefault="00CA1D05" w:rsidP="00373FBE">
      <w:pPr>
        <w:rPr>
          <w:rFonts w:ascii="Arial" w:hAnsi="Arial" w:cs="Arial"/>
          <w:lang w:val="en-US"/>
        </w:rPr>
      </w:pPr>
      <w:r>
        <w:rPr>
          <w:rFonts w:ascii="Arial" w:hAnsi="Arial" w:cs="Arial"/>
          <w:lang w:val="en-US"/>
        </w:rPr>
        <w:t>You can find all the files needed for this tutorial here:</w:t>
      </w:r>
    </w:p>
    <w:tbl>
      <w:tblPr>
        <w:tblStyle w:val="TableGrid"/>
        <w:tblW w:w="0" w:type="auto"/>
        <w:tblLook w:val="04A0" w:firstRow="1" w:lastRow="0" w:firstColumn="1" w:lastColumn="0" w:noHBand="0" w:noVBand="1"/>
      </w:tblPr>
      <w:tblGrid>
        <w:gridCol w:w="9010"/>
      </w:tblGrid>
      <w:tr w:rsidR="00D106DC" w14:paraId="2F2FCCEA" w14:textId="77777777" w:rsidTr="00901341">
        <w:tc>
          <w:tcPr>
            <w:tcW w:w="9010" w:type="dxa"/>
            <w:shd w:val="clear" w:color="auto" w:fill="767171" w:themeFill="background2" w:themeFillShade="80"/>
          </w:tcPr>
          <w:p w14:paraId="7636CBA7" w14:textId="65B8D1C7" w:rsidR="00D106DC" w:rsidRPr="008050CC" w:rsidRDefault="00CA1D05" w:rsidP="00901341">
            <w:pPr>
              <w:rPr>
                <w:rFonts w:ascii="Courier New" w:hAnsi="Courier New" w:cs="Courier New"/>
                <w:color w:val="FFFFFF" w:themeColor="background1"/>
                <w:lang w:val="en-US"/>
              </w:rPr>
            </w:pPr>
            <w:r>
              <w:rPr>
                <w:rFonts w:ascii="Courier New" w:hAnsi="Courier New" w:cs="Courier New"/>
                <w:color w:val="FFFFFF" w:themeColor="background1"/>
                <w:lang w:val="en-US"/>
              </w:rPr>
              <w:t>cd tutorial/</w:t>
            </w:r>
            <w:proofErr w:type="spellStart"/>
            <w:r>
              <w:rPr>
                <w:rFonts w:ascii="Courier New" w:hAnsi="Courier New" w:cs="Courier New"/>
                <w:color w:val="FFFFFF" w:themeColor="background1"/>
                <w:lang w:val="en-US"/>
              </w:rPr>
              <w:t>mixedbilayer</w:t>
            </w:r>
            <w:proofErr w:type="spellEnd"/>
          </w:p>
        </w:tc>
      </w:tr>
    </w:tbl>
    <w:p w14:paraId="6552D27B" w14:textId="400165AB" w:rsidR="008B479A" w:rsidRDefault="008B479A" w:rsidP="008B479A">
      <w:pPr>
        <w:rPr>
          <w:lang w:val="en-US"/>
        </w:rPr>
      </w:pPr>
    </w:p>
    <w:p w14:paraId="10A617B5" w14:textId="2B08DB41" w:rsidR="008C48FE" w:rsidRPr="00FA143D" w:rsidRDefault="00A82E26" w:rsidP="008B479A">
      <w:pPr>
        <w:rPr>
          <w:rFonts w:ascii="Arial" w:hAnsi="Arial" w:cs="Arial"/>
          <w:lang w:val="en-US"/>
        </w:rPr>
      </w:pPr>
      <w:r w:rsidRPr="00FA143D">
        <w:rPr>
          <w:rFonts w:ascii="Arial" w:hAnsi="Arial" w:cs="Arial"/>
          <w:lang w:val="en-US"/>
        </w:rPr>
        <w:t xml:space="preserve">We need a triangulated surface (TS) of the considered shape. </w:t>
      </w:r>
      <w:r w:rsidR="00CA1D05">
        <w:rPr>
          <w:rFonts w:ascii="Arial" w:hAnsi="Arial" w:cs="Arial"/>
          <w:lang w:val="en-US"/>
        </w:rPr>
        <w:t xml:space="preserve">A TS file with the name </w:t>
      </w:r>
      <w:proofErr w:type="spellStart"/>
      <w:proofErr w:type="gramStart"/>
      <w:r w:rsidR="00CA1D05" w:rsidRPr="00FA143D">
        <w:rPr>
          <w:rFonts w:ascii="Arial" w:hAnsi="Arial" w:cs="Arial"/>
          <w:lang w:val="en-US"/>
        </w:rPr>
        <w:t>twisted.q</w:t>
      </w:r>
      <w:proofErr w:type="spellEnd"/>
      <w:proofErr w:type="gramEnd"/>
      <w:r w:rsidR="00CA1D05" w:rsidRPr="00FA143D">
        <w:rPr>
          <w:rFonts w:ascii="Arial" w:hAnsi="Arial" w:cs="Arial"/>
          <w:lang w:val="en-US"/>
        </w:rPr>
        <w:t xml:space="preserve"> </w:t>
      </w:r>
      <w:r w:rsidR="00CA1D05">
        <w:rPr>
          <w:rFonts w:ascii="Arial" w:hAnsi="Arial" w:cs="Arial"/>
          <w:lang w:val="en-US"/>
        </w:rPr>
        <w:t xml:space="preserve"> is provided in this folder. </w:t>
      </w:r>
    </w:p>
    <w:p w14:paraId="083CD698" w14:textId="73B50C01" w:rsidR="008C48FE" w:rsidRDefault="008C48FE" w:rsidP="008B479A">
      <w:pPr>
        <w:rPr>
          <w:lang w:val="en-US"/>
        </w:rPr>
      </w:pPr>
    </w:p>
    <w:p w14:paraId="3AEE9623" w14:textId="63D96625" w:rsidR="00FA55B3" w:rsidRPr="00FA143D" w:rsidRDefault="00E6575E" w:rsidP="008B479A">
      <w:pPr>
        <w:rPr>
          <w:rFonts w:ascii="Arial" w:hAnsi="Arial" w:cs="Arial"/>
          <w:lang w:val="en-US"/>
        </w:rPr>
      </w:pPr>
      <w:r w:rsidRPr="00FA143D">
        <w:rPr>
          <w:rFonts w:ascii="Arial" w:hAnsi="Arial" w:cs="Arial"/>
          <w:lang w:val="en-US"/>
        </w:rPr>
        <w:t>To see how does this TS surface look like</w:t>
      </w:r>
      <w:r w:rsidR="005C4C57" w:rsidRPr="00FA143D">
        <w:rPr>
          <w:rFonts w:ascii="Arial" w:hAnsi="Arial" w:cs="Arial"/>
          <w:lang w:val="en-US"/>
        </w:rPr>
        <w:t xml:space="preserve"> we use PLM binary to generate </w:t>
      </w:r>
      <w:proofErr w:type="spellStart"/>
      <w:r w:rsidR="006D0B9C" w:rsidRPr="00FA143D">
        <w:rPr>
          <w:rFonts w:ascii="Arial" w:hAnsi="Arial" w:cs="Arial"/>
          <w:lang w:val="en-US"/>
        </w:rPr>
        <w:t>vmd</w:t>
      </w:r>
      <w:proofErr w:type="spellEnd"/>
      <w:r w:rsidR="006D0B9C" w:rsidRPr="00FA143D">
        <w:rPr>
          <w:rFonts w:ascii="Arial" w:hAnsi="Arial" w:cs="Arial"/>
          <w:lang w:val="en-US"/>
        </w:rPr>
        <w:t xml:space="preserve"> and </w:t>
      </w:r>
      <w:proofErr w:type="spellStart"/>
      <w:r w:rsidR="006D0B9C" w:rsidRPr="00FA143D">
        <w:rPr>
          <w:rFonts w:ascii="Arial" w:hAnsi="Arial" w:cs="Arial"/>
          <w:lang w:val="en-US"/>
        </w:rPr>
        <w:t>paraview</w:t>
      </w:r>
      <w:proofErr w:type="spellEnd"/>
      <w:r w:rsidR="006D0B9C" w:rsidRPr="00FA143D">
        <w:rPr>
          <w:rFonts w:ascii="Arial" w:hAnsi="Arial" w:cs="Arial"/>
          <w:lang w:val="en-US"/>
        </w:rPr>
        <w:t xml:space="preserve"> readable files by below command.</w:t>
      </w:r>
    </w:p>
    <w:tbl>
      <w:tblPr>
        <w:tblStyle w:val="TableGrid"/>
        <w:tblW w:w="0" w:type="auto"/>
        <w:tblLook w:val="04A0" w:firstRow="1" w:lastRow="0" w:firstColumn="1" w:lastColumn="0" w:noHBand="0" w:noVBand="1"/>
      </w:tblPr>
      <w:tblGrid>
        <w:gridCol w:w="9010"/>
      </w:tblGrid>
      <w:tr w:rsidR="00FA55B3" w14:paraId="79AC352E" w14:textId="77777777" w:rsidTr="00901341">
        <w:tc>
          <w:tcPr>
            <w:tcW w:w="9010" w:type="dxa"/>
            <w:shd w:val="clear" w:color="auto" w:fill="767171" w:themeFill="background2" w:themeFillShade="80"/>
          </w:tcPr>
          <w:p w14:paraId="05F3EBDD" w14:textId="517DC565" w:rsidR="00FA55B3" w:rsidRPr="003E62F2" w:rsidRDefault="00FA55B3" w:rsidP="00901341">
            <w:pPr>
              <w:rPr>
                <w:rFonts w:ascii="Courier New" w:hAnsi="Courier New" w:cs="Courier New"/>
                <w:color w:val="FFFFFF" w:themeColor="background1"/>
                <w:sz w:val="18"/>
                <w:szCs w:val="18"/>
                <w:lang w:val="en-US"/>
              </w:rPr>
            </w:pPr>
            <w:r w:rsidRPr="003E62F2">
              <w:rPr>
                <w:rFonts w:ascii="Courier New" w:hAnsi="Courier New" w:cs="Courier New"/>
                <w:color w:val="FFFFFF" w:themeColor="background1"/>
                <w:sz w:val="18"/>
                <w:szCs w:val="18"/>
                <w:lang w:val="en-US"/>
              </w:rPr>
              <w:t>path/PLM -</w:t>
            </w:r>
            <w:proofErr w:type="spellStart"/>
            <w:r w:rsidRPr="003E62F2">
              <w:rPr>
                <w:rFonts w:ascii="Courier New" w:hAnsi="Courier New" w:cs="Courier New"/>
                <w:color w:val="FFFFFF" w:themeColor="background1"/>
                <w:sz w:val="18"/>
                <w:szCs w:val="18"/>
                <w:lang w:val="en-US"/>
              </w:rPr>
              <w:t>bilayerThickness</w:t>
            </w:r>
            <w:proofErr w:type="spellEnd"/>
            <w:r w:rsidRPr="003E62F2">
              <w:rPr>
                <w:rFonts w:ascii="Courier New" w:hAnsi="Courier New" w:cs="Courier New"/>
                <w:color w:val="FFFFFF" w:themeColor="background1"/>
                <w:sz w:val="18"/>
                <w:szCs w:val="18"/>
                <w:lang w:val="en-US"/>
              </w:rPr>
              <w:t xml:space="preserve"> 0 -</w:t>
            </w:r>
            <w:proofErr w:type="spellStart"/>
            <w:r w:rsidRPr="003E62F2">
              <w:rPr>
                <w:rFonts w:ascii="Courier New" w:hAnsi="Courier New" w:cs="Courier New"/>
                <w:color w:val="FFFFFF" w:themeColor="background1"/>
                <w:sz w:val="18"/>
                <w:szCs w:val="18"/>
                <w:lang w:val="en-US"/>
              </w:rPr>
              <w:t>rescalefactor</w:t>
            </w:r>
            <w:proofErr w:type="spellEnd"/>
            <w:r w:rsidRPr="003E62F2">
              <w:rPr>
                <w:rFonts w:ascii="Courier New" w:hAnsi="Courier New" w:cs="Courier New"/>
                <w:color w:val="FFFFFF" w:themeColor="background1"/>
                <w:sz w:val="18"/>
                <w:szCs w:val="18"/>
                <w:lang w:val="en-US"/>
              </w:rPr>
              <w:t xml:space="preserve"> 1 -</w:t>
            </w:r>
            <w:proofErr w:type="spellStart"/>
            <w:r w:rsidRPr="003E62F2">
              <w:rPr>
                <w:rFonts w:ascii="Courier New" w:hAnsi="Courier New" w:cs="Courier New"/>
                <w:color w:val="FFFFFF" w:themeColor="background1"/>
                <w:sz w:val="18"/>
                <w:szCs w:val="18"/>
                <w:lang w:val="en-US"/>
              </w:rPr>
              <w:t>Mashno</w:t>
            </w:r>
            <w:proofErr w:type="spellEnd"/>
            <w:r w:rsidRPr="003E62F2">
              <w:rPr>
                <w:rFonts w:ascii="Courier New" w:hAnsi="Courier New" w:cs="Courier New"/>
                <w:color w:val="FFFFFF" w:themeColor="background1"/>
                <w:sz w:val="18"/>
                <w:szCs w:val="18"/>
                <w:lang w:val="en-US"/>
              </w:rPr>
              <w:t xml:space="preserve"> 0 -o </w:t>
            </w:r>
            <w:proofErr w:type="spellStart"/>
            <w:r w:rsidRPr="003E62F2">
              <w:rPr>
                <w:rFonts w:ascii="Courier New" w:hAnsi="Courier New" w:cs="Courier New"/>
                <w:color w:val="FFFFFF" w:themeColor="background1"/>
                <w:sz w:val="18"/>
                <w:szCs w:val="18"/>
                <w:lang w:val="en-US"/>
              </w:rPr>
              <w:t>ini</w:t>
            </w:r>
            <w:proofErr w:type="spellEnd"/>
            <w:r w:rsidRPr="003E62F2">
              <w:rPr>
                <w:rFonts w:ascii="Courier New" w:hAnsi="Courier New" w:cs="Courier New"/>
                <w:color w:val="FFFFFF" w:themeColor="background1"/>
                <w:sz w:val="18"/>
                <w:szCs w:val="18"/>
                <w:lang w:val="en-US"/>
              </w:rPr>
              <w:t xml:space="preserve"> </w:t>
            </w:r>
            <w:r w:rsidR="00F31F6E" w:rsidRPr="003E62F2">
              <w:rPr>
                <w:rFonts w:ascii="Courier New" w:hAnsi="Courier New" w:cs="Courier New"/>
                <w:color w:val="FFFFFF" w:themeColor="background1"/>
                <w:sz w:val="18"/>
                <w:szCs w:val="18"/>
                <w:lang w:val="en-US"/>
              </w:rPr>
              <w:t>-</w:t>
            </w:r>
            <w:proofErr w:type="spellStart"/>
            <w:r w:rsidR="00F31F6E" w:rsidRPr="003E62F2">
              <w:rPr>
                <w:rFonts w:ascii="Courier New" w:hAnsi="Courier New" w:cs="Courier New"/>
                <w:color w:val="FFFFFF" w:themeColor="background1"/>
                <w:sz w:val="18"/>
                <w:szCs w:val="18"/>
                <w:lang w:val="en-US"/>
              </w:rPr>
              <w:t>TSfile</w:t>
            </w:r>
            <w:proofErr w:type="spellEnd"/>
            <w:r w:rsidR="00F31F6E" w:rsidRPr="003E62F2">
              <w:rPr>
                <w:rFonts w:ascii="Courier New" w:hAnsi="Courier New" w:cs="Courier New"/>
                <w:color w:val="FFFFFF" w:themeColor="background1"/>
                <w:sz w:val="18"/>
                <w:szCs w:val="18"/>
                <w:lang w:val="en-US"/>
              </w:rPr>
              <w:t xml:space="preserve"> </w:t>
            </w:r>
            <w:proofErr w:type="spellStart"/>
            <w:proofErr w:type="gramStart"/>
            <w:r w:rsidR="00F31F6E" w:rsidRPr="003E62F2">
              <w:rPr>
                <w:rFonts w:ascii="Courier New" w:hAnsi="Courier New" w:cs="Courier New"/>
                <w:color w:val="FFFFFF" w:themeColor="background1"/>
                <w:sz w:val="18"/>
                <w:szCs w:val="18"/>
                <w:lang w:val="en-US"/>
              </w:rPr>
              <w:t>twisted.q</w:t>
            </w:r>
            <w:proofErr w:type="spellEnd"/>
            <w:proofErr w:type="gramEnd"/>
          </w:p>
        </w:tc>
      </w:tr>
    </w:tbl>
    <w:p w14:paraId="1BCD733E" w14:textId="36E4BA20" w:rsidR="00FA55B3" w:rsidRDefault="00FA55B3" w:rsidP="008B479A">
      <w:pPr>
        <w:rPr>
          <w:lang w:val="en-US"/>
        </w:rPr>
      </w:pPr>
    </w:p>
    <w:p w14:paraId="7FC52FE5" w14:textId="0FB3E696" w:rsidR="00DB66B0" w:rsidRPr="00FA143D" w:rsidRDefault="00DB66B0" w:rsidP="008B479A">
      <w:pPr>
        <w:rPr>
          <w:rFonts w:ascii="Arial" w:hAnsi="Arial" w:cs="Arial"/>
          <w:lang w:val="en-US"/>
        </w:rPr>
      </w:pPr>
      <w:r w:rsidRPr="00FA143D">
        <w:rPr>
          <w:rFonts w:ascii="Arial" w:hAnsi="Arial" w:cs="Arial"/>
          <w:lang w:val="en-US"/>
        </w:rPr>
        <w:t xml:space="preserve">This command generates a folder with name </w:t>
      </w:r>
      <w:proofErr w:type="spellStart"/>
      <w:r w:rsidRPr="00FA143D">
        <w:rPr>
          <w:rFonts w:ascii="Arial" w:hAnsi="Arial" w:cs="Arial"/>
          <w:lang w:val="en-US"/>
        </w:rPr>
        <w:t>inivisualization_data</w:t>
      </w:r>
      <w:proofErr w:type="spellEnd"/>
      <w:r w:rsidRPr="00FA143D">
        <w:rPr>
          <w:rFonts w:ascii="Arial" w:hAnsi="Arial" w:cs="Arial"/>
          <w:lang w:val="en-US"/>
        </w:rPr>
        <w:t xml:space="preserve">. Enter this folder and use </w:t>
      </w:r>
      <w:proofErr w:type="spellStart"/>
      <w:r w:rsidRPr="00FA143D">
        <w:rPr>
          <w:rFonts w:ascii="Arial" w:hAnsi="Arial" w:cs="Arial"/>
          <w:lang w:val="en-US"/>
        </w:rPr>
        <w:t>vmd</w:t>
      </w:r>
      <w:proofErr w:type="spellEnd"/>
      <w:r w:rsidRPr="00FA143D">
        <w:rPr>
          <w:rFonts w:ascii="Arial" w:hAnsi="Arial" w:cs="Arial"/>
          <w:lang w:val="en-US"/>
        </w:rPr>
        <w:t xml:space="preserve"> or </w:t>
      </w:r>
      <w:proofErr w:type="spellStart"/>
      <w:r w:rsidRPr="00FA143D">
        <w:rPr>
          <w:rFonts w:ascii="Arial" w:hAnsi="Arial" w:cs="Arial"/>
          <w:lang w:val="en-US"/>
        </w:rPr>
        <w:t>paraview</w:t>
      </w:r>
      <w:proofErr w:type="spellEnd"/>
      <w:r w:rsidRPr="00FA143D">
        <w:rPr>
          <w:rFonts w:ascii="Arial" w:hAnsi="Arial" w:cs="Arial"/>
          <w:lang w:val="en-US"/>
        </w:rPr>
        <w:t xml:space="preserve"> to have a look in the structure of the initial triangulated surface. </w:t>
      </w:r>
    </w:p>
    <w:p w14:paraId="03A1CD21" w14:textId="71472D26" w:rsidR="00FA143D" w:rsidRPr="00FA143D" w:rsidRDefault="00FA143D" w:rsidP="008B479A">
      <w:pPr>
        <w:rPr>
          <w:rFonts w:ascii="Arial" w:hAnsi="Arial" w:cs="Arial"/>
          <w:lang w:val="en-US"/>
        </w:rPr>
      </w:pPr>
    </w:p>
    <w:p w14:paraId="1E19E04F" w14:textId="61BEFEA1" w:rsidR="00FA143D" w:rsidRPr="00FA143D" w:rsidRDefault="00FA143D" w:rsidP="008B479A">
      <w:pPr>
        <w:rPr>
          <w:rFonts w:ascii="Arial" w:hAnsi="Arial" w:cs="Arial"/>
          <w:lang w:val="en-US"/>
        </w:rPr>
      </w:pPr>
      <w:r w:rsidRPr="00FA143D">
        <w:rPr>
          <w:rFonts w:ascii="Arial" w:hAnsi="Arial" w:cs="Arial"/>
          <w:lang w:val="en-US"/>
        </w:rPr>
        <w:t xml:space="preserve">Next we use PLM to generate input files for membrane builder script from </w:t>
      </w:r>
      <w:proofErr w:type="spellStart"/>
      <w:proofErr w:type="gramStart"/>
      <w:r w:rsidRPr="00FA143D">
        <w:rPr>
          <w:rFonts w:ascii="Arial" w:hAnsi="Arial" w:cs="Arial"/>
          <w:lang w:val="en-US"/>
        </w:rPr>
        <w:t>twisted.q</w:t>
      </w:r>
      <w:proofErr w:type="spellEnd"/>
      <w:proofErr w:type="gramEnd"/>
      <w:r w:rsidRPr="00FA143D">
        <w:rPr>
          <w:rFonts w:ascii="Arial" w:hAnsi="Arial" w:cs="Arial"/>
          <w:lang w:val="en-US"/>
        </w:rPr>
        <w:t xml:space="preserve"> TS.</w:t>
      </w:r>
    </w:p>
    <w:tbl>
      <w:tblPr>
        <w:tblStyle w:val="TableGrid"/>
        <w:tblW w:w="0" w:type="auto"/>
        <w:tblLook w:val="04A0" w:firstRow="1" w:lastRow="0" w:firstColumn="1" w:lastColumn="0" w:noHBand="0" w:noVBand="1"/>
      </w:tblPr>
      <w:tblGrid>
        <w:gridCol w:w="9010"/>
      </w:tblGrid>
      <w:tr w:rsidR="00FA143D" w14:paraId="6945AD1F" w14:textId="77777777" w:rsidTr="00901341">
        <w:tc>
          <w:tcPr>
            <w:tcW w:w="9010" w:type="dxa"/>
            <w:shd w:val="clear" w:color="auto" w:fill="767171" w:themeFill="background2" w:themeFillShade="80"/>
          </w:tcPr>
          <w:p w14:paraId="705ADFB9" w14:textId="12DED855" w:rsidR="00FA143D" w:rsidRPr="00FA143D" w:rsidRDefault="00FA143D" w:rsidP="00901341">
            <w:pPr>
              <w:rPr>
                <w:rFonts w:ascii="Courier New" w:hAnsi="Courier New" w:cs="Courier New"/>
                <w:color w:val="FFFFFF" w:themeColor="background1"/>
                <w:sz w:val="20"/>
                <w:szCs w:val="20"/>
                <w:lang w:val="en-US"/>
              </w:rPr>
            </w:pPr>
            <w:r w:rsidRPr="00FA143D">
              <w:rPr>
                <w:rFonts w:ascii="Courier New" w:hAnsi="Courier New" w:cs="Courier New"/>
                <w:color w:val="FFFFFF" w:themeColor="background1"/>
                <w:sz w:val="20"/>
                <w:szCs w:val="20"/>
                <w:lang w:val="en-US"/>
              </w:rPr>
              <w:t>path/PLM -</w:t>
            </w:r>
            <w:proofErr w:type="spellStart"/>
            <w:r w:rsidRPr="00FA143D">
              <w:rPr>
                <w:rFonts w:ascii="Courier New" w:hAnsi="Courier New" w:cs="Courier New"/>
                <w:color w:val="FFFFFF" w:themeColor="background1"/>
                <w:sz w:val="20"/>
                <w:szCs w:val="20"/>
                <w:lang w:val="en-US"/>
              </w:rPr>
              <w:t>bilayerThickness</w:t>
            </w:r>
            <w:proofErr w:type="spellEnd"/>
            <w:r w:rsidRPr="00FA143D">
              <w:rPr>
                <w:rFonts w:ascii="Courier New" w:hAnsi="Courier New" w:cs="Courier New"/>
                <w:color w:val="FFFFFF" w:themeColor="background1"/>
                <w:sz w:val="20"/>
                <w:szCs w:val="20"/>
                <w:lang w:val="en-US"/>
              </w:rPr>
              <w:t xml:space="preserve"> 4 -</w:t>
            </w:r>
            <w:proofErr w:type="spellStart"/>
            <w:r w:rsidRPr="00FA143D">
              <w:rPr>
                <w:rFonts w:ascii="Courier New" w:hAnsi="Courier New" w:cs="Courier New"/>
                <w:color w:val="FFFFFF" w:themeColor="background1"/>
                <w:sz w:val="20"/>
                <w:szCs w:val="20"/>
                <w:lang w:val="en-US"/>
              </w:rPr>
              <w:t>rescalefactor</w:t>
            </w:r>
            <w:proofErr w:type="spellEnd"/>
            <w:r w:rsidRPr="00FA143D">
              <w:rPr>
                <w:rFonts w:ascii="Courier New" w:hAnsi="Courier New" w:cs="Courier New"/>
                <w:color w:val="FFFFFF" w:themeColor="background1"/>
                <w:sz w:val="20"/>
                <w:szCs w:val="20"/>
                <w:lang w:val="en-US"/>
              </w:rPr>
              <w:t xml:space="preserve"> 1.5 -o point</w:t>
            </w:r>
            <w:r>
              <w:rPr>
                <w:rFonts w:ascii="Courier New" w:hAnsi="Courier New" w:cs="Courier New"/>
                <w:color w:val="FFFFFF" w:themeColor="background1"/>
                <w:sz w:val="20"/>
                <w:szCs w:val="20"/>
                <w:lang w:val="en-US"/>
              </w:rPr>
              <w:t xml:space="preserve"> </w:t>
            </w:r>
            <w:r w:rsidRPr="00FA143D">
              <w:rPr>
                <w:rFonts w:ascii="Courier New" w:hAnsi="Courier New" w:cs="Courier New"/>
                <w:color w:val="FFFFFF" w:themeColor="background1"/>
                <w:sz w:val="20"/>
                <w:szCs w:val="20"/>
                <w:lang w:val="en-US"/>
              </w:rPr>
              <w:t>-</w:t>
            </w:r>
            <w:proofErr w:type="spellStart"/>
            <w:r w:rsidRPr="00FA143D">
              <w:rPr>
                <w:rFonts w:ascii="Courier New" w:hAnsi="Courier New" w:cs="Courier New"/>
                <w:color w:val="FFFFFF" w:themeColor="background1"/>
                <w:sz w:val="20"/>
                <w:szCs w:val="20"/>
                <w:lang w:val="en-US"/>
              </w:rPr>
              <w:t>TSfile</w:t>
            </w:r>
            <w:proofErr w:type="spellEnd"/>
            <w:r w:rsidRPr="00FA143D">
              <w:rPr>
                <w:rFonts w:ascii="Courier New" w:hAnsi="Courier New" w:cs="Courier New"/>
                <w:color w:val="FFFFFF" w:themeColor="background1"/>
                <w:sz w:val="20"/>
                <w:szCs w:val="20"/>
                <w:lang w:val="en-US"/>
              </w:rPr>
              <w:t xml:space="preserve"> </w:t>
            </w:r>
            <w:proofErr w:type="spellStart"/>
            <w:proofErr w:type="gramStart"/>
            <w:r w:rsidRPr="00FA143D">
              <w:rPr>
                <w:rFonts w:ascii="Courier New" w:hAnsi="Courier New" w:cs="Courier New"/>
                <w:color w:val="FFFFFF" w:themeColor="background1"/>
                <w:sz w:val="20"/>
                <w:szCs w:val="20"/>
                <w:lang w:val="en-US"/>
              </w:rPr>
              <w:t>twisted.q</w:t>
            </w:r>
            <w:proofErr w:type="spellEnd"/>
            <w:proofErr w:type="gramEnd"/>
          </w:p>
        </w:tc>
      </w:tr>
    </w:tbl>
    <w:p w14:paraId="0596E5AE" w14:textId="3843F9E8" w:rsidR="00DB66B0" w:rsidRDefault="00DB66B0" w:rsidP="008B479A">
      <w:pPr>
        <w:rPr>
          <w:lang w:val="en-US"/>
        </w:rPr>
      </w:pPr>
    </w:p>
    <w:p w14:paraId="22D70137" w14:textId="3BE394F0" w:rsidR="00FA143D" w:rsidRDefault="006D05E2" w:rsidP="008B479A">
      <w:pPr>
        <w:rPr>
          <w:rFonts w:ascii="Arial" w:hAnsi="Arial" w:cs="Arial"/>
          <w:lang w:val="en-US"/>
        </w:rPr>
      </w:pPr>
      <w:r>
        <w:rPr>
          <w:lang w:val="en-US"/>
        </w:rPr>
        <w:t xml:space="preserve">This command will generate two folders, </w:t>
      </w:r>
      <w:r w:rsidRPr="006D05E2">
        <w:rPr>
          <w:i/>
          <w:lang w:val="en-US"/>
        </w:rPr>
        <w:t>point</w:t>
      </w:r>
      <w:r>
        <w:rPr>
          <w:lang w:val="en-US"/>
        </w:rPr>
        <w:t xml:space="preserve"> and </w:t>
      </w:r>
      <w:proofErr w:type="spellStart"/>
      <w:r w:rsidRPr="006D05E2">
        <w:rPr>
          <w:rFonts w:ascii="Arial" w:hAnsi="Arial" w:cs="Arial"/>
          <w:i/>
          <w:lang w:val="en-US"/>
        </w:rPr>
        <w:t>pointvisualization_data</w:t>
      </w:r>
      <w:proofErr w:type="spellEnd"/>
      <w:r>
        <w:rPr>
          <w:rFonts w:ascii="Arial" w:hAnsi="Arial" w:cs="Arial"/>
          <w:i/>
          <w:lang w:val="en-US"/>
        </w:rPr>
        <w:t xml:space="preserve">. </w:t>
      </w:r>
      <w:r w:rsidRPr="006D05E2">
        <w:rPr>
          <w:rFonts w:ascii="Arial" w:hAnsi="Arial" w:cs="Arial"/>
          <w:lang w:val="en-US"/>
        </w:rPr>
        <w:t>Ente</w:t>
      </w:r>
      <w:r>
        <w:rPr>
          <w:rFonts w:ascii="Arial" w:hAnsi="Arial" w:cs="Arial"/>
          <w:lang w:val="en-US"/>
        </w:rPr>
        <w:t xml:space="preserve">r </w:t>
      </w:r>
      <w:proofErr w:type="spellStart"/>
      <w:r w:rsidRPr="006D05E2">
        <w:rPr>
          <w:rFonts w:ascii="Arial" w:hAnsi="Arial" w:cs="Arial"/>
          <w:i/>
          <w:lang w:val="en-US"/>
        </w:rPr>
        <w:t>pointvisualization_data</w:t>
      </w:r>
      <w:proofErr w:type="spellEnd"/>
      <w:r>
        <w:rPr>
          <w:rFonts w:ascii="Arial" w:hAnsi="Arial" w:cs="Arial"/>
          <w:lang w:val="en-US"/>
        </w:rPr>
        <w:t xml:space="preserve"> folder and make sure that different part of surface</w:t>
      </w:r>
      <w:r w:rsidR="00FB0389">
        <w:rPr>
          <w:rFonts w:ascii="Arial" w:hAnsi="Arial" w:cs="Arial"/>
          <w:lang w:val="en-US"/>
        </w:rPr>
        <w:t>s do</w:t>
      </w:r>
      <w:r w:rsidR="00C93C8A">
        <w:rPr>
          <w:rFonts w:ascii="Arial" w:hAnsi="Arial" w:cs="Arial"/>
          <w:lang w:val="en-US"/>
        </w:rPr>
        <w:t>es</w:t>
      </w:r>
      <w:r w:rsidR="00FB0389">
        <w:rPr>
          <w:rFonts w:ascii="Arial" w:hAnsi="Arial" w:cs="Arial"/>
          <w:lang w:val="en-US"/>
        </w:rPr>
        <w:t xml:space="preserve"> not penetrate into each other. The </w:t>
      </w:r>
      <w:r w:rsidR="00FB0389" w:rsidRPr="006D05E2">
        <w:rPr>
          <w:i/>
          <w:lang w:val="en-US"/>
        </w:rPr>
        <w:t>point</w:t>
      </w:r>
      <w:r w:rsidR="00FB0389">
        <w:rPr>
          <w:lang w:val="en-US"/>
        </w:rPr>
        <w:t xml:space="preserve"> </w:t>
      </w:r>
      <w:r w:rsidR="00FB0389">
        <w:rPr>
          <w:rFonts w:ascii="Arial" w:hAnsi="Arial" w:cs="Arial"/>
          <w:lang w:val="en-US"/>
        </w:rPr>
        <w:t>folder will be used for membrane structure generation.</w:t>
      </w:r>
    </w:p>
    <w:p w14:paraId="128AAC4F" w14:textId="6D01063F" w:rsidR="00FB0389" w:rsidRDefault="00FB0389" w:rsidP="008B479A">
      <w:pPr>
        <w:rPr>
          <w:rFonts w:ascii="Arial" w:hAnsi="Arial" w:cs="Arial"/>
          <w:lang w:val="en-US"/>
        </w:rPr>
      </w:pPr>
    </w:p>
    <w:p w14:paraId="5B599DE4" w14:textId="4FF07B06" w:rsidR="00FB0389" w:rsidRDefault="00FB0389" w:rsidP="008B479A">
      <w:pPr>
        <w:rPr>
          <w:rFonts w:ascii="Arial" w:hAnsi="Arial" w:cs="Arial"/>
          <w:lang w:val="en-US"/>
        </w:rPr>
      </w:pPr>
      <w:r>
        <w:rPr>
          <w:rFonts w:ascii="Arial" w:hAnsi="Arial" w:cs="Arial"/>
          <w:lang w:val="en-US"/>
        </w:rPr>
        <w:t>Next, we will use PCG binary to generate CG membrane structure</w:t>
      </w:r>
      <w:r w:rsidR="0054254E">
        <w:rPr>
          <w:rFonts w:ascii="Arial" w:hAnsi="Arial" w:cs="Arial"/>
          <w:lang w:val="en-US"/>
        </w:rPr>
        <w:t xml:space="preserve"> for DOPC POPC mixture</w:t>
      </w:r>
      <w:r>
        <w:rPr>
          <w:rFonts w:ascii="Arial" w:hAnsi="Arial" w:cs="Arial"/>
          <w:lang w:val="en-US"/>
        </w:rPr>
        <w:t xml:space="preserve">. </w:t>
      </w:r>
      <w:r w:rsidR="0054254E">
        <w:rPr>
          <w:rFonts w:ascii="Arial" w:hAnsi="Arial" w:cs="Arial"/>
          <w:lang w:val="en-US"/>
        </w:rPr>
        <w:t xml:space="preserve">For this, we need an input file and lipid structure library file. </w:t>
      </w:r>
    </w:p>
    <w:p w14:paraId="760B393A" w14:textId="40C50849" w:rsidR="00FB0389" w:rsidRDefault="00FB0389" w:rsidP="008B479A">
      <w:pPr>
        <w:rPr>
          <w:lang w:val="en-US"/>
        </w:rPr>
      </w:pPr>
    </w:p>
    <w:p w14:paraId="61DBBD5F" w14:textId="37780430" w:rsidR="00890B7F" w:rsidRDefault="00890B7F" w:rsidP="008B479A">
      <w:pPr>
        <w:rPr>
          <w:lang w:val="en-US"/>
        </w:rPr>
      </w:pPr>
      <w:r>
        <w:rPr>
          <w:lang w:val="en-US"/>
        </w:rPr>
        <w:t xml:space="preserve">To </w:t>
      </w:r>
      <w:r w:rsidR="0057129C">
        <w:rPr>
          <w:lang w:val="en-US"/>
        </w:rPr>
        <w:t xml:space="preserve">make an input file, write below text into a file with </w:t>
      </w:r>
      <w:proofErr w:type="spellStart"/>
      <w:r w:rsidR="0057129C">
        <w:rPr>
          <w:lang w:val="en-US"/>
        </w:rPr>
        <w:t>str</w:t>
      </w:r>
      <w:proofErr w:type="spellEnd"/>
      <w:r w:rsidR="0057129C">
        <w:rPr>
          <w:lang w:val="en-US"/>
        </w:rPr>
        <w:t xml:space="preserve"> extension (</w:t>
      </w:r>
      <w:proofErr w:type="spellStart"/>
      <w:r w:rsidR="0057129C">
        <w:rPr>
          <w:lang w:val="en-US"/>
        </w:rPr>
        <w:t>input.str</w:t>
      </w:r>
      <w:proofErr w:type="spellEnd"/>
      <w:r w:rsidR="0057129C">
        <w:rPr>
          <w:lang w:val="en-US"/>
        </w:rPr>
        <w:t>).</w:t>
      </w:r>
    </w:p>
    <w:p w14:paraId="216BBFBF" w14:textId="3630109D" w:rsidR="0027611F" w:rsidRPr="00366F2E" w:rsidRDefault="00B131DB" w:rsidP="00B131DB">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rPr>
          <w:rFonts w:ascii="Courier New" w:hAnsi="Courier New" w:cs="Courier New"/>
          <w:lang w:val="en-US"/>
        </w:rPr>
      </w:pPr>
      <w:r w:rsidRPr="00366F2E">
        <w:rPr>
          <w:rFonts w:ascii="Courier New" w:hAnsi="Courier New" w:cs="Courier New"/>
          <w:lang w:val="en-US"/>
        </w:rPr>
        <w:t>[Lipids List]</w:t>
      </w:r>
    </w:p>
    <w:p w14:paraId="6CFA1A2B" w14:textId="005FD4DB" w:rsidR="00B131DB" w:rsidRPr="00366F2E" w:rsidRDefault="00B131DB" w:rsidP="00B131DB">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rPr>
          <w:rFonts w:ascii="Courier New" w:hAnsi="Courier New" w:cs="Courier New"/>
          <w:lang w:val="en-US"/>
        </w:rPr>
      </w:pPr>
      <w:r w:rsidRPr="00366F2E">
        <w:rPr>
          <w:rFonts w:ascii="Courier New" w:hAnsi="Courier New" w:cs="Courier New"/>
          <w:lang w:val="en-US"/>
        </w:rPr>
        <w:t>POPC 0.7 0.7 0.65</w:t>
      </w:r>
    </w:p>
    <w:p w14:paraId="7775989E" w14:textId="10F1BC5B" w:rsidR="00B131DB" w:rsidRPr="00366F2E" w:rsidRDefault="00B131DB" w:rsidP="00B131DB">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rPr>
          <w:rFonts w:ascii="Courier New" w:hAnsi="Courier New" w:cs="Courier New"/>
          <w:lang w:val="en-US"/>
        </w:rPr>
      </w:pPr>
      <w:r w:rsidRPr="00366F2E">
        <w:rPr>
          <w:rFonts w:ascii="Courier New" w:hAnsi="Courier New" w:cs="Courier New"/>
          <w:lang w:val="en-US"/>
        </w:rPr>
        <w:lastRenderedPageBreak/>
        <w:t>DOPC 0.3 0.3 0.65</w:t>
      </w:r>
    </w:p>
    <w:p w14:paraId="73F9992B" w14:textId="2DE26F52" w:rsidR="00AB7AA5" w:rsidRPr="001C76A2" w:rsidRDefault="00AB7AA5" w:rsidP="001C76A2">
      <w:pPr>
        <w:jc w:val="both"/>
        <w:rPr>
          <w:rFonts w:ascii="Arial" w:hAnsi="Arial" w:cs="Arial"/>
          <w:lang w:val="en-US"/>
        </w:rPr>
      </w:pPr>
      <w:r w:rsidRPr="001C76A2">
        <w:rPr>
          <w:rFonts w:ascii="Arial" w:hAnsi="Arial" w:cs="Arial"/>
          <w:lang w:val="en-US"/>
        </w:rPr>
        <w:t xml:space="preserve">This file indicates that your system should contain POPC and DOPC lipids. 70% of the upper and lower monolayers lipids should be POPC and 30% should be DOPC. There is also a required field for APL of each lipids.  </w:t>
      </w:r>
    </w:p>
    <w:p w14:paraId="62D56731" w14:textId="2FE4AACD" w:rsidR="00B56A7B" w:rsidRPr="001C76A2" w:rsidRDefault="00B56A7B" w:rsidP="001C76A2">
      <w:pPr>
        <w:jc w:val="both"/>
        <w:rPr>
          <w:rFonts w:ascii="Arial" w:hAnsi="Arial" w:cs="Arial"/>
          <w:lang w:val="en-US"/>
        </w:rPr>
      </w:pPr>
    </w:p>
    <w:p w14:paraId="727958CE" w14:textId="050981FD" w:rsidR="00B56A7B" w:rsidRPr="001C76A2" w:rsidRDefault="00B56A7B" w:rsidP="001C76A2">
      <w:pPr>
        <w:jc w:val="both"/>
        <w:rPr>
          <w:rFonts w:ascii="Arial" w:hAnsi="Arial" w:cs="Arial"/>
          <w:lang w:val="en-US"/>
        </w:rPr>
      </w:pPr>
      <w:r w:rsidRPr="001C76A2">
        <w:rPr>
          <w:rFonts w:ascii="Arial" w:hAnsi="Arial" w:cs="Arial"/>
          <w:lang w:val="en-US"/>
        </w:rPr>
        <w:t>The lipid library should contain both DOPC and POPC lipids (Here Martini2.LIB).</w:t>
      </w:r>
    </w:p>
    <w:p w14:paraId="58CC724B" w14:textId="3B0C2FB4" w:rsidR="001C76A2" w:rsidRPr="006F3229" w:rsidRDefault="001C76A2" w:rsidP="006F3229">
      <w:r w:rsidRPr="001C76A2">
        <w:rPr>
          <w:rFonts w:ascii="Arial" w:hAnsi="Arial" w:cs="Arial"/>
          <w:lang w:val="en-US"/>
        </w:rPr>
        <w:t>Then, using below command, you can generate two files, one coordinate file (</w:t>
      </w:r>
      <w:proofErr w:type="spellStart"/>
      <w:r w:rsidRPr="001C76A2">
        <w:rPr>
          <w:rFonts w:ascii="Arial" w:hAnsi="Arial" w:cs="Arial"/>
          <w:lang w:val="en-US"/>
        </w:rPr>
        <w:t>mixed.gro</w:t>
      </w:r>
      <w:proofErr w:type="spellEnd"/>
      <w:r w:rsidRPr="001C76A2">
        <w:rPr>
          <w:rFonts w:ascii="Arial" w:hAnsi="Arial" w:cs="Arial"/>
          <w:lang w:val="en-US"/>
        </w:rPr>
        <w:t>) and one a topology file (</w:t>
      </w:r>
      <w:proofErr w:type="spellStart"/>
      <w:r w:rsidRPr="001C76A2">
        <w:rPr>
          <w:rFonts w:ascii="Arial" w:hAnsi="Arial" w:cs="Arial"/>
          <w:lang w:val="en-US"/>
        </w:rPr>
        <w:t>mixed.top</w:t>
      </w:r>
      <w:proofErr w:type="spellEnd"/>
      <w:r w:rsidRPr="001C76A2">
        <w:rPr>
          <w:rFonts w:ascii="Arial" w:hAnsi="Arial" w:cs="Arial"/>
          <w:lang w:val="en-US"/>
        </w:rPr>
        <w:t xml:space="preserve">). </w:t>
      </w:r>
    </w:p>
    <w:tbl>
      <w:tblPr>
        <w:tblStyle w:val="TableGrid"/>
        <w:tblW w:w="0" w:type="auto"/>
        <w:tblLook w:val="04A0" w:firstRow="1" w:lastRow="0" w:firstColumn="1" w:lastColumn="0" w:noHBand="0" w:noVBand="1"/>
      </w:tblPr>
      <w:tblGrid>
        <w:gridCol w:w="9010"/>
      </w:tblGrid>
      <w:tr w:rsidR="009D17B2" w14:paraId="7DF6BCF9" w14:textId="77777777" w:rsidTr="00D7357D">
        <w:tc>
          <w:tcPr>
            <w:tcW w:w="9010" w:type="dxa"/>
            <w:shd w:val="clear" w:color="auto" w:fill="767171" w:themeFill="background2" w:themeFillShade="80"/>
          </w:tcPr>
          <w:p w14:paraId="6A9C019C" w14:textId="45F7FF0A" w:rsidR="009D17B2" w:rsidRPr="00D7357D" w:rsidRDefault="00767898" w:rsidP="008B479A">
            <w:pPr>
              <w:rPr>
                <w:rFonts w:ascii="Courier New" w:hAnsi="Courier New" w:cs="Courier New"/>
                <w:color w:val="FFFFFF" w:themeColor="background1"/>
                <w:lang w:val="en-US"/>
              </w:rPr>
            </w:pPr>
            <w:r w:rsidRPr="00D7357D">
              <w:rPr>
                <w:rFonts w:ascii="Courier New" w:hAnsi="Courier New" w:cs="Courier New"/>
                <w:color w:val="FFFFFF" w:themeColor="background1"/>
                <w:lang w:val="en-US"/>
              </w:rPr>
              <w:t>Path/PCG -</w:t>
            </w:r>
            <w:proofErr w:type="spellStart"/>
            <w:r w:rsidRPr="00D7357D">
              <w:rPr>
                <w:rFonts w:ascii="Courier New" w:hAnsi="Courier New" w:cs="Courier New"/>
                <w:color w:val="FFFFFF" w:themeColor="background1"/>
                <w:lang w:val="en-US"/>
              </w:rPr>
              <w:t>dts</w:t>
            </w:r>
            <w:proofErr w:type="spellEnd"/>
            <w:r w:rsidRPr="00D7357D">
              <w:rPr>
                <w:rFonts w:ascii="Courier New" w:hAnsi="Courier New" w:cs="Courier New"/>
                <w:color w:val="FFFFFF" w:themeColor="background1"/>
                <w:lang w:val="en-US"/>
              </w:rPr>
              <w:t xml:space="preserve"> point -</w:t>
            </w:r>
            <w:proofErr w:type="spellStart"/>
            <w:r w:rsidRPr="00D7357D">
              <w:rPr>
                <w:rFonts w:ascii="Courier New" w:hAnsi="Courier New" w:cs="Courier New"/>
                <w:color w:val="FFFFFF" w:themeColor="background1"/>
                <w:lang w:val="en-US"/>
              </w:rPr>
              <w:t>str</w:t>
            </w:r>
            <w:proofErr w:type="spellEnd"/>
            <w:r w:rsidRPr="00D7357D">
              <w:rPr>
                <w:rFonts w:ascii="Courier New" w:hAnsi="Courier New" w:cs="Courier New"/>
                <w:color w:val="FFFFFF" w:themeColor="background1"/>
                <w:lang w:val="en-US"/>
              </w:rPr>
              <w:t xml:space="preserve"> </w:t>
            </w:r>
            <w:proofErr w:type="spellStart"/>
            <w:r w:rsidRPr="00D7357D">
              <w:rPr>
                <w:rFonts w:ascii="Courier New" w:hAnsi="Courier New" w:cs="Courier New"/>
                <w:color w:val="FFFFFF" w:themeColor="background1"/>
                <w:lang w:val="en-US"/>
              </w:rPr>
              <w:t>input.str</w:t>
            </w:r>
            <w:proofErr w:type="spellEnd"/>
            <w:r w:rsidRPr="00D7357D">
              <w:rPr>
                <w:rFonts w:ascii="Courier New" w:hAnsi="Courier New" w:cs="Courier New"/>
                <w:color w:val="FFFFFF" w:themeColor="background1"/>
                <w:lang w:val="en-US"/>
              </w:rPr>
              <w:t xml:space="preserve"> -seed 39</w:t>
            </w:r>
            <w:r w:rsidR="00C63A02">
              <w:rPr>
                <w:rFonts w:ascii="Courier New" w:hAnsi="Courier New" w:cs="Courier New"/>
                <w:color w:val="FFFFFF" w:themeColor="background1"/>
                <w:lang w:val="en-US"/>
              </w:rPr>
              <w:t xml:space="preserve"> </w:t>
            </w:r>
            <w:r w:rsidRPr="00D7357D">
              <w:rPr>
                <w:rFonts w:ascii="Courier New" w:hAnsi="Courier New" w:cs="Courier New"/>
                <w:color w:val="FFFFFF" w:themeColor="background1"/>
                <w:lang w:val="en-US"/>
              </w:rPr>
              <w:t>-</w:t>
            </w:r>
            <w:proofErr w:type="spellStart"/>
            <w:r w:rsidRPr="00D7357D">
              <w:rPr>
                <w:rFonts w:ascii="Courier New" w:hAnsi="Courier New" w:cs="Courier New"/>
                <w:color w:val="FFFFFF" w:themeColor="background1"/>
                <w:lang w:val="en-US"/>
              </w:rPr>
              <w:t>Bondlength</w:t>
            </w:r>
            <w:proofErr w:type="spellEnd"/>
            <w:r w:rsidRPr="00D7357D">
              <w:rPr>
                <w:rFonts w:ascii="Courier New" w:hAnsi="Courier New" w:cs="Courier New"/>
                <w:color w:val="FFFFFF" w:themeColor="background1"/>
                <w:lang w:val="en-US"/>
              </w:rPr>
              <w:t xml:space="preserve"> 0.15 -LLIB Martini2.LIB</w:t>
            </w:r>
            <w:r w:rsidR="00D85587">
              <w:rPr>
                <w:rFonts w:ascii="Courier New" w:hAnsi="Courier New" w:cs="Courier New"/>
                <w:color w:val="FFFFFF" w:themeColor="background1"/>
                <w:lang w:val="en-US"/>
              </w:rPr>
              <w:t xml:space="preserve"> -</w:t>
            </w:r>
            <w:proofErr w:type="spellStart"/>
            <w:r w:rsidR="00D85587">
              <w:rPr>
                <w:rFonts w:ascii="Courier New" w:hAnsi="Courier New" w:cs="Courier New"/>
                <w:color w:val="FFFFFF" w:themeColor="background1"/>
                <w:lang w:val="en-US"/>
              </w:rPr>
              <w:t>defout</w:t>
            </w:r>
            <w:proofErr w:type="spellEnd"/>
            <w:r w:rsidR="00D85587">
              <w:rPr>
                <w:rFonts w:ascii="Courier New" w:hAnsi="Courier New" w:cs="Courier New"/>
                <w:color w:val="FFFFFF" w:themeColor="background1"/>
                <w:lang w:val="en-US"/>
              </w:rPr>
              <w:t xml:space="preserve"> mixed</w:t>
            </w:r>
          </w:p>
        </w:tc>
      </w:tr>
    </w:tbl>
    <w:p w14:paraId="65F2E23F" w14:textId="5D8EDA77" w:rsidR="00B56A7B" w:rsidRDefault="00B56A7B" w:rsidP="008B479A">
      <w:pPr>
        <w:rPr>
          <w:lang w:val="en-US"/>
        </w:rPr>
      </w:pPr>
    </w:p>
    <w:p w14:paraId="4C5FEB69" w14:textId="4C219D7E" w:rsidR="00BF19E0" w:rsidRDefault="00BF19E0" w:rsidP="008B479A">
      <w:pPr>
        <w:rPr>
          <w:lang w:val="en-US"/>
        </w:rPr>
      </w:pPr>
      <w:r w:rsidRPr="001C76A2">
        <w:rPr>
          <w:rFonts w:ascii="Arial" w:hAnsi="Arial" w:cs="Arial"/>
          <w:lang w:val="en-US"/>
        </w:rPr>
        <w:t>Note, the topology file does not contain any force</w:t>
      </w:r>
      <w:r>
        <w:rPr>
          <w:rFonts w:ascii="Arial" w:hAnsi="Arial" w:cs="Arial"/>
          <w:lang w:val="en-US"/>
        </w:rPr>
        <w:t xml:space="preserve"> field </w:t>
      </w:r>
      <w:r w:rsidRPr="001C76A2">
        <w:rPr>
          <w:rFonts w:ascii="Arial" w:hAnsi="Arial" w:cs="Arial"/>
          <w:lang w:val="en-US"/>
        </w:rPr>
        <w:t>or molecule definition</w:t>
      </w:r>
      <w:r>
        <w:rPr>
          <w:rFonts w:ascii="Arial" w:hAnsi="Arial" w:cs="Arial"/>
          <w:lang w:val="en-US"/>
        </w:rPr>
        <w:t xml:space="preserve"> files</w:t>
      </w:r>
      <w:r w:rsidRPr="001C76A2">
        <w:rPr>
          <w:rFonts w:ascii="Arial" w:hAnsi="Arial" w:cs="Arial"/>
          <w:lang w:val="en-US"/>
        </w:rPr>
        <w:t xml:space="preserve">.  </w:t>
      </w:r>
      <w:r>
        <w:rPr>
          <w:rFonts w:ascii="Arial" w:hAnsi="Arial" w:cs="Arial"/>
          <w:lang w:val="en-US"/>
        </w:rPr>
        <w:t xml:space="preserve">Include the force field header in the </w:t>
      </w:r>
      <w:proofErr w:type="spellStart"/>
      <w:r w:rsidRPr="001C76A2">
        <w:rPr>
          <w:rFonts w:ascii="Arial" w:hAnsi="Arial" w:cs="Arial"/>
          <w:lang w:val="en-US"/>
        </w:rPr>
        <w:t>mixed.top</w:t>
      </w:r>
      <w:proofErr w:type="spellEnd"/>
      <w:r w:rsidRPr="001C76A2">
        <w:rPr>
          <w:rFonts w:ascii="Arial" w:hAnsi="Arial" w:cs="Arial"/>
          <w:lang w:val="en-US"/>
        </w:rPr>
        <w:t xml:space="preserve"> </w:t>
      </w:r>
      <w:r>
        <w:rPr>
          <w:rFonts w:ascii="Arial" w:hAnsi="Arial" w:cs="Arial"/>
          <w:lang w:val="en-US"/>
        </w:rPr>
        <w:t xml:space="preserve">and run simulations using </w:t>
      </w:r>
      <w:proofErr w:type="spellStart"/>
      <w:r>
        <w:rPr>
          <w:rFonts w:ascii="Arial" w:hAnsi="Arial" w:cs="Arial"/>
          <w:lang w:val="en-US"/>
        </w:rPr>
        <w:t>Gromacs</w:t>
      </w:r>
      <w:proofErr w:type="spellEnd"/>
      <w:r>
        <w:rPr>
          <w:rFonts w:ascii="Arial" w:hAnsi="Arial" w:cs="Arial"/>
          <w:lang w:val="en-US"/>
        </w:rPr>
        <w:t xml:space="preserve">. </w:t>
      </w:r>
    </w:p>
    <w:p w14:paraId="403A7229" w14:textId="77777777" w:rsidR="00B56A7B" w:rsidRPr="008B479A" w:rsidRDefault="00B56A7B" w:rsidP="008B479A">
      <w:pPr>
        <w:rPr>
          <w:lang w:val="en-US"/>
        </w:rPr>
      </w:pPr>
    </w:p>
    <w:p w14:paraId="496267BA" w14:textId="77777777" w:rsidR="004148F0" w:rsidRDefault="00627FDC" w:rsidP="0028784E">
      <w:pPr>
        <w:jc w:val="both"/>
        <w:rPr>
          <w:rFonts w:ascii="Arial" w:hAnsi="Arial" w:cs="Arial"/>
          <w:lang w:val="en-US"/>
        </w:rPr>
      </w:pPr>
      <w:r>
        <w:rPr>
          <w:rFonts w:ascii="Arial" w:hAnsi="Arial" w:cs="Arial"/>
          <w:lang w:val="en-US"/>
        </w:rPr>
        <w:t>Instead of above procedure, you can just run easyrun.sh script in the tutorial folder</w:t>
      </w:r>
      <w:r w:rsidR="005464D5">
        <w:rPr>
          <w:rFonts w:ascii="Arial" w:hAnsi="Arial" w:cs="Arial"/>
          <w:lang w:val="en-US"/>
        </w:rPr>
        <w:t>. This</w:t>
      </w:r>
      <w:r w:rsidR="00DC08D0">
        <w:rPr>
          <w:rFonts w:ascii="Arial" w:hAnsi="Arial" w:cs="Arial"/>
          <w:lang w:val="en-US"/>
        </w:rPr>
        <w:t xml:space="preserve"> script</w:t>
      </w:r>
      <w:r w:rsidR="005464D5">
        <w:rPr>
          <w:rFonts w:ascii="Arial" w:hAnsi="Arial" w:cs="Arial"/>
          <w:lang w:val="en-US"/>
        </w:rPr>
        <w:t xml:space="preserve">, </w:t>
      </w:r>
      <w:r w:rsidR="00DC08D0">
        <w:rPr>
          <w:rFonts w:ascii="Arial" w:hAnsi="Arial" w:cs="Arial"/>
          <w:lang w:val="en-US"/>
        </w:rPr>
        <w:t>i</w:t>
      </w:r>
      <w:r w:rsidR="005464D5">
        <w:rPr>
          <w:rFonts w:ascii="Arial" w:hAnsi="Arial" w:cs="Arial"/>
          <w:lang w:val="en-US"/>
        </w:rPr>
        <w:t xml:space="preserve">n addition to the above procedures, </w:t>
      </w:r>
      <w:proofErr w:type="gramStart"/>
      <w:r w:rsidR="005464D5">
        <w:rPr>
          <w:rFonts w:ascii="Arial" w:hAnsi="Arial" w:cs="Arial"/>
          <w:lang w:val="en-US"/>
        </w:rPr>
        <w:t>It</w:t>
      </w:r>
      <w:proofErr w:type="gramEnd"/>
      <w:r w:rsidR="005464D5">
        <w:rPr>
          <w:rFonts w:ascii="Arial" w:hAnsi="Arial" w:cs="Arial"/>
          <w:lang w:val="en-US"/>
        </w:rPr>
        <w:t xml:space="preserve"> will run, an energy minimization, equilibration and a short md run.</w:t>
      </w:r>
    </w:p>
    <w:p w14:paraId="4C9058E9" w14:textId="5F321C04" w:rsidR="00C642F2" w:rsidRDefault="00485CDC" w:rsidP="0028784E">
      <w:pPr>
        <w:jc w:val="both"/>
        <w:rPr>
          <w:rFonts w:ascii="Arial" w:hAnsi="Arial" w:cs="Arial"/>
          <w:lang w:val="en-US"/>
        </w:rPr>
      </w:pPr>
      <w:r w:rsidRPr="00485CDC">
        <w:rPr>
          <w:rFonts w:ascii="Arial" w:hAnsi="Arial" w:cs="Arial"/>
          <w:noProof/>
          <w:lang w:val="en-US"/>
        </w:rPr>
        <w:pict w14:anchorId="2069B04E">
          <v:rect id="_x0000_i1025" alt="" style="width:451pt;height:.05pt;mso-width-percent:0;mso-height-percent:0;mso-width-percent:0;mso-height-percent:0" o:hralign="center" o:hrstd="t" o:hr="t" fillcolor="#a0a0a0" stroked="f"/>
        </w:pict>
      </w:r>
    </w:p>
    <w:p w14:paraId="09653229" w14:textId="792D21DD" w:rsidR="00C90D36" w:rsidRDefault="00C90D36" w:rsidP="0028784E">
      <w:pPr>
        <w:jc w:val="both"/>
        <w:rPr>
          <w:rFonts w:ascii="Arial" w:hAnsi="Arial" w:cs="Arial"/>
          <w:lang w:val="en-US"/>
        </w:rPr>
      </w:pPr>
    </w:p>
    <w:p w14:paraId="5379193D" w14:textId="5228B91A" w:rsidR="009F602A" w:rsidRPr="00CE0BEE" w:rsidRDefault="004148F0" w:rsidP="004148F0">
      <w:pPr>
        <w:pStyle w:val="Heading1"/>
        <w:rPr>
          <w:rFonts w:ascii="Arial" w:hAnsi="Arial" w:cs="Arial"/>
          <w:b/>
          <w:lang w:val="en-US"/>
        </w:rPr>
      </w:pPr>
      <w:bookmarkStart w:id="11" w:name="_Toc35369247"/>
      <w:r w:rsidRPr="00CE0BEE">
        <w:rPr>
          <w:rFonts w:ascii="Arial" w:hAnsi="Arial" w:cs="Arial"/>
          <w:b/>
          <w:lang w:val="en-US"/>
        </w:rPr>
        <w:t>How to place proteins at specific positions</w:t>
      </w:r>
      <w:bookmarkEnd w:id="11"/>
    </w:p>
    <w:p w14:paraId="050539B1" w14:textId="77777777" w:rsidR="00CE0BEE" w:rsidRDefault="00CE0BEE" w:rsidP="004148F0">
      <w:pPr>
        <w:rPr>
          <w:rFonts w:ascii="Arial" w:hAnsi="Arial" w:cs="Arial"/>
          <w:lang w:val="en-US"/>
        </w:rPr>
      </w:pPr>
    </w:p>
    <w:p w14:paraId="457F5273" w14:textId="77777777" w:rsidR="00AF3D78" w:rsidRDefault="00CE0BEE" w:rsidP="00CE0BEE">
      <w:pPr>
        <w:jc w:val="both"/>
        <w:rPr>
          <w:rFonts w:ascii="Arial" w:hAnsi="Arial" w:cs="Arial"/>
          <w:lang w:val="en-US"/>
        </w:rPr>
      </w:pPr>
      <w:proofErr w:type="gramStart"/>
      <w:r w:rsidRPr="00CE0BEE">
        <w:rPr>
          <w:rFonts w:ascii="Arial" w:hAnsi="Arial" w:cs="Arial"/>
          <w:lang w:val="en-US"/>
        </w:rPr>
        <w:t>*.q</w:t>
      </w:r>
      <w:proofErr w:type="gramEnd"/>
      <w:r w:rsidRPr="00CE0BEE">
        <w:rPr>
          <w:rFonts w:ascii="Arial" w:hAnsi="Arial" w:cs="Arial"/>
          <w:lang w:val="en-US"/>
        </w:rPr>
        <w:t xml:space="preserve"> </w:t>
      </w:r>
      <w:r>
        <w:rPr>
          <w:rFonts w:ascii="Arial" w:hAnsi="Arial" w:cs="Arial"/>
          <w:lang w:val="en-US"/>
        </w:rPr>
        <w:t xml:space="preserve">triangulated surfaces </w:t>
      </w:r>
      <w:r w:rsidRPr="00CE0BEE">
        <w:rPr>
          <w:rFonts w:ascii="Arial" w:hAnsi="Arial" w:cs="Arial"/>
          <w:lang w:val="en-US"/>
        </w:rPr>
        <w:t>file format</w:t>
      </w:r>
      <w:r>
        <w:rPr>
          <w:rFonts w:ascii="Arial" w:hAnsi="Arial" w:cs="Arial"/>
          <w:lang w:val="en-US"/>
        </w:rPr>
        <w:t xml:space="preserve"> does not include position of the proteins (inclusions) and *.</w:t>
      </w:r>
      <w:proofErr w:type="spellStart"/>
      <w:r>
        <w:rPr>
          <w:rFonts w:ascii="Arial" w:hAnsi="Arial" w:cs="Arial"/>
          <w:lang w:val="en-US"/>
        </w:rPr>
        <w:t>dat</w:t>
      </w:r>
      <w:proofErr w:type="spellEnd"/>
      <w:r>
        <w:rPr>
          <w:rFonts w:ascii="Arial" w:hAnsi="Arial" w:cs="Arial"/>
          <w:lang w:val="en-US"/>
        </w:rPr>
        <w:t xml:space="preserve"> file is very complicated an impractical. However, TS2CG allows for protein placement</w:t>
      </w:r>
      <w:r w:rsidR="00AF3D78">
        <w:rPr>
          <w:rFonts w:ascii="Arial" w:hAnsi="Arial" w:cs="Arial"/>
          <w:lang w:val="en-US"/>
        </w:rPr>
        <w:t xml:space="preserve">. For random placement, it is easy and the user can define proteins in the </w:t>
      </w:r>
      <w:proofErr w:type="spellStart"/>
      <w:r w:rsidR="00AF3D78">
        <w:rPr>
          <w:rFonts w:ascii="Arial" w:hAnsi="Arial" w:cs="Arial"/>
          <w:lang w:val="en-US"/>
        </w:rPr>
        <w:t>str</w:t>
      </w:r>
      <w:proofErr w:type="spellEnd"/>
      <w:r w:rsidR="00AF3D78">
        <w:rPr>
          <w:rFonts w:ascii="Arial" w:hAnsi="Arial" w:cs="Arial"/>
          <w:lang w:val="en-US"/>
        </w:rPr>
        <w:t xml:space="preserve"> file and place them randomly. For specific placement, with the current version, it requires an extra afford. Below, we explain a considerably simple procedure to do this.</w:t>
      </w:r>
    </w:p>
    <w:p w14:paraId="2D60832A" w14:textId="77777777" w:rsidR="00AF3D78" w:rsidRDefault="00AF3D78" w:rsidP="00CE0BEE">
      <w:pPr>
        <w:jc w:val="both"/>
        <w:rPr>
          <w:rFonts w:ascii="Arial" w:hAnsi="Arial" w:cs="Arial"/>
          <w:lang w:val="en-US"/>
        </w:rPr>
      </w:pPr>
    </w:p>
    <w:p w14:paraId="09006195" w14:textId="784146E7" w:rsidR="00AF3D78" w:rsidRDefault="00AF3D78" w:rsidP="00CE0BEE">
      <w:pPr>
        <w:jc w:val="both"/>
        <w:rPr>
          <w:rFonts w:ascii="Arial" w:hAnsi="Arial" w:cs="Arial"/>
          <w:lang w:val="en-US"/>
        </w:rPr>
      </w:pPr>
      <w:r>
        <w:rPr>
          <w:rFonts w:ascii="Arial" w:hAnsi="Arial" w:cs="Arial"/>
          <w:lang w:val="en-US"/>
        </w:rPr>
        <w:t>PCG script, reads inclusion file “</w:t>
      </w:r>
      <w:r w:rsidRPr="00AF3D78">
        <w:rPr>
          <w:rFonts w:ascii="Arial" w:hAnsi="Arial" w:cs="Arial"/>
          <w:lang w:val="en-US"/>
        </w:rPr>
        <w:t>IncData.dat</w:t>
      </w:r>
      <w:r>
        <w:rPr>
          <w:rFonts w:ascii="Arial" w:hAnsi="Arial" w:cs="Arial"/>
          <w:lang w:val="en-US"/>
        </w:rPr>
        <w:t>” in the PLM output folder and checks if this file is existing or empty. In both cases, it will then produce random distribution of inclusions based on the converge defined in the input file (*.</w:t>
      </w:r>
      <w:proofErr w:type="spellStart"/>
      <w:r>
        <w:rPr>
          <w:rFonts w:ascii="Arial" w:hAnsi="Arial" w:cs="Arial"/>
          <w:lang w:val="en-US"/>
        </w:rPr>
        <w:t>str</w:t>
      </w:r>
      <w:proofErr w:type="spellEnd"/>
      <w:r>
        <w:rPr>
          <w:rFonts w:ascii="Arial" w:hAnsi="Arial" w:cs="Arial"/>
          <w:lang w:val="en-US"/>
        </w:rPr>
        <w:t xml:space="preserve">). Therefore, to enforce PCG to place proteins in a specific position is to manually or using script create a </w:t>
      </w:r>
      <w:r w:rsidRPr="00AF3D78">
        <w:rPr>
          <w:rFonts w:ascii="Arial" w:hAnsi="Arial" w:cs="Arial"/>
          <w:lang w:val="en-US"/>
        </w:rPr>
        <w:t>IncData.dat</w:t>
      </w:r>
      <w:r>
        <w:rPr>
          <w:rFonts w:ascii="Arial" w:hAnsi="Arial" w:cs="Arial"/>
          <w:lang w:val="en-US"/>
        </w:rPr>
        <w:t xml:space="preserve"> file in the PLM output folder. </w:t>
      </w:r>
    </w:p>
    <w:p w14:paraId="7FF4A0F7" w14:textId="16415923" w:rsidR="00DD41EA" w:rsidRDefault="00DD41EA" w:rsidP="00CE0BEE">
      <w:pPr>
        <w:jc w:val="both"/>
        <w:rPr>
          <w:rFonts w:ascii="Arial" w:hAnsi="Arial" w:cs="Arial"/>
          <w:lang w:val="en-US"/>
        </w:rPr>
      </w:pPr>
    </w:p>
    <w:p w14:paraId="61FEBDE9" w14:textId="44E5B762" w:rsidR="00AF3D78" w:rsidRDefault="00DD41EA" w:rsidP="00CE0BEE">
      <w:pPr>
        <w:jc w:val="both"/>
        <w:rPr>
          <w:rFonts w:ascii="Arial" w:hAnsi="Arial" w:cs="Arial"/>
          <w:lang w:val="en-US"/>
        </w:rPr>
      </w:pPr>
      <w:r>
        <w:rPr>
          <w:rFonts w:ascii="Arial" w:hAnsi="Arial" w:cs="Arial"/>
          <w:lang w:val="en-US"/>
        </w:rPr>
        <w:t xml:space="preserve">An example of </w:t>
      </w:r>
      <w:r w:rsidRPr="00AF3D78">
        <w:rPr>
          <w:rFonts w:ascii="Arial" w:hAnsi="Arial" w:cs="Arial"/>
          <w:lang w:val="en-US"/>
        </w:rPr>
        <w:t>IncData.dat</w:t>
      </w:r>
      <w:r>
        <w:rPr>
          <w:rFonts w:ascii="Arial" w:hAnsi="Arial" w:cs="Arial"/>
          <w:lang w:val="en-US"/>
        </w:rPr>
        <w:t xml:space="preserve"> is as following</w:t>
      </w:r>
    </w:p>
    <w:tbl>
      <w:tblPr>
        <w:tblStyle w:val="TableGrid"/>
        <w:tblW w:w="0" w:type="auto"/>
        <w:tblLook w:val="04A0" w:firstRow="1" w:lastRow="0" w:firstColumn="1" w:lastColumn="0" w:noHBand="0" w:noVBand="1"/>
      </w:tblPr>
      <w:tblGrid>
        <w:gridCol w:w="9010"/>
      </w:tblGrid>
      <w:tr w:rsidR="00AF3D78" w14:paraId="4F3F1147" w14:textId="77777777" w:rsidTr="00AF3D78">
        <w:tc>
          <w:tcPr>
            <w:tcW w:w="9010" w:type="dxa"/>
          </w:tcPr>
          <w:p w14:paraId="4186A5B0" w14:textId="5BF66303" w:rsidR="00AF3D78" w:rsidRPr="00AF3D78" w:rsidRDefault="00AF3D78" w:rsidP="00AF3D78">
            <w:pPr>
              <w:jc w:val="both"/>
              <w:rPr>
                <w:rFonts w:ascii="Courier New" w:hAnsi="Courier New" w:cs="Courier New"/>
                <w:lang w:val="en-US"/>
              </w:rPr>
            </w:pPr>
            <w:r w:rsidRPr="00AF3D78">
              <w:rPr>
                <w:rFonts w:ascii="Courier New" w:hAnsi="Courier New" w:cs="Courier New"/>
                <w:lang w:val="en-US"/>
              </w:rPr>
              <w:t xml:space="preserve">&lt; Inclusion </w:t>
            </w:r>
            <w:proofErr w:type="spellStart"/>
            <w:r w:rsidRPr="00AF3D78">
              <w:rPr>
                <w:rFonts w:ascii="Courier New" w:hAnsi="Courier New" w:cs="Courier New"/>
                <w:lang w:val="en-US"/>
              </w:rPr>
              <w:t>NoInc</w:t>
            </w:r>
            <w:proofErr w:type="spellEnd"/>
            <w:r w:rsidRPr="00AF3D78">
              <w:rPr>
                <w:rFonts w:ascii="Courier New" w:hAnsi="Courier New" w:cs="Courier New"/>
                <w:lang w:val="en-US"/>
              </w:rPr>
              <w:t xml:space="preserve">      </w:t>
            </w:r>
            <w:r w:rsidR="00DD41EA">
              <w:rPr>
                <w:rFonts w:ascii="Courier New" w:hAnsi="Courier New" w:cs="Courier New"/>
                <w:lang w:val="en-US"/>
              </w:rPr>
              <w:t>2</w:t>
            </w:r>
            <w:r w:rsidRPr="00AF3D78">
              <w:rPr>
                <w:rFonts w:ascii="Courier New" w:hAnsi="Courier New" w:cs="Courier New"/>
                <w:lang w:val="en-US"/>
              </w:rPr>
              <w:t xml:space="preserve">   &gt;</w:t>
            </w:r>
          </w:p>
          <w:p w14:paraId="658F230F" w14:textId="77777777" w:rsidR="00AF3D78" w:rsidRPr="00AF3D78" w:rsidRDefault="00AF3D78" w:rsidP="00AF3D78">
            <w:pPr>
              <w:jc w:val="both"/>
              <w:rPr>
                <w:rFonts w:ascii="Courier New" w:hAnsi="Courier New" w:cs="Courier New"/>
                <w:lang w:val="en-US"/>
              </w:rPr>
            </w:pPr>
            <w:r w:rsidRPr="00AF3D78">
              <w:rPr>
                <w:rFonts w:ascii="Courier New" w:hAnsi="Courier New" w:cs="Courier New"/>
                <w:lang w:val="en-US"/>
              </w:rPr>
              <w:t xml:space="preserve">&lt; id </w:t>
            </w:r>
            <w:proofErr w:type="spellStart"/>
            <w:r w:rsidRPr="00AF3D78">
              <w:rPr>
                <w:rFonts w:ascii="Courier New" w:hAnsi="Courier New" w:cs="Courier New"/>
                <w:lang w:val="en-US"/>
              </w:rPr>
              <w:t>typeid</w:t>
            </w:r>
            <w:proofErr w:type="spellEnd"/>
            <w:r w:rsidRPr="00AF3D78">
              <w:rPr>
                <w:rFonts w:ascii="Courier New" w:hAnsi="Courier New" w:cs="Courier New"/>
                <w:lang w:val="en-US"/>
              </w:rPr>
              <w:t xml:space="preserve"> </w:t>
            </w:r>
            <w:proofErr w:type="spellStart"/>
            <w:r w:rsidRPr="00AF3D78">
              <w:rPr>
                <w:rFonts w:ascii="Courier New" w:hAnsi="Courier New" w:cs="Courier New"/>
                <w:lang w:val="en-US"/>
              </w:rPr>
              <w:t>pointid</w:t>
            </w:r>
            <w:proofErr w:type="spellEnd"/>
            <w:r w:rsidRPr="00AF3D78">
              <w:rPr>
                <w:rFonts w:ascii="Courier New" w:hAnsi="Courier New" w:cs="Courier New"/>
                <w:lang w:val="en-US"/>
              </w:rPr>
              <w:t xml:space="preserve"> lx </w:t>
            </w:r>
            <w:proofErr w:type="spellStart"/>
            <w:r w:rsidRPr="00AF3D78">
              <w:rPr>
                <w:rFonts w:ascii="Courier New" w:hAnsi="Courier New" w:cs="Courier New"/>
                <w:lang w:val="en-US"/>
              </w:rPr>
              <w:t>ly</w:t>
            </w:r>
            <w:proofErr w:type="spellEnd"/>
            <w:r w:rsidRPr="00AF3D78">
              <w:rPr>
                <w:rFonts w:ascii="Courier New" w:hAnsi="Courier New" w:cs="Courier New"/>
                <w:lang w:val="en-US"/>
              </w:rPr>
              <w:t xml:space="preserve"> </w:t>
            </w:r>
            <w:proofErr w:type="spellStart"/>
            <w:proofErr w:type="gramStart"/>
            <w:r w:rsidRPr="00AF3D78">
              <w:rPr>
                <w:rFonts w:ascii="Courier New" w:hAnsi="Courier New" w:cs="Courier New"/>
                <w:lang w:val="en-US"/>
              </w:rPr>
              <w:t>lz</w:t>
            </w:r>
            <w:proofErr w:type="spellEnd"/>
            <w:r w:rsidRPr="00AF3D78">
              <w:rPr>
                <w:rFonts w:ascii="Courier New" w:hAnsi="Courier New" w:cs="Courier New"/>
                <w:lang w:val="en-US"/>
              </w:rPr>
              <w:t xml:space="preserve">  &gt;</w:t>
            </w:r>
            <w:proofErr w:type="gramEnd"/>
          </w:p>
          <w:p w14:paraId="3F40D349" w14:textId="77777777" w:rsidR="00AF3D78" w:rsidRPr="00AF3D78" w:rsidRDefault="00AF3D78" w:rsidP="00AF3D78">
            <w:pPr>
              <w:jc w:val="both"/>
              <w:rPr>
                <w:rFonts w:ascii="Courier New" w:hAnsi="Courier New" w:cs="Courier New"/>
                <w:lang w:val="en-US"/>
              </w:rPr>
            </w:pPr>
            <w:r w:rsidRPr="00AF3D78">
              <w:rPr>
                <w:rFonts w:ascii="Courier New" w:hAnsi="Courier New" w:cs="Courier New"/>
                <w:lang w:val="en-US"/>
              </w:rPr>
              <w:t xml:space="preserve">    0    </w:t>
            </w:r>
            <w:proofErr w:type="gramStart"/>
            <w:r w:rsidRPr="00AF3D78">
              <w:rPr>
                <w:rFonts w:ascii="Courier New" w:hAnsi="Courier New" w:cs="Courier New"/>
                <w:lang w:val="en-US"/>
              </w:rPr>
              <w:t>1  460</w:t>
            </w:r>
            <w:proofErr w:type="gramEnd"/>
            <w:r w:rsidRPr="00AF3D78">
              <w:rPr>
                <w:rFonts w:ascii="Courier New" w:hAnsi="Courier New" w:cs="Courier New"/>
                <w:lang w:val="en-US"/>
              </w:rPr>
              <w:t xml:space="preserve">   0.923  -0.212   0.322</w:t>
            </w:r>
          </w:p>
          <w:p w14:paraId="34F67362" w14:textId="77777777" w:rsidR="00AF3D78" w:rsidRPr="00AF3D78" w:rsidRDefault="00AF3D78" w:rsidP="00AF3D78">
            <w:pPr>
              <w:jc w:val="both"/>
              <w:rPr>
                <w:rFonts w:ascii="Courier New" w:hAnsi="Courier New" w:cs="Courier New"/>
                <w:lang w:val="en-US"/>
              </w:rPr>
            </w:pPr>
            <w:r w:rsidRPr="00AF3D78">
              <w:rPr>
                <w:rFonts w:ascii="Courier New" w:hAnsi="Courier New" w:cs="Courier New"/>
                <w:lang w:val="en-US"/>
              </w:rPr>
              <w:t xml:space="preserve">    1    </w:t>
            </w:r>
            <w:proofErr w:type="gramStart"/>
            <w:r w:rsidRPr="00AF3D78">
              <w:rPr>
                <w:rFonts w:ascii="Courier New" w:hAnsi="Courier New" w:cs="Courier New"/>
                <w:lang w:val="en-US"/>
              </w:rPr>
              <w:t>1  427</w:t>
            </w:r>
            <w:proofErr w:type="gramEnd"/>
            <w:r w:rsidRPr="00AF3D78">
              <w:rPr>
                <w:rFonts w:ascii="Courier New" w:hAnsi="Courier New" w:cs="Courier New"/>
                <w:lang w:val="en-US"/>
              </w:rPr>
              <w:t xml:space="preserve">   0.891  -0.138  -0.433   </w:t>
            </w:r>
          </w:p>
          <w:p w14:paraId="3F663654" w14:textId="77777777" w:rsidR="00AF3D78" w:rsidRDefault="00AF3D78" w:rsidP="0028784E">
            <w:pPr>
              <w:jc w:val="both"/>
              <w:rPr>
                <w:rFonts w:ascii="Arial" w:hAnsi="Arial" w:cs="Arial"/>
                <w:lang w:val="en-US"/>
              </w:rPr>
            </w:pPr>
          </w:p>
        </w:tc>
      </w:tr>
    </w:tbl>
    <w:p w14:paraId="22533D53" w14:textId="77777777" w:rsidR="00C90D36" w:rsidRDefault="00C90D36" w:rsidP="0028784E">
      <w:pPr>
        <w:jc w:val="both"/>
        <w:rPr>
          <w:rFonts w:ascii="Arial" w:hAnsi="Arial" w:cs="Arial"/>
          <w:lang w:val="en-US"/>
        </w:rPr>
      </w:pPr>
    </w:p>
    <w:p w14:paraId="58AFD1FD" w14:textId="52371B12" w:rsidR="00C642F2" w:rsidRDefault="00DD41EA" w:rsidP="0028784E">
      <w:pPr>
        <w:jc w:val="both"/>
        <w:rPr>
          <w:rFonts w:ascii="Arial" w:hAnsi="Arial" w:cs="Arial"/>
          <w:lang w:val="en-US"/>
        </w:rPr>
      </w:pPr>
      <w:r>
        <w:rPr>
          <w:rFonts w:ascii="Arial" w:hAnsi="Arial" w:cs="Arial"/>
          <w:lang w:val="en-US"/>
        </w:rPr>
        <w:t xml:space="preserve">The first line tells, how many inclusions are in this file. </w:t>
      </w:r>
    </w:p>
    <w:p w14:paraId="27166A11" w14:textId="5B3FC07D" w:rsidR="00DD41EA" w:rsidRDefault="00DD41EA" w:rsidP="0028784E">
      <w:pPr>
        <w:jc w:val="both"/>
        <w:rPr>
          <w:rFonts w:ascii="Arial" w:hAnsi="Arial" w:cs="Arial"/>
          <w:lang w:val="en-US"/>
        </w:rPr>
      </w:pPr>
      <w:r>
        <w:rPr>
          <w:rFonts w:ascii="Arial" w:hAnsi="Arial" w:cs="Arial"/>
          <w:lang w:val="en-US"/>
        </w:rPr>
        <w:t>Second should be kept the same.</w:t>
      </w:r>
    </w:p>
    <w:p w14:paraId="4BDA7A14" w14:textId="6E3F7BF6" w:rsidR="00DD41EA" w:rsidRDefault="00DD41EA" w:rsidP="0028784E">
      <w:pPr>
        <w:jc w:val="both"/>
        <w:rPr>
          <w:rFonts w:ascii="Arial" w:hAnsi="Arial" w:cs="Arial"/>
          <w:lang w:val="en-US"/>
        </w:rPr>
      </w:pPr>
      <w:r>
        <w:rPr>
          <w:rFonts w:ascii="Arial" w:hAnsi="Arial" w:cs="Arial"/>
          <w:lang w:val="en-US"/>
        </w:rPr>
        <w:t>Third and fourth lines are line each defining one protein. The first number is an id, the second line is protein type id which must match the protein id in the *.</w:t>
      </w:r>
      <w:proofErr w:type="spellStart"/>
      <w:r>
        <w:rPr>
          <w:rFonts w:ascii="Arial" w:hAnsi="Arial" w:cs="Arial"/>
          <w:lang w:val="en-US"/>
        </w:rPr>
        <w:t>str</w:t>
      </w:r>
      <w:proofErr w:type="spellEnd"/>
      <w:r>
        <w:rPr>
          <w:rFonts w:ascii="Arial" w:hAnsi="Arial" w:cs="Arial"/>
          <w:lang w:val="en-US"/>
        </w:rPr>
        <w:t xml:space="preserve"> (PCG input file) file. Third line is the id of a vertex from the original triangulated surface that you want to place the protein there.  The last 3 numbers representing a vector in 3D space that shows the orientation of the proteins. But do not worry, if you do not know what would be the orientation of the protein at </w:t>
      </w:r>
      <w:r w:rsidR="00E26245">
        <w:rPr>
          <w:rFonts w:ascii="Arial" w:hAnsi="Arial" w:cs="Arial"/>
          <w:lang w:val="en-US"/>
        </w:rPr>
        <w:t xml:space="preserve">that point just use </w:t>
      </w:r>
      <w:r>
        <w:rPr>
          <w:rFonts w:ascii="Arial" w:hAnsi="Arial" w:cs="Arial"/>
          <w:lang w:val="en-US"/>
        </w:rPr>
        <w:t xml:space="preserve">(1,0,0). </w:t>
      </w:r>
      <w:r w:rsidR="00E26245">
        <w:rPr>
          <w:rFonts w:ascii="Arial" w:hAnsi="Arial" w:cs="Arial"/>
          <w:lang w:val="en-US"/>
        </w:rPr>
        <w:t xml:space="preserve">This will be </w:t>
      </w:r>
      <w:r w:rsidR="00E26245">
        <w:rPr>
          <w:rFonts w:ascii="Arial" w:hAnsi="Arial" w:cs="Arial"/>
          <w:lang w:val="en-US"/>
        </w:rPr>
        <w:lastRenderedPageBreak/>
        <w:t xml:space="preserve">converted to a vector in the plane of the membrane. By creating this file and placing it in the PLM output folder, you can just normally run PCG and place the proteins in the position that you prefer. </w:t>
      </w:r>
      <w:r>
        <w:rPr>
          <w:rFonts w:ascii="Arial" w:hAnsi="Arial" w:cs="Arial"/>
          <w:lang w:val="en-US"/>
        </w:rPr>
        <w:t xml:space="preserve"> </w:t>
      </w:r>
    </w:p>
    <w:p w14:paraId="6C17AD9A" w14:textId="77777777" w:rsidR="00C642F2" w:rsidRDefault="00C642F2" w:rsidP="0028784E">
      <w:pPr>
        <w:jc w:val="both"/>
        <w:rPr>
          <w:rFonts w:ascii="Arial" w:hAnsi="Arial" w:cs="Arial"/>
          <w:lang w:val="en-US"/>
        </w:rPr>
      </w:pPr>
    </w:p>
    <w:p w14:paraId="636BCCDA" w14:textId="77777777" w:rsidR="00C642F2" w:rsidRPr="0028784E" w:rsidRDefault="00C642F2" w:rsidP="0028784E">
      <w:pPr>
        <w:jc w:val="both"/>
        <w:rPr>
          <w:rFonts w:ascii="Arial" w:hAnsi="Arial" w:cs="Arial"/>
          <w:lang w:val="en-US"/>
        </w:rPr>
      </w:pPr>
    </w:p>
    <w:p w14:paraId="399EB437" w14:textId="77777777" w:rsidR="002536CE" w:rsidRPr="002536CE" w:rsidRDefault="002536CE" w:rsidP="002536CE">
      <w:pPr>
        <w:rPr>
          <w:lang w:val="en-US"/>
        </w:rPr>
      </w:pPr>
    </w:p>
    <w:p w14:paraId="496585F3" w14:textId="56ABC6F2" w:rsidR="00C870DD" w:rsidRPr="00C63F5C" w:rsidRDefault="00C870DD" w:rsidP="00C63F5C">
      <w:pPr>
        <w:rPr>
          <w:rFonts w:ascii="Arial" w:eastAsiaTheme="majorEastAsia" w:hAnsi="Arial" w:cs="Arial"/>
          <w:color w:val="2F5496" w:themeColor="accent1" w:themeShade="BF"/>
          <w:sz w:val="32"/>
          <w:szCs w:val="32"/>
          <w:lang w:val="en-US"/>
        </w:rPr>
      </w:pPr>
    </w:p>
    <w:sectPr w:rsidR="00C870DD" w:rsidRPr="00C63F5C" w:rsidSect="00300B03">
      <w:headerReference w:type="default" r:id="rId9"/>
      <w:footerReference w:type="even" r:id="rId10"/>
      <w:footerReference w:type="default" r:id="rId11"/>
      <w:pgSz w:w="11900" w:h="16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E3E80" w14:textId="77777777" w:rsidR="00485CDC" w:rsidRDefault="00485CDC" w:rsidP="00300B03">
      <w:r>
        <w:separator/>
      </w:r>
    </w:p>
  </w:endnote>
  <w:endnote w:type="continuationSeparator" w:id="0">
    <w:p w14:paraId="4DDA8904" w14:textId="77777777" w:rsidR="00485CDC" w:rsidRDefault="00485CDC" w:rsidP="00300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ourier New">
    <w:panose1 w:val="02070309020205020404"/>
    <w:charset w:val="00"/>
    <w:family w:val="modern"/>
    <w:pitch w:val="fixed"/>
    <w:sig w:usb0="E0002AFF" w:usb1="C0007843" w:usb2="00000009" w:usb3="00000000" w:csb0="000001FF" w:csb1="00000000"/>
  </w:font>
  <w:font w:name="American Typewriter Condensed">
    <w:panose1 w:val="02090606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3173160"/>
      <w:docPartObj>
        <w:docPartGallery w:val="Page Numbers (Bottom of Page)"/>
        <w:docPartUnique/>
      </w:docPartObj>
    </w:sdtPr>
    <w:sdtEndPr>
      <w:rPr>
        <w:rStyle w:val="PageNumber"/>
      </w:rPr>
    </w:sdtEndPr>
    <w:sdtContent>
      <w:p w14:paraId="50E7BE78" w14:textId="77777777" w:rsidR="00300B03" w:rsidRDefault="00300B03" w:rsidP="00300B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82DB22" w14:textId="77777777" w:rsidR="00300B03" w:rsidRDefault="00300B03" w:rsidP="00300B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3175617"/>
      <w:docPartObj>
        <w:docPartGallery w:val="Page Numbers (Bottom of Page)"/>
        <w:docPartUnique/>
      </w:docPartObj>
    </w:sdtPr>
    <w:sdtEndPr>
      <w:rPr>
        <w:rStyle w:val="PageNumber"/>
      </w:rPr>
    </w:sdtEndPr>
    <w:sdtContent>
      <w:p w14:paraId="4F4B2277" w14:textId="77777777" w:rsidR="00300B03" w:rsidRDefault="00300B03" w:rsidP="000E65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75FBF6" w14:textId="77777777" w:rsidR="00300B03" w:rsidRDefault="00300B03" w:rsidP="00300B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12B3A" w14:textId="77777777" w:rsidR="00485CDC" w:rsidRDefault="00485CDC" w:rsidP="00300B03">
      <w:r>
        <w:separator/>
      </w:r>
    </w:p>
  </w:footnote>
  <w:footnote w:type="continuationSeparator" w:id="0">
    <w:p w14:paraId="65BFF126" w14:textId="77777777" w:rsidR="00485CDC" w:rsidRDefault="00485CDC" w:rsidP="00300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4459E" w14:textId="77777777" w:rsidR="00300B03" w:rsidRDefault="00300B03">
    <w:pPr>
      <w:pStyle w:val="Header"/>
    </w:pPr>
  </w:p>
  <w:p w14:paraId="598F741F" w14:textId="77777777" w:rsidR="00300B03" w:rsidRDefault="00300B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2E"/>
    <w:rsid w:val="00015627"/>
    <w:rsid w:val="00026C6B"/>
    <w:rsid w:val="000335D8"/>
    <w:rsid w:val="000466C5"/>
    <w:rsid w:val="00046F90"/>
    <w:rsid w:val="0006065F"/>
    <w:rsid w:val="0006577B"/>
    <w:rsid w:val="00070348"/>
    <w:rsid w:val="00071609"/>
    <w:rsid w:val="00074C21"/>
    <w:rsid w:val="00076BB2"/>
    <w:rsid w:val="000C083E"/>
    <w:rsid w:val="0010513C"/>
    <w:rsid w:val="001141F1"/>
    <w:rsid w:val="00130DAB"/>
    <w:rsid w:val="0014117F"/>
    <w:rsid w:val="0014284C"/>
    <w:rsid w:val="00147BB1"/>
    <w:rsid w:val="00163E92"/>
    <w:rsid w:val="00175A39"/>
    <w:rsid w:val="00184EF6"/>
    <w:rsid w:val="0019367D"/>
    <w:rsid w:val="001A2734"/>
    <w:rsid w:val="001A739E"/>
    <w:rsid w:val="001B3392"/>
    <w:rsid w:val="001B7DA5"/>
    <w:rsid w:val="001C6458"/>
    <w:rsid w:val="001C76A2"/>
    <w:rsid w:val="001D5A4B"/>
    <w:rsid w:val="001E019B"/>
    <w:rsid w:val="00207C3C"/>
    <w:rsid w:val="0022092B"/>
    <w:rsid w:val="00251F8C"/>
    <w:rsid w:val="002536CE"/>
    <w:rsid w:val="0027611F"/>
    <w:rsid w:val="00283B59"/>
    <w:rsid w:val="00287570"/>
    <w:rsid w:val="00287811"/>
    <w:rsid w:val="0028784E"/>
    <w:rsid w:val="00297C5D"/>
    <w:rsid w:val="002A40F5"/>
    <w:rsid w:val="002C2670"/>
    <w:rsid w:val="002C5F77"/>
    <w:rsid w:val="002C6ACC"/>
    <w:rsid w:val="00300B03"/>
    <w:rsid w:val="00301FD2"/>
    <w:rsid w:val="00310C08"/>
    <w:rsid w:val="0031556D"/>
    <w:rsid w:val="00352B96"/>
    <w:rsid w:val="00355B94"/>
    <w:rsid w:val="00357B18"/>
    <w:rsid w:val="00366F2E"/>
    <w:rsid w:val="00373CB3"/>
    <w:rsid w:val="00373FBE"/>
    <w:rsid w:val="0038548D"/>
    <w:rsid w:val="003912C0"/>
    <w:rsid w:val="00395E2E"/>
    <w:rsid w:val="00396944"/>
    <w:rsid w:val="003A3A27"/>
    <w:rsid w:val="003A520D"/>
    <w:rsid w:val="003C534F"/>
    <w:rsid w:val="003E3B66"/>
    <w:rsid w:val="003E62F2"/>
    <w:rsid w:val="004000B9"/>
    <w:rsid w:val="00412F95"/>
    <w:rsid w:val="004148F0"/>
    <w:rsid w:val="00417F32"/>
    <w:rsid w:val="004202E9"/>
    <w:rsid w:val="00444CBA"/>
    <w:rsid w:val="00460218"/>
    <w:rsid w:val="004643E9"/>
    <w:rsid w:val="00485CDC"/>
    <w:rsid w:val="004877BA"/>
    <w:rsid w:val="00494C25"/>
    <w:rsid w:val="00497808"/>
    <w:rsid w:val="004A2D36"/>
    <w:rsid w:val="004A3C29"/>
    <w:rsid w:val="004A6F9E"/>
    <w:rsid w:val="004F003E"/>
    <w:rsid w:val="004F2A19"/>
    <w:rsid w:val="0050598F"/>
    <w:rsid w:val="005339BC"/>
    <w:rsid w:val="0054254E"/>
    <w:rsid w:val="005464D5"/>
    <w:rsid w:val="00570BBB"/>
    <w:rsid w:val="0057129C"/>
    <w:rsid w:val="00583704"/>
    <w:rsid w:val="00586DBE"/>
    <w:rsid w:val="00591DA5"/>
    <w:rsid w:val="0059724B"/>
    <w:rsid w:val="005A4CA4"/>
    <w:rsid w:val="005B358C"/>
    <w:rsid w:val="005B6D3B"/>
    <w:rsid w:val="005C17BA"/>
    <w:rsid w:val="005C4C57"/>
    <w:rsid w:val="005C72B5"/>
    <w:rsid w:val="005E06C9"/>
    <w:rsid w:val="00601E5E"/>
    <w:rsid w:val="00627FDC"/>
    <w:rsid w:val="00630A5C"/>
    <w:rsid w:val="006311EF"/>
    <w:rsid w:val="006364B8"/>
    <w:rsid w:val="00653F1C"/>
    <w:rsid w:val="00661D20"/>
    <w:rsid w:val="006638C1"/>
    <w:rsid w:val="00676875"/>
    <w:rsid w:val="0069707A"/>
    <w:rsid w:val="006A09C2"/>
    <w:rsid w:val="006B2CEF"/>
    <w:rsid w:val="006B5129"/>
    <w:rsid w:val="006D05E2"/>
    <w:rsid w:val="006D0B9C"/>
    <w:rsid w:val="006F3229"/>
    <w:rsid w:val="00703152"/>
    <w:rsid w:val="00722F74"/>
    <w:rsid w:val="0073530E"/>
    <w:rsid w:val="0075257D"/>
    <w:rsid w:val="00761B15"/>
    <w:rsid w:val="007644A8"/>
    <w:rsid w:val="00767898"/>
    <w:rsid w:val="007752F2"/>
    <w:rsid w:val="00791BCB"/>
    <w:rsid w:val="007A29FD"/>
    <w:rsid w:val="007C4239"/>
    <w:rsid w:val="007D740B"/>
    <w:rsid w:val="00804CED"/>
    <w:rsid w:val="008050CC"/>
    <w:rsid w:val="00810588"/>
    <w:rsid w:val="008140C5"/>
    <w:rsid w:val="008340A9"/>
    <w:rsid w:val="00835914"/>
    <w:rsid w:val="008632DC"/>
    <w:rsid w:val="00866041"/>
    <w:rsid w:val="00877081"/>
    <w:rsid w:val="00881C2C"/>
    <w:rsid w:val="00890B7F"/>
    <w:rsid w:val="00894B5D"/>
    <w:rsid w:val="008A091E"/>
    <w:rsid w:val="008B1193"/>
    <w:rsid w:val="008B479A"/>
    <w:rsid w:val="008C48FE"/>
    <w:rsid w:val="008D6B11"/>
    <w:rsid w:val="008E6943"/>
    <w:rsid w:val="008F7DB1"/>
    <w:rsid w:val="00912752"/>
    <w:rsid w:val="00965031"/>
    <w:rsid w:val="00980C05"/>
    <w:rsid w:val="009A4488"/>
    <w:rsid w:val="009D17B2"/>
    <w:rsid w:val="009E329F"/>
    <w:rsid w:val="009E5E32"/>
    <w:rsid w:val="009F0A5B"/>
    <w:rsid w:val="009F602A"/>
    <w:rsid w:val="00A16B3A"/>
    <w:rsid w:val="00A25F21"/>
    <w:rsid w:val="00A556D5"/>
    <w:rsid w:val="00A5716E"/>
    <w:rsid w:val="00A616E2"/>
    <w:rsid w:val="00A82E26"/>
    <w:rsid w:val="00A85AA7"/>
    <w:rsid w:val="00A95AD0"/>
    <w:rsid w:val="00A97239"/>
    <w:rsid w:val="00AA3D9D"/>
    <w:rsid w:val="00AB7AA5"/>
    <w:rsid w:val="00AF3D78"/>
    <w:rsid w:val="00AF4A82"/>
    <w:rsid w:val="00AF7035"/>
    <w:rsid w:val="00B01C2E"/>
    <w:rsid w:val="00B12307"/>
    <w:rsid w:val="00B131DB"/>
    <w:rsid w:val="00B21182"/>
    <w:rsid w:val="00B25EF2"/>
    <w:rsid w:val="00B3080F"/>
    <w:rsid w:val="00B33322"/>
    <w:rsid w:val="00B36083"/>
    <w:rsid w:val="00B5018A"/>
    <w:rsid w:val="00B53B50"/>
    <w:rsid w:val="00B56A7B"/>
    <w:rsid w:val="00B75601"/>
    <w:rsid w:val="00B802C2"/>
    <w:rsid w:val="00B9587D"/>
    <w:rsid w:val="00BA264B"/>
    <w:rsid w:val="00BA2B82"/>
    <w:rsid w:val="00BA6344"/>
    <w:rsid w:val="00BB2401"/>
    <w:rsid w:val="00BB45E3"/>
    <w:rsid w:val="00BD1244"/>
    <w:rsid w:val="00BE0A71"/>
    <w:rsid w:val="00BF0A71"/>
    <w:rsid w:val="00BF19E0"/>
    <w:rsid w:val="00BF5990"/>
    <w:rsid w:val="00BF6B65"/>
    <w:rsid w:val="00C12D38"/>
    <w:rsid w:val="00C24069"/>
    <w:rsid w:val="00C25AE3"/>
    <w:rsid w:val="00C40CF5"/>
    <w:rsid w:val="00C57027"/>
    <w:rsid w:val="00C63A02"/>
    <w:rsid w:val="00C63F5C"/>
    <w:rsid w:val="00C642F2"/>
    <w:rsid w:val="00C870DD"/>
    <w:rsid w:val="00C90D36"/>
    <w:rsid w:val="00C923E8"/>
    <w:rsid w:val="00C93C8A"/>
    <w:rsid w:val="00CA1D05"/>
    <w:rsid w:val="00CA7D97"/>
    <w:rsid w:val="00CB5698"/>
    <w:rsid w:val="00CC4DBA"/>
    <w:rsid w:val="00CD0808"/>
    <w:rsid w:val="00CE0BEE"/>
    <w:rsid w:val="00CE1D62"/>
    <w:rsid w:val="00D1012C"/>
    <w:rsid w:val="00D106DC"/>
    <w:rsid w:val="00D1116F"/>
    <w:rsid w:val="00D207C3"/>
    <w:rsid w:val="00D20DB4"/>
    <w:rsid w:val="00D32CDB"/>
    <w:rsid w:val="00D41513"/>
    <w:rsid w:val="00D46AA6"/>
    <w:rsid w:val="00D5553E"/>
    <w:rsid w:val="00D63132"/>
    <w:rsid w:val="00D661FD"/>
    <w:rsid w:val="00D666F4"/>
    <w:rsid w:val="00D7357D"/>
    <w:rsid w:val="00D85587"/>
    <w:rsid w:val="00D931AC"/>
    <w:rsid w:val="00DB61FB"/>
    <w:rsid w:val="00DB66B0"/>
    <w:rsid w:val="00DC08D0"/>
    <w:rsid w:val="00DC28A5"/>
    <w:rsid w:val="00DC7ACF"/>
    <w:rsid w:val="00DD41EA"/>
    <w:rsid w:val="00DF39D0"/>
    <w:rsid w:val="00DF5115"/>
    <w:rsid w:val="00E03458"/>
    <w:rsid w:val="00E10BFD"/>
    <w:rsid w:val="00E11A36"/>
    <w:rsid w:val="00E24CC6"/>
    <w:rsid w:val="00E26245"/>
    <w:rsid w:val="00E602BC"/>
    <w:rsid w:val="00E61196"/>
    <w:rsid w:val="00E6575E"/>
    <w:rsid w:val="00EA1374"/>
    <w:rsid w:val="00EC3CB4"/>
    <w:rsid w:val="00EC52D3"/>
    <w:rsid w:val="00EE05BD"/>
    <w:rsid w:val="00EE08FB"/>
    <w:rsid w:val="00EF4EDE"/>
    <w:rsid w:val="00F21DD6"/>
    <w:rsid w:val="00F27079"/>
    <w:rsid w:val="00F31095"/>
    <w:rsid w:val="00F312AC"/>
    <w:rsid w:val="00F31F6E"/>
    <w:rsid w:val="00F32487"/>
    <w:rsid w:val="00F42E67"/>
    <w:rsid w:val="00F44910"/>
    <w:rsid w:val="00F504F4"/>
    <w:rsid w:val="00F5065E"/>
    <w:rsid w:val="00F805A0"/>
    <w:rsid w:val="00F85EA9"/>
    <w:rsid w:val="00FA143D"/>
    <w:rsid w:val="00FA55B3"/>
    <w:rsid w:val="00FB0389"/>
    <w:rsid w:val="00FB5381"/>
    <w:rsid w:val="00FC3AE3"/>
    <w:rsid w:val="00FE7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BAD1"/>
  <w14:defaultImageDpi w14:val="32767"/>
  <w15:chartTrackingRefBased/>
  <w15:docId w15:val="{F413F136-8380-7547-94DF-BBB309C1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39D0"/>
  </w:style>
  <w:style w:type="paragraph" w:styleId="Heading1">
    <w:name w:val="heading 1"/>
    <w:basedOn w:val="Normal"/>
    <w:next w:val="Normal"/>
    <w:link w:val="Heading1Char"/>
    <w:uiPriority w:val="9"/>
    <w:qFormat/>
    <w:rsid w:val="005837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53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4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04"/>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00B03"/>
    <w:pPr>
      <w:tabs>
        <w:tab w:val="center" w:pos="4680"/>
        <w:tab w:val="right" w:pos="9360"/>
      </w:tabs>
    </w:pPr>
  </w:style>
  <w:style w:type="character" w:customStyle="1" w:styleId="FooterChar">
    <w:name w:val="Footer Char"/>
    <w:basedOn w:val="DefaultParagraphFont"/>
    <w:link w:val="Footer"/>
    <w:uiPriority w:val="99"/>
    <w:rsid w:val="00300B03"/>
  </w:style>
  <w:style w:type="character" w:styleId="PageNumber">
    <w:name w:val="page number"/>
    <w:basedOn w:val="DefaultParagraphFont"/>
    <w:uiPriority w:val="99"/>
    <w:semiHidden/>
    <w:unhideWhenUsed/>
    <w:rsid w:val="00300B03"/>
  </w:style>
  <w:style w:type="paragraph" w:styleId="Header">
    <w:name w:val="header"/>
    <w:basedOn w:val="Normal"/>
    <w:link w:val="HeaderChar"/>
    <w:uiPriority w:val="99"/>
    <w:unhideWhenUsed/>
    <w:rsid w:val="00300B03"/>
    <w:pPr>
      <w:tabs>
        <w:tab w:val="center" w:pos="4680"/>
        <w:tab w:val="right" w:pos="9360"/>
      </w:tabs>
    </w:pPr>
  </w:style>
  <w:style w:type="character" w:customStyle="1" w:styleId="HeaderChar">
    <w:name w:val="Header Char"/>
    <w:basedOn w:val="DefaultParagraphFont"/>
    <w:link w:val="Header"/>
    <w:uiPriority w:val="99"/>
    <w:rsid w:val="00300B03"/>
  </w:style>
  <w:style w:type="paragraph" w:styleId="Title">
    <w:name w:val="Title"/>
    <w:basedOn w:val="Normal"/>
    <w:next w:val="Normal"/>
    <w:link w:val="TitleChar"/>
    <w:uiPriority w:val="10"/>
    <w:qFormat/>
    <w:rsid w:val="00300B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B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538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503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5031"/>
    <w:pPr>
      <w:spacing w:before="120"/>
    </w:pPr>
    <w:rPr>
      <w:b/>
      <w:bCs/>
      <w:i/>
      <w:iCs/>
    </w:rPr>
  </w:style>
  <w:style w:type="paragraph" w:styleId="TOC2">
    <w:name w:val="toc 2"/>
    <w:basedOn w:val="Normal"/>
    <w:next w:val="Normal"/>
    <w:autoRedefine/>
    <w:uiPriority w:val="39"/>
    <w:unhideWhenUsed/>
    <w:rsid w:val="00965031"/>
    <w:pPr>
      <w:spacing w:before="120"/>
      <w:ind w:left="240"/>
    </w:pPr>
    <w:rPr>
      <w:b/>
      <w:bCs/>
      <w:sz w:val="22"/>
      <w:szCs w:val="22"/>
    </w:rPr>
  </w:style>
  <w:style w:type="character" w:styleId="Hyperlink">
    <w:name w:val="Hyperlink"/>
    <w:basedOn w:val="DefaultParagraphFont"/>
    <w:uiPriority w:val="99"/>
    <w:unhideWhenUsed/>
    <w:rsid w:val="00965031"/>
    <w:rPr>
      <w:color w:val="0563C1" w:themeColor="hyperlink"/>
      <w:u w:val="single"/>
    </w:rPr>
  </w:style>
  <w:style w:type="paragraph" w:styleId="TOC3">
    <w:name w:val="toc 3"/>
    <w:basedOn w:val="Normal"/>
    <w:next w:val="Normal"/>
    <w:autoRedefine/>
    <w:uiPriority w:val="39"/>
    <w:unhideWhenUsed/>
    <w:rsid w:val="00965031"/>
    <w:pPr>
      <w:ind w:left="480"/>
    </w:pPr>
    <w:rPr>
      <w:sz w:val="20"/>
      <w:szCs w:val="20"/>
    </w:rPr>
  </w:style>
  <w:style w:type="paragraph" w:styleId="TOC4">
    <w:name w:val="toc 4"/>
    <w:basedOn w:val="Normal"/>
    <w:next w:val="Normal"/>
    <w:autoRedefine/>
    <w:uiPriority w:val="39"/>
    <w:semiHidden/>
    <w:unhideWhenUsed/>
    <w:rsid w:val="00965031"/>
    <w:pPr>
      <w:ind w:left="720"/>
    </w:pPr>
    <w:rPr>
      <w:sz w:val="20"/>
      <w:szCs w:val="20"/>
    </w:rPr>
  </w:style>
  <w:style w:type="paragraph" w:styleId="TOC5">
    <w:name w:val="toc 5"/>
    <w:basedOn w:val="Normal"/>
    <w:next w:val="Normal"/>
    <w:autoRedefine/>
    <w:uiPriority w:val="39"/>
    <w:semiHidden/>
    <w:unhideWhenUsed/>
    <w:rsid w:val="00965031"/>
    <w:pPr>
      <w:ind w:left="960"/>
    </w:pPr>
    <w:rPr>
      <w:sz w:val="20"/>
      <w:szCs w:val="20"/>
    </w:rPr>
  </w:style>
  <w:style w:type="paragraph" w:styleId="TOC6">
    <w:name w:val="toc 6"/>
    <w:basedOn w:val="Normal"/>
    <w:next w:val="Normal"/>
    <w:autoRedefine/>
    <w:uiPriority w:val="39"/>
    <w:semiHidden/>
    <w:unhideWhenUsed/>
    <w:rsid w:val="00965031"/>
    <w:pPr>
      <w:ind w:left="1200"/>
    </w:pPr>
    <w:rPr>
      <w:sz w:val="20"/>
      <w:szCs w:val="20"/>
    </w:rPr>
  </w:style>
  <w:style w:type="paragraph" w:styleId="TOC7">
    <w:name w:val="toc 7"/>
    <w:basedOn w:val="Normal"/>
    <w:next w:val="Normal"/>
    <w:autoRedefine/>
    <w:uiPriority w:val="39"/>
    <w:semiHidden/>
    <w:unhideWhenUsed/>
    <w:rsid w:val="00965031"/>
    <w:pPr>
      <w:ind w:left="1440"/>
    </w:pPr>
    <w:rPr>
      <w:sz w:val="20"/>
      <w:szCs w:val="20"/>
    </w:rPr>
  </w:style>
  <w:style w:type="paragraph" w:styleId="TOC8">
    <w:name w:val="toc 8"/>
    <w:basedOn w:val="Normal"/>
    <w:next w:val="Normal"/>
    <w:autoRedefine/>
    <w:uiPriority w:val="39"/>
    <w:semiHidden/>
    <w:unhideWhenUsed/>
    <w:rsid w:val="00965031"/>
    <w:pPr>
      <w:ind w:left="1680"/>
    </w:pPr>
    <w:rPr>
      <w:sz w:val="20"/>
      <w:szCs w:val="20"/>
    </w:rPr>
  </w:style>
  <w:style w:type="paragraph" w:styleId="TOC9">
    <w:name w:val="toc 9"/>
    <w:basedOn w:val="Normal"/>
    <w:next w:val="Normal"/>
    <w:autoRedefine/>
    <w:uiPriority w:val="39"/>
    <w:semiHidden/>
    <w:unhideWhenUsed/>
    <w:rsid w:val="00965031"/>
    <w:pPr>
      <w:ind w:left="1920"/>
    </w:pPr>
    <w:rPr>
      <w:sz w:val="20"/>
      <w:szCs w:val="20"/>
    </w:rPr>
  </w:style>
  <w:style w:type="table" w:styleId="TableGrid">
    <w:name w:val="Table Grid"/>
    <w:basedOn w:val="TableNormal"/>
    <w:uiPriority w:val="39"/>
    <w:rsid w:val="00F50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548D"/>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8D6B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6B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809499">
      <w:bodyDiv w:val="1"/>
      <w:marLeft w:val="0"/>
      <w:marRight w:val="0"/>
      <w:marTop w:val="0"/>
      <w:marBottom w:val="0"/>
      <w:divBdr>
        <w:top w:val="none" w:sz="0" w:space="0" w:color="auto"/>
        <w:left w:val="none" w:sz="0" w:space="0" w:color="auto"/>
        <w:bottom w:val="none" w:sz="0" w:space="0" w:color="auto"/>
        <w:right w:val="none" w:sz="0" w:space="0" w:color="auto"/>
      </w:divBdr>
    </w:div>
    <w:div w:id="904343240">
      <w:bodyDiv w:val="1"/>
      <w:marLeft w:val="0"/>
      <w:marRight w:val="0"/>
      <w:marTop w:val="0"/>
      <w:marBottom w:val="0"/>
      <w:divBdr>
        <w:top w:val="none" w:sz="0" w:space="0" w:color="auto"/>
        <w:left w:val="none" w:sz="0" w:space="0" w:color="auto"/>
        <w:bottom w:val="none" w:sz="0" w:space="0" w:color="auto"/>
        <w:right w:val="none" w:sz="0" w:space="0" w:color="auto"/>
      </w:divBdr>
    </w:div>
    <w:div w:id="998536182">
      <w:bodyDiv w:val="1"/>
      <w:marLeft w:val="0"/>
      <w:marRight w:val="0"/>
      <w:marTop w:val="0"/>
      <w:marBottom w:val="0"/>
      <w:divBdr>
        <w:top w:val="none" w:sz="0" w:space="0" w:color="auto"/>
        <w:left w:val="none" w:sz="0" w:space="0" w:color="auto"/>
        <w:bottom w:val="none" w:sz="0" w:space="0" w:color="auto"/>
        <w:right w:val="none" w:sz="0" w:space="0" w:color="auto"/>
      </w:divBdr>
    </w:div>
    <w:div w:id="1374620590">
      <w:bodyDiv w:val="1"/>
      <w:marLeft w:val="0"/>
      <w:marRight w:val="0"/>
      <w:marTop w:val="0"/>
      <w:marBottom w:val="0"/>
      <w:divBdr>
        <w:top w:val="none" w:sz="0" w:space="0" w:color="auto"/>
        <w:left w:val="none" w:sz="0" w:space="0" w:color="auto"/>
        <w:bottom w:val="none" w:sz="0" w:space="0" w:color="auto"/>
        <w:right w:val="none" w:sz="0" w:space="0" w:color="auto"/>
      </w:divBdr>
    </w:div>
    <w:div w:id="1441560320">
      <w:bodyDiv w:val="1"/>
      <w:marLeft w:val="0"/>
      <w:marRight w:val="0"/>
      <w:marTop w:val="0"/>
      <w:marBottom w:val="0"/>
      <w:divBdr>
        <w:top w:val="none" w:sz="0" w:space="0" w:color="auto"/>
        <w:left w:val="none" w:sz="0" w:space="0" w:color="auto"/>
        <w:bottom w:val="none" w:sz="0" w:space="0" w:color="auto"/>
        <w:right w:val="none" w:sz="0" w:space="0" w:color="auto"/>
      </w:divBdr>
    </w:div>
    <w:div w:id="1506433525">
      <w:bodyDiv w:val="1"/>
      <w:marLeft w:val="0"/>
      <w:marRight w:val="0"/>
      <w:marTop w:val="0"/>
      <w:marBottom w:val="0"/>
      <w:divBdr>
        <w:top w:val="none" w:sz="0" w:space="0" w:color="auto"/>
        <w:left w:val="none" w:sz="0" w:space="0" w:color="auto"/>
        <w:bottom w:val="none" w:sz="0" w:space="0" w:color="auto"/>
        <w:right w:val="none" w:sz="0" w:space="0" w:color="auto"/>
      </w:divBdr>
    </w:div>
    <w:div w:id="1507593010">
      <w:bodyDiv w:val="1"/>
      <w:marLeft w:val="0"/>
      <w:marRight w:val="0"/>
      <w:marTop w:val="0"/>
      <w:marBottom w:val="0"/>
      <w:divBdr>
        <w:top w:val="none" w:sz="0" w:space="0" w:color="auto"/>
        <w:left w:val="none" w:sz="0" w:space="0" w:color="auto"/>
        <w:bottom w:val="none" w:sz="0" w:space="0" w:color="auto"/>
        <w:right w:val="none" w:sz="0" w:space="0" w:color="auto"/>
      </w:divBdr>
    </w:div>
    <w:div w:id="155169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C13CBFCD-23E8-7149-BFAC-2091989C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2020-03-17T19:37:00Z</cp:lastPrinted>
  <dcterms:created xsi:type="dcterms:W3CDTF">2020-03-17T19:37:00Z</dcterms:created>
  <dcterms:modified xsi:type="dcterms:W3CDTF">2020-03-17T19:39:00Z</dcterms:modified>
</cp:coreProperties>
</file>