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0F6E" w14:textId="067FCF38" w:rsidR="00AB318F" w:rsidRPr="00AB318F" w:rsidRDefault="00AB318F" w:rsidP="00AB318F">
      <w:pPr>
        <w:rPr>
          <w:b/>
          <w:bCs/>
        </w:rPr>
      </w:pPr>
      <w:r>
        <w:rPr>
          <w:b/>
          <w:bCs/>
        </w:rPr>
        <w:t>Integrated I</w:t>
      </w:r>
      <w:r>
        <w:rPr>
          <w:rFonts w:hint="eastAsia"/>
          <w:b/>
          <w:bCs/>
        </w:rPr>
        <w:t>nvestment</w:t>
      </w:r>
      <w:r>
        <w:rPr>
          <w:b/>
          <w:bCs/>
        </w:rPr>
        <w:t xml:space="preserve"> Management Databased System</w:t>
      </w:r>
    </w:p>
    <w:p w14:paraId="73F13E02" w14:textId="77777777" w:rsidR="00AB318F" w:rsidRDefault="00AB318F" w:rsidP="00AB318F"/>
    <w:p w14:paraId="27A8EF64" w14:textId="77777777" w:rsidR="00AB318F" w:rsidRPr="00AB318F" w:rsidRDefault="00AB318F" w:rsidP="00AB318F">
      <w:pPr>
        <w:rPr>
          <w:b/>
          <w:bCs/>
        </w:rPr>
      </w:pPr>
      <w:r w:rsidRPr="00AB318F">
        <w:rPr>
          <w:b/>
          <w:bCs/>
        </w:rPr>
        <w:t>Background</w:t>
      </w:r>
    </w:p>
    <w:p w14:paraId="62F528CC" w14:textId="7A333D84" w:rsidR="00AB318F" w:rsidRDefault="00AB318F" w:rsidP="00AB318F">
      <w:r>
        <w:t>There are many different</w:t>
      </w:r>
      <w:r w:rsidR="002B0CD3">
        <w:t xml:space="preserve"> stock</w:t>
      </w:r>
      <w:r>
        <w:t xml:space="preserve"> trading platforms </w:t>
      </w:r>
      <w:r w:rsidR="002B0CD3">
        <w:t xml:space="preserve">with different policies. </w:t>
      </w:r>
      <w:r w:rsidR="00F05927">
        <w:t xml:space="preserve">For example, they may have </w:t>
      </w:r>
      <w:r w:rsidR="00FF7B23">
        <w:t xml:space="preserve">different policies about </w:t>
      </w:r>
      <w:r w:rsidR="00F05927">
        <w:t>service fee, minimum deposit</w:t>
      </w:r>
      <w:r w:rsidR="00215201">
        <w:t xml:space="preserve">, trading types. </w:t>
      </w:r>
      <w:r w:rsidR="00635AF1">
        <w:t>D</w:t>
      </w:r>
      <w:r w:rsidR="00635AF1" w:rsidRPr="00635AF1">
        <w:t>ifferent platforms are suitable for</w:t>
      </w:r>
      <w:r w:rsidR="00635AF1">
        <w:t xml:space="preserve"> d</w:t>
      </w:r>
      <w:r w:rsidR="00635AF1" w:rsidRPr="00635AF1">
        <w:t xml:space="preserve">ifferent investors and investment types. </w:t>
      </w:r>
      <w:r w:rsidR="00635AF1">
        <w:t>However,</w:t>
      </w:r>
      <w:r w:rsidR="00635AF1" w:rsidRPr="00635AF1">
        <w:t xml:space="preserve"> </w:t>
      </w:r>
      <w:r w:rsidR="00635AF1">
        <w:t>as</w:t>
      </w:r>
      <w:r w:rsidR="00635AF1" w:rsidRPr="00635AF1">
        <w:t xml:space="preserve"> each platform is independent, investors often can't find the best fit for them. A database that integrates information from various platforms can better help investors to plan their investment portfolios. Investors can compare policies to find the best one without having to switch sites too much.</w:t>
      </w:r>
    </w:p>
    <w:p w14:paraId="4B6BDE01" w14:textId="77777777" w:rsidR="00AB318F" w:rsidRPr="00AB318F" w:rsidRDefault="00AB318F" w:rsidP="00AB318F">
      <w:pPr>
        <w:rPr>
          <w:b/>
          <w:bCs/>
        </w:rPr>
      </w:pPr>
    </w:p>
    <w:p w14:paraId="722B12F7" w14:textId="77777777" w:rsidR="00AB318F" w:rsidRPr="00AB318F" w:rsidRDefault="00AB318F" w:rsidP="00AB318F">
      <w:pPr>
        <w:rPr>
          <w:b/>
          <w:bCs/>
        </w:rPr>
      </w:pPr>
      <w:r w:rsidRPr="00AB318F">
        <w:rPr>
          <w:b/>
          <w:bCs/>
        </w:rPr>
        <w:t>Mission Statement/Objectives</w:t>
      </w:r>
    </w:p>
    <w:p w14:paraId="7DC7C040" w14:textId="6CE6E40D" w:rsidR="00065C99" w:rsidRDefault="00215201" w:rsidP="00AB318F">
      <w:pPr>
        <w:pStyle w:val="a3"/>
        <w:numPr>
          <w:ilvl w:val="0"/>
          <w:numId w:val="1"/>
        </w:numPr>
      </w:pPr>
      <w:r>
        <w:t xml:space="preserve">Compare the policies of different platforms. </w:t>
      </w:r>
    </w:p>
    <w:p w14:paraId="7FB13AD4" w14:textId="60740919" w:rsidR="00215201" w:rsidRDefault="008D501B" w:rsidP="00AB318F">
      <w:pPr>
        <w:pStyle w:val="a3"/>
        <w:numPr>
          <w:ilvl w:val="0"/>
          <w:numId w:val="1"/>
        </w:numPr>
      </w:pPr>
      <w:r>
        <w:t>Let users store and manage their basic information.</w:t>
      </w:r>
    </w:p>
    <w:p w14:paraId="4AAC7222" w14:textId="4CB34E18" w:rsidR="00215201" w:rsidRDefault="008D501B" w:rsidP="00AB318F">
      <w:pPr>
        <w:pStyle w:val="a3"/>
        <w:numPr>
          <w:ilvl w:val="0"/>
          <w:numId w:val="1"/>
        </w:numPr>
      </w:pPr>
      <w:r>
        <w:t>Users can perform investment portfolio management.</w:t>
      </w:r>
    </w:p>
    <w:p w14:paraId="3F3CB9E1" w14:textId="16D65E23" w:rsidR="00215201" w:rsidRDefault="008D501B" w:rsidP="00AB318F">
      <w:pPr>
        <w:pStyle w:val="a3"/>
        <w:numPr>
          <w:ilvl w:val="0"/>
          <w:numId w:val="1"/>
        </w:numPr>
      </w:pPr>
      <w:r>
        <w:t>Store the records of stock transactions.</w:t>
      </w:r>
    </w:p>
    <w:p w14:paraId="300BEE2F" w14:textId="3EDB82D6" w:rsidR="00215201" w:rsidRDefault="008D501B" w:rsidP="00AB318F">
      <w:pPr>
        <w:pStyle w:val="a3"/>
        <w:numPr>
          <w:ilvl w:val="0"/>
          <w:numId w:val="1"/>
        </w:numPr>
      </w:pPr>
      <w:r>
        <w:t>Provide Specialist consultant service.</w:t>
      </w:r>
    </w:p>
    <w:sectPr w:rsidR="002152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2BE"/>
    <w:multiLevelType w:val="hybridMultilevel"/>
    <w:tmpl w:val="272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77DC5"/>
    <w:multiLevelType w:val="hybridMultilevel"/>
    <w:tmpl w:val="8A5677CC"/>
    <w:lvl w:ilvl="0" w:tplc="C4C427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97788">
    <w:abstractNumId w:val="0"/>
  </w:num>
  <w:num w:numId="2" w16cid:durableId="36347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01"/>
    <w:rsid w:val="00065C99"/>
    <w:rsid w:val="00215201"/>
    <w:rsid w:val="00264601"/>
    <w:rsid w:val="002B0CD3"/>
    <w:rsid w:val="00635AF1"/>
    <w:rsid w:val="008D501B"/>
    <w:rsid w:val="00A355B2"/>
    <w:rsid w:val="00AB318F"/>
    <w:rsid w:val="00B818B8"/>
    <w:rsid w:val="00C67CD6"/>
    <w:rsid w:val="00F05927"/>
    <w:rsid w:val="00FF7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F727"/>
  <w15:chartTrackingRefBased/>
  <w15:docId w15:val="{7EB49B44-15C3-4DC9-8005-248B929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63046">
      <w:bodyDiv w:val="1"/>
      <w:marLeft w:val="0"/>
      <w:marRight w:val="0"/>
      <w:marTop w:val="0"/>
      <w:marBottom w:val="0"/>
      <w:divBdr>
        <w:top w:val="none" w:sz="0" w:space="0" w:color="auto"/>
        <w:left w:val="none" w:sz="0" w:space="0" w:color="auto"/>
        <w:bottom w:val="none" w:sz="0" w:space="0" w:color="auto"/>
        <w:right w:val="none" w:sz="0" w:space="0" w:color="auto"/>
      </w:divBdr>
      <w:divsChild>
        <w:div w:id="71318179">
          <w:marLeft w:val="0"/>
          <w:marRight w:val="0"/>
          <w:marTop w:val="0"/>
          <w:marBottom w:val="0"/>
          <w:divBdr>
            <w:top w:val="none" w:sz="0" w:space="0" w:color="auto"/>
            <w:left w:val="none" w:sz="0" w:space="0" w:color="auto"/>
            <w:bottom w:val="none" w:sz="0" w:space="0" w:color="auto"/>
            <w:right w:val="none" w:sz="0" w:space="0" w:color="auto"/>
          </w:divBdr>
          <w:divsChild>
            <w:div w:id="10057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程昊 石</dc:creator>
  <cp:keywords/>
  <dc:description/>
  <cp:lastModifiedBy>程昊 石</cp:lastModifiedBy>
  <cp:revision>4</cp:revision>
  <dcterms:created xsi:type="dcterms:W3CDTF">2024-01-24T19:38:00Z</dcterms:created>
  <dcterms:modified xsi:type="dcterms:W3CDTF">2024-01-25T01:06:00Z</dcterms:modified>
</cp:coreProperties>
</file>