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368" w:rsidRPr="00E960C8" w:rsidRDefault="00BA6368" w:rsidP="0031173C">
      <w:pPr>
        <w:shd w:val="clear" w:color="auto" w:fill="FFFFFF" w:themeFill="background1"/>
        <w:spacing w:after="0" w:line="240" w:lineRule="auto"/>
        <w:jc w:val="center"/>
        <w:rPr>
          <w:rFonts w:ascii="Times New Roman" w:hAnsi="Times New Roman" w:cs="Times New Roman"/>
          <w:b/>
          <w:sz w:val="26"/>
          <w:szCs w:val="26"/>
        </w:rPr>
      </w:pPr>
      <w:r w:rsidRPr="00E960C8">
        <w:rPr>
          <w:rFonts w:ascii="Times New Roman" w:hAnsi="Times New Roman" w:cs="Times New Roman"/>
          <w:b/>
          <w:sz w:val="26"/>
          <w:szCs w:val="26"/>
        </w:rPr>
        <w:t xml:space="preserve">DINÂMICA TECNOLÓGICA </w:t>
      </w:r>
      <w:r w:rsidR="00F23F1A" w:rsidRPr="00E960C8">
        <w:rPr>
          <w:rFonts w:ascii="Times New Roman" w:hAnsi="Times New Roman" w:cs="Times New Roman"/>
          <w:b/>
          <w:sz w:val="26"/>
          <w:szCs w:val="26"/>
        </w:rPr>
        <w:t xml:space="preserve">E ESFORÇOS PARA INOVAÇÃO </w:t>
      </w:r>
      <w:r w:rsidR="00C4547F" w:rsidRPr="00E960C8">
        <w:rPr>
          <w:rFonts w:ascii="Times New Roman" w:hAnsi="Times New Roman" w:cs="Times New Roman"/>
          <w:b/>
          <w:sz w:val="26"/>
          <w:szCs w:val="26"/>
        </w:rPr>
        <w:t>D</w:t>
      </w:r>
      <w:r w:rsidR="001C4630" w:rsidRPr="00E960C8">
        <w:rPr>
          <w:rFonts w:ascii="Times New Roman" w:hAnsi="Times New Roman" w:cs="Times New Roman"/>
          <w:b/>
          <w:sz w:val="26"/>
          <w:szCs w:val="26"/>
        </w:rPr>
        <w:t>A</w:t>
      </w:r>
      <w:r w:rsidR="00885C38" w:rsidRPr="00E960C8">
        <w:rPr>
          <w:rFonts w:ascii="Times New Roman" w:hAnsi="Times New Roman" w:cs="Times New Roman"/>
          <w:b/>
          <w:sz w:val="26"/>
          <w:szCs w:val="26"/>
        </w:rPr>
        <w:t xml:space="preserve"> INDÚSTRIA DE BENS DE CAPITAL NO BRASIL: UM ESTUDO DO SEGMENTO DE MÁQUINAS E EQUIPAMENTOS</w:t>
      </w:r>
    </w:p>
    <w:p w:rsidR="00BA6368" w:rsidRPr="00E960C8" w:rsidRDefault="00BA6368" w:rsidP="0031173C">
      <w:pPr>
        <w:shd w:val="clear" w:color="auto" w:fill="FFFFFF" w:themeFill="background1"/>
        <w:spacing w:after="0" w:line="240" w:lineRule="auto"/>
        <w:jc w:val="center"/>
        <w:rPr>
          <w:rFonts w:ascii="Times New Roman" w:hAnsi="Times New Roman" w:cs="Times New Roman"/>
          <w:b/>
          <w:sz w:val="26"/>
          <w:szCs w:val="26"/>
        </w:rPr>
      </w:pPr>
    </w:p>
    <w:p w:rsidR="001E4494" w:rsidRPr="00E960C8" w:rsidRDefault="00406D2F" w:rsidP="0031173C">
      <w:pPr>
        <w:shd w:val="clear" w:color="auto" w:fill="FFFFFF" w:themeFill="background1"/>
        <w:spacing w:after="0" w:line="240" w:lineRule="auto"/>
        <w:jc w:val="center"/>
        <w:rPr>
          <w:rFonts w:ascii="Times New Roman" w:hAnsi="Times New Roman" w:cs="Times New Roman"/>
          <w:b/>
          <w:sz w:val="26"/>
          <w:szCs w:val="26"/>
        </w:rPr>
      </w:pPr>
      <w:r w:rsidRPr="00E960C8">
        <w:rPr>
          <w:rFonts w:ascii="Times New Roman" w:hAnsi="Times New Roman" w:cs="Times New Roman"/>
          <w:b/>
          <w:sz w:val="26"/>
          <w:szCs w:val="26"/>
        </w:rPr>
        <w:t>Área</w:t>
      </w:r>
      <w:r w:rsidR="00BA6368" w:rsidRPr="00E960C8">
        <w:rPr>
          <w:rFonts w:ascii="Times New Roman" w:hAnsi="Times New Roman" w:cs="Times New Roman"/>
          <w:b/>
          <w:sz w:val="26"/>
          <w:szCs w:val="26"/>
        </w:rPr>
        <w:t xml:space="preserve"> T</w:t>
      </w:r>
      <w:r w:rsidRPr="00E960C8">
        <w:rPr>
          <w:rFonts w:ascii="Times New Roman" w:hAnsi="Times New Roman" w:cs="Times New Roman"/>
          <w:b/>
          <w:sz w:val="26"/>
          <w:szCs w:val="26"/>
        </w:rPr>
        <w:t>emática</w:t>
      </w:r>
      <w:r w:rsidR="00E057DC" w:rsidRPr="00E960C8">
        <w:rPr>
          <w:rFonts w:ascii="Times New Roman" w:hAnsi="Times New Roman" w:cs="Times New Roman"/>
          <w:b/>
          <w:sz w:val="26"/>
          <w:szCs w:val="26"/>
        </w:rPr>
        <w:t xml:space="preserve"> </w:t>
      </w:r>
      <w:proofErr w:type="gramStart"/>
      <w:r w:rsidR="00E057DC" w:rsidRPr="00E960C8">
        <w:rPr>
          <w:rFonts w:ascii="Times New Roman" w:hAnsi="Times New Roman" w:cs="Times New Roman"/>
          <w:b/>
          <w:sz w:val="26"/>
          <w:szCs w:val="26"/>
        </w:rPr>
        <w:t>9</w:t>
      </w:r>
      <w:proofErr w:type="gramEnd"/>
      <w:r w:rsidR="00BA6368" w:rsidRPr="00E960C8">
        <w:rPr>
          <w:rFonts w:ascii="Times New Roman" w:hAnsi="Times New Roman" w:cs="Times New Roman"/>
          <w:b/>
          <w:sz w:val="26"/>
          <w:szCs w:val="26"/>
        </w:rPr>
        <w:t xml:space="preserve">: </w:t>
      </w:r>
      <w:r w:rsidR="001E4494" w:rsidRPr="00E960C8">
        <w:rPr>
          <w:rFonts w:ascii="Times New Roman" w:hAnsi="Times New Roman" w:cs="Times New Roman"/>
          <w:b/>
          <w:sz w:val="26"/>
          <w:szCs w:val="26"/>
        </w:rPr>
        <w:t>Economia Industrial</w:t>
      </w:r>
      <w:r w:rsidR="00E057DC" w:rsidRPr="00E960C8">
        <w:rPr>
          <w:rFonts w:ascii="Times New Roman" w:hAnsi="Times New Roman" w:cs="Times New Roman"/>
          <w:b/>
          <w:sz w:val="26"/>
          <w:szCs w:val="26"/>
        </w:rPr>
        <w:t xml:space="preserve"> e Tecnologia</w:t>
      </w:r>
    </w:p>
    <w:p w:rsidR="00330F66" w:rsidRPr="00E960C8" w:rsidRDefault="00330F66" w:rsidP="0031173C">
      <w:pPr>
        <w:shd w:val="clear" w:color="auto" w:fill="FFFFFF" w:themeFill="background1"/>
        <w:spacing w:after="0" w:line="240" w:lineRule="auto"/>
        <w:ind w:firstLine="709"/>
        <w:jc w:val="both"/>
        <w:rPr>
          <w:rFonts w:ascii="Times New Roman" w:hAnsi="Times New Roman" w:cs="Times New Roman"/>
          <w:sz w:val="24"/>
          <w:szCs w:val="24"/>
        </w:rPr>
      </w:pPr>
    </w:p>
    <w:p w:rsidR="00154C1B" w:rsidRDefault="00154C1B" w:rsidP="0031173C">
      <w:pPr>
        <w:shd w:val="clear" w:color="auto" w:fill="FFFFFF" w:themeFill="background1"/>
        <w:spacing w:after="0" w:line="240" w:lineRule="auto"/>
        <w:jc w:val="both"/>
        <w:rPr>
          <w:rFonts w:ascii="Times New Roman" w:hAnsi="Times New Roman" w:cs="Times New Roman"/>
          <w:sz w:val="24"/>
          <w:szCs w:val="24"/>
        </w:rPr>
      </w:pPr>
      <w:r>
        <w:rPr>
          <w:rFonts w:ascii="Times New Roman" w:hAnsi="Times New Roman" w:cs="Times New Roman"/>
          <w:sz w:val="24"/>
          <w:szCs w:val="24"/>
        </w:rPr>
        <w:t>Gabriel Passos de Figueiredo,</w:t>
      </w:r>
      <w:r w:rsidR="00D91F46" w:rsidRPr="00E960C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Silvio A. F. </w:t>
      </w:r>
      <w:proofErr w:type="gramStart"/>
      <w:r>
        <w:rPr>
          <w:rFonts w:ascii="Times New Roman" w:hAnsi="Times New Roman" w:cs="Times New Roman"/>
          <w:sz w:val="24"/>
          <w:szCs w:val="24"/>
        </w:rPr>
        <w:t>Cario</w:t>
      </w:r>
      <w:proofErr w:type="gramEnd"/>
    </w:p>
    <w:p w:rsidR="00154C1B" w:rsidRPr="00E960C8" w:rsidRDefault="00154C1B" w:rsidP="00154C1B">
      <w:pPr>
        <w:shd w:val="clear" w:color="auto" w:fill="FFFFFF" w:themeFill="background1"/>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Universidade Federal de Santa Catarina, UFSC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Universidade Federal de Santa Catarina, </w:t>
      </w:r>
      <w:proofErr w:type="gramStart"/>
      <w:r>
        <w:rPr>
          <w:rFonts w:ascii="Times New Roman" w:hAnsi="Times New Roman" w:cs="Times New Roman"/>
          <w:sz w:val="24"/>
          <w:szCs w:val="24"/>
        </w:rPr>
        <w:t>UFSC</w:t>
      </w:r>
      <w:proofErr w:type="gramEnd"/>
    </w:p>
    <w:p w:rsidR="00D91F46" w:rsidRPr="00E960C8" w:rsidRDefault="00D91F46" w:rsidP="0031173C">
      <w:pPr>
        <w:shd w:val="clear" w:color="auto" w:fill="FFFFFF" w:themeFill="background1"/>
        <w:spacing w:after="0" w:line="240" w:lineRule="auto"/>
        <w:jc w:val="both"/>
        <w:rPr>
          <w:rFonts w:ascii="Times New Roman" w:hAnsi="Times New Roman" w:cs="Times New Roman"/>
          <w:sz w:val="24"/>
          <w:szCs w:val="24"/>
        </w:rPr>
      </w:pPr>
      <w:r w:rsidRPr="00E960C8">
        <w:rPr>
          <w:rFonts w:ascii="Times New Roman" w:hAnsi="Times New Roman" w:cs="Times New Roman"/>
          <w:sz w:val="24"/>
          <w:szCs w:val="24"/>
        </w:rPr>
        <w:t xml:space="preserve">E-mail: </w:t>
      </w:r>
      <w:hyperlink r:id="rId9" w:history="1">
        <w:r w:rsidRPr="00E960C8">
          <w:rPr>
            <w:rStyle w:val="Hyperlink"/>
            <w:rFonts w:ascii="Times New Roman" w:hAnsi="Times New Roman" w:cs="Times New Roman"/>
            <w:sz w:val="24"/>
            <w:szCs w:val="24"/>
          </w:rPr>
          <w:t>gabrielfigus@hotmail.com</w:t>
        </w:r>
      </w:hyperlink>
      <w:r w:rsidR="00154C1B">
        <w:rPr>
          <w:rFonts w:ascii="Times New Roman" w:hAnsi="Times New Roman" w:cs="Times New Roman"/>
          <w:sz w:val="24"/>
          <w:szCs w:val="24"/>
        </w:rPr>
        <w:t xml:space="preserve"> </w:t>
      </w:r>
      <w:r w:rsidR="00154C1B">
        <w:rPr>
          <w:rFonts w:ascii="Times New Roman" w:hAnsi="Times New Roman" w:cs="Times New Roman"/>
          <w:sz w:val="24"/>
          <w:szCs w:val="24"/>
        </w:rPr>
        <w:tab/>
      </w:r>
      <w:r w:rsidR="00154C1B">
        <w:rPr>
          <w:rFonts w:ascii="Times New Roman" w:hAnsi="Times New Roman" w:cs="Times New Roman"/>
          <w:sz w:val="24"/>
          <w:szCs w:val="24"/>
        </w:rPr>
        <w:tab/>
      </w:r>
      <w:r w:rsidR="00154C1B">
        <w:rPr>
          <w:rFonts w:ascii="Times New Roman" w:hAnsi="Times New Roman" w:cs="Times New Roman"/>
          <w:sz w:val="24"/>
          <w:szCs w:val="24"/>
        </w:rPr>
        <w:tab/>
      </w:r>
      <w:r w:rsidR="00154C1B">
        <w:rPr>
          <w:rFonts w:ascii="Times New Roman" w:hAnsi="Times New Roman" w:cs="Times New Roman"/>
          <w:sz w:val="24"/>
          <w:szCs w:val="24"/>
        </w:rPr>
        <w:tab/>
      </w:r>
      <w:r w:rsidRPr="00E960C8">
        <w:rPr>
          <w:rFonts w:ascii="Times New Roman" w:hAnsi="Times New Roman" w:cs="Times New Roman"/>
          <w:sz w:val="24"/>
          <w:szCs w:val="24"/>
        </w:rPr>
        <w:t xml:space="preserve">E-mail: </w:t>
      </w:r>
      <w:hyperlink r:id="rId10" w:history="1">
        <w:r w:rsidRPr="00E960C8">
          <w:rPr>
            <w:rStyle w:val="Hyperlink"/>
            <w:rFonts w:ascii="Times New Roman" w:hAnsi="Times New Roman" w:cs="Times New Roman"/>
            <w:sz w:val="24"/>
            <w:szCs w:val="24"/>
          </w:rPr>
          <w:t>fecario@yahoo.com.br</w:t>
        </w:r>
      </w:hyperlink>
      <w:r w:rsidRPr="00E960C8">
        <w:rPr>
          <w:rFonts w:ascii="Times New Roman" w:hAnsi="Times New Roman" w:cs="Times New Roman"/>
          <w:sz w:val="24"/>
          <w:szCs w:val="24"/>
        </w:rPr>
        <w:t xml:space="preserve"> </w:t>
      </w:r>
    </w:p>
    <w:p w:rsidR="00413F3A" w:rsidRPr="00E960C8" w:rsidRDefault="00413F3A" w:rsidP="0031173C">
      <w:pPr>
        <w:shd w:val="clear" w:color="auto" w:fill="FFFFFF" w:themeFill="background1"/>
        <w:spacing w:after="0" w:line="240" w:lineRule="auto"/>
        <w:jc w:val="both"/>
        <w:rPr>
          <w:rFonts w:ascii="Times New Roman" w:hAnsi="Times New Roman" w:cs="Times New Roman"/>
          <w:sz w:val="24"/>
          <w:szCs w:val="24"/>
        </w:rPr>
      </w:pPr>
    </w:p>
    <w:p w:rsidR="00514C6E" w:rsidRPr="00E960C8" w:rsidRDefault="00514C6E" w:rsidP="0031173C">
      <w:pPr>
        <w:shd w:val="clear" w:color="auto" w:fill="FFFFFF" w:themeFill="background1"/>
        <w:spacing w:after="0" w:line="240" w:lineRule="auto"/>
        <w:jc w:val="both"/>
        <w:rPr>
          <w:rFonts w:ascii="Times New Roman" w:hAnsi="Times New Roman" w:cs="Times New Roman"/>
          <w:b/>
          <w:color w:val="FF0000"/>
          <w:sz w:val="24"/>
          <w:szCs w:val="24"/>
        </w:rPr>
      </w:pPr>
    </w:p>
    <w:p w:rsidR="00514C6E" w:rsidRPr="00C747F7" w:rsidRDefault="00514C6E" w:rsidP="0031173C">
      <w:pPr>
        <w:shd w:val="clear" w:color="auto" w:fill="FFFFFF" w:themeFill="background1"/>
        <w:spacing w:after="0" w:line="240" w:lineRule="auto"/>
        <w:jc w:val="center"/>
        <w:rPr>
          <w:rFonts w:ascii="Times New Roman" w:hAnsi="Times New Roman" w:cs="Times New Roman"/>
          <w:b/>
          <w:sz w:val="24"/>
          <w:szCs w:val="24"/>
        </w:rPr>
      </w:pPr>
      <w:r w:rsidRPr="00C747F7">
        <w:rPr>
          <w:rFonts w:ascii="Times New Roman" w:hAnsi="Times New Roman" w:cs="Times New Roman"/>
          <w:b/>
          <w:sz w:val="24"/>
          <w:szCs w:val="24"/>
        </w:rPr>
        <w:t>RESUMO</w:t>
      </w:r>
    </w:p>
    <w:p w:rsidR="00F23F1A" w:rsidRPr="00E960C8" w:rsidRDefault="00F23F1A" w:rsidP="0031173C">
      <w:pPr>
        <w:shd w:val="clear" w:color="auto" w:fill="FFFFFF" w:themeFill="background1"/>
        <w:spacing w:after="0" w:line="240" w:lineRule="auto"/>
        <w:jc w:val="both"/>
        <w:rPr>
          <w:rFonts w:ascii="Times New Roman" w:hAnsi="Times New Roman" w:cs="Times New Roman"/>
          <w:i/>
          <w:sz w:val="24"/>
          <w:szCs w:val="24"/>
        </w:rPr>
      </w:pPr>
    </w:p>
    <w:p w:rsidR="00197D1A" w:rsidRPr="00C747F7" w:rsidRDefault="00E269F5" w:rsidP="0031173C">
      <w:pPr>
        <w:shd w:val="clear" w:color="auto" w:fill="FFFFFF" w:themeFill="background1"/>
        <w:spacing w:after="0" w:line="240" w:lineRule="auto"/>
        <w:jc w:val="both"/>
        <w:rPr>
          <w:rFonts w:ascii="Times New Roman" w:hAnsi="Times New Roman" w:cs="Times New Roman"/>
          <w:sz w:val="24"/>
          <w:szCs w:val="24"/>
        </w:rPr>
      </w:pPr>
      <w:r w:rsidRPr="00C747F7">
        <w:rPr>
          <w:rFonts w:ascii="Times New Roman" w:hAnsi="Times New Roman" w:cs="Times New Roman"/>
          <w:sz w:val="24"/>
          <w:szCs w:val="24"/>
        </w:rPr>
        <w:t xml:space="preserve">O </w:t>
      </w:r>
      <w:r w:rsidR="00197D1A" w:rsidRPr="00C747F7">
        <w:rPr>
          <w:rFonts w:ascii="Times New Roman" w:hAnsi="Times New Roman" w:cs="Times New Roman"/>
          <w:sz w:val="24"/>
          <w:szCs w:val="24"/>
        </w:rPr>
        <w:t>presente artigo</w:t>
      </w:r>
      <w:r w:rsidRPr="00C747F7">
        <w:rPr>
          <w:rFonts w:ascii="Times New Roman" w:hAnsi="Times New Roman" w:cs="Times New Roman"/>
          <w:sz w:val="24"/>
          <w:szCs w:val="24"/>
        </w:rPr>
        <w:t xml:space="preserve"> buscou analisar </w:t>
      </w:r>
      <w:r w:rsidR="00F23F1A" w:rsidRPr="00C747F7">
        <w:rPr>
          <w:rFonts w:ascii="Times New Roman" w:hAnsi="Times New Roman" w:cs="Times New Roman"/>
          <w:sz w:val="24"/>
          <w:szCs w:val="24"/>
        </w:rPr>
        <w:t xml:space="preserve">a dinâmica </w:t>
      </w:r>
      <w:r w:rsidR="00197D1A" w:rsidRPr="00C747F7">
        <w:rPr>
          <w:rFonts w:ascii="Times New Roman" w:hAnsi="Times New Roman" w:cs="Times New Roman"/>
          <w:sz w:val="24"/>
          <w:szCs w:val="24"/>
        </w:rPr>
        <w:t xml:space="preserve">tecnológica </w:t>
      </w:r>
      <w:r w:rsidR="00F23F1A" w:rsidRPr="00C747F7">
        <w:rPr>
          <w:rFonts w:ascii="Times New Roman" w:hAnsi="Times New Roman" w:cs="Times New Roman"/>
          <w:sz w:val="24"/>
          <w:szCs w:val="24"/>
        </w:rPr>
        <w:t xml:space="preserve">e os esforços inovativos </w:t>
      </w:r>
      <w:r w:rsidR="00197D1A" w:rsidRPr="00C747F7">
        <w:rPr>
          <w:rFonts w:ascii="Times New Roman" w:hAnsi="Times New Roman" w:cs="Times New Roman"/>
          <w:sz w:val="24"/>
          <w:szCs w:val="24"/>
        </w:rPr>
        <w:t xml:space="preserve">do setor de máquinas e equipamentos da economia nacional. O estudo parte da discussão sobre </w:t>
      </w:r>
      <w:r w:rsidR="00F23F1A" w:rsidRPr="00C747F7">
        <w:rPr>
          <w:rFonts w:ascii="Times New Roman" w:hAnsi="Times New Roman" w:cs="Times New Roman"/>
          <w:sz w:val="24"/>
          <w:szCs w:val="24"/>
        </w:rPr>
        <w:t>as características estruturais do setor para</w:t>
      </w:r>
      <w:r w:rsidR="00197D1A" w:rsidRPr="00C747F7">
        <w:rPr>
          <w:rFonts w:ascii="Times New Roman" w:hAnsi="Times New Roman" w:cs="Times New Roman"/>
          <w:sz w:val="24"/>
          <w:szCs w:val="24"/>
        </w:rPr>
        <w:t xml:space="preserve"> enfim </w:t>
      </w:r>
      <w:r w:rsidR="00F23F1A" w:rsidRPr="00C747F7">
        <w:rPr>
          <w:rFonts w:ascii="Times New Roman" w:hAnsi="Times New Roman" w:cs="Times New Roman"/>
          <w:sz w:val="24"/>
          <w:szCs w:val="24"/>
        </w:rPr>
        <w:t>analisar</w:t>
      </w:r>
      <w:r w:rsidR="00197D1A" w:rsidRPr="00C747F7">
        <w:rPr>
          <w:rFonts w:ascii="Times New Roman" w:hAnsi="Times New Roman" w:cs="Times New Roman"/>
          <w:sz w:val="24"/>
          <w:szCs w:val="24"/>
        </w:rPr>
        <w:t xml:space="preserve"> a dinâmica tecnológica da produção de máquinas e equipamentos, com base em análises da PINTEC, publicações de 2000, 2003, 2005 e 2008. Os resultados sinaliza</w:t>
      </w:r>
      <w:r w:rsidR="00F23F1A" w:rsidRPr="00C747F7">
        <w:rPr>
          <w:rFonts w:ascii="Times New Roman" w:hAnsi="Times New Roman" w:cs="Times New Roman"/>
          <w:sz w:val="24"/>
          <w:szCs w:val="24"/>
        </w:rPr>
        <w:t>ra</w:t>
      </w:r>
      <w:r w:rsidR="00197D1A" w:rsidRPr="00C747F7">
        <w:rPr>
          <w:rFonts w:ascii="Times New Roman" w:hAnsi="Times New Roman" w:cs="Times New Roman"/>
          <w:sz w:val="24"/>
          <w:szCs w:val="24"/>
        </w:rPr>
        <w:t xml:space="preserve">m </w:t>
      </w:r>
      <w:r w:rsidR="00FA6683" w:rsidRPr="00C747F7">
        <w:rPr>
          <w:rFonts w:ascii="Times New Roman" w:hAnsi="Times New Roman" w:cs="Times New Roman"/>
          <w:sz w:val="24"/>
          <w:szCs w:val="24"/>
        </w:rPr>
        <w:t>o</w:t>
      </w:r>
      <w:r w:rsidR="00197D1A" w:rsidRPr="00C747F7">
        <w:rPr>
          <w:rFonts w:ascii="Times New Roman" w:hAnsi="Times New Roman" w:cs="Times New Roman"/>
          <w:sz w:val="24"/>
          <w:szCs w:val="24"/>
        </w:rPr>
        <w:t xml:space="preserve"> repasse tecnológico, em nível de processos</w:t>
      </w:r>
      <w:r w:rsidR="00166032" w:rsidRPr="00C747F7">
        <w:rPr>
          <w:rFonts w:ascii="Times New Roman" w:hAnsi="Times New Roman" w:cs="Times New Roman"/>
          <w:sz w:val="24"/>
          <w:szCs w:val="24"/>
        </w:rPr>
        <w:t xml:space="preserve"> produtivos</w:t>
      </w:r>
      <w:r w:rsidR="00197D1A" w:rsidRPr="00C747F7">
        <w:rPr>
          <w:rFonts w:ascii="Times New Roman" w:hAnsi="Times New Roman" w:cs="Times New Roman"/>
          <w:sz w:val="24"/>
          <w:szCs w:val="24"/>
        </w:rPr>
        <w:t xml:space="preserve">, por parte dos fornecedores internacionais. Em nível de produtos, a redução no investimento em P&amp;D </w:t>
      </w:r>
      <w:r w:rsidR="00FA6683" w:rsidRPr="00C747F7">
        <w:rPr>
          <w:rFonts w:ascii="Times New Roman" w:hAnsi="Times New Roman" w:cs="Times New Roman"/>
          <w:sz w:val="24"/>
          <w:szCs w:val="24"/>
        </w:rPr>
        <w:t>diminuiu</w:t>
      </w:r>
      <w:r w:rsidR="00197D1A" w:rsidRPr="00C747F7">
        <w:rPr>
          <w:rFonts w:ascii="Times New Roman" w:hAnsi="Times New Roman" w:cs="Times New Roman"/>
          <w:sz w:val="24"/>
          <w:szCs w:val="24"/>
        </w:rPr>
        <w:t xml:space="preserve"> a capacidade de d</w:t>
      </w:r>
      <w:r w:rsidR="005C63EE" w:rsidRPr="00C747F7">
        <w:rPr>
          <w:rFonts w:ascii="Times New Roman" w:hAnsi="Times New Roman" w:cs="Times New Roman"/>
          <w:sz w:val="24"/>
          <w:szCs w:val="24"/>
        </w:rPr>
        <w:t xml:space="preserve">esenvolvimento endógeno </w:t>
      </w:r>
      <w:r w:rsidR="00E82D7E" w:rsidRPr="00C747F7">
        <w:rPr>
          <w:rFonts w:ascii="Times New Roman" w:hAnsi="Times New Roman" w:cs="Times New Roman"/>
          <w:sz w:val="24"/>
          <w:szCs w:val="24"/>
        </w:rPr>
        <w:t xml:space="preserve">do conjunto produtivo, </w:t>
      </w:r>
      <w:r w:rsidR="00197D1A" w:rsidRPr="00C747F7">
        <w:rPr>
          <w:rFonts w:ascii="Times New Roman" w:hAnsi="Times New Roman" w:cs="Times New Roman"/>
          <w:sz w:val="24"/>
          <w:szCs w:val="24"/>
        </w:rPr>
        <w:t>que segue com estratégias conservadoras e imitadoras. No entanto, foi possível observar, ainda que incipiente, a evolução do posicionamento ativ</w:t>
      </w:r>
      <w:r w:rsidR="00EA4173" w:rsidRPr="00C747F7">
        <w:rPr>
          <w:rFonts w:ascii="Times New Roman" w:hAnsi="Times New Roman" w:cs="Times New Roman"/>
          <w:sz w:val="24"/>
          <w:szCs w:val="24"/>
        </w:rPr>
        <w:t>o pela busca tecnológica</w:t>
      </w:r>
      <w:r w:rsidR="00197D1A" w:rsidRPr="00C747F7">
        <w:rPr>
          <w:rFonts w:ascii="Times New Roman" w:hAnsi="Times New Roman" w:cs="Times New Roman"/>
          <w:sz w:val="24"/>
          <w:szCs w:val="24"/>
        </w:rPr>
        <w:t xml:space="preserve"> de um grupo seleto de empresas</w:t>
      </w:r>
      <w:r w:rsidR="00EA4173" w:rsidRPr="00C747F7">
        <w:rPr>
          <w:rFonts w:ascii="Times New Roman" w:hAnsi="Times New Roman" w:cs="Times New Roman"/>
          <w:sz w:val="24"/>
          <w:szCs w:val="24"/>
        </w:rPr>
        <w:t xml:space="preserve"> brasileiras</w:t>
      </w:r>
      <w:r w:rsidR="00197D1A" w:rsidRPr="00C747F7">
        <w:rPr>
          <w:rFonts w:ascii="Times New Roman" w:hAnsi="Times New Roman" w:cs="Times New Roman"/>
          <w:sz w:val="24"/>
          <w:szCs w:val="24"/>
        </w:rPr>
        <w:t xml:space="preserve">, </w:t>
      </w:r>
      <w:r w:rsidR="00EA4173" w:rsidRPr="00C747F7">
        <w:rPr>
          <w:rFonts w:ascii="Times New Roman" w:hAnsi="Times New Roman" w:cs="Times New Roman"/>
          <w:sz w:val="24"/>
          <w:szCs w:val="24"/>
        </w:rPr>
        <w:t>que inovam ‘novos produtos para o mercado’. A</w:t>
      </w:r>
      <w:r w:rsidR="00197D1A" w:rsidRPr="00C747F7">
        <w:rPr>
          <w:rFonts w:ascii="Times New Roman" w:hAnsi="Times New Roman" w:cs="Times New Roman"/>
          <w:sz w:val="24"/>
          <w:szCs w:val="24"/>
        </w:rPr>
        <w:t xml:space="preserve"> cooperação </w:t>
      </w:r>
      <w:r w:rsidR="00EA4173" w:rsidRPr="00C747F7">
        <w:rPr>
          <w:rFonts w:ascii="Times New Roman" w:hAnsi="Times New Roman" w:cs="Times New Roman"/>
          <w:sz w:val="24"/>
          <w:szCs w:val="24"/>
        </w:rPr>
        <w:t>também tem tomado forma em meio às estratégias</w:t>
      </w:r>
      <w:r w:rsidR="00166032" w:rsidRPr="00C747F7">
        <w:rPr>
          <w:rFonts w:ascii="Times New Roman" w:hAnsi="Times New Roman" w:cs="Times New Roman"/>
          <w:sz w:val="24"/>
          <w:szCs w:val="24"/>
        </w:rPr>
        <w:t xml:space="preserve">, </w:t>
      </w:r>
      <w:r w:rsidR="00E82D7E" w:rsidRPr="00C747F7">
        <w:rPr>
          <w:rFonts w:ascii="Times New Roman" w:hAnsi="Times New Roman" w:cs="Times New Roman"/>
          <w:sz w:val="24"/>
          <w:szCs w:val="24"/>
        </w:rPr>
        <w:t xml:space="preserve">também para um </w:t>
      </w:r>
      <w:r w:rsidR="00166032" w:rsidRPr="00C747F7">
        <w:rPr>
          <w:rFonts w:ascii="Times New Roman" w:hAnsi="Times New Roman" w:cs="Times New Roman"/>
          <w:sz w:val="24"/>
          <w:szCs w:val="24"/>
        </w:rPr>
        <w:t xml:space="preserve">seleto </w:t>
      </w:r>
      <w:r w:rsidR="00E82D7E" w:rsidRPr="00C747F7">
        <w:rPr>
          <w:rFonts w:ascii="Times New Roman" w:hAnsi="Times New Roman" w:cs="Times New Roman"/>
          <w:sz w:val="24"/>
          <w:szCs w:val="24"/>
        </w:rPr>
        <w:t xml:space="preserve">grupo </w:t>
      </w:r>
      <w:r w:rsidR="00166032" w:rsidRPr="00C747F7">
        <w:rPr>
          <w:rFonts w:ascii="Times New Roman" w:hAnsi="Times New Roman" w:cs="Times New Roman"/>
          <w:sz w:val="24"/>
          <w:szCs w:val="24"/>
        </w:rPr>
        <w:t>de empresas do conjunto produtivo de máquinas e equipamentos da economia nacional.</w:t>
      </w:r>
      <w:r w:rsidR="00953B14" w:rsidRPr="00C747F7">
        <w:rPr>
          <w:rFonts w:ascii="Times New Roman" w:hAnsi="Times New Roman" w:cs="Times New Roman"/>
          <w:sz w:val="24"/>
          <w:szCs w:val="24"/>
        </w:rPr>
        <w:t xml:space="preserve"> Foi confirmada a importância dos mecanismos de aprendizado </w:t>
      </w:r>
      <w:r w:rsidR="00C747F7" w:rsidRPr="00C747F7">
        <w:rPr>
          <w:rFonts w:ascii="Times New Roman" w:hAnsi="Times New Roman" w:cs="Times New Roman"/>
          <w:sz w:val="24"/>
          <w:szCs w:val="24"/>
        </w:rPr>
        <w:t>através da produção e do uso (</w:t>
      </w:r>
      <w:proofErr w:type="spellStart"/>
      <w:r w:rsidR="00C747F7" w:rsidRPr="00C747F7">
        <w:rPr>
          <w:rFonts w:ascii="Times New Roman" w:hAnsi="Times New Roman" w:cs="Times New Roman"/>
          <w:i/>
          <w:sz w:val="24"/>
          <w:szCs w:val="24"/>
        </w:rPr>
        <w:t>learning</w:t>
      </w:r>
      <w:proofErr w:type="spellEnd"/>
      <w:r w:rsidR="00C747F7" w:rsidRPr="00C747F7">
        <w:rPr>
          <w:rFonts w:ascii="Times New Roman" w:hAnsi="Times New Roman" w:cs="Times New Roman"/>
          <w:i/>
          <w:sz w:val="24"/>
          <w:szCs w:val="24"/>
        </w:rPr>
        <w:t xml:space="preserve"> </w:t>
      </w:r>
      <w:proofErr w:type="spellStart"/>
      <w:r w:rsidR="00C747F7" w:rsidRPr="00C747F7">
        <w:rPr>
          <w:rFonts w:ascii="Times New Roman" w:hAnsi="Times New Roman" w:cs="Times New Roman"/>
          <w:i/>
          <w:sz w:val="24"/>
          <w:szCs w:val="24"/>
        </w:rPr>
        <w:t>by</w:t>
      </w:r>
      <w:proofErr w:type="spellEnd"/>
      <w:r w:rsidR="00C747F7" w:rsidRPr="00C747F7">
        <w:rPr>
          <w:rFonts w:ascii="Times New Roman" w:hAnsi="Times New Roman" w:cs="Times New Roman"/>
          <w:i/>
          <w:sz w:val="24"/>
          <w:szCs w:val="24"/>
        </w:rPr>
        <w:t xml:space="preserve"> </w:t>
      </w:r>
      <w:proofErr w:type="spellStart"/>
      <w:r w:rsidR="00C747F7" w:rsidRPr="00C747F7">
        <w:rPr>
          <w:rFonts w:ascii="Times New Roman" w:hAnsi="Times New Roman" w:cs="Times New Roman"/>
          <w:i/>
          <w:sz w:val="24"/>
          <w:szCs w:val="24"/>
        </w:rPr>
        <w:t>doing</w:t>
      </w:r>
      <w:proofErr w:type="spellEnd"/>
      <w:r w:rsidR="00C747F7" w:rsidRPr="00C747F7">
        <w:rPr>
          <w:rFonts w:ascii="Times New Roman" w:hAnsi="Times New Roman" w:cs="Times New Roman"/>
          <w:i/>
          <w:sz w:val="24"/>
          <w:szCs w:val="24"/>
        </w:rPr>
        <w:t xml:space="preserve"> e </w:t>
      </w:r>
      <w:proofErr w:type="spellStart"/>
      <w:r w:rsidR="00C747F7" w:rsidRPr="00C747F7">
        <w:rPr>
          <w:rFonts w:ascii="Times New Roman" w:hAnsi="Times New Roman" w:cs="Times New Roman"/>
          <w:i/>
          <w:sz w:val="24"/>
          <w:szCs w:val="24"/>
        </w:rPr>
        <w:t>by</w:t>
      </w:r>
      <w:proofErr w:type="spellEnd"/>
      <w:r w:rsidR="00C747F7" w:rsidRPr="00C747F7">
        <w:rPr>
          <w:rFonts w:ascii="Times New Roman" w:hAnsi="Times New Roman" w:cs="Times New Roman"/>
          <w:i/>
          <w:sz w:val="24"/>
          <w:szCs w:val="24"/>
        </w:rPr>
        <w:t xml:space="preserve"> </w:t>
      </w:r>
      <w:proofErr w:type="spellStart"/>
      <w:r w:rsidR="00C747F7" w:rsidRPr="00C747F7">
        <w:rPr>
          <w:rFonts w:ascii="Times New Roman" w:hAnsi="Times New Roman" w:cs="Times New Roman"/>
          <w:i/>
          <w:sz w:val="24"/>
          <w:szCs w:val="24"/>
        </w:rPr>
        <w:t>using</w:t>
      </w:r>
      <w:proofErr w:type="spellEnd"/>
      <w:r w:rsidR="00C747F7" w:rsidRPr="00C747F7">
        <w:rPr>
          <w:rFonts w:ascii="Times New Roman" w:hAnsi="Times New Roman" w:cs="Times New Roman"/>
          <w:sz w:val="24"/>
          <w:szCs w:val="24"/>
        </w:rPr>
        <w:t>), ganhando importância o aprendizado pela interação (</w:t>
      </w:r>
      <w:proofErr w:type="spellStart"/>
      <w:r w:rsidR="00C747F7" w:rsidRPr="00C747F7">
        <w:rPr>
          <w:rFonts w:ascii="Times New Roman" w:hAnsi="Times New Roman" w:cs="Times New Roman"/>
          <w:i/>
          <w:sz w:val="24"/>
          <w:szCs w:val="24"/>
        </w:rPr>
        <w:t>learning</w:t>
      </w:r>
      <w:proofErr w:type="spellEnd"/>
      <w:r w:rsidR="00C747F7" w:rsidRPr="00C747F7">
        <w:rPr>
          <w:rFonts w:ascii="Times New Roman" w:hAnsi="Times New Roman" w:cs="Times New Roman"/>
          <w:i/>
          <w:sz w:val="24"/>
          <w:szCs w:val="24"/>
        </w:rPr>
        <w:t xml:space="preserve"> </w:t>
      </w:r>
      <w:proofErr w:type="spellStart"/>
      <w:r w:rsidR="00C747F7" w:rsidRPr="00C747F7">
        <w:rPr>
          <w:rFonts w:ascii="Times New Roman" w:hAnsi="Times New Roman" w:cs="Times New Roman"/>
          <w:i/>
          <w:sz w:val="24"/>
          <w:szCs w:val="24"/>
        </w:rPr>
        <w:t>by</w:t>
      </w:r>
      <w:proofErr w:type="spellEnd"/>
      <w:r w:rsidR="00C747F7" w:rsidRPr="00C747F7">
        <w:rPr>
          <w:rFonts w:ascii="Times New Roman" w:hAnsi="Times New Roman" w:cs="Times New Roman"/>
          <w:i/>
          <w:sz w:val="24"/>
          <w:szCs w:val="24"/>
        </w:rPr>
        <w:t xml:space="preserve"> </w:t>
      </w:r>
      <w:proofErr w:type="spellStart"/>
      <w:r w:rsidR="00C747F7" w:rsidRPr="00C747F7">
        <w:rPr>
          <w:rFonts w:ascii="Times New Roman" w:hAnsi="Times New Roman" w:cs="Times New Roman"/>
          <w:i/>
          <w:sz w:val="24"/>
          <w:szCs w:val="24"/>
        </w:rPr>
        <w:t>interacting</w:t>
      </w:r>
      <w:proofErr w:type="spellEnd"/>
      <w:r w:rsidR="00C747F7" w:rsidRPr="00C747F7">
        <w:rPr>
          <w:rFonts w:ascii="Times New Roman" w:hAnsi="Times New Roman" w:cs="Times New Roman"/>
          <w:sz w:val="24"/>
          <w:szCs w:val="24"/>
        </w:rPr>
        <w:t>) como meios de capacitação tecnológica das empresas, enquanto diminuiu a importância do aprendizado através da busca (</w:t>
      </w:r>
      <w:proofErr w:type="spellStart"/>
      <w:r w:rsidR="00C747F7" w:rsidRPr="00C747F7">
        <w:rPr>
          <w:rFonts w:ascii="Times New Roman" w:hAnsi="Times New Roman" w:cs="Times New Roman"/>
          <w:i/>
          <w:sz w:val="24"/>
          <w:szCs w:val="24"/>
        </w:rPr>
        <w:t>learning</w:t>
      </w:r>
      <w:proofErr w:type="spellEnd"/>
      <w:r w:rsidR="00C747F7" w:rsidRPr="00C747F7">
        <w:rPr>
          <w:rFonts w:ascii="Times New Roman" w:hAnsi="Times New Roman" w:cs="Times New Roman"/>
          <w:i/>
          <w:sz w:val="24"/>
          <w:szCs w:val="24"/>
        </w:rPr>
        <w:t xml:space="preserve"> </w:t>
      </w:r>
      <w:proofErr w:type="spellStart"/>
      <w:r w:rsidR="00C747F7" w:rsidRPr="00C747F7">
        <w:rPr>
          <w:rFonts w:ascii="Times New Roman" w:hAnsi="Times New Roman" w:cs="Times New Roman"/>
          <w:i/>
          <w:sz w:val="24"/>
          <w:szCs w:val="24"/>
        </w:rPr>
        <w:t>by</w:t>
      </w:r>
      <w:proofErr w:type="spellEnd"/>
      <w:r w:rsidR="00C747F7" w:rsidRPr="00C747F7">
        <w:rPr>
          <w:rFonts w:ascii="Times New Roman" w:hAnsi="Times New Roman" w:cs="Times New Roman"/>
          <w:i/>
          <w:sz w:val="24"/>
          <w:szCs w:val="24"/>
        </w:rPr>
        <w:t xml:space="preserve"> </w:t>
      </w:r>
      <w:proofErr w:type="spellStart"/>
      <w:r w:rsidR="00C747F7" w:rsidRPr="00C747F7">
        <w:rPr>
          <w:rFonts w:ascii="Times New Roman" w:hAnsi="Times New Roman" w:cs="Times New Roman"/>
          <w:i/>
          <w:sz w:val="24"/>
          <w:szCs w:val="24"/>
        </w:rPr>
        <w:t>searching</w:t>
      </w:r>
      <w:proofErr w:type="spellEnd"/>
      <w:r w:rsidR="00C747F7" w:rsidRPr="00C747F7">
        <w:rPr>
          <w:rFonts w:ascii="Times New Roman" w:hAnsi="Times New Roman" w:cs="Times New Roman"/>
          <w:sz w:val="24"/>
          <w:szCs w:val="24"/>
        </w:rPr>
        <w:t>).</w:t>
      </w:r>
    </w:p>
    <w:p w:rsidR="001D6776" w:rsidRPr="00C747F7" w:rsidRDefault="001D6776" w:rsidP="0031173C">
      <w:pPr>
        <w:shd w:val="clear" w:color="auto" w:fill="FFFFFF" w:themeFill="background1"/>
        <w:spacing w:after="0" w:line="240" w:lineRule="auto"/>
        <w:jc w:val="both"/>
        <w:rPr>
          <w:rFonts w:ascii="Times New Roman" w:hAnsi="Times New Roman" w:cs="Times New Roman"/>
          <w:sz w:val="24"/>
          <w:szCs w:val="24"/>
        </w:rPr>
      </w:pPr>
    </w:p>
    <w:p w:rsidR="00197D1A" w:rsidRPr="00C747F7" w:rsidRDefault="00EA4173" w:rsidP="0031173C">
      <w:pPr>
        <w:shd w:val="clear" w:color="auto" w:fill="FFFFFF" w:themeFill="background1"/>
        <w:spacing w:after="0" w:line="240" w:lineRule="auto"/>
        <w:jc w:val="both"/>
        <w:rPr>
          <w:rFonts w:ascii="Times New Roman" w:hAnsi="Times New Roman" w:cs="Times New Roman"/>
          <w:sz w:val="24"/>
          <w:szCs w:val="24"/>
        </w:rPr>
      </w:pPr>
      <w:r w:rsidRPr="00C747F7">
        <w:rPr>
          <w:rFonts w:ascii="Times New Roman" w:hAnsi="Times New Roman" w:cs="Times New Roman"/>
          <w:sz w:val="24"/>
          <w:szCs w:val="24"/>
        </w:rPr>
        <w:t xml:space="preserve">Palavras-chave: Tecnologia, </w:t>
      </w:r>
      <w:r w:rsidR="00C747F7" w:rsidRPr="00C747F7">
        <w:rPr>
          <w:rFonts w:ascii="Times New Roman" w:hAnsi="Times New Roman" w:cs="Times New Roman"/>
          <w:sz w:val="24"/>
          <w:szCs w:val="24"/>
        </w:rPr>
        <w:t xml:space="preserve">aprendizado, </w:t>
      </w:r>
      <w:r w:rsidRPr="00C747F7">
        <w:rPr>
          <w:rFonts w:ascii="Times New Roman" w:hAnsi="Times New Roman" w:cs="Times New Roman"/>
          <w:sz w:val="24"/>
          <w:szCs w:val="24"/>
        </w:rPr>
        <w:t xml:space="preserve">máquinas e equipamentos. </w:t>
      </w:r>
    </w:p>
    <w:p w:rsidR="00902153" w:rsidRDefault="00902153" w:rsidP="0031173C">
      <w:pPr>
        <w:shd w:val="clear" w:color="auto" w:fill="FFFFFF" w:themeFill="background1"/>
        <w:spacing w:after="0" w:line="240" w:lineRule="auto"/>
        <w:jc w:val="both"/>
        <w:rPr>
          <w:rFonts w:ascii="Times New Roman" w:hAnsi="Times New Roman" w:cs="Times New Roman"/>
          <w:i/>
          <w:sz w:val="24"/>
          <w:szCs w:val="24"/>
        </w:rPr>
      </w:pPr>
    </w:p>
    <w:p w:rsidR="00902153" w:rsidRDefault="00902153" w:rsidP="0031173C">
      <w:pPr>
        <w:shd w:val="clear" w:color="auto" w:fill="FFFFFF" w:themeFill="background1"/>
        <w:spacing w:after="0" w:line="240" w:lineRule="auto"/>
        <w:jc w:val="both"/>
        <w:rPr>
          <w:rFonts w:ascii="Times New Roman" w:hAnsi="Times New Roman" w:cs="Times New Roman"/>
          <w:i/>
          <w:sz w:val="24"/>
          <w:szCs w:val="24"/>
        </w:rPr>
      </w:pPr>
    </w:p>
    <w:p w:rsidR="00902153" w:rsidRPr="00902153" w:rsidRDefault="00902153" w:rsidP="00902153">
      <w:pPr>
        <w:shd w:val="clear" w:color="auto" w:fill="FFFFFF" w:themeFill="background1"/>
        <w:spacing w:after="0" w:line="240" w:lineRule="auto"/>
        <w:jc w:val="center"/>
        <w:rPr>
          <w:rFonts w:ascii="Times New Roman" w:hAnsi="Times New Roman" w:cs="Times New Roman"/>
          <w:b/>
          <w:sz w:val="24"/>
          <w:szCs w:val="24"/>
          <w:lang w:val="en-US"/>
        </w:rPr>
      </w:pPr>
      <w:r w:rsidRPr="00902153">
        <w:rPr>
          <w:rFonts w:ascii="Times New Roman" w:hAnsi="Times New Roman" w:cs="Times New Roman"/>
          <w:b/>
          <w:sz w:val="24"/>
          <w:szCs w:val="24"/>
          <w:lang w:val="en-US"/>
        </w:rPr>
        <w:t>ABSTRACT</w:t>
      </w:r>
    </w:p>
    <w:p w:rsidR="00902153" w:rsidRPr="00902153" w:rsidRDefault="00902153" w:rsidP="00902153">
      <w:pPr>
        <w:shd w:val="clear" w:color="auto" w:fill="FFFFFF" w:themeFill="background1"/>
        <w:spacing w:after="0" w:line="240" w:lineRule="auto"/>
        <w:jc w:val="both"/>
        <w:rPr>
          <w:rFonts w:ascii="Times New Roman" w:hAnsi="Times New Roman" w:cs="Times New Roman"/>
          <w:sz w:val="24"/>
          <w:szCs w:val="24"/>
          <w:lang w:val="en-US"/>
        </w:rPr>
      </w:pPr>
    </w:p>
    <w:p w:rsidR="00902153" w:rsidRPr="00902153" w:rsidRDefault="00902153" w:rsidP="00902153">
      <w:pPr>
        <w:shd w:val="clear" w:color="auto" w:fill="FFFFFF" w:themeFill="background1"/>
        <w:spacing w:after="0" w:line="240" w:lineRule="auto"/>
        <w:jc w:val="both"/>
        <w:rPr>
          <w:rFonts w:ascii="Times New Roman" w:hAnsi="Times New Roman" w:cs="Times New Roman"/>
          <w:sz w:val="24"/>
          <w:szCs w:val="24"/>
          <w:lang w:val="en-US"/>
        </w:rPr>
      </w:pPr>
      <w:r w:rsidRPr="00902153">
        <w:rPr>
          <w:rFonts w:ascii="Times New Roman" w:hAnsi="Times New Roman" w:cs="Times New Roman"/>
          <w:sz w:val="24"/>
          <w:szCs w:val="24"/>
          <w:lang w:val="en-US"/>
        </w:rPr>
        <w:t>This article seeks to analyze the dynamics of technology and innovative efforts of the machinery and equipment sector in the national economy. The study begins with a discussion about the structural characteristics of the industry to finally analyze the technological dynamics of machinery and equipment production, based on analyzes of PINTEC publications 2000, 2003, 2005 and 2008. The results indicate technological transfer, in terms of processes, from the international suppliers. In terms of products, reduction in R&amp;D investment has reduced the ability of endogenous technological development in the sector, which continues with conservative and imitation strategies. However, it was observed, albeit incipient, the evolution of active positioning for search technology of a select group of Brazilian companies, which innovates 'new products to market1’. Cooperation has also taken shape among the strategies, also for a select group of companies in the machinery and equipment industry. We confirmed the importance of learning by doing and learning by using as mechanisms for the technological capacity building, gaining importance the learning by interaction, while decreased the importance of learning by searching.</w:t>
      </w:r>
    </w:p>
    <w:p w:rsidR="00902153" w:rsidRPr="00C747F7" w:rsidRDefault="00902153" w:rsidP="00902153">
      <w:pPr>
        <w:shd w:val="clear" w:color="auto" w:fill="FFFFFF" w:themeFill="background1"/>
        <w:spacing w:after="0" w:line="240" w:lineRule="auto"/>
        <w:jc w:val="both"/>
        <w:rPr>
          <w:rFonts w:ascii="Times New Roman" w:hAnsi="Times New Roman" w:cs="Times New Roman"/>
          <w:i/>
          <w:sz w:val="24"/>
          <w:szCs w:val="24"/>
          <w:lang w:val="en-US"/>
        </w:rPr>
      </w:pPr>
    </w:p>
    <w:p w:rsidR="00902153" w:rsidRPr="00E960C8" w:rsidRDefault="00902153" w:rsidP="00902153">
      <w:pPr>
        <w:shd w:val="clear" w:color="auto" w:fill="FFFFFF" w:themeFill="background1"/>
        <w:spacing w:after="0" w:line="240" w:lineRule="auto"/>
        <w:jc w:val="both"/>
        <w:rPr>
          <w:rFonts w:ascii="Times New Roman" w:hAnsi="Times New Roman" w:cs="Times New Roman"/>
          <w:sz w:val="24"/>
          <w:szCs w:val="24"/>
          <w:lang w:val="en-US"/>
        </w:rPr>
      </w:pPr>
      <w:r w:rsidRPr="00E960C8">
        <w:rPr>
          <w:rFonts w:ascii="Times New Roman" w:hAnsi="Times New Roman" w:cs="Times New Roman"/>
          <w:sz w:val="24"/>
          <w:szCs w:val="24"/>
          <w:lang w:val="en-US"/>
        </w:rPr>
        <w:t xml:space="preserve">Keywords: Technology, </w:t>
      </w:r>
      <w:r>
        <w:rPr>
          <w:rFonts w:ascii="Times New Roman" w:hAnsi="Times New Roman" w:cs="Times New Roman"/>
          <w:sz w:val="24"/>
          <w:szCs w:val="24"/>
          <w:lang w:val="en-US"/>
        </w:rPr>
        <w:t xml:space="preserve">learning, </w:t>
      </w:r>
      <w:r w:rsidRPr="00E960C8">
        <w:rPr>
          <w:rFonts w:ascii="Times New Roman" w:hAnsi="Times New Roman" w:cs="Times New Roman"/>
          <w:sz w:val="24"/>
          <w:szCs w:val="24"/>
          <w:lang w:val="en-US"/>
        </w:rPr>
        <w:t>machinery and equipment.</w:t>
      </w:r>
    </w:p>
    <w:p w:rsidR="00902153" w:rsidRDefault="00902153" w:rsidP="00902153">
      <w:pPr>
        <w:shd w:val="clear" w:color="auto" w:fill="FFFFFF" w:themeFill="background1"/>
        <w:spacing w:after="0" w:line="240" w:lineRule="auto"/>
        <w:jc w:val="both"/>
        <w:rPr>
          <w:rFonts w:ascii="Times New Roman" w:hAnsi="Times New Roman" w:cs="Times New Roman"/>
          <w:sz w:val="24"/>
          <w:szCs w:val="24"/>
          <w:lang w:val="en-US"/>
        </w:rPr>
      </w:pPr>
    </w:p>
    <w:p w:rsidR="00902153" w:rsidRPr="00154C1B" w:rsidRDefault="00902153" w:rsidP="00902153">
      <w:pPr>
        <w:shd w:val="clear" w:color="auto" w:fill="FFFFFF" w:themeFill="background1"/>
        <w:spacing w:after="0" w:line="240" w:lineRule="auto"/>
        <w:jc w:val="both"/>
        <w:rPr>
          <w:rFonts w:ascii="Times New Roman" w:hAnsi="Times New Roman" w:cs="Times New Roman"/>
          <w:sz w:val="24"/>
          <w:szCs w:val="24"/>
        </w:rPr>
      </w:pPr>
      <w:r w:rsidRPr="00154C1B">
        <w:rPr>
          <w:rFonts w:ascii="Times New Roman" w:hAnsi="Times New Roman" w:cs="Times New Roman"/>
          <w:sz w:val="24"/>
          <w:szCs w:val="24"/>
        </w:rPr>
        <w:t>JEL: L64, O39, L16.</w:t>
      </w:r>
    </w:p>
    <w:p w:rsidR="00902153" w:rsidRDefault="00902153"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p>
    <w:p w:rsidR="004A6CB5" w:rsidRPr="008E005E" w:rsidRDefault="00902153"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bookmarkStart w:id="0" w:name="_GoBack"/>
      <w:bookmarkEnd w:id="0"/>
      <w:r>
        <w:rPr>
          <w:rFonts w:ascii="Times New Roman" w:hAnsi="Times New Roman" w:cs="Times New Roman"/>
          <w:b/>
          <w:color w:val="000000" w:themeColor="text1"/>
          <w:sz w:val="24"/>
          <w:szCs w:val="24"/>
        </w:rPr>
        <w:lastRenderedPageBreak/>
        <w:t>I</w:t>
      </w:r>
      <w:r w:rsidR="00406D2F" w:rsidRPr="008E005E">
        <w:rPr>
          <w:rFonts w:ascii="Times New Roman" w:hAnsi="Times New Roman" w:cs="Times New Roman"/>
          <w:b/>
          <w:color w:val="000000" w:themeColor="text1"/>
          <w:sz w:val="24"/>
          <w:szCs w:val="24"/>
        </w:rPr>
        <w:t>NTRODUÇÃO</w:t>
      </w:r>
    </w:p>
    <w:p w:rsidR="004A6CB5" w:rsidRPr="008E005E" w:rsidRDefault="004A6CB5"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A530EA" w:rsidRPr="008E005E" w:rsidRDefault="00A530EA"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Bens de capital são utilizados continuadamente </w:t>
      </w:r>
      <w:r w:rsidR="008B0851" w:rsidRPr="008E005E">
        <w:rPr>
          <w:rFonts w:ascii="Times New Roman" w:hAnsi="Times New Roman" w:cs="Times New Roman"/>
          <w:color w:val="000000" w:themeColor="text1"/>
          <w:sz w:val="24"/>
          <w:szCs w:val="24"/>
        </w:rPr>
        <w:t xml:space="preserve">na </w:t>
      </w:r>
      <w:r w:rsidRPr="008E005E">
        <w:rPr>
          <w:rFonts w:ascii="Times New Roman" w:hAnsi="Times New Roman" w:cs="Times New Roman"/>
          <w:color w:val="000000" w:themeColor="text1"/>
          <w:sz w:val="24"/>
          <w:szCs w:val="24"/>
        </w:rPr>
        <w:t>produção de outros bens</w:t>
      </w:r>
      <w:r w:rsidR="008B0851" w:rsidRPr="008E005E">
        <w:rPr>
          <w:rFonts w:ascii="Times New Roman" w:hAnsi="Times New Roman" w:cs="Times New Roman"/>
          <w:color w:val="000000" w:themeColor="text1"/>
          <w:sz w:val="24"/>
          <w:szCs w:val="24"/>
        </w:rPr>
        <w:t xml:space="preserve"> </w:t>
      </w:r>
      <w:r w:rsidRPr="008E005E">
        <w:rPr>
          <w:rFonts w:ascii="Times New Roman" w:hAnsi="Times New Roman" w:cs="Times New Roman"/>
          <w:color w:val="000000" w:themeColor="text1"/>
          <w:sz w:val="24"/>
          <w:szCs w:val="24"/>
        </w:rPr>
        <w:t xml:space="preserve">ou </w:t>
      </w:r>
      <w:r w:rsidR="008B0851" w:rsidRPr="008E005E">
        <w:rPr>
          <w:rFonts w:ascii="Times New Roman" w:hAnsi="Times New Roman" w:cs="Times New Roman"/>
          <w:color w:val="000000" w:themeColor="text1"/>
          <w:sz w:val="24"/>
          <w:szCs w:val="24"/>
        </w:rPr>
        <w:t>n</w:t>
      </w:r>
      <w:r w:rsidRPr="008E005E">
        <w:rPr>
          <w:rFonts w:ascii="Times New Roman" w:hAnsi="Times New Roman" w:cs="Times New Roman"/>
          <w:color w:val="000000" w:themeColor="text1"/>
          <w:sz w:val="24"/>
          <w:szCs w:val="24"/>
        </w:rPr>
        <w:t xml:space="preserve">a prestação </w:t>
      </w:r>
      <w:r w:rsidR="008B0851" w:rsidRPr="008E005E">
        <w:rPr>
          <w:rFonts w:ascii="Times New Roman" w:hAnsi="Times New Roman" w:cs="Times New Roman"/>
          <w:color w:val="000000" w:themeColor="text1"/>
          <w:sz w:val="24"/>
          <w:szCs w:val="24"/>
        </w:rPr>
        <w:t>d</w:t>
      </w:r>
      <w:r w:rsidRPr="008E005E">
        <w:rPr>
          <w:rFonts w:ascii="Times New Roman" w:hAnsi="Times New Roman" w:cs="Times New Roman"/>
          <w:color w:val="000000" w:themeColor="text1"/>
          <w:sz w:val="24"/>
          <w:szCs w:val="24"/>
        </w:rPr>
        <w:t>e serviços</w:t>
      </w:r>
      <w:r w:rsidR="00ED1948" w:rsidRPr="008E005E">
        <w:rPr>
          <w:rFonts w:ascii="Times New Roman" w:hAnsi="Times New Roman" w:cs="Times New Roman"/>
          <w:color w:val="000000" w:themeColor="text1"/>
          <w:sz w:val="24"/>
          <w:szCs w:val="24"/>
        </w:rPr>
        <w:t xml:space="preserve">. </w:t>
      </w:r>
      <w:r w:rsidR="008B0851" w:rsidRPr="008E005E">
        <w:rPr>
          <w:rFonts w:ascii="Times New Roman" w:hAnsi="Times New Roman" w:cs="Times New Roman"/>
          <w:color w:val="000000" w:themeColor="text1"/>
          <w:sz w:val="24"/>
          <w:szCs w:val="24"/>
        </w:rPr>
        <w:t xml:space="preserve">A produção de bens de capital </w:t>
      </w:r>
      <w:r w:rsidR="00ED1948" w:rsidRPr="008E005E">
        <w:rPr>
          <w:rFonts w:ascii="Times New Roman" w:hAnsi="Times New Roman" w:cs="Times New Roman"/>
          <w:color w:val="000000" w:themeColor="text1"/>
          <w:sz w:val="24"/>
          <w:szCs w:val="24"/>
        </w:rPr>
        <w:t>exige elevada incorporação tecnológica</w:t>
      </w:r>
      <w:r w:rsidR="008B0851" w:rsidRPr="008E005E">
        <w:rPr>
          <w:rFonts w:ascii="Times New Roman" w:hAnsi="Times New Roman" w:cs="Times New Roman"/>
          <w:color w:val="000000" w:themeColor="text1"/>
          <w:sz w:val="24"/>
          <w:szCs w:val="24"/>
        </w:rPr>
        <w:t>,</w:t>
      </w:r>
      <w:r w:rsidR="00ED1948" w:rsidRPr="008E005E">
        <w:rPr>
          <w:rFonts w:ascii="Times New Roman" w:hAnsi="Times New Roman" w:cs="Times New Roman"/>
          <w:color w:val="000000" w:themeColor="text1"/>
          <w:sz w:val="24"/>
          <w:szCs w:val="24"/>
        </w:rPr>
        <w:t xml:space="preserve"> </w:t>
      </w:r>
      <w:r w:rsidR="0086526B" w:rsidRPr="008E005E">
        <w:rPr>
          <w:rFonts w:ascii="Times New Roman" w:hAnsi="Times New Roman" w:cs="Times New Roman"/>
          <w:color w:val="000000" w:themeColor="text1"/>
          <w:sz w:val="24"/>
          <w:szCs w:val="24"/>
        </w:rPr>
        <w:t xml:space="preserve">enquanto as características da </w:t>
      </w:r>
      <w:r w:rsidR="00ED1948" w:rsidRPr="008E005E">
        <w:rPr>
          <w:rFonts w:ascii="Times New Roman" w:hAnsi="Times New Roman" w:cs="Times New Roman"/>
          <w:color w:val="000000" w:themeColor="text1"/>
          <w:sz w:val="24"/>
          <w:szCs w:val="24"/>
        </w:rPr>
        <w:t>sua</w:t>
      </w:r>
      <w:r w:rsidRPr="008E005E">
        <w:rPr>
          <w:rFonts w:ascii="Times New Roman" w:hAnsi="Times New Roman" w:cs="Times New Roman"/>
          <w:color w:val="000000" w:themeColor="text1"/>
          <w:sz w:val="24"/>
          <w:szCs w:val="24"/>
        </w:rPr>
        <w:t xml:space="preserve"> demanda e utilização se relacionam diretamente com a capacidade d</w:t>
      </w:r>
      <w:r w:rsidR="0082342B" w:rsidRPr="008E005E">
        <w:rPr>
          <w:rFonts w:ascii="Times New Roman" w:hAnsi="Times New Roman" w:cs="Times New Roman"/>
          <w:color w:val="000000" w:themeColor="text1"/>
          <w:sz w:val="24"/>
          <w:szCs w:val="24"/>
        </w:rPr>
        <w:t xml:space="preserve">e produção das firmas e nações. Sua demanda é considerada investimento, que desencadeia efeitos reprodutivos sobre outros setores econômicos. </w:t>
      </w:r>
      <w:r w:rsidR="008B0851" w:rsidRPr="008E005E">
        <w:rPr>
          <w:rFonts w:ascii="Times New Roman" w:hAnsi="Times New Roman" w:cs="Times New Roman"/>
          <w:color w:val="000000" w:themeColor="text1"/>
          <w:sz w:val="24"/>
          <w:szCs w:val="24"/>
        </w:rPr>
        <w:t>P</w:t>
      </w:r>
      <w:r w:rsidRPr="008E005E">
        <w:rPr>
          <w:rFonts w:ascii="Times New Roman" w:hAnsi="Times New Roman" w:cs="Times New Roman"/>
          <w:color w:val="000000" w:themeColor="text1"/>
          <w:sz w:val="24"/>
          <w:szCs w:val="24"/>
        </w:rPr>
        <w:t>or se relacionar intimamente com uma gama de outros setores da economia</w:t>
      </w:r>
      <w:r w:rsidR="00ED1948" w:rsidRPr="008E005E">
        <w:rPr>
          <w:rFonts w:ascii="Times New Roman" w:hAnsi="Times New Roman" w:cs="Times New Roman"/>
          <w:color w:val="000000" w:themeColor="text1"/>
          <w:sz w:val="24"/>
          <w:szCs w:val="24"/>
        </w:rPr>
        <w:t xml:space="preserve">, é profunda </w:t>
      </w:r>
      <w:r w:rsidR="00BF0384" w:rsidRPr="008E005E">
        <w:rPr>
          <w:rFonts w:ascii="Times New Roman" w:hAnsi="Times New Roman" w:cs="Times New Roman"/>
          <w:color w:val="000000" w:themeColor="text1"/>
          <w:sz w:val="24"/>
          <w:szCs w:val="24"/>
        </w:rPr>
        <w:t xml:space="preserve">a intensidade das relações em cadeia (laterais, com clientes ou fornecedores), e </w:t>
      </w:r>
      <w:r w:rsidR="00ED1948" w:rsidRPr="008E005E">
        <w:rPr>
          <w:rFonts w:ascii="Times New Roman" w:hAnsi="Times New Roman" w:cs="Times New Roman"/>
          <w:color w:val="000000" w:themeColor="text1"/>
          <w:sz w:val="24"/>
          <w:szCs w:val="24"/>
        </w:rPr>
        <w:t>a h</w:t>
      </w:r>
      <w:r w:rsidR="008B0851" w:rsidRPr="008E005E">
        <w:rPr>
          <w:rFonts w:ascii="Times New Roman" w:hAnsi="Times New Roman" w:cs="Times New Roman"/>
          <w:color w:val="000000" w:themeColor="text1"/>
          <w:sz w:val="24"/>
          <w:szCs w:val="24"/>
        </w:rPr>
        <w:t xml:space="preserve">eterogeneidade </w:t>
      </w:r>
      <w:r w:rsidR="00BF0384" w:rsidRPr="008E005E">
        <w:rPr>
          <w:rFonts w:ascii="Times New Roman" w:hAnsi="Times New Roman" w:cs="Times New Roman"/>
          <w:color w:val="000000" w:themeColor="text1"/>
          <w:sz w:val="24"/>
          <w:szCs w:val="24"/>
        </w:rPr>
        <w:t xml:space="preserve">do conjunto produtivo. </w:t>
      </w:r>
      <w:r w:rsidR="0082342B" w:rsidRPr="008E005E">
        <w:rPr>
          <w:rFonts w:ascii="Times New Roman" w:hAnsi="Times New Roman" w:cs="Times New Roman"/>
          <w:color w:val="000000" w:themeColor="text1"/>
          <w:sz w:val="24"/>
          <w:szCs w:val="24"/>
        </w:rPr>
        <w:t xml:space="preserve">Na indústria de bens de capital o </w:t>
      </w:r>
      <w:r w:rsidR="008B0851" w:rsidRPr="008E005E">
        <w:rPr>
          <w:rFonts w:ascii="Times New Roman" w:hAnsi="Times New Roman" w:cs="Times New Roman"/>
          <w:color w:val="000000" w:themeColor="text1"/>
          <w:sz w:val="24"/>
          <w:szCs w:val="24"/>
        </w:rPr>
        <w:t xml:space="preserve">segmento produtor </w:t>
      </w:r>
      <w:r w:rsidR="00ED1948" w:rsidRPr="008E005E">
        <w:rPr>
          <w:rFonts w:ascii="Times New Roman" w:hAnsi="Times New Roman" w:cs="Times New Roman"/>
          <w:color w:val="000000" w:themeColor="text1"/>
          <w:sz w:val="24"/>
          <w:szCs w:val="24"/>
        </w:rPr>
        <w:t>d</w:t>
      </w:r>
      <w:r w:rsidR="008B0851" w:rsidRPr="008E005E">
        <w:rPr>
          <w:rFonts w:ascii="Times New Roman" w:hAnsi="Times New Roman" w:cs="Times New Roman"/>
          <w:color w:val="000000" w:themeColor="text1"/>
          <w:sz w:val="24"/>
          <w:szCs w:val="24"/>
        </w:rPr>
        <w:t xml:space="preserve">e máquinas e equipamentos – devido às suas características de utilização – produz exclusivamente </w:t>
      </w:r>
      <w:r w:rsidR="00ED1948" w:rsidRPr="008E005E">
        <w:rPr>
          <w:rFonts w:ascii="Times New Roman" w:hAnsi="Times New Roman" w:cs="Times New Roman"/>
          <w:color w:val="000000" w:themeColor="text1"/>
          <w:sz w:val="24"/>
          <w:szCs w:val="24"/>
        </w:rPr>
        <w:t>bens de capital.</w:t>
      </w:r>
      <w:r w:rsidRPr="008E005E">
        <w:rPr>
          <w:rFonts w:ascii="Times New Roman" w:hAnsi="Times New Roman" w:cs="Times New Roman"/>
          <w:color w:val="000000" w:themeColor="text1"/>
          <w:sz w:val="24"/>
          <w:szCs w:val="24"/>
        </w:rPr>
        <w:t xml:space="preserve"> </w:t>
      </w:r>
    </w:p>
    <w:p w:rsidR="0098607D" w:rsidRPr="008E005E" w:rsidRDefault="008B0851"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E</w:t>
      </w:r>
      <w:r w:rsidR="00D74F0E" w:rsidRPr="008E005E">
        <w:rPr>
          <w:rFonts w:ascii="Times New Roman" w:hAnsi="Times New Roman" w:cs="Times New Roman"/>
          <w:color w:val="000000" w:themeColor="text1"/>
          <w:sz w:val="24"/>
          <w:szCs w:val="24"/>
        </w:rPr>
        <w:t>ste artigo busca</w:t>
      </w:r>
      <w:r w:rsidR="0098607D" w:rsidRPr="008E005E">
        <w:rPr>
          <w:rFonts w:ascii="Times New Roman" w:hAnsi="Times New Roman" w:cs="Times New Roman"/>
          <w:color w:val="000000" w:themeColor="text1"/>
          <w:sz w:val="24"/>
          <w:szCs w:val="24"/>
        </w:rPr>
        <w:t xml:space="preserve"> </w:t>
      </w:r>
      <w:r w:rsidR="00F23F1A" w:rsidRPr="008E005E">
        <w:rPr>
          <w:rFonts w:ascii="Times New Roman" w:hAnsi="Times New Roman" w:cs="Times New Roman"/>
          <w:color w:val="000000" w:themeColor="text1"/>
          <w:sz w:val="24"/>
          <w:szCs w:val="24"/>
        </w:rPr>
        <w:t xml:space="preserve">caracterizar a dinâmica </w:t>
      </w:r>
      <w:r w:rsidR="0098607D" w:rsidRPr="008E005E">
        <w:rPr>
          <w:rFonts w:ascii="Times New Roman" w:hAnsi="Times New Roman" w:cs="Times New Roman"/>
          <w:color w:val="000000" w:themeColor="text1"/>
          <w:sz w:val="24"/>
          <w:szCs w:val="24"/>
        </w:rPr>
        <w:t xml:space="preserve">tecnológica do </w:t>
      </w:r>
      <w:r w:rsidR="0086526B" w:rsidRPr="008E005E">
        <w:rPr>
          <w:rFonts w:ascii="Times New Roman" w:hAnsi="Times New Roman" w:cs="Times New Roman"/>
          <w:color w:val="000000" w:themeColor="text1"/>
          <w:sz w:val="24"/>
          <w:szCs w:val="24"/>
        </w:rPr>
        <w:t>setor/</w:t>
      </w:r>
      <w:r w:rsidR="0098607D" w:rsidRPr="008E005E">
        <w:rPr>
          <w:rFonts w:ascii="Times New Roman" w:hAnsi="Times New Roman" w:cs="Times New Roman"/>
          <w:color w:val="000000" w:themeColor="text1"/>
          <w:sz w:val="24"/>
          <w:szCs w:val="24"/>
        </w:rPr>
        <w:t xml:space="preserve">segmento de máquinas e equipamentos da </w:t>
      </w:r>
      <w:r w:rsidR="0086526B" w:rsidRPr="008E005E">
        <w:rPr>
          <w:rFonts w:ascii="Times New Roman" w:hAnsi="Times New Roman" w:cs="Times New Roman"/>
          <w:color w:val="000000" w:themeColor="text1"/>
          <w:sz w:val="24"/>
          <w:szCs w:val="24"/>
        </w:rPr>
        <w:t>indústria de bens de capital da economia nacional</w:t>
      </w:r>
      <w:r w:rsidRPr="008E005E">
        <w:rPr>
          <w:rFonts w:ascii="Times New Roman" w:hAnsi="Times New Roman" w:cs="Times New Roman"/>
          <w:color w:val="000000" w:themeColor="text1"/>
          <w:sz w:val="24"/>
          <w:szCs w:val="24"/>
        </w:rPr>
        <w:t xml:space="preserve">, </w:t>
      </w:r>
      <w:r w:rsidR="00AF7911" w:rsidRPr="008E005E">
        <w:rPr>
          <w:rFonts w:ascii="Times New Roman" w:hAnsi="Times New Roman" w:cs="Times New Roman"/>
          <w:color w:val="000000" w:themeColor="text1"/>
          <w:sz w:val="24"/>
          <w:szCs w:val="24"/>
        </w:rPr>
        <w:t>a partir dos dados da PINTEC</w:t>
      </w:r>
      <w:r w:rsidR="0086526B" w:rsidRPr="008E005E">
        <w:rPr>
          <w:rFonts w:ascii="Times New Roman" w:hAnsi="Times New Roman" w:cs="Times New Roman"/>
          <w:color w:val="000000" w:themeColor="text1"/>
          <w:sz w:val="24"/>
          <w:szCs w:val="24"/>
        </w:rPr>
        <w:t>, publicações de 2000, 2003, 2005 e 2008</w:t>
      </w:r>
      <w:r w:rsidR="00BF0384" w:rsidRPr="008E005E">
        <w:rPr>
          <w:rFonts w:ascii="Times New Roman" w:hAnsi="Times New Roman" w:cs="Times New Roman"/>
          <w:color w:val="000000" w:themeColor="text1"/>
          <w:sz w:val="24"/>
          <w:szCs w:val="24"/>
        </w:rPr>
        <w:t>, dentre outras fontes de informação.</w:t>
      </w:r>
      <w:r w:rsidR="00AF7911" w:rsidRPr="008E005E">
        <w:rPr>
          <w:rFonts w:ascii="Times New Roman" w:hAnsi="Times New Roman" w:cs="Times New Roman"/>
          <w:color w:val="000000" w:themeColor="text1"/>
          <w:sz w:val="24"/>
          <w:szCs w:val="24"/>
        </w:rPr>
        <w:t xml:space="preserve"> Buscou-se responder a seguinte questão de pesquisa: A dinâmica tecnológica e de mercado em que a produção de máquinas e equipamentos da ind</w:t>
      </w:r>
      <w:r w:rsidR="00EC54D6" w:rsidRPr="008E005E">
        <w:rPr>
          <w:rFonts w:ascii="Times New Roman" w:hAnsi="Times New Roman" w:cs="Times New Roman"/>
          <w:color w:val="000000" w:themeColor="text1"/>
          <w:sz w:val="24"/>
          <w:szCs w:val="24"/>
        </w:rPr>
        <w:t>ústria nacional esta inserida tê</w:t>
      </w:r>
      <w:r w:rsidR="00AF7911" w:rsidRPr="008E005E">
        <w:rPr>
          <w:rFonts w:ascii="Times New Roman" w:hAnsi="Times New Roman" w:cs="Times New Roman"/>
          <w:color w:val="000000" w:themeColor="text1"/>
          <w:sz w:val="24"/>
          <w:szCs w:val="24"/>
        </w:rPr>
        <w:t>m gerado capacidades para o desenvolvimento própri</w:t>
      </w:r>
      <w:r w:rsidR="00EC54D6" w:rsidRPr="008E005E">
        <w:rPr>
          <w:rFonts w:ascii="Times New Roman" w:hAnsi="Times New Roman" w:cs="Times New Roman"/>
          <w:color w:val="000000" w:themeColor="text1"/>
          <w:sz w:val="24"/>
          <w:szCs w:val="24"/>
        </w:rPr>
        <w:t>o de tecnologias, ou mantem</w:t>
      </w:r>
      <w:r w:rsidR="00AF7911" w:rsidRPr="008E005E">
        <w:rPr>
          <w:rFonts w:ascii="Times New Roman" w:hAnsi="Times New Roman" w:cs="Times New Roman"/>
          <w:color w:val="000000" w:themeColor="text1"/>
          <w:sz w:val="24"/>
          <w:szCs w:val="24"/>
        </w:rPr>
        <w:t>-se as necessidades de repasse tecnológico por parte de fornecedores internacionais</w:t>
      </w:r>
      <w:r w:rsidR="00EC54D6" w:rsidRPr="008E005E">
        <w:rPr>
          <w:rFonts w:ascii="Times New Roman" w:hAnsi="Times New Roman" w:cs="Times New Roman"/>
          <w:color w:val="000000" w:themeColor="text1"/>
          <w:sz w:val="24"/>
          <w:szCs w:val="24"/>
        </w:rPr>
        <w:t>,</w:t>
      </w:r>
      <w:r w:rsidR="00AF7911" w:rsidRPr="008E005E">
        <w:rPr>
          <w:rFonts w:ascii="Times New Roman" w:hAnsi="Times New Roman" w:cs="Times New Roman"/>
          <w:color w:val="000000" w:themeColor="text1"/>
          <w:sz w:val="24"/>
          <w:szCs w:val="24"/>
        </w:rPr>
        <w:t xml:space="preserve"> para que haja incremento de inovações em máquinas e equipamentos na economia nacional? </w:t>
      </w:r>
      <w:r w:rsidR="0098607D" w:rsidRPr="008E005E">
        <w:rPr>
          <w:rFonts w:ascii="Times New Roman" w:hAnsi="Times New Roman" w:cs="Times New Roman"/>
          <w:color w:val="000000" w:themeColor="text1"/>
          <w:sz w:val="24"/>
          <w:szCs w:val="24"/>
        </w:rPr>
        <w:t xml:space="preserve"> </w:t>
      </w:r>
    </w:p>
    <w:p w:rsidR="00A530EA" w:rsidRPr="008E005E" w:rsidRDefault="00AE3A7D" w:rsidP="0031173C">
      <w:pPr>
        <w:shd w:val="clear" w:color="auto" w:fill="FFFFFF" w:themeFill="background1"/>
        <w:spacing w:after="0" w:line="240" w:lineRule="auto"/>
        <w:ind w:firstLine="708"/>
        <w:jc w:val="both"/>
        <w:rPr>
          <w:rFonts w:ascii="Times New Roman" w:hAnsi="Times New Roman" w:cs="Times New Roman"/>
          <w:b/>
          <w:color w:val="000000" w:themeColor="text1"/>
          <w:sz w:val="24"/>
          <w:szCs w:val="24"/>
        </w:rPr>
      </w:pPr>
      <w:r w:rsidRPr="008E005E">
        <w:rPr>
          <w:rFonts w:ascii="Times New Roman" w:hAnsi="Times New Roman" w:cs="Times New Roman"/>
          <w:color w:val="000000" w:themeColor="text1"/>
          <w:sz w:val="24"/>
          <w:szCs w:val="24"/>
        </w:rPr>
        <w:t xml:space="preserve">Para responder a questão o presente artigo esta dividido em cinco seções. </w:t>
      </w:r>
      <w:r w:rsidR="008B0851" w:rsidRPr="008E005E">
        <w:rPr>
          <w:rFonts w:ascii="Times New Roman" w:hAnsi="Times New Roman" w:cs="Times New Roman"/>
          <w:color w:val="000000" w:themeColor="text1"/>
          <w:sz w:val="24"/>
          <w:szCs w:val="24"/>
        </w:rPr>
        <w:t xml:space="preserve">A </w:t>
      </w:r>
      <w:r w:rsidRPr="008E005E">
        <w:rPr>
          <w:rFonts w:ascii="Times New Roman" w:hAnsi="Times New Roman" w:cs="Times New Roman"/>
          <w:color w:val="000000" w:themeColor="text1"/>
          <w:sz w:val="24"/>
          <w:szCs w:val="24"/>
        </w:rPr>
        <w:t>primeira conta com uma</w:t>
      </w:r>
      <w:r w:rsidR="008B0851" w:rsidRPr="008E005E">
        <w:rPr>
          <w:rFonts w:ascii="Times New Roman" w:hAnsi="Times New Roman" w:cs="Times New Roman"/>
          <w:color w:val="000000" w:themeColor="text1"/>
          <w:sz w:val="24"/>
          <w:szCs w:val="24"/>
        </w:rPr>
        <w:t xml:space="preserve"> breve discussão teórica</w:t>
      </w:r>
      <w:r w:rsidRPr="008E005E">
        <w:rPr>
          <w:rFonts w:ascii="Times New Roman" w:hAnsi="Times New Roman" w:cs="Times New Roman"/>
          <w:color w:val="000000" w:themeColor="text1"/>
          <w:sz w:val="24"/>
          <w:szCs w:val="24"/>
        </w:rPr>
        <w:t xml:space="preserve"> sobre</w:t>
      </w:r>
      <w:r w:rsidR="008B0851" w:rsidRPr="008E005E">
        <w:rPr>
          <w:rFonts w:ascii="Times New Roman" w:hAnsi="Times New Roman" w:cs="Times New Roman"/>
          <w:color w:val="000000" w:themeColor="text1"/>
          <w:sz w:val="24"/>
          <w:szCs w:val="24"/>
        </w:rPr>
        <w:t xml:space="preserve"> </w:t>
      </w:r>
      <w:r w:rsidRPr="008E005E">
        <w:rPr>
          <w:rFonts w:ascii="Times New Roman" w:hAnsi="Times New Roman" w:cs="Times New Roman"/>
          <w:color w:val="000000" w:themeColor="text1"/>
          <w:sz w:val="24"/>
          <w:szCs w:val="24"/>
        </w:rPr>
        <w:t xml:space="preserve">tecnologia, </w:t>
      </w:r>
      <w:r w:rsidR="008B0851" w:rsidRPr="008E005E">
        <w:rPr>
          <w:rFonts w:ascii="Times New Roman" w:hAnsi="Times New Roman" w:cs="Times New Roman"/>
          <w:color w:val="000000" w:themeColor="text1"/>
          <w:sz w:val="24"/>
          <w:szCs w:val="24"/>
        </w:rPr>
        <w:t>concorrência neo-schump</w:t>
      </w:r>
      <w:r w:rsidRPr="008E005E">
        <w:rPr>
          <w:rFonts w:ascii="Times New Roman" w:hAnsi="Times New Roman" w:cs="Times New Roman"/>
          <w:color w:val="000000" w:themeColor="text1"/>
          <w:sz w:val="24"/>
          <w:szCs w:val="24"/>
        </w:rPr>
        <w:t>e</w:t>
      </w:r>
      <w:r w:rsidR="008B0851" w:rsidRPr="008E005E">
        <w:rPr>
          <w:rFonts w:ascii="Times New Roman" w:hAnsi="Times New Roman" w:cs="Times New Roman"/>
          <w:color w:val="000000" w:themeColor="text1"/>
          <w:sz w:val="24"/>
          <w:szCs w:val="24"/>
        </w:rPr>
        <w:t>teriana</w:t>
      </w:r>
      <w:r w:rsidRPr="008E005E">
        <w:rPr>
          <w:rFonts w:ascii="Times New Roman" w:hAnsi="Times New Roman" w:cs="Times New Roman"/>
          <w:color w:val="000000" w:themeColor="text1"/>
          <w:sz w:val="24"/>
          <w:szCs w:val="24"/>
        </w:rPr>
        <w:t xml:space="preserve"> e aprendizado. A segunda contextualiza os padrões tecnológicos e de concorrência do segmento. </w:t>
      </w:r>
      <w:r w:rsidR="00A530EA" w:rsidRPr="008E005E">
        <w:rPr>
          <w:rFonts w:ascii="Times New Roman" w:hAnsi="Times New Roman" w:cs="Times New Roman"/>
          <w:color w:val="000000" w:themeColor="text1"/>
          <w:sz w:val="24"/>
          <w:szCs w:val="24"/>
        </w:rPr>
        <w:t xml:space="preserve">A </w:t>
      </w:r>
      <w:r w:rsidRPr="008E005E">
        <w:rPr>
          <w:rFonts w:ascii="Times New Roman" w:hAnsi="Times New Roman" w:cs="Times New Roman"/>
          <w:color w:val="000000" w:themeColor="text1"/>
          <w:sz w:val="24"/>
          <w:szCs w:val="24"/>
        </w:rPr>
        <w:t xml:space="preserve">terceira </w:t>
      </w:r>
      <w:r w:rsidR="00A530EA" w:rsidRPr="008E005E">
        <w:rPr>
          <w:rFonts w:ascii="Times New Roman" w:hAnsi="Times New Roman" w:cs="Times New Roman"/>
          <w:color w:val="000000" w:themeColor="text1"/>
          <w:sz w:val="24"/>
          <w:szCs w:val="24"/>
        </w:rPr>
        <w:t xml:space="preserve">trás análises </w:t>
      </w:r>
      <w:r w:rsidRPr="008E005E">
        <w:rPr>
          <w:rFonts w:ascii="Times New Roman" w:hAnsi="Times New Roman" w:cs="Times New Roman"/>
          <w:color w:val="000000" w:themeColor="text1"/>
          <w:sz w:val="24"/>
          <w:szCs w:val="24"/>
        </w:rPr>
        <w:t xml:space="preserve">conjunturais </w:t>
      </w:r>
      <w:r w:rsidR="00A530EA" w:rsidRPr="008E005E">
        <w:rPr>
          <w:rFonts w:ascii="Times New Roman" w:hAnsi="Times New Roman" w:cs="Times New Roman"/>
          <w:color w:val="000000" w:themeColor="text1"/>
          <w:sz w:val="24"/>
          <w:szCs w:val="24"/>
        </w:rPr>
        <w:t xml:space="preserve">e considerações importantes sobre a produção de máquinas e equipamentos no Brasil e no mundo. A </w:t>
      </w:r>
      <w:r w:rsidRPr="008E005E">
        <w:rPr>
          <w:rFonts w:ascii="Times New Roman" w:hAnsi="Times New Roman" w:cs="Times New Roman"/>
          <w:color w:val="000000" w:themeColor="text1"/>
          <w:sz w:val="24"/>
          <w:szCs w:val="24"/>
        </w:rPr>
        <w:t xml:space="preserve">quarta seção </w:t>
      </w:r>
      <w:r w:rsidR="00A530EA" w:rsidRPr="008E005E">
        <w:rPr>
          <w:rFonts w:ascii="Times New Roman" w:hAnsi="Times New Roman" w:cs="Times New Roman"/>
          <w:color w:val="000000" w:themeColor="text1"/>
          <w:sz w:val="24"/>
          <w:szCs w:val="24"/>
        </w:rPr>
        <w:t>analisa a dinâmica tecnológica d</w:t>
      </w:r>
      <w:r w:rsidR="00EC54D6" w:rsidRPr="008E005E">
        <w:rPr>
          <w:rFonts w:ascii="Times New Roman" w:hAnsi="Times New Roman" w:cs="Times New Roman"/>
          <w:color w:val="000000" w:themeColor="text1"/>
          <w:sz w:val="24"/>
          <w:szCs w:val="24"/>
        </w:rPr>
        <w:t>as empresas</w:t>
      </w:r>
      <w:r w:rsidR="0082342B" w:rsidRPr="008E005E">
        <w:rPr>
          <w:rFonts w:ascii="Times New Roman" w:hAnsi="Times New Roman" w:cs="Times New Roman"/>
          <w:color w:val="000000" w:themeColor="text1"/>
          <w:sz w:val="24"/>
          <w:szCs w:val="24"/>
        </w:rPr>
        <w:t xml:space="preserve"> do setor. A</w:t>
      </w:r>
      <w:r w:rsidRPr="008E005E">
        <w:rPr>
          <w:rFonts w:ascii="Times New Roman" w:hAnsi="Times New Roman" w:cs="Times New Roman"/>
          <w:color w:val="000000" w:themeColor="text1"/>
          <w:sz w:val="24"/>
          <w:szCs w:val="24"/>
        </w:rPr>
        <w:t xml:space="preserve"> quinta</w:t>
      </w:r>
      <w:r w:rsidR="00EC54D6" w:rsidRPr="008E005E">
        <w:rPr>
          <w:rFonts w:ascii="Times New Roman" w:hAnsi="Times New Roman" w:cs="Times New Roman"/>
          <w:color w:val="000000" w:themeColor="text1"/>
          <w:sz w:val="24"/>
          <w:szCs w:val="24"/>
        </w:rPr>
        <w:t xml:space="preserve">, </w:t>
      </w:r>
      <w:r w:rsidR="00792436">
        <w:rPr>
          <w:rFonts w:ascii="Times New Roman" w:hAnsi="Times New Roman" w:cs="Times New Roman"/>
          <w:color w:val="000000" w:themeColor="text1"/>
          <w:sz w:val="24"/>
          <w:szCs w:val="24"/>
        </w:rPr>
        <w:t xml:space="preserve">enfim, </w:t>
      </w:r>
      <w:r w:rsidR="00EC54D6" w:rsidRPr="008E005E">
        <w:rPr>
          <w:rFonts w:ascii="Times New Roman" w:hAnsi="Times New Roman" w:cs="Times New Roman"/>
          <w:color w:val="000000" w:themeColor="text1"/>
          <w:sz w:val="24"/>
          <w:szCs w:val="24"/>
        </w:rPr>
        <w:t>conclui</w:t>
      </w:r>
      <w:r w:rsidR="0086526B" w:rsidRPr="008E005E">
        <w:rPr>
          <w:rFonts w:ascii="Times New Roman" w:hAnsi="Times New Roman" w:cs="Times New Roman"/>
          <w:color w:val="000000" w:themeColor="text1"/>
          <w:sz w:val="24"/>
          <w:szCs w:val="24"/>
        </w:rPr>
        <w:t>,</w:t>
      </w:r>
      <w:r w:rsidR="00EC54D6" w:rsidRPr="008E005E">
        <w:rPr>
          <w:rFonts w:ascii="Times New Roman" w:hAnsi="Times New Roman" w:cs="Times New Roman"/>
          <w:color w:val="000000" w:themeColor="text1"/>
          <w:sz w:val="24"/>
          <w:szCs w:val="24"/>
        </w:rPr>
        <w:t xml:space="preserve"> respondendo a pergunta de pesquisa. </w:t>
      </w:r>
      <w:r w:rsidR="00A530EA" w:rsidRPr="008E005E">
        <w:rPr>
          <w:rFonts w:ascii="Times New Roman" w:hAnsi="Times New Roman" w:cs="Times New Roman"/>
          <w:color w:val="000000" w:themeColor="text1"/>
          <w:sz w:val="24"/>
          <w:szCs w:val="24"/>
        </w:rPr>
        <w:t xml:space="preserve"> </w:t>
      </w:r>
    </w:p>
    <w:p w:rsidR="0098607D" w:rsidRPr="008E005E" w:rsidRDefault="0098607D"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A530EA" w:rsidRDefault="00A530EA"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1D6776" w:rsidRDefault="001D6776"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1D6776" w:rsidRPr="008E005E" w:rsidRDefault="001D6776"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514C6E" w:rsidRPr="008E005E" w:rsidRDefault="00F23F1A" w:rsidP="0031173C">
      <w:pPr>
        <w:shd w:val="clear" w:color="auto" w:fill="FFFFFF" w:themeFill="background1"/>
        <w:spacing w:after="0" w:line="240" w:lineRule="auto"/>
        <w:rPr>
          <w:rFonts w:ascii="Times New Roman" w:hAnsi="Times New Roman" w:cs="Times New Roman"/>
          <w:b/>
          <w:color w:val="000000" w:themeColor="text1"/>
          <w:sz w:val="24"/>
          <w:szCs w:val="24"/>
        </w:rPr>
      </w:pPr>
      <w:r w:rsidRPr="008E005E">
        <w:rPr>
          <w:rFonts w:ascii="Times New Roman" w:hAnsi="Times New Roman" w:cs="Times New Roman"/>
          <w:b/>
          <w:color w:val="000000" w:themeColor="text1"/>
          <w:sz w:val="24"/>
          <w:szCs w:val="24"/>
        </w:rPr>
        <w:t>INOVAÇÃO</w:t>
      </w:r>
      <w:r w:rsidR="004E6F8D" w:rsidRPr="008E005E">
        <w:rPr>
          <w:rFonts w:ascii="Times New Roman" w:hAnsi="Times New Roman" w:cs="Times New Roman"/>
          <w:b/>
          <w:color w:val="000000" w:themeColor="text1"/>
          <w:sz w:val="24"/>
          <w:szCs w:val="24"/>
        </w:rPr>
        <w:t>, CAPACIDADES DINÂMICAS E</w:t>
      </w:r>
      <w:r w:rsidR="00514C6E" w:rsidRPr="008E005E">
        <w:rPr>
          <w:rFonts w:ascii="Times New Roman" w:hAnsi="Times New Roman" w:cs="Times New Roman"/>
          <w:b/>
          <w:color w:val="000000" w:themeColor="text1"/>
          <w:sz w:val="24"/>
          <w:szCs w:val="24"/>
        </w:rPr>
        <w:t xml:space="preserve"> PROCESSOS DE </w:t>
      </w:r>
      <w:proofErr w:type="gramStart"/>
      <w:r w:rsidR="00514C6E" w:rsidRPr="008E005E">
        <w:rPr>
          <w:rFonts w:ascii="Times New Roman" w:hAnsi="Times New Roman" w:cs="Times New Roman"/>
          <w:b/>
          <w:color w:val="000000" w:themeColor="text1"/>
          <w:sz w:val="24"/>
          <w:szCs w:val="24"/>
        </w:rPr>
        <w:t>APRENDIZAGEM</w:t>
      </w:r>
      <w:proofErr w:type="gramEnd"/>
    </w:p>
    <w:p w:rsidR="00514C6E" w:rsidRPr="008E005E" w:rsidRDefault="00514C6E" w:rsidP="0031173C">
      <w:pPr>
        <w:shd w:val="clear" w:color="auto" w:fill="FFFFFF" w:themeFill="background1"/>
        <w:spacing w:after="0" w:line="240" w:lineRule="auto"/>
        <w:rPr>
          <w:rFonts w:ascii="Times New Roman" w:hAnsi="Times New Roman" w:cs="Times New Roman"/>
          <w:color w:val="000000" w:themeColor="text1"/>
          <w:sz w:val="24"/>
          <w:szCs w:val="24"/>
        </w:rPr>
      </w:pPr>
    </w:p>
    <w:p w:rsidR="00514C6E" w:rsidRPr="008E005E" w:rsidRDefault="00514C6E" w:rsidP="0031173C">
      <w:pPr>
        <w:pStyle w:val="Default"/>
        <w:shd w:val="clear" w:color="auto" w:fill="FFFFFF" w:themeFill="background1"/>
        <w:ind w:firstLine="709"/>
        <w:jc w:val="both"/>
        <w:rPr>
          <w:color w:val="000000" w:themeColor="text1"/>
        </w:rPr>
      </w:pPr>
      <w:r w:rsidRPr="008E005E">
        <w:rPr>
          <w:color w:val="000000" w:themeColor="text1"/>
        </w:rPr>
        <w:t xml:space="preserve">Um dos alicerces da “globalização” ou da nova frente de relações internacionais </w:t>
      </w:r>
      <w:r w:rsidR="0082342B" w:rsidRPr="008E005E">
        <w:rPr>
          <w:color w:val="000000" w:themeColor="text1"/>
        </w:rPr>
        <w:t>é</w:t>
      </w:r>
      <w:r w:rsidRPr="008E005E">
        <w:rPr>
          <w:color w:val="000000" w:themeColor="text1"/>
        </w:rPr>
        <w:t xml:space="preserve"> o avanço tecnológico, que tem como eixo central indústrias altamente intensivas em tecnologia e informação - </w:t>
      </w:r>
      <w:proofErr w:type="spellStart"/>
      <w:r w:rsidRPr="008E005E">
        <w:rPr>
          <w:i/>
          <w:iCs/>
          <w:color w:val="000000" w:themeColor="text1"/>
        </w:rPr>
        <w:t>knowledge</w:t>
      </w:r>
      <w:proofErr w:type="spellEnd"/>
      <w:r w:rsidRPr="008E005E">
        <w:rPr>
          <w:i/>
          <w:iCs/>
          <w:color w:val="000000" w:themeColor="text1"/>
        </w:rPr>
        <w:t xml:space="preserve"> </w:t>
      </w:r>
      <w:proofErr w:type="spellStart"/>
      <w:r w:rsidRPr="008E005E">
        <w:rPr>
          <w:i/>
          <w:iCs/>
          <w:color w:val="000000" w:themeColor="text1"/>
        </w:rPr>
        <w:t>intensive</w:t>
      </w:r>
      <w:proofErr w:type="spellEnd"/>
      <w:r w:rsidRPr="008E005E">
        <w:rPr>
          <w:color w:val="000000" w:themeColor="text1"/>
        </w:rPr>
        <w:t xml:space="preserve"> (SILVA, 2004)</w:t>
      </w:r>
      <w:r w:rsidR="005E107A" w:rsidRPr="008E005E">
        <w:rPr>
          <w:color w:val="000000" w:themeColor="text1"/>
        </w:rPr>
        <w:t>.</w:t>
      </w:r>
      <w:r w:rsidRPr="008E005E">
        <w:rPr>
          <w:color w:val="000000" w:themeColor="text1"/>
        </w:rPr>
        <w:t xml:space="preserve"> </w:t>
      </w:r>
      <w:r w:rsidR="00CD15F1" w:rsidRPr="008E005E">
        <w:rPr>
          <w:color w:val="000000" w:themeColor="text1"/>
        </w:rPr>
        <w:t>Mercados de</w:t>
      </w:r>
      <w:r w:rsidRPr="008E005E">
        <w:rPr>
          <w:color w:val="000000" w:themeColor="text1"/>
        </w:rPr>
        <w:t xml:space="preserve"> concorrência monopolista, </w:t>
      </w:r>
      <w:r w:rsidR="00CD15F1" w:rsidRPr="008E005E">
        <w:rPr>
          <w:color w:val="000000" w:themeColor="text1"/>
        </w:rPr>
        <w:t>oligopólios</w:t>
      </w:r>
      <w:r w:rsidRPr="008E005E">
        <w:rPr>
          <w:color w:val="000000" w:themeColor="text1"/>
        </w:rPr>
        <w:t xml:space="preserve">, assim como a </w:t>
      </w:r>
      <w:r w:rsidRPr="001479F1">
        <w:rPr>
          <w:color w:val="000000" w:themeColor="text1"/>
        </w:rPr>
        <w:t xml:space="preserve">diferenciação produtiva são resultados naturais do processo. O contexto é tido como de acirramento da concorrência schumpeteriana, na qual as empresas empregam esforços com fins de geração de </w:t>
      </w:r>
      <w:r w:rsidR="00FA6683" w:rsidRPr="001479F1">
        <w:rPr>
          <w:color w:val="000000" w:themeColor="text1"/>
        </w:rPr>
        <w:t xml:space="preserve">inovações, que </w:t>
      </w:r>
      <w:r w:rsidR="00902153" w:rsidRPr="001479F1">
        <w:rPr>
          <w:color w:val="000000" w:themeColor="text1"/>
        </w:rPr>
        <w:t>proporcionam</w:t>
      </w:r>
      <w:r w:rsidRPr="001479F1">
        <w:rPr>
          <w:color w:val="000000" w:themeColor="text1"/>
        </w:rPr>
        <w:t xml:space="preserve"> </w:t>
      </w:r>
      <w:r w:rsidR="00CD15F1" w:rsidRPr="001479F1">
        <w:rPr>
          <w:color w:val="000000" w:themeColor="text1"/>
        </w:rPr>
        <w:t xml:space="preserve">novos padrões tecnológicos e </w:t>
      </w:r>
      <w:r w:rsidRPr="001479F1">
        <w:rPr>
          <w:color w:val="000000" w:themeColor="text1"/>
        </w:rPr>
        <w:t>oportunidades econômicas</w:t>
      </w:r>
      <w:r w:rsidR="006503E5" w:rsidRPr="001479F1">
        <w:rPr>
          <w:color w:val="000000" w:themeColor="text1"/>
        </w:rPr>
        <w:t>,</w:t>
      </w:r>
      <w:r w:rsidR="00CD15F1" w:rsidRPr="001479F1">
        <w:rPr>
          <w:color w:val="000000" w:themeColor="text1"/>
        </w:rPr>
        <w:t xml:space="preserve"> pelo qual se </w:t>
      </w:r>
      <w:r w:rsidR="00FA6683" w:rsidRPr="001479F1">
        <w:rPr>
          <w:color w:val="000000" w:themeColor="text1"/>
        </w:rPr>
        <w:t xml:space="preserve">reestruturam </w:t>
      </w:r>
      <w:r w:rsidR="001479F1" w:rsidRPr="001479F1">
        <w:rPr>
          <w:color w:val="000000" w:themeColor="text1"/>
        </w:rPr>
        <w:t xml:space="preserve">as </w:t>
      </w:r>
      <w:r w:rsidR="00FA6683" w:rsidRPr="001479F1">
        <w:rPr>
          <w:color w:val="000000" w:themeColor="text1"/>
        </w:rPr>
        <w:t xml:space="preserve">atividades existentes e </w:t>
      </w:r>
      <w:r w:rsidR="001479F1" w:rsidRPr="001479F1">
        <w:rPr>
          <w:color w:val="000000" w:themeColor="text1"/>
        </w:rPr>
        <w:t xml:space="preserve">se </w:t>
      </w:r>
      <w:r w:rsidR="00CD15F1" w:rsidRPr="001479F1">
        <w:rPr>
          <w:color w:val="000000" w:themeColor="text1"/>
        </w:rPr>
        <w:t>desenvolvem novos setores econômicos</w:t>
      </w:r>
      <w:r w:rsidRPr="001479F1">
        <w:rPr>
          <w:color w:val="000000" w:themeColor="text1"/>
        </w:rPr>
        <w:t xml:space="preserve">. </w:t>
      </w:r>
      <w:r w:rsidR="006503E5" w:rsidRPr="001479F1">
        <w:rPr>
          <w:color w:val="000000" w:themeColor="text1"/>
        </w:rPr>
        <w:t>Assim sendo</w:t>
      </w:r>
      <w:r w:rsidRPr="001479F1">
        <w:rPr>
          <w:color w:val="000000" w:themeColor="text1"/>
        </w:rPr>
        <w:t>, uma análise das relações entre um setor produtivo e seu meio tecnológico, como aqui foi desenvolvida, exige como plano de fundo a teoria neo-schumpeteriana. Os argumentos justificam a análise ter como base fundamentos desta teoria</w:t>
      </w:r>
      <w:r w:rsidRPr="008E005E">
        <w:rPr>
          <w:color w:val="000000" w:themeColor="text1"/>
        </w:rPr>
        <w:t xml:space="preserve">. </w:t>
      </w:r>
    </w:p>
    <w:p w:rsidR="00514C6E" w:rsidRPr="008E005E" w:rsidRDefault="00514C6E" w:rsidP="0031173C">
      <w:pPr>
        <w:pStyle w:val="Default"/>
        <w:shd w:val="clear" w:color="auto" w:fill="FFFFFF" w:themeFill="background1"/>
        <w:ind w:firstLine="708"/>
        <w:jc w:val="both"/>
        <w:rPr>
          <w:color w:val="000000" w:themeColor="text1"/>
        </w:rPr>
      </w:pPr>
      <w:r w:rsidRPr="008E005E">
        <w:rPr>
          <w:color w:val="000000" w:themeColor="text1"/>
        </w:rPr>
        <w:t xml:space="preserve">A teoria neo-schumpeteriana enfatiza a mudança tecnológica e a inovação como elementos motores do desenvolvimento econômico das </w:t>
      </w:r>
      <w:r w:rsidR="00CD15F1" w:rsidRPr="008E005E">
        <w:rPr>
          <w:color w:val="000000" w:themeColor="text1"/>
        </w:rPr>
        <w:t xml:space="preserve">firmas e </w:t>
      </w:r>
      <w:r w:rsidRPr="008E005E">
        <w:rPr>
          <w:color w:val="000000" w:themeColor="text1"/>
        </w:rPr>
        <w:t>nações. Por décadas, a mudança tecnológica e a inovação – impulsionada por P&amp;D dentre outras atividades inovadoras – foram as mais importantes fontes de crescimento da produtividade e do bem-estar social (ROSEMBERG, 2006). O progresso tecnológico gera diversificação das oportunidades econômicas, que a partir de seu ‘caminho natural’ leva um novo modelo tecno-produtivo de desenvolvimento de economias e empresas (NELSON e WINTER, 2006). Por sua vez, a busca tecnológica (esforços inovativos) está nos interesses dos empresários, cujo objetivo é o lucro, desta forma, cabe a estes a decisão de investir em P&amp;D e tecnologia, o que torna a tecnologia variável endógena ao modelo de crescimento das economias (DOSI, 2006). A busca tecnológica, o aprendizado, e as capacidades dinâmicas das firmas, em meio ao contexto, tornaram-se um elemento chave não apenas para que haja progresso tecnológico das firmas e nações, mas para a manutenção da capacidade competitiva das firmas (LUNDVALL, 2001, TEECE, 1994).</w:t>
      </w:r>
    </w:p>
    <w:p w:rsidR="00514C6E" w:rsidRPr="008E005E" w:rsidRDefault="00514C6E"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lastRenderedPageBreak/>
        <w:t xml:space="preserve">A dinâmica schumpeteriana considera o agente central do desenvolvimento as corporações inovadoras. </w:t>
      </w:r>
      <w:proofErr w:type="spellStart"/>
      <w:r w:rsidRPr="008E005E">
        <w:rPr>
          <w:rFonts w:ascii="Times New Roman" w:hAnsi="Times New Roman" w:cs="Times New Roman"/>
          <w:color w:val="000000" w:themeColor="text1"/>
          <w:sz w:val="24"/>
          <w:szCs w:val="24"/>
        </w:rPr>
        <w:t>Lundvall</w:t>
      </w:r>
      <w:proofErr w:type="spellEnd"/>
      <w:r w:rsidRPr="008E005E">
        <w:rPr>
          <w:rFonts w:ascii="Times New Roman" w:hAnsi="Times New Roman" w:cs="Times New Roman"/>
          <w:color w:val="000000" w:themeColor="text1"/>
          <w:sz w:val="24"/>
          <w:szCs w:val="24"/>
        </w:rPr>
        <w:t xml:space="preserve"> (2001) considera que o novo modelo de desenvolvimento produtivo-econômico que estamos vivenciando tem como motor o “aprendizado”, que é o elemento </w:t>
      </w:r>
      <w:r w:rsidR="005E107A" w:rsidRPr="008E005E">
        <w:rPr>
          <w:rFonts w:ascii="Times New Roman" w:hAnsi="Times New Roman" w:cs="Times New Roman"/>
          <w:color w:val="000000" w:themeColor="text1"/>
          <w:sz w:val="24"/>
          <w:szCs w:val="24"/>
        </w:rPr>
        <w:t xml:space="preserve">transformador do desenvolvimento </w:t>
      </w:r>
      <w:r w:rsidRPr="008E005E">
        <w:rPr>
          <w:rFonts w:ascii="Times New Roman" w:hAnsi="Times New Roman" w:cs="Times New Roman"/>
          <w:color w:val="000000" w:themeColor="text1"/>
          <w:sz w:val="24"/>
          <w:szCs w:val="24"/>
        </w:rPr>
        <w:t>econômic</w:t>
      </w:r>
      <w:r w:rsidR="005E107A" w:rsidRPr="008E005E">
        <w:rPr>
          <w:rFonts w:ascii="Times New Roman" w:hAnsi="Times New Roman" w:cs="Times New Roman"/>
          <w:color w:val="000000" w:themeColor="text1"/>
          <w:sz w:val="24"/>
          <w:szCs w:val="24"/>
        </w:rPr>
        <w:t>o</w:t>
      </w:r>
      <w:r w:rsidRPr="008E005E">
        <w:rPr>
          <w:rFonts w:ascii="Times New Roman" w:hAnsi="Times New Roman" w:cs="Times New Roman"/>
          <w:color w:val="000000" w:themeColor="text1"/>
          <w:sz w:val="24"/>
          <w:szCs w:val="24"/>
        </w:rPr>
        <w:t xml:space="preserve">. Isto ocorre por via do avanço do conhecimento tecnológico, que cria novas tecnologias, </w:t>
      </w:r>
      <w:r w:rsidR="005E107A" w:rsidRPr="008E005E">
        <w:rPr>
          <w:rFonts w:ascii="Times New Roman" w:hAnsi="Times New Roman" w:cs="Times New Roman"/>
          <w:color w:val="000000" w:themeColor="text1"/>
          <w:sz w:val="24"/>
          <w:szCs w:val="24"/>
        </w:rPr>
        <w:t xml:space="preserve">produtividade, </w:t>
      </w:r>
      <w:r w:rsidRPr="008E005E">
        <w:rPr>
          <w:rFonts w:ascii="Times New Roman" w:hAnsi="Times New Roman" w:cs="Times New Roman"/>
          <w:color w:val="000000" w:themeColor="text1"/>
          <w:sz w:val="24"/>
          <w:szCs w:val="24"/>
        </w:rPr>
        <w:t>aplicabilidades e oportunidades econômicas</w:t>
      </w:r>
      <w:r w:rsidR="001C4630" w:rsidRPr="008E005E">
        <w:rPr>
          <w:rFonts w:ascii="Times New Roman" w:hAnsi="Times New Roman" w:cs="Times New Roman"/>
          <w:color w:val="000000" w:themeColor="text1"/>
          <w:sz w:val="24"/>
          <w:szCs w:val="24"/>
        </w:rPr>
        <w:t>, que incide no</w:t>
      </w:r>
      <w:r w:rsidR="005E107A" w:rsidRPr="008E005E">
        <w:rPr>
          <w:rFonts w:ascii="Times New Roman" w:hAnsi="Times New Roman" w:cs="Times New Roman"/>
          <w:color w:val="000000" w:themeColor="text1"/>
          <w:sz w:val="24"/>
          <w:szCs w:val="24"/>
        </w:rPr>
        <w:t xml:space="preserve"> aumento de renda das firmas e nações</w:t>
      </w:r>
      <w:r w:rsidR="001C4630" w:rsidRPr="008E005E">
        <w:rPr>
          <w:rFonts w:ascii="Times New Roman" w:hAnsi="Times New Roman" w:cs="Times New Roman"/>
          <w:color w:val="000000" w:themeColor="text1"/>
          <w:sz w:val="24"/>
          <w:szCs w:val="24"/>
        </w:rPr>
        <w:t>, assim como em novos modelos produtivos</w:t>
      </w:r>
      <w:r w:rsidRPr="008E005E">
        <w:rPr>
          <w:rFonts w:ascii="Times New Roman" w:hAnsi="Times New Roman" w:cs="Times New Roman"/>
          <w:color w:val="000000" w:themeColor="text1"/>
          <w:sz w:val="24"/>
          <w:szCs w:val="24"/>
        </w:rPr>
        <w:t xml:space="preserve">. Por outro lado, por meio da visão do empresário, considerando que aspectos do conhecimento tecnológico não são incorporáveis ao conhecimento da empresa, ficando contido em seus recursos humanos, Stewart (1998) analisa o caso como sendo o “capital intelectual”, em grande parte intangível, o fator chave do desenvolvimento das empresas, e logo, das nações. </w:t>
      </w:r>
      <w:proofErr w:type="spellStart"/>
      <w:r w:rsidRPr="008E005E">
        <w:rPr>
          <w:rFonts w:ascii="Times New Roman" w:hAnsi="Times New Roman" w:cs="Times New Roman"/>
          <w:color w:val="000000" w:themeColor="text1"/>
          <w:sz w:val="24"/>
          <w:szCs w:val="24"/>
        </w:rPr>
        <w:t>Monaka</w:t>
      </w:r>
      <w:proofErr w:type="spellEnd"/>
      <w:r w:rsidRPr="008E005E">
        <w:rPr>
          <w:rFonts w:ascii="Times New Roman" w:hAnsi="Times New Roman" w:cs="Times New Roman"/>
          <w:color w:val="000000" w:themeColor="text1"/>
          <w:sz w:val="24"/>
          <w:szCs w:val="24"/>
        </w:rPr>
        <w:t xml:space="preserve"> e </w:t>
      </w:r>
      <w:proofErr w:type="spellStart"/>
      <w:r w:rsidRPr="008E005E">
        <w:rPr>
          <w:rFonts w:ascii="Times New Roman" w:hAnsi="Times New Roman" w:cs="Times New Roman"/>
          <w:color w:val="000000" w:themeColor="text1"/>
          <w:sz w:val="24"/>
          <w:szCs w:val="24"/>
        </w:rPr>
        <w:t>Takeuchi</w:t>
      </w:r>
      <w:proofErr w:type="spellEnd"/>
      <w:r w:rsidRPr="008E005E">
        <w:rPr>
          <w:rFonts w:ascii="Times New Roman" w:hAnsi="Times New Roman" w:cs="Times New Roman"/>
          <w:color w:val="000000" w:themeColor="text1"/>
          <w:sz w:val="24"/>
          <w:szCs w:val="24"/>
        </w:rPr>
        <w:t xml:space="preserve"> (1997) e Dosi (2006) relevam que o conhecimento é formado por uma parte tácita</w:t>
      </w:r>
      <w:r w:rsidR="001C4630" w:rsidRPr="008E005E">
        <w:rPr>
          <w:rFonts w:ascii="Times New Roman" w:hAnsi="Times New Roman" w:cs="Times New Roman"/>
          <w:color w:val="000000" w:themeColor="text1"/>
          <w:sz w:val="24"/>
          <w:szCs w:val="24"/>
        </w:rPr>
        <w:t>, ou seja, intangível,</w:t>
      </w:r>
      <w:r w:rsidRPr="008E005E">
        <w:rPr>
          <w:rFonts w:ascii="Times New Roman" w:hAnsi="Times New Roman" w:cs="Times New Roman"/>
          <w:color w:val="000000" w:themeColor="text1"/>
          <w:sz w:val="24"/>
          <w:szCs w:val="24"/>
        </w:rPr>
        <w:t xml:space="preserve"> e outra codificada, sendo que </w:t>
      </w:r>
      <w:r w:rsidR="001C4630" w:rsidRPr="008E005E">
        <w:rPr>
          <w:rFonts w:ascii="Times New Roman" w:hAnsi="Times New Roman" w:cs="Times New Roman"/>
          <w:color w:val="000000" w:themeColor="text1"/>
          <w:sz w:val="24"/>
          <w:szCs w:val="24"/>
        </w:rPr>
        <w:t>as</w:t>
      </w:r>
      <w:r w:rsidRPr="008E005E">
        <w:rPr>
          <w:rFonts w:ascii="Times New Roman" w:hAnsi="Times New Roman" w:cs="Times New Roman"/>
          <w:color w:val="000000" w:themeColor="text1"/>
          <w:sz w:val="24"/>
          <w:szCs w:val="24"/>
        </w:rPr>
        <w:t xml:space="preserve"> características tácitas </w:t>
      </w:r>
      <w:r w:rsidR="001C4630" w:rsidRPr="008E005E">
        <w:rPr>
          <w:rFonts w:ascii="Times New Roman" w:hAnsi="Times New Roman" w:cs="Times New Roman"/>
          <w:color w:val="000000" w:themeColor="text1"/>
          <w:sz w:val="24"/>
          <w:szCs w:val="24"/>
        </w:rPr>
        <w:t xml:space="preserve">do conhecimento </w:t>
      </w:r>
      <w:r w:rsidRPr="008E005E">
        <w:rPr>
          <w:rFonts w:ascii="Times New Roman" w:hAnsi="Times New Roman" w:cs="Times New Roman"/>
          <w:color w:val="000000" w:themeColor="text1"/>
          <w:sz w:val="24"/>
          <w:szCs w:val="24"/>
        </w:rPr>
        <w:t xml:space="preserve">são de difícil reprodução, cópia ou codificação. </w:t>
      </w:r>
    </w:p>
    <w:p w:rsidR="00514C6E" w:rsidRPr="008E005E" w:rsidRDefault="00514C6E"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ab/>
        <w:t xml:space="preserve">Nesta via, a tecnologia diferencia-se entre </w:t>
      </w:r>
      <w:r w:rsidR="001C4630" w:rsidRPr="008E005E">
        <w:rPr>
          <w:rFonts w:ascii="Times New Roman" w:hAnsi="Times New Roman" w:cs="Times New Roman"/>
          <w:color w:val="000000" w:themeColor="text1"/>
          <w:sz w:val="24"/>
          <w:szCs w:val="24"/>
        </w:rPr>
        <w:t xml:space="preserve">firmas e </w:t>
      </w:r>
      <w:r w:rsidRPr="008E005E">
        <w:rPr>
          <w:rFonts w:ascii="Times New Roman" w:hAnsi="Times New Roman" w:cs="Times New Roman"/>
          <w:color w:val="000000" w:themeColor="text1"/>
          <w:sz w:val="24"/>
          <w:szCs w:val="24"/>
        </w:rPr>
        <w:t xml:space="preserve">setores econômicos, assim como se diferenciam as capacidades de reprodução deste conhecimento tecnológico, </w:t>
      </w:r>
      <w:r w:rsidR="006503E5">
        <w:rPr>
          <w:rFonts w:ascii="Times New Roman" w:hAnsi="Times New Roman" w:cs="Times New Roman"/>
          <w:color w:val="000000" w:themeColor="text1"/>
          <w:sz w:val="24"/>
          <w:szCs w:val="24"/>
        </w:rPr>
        <w:t>partes tácita ou codificada</w:t>
      </w:r>
      <w:r w:rsidRPr="008E005E">
        <w:rPr>
          <w:rFonts w:ascii="Times New Roman" w:hAnsi="Times New Roman" w:cs="Times New Roman"/>
          <w:color w:val="000000" w:themeColor="text1"/>
          <w:sz w:val="24"/>
          <w:szCs w:val="24"/>
        </w:rPr>
        <w:t xml:space="preserve">. A tecnologia, em si, é particular a cada empresa, sendo absorvida e desenvolvida a partir de suas rotinas, enquanto, ao longo do tempo, a firma acumula suas experiências (NELSON e WINTER, 2006). </w:t>
      </w:r>
    </w:p>
    <w:p w:rsidR="00514C6E" w:rsidRPr="0031173C" w:rsidRDefault="00514C6E"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Uma tecnologia se desenvolve em meio </w:t>
      </w:r>
      <w:proofErr w:type="gramStart"/>
      <w:r w:rsidRPr="008E005E">
        <w:rPr>
          <w:rFonts w:ascii="Times New Roman" w:hAnsi="Times New Roman" w:cs="Times New Roman"/>
          <w:color w:val="000000" w:themeColor="text1"/>
          <w:sz w:val="24"/>
          <w:szCs w:val="24"/>
        </w:rPr>
        <w:t>a</w:t>
      </w:r>
      <w:proofErr w:type="gramEnd"/>
      <w:r w:rsidRPr="008E005E">
        <w:rPr>
          <w:rFonts w:ascii="Times New Roman" w:hAnsi="Times New Roman" w:cs="Times New Roman"/>
          <w:color w:val="000000" w:themeColor="text1"/>
          <w:sz w:val="24"/>
          <w:szCs w:val="24"/>
        </w:rPr>
        <w:t xml:space="preserve"> evolução de “paradigmas tecnológicos”, que podem ser definidos </w:t>
      </w:r>
      <w:r w:rsidR="00417128" w:rsidRPr="008E005E">
        <w:rPr>
          <w:rFonts w:ascii="Times New Roman" w:hAnsi="Times New Roman" w:cs="Times New Roman"/>
          <w:color w:val="000000" w:themeColor="text1"/>
          <w:sz w:val="24"/>
          <w:szCs w:val="24"/>
        </w:rPr>
        <w:t xml:space="preserve">a partir da tecnologia dominante, na qual existe </w:t>
      </w:r>
      <w:r w:rsidR="006503E5">
        <w:rPr>
          <w:rFonts w:ascii="Times New Roman" w:hAnsi="Times New Roman" w:cs="Times New Roman"/>
          <w:color w:val="000000" w:themeColor="text1"/>
          <w:sz w:val="24"/>
          <w:szCs w:val="24"/>
        </w:rPr>
        <w:t xml:space="preserve">um determinado </w:t>
      </w:r>
      <w:r w:rsidR="00417128" w:rsidRPr="008E005E">
        <w:rPr>
          <w:rFonts w:ascii="Times New Roman" w:hAnsi="Times New Roman" w:cs="Times New Roman"/>
          <w:color w:val="000000" w:themeColor="text1"/>
          <w:sz w:val="24"/>
          <w:szCs w:val="24"/>
        </w:rPr>
        <w:t xml:space="preserve">progresso e saturação do avanço tecnológico, existem </w:t>
      </w:r>
      <w:r w:rsidRPr="008E005E">
        <w:rPr>
          <w:rFonts w:ascii="Times New Roman" w:hAnsi="Times New Roman" w:cs="Times New Roman"/>
          <w:color w:val="000000" w:themeColor="text1"/>
          <w:sz w:val="24"/>
          <w:szCs w:val="24"/>
        </w:rPr>
        <w:t xml:space="preserve">objetivos </w:t>
      </w:r>
      <w:r w:rsidRPr="0031173C">
        <w:rPr>
          <w:rFonts w:ascii="Times New Roman" w:hAnsi="Times New Roman" w:cs="Times New Roman"/>
          <w:color w:val="000000" w:themeColor="text1"/>
          <w:sz w:val="24"/>
          <w:szCs w:val="24"/>
        </w:rPr>
        <w:t xml:space="preserve">que buscam ser satisfeitos, padrões de solução de problemas, </w:t>
      </w:r>
      <w:r w:rsidR="00417128" w:rsidRPr="0031173C">
        <w:rPr>
          <w:rFonts w:ascii="Times New Roman" w:hAnsi="Times New Roman" w:cs="Times New Roman"/>
          <w:color w:val="000000" w:themeColor="text1"/>
          <w:sz w:val="24"/>
          <w:szCs w:val="24"/>
        </w:rPr>
        <w:t>limitações n</w:t>
      </w:r>
      <w:r w:rsidRPr="0031173C">
        <w:rPr>
          <w:rFonts w:ascii="Times New Roman" w:hAnsi="Times New Roman" w:cs="Times New Roman"/>
          <w:color w:val="000000" w:themeColor="text1"/>
          <w:sz w:val="24"/>
          <w:szCs w:val="24"/>
        </w:rPr>
        <w:t xml:space="preserve">a tecnologia vigente, </w:t>
      </w:r>
      <w:r w:rsidR="00417128" w:rsidRPr="0031173C">
        <w:rPr>
          <w:rFonts w:ascii="Times New Roman" w:hAnsi="Times New Roman" w:cs="Times New Roman"/>
          <w:color w:val="000000" w:themeColor="text1"/>
          <w:sz w:val="24"/>
          <w:szCs w:val="24"/>
        </w:rPr>
        <w:t xml:space="preserve">ocorre </w:t>
      </w:r>
      <w:r w:rsidRPr="0031173C">
        <w:rPr>
          <w:rFonts w:ascii="Times New Roman" w:hAnsi="Times New Roman" w:cs="Times New Roman"/>
          <w:color w:val="000000" w:themeColor="text1"/>
          <w:sz w:val="24"/>
          <w:szCs w:val="24"/>
        </w:rPr>
        <w:t>de acordo com princípios científicos selecionados derivados das ciências naturais e da experimentação dos agentes, juntamente com regras especificas para que possam ser adquiridos novos conhecimentos</w:t>
      </w:r>
      <w:r w:rsidR="00417128" w:rsidRPr="0031173C">
        <w:rPr>
          <w:rFonts w:ascii="Times New Roman" w:hAnsi="Times New Roman" w:cs="Times New Roman"/>
          <w:color w:val="000000" w:themeColor="text1"/>
          <w:sz w:val="24"/>
          <w:szCs w:val="24"/>
        </w:rPr>
        <w:t xml:space="preserve"> </w:t>
      </w:r>
      <w:r w:rsidRPr="0031173C">
        <w:rPr>
          <w:rFonts w:ascii="Times New Roman" w:hAnsi="Times New Roman" w:cs="Times New Roman"/>
          <w:color w:val="000000" w:themeColor="text1"/>
          <w:sz w:val="24"/>
          <w:szCs w:val="24"/>
        </w:rPr>
        <w:t>(DOSI, 1982</w:t>
      </w:r>
      <w:r w:rsidR="00FA6683" w:rsidRPr="0031173C">
        <w:rPr>
          <w:rFonts w:ascii="Times New Roman" w:hAnsi="Times New Roman" w:cs="Times New Roman"/>
          <w:color w:val="000000" w:themeColor="text1"/>
          <w:sz w:val="24"/>
          <w:szCs w:val="24"/>
        </w:rPr>
        <w:t xml:space="preserve"> e 1988</w:t>
      </w:r>
      <w:r w:rsidRPr="0031173C">
        <w:rPr>
          <w:rFonts w:ascii="Times New Roman" w:hAnsi="Times New Roman" w:cs="Times New Roman"/>
          <w:color w:val="000000" w:themeColor="text1"/>
          <w:sz w:val="24"/>
          <w:szCs w:val="24"/>
        </w:rPr>
        <w:t>).</w:t>
      </w:r>
    </w:p>
    <w:p w:rsidR="009F20F7" w:rsidRPr="0031173C" w:rsidRDefault="00514C6E" w:rsidP="0031173C">
      <w:pPr>
        <w:pStyle w:val="Default"/>
        <w:shd w:val="clear" w:color="auto" w:fill="FFFFFF" w:themeFill="background1"/>
        <w:ind w:firstLine="708"/>
        <w:jc w:val="both"/>
        <w:rPr>
          <w:color w:val="000000" w:themeColor="text1"/>
        </w:rPr>
      </w:pPr>
      <w:r w:rsidRPr="0031173C">
        <w:rPr>
          <w:color w:val="000000" w:themeColor="text1"/>
        </w:rPr>
        <w:t xml:space="preserve">As estratégias de busca tecnológica e seus resultados podem provocar mudanças de tão longo alcance que implicam em um novo paradigma tecnológico, ainda em um ambiente dominado pelo antigo. Os sucessivos avanços tecnológicos geram rupturas nos paradigmas </w:t>
      </w:r>
      <w:r w:rsidR="001C4630" w:rsidRPr="0031173C">
        <w:rPr>
          <w:color w:val="000000" w:themeColor="text1"/>
        </w:rPr>
        <w:t>dominantes</w:t>
      </w:r>
      <w:r w:rsidRPr="0031173C">
        <w:rPr>
          <w:color w:val="000000" w:themeColor="text1"/>
        </w:rPr>
        <w:t xml:space="preserve">, definindo os novos padrões e possíveis rumos </w:t>
      </w:r>
      <w:r w:rsidR="00417128" w:rsidRPr="0031173C">
        <w:rPr>
          <w:color w:val="000000" w:themeColor="text1"/>
        </w:rPr>
        <w:t xml:space="preserve">que a tecnologia pode seguir. </w:t>
      </w:r>
      <w:r w:rsidR="006503E5" w:rsidRPr="0031173C">
        <w:rPr>
          <w:color w:val="000000" w:themeColor="text1"/>
        </w:rPr>
        <w:t>A</w:t>
      </w:r>
      <w:r w:rsidR="00417128" w:rsidRPr="0031173C">
        <w:rPr>
          <w:color w:val="000000" w:themeColor="text1"/>
        </w:rPr>
        <w:t xml:space="preserve"> evolução e o rompimento dos diversos paradigmas tecnológicos</w:t>
      </w:r>
      <w:r w:rsidR="006503E5" w:rsidRPr="0031173C">
        <w:rPr>
          <w:color w:val="000000" w:themeColor="text1"/>
        </w:rPr>
        <w:t xml:space="preserve"> formam</w:t>
      </w:r>
      <w:r w:rsidRPr="0031173C">
        <w:rPr>
          <w:color w:val="000000" w:themeColor="text1"/>
        </w:rPr>
        <w:t xml:space="preserve"> um caminho de desenvolvimento da tecnologia denominado “trajetória </w:t>
      </w:r>
      <w:proofErr w:type="gramStart"/>
      <w:r w:rsidRPr="0031173C">
        <w:rPr>
          <w:color w:val="000000" w:themeColor="text1"/>
        </w:rPr>
        <w:t>tecnológica</w:t>
      </w:r>
      <w:proofErr w:type="gramEnd"/>
      <w:r w:rsidRPr="0031173C">
        <w:rPr>
          <w:color w:val="000000" w:themeColor="text1"/>
        </w:rPr>
        <w:t>”. (DOSI, 1982</w:t>
      </w:r>
      <w:r w:rsidR="00FA6683" w:rsidRPr="0031173C">
        <w:rPr>
          <w:color w:val="000000" w:themeColor="text1"/>
        </w:rPr>
        <w:t xml:space="preserve"> e 1988</w:t>
      </w:r>
      <w:r w:rsidRPr="0031173C">
        <w:rPr>
          <w:color w:val="000000" w:themeColor="text1"/>
        </w:rPr>
        <w:t>) O conceito assemelha-se com o do “caminho natur</w:t>
      </w:r>
      <w:r w:rsidR="006503E5" w:rsidRPr="0031173C">
        <w:rPr>
          <w:color w:val="000000" w:themeColor="text1"/>
        </w:rPr>
        <w:t>al do</w:t>
      </w:r>
      <w:r w:rsidRPr="0031173C">
        <w:rPr>
          <w:color w:val="000000" w:themeColor="text1"/>
        </w:rPr>
        <w:t xml:space="preserve"> desenvolvimento” da tecnologia, de Nelson e Winter (2006). </w:t>
      </w:r>
    </w:p>
    <w:p w:rsidR="00514C6E" w:rsidRPr="008E005E" w:rsidRDefault="001C4630" w:rsidP="0031173C">
      <w:pPr>
        <w:pStyle w:val="Default"/>
        <w:shd w:val="clear" w:color="auto" w:fill="FFFFFF" w:themeFill="background1"/>
        <w:ind w:firstLine="708"/>
        <w:jc w:val="both"/>
        <w:rPr>
          <w:color w:val="000000" w:themeColor="text1"/>
        </w:rPr>
      </w:pPr>
      <w:r w:rsidRPr="0031173C">
        <w:rPr>
          <w:color w:val="000000" w:themeColor="text1"/>
        </w:rPr>
        <w:t xml:space="preserve">Em nível macro, portanto, as tecnologias se deparam com seus paradigmas, seguem </w:t>
      </w:r>
      <w:r w:rsidR="009F20F7" w:rsidRPr="0031173C">
        <w:rPr>
          <w:color w:val="000000" w:themeColor="text1"/>
        </w:rPr>
        <w:t>sua</w:t>
      </w:r>
      <w:r w:rsidRPr="0031173C">
        <w:rPr>
          <w:color w:val="000000" w:themeColor="text1"/>
        </w:rPr>
        <w:t xml:space="preserve"> trajetória, a partir das rupturas ocasionadas em sua fronteira tecnológica. </w:t>
      </w:r>
      <w:r w:rsidR="00514C6E" w:rsidRPr="0031173C">
        <w:rPr>
          <w:color w:val="000000" w:themeColor="text1"/>
        </w:rPr>
        <w:t xml:space="preserve">Em nível de empresa, </w:t>
      </w:r>
      <w:r w:rsidRPr="0031173C">
        <w:rPr>
          <w:color w:val="000000" w:themeColor="text1"/>
        </w:rPr>
        <w:t>por sua vez,</w:t>
      </w:r>
      <w:r w:rsidR="00514C6E" w:rsidRPr="0031173C">
        <w:rPr>
          <w:color w:val="000000" w:themeColor="text1"/>
        </w:rPr>
        <w:t xml:space="preserve"> a firma se depara com diferentes paradigmas </w:t>
      </w:r>
      <w:r w:rsidRPr="0031173C">
        <w:rPr>
          <w:color w:val="000000" w:themeColor="text1"/>
        </w:rPr>
        <w:t>de</w:t>
      </w:r>
      <w:r w:rsidRPr="008E005E">
        <w:rPr>
          <w:color w:val="000000" w:themeColor="text1"/>
        </w:rPr>
        <w:t xml:space="preserve"> diferentes </w:t>
      </w:r>
      <w:r w:rsidR="00514C6E" w:rsidRPr="008E005E">
        <w:rPr>
          <w:color w:val="000000" w:themeColor="text1"/>
        </w:rPr>
        <w:t>tecnologias utilizadas em suas atividades, e desenvolvem suas pró</w:t>
      </w:r>
      <w:r w:rsidRPr="008E005E">
        <w:rPr>
          <w:color w:val="000000" w:themeColor="text1"/>
        </w:rPr>
        <w:t xml:space="preserve">prias trajetórias tecnológicas. </w:t>
      </w:r>
    </w:p>
    <w:p w:rsidR="00514C6E" w:rsidRPr="008E005E" w:rsidRDefault="00417128"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ab/>
      </w:r>
      <w:r w:rsidR="006503E5">
        <w:rPr>
          <w:rFonts w:ascii="Times New Roman" w:hAnsi="Times New Roman" w:cs="Times New Roman"/>
          <w:color w:val="000000" w:themeColor="text1"/>
          <w:sz w:val="24"/>
          <w:szCs w:val="24"/>
        </w:rPr>
        <w:t>A</w:t>
      </w:r>
      <w:r w:rsidRPr="008E005E">
        <w:rPr>
          <w:rFonts w:ascii="Times New Roman" w:hAnsi="Times New Roman" w:cs="Times New Roman"/>
          <w:color w:val="000000" w:themeColor="text1"/>
          <w:sz w:val="24"/>
          <w:szCs w:val="24"/>
        </w:rPr>
        <w:t xml:space="preserve">s firmas </w:t>
      </w:r>
      <w:r w:rsidR="00514C6E" w:rsidRPr="008E005E">
        <w:rPr>
          <w:rFonts w:ascii="Times New Roman" w:hAnsi="Times New Roman" w:cs="Times New Roman"/>
          <w:color w:val="000000" w:themeColor="text1"/>
          <w:sz w:val="24"/>
          <w:szCs w:val="24"/>
        </w:rPr>
        <w:t>não desenvolvem apenas suas trajetórias tecnológicas, mas também suas capacidades</w:t>
      </w:r>
      <w:r w:rsidR="001C4630" w:rsidRPr="008E005E">
        <w:rPr>
          <w:rFonts w:ascii="Times New Roman" w:hAnsi="Times New Roman" w:cs="Times New Roman"/>
          <w:color w:val="000000" w:themeColor="text1"/>
          <w:sz w:val="24"/>
          <w:szCs w:val="24"/>
        </w:rPr>
        <w:t xml:space="preserve">: </w:t>
      </w:r>
      <w:r w:rsidR="00514C6E" w:rsidRPr="008E005E">
        <w:rPr>
          <w:rFonts w:ascii="Times New Roman" w:hAnsi="Times New Roman" w:cs="Times New Roman"/>
          <w:color w:val="000000" w:themeColor="text1"/>
          <w:sz w:val="24"/>
          <w:szCs w:val="24"/>
        </w:rPr>
        <w:t>organizacional, de absorção ou desenvolvimento tecnológico. Quando ocorrem rupturas tecnológicas – ou mudanças de paradigmas tecnológicos –</w:t>
      </w:r>
      <w:r w:rsidRPr="008E005E">
        <w:rPr>
          <w:rFonts w:ascii="Times New Roman" w:hAnsi="Times New Roman" w:cs="Times New Roman"/>
          <w:color w:val="000000" w:themeColor="text1"/>
          <w:sz w:val="24"/>
          <w:szCs w:val="24"/>
        </w:rPr>
        <w:t xml:space="preserve">, emergem oportunidades econômicas que evoluem junto com novos produtos, processos e setores econômicos, na formação </w:t>
      </w:r>
      <w:r w:rsidR="00CD15F1" w:rsidRPr="008E005E">
        <w:rPr>
          <w:rFonts w:ascii="Times New Roman" w:hAnsi="Times New Roman" w:cs="Times New Roman"/>
          <w:color w:val="000000" w:themeColor="text1"/>
          <w:sz w:val="24"/>
          <w:szCs w:val="24"/>
        </w:rPr>
        <w:t>de um novo paradigma</w:t>
      </w:r>
      <w:r w:rsidR="006503E5">
        <w:rPr>
          <w:rFonts w:ascii="Times New Roman" w:hAnsi="Times New Roman" w:cs="Times New Roman"/>
          <w:color w:val="000000" w:themeColor="text1"/>
          <w:sz w:val="24"/>
          <w:szCs w:val="24"/>
        </w:rPr>
        <w:t xml:space="preserve"> e estrutura produtiva</w:t>
      </w:r>
      <w:r w:rsidRPr="008E005E">
        <w:rPr>
          <w:rFonts w:ascii="Times New Roman" w:hAnsi="Times New Roman" w:cs="Times New Roman"/>
          <w:color w:val="000000" w:themeColor="text1"/>
          <w:sz w:val="24"/>
          <w:szCs w:val="24"/>
        </w:rPr>
        <w:t>. A</w:t>
      </w:r>
      <w:r w:rsidR="00514C6E" w:rsidRPr="008E005E">
        <w:rPr>
          <w:rFonts w:ascii="Times New Roman" w:hAnsi="Times New Roman" w:cs="Times New Roman"/>
          <w:color w:val="000000" w:themeColor="text1"/>
          <w:sz w:val="24"/>
          <w:szCs w:val="24"/>
        </w:rPr>
        <w:t xml:space="preserve">s capacidades </w:t>
      </w:r>
      <w:r w:rsidRPr="008E005E">
        <w:rPr>
          <w:rFonts w:ascii="Times New Roman" w:hAnsi="Times New Roman" w:cs="Times New Roman"/>
          <w:color w:val="000000" w:themeColor="text1"/>
          <w:sz w:val="24"/>
          <w:szCs w:val="24"/>
        </w:rPr>
        <w:t xml:space="preserve">das firmas </w:t>
      </w:r>
      <w:r w:rsidR="00514C6E" w:rsidRPr="008E005E">
        <w:rPr>
          <w:rFonts w:ascii="Times New Roman" w:hAnsi="Times New Roman" w:cs="Times New Roman"/>
          <w:color w:val="000000" w:themeColor="text1"/>
          <w:sz w:val="24"/>
          <w:szCs w:val="24"/>
        </w:rPr>
        <w:t>que em um paradigma eram adequadas podem agora não ser, enquanto novas capacidades são exigidas por este cenário de ‘concorrência dinâmica’. As empresas se reposicionam em meio às rupturas tecnológicas, de acordo com suas ‘capacidades dinâmicas’.</w:t>
      </w:r>
    </w:p>
    <w:p w:rsidR="00664CDB" w:rsidRPr="008E005E" w:rsidRDefault="00514C6E"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ab/>
      </w:r>
      <w:r w:rsidR="00664CDB" w:rsidRPr="008E005E">
        <w:rPr>
          <w:rFonts w:ascii="Times New Roman" w:hAnsi="Times New Roman" w:cs="Times New Roman"/>
          <w:color w:val="000000" w:themeColor="text1"/>
          <w:sz w:val="24"/>
          <w:szCs w:val="24"/>
        </w:rPr>
        <w:t xml:space="preserve">Rupturas tecnológicas, ou inovações, </w:t>
      </w:r>
      <w:r w:rsidR="006503E5">
        <w:rPr>
          <w:rFonts w:ascii="Times New Roman" w:hAnsi="Times New Roman" w:cs="Times New Roman"/>
          <w:color w:val="000000" w:themeColor="text1"/>
          <w:sz w:val="24"/>
          <w:szCs w:val="24"/>
        </w:rPr>
        <w:t xml:space="preserve">principalmente em produto, </w:t>
      </w:r>
      <w:r w:rsidR="00664CDB" w:rsidRPr="008E005E">
        <w:rPr>
          <w:rFonts w:ascii="Times New Roman" w:hAnsi="Times New Roman" w:cs="Times New Roman"/>
          <w:color w:val="000000" w:themeColor="text1"/>
          <w:sz w:val="24"/>
          <w:szCs w:val="24"/>
        </w:rPr>
        <w:t xml:space="preserve">ocorrem em massa, transformando as relações produtivas e econômicas vigentes. Inicialmente as inovações são introduzidas no mercado, e as empresas se esforçam para absorver das novas tecnologias e oportunidades econômicas emergentes, enquanto novas inovações incrementais geram novas rupturas tecno-produtivas. Ocorre assim a onda primária de Schumpeter. A produtividade e o curso natural da tecnologia e da economia a partir das rupturas levam a um nível mais elevado de renda e produção agregada, durante uma prospera fase de desenvolvimento econômico. O período é marcado pelo crescimento de empresas e novos setores </w:t>
      </w:r>
      <w:r w:rsidR="006503E5">
        <w:rPr>
          <w:rFonts w:ascii="Times New Roman" w:hAnsi="Times New Roman" w:cs="Times New Roman"/>
          <w:color w:val="000000" w:themeColor="text1"/>
          <w:sz w:val="24"/>
          <w:szCs w:val="24"/>
        </w:rPr>
        <w:t>econômicos</w:t>
      </w:r>
      <w:r w:rsidR="00664CDB" w:rsidRPr="008E005E">
        <w:rPr>
          <w:rFonts w:ascii="Times New Roman" w:hAnsi="Times New Roman" w:cs="Times New Roman"/>
          <w:color w:val="000000" w:themeColor="text1"/>
          <w:sz w:val="24"/>
          <w:szCs w:val="24"/>
        </w:rPr>
        <w:t>, novas tecnologias e produtos, ao longo desta onda primária de rupturas tecnológicas.</w:t>
      </w:r>
    </w:p>
    <w:p w:rsidR="00E73598" w:rsidRPr="008E005E" w:rsidRDefault="00664CDB"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No contex</w:t>
      </w:r>
      <w:r w:rsidR="006503E5">
        <w:rPr>
          <w:rFonts w:ascii="Times New Roman" w:hAnsi="Times New Roman" w:cs="Times New Roman"/>
          <w:color w:val="000000" w:themeColor="text1"/>
          <w:sz w:val="24"/>
          <w:szCs w:val="24"/>
        </w:rPr>
        <w:t>to da onda secundária</w:t>
      </w:r>
      <w:r w:rsidRPr="008E005E">
        <w:rPr>
          <w:rFonts w:ascii="Times New Roman" w:hAnsi="Times New Roman" w:cs="Times New Roman"/>
          <w:color w:val="000000" w:themeColor="text1"/>
          <w:sz w:val="24"/>
          <w:szCs w:val="24"/>
        </w:rPr>
        <w:t xml:space="preserve"> as inovações se estabelecem dentro de uma nova estrutura econômica. A busca inovativa se intensifica na direção da eficiência dos processos (inovações em processo) e da qualidade do produto, diante uma redução gradual da taxa de inovação em produtos. As empresas se confrontam no mercado (acirramento da concorrência</w:t>
      </w:r>
      <w:r w:rsidR="006503E5">
        <w:rPr>
          <w:rFonts w:ascii="Times New Roman" w:hAnsi="Times New Roman" w:cs="Times New Roman"/>
          <w:color w:val="000000" w:themeColor="text1"/>
          <w:sz w:val="24"/>
          <w:szCs w:val="24"/>
        </w:rPr>
        <w:t xml:space="preserve">, podendo ocorrer redução do numero </w:t>
      </w:r>
      <w:r w:rsidR="006503E5">
        <w:rPr>
          <w:rFonts w:ascii="Times New Roman" w:hAnsi="Times New Roman" w:cs="Times New Roman"/>
          <w:color w:val="000000" w:themeColor="text1"/>
          <w:sz w:val="24"/>
          <w:szCs w:val="24"/>
        </w:rPr>
        <w:lastRenderedPageBreak/>
        <w:t>de empresas</w:t>
      </w:r>
      <w:r w:rsidRPr="008E005E">
        <w:rPr>
          <w:rFonts w:ascii="Times New Roman" w:hAnsi="Times New Roman" w:cs="Times New Roman"/>
          <w:color w:val="000000" w:themeColor="text1"/>
          <w:sz w:val="24"/>
          <w:szCs w:val="24"/>
        </w:rPr>
        <w:t xml:space="preserve">), e principalmente o incremento da produtividade, ao longo desta onda secundaria de rupturas tecnológicas, gera o crescimento do valor agregado. </w:t>
      </w:r>
    </w:p>
    <w:p w:rsidR="00E73598" w:rsidRPr="008E005E" w:rsidRDefault="00664CDB"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Os conceitos de onda primária e secundária </w:t>
      </w:r>
      <w:r w:rsidR="00E73598" w:rsidRPr="008E005E">
        <w:rPr>
          <w:rFonts w:ascii="Times New Roman" w:hAnsi="Times New Roman" w:cs="Times New Roman"/>
          <w:color w:val="000000" w:themeColor="text1"/>
          <w:sz w:val="24"/>
          <w:szCs w:val="24"/>
        </w:rPr>
        <w:t xml:space="preserve">serão utilizados para analisar o movimento cíclico da tecnologia do setor de máquinas e equipamentos nacional, por isto foi aqui sintetizado. Ainda assim, devemos ter em mente que as empresas se reposicionam, não apenas em meio às rupturas tecnológicas, mas também em janelas de oportunidade que emergem no meio do movimento cíclico </w:t>
      </w:r>
      <w:r w:rsidR="00B92C0E" w:rsidRPr="008E005E">
        <w:rPr>
          <w:rFonts w:ascii="Times New Roman" w:hAnsi="Times New Roman" w:cs="Times New Roman"/>
          <w:color w:val="000000" w:themeColor="text1"/>
          <w:sz w:val="24"/>
          <w:szCs w:val="24"/>
        </w:rPr>
        <w:t xml:space="preserve">da inovação. </w:t>
      </w:r>
      <w:proofErr w:type="spellStart"/>
      <w:r w:rsidR="00B92C0E" w:rsidRPr="008E005E">
        <w:rPr>
          <w:rFonts w:ascii="Times New Roman" w:hAnsi="Times New Roman" w:cs="Times New Roman"/>
          <w:color w:val="000000" w:themeColor="text1"/>
          <w:sz w:val="24"/>
          <w:szCs w:val="24"/>
        </w:rPr>
        <w:t>Teece</w:t>
      </w:r>
      <w:proofErr w:type="spellEnd"/>
      <w:r w:rsidR="00B92C0E" w:rsidRPr="008E005E">
        <w:rPr>
          <w:rFonts w:ascii="Times New Roman" w:hAnsi="Times New Roman" w:cs="Times New Roman"/>
          <w:color w:val="000000" w:themeColor="text1"/>
          <w:sz w:val="24"/>
          <w:szCs w:val="24"/>
        </w:rPr>
        <w:t xml:space="preserve"> (1986) observa que existe um estágio pré-pragmático, que predomina a concorrência de projetos, emergindo uma estreita classe de projetos, dentre os quais um será o dominante. A partir de então a concorrência muda para o preço e </w:t>
      </w:r>
      <w:r w:rsidR="005B317A">
        <w:rPr>
          <w:rFonts w:ascii="Times New Roman" w:hAnsi="Times New Roman" w:cs="Times New Roman"/>
          <w:color w:val="000000" w:themeColor="text1"/>
          <w:sz w:val="24"/>
          <w:szCs w:val="24"/>
        </w:rPr>
        <w:t xml:space="preserve">a </w:t>
      </w:r>
      <w:r w:rsidR="00B92C0E" w:rsidRPr="008E005E">
        <w:rPr>
          <w:rFonts w:ascii="Times New Roman" w:hAnsi="Times New Roman" w:cs="Times New Roman"/>
          <w:color w:val="000000" w:themeColor="text1"/>
          <w:sz w:val="24"/>
          <w:szCs w:val="24"/>
        </w:rPr>
        <w:t>escala. De certa forma, é quando ocorre a inversão de onda primária em secundária em meio ao ciclo tecnológico. A existência de um divisor de águas representado pela emergência de um projeto dominante é de extrema importância para distribuição dos ganhos com a inovação, uma vez que exige novas ‘capacidades dinâmicas’, que determinarão as</w:t>
      </w:r>
      <w:r w:rsidR="00E73598" w:rsidRPr="008E005E">
        <w:rPr>
          <w:rFonts w:ascii="Times New Roman" w:hAnsi="Times New Roman" w:cs="Times New Roman"/>
          <w:color w:val="000000" w:themeColor="text1"/>
          <w:sz w:val="24"/>
          <w:szCs w:val="24"/>
        </w:rPr>
        <w:t xml:space="preserve"> </w:t>
      </w:r>
      <w:r w:rsidR="008E005E" w:rsidRPr="008E005E">
        <w:rPr>
          <w:rFonts w:ascii="Times New Roman" w:hAnsi="Times New Roman" w:cs="Times New Roman"/>
          <w:color w:val="000000" w:themeColor="text1"/>
          <w:sz w:val="24"/>
          <w:szCs w:val="24"/>
        </w:rPr>
        <w:t xml:space="preserve">vantagens competitivas e </w:t>
      </w:r>
      <w:r w:rsidR="005B317A">
        <w:rPr>
          <w:rFonts w:ascii="Times New Roman" w:hAnsi="Times New Roman" w:cs="Times New Roman"/>
          <w:color w:val="000000" w:themeColor="text1"/>
          <w:sz w:val="24"/>
          <w:szCs w:val="24"/>
        </w:rPr>
        <w:t xml:space="preserve">posicionamento das </w:t>
      </w:r>
      <w:r w:rsidR="005B317A" w:rsidRPr="008E005E">
        <w:rPr>
          <w:rFonts w:ascii="Times New Roman" w:hAnsi="Times New Roman" w:cs="Times New Roman"/>
          <w:color w:val="000000" w:themeColor="text1"/>
          <w:sz w:val="24"/>
          <w:szCs w:val="24"/>
        </w:rPr>
        <w:t xml:space="preserve">firmas </w:t>
      </w:r>
      <w:r w:rsidR="00B92C0E" w:rsidRPr="008E005E">
        <w:rPr>
          <w:rFonts w:ascii="Times New Roman" w:hAnsi="Times New Roman" w:cs="Times New Roman"/>
          <w:color w:val="000000" w:themeColor="text1"/>
          <w:sz w:val="24"/>
          <w:szCs w:val="24"/>
        </w:rPr>
        <w:t>no</w:t>
      </w:r>
      <w:r w:rsidR="00E73598" w:rsidRPr="008E005E">
        <w:rPr>
          <w:rFonts w:ascii="Times New Roman" w:hAnsi="Times New Roman" w:cs="Times New Roman"/>
          <w:color w:val="000000" w:themeColor="text1"/>
          <w:sz w:val="24"/>
          <w:szCs w:val="24"/>
        </w:rPr>
        <w:t xml:space="preserve"> mercado</w:t>
      </w:r>
      <w:r w:rsidR="008E005E" w:rsidRPr="008E005E">
        <w:rPr>
          <w:rFonts w:ascii="Times New Roman" w:hAnsi="Times New Roman" w:cs="Times New Roman"/>
          <w:color w:val="000000" w:themeColor="text1"/>
          <w:sz w:val="24"/>
          <w:szCs w:val="24"/>
        </w:rPr>
        <w:t xml:space="preserve">, </w:t>
      </w:r>
      <w:r w:rsidR="00792436">
        <w:rPr>
          <w:rFonts w:ascii="Times New Roman" w:hAnsi="Times New Roman" w:cs="Times New Roman"/>
          <w:color w:val="000000" w:themeColor="text1"/>
          <w:sz w:val="24"/>
          <w:szCs w:val="24"/>
        </w:rPr>
        <w:t>ao longo do prolongamento da segunda onda tecnológica</w:t>
      </w:r>
      <w:r w:rsidR="008E005E" w:rsidRPr="008E005E">
        <w:rPr>
          <w:rFonts w:ascii="Times New Roman" w:hAnsi="Times New Roman" w:cs="Times New Roman"/>
          <w:color w:val="000000" w:themeColor="text1"/>
          <w:sz w:val="24"/>
          <w:szCs w:val="24"/>
        </w:rPr>
        <w:t>.</w:t>
      </w:r>
    </w:p>
    <w:p w:rsidR="00CD15F1" w:rsidRPr="008E005E" w:rsidRDefault="00514C6E"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Conforme </w:t>
      </w:r>
      <w:proofErr w:type="spellStart"/>
      <w:r w:rsidRPr="008E005E">
        <w:rPr>
          <w:rFonts w:ascii="Times New Roman" w:hAnsi="Times New Roman" w:cs="Times New Roman"/>
          <w:color w:val="000000" w:themeColor="text1"/>
          <w:sz w:val="24"/>
          <w:szCs w:val="24"/>
        </w:rPr>
        <w:t>Teece</w:t>
      </w:r>
      <w:proofErr w:type="spellEnd"/>
      <w:r w:rsidRPr="008E005E">
        <w:rPr>
          <w:rFonts w:ascii="Times New Roman" w:hAnsi="Times New Roman" w:cs="Times New Roman"/>
          <w:color w:val="000000" w:themeColor="text1"/>
          <w:sz w:val="24"/>
          <w:szCs w:val="24"/>
        </w:rPr>
        <w:t xml:space="preserve"> (1994), capacidades dinâmicas dizem respeito aos meios pelo qual são geradas as capacidades competitivas das firmas, em plano tecnológico, produtivo ou organizacional. A gestão estratégica é fundamental para adaptar, integrar ou reconfigurar habilidades, recursos, ou competências, em plano interno ou externo</w:t>
      </w:r>
      <w:r w:rsidR="00CD15F1" w:rsidRPr="008E005E">
        <w:rPr>
          <w:rFonts w:ascii="Times New Roman" w:hAnsi="Times New Roman" w:cs="Times New Roman"/>
          <w:color w:val="000000" w:themeColor="text1"/>
          <w:sz w:val="24"/>
          <w:szCs w:val="24"/>
        </w:rPr>
        <w:t xml:space="preserve"> à organização</w:t>
      </w:r>
      <w:r w:rsidRPr="008E005E">
        <w:rPr>
          <w:rFonts w:ascii="Times New Roman" w:hAnsi="Times New Roman" w:cs="Times New Roman"/>
          <w:color w:val="000000" w:themeColor="text1"/>
          <w:sz w:val="24"/>
          <w:szCs w:val="24"/>
        </w:rPr>
        <w:t xml:space="preserve">, com fins de responder às constantes mudanças no ambiente de mercado (portanto, são dinâmicas). As empresas acumulam capacidades </w:t>
      </w:r>
      <w:r w:rsidR="00CD15F1" w:rsidRPr="008E005E">
        <w:rPr>
          <w:rFonts w:ascii="Times New Roman" w:hAnsi="Times New Roman" w:cs="Times New Roman"/>
          <w:color w:val="000000" w:themeColor="text1"/>
          <w:sz w:val="24"/>
          <w:szCs w:val="24"/>
        </w:rPr>
        <w:t>de difícil reprodução</w:t>
      </w:r>
      <w:r w:rsidRPr="008E005E">
        <w:rPr>
          <w:rFonts w:ascii="Times New Roman" w:hAnsi="Times New Roman" w:cs="Times New Roman"/>
          <w:color w:val="000000" w:themeColor="text1"/>
          <w:sz w:val="24"/>
          <w:szCs w:val="24"/>
        </w:rPr>
        <w:t xml:space="preserve"> que em grande parte estão enraizadas </w:t>
      </w:r>
      <w:r w:rsidR="005E107A" w:rsidRPr="008E005E">
        <w:rPr>
          <w:rFonts w:ascii="Times New Roman" w:hAnsi="Times New Roman" w:cs="Times New Roman"/>
          <w:color w:val="000000" w:themeColor="text1"/>
          <w:sz w:val="24"/>
          <w:szCs w:val="24"/>
        </w:rPr>
        <w:t xml:space="preserve">em suas rotinas e </w:t>
      </w:r>
      <w:r w:rsidRPr="008E005E">
        <w:rPr>
          <w:rFonts w:ascii="Times New Roman" w:hAnsi="Times New Roman" w:cs="Times New Roman"/>
          <w:color w:val="000000" w:themeColor="text1"/>
          <w:sz w:val="24"/>
          <w:szCs w:val="24"/>
        </w:rPr>
        <w:t xml:space="preserve">no capital intelectual intangível destas empresas. O desenvolvimento destas capacidades, por sua vez, </w:t>
      </w:r>
      <w:r w:rsidR="00391020" w:rsidRPr="008E005E">
        <w:rPr>
          <w:rFonts w:ascii="Times New Roman" w:hAnsi="Times New Roman" w:cs="Times New Roman"/>
          <w:color w:val="000000" w:themeColor="text1"/>
          <w:sz w:val="24"/>
          <w:szCs w:val="24"/>
        </w:rPr>
        <w:t>também segue uma trajetória, que é um caminho</w:t>
      </w:r>
      <w:r w:rsidR="00CD15F1" w:rsidRPr="008E005E">
        <w:rPr>
          <w:rFonts w:ascii="Times New Roman" w:hAnsi="Times New Roman" w:cs="Times New Roman"/>
          <w:color w:val="000000" w:themeColor="text1"/>
          <w:sz w:val="24"/>
          <w:szCs w:val="24"/>
        </w:rPr>
        <w:t xml:space="preserve"> d</w:t>
      </w:r>
      <w:r w:rsidR="005E107A" w:rsidRPr="008E005E">
        <w:rPr>
          <w:rFonts w:ascii="Times New Roman" w:hAnsi="Times New Roman" w:cs="Times New Roman"/>
          <w:color w:val="000000" w:themeColor="text1"/>
          <w:sz w:val="24"/>
          <w:szCs w:val="24"/>
        </w:rPr>
        <w:t xml:space="preserve">ependente do conhecimento acumulado pelas experiências </w:t>
      </w:r>
      <w:r w:rsidR="00D71FCD" w:rsidRPr="008E005E">
        <w:rPr>
          <w:rFonts w:ascii="Times New Roman" w:hAnsi="Times New Roman" w:cs="Times New Roman"/>
          <w:color w:val="000000" w:themeColor="text1"/>
          <w:sz w:val="24"/>
          <w:szCs w:val="24"/>
        </w:rPr>
        <w:t xml:space="preserve">e pelos meios de aprendizados </w:t>
      </w:r>
      <w:r w:rsidR="005E107A" w:rsidRPr="008E005E">
        <w:rPr>
          <w:rFonts w:ascii="Times New Roman" w:hAnsi="Times New Roman" w:cs="Times New Roman"/>
          <w:color w:val="000000" w:themeColor="text1"/>
          <w:sz w:val="24"/>
          <w:szCs w:val="24"/>
        </w:rPr>
        <w:t>da firma</w:t>
      </w:r>
      <w:r w:rsidR="00CD15F1" w:rsidRPr="008E005E">
        <w:rPr>
          <w:rFonts w:ascii="Times New Roman" w:hAnsi="Times New Roman" w:cs="Times New Roman"/>
          <w:color w:val="000000" w:themeColor="text1"/>
          <w:sz w:val="24"/>
          <w:szCs w:val="24"/>
        </w:rPr>
        <w:t xml:space="preserve">. </w:t>
      </w:r>
    </w:p>
    <w:p w:rsidR="007E27A4" w:rsidRPr="00FA6683" w:rsidRDefault="00514C6E" w:rsidP="0031173C">
      <w:pPr>
        <w:shd w:val="clear" w:color="auto" w:fill="FFFFFF" w:themeFill="background1"/>
        <w:spacing w:after="0" w:line="240" w:lineRule="auto"/>
        <w:ind w:firstLine="708"/>
        <w:jc w:val="both"/>
        <w:rPr>
          <w:rFonts w:ascii="Times New Roman" w:hAnsi="Times New Roman" w:cs="Times New Roman"/>
          <w:b/>
          <w:color w:val="000000" w:themeColor="text1"/>
          <w:sz w:val="24"/>
          <w:szCs w:val="24"/>
        </w:rPr>
      </w:pPr>
      <w:proofErr w:type="spellStart"/>
      <w:r w:rsidRPr="008E005E">
        <w:rPr>
          <w:rFonts w:ascii="Times New Roman" w:hAnsi="Times New Roman" w:cs="Times New Roman"/>
          <w:color w:val="000000" w:themeColor="text1"/>
          <w:sz w:val="24"/>
          <w:szCs w:val="24"/>
        </w:rPr>
        <w:t>Zahra</w:t>
      </w:r>
      <w:proofErr w:type="spellEnd"/>
      <w:r w:rsidRPr="008E005E">
        <w:rPr>
          <w:rFonts w:ascii="Times New Roman" w:hAnsi="Times New Roman" w:cs="Times New Roman"/>
          <w:color w:val="000000" w:themeColor="text1"/>
          <w:sz w:val="24"/>
          <w:szCs w:val="24"/>
        </w:rPr>
        <w:t xml:space="preserve"> e George (2002) destacam entre as capacidades dinâmicas a capacidade d</w:t>
      </w:r>
      <w:r w:rsidR="007E27A4" w:rsidRPr="008E005E">
        <w:rPr>
          <w:rFonts w:ascii="Times New Roman" w:hAnsi="Times New Roman" w:cs="Times New Roman"/>
          <w:color w:val="000000" w:themeColor="text1"/>
          <w:sz w:val="24"/>
          <w:szCs w:val="24"/>
        </w:rPr>
        <w:t xml:space="preserve">e absorção. Esta </w:t>
      </w:r>
      <w:r w:rsidR="009F20F7" w:rsidRPr="008E005E">
        <w:rPr>
          <w:rFonts w:ascii="Times New Roman" w:hAnsi="Times New Roman" w:cs="Times New Roman"/>
          <w:color w:val="000000" w:themeColor="text1"/>
          <w:sz w:val="24"/>
          <w:szCs w:val="24"/>
          <w:shd w:val="clear" w:color="auto" w:fill="FFFFFF" w:themeFill="background1"/>
        </w:rPr>
        <w:t>trata</w:t>
      </w:r>
      <w:r w:rsidR="007E27A4" w:rsidRPr="008E005E">
        <w:rPr>
          <w:rFonts w:ascii="Times New Roman" w:hAnsi="Times New Roman" w:cs="Times New Roman"/>
          <w:color w:val="000000" w:themeColor="text1"/>
          <w:sz w:val="24"/>
          <w:szCs w:val="24"/>
          <w:shd w:val="clear" w:color="auto" w:fill="FFFFFF" w:themeFill="background1"/>
        </w:rPr>
        <w:t xml:space="preserve"> da criação</w:t>
      </w:r>
      <w:r w:rsidR="009F20F7" w:rsidRPr="008E005E">
        <w:rPr>
          <w:rFonts w:ascii="Times New Roman" w:hAnsi="Times New Roman" w:cs="Times New Roman"/>
          <w:color w:val="000000" w:themeColor="text1"/>
          <w:sz w:val="24"/>
          <w:szCs w:val="24"/>
          <w:shd w:val="clear" w:color="auto" w:fill="FFFFFF" w:themeFill="background1"/>
        </w:rPr>
        <w:t>, absorção</w:t>
      </w:r>
      <w:r w:rsidR="007E27A4" w:rsidRPr="008E005E">
        <w:rPr>
          <w:rFonts w:ascii="Times New Roman" w:hAnsi="Times New Roman" w:cs="Times New Roman"/>
          <w:color w:val="000000" w:themeColor="text1"/>
          <w:sz w:val="24"/>
          <w:szCs w:val="24"/>
          <w:shd w:val="clear" w:color="auto" w:fill="FFFFFF" w:themeFill="background1"/>
        </w:rPr>
        <w:t xml:space="preserve"> e utilização do conhecimento e das habilidades das firmas para sustentar</w:t>
      </w:r>
      <w:r w:rsidR="009F20F7" w:rsidRPr="008E005E">
        <w:rPr>
          <w:rFonts w:ascii="Times New Roman" w:hAnsi="Times New Roman" w:cs="Times New Roman"/>
          <w:color w:val="000000" w:themeColor="text1"/>
          <w:sz w:val="24"/>
          <w:szCs w:val="24"/>
          <w:shd w:val="clear" w:color="auto" w:fill="FFFFFF" w:themeFill="background1"/>
        </w:rPr>
        <w:t>em</w:t>
      </w:r>
      <w:r w:rsidR="007E27A4" w:rsidRPr="008E005E">
        <w:rPr>
          <w:rFonts w:ascii="Times New Roman" w:hAnsi="Times New Roman" w:cs="Times New Roman"/>
          <w:color w:val="000000" w:themeColor="text1"/>
          <w:sz w:val="24"/>
          <w:szCs w:val="24"/>
          <w:shd w:val="clear" w:color="auto" w:fill="FFFFFF" w:themeFill="background1"/>
        </w:rPr>
        <w:t xml:space="preserve"> </w:t>
      </w:r>
      <w:r w:rsidR="009F20F7" w:rsidRPr="008E005E">
        <w:rPr>
          <w:rFonts w:ascii="Times New Roman" w:hAnsi="Times New Roman" w:cs="Times New Roman"/>
          <w:color w:val="000000" w:themeColor="text1"/>
          <w:sz w:val="24"/>
          <w:szCs w:val="24"/>
          <w:shd w:val="clear" w:color="auto" w:fill="FFFFFF" w:themeFill="background1"/>
        </w:rPr>
        <w:t>suas vantagens competitivas</w:t>
      </w:r>
      <w:r w:rsidR="005B317A">
        <w:rPr>
          <w:rFonts w:ascii="Times New Roman" w:hAnsi="Times New Roman" w:cs="Times New Roman"/>
          <w:color w:val="000000" w:themeColor="text1"/>
          <w:sz w:val="24"/>
          <w:szCs w:val="24"/>
          <w:shd w:val="clear" w:color="auto" w:fill="FFFFFF" w:themeFill="background1"/>
        </w:rPr>
        <w:t xml:space="preserve">, e </w:t>
      </w:r>
      <w:r w:rsidR="009F20F7" w:rsidRPr="008E005E">
        <w:rPr>
          <w:rFonts w:ascii="Times New Roman" w:hAnsi="Times New Roman" w:cs="Times New Roman"/>
          <w:color w:val="000000" w:themeColor="text1"/>
          <w:sz w:val="24"/>
          <w:szCs w:val="24"/>
          <w:shd w:val="clear" w:color="auto" w:fill="FFFFFF" w:themeFill="background1"/>
        </w:rPr>
        <w:t xml:space="preserve">foram </w:t>
      </w:r>
      <w:r w:rsidR="007E27A4" w:rsidRPr="008E005E">
        <w:rPr>
          <w:rFonts w:ascii="Times New Roman" w:hAnsi="Times New Roman" w:cs="Times New Roman"/>
          <w:color w:val="000000" w:themeColor="text1"/>
          <w:sz w:val="24"/>
          <w:szCs w:val="24"/>
          <w:shd w:val="clear" w:color="auto" w:fill="FFFFFF" w:themeFill="background1"/>
        </w:rPr>
        <w:t xml:space="preserve">divididas em dois </w:t>
      </w:r>
      <w:proofErr w:type="spellStart"/>
      <w:proofErr w:type="gramStart"/>
      <w:r w:rsidR="007E27A4" w:rsidRPr="008E005E">
        <w:rPr>
          <w:rFonts w:ascii="Times New Roman" w:hAnsi="Times New Roman" w:cs="Times New Roman"/>
          <w:color w:val="000000" w:themeColor="text1"/>
          <w:sz w:val="24"/>
          <w:szCs w:val="24"/>
          <w:shd w:val="clear" w:color="auto" w:fill="FFFFFF" w:themeFill="background1"/>
        </w:rPr>
        <w:t>sub-grupos</w:t>
      </w:r>
      <w:proofErr w:type="spellEnd"/>
      <w:proofErr w:type="gramEnd"/>
      <w:r w:rsidR="007E27A4" w:rsidRPr="008E005E">
        <w:rPr>
          <w:rFonts w:ascii="Times New Roman" w:hAnsi="Times New Roman" w:cs="Times New Roman"/>
          <w:color w:val="000000" w:themeColor="text1"/>
          <w:sz w:val="24"/>
          <w:szCs w:val="24"/>
          <w:shd w:val="clear" w:color="auto" w:fill="FFFFFF" w:themeFill="background1"/>
        </w:rPr>
        <w:t>: Capacidade potencial e capacidade de realização. Capacidade potencial compreende as capacidades de aquisição e</w:t>
      </w:r>
      <w:r w:rsidR="007E27A4" w:rsidRPr="008E005E">
        <w:rPr>
          <w:rFonts w:ascii="Times New Roman" w:hAnsi="Times New Roman" w:cs="Times New Roman"/>
          <w:color w:val="000000" w:themeColor="text1"/>
          <w:sz w:val="24"/>
          <w:szCs w:val="24"/>
        </w:rPr>
        <w:t xml:space="preserve"> assimilação de conhecimento, enquanto capacidade de realização centra na transformação e exploração do conhecimento tecnológico. Assim os autores classificaram quatro </w:t>
      </w:r>
      <w:r w:rsidR="00B928F3" w:rsidRPr="008E005E">
        <w:rPr>
          <w:rFonts w:ascii="Times New Roman" w:hAnsi="Times New Roman" w:cs="Times New Roman"/>
          <w:color w:val="000000" w:themeColor="text1"/>
          <w:sz w:val="24"/>
          <w:szCs w:val="24"/>
        </w:rPr>
        <w:t xml:space="preserve">formas de capacidades dinâmicas, que definem o potencial das firmas em </w:t>
      </w:r>
      <w:r w:rsidR="007E27A4" w:rsidRPr="008E005E">
        <w:rPr>
          <w:rFonts w:ascii="Times New Roman" w:hAnsi="Times New Roman" w:cs="Times New Roman"/>
          <w:color w:val="000000" w:themeColor="text1"/>
          <w:sz w:val="24"/>
          <w:szCs w:val="24"/>
        </w:rPr>
        <w:t>absorver, desenvolver ou explorar a tecnologia.</w:t>
      </w:r>
    </w:p>
    <w:p w:rsidR="007E27A4" w:rsidRPr="008E005E" w:rsidRDefault="007E27A4"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FA6683">
        <w:rPr>
          <w:rFonts w:ascii="Times New Roman" w:hAnsi="Times New Roman" w:cs="Times New Roman"/>
          <w:color w:val="000000" w:themeColor="text1"/>
          <w:sz w:val="24"/>
          <w:szCs w:val="24"/>
        </w:rPr>
        <w:t xml:space="preserve">Capacidade de aquisição refere-se </w:t>
      </w:r>
      <w:proofErr w:type="gramStart"/>
      <w:r w:rsidRPr="00FA6683">
        <w:rPr>
          <w:rFonts w:ascii="Times New Roman" w:hAnsi="Times New Roman" w:cs="Times New Roman"/>
          <w:color w:val="000000" w:themeColor="text1"/>
          <w:sz w:val="24"/>
          <w:szCs w:val="24"/>
        </w:rPr>
        <w:t>a</w:t>
      </w:r>
      <w:proofErr w:type="gramEnd"/>
      <w:r w:rsidRPr="00FA6683">
        <w:rPr>
          <w:rFonts w:ascii="Times New Roman" w:hAnsi="Times New Roman" w:cs="Times New Roman"/>
          <w:color w:val="000000" w:themeColor="text1"/>
          <w:sz w:val="24"/>
          <w:szCs w:val="24"/>
        </w:rPr>
        <w:t xml:space="preserve"> capacidade de a firma identificar e adquirir conhecimento gerado externamente, selecionando o que é critico para as operações da firma. </w:t>
      </w:r>
      <w:proofErr w:type="gramStart"/>
      <w:r w:rsidRPr="00FA6683">
        <w:rPr>
          <w:rFonts w:ascii="Times New Roman" w:hAnsi="Times New Roman" w:cs="Times New Roman"/>
          <w:color w:val="000000" w:themeColor="text1"/>
          <w:sz w:val="24"/>
          <w:szCs w:val="24"/>
        </w:rPr>
        <w:t>Capacidade de assimilação referem-se</w:t>
      </w:r>
      <w:proofErr w:type="gramEnd"/>
      <w:r w:rsidRPr="00FA6683">
        <w:rPr>
          <w:rFonts w:ascii="Times New Roman" w:hAnsi="Times New Roman" w:cs="Times New Roman"/>
          <w:color w:val="000000" w:themeColor="text1"/>
          <w:sz w:val="24"/>
          <w:szCs w:val="24"/>
        </w:rPr>
        <w:t xml:space="preserve"> a aspectos da rotina e processos que possibilitam a firma analisar, interpretar e entender as informações obtidas das fontes externas ou internas. É, portanto, a capacidade de assimilar o conhecimento que deve ser adquirido ou desenvolvido. Capacidades de transformação referem-se </w:t>
      </w:r>
      <w:proofErr w:type="gramStart"/>
      <w:r w:rsidRPr="00FA6683">
        <w:rPr>
          <w:rFonts w:ascii="Times New Roman" w:hAnsi="Times New Roman" w:cs="Times New Roman"/>
          <w:color w:val="000000" w:themeColor="text1"/>
          <w:sz w:val="24"/>
          <w:szCs w:val="24"/>
        </w:rPr>
        <w:t>a</w:t>
      </w:r>
      <w:proofErr w:type="gramEnd"/>
      <w:r w:rsidRPr="00FA6683">
        <w:rPr>
          <w:rFonts w:ascii="Times New Roman" w:hAnsi="Times New Roman" w:cs="Times New Roman"/>
          <w:color w:val="000000" w:themeColor="text1"/>
          <w:sz w:val="24"/>
          <w:szCs w:val="24"/>
        </w:rPr>
        <w:t xml:space="preserve"> capacidade de a firma desenvolver e redefinir rotinas de forma a possibilitar as melhores combinações do conhecimento acumulado com o novo conhecimento assimilado e adquirido. Isto resulta na transformação do conhecimento tecnológico. Capacidade de exploração diz respeito</w:t>
      </w:r>
      <w:r w:rsidRPr="008E005E">
        <w:rPr>
          <w:rFonts w:ascii="Times New Roman" w:hAnsi="Times New Roman" w:cs="Times New Roman"/>
          <w:color w:val="000000" w:themeColor="text1"/>
          <w:sz w:val="24"/>
          <w:szCs w:val="24"/>
        </w:rPr>
        <w:t xml:space="preserve"> </w:t>
      </w:r>
      <w:proofErr w:type="gramStart"/>
      <w:r w:rsidRPr="008E005E">
        <w:rPr>
          <w:rFonts w:ascii="Times New Roman" w:hAnsi="Times New Roman" w:cs="Times New Roman"/>
          <w:color w:val="000000" w:themeColor="text1"/>
          <w:sz w:val="24"/>
          <w:szCs w:val="24"/>
        </w:rPr>
        <w:t>a</w:t>
      </w:r>
      <w:proofErr w:type="gramEnd"/>
      <w:r w:rsidRPr="008E005E">
        <w:rPr>
          <w:rFonts w:ascii="Times New Roman" w:hAnsi="Times New Roman" w:cs="Times New Roman"/>
          <w:color w:val="000000" w:themeColor="text1"/>
          <w:sz w:val="24"/>
          <w:szCs w:val="24"/>
        </w:rPr>
        <w:t xml:space="preserve"> aplicação do conhecimento </w:t>
      </w:r>
      <w:r w:rsidR="00B928F3" w:rsidRPr="008E005E">
        <w:rPr>
          <w:rFonts w:ascii="Times New Roman" w:hAnsi="Times New Roman" w:cs="Times New Roman"/>
          <w:color w:val="000000" w:themeColor="text1"/>
          <w:sz w:val="24"/>
          <w:szCs w:val="24"/>
        </w:rPr>
        <w:t>e da</w:t>
      </w:r>
      <w:r w:rsidRPr="008E005E">
        <w:rPr>
          <w:rFonts w:ascii="Times New Roman" w:hAnsi="Times New Roman" w:cs="Times New Roman"/>
          <w:color w:val="000000" w:themeColor="text1"/>
          <w:sz w:val="24"/>
          <w:szCs w:val="24"/>
        </w:rPr>
        <w:t xml:space="preserve"> tecnologia com fins de tirar proveito das oportunidades econômicas. (ZAHRA e GEORGE, 2002</w:t>
      </w:r>
      <w:proofErr w:type="gramStart"/>
      <w:r w:rsidRPr="008E005E">
        <w:rPr>
          <w:rFonts w:ascii="Times New Roman" w:hAnsi="Times New Roman" w:cs="Times New Roman"/>
          <w:color w:val="000000" w:themeColor="text1"/>
          <w:sz w:val="24"/>
          <w:szCs w:val="24"/>
        </w:rPr>
        <w:t>)</w:t>
      </w:r>
      <w:proofErr w:type="gramEnd"/>
    </w:p>
    <w:p w:rsidR="007E27A4" w:rsidRPr="008E005E" w:rsidRDefault="007E27A4"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Uma tecnologia é em parte absorvida e assimilada pelas capacidades de absorção “potenciais” da firma, enquanto as capacidades de “realização”, por um lado, transformam o conhecimento e a tecnologia, por outro, exploram as oportunidades econômicas e aplicabilidades da tecnologia. As firmas diferem em nível </w:t>
      </w:r>
      <w:r w:rsidR="00B928F3" w:rsidRPr="008E005E">
        <w:rPr>
          <w:rFonts w:ascii="Times New Roman" w:hAnsi="Times New Roman" w:cs="Times New Roman"/>
          <w:color w:val="000000" w:themeColor="text1"/>
          <w:sz w:val="24"/>
          <w:szCs w:val="24"/>
        </w:rPr>
        <w:t>em respeito</w:t>
      </w:r>
      <w:r w:rsidRPr="008E005E">
        <w:rPr>
          <w:rFonts w:ascii="Times New Roman" w:hAnsi="Times New Roman" w:cs="Times New Roman"/>
          <w:color w:val="000000" w:themeColor="text1"/>
          <w:sz w:val="24"/>
          <w:szCs w:val="24"/>
        </w:rPr>
        <w:t xml:space="preserve"> às diferentes capacidades dinâmicas observadas. Algumas podem ter alta capacidade de desenvolvimento tecnológico (capacidades de aquisição e transformação), outras são seguidoras especializadas (com capacidades de assimilação e exploração de tecnologias), mas que podem absorver dos ganhos da inovação da primeira firma (dependendo das capacidades de exploração das firmas). Assim sendo, algumas capacidades dinâmicas são essenciais para que as firmas se apropriem do progresso tecnológico, enquanto outras capacidades são as que potencializam o desenvolvimento tecnológico. </w:t>
      </w:r>
    </w:p>
    <w:p w:rsidR="007E27A4" w:rsidRPr="008E005E" w:rsidRDefault="007E27A4"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Se a segunda firma tiver capacidades de transformação, terá sua produção diferenciada em relação </w:t>
      </w:r>
      <w:proofErr w:type="gramStart"/>
      <w:r w:rsidRPr="008E005E">
        <w:rPr>
          <w:rFonts w:ascii="Times New Roman" w:hAnsi="Times New Roman" w:cs="Times New Roman"/>
          <w:color w:val="000000" w:themeColor="text1"/>
          <w:sz w:val="24"/>
          <w:szCs w:val="24"/>
        </w:rPr>
        <w:t>a</w:t>
      </w:r>
      <w:proofErr w:type="gramEnd"/>
      <w:r w:rsidRPr="008E005E">
        <w:rPr>
          <w:rFonts w:ascii="Times New Roman" w:hAnsi="Times New Roman" w:cs="Times New Roman"/>
          <w:color w:val="000000" w:themeColor="text1"/>
          <w:sz w:val="24"/>
          <w:szCs w:val="24"/>
        </w:rPr>
        <w:t xml:space="preserve"> p</w:t>
      </w:r>
      <w:r w:rsidR="00792436">
        <w:rPr>
          <w:rFonts w:ascii="Times New Roman" w:hAnsi="Times New Roman" w:cs="Times New Roman"/>
          <w:color w:val="000000" w:themeColor="text1"/>
          <w:sz w:val="24"/>
          <w:szCs w:val="24"/>
        </w:rPr>
        <w:t>rimeira, e as inovações tenderão</w:t>
      </w:r>
      <w:r w:rsidRPr="008E005E">
        <w:rPr>
          <w:rFonts w:ascii="Times New Roman" w:hAnsi="Times New Roman" w:cs="Times New Roman"/>
          <w:color w:val="000000" w:themeColor="text1"/>
          <w:sz w:val="24"/>
          <w:szCs w:val="24"/>
        </w:rPr>
        <w:t xml:space="preserve"> a </w:t>
      </w:r>
      <w:r w:rsidR="005B317A">
        <w:rPr>
          <w:rFonts w:ascii="Times New Roman" w:hAnsi="Times New Roman" w:cs="Times New Roman"/>
          <w:color w:val="000000" w:themeColor="text1"/>
          <w:sz w:val="24"/>
          <w:szCs w:val="24"/>
        </w:rPr>
        <w:t>ser</w:t>
      </w:r>
      <w:r w:rsidRPr="008E005E">
        <w:rPr>
          <w:rFonts w:ascii="Times New Roman" w:hAnsi="Times New Roman" w:cs="Times New Roman"/>
          <w:color w:val="000000" w:themeColor="text1"/>
          <w:sz w:val="24"/>
          <w:szCs w:val="24"/>
        </w:rPr>
        <w:t xml:space="preserve"> incrementais. No primeiro caso, de empresas com alta capacidade de aquisição e transformação do conhecimento tecnológico, emergem inovações radicais, com alto</w:t>
      </w:r>
      <w:r w:rsidR="00B928F3" w:rsidRPr="008E005E">
        <w:rPr>
          <w:rFonts w:ascii="Times New Roman" w:hAnsi="Times New Roman" w:cs="Times New Roman"/>
          <w:color w:val="000000" w:themeColor="text1"/>
          <w:sz w:val="24"/>
          <w:szCs w:val="24"/>
        </w:rPr>
        <w:t xml:space="preserve"> poder de</w:t>
      </w:r>
      <w:r w:rsidRPr="008E005E">
        <w:rPr>
          <w:rFonts w:ascii="Times New Roman" w:hAnsi="Times New Roman" w:cs="Times New Roman"/>
          <w:color w:val="000000" w:themeColor="text1"/>
          <w:sz w:val="24"/>
          <w:szCs w:val="24"/>
        </w:rPr>
        <w:t xml:space="preserve"> impacto não apenas para o ambiente econômico-produtivo, mas para a receita da firma (dependendo de </w:t>
      </w:r>
      <w:r w:rsidR="005B317A">
        <w:rPr>
          <w:rFonts w:ascii="Times New Roman" w:hAnsi="Times New Roman" w:cs="Times New Roman"/>
          <w:color w:val="000000" w:themeColor="text1"/>
          <w:sz w:val="24"/>
          <w:szCs w:val="24"/>
        </w:rPr>
        <w:t>sua capacidade de exploração). Para a</w:t>
      </w:r>
      <w:r w:rsidRPr="008E005E">
        <w:rPr>
          <w:rFonts w:ascii="Times New Roman" w:hAnsi="Times New Roman" w:cs="Times New Roman"/>
          <w:color w:val="000000" w:themeColor="text1"/>
          <w:sz w:val="24"/>
          <w:szCs w:val="24"/>
        </w:rPr>
        <w:t>s inovações incrementais</w:t>
      </w:r>
      <w:r w:rsidR="005B317A">
        <w:rPr>
          <w:rFonts w:ascii="Times New Roman" w:hAnsi="Times New Roman" w:cs="Times New Roman"/>
          <w:color w:val="000000" w:themeColor="text1"/>
          <w:sz w:val="24"/>
          <w:szCs w:val="24"/>
        </w:rPr>
        <w:t xml:space="preserve"> o impacto é menor, principalmente quando são inovações em processo para a firma, e não para o mercado. </w:t>
      </w:r>
    </w:p>
    <w:p w:rsidR="007E27A4" w:rsidRPr="008E005E" w:rsidRDefault="007E27A4"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lastRenderedPageBreak/>
        <w:t xml:space="preserve">A partir das experiências de cada firma capacidades dinâmicas são desenvolvidas, dependentes da trajetória de atuação destas empresas. Uma terceira firma, com capacidades de assimilação e exploração, pode ser </w:t>
      </w:r>
      <w:proofErr w:type="gramStart"/>
      <w:r w:rsidRPr="008E005E">
        <w:rPr>
          <w:rFonts w:ascii="Times New Roman" w:hAnsi="Times New Roman" w:cs="Times New Roman"/>
          <w:color w:val="000000" w:themeColor="text1"/>
          <w:sz w:val="24"/>
          <w:szCs w:val="24"/>
        </w:rPr>
        <w:t>tecnologicamente dependentes de fornecedores de tecnologia</w:t>
      </w:r>
      <w:proofErr w:type="gramEnd"/>
      <w:r w:rsidRPr="008E005E">
        <w:rPr>
          <w:rFonts w:ascii="Times New Roman" w:hAnsi="Times New Roman" w:cs="Times New Roman"/>
          <w:color w:val="000000" w:themeColor="text1"/>
          <w:sz w:val="24"/>
          <w:szCs w:val="24"/>
        </w:rPr>
        <w:t xml:space="preserve">. O mesmo pode ocorrer a um </w:t>
      </w:r>
      <w:proofErr w:type="spellStart"/>
      <w:proofErr w:type="gramStart"/>
      <w:r w:rsidRPr="008E005E">
        <w:rPr>
          <w:rFonts w:ascii="Times New Roman" w:hAnsi="Times New Roman" w:cs="Times New Roman"/>
          <w:color w:val="000000" w:themeColor="text1"/>
          <w:sz w:val="24"/>
          <w:szCs w:val="24"/>
        </w:rPr>
        <w:t>sub-segmento</w:t>
      </w:r>
      <w:proofErr w:type="spellEnd"/>
      <w:proofErr w:type="gramEnd"/>
      <w:r w:rsidRPr="008E005E">
        <w:rPr>
          <w:rFonts w:ascii="Times New Roman" w:hAnsi="Times New Roman" w:cs="Times New Roman"/>
          <w:color w:val="000000" w:themeColor="text1"/>
          <w:sz w:val="24"/>
          <w:szCs w:val="24"/>
        </w:rPr>
        <w:t xml:space="preserve"> inteiro da indústria de uma nação, que dependem da atualização tecnológica por meio de importações de máquinas e equipamentos dos fornecedores internacionais.</w:t>
      </w:r>
    </w:p>
    <w:p w:rsidR="00B01346" w:rsidRPr="008E005E" w:rsidRDefault="00B01346"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p>
    <w:p w:rsidR="00B01346" w:rsidRPr="008E005E" w:rsidRDefault="00B01346"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r w:rsidRPr="008E005E">
        <w:rPr>
          <w:rFonts w:ascii="Times New Roman" w:hAnsi="Times New Roman" w:cs="Times New Roman"/>
          <w:b/>
          <w:color w:val="000000" w:themeColor="text1"/>
          <w:sz w:val="24"/>
          <w:szCs w:val="24"/>
        </w:rPr>
        <w:t>Quadr</w:t>
      </w:r>
      <w:r w:rsidR="004E6F8D" w:rsidRPr="008E005E">
        <w:rPr>
          <w:rFonts w:ascii="Times New Roman" w:hAnsi="Times New Roman" w:cs="Times New Roman"/>
          <w:b/>
          <w:color w:val="000000" w:themeColor="text1"/>
          <w:sz w:val="24"/>
          <w:szCs w:val="24"/>
        </w:rPr>
        <w:t>o 1</w:t>
      </w:r>
      <w:r w:rsidRPr="008E005E">
        <w:rPr>
          <w:rFonts w:ascii="Times New Roman" w:hAnsi="Times New Roman" w:cs="Times New Roman"/>
          <w:b/>
          <w:color w:val="000000" w:themeColor="text1"/>
          <w:sz w:val="24"/>
          <w:szCs w:val="24"/>
        </w:rPr>
        <w:t xml:space="preserve"> </w:t>
      </w:r>
      <w:proofErr w:type="gramStart"/>
      <w:r w:rsidRPr="008E005E">
        <w:rPr>
          <w:rFonts w:ascii="Times New Roman" w:hAnsi="Times New Roman" w:cs="Times New Roman"/>
          <w:b/>
          <w:color w:val="000000" w:themeColor="text1"/>
          <w:sz w:val="24"/>
          <w:szCs w:val="24"/>
        </w:rPr>
        <w:t>–Meios</w:t>
      </w:r>
      <w:proofErr w:type="gramEnd"/>
      <w:r w:rsidRPr="008E005E">
        <w:rPr>
          <w:rFonts w:ascii="Times New Roman" w:hAnsi="Times New Roman" w:cs="Times New Roman"/>
          <w:b/>
          <w:color w:val="000000" w:themeColor="text1"/>
          <w:sz w:val="24"/>
          <w:szCs w:val="24"/>
        </w:rPr>
        <w:t xml:space="preserve"> de aprendizado desenvolvidos pelas empresas.</w:t>
      </w:r>
    </w:p>
    <w:tbl>
      <w:tblPr>
        <w:tblW w:w="10221" w:type="dxa"/>
        <w:tblInd w:w="55" w:type="dxa"/>
        <w:tblCellMar>
          <w:left w:w="70" w:type="dxa"/>
          <w:right w:w="70" w:type="dxa"/>
        </w:tblCellMar>
        <w:tblLook w:val="04A0" w:firstRow="1" w:lastRow="0" w:firstColumn="1" w:lastColumn="0" w:noHBand="0" w:noVBand="1"/>
      </w:tblPr>
      <w:tblGrid>
        <w:gridCol w:w="2283"/>
        <w:gridCol w:w="7938"/>
      </w:tblGrid>
      <w:tr w:rsidR="008E005E" w:rsidRPr="008E005E" w:rsidTr="00B01346">
        <w:trPr>
          <w:trHeight w:val="1122"/>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1346" w:rsidRPr="008E005E" w:rsidRDefault="00B01346" w:rsidP="0031173C">
            <w:pPr>
              <w:shd w:val="clear" w:color="auto" w:fill="FFFFFF" w:themeFill="background1"/>
              <w:jc w:val="center"/>
              <w:rPr>
                <w:rFonts w:ascii="Times New Roman" w:hAnsi="Times New Roman" w:cs="Times New Roman"/>
                <w:b/>
                <w:color w:val="000000" w:themeColor="text1"/>
                <w:sz w:val="20"/>
                <w:szCs w:val="20"/>
                <w:lang w:val="en-US"/>
              </w:rPr>
            </w:pPr>
            <w:proofErr w:type="spellStart"/>
            <w:r w:rsidRPr="008E005E">
              <w:rPr>
                <w:rFonts w:ascii="Times New Roman" w:hAnsi="Times New Roman" w:cs="Times New Roman"/>
                <w:b/>
                <w:color w:val="000000" w:themeColor="text1"/>
                <w:sz w:val="20"/>
                <w:szCs w:val="20"/>
                <w:lang w:val="en-US"/>
              </w:rPr>
              <w:t>Aprender</w:t>
            </w:r>
            <w:proofErr w:type="spellEnd"/>
            <w:r w:rsidRPr="008E005E">
              <w:rPr>
                <w:rFonts w:ascii="Times New Roman" w:hAnsi="Times New Roman" w:cs="Times New Roman"/>
                <w:b/>
                <w:color w:val="000000" w:themeColor="text1"/>
                <w:sz w:val="20"/>
                <w:szCs w:val="20"/>
                <w:lang w:val="en-US"/>
              </w:rPr>
              <w:t xml:space="preserve"> </w:t>
            </w:r>
            <w:proofErr w:type="spellStart"/>
            <w:r w:rsidRPr="008E005E">
              <w:rPr>
                <w:rFonts w:ascii="Times New Roman" w:hAnsi="Times New Roman" w:cs="Times New Roman"/>
                <w:b/>
                <w:color w:val="000000" w:themeColor="text1"/>
                <w:sz w:val="20"/>
                <w:szCs w:val="20"/>
                <w:lang w:val="en-US"/>
              </w:rPr>
              <w:t>por</w:t>
            </w:r>
            <w:proofErr w:type="spellEnd"/>
            <w:r w:rsidRPr="008E005E">
              <w:rPr>
                <w:rFonts w:ascii="Times New Roman" w:hAnsi="Times New Roman" w:cs="Times New Roman"/>
                <w:b/>
                <w:color w:val="000000" w:themeColor="text1"/>
                <w:sz w:val="20"/>
                <w:szCs w:val="20"/>
                <w:lang w:val="en-US"/>
              </w:rPr>
              <w:t xml:space="preserve"> </w:t>
            </w:r>
            <w:proofErr w:type="spellStart"/>
            <w:r w:rsidRPr="008E005E">
              <w:rPr>
                <w:rFonts w:ascii="Times New Roman" w:hAnsi="Times New Roman" w:cs="Times New Roman"/>
                <w:b/>
                <w:color w:val="000000" w:themeColor="text1"/>
                <w:sz w:val="20"/>
                <w:szCs w:val="20"/>
                <w:lang w:val="en-US"/>
              </w:rPr>
              <w:t>fazer</w:t>
            </w:r>
            <w:proofErr w:type="spellEnd"/>
            <w:r w:rsidRPr="008E005E">
              <w:rPr>
                <w:rFonts w:ascii="Times New Roman" w:hAnsi="Times New Roman" w:cs="Times New Roman"/>
                <w:b/>
                <w:color w:val="000000" w:themeColor="text1"/>
                <w:sz w:val="20"/>
                <w:szCs w:val="20"/>
                <w:lang w:val="en-US"/>
              </w:rPr>
              <w:t xml:space="preserve"> (</w:t>
            </w:r>
            <w:r w:rsidRPr="008E005E">
              <w:rPr>
                <w:rFonts w:ascii="Times New Roman" w:hAnsi="Times New Roman" w:cs="Times New Roman"/>
                <w:b/>
                <w:i/>
                <w:iCs/>
                <w:color w:val="000000" w:themeColor="text1"/>
                <w:sz w:val="20"/>
                <w:szCs w:val="20"/>
                <w:lang w:val="en-US"/>
              </w:rPr>
              <w:t>Learning by doing)</w:t>
            </w:r>
          </w:p>
        </w:tc>
        <w:tc>
          <w:tcPr>
            <w:tcW w:w="7938" w:type="dxa"/>
            <w:tcBorders>
              <w:top w:val="single" w:sz="4" w:space="0" w:color="auto"/>
              <w:left w:val="nil"/>
              <w:bottom w:val="single" w:sz="4" w:space="0" w:color="auto"/>
              <w:right w:val="single" w:sz="4" w:space="0" w:color="auto"/>
            </w:tcBorders>
            <w:shd w:val="clear" w:color="auto" w:fill="auto"/>
            <w:noWrap/>
            <w:vAlign w:val="center"/>
            <w:hideMark/>
          </w:tcPr>
          <w:p w:rsidR="00B01346" w:rsidRPr="008E005E" w:rsidRDefault="00B01346" w:rsidP="0031173C">
            <w:pPr>
              <w:shd w:val="clear" w:color="auto" w:fill="FFFFFF" w:themeFill="background1"/>
              <w:jc w:val="both"/>
              <w:rPr>
                <w:rFonts w:ascii="Times New Roman" w:hAnsi="Times New Roman" w:cs="Times New Roman"/>
                <w:color w:val="000000" w:themeColor="text1"/>
                <w:sz w:val="20"/>
                <w:szCs w:val="20"/>
              </w:rPr>
            </w:pPr>
            <w:r w:rsidRPr="008E005E">
              <w:rPr>
                <w:rFonts w:ascii="Times New Roman" w:hAnsi="Times New Roman" w:cs="Times New Roman"/>
                <w:color w:val="000000" w:themeColor="text1"/>
                <w:sz w:val="20"/>
                <w:szCs w:val="20"/>
              </w:rPr>
              <w:t xml:space="preserve">Aprendizado que ocorre </w:t>
            </w:r>
            <w:r w:rsidR="00E25C30" w:rsidRPr="008E005E">
              <w:rPr>
                <w:rFonts w:ascii="Times New Roman" w:hAnsi="Times New Roman" w:cs="Times New Roman"/>
                <w:color w:val="000000" w:themeColor="text1"/>
                <w:sz w:val="20"/>
                <w:szCs w:val="20"/>
              </w:rPr>
              <w:t>interno à firma</w:t>
            </w:r>
            <w:r w:rsidRPr="008E005E">
              <w:rPr>
                <w:rFonts w:ascii="Times New Roman" w:hAnsi="Times New Roman" w:cs="Times New Roman"/>
                <w:color w:val="000000" w:themeColor="text1"/>
                <w:sz w:val="20"/>
                <w:szCs w:val="20"/>
              </w:rPr>
              <w:t xml:space="preserve">. </w:t>
            </w:r>
            <w:r w:rsidR="00303A03" w:rsidRPr="008E005E">
              <w:rPr>
                <w:rFonts w:ascii="Times New Roman" w:hAnsi="Times New Roman" w:cs="Times New Roman"/>
                <w:color w:val="000000" w:themeColor="text1"/>
                <w:sz w:val="20"/>
                <w:szCs w:val="20"/>
              </w:rPr>
              <w:t>A</w:t>
            </w:r>
            <w:r w:rsidRPr="008E005E">
              <w:rPr>
                <w:rFonts w:ascii="Times New Roman" w:hAnsi="Times New Roman" w:cs="Times New Roman"/>
                <w:color w:val="000000" w:themeColor="text1"/>
                <w:sz w:val="20"/>
                <w:szCs w:val="20"/>
              </w:rPr>
              <w:t xml:space="preserve"> partir do acumulo de experiências com a repetição sistemática de funções produtivas é gerado o conhecimento e esta forma de aprendizado tácito, </w:t>
            </w:r>
            <w:r w:rsidR="00B928F3" w:rsidRPr="008E005E">
              <w:rPr>
                <w:rFonts w:ascii="Times New Roman" w:hAnsi="Times New Roman" w:cs="Times New Roman"/>
                <w:color w:val="000000" w:themeColor="text1"/>
                <w:sz w:val="20"/>
                <w:szCs w:val="20"/>
              </w:rPr>
              <w:t xml:space="preserve">que ocorre ao </w:t>
            </w:r>
            <w:r w:rsidR="00303A03" w:rsidRPr="008E005E">
              <w:rPr>
                <w:rFonts w:ascii="Times New Roman" w:hAnsi="Times New Roman" w:cs="Times New Roman"/>
                <w:color w:val="000000" w:themeColor="text1"/>
                <w:sz w:val="20"/>
                <w:szCs w:val="20"/>
              </w:rPr>
              <w:t xml:space="preserve">planejar, produzir ou melhorar um bem. Assim, este aprendizado se relaciona principalmente com inovações em processo, e com a arte da observação, que acontece em meio às relações pessoais. Trata-se de um aprendizado desenvolvido através da trajetória das rotinas da empresa, e do acúmulo de capital humano. </w:t>
            </w:r>
            <w:r w:rsidRPr="008E005E">
              <w:rPr>
                <w:rFonts w:ascii="Times New Roman" w:hAnsi="Times New Roman" w:cs="Times New Roman"/>
                <w:color w:val="000000" w:themeColor="text1"/>
                <w:sz w:val="20"/>
                <w:szCs w:val="20"/>
              </w:rPr>
              <w:t xml:space="preserve">Por meio da especialização reduzem-se custos e etapas da produção, melhorando produtos e processos produtivos. </w:t>
            </w:r>
          </w:p>
        </w:tc>
      </w:tr>
      <w:tr w:rsidR="008E005E" w:rsidRPr="008E005E" w:rsidTr="00B01346">
        <w:trPr>
          <w:trHeight w:val="1088"/>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7B282F" w:rsidRDefault="00B01346" w:rsidP="0031173C">
            <w:pPr>
              <w:shd w:val="clear" w:color="auto" w:fill="FFFFFF" w:themeFill="background1"/>
              <w:jc w:val="center"/>
              <w:rPr>
                <w:rFonts w:ascii="Times New Roman" w:hAnsi="Times New Roman" w:cs="Times New Roman"/>
                <w:b/>
                <w:color w:val="000000" w:themeColor="text1"/>
                <w:sz w:val="20"/>
                <w:szCs w:val="20"/>
              </w:rPr>
            </w:pPr>
            <w:r w:rsidRPr="008E005E">
              <w:rPr>
                <w:rFonts w:ascii="Times New Roman" w:hAnsi="Times New Roman" w:cs="Times New Roman"/>
                <w:b/>
                <w:color w:val="000000" w:themeColor="text1"/>
                <w:sz w:val="20"/>
                <w:szCs w:val="20"/>
              </w:rPr>
              <w:t>Aprendendo através do uso</w:t>
            </w:r>
          </w:p>
          <w:p w:rsidR="00B01346" w:rsidRPr="008E005E" w:rsidRDefault="00B01346" w:rsidP="0031173C">
            <w:pPr>
              <w:shd w:val="clear" w:color="auto" w:fill="FFFFFF" w:themeFill="background1"/>
              <w:jc w:val="center"/>
              <w:rPr>
                <w:rFonts w:ascii="Times New Roman" w:hAnsi="Times New Roman" w:cs="Times New Roman"/>
                <w:b/>
                <w:color w:val="000000" w:themeColor="text1"/>
                <w:sz w:val="20"/>
                <w:szCs w:val="20"/>
              </w:rPr>
            </w:pPr>
            <w:r w:rsidRPr="008E005E">
              <w:rPr>
                <w:rFonts w:ascii="Times New Roman" w:hAnsi="Times New Roman" w:cs="Times New Roman"/>
                <w:b/>
                <w:color w:val="000000" w:themeColor="text1"/>
                <w:sz w:val="20"/>
                <w:szCs w:val="20"/>
              </w:rPr>
              <w:t xml:space="preserve"> (</w:t>
            </w:r>
            <w:r w:rsidRPr="008E005E">
              <w:rPr>
                <w:rFonts w:ascii="Times New Roman" w:hAnsi="Times New Roman" w:cs="Times New Roman"/>
                <w:b/>
                <w:i/>
                <w:iCs/>
                <w:color w:val="000000" w:themeColor="text1"/>
                <w:sz w:val="20"/>
                <w:szCs w:val="20"/>
              </w:rPr>
              <w:t xml:space="preserve">Learning </w:t>
            </w:r>
            <w:proofErr w:type="spellStart"/>
            <w:r w:rsidRPr="008E005E">
              <w:rPr>
                <w:rFonts w:ascii="Times New Roman" w:hAnsi="Times New Roman" w:cs="Times New Roman"/>
                <w:b/>
                <w:i/>
                <w:iCs/>
                <w:color w:val="000000" w:themeColor="text1"/>
                <w:sz w:val="20"/>
                <w:szCs w:val="20"/>
              </w:rPr>
              <w:t>by</w:t>
            </w:r>
            <w:proofErr w:type="spellEnd"/>
            <w:r w:rsidRPr="008E005E">
              <w:rPr>
                <w:rFonts w:ascii="Times New Roman" w:hAnsi="Times New Roman" w:cs="Times New Roman"/>
                <w:b/>
                <w:i/>
                <w:iCs/>
                <w:color w:val="000000" w:themeColor="text1"/>
                <w:sz w:val="20"/>
                <w:szCs w:val="20"/>
              </w:rPr>
              <w:t xml:space="preserve"> </w:t>
            </w:r>
            <w:proofErr w:type="spellStart"/>
            <w:r w:rsidRPr="008E005E">
              <w:rPr>
                <w:rFonts w:ascii="Times New Roman" w:hAnsi="Times New Roman" w:cs="Times New Roman"/>
                <w:b/>
                <w:i/>
                <w:iCs/>
                <w:color w:val="000000" w:themeColor="text1"/>
                <w:sz w:val="20"/>
                <w:szCs w:val="20"/>
              </w:rPr>
              <w:t>using</w:t>
            </w:r>
            <w:proofErr w:type="spellEnd"/>
            <w:r w:rsidRPr="008E005E">
              <w:rPr>
                <w:rFonts w:ascii="Times New Roman" w:hAnsi="Times New Roman" w:cs="Times New Roman"/>
                <w:b/>
                <w:color w:val="000000" w:themeColor="text1"/>
                <w:sz w:val="20"/>
                <w:szCs w:val="20"/>
              </w:rPr>
              <w:t>)</w:t>
            </w:r>
          </w:p>
        </w:tc>
        <w:tc>
          <w:tcPr>
            <w:tcW w:w="7938" w:type="dxa"/>
            <w:tcBorders>
              <w:top w:val="nil"/>
              <w:left w:val="nil"/>
              <w:bottom w:val="single" w:sz="4" w:space="0" w:color="auto"/>
              <w:right w:val="single" w:sz="4" w:space="0" w:color="auto"/>
            </w:tcBorders>
            <w:shd w:val="clear" w:color="auto" w:fill="auto"/>
            <w:noWrap/>
            <w:vAlign w:val="center"/>
            <w:hideMark/>
          </w:tcPr>
          <w:p w:rsidR="00B01346" w:rsidRPr="008E005E" w:rsidRDefault="00B01346" w:rsidP="0031173C">
            <w:pPr>
              <w:shd w:val="clear" w:color="auto" w:fill="FFFFFF" w:themeFill="background1"/>
              <w:jc w:val="both"/>
              <w:rPr>
                <w:rFonts w:ascii="Times New Roman" w:hAnsi="Times New Roman" w:cs="Times New Roman"/>
                <w:color w:val="000000" w:themeColor="text1"/>
                <w:sz w:val="20"/>
                <w:szCs w:val="20"/>
              </w:rPr>
            </w:pPr>
            <w:r w:rsidRPr="008E005E">
              <w:rPr>
                <w:rFonts w:ascii="Times New Roman" w:hAnsi="Times New Roman" w:cs="Times New Roman"/>
                <w:color w:val="000000" w:themeColor="text1"/>
                <w:sz w:val="20"/>
                <w:szCs w:val="20"/>
              </w:rPr>
              <w:t xml:space="preserve">Aprendizado </w:t>
            </w:r>
            <w:r w:rsidR="00E25C30" w:rsidRPr="008E005E">
              <w:rPr>
                <w:rFonts w:ascii="Times New Roman" w:hAnsi="Times New Roman" w:cs="Times New Roman"/>
                <w:color w:val="000000" w:themeColor="text1"/>
                <w:sz w:val="20"/>
                <w:szCs w:val="20"/>
              </w:rPr>
              <w:t>que ocorre através do uso repetitivo das</w:t>
            </w:r>
            <w:r w:rsidRPr="008E005E">
              <w:rPr>
                <w:rFonts w:ascii="Times New Roman" w:hAnsi="Times New Roman" w:cs="Times New Roman"/>
                <w:color w:val="000000" w:themeColor="text1"/>
                <w:sz w:val="20"/>
                <w:szCs w:val="20"/>
              </w:rPr>
              <w:t xml:space="preserve"> máquinas, equipamentos, matérias primas </w:t>
            </w:r>
            <w:r w:rsidR="00E25C30" w:rsidRPr="008E005E">
              <w:rPr>
                <w:rFonts w:ascii="Times New Roman" w:hAnsi="Times New Roman" w:cs="Times New Roman"/>
                <w:color w:val="000000" w:themeColor="text1"/>
                <w:sz w:val="20"/>
                <w:szCs w:val="20"/>
              </w:rPr>
              <w:t>e outros bens utilizados e consumidos na produção</w:t>
            </w:r>
            <w:r w:rsidR="00E054A8" w:rsidRPr="008E005E">
              <w:rPr>
                <w:rFonts w:ascii="Times New Roman" w:hAnsi="Times New Roman" w:cs="Times New Roman"/>
                <w:color w:val="000000" w:themeColor="text1"/>
                <w:sz w:val="20"/>
                <w:szCs w:val="20"/>
              </w:rPr>
              <w:t xml:space="preserve"> ou prestação de serviço</w:t>
            </w:r>
            <w:r w:rsidR="00E25C30" w:rsidRPr="008E005E">
              <w:rPr>
                <w:rFonts w:ascii="Times New Roman" w:hAnsi="Times New Roman" w:cs="Times New Roman"/>
                <w:color w:val="000000" w:themeColor="text1"/>
                <w:sz w:val="20"/>
                <w:szCs w:val="20"/>
              </w:rPr>
              <w:t xml:space="preserve">. </w:t>
            </w:r>
            <w:r w:rsidRPr="008E005E">
              <w:rPr>
                <w:rFonts w:ascii="Times New Roman" w:hAnsi="Times New Roman" w:cs="Times New Roman"/>
                <w:color w:val="000000" w:themeColor="text1"/>
                <w:sz w:val="20"/>
                <w:szCs w:val="20"/>
              </w:rPr>
              <w:t>É um importante meio de aquisição de conhecimento</w:t>
            </w:r>
            <w:r w:rsidR="00E25C30" w:rsidRPr="008E005E">
              <w:rPr>
                <w:rFonts w:ascii="Times New Roman" w:hAnsi="Times New Roman" w:cs="Times New Roman"/>
                <w:color w:val="000000" w:themeColor="text1"/>
                <w:sz w:val="20"/>
                <w:szCs w:val="20"/>
              </w:rPr>
              <w:t xml:space="preserve"> tácito ou mesmo codificado</w:t>
            </w:r>
            <w:r w:rsidRPr="008E005E">
              <w:rPr>
                <w:rFonts w:ascii="Times New Roman" w:hAnsi="Times New Roman" w:cs="Times New Roman"/>
                <w:color w:val="000000" w:themeColor="text1"/>
                <w:sz w:val="20"/>
                <w:szCs w:val="20"/>
              </w:rPr>
              <w:t>, pelo qual ocorrem inovações incrementais de diferentes magnitudes</w:t>
            </w:r>
            <w:r w:rsidR="00E25C30" w:rsidRPr="008E005E">
              <w:rPr>
                <w:rFonts w:ascii="Times New Roman" w:hAnsi="Times New Roman" w:cs="Times New Roman"/>
                <w:color w:val="000000" w:themeColor="text1"/>
                <w:sz w:val="20"/>
                <w:szCs w:val="20"/>
              </w:rPr>
              <w:t>,</w:t>
            </w:r>
            <w:r w:rsidRPr="008E005E">
              <w:rPr>
                <w:rFonts w:ascii="Times New Roman" w:hAnsi="Times New Roman" w:cs="Times New Roman"/>
                <w:color w:val="000000" w:themeColor="text1"/>
                <w:sz w:val="20"/>
                <w:szCs w:val="20"/>
              </w:rPr>
              <w:t xml:space="preserve"> </w:t>
            </w:r>
            <w:r w:rsidR="00E25C30" w:rsidRPr="008E005E">
              <w:rPr>
                <w:rFonts w:ascii="Times New Roman" w:hAnsi="Times New Roman" w:cs="Times New Roman"/>
                <w:color w:val="000000" w:themeColor="text1"/>
                <w:sz w:val="20"/>
                <w:szCs w:val="20"/>
              </w:rPr>
              <w:t xml:space="preserve">principalmente </w:t>
            </w:r>
            <w:r w:rsidR="00B928F3" w:rsidRPr="008E005E">
              <w:rPr>
                <w:rFonts w:ascii="Times New Roman" w:hAnsi="Times New Roman" w:cs="Times New Roman"/>
                <w:color w:val="000000" w:themeColor="text1"/>
                <w:sz w:val="20"/>
                <w:szCs w:val="20"/>
              </w:rPr>
              <w:t>em produto</w:t>
            </w:r>
            <w:r w:rsidR="00E25C30" w:rsidRPr="008E005E">
              <w:rPr>
                <w:rFonts w:ascii="Times New Roman" w:hAnsi="Times New Roman" w:cs="Times New Roman"/>
                <w:color w:val="000000" w:themeColor="text1"/>
                <w:sz w:val="20"/>
                <w:szCs w:val="20"/>
              </w:rPr>
              <w:t xml:space="preserve">. </w:t>
            </w:r>
            <w:r w:rsidRPr="008E005E">
              <w:rPr>
                <w:rFonts w:ascii="Times New Roman" w:hAnsi="Times New Roman" w:cs="Times New Roman"/>
                <w:color w:val="000000" w:themeColor="text1"/>
                <w:sz w:val="20"/>
                <w:szCs w:val="20"/>
              </w:rPr>
              <w:t>As relações externas, com clientes e fornecedores</w:t>
            </w:r>
            <w:r w:rsidR="00E054A8" w:rsidRPr="008E005E">
              <w:rPr>
                <w:rFonts w:ascii="Times New Roman" w:hAnsi="Times New Roman" w:cs="Times New Roman"/>
                <w:color w:val="000000" w:themeColor="text1"/>
                <w:sz w:val="20"/>
                <w:szCs w:val="20"/>
              </w:rPr>
              <w:t>,</w:t>
            </w:r>
            <w:r w:rsidR="00E25C30" w:rsidRPr="008E005E">
              <w:rPr>
                <w:rFonts w:ascii="Times New Roman" w:hAnsi="Times New Roman" w:cs="Times New Roman"/>
                <w:color w:val="000000" w:themeColor="text1"/>
                <w:sz w:val="20"/>
                <w:szCs w:val="20"/>
              </w:rPr>
              <w:t xml:space="preserve"> se</w:t>
            </w:r>
            <w:r w:rsidRPr="008E005E">
              <w:rPr>
                <w:rFonts w:ascii="Times New Roman" w:hAnsi="Times New Roman" w:cs="Times New Roman"/>
                <w:color w:val="000000" w:themeColor="text1"/>
                <w:sz w:val="20"/>
                <w:szCs w:val="20"/>
              </w:rPr>
              <w:t xml:space="preserve"> destacam para o desenvolvi</w:t>
            </w:r>
            <w:r w:rsidR="00E25C30" w:rsidRPr="008E005E">
              <w:rPr>
                <w:rFonts w:ascii="Times New Roman" w:hAnsi="Times New Roman" w:cs="Times New Roman"/>
                <w:color w:val="000000" w:themeColor="text1"/>
                <w:sz w:val="20"/>
                <w:szCs w:val="20"/>
              </w:rPr>
              <w:t>mento deste meio de aprendizado, e as constantes melhoras</w:t>
            </w:r>
            <w:r w:rsidR="00E054A8" w:rsidRPr="008E005E">
              <w:rPr>
                <w:rFonts w:ascii="Times New Roman" w:hAnsi="Times New Roman" w:cs="Times New Roman"/>
                <w:color w:val="000000" w:themeColor="text1"/>
                <w:sz w:val="20"/>
                <w:szCs w:val="20"/>
              </w:rPr>
              <w:t xml:space="preserve"> dos produtos </w:t>
            </w:r>
            <w:r w:rsidR="00B928F3" w:rsidRPr="008E005E">
              <w:rPr>
                <w:rFonts w:ascii="Times New Roman" w:hAnsi="Times New Roman" w:cs="Times New Roman"/>
                <w:color w:val="000000" w:themeColor="text1"/>
                <w:sz w:val="20"/>
                <w:szCs w:val="20"/>
              </w:rPr>
              <w:t>podem levar a outros inteiramente</w:t>
            </w:r>
            <w:r w:rsidR="00E054A8" w:rsidRPr="008E005E">
              <w:rPr>
                <w:rFonts w:ascii="Times New Roman" w:hAnsi="Times New Roman" w:cs="Times New Roman"/>
                <w:color w:val="000000" w:themeColor="text1"/>
                <w:sz w:val="20"/>
                <w:szCs w:val="20"/>
              </w:rPr>
              <w:t xml:space="preserve"> novos, muitas vezes bem diferentes das funções e formatos originais.</w:t>
            </w:r>
          </w:p>
        </w:tc>
      </w:tr>
      <w:tr w:rsidR="008E005E" w:rsidRPr="008E005E" w:rsidTr="00B01346">
        <w:trPr>
          <w:trHeight w:val="1408"/>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7B282F" w:rsidRDefault="00B01346" w:rsidP="0031173C">
            <w:pPr>
              <w:shd w:val="clear" w:color="auto" w:fill="FFFFFF" w:themeFill="background1"/>
              <w:jc w:val="center"/>
              <w:rPr>
                <w:rFonts w:ascii="Times New Roman" w:hAnsi="Times New Roman" w:cs="Times New Roman"/>
                <w:b/>
                <w:color w:val="000000" w:themeColor="text1"/>
                <w:sz w:val="20"/>
                <w:szCs w:val="20"/>
              </w:rPr>
            </w:pPr>
            <w:r w:rsidRPr="008E005E">
              <w:rPr>
                <w:rFonts w:ascii="Times New Roman" w:hAnsi="Times New Roman" w:cs="Times New Roman"/>
                <w:b/>
                <w:color w:val="000000" w:themeColor="text1"/>
                <w:sz w:val="20"/>
                <w:szCs w:val="20"/>
              </w:rPr>
              <w:t xml:space="preserve">Aprendizado por meio dos avanços da ciência e tecnologia </w:t>
            </w:r>
          </w:p>
          <w:p w:rsidR="00B01346" w:rsidRPr="007B282F" w:rsidRDefault="00B01346" w:rsidP="0031173C">
            <w:pPr>
              <w:shd w:val="clear" w:color="auto" w:fill="FFFFFF" w:themeFill="background1"/>
              <w:jc w:val="center"/>
              <w:rPr>
                <w:rFonts w:ascii="Times New Roman" w:hAnsi="Times New Roman" w:cs="Times New Roman"/>
                <w:b/>
                <w:color w:val="000000" w:themeColor="text1"/>
                <w:sz w:val="20"/>
                <w:szCs w:val="20"/>
                <w:lang w:val="en-US"/>
              </w:rPr>
            </w:pPr>
            <w:r w:rsidRPr="007B282F">
              <w:rPr>
                <w:rFonts w:ascii="Times New Roman" w:hAnsi="Times New Roman" w:cs="Times New Roman"/>
                <w:b/>
                <w:color w:val="000000" w:themeColor="text1"/>
                <w:sz w:val="20"/>
                <w:szCs w:val="20"/>
                <w:lang w:val="en-US"/>
              </w:rPr>
              <w:t>(</w:t>
            </w:r>
            <w:r w:rsidRPr="007B282F">
              <w:rPr>
                <w:rFonts w:ascii="Times New Roman" w:hAnsi="Times New Roman" w:cs="Times New Roman"/>
                <w:b/>
                <w:i/>
                <w:iCs/>
                <w:color w:val="000000" w:themeColor="text1"/>
                <w:sz w:val="20"/>
                <w:szCs w:val="20"/>
                <w:lang w:val="en-US"/>
              </w:rPr>
              <w:t xml:space="preserve">Learning from advances in science and </w:t>
            </w:r>
            <w:proofErr w:type="spellStart"/>
            <w:r w:rsidRPr="007B282F">
              <w:rPr>
                <w:rFonts w:ascii="Times New Roman" w:hAnsi="Times New Roman" w:cs="Times New Roman"/>
                <w:b/>
                <w:i/>
                <w:iCs/>
                <w:color w:val="000000" w:themeColor="text1"/>
                <w:sz w:val="20"/>
                <w:szCs w:val="20"/>
                <w:lang w:val="en-US"/>
              </w:rPr>
              <w:t>tecnology</w:t>
            </w:r>
            <w:proofErr w:type="spellEnd"/>
            <w:r w:rsidRPr="007B282F">
              <w:rPr>
                <w:rFonts w:ascii="Times New Roman" w:hAnsi="Times New Roman" w:cs="Times New Roman"/>
                <w:b/>
                <w:color w:val="000000" w:themeColor="text1"/>
                <w:sz w:val="20"/>
                <w:szCs w:val="20"/>
                <w:lang w:val="en-US"/>
              </w:rPr>
              <w:t>)</w:t>
            </w:r>
          </w:p>
        </w:tc>
        <w:tc>
          <w:tcPr>
            <w:tcW w:w="7938" w:type="dxa"/>
            <w:tcBorders>
              <w:top w:val="nil"/>
              <w:left w:val="nil"/>
              <w:bottom w:val="single" w:sz="4" w:space="0" w:color="auto"/>
              <w:right w:val="single" w:sz="4" w:space="0" w:color="auto"/>
            </w:tcBorders>
            <w:shd w:val="clear" w:color="auto" w:fill="auto"/>
            <w:noWrap/>
            <w:vAlign w:val="center"/>
            <w:hideMark/>
          </w:tcPr>
          <w:p w:rsidR="00B01346" w:rsidRPr="008E005E" w:rsidRDefault="00DE035A" w:rsidP="0031173C">
            <w:pPr>
              <w:shd w:val="clear" w:color="auto" w:fill="FFFFFF" w:themeFill="background1"/>
              <w:jc w:val="both"/>
              <w:rPr>
                <w:rFonts w:ascii="Times New Roman" w:hAnsi="Times New Roman" w:cs="Times New Roman"/>
                <w:color w:val="000000" w:themeColor="text1"/>
                <w:sz w:val="20"/>
                <w:szCs w:val="20"/>
              </w:rPr>
            </w:pPr>
            <w:r w:rsidRPr="008E005E">
              <w:rPr>
                <w:rFonts w:ascii="Times New Roman" w:hAnsi="Times New Roman" w:cs="Times New Roman"/>
                <w:color w:val="000000" w:themeColor="text1"/>
                <w:sz w:val="20"/>
                <w:szCs w:val="20"/>
              </w:rPr>
              <w:t>Aprendizado</w:t>
            </w:r>
            <w:r w:rsidR="00303A03" w:rsidRPr="008E005E">
              <w:rPr>
                <w:rFonts w:ascii="Times New Roman" w:hAnsi="Times New Roman" w:cs="Times New Roman"/>
                <w:color w:val="000000" w:themeColor="text1"/>
                <w:sz w:val="20"/>
                <w:szCs w:val="20"/>
              </w:rPr>
              <w:t xml:space="preserve"> que ocorre </w:t>
            </w:r>
            <w:r w:rsidR="00E25C30" w:rsidRPr="008E005E">
              <w:rPr>
                <w:rFonts w:ascii="Times New Roman" w:hAnsi="Times New Roman" w:cs="Times New Roman"/>
                <w:color w:val="000000" w:themeColor="text1"/>
                <w:sz w:val="20"/>
                <w:szCs w:val="20"/>
              </w:rPr>
              <w:t>em meio</w:t>
            </w:r>
            <w:r w:rsidR="00B01346" w:rsidRPr="008E005E">
              <w:rPr>
                <w:rFonts w:ascii="Times New Roman" w:hAnsi="Times New Roman" w:cs="Times New Roman"/>
                <w:color w:val="000000" w:themeColor="text1"/>
                <w:sz w:val="20"/>
                <w:szCs w:val="20"/>
              </w:rPr>
              <w:t xml:space="preserve"> externo ao ambi</w:t>
            </w:r>
            <w:r w:rsidR="00E25C30" w:rsidRPr="008E005E">
              <w:rPr>
                <w:rFonts w:ascii="Times New Roman" w:hAnsi="Times New Roman" w:cs="Times New Roman"/>
                <w:color w:val="000000" w:themeColor="text1"/>
                <w:sz w:val="20"/>
                <w:szCs w:val="20"/>
              </w:rPr>
              <w:t xml:space="preserve">ente da firma. São capacidades de aprendizado </w:t>
            </w:r>
            <w:r w:rsidR="00B01346" w:rsidRPr="008E005E">
              <w:rPr>
                <w:rFonts w:ascii="Times New Roman" w:hAnsi="Times New Roman" w:cs="Times New Roman"/>
                <w:color w:val="000000" w:themeColor="text1"/>
                <w:sz w:val="20"/>
                <w:szCs w:val="20"/>
              </w:rPr>
              <w:t xml:space="preserve">relacionado à absorção de novas soluções oriundas da ciência e da tecnologia. </w:t>
            </w:r>
            <w:r w:rsidR="00E25C30" w:rsidRPr="008E005E">
              <w:rPr>
                <w:rFonts w:ascii="Times New Roman" w:hAnsi="Times New Roman" w:cs="Times New Roman"/>
                <w:color w:val="000000" w:themeColor="text1"/>
                <w:sz w:val="20"/>
                <w:szCs w:val="20"/>
              </w:rPr>
              <w:t xml:space="preserve">As fontes deste conhecimento </w:t>
            </w:r>
            <w:r w:rsidR="00303A03" w:rsidRPr="008E005E">
              <w:rPr>
                <w:rFonts w:ascii="Times New Roman" w:hAnsi="Times New Roman" w:cs="Times New Roman"/>
                <w:color w:val="000000" w:themeColor="text1"/>
                <w:sz w:val="20"/>
                <w:szCs w:val="20"/>
              </w:rPr>
              <w:t xml:space="preserve">são </w:t>
            </w:r>
            <w:r w:rsidR="00B01346" w:rsidRPr="008E005E">
              <w:rPr>
                <w:rFonts w:ascii="Times New Roman" w:hAnsi="Times New Roman" w:cs="Times New Roman"/>
                <w:color w:val="000000" w:themeColor="text1"/>
                <w:sz w:val="20"/>
                <w:szCs w:val="20"/>
              </w:rPr>
              <w:t>instituições de pesqu</w:t>
            </w:r>
            <w:r w:rsidR="00303A03" w:rsidRPr="008E005E">
              <w:rPr>
                <w:rFonts w:ascii="Times New Roman" w:hAnsi="Times New Roman" w:cs="Times New Roman"/>
                <w:color w:val="000000" w:themeColor="text1"/>
                <w:sz w:val="20"/>
                <w:szCs w:val="20"/>
              </w:rPr>
              <w:t>isa, institutos e universidades. Este</w:t>
            </w:r>
            <w:r w:rsidR="00E25C30" w:rsidRPr="008E005E">
              <w:rPr>
                <w:rFonts w:ascii="Times New Roman" w:hAnsi="Times New Roman" w:cs="Times New Roman"/>
                <w:color w:val="000000" w:themeColor="text1"/>
                <w:sz w:val="20"/>
                <w:szCs w:val="20"/>
              </w:rPr>
              <w:t xml:space="preserve"> meio de aprendizado é, em sua maior parte, </w:t>
            </w:r>
            <w:r w:rsidR="00B01346" w:rsidRPr="008E005E">
              <w:rPr>
                <w:rFonts w:ascii="Times New Roman" w:hAnsi="Times New Roman" w:cs="Times New Roman"/>
                <w:color w:val="000000" w:themeColor="text1"/>
                <w:sz w:val="20"/>
                <w:szCs w:val="20"/>
              </w:rPr>
              <w:t xml:space="preserve">codificável, que podem ser adotados </w:t>
            </w:r>
            <w:r w:rsidR="00E25C30" w:rsidRPr="008E005E">
              <w:rPr>
                <w:rFonts w:ascii="Times New Roman" w:hAnsi="Times New Roman" w:cs="Times New Roman"/>
                <w:color w:val="000000" w:themeColor="text1"/>
                <w:sz w:val="20"/>
                <w:szCs w:val="20"/>
              </w:rPr>
              <w:t>por uma gama de</w:t>
            </w:r>
            <w:r w:rsidR="00B01346" w:rsidRPr="008E005E">
              <w:rPr>
                <w:rFonts w:ascii="Times New Roman" w:hAnsi="Times New Roman" w:cs="Times New Roman"/>
                <w:color w:val="000000" w:themeColor="text1"/>
                <w:sz w:val="20"/>
                <w:szCs w:val="20"/>
              </w:rPr>
              <w:t xml:space="preserve"> empresas que tenham adquirido competência para incorporar tais avanços e soluções, em produto ou processo.</w:t>
            </w:r>
          </w:p>
        </w:tc>
      </w:tr>
      <w:tr w:rsidR="008E005E" w:rsidRPr="008E005E" w:rsidTr="00B01346">
        <w:trPr>
          <w:trHeight w:val="1785"/>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B01346" w:rsidRPr="008E005E" w:rsidRDefault="00B01346" w:rsidP="0031173C">
            <w:pPr>
              <w:shd w:val="clear" w:color="auto" w:fill="FFFFFF" w:themeFill="background1"/>
              <w:jc w:val="center"/>
              <w:rPr>
                <w:rFonts w:ascii="Times New Roman" w:hAnsi="Times New Roman" w:cs="Times New Roman"/>
                <w:b/>
                <w:color w:val="000000" w:themeColor="text1"/>
                <w:sz w:val="20"/>
                <w:szCs w:val="20"/>
              </w:rPr>
            </w:pPr>
            <w:r w:rsidRPr="008E005E">
              <w:rPr>
                <w:rFonts w:ascii="Times New Roman" w:hAnsi="Times New Roman" w:cs="Times New Roman"/>
                <w:b/>
                <w:color w:val="000000" w:themeColor="text1"/>
                <w:sz w:val="20"/>
                <w:szCs w:val="20"/>
              </w:rPr>
              <w:t xml:space="preserve">Aprendizado por meio de </w:t>
            </w:r>
            <w:proofErr w:type="spellStart"/>
            <w:r w:rsidRPr="008E005E">
              <w:rPr>
                <w:rFonts w:ascii="Times New Roman" w:hAnsi="Times New Roman" w:cs="Times New Roman"/>
                <w:b/>
                <w:color w:val="000000" w:themeColor="text1"/>
                <w:sz w:val="20"/>
                <w:szCs w:val="20"/>
              </w:rPr>
              <w:t>spillovers</w:t>
            </w:r>
            <w:proofErr w:type="spellEnd"/>
            <w:r w:rsidRPr="008E005E">
              <w:rPr>
                <w:rFonts w:ascii="Times New Roman" w:hAnsi="Times New Roman" w:cs="Times New Roman"/>
                <w:b/>
                <w:color w:val="000000" w:themeColor="text1"/>
                <w:sz w:val="20"/>
                <w:szCs w:val="20"/>
              </w:rPr>
              <w:t xml:space="preserve"> </w:t>
            </w:r>
            <w:proofErr w:type="spellStart"/>
            <w:proofErr w:type="gramStart"/>
            <w:r w:rsidRPr="008E005E">
              <w:rPr>
                <w:rFonts w:ascii="Times New Roman" w:hAnsi="Times New Roman" w:cs="Times New Roman"/>
                <w:b/>
                <w:color w:val="000000" w:themeColor="text1"/>
                <w:sz w:val="20"/>
                <w:szCs w:val="20"/>
              </w:rPr>
              <w:t>inter-industriais</w:t>
            </w:r>
            <w:proofErr w:type="spellEnd"/>
            <w:proofErr w:type="gramEnd"/>
            <w:r w:rsidRPr="008E005E">
              <w:rPr>
                <w:rFonts w:ascii="Times New Roman" w:hAnsi="Times New Roman" w:cs="Times New Roman"/>
                <w:b/>
                <w:color w:val="000000" w:themeColor="text1"/>
                <w:sz w:val="20"/>
                <w:szCs w:val="20"/>
              </w:rPr>
              <w:t xml:space="preserve"> </w:t>
            </w:r>
          </w:p>
          <w:p w:rsidR="00B01346" w:rsidRPr="008E005E" w:rsidRDefault="00B01346" w:rsidP="0031173C">
            <w:pPr>
              <w:shd w:val="clear" w:color="auto" w:fill="FFFFFF" w:themeFill="background1"/>
              <w:jc w:val="center"/>
              <w:rPr>
                <w:rFonts w:ascii="Times New Roman" w:hAnsi="Times New Roman" w:cs="Times New Roman"/>
                <w:b/>
                <w:color w:val="000000" w:themeColor="text1"/>
                <w:sz w:val="20"/>
                <w:szCs w:val="20"/>
                <w:lang w:val="en-US"/>
              </w:rPr>
            </w:pPr>
            <w:r w:rsidRPr="008E005E">
              <w:rPr>
                <w:rFonts w:ascii="Times New Roman" w:hAnsi="Times New Roman" w:cs="Times New Roman"/>
                <w:b/>
                <w:color w:val="000000" w:themeColor="text1"/>
                <w:sz w:val="20"/>
                <w:szCs w:val="20"/>
                <w:lang w:val="en-US"/>
              </w:rPr>
              <w:t>(</w:t>
            </w:r>
            <w:r w:rsidR="00143049">
              <w:rPr>
                <w:rFonts w:ascii="Times New Roman" w:hAnsi="Times New Roman" w:cs="Times New Roman"/>
                <w:b/>
                <w:i/>
                <w:iCs/>
                <w:color w:val="000000" w:themeColor="text1"/>
                <w:sz w:val="20"/>
                <w:szCs w:val="20"/>
                <w:lang w:val="en-US"/>
              </w:rPr>
              <w:t>Learning from</w:t>
            </w:r>
            <w:r w:rsidRPr="008E005E">
              <w:rPr>
                <w:rFonts w:ascii="Times New Roman" w:hAnsi="Times New Roman" w:cs="Times New Roman"/>
                <w:b/>
                <w:i/>
                <w:iCs/>
                <w:color w:val="000000" w:themeColor="text1"/>
                <w:sz w:val="20"/>
                <w:szCs w:val="20"/>
                <w:lang w:val="en-US"/>
              </w:rPr>
              <w:t xml:space="preserve"> inter-industry spillovers</w:t>
            </w:r>
            <w:r w:rsidRPr="008E005E">
              <w:rPr>
                <w:rFonts w:ascii="Times New Roman" w:hAnsi="Times New Roman" w:cs="Times New Roman"/>
                <w:b/>
                <w:color w:val="000000" w:themeColor="text1"/>
                <w:sz w:val="20"/>
                <w:szCs w:val="20"/>
                <w:lang w:val="en-US"/>
              </w:rPr>
              <w:t>)</w:t>
            </w:r>
          </w:p>
        </w:tc>
        <w:tc>
          <w:tcPr>
            <w:tcW w:w="7938" w:type="dxa"/>
            <w:tcBorders>
              <w:top w:val="nil"/>
              <w:left w:val="nil"/>
              <w:bottom w:val="single" w:sz="4" w:space="0" w:color="auto"/>
              <w:right w:val="single" w:sz="4" w:space="0" w:color="auto"/>
            </w:tcBorders>
            <w:shd w:val="clear" w:color="auto" w:fill="auto"/>
            <w:noWrap/>
            <w:vAlign w:val="center"/>
            <w:hideMark/>
          </w:tcPr>
          <w:p w:rsidR="00B01346" w:rsidRPr="008E005E" w:rsidRDefault="00DE035A" w:rsidP="0031173C">
            <w:pPr>
              <w:shd w:val="clear" w:color="auto" w:fill="FFFFFF" w:themeFill="background1"/>
              <w:jc w:val="both"/>
              <w:rPr>
                <w:rFonts w:ascii="Times New Roman" w:hAnsi="Times New Roman" w:cs="Times New Roman"/>
                <w:color w:val="000000" w:themeColor="text1"/>
                <w:sz w:val="20"/>
                <w:szCs w:val="20"/>
              </w:rPr>
            </w:pPr>
            <w:r w:rsidRPr="008E005E">
              <w:rPr>
                <w:rFonts w:ascii="Times New Roman" w:hAnsi="Times New Roman" w:cs="Times New Roman"/>
                <w:color w:val="000000" w:themeColor="text1"/>
                <w:sz w:val="20"/>
                <w:szCs w:val="20"/>
              </w:rPr>
              <w:t xml:space="preserve">Em suas relações externas as empresas aprendem a filtrar as sinalizações, comportamentos e tecnologias adotadas por outras empresas. Este aprendizado ocorre nas interações no mercado, com a concorrência ou nas interações de cooperação, com agentes de dentro e fora do setor. </w:t>
            </w:r>
            <w:r w:rsidR="00B01346" w:rsidRPr="008E005E">
              <w:rPr>
                <w:rFonts w:ascii="Times New Roman" w:hAnsi="Times New Roman" w:cs="Times New Roman"/>
                <w:color w:val="000000" w:themeColor="text1"/>
                <w:sz w:val="20"/>
                <w:szCs w:val="20"/>
              </w:rPr>
              <w:t>As empresas identificam quais são as estratégias que as empresas estão adotando e responde ao es</w:t>
            </w:r>
            <w:r w:rsidRPr="008E005E">
              <w:rPr>
                <w:rFonts w:ascii="Times New Roman" w:hAnsi="Times New Roman" w:cs="Times New Roman"/>
                <w:color w:val="000000" w:themeColor="text1"/>
                <w:sz w:val="20"/>
                <w:szCs w:val="20"/>
              </w:rPr>
              <w:t>tímulo, se comportando adequadamente. Q</w:t>
            </w:r>
            <w:r w:rsidR="00B01346" w:rsidRPr="008E005E">
              <w:rPr>
                <w:rFonts w:ascii="Times New Roman" w:hAnsi="Times New Roman" w:cs="Times New Roman"/>
                <w:color w:val="000000" w:themeColor="text1"/>
                <w:sz w:val="20"/>
                <w:szCs w:val="20"/>
              </w:rPr>
              <w:t>uanto mais intensivo em tecnologia mais d</w:t>
            </w:r>
            <w:r w:rsidRPr="008E005E">
              <w:rPr>
                <w:rFonts w:ascii="Times New Roman" w:hAnsi="Times New Roman" w:cs="Times New Roman"/>
                <w:color w:val="000000" w:themeColor="text1"/>
                <w:sz w:val="20"/>
                <w:szCs w:val="20"/>
              </w:rPr>
              <w:t>ecisivas são estas capacidades para as firmas manterem seus mercado e fronteira tecnológica.</w:t>
            </w:r>
          </w:p>
        </w:tc>
      </w:tr>
      <w:tr w:rsidR="008E005E" w:rsidRPr="008E005E" w:rsidTr="00B01346">
        <w:trPr>
          <w:trHeight w:val="1284"/>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7B282F" w:rsidRDefault="00B01346" w:rsidP="0031173C">
            <w:pPr>
              <w:shd w:val="clear" w:color="auto" w:fill="FFFFFF" w:themeFill="background1"/>
              <w:jc w:val="center"/>
              <w:rPr>
                <w:rFonts w:ascii="Times New Roman" w:hAnsi="Times New Roman" w:cs="Times New Roman"/>
                <w:b/>
                <w:color w:val="000000" w:themeColor="text1"/>
                <w:sz w:val="20"/>
                <w:szCs w:val="20"/>
              </w:rPr>
            </w:pPr>
            <w:r w:rsidRPr="008E005E">
              <w:rPr>
                <w:rFonts w:ascii="Times New Roman" w:hAnsi="Times New Roman" w:cs="Times New Roman"/>
                <w:b/>
                <w:color w:val="000000" w:themeColor="text1"/>
                <w:sz w:val="20"/>
                <w:szCs w:val="20"/>
              </w:rPr>
              <w:t xml:space="preserve">Aprendizado por meio da interação </w:t>
            </w:r>
          </w:p>
          <w:p w:rsidR="00B01346" w:rsidRPr="008E005E" w:rsidRDefault="00B01346" w:rsidP="0031173C">
            <w:pPr>
              <w:shd w:val="clear" w:color="auto" w:fill="FFFFFF" w:themeFill="background1"/>
              <w:jc w:val="center"/>
              <w:rPr>
                <w:rFonts w:ascii="Times New Roman" w:hAnsi="Times New Roman" w:cs="Times New Roman"/>
                <w:b/>
                <w:color w:val="000000" w:themeColor="text1"/>
                <w:sz w:val="20"/>
                <w:szCs w:val="20"/>
              </w:rPr>
            </w:pPr>
            <w:r w:rsidRPr="008E005E">
              <w:rPr>
                <w:rFonts w:ascii="Times New Roman" w:hAnsi="Times New Roman" w:cs="Times New Roman"/>
                <w:b/>
                <w:color w:val="000000" w:themeColor="text1"/>
                <w:sz w:val="20"/>
                <w:szCs w:val="20"/>
              </w:rPr>
              <w:t>(</w:t>
            </w:r>
            <w:r w:rsidRPr="008E005E">
              <w:rPr>
                <w:rFonts w:ascii="Times New Roman" w:hAnsi="Times New Roman" w:cs="Times New Roman"/>
                <w:b/>
                <w:i/>
                <w:iCs/>
                <w:color w:val="000000" w:themeColor="text1"/>
                <w:sz w:val="20"/>
                <w:szCs w:val="20"/>
              </w:rPr>
              <w:t xml:space="preserve">Learning </w:t>
            </w:r>
            <w:proofErr w:type="spellStart"/>
            <w:r w:rsidRPr="008E005E">
              <w:rPr>
                <w:rFonts w:ascii="Times New Roman" w:hAnsi="Times New Roman" w:cs="Times New Roman"/>
                <w:b/>
                <w:i/>
                <w:iCs/>
                <w:color w:val="000000" w:themeColor="text1"/>
                <w:sz w:val="20"/>
                <w:szCs w:val="20"/>
              </w:rPr>
              <w:t>by</w:t>
            </w:r>
            <w:proofErr w:type="spellEnd"/>
            <w:r w:rsidRPr="008E005E">
              <w:rPr>
                <w:rFonts w:ascii="Times New Roman" w:hAnsi="Times New Roman" w:cs="Times New Roman"/>
                <w:b/>
                <w:i/>
                <w:iCs/>
                <w:color w:val="000000" w:themeColor="text1"/>
                <w:sz w:val="20"/>
                <w:szCs w:val="20"/>
              </w:rPr>
              <w:t xml:space="preserve"> </w:t>
            </w:r>
            <w:proofErr w:type="spellStart"/>
            <w:r w:rsidRPr="008E005E">
              <w:rPr>
                <w:rFonts w:ascii="Times New Roman" w:hAnsi="Times New Roman" w:cs="Times New Roman"/>
                <w:b/>
                <w:i/>
                <w:iCs/>
                <w:color w:val="000000" w:themeColor="text1"/>
                <w:sz w:val="20"/>
                <w:szCs w:val="20"/>
              </w:rPr>
              <w:t>interacting</w:t>
            </w:r>
            <w:proofErr w:type="spellEnd"/>
            <w:r w:rsidRPr="008E005E">
              <w:rPr>
                <w:rFonts w:ascii="Times New Roman" w:hAnsi="Times New Roman" w:cs="Times New Roman"/>
                <w:b/>
                <w:color w:val="000000" w:themeColor="text1"/>
                <w:sz w:val="20"/>
                <w:szCs w:val="20"/>
              </w:rPr>
              <w:t>)</w:t>
            </w:r>
          </w:p>
        </w:tc>
        <w:tc>
          <w:tcPr>
            <w:tcW w:w="7938" w:type="dxa"/>
            <w:tcBorders>
              <w:top w:val="nil"/>
              <w:left w:val="nil"/>
              <w:bottom w:val="single" w:sz="4" w:space="0" w:color="auto"/>
              <w:right w:val="single" w:sz="4" w:space="0" w:color="auto"/>
            </w:tcBorders>
            <w:shd w:val="clear" w:color="auto" w:fill="auto"/>
            <w:noWrap/>
            <w:vAlign w:val="center"/>
            <w:hideMark/>
          </w:tcPr>
          <w:p w:rsidR="00B01346" w:rsidRPr="008E005E" w:rsidRDefault="00B01346" w:rsidP="0031173C">
            <w:pPr>
              <w:shd w:val="clear" w:color="auto" w:fill="FFFFFF" w:themeFill="background1"/>
              <w:jc w:val="both"/>
              <w:rPr>
                <w:rFonts w:ascii="Times New Roman" w:hAnsi="Times New Roman" w:cs="Times New Roman"/>
                <w:color w:val="000000" w:themeColor="text1"/>
                <w:sz w:val="20"/>
                <w:szCs w:val="20"/>
              </w:rPr>
            </w:pPr>
            <w:r w:rsidRPr="008E005E">
              <w:rPr>
                <w:rFonts w:ascii="Times New Roman" w:hAnsi="Times New Roman" w:cs="Times New Roman"/>
                <w:color w:val="000000" w:themeColor="text1"/>
                <w:sz w:val="20"/>
                <w:szCs w:val="20"/>
              </w:rPr>
              <w:t xml:space="preserve">Externo ao ambiente organizacional. O aprendizado é internalizado </w:t>
            </w:r>
            <w:r w:rsidR="00E054A8" w:rsidRPr="008E005E">
              <w:rPr>
                <w:rFonts w:ascii="Times New Roman" w:hAnsi="Times New Roman" w:cs="Times New Roman"/>
                <w:color w:val="000000" w:themeColor="text1"/>
                <w:sz w:val="20"/>
                <w:szCs w:val="20"/>
              </w:rPr>
              <w:t xml:space="preserve">a partir das </w:t>
            </w:r>
            <w:r w:rsidRPr="008E005E">
              <w:rPr>
                <w:rFonts w:ascii="Times New Roman" w:hAnsi="Times New Roman" w:cs="Times New Roman"/>
                <w:color w:val="000000" w:themeColor="text1"/>
                <w:sz w:val="20"/>
                <w:szCs w:val="20"/>
              </w:rPr>
              <w:t xml:space="preserve">relações </w:t>
            </w:r>
            <w:r w:rsidR="00E054A8" w:rsidRPr="008E005E">
              <w:rPr>
                <w:rFonts w:ascii="Times New Roman" w:hAnsi="Times New Roman" w:cs="Times New Roman"/>
                <w:color w:val="000000" w:themeColor="text1"/>
                <w:sz w:val="20"/>
                <w:szCs w:val="20"/>
              </w:rPr>
              <w:t xml:space="preserve">de cooperação, </w:t>
            </w:r>
            <w:proofErr w:type="gramStart"/>
            <w:r w:rsidR="00E054A8" w:rsidRPr="008E005E">
              <w:rPr>
                <w:rFonts w:ascii="Times New Roman" w:hAnsi="Times New Roman" w:cs="Times New Roman"/>
                <w:color w:val="000000" w:themeColor="text1"/>
                <w:sz w:val="20"/>
                <w:szCs w:val="20"/>
              </w:rPr>
              <w:t>troca</w:t>
            </w:r>
            <w:proofErr w:type="gramEnd"/>
            <w:r w:rsidR="00E054A8" w:rsidRPr="008E005E">
              <w:rPr>
                <w:rFonts w:ascii="Times New Roman" w:hAnsi="Times New Roman" w:cs="Times New Roman"/>
                <w:color w:val="000000" w:themeColor="text1"/>
                <w:sz w:val="20"/>
                <w:szCs w:val="20"/>
              </w:rPr>
              <w:t xml:space="preserve"> de conhecimento e capacidades, </w:t>
            </w:r>
            <w:r w:rsidRPr="008E005E">
              <w:rPr>
                <w:rFonts w:ascii="Times New Roman" w:hAnsi="Times New Roman" w:cs="Times New Roman"/>
                <w:color w:val="000000" w:themeColor="text1"/>
                <w:sz w:val="20"/>
                <w:szCs w:val="20"/>
              </w:rPr>
              <w:t xml:space="preserve">com clientes, fornecedores, </w:t>
            </w:r>
            <w:r w:rsidR="00E054A8" w:rsidRPr="008E005E">
              <w:rPr>
                <w:rFonts w:ascii="Times New Roman" w:hAnsi="Times New Roman" w:cs="Times New Roman"/>
                <w:color w:val="000000" w:themeColor="text1"/>
                <w:sz w:val="20"/>
                <w:szCs w:val="20"/>
              </w:rPr>
              <w:t>institutos de pesquisa ou mesmo outros concorrentes. A interação com outros agentes é essencial como fonte de informações relevantes para atualização de processos e produtos</w:t>
            </w:r>
            <w:r w:rsidRPr="008E005E">
              <w:rPr>
                <w:rFonts w:ascii="Times New Roman" w:hAnsi="Times New Roman" w:cs="Times New Roman"/>
                <w:color w:val="000000" w:themeColor="text1"/>
                <w:sz w:val="20"/>
                <w:szCs w:val="20"/>
              </w:rPr>
              <w:t>. Est</w:t>
            </w:r>
            <w:r w:rsidR="00E054A8" w:rsidRPr="008E005E">
              <w:rPr>
                <w:rFonts w:ascii="Times New Roman" w:hAnsi="Times New Roman" w:cs="Times New Roman"/>
                <w:color w:val="000000" w:themeColor="text1"/>
                <w:sz w:val="20"/>
                <w:szCs w:val="20"/>
              </w:rPr>
              <w:t xml:space="preserve">e meio de aprendizado se relaciona intimamente com </w:t>
            </w:r>
            <w:r w:rsidRPr="008E005E">
              <w:rPr>
                <w:rFonts w:ascii="Times New Roman" w:hAnsi="Times New Roman" w:cs="Times New Roman"/>
                <w:color w:val="000000" w:themeColor="text1"/>
                <w:sz w:val="20"/>
                <w:szCs w:val="20"/>
              </w:rPr>
              <w:t xml:space="preserve">aprendizado por meio de </w:t>
            </w:r>
            <w:proofErr w:type="spellStart"/>
            <w:r w:rsidRPr="008E005E">
              <w:rPr>
                <w:rFonts w:ascii="Times New Roman" w:hAnsi="Times New Roman" w:cs="Times New Roman"/>
                <w:color w:val="000000" w:themeColor="text1"/>
                <w:sz w:val="20"/>
                <w:szCs w:val="20"/>
              </w:rPr>
              <w:t>spillovers</w:t>
            </w:r>
            <w:proofErr w:type="spellEnd"/>
            <w:r w:rsidRPr="008E005E">
              <w:rPr>
                <w:rFonts w:ascii="Times New Roman" w:hAnsi="Times New Roman" w:cs="Times New Roman"/>
                <w:color w:val="000000" w:themeColor="text1"/>
                <w:sz w:val="20"/>
                <w:szCs w:val="20"/>
              </w:rPr>
              <w:t xml:space="preserve"> </w:t>
            </w:r>
            <w:proofErr w:type="spellStart"/>
            <w:proofErr w:type="gramStart"/>
            <w:r w:rsidRPr="008E005E">
              <w:rPr>
                <w:rFonts w:ascii="Times New Roman" w:hAnsi="Times New Roman" w:cs="Times New Roman"/>
                <w:color w:val="000000" w:themeColor="text1"/>
                <w:sz w:val="20"/>
                <w:szCs w:val="20"/>
              </w:rPr>
              <w:t>inter-industriais</w:t>
            </w:r>
            <w:proofErr w:type="spellEnd"/>
            <w:proofErr w:type="gramEnd"/>
            <w:r w:rsidRPr="008E005E">
              <w:rPr>
                <w:rFonts w:ascii="Times New Roman" w:hAnsi="Times New Roman" w:cs="Times New Roman"/>
                <w:color w:val="000000" w:themeColor="text1"/>
                <w:sz w:val="20"/>
                <w:szCs w:val="20"/>
              </w:rPr>
              <w:t>.</w:t>
            </w:r>
          </w:p>
        </w:tc>
      </w:tr>
      <w:tr w:rsidR="008E005E" w:rsidRPr="008E005E" w:rsidTr="00B01346">
        <w:trPr>
          <w:trHeight w:val="99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7B282F" w:rsidRDefault="00B01346" w:rsidP="0031173C">
            <w:pPr>
              <w:shd w:val="clear" w:color="auto" w:fill="FFFFFF" w:themeFill="background1"/>
              <w:jc w:val="center"/>
              <w:rPr>
                <w:rFonts w:ascii="Times New Roman" w:hAnsi="Times New Roman" w:cs="Times New Roman"/>
                <w:b/>
                <w:color w:val="000000" w:themeColor="text1"/>
                <w:sz w:val="20"/>
                <w:szCs w:val="20"/>
              </w:rPr>
            </w:pPr>
            <w:r w:rsidRPr="008E005E">
              <w:rPr>
                <w:rFonts w:ascii="Times New Roman" w:hAnsi="Times New Roman" w:cs="Times New Roman"/>
                <w:b/>
                <w:color w:val="000000" w:themeColor="text1"/>
                <w:sz w:val="20"/>
                <w:szCs w:val="20"/>
              </w:rPr>
              <w:t xml:space="preserve">Aprendizado por meio de busca </w:t>
            </w:r>
          </w:p>
          <w:p w:rsidR="00B01346" w:rsidRPr="008E005E" w:rsidRDefault="00B01346" w:rsidP="0031173C">
            <w:pPr>
              <w:shd w:val="clear" w:color="auto" w:fill="FFFFFF" w:themeFill="background1"/>
              <w:jc w:val="center"/>
              <w:rPr>
                <w:rFonts w:ascii="Times New Roman" w:hAnsi="Times New Roman" w:cs="Times New Roman"/>
                <w:b/>
                <w:color w:val="000000" w:themeColor="text1"/>
                <w:sz w:val="20"/>
                <w:szCs w:val="20"/>
              </w:rPr>
            </w:pPr>
            <w:r w:rsidRPr="008E005E">
              <w:rPr>
                <w:rFonts w:ascii="Times New Roman" w:hAnsi="Times New Roman" w:cs="Times New Roman"/>
                <w:b/>
                <w:color w:val="000000" w:themeColor="text1"/>
                <w:sz w:val="20"/>
                <w:szCs w:val="20"/>
              </w:rPr>
              <w:t>(</w:t>
            </w:r>
            <w:r w:rsidRPr="008E005E">
              <w:rPr>
                <w:rFonts w:ascii="Times New Roman" w:hAnsi="Times New Roman" w:cs="Times New Roman"/>
                <w:b/>
                <w:i/>
                <w:iCs/>
                <w:color w:val="000000" w:themeColor="text1"/>
                <w:sz w:val="20"/>
                <w:szCs w:val="20"/>
              </w:rPr>
              <w:t xml:space="preserve">Learning </w:t>
            </w:r>
            <w:proofErr w:type="spellStart"/>
            <w:r w:rsidRPr="008E005E">
              <w:rPr>
                <w:rFonts w:ascii="Times New Roman" w:hAnsi="Times New Roman" w:cs="Times New Roman"/>
                <w:b/>
                <w:i/>
                <w:iCs/>
                <w:color w:val="000000" w:themeColor="text1"/>
                <w:sz w:val="20"/>
                <w:szCs w:val="20"/>
              </w:rPr>
              <w:t>by</w:t>
            </w:r>
            <w:proofErr w:type="spellEnd"/>
            <w:r w:rsidRPr="008E005E">
              <w:rPr>
                <w:rFonts w:ascii="Times New Roman" w:hAnsi="Times New Roman" w:cs="Times New Roman"/>
                <w:b/>
                <w:i/>
                <w:iCs/>
                <w:color w:val="000000" w:themeColor="text1"/>
                <w:sz w:val="20"/>
                <w:szCs w:val="20"/>
              </w:rPr>
              <w:t xml:space="preserve"> </w:t>
            </w:r>
            <w:proofErr w:type="spellStart"/>
            <w:r w:rsidRPr="008E005E">
              <w:rPr>
                <w:rFonts w:ascii="Times New Roman" w:hAnsi="Times New Roman" w:cs="Times New Roman"/>
                <w:b/>
                <w:i/>
                <w:iCs/>
                <w:color w:val="000000" w:themeColor="text1"/>
                <w:sz w:val="20"/>
                <w:szCs w:val="20"/>
              </w:rPr>
              <w:t>searching</w:t>
            </w:r>
            <w:proofErr w:type="spellEnd"/>
            <w:r w:rsidR="007B282F">
              <w:rPr>
                <w:rFonts w:ascii="Times New Roman" w:hAnsi="Times New Roman" w:cs="Times New Roman"/>
                <w:b/>
                <w:color w:val="000000" w:themeColor="text1"/>
                <w:sz w:val="20"/>
                <w:szCs w:val="20"/>
              </w:rPr>
              <w:t>)</w:t>
            </w:r>
          </w:p>
        </w:tc>
        <w:tc>
          <w:tcPr>
            <w:tcW w:w="7938" w:type="dxa"/>
            <w:tcBorders>
              <w:top w:val="nil"/>
              <w:left w:val="nil"/>
              <w:bottom w:val="single" w:sz="4" w:space="0" w:color="auto"/>
              <w:right w:val="single" w:sz="4" w:space="0" w:color="auto"/>
            </w:tcBorders>
            <w:shd w:val="clear" w:color="auto" w:fill="auto"/>
            <w:noWrap/>
            <w:vAlign w:val="center"/>
            <w:hideMark/>
          </w:tcPr>
          <w:p w:rsidR="00B01346" w:rsidRPr="008E005E" w:rsidRDefault="00B01346" w:rsidP="0031173C">
            <w:pPr>
              <w:shd w:val="clear" w:color="auto" w:fill="FFFFFF" w:themeFill="background1"/>
              <w:jc w:val="both"/>
              <w:rPr>
                <w:rFonts w:ascii="Times New Roman" w:hAnsi="Times New Roman" w:cs="Times New Roman"/>
                <w:color w:val="000000" w:themeColor="text1"/>
                <w:sz w:val="20"/>
                <w:szCs w:val="20"/>
              </w:rPr>
            </w:pPr>
            <w:r w:rsidRPr="008E005E">
              <w:rPr>
                <w:rFonts w:ascii="Times New Roman" w:hAnsi="Times New Roman" w:cs="Times New Roman"/>
                <w:color w:val="000000" w:themeColor="text1"/>
                <w:sz w:val="20"/>
                <w:szCs w:val="20"/>
              </w:rPr>
              <w:t>Interno ao ambiente organizacional. O aprendizado é gerado por meio de um forte departamento de P&amp;D interno à empresa, ou na cooper</w:t>
            </w:r>
            <w:r w:rsidR="004E6F8D" w:rsidRPr="008E005E">
              <w:rPr>
                <w:rFonts w:ascii="Times New Roman" w:hAnsi="Times New Roman" w:cs="Times New Roman"/>
                <w:color w:val="000000" w:themeColor="text1"/>
                <w:sz w:val="20"/>
                <w:szCs w:val="20"/>
              </w:rPr>
              <w:t xml:space="preserve">ação de P&amp;D com outras empresas, sendo fortalecido a partir do acumulo de experiências. </w:t>
            </w:r>
            <w:proofErr w:type="gramStart"/>
            <w:r w:rsidR="004E6F8D" w:rsidRPr="008E005E">
              <w:rPr>
                <w:rFonts w:ascii="Times New Roman" w:hAnsi="Times New Roman" w:cs="Times New Roman"/>
                <w:color w:val="000000" w:themeColor="text1"/>
                <w:sz w:val="20"/>
                <w:szCs w:val="20"/>
              </w:rPr>
              <w:t>Se relaciona</w:t>
            </w:r>
            <w:proofErr w:type="gramEnd"/>
            <w:r w:rsidR="004E6F8D" w:rsidRPr="008E005E">
              <w:rPr>
                <w:rFonts w:ascii="Times New Roman" w:hAnsi="Times New Roman" w:cs="Times New Roman"/>
                <w:color w:val="000000" w:themeColor="text1"/>
                <w:sz w:val="20"/>
                <w:szCs w:val="20"/>
              </w:rPr>
              <w:t xml:space="preserve"> com o desenvol</w:t>
            </w:r>
            <w:r w:rsidR="00850E6C" w:rsidRPr="008E005E">
              <w:rPr>
                <w:rFonts w:ascii="Times New Roman" w:hAnsi="Times New Roman" w:cs="Times New Roman"/>
                <w:color w:val="000000" w:themeColor="text1"/>
                <w:sz w:val="20"/>
                <w:szCs w:val="20"/>
              </w:rPr>
              <w:t xml:space="preserve">vimento tecnológico direcionado </w:t>
            </w:r>
            <w:r w:rsidR="004E6F8D" w:rsidRPr="008E005E">
              <w:rPr>
                <w:rFonts w:ascii="Times New Roman" w:hAnsi="Times New Roman" w:cs="Times New Roman"/>
                <w:color w:val="000000" w:themeColor="text1"/>
                <w:sz w:val="20"/>
                <w:szCs w:val="20"/>
              </w:rPr>
              <w:t xml:space="preserve">na busca principalmente de inovações em produto, mesmo que potencialize a inovação dos processos produtivos e organizacionais da firma. A busca tecnológica por meio dos departamentos em P&amp;D é pode incidir </w:t>
            </w:r>
            <w:r w:rsidR="00850E6C" w:rsidRPr="008E005E">
              <w:rPr>
                <w:rFonts w:ascii="Times New Roman" w:hAnsi="Times New Roman" w:cs="Times New Roman"/>
                <w:color w:val="000000" w:themeColor="text1"/>
                <w:sz w:val="20"/>
                <w:szCs w:val="20"/>
              </w:rPr>
              <w:t>em</w:t>
            </w:r>
            <w:r w:rsidR="004E6F8D" w:rsidRPr="008E005E">
              <w:rPr>
                <w:rFonts w:ascii="Times New Roman" w:hAnsi="Times New Roman" w:cs="Times New Roman"/>
                <w:color w:val="000000" w:themeColor="text1"/>
                <w:sz w:val="20"/>
                <w:szCs w:val="20"/>
              </w:rPr>
              <w:t xml:space="preserve"> inovações radicais, sendo que este é o principal meio de aprendizado que catalisa as capacidades de a firma desenvolver tecnologia própria.</w:t>
            </w:r>
          </w:p>
        </w:tc>
      </w:tr>
    </w:tbl>
    <w:p w:rsidR="00B01346" w:rsidRPr="008E005E" w:rsidRDefault="00B01346" w:rsidP="0031173C">
      <w:pPr>
        <w:shd w:val="clear" w:color="auto" w:fill="FFFFFF" w:themeFill="background1"/>
        <w:jc w:val="both"/>
        <w:rPr>
          <w:rFonts w:ascii="Times New Roman" w:hAnsi="Times New Roman" w:cs="Times New Roman"/>
          <w:color w:val="000000" w:themeColor="text1"/>
          <w:sz w:val="20"/>
          <w:szCs w:val="20"/>
        </w:rPr>
      </w:pPr>
      <w:r w:rsidRPr="008E005E">
        <w:rPr>
          <w:rFonts w:ascii="Times New Roman" w:hAnsi="Times New Roman" w:cs="Times New Roman"/>
          <w:color w:val="000000" w:themeColor="text1"/>
          <w:sz w:val="20"/>
          <w:szCs w:val="20"/>
        </w:rPr>
        <w:t xml:space="preserve">Fonte: </w:t>
      </w:r>
      <w:proofErr w:type="spellStart"/>
      <w:r w:rsidRPr="008E005E">
        <w:rPr>
          <w:rFonts w:ascii="Times New Roman" w:hAnsi="Times New Roman" w:cs="Times New Roman"/>
          <w:color w:val="000000" w:themeColor="text1"/>
          <w:sz w:val="20"/>
          <w:szCs w:val="20"/>
        </w:rPr>
        <w:t>Malerba</w:t>
      </w:r>
      <w:proofErr w:type="spellEnd"/>
      <w:r w:rsidRPr="008E005E">
        <w:rPr>
          <w:rFonts w:ascii="Times New Roman" w:hAnsi="Times New Roman" w:cs="Times New Roman"/>
          <w:color w:val="000000" w:themeColor="text1"/>
          <w:sz w:val="20"/>
          <w:szCs w:val="20"/>
        </w:rPr>
        <w:t xml:space="preserve"> (1992).</w:t>
      </w:r>
    </w:p>
    <w:p w:rsidR="00625EDC" w:rsidRPr="007B7049" w:rsidRDefault="00625EDC"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7B7049">
        <w:rPr>
          <w:rFonts w:ascii="Times New Roman" w:hAnsi="Times New Roman" w:cs="Times New Roman"/>
          <w:color w:val="000000" w:themeColor="text1"/>
          <w:sz w:val="24"/>
          <w:szCs w:val="24"/>
        </w:rPr>
        <w:t xml:space="preserve">Nestes termos, </w:t>
      </w:r>
      <w:r w:rsidR="0031173C" w:rsidRPr="007B7049">
        <w:rPr>
          <w:rFonts w:ascii="Times New Roman" w:hAnsi="Times New Roman" w:cs="Times New Roman"/>
          <w:color w:val="000000" w:themeColor="text1"/>
          <w:sz w:val="24"/>
          <w:szCs w:val="24"/>
        </w:rPr>
        <w:t>a demonstração</w:t>
      </w:r>
      <w:r w:rsidRPr="007B7049">
        <w:rPr>
          <w:rFonts w:ascii="Times New Roman" w:hAnsi="Times New Roman" w:cs="Times New Roman"/>
          <w:color w:val="000000" w:themeColor="text1"/>
          <w:sz w:val="24"/>
          <w:szCs w:val="24"/>
        </w:rPr>
        <w:t xml:space="preserve"> do tratamento teórico-analítico da capacidade dinâmica de absorção tecnológica constitui referencial para estudos que </w:t>
      </w:r>
      <w:r w:rsidR="0031173C" w:rsidRPr="007B7049">
        <w:rPr>
          <w:rFonts w:ascii="Times New Roman" w:hAnsi="Times New Roman" w:cs="Times New Roman"/>
          <w:color w:val="000000" w:themeColor="text1"/>
          <w:sz w:val="24"/>
          <w:szCs w:val="24"/>
        </w:rPr>
        <w:t>analisam como a tecnologia</w:t>
      </w:r>
      <w:r w:rsidRPr="007B7049">
        <w:rPr>
          <w:rFonts w:ascii="Times New Roman" w:hAnsi="Times New Roman" w:cs="Times New Roman"/>
          <w:color w:val="000000" w:themeColor="text1"/>
          <w:sz w:val="24"/>
          <w:szCs w:val="24"/>
        </w:rPr>
        <w:t xml:space="preserve"> </w:t>
      </w:r>
      <w:r w:rsidR="0031173C" w:rsidRPr="007B7049">
        <w:rPr>
          <w:rFonts w:ascii="Times New Roman" w:hAnsi="Times New Roman" w:cs="Times New Roman"/>
          <w:color w:val="000000" w:themeColor="text1"/>
          <w:sz w:val="24"/>
          <w:szCs w:val="24"/>
        </w:rPr>
        <w:t>é repassada</w:t>
      </w:r>
      <w:r w:rsidRPr="007B7049">
        <w:rPr>
          <w:rFonts w:ascii="Times New Roman" w:hAnsi="Times New Roman" w:cs="Times New Roman"/>
          <w:color w:val="000000" w:themeColor="text1"/>
          <w:sz w:val="24"/>
          <w:szCs w:val="24"/>
        </w:rPr>
        <w:t xml:space="preserve"> por </w:t>
      </w:r>
      <w:r w:rsidRPr="007B7049">
        <w:rPr>
          <w:rFonts w:ascii="Times New Roman" w:hAnsi="Times New Roman" w:cs="Times New Roman"/>
          <w:color w:val="000000" w:themeColor="text1"/>
          <w:sz w:val="24"/>
          <w:szCs w:val="24"/>
        </w:rPr>
        <w:lastRenderedPageBreak/>
        <w:t xml:space="preserve">fornecedores ou absorvidas </w:t>
      </w:r>
      <w:r w:rsidR="0031173C" w:rsidRPr="007B7049">
        <w:rPr>
          <w:rFonts w:ascii="Times New Roman" w:hAnsi="Times New Roman" w:cs="Times New Roman"/>
          <w:color w:val="000000" w:themeColor="text1"/>
          <w:sz w:val="24"/>
          <w:szCs w:val="24"/>
        </w:rPr>
        <w:t>no mercado (tecnologia exógena). Também possibilita analisar a</w:t>
      </w:r>
      <w:r w:rsidRPr="007B7049">
        <w:rPr>
          <w:rFonts w:ascii="Times New Roman" w:hAnsi="Times New Roman" w:cs="Times New Roman"/>
          <w:color w:val="000000" w:themeColor="text1"/>
          <w:sz w:val="24"/>
          <w:szCs w:val="24"/>
        </w:rPr>
        <w:t xml:space="preserve"> capacidade das firmas absorvere</w:t>
      </w:r>
      <w:r w:rsidR="0031173C" w:rsidRPr="007B7049">
        <w:rPr>
          <w:rFonts w:ascii="Times New Roman" w:hAnsi="Times New Roman" w:cs="Times New Roman"/>
          <w:color w:val="000000" w:themeColor="text1"/>
          <w:sz w:val="24"/>
          <w:szCs w:val="24"/>
        </w:rPr>
        <w:t>m informações tecnológicas – em suas</w:t>
      </w:r>
      <w:r w:rsidRPr="007B7049">
        <w:rPr>
          <w:rFonts w:ascii="Times New Roman" w:hAnsi="Times New Roman" w:cs="Times New Roman"/>
          <w:color w:val="000000" w:themeColor="text1"/>
          <w:sz w:val="24"/>
          <w:szCs w:val="24"/>
        </w:rPr>
        <w:t xml:space="preserve"> relações externas ou internas</w:t>
      </w:r>
      <w:r w:rsidR="0031173C" w:rsidRPr="007B7049">
        <w:rPr>
          <w:rFonts w:ascii="Times New Roman" w:hAnsi="Times New Roman" w:cs="Times New Roman"/>
          <w:color w:val="000000" w:themeColor="text1"/>
          <w:sz w:val="24"/>
          <w:szCs w:val="24"/>
        </w:rPr>
        <w:t xml:space="preserve"> – ou </w:t>
      </w:r>
      <w:r w:rsidR="007B7049" w:rsidRPr="007B7049">
        <w:rPr>
          <w:rFonts w:ascii="Times New Roman" w:hAnsi="Times New Roman" w:cs="Times New Roman"/>
          <w:color w:val="000000" w:themeColor="text1"/>
          <w:sz w:val="24"/>
          <w:szCs w:val="24"/>
        </w:rPr>
        <w:t xml:space="preserve">de desenvolver tecnologia endógena, que ocorre nas </w:t>
      </w:r>
      <w:r w:rsidRPr="007B7049">
        <w:rPr>
          <w:rFonts w:ascii="Times New Roman" w:hAnsi="Times New Roman" w:cs="Times New Roman"/>
          <w:color w:val="000000" w:themeColor="text1"/>
          <w:sz w:val="24"/>
          <w:szCs w:val="24"/>
        </w:rPr>
        <w:t>relações de produção ou nos departamentos de P&amp;D</w:t>
      </w:r>
      <w:r w:rsidR="007B7049" w:rsidRPr="007B7049">
        <w:rPr>
          <w:rFonts w:ascii="Times New Roman" w:hAnsi="Times New Roman" w:cs="Times New Roman"/>
          <w:color w:val="000000" w:themeColor="text1"/>
          <w:sz w:val="24"/>
          <w:szCs w:val="24"/>
        </w:rPr>
        <w:t xml:space="preserve"> da firma</w:t>
      </w:r>
      <w:r w:rsidRPr="007B7049">
        <w:rPr>
          <w:rFonts w:ascii="Times New Roman" w:hAnsi="Times New Roman" w:cs="Times New Roman"/>
          <w:color w:val="000000" w:themeColor="text1"/>
          <w:sz w:val="24"/>
          <w:szCs w:val="24"/>
        </w:rPr>
        <w:t>. Da mesma forma</w:t>
      </w:r>
      <w:r w:rsidR="00792436">
        <w:rPr>
          <w:rFonts w:ascii="Times New Roman" w:hAnsi="Times New Roman" w:cs="Times New Roman"/>
          <w:color w:val="000000" w:themeColor="text1"/>
          <w:sz w:val="24"/>
          <w:szCs w:val="24"/>
        </w:rPr>
        <w:t>,</w:t>
      </w:r>
      <w:r w:rsidRPr="007B7049">
        <w:rPr>
          <w:rFonts w:ascii="Times New Roman" w:hAnsi="Times New Roman" w:cs="Times New Roman"/>
          <w:color w:val="000000" w:themeColor="text1"/>
          <w:sz w:val="24"/>
          <w:szCs w:val="24"/>
        </w:rPr>
        <w:t xml:space="preserve"> </w:t>
      </w:r>
      <w:r w:rsidR="007B7049" w:rsidRPr="007B7049">
        <w:rPr>
          <w:rFonts w:ascii="Times New Roman" w:hAnsi="Times New Roman" w:cs="Times New Roman"/>
          <w:color w:val="000000" w:themeColor="text1"/>
          <w:sz w:val="24"/>
          <w:szCs w:val="24"/>
        </w:rPr>
        <w:t xml:space="preserve">faz-se uso da demonstração e análise dos </w:t>
      </w:r>
      <w:r w:rsidRPr="007B7049">
        <w:rPr>
          <w:rFonts w:ascii="Times New Roman" w:hAnsi="Times New Roman" w:cs="Times New Roman"/>
          <w:color w:val="000000" w:themeColor="text1"/>
          <w:sz w:val="24"/>
          <w:szCs w:val="24"/>
        </w:rPr>
        <w:t xml:space="preserve">mecanismos de aprendizado, que potencializam ou impõem limites para a formação das capacidades dinâmicas. </w:t>
      </w:r>
    </w:p>
    <w:p w:rsidR="00582FF2" w:rsidRPr="00582FF2" w:rsidRDefault="00625EDC"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7B7049">
        <w:rPr>
          <w:rFonts w:ascii="Times New Roman" w:hAnsi="Times New Roman" w:cs="Times New Roman"/>
          <w:color w:val="000000" w:themeColor="text1"/>
          <w:sz w:val="24"/>
          <w:szCs w:val="24"/>
        </w:rPr>
        <w:t xml:space="preserve">Ressalta-se, neste contexto, o processo de aprendizado como um dos mais importantes meios para manutenção das capacidades dinâmicas das empresas (TEECE, 1994; LUNDVALL, 2001). </w:t>
      </w:r>
      <w:proofErr w:type="spellStart"/>
      <w:r w:rsidRPr="007B7049">
        <w:rPr>
          <w:rFonts w:ascii="Times New Roman" w:hAnsi="Times New Roman" w:cs="Times New Roman"/>
          <w:color w:val="000000" w:themeColor="text1"/>
          <w:sz w:val="24"/>
          <w:szCs w:val="24"/>
        </w:rPr>
        <w:t>Malerba</w:t>
      </w:r>
      <w:proofErr w:type="spellEnd"/>
      <w:r w:rsidRPr="007B7049">
        <w:rPr>
          <w:rFonts w:ascii="Times New Roman" w:hAnsi="Times New Roman" w:cs="Times New Roman"/>
          <w:color w:val="000000" w:themeColor="text1"/>
          <w:sz w:val="24"/>
          <w:szCs w:val="24"/>
        </w:rPr>
        <w:t xml:space="preserve"> (1992) identifica </w:t>
      </w:r>
      <w:proofErr w:type="gramStart"/>
      <w:r w:rsidRPr="007B7049">
        <w:rPr>
          <w:rFonts w:ascii="Times New Roman" w:hAnsi="Times New Roman" w:cs="Times New Roman"/>
          <w:color w:val="000000" w:themeColor="text1"/>
          <w:sz w:val="24"/>
          <w:szCs w:val="24"/>
        </w:rPr>
        <w:t>6</w:t>
      </w:r>
      <w:proofErr w:type="gramEnd"/>
      <w:r w:rsidRPr="007B7049">
        <w:rPr>
          <w:rFonts w:ascii="Times New Roman" w:hAnsi="Times New Roman" w:cs="Times New Roman"/>
          <w:color w:val="000000" w:themeColor="text1"/>
          <w:sz w:val="24"/>
          <w:szCs w:val="24"/>
        </w:rPr>
        <w:t xml:space="preserve"> formas de aprendizado que podem ser desenvolvidos e combinados</w:t>
      </w:r>
      <w:r w:rsidR="00210F1D">
        <w:rPr>
          <w:rFonts w:ascii="Times New Roman" w:hAnsi="Times New Roman" w:cs="Times New Roman"/>
          <w:color w:val="000000" w:themeColor="text1"/>
          <w:sz w:val="24"/>
          <w:szCs w:val="24"/>
        </w:rPr>
        <w:t>, sintetizadas no quadro</w:t>
      </w:r>
      <w:r w:rsidRPr="007B7049">
        <w:rPr>
          <w:rFonts w:ascii="Times New Roman" w:hAnsi="Times New Roman" w:cs="Times New Roman"/>
          <w:color w:val="000000" w:themeColor="text1"/>
          <w:sz w:val="24"/>
          <w:szCs w:val="24"/>
        </w:rPr>
        <w:t xml:space="preserve">. </w:t>
      </w:r>
      <w:r w:rsidR="00143049" w:rsidRPr="007B7049">
        <w:rPr>
          <w:rFonts w:ascii="Times New Roman" w:hAnsi="Times New Roman" w:cs="Times New Roman"/>
          <w:color w:val="000000" w:themeColor="text1"/>
          <w:sz w:val="24"/>
          <w:szCs w:val="24"/>
        </w:rPr>
        <w:t>São diferentes</w:t>
      </w:r>
      <w:r w:rsidR="00DF24CA" w:rsidRPr="007B7049">
        <w:rPr>
          <w:rFonts w:ascii="Times New Roman" w:hAnsi="Times New Roman" w:cs="Times New Roman"/>
          <w:color w:val="000000" w:themeColor="text1"/>
          <w:sz w:val="24"/>
          <w:szCs w:val="24"/>
        </w:rPr>
        <w:t xml:space="preserve"> os modelos de </w:t>
      </w:r>
      <w:r w:rsidR="00143049" w:rsidRPr="007B7049">
        <w:rPr>
          <w:rFonts w:ascii="Times New Roman" w:hAnsi="Times New Roman" w:cs="Times New Roman"/>
          <w:color w:val="000000" w:themeColor="text1"/>
          <w:sz w:val="24"/>
          <w:szCs w:val="24"/>
        </w:rPr>
        <w:t xml:space="preserve">aprendizado, assim como as direções da mudança </w:t>
      </w:r>
      <w:r w:rsidR="00A52122" w:rsidRPr="007B7049">
        <w:rPr>
          <w:rFonts w:ascii="Times New Roman" w:hAnsi="Times New Roman" w:cs="Times New Roman"/>
          <w:color w:val="000000" w:themeColor="text1"/>
          <w:sz w:val="24"/>
          <w:szCs w:val="24"/>
        </w:rPr>
        <w:t xml:space="preserve">e capacidade </w:t>
      </w:r>
      <w:r w:rsidR="00143049" w:rsidRPr="007B7049">
        <w:rPr>
          <w:rFonts w:ascii="Times New Roman" w:hAnsi="Times New Roman" w:cs="Times New Roman"/>
          <w:color w:val="000000" w:themeColor="text1"/>
          <w:sz w:val="24"/>
          <w:szCs w:val="24"/>
        </w:rPr>
        <w:t xml:space="preserve">tecnológica incremental. </w:t>
      </w:r>
      <w:r w:rsidR="00DF24CA" w:rsidRPr="007B7049">
        <w:rPr>
          <w:rFonts w:ascii="Times New Roman" w:hAnsi="Times New Roman" w:cs="Times New Roman"/>
          <w:color w:val="000000" w:themeColor="text1"/>
          <w:sz w:val="24"/>
          <w:szCs w:val="24"/>
        </w:rPr>
        <w:t>O</w:t>
      </w:r>
      <w:r w:rsidR="00DF24CA" w:rsidRPr="00DF24CA">
        <w:rPr>
          <w:rFonts w:ascii="Times New Roman" w:hAnsi="Times New Roman" w:cs="Times New Roman"/>
          <w:color w:val="000000" w:themeColor="text1"/>
          <w:sz w:val="24"/>
          <w:szCs w:val="24"/>
        </w:rPr>
        <w:t xml:space="preserve"> </w:t>
      </w:r>
      <w:proofErr w:type="spellStart"/>
      <w:r w:rsidR="00DF24CA" w:rsidRPr="00DF24CA">
        <w:rPr>
          <w:rFonts w:ascii="Times New Roman" w:hAnsi="Times New Roman" w:cs="Times New Roman"/>
          <w:i/>
          <w:color w:val="000000" w:themeColor="text1"/>
          <w:sz w:val="24"/>
          <w:szCs w:val="24"/>
        </w:rPr>
        <w:t>learning</w:t>
      </w:r>
      <w:proofErr w:type="spellEnd"/>
      <w:r w:rsidR="00DF24CA" w:rsidRPr="00DF24CA">
        <w:rPr>
          <w:rFonts w:ascii="Times New Roman" w:hAnsi="Times New Roman" w:cs="Times New Roman"/>
          <w:i/>
          <w:color w:val="000000" w:themeColor="text1"/>
          <w:sz w:val="24"/>
          <w:szCs w:val="24"/>
        </w:rPr>
        <w:t xml:space="preserve"> </w:t>
      </w:r>
      <w:proofErr w:type="spellStart"/>
      <w:r w:rsidR="00DF24CA" w:rsidRPr="00DF24CA">
        <w:rPr>
          <w:rFonts w:ascii="Times New Roman" w:hAnsi="Times New Roman" w:cs="Times New Roman"/>
          <w:i/>
          <w:color w:val="000000" w:themeColor="text1"/>
          <w:sz w:val="24"/>
          <w:szCs w:val="24"/>
        </w:rPr>
        <w:t>by</w:t>
      </w:r>
      <w:proofErr w:type="spellEnd"/>
      <w:r w:rsidR="00DF24CA" w:rsidRPr="00DF24CA">
        <w:rPr>
          <w:rFonts w:ascii="Times New Roman" w:hAnsi="Times New Roman" w:cs="Times New Roman"/>
          <w:i/>
          <w:color w:val="000000" w:themeColor="text1"/>
          <w:sz w:val="24"/>
          <w:szCs w:val="24"/>
        </w:rPr>
        <w:t xml:space="preserve"> </w:t>
      </w:r>
      <w:proofErr w:type="spellStart"/>
      <w:r w:rsidR="00DF24CA" w:rsidRPr="00DF24CA">
        <w:rPr>
          <w:rFonts w:ascii="Times New Roman" w:hAnsi="Times New Roman" w:cs="Times New Roman"/>
          <w:i/>
          <w:color w:val="000000" w:themeColor="text1"/>
          <w:sz w:val="24"/>
          <w:szCs w:val="24"/>
        </w:rPr>
        <w:t>doing</w:t>
      </w:r>
      <w:proofErr w:type="spellEnd"/>
      <w:r w:rsidR="00DF24CA" w:rsidRPr="00DF24CA">
        <w:rPr>
          <w:rFonts w:ascii="Times New Roman" w:hAnsi="Times New Roman" w:cs="Times New Roman"/>
          <w:i/>
          <w:color w:val="000000" w:themeColor="text1"/>
          <w:sz w:val="24"/>
          <w:szCs w:val="24"/>
        </w:rPr>
        <w:t xml:space="preserve"> </w:t>
      </w:r>
      <w:r w:rsidR="00DF24CA" w:rsidRPr="00DF24CA">
        <w:rPr>
          <w:rFonts w:ascii="Times New Roman" w:hAnsi="Times New Roman" w:cs="Times New Roman"/>
          <w:color w:val="000000" w:themeColor="text1"/>
          <w:sz w:val="24"/>
          <w:szCs w:val="24"/>
        </w:rPr>
        <w:t xml:space="preserve">e o </w:t>
      </w:r>
      <w:proofErr w:type="spellStart"/>
      <w:r w:rsidR="00DF24CA" w:rsidRPr="00DF24CA">
        <w:rPr>
          <w:rFonts w:ascii="Times New Roman" w:hAnsi="Times New Roman" w:cs="Times New Roman"/>
          <w:i/>
          <w:color w:val="000000" w:themeColor="text1"/>
          <w:sz w:val="24"/>
          <w:szCs w:val="24"/>
        </w:rPr>
        <w:t>learning</w:t>
      </w:r>
      <w:proofErr w:type="spellEnd"/>
      <w:r w:rsidR="00DF24CA" w:rsidRPr="00DF24CA">
        <w:rPr>
          <w:rFonts w:ascii="Times New Roman" w:hAnsi="Times New Roman" w:cs="Times New Roman"/>
          <w:i/>
          <w:color w:val="000000" w:themeColor="text1"/>
          <w:sz w:val="24"/>
          <w:szCs w:val="24"/>
        </w:rPr>
        <w:t xml:space="preserve"> </w:t>
      </w:r>
      <w:proofErr w:type="spellStart"/>
      <w:r w:rsidR="00DF24CA" w:rsidRPr="00DF24CA">
        <w:rPr>
          <w:rFonts w:ascii="Times New Roman" w:hAnsi="Times New Roman" w:cs="Times New Roman"/>
          <w:i/>
          <w:color w:val="000000" w:themeColor="text1"/>
          <w:sz w:val="24"/>
          <w:szCs w:val="24"/>
        </w:rPr>
        <w:t>by</w:t>
      </w:r>
      <w:proofErr w:type="spellEnd"/>
      <w:r w:rsidR="00DF24CA" w:rsidRPr="00DF24CA">
        <w:rPr>
          <w:rFonts w:ascii="Times New Roman" w:hAnsi="Times New Roman" w:cs="Times New Roman"/>
          <w:i/>
          <w:color w:val="000000" w:themeColor="text1"/>
          <w:sz w:val="24"/>
          <w:szCs w:val="24"/>
        </w:rPr>
        <w:t xml:space="preserve"> </w:t>
      </w:r>
      <w:proofErr w:type="spellStart"/>
      <w:r w:rsidR="00DF24CA" w:rsidRPr="00DF24CA">
        <w:rPr>
          <w:rFonts w:ascii="Times New Roman" w:hAnsi="Times New Roman" w:cs="Times New Roman"/>
          <w:i/>
          <w:color w:val="000000" w:themeColor="text1"/>
          <w:sz w:val="24"/>
          <w:szCs w:val="24"/>
        </w:rPr>
        <w:t>using</w:t>
      </w:r>
      <w:proofErr w:type="spellEnd"/>
      <w:r w:rsidR="00DF24CA" w:rsidRPr="00DF24CA">
        <w:rPr>
          <w:rFonts w:ascii="Times New Roman" w:hAnsi="Times New Roman" w:cs="Times New Roman"/>
          <w:color w:val="000000" w:themeColor="text1"/>
          <w:sz w:val="24"/>
          <w:szCs w:val="24"/>
        </w:rPr>
        <w:t xml:space="preserve"> </w:t>
      </w:r>
      <w:r w:rsidR="00143049">
        <w:rPr>
          <w:rFonts w:ascii="Times New Roman" w:hAnsi="Times New Roman" w:cs="Times New Roman"/>
          <w:color w:val="000000" w:themeColor="text1"/>
          <w:sz w:val="24"/>
          <w:szCs w:val="24"/>
        </w:rPr>
        <w:t xml:space="preserve">estimulam a trajetória das ‘curvas de aprendizado’, ou seja, leva ao acumulo de conhecimento </w:t>
      </w:r>
      <w:r w:rsidR="007B7049">
        <w:rPr>
          <w:rFonts w:ascii="Times New Roman" w:hAnsi="Times New Roman" w:cs="Times New Roman"/>
          <w:color w:val="000000" w:themeColor="text1"/>
          <w:sz w:val="24"/>
          <w:szCs w:val="24"/>
        </w:rPr>
        <w:t xml:space="preserve">e capacidades de desenvolvimento e uso </w:t>
      </w:r>
      <w:r w:rsidR="00143049">
        <w:rPr>
          <w:rFonts w:ascii="Times New Roman" w:hAnsi="Times New Roman" w:cs="Times New Roman"/>
          <w:color w:val="000000" w:themeColor="text1"/>
          <w:sz w:val="24"/>
          <w:szCs w:val="24"/>
        </w:rPr>
        <w:t>sobre respectiva tecnologia</w:t>
      </w:r>
      <w:r w:rsidR="007B7049">
        <w:rPr>
          <w:rFonts w:ascii="Times New Roman" w:hAnsi="Times New Roman" w:cs="Times New Roman"/>
          <w:color w:val="000000" w:themeColor="text1"/>
          <w:sz w:val="24"/>
          <w:szCs w:val="24"/>
        </w:rPr>
        <w:t xml:space="preserve">, em um movimento de </w:t>
      </w:r>
      <w:r w:rsidR="00143049">
        <w:rPr>
          <w:rFonts w:ascii="Times New Roman" w:hAnsi="Times New Roman" w:cs="Times New Roman"/>
          <w:color w:val="000000" w:themeColor="text1"/>
          <w:sz w:val="24"/>
          <w:szCs w:val="24"/>
        </w:rPr>
        <w:t xml:space="preserve">‘pequenas melhorias’ nos processos e produtos. O </w:t>
      </w:r>
      <w:proofErr w:type="spellStart"/>
      <w:r w:rsidR="00143049">
        <w:rPr>
          <w:rFonts w:ascii="Times New Roman" w:hAnsi="Times New Roman" w:cs="Times New Roman"/>
          <w:i/>
          <w:color w:val="000000" w:themeColor="text1"/>
          <w:sz w:val="24"/>
          <w:szCs w:val="24"/>
        </w:rPr>
        <w:t>learning</w:t>
      </w:r>
      <w:proofErr w:type="spellEnd"/>
      <w:r w:rsidR="00143049">
        <w:rPr>
          <w:rFonts w:ascii="Times New Roman" w:hAnsi="Times New Roman" w:cs="Times New Roman"/>
          <w:i/>
          <w:color w:val="000000" w:themeColor="text1"/>
          <w:sz w:val="24"/>
          <w:szCs w:val="24"/>
        </w:rPr>
        <w:t xml:space="preserve"> </w:t>
      </w:r>
      <w:proofErr w:type="spellStart"/>
      <w:r w:rsidR="00143049">
        <w:rPr>
          <w:rFonts w:ascii="Times New Roman" w:hAnsi="Times New Roman" w:cs="Times New Roman"/>
          <w:i/>
          <w:color w:val="000000" w:themeColor="text1"/>
          <w:sz w:val="24"/>
          <w:szCs w:val="24"/>
        </w:rPr>
        <w:t>by</w:t>
      </w:r>
      <w:proofErr w:type="spellEnd"/>
      <w:r w:rsidR="00143049">
        <w:rPr>
          <w:rFonts w:ascii="Times New Roman" w:hAnsi="Times New Roman" w:cs="Times New Roman"/>
          <w:i/>
          <w:color w:val="000000" w:themeColor="text1"/>
          <w:sz w:val="24"/>
          <w:szCs w:val="24"/>
        </w:rPr>
        <w:t xml:space="preserve"> </w:t>
      </w:r>
      <w:proofErr w:type="spellStart"/>
      <w:r w:rsidR="00143049">
        <w:rPr>
          <w:rFonts w:ascii="Times New Roman" w:hAnsi="Times New Roman" w:cs="Times New Roman"/>
          <w:i/>
          <w:color w:val="000000" w:themeColor="text1"/>
          <w:sz w:val="24"/>
          <w:szCs w:val="24"/>
        </w:rPr>
        <w:t>interacting</w:t>
      </w:r>
      <w:proofErr w:type="spellEnd"/>
      <w:r w:rsidR="00143049">
        <w:rPr>
          <w:rFonts w:ascii="Times New Roman" w:hAnsi="Times New Roman" w:cs="Times New Roman"/>
          <w:color w:val="000000" w:themeColor="text1"/>
          <w:sz w:val="24"/>
          <w:szCs w:val="24"/>
        </w:rPr>
        <w:t xml:space="preserve"> com fornecedores também estimulam curvas de aprendizado, e de confiança, assim como melhorias principalmente no processo produtivo</w:t>
      </w:r>
      <w:r w:rsidR="007B7049">
        <w:rPr>
          <w:rFonts w:ascii="Times New Roman" w:hAnsi="Times New Roman" w:cs="Times New Roman"/>
          <w:color w:val="000000" w:themeColor="text1"/>
          <w:sz w:val="24"/>
          <w:szCs w:val="24"/>
        </w:rPr>
        <w:t>, a partir da formação de capacidades de interação com outros agentes</w:t>
      </w:r>
      <w:r w:rsidR="00143049">
        <w:rPr>
          <w:rFonts w:ascii="Times New Roman" w:hAnsi="Times New Roman" w:cs="Times New Roman"/>
          <w:color w:val="000000" w:themeColor="text1"/>
          <w:sz w:val="24"/>
          <w:szCs w:val="24"/>
        </w:rPr>
        <w:t xml:space="preserve">. O </w:t>
      </w:r>
      <w:proofErr w:type="spellStart"/>
      <w:r w:rsidR="00143049">
        <w:rPr>
          <w:rFonts w:ascii="Times New Roman" w:hAnsi="Times New Roman" w:cs="Times New Roman"/>
          <w:i/>
          <w:color w:val="000000" w:themeColor="text1"/>
          <w:sz w:val="24"/>
          <w:szCs w:val="24"/>
        </w:rPr>
        <w:t>learning</w:t>
      </w:r>
      <w:proofErr w:type="spellEnd"/>
      <w:r w:rsidR="00143049">
        <w:rPr>
          <w:rFonts w:ascii="Times New Roman" w:hAnsi="Times New Roman" w:cs="Times New Roman"/>
          <w:i/>
          <w:color w:val="000000" w:themeColor="text1"/>
          <w:sz w:val="24"/>
          <w:szCs w:val="24"/>
        </w:rPr>
        <w:t xml:space="preserve"> </w:t>
      </w:r>
      <w:proofErr w:type="spellStart"/>
      <w:r w:rsidR="00143049">
        <w:rPr>
          <w:rFonts w:ascii="Times New Roman" w:hAnsi="Times New Roman" w:cs="Times New Roman"/>
          <w:i/>
          <w:color w:val="000000" w:themeColor="text1"/>
          <w:sz w:val="24"/>
          <w:szCs w:val="24"/>
        </w:rPr>
        <w:t>by</w:t>
      </w:r>
      <w:proofErr w:type="spellEnd"/>
      <w:r w:rsidR="00143049">
        <w:rPr>
          <w:rFonts w:ascii="Times New Roman" w:hAnsi="Times New Roman" w:cs="Times New Roman"/>
          <w:i/>
          <w:color w:val="000000" w:themeColor="text1"/>
          <w:sz w:val="24"/>
          <w:szCs w:val="24"/>
        </w:rPr>
        <w:t xml:space="preserve"> </w:t>
      </w:r>
      <w:proofErr w:type="spellStart"/>
      <w:r w:rsidR="00143049">
        <w:rPr>
          <w:rFonts w:ascii="Times New Roman" w:hAnsi="Times New Roman" w:cs="Times New Roman"/>
          <w:i/>
          <w:color w:val="000000" w:themeColor="text1"/>
          <w:sz w:val="24"/>
          <w:szCs w:val="24"/>
        </w:rPr>
        <w:t>interacting</w:t>
      </w:r>
      <w:proofErr w:type="spellEnd"/>
      <w:r w:rsidR="00143049">
        <w:rPr>
          <w:rFonts w:ascii="Times New Roman" w:hAnsi="Times New Roman" w:cs="Times New Roman"/>
          <w:color w:val="000000" w:themeColor="text1"/>
          <w:sz w:val="24"/>
          <w:szCs w:val="24"/>
        </w:rPr>
        <w:t xml:space="preserve"> com cliente estimulam </w:t>
      </w:r>
      <w:r w:rsidR="007B7049">
        <w:rPr>
          <w:rFonts w:ascii="Times New Roman" w:hAnsi="Times New Roman" w:cs="Times New Roman"/>
          <w:color w:val="000000" w:themeColor="text1"/>
          <w:sz w:val="24"/>
          <w:szCs w:val="24"/>
        </w:rPr>
        <w:t xml:space="preserve">e geram capacidades para </w:t>
      </w:r>
      <w:r w:rsidR="00143049">
        <w:rPr>
          <w:rFonts w:ascii="Times New Roman" w:hAnsi="Times New Roman" w:cs="Times New Roman"/>
          <w:color w:val="000000" w:themeColor="text1"/>
          <w:sz w:val="24"/>
          <w:szCs w:val="24"/>
        </w:rPr>
        <w:t>a diferenciação horizontal da produção</w:t>
      </w:r>
      <w:r w:rsidR="00582FF2">
        <w:rPr>
          <w:rFonts w:ascii="Times New Roman" w:hAnsi="Times New Roman" w:cs="Times New Roman"/>
          <w:color w:val="000000" w:themeColor="text1"/>
          <w:sz w:val="24"/>
          <w:szCs w:val="24"/>
        </w:rPr>
        <w:t xml:space="preserve"> (inovações em </w:t>
      </w:r>
      <w:r w:rsidR="00582FF2" w:rsidRPr="00582FF2">
        <w:rPr>
          <w:rFonts w:ascii="Times New Roman" w:hAnsi="Times New Roman" w:cs="Times New Roman"/>
          <w:color w:val="000000" w:themeColor="text1"/>
          <w:sz w:val="24"/>
          <w:szCs w:val="24"/>
        </w:rPr>
        <w:t>produto)</w:t>
      </w:r>
      <w:r w:rsidR="00143049" w:rsidRPr="00582FF2">
        <w:rPr>
          <w:rFonts w:ascii="Times New Roman" w:hAnsi="Times New Roman" w:cs="Times New Roman"/>
          <w:color w:val="000000" w:themeColor="text1"/>
          <w:sz w:val="24"/>
          <w:szCs w:val="24"/>
        </w:rPr>
        <w:t>.</w:t>
      </w:r>
      <w:r w:rsidR="00582FF2" w:rsidRPr="00582FF2">
        <w:rPr>
          <w:rFonts w:ascii="Times New Roman" w:hAnsi="Times New Roman" w:cs="Times New Roman"/>
          <w:color w:val="000000" w:themeColor="text1"/>
          <w:sz w:val="24"/>
          <w:szCs w:val="24"/>
        </w:rPr>
        <w:t xml:space="preserve"> </w:t>
      </w:r>
      <w:r w:rsidR="00582FF2" w:rsidRPr="00582FF2">
        <w:rPr>
          <w:rFonts w:ascii="Times New Roman" w:hAnsi="Times New Roman" w:cs="Times New Roman"/>
          <w:i/>
          <w:iCs/>
          <w:color w:val="000000" w:themeColor="text1"/>
          <w:sz w:val="24"/>
          <w:szCs w:val="24"/>
        </w:rPr>
        <w:t xml:space="preserve">Learning </w:t>
      </w:r>
      <w:proofErr w:type="spellStart"/>
      <w:r w:rsidR="00582FF2" w:rsidRPr="00582FF2">
        <w:rPr>
          <w:rFonts w:ascii="Times New Roman" w:hAnsi="Times New Roman" w:cs="Times New Roman"/>
          <w:i/>
          <w:iCs/>
          <w:color w:val="000000" w:themeColor="text1"/>
          <w:sz w:val="24"/>
          <w:szCs w:val="24"/>
        </w:rPr>
        <w:t>from</w:t>
      </w:r>
      <w:proofErr w:type="spellEnd"/>
      <w:r w:rsidR="00582FF2" w:rsidRPr="00582FF2">
        <w:rPr>
          <w:rFonts w:ascii="Times New Roman" w:hAnsi="Times New Roman" w:cs="Times New Roman"/>
          <w:i/>
          <w:iCs/>
          <w:color w:val="000000" w:themeColor="text1"/>
          <w:sz w:val="24"/>
          <w:szCs w:val="24"/>
        </w:rPr>
        <w:t xml:space="preserve"> </w:t>
      </w:r>
      <w:proofErr w:type="spellStart"/>
      <w:r w:rsidR="00582FF2" w:rsidRPr="00582FF2">
        <w:rPr>
          <w:rFonts w:ascii="Times New Roman" w:hAnsi="Times New Roman" w:cs="Times New Roman"/>
          <w:i/>
          <w:iCs/>
          <w:color w:val="000000" w:themeColor="text1"/>
          <w:sz w:val="24"/>
          <w:szCs w:val="24"/>
        </w:rPr>
        <w:t>inter-industry</w:t>
      </w:r>
      <w:proofErr w:type="spellEnd"/>
      <w:r w:rsidR="00582FF2" w:rsidRPr="00582FF2">
        <w:rPr>
          <w:rFonts w:ascii="Times New Roman" w:hAnsi="Times New Roman" w:cs="Times New Roman"/>
          <w:i/>
          <w:iCs/>
          <w:color w:val="000000" w:themeColor="text1"/>
          <w:sz w:val="24"/>
          <w:szCs w:val="24"/>
        </w:rPr>
        <w:t xml:space="preserve"> </w:t>
      </w:r>
      <w:proofErr w:type="spellStart"/>
      <w:r w:rsidR="00582FF2" w:rsidRPr="00582FF2">
        <w:rPr>
          <w:rFonts w:ascii="Times New Roman" w:hAnsi="Times New Roman" w:cs="Times New Roman"/>
          <w:i/>
          <w:iCs/>
          <w:color w:val="000000" w:themeColor="text1"/>
          <w:sz w:val="24"/>
          <w:szCs w:val="24"/>
        </w:rPr>
        <w:t>spillovers</w:t>
      </w:r>
      <w:proofErr w:type="spellEnd"/>
      <w:r w:rsidR="00582FF2">
        <w:rPr>
          <w:rFonts w:ascii="Times New Roman" w:hAnsi="Times New Roman" w:cs="Times New Roman"/>
          <w:color w:val="000000" w:themeColor="text1"/>
          <w:sz w:val="24"/>
          <w:szCs w:val="24"/>
        </w:rPr>
        <w:t xml:space="preserve"> é de extrema importância para a atualização tecnológica e mercadológica das firmas. </w:t>
      </w:r>
      <w:r w:rsidR="00582FF2">
        <w:rPr>
          <w:rFonts w:ascii="Times New Roman" w:hAnsi="Times New Roman" w:cs="Times New Roman"/>
          <w:i/>
          <w:color w:val="000000" w:themeColor="text1"/>
          <w:sz w:val="24"/>
          <w:szCs w:val="24"/>
        </w:rPr>
        <w:t xml:space="preserve">Learning </w:t>
      </w:r>
      <w:proofErr w:type="spellStart"/>
      <w:r w:rsidR="00582FF2">
        <w:rPr>
          <w:rFonts w:ascii="Times New Roman" w:hAnsi="Times New Roman" w:cs="Times New Roman"/>
          <w:i/>
          <w:color w:val="000000" w:themeColor="text1"/>
          <w:sz w:val="24"/>
          <w:szCs w:val="24"/>
        </w:rPr>
        <w:t>by</w:t>
      </w:r>
      <w:proofErr w:type="spellEnd"/>
      <w:r w:rsidR="00582FF2">
        <w:rPr>
          <w:rFonts w:ascii="Times New Roman" w:hAnsi="Times New Roman" w:cs="Times New Roman"/>
          <w:i/>
          <w:color w:val="000000" w:themeColor="text1"/>
          <w:sz w:val="24"/>
          <w:szCs w:val="24"/>
        </w:rPr>
        <w:t xml:space="preserve"> </w:t>
      </w:r>
      <w:proofErr w:type="spellStart"/>
      <w:r w:rsidR="00582FF2">
        <w:rPr>
          <w:rFonts w:ascii="Times New Roman" w:hAnsi="Times New Roman" w:cs="Times New Roman"/>
          <w:i/>
          <w:color w:val="000000" w:themeColor="text1"/>
          <w:sz w:val="24"/>
          <w:szCs w:val="24"/>
        </w:rPr>
        <w:t>searching</w:t>
      </w:r>
      <w:proofErr w:type="spellEnd"/>
      <w:r w:rsidR="00582FF2">
        <w:rPr>
          <w:rFonts w:ascii="Times New Roman" w:hAnsi="Times New Roman" w:cs="Times New Roman"/>
          <w:color w:val="000000" w:themeColor="text1"/>
          <w:sz w:val="24"/>
          <w:szCs w:val="24"/>
        </w:rPr>
        <w:t>, particularmente P&amp;D, estimulam trajetórias de diferenciação vertical</w:t>
      </w:r>
      <w:r w:rsidR="007B7049">
        <w:rPr>
          <w:rFonts w:ascii="Times New Roman" w:hAnsi="Times New Roman" w:cs="Times New Roman"/>
          <w:color w:val="000000" w:themeColor="text1"/>
          <w:sz w:val="24"/>
          <w:szCs w:val="24"/>
        </w:rPr>
        <w:t xml:space="preserve">, qualidade, </w:t>
      </w:r>
      <w:proofErr w:type="gramStart"/>
      <w:r w:rsidR="007B7049">
        <w:rPr>
          <w:rFonts w:ascii="Times New Roman" w:hAnsi="Times New Roman" w:cs="Times New Roman"/>
          <w:color w:val="000000" w:themeColor="text1"/>
          <w:sz w:val="24"/>
          <w:szCs w:val="24"/>
        </w:rPr>
        <w:t>performance</w:t>
      </w:r>
      <w:proofErr w:type="gramEnd"/>
      <w:r w:rsidR="007B7049">
        <w:rPr>
          <w:rFonts w:ascii="Times New Roman" w:hAnsi="Times New Roman" w:cs="Times New Roman"/>
          <w:color w:val="000000" w:themeColor="text1"/>
          <w:sz w:val="24"/>
          <w:szCs w:val="24"/>
        </w:rPr>
        <w:t xml:space="preserve"> e a capacidade de desenvolvimento endógeno de tecnologia por parte das firmas</w:t>
      </w:r>
      <w:r w:rsidR="00582FF2">
        <w:rPr>
          <w:rFonts w:ascii="Times New Roman" w:hAnsi="Times New Roman" w:cs="Times New Roman"/>
          <w:color w:val="000000" w:themeColor="text1"/>
          <w:sz w:val="24"/>
          <w:szCs w:val="24"/>
        </w:rPr>
        <w:t>. E enfim, u</w:t>
      </w:r>
      <w:r w:rsidR="00582FF2" w:rsidRPr="00582FF2">
        <w:rPr>
          <w:rFonts w:ascii="Times New Roman" w:hAnsi="Times New Roman"/>
          <w:color w:val="000000"/>
          <w:sz w:val="24"/>
          <w:szCs w:val="24"/>
        </w:rPr>
        <w:t>ma base de conhecimento científico e tecnológico diferente vai estar por trás de cada trajetória pelo qual acontece a mudança tecnológica incremental.</w:t>
      </w:r>
      <w:r w:rsidR="00582FF2">
        <w:rPr>
          <w:rFonts w:ascii="Times New Roman" w:hAnsi="Times New Roman"/>
          <w:color w:val="000000"/>
          <w:sz w:val="24"/>
          <w:szCs w:val="24"/>
        </w:rPr>
        <w:t xml:space="preserve"> (MALERBA, 1992)</w:t>
      </w:r>
    </w:p>
    <w:p w:rsidR="004E6F8D" w:rsidRDefault="004E6F8D"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p>
    <w:p w:rsidR="001D6776" w:rsidRPr="008E005E" w:rsidRDefault="001D6776"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p>
    <w:p w:rsidR="00514C6E" w:rsidRDefault="00514C6E"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p>
    <w:p w:rsidR="007B7049" w:rsidRPr="008E005E" w:rsidRDefault="007B7049"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p>
    <w:p w:rsidR="0098607D" w:rsidRPr="008E005E" w:rsidRDefault="00F23F1A"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r w:rsidRPr="008E005E">
        <w:rPr>
          <w:rFonts w:ascii="Times New Roman" w:hAnsi="Times New Roman" w:cs="Times New Roman"/>
          <w:b/>
          <w:color w:val="000000" w:themeColor="text1"/>
          <w:sz w:val="24"/>
          <w:szCs w:val="24"/>
        </w:rPr>
        <w:t>ESTRUTURA DA INDÚSTRIA DE BENS DE CAPITAL: ELEMENTOS DO</w:t>
      </w:r>
      <w:r w:rsidR="007B7717" w:rsidRPr="008E005E">
        <w:rPr>
          <w:rFonts w:ascii="Times New Roman" w:hAnsi="Times New Roman" w:cs="Times New Roman"/>
          <w:b/>
          <w:color w:val="000000" w:themeColor="text1"/>
          <w:sz w:val="24"/>
          <w:szCs w:val="24"/>
        </w:rPr>
        <w:t xml:space="preserve"> PADRÃO</w:t>
      </w:r>
      <w:r w:rsidR="00277BEB" w:rsidRPr="008E005E">
        <w:rPr>
          <w:rFonts w:ascii="Times New Roman" w:hAnsi="Times New Roman" w:cs="Times New Roman"/>
          <w:b/>
          <w:color w:val="000000" w:themeColor="text1"/>
          <w:sz w:val="24"/>
          <w:szCs w:val="24"/>
        </w:rPr>
        <w:t xml:space="preserve"> PRODUTIVO E </w:t>
      </w:r>
      <w:r w:rsidRPr="008E005E">
        <w:rPr>
          <w:rFonts w:ascii="Times New Roman" w:hAnsi="Times New Roman" w:cs="Times New Roman"/>
          <w:b/>
          <w:color w:val="000000" w:themeColor="text1"/>
          <w:sz w:val="24"/>
          <w:szCs w:val="24"/>
        </w:rPr>
        <w:t>TECNOLÓGICO</w:t>
      </w:r>
      <w:r w:rsidR="00277BEB" w:rsidRPr="008E005E">
        <w:rPr>
          <w:rFonts w:ascii="Times New Roman" w:hAnsi="Times New Roman" w:cs="Times New Roman"/>
          <w:b/>
          <w:color w:val="000000" w:themeColor="text1"/>
          <w:sz w:val="24"/>
          <w:szCs w:val="24"/>
        </w:rPr>
        <w:t xml:space="preserve"> </w:t>
      </w:r>
    </w:p>
    <w:p w:rsidR="00F23F1A" w:rsidRPr="008E005E" w:rsidRDefault="00F23F1A"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p>
    <w:p w:rsidR="008F39CB" w:rsidRPr="008E005E" w:rsidRDefault="008F39CB"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A partir da emergência do paradigma tecnológico eletrônico e da tecnologia de informação (TI), em meio </w:t>
      </w:r>
      <w:proofErr w:type="gramStart"/>
      <w:r w:rsidRPr="008E005E">
        <w:rPr>
          <w:rFonts w:ascii="Times New Roman" w:hAnsi="Times New Roman" w:cs="Times New Roman"/>
          <w:color w:val="000000" w:themeColor="text1"/>
          <w:sz w:val="24"/>
          <w:szCs w:val="24"/>
        </w:rPr>
        <w:t>a</w:t>
      </w:r>
      <w:proofErr w:type="gramEnd"/>
      <w:r w:rsidRPr="008E005E">
        <w:rPr>
          <w:rFonts w:ascii="Times New Roman" w:hAnsi="Times New Roman" w:cs="Times New Roman"/>
          <w:color w:val="000000" w:themeColor="text1"/>
          <w:sz w:val="24"/>
          <w:szCs w:val="24"/>
        </w:rPr>
        <w:t xml:space="preserve"> globalização, o progresso tecnológico de um setor tornou-se mais dependente das mudanças tecnológicas </w:t>
      </w:r>
      <w:r w:rsidR="00AE3A7D" w:rsidRPr="008E005E">
        <w:rPr>
          <w:rFonts w:ascii="Times New Roman" w:hAnsi="Times New Roman" w:cs="Times New Roman"/>
          <w:color w:val="000000" w:themeColor="text1"/>
          <w:sz w:val="24"/>
          <w:szCs w:val="24"/>
        </w:rPr>
        <w:t>dos</w:t>
      </w:r>
      <w:r w:rsidRPr="008E005E">
        <w:rPr>
          <w:rFonts w:ascii="Times New Roman" w:hAnsi="Times New Roman" w:cs="Times New Roman"/>
          <w:color w:val="000000" w:themeColor="text1"/>
          <w:sz w:val="24"/>
          <w:szCs w:val="24"/>
        </w:rPr>
        <w:t xml:space="preserve"> demais setores econômicos. </w:t>
      </w:r>
      <w:r w:rsidR="00AE3A7D" w:rsidRPr="008E005E">
        <w:rPr>
          <w:rFonts w:ascii="Times New Roman" w:hAnsi="Times New Roman" w:cs="Times New Roman"/>
          <w:color w:val="000000" w:themeColor="text1"/>
          <w:sz w:val="24"/>
          <w:szCs w:val="24"/>
        </w:rPr>
        <w:t>Os efeitos das rupturas tecnológicas</w:t>
      </w:r>
      <w:r w:rsidRPr="008E005E">
        <w:rPr>
          <w:rFonts w:ascii="Times New Roman" w:hAnsi="Times New Roman" w:cs="Times New Roman"/>
          <w:color w:val="000000" w:themeColor="text1"/>
          <w:sz w:val="24"/>
          <w:szCs w:val="24"/>
        </w:rPr>
        <w:t xml:space="preserve"> não se limitam aos</w:t>
      </w:r>
      <w:r w:rsidR="007B7717" w:rsidRPr="008E005E">
        <w:rPr>
          <w:rFonts w:ascii="Times New Roman" w:hAnsi="Times New Roman" w:cs="Times New Roman"/>
          <w:color w:val="000000" w:themeColor="text1"/>
          <w:sz w:val="24"/>
          <w:szCs w:val="24"/>
        </w:rPr>
        <w:t xml:space="preserve"> setores de origem da inovação e a</w:t>
      </w:r>
      <w:r w:rsidRPr="008E005E">
        <w:rPr>
          <w:rFonts w:ascii="Times New Roman" w:hAnsi="Times New Roman" w:cs="Times New Roman"/>
          <w:color w:val="000000" w:themeColor="text1"/>
          <w:sz w:val="24"/>
          <w:szCs w:val="24"/>
        </w:rPr>
        <w:t>lguns setores da economia são considerados fundamentais para a geração e a difusão do progresso tecnológico.</w:t>
      </w:r>
      <w:r w:rsidR="001D1A0F" w:rsidRPr="008E005E">
        <w:rPr>
          <w:rFonts w:ascii="Times New Roman" w:hAnsi="Times New Roman" w:cs="Times New Roman"/>
          <w:color w:val="000000" w:themeColor="text1"/>
          <w:sz w:val="24"/>
          <w:szCs w:val="24"/>
        </w:rPr>
        <w:t xml:space="preserve"> Em suas relações com as demais atividades econômicas, s</w:t>
      </w:r>
      <w:r w:rsidRPr="008E005E">
        <w:rPr>
          <w:rFonts w:ascii="Times New Roman" w:hAnsi="Times New Roman" w:cs="Times New Roman"/>
          <w:color w:val="000000" w:themeColor="text1"/>
          <w:sz w:val="24"/>
          <w:szCs w:val="24"/>
        </w:rPr>
        <w:t xml:space="preserve">etores como </w:t>
      </w:r>
      <w:r w:rsidRPr="008E005E">
        <w:rPr>
          <w:rFonts w:ascii="Times New Roman" w:hAnsi="Times New Roman" w:cs="Times New Roman"/>
          <w:i/>
          <w:iCs/>
          <w:color w:val="000000" w:themeColor="text1"/>
          <w:sz w:val="24"/>
          <w:szCs w:val="24"/>
        </w:rPr>
        <w:t>software</w:t>
      </w:r>
      <w:r w:rsidRPr="008E005E">
        <w:rPr>
          <w:rFonts w:ascii="Times New Roman" w:hAnsi="Times New Roman" w:cs="Times New Roman"/>
          <w:color w:val="000000" w:themeColor="text1"/>
          <w:sz w:val="24"/>
          <w:szCs w:val="24"/>
        </w:rPr>
        <w:t>, microeletrônica, bens de cap</w:t>
      </w:r>
      <w:r w:rsidR="001E766D" w:rsidRPr="008E005E">
        <w:rPr>
          <w:rFonts w:ascii="Times New Roman" w:hAnsi="Times New Roman" w:cs="Times New Roman"/>
          <w:color w:val="000000" w:themeColor="text1"/>
          <w:sz w:val="24"/>
          <w:szCs w:val="24"/>
        </w:rPr>
        <w:t>ital</w:t>
      </w:r>
      <w:r w:rsidRPr="008E005E">
        <w:rPr>
          <w:rFonts w:ascii="Times New Roman" w:hAnsi="Times New Roman" w:cs="Times New Roman"/>
          <w:color w:val="000000" w:themeColor="text1"/>
          <w:sz w:val="24"/>
          <w:szCs w:val="24"/>
        </w:rPr>
        <w:t xml:space="preserve"> </w:t>
      </w:r>
      <w:r w:rsidR="001D1A0F" w:rsidRPr="008E005E">
        <w:rPr>
          <w:rFonts w:ascii="Times New Roman" w:hAnsi="Times New Roman" w:cs="Times New Roman"/>
          <w:color w:val="000000" w:themeColor="text1"/>
          <w:sz w:val="24"/>
          <w:szCs w:val="24"/>
        </w:rPr>
        <w:t xml:space="preserve">ou a </w:t>
      </w:r>
      <w:r w:rsidRPr="008E005E">
        <w:rPr>
          <w:rFonts w:ascii="Times New Roman" w:hAnsi="Times New Roman" w:cs="Times New Roman"/>
          <w:color w:val="000000" w:themeColor="text1"/>
          <w:sz w:val="24"/>
          <w:szCs w:val="24"/>
        </w:rPr>
        <w:t xml:space="preserve">indústria química </w:t>
      </w:r>
      <w:r w:rsidR="001D1A0F" w:rsidRPr="008E005E">
        <w:rPr>
          <w:rFonts w:ascii="Times New Roman" w:hAnsi="Times New Roman" w:cs="Times New Roman"/>
          <w:color w:val="000000" w:themeColor="text1"/>
          <w:sz w:val="24"/>
          <w:szCs w:val="24"/>
        </w:rPr>
        <w:t xml:space="preserve">transmitem tecnologia e produtividade, aumentando a eficiência econômica não apenas em setores isolados, além de diversificarem as oportunidades econômicas dos setores envolvidos com a tecnologia. Assim sendo, se destacam como </w:t>
      </w:r>
      <w:r w:rsidRPr="008E005E">
        <w:rPr>
          <w:rFonts w:ascii="Times New Roman" w:hAnsi="Times New Roman" w:cs="Times New Roman"/>
          <w:color w:val="000000" w:themeColor="text1"/>
          <w:sz w:val="24"/>
          <w:szCs w:val="24"/>
        </w:rPr>
        <w:t xml:space="preserve">estratégicos </w:t>
      </w:r>
      <w:r w:rsidR="001D1A0F" w:rsidRPr="008E005E">
        <w:rPr>
          <w:rFonts w:ascii="Times New Roman" w:hAnsi="Times New Roman" w:cs="Times New Roman"/>
          <w:color w:val="000000" w:themeColor="text1"/>
          <w:sz w:val="24"/>
          <w:szCs w:val="24"/>
        </w:rPr>
        <w:t xml:space="preserve">para </w:t>
      </w:r>
      <w:r w:rsidR="007B7717" w:rsidRPr="008E005E">
        <w:rPr>
          <w:rFonts w:ascii="Times New Roman" w:hAnsi="Times New Roman" w:cs="Times New Roman"/>
          <w:color w:val="000000" w:themeColor="text1"/>
          <w:sz w:val="24"/>
          <w:szCs w:val="24"/>
        </w:rPr>
        <w:t>transformação econômica e par</w:t>
      </w:r>
      <w:r w:rsidR="001D1A0F" w:rsidRPr="008E005E">
        <w:rPr>
          <w:rFonts w:ascii="Times New Roman" w:hAnsi="Times New Roman" w:cs="Times New Roman"/>
          <w:color w:val="000000" w:themeColor="text1"/>
          <w:sz w:val="24"/>
          <w:szCs w:val="24"/>
        </w:rPr>
        <w:t>a</w:t>
      </w:r>
      <w:r w:rsidRPr="008E005E">
        <w:rPr>
          <w:rFonts w:ascii="Times New Roman" w:hAnsi="Times New Roman" w:cs="Times New Roman"/>
          <w:color w:val="000000" w:themeColor="text1"/>
          <w:sz w:val="24"/>
          <w:szCs w:val="24"/>
        </w:rPr>
        <w:t xml:space="preserve"> definição das políticas </w:t>
      </w:r>
      <w:r w:rsidR="001D1A0F" w:rsidRPr="008E005E">
        <w:rPr>
          <w:rFonts w:ascii="Times New Roman" w:hAnsi="Times New Roman" w:cs="Times New Roman"/>
          <w:color w:val="000000" w:themeColor="text1"/>
          <w:sz w:val="24"/>
          <w:szCs w:val="24"/>
        </w:rPr>
        <w:t xml:space="preserve">tecnológicas. </w:t>
      </w:r>
    </w:p>
    <w:p w:rsidR="00AE3A7D" w:rsidRPr="008E005E" w:rsidRDefault="00BF0384" w:rsidP="0031173C">
      <w:pPr>
        <w:shd w:val="clear" w:color="auto" w:fill="FFFFFF" w:themeFill="background1"/>
        <w:autoSpaceDE w:val="0"/>
        <w:autoSpaceDN w:val="0"/>
        <w:adjustRightInd w:val="0"/>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Os bens de capital </w:t>
      </w:r>
      <w:r w:rsidR="007B7717" w:rsidRPr="008E005E">
        <w:rPr>
          <w:rFonts w:ascii="Times New Roman" w:hAnsi="Times New Roman" w:cs="Times New Roman"/>
          <w:color w:val="000000" w:themeColor="text1"/>
          <w:sz w:val="24"/>
          <w:szCs w:val="24"/>
        </w:rPr>
        <w:t xml:space="preserve">não são para consumo, pois são </w:t>
      </w:r>
      <w:r w:rsidRPr="008E005E">
        <w:rPr>
          <w:rFonts w:ascii="Times New Roman" w:hAnsi="Times New Roman" w:cs="Times New Roman"/>
          <w:color w:val="000000" w:themeColor="text1"/>
          <w:sz w:val="24"/>
          <w:szCs w:val="24"/>
        </w:rPr>
        <w:t xml:space="preserve">utilizados continuadamente nos processos produtivos, sem </w:t>
      </w:r>
      <w:r w:rsidR="007B7717" w:rsidRPr="008E005E">
        <w:rPr>
          <w:rFonts w:ascii="Times New Roman" w:hAnsi="Times New Roman" w:cs="Times New Roman"/>
          <w:color w:val="000000" w:themeColor="text1"/>
          <w:sz w:val="24"/>
          <w:szCs w:val="24"/>
        </w:rPr>
        <w:t>que haja transformação do mesmo</w:t>
      </w:r>
      <w:r w:rsidRPr="008E005E">
        <w:rPr>
          <w:rFonts w:ascii="Times New Roman" w:hAnsi="Times New Roman" w:cs="Times New Roman"/>
          <w:color w:val="000000" w:themeColor="text1"/>
          <w:sz w:val="24"/>
          <w:szCs w:val="24"/>
        </w:rPr>
        <w:t xml:space="preserve"> </w:t>
      </w:r>
      <w:r w:rsidR="00333869" w:rsidRPr="008E005E">
        <w:rPr>
          <w:rFonts w:ascii="Times New Roman" w:hAnsi="Times New Roman" w:cs="Times New Roman"/>
          <w:color w:val="000000" w:themeColor="text1"/>
          <w:sz w:val="24"/>
          <w:szCs w:val="24"/>
        </w:rPr>
        <w:t>como</w:t>
      </w:r>
      <w:r w:rsidRPr="008E005E">
        <w:rPr>
          <w:rFonts w:ascii="Times New Roman" w:hAnsi="Times New Roman" w:cs="Times New Roman"/>
          <w:color w:val="000000" w:themeColor="text1"/>
          <w:sz w:val="24"/>
          <w:szCs w:val="24"/>
        </w:rPr>
        <w:t xml:space="preserve"> ocorre com os insumos. Outros setores econômicos demandam bens de capital para que possam produzir, portanto, a </w:t>
      </w:r>
      <w:r w:rsidR="00AE3A7D" w:rsidRPr="008E005E">
        <w:rPr>
          <w:rFonts w:ascii="Times New Roman" w:hAnsi="Times New Roman" w:cs="Times New Roman"/>
          <w:color w:val="000000" w:themeColor="text1"/>
          <w:sz w:val="24"/>
          <w:szCs w:val="24"/>
        </w:rPr>
        <w:t xml:space="preserve">demanda </w:t>
      </w:r>
      <w:r w:rsidRPr="008E005E">
        <w:rPr>
          <w:rFonts w:ascii="Times New Roman" w:hAnsi="Times New Roman" w:cs="Times New Roman"/>
          <w:color w:val="000000" w:themeColor="text1"/>
          <w:sz w:val="24"/>
          <w:szCs w:val="24"/>
        </w:rPr>
        <w:t xml:space="preserve">por bens de capital </w:t>
      </w:r>
      <w:r w:rsidR="008F39CB" w:rsidRPr="008E005E">
        <w:rPr>
          <w:rFonts w:ascii="Times New Roman" w:hAnsi="Times New Roman" w:cs="Times New Roman"/>
          <w:color w:val="000000" w:themeColor="text1"/>
          <w:sz w:val="24"/>
          <w:szCs w:val="24"/>
        </w:rPr>
        <w:t>caracteriza-se como investimento</w:t>
      </w:r>
      <w:r w:rsidR="007B7717" w:rsidRPr="008E005E">
        <w:rPr>
          <w:rFonts w:ascii="Times New Roman" w:hAnsi="Times New Roman" w:cs="Times New Roman"/>
          <w:color w:val="000000" w:themeColor="text1"/>
          <w:sz w:val="24"/>
          <w:szCs w:val="24"/>
        </w:rPr>
        <w:t xml:space="preserve">: </w:t>
      </w:r>
      <w:r w:rsidR="008F39CB" w:rsidRPr="008E005E">
        <w:rPr>
          <w:rFonts w:ascii="Times New Roman" w:hAnsi="Times New Roman" w:cs="Times New Roman"/>
          <w:color w:val="000000" w:themeColor="text1"/>
          <w:sz w:val="24"/>
          <w:szCs w:val="24"/>
        </w:rPr>
        <w:t>determinante fundamental para o desempenho de empresas e países</w:t>
      </w:r>
      <w:r w:rsidR="001E766D" w:rsidRPr="008E005E">
        <w:rPr>
          <w:rFonts w:ascii="Times New Roman" w:hAnsi="Times New Roman" w:cs="Times New Roman"/>
          <w:color w:val="000000" w:themeColor="text1"/>
          <w:sz w:val="24"/>
          <w:szCs w:val="24"/>
        </w:rPr>
        <w:t xml:space="preserve">, por se tratar de </w:t>
      </w:r>
      <w:r w:rsidR="001D1A0F" w:rsidRPr="008E005E">
        <w:rPr>
          <w:rFonts w:ascii="Times New Roman" w:hAnsi="Times New Roman" w:cs="Times New Roman"/>
          <w:color w:val="000000" w:themeColor="text1"/>
          <w:sz w:val="24"/>
          <w:szCs w:val="24"/>
        </w:rPr>
        <w:t>um dos principais componentes da formação bruta de capital fixo</w:t>
      </w:r>
      <w:r w:rsidR="001E766D" w:rsidRPr="008E005E">
        <w:rPr>
          <w:rFonts w:ascii="Times New Roman" w:hAnsi="Times New Roman" w:cs="Times New Roman"/>
          <w:color w:val="000000" w:themeColor="text1"/>
          <w:sz w:val="24"/>
          <w:szCs w:val="24"/>
        </w:rPr>
        <w:t xml:space="preserve"> </w:t>
      </w:r>
      <w:r w:rsidR="001D1A0F" w:rsidRPr="008E005E">
        <w:rPr>
          <w:rFonts w:ascii="Times New Roman" w:hAnsi="Times New Roman" w:cs="Times New Roman"/>
          <w:color w:val="000000" w:themeColor="text1"/>
          <w:sz w:val="24"/>
          <w:szCs w:val="24"/>
        </w:rPr>
        <w:t>(</w:t>
      </w:r>
      <w:r w:rsidR="001E766D" w:rsidRPr="008E005E">
        <w:rPr>
          <w:rFonts w:ascii="Times New Roman" w:hAnsi="Times New Roman" w:cs="Times New Roman"/>
          <w:color w:val="000000" w:themeColor="text1"/>
          <w:sz w:val="24"/>
          <w:szCs w:val="24"/>
        </w:rPr>
        <w:t>FBKF</w:t>
      </w:r>
      <w:r w:rsidR="001D1A0F" w:rsidRPr="008E005E">
        <w:rPr>
          <w:rFonts w:ascii="Times New Roman" w:hAnsi="Times New Roman" w:cs="Times New Roman"/>
          <w:color w:val="000000" w:themeColor="text1"/>
          <w:sz w:val="24"/>
          <w:szCs w:val="24"/>
        </w:rPr>
        <w:t>)</w:t>
      </w:r>
      <w:r w:rsidR="001E766D" w:rsidRPr="008E005E">
        <w:rPr>
          <w:rFonts w:ascii="Times New Roman" w:hAnsi="Times New Roman" w:cs="Times New Roman"/>
          <w:color w:val="000000" w:themeColor="text1"/>
          <w:sz w:val="24"/>
          <w:szCs w:val="24"/>
        </w:rPr>
        <w:t xml:space="preserve">. </w:t>
      </w:r>
    </w:p>
    <w:p w:rsidR="008F39CB" w:rsidRPr="008E005E" w:rsidRDefault="00D74F0E" w:rsidP="0031173C">
      <w:pPr>
        <w:shd w:val="clear" w:color="auto" w:fill="FFFFFF" w:themeFill="background1"/>
        <w:autoSpaceDE w:val="0"/>
        <w:autoSpaceDN w:val="0"/>
        <w:adjustRightInd w:val="0"/>
        <w:spacing w:after="0" w:line="240" w:lineRule="auto"/>
        <w:ind w:firstLine="708"/>
        <w:jc w:val="both"/>
        <w:rPr>
          <w:rFonts w:ascii="Times New Roman" w:hAnsi="Times New Roman" w:cs="Times New Roman"/>
          <w:iCs/>
          <w:color w:val="000000" w:themeColor="text1"/>
          <w:sz w:val="24"/>
          <w:szCs w:val="24"/>
        </w:rPr>
      </w:pPr>
      <w:r w:rsidRPr="008E005E">
        <w:rPr>
          <w:rFonts w:ascii="Times New Roman" w:hAnsi="Times New Roman" w:cs="Times New Roman"/>
          <w:iCs/>
          <w:color w:val="000000" w:themeColor="text1"/>
          <w:sz w:val="24"/>
          <w:szCs w:val="24"/>
        </w:rPr>
        <w:t>D</w:t>
      </w:r>
      <w:r w:rsidR="008F39CB" w:rsidRPr="008E005E">
        <w:rPr>
          <w:rFonts w:ascii="Times New Roman" w:hAnsi="Times New Roman" w:cs="Times New Roman"/>
          <w:iCs/>
          <w:color w:val="000000" w:themeColor="text1"/>
          <w:sz w:val="24"/>
          <w:szCs w:val="24"/>
        </w:rPr>
        <w:t>estaca-se nesta indústria, por um lado, seu papel como difusor</w:t>
      </w:r>
      <w:r w:rsidR="007B7717" w:rsidRPr="008E005E">
        <w:rPr>
          <w:rFonts w:ascii="Times New Roman" w:hAnsi="Times New Roman" w:cs="Times New Roman"/>
          <w:iCs/>
          <w:color w:val="000000" w:themeColor="text1"/>
          <w:sz w:val="24"/>
          <w:szCs w:val="24"/>
        </w:rPr>
        <w:t>a</w:t>
      </w:r>
      <w:r w:rsidR="008F39CB" w:rsidRPr="008E005E">
        <w:rPr>
          <w:rFonts w:ascii="Times New Roman" w:hAnsi="Times New Roman" w:cs="Times New Roman"/>
          <w:iCs/>
          <w:color w:val="000000" w:themeColor="text1"/>
          <w:sz w:val="24"/>
          <w:szCs w:val="24"/>
        </w:rPr>
        <w:t xml:space="preserve"> de progresso tecnológico, uma vez que participa de todas as ca</w:t>
      </w:r>
      <w:r w:rsidR="00AE3A7D" w:rsidRPr="008E005E">
        <w:rPr>
          <w:rFonts w:ascii="Times New Roman" w:hAnsi="Times New Roman" w:cs="Times New Roman"/>
          <w:iCs/>
          <w:color w:val="000000" w:themeColor="text1"/>
          <w:sz w:val="24"/>
          <w:szCs w:val="24"/>
        </w:rPr>
        <w:t>deias produtivas da economia. N</w:t>
      </w:r>
      <w:r w:rsidR="008F39CB" w:rsidRPr="008E005E">
        <w:rPr>
          <w:rFonts w:ascii="Times New Roman" w:hAnsi="Times New Roman" w:cs="Times New Roman"/>
          <w:iCs/>
          <w:color w:val="000000" w:themeColor="text1"/>
          <w:sz w:val="24"/>
          <w:szCs w:val="24"/>
        </w:rPr>
        <w:t xml:space="preserve">enhuma mudança </w:t>
      </w:r>
      <w:r w:rsidR="001E766D" w:rsidRPr="008E005E">
        <w:rPr>
          <w:rFonts w:ascii="Times New Roman" w:hAnsi="Times New Roman" w:cs="Times New Roman"/>
          <w:iCs/>
          <w:color w:val="000000" w:themeColor="text1"/>
          <w:sz w:val="24"/>
          <w:szCs w:val="24"/>
        </w:rPr>
        <w:t>tecnológica</w:t>
      </w:r>
      <w:r w:rsidR="008F39CB" w:rsidRPr="008E005E">
        <w:rPr>
          <w:rFonts w:ascii="Times New Roman" w:hAnsi="Times New Roman" w:cs="Times New Roman"/>
          <w:iCs/>
          <w:color w:val="000000" w:themeColor="text1"/>
          <w:sz w:val="24"/>
          <w:szCs w:val="24"/>
        </w:rPr>
        <w:t xml:space="preserve"> ou inovação, seja em pro</w:t>
      </w:r>
      <w:r w:rsidR="00BF0384" w:rsidRPr="008E005E">
        <w:rPr>
          <w:rFonts w:ascii="Times New Roman" w:hAnsi="Times New Roman" w:cs="Times New Roman"/>
          <w:iCs/>
          <w:color w:val="000000" w:themeColor="text1"/>
          <w:sz w:val="24"/>
          <w:szCs w:val="24"/>
        </w:rPr>
        <w:t>duto ou processo, se desenvolve</w:t>
      </w:r>
      <w:r w:rsidR="008F39CB" w:rsidRPr="008E005E">
        <w:rPr>
          <w:rFonts w:ascii="Times New Roman" w:hAnsi="Times New Roman" w:cs="Times New Roman"/>
          <w:iCs/>
          <w:color w:val="000000" w:themeColor="text1"/>
          <w:sz w:val="24"/>
          <w:szCs w:val="24"/>
        </w:rPr>
        <w:t xml:space="preserve"> sem a aquisição de máquinas e equipamentos. Por outro lado, a presença de um setor doméstico produtor de meios de produção aumenta consideravelmente os efeitos de encadeamento para trás e o efeito multiplicador de qualquer expansão primária dos gastos autônomos na economia, ampliando o mercado interno e, consequentemente, o potencial de geração de emprego e renda. </w:t>
      </w:r>
      <w:r w:rsidR="004F52ED" w:rsidRPr="008E005E">
        <w:rPr>
          <w:rFonts w:ascii="Times New Roman" w:hAnsi="Times New Roman" w:cs="Times New Roman"/>
          <w:iCs/>
          <w:color w:val="000000" w:themeColor="text1"/>
          <w:sz w:val="24"/>
          <w:szCs w:val="24"/>
        </w:rPr>
        <w:t xml:space="preserve">Quando uma nação </w:t>
      </w:r>
      <w:r w:rsidR="008F39CB" w:rsidRPr="008E005E">
        <w:rPr>
          <w:rFonts w:ascii="Times New Roman" w:hAnsi="Times New Roman" w:cs="Times New Roman"/>
          <w:color w:val="000000" w:themeColor="text1"/>
          <w:sz w:val="24"/>
          <w:szCs w:val="24"/>
        </w:rPr>
        <w:t>importa considerável proporção de seus bens de capital, grande parte do efeito</w:t>
      </w:r>
      <w:r w:rsidR="00BF0384" w:rsidRPr="008E005E">
        <w:rPr>
          <w:rFonts w:ascii="Times New Roman" w:hAnsi="Times New Roman" w:cs="Times New Roman"/>
          <w:color w:val="000000" w:themeColor="text1"/>
          <w:sz w:val="24"/>
          <w:szCs w:val="24"/>
        </w:rPr>
        <w:t xml:space="preserve"> de retroalimentação </w:t>
      </w:r>
      <w:r w:rsidR="008F39CB" w:rsidRPr="008E005E">
        <w:rPr>
          <w:rFonts w:ascii="Times New Roman" w:hAnsi="Times New Roman" w:cs="Times New Roman"/>
          <w:color w:val="000000" w:themeColor="text1"/>
          <w:sz w:val="24"/>
          <w:szCs w:val="24"/>
        </w:rPr>
        <w:t>dos investimentos é desviada para o exterior, pois a demanda induzida destina-se às importações e não estimula a produção doméstica. (</w:t>
      </w:r>
      <w:r w:rsidR="00A52122">
        <w:rPr>
          <w:rFonts w:ascii="Times New Roman" w:hAnsi="Times New Roman" w:cs="Times New Roman"/>
          <w:color w:val="000000" w:themeColor="text1"/>
          <w:sz w:val="24"/>
          <w:szCs w:val="24"/>
        </w:rPr>
        <w:t>ALÉM e PESSOA</w:t>
      </w:r>
      <w:r w:rsidR="008F39CB" w:rsidRPr="008E005E">
        <w:rPr>
          <w:rFonts w:ascii="Times New Roman" w:hAnsi="Times New Roman" w:cs="Times New Roman"/>
          <w:color w:val="000000" w:themeColor="text1"/>
          <w:sz w:val="24"/>
          <w:szCs w:val="24"/>
        </w:rPr>
        <w:t>, 2005</w:t>
      </w:r>
      <w:proofErr w:type="gramStart"/>
      <w:r w:rsidR="008F39CB" w:rsidRPr="008E005E">
        <w:rPr>
          <w:rFonts w:ascii="Times New Roman" w:hAnsi="Times New Roman" w:cs="Times New Roman"/>
          <w:color w:val="000000" w:themeColor="text1"/>
          <w:sz w:val="24"/>
          <w:szCs w:val="24"/>
        </w:rPr>
        <w:t>)</w:t>
      </w:r>
      <w:proofErr w:type="gramEnd"/>
    </w:p>
    <w:p w:rsidR="008F39CB" w:rsidRPr="008E005E" w:rsidRDefault="00AE3A7D" w:rsidP="0031173C">
      <w:pPr>
        <w:shd w:val="clear" w:color="auto" w:fill="FFFFFF" w:themeFill="background1"/>
        <w:autoSpaceDE w:val="0"/>
        <w:autoSpaceDN w:val="0"/>
        <w:adjustRightInd w:val="0"/>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lastRenderedPageBreak/>
        <w:t xml:space="preserve">Por outro lado </w:t>
      </w:r>
      <w:r w:rsidR="008F39CB" w:rsidRPr="008E005E">
        <w:rPr>
          <w:rFonts w:ascii="Times New Roman" w:hAnsi="Times New Roman" w:cs="Times New Roman"/>
          <w:color w:val="000000" w:themeColor="text1"/>
          <w:sz w:val="24"/>
          <w:szCs w:val="24"/>
        </w:rPr>
        <w:t xml:space="preserve">o desenvolvimento destes setores também é de especial importância para reduzir a vulnerabilidade externa da economia. A existência de capacidade produtiva doméstica </w:t>
      </w:r>
      <w:r w:rsidR="003C4390" w:rsidRPr="008E005E">
        <w:rPr>
          <w:rFonts w:ascii="Times New Roman" w:hAnsi="Times New Roman" w:cs="Times New Roman"/>
          <w:color w:val="000000" w:themeColor="text1"/>
          <w:sz w:val="24"/>
          <w:szCs w:val="24"/>
        </w:rPr>
        <w:t>de bens de capital</w:t>
      </w:r>
      <w:r w:rsidR="008F39CB" w:rsidRPr="008E005E">
        <w:rPr>
          <w:rFonts w:ascii="Times New Roman" w:hAnsi="Times New Roman" w:cs="Times New Roman"/>
          <w:color w:val="000000" w:themeColor="text1"/>
          <w:sz w:val="24"/>
          <w:szCs w:val="24"/>
        </w:rPr>
        <w:t xml:space="preserve"> reduz a restrição externa ao crescimento no que diz respeito, por um lado, da diminuição da propensão marginal a importar associada a uma dada taxa de investimento, o que gera considerável folga no balan</w:t>
      </w:r>
      <w:r w:rsidR="003C4390" w:rsidRPr="008E005E">
        <w:rPr>
          <w:rFonts w:ascii="Times New Roman" w:hAnsi="Times New Roman" w:cs="Times New Roman"/>
          <w:color w:val="000000" w:themeColor="text1"/>
          <w:sz w:val="24"/>
          <w:szCs w:val="24"/>
        </w:rPr>
        <w:t>ço de pagamentos. Por outro</w:t>
      </w:r>
      <w:r w:rsidR="008F39CB" w:rsidRPr="008E005E">
        <w:rPr>
          <w:rFonts w:ascii="Times New Roman" w:hAnsi="Times New Roman" w:cs="Times New Roman"/>
          <w:color w:val="000000" w:themeColor="text1"/>
          <w:sz w:val="24"/>
          <w:szCs w:val="24"/>
        </w:rPr>
        <w:t>, em períodos de i</w:t>
      </w:r>
      <w:r w:rsidR="003C4390" w:rsidRPr="008E005E">
        <w:rPr>
          <w:rFonts w:ascii="Times New Roman" w:hAnsi="Times New Roman" w:cs="Times New Roman"/>
          <w:color w:val="000000" w:themeColor="text1"/>
          <w:sz w:val="24"/>
          <w:szCs w:val="24"/>
        </w:rPr>
        <w:t>nstabilidade monetária ou crise</w:t>
      </w:r>
      <w:r w:rsidR="008F39CB" w:rsidRPr="008E005E">
        <w:rPr>
          <w:rFonts w:ascii="Times New Roman" w:hAnsi="Times New Roman" w:cs="Times New Roman"/>
          <w:color w:val="000000" w:themeColor="text1"/>
          <w:sz w:val="24"/>
          <w:szCs w:val="24"/>
        </w:rPr>
        <w:t xml:space="preserve"> o crescimento dos setores importadores de bens de capital ficam condicionados ao cenário </w:t>
      </w:r>
      <w:r w:rsidR="00A866FF" w:rsidRPr="008E005E">
        <w:rPr>
          <w:rFonts w:ascii="Times New Roman" w:hAnsi="Times New Roman" w:cs="Times New Roman"/>
          <w:color w:val="000000" w:themeColor="text1"/>
          <w:sz w:val="24"/>
          <w:szCs w:val="24"/>
        </w:rPr>
        <w:t>macroeconômico</w:t>
      </w:r>
      <w:r w:rsidR="008F39CB" w:rsidRPr="008E005E">
        <w:rPr>
          <w:rFonts w:ascii="Times New Roman" w:hAnsi="Times New Roman" w:cs="Times New Roman"/>
          <w:color w:val="000000" w:themeColor="text1"/>
          <w:sz w:val="24"/>
          <w:szCs w:val="24"/>
        </w:rPr>
        <w:t xml:space="preserve">, </w:t>
      </w:r>
      <w:r w:rsidR="00A866FF" w:rsidRPr="008E005E">
        <w:rPr>
          <w:rFonts w:ascii="Times New Roman" w:hAnsi="Times New Roman" w:cs="Times New Roman"/>
          <w:color w:val="000000" w:themeColor="text1"/>
          <w:sz w:val="24"/>
          <w:szCs w:val="24"/>
        </w:rPr>
        <w:t>q</w:t>
      </w:r>
      <w:r w:rsidR="008F39CB" w:rsidRPr="008E005E">
        <w:rPr>
          <w:rFonts w:ascii="Times New Roman" w:hAnsi="Times New Roman" w:cs="Times New Roman"/>
          <w:color w:val="000000" w:themeColor="text1"/>
          <w:sz w:val="24"/>
          <w:szCs w:val="24"/>
        </w:rPr>
        <w:t>ue pode</w:t>
      </w:r>
      <w:r w:rsidR="00A866FF" w:rsidRPr="008E005E">
        <w:rPr>
          <w:rFonts w:ascii="Times New Roman" w:hAnsi="Times New Roman" w:cs="Times New Roman"/>
          <w:color w:val="000000" w:themeColor="text1"/>
          <w:sz w:val="24"/>
          <w:szCs w:val="24"/>
        </w:rPr>
        <w:t xml:space="preserve">m impor limites ao </w:t>
      </w:r>
      <w:r w:rsidR="008F39CB" w:rsidRPr="008E005E">
        <w:rPr>
          <w:rFonts w:ascii="Times New Roman" w:hAnsi="Times New Roman" w:cs="Times New Roman"/>
          <w:color w:val="000000" w:themeColor="text1"/>
          <w:sz w:val="24"/>
          <w:szCs w:val="24"/>
        </w:rPr>
        <w:t>crescimento interno destes setores</w:t>
      </w:r>
      <w:r w:rsidR="00A866FF" w:rsidRPr="008E005E">
        <w:rPr>
          <w:rFonts w:ascii="Times New Roman" w:hAnsi="Times New Roman" w:cs="Times New Roman"/>
          <w:color w:val="000000" w:themeColor="text1"/>
          <w:sz w:val="24"/>
          <w:szCs w:val="24"/>
        </w:rPr>
        <w:t xml:space="preserve"> demandantes</w:t>
      </w:r>
      <w:r w:rsidR="006A1BDA" w:rsidRPr="008E005E">
        <w:rPr>
          <w:rFonts w:ascii="Times New Roman" w:hAnsi="Times New Roman" w:cs="Times New Roman"/>
          <w:color w:val="000000" w:themeColor="text1"/>
          <w:sz w:val="24"/>
          <w:szCs w:val="24"/>
        </w:rPr>
        <w:t xml:space="preserve"> (</w:t>
      </w:r>
      <w:r w:rsidR="00D74F0E" w:rsidRPr="008E005E">
        <w:rPr>
          <w:rFonts w:ascii="Times New Roman" w:hAnsi="Times New Roman" w:cs="Times New Roman"/>
          <w:color w:val="000000" w:themeColor="text1"/>
          <w:sz w:val="24"/>
          <w:szCs w:val="24"/>
        </w:rPr>
        <w:t>importadores</w:t>
      </w:r>
      <w:r w:rsidR="006A1BDA" w:rsidRPr="008E005E">
        <w:rPr>
          <w:rFonts w:ascii="Times New Roman" w:hAnsi="Times New Roman" w:cs="Times New Roman"/>
          <w:color w:val="000000" w:themeColor="text1"/>
          <w:sz w:val="24"/>
          <w:szCs w:val="24"/>
        </w:rPr>
        <w:t>)</w:t>
      </w:r>
      <w:r w:rsidR="00A866FF" w:rsidRPr="008E005E">
        <w:rPr>
          <w:rFonts w:ascii="Times New Roman" w:hAnsi="Times New Roman" w:cs="Times New Roman"/>
          <w:color w:val="000000" w:themeColor="text1"/>
          <w:sz w:val="24"/>
          <w:szCs w:val="24"/>
        </w:rPr>
        <w:t xml:space="preserve"> de bens de capital</w:t>
      </w:r>
      <w:r w:rsidR="008F39CB" w:rsidRPr="008E005E">
        <w:rPr>
          <w:rFonts w:ascii="Times New Roman" w:hAnsi="Times New Roman" w:cs="Times New Roman"/>
          <w:color w:val="000000" w:themeColor="text1"/>
          <w:sz w:val="24"/>
          <w:szCs w:val="24"/>
        </w:rPr>
        <w:t>, diante um deslocamento de demanda agregada da economia nacional. Setores nacionais produtores de bens de capital poderiam satisfazer a demanda interna destes setores, diminuindo a restriçã</w:t>
      </w:r>
      <w:r w:rsidR="00A866FF" w:rsidRPr="008E005E">
        <w:rPr>
          <w:rFonts w:ascii="Times New Roman" w:hAnsi="Times New Roman" w:cs="Times New Roman"/>
          <w:color w:val="000000" w:themeColor="text1"/>
          <w:sz w:val="24"/>
          <w:szCs w:val="24"/>
        </w:rPr>
        <w:t xml:space="preserve">o externa da indústria nacional, ao mesmo tempo em que os efeitos </w:t>
      </w:r>
      <w:r w:rsidR="004F52ED" w:rsidRPr="008E005E">
        <w:rPr>
          <w:rFonts w:ascii="Times New Roman" w:hAnsi="Times New Roman" w:cs="Times New Roman"/>
          <w:color w:val="000000" w:themeColor="text1"/>
          <w:sz w:val="24"/>
          <w:szCs w:val="24"/>
        </w:rPr>
        <w:t>de encadeamento</w:t>
      </w:r>
      <w:r w:rsidR="00A866FF" w:rsidRPr="008E005E">
        <w:rPr>
          <w:rFonts w:ascii="Times New Roman" w:hAnsi="Times New Roman" w:cs="Times New Roman"/>
          <w:color w:val="000000" w:themeColor="text1"/>
          <w:sz w:val="24"/>
          <w:szCs w:val="24"/>
        </w:rPr>
        <w:t xml:space="preserve"> para trás dos investimentos </w:t>
      </w:r>
      <w:r w:rsidR="004F52ED" w:rsidRPr="008E005E">
        <w:rPr>
          <w:rFonts w:ascii="Times New Roman" w:hAnsi="Times New Roman" w:cs="Times New Roman"/>
          <w:color w:val="000000" w:themeColor="text1"/>
          <w:sz w:val="24"/>
          <w:szCs w:val="24"/>
        </w:rPr>
        <w:t>repercutiriam sobre a</w:t>
      </w:r>
      <w:r w:rsidR="00A866FF" w:rsidRPr="008E005E">
        <w:rPr>
          <w:rFonts w:ascii="Times New Roman" w:hAnsi="Times New Roman" w:cs="Times New Roman"/>
          <w:color w:val="000000" w:themeColor="text1"/>
          <w:sz w:val="24"/>
          <w:szCs w:val="24"/>
        </w:rPr>
        <w:t xml:space="preserve"> produção interna.  </w:t>
      </w:r>
    </w:p>
    <w:p w:rsidR="00A866FF" w:rsidRPr="008E005E" w:rsidRDefault="008F39CB" w:rsidP="0031173C">
      <w:pPr>
        <w:pStyle w:val="Default"/>
        <w:shd w:val="clear" w:color="auto" w:fill="FFFFFF" w:themeFill="background1"/>
        <w:ind w:firstLine="709"/>
        <w:jc w:val="both"/>
        <w:rPr>
          <w:color w:val="000000" w:themeColor="text1"/>
        </w:rPr>
      </w:pPr>
      <w:r w:rsidRPr="008E005E">
        <w:rPr>
          <w:color w:val="000000" w:themeColor="text1"/>
        </w:rPr>
        <w:t>As firmas produtoras de bens de capital delimitam-se em três gêneros: o de maquinaria elétrica, maquinaria mecânica (máquinas e equipamentos) e de material de transporte, sendo que apenas o segundo é constituído exclusivamente por bens de capital (V</w:t>
      </w:r>
      <w:r w:rsidR="00A52122">
        <w:rPr>
          <w:color w:val="000000" w:themeColor="text1"/>
        </w:rPr>
        <w:t>ERMULM</w:t>
      </w:r>
      <w:r w:rsidRPr="008E005E">
        <w:rPr>
          <w:color w:val="000000" w:themeColor="text1"/>
        </w:rPr>
        <w:t xml:space="preserve"> e </w:t>
      </w:r>
      <w:r w:rsidR="00A52122">
        <w:rPr>
          <w:color w:val="000000" w:themeColor="text1"/>
        </w:rPr>
        <w:t>ERBER</w:t>
      </w:r>
      <w:r w:rsidRPr="008E005E">
        <w:rPr>
          <w:color w:val="000000" w:themeColor="text1"/>
        </w:rPr>
        <w:t>, 2002). Nestes termos, a ênfase deste estudo recai sobre a produção de m</w:t>
      </w:r>
      <w:r w:rsidR="00A866FF" w:rsidRPr="008E005E">
        <w:rPr>
          <w:color w:val="000000" w:themeColor="text1"/>
        </w:rPr>
        <w:t xml:space="preserve">áquinas e equipamentos, por se tratar de </w:t>
      </w:r>
      <w:r w:rsidRPr="008E005E">
        <w:rPr>
          <w:color w:val="000000" w:themeColor="text1"/>
        </w:rPr>
        <w:t>um segmento produtor exclusivamente de bens de capital</w:t>
      </w:r>
      <w:r w:rsidR="00A866FF" w:rsidRPr="008E005E">
        <w:rPr>
          <w:color w:val="000000" w:themeColor="text1"/>
        </w:rPr>
        <w:t>, retrata</w:t>
      </w:r>
      <w:r w:rsidR="0098607D" w:rsidRPr="008E005E">
        <w:rPr>
          <w:color w:val="000000" w:themeColor="text1"/>
        </w:rPr>
        <w:t xml:space="preserve">ndo em essência </w:t>
      </w:r>
      <w:r w:rsidR="00A866FF" w:rsidRPr="008E005E">
        <w:rPr>
          <w:color w:val="000000" w:themeColor="text1"/>
        </w:rPr>
        <w:t>a</w:t>
      </w:r>
      <w:r w:rsidR="0098607D" w:rsidRPr="008E005E">
        <w:rPr>
          <w:color w:val="000000" w:themeColor="text1"/>
        </w:rPr>
        <w:t xml:space="preserve"> dinâmica produtiva e tecnológica desta classificação industrial. </w:t>
      </w:r>
    </w:p>
    <w:p w:rsidR="008F39CB" w:rsidRPr="007B7049" w:rsidRDefault="008F39CB" w:rsidP="0031173C">
      <w:pPr>
        <w:pStyle w:val="Default"/>
        <w:shd w:val="clear" w:color="auto" w:fill="FFFFFF" w:themeFill="background1"/>
        <w:ind w:firstLine="709"/>
        <w:jc w:val="both"/>
        <w:rPr>
          <w:color w:val="000000" w:themeColor="text1"/>
        </w:rPr>
      </w:pPr>
      <w:r w:rsidRPr="008E005E">
        <w:rPr>
          <w:color w:val="000000" w:themeColor="text1"/>
        </w:rPr>
        <w:t xml:space="preserve">Em suma, na indústria de bens de capital </w:t>
      </w:r>
      <w:r w:rsidR="004F52ED" w:rsidRPr="008E005E">
        <w:rPr>
          <w:color w:val="000000" w:themeColor="text1"/>
        </w:rPr>
        <w:t>são produzidos máquinas e equipamentos – associados</w:t>
      </w:r>
      <w:r w:rsidRPr="008E005E">
        <w:rPr>
          <w:color w:val="000000" w:themeColor="text1"/>
        </w:rPr>
        <w:t xml:space="preserve"> à indústria mecânica – e ônibus e caminhões – referentes à indústria de material de transporte. A fronteira tecnológica encontra-se na mecatrônica, ocorrendo ao longo das ultimas décadas uma profunda incorporação da eletrônica na produção e nos produtos da indústria mecânica</w:t>
      </w:r>
      <w:r w:rsidR="006A1BDA" w:rsidRPr="008E005E">
        <w:rPr>
          <w:color w:val="000000" w:themeColor="text1"/>
        </w:rPr>
        <w:t xml:space="preserve"> (máquinas e equipamentos)</w:t>
      </w:r>
      <w:r w:rsidRPr="008E005E">
        <w:rPr>
          <w:color w:val="000000" w:themeColor="text1"/>
        </w:rPr>
        <w:t xml:space="preserve">. </w:t>
      </w:r>
      <w:r w:rsidR="006A1BDA" w:rsidRPr="008E005E">
        <w:rPr>
          <w:color w:val="000000" w:themeColor="text1"/>
        </w:rPr>
        <w:t>A</w:t>
      </w:r>
      <w:r w:rsidRPr="008E005E">
        <w:rPr>
          <w:color w:val="000000" w:themeColor="text1"/>
        </w:rPr>
        <w:t xml:space="preserve"> ampliaç</w:t>
      </w:r>
      <w:r w:rsidR="006A1BDA" w:rsidRPr="008E005E">
        <w:rPr>
          <w:color w:val="000000" w:themeColor="text1"/>
        </w:rPr>
        <w:t xml:space="preserve">ão do </w:t>
      </w:r>
      <w:r w:rsidRPr="008E005E">
        <w:rPr>
          <w:color w:val="000000" w:themeColor="text1"/>
        </w:rPr>
        <w:t xml:space="preserve">conteúdo eletrônico e de </w:t>
      </w:r>
      <w:r w:rsidRPr="008E005E">
        <w:rPr>
          <w:i/>
          <w:color w:val="000000" w:themeColor="text1"/>
        </w:rPr>
        <w:t>software</w:t>
      </w:r>
      <w:r w:rsidRPr="008E005E">
        <w:rPr>
          <w:color w:val="000000" w:themeColor="text1"/>
        </w:rPr>
        <w:t xml:space="preserve"> na produção </w:t>
      </w:r>
      <w:r w:rsidR="006A1BDA" w:rsidRPr="008E005E">
        <w:rPr>
          <w:color w:val="000000" w:themeColor="text1"/>
        </w:rPr>
        <w:t>do s</w:t>
      </w:r>
      <w:r w:rsidRPr="008E005E">
        <w:rPr>
          <w:color w:val="000000" w:themeColor="text1"/>
        </w:rPr>
        <w:t>etor</w:t>
      </w:r>
      <w:r w:rsidR="006A1BDA" w:rsidRPr="008E005E">
        <w:rPr>
          <w:color w:val="000000" w:themeColor="text1"/>
        </w:rPr>
        <w:t xml:space="preserve"> </w:t>
      </w:r>
      <w:r w:rsidRPr="008E005E">
        <w:rPr>
          <w:color w:val="000000" w:themeColor="text1"/>
        </w:rPr>
        <w:t>elev</w:t>
      </w:r>
      <w:r w:rsidR="006A1BDA" w:rsidRPr="008E005E">
        <w:rPr>
          <w:color w:val="000000" w:themeColor="text1"/>
        </w:rPr>
        <w:t xml:space="preserve">ou </w:t>
      </w:r>
      <w:r w:rsidRPr="008E005E">
        <w:rPr>
          <w:color w:val="000000" w:themeColor="text1"/>
        </w:rPr>
        <w:t xml:space="preserve">ainda mais a já existente heterogeneidade entre os fabricantes, processo e produtos, no conjunto produtivo de </w:t>
      </w:r>
      <w:r w:rsidR="0098607D" w:rsidRPr="008E005E">
        <w:rPr>
          <w:color w:val="000000" w:themeColor="text1"/>
        </w:rPr>
        <w:t>máquinas e equipamentos</w:t>
      </w:r>
      <w:r w:rsidRPr="008E005E">
        <w:rPr>
          <w:color w:val="000000" w:themeColor="text1"/>
        </w:rPr>
        <w:t xml:space="preserve">. </w:t>
      </w:r>
      <w:r w:rsidR="00A52122" w:rsidRPr="008E005E">
        <w:rPr>
          <w:color w:val="000000" w:themeColor="text1"/>
        </w:rPr>
        <w:t>(</w:t>
      </w:r>
      <w:r w:rsidR="00A52122">
        <w:rPr>
          <w:color w:val="000000" w:themeColor="text1"/>
        </w:rPr>
        <w:t xml:space="preserve">ALÉM e </w:t>
      </w:r>
      <w:r w:rsidR="00A52122" w:rsidRPr="007B7049">
        <w:rPr>
          <w:color w:val="000000" w:themeColor="text1"/>
        </w:rPr>
        <w:t>PESSOA, 2005</w:t>
      </w:r>
      <w:proofErr w:type="gramStart"/>
      <w:r w:rsidR="00A52122" w:rsidRPr="007B7049">
        <w:rPr>
          <w:color w:val="000000" w:themeColor="text1"/>
        </w:rPr>
        <w:t>)</w:t>
      </w:r>
      <w:proofErr w:type="gramEnd"/>
    </w:p>
    <w:p w:rsidR="003C4390" w:rsidRPr="007B7049" w:rsidRDefault="005C6BB2" w:rsidP="0031173C">
      <w:pPr>
        <w:shd w:val="clear" w:color="auto" w:fill="FFFFFF" w:themeFill="background1"/>
        <w:autoSpaceDE w:val="0"/>
        <w:autoSpaceDN w:val="0"/>
        <w:adjustRightInd w:val="0"/>
        <w:spacing w:after="0" w:line="240" w:lineRule="auto"/>
        <w:ind w:firstLine="709"/>
        <w:jc w:val="both"/>
        <w:rPr>
          <w:rFonts w:ascii="Times New Roman" w:hAnsi="Times New Roman" w:cs="Times New Roman"/>
          <w:color w:val="000000" w:themeColor="text1"/>
          <w:sz w:val="24"/>
          <w:szCs w:val="24"/>
        </w:rPr>
      </w:pPr>
      <w:r w:rsidRPr="007B7049">
        <w:rPr>
          <w:rFonts w:ascii="Times New Roman" w:hAnsi="Times New Roman" w:cs="Times New Roman"/>
          <w:color w:val="000000" w:themeColor="text1"/>
          <w:sz w:val="24"/>
          <w:szCs w:val="24"/>
        </w:rPr>
        <w:t>Em plano int</w:t>
      </w:r>
      <w:r w:rsidR="003C4390" w:rsidRPr="007B7049">
        <w:rPr>
          <w:rFonts w:ascii="Times New Roman" w:hAnsi="Times New Roman" w:cs="Times New Roman"/>
          <w:color w:val="000000" w:themeColor="text1"/>
          <w:sz w:val="24"/>
          <w:szCs w:val="24"/>
        </w:rPr>
        <w:t>erno às firmas</w:t>
      </w:r>
      <w:r w:rsidR="00874CA7" w:rsidRPr="007B7049">
        <w:rPr>
          <w:rFonts w:ascii="Times New Roman" w:hAnsi="Times New Roman" w:cs="Times New Roman"/>
          <w:color w:val="000000" w:themeColor="text1"/>
          <w:sz w:val="24"/>
          <w:szCs w:val="24"/>
        </w:rPr>
        <w:t>, onde se encontram os elementos microeconômico</w:t>
      </w:r>
      <w:r w:rsidR="007B7049" w:rsidRPr="007B7049">
        <w:rPr>
          <w:rFonts w:ascii="Times New Roman" w:hAnsi="Times New Roman" w:cs="Times New Roman"/>
          <w:color w:val="000000" w:themeColor="text1"/>
          <w:sz w:val="24"/>
          <w:szCs w:val="24"/>
        </w:rPr>
        <w:t>s,</w:t>
      </w:r>
      <w:r w:rsidRPr="007B7049">
        <w:rPr>
          <w:rFonts w:ascii="Times New Roman" w:hAnsi="Times New Roman" w:cs="Times New Roman"/>
          <w:color w:val="000000" w:themeColor="text1"/>
          <w:sz w:val="24"/>
          <w:szCs w:val="24"/>
        </w:rPr>
        <w:t xml:space="preserve"> determinantes da produção de máquinas e equipamentos se relacionam com a tecnologia especifica envolvida na produção, </w:t>
      </w:r>
      <w:r w:rsidR="003C4390" w:rsidRPr="007B7049">
        <w:rPr>
          <w:rFonts w:ascii="Times New Roman" w:hAnsi="Times New Roman" w:cs="Times New Roman"/>
          <w:color w:val="000000" w:themeColor="text1"/>
          <w:sz w:val="24"/>
          <w:szCs w:val="24"/>
        </w:rPr>
        <w:t>enquanto, em plano externo</w:t>
      </w:r>
      <w:r w:rsidR="004A6CB5" w:rsidRPr="007B7049">
        <w:rPr>
          <w:rFonts w:ascii="Times New Roman" w:hAnsi="Times New Roman" w:cs="Times New Roman"/>
          <w:color w:val="000000" w:themeColor="text1"/>
          <w:sz w:val="24"/>
          <w:szCs w:val="24"/>
        </w:rPr>
        <w:t xml:space="preserve">, </w:t>
      </w:r>
      <w:r w:rsidR="003C4390" w:rsidRPr="007B7049">
        <w:rPr>
          <w:rFonts w:ascii="Times New Roman" w:hAnsi="Times New Roman" w:cs="Times New Roman"/>
          <w:color w:val="000000" w:themeColor="text1"/>
          <w:sz w:val="24"/>
          <w:szCs w:val="24"/>
        </w:rPr>
        <w:t>determinantes macroeconômicos impõem</w:t>
      </w:r>
      <w:r w:rsidR="006A1BDA" w:rsidRPr="007B7049">
        <w:rPr>
          <w:rFonts w:ascii="Times New Roman" w:hAnsi="Times New Roman" w:cs="Times New Roman"/>
          <w:color w:val="000000" w:themeColor="text1"/>
          <w:sz w:val="24"/>
          <w:szCs w:val="24"/>
        </w:rPr>
        <w:t xml:space="preserve"> </w:t>
      </w:r>
      <w:r w:rsidR="003C4390" w:rsidRPr="007B7049">
        <w:rPr>
          <w:rFonts w:ascii="Times New Roman" w:hAnsi="Times New Roman" w:cs="Times New Roman"/>
          <w:color w:val="000000" w:themeColor="text1"/>
          <w:sz w:val="24"/>
          <w:szCs w:val="24"/>
        </w:rPr>
        <w:t>suas condições.</w:t>
      </w:r>
      <w:r w:rsidR="00333869" w:rsidRPr="007B7049">
        <w:rPr>
          <w:rFonts w:ascii="Times New Roman" w:hAnsi="Times New Roman" w:cs="Times New Roman"/>
          <w:color w:val="000000" w:themeColor="text1"/>
          <w:sz w:val="24"/>
          <w:szCs w:val="24"/>
        </w:rPr>
        <w:t xml:space="preserve"> </w:t>
      </w:r>
    </w:p>
    <w:p w:rsidR="00630D12" w:rsidRPr="008E005E" w:rsidRDefault="00874CA7" w:rsidP="0031173C">
      <w:pPr>
        <w:shd w:val="clear" w:color="auto" w:fill="FFFFFF" w:themeFill="background1"/>
        <w:autoSpaceDE w:val="0"/>
        <w:autoSpaceDN w:val="0"/>
        <w:adjustRightInd w:val="0"/>
        <w:spacing w:after="0" w:line="240" w:lineRule="auto"/>
        <w:ind w:firstLine="709"/>
        <w:jc w:val="both"/>
        <w:rPr>
          <w:rFonts w:ascii="Times New Roman" w:hAnsi="Times New Roman" w:cs="Times New Roman"/>
          <w:color w:val="000000" w:themeColor="text1"/>
          <w:sz w:val="24"/>
          <w:szCs w:val="24"/>
        </w:rPr>
      </w:pPr>
      <w:r w:rsidRPr="007B7049">
        <w:rPr>
          <w:rFonts w:ascii="Times New Roman" w:hAnsi="Times New Roman" w:cs="Times New Roman"/>
          <w:color w:val="000000" w:themeColor="text1"/>
          <w:sz w:val="24"/>
          <w:szCs w:val="24"/>
        </w:rPr>
        <w:t xml:space="preserve">Considerando o </w:t>
      </w:r>
      <w:r w:rsidR="00220C4B" w:rsidRPr="007B7049">
        <w:rPr>
          <w:rFonts w:ascii="Times New Roman" w:hAnsi="Times New Roman" w:cs="Times New Roman"/>
          <w:color w:val="000000" w:themeColor="text1"/>
          <w:sz w:val="24"/>
          <w:szCs w:val="24"/>
        </w:rPr>
        <w:t xml:space="preserve">plano interno, </w:t>
      </w:r>
      <w:r w:rsidR="001972CE" w:rsidRPr="007B7049">
        <w:rPr>
          <w:rFonts w:ascii="Times New Roman" w:hAnsi="Times New Roman" w:cs="Times New Roman"/>
          <w:color w:val="000000" w:themeColor="text1"/>
          <w:sz w:val="24"/>
          <w:szCs w:val="24"/>
        </w:rPr>
        <w:t xml:space="preserve">os </w:t>
      </w:r>
      <w:r w:rsidR="005C6BB2" w:rsidRPr="007B7049">
        <w:rPr>
          <w:rFonts w:ascii="Times New Roman" w:hAnsi="Times New Roman" w:cs="Times New Roman"/>
          <w:color w:val="000000" w:themeColor="text1"/>
          <w:sz w:val="24"/>
          <w:szCs w:val="24"/>
        </w:rPr>
        <w:t xml:space="preserve">determinantes da produção </w:t>
      </w:r>
      <w:r w:rsidR="007B7049" w:rsidRPr="007B7049">
        <w:rPr>
          <w:rFonts w:ascii="Times New Roman" w:hAnsi="Times New Roman" w:cs="Times New Roman"/>
          <w:color w:val="000000" w:themeColor="text1"/>
          <w:sz w:val="24"/>
          <w:szCs w:val="24"/>
        </w:rPr>
        <w:t xml:space="preserve">se </w:t>
      </w:r>
      <w:r w:rsidR="001972CE" w:rsidRPr="007B7049">
        <w:rPr>
          <w:rFonts w:ascii="Times New Roman" w:hAnsi="Times New Roman" w:cs="Times New Roman"/>
          <w:color w:val="000000" w:themeColor="text1"/>
          <w:sz w:val="24"/>
          <w:szCs w:val="24"/>
        </w:rPr>
        <w:t xml:space="preserve">expressam </w:t>
      </w:r>
      <w:r w:rsidR="005C6BB2" w:rsidRPr="007B7049">
        <w:rPr>
          <w:rFonts w:ascii="Times New Roman" w:hAnsi="Times New Roman" w:cs="Times New Roman"/>
          <w:color w:val="000000" w:themeColor="text1"/>
          <w:sz w:val="24"/>
          <w:szCs w:val="24"/>
        </w:rPr>
        <w:t>segundo suas especificações técnicas (</w:t>
      </w:r>
      <w:r w:rsidR="00220C4B" w:rsidRPr="007B7049">
        <w:rPr>
          <w:rFonts w:ascii="Times New Roman" w:hAnsi="Times New Roman" w:cs="Times New Roman"/>
          <w:color w:val="000000" w:themeColor="text1"/>
          <w:sz w:val="24"/>
          <w:szCs w:val="24"/>
        </w:rPr>
        <w:t>padrões tecnológicos de produção</w:t>
      </w:r>
      <w:r w:rsidR="005C6BB2" w:rsidRPr="007B7049">
        <w:rPr>
          <w:rFonts w:ascii="Times New Roman" w:hAnsi="Times New Roman" w:cs="Times New Roman"/>
          <w:color w:val="000000" w:themeColor="text1"/>
          <w:sz w:val="24"/>
          <w:szCs w:val="24"/>
        </w:rPr>
        <w:t xml:space="preserve">), </w:t>
      </w:r>
      <w:r w:rsidR="001972CE" w:rsidRPr="007B7049">
        <w:rPr>
          <w:rFonts w:ascii="Times New Roman" w:hAnsi="Times New Roman" w:cs="Times New Roman"/>
          <w:color w:val="000000" w:themeColor="text1"/>
          <w:sz w:val="24"/>
          <w:szCs w:val="24"/>
        </w:rPr>
        <w:t xml:space="preserve">onde </w:t>
      </w:r>
      <w:r w:rsidR="005C6BB2" w:rsidRPr="007B7049">
        <w:rPr>
          <w:rFonts w:ascii="Times New Roman" w:hAnsi="Times New Roman" w:cs="Times New Roman"/>
          <w:color w:val="000000" w:themeColor="text1"/>
          <w:sz w:val="24"/>
          <w:szCs w:val="24"/>
        </w:rPr>
        <w:t xml:space="preserve">a produção ocorre de forma seriada ou </w:t>
      </w:r>
      <w:proofErr w:type="gramStart"/>
      <w:r w:rsidR="005C6BB2" w:rsidRPr="007B7049">
        <w:rPr>
          <w:rFonts w:ascii="Times New Roman" w:hAnsi="Times New Roman" w:cs="Times New Roman"/>
          <w:color w:val="000000" w:themeColor="text1"/>
          <w:sz w:val="24"/>
          <w:szCs w:val="24"/>
        </w:rPr>
        <w:t>sob-encomenda</w:t>
      </w:r>
      <w:proofErr w:type="gramEnd"/>
      <w:r w:rsidR="005C6BB2" w:rsidRPr="007B7049">
        <w:rPr>
          <w:rFonts w:ascii="Times New Roman" w:hAnsi="Times New Roman" w:cs="Times New Roman"/>
          <w:color w:val="000000" w:themeColor="text1"/>
          <w:sz w:val="24"/>
          <w:szCs w:val="24"/>
        </w:rPr>
        <w:t>. F</w:t>
      </w:r>
      <w:r w:rsidR="006A1BDA" w:rsidRPr="007B7049">
        <w:rPr>
          <w:rFonts w:ascii="Times New Roman" w:hAnsi="Times New Roman" w:cs="Times New Roman"/>
          <w:color w:val="000000" w:themeColor="text1"/>
          <w:sz w:val="24"/>
          <w:szCs w:val="24"/>
        </w:rPr>
        <w:t>atores-chave para o</w:t>
      </w:r>
      <w:r w:rsidR="00630D12" w:rsidRPr="007B7049">
        <w:rPr>
          <w:rFonts w:ascii="Times New Roman" w:hAnsi="Times New Roman" w:cs="Times New Roman"/>
          <w:color w:val="000000" w:themeColor="text1"/>
          <w:sz w:val="24"/>
          <w:szCs w:val="24"/>
        </w:rPr>
        <w:t xml:space="preserve"> desenvolvimento tecnológico, produção, </w:t>
      </w:r>
      <w:r w:rsidR="005C6BB2" w:rsidRPr="007B7049">
        <w:rPr>
          <w:rFonts w:ascii="Times New Roman" w:hAnsi="Times New Roman" w:cs="Times New Roman"/>
          <w:color w:val="000000" w:themeColor="text1"/>
          <w:sz w:val="24"/>
          <w:szCs w:val="24"/>
        </w:rPr>
        <w:t>competitividade ou</w:t>
      </w:r>
      <w:r w:rsidR="00630D12" w:rsidRPr="007B7049">
        <w:rPr>
          <w:rFonts w:ascii="Times New Roman" w:hAnsi="Times New Roman" w:cs="Times New Roman"/>
          <w:color w:val="000000" w:themeColor="text1"/>
          <w:sz w:val="24"/>
          <w:szCs w:val="24"/>
        </w:rPr>
        <w:t xml:space="preserve"> para o processo</w:t>
      </w:r>
      <w:r w:rsidR="00630D12" w:rsidRPr="008E005E">
        <w:rPr>
          <w:rFonts w:ascii="Times New Roman" w:hAnsi="Times New Roman" w:cs="Times New Roman"/>
          <w:color w:val="000000" w:themeColor="text1"/>
          <w:sz w:val="24"/>
          <w:szCs w:val="24"/>
        </w:rPr>
        <w:t xml:space="preserve"> de acumulação de conhecimento dentro destes dois padrões s</w:t>
      </w:r>
      <w:r w:rsidR="003C4390" w:rsidRPr="008E005E">
        <w:rPr>
          <w:rFonts w:ascii="Times New Roman" w:hAnsi="Times New Roman" w:cs="Times New Roman"/>
          <w:color w:val="000000" w:themeColor="text1"/>
          <w:sz w:val="24"/>
          <w:szCs w:val="24"/>
        </w:rPr>
        <w:t>ão distintos, merecendo atenção:</w:t>
      </w:r>
      <w:r w:rsidR="001972CE">
        <w:rPr>
          <w:rFonts w:ascii="Times New Roman" w:hAnsi="Times New Roman" w:cs="Times New Roman"/>
          <w:color w:val="000000" w:themeColor="text1"/>
          <w:sz w:val="24"/>
          <w:szCs w:val="24"/>
        </w:rPr>
        <w:t xml:space="preserve"> </w:t>
      </w:r>
    </w:p>
    <w:p w:rsidR="004A6CB5" w:rsidRPr="008E005E" w:rsidRDefault="0098607D" w:rsidP="0031173C">
      <w:pPr>
        <w:shd w:val="clear" w:color="auto" w:fill="FFFFFF" w:themeFill="background1"/>
        <w:autoSpaceDE w:val="0"/>
        <w:autoSpaceDN w:val="0"/>
        <w:adjustRightInd w:val="0"/>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b/>
          <w:color w:val="000000" w:themeColor="text1"/>
          <w:sz w:val="24"/>
          <w:szCs w:val="24"/>
        </w:rPr>
        <w:t>B</w:t>
      </w:r>
      <w:r w:rsidR="008F39CB" w:rsidRPr="008E005E">
        <w:rPr>
          <w:rFonts w:ascii="Times New Roman" w:hAnsi="Times New Roman" w:cs="Times New Roman"/>
          <w:b/>
          <w:color w:val="000000" w:themeColor="text1"/>
          <w:sz w:val="24"/>
          <w:szCs w:val="24"/>
        </w:rPr>
        <w:t>ens de capital seriados</w:t>
      </w:r>
      <w:r w:rsidR="008F39CB" w:rsidRPr="008E005E">
        <w:rPr>
          <w:rFonts w:ascii="Times New Roman" w:hAnsi="Times New Roman" w:cs="Times New Roman"/>
          <w:color w:val="000000" w:themeColor="text1"/>
          <w:sz w:val="24"/>
          <w:szCs w:val="24"/>
        </w:rPr>
        <w:t xml:space="preserve"> são produzidos em escala (ou em série), com re</w:t>
      </w:r>
      <w:r w:rsidR="009974C8" w:rsidRPr="008E005E">
        <w:rPr>
          <w:rFonts w:ascii="Times New Roman" w:hAnsi="Times New Roman" w:cs="Times New Roman"/>
          <w:color w:val="000000" w:themeColor="text1"/>
          <w:sz w:val="24"/>
          <w:szCs w:val="24"/>
        </w:rPr>
        <w:t xml:space="preserve">lativa padronização de projetos, uma vez em que a </w:t>
      </w:r>
      <w:r w:rsidR="00D74F0E" w:rsidRPr="008E005E">
        <w:rPr>
          <w:rFonts w:ascii="Times New Roman" w:hAnsi="Times New Roman" w:cs="Times New Roman"/>
          <w:color w:val="000000" w:themeColor="text1"/>
          <w:sz w:val="24"/>
          <w:szCs w:val="24"/>
        </w:rPr>
        <w:t xml:space="preserve">produção se relaciona com </w:t>
      </w:r>
      <w:r w:rsidR="009974C8" w:rsidRPr="008E005E">
        <w:rPr>
          <w:rFonts w:ascii="Times New Roman" w:hAnsi="Times New Roman" w:cs="Times New Roman"/>
          <w:color w:val="000000" w:themeColor="text1"/>
          <w:sz w:val="24"/>
          <w:szCs w:val="24"/>
        </w:rPr>
        <w:t>tecnologia</w:t>
      </w:r>
      <w:r w:rsidR="00D74F0E" w:rsidRPr="008E005E">
        <w:rPr>
          <w:rFonts w:ascii="Times New Roman" w:hAnsi="Times New Roman" w:cs="Times New Roman"/>
          <w:color w:val="000000" w:themeColor="text1"/>
          <w:sz w:val="24"/>
          <w:szCs w:val="24"/>
        </w:rPr>
        <w:t>s</w:t>
      </w:r>
      <w:r w:rsidR="009974C8" w:rsidRPr="008E005E">
        <w:rPr>
          <w:rFonts w:ascii="Times New Roman" w:hAnsi="Times New Roman" w:cs="Times New Roman"/>
          <w:color w:val="000000" w:themeColor="text1"/>
          <w:sz w:val="24"/>
          <w:szCs w:val="24"/>
        </w:rPr>
        <w:t xml:space="preserve"> mais madura</w:t>
      </w:r>
      <w:r w:rsidR="00D74F0E" w:rsidRPr="008E005E">
        <w:rPr>
          <w:rFonts w:ascii="Times New Roman" w:hAnsi="Times New Roman" w:cs="Times New Roman"/>
          <w:color w:val="000000" w:themeColor="text1"/>
          <w:sz w:val="24"/>
          <w:szCs w:val="24"/>
        </w:rPr>
        <w:t>s</w:t>
      </w:r>
      <w:r w:rsidR="009974C8" w:rsidRPr="008E005E">
        <w:rPr>
          <w:rFonts w:ascii="Times New Roman" w:hAnsi="Times New Roman" w:cs="Times New Roman"/>
          <w:color w:val="000000" w:themeColor="text1"/>
          <w:sz w:val="24"/>
          <w:szCs w:val="24"/>
        </w:rPr>
        <w:t xml:space="preserve">, mesmo que a produção para diversos ramos industriais carregue consigo a complementariedade de novas tecnologias. </w:t>
      </w:r>
      <w:r w:rsidR="00065744" w:rsidRPr="008E005E">
        <w:rPr>
          <w:rFonts w:ascii="Times New Roman" w:hAnsi="Times New Roman" w:cs="Times New Roman"/>
          <w:color w:val="000000" w:themeColor="text1"/>
          <w:sz w:val="24"/>
          <w:szCs w:val="24"/>
        </w:rPr>
        <w:t>Este padrão</w:t>
      </w:r>
      <w:r w:rsidR="003C4390" w:rsidRPr="008E005E">
        <w:rPr>
          <w:rFonts w:ascii="Times New Roman" w:hAnsi="Times New Roman" w:cs="Times New Roman"/>
          <w:color w:val="000000" w:themeColor="text1"/>
          <w:sz w:val="24"/>
          <w:szCs w:val="24"/>
        </w:rPr>
        <w:t xml:space="preserve"> produtivo</w:t>
      </w:r>
      <w:r w:rsidR="00065744" w:rsidRPr="008E005E">
        <w:rPr>
          <w:rFonts w:ascii="Times New Roman" w:hAnsi="Times New Roman" w:cs="Times New Roman"/>
          <w:color w:val="000000" w:themeColor="text1"/>
          <w:sz w:val="24"/>
          <w:szCs w:val="24"/>
        </w:rPr>
        <w:t>,</w:t>
      </w:r>
      <w:r w:rsidR="009974C8" w:rsidRPr="008E005E">
        <w:rPr>
          <w:rFonts w:ascii="Times New Roman" w:hAnsi="Times New Roman" w:cs="Times New Roman"/>
          <w:color w:val="000000" w:themeColor="text1"/>
          <w:sz w:val="24"/>
          <w:szCs w:val="24"/>
        </w:rPr>
        <w:t xml:space="preserve"> que ocorre em escala</w:t>
      </w:r>
      <w:r w:rsidR="00630D12" w:rsidRPr="008E005E">
        <w:rPr>
          <w:rFonts w:ascii="Times New Roman" w:hAnsi="Times New Roman" w:cs="Times New Roman"/>
          <w:color w:val="000000" w:themeColor="text1"/>
          <w:sz w:val="24"/>
          <w:szCs w:val="24"/>
        </w:rPr>
        <w:t>,</w:t>
      </w:r>
      <w:r w:rsidR="009974C8" w:rsidRPr="008E005E">
        <w:rPr>
          <w:rFonts w:ascii="Times New Roman" w:hAnsi="Times New Roman" w:cs="Times New Roman"/>
          <w:color w:val="000000" w:themeColor="text1"/>
          <w:sz w:val="24"/>
          <w:szCs w:val="24"/>
        </w:rPr>
        <w:t xml:space="preserve"> exige plantas rígidas e mão de obra especializada. Considerando </w:t>
      </w:r>
      <w:r w:rsidR="00065744" w:rsidRPr="008E005E">
        <w:rPr>
          <w:rFonts w:ascii="Times New Roman" w:hAnsi="Times New Roman" w:cs="Times New Roman"/>
          <w:color w:val="000000" w:themeColor="text1"/>
          <w:sz w:val="24"/>
          <w:szCs w:val="24"/>
        </w:rPr>
        <w:t>os</w:t>
      </w:r>
      <w:r w:rsidR="009974C8" w:rsidRPr="008E005E">
        <w:rPr>
          <w:rFonts w:ascii="Times New Roman" w:hAnsi="Times New Roman" w:cs="Times New Roman"/>
          <w:color w:val="000000" w:themeColor="text1"/>
          <w:sz w:val="24"/>
          <w:szCs w:val="24"/>
        </w:rPr>
        <w:t xml:space="preserve"> níveis de amadurecimento tecnológico a engenharia oco</w:t>
      </w:r>
      <w:r w:rsidR="00630D12" w:rsidRPr="008E005E">
        <w:rPr>
          <w:rFonts w:ascii="Times New Roman" w:hAnsi="Times New Roman" w:cs="Times New Roman"/>
          <w:color w:val="000000" w:themeColor="text1"/>
          <w:sz w:val="24"/>
          <w:szCs w:val="24"/>
        </w:rPr>
        <w:t>rre principalmente em processo</w:t>
      </w:r>
      <w:r w:rsidR="009974C8" w:rsidRPr="008E005E">
        <w:rPr>
          <w:rFonts w:ascii="Times New Roman" w:hAnsi="Times New Roman" w:cs="Times New Roman"/>
          <w:color w:val="000000" w:themeColor="text1"/>
          <w:sz w:val="24"/>
          <w:szCs w:val="24"/>
        </w:rPr>
        <w:t xml:space="preserve">, fazendo com que a busca por produtividade, eficiência produtiva, redução de custo e qualidade sejam fontes dinâmicas de capacidades competitivas, enquanto a concorrência no mercado ocorre </w:t>
      </w:r>
      <w:r w:rsidR="002823AD" w:rsidRPr="008E005E">
        <w:rPr>
          <w:rFonts w:ascii="Times New Roman" w:hAnsi="Times New Roman" w:cs="Times New Roman"/>
          <w:color w:val="000000" w:themeColor="text1"/>
          <w:sz w:val="24"/>
          <w:szCs w:val="24"/>
        </w:rPr>
        <w:t xml:space="preserve">principalmente </w:t>
      </w:r>
      <w:r w:rsidR="009974C8" w:rsidRPr="008E005E">
        <w:rPr>
          <w:rFonts w:ascii="Times New Roman" w:hAnsi="Times New Roman" w:cs="Times New Roman"/>
          <w:color w:val="000000" w:themeColor="text1"/>
          <w:sz w:val="24"/>
          <w:szCs w:val="24"/>
        </w:rPr>
        <w:t>por via d</w:t>
      </w:r>
      <w:r w:rsidR="002823AD" w:rsidRPr="008E005E">
        <w:rPr>
          <w:rFonts w:ascii="Times New Roman" w:hAnsi="Times New Roman" w:cs="Times New Roman"/>
          <w:color w:val="000000" w:themeColor="text1"/>
          <w:sz w:val="24"/>
          <w:szCs w:val="24"/>
        </w:rPr>
        <w:t>os</w:t>
      </w:r>
      <w:r w:rsidR="009974C8" w:rsidRPr="008E005E">
        <w:rPr>
          <w:rFonts w:ascii="Times New Roman" w:hAnsi="Times New Roman" w:cs="Times New Roman"/>
          <w:color w:val="000000" w:themeColor="text1"/>
          <w:sz w:val="24"/>
          <w:szCs w:val="24"/>
        </w:rPr>
        <w:t xml:space="preserve"> preços. </w:t>
      </w:r>
      <w:r w:rsidR="006C31D6" w:rsidRPr="008E005E">
        <w:rPr>
          <w:rFonts w:ascii="Times New Roman" w:hAnsi="Times New Roman" w:cs="Times New Roman"/>
          <w:color w:val="000000" w:themeColor="text1"/>
          <w:sz w:val="24"/>
          <w:szCs w:val="24"/>
        </w:rPr>
        <w:t>Os investimentos seguem na direção da amp</w:t>
      </w:r>
      <w:r w:rsidR="002823AD" w:rsidRPr="008E005E">
        <w:rPr>
          <w:rFonts w:ascii="Times New Roman" w:hAnsi="Times New Roman" w:cs="Times New Roman"/>
          <w:color w:val="000000" w:themeColor="text1"/>
          <w:sz w:val="24"/>
          <w:szCs w:val="24"/>
        </w:rPr>
        <w:t xml:space="preserve">liação da capacidade instalada, e </w:t>
      </w:r>
      <w:r w:rsidR="00630D12" w:rsidRPr="008E005E">
        <w:rPr>
          <w:rFonts w:ascii="Times New Roman" w:hAnsi="Times New Roman" w:cs="Times New Roman"/>
          <w:color w:val="000000" w:themeColor="text1"/>
          <w:sz w:val="24"/>
          <w:szCs w:val="24"/>
        </w:rPr>
        <w:t>a</w:t>
      </w:r>
      <w:r w:rsidR="009974C8" w:rsidRPr="008E005E">
        <w:rPr>
          <w:rFonts w:ascii="Times New Roman" w:hAnsi="Times New Roman" w:cs="Times New Roman"/>
          <w:color w:val="000000" w:themeColor="text1"/>
          <w:sz w:val="24"/>
          <w:szCs w:val="24"/>
        </w:rPr>
        <w:t xml:space="preserve">s inovações são incrementais, </w:t>
      </w:r>
      <w:r w:rsidR="00630D12" w:rsidRPr="008E005E">
        <w:rPr>
          <w:rFonts w:ascii="Times New Roman" w:hAnsi="Times New Roman" w:cs="Times New Roman"/>
          <w:color w:val="000000" w:themeColor="text1"/>
          <w:sz w:val="24"/>
          <w:szCs w:val="24"/>
        </w:rPr>
        <w:t>ocorrendo principalmente em processo</w:t>
      </w:r>
      <w:r w:rsidR="003C4390" w:rsidRPr="008E005E">
        <w:rPr>
          <w:rFonts w:ascii="Times New Roman" w:hAnsi="Times New Roman" w:cs="Times New Roman"/>
          <w:color w:val="000000" w:themeColor="text1"/>
          <w:sz w:val="24"/>
          <w:szCs w:val="24"/>
        </w:rPr>
        <w:t>, mesmo que seja</w:t>
      </w:r>
      <w:r w:rsidR="009974C8" w:rsidRPr="008E005E">
        <w:rPr>
          <w:rFonts w:ascii="Times New Roman" w:hAnsi="Times New Roman" w:cs="Times New Roman"/>
          <w:color w:val="000000" w:themeColor="text1"/>
          <w:sz w:val="24"/>
          <w:szCs w:val="24"/>
        </w:rPr>
        <w:t xml:space="preserve"> alta </w:t>
      </w:r>
      <w:r w:rsidR="003C4390" w:rsidRPr="008E005E">
        <w:rPr>
          <w:rFonts w:ascii="Times New Roman" w:hAnsi="Times New Roman" w:cs="Times New Roman"/>
          <w:color w:val="000000" w:themeColor="text1"/>
          <w:sz w:val="24"/>
          <w:szCs w:val="24"/>
        </w:rPr>
        <w:t xml:space="preserve">a </w:t>
      </w:r>
      <w:r w:rsidR="009974C8" w:rsidRPr="008E005E">
        <w:rPr>
          <w:rFonts w:ascii="Times New Roman" w:hAnsi="Times New Roman" w:cs="Times New Roman"/>
          <w:color w:val="000000" w:themeColor="text1"/>
          <w:sz w:val="24"/>
          <w:szCs w:val="24"/>
        </w:rPr>
        <w:t xml:space="preserve">incidência de inovações em produto que é </w:t>
      </w:r>
      <w:r w:rsidR="002823AD" w:rsidRPr="008E005E">
        <w:rPr>
          <w:rFonts w:ascii="Times New Roman" w:hAnsi="Times New Roman" w:cs="Times New Roman"/>
          <w:color w:val="000000" w:themeColor="text1"/>
          <w:sz w:val="24"/>
          <w:szCs w:val="24"/>
        </w:rPr>
        <w:t xml:space="preserve">um comportamento </w:t>
      </w:r>
      <w:r w:rsidR="009974C8" w:rsidRPr="008E005E">
        <w:rPr>
          <w:rFonts w:ascii="Times New Roman" w:hAnsi="Times New Roman" w:cs="Times New Roman"/>
          <w:color w:val="000000" w:themeColor="text1"/>
          <w:sz w:val="24"/>
          <w:szCs w:val="24"/>
        </w:rPr>
        <w:t>característico da produção de máquinas e equipamentos.</w:t>
      </w:r>
    </w:p>
    <w:p w:rsidR="008F39CB" w:rsidRPr="008E005E" w:rsidRDefault="008F39CB" w:rsidP="0031173C">
      <w:pPr>
        <w:shd w:val="clear" w:color="auto" w:fill="FFFFFF" w:themeFill="background1"/>
        <w:autoSpaceDE w:val="0"/>
        <w:autoSpaceDN w:val="0"/>
        <w:adjustRightInd w:val="0"/>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Por outra via, a </w:t>
      </w:r>
      <w:r w:rsidRPr="008E005E">
        <w:rPr>
          <w:rFonts w:ascii="Times New Roman" w:hAnsi="Times New Roman" w:cs="Times New Roman"/>
          <w:b/>
          <w:color w:val="000000" w:themeColor="text1"/>
          <w:sz w:val="24"/>
          <w:szCs w:val="24"/>
        </w:rPr>
        <w:t xml:space="preserve">produção </w:t>
      </w:r>
      <w:proofErr w:type="gramStart"/>
      <w:r w:rsidRPr="008E005E">
        <w:rPr>
          <w:rFonts w:ascii="Times New Roman" w:hAnsi="Times New Roman" w:cs="Times New Roman"/>
          <w:b/>
          <w:color w:val="000000" w:themeColor="text1"/>
          <w:sz w:val="24"/>
          <w:szCs w:val="24"/>
        </w:rPr>
        <w:t>sob-encomenda</w:t>
      </w:r>
      <w:proofErr w:type="gramEnd"/>
      <w:r w:rsidRPr="008E005E">
        <w:rPr>
          <w:rFonts w:ascii="Times New Roman" w:hAnsi="Times New Roman" w:cs="Times New Roman"/>
          <w:color w:val="000000" w:themeColor="text1"/>
          <w:sz w:val="24"/>
          <w:szCs w:val="24"/>
        </w:rPr>
        <w:t xml:space="preserve"> apresenta características técnicas singulares a cada projeto, que muitas vezes têm a utilização específica às necessidades dos clientes. </w:t>
      </w:r>
      <w:r w:rsidR="00630D12" w:rsidRPr="008E005E">
        <w:rPr>
          <w:rFonts w:ascii="Times New Roman" w:hAnsi="Times New Roman" w:cs="Times New Roman"/>
          <w:color w:val="000000" w:themeColor="text1"/>
          <w:sz w:val="24"/>
          <w:szCs w:val="24"/>
        </w:rPr>
        <w:t>Este padrão geralmente</w:t>
      </w:r>
      <w:r w:rsidRPr="008E005E">
        <w:rPr>
          <w:rFonts w:ascii="Times New Roman" w:hAnsi="Times New Roman" w:cs="Times New Roman"/>
          <w:color w:val="000000" w:themeColor="text1"/>
          <w:sz w:val="24"/>
          <w:szCs w:val="24"/>
        </w:rPr>
        <w:t xml:space="preserve"> abrange uma gama de equipamentos flexíveis e de alta sofisticação tecnológica, assim como pessoal </w:t>
      </w:r>
      <w:proofErr w:type="gramStart"/>
      <w:r w:rsidRPr="008E005E">
        <w:rPr>
          <w:rFonts w:ascii="Times New Roman" w:hAnsi="Times New Roman" w:cs="Times New Roman"/>
          <w:color w:val="000000" w:themeColor="text1"/>
          <w:sz w:val="24"/>
          <w:szCs w:val="24"/>
        </w:rPr>
        <w:t xml:space="preserve">ocupado </w:t>
      </w:r>
      <w:r w:rsidR="00065744" w:rsidRPr="008E005E">
        <w:rPr>
          <w:rFonts w:ascii="Times New Roman" w:hAnsi="Times New Roman" w:cs="Times New Roman"/>
          <w:color w:val="000000" w:themeColor="text1"/>
          <w:sz w:val="24"/>
          <w:szCs w:val="24"/>
        </w:rPr>
        <w:t xml:space="preserve">de </w:t>
      </w:r>
      <w:r w:rsidRPr="008E005E">
        <w:rPr>
          <w:rFonts w:ascii="Times New Roman" w:hAnsi="Times New Roman" w:cs="Times New Roman"/>
          <w:color w:val="000000" w:themeColor="text1"/>
          <w:sz w:val="24"/>
          <w:szCs w:val="24"/>
        </w:rPr>
        <w:t>alta qualificação</w:t>
      </w:r>
      <w:r w:rsidR="009974C8" w:rsidRPr="008E005E">
        <w:rPr>
          <w:rFonts w:ascii="Times New Roman" w:hAnsi="Times New Roman" w:cs="Times New Roman"/>
          <w:color w:val="000000" w:themeColor="text1"/>
          <w:sz w:val="24"/>
          <w:szCs w:val="24"/>
        </w:rPr>
        <w:t xml:space="preserve"> capazes de desenvolver as tecnologias que os clientes necessitam</w:t>
      </w:r>
      <w:proofErr w:type="gramEnd"/>
      <w:r w:rsidRPr="008E005E">
        <w:rPr>
          <w:rFonts w:ascii="Times New Roman" w:hAnsi="Times New Roman" w:cs="Times New Roman"/>
          <w:color w:val="000000" w:themeColor="text1"/>
          <w:sz w:val="24"/>
          <w:szCs w:val="24"/>
        </w:rPr>
        <w:t>.</w:t>
      </w:r>
      <w:r w:rsidR="00630D12" w:rsidRPr="008E005E">
        <w:rPr>
          <w:rFonts w:ascii="Times New Roman" w:hAnsi="Times New Roman" w:cs="Times New Roman"/>
          <w:color w:val="000000" w:themeColor="text1"/>
          <w:sz w:val="24"/>
          <w:szCs w:val="24"/>
        </w:rPr>
        <w:t xml:space="preserve"> </w:t>
      </w:r>
      <w:r w:rsidR="00092BDE" w:rsidRPr="008E005E">
        <w:rPr>
          <w:rFonts w:ascii="Times New Roman" w:hAnsi="Times New Roman" w:cs="Times New Roman"/>
          <w:color w:val="000000" w:themeColor="text1"/>
          <w:sz w:val="24"/>
          <w:szCs w:val="24"/>
        </w:rPr>
        <w:t>Para isto ocorre</w:t>
      </w:r>
      <w:r w:rsidR="00630D12" w:rsidRPr="008E005E">
        <w:rPr>
          <w:rFonts w:ascii="Times New Roman" w:hAnsi="Times New Roman" w:cs="Times New Roman"/>
          <w:color w:val="000000" w:themeColor="text1"/>
          <w:sz w:val="24"/>
          <w:szCs w:val="24"/>
        </w:rPr>
        <w:t xml:space="preserve"> o uso de diferentes paradigmas tecnológicos, maduros e incipientes</w:t>
      </w:r>
      <w:r w:rsidR="00092BDE" w:rsidRPr="008E005E">
        <w:rPr>
          <w:rFonts w:ascii="Times New Roman" w:hAnsi="Times New Roman" w:cs="Times New Roman"/>
          <w:color w:val="000000" w:themeColor="text1"/>
          <w:sz w:val="24"/>
          <w:szCs w:val="24"/>
        </w:rPr>
        <w:t xml:space="preserve">. </w:t>
      </w:r>
      <w:r w:rsidR="00C56FC6" w:rsidRPr="008E005E">
        <w:rPr>
          <w:rFonts w:ascii="Times New Roman" w:hAnsi="Times New Roman" w:cs="Times New Roman"/>
          <w:color w:val="000000" w:themeColor="text1"/>
          <w:sz w:val="24"/>
          <w:szCs w:val="24"/>
        </w:rPr>
        <w:t>A</w:t>
      </w:r>
      <w:r w:rsidR="00065744" w:rsidRPr="008E005E">
        <w:rPr>
          <w:rFonts w:ascii="Times New Roman" w:hAnsi="Times New Roman" w:cs="Times New Roman"/>
          <w:color w:val="000000" w:themeColor="text1"/>
          <w:sz w:val="24"/>
          <w:szCs w:val="24"/>
        </w:rPr>
        <w:t xml:space="preserve"> engenharia reversa</w:t>
      </w:r>
      <w:r w:rsidR="00220C4B" w:rsidRPr="008E005E">
        <w:rPr>
          <w:rStyle w:val="Refdenotaderodap"/>
          <w:rFonts w:ascii="Times New Roman" w:hAnsi="Times New Roman" w:cs="Times New Roman"/>
          <w:color w:val="000000" w:themeColor="text1"/>
          <w:sz w:val="24"/>
          <w:szCs w:val="24"/>
        </w:rPr>
        <w:footnoteReference w:id="1"/>
      </w:r>
      <w:r w:rsidR="00065744" w:rsidRPr="008E005E">
        <w:rPr>
          <w:rFonts w:ascii="Times New Roman" w:hAnsi="Times New Roman" w:cs="Times New Roman"/>
          <w:color w:val="000000" w:themeColor="text1"/>
          <w:sz w:val="24"/>
          <w:szCs w:val="24"/>
        </w:rPr>
        <w:t xml:space="preserve"> e a</w:t>
      </w:r>
      <w:r w:rsidR="006C31D6" w:rsidRPr="008E005E">
        <w:rPr>
          <w:rFonts w:ascii="Times New Roman" w:hAnsi="Times New Roman" w:cs="Times New Roman"/>
          <w:color w:val="000000" w:themeColor="text1"/>
          <w:sz w:val="24"/>
          <w:szCs w:val="24"/>
        </w:rPr>
        <w:t xml:space="preserve"> inovação em produto</w:t>
      </w:r>
      <w:r w:rsidR="00065744" w:rsidRPr="008E005E">
        <w:rPr>
          <w:rFonts w:ascii="Times New Roman" w:hAnsi="Times New Roman" w:cs="Times New Roman"/>
          <w:color w:val="000000" w:themeColor="text1"/>
          <w:sz w:val="24"/>
          <w:szCs w:val="24"/>
        </w:rPr>
        <w:t>s</w:t>
      </w:r>
      <w:r w:rsidR="006C31D6" w:rsidRPr="008E005E">
        <w:rPr>
          <w:rFonts w:ascii="Times New Roman" w:hAnsi="Times New Roman" w:cs="Times New Roman"/>
          <w:color w:val="000000" w:themeColor="text1"/>
          <w:sz w:val="24"/>
          <w:szCs w:val="24"/>
        </w:rPr>
        <w:t xml:space="preserve"> se destaca</w:t>
      </w:r>
      <w:r w:rsidR="00065744" w:rsidRPr="008E005E">
        <w:rPr>
          <w:rFonts w:ascii="Times New Roman" w:hAnsi="Times New Roman" w:cs="Times New Roman"/>
          <w:color w:val="000000" w:themeColor="text1"/>
          <w:sz w:val="24"/>
          <w:szCs w:val="24"/>
        </w:rPr>
        <w:t>m</w:t>
      </w:r>
      <w:r w:rsidR="006C31D6" w:rsidRPr="008E005E">
        <w:rPr>
          <w:rFonts w:ascii="Times New Roman" w:hAnsi="Times New Roman" w:cs="Times New Roman"/>
          <w:color w:val="000000" w:themeColor="text1"/>
          <w:sz w:val="24"/>
          <w:szCs w:val="24"/>
        </w:rPr>
        <w:t xml:space="preserve"> </w:t>
      </w:r>
      <w:r w:rsidR="00092BDE" w:rsidRPr="008E005E">
        <w:rPr>
          <w:rFonts w:ascii="Times New Roman" w:hAnsi="Times New Roman" w:cs="Times New Roman"/>
          <w:color w:val="000000" w:themeColor="text1"/>
          <w:sz w:val="24"/>
          <w:szCs w:val="24"/>
        </w:rPr>
        <w:t xml:space="preserve">como </w:t>
      </w:r>
      <w:r w:rsidR="00C56FC6" w:rsidRPr="008E005E">
        <w:rPr>
          <w:rFonts w:ascii="Times New Roman" w:hAnsi="Times New Roman" w:cs="Times New Roman"/>
          <w:color w:val="000000" w:themeColor="text1"/>
          <w:sz w:val="24"/>
          <w:szCs w:val="24"/>
        </w:rPr>
        <w:t xml:space="preserve">eixo de </w:t>
      </w:r>
      <w:r w:rsidR="00092BDE" w:rsidRPr="008E005E">
        <w:rPr>
          <w:rFonts w:ascii="Times New Roman" w:hAnsi="Times New Roman" w:cs="Times New Roman"/>
          <w:color w:val="000000" w:themeColor="text1"/>
          <w:sz w:val="24"/>
          <w:szCs w:val="24"/>
        </w:rPr>
        <w:t xml:space="preserve">busca deste neste </w:t>
      </w:r>
      <w:r w:rsidR="006C31D6" w:rsidRPr="008E005E">
        <w:rPr>
          <w:rFonts w:ascii="Times New Roman" w:hAnsi="Times New Roman" w:cs="Times New Roman"/>
          <w:color w:val="000000" w:themeColor="text1"/>
          <w:sz w:val="24"/>
          <w:szCs w:val="24"/>
        </w:rPr>
        <w:t xml:space="preserve">padrão produtivo, </w:t>
      </w:r>
      <w:r w:rsidR="00220C4B" w:rsidRPr="008E005E">
        <w:rPr>
          <w:rFonts w:ascii="Times New Roman" w:hAnsi="Times New Roman" w:cs="Times New Roman"/>
          <w:color w:val="000000" w:themeColor="text1"/>
          <w:sz w:val="24"/>
          <w:szCs w:val="24"/>
        </w:rPr>
        <w:t xml:space="preserve">podendo ocorrer inovações </w:t>
      </w:r>
      <w:r w:rsidR="00092BDE" w:rsidRPr="008E005E">
        <w:rPr>
          <w:rFonts w:ascii="Times New Roman" w:hAnsi="Times New Roman" w:cs="Times New Roman"/>
          <w:color w:val="000000" w:themeColor="text1"/>
          <w:sz w:val="24"/>
          <w:szCs w:val="24"/>
        </w:rPr>
        <w:t>radicais</w:t>
      </w:r>
      <w:r w:rsidR="00C56FC6" w:rsidRPr="008E005E">
        <w:rPr>
          <w:rFonts w:ascii="Times New Roman" w:hAnsi="Times New Roman" w:cs="Times New Roman"/>
          <w:color w:val="000000" w:themeColor="text1"/>
          <w:sz w:val="24"/>
          <w:szCs w:val="24"/>
        </w:rPr>
        <w:t>, principalmente em produto, ou em processos para produzi-los</w:t>
      </w:r>
      <w:r w:rsidR="00092BDE" w:rsidRPr="008E005E">
        <w:rPr>
          <w:rFonts w:ascii="Times New Roman" w:hAnsi="Times New Roman" w:cs="Times New Roman"/>
          <w:color w:val="000000" w:themeColor="text1"/>
          <w:sz w:val="24"/>
          <w:szCs w:val="24"/>
        </w:rPr>
        <w:t xml:space="preserve">. A </w:t>
      </w:r>
      <w:r w:rsidR="006C31D6" w:rsidRPr="008E005E">
        <w:rPr>
          <w:rFonts w:ascii="Times New Roman" w:hAnsi="Times New Roman" w:cs="Times New Roman"/>
          <w:color w:val="000000" w:themeColor="text1"/>
          <w:sz w:val="24"/>
          <w:szCs w:val="24"/>
        </w:rPr>
        <w:t>concorrência ocorre via personalização e diferenciação produtiva. Investimento em aprendizado, treinamento e P&amp;D tornam-se eixo motor de competências tecnológicas e c</w:t>
      </w:r>
      <w:r w:rsidR="002823AD" w:rsidRPr="008E005E">
        <w:rPr>
          <w:rFonts w:ascii="Times New Roman" w:hAnsi="Times New Roman" w:cs="Times New Roman"/>
          <w:color w:val="000000" w:themeColor="text1"/>
          <w:sz w:val="24"/>
          <w:szCs w:val="24"/>
        </w:rPr>
        <w:t xml:space="preserve">ompetitivas para estas empresas, </w:t>
      </w:r>
      <w:r w:rsidR="00065744" w:rsidRPr="008E005E">
        <w:rPr>
          <w:rFonts w:ascii="Times New Roman" w:hAnsi="Times New Roman" w:cs="Times New Roman"/>
          <w:color w:val="000000" w:themeColor="text1"/>
          <w:sz w:val="24"/>
          <w:szCs w:val="24"/>
        </w:rPr>
        <w:t xml:space="preserve">mesmo que </w:t>
      </w:r>
      <w:r w:rsidR="002823AD" w:rsidRPr="008E005E">
        <w:rPr>
          <w:rFonts w:ascii="Times New Roman" w:hAnsi="Times New Roman" w:cs="Times New Roman"/>
          <w:color w:val="000000" w:themeColor="text1"/>
          <w:sz w:val="24"/>
          <w:szCs w:val="24"/>
        </w:rPr>
        <w:t>não deix</w:t>
      </w:r>
      <w:r w:rsidR="00065744" w:rsidRPr="008E005E">
        <w:rPr>
          <w:rFonts w:ascii="Times New Roman" w:hAnsi="Times New Roman" w:cs="Times New Roman"/>
          <w:color w:val="000000" w:themeColor="text1"/>
          <w:sz w:val="24"/>
          <w:szCs w:val="24"/>
        </w:rPr>
        <w:t xml:space="preserve">em </w:t>
      </w:r>
      <w:r w:rsidR="002823AD" w:rsidRPr="008E005E">
        <w:rPr>
          <w:rFonts w:ascii="Times New Roman" w:hAnsi="Times New Roman" w:cs="Times New Roman"/>
          <w:color w:val="000000" w:themeColor="text1"/>
          <w:sz w:val="24"/>
          <w:szCs w:val="24"/>
        </w:rPr>
        <w:lastRenderedPageBreak/>
        <w:t>de ser importantes também para a produção seriada.</w:t>
      </w:r>
      <w:r w:rsidR="00653112" w:rsidRPr="008E005E">
        <w:rPr>
          <w:rFonts w:ascii="Times New Roman" w:hAnsi="Times New Roman" w:cs="Times New Roman"/>
          <w:color w:val="000000" w:themeColor="text1"/>
          <w:sz w:val="24"/>
          <w:szCs w:val="24"/>
        </w:rPr>
        <w:t xml:space="preserve"> Este </w:t>
      </w:r>
      <w:r w:rsidR="0082055A" w:rsidRPr="008E005E">
        <w:rPr>
          <w:rFonts w:ascii="Times New Roman" w:hAnsi="Times New Roman" w:cs="Times New Roman"/>
          <w:color w:val="000000" w:themeColor="text1"/>
          <w:sz w:val="24"/>
          <w:szCs w:val="24"/>
        </w:rPr>
        <w:t>padrão tecnológico</w:t>
      </w:r>
      <w:r w:rsidR="00065744" w:rsidRPr="008E005E">
        <w:rPr>
          <w:rFonts w:ascii="Times New Roman" w:hAnsi="Times New Roman" w:cs="Times New Roman"/>
          <w:color w:val="000000" w:themeColor="text1"/>
          <w:sz w:val="24"/>
          <w:szCs w:val="24"/>
        </w:rPr>
        <w:t xml:space="preserve"> </w:t>
      </w:r>
      <w:r w:rsidR="0082055A" w:rsidRPr="008E005E">
        <w:rPr>
          <w:rFonts w:ascii="Times New Roman" w:hAnsi="Times New Roman" w:cs="Times New Roman"/>
          <w:color w:val="000000" w:themeColor="text1"/>
          <w:sz w:val="24"/>
          <w:szCs w:val="24"/>
        </w:rPr>
        <w:t xml:space="preserve">se destaca </w:t>
      </w:r>
      <w:r w:rsidR="00653112" w:rsidRPr="008E005E">
        <w:rPr>
          <w:rFonts w:ascii="Times New Roman" w:hAnsi="Times New Roman" w:cs="Times New Roman"/>
          <w:color w:val="000000" w:themeColor="text1"/>
          <w:sz w:val="24"/>
          <w:szCs w:val="24"/>
        </w:rPr>
        <w:t>pela intensidade de</w:t>
      </w:r>
      <w:r w:rsidR="0082055A" w:rsidRPr="008E005E">
        <w:rPr>
          <w:rFonts w:ascii="Times New Roman" w:hAnsi="Times New Roman" w:cs="Times New Roman"/>
          <w:color w:val="000000" w:themeColor="text1"/>
          <w:sz w:val="24"/>
          <w:szCs w:val="24"/>
        </w:rPr>
        <w:t xml:space="preserve"> </w:t>
      </w:r>
      <w:r w:rsidR="00653112" w:rsidRPr="008E005E">
        <w:rPr>
          <w:rFonts w:ascii="Times New Roman" w:hAnsi="Times New Roman" w:cs="Times New Roman"/>
          <w:color w:val="000000" w:themeColor="text1"/>
          <w:sz w:val="24"/>
          <w:szCs w:val="24"/>
        </w:rPr>
        <w:t xml:space="preserve">capital intelectual e </w:t>
      </w:r>
      <w:r w:rsidR="0082055A" w:rsidRPr="008E005E">
        <w:rPr>
          <w:rFonts w:ascii="Times New Roman" w:hAnsi="Times New Roman" w:cs="Times New Roman"/>
          <w:color w:val="000000" w:themeColor="text1"/>
          <w:sz w:val="24"/>
          <w:szCs w:val="24"/>
        </w:rPr>
        <w:t>conhecimento acumulado</w:t>
      </w:r>
      <w:r w:rsidR="00653112" w:rsidRPr="008E005E">
        <w:rPr>
          <w:rFonts w:ascii="Times New Roman" w:hAnsi="Times New Roman" w:cs="Times New Roman"/>
          <w:color w:val="000000" w:themeColor="text1"/>
          <w:sz w:val="24"/>
          <w:szCs w:val="24"/>
        </w:rPr>
        <w:t xml:space="preserve"> so</w:t>
      </w:r>
      <w:r w:rsidR="002823AD" w:rsidRPr="008E005E">
        <w:rPr>
          <w:rFonts w:ascii="Times New Roman" w:hAnsi="Times New Roman" w:cs="Times New Roman"/>
          <w:color w:val="000000" w:themeColor="text1"/>
          <w:sz w:val="24"/>
          <w:szCs w:val="24"/>
        </w:rPr>
        <w:t xml:space="preserve">bre </w:t>
      </w:r>
      <w:r w:rsidR="00653112" w:rsidRPr="008E005E">
        <w:rPr>
          <w:rFonts w:ascii="Times New Roman" w:hAnsi="Times New Roman" w:cs="Times New Roman"/>
          <w:color w:val="000000" w:themeColor="text1"/>
          <w:sz w:val="24"/>
          <w:szCs w:val="24"/>
        </w:rPr>
        <w:t xml:space="preserve">o desenvolvimento </w:t>
      </w:r>
      <w:r w:rsidR="002823AD" w:rsidRPr="008E005E">
        <w:rPr>
          <w:rFonts w:ascii="Times New Roman" w:hAnsi="Times New Roman" w:cs="Times New Roman"/>
          <w:color w:val="000000" w:themeColor="text1"/>
          <w:sz w:val="24"/>
          <w:szCs w:val="24"/>
        </w:rPr>
        <w:t>tecnológico</w:t>
      </w:r>
      <w:r w:rsidR="00653112" w:rsidRPr="008E005E">
        <w:rPr>
          <w:rFonts w:ascii="Times New Roman" w:hAnsi="Times New Roman" w:cs="Times New Roman"/>
          <w:color w:val="000000" w:themeColor="text1"/>
          <w:sz w:val="24"/>
          <w:szCs w:val="24"/>
        </w:rPr>
        <w:t xml:space="preserve"> de seus produtos.</w:t>
      </w:r>
      <w:r w:rsidR="0082055A" w:rsidRPr="008E005E">
        <w:rPr>
          <w:rFonts w:ascii="Times New Roman" w:hAnsi="Times New Roman" w:cs="Times New Roman"/>
          <w:color w:val="000000" w:themeColor="text1"/>
          <w:sz w:val="24"/>
          <w:szCs w:val="24"/>
        </w:rPr>
        <w:t xml:space="preserve"> </w:t>
      </w:r>
      <w:r w:rsidR="006C31D6" w:rsidRPr="008E005E">
        <w:rPr>
          <w:rFonts w:ascii="Times New Roman" w:hAnsi="Times New Roman" w:cs="Times New Roman"/>
          <w:color w:val="000000" w:themeColor="text1"/>
          <w:sz w:val="24"/>
          <w:szCs w:val="24"/>
        </w:rPr>
        <w:t xml:space="preserve">  </w:t>
      </w:r>
    </w:p>
    <w:p w:rsidR="008F39CB" w:rsidRPr="008E005E" w:rsidRDefault="008F39CB" w:rsidP="0031173C">
      <w:pPr>
        <w:shd w:val="clear" w:color="auto" w:fill="FFFFFF" w:themeFill="background1"/>
        <w:autoSpaceDE w:val="0"/>
        <w:autoSpaceDN w:val="0"/>
        <w:adjustRightInd w:val="0"/>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Principalmente os setores produtores de bens de capital </w:t>
      </w:r>
      <w:proofErr w:type="gramStart"/>
      <w:r w:rsidRPr="008E005E">
        <w:rPr>
          <w:rFonts w:ascii="Times New Roman" w:hAnsi="Times New Roman" w:cs="Times New Roman"/>
          <w:color w:val="000000" w:themeColor="text1"/>
          <w:sz w:val="24"/>
          <w:szCs w:val="24"/>
        </w:rPr>
        <w:t>sob encomenda</w:t>
      </w:r>
      <w:proofErr w:type="gramEnd"/>
      <w:r w:rsidRPr="008E005E">
        <w:rPr>
          <w:rFonts w:ascii="Times New Roman" w:hAnsi="Times New Roman" w:cs="Times New Roman"/>
          <w:color w:val="000000" w:themeColor="text1"/>
          <w:sz w:val="24"/>
          <w:szCs w:val="24"/>
        </w:rPr>
        <w:t xml:space="preserve"> se destacariam pela importância do aprendizado tecnológico no ato de fazer (</w:t>
      </w:r>
      <w:proofErr w:type="spellStart"/>
      <w:r w:rsidRPr="008E005E">
        <w:rPr>
          <w:rFonts w:ascii="Times New Roman" w:hAnsi="Times New Roman" w:cs="Times New Roman"/>
          <w:i/>
          <w:iCs/>
          <w:color w:val="000000" w:themeColor="text1"/>
          <w:sz w:val="24"/>
          <w:szCs w:val="24"/>
        </w:rPr>
        <w:t>learning</w:t>
      </w:r>
      <w:proofErr w:type="spellEnd"/>
      <w:r w:rsidRPr="008E005E">
        <w:rPr>
          <w:rFonts w:ascii="Times New Roman" w:hAnsi="Times New Roman" w:cs="Times New Roman"/>
          <w:i/>
          <w:iCs/>
          <w:color w:val="000000" w:themeColor="text1"/>
          <w:sz w:val="24"/>
          <w:szCs w:val="24"/>
        </w:rPr>
        <w:t xml:space="preserve"> </w:t>
      </w:r>
      <w:proofErr w:type="spellStart"/>
      <w:r w:rsidRPr="008E005E">
        <w:rPr>
          <w:rFonts w:ascii="Times New Roman" w:hAnsi="Times New Roman" w:cs="Times New Roman"/>
          <w:i/>
          <w:iCs/>
          <w:color w:val="000000" w:themeColor="text1"/>
          <w:sz w:val="24"/>
          <w:szCs w:val="24"/>
        </w:rPr>
        <w:t>by</w:t>
      </w:r>
      <w:proofErr w:type="spellEnd"/>
      <w:r w:rsidRPr="008E005E">
        <w:rPr>
          <w:rFonts w:ascii="Times New Roman" w:hAnsi="Times New Roman" w:cs="Times New Roman"/>
          <w:i/>
          <w:iCs/>
          <w:color w:val="000000" w:themeColor="text1"/>
          <w:sz w:val="24"/>
          <w:szCs w:val="24"/>
        </w:rPr>
        <w:t xml:space="preserve"> </w:t>
      </w:r>
      <w:proofErr w:type="spellStart"/>
      <w:r w:rsidRPr="008E005E">
        <w:rPr>
          <w:rFonts w:ascii="Times New Roman" w:hAnsi="Times New Roman" w:cs="Times New Roman"/>
          <w:i/>
          <w:iCs/>
          <w:color w:val="000000" w:themeColor="text1"/>
          <w:sz w:val="24"/>
          <w:szCs w:val="24"/>
        </w:rPr>
        <w:t>doing</w:t>
      </w:r>
      <w:proofErr w:type="spellEnd"/>
      <w:r w:rsidRPr="008E005E">
        <w:rPr>
          <w:rFonts w:ascii="Times New Roman" w:hAnsi="Times New Roman" w:cs="Times New Roman"/>
          <w:color w:val="000000" w:themeColor="text1"/>
          <w:sz w:val="24"/>
          <w:szCs w:val="24"/>
        </w:rPr>
        <w:t>) e pelo desenvolvimento de pesquisas internas, ou com parcerias, de novos produtos e processos (</w:t>
      </w:r>
      <w:proofErr w:type="spellStart"/>
      <w:r w:rsidRPr="008E005E">
        <w:rPr>
          <w:rFonts w:ascii="Times New Roman" w:hAnsi="Times New Roman" w:cs="Times New Roman"/>
          <w:i/>
          <w:iCs/>
          <w:color w:val="000000" w:themeColor="text1"/>
          <w:sz w:val="24"/>
          <w:szCs w:val="24"/>
        </w:rPr>
        <w:t>learning</w:t>
      </w:r>
      <w:proofErr w:type="spellEnd"/>
      <w:r w:rsidRPr="008E005E">
        <w:rPr>
          <w:rFonts w:ascii="Times New Roman" w:hAnsi="Times New Roman" w:cs="Times New Roman"/>
          <w:i/>
          <w:iCs/>
          <w:color w:val="000000" w:themeColor="text1"/>
          <w:sz w:val="24"/>
          <w:szCs w:val="24"/>
        </w:rPr>
        <w:t xml:space="preserve"> </w:t>
      </w:r>
      <w:proofErr w:type="spellStart"/>
      <w:r w:rsidRPr="008E005E">
        <w:rPr>
          <w:rFonts w:ascii="Times New Roman" w:hAnsi="Times New Roman" w:cs="Times New Roman"/>
          <w:i/>
          <w:iCs/>
          <w:color w:val="000000" w:themeColor="text1"/>
          <w:sz w:val="24"/>
          <w:szCs w:val="24"/>
        </w:rPr>
        <w:t>by</w:t>
      </w:r>
      <w:proofErr w:type="spellEnd"/>
      <w:r w:rsidRPr="008E005E">
        <w:rPr>
          <w:rFonts w:ascii="Times New Roman" w:hAnsi="Times New Roman" w:cs="Times New Roman"/>
          <w:i/>
          <w:iCs/>
          <w:color w:val="000000" w:themeColor="text1"/>
          <w:sz w:val="24"/>
          <w:szCs w:val="24"/>
        </w:rPr>
        <w:t xml:space="preserve"> </w:t>
      </w:r>
      <w:proofErr w:type="spellStart"/>
      <w:r w:rsidRPr="008E005E">
        <w:rPr>
          <w:rFonts w:ascii="Times New Roman" w:hAnsi="Times New Roman" w:cs="Times New Roman"/>
          <w:i/>
          <w:iCs/>
          <w:color w:val="000000" w:themeColor="text1"/>
          <w:sz w:val="24"/>
          <w:szCs w:val="24"/>
        </w:rPr>
        <w:t>searching</w:t>
      </w:r>
      <w:proofErr w:type="spellEnd"/>
      <w:r w:rsidRPr="008E005E">
        <w:rPr>
          <w:rFonts w:ascii="Times New Roman" w:hAnsi="Times New Roman" w:cs="Times New Roman"/>
          <w:color w:val="000000" w:themeColor="text1"/>
          <w:sz w:val="24"/>
          <w:szCs w:val="24"/>
        </w:rPr>
        <w:t xml:space="preserve">), mesmo que o esforço tecnológico das empresas estaria, em grande parte, relacionado ao </w:t>
      </w:r>
      <w:r w:rsidR="00220C4B" w:rsidRPr="008E005E">
        <w:rPr>
          <w:rFonts w:ascii="Times New Roman" w:hAnsi="Times New Roman" w:cs="Times New Roman"/>
          <w:bCs/>
          <w:color w:val="000000" w:themeColor="text1"/>
          <w:sz w:val="24"/>
          <w:szCs w:val="24"/>
        </w:rPr>
        <w:t>dinamismo do mercado e à</w:t>
      </w:r>
      <w:r w:rsidRPr="008E005E">
        <w:rPr>
          <w:rFonts w:ascii="Times New Roman" w:hAnsi="Times New Roman" w:cs="Times New Roman"/>
          <w:bCs/>
          <w:color w:val="000000" w:themeColor="text1"/>
          <w:sz w:val="24"/>
          <w:szCs w:val="24"/>
        </w:rPr>
        <w:t>s exigências dos comprador</w:t>
      </w:r>
      <w:r w:rsidR="00220C4B" w:rsidRPr="008E005E">
        <w:rPr>
          <w:rFonts w:ascii="Times New Roman" w:hAnsi="Times New Roman" w:cs="Times New Roman"/>
          <w:bCs/>
          <w:color w:val="000000" w:themeColor="text1"/>
          <w:sz w:val="24"/>
          <w:szCs w:val="24"/>
        </w:rPr>
        <w:t xml:space="preserve">es das máquinas e equipamentos. </w:t>
      </w:r>
      <w:r w:rsidR="001F5D6D" w:rsidRPr="008E005E">
        <w:rPr>
          <w:rFonts w:ascii="Times New Roman" w:hAnsi="Times New Roman" w:cs="Times New Roman"/>
          <w:color w:val="000000" w:themeColor="text1"/>
          <w:sz w:val="24"/>
          <w:szCs w:val="24"/>
        </w:rPr>
        <w:t>(AVELAR, 2008; apud BERTASSO, 2009</w:t>
      </w:r>
      <w:proofErr w:type="gramStart"/>
      <w:r w:rsidR="001F5D6D" w:rsidRPr="008E005E">
        <w:rPr>
          <w:rFonts w:ascii="Times New Roman" w:hAnsi="Times New Roman" w:cs="Times New Roman"/>
          <w:color w:val="000000" w:themeColor="text1"/>
          <w:sz w:val="24"/>
          <w:szCs w:val="24"/>
        </w:rPr>
        <w:t>)</w:t>
      </w:r>
      <w:proofErr w:type="gramEnd"/>
    </w:p>
    <w:p w:rsidR="008F39CB" w:rsidRPr="008E005E" w:rsidRDefault="008F39CB"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Araújo (2011), classificando a produção de máquinas e equipamentos </w:t>
      </w:r>
      <w:r w:rsidR="003C4390" w:rsidRPr="008E005E">
        <w:rPr>
          <w:rFonts w:ascii="Times New Roman" w:hAnsi="Times New Roman" w:cs="Times New Roman"/>
          <w:color w:val="000000" w:themeColor="text1"/>
          <w:sz w:val="24"/>
          <w:szCs w:val="24"/>
        </w:rPr>
        <w:t>de acordo com a taxonomia de Pavitt (1984), considerou o</w:t>
      </w:r>
      <w:r w:rsidRPr="008E005E">
        <w:rPr>
          <w:rFonts w:ascii="Times New Roman" w:hAnsi="Times New Roman" w:cs="Times New Roman"/>
          <w:color w:val="000000" w:themeColor="text1"/>
          <w:sz w:val="24"/>
          <w:szCs w:val="24"/>
        </w:rPr>
        <w:t xml:space="preserve"> setor de bens de capital como sendo de fornecedores especializados (</w:t>
      </w:r>
      <w:proofErr w:type="spellStart"/>
      <w:r w:rsidRPr="008E005E">
        <w:rPr>
          <w:rFonts w:ascii="Times New Roman" w:hAnsi="Times New Roman" w:cs="Times New Roman"/>
          <w:i/>
          <w:iCs/>
          <w:color w:val="000000" w:themeColor="text1"/>
          <w:sz w:val="24"/>
          <w:szCs w:val="24"/>
        </w:rPr>
        <w:t>specialised</w:t>
      </w:r>
      <w:proofErr w:type="spellEnd"/>
      <w:r w:rsidRPr="008E005E">
        <w:rPr>
          <w:rFonts w:ascii="Times New Roman" w:hAnsi="Times New Roman" w:cs="Times New Roman"/>
          <w:i/>
          <w:iCs/>
          <w:color w:val="000000" w:themeColor="text1"/>
          <w:sz w:val="24"/>
          <w:szCs w:val="24"/>
        </w:rPr>
        <w:t xml:space="preserve"> </w:t>
      </w:r>
      <w:proofErr w:type="spellStart"/>
      <w:r w:rsidRPr="008E005E">
        <w:rPr>
          <w:rFonts w:ascii="Times New Roman" w:hAnsi="Times New Roman" w:cs="Times New Roman"/>
          <w:i/>
          <w:iCs/>
          <w:color w:val="000000" w:themeColor="text1"/>
          <w:sz w:val="24"/>
          <w:szCs w:val="24"/>
        </w:rPr>
        <w:t>suppliers</w:t>
      </w:r>
      <w:proofErr w:type="spellEnd"/>
      <w:r w:rsidRPr="008E005E">
        <w:rPr>
          <w:rFonts w:ascii="Times New Roman" w:hAnsi="Times New Roman" w:cs="Times New Roman"/>
          <w:iCs/>
          <w:color w:val="000000" w:themeColor="text1"/>
          <w:sz w:val="24"/>
          <w:szCs w:val="24"/>
        </w:rPr>
        <w:t>)</w:t>
      </w:r>
      <w:r w:rsidRPr="008E005E">
        <w:rPr>
          <w:rFonts w:ascii="Times New Roman" w:hAnsi="Times New Roman" w:cs="Times New Roman"/>
          <w:color w:val="000000" w:themeColor="text1"/>
          <w:sz w:val="24"/>
          <w:szCs w:val="24"/>
        </w:rPr>
        <w:t>. Contudo, há características que os aproximam também às outras categorias de classificação. Por exemplo, a fabricação de bens de capital seriados é, em parte, intensiva em escala (</w:t>
      </w:r>
      <w:proofErr w:type="spellStart"/>
      <w:r w:rsidRPr="008E005E">
        <w:rPr>
          <w:rFonts w:ascii="Times New Roman" w:hAnsi="Times New Roman" w:cs="Times New Roman"/>
          <w:i/>
          <w:iCs/>
          <w:color w:val="000000" w:themeColor="text1"/>
          <w:sz w:val="24"/>
          <w:szCs w:val="24"/>
        </w:rPr>
        <w:t>scale</w:t>
      </w:r>
      <w:proofErr w:type="spellEnd"/>
      <w:r w:rsidRPr="008E005E">
        <w:rPr>
          <w:rFonts w:ascii="Times New Roman" w:hAnsi="Times New Roman" w:cs="Times New Roman"/>
          <w:i/>
          <w:iCs/>
          <w:color w:val="000000" w:themeColor="text1"/>
          <w:sz w:val="24"/>
          <w:szCs w:val="24"/>
        </w:rPr>
        <w:t xml:space="preserve"> </w:t>
      </w:r>
      <w:proofErr w:type="spellStart"/>
      <w:r w:rsidRPr="008E005E">
        <w:rPr>
          <w:rFonts w:ascii="Times New Roman" w:hAnsi="Times New Roman" w:cs="Times New Roman"/>
          <w:i/>
          <w:iCs/>
          <w:color w:val="000000" w:themeColor="text1"/>
          <w:sz w:val="24"/>
          <w:szCs w:val="24"/>
        </w:rPr>
        <w:t>intensive</w:t>
      </w:r>
      <w:proofErr w:type="spellEnd"/>
      <w:r w:rsidRPr="008E005E">
        <w:rPr>
          <w:rFonts w:ascii="Times New Roman" w:hAnsi="Times New Roman" w:cs="Times New Roman"/>
          <w:color w:val="000000" w:themeColor="text1"/>
          <w:sz w:val="24"/>
          <w:szCs w:val="24"/>
        </w:rPr>
        <w:t xml:space="preserve">) enquanto a fabricação de bens de capital </w:t>
      </w:r>
      <w:proofErr w:type="gramStart"/>
      <w:r w:rsidRPr="008E005E">
        <w:rPr>
          <w:rFonts w:ascii="Times New Roman" w:hAnsi="Times New Roman" w:cs="Times New Roman"/>
          <w:color w:val="000000" w:themeColor="text1"/>
          <w:sz w:val="24"/>
          <w:szCs w:val="24"/>
        </w:rPr>
        <w:t>sob-encomenda</w:t>
      </w:r>
      <w:proofErr w:type="gramEnd"/>
      <w:r w:rsidRPr="008E005E">
        <w:rPr>
          <w:rFonts w:ascii="Times New Roman" w:hAnsi="Times New Roman" w:cs="Times New Roman"/>
          <w:color w:val="000000" w:themeColor="text1"/>
          <w:sz w:val="24"/>
          <w:szCs w:val="24"/>
        </w:rPr>
        <w:t xml:space="preserve"> demanda trabalho especializado e p</w:t>
      </w:r>
      <w:r w:rsidR="002823AD" w:rsidRPr="008E005E">
        <w:rPr>
          <w:rFonts w:ascii="Times New Roman" w:hAnsi="Times New Roman" w:cs="Times New Roman"/>
          <w:color w:val="000000" w:themeColor="text1"/>
          <w:sz w:val="24"/>
          <w:szCs w:val="24"/>
        </w:rPr>
        <w:t>ode originar suas próprias trajetórias</w:t>
      </w:r>
      <w:r w:rsidRPr="008E005E">
        <w:rPr>
          <w:rFonts w:ascii="Times New Roman" w:hAnsi="Times New Roman" w:cs="Times New Roman"/>
          <w:color w:val="000000" w:themeColor="text1"/>
          <w:sz w:val="24"/>
          <w:szCs w:val="24"/>
        </w:rPr>
        <w:t xml:space="preserve"> tecnológicas (</w:t>
      </w:r>
      <w:proofErr w:type="spellStart"/>
      <w:r w:rsidRPr="008E005E">
        <w:rPr>
          <w:rFonts w:ascii="Times New Roman" w:hAnsi="Times New Roman" w:cs="Times New Roman"/>
          <w:i/>
          <w:iCs/>
          <w:color w:val="000000" w:themeColor="text1"/>
          <w:sz w:val="24"/>
          <w:szCs w:val="24"/>
        </w:rPr>
        <w:t>science</w:t>
      </w:r>
      <w:proofErr w:type="spellEnd"/>
      <w:r w:rsidRPr="008E005E">
        <w:rPr>
          <w:rFonts w:ascii="Times New Roman" w:hAnsi="Times New Roman" w:cs="Times New Roman"/>
          <w:i/>
          <w:iCs/>
          <w:color w:val="000000" w:themeColor="text1"/>
          <w:sz w:val="24"/>
          <w:szCs w:val="24"/>
        </w:rPr>
        <w:t xml:space="preserve"> </w:t>
      </w:r>
      <w:proofErr w:type="spellStart"/>
      <w:r w:rsidRPr="008E005E">
        <w:rPr>
          <w:rFonts w:ascii="Times New Roman" w:hAnsi="Times New Roman" w:cs="Times New Roman"/>
          <w:i/>
          <w:iCs/>
          <w:color w:val="000000" w:themeColor="text1"/>
          <w:sz w:val="24"/>
          <w:szCs w:val="24"/>
        </w:rPr>
        <w:t>based</w:t>
      </w:r>
      <w:proofErr w:type="spellEnd"/>
      <w:r w:rsidRPr="008E005E">
        <w:rPr>
          <w:rFonts w:ascii="Times New Roman" w:hAnsi="Times New Roman" w:cs="Times New Roman"/>
          <w:color w:val="000000" w:themeColor="text1"/>
          <w:sz w:val="24"/>
          <w:szCs w:val="24"/>
        </w:rPr>
        <w:t xml:space="preserve">). </w:t>
      </w:r>
    </w:p>
    <w:p w:rsidR="00522DDF" w:rsidRPr="007B7049" w:rsidRDefault="002823AD"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Assim sendo, </w:t>
      </w:r>
      <w:r w:rsidR="00522DDF" w:rsidRPr="008E005E">
        <w:rPr>
          <w:rFonts w:ascii="Times New Roman" w:hAnsi="Times New Roman" w:cs="Times New Roman"/>
          <w:color w:val="000000" w:themeColor="text1"/>
          <w:sz w:val="24"/>
          <w:szCs w:val="24"/>
        </w:rPr>
        <w:t xml:space="preserve">os </w:t>
      </w:r>
      <w:r w:rsidR="00327DB0" w:rsidRPr="008E005E">
        <w:rPr>
          <w:rFonts w:ascii="Times New Roman" w:hAnsi="Times New Roman" w:cs="Times New Roman"/>
          <w:color w:val="000000" w:themeColor="text1"/>
          <w:sz w:val="24"/>
          <w:szCs w:val="24"/>
        </w:rPr>
        <w:t xml:space="preserve">diferentes padrões produtivos (ou de concorrência) </w:t>
      </w:r>
      <w:r w:rsidR="00522DDF" w:rsidRPr="008E005E">
        <w:rPr>
          <w:rFonts w:ascii="Times New Roman" w:hAnsi="Times New Roman" w:cs="Times New Roman"/>
          <w:color w:val="000000" w:themeColor="text1"/>
          <w:sz w:val="24"/>
          <w:szCs w:val="24"/>
        </w:rPr>
        <w:t xml:space="preserve">são determinados </w:t>
      </w:r>
      <w:r w:rsidRPr="008E005E">
        <w:rPr>
          <w:rFonts w:ascii="Times New Roman" w:hAnsi="Times New Roman" w:cs="Times New Roman"/>
          <w:color w:val="000000" w:themeColor="text1"/>
          <w:sz w:val="24"/>
          <w:szCs w:val="24"/>
        </w:rPr>
        <w:t xml:space="preserve">de acordo com as especificações técnicas da </w:t>
      </w:r>
      <w:r w:rsidR="00327DB0" w:rsidRPr="008E005E">
        <w:rPr>
          <w:rFonts w:ascii="Times New Roman" w:hAnsi="Times New Roman" w:cs="Times New Roman"/>
          <w:color w:val="000000" w:themeColor="text1"/>
          <w:sz w:val="24"/>
          <w:szCs w:val="24"/>
        </w:rPr>
        <w:t xml:space="preserve">produção e </w:t>
      </w:r>
      <w:r w:rsidRPr="008E005E">
        <w:rPr>
          <w:rFonts w:ascii="Times New Roman" w:hAnsi="Times New Roman" w:cs="Times New Roman"/>
          <w:color w:val="000000" w:themeColor="text1"/>
          <w:sz w:val="24"/>
          <w:szCs w:val="24"/>
        </w:rPr>
        <w:t>tecnologia</w:t>
      </w:r>
      <w:r w:rsidR="007741F6" w:rsidRPr="008E005E">
        <w:rPr>
          <w:rFonts w:ascii="Times New Roman" w:hAnsi="Times New Roman" w:cs="Times New Roman"/>
          <w:color w:val="000000" w:themeColor="text1"/>
          <w:sz w:val="24"/>
          <w:szCs w:val="24"/>
        </w:rPr>
        <w:t>s</w:t>
      </w:r>
      <w:r w:rsidRPr="008E005E">
        <w:rPr>
          <w:rFonts w:ascii="Times New Roman" w:hAnsi="Times New Roman" w:cs="Times New Roman"/>
          <w:color w:val="000000" w:themeColor="text1"/>
          <w:sz w:val="24"/>
          <w:szCs w:val="24"/>
        </w:rPr>
        <w:t xml:space="preserve"> especifica</w:t>
      </w:r>
      <w:r w:rsidR="007741F6" w:rsidRPr="008E005E">
        <w:rPr>
          <w:rFonts w:ascii="Times New Roman" w:hAnsi="Times New Roman" w:cs="Times New Roman"/>
          <w:color w:val="000000" w:themeColor="text1"/>
          <w:sz w:val="24"/>
          <w:szCs w:val="24"/>
        </w:rPr>
        <w:t>s</w:t>
      </w:r>
      <w:r w:rsidR="00522DDF" w:rsidRPr="008E005E">
        <w:rPr>
          <w:rFonts w:ascii="Times New Roman" w:hAnsi="Times New Roman" w:cs="Times New Roman"/>
          <w:color w:val="000000" w:themeColor="text1"/>
          <w:sz w:val="24"/>
          <w:szCs w:val="24"/>
        </w:rPr>
        <w:t xml:space="preserve"> utilizada</w:t>
      </w:r>
      <w:r w:rsidR="007741F6" w:rsidRPr="008E005E">
        <w:rPr>
          <w:rFonts w:ascii="Times New Roman" w:hAnsi="Times New Roman" w:cs="Times New Roman"/>
          <w:color w:val="000000" w:themeColor="text1"/>
          <w:sz w:val="24"/>
          <w:szCs w:val="24"/>
        </w:rPr>
        <w:t>s</w:t>
      </w:r>
      <w:r w:rsidR="00522DDF" w:rsidRPr="008E005E">
        <w:rPr>
          <w:rFonts w:ascii="Times New Roman" w:hAnsi="Times New Roman" w:cs="Times New Roman"/>
          <w:color w:val="000000" w:themeColor="text1"/>
          <w:sz w:val="24"/>
          <w:szCs w:val="24"/>
        </w:rPr>
        <w:t xml:space="preserve"> </w:t>
      </w:r>
      <w:r w:rsidR="007741F6" w:rsidRPr="008E005E">
        <w:rPr>
          <w:rFonts w:ascii="Times New Roman" w:hAnsi="Times New Roman" w:cs="Times New Roman"/>
          <w:color w:val="000000" w:themeColor="text1"/>
          <w:sz w:val="24"/>
          <w:szCs w:val="24"/>
        </w:rPr>
        <w:t xml:space="preserve">pelas empresas </w:t>
      </w:r>
      <w:r w:rsidR="00522DDF" w:rsidRPr="008E005E">
        <w:rPr>
          <w:rFonts w:ascii="Times New Roman" w:hAnsi="Times New Roman" w:cs="Times New Roman"/>
          <w:color w:val="000000" w:themeColor="text1"/>
          <w:sz w:val="24"/>
          <w:szCs w:val="24"/>
        </w:rPr>
        <w:t xml:space="preserve">para a produção destinada para cada setor em especifico, podendo </w:t>
      </w:r>
      <w:r w:rsidR="007741F6" w:rsidRPr="008E005E">
        <w:rPr>
          <w:rFonts w:ascii="Times New Roman" w:hAnsi="Times New Roman" w:cs="Times New Roman"/>
          <w:color w:val="000000" w:themeColor="text1"/>
          <w:sz w:val="24"/>
          <w:szCs w:val="24"/>
        </w:rPr>
        <w:t xml:space="preserve">a </w:t>
      </w:r>
      <w:r w:rsidR="00522DDF" w:rsidRPr="008E005E">
        <w:rPr>
          <w:rFonts w:ascii="Times New Roman" w:hAnsi="Times New Roman" w:cs="Times New Roman"/>
          <w:color w:val="000000" w:themeColor="text1"/>
          <w:sz w:val="24"/>
          <w:szCs w:val="24"/>
        </w:rPr>
        <w:t xml:space="preserve">produção </w:t>
      </w:r>
      <w:r w:rsidR="00653112" w:rsidRPr="008E005E">
        <w:rPr>
          <w:rFonts w:ascii="Times New Roman" w:hAnsi="Times New Roman" w:cs="Times New Roman"/>
          <w:color w:val="000000" w:themeColor="text1"/>
          <w:sz w:val="24"/>
          <w:szCs w:val="24"/>
        </w:rPr>
        <w:t xml:space="preserve">ocorrer de forma seriada, </w:t>
      </w:r>
      <w:proofErr w:type="gramStart"/>
      <w:r w:rsidR="00522DDF" w:rsidRPr="008E005E">
        <w:rPr>
          <w:rFonts w:ascii="Times New Roman" w:hAnsi="Times New Roman" w:cs="Times New Roman"/>
          <w:color w:val="000000" w:themeColor="text1"/>
          <w:sz w:val="24"/>
          <w:szCs w:val="24"/>
        </w:rPr>
        <w:t>sob-</w:t>
      </w:r>
      <w:r w:rsidR="00522DDF" w:rsidRPr="007B7049">
        <w:rPr>
          <w:rFonts w:ascii="Times New Roman" w:hAnsi="Times New Roman" w:cs="Times New Roman"/>
          <w:color w:val="000000" w:themeColor="text1"/>
          <w:sz w:val="24"/>
          <w:szCs w:val="24"/>
        </w:rPr>
        <w:t>encomenda</w:t>
      </w:r>
      <w:proofErr w:type="gramEnd"/>
      <w:r w:rsidR="00522DDF" w:rsidRPr="007B7049">
        <w:rPr>
          <w:rFonts w:ascii="Times New Roman" w:hAnsi="Times New Roman" w:cs="Times New Roman"/>
          <w:color w:val="000000" w:themeColor="text1"/>
          <w:sz w:val="24"/>
          <w:szCs w:val="24"/>
        </w:rPr>
        <w:t xml:space="preserve">, ou </w:t>
      </w:r>
      <w:r w:rsidR="00653112" w:rsidRPr="007B7049">
        <w:rPr>
          <w:rFonts w:ascii="Times New Roman" w:hAnsi="Times New Roman" w:cs="Times New Roman"/>
          <w:color w:val="000000" w:themeColor="text1"/>
          <w:sz w:val="24"/>
          <w:szCs w:val="24"/>
        </w:rPr>
        <w:t xml:space="preserve">de </w:t>
      </w:r>
      <w:r w:rsidR="00522DDF" w:rsidRPr="007B7049">
        <w:rPr>
          <w:rFonts w:ascii="Times New Roman" w:hAnsi="Times New Roman" w:cs="Times New Roman"/>
          <w:color w:val="000000" w:themeColor="text1"/>
          <w:sz w:val="24"/>
          <w:szCs w:val="24"/>
        </w:rPr>
        <w:t xml:space="preserve">uma combinação </w:t>
      </w:r>
      <w:r w:rsidR="00653112" w:rsidRPr="007B7049">
        <w:rPr>
          <w:rFonts w:ascii="Times New Roman" w:hAnsi="Times New Roman" w:cs="Times New Roman"/>
          <w:color w:val="000000" w:themeColor="text1"/>
          <w:sz w:val="24"/>
          <w:szCs w:val="24"/>
        </w:rPr>
        <w:t>de ambos.</w:t>
      </w:r>
    </w:p>
    <w:p w:rsidR="004F52ED" w:rsidRPr="008E005E" w:rsidRDefault="007B7049"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7B7049">
        <w:rPr>
          <w:rFonts w:ascii="Times New Roman" w:hAnsi="Times New Roman" w:cs="Times New Roman"/>
          <w:color w:val="000000" w:themeColor="text1"/>
          <w:sz w:val="24"/>
          <w:szCs w:val="24"/>
        </w:rPr>
        <w:t>S</w:t>
      </w:r>
      <w:r w:rsidR="00874CA7" w:rsidRPr="007B7049">
        <w:rPr>
          <w:rFonts w:ascii="Times New Roman" w:hAnsi="Times New Roman" w:cs="Times New Roman"/>
          <w:color w:val="000000" w:themeColor="text1"/>
          <w:sz w:val="24"/>
          <w:szCs w:val="24"/>
        </w:rPr>
        <w:t xml:space="preserve">e tratando do </w:t>
      </w:r>
      <w:r w:rsidR="00170F3E" w:rsidRPr="007B7049">
        <w:rPr>
          <w:rFonts w:ascii="Times New Roman" w:hAnsi="Times New Roman" w:cs="Times New Roman"/>
          <w:color w:val="000000" w:themeColor="text1"/>
          <w:sz w:val="24"/>
          <w:szCs w:val="24"/>
        </w:rPr>
        <w:t>plano</w:t>
      </w:r>
      <w:r w:rsidR="00170F3E" w:rsidRPr="008E005E">
        <w:rPr>
          <w:rFonts w:ascii="Times New Roman" w:hAnsi="Times New Roman" w:cs="Times New Roman"/>
          <w:color w:val="000000" w:themeColor="text1"/>
          <w:sz w:val="24"/>
          <w:szCs w:val="24"/>
        </w:rPr>
        <w:t xml:space="preserve"> macroeconômico</w:t>
      </w:r>
      <w:r w:rsidR="00522DDF" w:rsidRPr="008E005E">
        <w:rPr>
          <w:rFonts w:ascii="Times New Roman" w:hAnsi="Times New Roman" w:cs="Times New Roman"/>
          <w:color w:val="000000" w:themeColor="text1"/>
          <w:sz w:val="24"/>
          <w:szCs w:val="24"/>
        </w:rPr>
        <w:t xml:space="preserve">, </w:t>
      </w:r>
      <w:r w:rsidR="00170F3E" w:rsidRPr="008E005E">
        <w:rPr>
          <w:rFonts w:ascii="Times New Roman" w:hAnsi="Times New Roman" w:cs="Times New Roman"/>
          <w:color w:val="000000" w:themeColor="text1"/>
          <w:sz w:val="24"/>
          <w:szCs w:val="24"/>
        </w:rPr>
        <w:t xml:space="preserve">outros </w:t>
      </w:r>
      <w:r w:rsidR="00522DDF" w:rsidRPr="008E005E">
        <w:rPr>
          <w:rFonts w:ascii="Times New Roman" w:hAnsi="Times New Roman" w:cs="Times New Roman"/>
          <w:color w:val="000000" w:themeColor="text1"/>
          <w:sz w:val="24"/>
          <w:szCs w:val="24"/>
        </w:rPr>
        <w:t>determinantes rondam o setor</w:t>
      </w:r>
      <w:r w:rsidR="00327DB0" w:rsidRPr="008E005E">
        <w:rPr>
          <w:rFonts w:ascii="Times New Roman" w:hAnsi="Times New Roman" w:cs="Times New Roman"/>
          <w:color w:val="000000" w:themeColor="text1"/>
          <w:sz w:val="24"/>
          <w:szCs w:val="24"/>
        </w:rPr>
        <w:t>:</w:t>
      </w:r>
      <w:r w:rsidR="00651F27" w:rsidRPr="008E005E">
        <w:rPr>
          <w:rFonts w:ascii="Times New Roman" w:hAnsi="Times New Roman" w:cs="Times New Roman"/>
          <w:color w:val="000000" w:themeColor="text1"/>
          <w:sz w:val="24"/>
          <w:szCs w:val="24"/>
        </w:rPr>
        <w:t xml:space="preserve"> O desempenho da indústria de bens de capital – ou de máquinas e equipamentos –</w:t>
      </w:r>
      <w:r w:rsidR="008C1054" w:rsidRPr="008E005E">
        <w:rPr>
          <w:rFonts w:ascii="Times New Roman" w:hAnsi="Times New Roman" w:cs="Times New Roman"/>
          <w:color w:val="000000" w:themeColor="text1"/>
          <w:sz w:val="24"/>
          <w:szCs w:val="24"/>
        </w:rPr>
        <w:t xml:space="preserve"> é</w:t>
      </w:r>
      <w:r w:rsidR="00651F27" w:rsidRPr="008E005E">
        <w:rPr>
          <w:rFonts w:ascii="Times New Roman" w:hAnsi="Times New Roman" w:cs="Times New Roman"/>
          <w:color w:val="000000" w:themeColor="text1"/>
          <w:sz w:val="24"/>
          <w:szCs w:val="24"/>
        </w:rPr>
        <w:t xml:space="preserve"> pró-cíclico, condicionado pelo ciclo de investimento da economia. Apenas após os </w:t>
      </w:r>
      <w:r w:rsidR="007741F6" w:rsidRPr="008E005E">
        <w:rPr>
          <w:rFonts w:ascii="Times New Roman" w:hAnsi="Times New Roman" w:cs="Times New Roman"/>
          <w:color w:val="000000" w:themeColor="text1"/>
          <w:sz w:val="24"/>
          <w:szCs w:val="24"/>
        </w:rPr>
        <w:t>setores econômicos utilizarem</w:t>
      </w:r>
      <w:r w:rsidR="00651F27" w:rsidRPr="008E005E">
        <w:rPr>
          <w:rFonts w:ascii="Times New Roman" w:hAnsi="Times New Roman" w:cs="Times New Roman"/>
          <w:color w:val="000000" w:themeColor="text1"/>
          <w:sz w:val="24"/>
          <w:szCs w:val="24"/>
        </w:rPr>
        <w:t xml:space="preserve"> da capacidade ociosa instalada </w:t>
      </w:r>
      <w:r w:rsidR="00327DB0" w:rsidRPr="008E005E">
        <w:rPr>
          <w:rFonts w:ascii="Times New Roman" w:hAnsi="Times New Roman" w:cs="Times New Roman"/>
          <w:color w:val="000000" w:themeColor="text1"/>
          <w:sz w:val="24"/>
          <w:szCs w:val="24"/>
        </w:rPr>
        <w:t>demandarão</w:t>
      </w:r>
      <w:r w:rsidR="008C1054" w:rsidRPr="008E005E">
        <w:rPr>
          <w:rFonts w:ascii="Times New Roman" w:hAnsi="Times New Roman" w:cs="Times New Roman"/>
          <w:color w:val="000000" w:themeColor="text1"/>
          <w:sz w:val="24"/>
          <w:szCs w:val="24"/>
        </w:rPr>
        <w:t xml:space="preserve"> máquinas e equip</w:t>
      </w:r>
      <w:r w:rsidR="00327DB0" w:rsidRPr="008E005E">
        <w:rPr>
          <w:rFonts w:ascii="Times New Roman" w:hAnsi="Times New Roman" w:cs="Times New Roman"/>
          <w:color w:val="000000" w:themeColor="text1"/>
          <w:sz w:val="24"/>
          <w:szCs w:val="24"/>
        </w:rPr>
        <w:t>amentos,</w:t>
      </w:r>
      <w:r w:rsidR="007741F6" w:rsidRPr="008E005E">
        <w:rPr>
          <w:rFonts w:ascii="Times New Roman" w:hAnsi="Times New Roman" w:cs="Times New Roman"/>
          <w:color w:val="000000" w:themeColor="text1"/>
          <w:sz w:val="24"/>
          <w:szCs w:val="24"/>
        </w:rPr>
        <w:t xml:space="preserve"> sendo necessários crescimento e estabilidade econômica</w:t>
      </w:r>
      <w:r w:rsidR="008C1054" w:rsidRPr="008E005E">
        <w:rPr>
          <w:rFonts w:ascii="Times New Roman" w:hAnsi="Times New Roman" w:cs="Times New Roman"/>
          <w:color w:val="000000" w:themeColor="text1"/>
          <w:sz w:val="24"/>
          <w:szCs w:val="24"/>
        </w:rPr>
        <w:t xml:space="preserve"> para que haja demanda sustentada </w:t>
      </w:r>
      <w:r w:rsidR="002429A8" w:rsidRPr="008E005E">
        <w:rPr>
          <w:rFonts w:ascii="Times New Roman" w:hAnsi="Times New Roman" w:cs="Times New Roman"/>
          <w:color w:val="000000" w:themeColor="text1"/>
          <w:sz w:val="24"/>
          <w:szCs w:val="24"/>
        </w:rPr>
        <w:t>ou investimento</w:t>
      </w:r>
      <w:r w:rsidR="008C1054" w:rsidRPr="008E005E">
        <w:rPr>
          <w:rFonts w:ascii="Times New Roman" w:hAnsi="Times New Roman" w:cs="Times New Roman"/>
          <w:color w:val="000000" w:themeColor="text1"/>
          <w:sz w:val="24"/>
          <w:szCs w:val="24"/>
        </w:rPr>
        <w:t>. Nestes termos, a realização do setor se relaciona d</w:t>
      </w:r>
      <w:r w:rsidR="002429A8" w:rsidRPr="008E005E">
        <w:rPr>
          <w:rFonts w:ascii="Times New Roman" w:hAnsi="Times New Roman" w:cs="Times New Roman"/>
          <w:color w:val="000000" w:themeColor="text1"/>
          <w:sz w:val="24"/>
          <w:szCs w:val="24"/>
        </w:rPr>
        <w:t>iretamente com o nível do PNB, e no caso brasileiro,</w:t>
      </w:r>
      <w:r w:rsidR="008C1054" w:rsidRPr="008E005E">
        <w:rPr>
          <w:rFonts w:ascii="Times New Roman" w:hAnsi="Times New Roman" w:cs="Times New Roman"/>
          <w:color w:val="000000" w:themeColor="text1"/>
          <w:sz w:val="24"/>
          <w:szCs w:val="24"/>
        </w:rPr>
        <w:t xml:space="preserve"> menos com o desempenho da economia mundial.</w:t>
      </w:r>
    </w:p>
    <w:p w:rsidR="008C1054" w:rsidRPr="008E005E" w:rsidRDefault="00327DB0"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I</w:t>
      </w:r>
      <w:r w:rsidR="008C1054" w:rsidRPr="008E005E">
        <w:rPr>
          <w:rFonts w:ascii="Times New Roman" w:hAnsi="Times New Roman" w:cs="Times New Roman"/>
          <w:color w:val="000000" w:themeColor="text1"/>
          <w:sz w:val="24"/>
          <w:szCs w:val="24"/>
        </w:rPr>
        <w:t xml:space="preserve">nvestir </w:t>
      </w:r>
      <w:r w:rsidR="00103846" w:rsidRPr="008E005E">
        <w:rPr>
          <w:rFonts w:ascii="Times New Roman" w:hAnsi="Times New Roman" w:cs="Times New Roman"/>
          <w:color w:val="000000" w:themeColor="text1"/>
          <w:sz w:val="24"/>
          <w:szCs w:val="24"/>
        </w:rPr>
        <w:t xml:space="preserve">em bens de capital </w:t>
      </w:r>
      <w:r w:rsidR="008C1054" w:rsidRPr="008E005E">
        <w:rPr>
          <w:rFonts w:ascii="Times New Roman" w:hAnsi="Times New Roman" w:cs="Times New Roman"/>
          <w:color w:val="000000" w:themeColor="text1"/>
          <w:sz w:val="24"/>
          <w:szCs w:val="24"/>
        </w:rPr>
        <w:t xml:space="preserve">trata-se de uma </w:t>
      </w:r>
      <w:r w:rsidRPr="008E005E">
        <w:rPr>
          <w:rFonts w:ascii="Times New Roman" w:hAnsi="Times New Roman" w:cs="Times New Roman"/>
          <w:color w:val="000000" w:themeColor="text1"/>
          <w:sz w:val="24"/>
          <w:szCs w:val="24"/>
        </w:rPr>
        <w:t xml:space="preserve">decisão </w:t>
      </w:r>
      <w:r w:rsidR="008C1054" w:rsidRPr="008E005E">
        <w:rPr>
          <w:rFonts w:ascii="Times New Roman" w:hAnsi="Times New Roman" w:cs="Times New Roman"/>
          <w:color w:val="000000" w:themeColor="text1"/>
          <w:sz w:val="24"/>
          <w:szCs w:val="24"/>
        </w:rPr>
        <w:t xml:space="preserve">incerta, que se relaciona intimamente com </w:t>
      </w:r>
      <w:r w:rsidR="007F547F" w:rsidRPr="008E005E">
        <w:rPr>
          <w:rFonts w:ascii="Times New Roman" w:hAnsi="Times New Roman" w:cs="Times New Roman"/>
          <w:color w:val="000000" w:themeColor="text1"/>
          <w:sz w:val="24"/>
          <w:szCs w:val="24"/>
        </w:rPr>
        <w:t xml:space="preserve">as expectativas do empresariado de outros setores da economia, </w:t>
      </w:r>
      <w:r w:rsidR="007741F6" w:rsidRPr="008E005E">
        <w:rPr>
          <w:rFonts w:ascii="Times New Roman" w:hAnsi="Times New Roman" w:cs="Times New Roman"/>
          <w:color w:val="000000" w:themeColor="text1"/>
          <w:sz w:val="24"/>
          <w:szCs w:val="24"/>
        </w:rPr>
        <w:t xml:space="preserve">e </w:t>
      </w:r>
      <w:r w:rsidR="00170F3E" w:rsidRPr="008E005E">
        <w:rPr>
          <w:rFonts w:ascii="Times New Roman" w:hAnsi="Times New Roman" w:cs="Times New Roman"/>
          <w:color w:val="000000" w:themeColor="text1"/>
          <w:sz w:val="24"/>
          <w:szCs w:val="24"/>
        </w:rPr>
        <w:t>se</w:t>
      </w:r>
      <w:r w:rsidR="007741F6" w:rsidRPr="008E005E">
        <w:rPr>
          <w:rFonts w:ascii="Times New Roman" w:hAnsi="Times New Roman" w:cs="Times New Roman"/>
          <w:color w:val="000000" w:themeColor="text1"/>
          <w:sz w:val="24"/>
          <w:szCs w:val="24"/>
        </w:rPr>
        <w:t xml:space="preserve"> trata</w:t>
      </w:r>
      <w:r w:rsidR="00170F3E" w:rsidRPr="008E005E">
        <w:rPr>
          <w:rFonts w:ascii="Times New Roman" w:hAnsi="Times New Roman" w:cs="Times New Roman"/>
          <w:color w:val="000000" w:themeColor="text1"/>
          <w:sz w:val="24"/>
          <w:szCs w:val="24"/>
        </w:rPr>
        <w:t xml:space="preserve"> da aquisição de um ativo de baixa liquidez, </w:t>
      </w:r>
      <w:r w:rsidR="007741F6" w:rsidRPr="008E005E">
        <w:rPr>
          <w:rFonts w:ascii="Times New Roman" w:hAnsi="Times New Roman" w:cs="Times New Roman"/>
          <w:color w:val="000000" w:themeColor="text1"/>
          <w:sz w:val="24"/>
          <w:szCs w:val="24"/>
        </w:rPr>
        <w:t xml:space="preserve">dentro de </w:t>
      </w:r>
      <w:r w:rsidR="00170F3E" w:rsidRPr="008E005E">
        <w:rPr>
          <w:rFonts w:ascii="Times New Roman" w:hAnsi="Times New Roman" w:cs="Times New Roman"/>
          <w:color w:val="000000" w:themeColor="text1"/>
          <w:sz w:val="24"/>
          <w:szCs w:val="24"/>
        </w:rPr>
        <w:t>um</w:t>
      </w:r>
      <w:r w:rsidR="007F547F" w:rsidRPr="008E005E">
        <w:rPr>
          <w:rFonts w:ascii="Times New Roman" w:hAnsi="Times New Roman" w:cs="Times New Roman"/>
          <w:color w:val="000000" w:themeColor="text1"/>
          <w:sz w:val="24"/>
          <w:szCs w:val="24"/>
        </w:rPr>
        <w:t xml:space="preserve"> </w:t>
      </w:r>
      <w:r w:rsidR="00170F3E" w:rsidRPr="008E005E">
        <w:rPr>
          <w:rFonts w:ascii="Times New Roman" w:hAnsi="Times New Roman" w:cs="Times New Roman"/>
          <w:color w:val="000000" w:themeColor="text1"/>
          <w:sz w:val="24"/>
          <w:szCs w:val="24"/>
        </w:rPr>
        <w:t>horizonte de longo-prazo</w:t>
      </w:r>
      <w:r w:rsidR="00103846" w:rsidRPr="008E005E">
        <w:rPr>
          <w:rFonts w:ascii="Times New Roman" w:hAnsi="Times New Roman" w:cs="Times New Roman"/>
          <w:color w:val="000000" w:themeColor="text1"/>
          <w:sz w:val="24"/>
          <w:szCs w:val="24"/>
        </w:rPr>
        <w:t>. Vermulm e Erber (2002) destacam três variáveis essenciais para a manutenção da competitividade e desempenho do setor em econ</w:t>
      </w:r>
      <w:r w:rsidRPr="008E005E">
        <w:rPr>
          <w:rFonts w:ascii="Times New Roman" w:hAnsi="Times New Roman" w:cs="Times New Roman"/>
          <w:color w:val="000000" w:themeColor="text1"/>
          <w:sz w:val="24"/>
          <w:szCs w:val="24"/>
        </w:rPr>
        <w:t>omias abertas: o juro, o</w:t>
      </w:r>
      <w:r w:rsidR="00103846" w:rsidRPr="008E005E">
        <w:rPr>
          <w:rFonts w:ascii="Times New Roman" w:hAnsi="Times New Roman" w:cs="Times New Roman"/>
          <w:color w:val="000000" w:themeColor="text1"/>
          <w:sz w:val="24"/>
          <w:szCs w:val="24"/>
        </w:rPr>
        <w:t xml:space="preserve"> câmbio e a tributação do investimento. Bertasso (2009) e Vermulm (2003) salientam o caráter bastante instável da demanda de máquinas e equipamentos justamente pelo forte componente expectacional envolvido nas decisões de investimento.</w:t>
      </w:r>
      <w:r w:rsidR="00333869" w:rsidRPr="008E005E">
        <w:rPr>
          <w:rFonts w:ascii="Times New Roman" w:hAnsi="Times New Roman" w:cs="Times New Roman"/>
          <w:color w:val="000000" w:themeColor="text1"/>
          <w:sz w:val="24"/>
          <w:szCs w:val="24"/>
        </w:rPr>
        <w:t xml:space="preserve"> </w:t>
      </w:r>
    </w:p>
    <w:p w:rsidR="001972CE" w:rsidRPr="002D3D51" w:rsidRDefault="00F23F1A"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O juro – </w:t>
      </w:r>
      <w:r w:rsidR="00103846" w:rsidRPr="008E005E">
        <w:rPr>
          <w:rFonts w:ascii="Times New Roman" w:hAnsi="Times New Roman" w:cs="Times New Roman"/>
          <w:color w:val="000000" w:themeColor="text1"/>
          <w:sz w:val="24"/>
          <w:szCs w:val="24"/>
        </w:rPr>
        <w:t xml:space="preserve">referência </w:t>
      </w:r>
      <w:r w:rsidR="00333869" w:rsidRPr="008E005E">
        <w:rPr>
          <w:rFonts w:ascii="Times New Roman" w:hAnsi="Times New Roman" w:cs="Times New Roman"/>
          <w:color w:val="000000" w:themeColor="text1"/>
          <w:sz w:val="24"/>
          <w:szCs w:val="24"/>
        </w:rPr>
        <w:t>para</w:t>
      </w:r>
      <w:r w:rsidR="00103846" w:rsidRPr="008E005E">
        <w:rPr>
          <w:rFonts w:ascii="Times New Roman" w:hAnsi="Times New Roman" w:cs="Times New Roman"/>
          <w:color w:val="000000" w:themeColor="text1"/>
          <w:sz w:val="24"/>
          <w:szCs w:val="24"/>
        </w:rPr>
        <w:t xml:space="preserve"> expectativa de valorização do capital</w:t>
      </w:r>
      <w:r w:rsidRPr="008E005E">
        <w:rPr>
          <w:rFonts w:ascii="Times New Roman" w:hAnsi="Times New Roman" w:cs="Times New Roman"/>
          <w:color w:val="000000" w:themeColor="text1"/>
          <w:sz w:val="24"/>
          <w:szCs w:val="24"/>
        </w:rPr>
        <w:t xml:space="preserve"> – </w:t>
      </w:r>
      <w:r w:rsidR="00103846" w:rsidRPr="008E005E">
        <w:rPr>
          <w:rFonts w:ascii="Times New Roman" w:hAnsi="Times New Roman" w:cs="Times New Roman"/>
          <w:color w:val="000000" w:themeColor="text1"/>
          <w:sz w:val="24"/>
          <w:szCs w:val="24"/>
        </w:rPr>
        <w:t>condiciona o financiamento da produção</w:t>
      </w:r>
      <w:r w:rsidR="00327DB0" w:rsidRPr="008E005E">
        <w:rPr>
          <w:rFonts w:ascii="Times New Roman" w:hAnsi="Times New Roman" w:cs="Times New Roman"/>
          <w:color w:val="000000" w:themeColor="text1"/>
          <w:sz w:val="24"/>
          <w:szCs w:val="24"/>
        </w:rPr>
        <w:t xml:space="preserve"> e </w:t>
      </w:r>
      <w:r w:rsidR="00103846" w:rsidRPr="008E005E">
        <w:rPr>
          <w:rFonts w:ascii="Times New Roman" w:hAnsi="Times New Roman" w:cs="Times New Roman"/>
          <w:color w:val="000000" w:themeColor="text1"/>
          <w:sz w:val="24"/>
          <w:szCs w:val="24"/>
        </w:rPr>
        <w:t>comercialização das máquinas e equipamentos, cumprindo papel decisivo nas condições de competitividade de uma empresa, ou mesmo de um subsetor nacional inteiro (</w:t>
      </w:r>
      <w:r w:rsidR="00A52122">
        <w:rPr>
          <w:rFonts w:ascii="Times New Roman" w:hAnsi="Times New Roman" w:cs="Times New Roman"/>
          <w:color w:val="000000" w:themeColor="text1"/>
          <w:sz w:val="24"/>
          <w:szCs w:val="24"/>
        </w:rPr>
        <w:t>BERTASSO</w:t>
      </w:r>
      <w:r w:rsidR="00103846" w:rsidRPr="008E005E">
        <w:rPr>
          <w:rFonts w:ascii="Times New Roman" w:hAnsi="Times New Roman" w:cs="Times New Roman"/>
          <w:color w:val="000000" w:themeColor="text1"/>
          <w:sz w:val="24"/>
          <w:szCs w:val="24"/>
        </w:rPr>
        <w:t>, 2009).</w:t>
      </w:r>
      <w:r w:rsidR="00277BEB" w:rsidRPr="008E005E">
        <w:rPr>
          <w:rFonts w:ascii="Times New Roman" w:hAnsi="Times New Roman" w:cs="Times New Roman"/>
          <w:color w:val="000000" w:themeColor="text1"/>
          <w:sz w:val="24"/>
          <w:szCs w:val="24"/>
        </w:rPr>
        <w:t xml:space="preserve"> </w:t>
      </w:r>
      <w:r w:rsidR="002429A8" w:rsidRPr="008E005E">
        <w:rPr>
          <w:rFonts w:ascii="Times New Roman" w:hAnsi="Times New Roman" w:cs="Times New Roman"/>
          <w:color w:val="000000" w:themeColor="text1"/>
          <w:sz w:val="24"/>
          <w:szCs w:val="24"/>
        </w:rPr>
        <w:t>O câmbio, q</w:t>
      </w:r>
      <w:r w:rsidR="006E3DAE" w:rsidRPr="008E005E">
        <w:rPr>
          <w:rFonts w:ascii="Times New Roman" w:hAnsi="Times New Roman" w:cs="Times New Roman"/>
          <w:color w:val="000000" w:themeColor="text1"/>
          <w:sz w:val="24"/>
          <w:szCs w:val="24"/>
        </w:rPr>
        <w:t>uando valorizado viabiliza</w:t>
      </w:r>
      <w:r w:rsidR="00327DB0" w:rsidRPr="008E005E">
        <w:rPr>
          <w:rFonts w:ascii="Times New Roman" w:hAnsi="Times New Roman" w:cs="Times New Roman"/>
          <w:color w:val="000000" w:themeColor="text1"/>
          <w:sz w:val="24"/>
          <w:szCs w:val="24"/>
        </w:rPr>
        <w:t xml:space="preserve"> </w:t>
      </w:r>
      <w:r w:rsidR="006E3DAE" w:rsidRPr="008E005E">
        <w:rPr>
          <w:rFonts w:ascii="Times New Roman" w:hAnsi="Times New Roman" w:cs="Times New Roman"/>
          <w:color w:val="000000" w:themeColor="text1"/>
          <w:sz w:val="24"/>
          <w:szCs w:val="24"/>
        </w:rPr>
        <w:t>a modernização produtiva</w:t>
      </w:r>
      <w:r w:rsidR="002429A8" w:rsidRPr="008E005E">
        <w:rPr>
          <w:rFonts w:ascii="Times New Roman" w:hAnsi="Times New Roman" w:cs="Times New Roman"/>
          <w:color w:val="000000" w:themeColor="text1"/>
          <w:sz w:val="24"/>
          <w:szCs w:val="24"/>
        </w:rPr>
        <w:t>,</w:t>
      </w:r>
      <w:r w:rsidR="006E3DAE" w:rsidRPr="008E005E">
        <w:rPr>
          <w:rFonts w:ascii="Times New Roman" w:hAnsi="Times New Roman" w:cs="Times New Roman"/>
          <w:color w:val="000000" w:themeColor="text1"/>
          <w:sz w:val="24"/>
          <w:szCs w:val="24"/>
        </w:rPr>
        <w:t xml:space="preserve"> facilitando a aquisição de máquinas e equipamentos de alto nível tecnológic</w:t>
      </w:r>
      <w:r w:rsidR="002429A8" w:rsidRPr="008E005E">
        <w:rPr>
          <w:rFonts w:ascii="Times New Roman" w:hAnsi="Times New Roman" w:cs="Times New Roman"/>
          <w:color w:val="000000" w:themeColor="text1"/>
          <w:sz w:val="24"/>
          <w:szCs w:val="24"/>
        </w:rPr>
        <w:t>o</w:t>
      </w:r>
      <w:r w:rsidR="006E3DAE" w:rsidRPr="008E005E">
        <w:rPr>
          <w:rFonts w:ascii="Times New Roman" w:hAnsi="Times New Roman" w:cs="Times New Roman"/>
          <w:color w:val="000000" w:themeColor="text1"/>
          <w:sz w:val="24"/>
          <w:szCs w:val="24"/>
        </w:rPr>
        <w:t xml:space="preserve"> </w:t>
      </w:r>
      <w:r w:rsidR="002429A8" w:rsidRPr="008E005E">
        <w:rPr>
          <w:rFonts w:ascii="Times New Roman" w:hAnsi="Times New Roman" w:cs="Times New Roman"/>
          <w:color w:val="000000" w:themeColor="text1"/>
          <w:sz w:val="24"/>
          <w:szCs w:val="24"/>
        </w:rPr>
        <w:t>dos m</w:t>
      </w:r>
      <w:r w:rsidR="006E3DAE" w:rsidRPr="008E005E">
        <w:rPr>
          <w:rFonts w:ascii="Times New Roman" w:hAnsi="Times New Roman" w:cs="Times New Roman"/>
          <w:color w:val="000000" w:themeColor="text1"/>
          <w:sz w:val="24"/>
          <w:szCs w:val="24"/>
        </w:rPr>
        <w:t>ercado</w:t>
      </w:r>
      <w:r w:rsidR="002429A8" w:rsidRPr="008E005E">
        <w:rPr>
          <w:rFonts w:ascii="Times New Roman" w:hAnsi="Times New Roman" w:cs="Times New Roman"/>
          <w:color w:val="000000" w:themeColor="text1"/>
          <w:sz w:val="24"/>
          <w:szCs w:val="24"/>
        </w:rPr>
        <w:t>s</w:t>
      </w:r>
      <w:r w:rsidR="006E3DAE" w:rsidRPr="008E005E">
        <w:rPr>
          <w:rFonts w:ascii="Times New Roman" w:hAnsi="Times New Roman" w:cs="Times New Roman"/>
          <w:color w:val="000000" w:themeColor="text1"/>
          <w:sz w:val="24"/>
          <w:szCs w:val="24"/>
        </w:rPr>
        <w:t xml:space="preserve"> internaciona</w:t>
      </w:r>
      <w:r w:rsidR="002429A8" w:rsidRPr="008E005E">
        <w:rPr>
          <w:rFonts w:ascii="Times New Roman" w:hAnsi="Times New Roman" w:cs="Times New Roman"/>
          <w:color w:val="000000" w:themeColor="text1"/>
          <w:sz w:val="24"/>
          <w:szCs w:val="24"/>
        </w:rPr>
        <w:t>is</w:t>
      </w:r>
      <w:r w:rsidR="006E3DAE" w:rsidRPr="008E005E">
        <w:rPr>
          <w:rFonts w:ascii="Times New Roman" w:hAnsi="Times New Roman" w:cs="Times New Roman"/>
          <w:color w:val="000000" w:themeColor="text1"/>
          <w:sz w:val="24"/>
          <w:szCs w:val="24"/>
        </w:rPr>
        <w:t>. Por outro</w:t>
      </w:r>
      <w:r w:rsidR="00327DB0" w:rsidRPr="008E005E">
        <w:rPr>
          <w:rFonts w:ascii="Times New Roman" w:hAnsi="Times New Roman" w:cs="Times New Roman"/>
          <w:color w:val="000000" w:themeColor="text1"/>
          <w:sz w:val="24"/>
          <w:szCs w:val="24"/>
        </w:rPr>
        <w:t xml:space="preserve"> lado</w:t>
      </w:r>
      <w:r w:rsidR="006E3DAE" w:rsidRPr="008E005E">
        <w:rPr>
          <w:rFonts w:ascii="Times New Roman" w:hAnsi="Times New Roman" w:cs="Times New Roman"/>
          <w:color w:val="000000" w:themeColor="text1"/>
          <w:sz w:val="24"/>
          <w:szCs w:val="24"/>
        </w:rPr>
        <w:t xml:space="preserve"> </w:t>
      </w:r>
      <w:r w:rsidR="002429A8" w:rsidRPr="008E005E">
        <w:rPr>
          <w:rFonts w:ascii="Times New Roman" w:hAnsi="Times New Roman" w:cs="Times New Roman"/>
          <w:color w:val="000000" w:themeColor="text1"/>
          <w:sz w:val="24"/>
          <w:szCs w:val="24"/>
        </w:rPr>
        <w:t xml:space="preserve">aumenta a </w:t>
      </w:r>
      <w:r w:rsidR="00327DB0" w:rsidRPr="008E005E">
        <w:rPr>
          <w:rFonts w:ascii="Times New Roman" w:hAnsi="Times New Roman" w:cs="Times New Roman"/>
          <w:color w:val="000000" w:themeColor="text1"/>
          <w:sz w:val="24"/>
          <w:szCs w:val="24"/>
        </w:rPr>
        <w:t>concorrência em</w:t>
      </w:r>
      <w:r w:rsidR="006E3DAE" w:rsidRPr="008E005E">
        <w:rPr>
          <w:rFonts w:ascii="Times New Roman" w:hAnsi="Times New Roman" w:cs="Times New Roman"/>
          <w:color w:val="000000" w:themeColor="text1"/>
          <w:sz w:val="24"/>
          <w:szCs w:val="24"/>
        </w:rPr>
        <w:t xml:space="preserve"> mercado nacional,</w:t>
      </w:r>
      <w:r w:rsidR="00293A27" w:rsidRPr="008E005E">
        <w:rPr>
          <w:rFonts w:ascii="Times New Roman" w:hAnsi="Times New Roman" w:cs="Times New Roman"/>
          <w:color w:val="000000" w:themeColor="text1"/>
          <w:sz w:val="24"/>
          <w:szCs w:val="24"/>
        </w:rPr>
        <w:t xml:space="preserve"> em muitos casos substituindo a produção nacional</w:t>
      </w:r>
      <w:r w:rsidR="006E3DAE" w:rsidRPr="008E005E">
        <w:rPr>
          <w:rFonts w:ascii="Times New Roman" w:hAnsi="Times New Roman" w:cs="Times New Roman"/>
          <w:color w:val="000000" w:themeColor="text1"/>
          <w:sz w:val="24"/>
          <w:szCs w:val="24"/>
        </w:rPr>
        <w:t xml:space="preserve">. </w:t>
      </w:r>
      <w:r w:rsidR="00293A27" w:rsidRPr="008E005E">
        <w:rPr>
          <w:rFonts w:ascii="Times New Roman" w:hAnsi="Times New Roman" w:cs="Times New Roman"/>
          <w:color w:val="000000" w:themeColor="text1"/>
          <w:sz w:val="24"/>
          <w:szCs w:val="24"/>
        </w:rPr>
        <w:t>Quando desvalorizado o</w:t>
      </w:r>
      <w:r w:rsidR="006E3DAE" w:rsidRPr="008E005E">
        <w:rPr>
          <w:rFonts w:ascii="Times New Roman" w:hAnsi="Times New Roman" w:cs="Times New Roman"/>
          <w:color w:val="000000" w:themeColor="text1"/>
          <w:sz w:val="24"/>
          <w:szCs w:val="24"/>
        </w:rPr>
        <w:t xml:space="preserve"> cambio</w:t>
      </w:r>
      <w:r w:rsidR="00293A27" w:rsidRPr="008E005E">
        <w:rPr>
          <w:rFonts w:ascii="Times New Roman" w:hAnsi="Times New Roman" w:cs="Times New Roman"/>
          <w:color w:val="000000" w:themeColor="text1"/>
          <w:sz w:val="24"/>
          <w:szCs w:val="24"/>
        </w:rPr>
        <w:t xml:space="preserve"> </w:t>
      </w:r>
      <w:r w:rsidR="006E3DAE" w:rsidRPr="008E005E">
        <w:rPr>
          <w:rFonts w:ascii="Times New Roman" w:hAnsi="Times New Roman" w:cs="Times New Roman"/>
          <w:color w:val="000000" w:themeColor="text1"/>
          <w:sz w:val="24"/>
          <w:szCs w:val="24"/>
        </w:rPr>
        <w:t xml:space="preserve">encarece a </w:t>
      </w:r>
      <w:r w:rsidR="006E3DAE" w:rsidRPr="002D3D51">
        <w:rPr>
          <w:rFonts w:ascii="Times New Roman" w:hAnsi="Times New Roman" w:cs="Times New Roman"/>
          <w:color w:val="000000" w:themeColor="text1"/>
          <w:sz w:val="24"/>
          <w:szCs w:val="24"/>
        </w:rPr>
        <w:t>modernização dos processos</w:t>
      </w:r>
      <w:r w:rsidR="007B7717" w:rsidRPr="002D3D51">
        <w:rPr>
          <w:rFonts w:ascii="Times New Roman" w:hAnsi="Times New Roman" w:cs="Times New Roman"/>
          <w:color w:val="000000" w:themeColor="text1"/>
          <w:sz w:val="24"/>
          <w:szCs w:val="24"/>
        </w:rPr>
        <w:t xml:space="preserve"> e diminui as massivas importações de máquinas e equipamentos, </w:t>
      </w:r>
      <w:r w:rsidR="006E3DAE" w:rsidRPr="002D3D51">
        <w:rPr>
          <w:rFonts w:ascii="Times New Roman" w:hAnsi="Times New Roman" w:cs="Times New Roman"/>
          <w:color w:val="000000" w:themeColor="text1"/>
          <w:sz w:val="24"/>
          <w:szCs w:val="24"/>
        </w:rPr>
        <w:t>protege</w:t>
      </w:r>
      <w:r w:rsidR="007B7717" w:rsidRPr="002D3D51">
        <w:rPr>
          <w:rFonts w:ascii="Times New Roman" w:hAnsi="Times New Roman" w:cs="Times New Roman"/>
          <w:color w:val="000000" w:themeColor="text1"/>
          <w:sz w:val="24"/>
          <w:szCs w:val="24"/>
        </w:rPr>
        <w:t>ndo produtores nacionais</w:t>
      </w:r>
      <w:r w:rsidR="007F547F" w:rsidRPr="002D3D51">
        <w:rPr>
          <w:rFonts w:ascii="Times New Roman" w:hAnsi="Times New Roman" w:cs="Times New Roman"/>
          <w:color w:val="000000" w:themeColor="text1"/>
          <w:sz w:val="24"/>
          <w:szCs w:val="24"/>
        </w:rPr>
        <w:t xml:space="preserve">. </w:t>
      </w:r>
      <w:r w:rsidR="007B7049" w:rsidRPr="002D3D51">
        <w:rPr>
          <w:rFonts w:ascii="Times New Roman" w:hAnsi="Times New Roman" w:cs="Times New Roman"/>
          <w:color w:val="000000" w:themeColor="text1"/>
          <w:sz w:val="24"/>
          <w:szCs w:val="24"/>
        </w:rPr>
        <w:t>A</w:t>
      </w:r>
      <w:r w:rsidR="001972CE" w:rsidRPr="002D3D51">
        <w:rPr>
          <w:rFonts w:ascii="Times New Roman" w:hAnsi="Times New Roman" w:cs="Times New Roman"/>
          <w:color w:val="000000" w:themeColor="text1"/>
          <w:sz w:val="24"/>
          <w:szCs w:val="24"/>
        </w:rPr>
        <w:t xml:space="preserve"> tributação do investimento</w:t>
      </w:r>
      <w:r w:rsidR="002D3D51" w:rsidRPr="002D3D51">
        <w:rPr>
          <w:rFonts w:ascii="Times New Roman" w:hAnsi="Times New Roman" w:cs="Times New Roman"/>
          <w:color w:val="000000" w:themeColor="text1"/>
          <w:sz w:val="24"/>
          <w:szCs w:val="24"/>
        </w:rPr>
        <w:t xml:space="preserve"> incide diretamente na produção de máquinas e equipamentos, por sua</w:t>
      </w:r>
      <w:r w:rsidR="007B7049" w:rsidRPr="002D3D51">
        <w:rPr>
          <w:rFonts w:ascii="Times New Roman" w:hAnsi="Times New Roman" w:cs="Times New Roman"/>
          <w:color w:val="000000" w:themeColor="text1"/>
          <w:sz w:val="24"/>
          <w:szCs w:val="24"/>
        </w:rPr>
        <w:t xml:space="preserve"> </w:t>
      </w:r>
      <w:r w:rsidR="002D3D51" w:rsidRPr="002D3D51">
        <w:rPr>
          <w:rFonts w:ascii="Times New Roman" w:hAnsi="Times New Roman" w:cs="Times New Roman"/>
          <w:color w:val="000000" w:themeColor="text1"/>
          <w:sz w:val="24"/>
          <w:szCs w:val="24"/>
        </w:rPr>
        <w:t xml:space="preserve">demanda </w:t>
      </w:r>
      <w:r w:rsidR="007B7049" w:rsidRPr="002D3D51">
        <w:rPr>
          <w:rFonts w:ascii="Times New Roman" w:hAnsi="Times New Roman" w:cs="Times New Roman"/>
          <w:color w:val="000000" w:themeColor="text1"/>
          <w:sz w:val="24"/>
          <w:szCs w:val="24"/>
        </w:rPr>
        <w:t>se</w:t>
      </w:r>
      <w:r w:rsidR="002D3D51" w:rsidRPr="002D3D51">
        <w:rPr>
          <w:rFonts w:ascii="Times New Roman" w:hAnsi="Times New Roman" w:cs="Times New Roman"/>
          <w:color w:val="000000" w:themeColor="text1"/>
          <w:sz w:val="24"/>
          <w:szCs w:val="24"/>
        </w:rPr>
        <w:t>r</w:t>
      </w:r>
      <w:r w:rsidR="007B7049" w:rsidRPr="002D3D51">
        <w:rPr>
          <w:rFonts w:ascii="Times New Roman" w:hAnsi="Times New Roman" w:cs="Times New Roman"/>
          <w:color w:val="000000" w:themeColor="text1"/>
          <w:sz w:val="24"/>
          <w:szCs w:val="24"/>
        </w:rPr>
        <w:t xml:space="preserve"> caracteriza</w:t>
      </w:r>
      <w:r w:rsidR="002D3D51" w:rsidRPr="002D3D51">
        <w:rPr>
          <w:rFonts w:ascii="Times New Roman" w:hAnsi="Times New Roman" w:cs="Times New Roman"/>
          <w:color w:val="000000" w:themeColor="text1"/>
          <w:sz w:val="24"/>
          <w:szCs w:val="24"/>
        </w:rPr>
        <w:t>da</w:t>
      </w:r>
      <w:r w:rsidR="007B7049" w:rsidRPr="002D3D51">
        <w:rPr>
          <w:rFonts w:ascii="Times New Roman" w:hAnsi="Times New Roman" w:cs="Times New Roman"/>
          <w:color w:val="000000" w:themeColor="text1"/>
          <w:sz w:val="24"/>
          <w:szCs w:val="24"/>
        </w:rPr>
        <w:t xml:space="preserve"> como </w:t>
      </w:r>
      <w:r w:rsidR="002D3D51" w:rsidRPr="002D3D51">
        <w:rPr>
          <w:rFonts w:ascii="Times New Roman" w:hAnsi="Times New Roman" w:cs="Times New Roman"/>
          <w:color w:val="000000" w:themeColor="text1"/>
          <w:sz w:val="24"/>
          <w:szCs w:val="24"/>
        </w:rPr>
        <w:t xml:space="preserve">investimentos por parte </w:t>
      </w:r>
      <w:r w:rsidR="007B7049" w:rsidRPr="002D3D51">
        <w:rPr>
          <w:rFonts w:ascii="Times New Roman" w:hAnsi="Times New Roman" w:cs="Times New Roman"/>
          <w:color w:val="000000" w:themeColor="text1"/>
          <w:sz w:val="24"/>
          <w:szCs w:val="24"/>
        </w:rPr>
        <w:t xml:space="preserve">de outros setores </w:t>
      </w:r>
      <w:r w:rsidR="002D3D51" w:rsidRPr="002D3D51">
        <w:rPr>
          <w:rFonts w:ascii="Times New Roman" w:hAnsi="Times New Roman" w:cs="Times New Roman"/>
          <w:color w:val="000000" w:themeColor="text1"/>
          <w:sz w:val="24"/>
          <w:szCs w:val="24"/>
        </w:rPr>
        <w:t xml:space="preserve">econômicos. </w:t>
      </w:r>
    </w:p>
    <w:p w:rsidR="006E3DAE" w:rsidRPr="008E005E" w:rsidRDefault="002429A8"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2D3D51">
        <w:rPr>
          <w:rFonts w:ascii="Times New Roman" w:hAnsi="Times New Roman" w:cs="Times New Roman"/>
          <w:color w:val="000000" w:themeColor="text1"/>
          <w:sz w:val="24"/>
          <w:szCs w:val="24"/>
        </w:rPr>
        <w:t>A</w:t>
      </w:r>
      <w:r w:rsidR="006E3DAE" w:rsidRPr="002D3D51">
        <w:rPr>
          <w:rFonts w:ascii="Times New Roman" w:hAnsi="Times New Roman" w:cs="Times New Roman"/>
          <w:color w:val="000000" w:themeColor="text1"/>
          <w:sz w:val="24"/>
          <w:szCs w:val="24"/>
        </w:rPr>
        <w:t xml:space="preserve">s dependências da importação </w:t>
      </w:r>
      <w:r w:rsidR="007741F6" w:rsidRPr="002D3D51">
        <w:rPr>
          <w:rFonts w:ascii="Times New Roman" w:hAnsi="Times New Roman" w:cs="Times New Roman"/>
          <w:color w:val="000000" w:themeColor="text1"/>
          <w:sz w:val="24"/>
          <w:szCs w:val="24"/>
        </w:rPr>
        <w:t xml:space="preserve">e </w:t>
      </w:r>
      <w:r w:rsidR="006E3DAE" w:rsidRPr="002D3D51">
        <w:rPr>
          <w:rFonts w:ascii="Times New Roman" w:hAnsi="Times New Roman" w:cs="Times New Roman"/>
          <w:color w:val="000000" w:themeColor="text1"/>
          <w:sz w:val="24"/>
          <w:szCs w:val="24"/>
        </w:rPr>
        <w:t>do repasse tecnológico</w:t>
      </w:r>
      <w:r w:rsidR="007741F6" w:rsidRPr="002D3D51">
        <w:rPr>
          <w:rFonts w:ascii="Times New Roman" w:hAnsi="Times New Roman" w:cs="Times New Roman"/>
          <w:color w:val="000000" w:themeColor="text1"/>
          <w:sz w:val="24"/>
          <w:szCs w:val="24"/>
        </w:rPr>
        <w:t xml:space="preserve"> de máquinas e equipamentos</w:t>
      </w:r>
      <w:r w:rsidR="006E3DAE" w:rsidRPr="002D3D51">
        <w:rPr>
          <w:rFonts w:ascii="Times New Roman" w:hAnsi="Times New Roman" w:cs="Times New Roman"/>
          <w:color w:val="000000" w:themeColor="text1"/>
          <w:sz w:val="24"/>
          <w:szCs w:val="24"/>
        </w:rPr>
        <w:t xml:space="preserve"> trás profundas limitações </w:t>
      </w:r>
      <w:r w:rsidR="007F547F" w:rsidRPr="002D3D51">
        <w:rPr>
          <w:rFonts w:ascii="Times New Roman" w:hAnsi="Times New Roman" w:cs="Times New Roman"/>
          <w:color w:val="000000" w:themeColor="text1"/>
          <w:sz w:val="24"/>
          <w:szCs w:val="24"/>
        </w:rPr>
        <w:t xml:space="preserve">para o </w:t>
      </w:r>
      <w:r w:rsidR="006E3DAE" w:rsidRPr="002D3D51">
        <w:rPr>
          <w:rFonts w:ascii="Times New Roman" w:hAnsi="Times New Roman" w:cs="Times New Roman"/>
          <w:color w:val="000000" w:themeColor="text1"/>
          <w:sz w:val="24"/>
          <w:szCs w:val="24"/>
        </w:rPr>
        <w:t>crescimento d</w:t>
      </w:r>
      <w:r w:rsidR="007F547F" w:rsidRPr="002D3D51">
        <w:rPr>
          <w:rFonts w:ascii="Times New Roman" w:hAnsi="Times New Roman" w:cs="Times New Roman"/>
          <w:color w:val="000000" w:themeColor="text1"/>
          <w:sz w:val="24"/>
          <w:szCs w:val="24"/>
        </w:rPr>
        <w:t xml:space="preserve">e uma </w:t>
      </w:r>
      <w:r w:rsidR="007741F6" w:rsidRPr="002D3D51">
        <w:rPr>
          <w:rFonts w:ascii="Times New Roman" w:hAnsi="Times New Roman" w:cs="Times New Roman"/>
          <w:color w:val="000000" w:themeColor="text1"/>
          <w:sz w:val="24"/>
          <w:szCs w:val="24"/>
        </w:rPr>
        <w:t>econômica</w:t>
      </w:r>
      <w:r w:rsidR="006E3DAE" w:rsidRPr="002D3D51">
        <w:rPr>
          <w:rFonts w:ascii="Times New Roman" w:hAnsi="Times New Roman" w:cs="Times New Roman"/>
          <w:color w:val="000000" w:themeColor="text1"/>
          <w:sz w:val="24"/>
          <w:szCs w:val="24"/>
        </w:rPr>
        <w:t xml:space="preserve">, </w:t>
      </w:r>
      <w:r w:rsidR="007F547F" w:rsidRPr="002D3D51">
        <w:rPr>
          <w:rFonts w:ascii="Times New Roman" w:hAnsi="Times New Roman" w:cs="Times New Roman"/>
          <w:color w:val="000000" w:themeColor="text1"/>
          <w:sz w:val="24"/>
          <w:szCs w:val="24"/>
        </w:rPr>
        <w:t xml:space="preserve">como é o caso brasileiro. Estas dependências </w:t>
      </w:r>
      <w:r w:rsidR="006E3DAE" w:rsidRPr="002D3D51">
        <w:rPr>
          <w:rFonts w:ascii="Times New Roman" w:hAnsi="Times New Roman" w:cs="Times New Roman"/>
          <w:color w:val="000000" w:themeColor="text1"/>
          <w:sz w:val="24"/>
          <w:szCs w:val="24"/>
        </w:rPr>
        <w:t xml:space="preserve">repercutem </w:t>
      </w:r>
      <w:r w:rsidR="007741F6" w:rsidRPr="002D3D51">
        <w:rPr>
          <w:rFonts w:ascii="Times New Roman" w:hAnsi="Times New Roman" w:cs="Times New Roman"/>
          <w:color w:val="000000" w:themeColor="text1"/>
          <w:sz w:val="24"/>
          <w:szCs w:val="24"/>
        </w:rPr>
        <w:t>na balança comercial</w:t>
      </w:r>
      <w:r w:rsidRPr="002D3D51">
        <w:rPr>
          <w:rFonts w:ascii="Times New Roman" w:hAnsi="Times New Roman" w:cs="Times New Roman"/>
          <w:color w:val="000000" w:themeColor="text1"/>
          <w:sz w:val="24"/>
          <w:szCs w:val="24"/>
        </w:rPr>
        <w:t xml:space="preserve">, </w:t>
      </w:r>
      <w:r w:rsidR="00185B8D" w:rsidRPr="002D3D51">
        <w:rPr>
          <w:rFonts w:ascii="Times New Roman" w:hAnsi="Times New Roman" w:cs="Times New Roman"/>
          <w:color w:val="000000" w:themeColor="text1"/>
          <w:sz w:val="24"/>
          <w:szCs w:val="24"/>
        </w:rPr>
        <w:t>na</w:t>
      </w:r>
      <w:r w:rsidR="006E3DAE" w:rsidRPr="002D3D51">
        <w:rPr>
          <w:rFonts w:ascii="Times New Roman" w:hAnsi="Times New Roman" w:cs="Times New Roman"/>
          <w:color w:val="000000" w:themeColor="text1"/>
          <w:sz w:val="24"/>
          <w:szCs w:val="24"/>
        </w:rPr>
        <w:t xml:space="preserve"> capacidade</w:t>
      </w:r>
      <w:r w:rsidR="001A4F60" w:rsidRPr="002D3D51">
        <w:rPr>
          <w:rFonts w:ascii="Times New Roman" w:hAnsi="Times New Roman" w:cs="Times New Roman"/>
          <w:color w:val="000000" w:themeColor="text1"/>
          <w:sz w:val="24"/>
          <w:szCs w:val="24"/>
        </w:rPr>
        <w:t xml:space="preserve"> </w:t>
      </w:r>
      <w:r w:rsidRPr="002D3D51">
        <w:rPr>
          <w:rFonts w:ascii="Times New Roman" w:hAnsi="Times New Roman" w:cs="Times New Roman"/>
          <w:color w:val="000000" w:themeColor="text1"/>
          <w:sz w:val="24"/>
          <w:szCs w:val="24"/>
        </w:rPr>
        <w:t>de</w:t>
      </w:r>
      <w:r w:rsidR="001A4F60" w:rsidRPr="002D3D51">
        <w:rPr>
          <w:rFonts w:ascii="Times New Roman" w:hAnsi="Times New Roman" w:cs="Times New Roman"/>
          <w:color w:val="000000" w:themeColor="text1"/>
          <w:sz w:val="24"/>
          <w:szCs w:val="24"/>
        </w:rPr>
        <w:t xml:space="preserve"> </w:t>
      </w:r>
      <w:r w:rsidR="006E3DAE" w:rsidRPr="002D3D51">
        <w:rPr>
          <w:rFonts w:ascii="Times New Roman" w:hAnsi="Times New Roman" w:cs="Times New Roman"/>
          <w:color w:val="000000" w:themeColor="text1"/>
          <w:sz w:val="24"/>
          <w:szCs w:val="24"/>
        </w:rPr>
        <w:t>crescimento</w:t>
      </w:r>
      <w:r w:rsidR="007741F6" w:rsidRPr="002D3D51">
        <w:rPr>
          <w:rFonts w:ascii="Times New Roman" w:hAnsi="Times New Roman" w:cs="Times New Roman"/>
          <w:color w:val="000000" w:themeColor="text1"/>
          <w:sz w:val="24"/>
          <w:szCs w:val="24"/>
        </w:rPr>
        <w:t xml:space="preserve"> das firmas</w:t>
      </w:r>
      <w:r w:rsidR="007741F6" w:rsidRPr="008E005E">
        <w:rPr>
          <w:rFonts w:ascii="Times New Roman" w:hAnsi="Times New Roman" w:cs="Times New Roman"/>
          <w:color w:val="000000" w:themeColor="text1"/>
          <w:sz w:val="24"/>
          <w:szCs w:val="24"/>
        </w:rPr>
        <w:t xml:space="preserve"> da nação</w:t>
      </w:r>
      <w:r w:rsidR="006E3DAE" w:rsidRPr="008E005E">
        <w:rPr>
          <w:rFonts w:ascii="Times New Roman" w:hAnsi="Times New Roman" w:cs="Times New Roman"/>
          <w:color w:val="000000" w:themeColor="text1"/>
          <w:sz w:val="24"/>
          <w:szCs w:val="24"/>
        </w:rPr>
        <w:t xml:space="preserve">, </w:t>
      </w:r>
      <w:r w:rsidR="001A4F60" w:rsidRPr="008E005E">
        <w:rPr>
          <w:rFonts w:ascii="Times New Roman" w:hAnsi="Times New Roman" w:cs="Times New Roman"/>
          <w:color w:val="000000" w:themeColor="text1"/>
          <w:sz w:val="24"/>
          <w:szCs w:val="24"/>
        </w:rPr>
        <w:t xml:space="preserve">assim como </w:t>
      </w:r>
      <w:r w:rsidR="007741F6" w:rsidRPr="008E005E">
        <w:rPr>
          <w:rFonts w:ascii="Times New Roman" w:hAnsi="Times New Roman" w:cs="Times New Roman"/>
          <w:color w:val="000000" w:themeColor="text1"/>
          <w:sz w:val="24"/>
          <w:szCs w:val="24"/>
        </w:rPr>
        <w:t xml:space="preserve">desenvolve uma trajetória </w:t>
      </w:r>
      <w:r w:rsidR="00185B8D" w:rsidRPr="008E005E">
        <w:rPr>
          <w:rFonts w:ascii="Times New Roman" w:hAnsi="Times New Roman" w:cs="Times New Roman"/>
          <w:color w:val="000000" w:themeColor="text1"/>
          <w:sz w:val="24"/>
          <w:szCs w:val="24"/>
        </w:rPr>
        <w:t xml:space="preserve">passiva </w:t>
      </w:r>
      <w:r w:rsidR="007741F6" w:rsidRPr="008E005E">
        <w:rPr>
          <w:rFonts w:ascii="Times New Roman" w:hAnsi="Times New Roman" w:cs="Times New Roman"/>
          <w:color w:val="000000" w:themeColor="text1"/>
          <w:sz w:val="24"/>
          <w:szCs w:val="24"/>
        </w:rPr>
        <w:t xml:space="preserve">de dependência </w:t>
      </w:r>
      <w:r w:rsidR="00185B8D" w:rsidRPr="008E005E">
        <w:rPr>
          <w:rFonts w:ascii="Times New Roman" w:hAnsi="Times New Roman" w:cs="Times New Roman"/>
          <w:color w:val="000000" w:themeColor="text1"/>
          <w:sz w:val="24"/>
          <w:szCs w:val="24"/>
        </w:rPr>
        <w:t>de repasse/importação</w:t>
      </w:r>
      <w:r w:rsidR="001A4F60" w:rsidRPr="008E005E">
        <w:rPr>
          <w:rFonts w:ascii="Times New Roman" w:hAnsi="Times New Roman" w:cs="Times New Roman"/>
          <w:color w:val="000000" w:themeColor="text1"/>
          <w:sz w:val="24"/>
          <w:szCs w:val="24"/>
        </w:rPr>
        <w:t xml:space="preserve"> tecnológica para que haja</w:t>
      </w:r>
      <w:r w:rsidR="007741F6" w:rsidRPr="008E005E">
        <w:rPr>
          <w:rFonts w:ascii="Times New Roman" w:hAnsi="Times New Roman" w:cs="Times New Roman"/>
          <w:color w:val="000000" w:themeColor="text1"/>
          <w:sz w:val="24"/>
          <w:szCs w:val="24"/>
        </w:rPr>
        <w:t xml:space="preserve"> o</w:t>
      </w:r>
      <w:r w:rsidR="001A4F60" w:rsidRPr="008E005E">
        <w:rPr>
          <w:rFonts w:ascii="Times New Roman" w:hAnsi="Times New Roman" w:cs="Times New Roman"/>
          <w:color w:val="000000" w:themeColor="text1"/>
          <w:sz w:val="24"/>
          <w:szCs w:val="24"/>
        </w:rPr>
        <w:t xml:space="preserve"> avanço tecnológico </w:t>
      </w:r>
      <w:r w:rsidR="00185B8D" w:rsidRPr="008E005E">
        <w:rPr>
          <w:rFonts w:ascii="Times New Roman" w:hAnsi="Times New Roman" w:cs="Times New Roman"/>
          <w:color w:val="000000" w:themeColor="text1"/>
          <w:sz w:val="24"/>
          <w:szCs w:val="24"/>
        </w:rPr>
        <w:t>n</w:t>
      </w:r>
      <w:r w:rsidR="007741F6" w:rsidRPr="008E005E">
        <w:rPr>
          <w:rFonts w:ascii="Times New Roman" w:hAnsi="Times New Roman" w:cs="Times New Roman"/>
          <w:color w:val="000000" w:themeColor="text1"/>
          <w:sz w:val="24"/>
          <w:szCs w:val="24"/>
        </w:rPr>
        <w:t>a produção nacional de máquinas e equipamentos</w:t>
      </w:r>
      <w:r w:rsidR="001A4F60" w:rsidRPr="008E005E">
        <w:rPr>
          <w:rFonts w:ascii="Times New Roman" w:hAnsi="Times New Roman" w:cs="Times New Roman"/>
          <w:color w:val="000000" w:themeColor="text1"/>
          <w:sz w:val="24"/>
          <w:szCs w:val="24"/>
        </w:rPr>
        <w:t>.</w:t>
      </w:r>
    </w:p>
    <w:p w:rsidR="004A6CB5" w:rsidRPr="008E005E" w:rsidRDefault="00185B8D"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A produção de máquinas e equipamentos é envolta de uma p</w:t>
      </w:r>
      <w:r w:rsidR="00AB548F" w:rsidRPr="008E005E">
        <w:rPr>
          <w:rFonts w:ascii="Times New Roman" w:hAnsi="Times New Roman" w:cs="Times New Roman"/>
          <w:color w:val="000000" w:themeColor="text1"/>
          <w:sz w:val="24"/>
          <w:szCs w:val="24"/>
        </w:rPr>
        <w:t xml:space="preserve">rofunda integração produtiva em </w:t>
      </w:r>
      <w:r w:rsidRPr="008E005E">
        <w:rPr>
          <w:rFonts w:ascii="Times New Roman" w:hAnsi="Times New Roman" w:cs="Times New Roman"/>
          <w:color w:val="000000" w:themeColor="text1"/>
          <w:sz w:val="24"/>
          <w:szCs w:val="24"/>
        </w:rPr>
        <w:t xml:space="preserve">cadeia entre diversos segmentos e nações envolvidas, </w:t>
      </w:r>
      <w:r w:rsidR="00AB548F" w:rsidRPr="008E005E">
        <w:rPr>
          <w:rFonts w:ascii="Times New Roman" w:hAnsi="Times New Roman" w:cs="Times New Roman"/>
          <w:color w:val="000000" w:themeColor="text1"/>
          <w:sz w:val="24"/>
          <w:szCs w:val="24"/>
        </w:rPr>
        <w:t xml:space="preserve">sendo comum </w:t>
      </w:r>
      <w:r w:rsidRPr="008E005E">
        <w:rPr>
          <w:rFonts w:ascii="Times New Roman" w:hAnsi="Times New Roman" w:cs="Times New Roman"/>
          <w:color w:val="000000" w:themeColor="text1"/>
          <w:sz w:val="24"/>
          <w:szCs w:val="24"/>
        </w:rPr>
        <w:t xml:space="preserve">o </w:t>
      </w:r>
      <w:r w:rsidR="00AB548F" w:rsidRPr="008E005E">
        <w:rPr>
          <w:rFonts w:ascii="Times New Roman" w:hAnsi="Times New Roman" w:cs="Times New Roman"/>
          <w:color w:val="000000" w:themeColor="text1"/>
          <w:sz w:val="24"/>
          <w:szCs w:val="24"/>
        </w:rPr>
        <w:t xml:space="preserve">padrão de comércio </w:t>
      </w:r>
      <w:proofErr w:type="gramStart"/>
      <w:r w:rsidR="00AB548F" w:rsidRPr="008E005E">
        <w:rPr>
          <w:rFonts w:ascii="Times New Roman" w:hAnsi="Times New Roman" w:cs="Times New Roman"/>
          <w:color w:val="000000" w:themeColor="text1"/>
          <w:sz w:val="24"/>
          <w:szCs w:val="24"/>
        </w:rPr>
        <w:t>intra-indústria</w:t>
      </w:r>
      <w:proofErr w:type="gramEnd"/>
      <w:r w:rsidR="00AB548F" w:rsidRPr="008E005E">
        <w:rPr>
          <w:rFonts w:ascii="Times New Roman" w:hAnsi="Times New Roman" w:cs="Times New Roman"/>
          <w:color w:val="000000" w:themeColor="text1"/>
          <w:sz w:val="24"/>
          <w:szCs w:val="24"/>
        </w:rPr>
        <w:t>. Assim, u</w:t>
      </w:r>
      <w:r w:rsidRPr="008E005E">
        <w:rPr>
          <w:rFonts w:ascii="Times New Roman" w:hAnsi="Times New Roman" w:cs="Times New Roman"/>
          <w:color w:val="000000" w:themeColor="text1"/>
          <w:sz w:val="24"/>
          <w:szCs w:val="24"/>
        </w:rPr>
        <w:t>m concreto relacionamento com uma série de fornecedores (</w:t>
      </w:r>
      <w:r w:rsidR="00AB548F" w:rsidRPr="008E005E">
        <w:rPr>
          <w:rFonts w:ascii="Times New Roman" w:hAnsi="Times New Roman" w:cs="Times New Roman"/>
          <w:color w:val="000000" w:themeColor="text1"/>
          <w:sz w:val="24"/>
          <w:szCs w:val="24"/>
        </w:rPr>
        <w:t xml:space="preserve">de </w:t>
      </w:r>
      <w:r w:rsidRPr="008E005E">
        <w:rPr>
          <w:rFonts w:ascii="Times New Roman" w:hAnsi="Times New Roman" w:cs="Times New Roman"/>
          <w:color w:val="000000" w:themeColor="text1"/>
          <w:sz w:val="24"/>
          <w:szCs w:val="24"/>
        </w:rPr>
        <w:t xml:space="preserve">peças, componentes e outras máquinas e equipamentos) é </w:t>
      </w:r>
      <w:r w:rsidR="001A4F60" w:rsidRPr="008E005E">
        <w:rPr>
          <w:rFonts w:ascii="Times New Roman" w:hAnsi="Times New Roman" w:cs="Times New Roman"/>
          <w:color w:val="000000" w:themeColor="text1"/>
          <w:sz w:val="24"/>
          <w:szCs w:val="24"/>
        </w:rPr>
        <w:t>essencial para o desempenho da indústria de máquinas e equipamentos (ou bens de capital)</w:t>
      </w:r>
      <w:r w:rsidRPr="008E005E">
        <w:rPr>
          <w:rFonts w:ascii="Times New Roman" w:hAnsi="Times New Roman" w:cs="Times New Roman"/>
          <w:color w:val="000000" w:themeColor="text1"/>
          <w:sz w:val="24"/>
          <w:szCs w:val="24"/>
        </w:rPr>
        <w:t xml:space="preserve">. Isto </w:t>
      </w:r>
      <w:r w:rsidR="001A4F60" w:rsidRPr="008E005E">
        <w:rPr>
          <w:rFonts w:ascii="Times New Roman" w:hAnsi="Times New Roman" w:cs="Times New Roman"/>
          <w:color w:val="000000" w:themeColor="text1"/>
          <w:sz w:val="24"/>
          <w:szCs w:val="24"/>
        </w:rPr>
        <w:t>vi</w:t>
      </w:r>
      <w:r w:rsidRPr="008E005E">
        <w:rPr>
          <w:rFonts w:ascii="Times New Roman" w:hAnsi="Times New Roman" w:cs="Times New Roman"/>
          <w:color w:val="000000" w:themeColor="text1"/>
          <w:sz w:val="24"/>
          <w:szCs w:val="24"/>
        </w:rPr>
        <w:t>abiliza</w:t>
      </w:r>
      <w:r w:rsidR="001A4F60" w:rsidRPr="008E005E">
        <w:rPr>
          <w:rFonts w:ascii="Times New Roman" w:hAnsi="Times New Roman" w:cs="Times New Roman"/>
          <w:color w:val="000000" w:themeColor="text1"/>
          <w:sz w:val="24"/>
          <w:szCs w:val="24"/>
        </w:rPr>
        <w:t xml:space="preserve"> o desenvolvimento tecnológico conjunto </w:t>
      </w:r>
      <w:r w:rsidRPr="008E005E">
        <w:rPr>
          <w:rFonts w:ascii="Times New Roman" w:hAnsi="Times New Roman" w:cs="Times New Roman"/>
          <w:color w:val="000000" w:themeColor="text1"/>
          <w:sz w:val="24"/>
          <w:szCs w:val="24"/>
        </w:rPr>
        <w:t>e</w:t>
      </w:r>
      <w:r w:rsidR="001A4F60" w:rsidRPr="008E005E">
        <w:rPr>
          <w:rFonts w:ascii="Times New Roman" w:hAnsi="Times New Roman" w:cs="Times New Roman"/>
          <w:color w:val="000000" w:themeColor="text1"/>
          <w:sz w:val="24"/>
          <w:szCs w:val="24"/>
        </w:rPr>
        <w:t xml:space="preserve"> a constante atual</w:t>
      </w:r>
      <w:r w:rsidRPr="008E005E">
        <w:rPr>
          <w:rFonts w:ascii="Times New Roman" w:hAnsi="Times New Roman" w:cs="Times New Roman"/>
          <w:color w:val="000000" w:themeColor="text1"/>
          <w:sz w:val="24"/>
          <w:szCs w:val="24"/>
        </w:rPr>
        <w:t>ização tecnológica das empresas</w:t>
      </w:r>
      <w:r w:rsidR="001A4F60" w:rsidRPr="008E005E">
        <w:rPr>
          <w:rFonts w:ascii="Times New Roman" w:hAnsi="Times New Roman" w:cs="Times New Roman"/>
          <w:color w:val="000000" w:themeColor="text1"/>
          <w:sz w:val="24"/>
          <w:szCs w:val="24"/>
        </w:rPr>
        <w:t xml:space="preserve">. A proximidade geográfica </w:t>
      </w:r>
      <w:r w:rsidR="005E1EAD" w:rsidRPr="008E005E">
        <w:rPr>
          <w:rFonts w:ascii="Times New Roman" w:hAnsi="Times New Roman" w:cs="Times New Roman"/>
          <w:color w:val="000000" w:themeColor="text1"/>
          <w:sz w:val="24"/>
          <w:szCs w:val="24"/>
        </w:rPr>
        <w:t>é de</w:t>
      </w:r>
      <w:r w:rsidRPr="008E005E">
        <w:rPr>
          <w:rFonts w:ascii="Times New Roman" w:hAnsi="Times New Roman" w:cs="Times New Roman"/>
          <w:color w:val="000000" w:themeColor="text1"/>
          <w:sz w:val="24"/>
          <w:szCs w:val="24"/>
        </w:rPr>
        <w:t xml:space="preserve"> suma importância neste aspecto, mas deve-se </w:t>
      </w:r>
      <w:r w:rsidRPr="008E005E">
        <w:rPr>
          <w:rFonts w:ascii="Times New Roman" w:hAnsi="Times New Roman" w:cs="Times New Roman"/>
          <w:color w:val="000000" w:themeColor="text1"/>
          <w:sz w:val="24"/>
          <w:szCs w:val="24"/>
        </w:rPr>
        <w:lastRenderedPageBreak/>
        <w:t xml:space="preserve">ter em mente que a confiança e os compromissos </w:t>
      </w:r>
      <w:r w:rsidR="005E1EAD" w:rsidRPr="008E005E">
        <w:rPr>
          <w:rFonts w:ascii="Times New Roman" w:hAnsi="Times New Roman" w:cs="Times New Roman"/>
          <w:color w:val="000000" w:themeColor="text1"/>
          <w:sz w:val="24"/>
          <w:szCs w:val="24"/>
        </w:rPr>
        <w:t xml:space="preserve">em setores </w:t>
      </w:r>
      <w:r w:rsidR="00AB548F" w:rsidRPr="008E005E">
        <w:rPr>
          <w:rFonts w:ascii="Times New Roman" w:hAnsi="Times New Roman" w:cs="Times New Roman"/>
          <w:color w:val="000000" w:themeColor="text1"/>
          <w:sz w:val="24"/>
          <w:szCs w:val="24"/>
        </w:rPr>
        <w:t>intensivos em tecnologia e valor agregado</w:t>
      </w:r>
      <w:r w:rsidR="005E1EAD" w:rsidRPr="008E005E">
        <w:rPr>
          <w:rFonts w:ascii="Times New Roman" w:hAnsi="Times New Roman" w:cs="Times New Roman"/>
          <w:color w:val="000000" w:themeColor="text1"/>
          <w:sz w:val="24"/>
          <w:szCs w:val="24"/>
        </w:rPr>
        <w:t xml:space="preserve"> </w:t>
      </w:r>
      <w:r w:rsidRPr="008E005E">
        <w:rPr>
          <w:rFonts w:ascii="Times New Roman" w:hAnsi="Times New Roman" w:cs="Times New Roman"/>
          <w:color w:val="000000" w:themeColor="text1"/>
          <w:sz w:val="24"/>
          <w:szCs w:val="24"/>
        </w:rPr>
        <w:t xml:space="preserve">são firmados ao longo </w:t>
      </w:r>
      <w:r w:rsidR="005E1EAD" w:rsidRPr="008E005E">
        <w:rPr>
          <w:rFonts w:ascii="Times New Roman" w:hAnsi="Times New Roman" w:cs="Times New Roman"/>
          <w:color w:val="000000" w:themeColor="text1"/>
          <w:sz w:val="24"/>
          <w:szCs w:val="24"/>
        </w:rPr>
        <w:t xml:space="preserve">tempo, a partir </w:t>
      </w:r>
      <w:r w:rsidRPr="008E005E">
        <w:rPr>
          <w:rFonts w:ascii="Times New Roman" w:hAnsi="Times New Roman" w:cs="Times New Roman"/>
          <w:color w:val="000000" w:themeColor="text1"/>
          <w:sz w:val="24"/>
          <w:szCs w:val="24"/>
        </w:rPr>
        <w:t xml:space="preserve">do relacionamento entre </w:t>
      </w:r>
      <w:r w:rsidR="005E1EAD" w:rsidRPr="008E005E">
        <w:rPr>
          <w:rFonts w:ascii="Times New Roman" w:hAnsi="Times New Roman" w:cs="Times New Roman"/>
          <w:color w:val="000000" w:themeColor="text1"/>
          <w:sz w:val="24"/>
          <w:szCs w:val="24"/>
        </w:rPr>
        <w:t xml:space="preserve">as </w:t>
      </w:r>
      <w:r w:rsidRPr="008E005E">
        <w:rPr>
          <w:rFonts w:ascii="Times New Roman" w:hAnsi="Times New Roman" w:cs="Times New Roman"/>
          <w:color w:val="000000" w:themeColor="text1"/>
          <w:sz w:val="24"/>
          <w:szCs w:val="24"/>
        </w:rPr>
        <w:t>firmas</w:t>
      </w:r>
      <w:r w:rsidR="005E1EAD" w:rsidRPr="008E005E">
        <w:rPr>
          <w:rFonts w:ascii="Times New Roman" w:hAnsi="Times New Roman" w:cs="Times New Roman"/>
          <w:color w:val="000000" w:themeColor="text1"/>
          <w:sz w:val="24"/>
          <w:szCs w:val="24"/>
        </w:rPr>
        <w:t>.</w:t>
      </w:r>
    </w:p>
    <w:p w:rsidR="004D5843" w:rsidRPr="008E005E" w:rsidRDefault="004D5843"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Ainda assim, as expectativas futuras </w:t>
      </w:r>
      <w:r w:rsidR="005E1EAD" w:rsidRPr="008E005E">
        <w:rPr>
          <w:rFonts w:ascii="Times New Roman" w:hAnsi="Times New Roman" w:cs="Times New Roman"/>
          <w:color w:val="000000" w:themeColor="text1"/>
          <w:sz w:val="24"/>
          <w:szCs w:val="24"/>
        </w:rPr>
        <w:t>para os</w:t>
      </w:r>
      <w:r w:rsidRPr="008E005E">
        <w:rPr>
          <w:rFonts w:ascii="Times New Roman" w:hAnsi="Times New Roman" w:cs="Times New Roman"/>
          <w:color w:val="000000" w:themeColor="text1"/>
          <w:sz w:val="24"/>
          <w:szCs w:val="24"/>
        </w:rPr>
        <w:t xml:space="preserve"> diversos setores econômicos é o principal </w:t>
      </w:r>
      <w:r w:rsidR="00D436B2" w:rsidRPr="008E005E">
        <w:rPr>
          <w:rFonts w:ascii="Times New Roman" w:hAnsi="Times New Roman" w:cs="Times New Roman"/>
          <w:color w:val="000000" w:themeColor="text1"/>
          <w:sz w:val="24"/>
          <w:szCs w:val="24"/>
        </w:rPr>
        <w:t xml:space="preserve">determinante do </w:t>
      </w:r>
      <w:r w:rsidR="006F34DE" w:rsidRPr="008E005E">
        <w:rPr>
          <w:rFonts w:ascii="Times New Roman" w:hAnsi="Times New Roman" w:cs="Times New Roman"/>
          <w:color w:val="000000" w:themeColor="text1"/>
          <w:sz w:val="24"/>
          <w:szCs w:val="24"/>
        </w:rPr>
        <w:t>desempenho</w:t>
      </w:r>
      <w:r w:rsidR="005E1EAD" w:rsidRPr="008E005E">
        <w:rPr>
          <w:rFonts w:ascii="Times New Roman" w:hAnsi="Times New Roman" w:cs="Times New Roman"/>
          <w:color w:val="000000" w:themeColor="text1"/>
          <w:sz w:val="24"/>
          <w:szCs w:val="24"/>
        </w:rPr>
        <w:t xml:space="preserve"> </w:t>
      </w:r>
      <w:r w:rsidR="00D436B2" w:rsidRPr="008E005E">
        <w:rPr>
          <w:rFonts w:ascii="Times New Roman" w:hAnsi="Times New Roman" w:cs="Times New Roman"/>
          <w:color w:val="000000" w:themeColor="text1"/>
          <w:sz w:val="24"/>
          <w:szCs w:val="24"/>
        </w:rPr>
        <w:t xml:space="preserve">da </w:t>
      </w:r>
      <w:r w:rsidR="005E1EAD" w:rsidRPr="008E005E">
        <w:rPr>
          <w:rFonts w:ascii="Times New Roman" w:hAnsi="Times New Roman" w:cs="Times New Roman"/>
          <w:color w:val="000000" w:themeColor="text1"/>
          <w:sz w:val="24"/>
          <w:szCs w:val="24"/>
        </w:rPr>
        <w:t>produção de máquinas e equipamentos</w:t>
      </w:r>
      <w:r w:rsidRPr="008E005E">
        <w:rPr>
          <w:rFonts w:ascii="Times New Roman" w:hAnsi="Times New Roman" w:cs="Times New Roman"/>
          <w:color w:val="000000" w:themeColor="text1"/>
          <w:sz w:val="24"/>
          <w:szCs w:val="24"/>
        </w:rPr>
        <w:t xml:space="preserve">. </w:t>
      </w:r>
      <w:r w:rsidR="006F34DE" w:rsidRPr="008E005E">
        <w:rPr>
          <w:rFonts w:ascii="Times New Roman" w:hAnsi="Times New Roman" w:cs="Times New Roman"/>
          <w:color w:val="000000" w:themeColor="text1"/>
          <w:sz w:val="24"/>
          <w:szCs w:val="24"/>
        </w:rPr>
        <w:t>O</w:t>
      </w:r>
      <w:r w:rsidR="006F34DE" w:rsidRPr="008E005E">
        <w:rPr>
          <w:rFonts w:ascii="Times New Roman" w:hAnsi="Times New Roman" w:cs="Times New Roman"/>
          <w:bCs/>
          <w:color w:val="000000" w:themeColor="text1"/>
          <w:sz w:val="24"/>
          <w:szCs w:val="24"/>
        </w:rPr>
        <w:t xml:space="preserve"> ambiente de crescimento econômico estável é o principal estímulo à expansão e desenvolvimento do setor. </w:t>
      </w:r>
      <w:r w:rsidR="00D436B2" w:rsidRPr="008E005E">
        <w:rPr>
          <w:rFonts w:ascii="Times New Roman" w:hAnsi="Times New Roman" w:cs="Times New Roman"/>
          <w:bCs/>
          <w:color w:val="000000" w:themeColor="text1"/>
          <w:sz w:val="24"/>
          <w:szCs w:val="24"/>
        </w:rPr>
        <w:t>Por outro lado, r</w:t>
      </w:r>
      <w:r w:rsidR="006F34DE" w:rsidRPr="008E005E">
        <w:rPr>
          <w:rFonts w:ascii="Times New Roman" w:hAnsi="Times New Roman" w:cs="Times New Roman"/>
          <w:bCs/>
          <w:color w:val="000000" w:themeColor="text1"/>
          <w:sz w:val="24"/>
          <w:szCs w:val="24"/>
        </w:rPr>
        <w:t>ecessões e um ambiente econômico instável causam inc</w:t>
      </w:r>
      <w:r w:rsidRPr="008E005E">
        <w:rPr>
          <w:rFonts w:ascii="Times New Roman" w:hAnsi="Times New Roman" w:cs="Times New Roman"/>
          <w:color w:val="000000" w:themeColor="text1"/>
          <w:sz w:val="24"/>
          <w:szCs w:val="24"/>
        </w:rPr>
        <w:t>ertezas</w:t>
      </w:r>
      <w:r w:rsidR="006F34DE" w:rsidRPr="008E005E">
        <w:rPr>
          <w:rFonts w:ascii="Times New Roman" w:hAnsi="Times New Roman" w:cs="Times New Roman"/>
          <w:color w:val="000000" w:themeColor="text1"/>
          <w:sz w:val="24"/>
          <w:szCs w:val="24"/>
        </w:rPr>
        <w:t xml:space="preserve"> que rondam as expectativas futuras</w:t>
      </w:r>
      <w:r w:rsidRPr="008E005E">
        <w:rPr>
          <w:rFonts w:ascii="Times New Roman" w:hAnsi="Times New Roman" w:cs="Times New Roman"/>
          <w:color w:val="000000" w:themeColor="text1"/>
          <w:sz w:val="24"/>
          <w:szCs w:val="24"/>
        </w:rPr>
        <w:t xml:space="preserve"> </w:t>
      </w:r>
      <w:r w:rsidR="006F34DE" w:rsidRPr="008E005E">
        <w:rPr>
          <w:rFonts w:ascii="Times New Roman" w:hAnsi="Times New Roman" w:cs="Times New Roman"/>
          <w:bCs/>
          <w:color w:val="000000" w:themeColor="text1"/>
          <w:sz w:val="24"/>
          <w:szCs w:val="24"/>
        </w:rPr>
        <w:t xml:space="preserve">ocasionando efeitos negativos de maior magnitude à indústria de bens de capital do que em outros setores de uma economia. </w:t>
      </w:r>
      <w:proofErr w:type="gramStart"/>
      <w:r w:rsidR="006F34DE" w:rsidRPr="008E005E">
        <w:rPr>
          <w:rFonts w:ascii="Times New Roman" w:hAnsi="Times New Roman" w:cs="Times New Roman"/>
          <w:bCs/>
          <w:color w:val="000000" w:themeColor="text1"/>
          <w:sz w:val="24"/>
          <w:szCs w:val="24"/>
        </w:rPr>
        <w:t>M</w:t>
      </w:r>
      <w:r w:rsidR="005E1EAD" w:rsidRPr="008E005E">
        <w:rPr>
          <w:rFonts w:ascii="Times New Roman" w:hAnsi="Times New Roman" w:cs="Times New Roman"/>
          <w:color w:val="000000" w:themeColor="text1"/>
          <w:sz w:val="24"/>
          <w:szCs w:val="24"/>
        </w:rPr>
        <w:t>áquinas e equipamentos é</w:t>
      </w:r>
      <w:proofErr w:type="gramEnd"/>
      <w:r w:rsidR="005E1EAD" w:rsidRPr="008E005E">
        <w:rPr>
          <w:rFonts w:ascii="Times New Roman" w:hAnsi="Times New Roman" w:cs="Times New Roman"/>
          <w:color w:val="000000" w:themeColor="text1"/>
          <w:sz w:val="24"/>
          <w:szCs w:val="24"/>
        </w:rPr>
        <w:t xml:space="preserve"> ainda mais sensível</w:t>
      </w:r>
      <w:r w:rsidR="006F34DE" w:rsidRPr="008E005E">
        <w:rPr>
          <w:rFonts w:ascii="Times New Roman" w:hAnsi="Times New Roman" w:cs="Times New Roman"/>
          <w:color w:val="000000" w:themeColor="text1"/>
          <w:sz w:val="24"/>
          <w:szCs w:val="24"/>
        </w:rPr>
        <w:t xml:space="preserve"> às oscilações do mercado</w:t>
      </w:r>
      <w:r w:rsidR="005E1EAD" w:rsidRPr="008E005E">
        <w:rPr>
          <w:rFonts w:ascii="Times New Roman" w:hAnsi="Times New Roman" w:cs="Times New Roman"/>
          <w:color w:val="000000" w:themeColor="text1"/>
          <w:sz w:val="24"/>
          <w:szCs w:val="24"/>
        </w:rPr>
        <w:t xml:space="preserve"> </w:t>
      </w:r>
      <w:r w:rsidR="006F34DE" w:rsidRPr="008E005E">
        <w:rPr>
          <w:rFonts w:ascii="Times New Roman" w:hAnsi="Times New Roman" w:cs="Times New Roman"/>
          <w:color w:val="000000" w:themeColor="text1"/>
          <w:sz w:val="24"/>
          <w:szCs w:val="24"/>
        </w:rPr>
        <w:t>por produzir</w:t>
      </w:r>
      <w:r w:rsidR="00AB548F" w:rsidRPr="008E005E">
        <w:rPr>
          <w:rFonts w:ascii="Times New Roman" w:hAnsi="Times New Roman" w:cs="Times New Roman"/>
          <w:color w:val="000000" w:themeColor="text1"/>
          <w:sz w:val="24"/>
          <w:szCs w:val="24"/>
        </w:rPr>
        <w:t>em</w:t>
      </w:r>
      <w:r w:rsidR="006F34DE" w:rsidRPr="008E005E">
        <w:rPr>
          <w:rFonts w:ascii="Times New Roman" w:hAnsi="Times New Roman" w:cs="Times New Roman"/>
          <w:color w:val="000000" w:themeColor="text1"/>
          <w:sz w:val="24"/>
          <w:szCs w:val="24"/>
        </w:rPr>
        <w:t xml:space="preserve"> exclusivamente bens de capital</w:t>
      </w:r>
      <w:r w:rsidR="005E1EAD" w:rsidRPr="008E005E">
        <w:rPr>
          <w:rFonts w:ascii="Times New Roman" w:hAnsi="Times New Roman" w:cs="Times New Roman"/>
          <w:color w:val="000000" w:themeColor="text1"/>
          <w:sz w:val="24"/>
          <w:szCs w:val="24"/>
        </w:rPr>
        <w:t xml:space="preserve">. </w:t>
      </w:r>
      <w:r w:rsidR="006F34DE" w:rsidRPr="008E005E">
        <w:rPr>
          <w:rFonts w:ascii="Times New Roman" w:hAnsi="Times New Roman" w:cs="Times New Roman"/>
          <w:color w:val="000000" w:themeColor="text1"/>
          <w:sz w:val="24"/>
          <w:szCs w:val="24"/>
        </w:rPr>
        <w:t xml:space="preserve">Ainda mais sensível é a </w:t>
      </w:r>
      <w:r w:rsidR="00536027" w:rsidRPr="008E005E">
        <w:rPr>
          <w:rFonts w:ascii="Times New Roman" w:hAnsi="Times New Roman" w:cs="Times New Roman"/>
          <w:color w:val="000000" w:themeColor="text1"/>
          <w:sz w:val="24"/>
          <w:szCs w:val="24"/>
        </w:rPr>
        <w:t xml:space="preserve">produção </w:t>
      </w:r>
      <w:proofErr w:type="gramStart"/>
      <w:r w:rsidR="00536027" w:rsidRPr="008E005E">
        <w:rPr>
          <w:rFonts w:ascii="Times New Roman" w:hAnsi="Times New Roman" w:cs="Times New Roman"/>
          <w:color w:val="000000" w:themeColor="text1"/>
          <w:sz w:val="24"/>
          <w:szCs w:val="24"/>
        </w:rPr>
        <w:t>sob-encomenda</w:t>
      </w:r>
      <w:proofErr w:type="gramEnd"/>
      <w:r w:rsidR="006F34DE" w:rsidRPr="008E005E">
        <w:rPr>
          <w:rFonts w:ascii="Times New Roman" w:hAnsi="Times New Roman" w:cs="Times New Roman"/>
          <w:color w:val="000000" w:themeColor="text1"/>
          <w:sz w:val="24"/>
          <w:szCs w:val="24"/>
        </w:rPr>
        <w:t xml:space="preserve">, </w:t>
      </w:r>
      <w:r w:rsidR="00536027" w:rsidRPr="008E005E">
        <w:rPr>
          <w:rFonts w:ascii="Times New Roman" w:hAnsi="Times New Roman" w:cs="Times New Roman"/>
          <w:color w:val="000000" w:themeColor="text1"/>
          <w:sz w:val="24"/>
          <w:szCs w:val="24"/>
        </w:rPr>
        <w:t xml:space="preserve">uma vez que o </w:t>
      </w:r>
      <w:r w:rsidR="006F34DE" w:rsidRPr="008E005E">
        <w:rPr>
          <w:rFonts w:ascii="Times New Roman" w:hAnsi="Times New Roman" w:cs="Times New Roman"/>
          <w:color w:val="000000" w:themeColor="text1"/>
          <w:sz w:val="24"/>
          <w:szCs w:val="24"/>
        </w:rPr>
        <w:t xml:space="preserve">componente de expectativas e a </w:t>
      </w:r>
      <w:r w:rsidRPr="008E005E">
        <w:rPr>
          <w:rFonts w:ascii="Times New Roman" w:hAnsi="Times New Roman" w:cs="Times New Roman"/>
          <w:color w:val="000000" w:themeColor="text1"/>
          <w:sz w:val="24"/>
          <w:szCs w:val="24"/>
        </w:rPr>
        <w:t xml:space="preserve">duração dos projetos </w:t>
      </w:r>
      <w:r w:rsidR="00536027" w:rsidRPr="008E005E">
        <w:rPr>
          <w:rFonts w:ascii="Times New Roman" w:hAnsi="Times New Roman" w:cs="Times New Roman"/>
          <w:color w:val="000000" w:themeColor="text1"/>
          <w:sz w:val="24"/>
          <w:szCs w:val="24"/>
        </w:rPr>
        <w:t>relaciona</w:t>
      </w:r>
      <w:r w:rsidR="006F34DE" w:rsidRPr="008E005E">
        <w:rPr>
          <w:rFonts w:ascii="Times New Roman" w:hAnsi="Times New Roman" w:cs="Times New Roman"/>
          <w:color w:val="000000" w:themeColor="text1"/>
          <w:sz w:val="24"/>
          <w:szCs w:val="24"/>
        </w:rPr>
        <w:t>m</w:t>
      </w:r>
      <w:r w:rsidR="00536027" w:rsidRPr="008E005E">
        <w:rPr>
          <w:rFonts w:ascii="Times New Roman" w:hAnsi="Times New Roman" w:cs="Times New Roman"/>
          <w:color w:val="000000" w:themeColor="text1"/>
          <w:sz w:val="24"/>
          <w:szCs w:val="24"/>
        </w:rPr>
        <w:t>-se</w:t>
      </w:r>
      <w:r w:rsidRPr="008E005E">
        <w:rPr>
          <w:rFonts w:ascii="Times New Roman" w:hAnsi="Times New Roman" w:cs="Times New Roman"/>
          <w:color w:val="000000" w:themeColor="text1"/>
          <w:sz w:val="24"/>
          <w:szCs w:val="24"/>
        </w:rPr>
        <w:t xml:space="preserve"> com condições de mais longo prazo</w:t>
      </w:r>
      <w:r w:rsidR="006F34DE" w:rsidRPr="008E005E">
        <w:rPr>
          <w:rFonts w:ascii="Times New Roman" w:hAnsi="Times New Roman" w:cs="Times New Roman"/>
          <w:color w:val="000000" w:themeColor="text1"/>
          <w:sz w:val="24"/>
          <w:szCs w:val="24"/>
        </w:rPr>
        <w:t xml:space="preserve">, e também é maior a complexidade tecnológica. </w:t>
      </w:r>
      <w:r w:rsidRPr="008E005E">
        <w:rPr>
          <w:rFonts w:ascii="Times New Roman" w:hAnsi="Times New Roman" w:cs="Times New Roman"/>
          <w:color w:val="000000" w:themeColor="text1"/>
          <w:sz w:val="24"/>
          <w:szCs w:val="24"/>
        </w:rPr>
        <w:t>(</w:t>
      </w:r>
      <w:r w:rsidR="00A52122">
        <w:rPr>
          <w:rFonts w:ascii="Times New Roman" w:hAnsi="Times New Roman" w:cs="Times New Roman"/>
          <w:color w:val="000000" w:themeColor="text1"/>
          <w:sz w:val="24"/>
          <w:szCs w:val="24"/>
        </w:rPr>
        <w:t>VERMULM</w:t>
      </w:r>
      <w:r w:rsidRPr="008E005E">
        <w:rPr>
          <w:rFonts w:ascii="Times New Roman" w:hAnsi="Times New Roman" w:cs="Times New Roman"/>
          <w:color w:val="000000" w:themeColor="text1"/>
          <w:sz w:val="24"/>
          <w:szCs w:val="24"/>
        </w:rPr>
        <w:t>, 2003)</w:t>
      </w:r>
    </w:p>
    <w:p w:rsidR="00927EFE" w:rsidRDefault="00927EFE"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p>
    <w:p w:rsidR="002D3D51" w:rsidRDefault="002D3D51"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p>
    <w:p w:rsidR="002D3D51" w:rsidRPr="001972CE" w:rsidRDefault="002D3D51"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p>
    <w:p w:rsidR="001D6776" w:rsidRPr="008E005E" w:rsidRDefault="001D6776"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p>
    <w:p w:rsidR="008D2C1A" w:rsidRPr="008E005E" w:rsidRDefault="00F254D8"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r w:rsidRPr="008E005E">
        <w:rPr>
          <w:rFonts w:ascii="Times New Roman" w:hAnsi="Times New Roman" w:cs="Times New Roman"/>
          <w:b/>
          <w:color w:val="000000" w:themeColor="text1"/>
          <w:sz w:val="24"/>
          <w:szCs w:val="24"/>
        </w:rPr>
        <w:t xml:space="preserve">CONSIDERAÇÕES </w:t>
      </w:r>
      <w:r w:rsidR="00406D2F" w:rsidRPr="008E005E">
        <w:rPr>
          <w:rFonts w:ascii="Times New Roman" w:hAnsi="Times New Roman" w:cs="Times New Roman"/>
          <w:b/>
          <w:color w:val="000000" w:themeColor="text1"/>
          <w:sz w:val="24"/>
          <w:szCs w:val="24"/>
        </w:rPr>
        <w:t>SOBRE A PRODUÇÃO DE MÁQUINAS E E</w:t>
      </w:r>
      <w:r w:rsidR="00293A27" w:rsidRPr="008E005E">
        <w:rPr>
          <w:rFonts w:ascii="Times New Roman" w:hAnsi="Times New Roman" w:cs="Times New Roman"/>
          <w:b/>
          <w:color w:val="000000" w:themeColor="text1"/>
          <w:sz w:val="24"/>
          <w:szCs w:val="24"/>
        </w:rPr>
        <w:t>QUIPAMENTOS NO BRASIL</w:t>
      </w:r>
      <w:r w:rsidR="00AB548F" w:rsidRPr="008E005E">
        <w:rPr>
          <w:rFonts w:ascii="Times New Roman" w:hAnsi="Times New Roman" w:cs="Times New Roman"/>
          <w:b/>
          <w:color w:val="000000" w:themeColor="text1"/>
          <w:sz w:val="24"/>
          <w:szCs w:val="24"/>
        </w:rPr>
        <w:t xml:space="preserve"> E NO MUNDO</w:t>
      </w:r>
    </w:p>
    <w:p w:rsidR="008D2C1A" w:rsidRPr="008E005E" w:rsidRDefault="008D2C1A" w:rsidP="0031173C">
      <w:pPr>
        <w:shd w:val="clear" w:color="auto" w:fill="FFFFFF" w:themeFill="background1"/>
        <w:spacing w:after="0" w:line="240" w:lineRule="auto"/>
        <w:ind w:firstLine="708"/>
        <w:contextualSpacing/>
        <w:jc w:val="both"/>
        <w:rPr>
          <w:rFonts w:ascii="Times New Roman" w:hAnsi="Times New Roman" w:cs="Times New Roman"/>
          <w:color w:val="000000" w:themeColor="text1"/>
          <w:sz w:val="24"/>
          <w:szCs w:val="24"/>
        </w:rPr>
      </w:pPr>
    </w:p>
    <w:p w:rsidR="008D2C1A" w:rsidRPr="002D3D51" w:rsidRDefault="008D2C1A" w:rsidP="0031173C">
      <w:pPr>
        <w:shd w:val="clear" w:color="auto" w:fill="FFFFFF" w:themeFill="background1"/>
        <w:spacing w:after="0" w:line="240" w:lineRule="auto"/>
        <w:ind w:firstLine="708"/>
        <w:contextualSpacing/>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Historicamente a indústria mundial foi concentrada nos países desenvolvidos. Em plano </w:t>
      </w:r>
      <w:r w:rsidRPr="002D3D51">
        <w:rPr>
          <w:rFonts w:ascii="Times New Roman" w:hAnsi="Times New Roman" w:cs="Times New Roman"/>
          <w:color w:val="000000" w:themeColor="text1"/>
          <w:sz w:val="24"/>
          <w:szCs w:val="24"/>
        </w:rPr>
        <w:t>internacional vêm ocorrendo um intenso deslocamento industrial para os PED</w:t>
      </w:r>
      <w:r w:rsidR="001972CE" w:rsidRPr="002D3D51">
        <w:rPr>
          <w:rFonts w:ascii="Times New Roman" w:hAnsi="Times New Roman" w:cs="Times New Roman"/>
          <w:color w:val="000000" w:themeColor="text1"/>
          <w:sz w:val="24"/>
          <w:szCs w:val="24"/>
        </w:rPr>
        <w:t xml:space="preserve"> (países em desenvolvimento)</w:t>
      </w:r>
      <w:r w:rsidRPr="002D3D51">
        <w:rPr>
          <w:rFonts w:ascii="Times New Roman" w:hAnsi="Times New Roman" w:cs="Times New Roman"/>
          <w:color w:val="000000" w:themeColor="text1"/>
          <w:sz w:val="24"/>
          <w:szCs w:val="24"/>
        </w:rPr>
        <w:t xml:space="preserve">, em especial a China. Este movimento é ainda mais intenso na produção de máquinas e equipamentos: em 2000 apenas 15,8% da VA tinha origem nos PED, em </w:t>
      </w:r>
      <w:r w:rsidR="00C91476" w:rsidRPr="002D3D51">
        <w:rPr>
          <w:rFonts w:ascii="Times New Roman" w:hAnsi="Times New Roman" w:cs="Times New Roman"/>
          <w:color w:val="000000" w:themeColor="text1"/>
          <w:sz w:val="24"/>
          <w:szCs w:val="24"/>
        </w:rPr>
        <w:t>2009</w:t>
      </w:r>
      <w:r w:rsidR="001F5D6D" w:rsidRPr="002D3D51">
        <w:rPr>
          <w:rFonts w:ascii="Times New Roman" w:hAnsi="Times New Roman" w:cs="Times New Roman"/>
          <w:color w:val="000000" w:themeColor="text1"/>
          <w:sz w:val="24"/>
          <w:szCs w:val="24"/>
        </w:rPr>
        <w:t xml:space="preserve"> o proporcional já alcançou</w:t>
      </w:r>
      <w:r w:rsidRPr="002D3D51">
        <w:rPr>
          <w:rFonts w:ascii="Times New Roman" w:hAnsi="Times New Roman" w:cs="Times New Roman"/>
          <w:color w:val="000000" w:themeColor="text1"/>
          <w:sz w:val="24"/>
          <w:szCs w:val="24"/>
        </w:rPr>
        <w:t xml:space="preserve"> 30,3%. UNIDO</w:t>
      </w:r>
      <w:r w:rsidR="00C91476" w:rsidRPr="002D3D51">
        <w:rPr>
          <w:rFonts w:ascii="Times New Roman" w:hAnsi="Times New Roman" w:cs="Times New Roman"/>
          <w:color w:val="000000" w:themeColor="text1"/>
          <w:sz w:val="24"/>
          <w:szCs w:val="24"/>
        </w:rPr>
        <w:t xml:space="preserve"> (2012)</w:t>
      </w:r>
      <w:r w:rsidRPr="002D3D51">
        <w:rPr>
          <w:rFonts w:ascii="Times New Roman" w:hAnsi="Times New Roman" w:cs="Times New Roman"/>
          <w:color w:val="000000" w:themeColor="text1"/>
          <w:sz w:val="24"/>
          <w:szCs w:val="24"/>
        </w:rPr>
        <w:t xml:space="preserve">. Este padrão de oferta se relaciona com uma profunda expansão da demanda (consumo) nos respectivos mercados em desenvolvimento. Este é o caso da China, e o Brasil não diverge do padrão, em que o mercado interno tem sido o motor do crescimento no setor. </w:t>
      </w:r>
    </w:p>
    <w:p w:rsidR="008D2C1A" w:rsidRPr="008E005E" w:rsidRDefault="008D2C1A"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2D3D51">
        <w:rPr>
          <w:rFonts w:ascii="Times New Roman" w:hAnsi="Times New Roman" w:cs="Times New Roman"/>
          <w:color w:val="000000" w:themeColor="text1"/>
          <w:sz w:val="24"/>
          <w:szCs w:val="24"/>
        </w:rPr>
        <w:t>Apesar de representar 6,6% do VA</w:t>
      </w:r>
      <w:r w:rsidR="001972CE" w:rsidRPr="002D3D51">
        <w:rPr>
          <w:rFonts w:ascii="Times New Roman" w:hAnsi="Times New Roman" w:cs="Times New Roman"/>
          <w:color w:val="000000" w:themeColor="text1"/>
          <w:sz w:val="24"/>
          <w:szCs w:val="24"/>
        </w:rPr>
        <w:t xml:space="preserve"> (valor adicionado)</w:t>
      </w:r>
      <w:r w:rsidRPr="002D3D51">
        <w:rPr>
          <w:rFonts w:ascii="Times New Roman" w:hAnsi="Times New Roman" w:cs="Times New Roman"/>
          <w:color w:val="000000" w:themeColor="text1"/>
          <w:sz w:val="24"/>
          <w:szCs w:val="24"/>
        </w:rPr>
        <w:t xml:space="preserve"> ‘industrial’, o setor é responsável por 1/6 (17%) das exportações mundiais, sendo que para 2010 a China e a Alemanha foram os maiores exportadores de máquinas e equipamentos, seguidos pelos EUA</w:t>
      </w:r>
      <w:r w:rsidRPr="008E005E">
        <w:rPr>
          <w:rFonts w:ascii="Times New Roman" w:hAnsi="Times New Roman" w:cs="Times New Roman"/>
          <w:color w:val="000000" w:themeColor="text1"/>
          <w:sz w:val="24"/>
          <w:szCs w:val="24"/>
        </w:rPr>
        <w:t xml:space="preserve"> e o Japão. </w:t>
      </w:r>
      <w:r w:rsidR="004C7E99" w:rsidRPr="008E005E">
        <w:rPr>
          <w:rFonts w:ascii="Times New Roman" w:hAnsi="Times New Roman" w:cs="Times New Roman"/>
          <w:color w:val="000000" w:themeColor="text1"/>
          <w:sz w:val="24"/>
          <w:szCs w:val="24"/>
        </w:rPr>
        <w:t xml:space="preserve">Em relação </w:t>
      </w:r>
      <w:proofErr w:type="gramStart"/>
      <w:r w:rsidR="004C7E99" w:rsidRPr="008E005E">
        <w:rPr>
          <w:rFonts w:ascii="Times New Roman" w:hAnsi="Times New Roman" w:cs="Times New Roman"/>
          <w:color w:val="000000" w:themeColor="text1"/>
          <w:sz w:val="24"/>
          <w:szCs w:val="24"/>
        </w:rPr>
        <w:t>à</w:t>
      </w:r>
      <w:proofErr w:type="gramEnd"/>
      <w:r w:rsidR="004C7E99" w:rsidRPr="008E005E">
        <w:rPr>
          <w:rFonts w:ascii="Times New Roman" w:hAnsi="Times New Roman" w:cs="Times New Roman"/>
          <w:color w:val="000000" w:themeColor="text1"/>
          <w:sz w:val="24"/>
          <w:szCs w:val="24"/>
        </w:rPr>
        <w:t xml:space="preserve"> outros segmentos a produção equivale a 2/3 da indústria de Alimentos e Bebidas, ou da Indústria Química, 2º e 3º maiores segmentos industriais</w:t>
      </w:r>
      <w:r w:rsidR="001F5D6D" w:rsidRPr="008E005E">
        <w:rPr>
          <w:rStyle w:val="Refdenotaderodap"/>
          <w:rFonts w:ascii="Times New Roman" w:hAnsi="Times New Roman" w:cs="Times New Roman"/>
          <w:color w:val="000000" w:themeColor="text1"/>
          <w:sz w:val="24"/>
          <w:szCs w:val="24"/>
        </w:rPr>
        <w:footnoteReference w:id="2"/>
      </w:r>
      <w:r w:rsidR="004C7E99" w:rsidRPr="008E005E">
        <w:rPr>
          <w:rFonts w:ascii="Times New Roman" w:hAnsi="Times New Roman" w:cs="Times New Roman"/>
          <w:color w:val="000000" w:themeColor="text1"/>
          <w:sz w:val="24"/>
          <w:szCs w:val="24"/>
        </w:rPr>
        <w:t xml:space="preserve">. </w:t>
      </w:r>
      <w:r w:rsidR="00293A27" w:rsidRPr="008E005E">
        <w:rPr>
          <w:rFonts w:ascii="Times New Roman" w:hAnsi="Times New Roman" w:cs="Times New Roman"/>
          <w:color w:val="000000" w:themeColor="text1"/>
          <w:sz w:val="24"/>
          <w:szCs w:val="24"/>
        </w:rPr>
        <w:t>ABDI</w:t>
      </w:r>
      <w:r w:rsidRPr="008E005E">
        <w:rPr>
          <w:rFonts w:ascii="Times New Roman" w:hAnsi="Times New Roman" w:cs="Times New Roman"/>
          <w:color w:val="000000" w:themeColor="text1"/>
          <w:sz w:val="24"/>
          <w:szCs w:val="24"/>
        </w:rPr>
        <w:t xml:space="preserve"> (2011). </w:t>
      </w:r>
    </w:p>
    <w:p w:rsidR="00885C38" w:rsidRPr="008E005E" w:rsidRDefault="008D2C1A" w:rsidP="0031173C">
      <w:pPr>
        <w:shd w:val="clear" w:color="auto" w:fill="FFFFFF" w:themeFill="background1"/>
        <w:spacing w:after="0" w:line="240" w:lineRule="auto"/>
        <w:ind w:firstLine="708"/>
        <w:contextualSpacing/>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Nos PED, além do intensivo crescimento do consumo e produção, ocorreu a ampliação do setor na pauta de exportações destes países (de 10,5% para 14,8% entre 1995 e 2010). Movimento inverso ocorreu no caso brasileiro: as exportações do segmento caíram de 10,1% para 7,8% da pauta. Apesar da crescente exportação brasileira de máquinas e equipamentos, que triplicou em 15 anos</w:t>
      </w:r>
      <w:r w:rsidR="00C03B9A" w:rsidRPr="008E005E">
        <w:rPr>
          <w:rStyle w:val="Refdenotaderodap"/>
          <w:rFonts w:ascii="Times New Roman" w:hAnsi="Times New Roman" w:cs="Times New Roman"/>
          <w:color w:val="000000" w:themeColor="text1"/>
          <w:sz w:val="24"/>
          <w:szCs w:val="24"/>
        </w:rPr>
        <w:footnoteReference w:id="3"/>
      </w:r>
      <w:r w:rsidRPr="008E005E">
        <w:rPr>
          <w:rFonts w:ascii="Times New Roman" w:hAnsi="Times New Roman" w:cs="Times New Roman"/>
          <w:color w:val="000000" w:themeColor="text1"/>
          <w:sz w:val="24"/>
          <w:szCs w:val="24"/>
        </w:rPr>
        <w:t>.</w:t>
      </w:r>
      <w:r w:rsidR="00853887" w:rsidRPr="008E005E">
        <w:rPr>
          <w:rFonts w:ascii="Times New Roman" w:hAnsi="Times New Roman" w:cs="Times New Roman"/>
          <w:color w:val="000000" w:themeColor="text1"/>
          <w:sz w:val="24"/>
          <w:szCs w:val="24"/>
        </w:rPr>
        <w:t xml:space="preserve"> ABDI (2011).</w:t>
      </w:r>
    </w:p>
    <w:p w:rsidR="00C03B9A" w:rsidRPr="008E005E" w:rsidRDefault="00C03B9A" w:rsidP="0031173C">
      <w:pPr>
        <w:shd w:val="clear" w:color="auto" w:fill="FFFFFF" w:themeFill="background1"/>
        <w:spacing w:after="0" w:line="240" w:lineRule="auto"/>
        <w:ind w:firstLine="708"/>
        <w:contextualSpacing/>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Portanto, paira sobre a economia mundial um novo padrão de oferta de máquinas e equipamentos, impulsionada por um novo</w:t>
      </w:r>
      <w:r w:rsidR="00853887" w:rsidRPr="008E005E">
        <w:rPr>
          <w:rFonts w:ascii="Times New Roman" w:hAnsi="Times New Roman" w:cs="Times New Roman"/>
          <w:color w:val="000000" w:themeColor="text1"/>
          <w:sz w:val="24"/>
          <w:szCs w:val="24"/>
        </w:rPr>
        <w:t xml:space="preserve"> padrão de demanda destes bens</w:t>
      </w:r>
      <w:r w:rsidRPr="008E005E">
        <w:rPr>
          <w:rFonts w:ascii="Times New Roman" w:hAnsi="Times New Roman" w:cs="Times New Roman"/>
          <w:color w:val="000000" w:themeColor="text1"/>
          <w:sz w:val="24"/>
          <w:szCs w:val="24"/>
        </w:rPr>
        <w:t>. Esta nova estrutura de oferta se amplia em meio aos PED. O Brasil, em meio ao contexto, perdeu expressão na produção e exportação de máquinas e equipamentos.</w:t>
      </w:r>
      <w:r w:rsidR="00853887" w:rsidRPr="008E005E">
        <w:rPr>
          <w:rFonts w:ascii="Times New Roman" w:hAnsi="Times New Roman" w:cs="Times New Roman"/>
          <w:color w:val="000000" w:themeColor="text1"/>
          <w:sz w:val="24"/>
          <w:szCs w:val="24"/>
        </w:rPr>
        <w:t xml:space="preserve"> </w:t>
      </w:r>
    </w:p>
    <w:p w:rsidR="008D2C1A" w:rsidRPr="008E005E" w:rsidRDefault="008D2C1A"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Sobre perspectiva da economia brasileira, apesar do baixo dinamismo de crescimento da indústria de transformação nos últimos anos, é crescente a FBKF. Em 2003 a taxa de investimento (FBKF/PIB) da economia nacional alcançou seu menor índice em 15 anos, de 15,3%. A partir de então o crescimento da taxa de investimento da economia (crescimento real da FBKF) tornou-se maior que o dobro do crescimento real do PIB nacional, 8,6% e 4,1%, respectivamente, média de 2005 a 2011. Isto expressa um aumento no potencial de cre</w:t>
      </w:r>
      <w:r w:rsidR="00853887" w:rsidRPr="008E005E">
        <w:rPr>
          <w:rFonts w:ascii="Times New Roman" w:hAnsi="Times New Roman" w:cs="Times New Roman"/>
          <w:color w:val="000000" w:themeColor="text1"/>
          <w:sz w:val="24"/>
          <w:szCs w:val="24"/>
        </w:rPr>
        <w:t>scimento da economia brasileira</w:t>
      </w:r>
      <w:r w:rsidRPr="008E005E">
        <w:rPr>
          <w:rFonts w:ascii="Times New Roman" w:hAnsi="Times New Roman" w:cs="Times New Roman"/>
          <w:color w:val="000000" w:themeColor="text1"/>
          <w:sz w:val="24"/>
          <w:szCs w:val="24"/>
        </w:rPr>
        <w:t xml:space="preserve"> que alcançou taxas de investimento superiores a 19,3% em 2010 e 2011.</w:t>
      </w:r>
    </w:p>
    <w:p w:rsidR="008D2C1A" w:rsidRDefault="008D2C1A"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1D6776" w:rsidRDefault="001D6776"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1D6776" w:rsidRDefault="001D6776"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F07D51" w:rsidRDefault="00F07D51"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F07D51" w:rsidRPr="008E005E" w:rsidRDefault="00F07D51"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8D2C1A" w:rsidRPr="008E005E" w:rsidRDefault="008D2C1A"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r w:rsidRPr="008E005E">
        <w:rPr>
          <w:rFonts w:ascii="Times New Roman" w:hAnsi="Times New Roman" w:cs="Times New Roman"/>
          <w:b/>
          <w:color w:val="000000" w:themeColor="text1"/>
          <w:sz w:val="24"/>
          <w:szCs w:val="24"/>
        </w:rPr>
        <w:t>Tabela</w:t>
      </w:r>
      <w:r w:rsidR="00E668DF" w:rsidRPr="008E005E">
        <w:rPr>
          <w:rFonts w:ascii="Times New Roman" w:hAnsi="Times New Roman" w:cs="Times New Roman"/>
          <w:b/>
          <w:color w:val="000000" w:themeColor="text1"/>
          <w:sz w:val="24"/>
          <w:szCs w:val="24"/>
        </w:rPr>
        <w:t xml:space="preserve"> </w:t>
      </w:r>
      <w:r w:rsidR="007B282F">
        <w:rPr>
          <w:rFonts w:ascii="Times New Roman" w:hAnsi="Times New Roman" w:cs="Times New Roman"/>
          <w:b/>
          <w:color w:val="000000" w:themeColor="text1"/>
          <w:sz w:val="24"/>
          <w:szCs w:val="24"/>
        </w:rPr>
        <w:t>1</w:t>
      </w:r>
      <w:r w:rsidRPr="008E005E">
        <w:rPr>
          <w:rFonts w:ascii="Times New Roman" w:hAnsi="Times New Roman" w:cs="Times New Roman"/>
          <w:b/>
          <w:color w:val="000000" w:themeColor="text1"/>
          <w:sz w:val="24"/>
          <w:szCs w:val="24"/>
        </w:rPr>
        <w:t xml:space="preserve"> – Taxa de investimento e participação (%) dos componentes da FBKF</w:t>
      </w:r>
      <w:r w:rsidR="00EC54D6" w:rsidRPr="008E005E">
        <w:rPr>
          <w:rFonts w:ascii="Times New Roman" w:hAnsi="Times New Roman" w:cs="Times New Roman"/>
          <w:b/>
          <w:color w:val="000000" w:themeColor="text1"/>
          <w:sz w:val="24"/>
          <w:szCs w:val="24"/>
        </w:rPr>
        <w:t xml:space="preserve"> no Brasil</w:t>
      </w:r>
      <w:r w:rsidRPr="008E005E">
        <w:rPr>
          <w:rFonts w:ascii="Times New Roman" w:hAnsi="Times New Roman" w:cs="Times New Roman"/>
          <w:b/>
          <w:color w:val="000000" w:themeColor="text1"/>
          <w:sz w:val="24"/>
          <w:szCs w:val="24"/>
        </w:rPr>
        <w:t>, de 1995 a 2011.</w:t>
      </w:r>
    </w:p>
    <w:p w:rsidR="008D2C1A" w:rsidRPr="008E005E" w:rsidRDefault="008D2C1A" w:rsidP="0031173C">
      <w:pPr>
        <w:shd w:val="clear" w:color="auto" w:fill="FFFFFF" w:themeFill="background1"/>
        <w:spacing w:after="0" w:line="240" w:lineRule="auto"/>
        <w:jc w:val="center"/>
        <w:rPr>
          <w:rFonts w:ascii="Times New Roman" w:hAnsi="Times New Roman" w:cs="Times New Roman"/>
          <w:b/>
          <w:color w:val="000000" w:themeColor="text1"/>
          <w:sz w:val="24"/>
          <w:szCs w:val="24"/>
        </w:rPr>
      </w:pPr>
      <w:r w:rsidRPr="008E005E">
        <w:rPr>
          <w:rFonts w:ascii="Times New Roman" w:hAnsi="Times New Roman" w:cs="Times New Roman"/>
          <w:noProof/>
          <w:color w:val="000000" w:themeColor="text1"/>
          <w:sz w:val="24"/>
          <w:szCs w:val="24"/>
          <w:lang w:eastAsia="pt-BR"/>
        </w:rPr>
        <w:drawing>
          <wp:inline distT="0" distB="0" distL="0" distR="0" wp14:anchorId="778E3B4A" wp14:editId="26857A8C">
            <wp:extent cx="6153639" cy="116257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4583" cy="1187316"/>
                    </a:xfrm>
                    <a:prstGeom prst="rect">
                      <a:avLst/>
                    </a:prstGeom>
                    <a:noFill/>
                    <a:ln>
                      <a:noFill/>
                    </a:ln>
                  </pic:spPr>
                </pic:pic>
              </a:graphicData>
            </a:graphic>
          </wp:inline>
        </w:drawing>
      </w:r>
    </w:p>
    <w:p w:rsidR="008D2C1A" w:rsidRPr="008E005E" w:rsidRDefault="004C67F1" w:rsidP="0031173C">
      <w:pPr>
        <w:shd w:val="clear" w:color="auto" w:fill="FFFFFF" w:themeFill="background1"/>
        <w:spacing w:after="0" w:line="240" w:lineRule="auto"/>
        <w:rPr>
          <w:rFonts w:ascii="Times New Roman" w:hAnsi="Times New Roman" w:cs="Times New Roman"/>
          <w:color w:val="000000" w:themeColor="text1"/>
          <w:sz w:val="20"/>
          <w:szCs w:val="20"/>
        </w:rPr>
      </w:pPr>
      <w:r w:rsidRPr="008E005E">
        <w:rPr>
          <w:rFonts w:ascii="Times New Roman" w:hAnsi="Times New Roman" w:cs="Times New Roman"/>
          <w:color w:val="000000" w:themeColor="text1"/>
          <w:sz w:val="20"/>
          <w:szCs w:val="20"/>
        </w:rPr>
        <w:t xml:space="preserve">    </w:t>
      </w:r>
      <w:r w:rsidR="008D2C1A" w:rsidRPr="008E005E">
        <w:rPr>
          <w:rFonts w:ascii="Times New Roman" w:hAnsi="Times New Roman" w:cs="Times New Roman"/>
          <w:color w:val="000000" w:themeColor="text1"/>
          <w:sz w:val="20"/>
          <w:szCs w:val="20"/>
        </w:rPr>
        <w:t>Fonte: Elaboração própria, com base</w:t>
      </w:r>
      <w:r w:rsidR="005446A3" w:rsidRPr="008E005E">
        <w:rPr>
          <w:rFonts w:ascii="Times New Roman" w:hAnsi="Times New Roman" w:cs="Times New Roman"/>
          <w:color w:val="000000" w:themeColor="text1"/>
          <w:sz w:val="20"/>
          <w:szCs w:val="20"/>
        </w:rPr>
        <w:t xml:space="preserve"> nos Relatórios Anuais do </w:t>
      </w:r>
      <w:proofErr w:type="gramStart"/>
      <w:r w:rsidR="005446A3" w:rsidRPr="008E005E">
        <w:rPr>
          <w:rFonts w:ascii="Times New Roman" w:hAnsi="Times New Roman" w:cs="Times New Roman"/>
          <w:color w:val="000000" w:themeColor="text1"/>
          <w:sz w:val="20"/>
          <w:szCs w:val="20"/>
        </w:rPr>
        <w:t>Bacen</w:t>
      </w:r>
      <w:proofErr w:type="gramEnd"/>
      <w:r w:rsidR="005446A3" w:rsidRPr="008E005E">
        <w:rPr>
          <w:rFonts w:ascii="Times New Roman" w:hAnsi="Times New Roman" w:cs="Times New Roman"/>
          <w:color w:val="000000" w:themeColor="text1"/>
          <w:sz w:val="20"/>
          <w:szCs w:val="20"/>
        </w:rPr>
        <w:t xml:space="preserve"> (2012).</w:t>
      </w:r>
    </w:p>
    <w:p w:rsidR="008D2C1A" w:rsidRPr="008E005E" w:rsidRDefault="004C67F1" w:rsidP="0031173C">
      <w:pPr>
        <w:shd w:val="clear" w:color="auto" w:fill="FFFFFF" w:themeFill="background1"/>
        <w:spacing w:after="0" w:line="240" w:lineRule="auto"/>
        <w:rPr>
          <w:rFonts w:ascii="Times New Roman" w:hAnsi="Times New Roman" w:cs="Times New Roman"/>
          <w:b/>
          <w:color w:val="000000" w:themeColor="text1"/>
          <w:sz w:val="20"/>
          <w:szCs w:val="20"/>
        </w:rPr>
      </w:pPr>
      <w:r w:rsidRPr="008E005E">
        <w:rPr>
          <w:rFonts w:ascii="Times New Roman" w:hAnsi="Times New Roman" w:cs="Times New Roman"/>
          <w:i/>
          <w:color w:val="000000" w:themeColor="text1"/>
          <w:sz w:val="20"/>
          <w:szCs w:val="20"/>
        </w:rPr>
        <w:t xml:space="preserve">    </w:t>
      </w:r>
      <w:r w:rsidR="008D2C1A" w:rsidRPr="008E005E">
        <w:rPr>
          <w:rFonts w:ascii="Times New Roman" w:hAnsi="Times New Roman" w:cs="Times New Roman"/>
          <w:i/>
          <w:color w:val="000000" w:themeColor="text1"/>
          <w:sz w:val="20"/>
          <w:szCs w:val="20"/>
        </w:rPr>
        <w:t>* Taxa de Investimento = FBKF / PIB nacional.</w:t>
      </w:r>
    </w:p>
    <w:p w:rsidR="008D2C1A" w:rsidRPr="008E005E" w:rsidRDefault="008D2C1A"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8D2C1A" w:rsidRPr="008E005E" w:rsidRDefault="00853887"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No entanto</w:t>
      </w:r>
      <w:r w:rsidR="008D2C1A" w:rsidRPr="008E005E">
        <w:rPr>
          <w:rFonts w:ascii="Times New Roman" w:hAnsi="Times New Roman" w:cs="Times New Roman"/>
          <w:color w:val="000000" w:themeColor="text1"/>
          <w:sz w:val="24"/>
          <w:szCs w:val="24"/>
        </w:rPr>
        <w:t xml:space="preserve">, o Brasil expressa uma taxa </w:t>
      </w:r>
      <w:r w:rsidR="00F254D8" w:rsidRPr="008E005E">
        <w:rPr>
          <w:rFonts w:ascii="Times New Roman" w:hAnsi="Times New Roman" w:cs="Times New Roman"/>
          <w:color w:val="000000" w:themeColor="text1"/>
          <w:sz w:val="24"/>
          <w:szCs w:val="24"/>
        </w:rPr>
        <w:t xml:space="preserve">de investimento </w:t>
      </w:r>
      <w:r w:rsidRPr="008E005E">
        <w:rPr>
          <w:rFonts w:ascii="Times New Roman" w:hAnsi="Times New Roman" w:cs="Times New Roman"/>
          <w:color w:val="000000" w:themeColor="text1"/>
          <w:sz w:val="24"/>
          <w:szCs w:val="24"/>
        </w:rPr>
        <w:t xml:space="preserve">no nível dos PD. A </w:t>
      </w:r>
      <w:r w:rsidR="008D2C1A" w:rsidRPr="008E005E">
        <w:rPr>
          <w:rFonts w:ascii="Times New Roman" w:hAnsi="Times New Roman" w:cs="Times New Roman"/>
          <w:color w:val="000000" w:themeColor="text1"/>
          <w:sz w:val="24"/>
          <w:szCs w:val="24"/>
        </w:rPr>
        <w:t xml:space="preserve">taxa </w:t>
      </w:r>
      <w:r w:rsidRPr="008E005E">
        <w:rPr>
          <w:rFonts w:ascii="Times New Roman" w:hAnsi="Times New Roman" w:cs="Times New Roman"/>
          <w:color w:val="000000" w:themeColor="text1"/>
          <w:sz w:val="24"/>
          <w:szCs w:val="24"/>
        </w:rPr>
        <w:t xml:space="preserve">de investimento </w:t>
      </w:r>
      <w:r w:rsidR="008D2C1A" w:rsidRPr="008E005E">
        <w:rPr>
          <w:rFonts w:ascii="Times New Roman" w:hAnsi="Times New Roman" w:cs="Times New Roman"/>
          <w:color w:val="000000" w:themeColor="text1"/>
          <w:sz w:val="24"/>
          <w:szCs w:val="24"/>
        </w:rPr>
        <w:t xml:space="preserve">média </w:t>
      </w:r>
      <w:r w:rsidRPr="008E005E">
        <w:rPr>
          <w:rFonts w:ascii="Times New Roman" w:hAnsi="Times New Roman" w:cs="Times New Roman"/>
          <w:color w:val="000000" w:themeColor="text1"/>
          <w:sz w:val="24"/>
          <w:szCs w:val="24"/>
        </w:rPr>
        <w:t xml:space="preserve">dos PED </w:t>
      </w:r>
      <w:r w:rsidR="008D2C1A" w:rsidRPr="008E005E">
        <w:rPr>
          <w:rFonts w:ascii="Times New Roman" w:hAnsi="Times New Roman" w:cs="Times New Roman"/>
          <w:color w:val="000000" w:themeColor="text1"/>
          <w:sz w:val="24"/>
          <w:szCs w:val="24"/>
        </w:rPr>
        <w:t>em 2010 foi de 27,2%</w:t>
      </w:r>
      <w:r w:rsidRPr="008E005E">
        <w:rPr>
          <w:rFonts w:ascii="Times New Roman" w:hAnsi="Times New Roman" w:cs="Times New Roman"/>
          <w:color w:val="000000" w:themeColor="text1"/>
          <w:sz w:val="24"/>
          <w:szCs w:val="24"/>
        </w:rPr>
        <w:t xml:space="preserve"> - </w:t>
      </w:r>
      <w:r w:rsidR="008D2C1A" w:rsidRPr="008E005E">
        <w:rPr>
          <w:rFonts w:ascii="Times New Roman" w:hAnsi="Times New Roman" w:cs="Times New Roman"/>
          <w:color w:val="000000" w:themeColor="text1"/>
          <w:sz w:val="24"/>
          <w:szCs w:val="24"/>
        </w:rPr>
        <w:t xml:space="preserve">40% maior que a taxa de investimento brasileira. Na China a Taxa foi de 45,4%, Índia e Coréia do Sul na casa dos 29%. </w:t>
      </w:r>
      <w:proofErr w:type="spellStart"/>
      <w:proofErr w:type="gramStart"/>
      <w:r w:rsidRPr="008E005E">
        <w:rPr>
          <w:rFonts w:ascii="Times New Roman" w:hAnsi="Times New Roman" w:cs="Times New Roman"/>
          <w:color w:val="000000" w:themeColor="text1"/>
          <w:sz w:val="24"/>
          <w:szCs w:val="24"/>
        </w:rPr>
        <w:t>ABDi</w:t>
      </w:r>
      <w:proofErr w:type="spellEnd"/>
      <w:proofErr w:type="gramEnd"/>
      <w:r w:rsidR="008D2C1A" w:rsidRPr="008E005E">
        <w:rPr>
          <w:rFonts w:ascii="Times New Roman" w:hAnsi="Times New Roman" w:cs="Times New Roman"/>
          <w:color w:val="000000" w:themeColor="text1"/>
          <w:sz w:val="24"/>
          <w:szCs w:val="24"/>
        </w:rPr>
        <w:t xml:space="preserve"> (2011).</w:t>
      </w:r>
    </w:p>
    <w:p w:rsidR="008D2C1A" w:rsidRPr="008E005E" w:rsidRDefault="0085388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Desde a </w:t>
      </w:r>
      <w:r w:rsidR="008D2C1A" w:rsidRPr="008E005E">
        <w:rPr>
          <w:rFonts w:ascii="Times New Roman" w:hAnsi="Times New Roman" w:cs="Times New Roman"/>
          <w:color w:val="000000" w:themeColor="text1"/>
          <w:sz w:val="24"/>
          <w:szCs w:val="24"/>
        </w:rPr>
        <w:t xml:space="preserve">década de 80 o eixo dinâmico da FBKF na economia brasileira foi </w:t>
      </w:r>
      <w:proofErr w:type="gramStart"/>
      <w:r w:rsidR="008D2C1A" w:rsidRPr="008E005E">
        <w:rPr>
          <w:rFonts w:ascii="Times New Roman" w:hAnsi="Times New Roman" w:cs="Times New Roman"/>
          <w:color w:val="000000" w:themeColor="text1"/>
          <w:sz w:val="24"/>
          <w:szCs w:val="24"/>
        </w:rPr>
        <w:t>a</w:t>
      </w:r>
      <w:proofErr w:type="gramEnd"/>
      <w:r w:rsidR="008D2C1A" w:rsidRPr="008E005E">
        <w:rPr>
          <w:rFonts w:ascii="Times New Roman" w:hAnsi="Times New Roman" w:cs="Times New Roman"/>
          <w:color w:val="000000" w:themeColor="text1"/>
          <w:sz w:val="24"/>
          <w:szCs w:val="24"/>
        </w:rPr>
        <w:t xml:space="preserve"> construção civil</w:t>
      </w:r>
      <w:r w:rsidR="00EC54D6" w:rsidRPr="008E005E">
        <w:rPr>
          <w:rFonts w:ascii="Times New Roman" w:hAnsi="Times New Roman" w:cs="Times New Roman"/>
          <w:color w:val="000000" w:themeColor="text1"/>
          <w:sz w:val="24"/>
          <w:szCs w:val="24"/>
        </w:rPr>
        <w:t xml:space="preserve">, e assim continuou </w:t>
      </w:r>
      <w:r w:rsidRPr="008E005E">
        <w:rPr>
          <w:rFonts w:ascii="Times New Roman" w:hAnsi="Times New Roman" w:cs="Times New Roman"/>
          <w:color w:val="000000" w:themeColor="text1"/>
          <w:sz w:val="24"/>
          <w:szCs w:val="24"/>
        </w:rPr>
        <w:t xml:space="preserve">sendo </w:t>
      </w:r>
      <w:r w:rsidR="006A0816" w:rsidRPr="008E005E">
        <w:rPr>
          <w:rFonts w:ascii="Times New Roman" w:hAnsi="Times New Roman" w:cs="Times New Roman"/>
          <w:color w:val="000000" w:themeColor="text1"/>
          <w:sz w:val="24"/>
          <w:szCs w:val="24"/>
        </w:rPr>
        <w:t>nos anos</w:t>
      </w:r>
      <w:r w:rsidR="00EC54D6" w:rsidRPr="008E005E">
        <w:rPr>
          <w:rFonts w:ascii="Times New Roman" w:hAnsi="Times New Roman" w:cs="Times New Roman"/>
          <w:color w:val="000000" w:themeColor="text1"/>
          <w:sz w:val="24"/>
          <w:szCs w:val="24"/>
        </w:rPr>
        <w:t xml:space="preserve"> 90</w:t>
      </w:r>
      <w:r w:rsidRPr="008E005E">
        <w:rPr>
          <w:rFonts w:ascii="Times New Roman" w:hAnsi="Times New Roman" w:cs="Times New Roman"/>
          <w:color w:val="000000" w:themeColor="text1"/>
          <w:sz w:val="24"/>
          <w:szCs w:val="24"/>
        </w:rPr>
        <w:t xml:space="preserve"> (VERMULM, 2003). </w:t>
      </w:r>
      <w:r w:rsidR="008D2C1A" w:rsidRPr="008E005E">
        <w:rPr>
          <w:rFonts w:ascii="Times New Roman" w:hAnsi="Times New Roman" w:cs="Times New Roman"/>
          <w:color w:val="000000" w:themeColor="text1"/>
          <w:sz w:val="24"/>
          <w:szCs w:val="24"/>
        </w:rPr>
        <w:t xml:space="preserve"> Este quadro mudou a partir 2003. No contexto do recente movimento de crescimento sustentado da taxa de investimento da economia brasileira (Tabela </w:t>
      </w:r>
      <w:r w:rsidRPr="008E005E">
        <w:rPr>
          <w:rFonts w:ascii="Times New Roman" w:hAnsi="Times New Roman" w:cs="Times New Roman"/>
          <w:color w:val="000000" w:themeColor="text1"/>
          <w:sz w:val="24"/>
          <w:szCs w:val="24"/>
        </w:rPr>
        <w:t>1</w:t>
      </w:r>
      <w:r w:rsidR="008D2C1A" w:rsidRPr="008E005E">
        <w:rPr>
          <w:rFonts w:ascii="Times New Roman" w:hAnsi="Times New Roman" w:cs="Times New Roman"/>
          <w:color w:val="000000" w:themeColor="text1"/>
          <w:sz w:val="24"/>
          <w:szCs w:val="24"/>
        </w:rPr>
        <w:t xml:space="preserve">), é profundo o relacionamento do movimento com a aquisição de máquinas e equipamentos (bens de capital), que se reflete como principal componente da FBKF a partir de então. </w:t>
      </w:r>
    </w:p>
    <w:p w:rsidR="008D2C1A" w:rsidRPr="008E005E" w:rsidRDefault="0085388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O</w:t>
      </w:r>
      <w:r w:rsidR="008D2C1A" w:rsidRPr="008E005E">
        <w:rPr>
          <w:rFonts w:ascii="Times New Roman" w:hAnsi="Times New Roman" w:cs="Times New Roman"/>
          <w:color w:val="000000" w:themeColor="text1"/>
          <w:sz w:val="24"/>
          <w:szCs w:val="24"/>
        </w:rPr>
        <w:t xml:space="preserve"> cenário </w:t>
      </w:r>
      <w:r w:rsidRPr="008E005E">
        <w:rPr>
          <w:rFonts w:ascii="Times New Roman" w:hAnsi="Times New Roman" w:cs="Times New Roman"/>
          <w:color w:val="000000" w:themeColor="text1"/>
          <w:sz w:val="24"/>
          <w:szCs w:val="24"/>
        </w:rPr>
        <w:t xml:space="preserve">econômico </w:t>
      </w:r>
      <w:r w:rsidR="008D2C1A" w:rsidRPr="008E005E">
        <w:rPr>
          <w:rFonts w:ascii="Times New Roman" w:hAnsi="Times New Roman" w:cs="Times New Roman"/>
          <w:color w:val="000000" w:themeColor="text1"/>
          <w:sz w:val="24"/>
          <w:szCs w:val="24"/>
        </w:rPr>
        <w:t xml:space="preserve">promissor vivenciado a partir de 2003 fez com que o Brasil retomasse o crescimento a níveis sustentados (PIB: média de 4,1% ao ano entre 2004 e 2011), elevando a taxa de investimento da economia nacional. Isto incidiu diretamente na demanda por bens de capital, que liderou o crescimento industrial da economia nacional no último ciclo expansivo, quase dobrando sua participação na produção industrial durante a década, de 6,7% em 1999, para 13,6%, já em 2008. </w:t>
      </w:r>
      <w:r w:rsidRPr="008E005E">
        <w:rPr>
          <w:rFonts w:ascii="Times New Roman" w:hAnsi="Times New Roman" w:cs="Times New Roman"/>
          <w:color w:val="000000" w:themeColor="text1"/>
          <w:sz w:val="24"/>
          <w:szCs w:val="24"/>
        </w:rPr>
        <w:t xml:space="preserve">A produção de </w:t>
      </w:r>
      <w:r w:rsidR="008D2C1A" w:rsidRPr="008E005E">
        <w:rPr>
          <w:rFonts w:ascii="Times New Roman" w:hAnsi="Times New Roman" w:cs="Times New Roman"/>
          <w:color w:val="000000" w:themeColor="text1"/>
          <w:sz w:val="24"/>
          <w:szCs w:val="24"/>
        </w:rPr>
        <w:t>bens de capital</w:t>
      </w:r>
      <w:r w:rsidR="00EC54D6" w:rsidRPr="008E005E">
        <w:rPr>
          <w:rStyle w:val="Refdenotaderodap"/>
          <w:rFonts w:ascii="Times New Roman" w:hAnsi="Times New Roman" w:cs="Times New Roman"/>
          <w:color w:val="000000" w:themeColor="text1"/>
          <w:sz w:val="24"/>
          <w:szCs w:val="24"/>
        </w:rPr>
        <w:footnoteReference w:id="4"/>
      </w:r>
      <w:r w:rsidRPr="008E005E">
        <w:rPr>
          <w:rFonts w:ascii="Times New Roman" w:hAnsi="Times New Roman" w:cs="Times New Roman"/>
          <w:color w:val="000000" w:themeColor="text1"/>
          <w:sz w:val="24"/>
          <w:szCs w:val="24"/>
        </w:rPr>
        <w:t xml:space="preserve"> dividiu-se em:</w:t>
      </w:r>
      <w:r w:rsidR="008D2C1A" w:rsidRPr="008E005E">
        <w:rPr>
          <w:rFonts w:ascii="Times New Roman" w:hAnsi="Times New Roman" w:cs="Times New Roman"/>
          <w:color w:val="000000" w:themeColor="text1"/>
          <w:sz w:val="24"/>
          <w:szCs w:val="24"/>
        </w:rPr>
        <w:t xml:space="preserve"> 17,4% classificado sobre o gênero exclusivamente mecânico (80,5% </w:t>
      </w:r>
      <w:proofErr w:type="gramStart"/>
      <w:r w:rsidR="008D2C1A" w:rsidRPr="008E005E">
        <w:rPr>
          <w:rFonts w:ascii="Times New Roman" w:hAnsi="Times New Roman" w:cs="Times New Roman"/>
          <w:color w:val="000000" w:themeColor="text1"/>
          <w:sz w:val="24"/>
          <w:szCs w:val="24"/>
        </w:rPr>
        <w:t>sob forma</w:t>
      </w:r>
      <w:proofErr w:type="gramEnd"/>
      <w:r w:rsidR="008D2C1A" w:rsidRPr="008E005E">
        <w:rPr>
          <w:rFonts w:ascii="Times New Roman" w:hAnsi="Times New Roman" w:cs="Times New Roman"/>
          <w:color w:val="000000" w:themeColor="text1"/>
          <w:sz w:val="24"/>
          <w:szCs w:val="24"/>
        </w:rPr>
        <w:t xml:space="preserve"> seriada e 19,5% sob encomenda), 45,3% da produção como material de transporte, 9,5% como bens de capital agrícola, 8% para a energia elétrica, e 3,3% para a construção. Ao longo dos anos 2000 destacaram-se o setor de transporte (com apenas 26% da indústria de bens de capital no início da década), e de Construção. </w:t>
      </w:r>
      <w:r w:rsidR="00813F4A" w:rsidRPr="008E005E">
        <w:rPr>
          <w:rFonts w:ascii="Times New Roman" w:hAnsi="Times New Roman" w:cs="Times New Roman"/>
          <w:color w:val="000000" w:themeColor="text1"/>
          <w:sz w:val="24"/>
          <w:szCs w:val="24"/>
        </w:rPr>
        <w:t>(BACEN, 2012)</w:t>
      </w:r>
    </w:p>
    <w:p w:rsidR="008D2C1A" w:rsidRPr="008E005E" w:rsidRDefault="008D2C1A"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No plano da indústria de transformação, com base na CNAE (2.0), o segmento de máquinas e equipamentos representou pouco mais de 1% do valor adicionado da economia nacional, 3,7% da indústria, e de 5,5% para 6% da indústria de transformação entre os anos de 2003 e 2009. A dinâmica geral da indústria de transformação foi bem abaixo das expectativas, mas </w:t>
      </w:r>
      <w:r w:rsidR="00F254D8" w:rsidRPr="008E005E">
        <w:rPr>
          <w:rFonts w:ascii="Times New Roman" w:hAnsi="Times New Roman" w:cs="Times New Roman"/>
          <w:color w:val="000000" w:themeColor="text1"/>
          <w:sz w:val="24"/>
          <w:szCs w:val="24"/>
        </w:rPr>
        <w:t>este não foi o caso da indústria de</w:t>
      </w:r>
      <w:r w:rsidRPr="008E005E">
        <w:rPr>
          <w:rFonts w:ascii="Times New Roman" w:hAnsi="Times New Roman" w:cs="Times New Roman"/>
          <w:color w:val="000000" w:themeColor="text1"/>
          <w:sz w:val="24"/>
          <w:szCs w:val="24"/>
        </w:rPr>
        <w:t xml:space="preserve"> bens de capital. </w:t>
      </w:r>
      <w:r w:rsidR="00813F4A" w:rsidRPr="008E005E">
        <w:rPr>
          <w:rFonts w:ascii="Times New Roman" w:hAnsi="Times New Roman" w:cs="Times New Roman"/>
          <w:color w:val="000000" w:themeColor="text1"/>
          <w:sz w:val="24"/>
          <w:szCs w:val="24"/>
        </w:rPr>
        <w:t>A</w:t>
      </w:r>
      <w:r w:rsidRPr="008E005E">
        <w:rPr>
          <w:rFonts w:ascii="Times New Roman" w:hAnsi="Times New Roman" w:cs="Times New Roman"/>
          <w:color w:val="000000" w:themeColor="text1"/>
          <w:sz w:val="24"/>
          <w:szCs w:val="24"/>
        </w:rPr>
        <w:t xml:space="preserve"> produção de bens de capital cresceu 8,7% ao ano, e o segmento de máquinas e equipamentos</w:t>
      </w:r>
      <w:r w:rsidR="00F254D8" w:rsidRPr="008E005E">
        <w:rPr>
          <w:rFonts w:ascii="Times New Roman" w:hAnsi="Times New Roman" w:cs="Times New Roman"/>
          <w:color w:val="000000" w:themeColor="text1"/>
          <w:sz w:val="24"/>
          <w:szCs w:val="24"/>
        </w:rPr>
        <w:t>:</w:t>
      </w:r>
      <w:r w:rsidRPr="008E005E">
        <w:rPr>
          <w:rFonts w:ascii="Times New Roman" w:hAnsi="Times New Roman" w:cs="Times New Roman"/>
          <w:color w:val="000000" w:themeColor="text1"/>
          <w:sz w:val="24"/>
          <w:szCs w:val="24"/>
        </w:rPr>
        <w:t xml:space="preserve"> 6,1% ao ano. </w:t>
      </w:r>
      <w:r w:rsidR="00F254D8" w:rsidRPr="008E005E">
        <w:rPr>
          <w:rFonts w:ascii="Times New Roman" w:hAnsi="Times New Roman" w:cs="Times New Roman"/>
          <w:color w:val="000000" w:themeColor="text1"/>
          <w:sz w:val="24"/>
          <w:szCs w:val="24"/>
        </w:rPr>
        <w:t xml:space="preserve">A indústria de bens de capital </w:t>
      </w:r>
      <w:r w:rsidRPr="008E005E">
        <w:rPr>
          <w:rFonts w:ascii="Times New Roman" w:hAnsi="Times New Roman" w:cs="Times New Roman"/>
          <w:color w:val="000000" w:themeColor="text1"/>
          <w:sz w:val="24"/>
          <w:szCs w:val="24"/>
        </w:rPr>
        <w:t>super</w:t>
      </w:r>
      <w:r w:rsidR="00F254D8" w:rsidRPr="008E005E">
        <w:rPr>
          <w:rFonts w:ascii="Times New Roman" w:hAnsi="Times New Roman" w:cs="Times New Roman"/>
          <w:color w:val="000000" w:themeColor="text1"/>
          <w:sz w:val="24"/>
          <w:szCs w:val="24"/>
        </w:rPr>
        <w:t>ou</w:t>
      </w:r>
      <w:r w:rsidRPr="008E005E">
        <w:rPr>
          <w:rFonts w:ascii="Times New Roman" w:hAnsi="Times New Roman" w:cs="Times New Roman"/>
          <w:color w:val="000000" w:themeColor="text1"/>
          <w:sz w:val="24"/>
          <w:szCs w:val="24"/>
        </w:rPr>
        <w:t xml:space="preserve"> até mesmo o crescimento produtivo da indústria Extrativa Mineral (de 4,8% ao ano no mesmo período). No Brasil, em comparação com o principal segmento da indústria de transformação, a produção (VA) de máquinas e equipamentos equivale a pouco mais de 40% de Ali</w:t>
      </w:r>
      <w:r w:rsidR="00885C38" w:rsidRPr="008E005E">
        <w:rPr>
          <w:rFonts w:ascii="Times New Roman" w:hAnsi="Times New Roman" w:cs="Times New Roman"/>
          <w:color w:val="000000" w:themeColor="text1"/>
          <w:sz w:val="24"/>
          <w:szCs w:val="24"/>
        </w:rPr>
        <w:t xml:space="preserve">mentos e Bebidas. </w:t>
      </w:r>
      <w:r w:rsidR="00813F4A" w:rsidRPr="008E005E">
        <w:rPr>
          <w:rFonts w:ascii="Times New Roman" w:hAnsi="Times New Roman" w:cs="Times New Roman"/>
          <w:color w:val="000000" w:themeColor="text1"/>
          <w:sz w:val="24"/>
          <w:szCs w:val="24"/>
        </w:rPr>
        <w:t>(IBGE, 2012)</w:t>
      </w:r>
    </w:p>
    <w:p w:rsidR="008D2C1A" w:rsidRPr="008E005E" w:rsidRDefault="00813F4A"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De fato, foram profundas as dificuldades pelo qual passou o segmento de Máquinas e Equipamentos da indústria nacional </w:t>
      </w:r>
      <w:r w:rsidR="008D2C1A" w:rsidRPr="008E005E">
        <w:rPr>
          <w:rFonts w:ascii="Times New Roman" w:hAnsi="Times New Roman" w:cs="Times New Roman"/>
          <w:color w:val="000000" w:themeColor="text1"/>
          <w:sz w:val="24"/>
          <w:szCs w:val="24"/>
        </w:rPr>
        <w:t xml:space="preserve">ao longo </w:t>
      </w:r>
      <w:r w:rsidRPr="008E005E">
        <w:rPr>
          <w:rFonts w:ascii="Times New Roman" w:hAnsi="Times New Roman" w:cs="Times New Roman"/>
          <w:color w:val="000000" w:themeColor="text1"/>
          <w:sz w:val="24"/>
          <w:szCs w:val="24"/>
        </w:rPr>
        <w:t>dos anos</w:t>
      </w:r>
      <w:r w:rsidR="008D2C1A" w:rsidRPr="008E005E">
        <w:rPr>
          <w:rFonts w:ascii="Times New Roman" w:hAnsi="Times New Roman" w:cs="Times New Roman"/>
          <w:color w:val="000000" w:themeColor="text1"/>
          <w:sz w:val="24"/>
          <w:szCs w:val="24"/>
        </w:rPr>
        <w:t xml:space="preserve"> 80 e 90</w:t>
      </w:r>
      <w:r w:rsidRPr="008E005E">
        <w:rPr>
          <w:rFonts w:ascii="Times New Roman" w:hAnsi="Times New Roman" w:cs="Times New Roman"/>
          <w:color w:val="000000" w:themeColor="text1"/>
          <w:sz w:val="24"/>
          <w:szCs w:val="24"/>
        </w:rPr>
        <w:t>.</w:t>
      </w:r>
      <w:r w:rsidR="008D2C1A" w:rsidRPr="008E005E">
        <w:rPr>
          <w:rFonts w:ascii="Times New Roman" w:hAnsi="Times New Roman" w:cs="Times New Roman"/>
          <w:color w:val="000000" w:themeColor="text1"/>
          <w:sz w:val="24"/>
          <w:szCs w:val="24"/>
        </w:rPr>
        <w:t xml:space="preserve"> A década de 80 foi </w:t>
      </w:r>
      <w:r w:rsidR="00F254D8" w:rsidRPr="008E005E">
        <w:rPr>
          <w:rFonts w:ascii="Times New Roman" w:hAnsi="Times New Roman" w:cs="Times New Roman"/>
          <w:color w:val="000000" w:themeColor="text1"/>
          <w:sz w:val="24"/>
          <w:szCs w:val="24"/>
        </w:rPr>
        <w:t>ruim</w:t>
      </w:r>
      <w:r w:rsidR="008D2C1A" w:rsidRPr="008E005E">
        <w:rPr>
          <w:rFonts w:ascii="Times New Roman" w:hAnsi="Times New Roman" w:cs="Times New Roman"/>
          <w:color w:val="000000" w:themeColor="text1"/>
          <w:sz w:val="24"/>
          <w:szCs w:val="24"/>
        </w:rPr>
        <w:t xml:space="preserve"> para os investimentos (essência da demanda por máquinas e equipamentos), enquanto a década de 90 e</w:t>
      </w:r>
      <w:r w:rsidRPr="008E005E">
        <w:rPr>
          <w:rFonts w:ascii="Times New Roman" w:hAnsi="Times New Roman" w:cs="Times New Roman"/>
          <w:color w:val="000000" w:themeColor="text1"/>
          <w:sz w:val="24"/>
          <w:szCs w:val="24"/>
        </w:rPr>
        <w:t xml:space="preserve">xigiu adaptações competitivas </w:t>
      </w:r>
      <w:r w:rsidR="008D2C1A" w:rsidRPr="008E005E">
        <w:rPr>
          <w:rFonts w:ascii="Times New Roman" w:hAnsi="Times New Roman" w:cs="Times New Roman"/>
          <w:color w:val="000000" w:themeColor="text1"/>
          <w:sz w:val="24"/>
          <w:szCs w:val="24"/>
        </w:rPr>
        <w:t xml:space="preserve">por parte da indústria nacional. </w:t>
      </w:r>
      <w:r w:rsidR="00F254D8" w:rsidRPr="008E005E">
        <w:rPr>
          <w:rFonts w:ascii="Times New Roman" w:hAnsi="Times New Roman" w:cs="Times New Roman"/>
          <w:color w:val="000000" w:themeColor="text1"/>
          <w:sz w:val="24"/>
          <w:szCs w:val="24"/>
        </w:rPr>
        <w:t xml:space="preserve">Apenas a </w:t>
      </w:r>
      <w:r w:rsidRPr="008E005E">
        <w:rPr>
          <w:rFonts w:ascii="Times New Roman" w:hAnsi="Times New Roman" w:cs="Times New Roman"/>
          <w:color w:val="000000" w:themeColor="text1"/>
          <w:sz w:val="24"/>
          <w:szCs w:val="24"/>
        </w:rPr>
        <w:t>partir dos anos 2000 – d</w:t>
      </w:r>
      <w:r w:rsidR="008D2C1A" w:rsidRPr="008E005E">
        <w:rPr>
          <w:rFonts w:ascii="Times New Roman" w:hAnsi="Times New Roman" w:cs="Times New Roman"/>
          <w:color w:val="000000" w:themeColor="text1"/>
          <w:sz w:val="24"/>
          <w:szCs w:val="24"/>
        </w:rPr>
        <w:t>iante um novo regime cambial e após</w:t>
      </w:r>
      <w:r w:rsidRPr="008E005E">
        <w:rPr>
          <w:rFonts w:ascii="Times New Roman" w:hAnsi="Times New Roman" w:cs="Times New Roman"/>
          <w:color w:val="000000" w:themeColor="text1"/>
          <w:sz w:val="24"/>
          <w:szCs w:val="24"/>
        </w:rPr>
        <w:t xml:space="preserve"> anos de modernização produtiva – o</w:t>
      </w:r>
      <w:r w:rsidR="008D2C1A" w:rsidRPr="008E005E">
        <w:rPr>
          <w:rFonts w:ascii="Times New Roman" w:hAnsi="Times New Roman" w:cs="Times New Roman"/>
          <w:color w:val="000000" w:themeColor="text1"/>
          <w:sz w:val="24"/>
          <w:szCs w:val="24"/>
        </w:rPr>
        <w:t xml:space="preserve"> segmento produtor de máquinas e equipamentos nacional </w:t>
      </w:r>
      <w:r w:rsidRPr="008E005E">
        <w:rPr>
          <w:rFonts w:ascii="Times New Roman" w:hAnsi="Times New Roman" w:cs="Times New Roman"/>
          <w:color w:val="000000" w:themeColor="text1"/>
          <w:sz w:val="24"/>
          <w:szCs w:val="24"/>
        </w:rPr>
        <w:t xml:space="preserve">reagiu, </w:t>
      </w:r>
      <w:r w:rsidR="00B70FA4" w:rsidRPr="008E005E">
        <w:rPr>
          <w:rFonts w:ascii="Times New Roman" w:hAnsi="Times New Roman" w:cs="Times New Roman"/>
          <w:color w:val="000000" w:themeColor="text1"/>
          <w:sz w:val="24"/>
          <w:szCs w:val="24"/>
        </w:rPr>
        <w:t>cheg</w:t>
      </w:r>
      <w:r w:rsidRPr="008E005E">
        <w:rPr>
          <w:rFonts w:ascii="Times New Roman" w:hAnsi="Times New Roman" w:cs="Times New Roman"/>
          <w:color w:val="000000" w:themeColor="text1"/>
          <w:sz w:val="24"/>
          <w:szCs w:val="24"/>
        </w:rPr>
        <w:t xml:space="preserve">ando a </w:t>
      </w:r>
      <w:r w:rsidR="008D2C1A" w:rsidRPr="008E005E">
        <w:rPr>
          <w:rFonts w:ascii="Times New Roman" w:hAnsi="Times New Roman" w:cs="Times New Roman"/>
          <w:color w:val="000000" w:themeColor="text1"/>
          <w:sz w:val="24"/>
          <w:szCs w:val="24"/>
        </w:rPr>
        <w:t>busc</w:t>
      </w:r>
      <w:r w:rsidRPr="008E005E">
        <w:rPr>
          <w:rFonts w:ascii="Times New Roman" w:hAnsi="Times New Roman" w:cs="Times New Roman"/>
          <w:color w:val="000000" w:themeColor="text1"/>
          <w:sz w:val="24"/>
          <w:szCs w:val="24"/>
        </w:rPr>
        <w:t>ar o mercado internacional e</w:t>
      </w:r>
      <w:r w:rsidR="00B70FA4" w:rsidRPr="008E005E">
        <w:rPr>
          <w:rFonts w:ascii="Times New Roman" w:hAnsi="Times New Roman" w:cs="Times New Roman"/>
          <w:color w:val="000000" w:themeColor="text1"/>
          <w:sz w:val="24"/>
          <w:szCs w:val="24"/>
        </w:rPr>
        <w:t xml:space="preserve"> revelando sua competitividade</w:t>
      </w:r>
      <w:r w:rsidR="008D2C1A" w:rsidRPr="008E005E">
        <w:rPr>
          <w:rFonts w:ascii="Times New Roman" w:hAnsi="Times New Roman" w:cs="Times New Roman"/>
          <w:color w:val="000000" w:themeColor="text1"/>
          <w:sz w:val="24"/>
          <w:szCs w:val="24"/>
        </w:rPr>
        <w:t xml:space="preserve">. Isto é visível a partir do crescimento das exportações (de 2000 </w:t>
      </w:r>
      <w:proofErr w:type="gramStart"/>
      <w:r w:rsidR="008D2C1A" w:rsidRPr="008E005E">
        <w:rPr>
          <w:rFonts w:ascii="Times New Roman" w:hAnsi="Times New Roman" w:cs="Times New Roman"/>
          <w:color w:val="000000" w:themeColor="text1"/>
          <w:sz w:val="24"/>
          <w:szCs w:val="24"/>
        </w:rPr>
        <w:t>à</w:t>
      </w:r>
      <w:proofErr w:type="gramEnd"/>
      <w:r w:rsidR="008D2C1A" w:rsidRPr="008E005E">
        <w:rPr>
          <w:rFonts w:ascii="Times New Roman" w:hAnsi="Times New Roman" w:cs="Times New Roman"/>
          <w:color w:val="000000" w:themeColor="text1"/>
          <w:sz w:val="24"/>
          <w:szCs w:val="24"/>
        </w:rPr>
        <w:t xml:space="preserve"> 2008), sendo que o </w:t>
      </w:r>
      <w:r w:rsidR="008D2C1A" w:rsidRPr="008E005E">
        <w:rPr>
          <w:rFonts w:ascii="Times New Roman" w:hAnsi="Times New Roman" w:cs="Times New Roman"/>
          <w:color w:val="000000" w:themeColor="text1"/>
          <w:sz w:val="24"/>
          <w:szCs w:val="24"/>
        </w:rPr>
        <w:lastRenderedPageBreak/>
        <w:t xml:space="preserve">coeficiente de exportação e de Comércio Intra-Indústria atingiu valores acima dos 30% e de 0,9, nos anos antes da crise de 2008. </w:t>
      </w:r>
      <w:r w:rsidR="00B70FA4" w:rsidRPr="008E005E">
        <w:rPr>
          <w:rFonts w:ascii="Times New Roman" w:hAnsi="Times New Roman" w:cs="Times New Roman"/>
          <w:color w:val="000000" w:themeColor="text1"/>
          <w:sz w:val="24"/>
          <w:szCs w:val="24"/>
        </w:rPr>
        <w:t>E</w:t>
      </w:r>
      <w:r w:rsidR="008D2C1A" w:rsidRPr="008E005E">
        <w:rPr>
          <w:rFonts w:ascii="Times New Roman" w:hAnsi="Times New Roman" w:cs="Times New Roman"/>
          <w:color w:val="000000" w:themeColor="text1"/>
          <w:sz w:val="24"/>
          <w:szCs w:val="24"/>
        </w:rPr>
        <w:t xml:space="preserve">ntre 2003 e 2006 o crescimento das exportações foi acompanhado </w:t>
      </w:r>
      <w:r w:rsidRPr="008E005E">
        <w:rPr>
          <w:rFonts w:ascii="Times New Roman" w:hAnsi="Times New Roman" w:cs="Times New Roman"/>
          <w:color w:val="000000" w:themeColor="text1"/>
          <w:sz w:val="24"/>
          <w:szCs w:val="24"/>
        </w:rPr>
        <w:t>da</w:t>
      </w:r>
      <w:r w:rsidR="008D2C1A" w:rsidRPr="008E005E">
        <w:rPr>
          <w:rFonts w:ascii="Times New Roman" w:hAnsi="Times New Roman" w:cs="Times New Roman"/>
          <w:color w:val="000000" w:themeColor="text1"/>
          <w:sz w:val="24"/>
          <w:szCs w:val="24"/>
        </w:rPr>
        <w:t xml:space="preserve"> redução das importações</w:t>
      </w:r>
      <w:r w:rsidRPr="008E005E">
        <w:rPr>
          <w:rFonts w:ascii="Times New Roman" w:hAnsi="Times New Roman" w:cs="Times New Roman"/>
          <w:color w:val="000000" w:themeColor="text1"/>
          <w:sz w:val="24"/>
          <w:szCs w:val="24"/>
        </w:rPr>
        <w:t xml:space="preserve">, diante uma </w:t>
      </w:r>
      <w:r w:rsidR="008D2C1A" w:rsidRPr="008E005E">
        <w:rPr>
          <w:rFonts w:ascii="Times New Roman" w:hAnsi="Times New Roman" w:cs="Times New Roman"/>
          <w:color w:val="000000" w:themeColor="text1"/>
          <w:sz w:val="24"/>
          <w:szCs w:val="24"/>
        </w:rPr>
        <w:t xml:space="preserve">relativa substituição de bens importados por nacionais </w:t>
      </w:r>
      <w:r w:rsidR="00B70FA4" w:rsidRPr="008E005E">
        <w:rPr>
          <w:rFonts w:ascii="Times New Roman" w:hAnsi="Times New Roman" w:cs="Times New Roman"/>
          <w:color w:val="000000" w:themeColor="text1"/>
          <w:sz w:val="24"/>
          <w:szCs w:val="24"/>
        </w:rPr>
        <w:t>(no mercado domé</w:t>
      </w:r>
      <w:r w:rsidR="008D2C1A" w:rsidRPr="008E005E">
        <w:rPr>
          <w:rFonts w:ascii="Times New Roman" w:hAnsi="Times New Roman" w:cs="Times New Roman"/>
          <w:color w:val="000000" w:themeColor="text1"/>
          <w:sz w:val="24"/>
          <w:szCs w:val="24"/>
        </w:rPr>
        <w:t>stic</w:t>
      </w:r>
      <w:r w:rsidR="00B70FA4" w:rsidRPr="008E005E">
        <w:rPr>
          <w:rFonts w:ascii="Times New Roman" w:hAnsi="Times New Roman" w:cs="Times New Roman"/>
          <w:color w:val="000000" w:themeColor="text1"/>
          <w:sz w:val="24"/>
          <w:szCs w:val="24"/>
        </w:rPr>
        <w:t>o)</w:t>
      </w:r>
      <w:r w:rsidR="008D2C1A" w:rsidRPr="008E005E">
        <w:rPr>
          <w:rFonts w:ascii="Times New Roman" w:hAnsi="Times New Roman" w:cs="Times New Roman"/>
          <w:color w:val="000000" w:themeColor="text1"/>
          <w:sz w:val="24"/>
          <w:szCs w:val="24"/>
        </w:rPr>
        <w:t xml:space="preserve">, ao mesmo tempo em que a produção </w:t>
      </w:r>
      <w:r w:rsidR="00322279" w:rsidRPr="008E005E">
        <w:rPr>
          <w:rFonts w:ascii="Times New Roman" w:hAnsi="Times New Roman" w:cs="Times New Roman"/>
          <w:color w:val="000000" w:themeColor="text1"/>
          <w:sz w:val="24"/>
          <w:szCs w:val="24"/>
        </w:rPr>
        <w:t xml:space="preserve">nacional </w:t>
      </w:r>
      <w:r w:rsidR="008D2C1A" w:rsidRPr="008E005E">
        <w:rPr>
          <w:rFonts w:ascii="Times New Roman" w:hAnsi="Times New Roman" w:cs="Times New Roman"/>
          <w:color w:val="000000" w:themeColor="text1"/>
          <w:sz w:val="24"/>
          <w:szCs w:val="24"/>
        </w:rPr>
        <w:t>também buscou o mercado internacional.</w:t>
      </w:r>
    </w:p>
    <w:p w:rsidR="008D2C1A" w:rsidRPr="008E005E" w:rsidRDefault="008D2C1A"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8D2C1A" w:rsidRPr="008E005E" w:rsidRDefault="008D2C1A"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r w:rsidRPr="008E005E">
        <w:rPr>
          <w:rFonts w:ascii="Times New Roman" w:hAnsi="Times New Roman" w:cs="Times New Roman"/>
          <w:b/>
          <w:color w:val="000000" w:themeColor="text1"/>
          <w:sz w:val="24"/>
          <w:szCs w:val="24"/>
        </w:rPr>
        <w:t xml:space="preserve">Tabela </w:t>
      </w:r>
      <w:r w:rsidR="007B282F">
        <w:rPr>
          <w:rFonts w:ascii="Times New Roman" w:hAnsi="Times New Roman" w:cs="Times New Roman"/>
          <w:b/>
          <w:color w:val="000000" w:themeColor="text1"/>
          <w:sz w:val="24"/>
          <w:szCs w:val="24"/>
        </w:rPr>
        <w:t>2</w:t>
      </w:r>
      <w:r w:rsidR="00E668DF" w:rsidRPr="008E005E">
        <w:rPr>
          <w:rFonts w:ascii="Times New Roman" w:hAnsi="Times New Roman" w:cs="Times New Roman"/>
          <w:b/>
          <w:color w:val="000000" w:themeColor="text1"/>
          <w:sz w:val="24"/>
          <w:szCs w:val="24"/>
        </w:rPr>
        <w:t xml:space="preserve"> </w:t>
      </w:r>
      <w:r w:rsidRPr="008E005E">
        <w:rPr>
          <w:rFonts w:ascii="Times New Roman" w:hAnsi="Times New Roman" w:cs="Times New Roman"/>
          <w:b/>
          <w:color w:val="000000" w:themeColor="text1"/>
          <w:sz w:val="24"/>
          <w:szCs w:val="24"/>
        </w:rPr>
        <w:t>– Evolução de variáveis da indústria de máquinas e equipamentos nacional, de 2000 a 2010, em R$ milhões constantes de 2010.</w:t>
      </w:r>
    </w:p>
    <w:p w:rsidR="004C67F1" w:rsidRPr="008E005E" w:rsidRDefault="008D2C1A" w:rsidP="0031173C">
      <w:pPr>
        <w:shd w:val="clear" w:color="auto" w:fill="FFFFFF" w:themeFill="background1"/>
        <w:spacing w:after="0" w:line="240" w:lineRule="auto"/>
        <w:jc w:val="center"/>
        <w:rPr>
          <w:rFonts w:ascii="Times New Roman" w:hAnsi="Times New Roman" w:cs="Times New Roman"/>
          <w:color w:val="000000" w:themeColor="text1"/>
          <w:sz w:val="24"/>
          <w:szCs w:val="24"/>
        </w:rPr>
      </w:pPr>
      <w:r w:rsidRPr="008E005E">
        <w:rPr>
          <w:rFonts w:ascii="Times New Roman" w:hAnsi="Times New Roman" w:cs="Times New Roman"/>
          <w:noProof/>
          <w:color w:val="000000" w:themeColor="text1"/>
          <w:sz w:val="24"/>
          <w:szCs w:val="24"/>
          <w:lang w:eastAsia="pt-BR"/>
        </w:rPr>
        <w:drawing>
          <wp:inline distT="0" distB="0" distL="0" distR="0" wp14:anchorId="69BB1FA7" wp14:editId="4ABA3EDB">
            <wp:extent cx="5403273" cy="2455217"/>
            <wp:effectExtent l="0" t="0" r="6985"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8265" cy="2462029"/>
                    </a:xfrm>
                    <a:prstGeom prst="rect">
                      <a:avLst/>
                    </a:prstGeom>
                    <a:noFill/>
                    <a:ln>
                      <a:noFill/>
                    </a:ln>
                  </pic:spPr>
                </pic:pic>
              </a:graphicData>
            </a:graphic>
          </wp:inline>
        </w:drawing>
      </w:r>
    </w:p>
    <w:p w:rsidR="008D2C1A" w:rsidRPr="008E005E" w:rsidRDefault="004C67F1" w:rsidP="0031173C">
      <w:pPr>
        <w:shd w:val="clear" w:color="auto" w:fill="FFFFFF" w:themeFill="background1"/>
        <w:spacing w:after="0" w:line="240" w:lineRule="auto"/>
        <w:rPr>
          <w:rFonts w:ascii="Times New Roman" w:hAnsi="Times New Roman" w:cs="Times New Roman"/>
          <w:color w:val="000000" w:themeColor="text1"/>
          <w:sz w:val="20"/>
          <w:szCs w:val="20"/>
        </w:rPr>
      </w:pPr>
      <w:r w:rsidRPr="008E005E">
        <w:rPr>
          <w:rFonts w:ascii="Times New Roman" w:hAnsi="Times New Roman" w:cs="Times New Roman"/>
          <w:color w:val="000000" w:themeColor="text1"/>
          <w:sz w:val="20"/>
          <w:szCs w:val="20"/>
        </w:rPr>
        <w:t xml:space="preserve">    </w:t>
      </w:r>
      <w:r w:rsidR="00293A27" w:rsidRPr="008E005E">
        <w:rPr>
          <w:rFonts w:ascii="Times New Roman" w:hAnsi="Times New Roman" w:cs="Times New Roman"/>
          <w:color w:val="000000" w:themeColor="text1"/>
          <w:sz w:val="20"/>
          <w:szCs w:val="20"/>
        </w:rPr>
        <w:t xml:space="preserve">    </w:t>
      </w:r>
      <w:r w:rsidRPr="008E005E">
        <w:rPr>
          <w:rFonts w:ascii="Times New Roman" w:hAnsi="Times New Roman" w:cs="Times New Roman"/>
          <w:color w:val="000000" w:themeColor="text1"/>
          <w:sz w:val="20"/>
          <w:szCs w:val="20"/>
        </w:rPr>
        <w:t xml:space="preserve">   </w:t>
      </w:r>
      <w:r w:rsidR="007B282F">
        <w:rPr>
          <w:rFonts w:ascii="Times New Roman" w:hAnsi="Times New Roman" w:cs="Times New Roman"/>
          <w:color w:val="000000" w:themeColor="text1"/>
          <w:sz w:val="20"/>
          <w:szCs w:val="20"/>
        </w:rPr>
        <w:t xml:space="preserve">     </w:t>
      </w:r>
      <w:r w:rsidRPr="008E005E">
        <w:rPr>
          <w:rFonts w:ascii="Times New Roman" w:hAnsi="Times New Roman" w:cs="Times New Roman"/>
          <w:color w:val="000000" w:themeColor="text1"/>
          <w:sz w:val="20"/>
          <w:szCs w:val="20"/>
        </w:rPr>
        <w:t xml:space="preserve"> </w:t>
      </w:r>
      <w:r w:rsidR="008D2C1A" w:rsidRPr="008E005E">
        <w:rPr>
          <w:rFonts w:ascii="Times New Roman" w:hAnsi="Times New Roman" w:cs="Times New Roman"/>
          <w:color w:val="000000" w:themeColor="text1"/>
          <w:sz w:val="20"/>
          <w:szCs w:val="20"/>
        </w:rPr>
        <w:t xml:space="preserve">Fonte: Elaboração própria, com base na </w:t>
      </w:r>
      <w:proofErr w:type="spellStart"/>
      <w:r w:rsidR="008D2C1A" w:rsidRPr="008E005E">
        <w:rPr>
          <w:rFonts w:ascii="Times New Roman" w:hAnsi="Times New Roman" w:cs="Times New Roman"/>
          <w:color w:val="000000" w:themeColor="text1"/>
          <w:sz w:val="20"/>
          <w:szCs w:val="20"/>
        </w:rPr>
        <w:t>Abdi</w:t>
      </w:r>
      <w:proofErr w:type="spellEnd"/>
      <w:r w:rsidR="008D2C1A" w:rsidRPr="008E005E">
        <w:rPr>
          <w:rFonts w:ascii="Times New Roman" w:hAnsi="Times New Roman" w:cs="Times New Roman"/>
          <w:color w:val="000000" w:themeColor="text1"/>
          <w:sz w:val="20"/>
          <w:szCs w:val="20"/>
        </w:rPr>
        <w:t xml:space="preserve"> (2</w:t>
      </w:r>
      <w:r w:rsidR="005446A3" w:rsidRPr="008E005E">
        <w:rPr>
          <w:rFonts w:ascii="Times New Roman" w:hAnsi="Times New Roman" w:cs="Times New Roman"/>
          <w:color w:val="000000" w:themeColor="text1"/>
          <w:sz w:val="20"/>
          <w:szCs w:val="20"/>
        </w:rPr>
        <w:t xml:space="preserve">011), dados do IBGE e da </w:t>
      </w:r>
      <w:proofErr w:type="spellStart"/>
      <w:r w:rsidR="005446A3" w:rsidRPr="008E005E">
        <w:rPr>
          <w:rFonts w:ascii="Times New Roman" w:hAnsi="Times New Roman" w:cs="Times New Roman"/>
          <w:color w:val="000000" w:themeColor="text1"/>
          <w:sz w:val="20"/>
          <w:szCs w:val="20"/>
        </w:rPr>
        <w:t>Abimaq</w:t>
      </w:r>
      <w:proofErr w:type="spellEnd"/>
      <w:r w:rsidR="005446A3" w:rsidRPr="008E005E">
        <w:rPr>
          <w:rFonts w:ascii="Times New Roman" w:hAnsi="Times New Roman" w:cs="Times New Roman"/>
          <w:color w:val="000000" w:themeColor="text1"/>
          <w:sz w:val="20"/>
          <w:szCs w:val="20"/>
        </w:rPr>
        <w:t xml:space="preserve"> (2012).</w:t>
      </w:r>
    </w:p>
    <w:p w:rsidR="008D2C1A" w:rsidRPr="008E005E" w:rsidRDefault="004C67F1" w:rsidP="0031173C">
      <w:pPr>
        <w:shd w:val="clear" w:color="auto" w:fill="FFFFFF" w:themeFill="background1"/>
        <w:spacing w:after="0" w:line="240" w:lineRule="auto"/>
        <w:rPr>
          <w:rFonts w:ascii="Times New Roman" w:hAnsi="Times New Roman" w:cs="Times New Roman"/>
          <w:i/>
          <w:color w:val="000000" w:themeColor="text1"/>
          <w:sz w:val="20"/>
          <w:szCs w:val="20"/>
        </w:rPr>
      </w:pPr>
      <w:r w:rsidRPr="008E005E">
        <w:rPr>
          <w:rFonts w:ascii="Times New Roman" w:hAnsi="Times New Roman" w:cs="Times New Roman"/>
          <w:i/>
          <w:color w:val="000000" w:themeColor="text1"/>
          <w:sz w:val="20"/>
          <w:szCs w:val="20"/>
        </w:rPr>
        <w:t xml:space="preserve">       </w:t>
      </w:r>
      <w:r w:rsidR="00293A27" w:rsidRPr="008E005E">
        <w:rPr>
          <w:rFonts w:ascii="Times New Roman" w:hAnsi="Times New Roman" w:cs="Times New Roman"/>
          <w:i/>
          <w:color w:val="000000" w:themeColor="text1"/>
          <w:sz w:val="20"/>
          <w:szCs w:val="20"/>
        </w:rPr>
        <w:t xml:space="preserve">   </w:t>
      </w:r>
      <w:r w:rsidR="007B282F">
        <w:rPr>
          <w:rFonts w:ascii="Times New Roman" w:hAnsi="Times New Roman" w:cs="Times New Roman"/>
          <w:i/>
          <w:color w:val="000000" w:themeColor="text1"/>
          <w:sz w:val="20"/>
          <w:szCs w:val="20"/>
        </w:rPr>
        <w:t xml:space="preserve">     </w:t>
      </w:r>
      <w:r w:rsidR="00293A27" w:rsidRPr="008E005E">
        <w:rPr>
          <w:rFonts w:ascii="Times New Roman" w:hAnsi="Times New Roman" w:cs="Times New Roman"/>
          <w:i/>
          <w:color w:val="000000" w:themeColor="text1"/>
          <w:sz w:val="20"/>
          <w:szCs w:val="20"/>
        </w:rPr>
        <w:t xml:space="preserve">  </w:t>
      </w:r>
      <w:r w:rsidR="008D2C1A" w:rsidRPr="008E005E">
        <w:rPr>
          <w:rFonts w:ascii="Times New Roman" w:hAnsi="Times New Roman" w:cs="Times New Roman"/>
          <w:i/>
          <w:color w:val="000000" w:themeColor="text1"/>
          <w:sz w:val="20"/>
          <w:szCs w:val="20"/>
        </w:rPr>
        <w:t>* CII – Comércio Intra-Indústria</w:t>
      </w:r>
      <w:r w:rsidR="008D2C1A" w:rsidRPr="008E005E">
        <w:rPr>
          <w:rStyle w:val="Refdenotaderodap"/>
          <w:rFonts w:ascii="Times New Roman" w:hAnsi="Times New Roman" w:cs="Times New Roman"/>
          <w:i/>
          <w:color w:val="000000" w:themeColor="text1"/>
          <w:sz w:val="20"/>
          <w:szCs w:val="20"/>
        </w:rPr>
        <w:footnoteReference w:id="5"/>
      </w:r>
      <w:r w:rsidR="008D2C1A" w:rsidRPr="008E005E">
        <w:rPr>
          <w:rFonts w:ascii="Times New Roman" w:hAnsi="Times New Roman" w:cs="Times New Roman"/>
          <w:i/>
          <w:color w:val="000000" w:themeColor="text1"/>
          <w:sz w:val="20"/>
          <w:szCs w:val="20"/>
        </w:rPr>
        <w:t xml:space="preserve">, calculado com base em </w:t>
      </w:r>
      <w:proofErr w:type="spellStart"/>
      <w:r w:rsidR="008D2C1A" w:rsidRPr="008E005E">
        <w:rPr>
          <w:rFonts w:ascii="Times New Roman" w:hAnsi="Times New Roman" w:cs="Times New Roman"/>
          <w:i/>
          <w:color w:val="000000" w:themeColor="text1"/>
          <w:sz w:val="20"/>
          <w:szCs w:val="20"/>
        </w:rPr>
        <w:t>Bernhofen</w:t>
      </w:r>
      <w:proofErr w:type="spellEnd"/>
      <w:r w:rsidR="008D2C1A" w:rsidRPr="008E005E">
        <w:rPr>
          <w:rFonts w:ascii="Times New Roman" w:hAnsi="Times New Roman" w:cs="Times New Roman"/>
          <w:i/>
          <w:color w:val="000000" w:themeColor="text1"/>
          <w:sz w:val="20"/>
          <w:szCs w:val="20"/>
        </w:rPr>
        <w:t xml:space="preserve"> (1999).</w:t>
      </w:r>
    </w:p>
    <w:p w:rsidR="008D2C1A" w:rsidRPr="008E005E" w:rsidRDefault="008D2C1A"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AB548F" w:rsidRPr="008E005E" w:rsidRDefault="00AB548F"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Para 2009 e 2010, este quadro mudou drasticamente, com as importações chegando a quase três vezes os valores e coeficientes de exportação. Ao longo da década as importações e exportações oscilaram de forma inversa, sinalizando a importância do câmbio nas dimensões comercial e competitiva do setor.</w:t>
      </w:r>
    </w:p>
    <w:p w:rsidR="008D2C1A" w:rsidRPr="008E005E" w:rsidRDefault="008D2C1A"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Foi crescente o faturamento das empresas do segmento ao longo da década (de 69% entre 2000 e 2008, e 37% </w:t>
      </w:r>
      <w:r w:rsidR="00322279" w:rsidRPr="008E005E">
        <w:rPr>
          <w:rFonts w:ascii="Times New Roman" w:hAnsi="Times New Roman" w:cs="Times New Roman"/>
          <w:color w:val="000000" w:themeColor="text1"/>
          <w:sz w:val="24"/>
          <w:szCs w:val="24"/>
        </w:rPr>
        <w:t>durante a década</w:t>
      </w:r>
      <w:r w:rsidRPr="008E005E">
        <w:rPr>
          <w:rFonts w:ascii="Times New Roman" w:hAnsi="Times New Roman" w:cs="Times New Roman"/>
          <w:color w:val="000000" w:themeColor="text1"/>
          <w:sz w:val="24"/>
          <w:szCs w:val="24"/>
        </w:rPr>
        <w:t xml:space="preserve"> – pós-crise). O mercado doméstico foi o motor </w:t>
      </w:r>
      <w:r w:rsidR="00813F4A" w:rsidRPr="008E005E">
        <w:rPr>
          <w:rFonts w:ascii="Times New Roman" w:hAnsi="Times New Roman" w:cs="Times New Roman"/>
          <w:color w:val="000000" w:themeColor="text1"/>
          <w:sz w:val="24"/>
          <w:szCs w:val="24"/>
        </w:rPr>
        <w:t>do</w:t>
      </w:r>
      <w:r w:rsidRPr="008E005E">
        <w:rPr>
          <w:rFonts w:ascii="Times New Roman" w:hAnsi="Times New Roman" w:cs="Times New Roman"/>
          <w:color w:val="000000" w:themeColor="text1"/>
          <w:sz w:val="24"/>
          <w:szCs w:val="24"/>
        </w:rPr>
        <w:t xml:space="preserve"> crescimento, apesar das expressivas exportações correntes entre 2003 e 2008</w:t>
      </w:r>
      <w:r w:rsidR="00B70FA4" w:rsidRPr="008E005E">
        <w:rPr>
          <w:rFonts w:ascii="Times New Roman" w:hAnsi="Times New Roman" w:cs="Times New Roman"/>
          <w:color w:val="000000" w:themeColor="text1"/>
          <w:sz w:val="24"/>
          <w:szCs w:val="24"/>
        </w:rPr>
        <w:t xml:space="preserve">. O consumo aparente doméstico </w:t>
      </w:r>
      <w:r w:rsidRPr="008E005E">
        <w:rPr>
          <w:rFonts w:ascii="Times New Roman" w:hAnsi="Times New Roman" w:cs="Times New Roman"/>
          <w:color w:val="000000" w:themeColor="text1"/>
          <w:sz w:val="24"/>
          <w:szCs w:val="24"/>
        </w:rPr>
        <w:t xml:space="preserve">aumentou em 50% durante a década. Nestes termos, foi crescente </w:t>
      </w:r>
      <w:r w:rsidR="00B70FA4" w:rsidRPr="008E005E">
        <w:rPr>
          <w:rFonts w:ascii="Times New Roman" w:hAnsi="Times New Roman" w:cs="Times New Roman"/>
          <w:color w:val="000000" w:themeColor="text1"/>
          <w:sz w:val="24"/>
          <w:szCs w:val="24"/>
        </w:rPr>
        <w:t xml:space="preserve">o </w:t>
      </w:r>
      <w:r w:rsidRPr="008E005E">
        <w:rPr>
          <w:rFonts w:ascii="Times New Roman" w:hAnsi="Times New Roman" w:cs="Times New Roman"/>
          <w:color w:val="000000" w:themeColor="text1"/>
          <w:sz w:val="24"/>
          <w:szCs w:val="24"/>
        </w:rPr>
        <w:t xml:space="preserve">contingente de importações que ganhou </w:t>
      </w:r>
      <w:r w:rsidR="00813F4A" w:rsidRPr="008E005E">
        <w:rPr>
          <w:rFonts w:ascii="Times New Roman" w:hAnsi="Times New Roman" w:cs="Times New Roman"/>
          <w:color w:val="000000" w:themeColor="text1"/>
          <w:sz w:val="24"/>
          <w:szCs w:val="24"/>
        </w:rPr>
        <w:t xml:space="preserve">o </w:t>
      </w:r>
      <w:r w:rsidRPr="008E005E">
        <w:rPr>
          <w:rFonts w:ascii="Times New Roman" w:hAnsi="Times New Roman" w:cs="Times New Roman"/>
          <w:color w:val="000000" w:themeColor="text1"/>
          <w:sz w:val="24"/>
          <w:szCs w:val="24"/>
        </w:rPr>
        <w:t xml:space="preserve">mercado doméstico brasileiro, mesmo que o fornecimento interno ainda seja predominante: em 2000, 62% do consumo doméstico </w:t>
      </w:r>
      <w:r w:rsidR="004C7168" w:rsidRPr="008E005E">
        <w:rPr>
          <w:rFonts w:ascii="Times New Roman" w:hAnsi="Times New Roman" w:cs="Times New Roman"/>
          <w:color w:val="000000" w:themeColor="text1"/>
          <w:sz w:val="24"/>
          <w:szCs w:val="24"/>
        </w:rPr>
        <w:t>fornecida</w:t>
      </w:r>
      <w:r w:rsidRPr="008E005E">
        <w:rPr>
          <w:rFonts w:ascii="Times New Roman" w:hAnsi="Times New Roman" w:cs="Times New Roman"/>
          <w:color w:val="000000" w:themeColor="text1"/>
          <w:sz w:val="24"/>
          <w:szCs w:val="24"/>
        </w:rPr>
        <w:t xml:space="preserve"> pela produção nacional </w:t>
      </w:r>
      <w:r w:rsidR="004C7168" w:rsidRPr="008E005E">
        <w:rPr>
          <w:rFonts w:ascii="Times New Roman" w:hAnsi="Times New Roman" w:cs="Times New Roman"/>
          <w:color w:val="000000" w:themeColor="text1"/>
          <w:sz w:val="24"/>
          <w:szCs w:val="24"/>
        </w:rPr>
        <w:t xml:space="preserve">(38% do consumo importado); em </w:t>
      </w:r>
      <w:r w:rsidRPr="008E005E">
        <w:rPr>
          <w:rFonts w:ascii="Times New Roman" w:hAnsi="Times New Roman" w:cs="Times New Roman"/>
          <w:color w:val="000000" w:themeColor="text1"/>
          <w:sz w:val="24"/>
          <w:szCs w:val="24"/>
        </w:rPr>
        <w:t>2010 esta re</w:t>
      </w:r>
      <w:r w:rsidR="00B70FA4" w:rsidRPr="008E005E">
        <w:rPr>
          <w:rFonts w:ascii="Times New Roman" w:hAnsi="Times New Roman" w:cs="Times New Roman"/>
          <w:color w:val="000000" w:themeColor="text1"/>
          <w:sz w:val="24"/>
          <w:szCs w:val="24"/>
        </w:rPr>
        <w:t xml:space="preserve">lação </w:t>
      </w:r>
      <w:r w:rsidR="004C7168" w:rsidRPr="008E005E">
        <w:rPr>
          <w:rFonts w:ascii="Times New Roman" w:hAnsi="Times New Roman" w:cs="Times New Roman"/>
          <w:color w:val="000000" w:themeColor="text1"/>
          <w:sz w:val="24"/>
          <w:szCs w:val="24"/>
        </w:rPr>
        <w:t>foi de</w:t>
      </w:r>
      <w:r w:rsidR="00B70FA4" w:rsidRPr="008E005E">
        <w:rPr>
          <w:rFonts w:ascii="Times New Roman" w:hAnsi="Times New Roman" w:cs="Times New Roman"/>
          <w:color w:val="000000" w:themeColor="text1"/>
          <w:sz w:val="24"/>
          <w:szCs w:val="24"/>
        </w:rPr>
        <w:t xml:space="preserve"> 56% e</w:t>
      </w:r>
      <w:r w:rsidRPr="008E005E">
        <w:rPr>
          <w:rFonts w:ascii="Times New Roman" w:hAnsi="Times New Roman" w:cs="Times New Roman"/>
          <w:color w:val="000000" w:themeColor="text1"/>
          <w:sz w:val="24"/>
          <w:szCs w:val="24"/>
        </w:rPr>
        <w:t xml:space="preserve"> 44%. </w:t>
      </w:r>
    </w:p>
    <w:p w:rsidR="008D2C1A" w:rsidRPr="008E005E" w:rsidRDefault="008D2C1A"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Assim sendo, é expressiva a magnitude do déficit comercial </w:t>
      </w:r>
      <w:r w:rsidR="004C7168" w:rsidRPr="008E005E">
        <w:rPr>
          <w:rFonts w:ascii="Times New Roman" w:hAnsi="Times New Roman" w:cs="Times New Roman"/>
          <w:color w:val="000000" w:themeColor="text1"/>
          <w:sz w:val="24"/>
          <w:szCs w:val="24"/>
        </w:rPr>
        <w:t>de máquinas e equipamentos</w:t>
      </w:r>
      <w:r w:rsidRPr="008E005E">
        <w:rPr>
          <w:rFonts w:ascii="Times New Roman" w:hAnsi="Times New Roman" w:cs="Times New Roman"/>
          <w:color w:val="000000" w:themeColor="text1"/>
          <w:sz w:val="24"/>
          <w:szCs w:val="24"/>
        </w:rPr>
        <w:t>. De forma comparativa, com relação ao complexo Automobilístico e de Materiais de Transporte (com 16% das transações comerciais da indústri</w:t>
      </w:r>
      <w:r w:rsidR="004C7168" w:rsidRPr="008E005E">
        <w:rPr>
          <w:rFonts w:ascii="Times New Roman" w:hAnsi="Times New Roman" w:cs="Times New Roman"/>
          <w:color w:val="000000" w:themeColor="text1"/>
          <w:sz w:val="24"/>
          <w:szCs w:val="24"/>
        </w:rPr>
        <w:t>a e 14,5% do déficit industrial</w:t>
      </w:r>
      <w:r w:rsidRPr="008E005E">
        <w:rPr>
          <w:rFonts w:ascii="Times New Roman" w:hAnsi="Times New Roman" w:cs="Times New Roman"/>
          <w:color w:val="000000" w:themeColor="text1"/>
          <w:sz w:val="24"/>
          <w:szCs w:val="24"/>
        </w:rPr>
        <w:t xml:space="preserve"> em 2011), o segmento de máquinas e equipamentos mal expressou metade das transações comerciais deste complexo, entretanto, com um déficit comercial 60% maior. </w:t>
      </w:r>
    </w:p>
    <w:p w:rsidR="008D2C1A" w:rsidRPr="008E005E" w:rsidRDefault="008D2C1A"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Fica comprovado o carácter importador do segmento de bens de capital mecânico brasileiro</w:t>
      </w:r>
      <w:r w:rsidR="004C7168" w:rsidRPr="008E005E">
        <w:rPr>
          <w:rFonts w:ascii="Times New Roman" w:hAnsi="Times New Roman" w:cs="Times New Roman"/>
          <w:color w:val="000000" w:themeColor="text1"/>
          <w:sz w:val="24"/>
          <w:szCs w:val="24"/>
        </w:rPr>
        <w:t xml:space="preserve"> (máquinas e equipamentos)</w:t>
      </w:r>
      <w:r w:rsidRPr="008E005E">
        <w:rPr>
          <w:rFonts w:ascii="Times New Roman" w:hAnsi="Times New Roman" w:cs="Times New Roman"/>
          <w:color w:val="000000" w:themeColor="text1"/>
          <w:sz w:val="24"/>
          <w:szCs w:val="24"/>
        </w:rPr>
        <w:t xml:space="preserve">, que tem se intensificado ainda mais </w:t>
      </w:r>
      <w:r w:rsidR="00322279" w:rsidRPr="008E005E">
        <w:rPr>
          <w:rFonts w:ascii="Times New Roman" w:hAnsi="Times New Roman" w:cs="Times New Roman"/>
          <w:color w:val="000000" w:themeColor="text1"/>
          <w:sz w:val="24"/>
          <w:szCs w:val="24"/>
        </w:rPr>
        <w:t xml:space="preserve">nos </w:t>
      </w:r>
      <w:r w:rsidR="004C7168" w:rsidRPr="008E005E">
        <w:rPr>
          <w:rFonts w:ascii="Times New Roman" w:hAnsi="Times New Roman" w:cs="Times New Roman"/>
          <w:color w:val="000000" w:themeColor="text1"/>
          <w:sz w:val="24"/>
          <w:szCs w:val="24"/>
        </w:rPr>
        <w:t xml:space="preserve">finais </w:t>
      </w:r>
      <w:r w:rsidR="00B70FA4" w:rsidRPr="008E005E">
        <w:rPr>
          <w:rFonts w:ascii="Times New Roman" w:hAnsi="Times New Roman" w:cs="Times New Roman"/>
          <w:color w:val="000000" w:themeColor="text1"/>
          <w:sz w:val="24"/>
          <w:szCs w:val="24"/>
        </w:rPr>
        <w:t>dos anos</w:t>
      </w:r>
      <w:r w:rsidR="00322279" w:rsidRPr="008E005E">
        <w:rPr>
          <w:rFonts w:ascii="Times New Roman" w:hAnsi="Times New Roman" w:cs="Times New Roman"/>
          <w:color w:val="000000" w:themeColor="text1"/>
          <w:sz w:val="24"/>
          <w:szCs w:val="24"/>
        </w:rPr>
        <w:t xml:space="preserve"> </w:t>
      </w:r>
      <w:r w:rsidRPr="008E005E">
        <w:rPr>
          <w:rFonts w:ascii="Times New Roman" w:hAnsi="Times New Roman" w:cs="Times New Roman"/>
          <w:color w:val="000000" w:themeColor="text1"/>
          <w:sz w:val="24"/>
          <w:szCs w:val="24"/>
        </w:rPr>
        <w:t xml:space="preserve">2000. O coeficiente de importação do segmento </w:t>
      </w:r>
      <w:r w:rsidR="00AD2839" w:rsidRPr="008E005E">
        <w:rPr>
          <w:rFonts w:ascii="Times New Roman" w:hAnsi="Times New Roman" w:cs="Times New Roman"/>
          <w:color w:val="000000" w:themeColor="text1"/>
          <w:sz w:val="24"/>
          <w:szCs w:val="24"/>
        </w:rPr>
        <w:t>(</w:t>
      </w:r>
      <w:r w:rsidR="004C7168" w:rsidRPr="008E005E">
        <w:rPr>
          <w:rFonts w:ascii="Times New Roman" w:hAnsi="Times New Roman" w:cs="Times New Roman"/>
          <w:color w:val="000000" w:themeColor="text1"/>
          <w:sz w:val="24"/>
          <w:szCs w:val="24"/>
        </w:rPr>
        <w:t xml:space="preserve">de </w:t>
      </w:r>
      <w:r w:rsidR="00AD2839" w:rsidRPr="008E005E">
        <w:rPr>
          <w:rFonts w:ascii="Times New Roman" w:hAnsi="Times New Roman" w:cs="Times New Roman"/>
          <w:color w:val="000000" w:themeColor="text1"/>
          <w:sz w:val="24"/>
          <w:szCs w:val="24"/>
        </w:rPr>
        <w:t xml:space="preserve">51%) </w:t>
      </w:r>
      <w:r w:rsidRPr="008E005E">
        <w:rPr>
          <w:rFonts w:ascii="Times New Roman" w:hAnsi="Times New Roman" w:cs="Times New Roman"/>
          <w:color w:val="000000" w:themeColor="text1"/>
          <w:sz w:val="24"/>
          <w:szCs w:val="24"/>
        </w:rPr>
        <w:t>superou em duas vezes a média da indústria de transformação</w:t>
      </w:r>
      <w:r w:rsidR="00322279" w:rsidRPr="008E005E">
        <w:rPr>
          <w:rFonts w:ascii="Times New Roman" w:hAnsi="Times New Roman" w:cs="Times New Roman"/>
          <w:color w:val="000000" w:themeColor="text1"/>
          <w:sz w:val="24"/>
          <w:szCs w:val="24"/>
        </w:rPr>
        <w:t xml:space="preserve"> (</w:t>
      </w:r>
      <w:r w:rsidR="00AD2839" w:rsidRPr="008E005E">
        <w:rPr>
          <w:rFonts w:ascii="Times New Roman" w:hAnsi="Times New Roman" w:cs="Times New Roman"/>
          <w:color w:val="000000" w:themeColor="text1"/>
          <w:sz w:val="24"/>
          <w:szCs w:val="24"/>
        </w:rPr>
        <w:t xml:space="preserve">de 21,5%), </w:t>
      </w:r>
      <w:r w:rsidRPr="008E005E">
        <w:rPr>
          <w:rFonts w:ascii="Times New Roman" w:hAnsi="Times New Roman" w:cs="Times New Roman"/>
          <w:color w:val="000000" w:themeColor="text1"/>
          <w:sz w:val="24"/>
          <w:szCs w:val="24"/>
        </w:rPr>
        <w:t>confirmando o profundo nível de internacionalização do mercado nacional de máquinas e equipamentos, em relação à indústria nacional.</w:t>
      </w:r>
      <w:r w:rsidR="00AD2839" w:rsidRPr="008E005E">
        <w:rPr>
          <w:rFonts w:ascii="Times New Roman" w:hAnsi="Times New Roman" w:cs="Times New Roman"/>
          <w:color w:val="000000" w:themeColor="text1"/>
          <w:sz w:val="24"/>
          <w:szCs w:val="24"/>
        </w:rPr>
        <w:t xml:space="preserve"> Dados do IBGE, 2011.</w:t>
      </w:r>
    </w:p>
    <w:p w:rsidR="008D2C1A" w:rsidRPr="008E005E" w:rsidRDefault="00823AE3"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Para 2010, 20% das importações tiveram origem dos EUA, 16% da China, 14% a Alemanha, 8% Japão e 8% da Itália. Ao longo da década a China ganhou posição aproveitando</w:t>
      </w:r>
      <w:r w:rsidR="008D2C1A" w:rsidRPr="008E005E">
        <w:rPr>
          <w:rFonts w:ascii="Times New Roman" w:hAnsi="Times New Roman" w:cs="Times New Roman"/>
          <w:color w:val="000000" w:themeColor="text1"/>
          <w:sz w:val="24"/>
          <w:szCs w:val="24"/>
        </w:rPr>
        <w:t xml:space="preserve"> parte substancial do crescimento </w:t>
      </w:r>
      <w:r w:rsidRPr="008E005E">
        <w:rPr>
          <w:rFonts w:ascii="Times New Roman" w:hAnsi="Times New Roman" w:cs="Times New Roman"/>
          <w:color w:val="000000" w:themeColor="text1"/>
          <w:sz w:val="24"/>
          <w:szCs w:val="24"/>
        </w:rPr>
        <w:t xml:space="preserve">do mercado brasileiro de máquinas e equipamentos, </w:t>
      </w:r>
      <w:r w:rsidR="008D2C1A" w:rsidRPr="008E005E">
        <w:rPr>
          <w:rFonts w:ascii="Times New Roman" w:hAnsi="Times New Roman" w:cs="Times New Roman"/>
          <w:color w:val="000000" w:themeColor="text1"/>
          <w:sz w:val="24"/>
          <w:szCs w:val="24"/>
        </w:rPr>
        <w:t>em detrimento principalmente à Alemanha e à Itália. (</w:t>
      </w:r>
      <w:r w:rsidR="004C7168" w:rsidRPr="008E005E">
        <w:rPr>
          <w:rFonts w:ascii="Times New Roman" w:hAnsi="Times New Roman" w:cs="Times New Roman"/>
          <w:color w:val="000000" w:themeColor="text1"/>
          <w:sz w:val="24"/>
          <w:szCs w:val="24"/>
        </w:rPr>
        <w:t>ABDI</w:t>
      </w:r>
      <w:r w:rsidR="008D2C1A" w:rsidRPr="008E005E">
        <w:rPr>
          <w:rFonts w:ascii="Times New Roman" w:hAnsi="Times New Roman" w:cs="Times New Roman"/>
          <w:color w:val="000000" w:themeColor="text1"/>
          <w:sz w:val="24"/>
          <w:szCs w:val="24"/>
        </w:rPr>
        <w:t>, 2011)</w:t>
      </w:r>
    </w:p>
    <w:p w:rsidR="008D2C1A" w:rsidRPr="008E005E" w:rsidRDefault="008D2C1A"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lastRenderedPageBreak/>
        <w:t xml:space="preserve">Também foi crescente o número do pessoal ocupado na produção </w:t>
      </w:r>
      <w:r w:rsidR="00493232" w:rsidRPr="008E005E">
        <w:rPr>
          <w:rFonts w:ascii="Times New Roman" w:hAnsi="Times New Roman" w:cs="Times New Roman"/>
          <w:color w:val="000000" w:themeColor="text1"/>
          <w:sz w:val="24"/>
          <w:szCs w:val="24"/>
        </w:rPr>
        <w:t>do setor</w:t>
      </w:r>
      <w:r w:rsidRPr="008E005E">
        <w:rPr>
          <w:rFonts w:ascii="Times New Roman" w:hAnsi="Times New Roman" w:cs="Times New Roman"/>
          <w:color w:val="000000" w:themeColor="text1"/>
          <w:sz w:val="24"/>
          <w:szCs w:val="24"/>
        </w:rPr>
        <w:t xml:space="preserve">, bem acima da indústria de transformação. O número de pessoas ocupadas é similar ao do complexo de veículos e material de transporte, e quase o dobro da classe industrial Extrativa Mineral. Para 2009 o segmento ocupou 2,8% dos empregados da indústria (pouco mais de 560 mil </w:t>
      </w:r>
      <w:r w:rsidR="00B70FA4" w:rsidRPr="008E005E">
        <w:rPr>
          <w:rFonts w:ascii="Times New Roman" w:hAnsi="Times New Roman" w:cs="Times New Roman"/>
          <w:color w:val="000000" w:themeColor="text1"/>
          <w:sz w:val="24"/>
          <w:szCs w:val="24"/>
        </w:rPr>
        <w:t>trabalhadores</w:t>
      </w:r>
      <w:r w:rsidRPr="008E005E">
        <w:rPr>
          <w:rFonts w:ascii="Times New Roman" w:hAnsi="Times New Roman" w:cs="Times New Roman"/>
          <w:color w:val="000000" w:themeColor="text1"/>
          <w:sz w:val="24"/>
          <w:szCs w:val="24"/>
        </w:rPr>
        <w:t xml:space="preserve">), contra 2,3% em 2005. </w:t>
      </w:r>
      <w:r w:rsidR="00885C38" w:rsidRPr="008E005E">
        <w:rPr>
          <w:rFonts w:ascii="Times New Roman" w:hAnsi="Times New Roman" w:cs="Times New Roman"/>
          <w:color w:val="000000" w:themeColor="text1"/>
          <w:sz w:val="24"/>
          <w:szCs w:val="24"/>
        </w:rPr>
        <w:t>(IBGE, 2011)</w:t>
      </w:r>
    </w:p>
    <w:p w:rsidR="008D2C1A" w:rsidRPr="008E005E" w:rsidRDefault="008D2C1A"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Portanto, é crescente a importância do segmento de máquinas e equipamentos na economia nacional, seja no plano do consumo, produção, comércio, geração de renda ou emprego. O segmento segue com alto nível de internacionalização, com profundo viés importador, que incide em um substancial déficit comercial. Durante </w:t>
      </w:r>
      <w:r w:rsidR="004C7168" w:rsidRPr="008E005E">
        <w:rPr>
          <w:rFonts w:ascii="Times New Roman" w:hAnsi="Times New Roman" w:cs="Times New Roman"/>
          <w:color w:val="000000" w:themeColor="text1"/>
          <w:sz w:val="24"/>
          <w:szCs w:val="24"/>
        </w:rPr>
        <w:t>a década dos</w:t>
      </w:r>
      <w:r w:rsidRPr="008E005E">
        <w:rPr>
          <w:rFonts w:ascii="Times New Roman" w:hAnsi="Times New Roman" w:cs="Times New Roman"/>
          <w:color w:val="000000" w:themeColor="text1"/>
          <w:sz w:val="24"/>
          <w:szCs w:val="24"/>
        </w:rPr>
        <w:t xml:space="preserve"> anos 2000 as importações continuaram a ganhar o mercado nacional, apesar de haverem indícios de competitividade int</w:t>
      </w:r>
      <w:r w:rsidR="00B70FA4" w:rsidRPr="008E005E">
        <w:rPr>
          <w:rFonts w:ascii="Times New Roman" w:hAnsi="Times New Roman" w:cs="Times New Roman"/>
          <w:color w:val="000000" w:themeColor="text1"/>
          <w:sz w:val="24"/>
          <w:szCs w:val="24"/>
        </w:rPr>
        <w:t>ernacional do segmento.</w:t>
      </w:r>
    </w:p>
    <w:p w:rsidR="001D6776" w:rsidRPr="008E005E" w:rsidRDefault="001D6776"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4C7168" w:rsidRDefault="004C7168"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210F1D" w:rsidRPr="008E005E" w:rsidRDefault="00210F1D" w:rsidP="0031173C">
      <w:pPr>
        <w:shd w:val="clear" w:color="auto" w:fill="FFFFFF" w:themeFill="background1"/>
        <w:spacing w:after="0" w:line="240" w:lineRule="auto"/>
        <w:ind w:firstLine="709"/>
        <w:jc w:val="both"/>
        <w:rPr>
          <w:rFonts w:ascii="Times New Roman" w:hAnsi="Times New Roman" w:cs="Times New Roman"/>
          <w:color w:val="000000" w:themeColor="text1"/>
          <w:sz w:val="24"/>
          <w:szCs w:val="24"/>
        </w:rPr>
      </w:pPr>
    </w:p>
    <w:p w:rsidR="00241027" w:rsidRPr="008E005E" w:rsidRDefault="00406D2F"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r w:rsidRPr="008E005E">
        <w:rPr>
          <w:rFonts w:ascii="Times New Roman" w:hAnsi="Times New Roman" w:cs="Times New Roman"/>
          <w:b/>
          <w:color w:val="000000" w:themeColor="text1"/>
          <w:sz w:val="24"/>
          <w:szCs w:val="24"/>
        </w:rPr>
        <w:t>ANÁLISE DA CAPACITAÇÃO TECNOLÓGICA DAS EMPRESAS PRODUTORAS DE MÁQUINAS E EQUIPAMENTOS DA INDÚSTRIA NACIONAL</w:t>
      </w:r>
    </w:p>
    <w:p w:rsidR="00241027" w:rsidRPr="008E005E" w:rsidRDefault="00241027"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p>
    <w:p w:rsidR="00664CDB" w:rsidRPr="008E005E" w:rsidRDefault="00664CDB"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Por se tratar de um setor industrial que se relaciona com uma gama de outros setores da economia, existe uma constante exigência do mercado na direção do desenvolvimento de novos produtos e processos. Assim sendo é natural que o setor apresente uma elevada taxa de empresas inovadoras. Para 2008, os segmentos industriais com maior proporcional de empresas inovadoras foram: (1º) produtos </w:t>
      </w:r>
      <w:proofErr w:type="spellStart"/>
      <w:r w:rsidRPr="008E005E">
        <w:rPr>
          <w:rFonts w:ascii="Times New Roman" w:hAnsi="Times New Roman" w:cs="Times New Roman"/>
          <w:color w:val="000000" w:themeColor="text1"/>
          <w:sz w:val="24"/>
          <w:szCs w:val="24"/>
        </w:rPr>
        <w:t>farmoquímicos</w:t>
      </w:r>
      <w:proofErr w:type="spellEnd"/>
      <w:r w:rsidRPr="008E005E">
        <w:rPr>
          <w:rFonts w:ascii="Times New Roman" w:hAnsi="Times New Roman" w:cs="Times New Roman"/>
          <w:color w:val="000000" w:themeColor="text1"/>
          <w:sz w:val="24"/>
          <w:szCs w:val="24"/>
        </w:rPr>
        <w:t xml:space="preserve"> e farmacêuticos; (2º) produtos químicos; (3º) material eletrônico e aparelhos/equipamentos de comunicação; (4º) máquinas para escritórios e equipamentos para informática; com máquinas e equipamentos na (5º) posição do </w:t>
      </w:r>
      <w:r w:rsidRPr="008E005E">
        <w:rPr>
          <w:rFonts w:ascii="Times New Roman" w:hAnsi="Times New Roman" w:cs="Times New Roman"/>
          <w:i/>
          <w:color w:val="000000" w:themeColor="text1"/>
          <w:sz w:val="24"/>
          <w:szCs w:val="24"/>
        </w:rPr>
        <w:t>ranking</w:t>
      </w:r>
      <w:r w:rsidRPr="008E005E">
        <w:rPr>
          <w:rFonts w:ascii="Times New Roman" w:hAnsi="Times New Roman" w:cs="Times New Roman"/>
          <w:color w:val="000000" w:themeColor="text1"/>
          <w:sz w:val="24"/>
          <w:szCs w:val="24"/>
        </w:rPr>
        <w:t>.</w:t>
      </w:r>
    </w:p>
    <w:p w:rsidR="006B2205" w:rsidRPr="008E005E" w:rsidRDefault="006B2205"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Entre 2001-03 e 2003-05 o movimento das inovações no setor sinalizou a</w:t>
      </w:r>
      <w:r w:rsidR="005446A3" w:rsidRPr="008E005E">
        <w:rPr>
          <w:rFonts w:ascii="Times New Roman" w:hAnsi="Times New Roman" w:cs="Times New Roman"/>
          <w:color w:val="000000" w:themeColor="text1"/>
          <w:sz w:val="24"/>
          <w:szCs w:val="24"/>
        </w:rPr>
        <w:t xml:space="preserve"> ocorrência do </w:t>
      </w:r>
      <w:r w:rsidRPr="008E005E">
        <w:rPr>
          <w:rFonts w:ascii="Times New Roman" w:hAnsi="Times New Roman" w:cs="Times New Roman"/>
          <w:color w:val="000000" w:themeColor="text1"/>
          <w:sz w:val="24"/>
          <w:szCs w:val="24"/>
        </w:rPr>
        <w:t xml:space="preserve">prolongamento de uma onda primária de ruptura tecnológica </w:t>
      </w:r>
      <w:r w:rsidR="005446A3" w:rsidRPr="008E005E">
        <w:rPr>
          <w:rFonts w:ascii="Times New Roman" w:hAnsi="Times New Roman" w:cs="Times New Roman"/>
          <w:color w:val="000000" w:themeColor="text1"/>
          <w:sz w:val="24"/>
          <w:szCs w:val="24"/>
        </w:rPr>
        <w:t xml:space="preserve">que pairou sobre </w:t>
      </w:r>
      <w:r w:rsidRPr="008E005E">
        <w:rPr>
          <w:rFonts w:ascii="Times New Roman" w:hAnsi="Times New Roman" w:cs="Times New Roman"/>
          <w:color w:val="000000" w:themeColor="text1"/>
          <w:sz w:val="24"/>
          <w:szCs w:val="24"/>
        </w:rPr>
        <w:t xml:space="preserve">no setor </w:t>
      </w:r>
      <w:r w:rsidR="005446A3" w:rsidRPr="008E005E">
        <w:rPr>
          <w:rFonts w:ascii="Times New Roman" w:hAnsi="Times New Roman" w:cs="Times New Roman"/>
          <w:color w:val="000000" w:themeColor="text1"/>
          <w:sz w:val="24"/>
          <w:szCs w:val="24"/>
        </w:rPr>
        <w:t>de máquinas e equipamentos n</w:t>
      </w:r>
      <w:r w:rsidRPr="008E005E">
        <w:rPr>
          <w:rFonts w:ascii="Times New Roman" w:hAnsi="Times New Roman" w:cs="Times New Roman"/>
          <w:color w:val="000000" w:themeColor="text1"/>
          <w:sz w:val="24"/>
          <w:szCs w:val="24"/>
        </w:rPr>
        <w:t xml:space="preserve">a economia nacional. O período foi marcado pelo aumento do numero de empresas no setor (em 7,2%), com redução do numero de empresas inovadoras (em -3,1%), que reduziu a taxa </w:t>
      </w:r>
      <w:r w:rsidR="005446A3" w:rsidRPr="008E005E">
        <w:rPr>
          <w:rFonts w:ascii="Times New Roman" w:hAnsi="Times New Roman" w:cs="Times New Roman"/>
          <w:color w:val="000000" w:themeColor="text1"/>
          <w:sz w:val="24"/>
          <w:szCs w:val="24"/>
        </w:rPr>
        <w:t xml:space="preserve">(ou proporcional) </w:t>
      </w:r>
      <w:r w:rsidRPr="008E005E">
        <w:rPr>
          <w:rFonts w:ascii="Times New Roman" w:hAnsi="Times New Roman" w:cs="Times New Roman"/>
          <w:color w:val="000000" w:themeColor="text1"/>
          <w:sz w:val="24"/>
          <w:szCs w:val="24"/>
        </w:rPr>
        <w:t>de empresas inovadoras de 43,5% para 39,4%, entre 2003 e 2005. As inovações se concentraram principalmente em produtos. No plano dos dispêndios, entre 2003 e 2005 ocorreu um salto nos gastos/investimentos com a ‘aquisição de outros conhecimentos externos’ e ‘absorção das inovações tecnológicas introduzidas no mercado’, sinalizando o movimento das empresas imitadoras em busca da atualizaçã</w:t>
      </w:r>
      <w:r w:rsidR="00E668DF" w:rsidRPr="008E005E">
        <w:rPr>
          <w:rFonts w:ascii="Times New Roman" w:hAnsi="Times New Roman" w:cs="Times New Roman"/>
          <w:color w:val="000000" w:themeColor="text1"/>
          <w:sz w:val="24"/>
          <w:szCs w:val="24"/>
        </w:rPr>
        <w:t>o/absorção tecnológica.</w:t>
      </w:r>
    </w:p>
    <w:p w:rsidR="006B2205" w:rsidRPr="008E005E" w:rsidRDefault="006B2205"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p>
    <w:p w:rsidR="009F776F" w:rsidRPr="008E005E" w:rsidRDefault="007B282F"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Tabela 3</w:t>
      </w:r>
      <w:r w:rsidR="009F776F" w:rsidRPr="008E005E">
        <w:rPr>
          <w:rFonts w:ascii="Times New Roman" w:hAnsi="Times New Roman" w:cs="Times New Roman"/>
          <w:b/>
          <w:color w:val="000000" w:themeColor="text1"/>
          <w:sz w:val="24"/>
          <w:szCs w:val="24"/>
        </w:rPr>
        <w:t xml:space="preserve"> - Tipos de inovações das empresas brasileiras produtoras de máquinas e equipamentos, 2003, 2005 e 2008.</w:t>
      </w:r>
    </w:p>
    <w:p w:rsidR="009F776F" w:rsidRPr="008E005E" w:rsidRDefault="0097796E" w:rsidP="0031173C">
      <w:pPr>
        <w:shd w:val="clear" w:color="auto" w:fill="FFFFFF" w:themeFill="background1"/>
        <w:spacing w:after="0" w:line="240" w:lineRule="auto"/>
        <w:jc w:val="center"/>
        <w:rPr>
          <w:rFonts w:ascii="Times New Roman" w:hAnsi="Times New Roman" w:cs="Times New Roman"/>
          <w:color w:val="000000" w:themeColor="text1"/>
          <w:sz w:val="24"/>
          <w:szCs w:val="24"/>
        </w:rPr>
      </w:pPr>
      <w:r w:rsidRPr="008E005E">
        <w:rPr>
          <w:rFonts w:ascii="Times New Roman" w:hAnsi="Times New Roman" w:cs="Times New Roman"/>
          <w:noProof/>
          <w:color w:val="000000" w:themeColor="text1"/>
          <w:sz w:val="24"/>
          <w:szCs w:val="24"/>
          <w:lang w:eastAsia="pt-BR"/>
        </w:rPr>
        <w:drawing>
          <wp:inline distT="0" distB="0" distL="0" distR="0" wp14:anchorId="660A34B1" wp14:editId="3094620A">
            <wp:extent cx="6470597" cy="2371725"/>
            <wp:effectExtent l="0" t="0" r="698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0966" cy="2371860"/>
                    </a:xfrm>
                    <a:prstGeom prst="rect">
                      <a:avLst/>
                    </a:prstGeom>
                    <a:noFill/>
                    <a:ln>
                      <a:noFill/>
                    </a:ln>
                  </pic:spPr>
                </pic:pic>
              </a:graphicData>
            </a:graphic>
          </wp:inline>
        </w:drawing>
      </w:r>
    </w:p>
    <w:p w:rsidR="009F776F" w:rsidRPr="008E005E" w:rsidRDefault="009F776F" w:rsidP="0031173C">
      <w:pPr>
        <w:shd w:val="clear" w:color="auto" w:fill="FFFFFF" w:themeFill="background1"/>
        <w:spacing w:after="0" w:line="240" w:lineRule="auto"/>
        <w:jc w:val="both"/>
        <w:rPr>
          <w:rFonts w:ascii="Times New Roman" w:hAnsi="Times New Roman" w:cs="Times New Roman"/>
          <w:color w:val="000000" w:themeColor="text1"/>
          <w:sz w:val="20"/>
          <w:szCs w:val="20"/>
        </w:rPr>
      </w:pPr>
      <w:r w:rsidRPr="008E005E">
        <w:rPr>
          <w:rFonts w:ascii="Times New Roman" w:hAnsi="Times New Roman" w:cs="Times New Roman"/>
          <w:color w:val="000000" w:themeColor="text1"/>
          <w:sz w:val="20"/>
          <w:szCs w:val="20"/>
        </w:rPr>
        <w:t>Fonte: E</w:t>
      </w:r>
      <w:r w:rsidR="005446A3" w:rsidRPr="008E005E">
        <w:rPr>
          <w:rFonts w:ascii="Times New Roman" w:hAnsi="Times New Roman" w:cs="Times New Roman"/>
          <w:color w:val="000000" w:themeColor="text1"/>
          <w:sz w:val="20"/>
          <w:szCs w:val="20"/>
        </w:rPr>
        <w:t>laboração própria, dados PINTEC (</w:t>
      </w:r>
      <w:proofErr w:type="gramStart"/>
      <w:r w:rsidRPr="008E005E">
        <w:rPr>
          <w:rFonts w:ascii="Times New Roman" w:hAnsi="Times New Roman" w:cs="Times New Roman"/>
          <w:color w:val="000000" w:themeColor="text1"/>
          <w:sz w:val="20"/>
          <w:szCs w:val="20"/>
        </w:rPr>
        <w:t>2003, 2005 e 2008</w:t>
      </w:r>
      <w:proofErr w:type="gramEnd"/>
      <w:r w:rsidR="005446A3" w:rsidRPr="008E005E">
        <w:rPr>
          <w:rFonts w:ascii="Times New Roman" w:hAnsi="Times New Roman" w:cs="Times New Roman"/>
          <w:color w:val="000000" w:themeColor="text1"/>
          <w:sz w:val="20"/>
          <w:szCs w:val="20"/>
        </w:rPr>
        <w:t>)</w:t>
      </w:r>
      <w:r w:rsidRPr="008E005E">
        <w:rPr>
          <w:rFonts w:ascii="Times New Roman" w:hAnsi="Times New Roman" w:cs="Times New Roman"/>
          <w:color w:val="000000" w:themeColor="text1"/>
          <w:sz w:val="20"/>
          <w:szCs w:val="20"/>
        </w:rPr>
        <w:t>.</w:t>
      </w:r>
    </w:p>
    <w:p w:rsidR="009F776F" w:rsidRPr="008E005E" w:rsidRDefault="009F776F"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Já entre </w:t>
      </w:r>
      <w:r w:rsidR="009F776F" w:rsidRPr="008E005E">
        <w:rPr>
          <w:rFonts w:ascii="Times New Roman" w:hAnsi="Times New Roman" w:cs="Times New Roman"/>
          <w:color w:val="000000" w:themeColor="text1"/>
          <w:sz w:val="24"/>
          <w:szCs w:val="24"/>
        </w:rPr>
        <w:t>os anos de 2003-05 e 2006-08</w:t>
      </w:r>
      <w:r w:rsidRPr="008E005E">
        <w:rPr>
          <w:rFonts w:ascii="Times New Roman" w:hAnsi="Times New Roman" w:cs="Times New Roman"/>
          <w:color w:val="000000" w:themeColor="text1"/>
          <w:sz w:val="24"/>
          <w:szCs w:val="24"/>
        </w:rPr>
        <w:t xml:space="preserve"> a tendência foi inversa, havendo uma redução no numero de</w:t>
      </w:r>
      <w:r w:rsidR="009F776F" w:rsidRPr="008E005E">
        <w:rPr>
          <w:rFonts w:ascii="Times New Roman" w:hAnsi="Times New Roman" w:cs="Times New Roman"/>
          <w:color w:val="000000" w:themeColor="text1"/>
          <w:sz w:val="24"/>
          <w:szCs w:val="24"/>
        </w:rPr>
        <w:t xml:space="preserve"> empresas do setor (em -4,3%),</w:t>
      </w:r>
      <w:r w:rsidRPr="008E005E">
        <w:rPr>
          <w:rFonts w:ascii="Times New Roman" w:hAnsi="Times New Roman" w:cs="Times New Roman"/>
          <w:color w:val="000000" w:themeColor="text1"/>
          <w:sz w:val="24"/>
          <w:szCs w:val="24"/>
        </w:rPr>
        <w:t xml:space="preserve"> um substancial aumento no número de emp</w:t>
      </w:r>
      <w:r w:rsidR="009F776F" w:rsidRPr="008E005E">
        <w:rPr>
          <w:rFonts w:ascii="Times New Roman" w:hAnsi="Times New Roman" w:cs="Times New Roman"/>
          <w:color w:val="000000" w:themeColor="text1"/>
          <w:sz w:val="24"/>
          <w:szCs w:val="24"/>
        </w:rPr>
        <w:t xml:space="preserve">resas inovadoras (em 24%), em contrapartida à </w:t>
      </w:r>
      <w:r w:rsidRPr="008E005E">
        <w:rPr>
          <w:rFonts w:ascii="Times New Roman" w:hAnsi="Times New Roman" w:cs="Times New Roman"/>
          <w:color w:val="000000" w:themeColor="text1"/>
          <w:sz w:val="24"/>
          <w:szCs w:val="24"/>
        </w:rPr>
        <w:t>substancial redução dos investimentos com P&amp;D (-33,</w:t>
      </w:r>
      <w:r w:rsidR="009F776F" w:rsidRPr="008E005E">
        <w:rPr>
          <w:rFonts w:ascii="Times New Roman" w:hAnsi="Times New Roman" w:cs="Times New Roman"/>
          <w:color w:val="000000" w:themeColor="text1"/>
          <w:sz w:val="24"/>
          <w:szCs w:val="24"/>
        </w:rPr>
        <w:t xml:space="preserve">5%). Este movimento se </w:t>
      </w:r>
      <w:r w:rsidR="009F776F" w:rsidRPr="008E005E">
        <w:rPr>
          <w:rFonts w:ascii="Times New Roman" w:hAnsi="Times New Roman" w:cs="Times New Roman"/>
          <w:color w:val="000000" w:themeColor="text1"/>
          <w:sz w:val="24"/>
          <w:szCs w:val="24"/>
        </w:rPr>
        <w:lastRenderedPageBreak/>
        <w:t>relacionou</w:t>
      </w:r>
      <w:r w:rsidRPr="008E005E">
        <w:rPr>
          <w:rFonts w:ascii="Times New Roman" w:hAnsi="Times New Roman" w:cs="Times New Roman"/>
          <w:color w:val="000000" w:themeColor="text1"/>
          <w:sz w:val="24"/>
          <w:szCs w:val="24"/>
        </w:rPr>
        <w:t xml:space="preserve"> diretamente com a aquisição de tecnologia (inovação) em</w:t>
      </w:r>
      <w:r w:rsidR="00593646" w:rsidRPr="008E005E">
        <w:rPr>
          <w:rFonts w:ascii="Times New Roman" w:hAnsi="Times New Roman" w:cs="Times New Roman"/>
          <w:color w:val="000000" w:themeColor="text1"/>
          <w:sz w:val="24"/>
          <w:szCs w:val="24"/>
        </w:rPr>
        <w:t xml:space="preserve"> processo</w:t>
      </w:r>
      <w:r w:rsidRPr="008E005E">
        <w:rPr>
          <w:rFonts w:ascii="Times New Roman" w:hAnsi="Times New Roman" w:cs="Times New Roman"/>
          <w:color w:val="000000" w:themeColor="text1"/>
          <w:sz w:val="24"/>
          <w:szCs w:val="24"/>
        </w:rPr>
        <w:t xml:space="preserve"> a partir da aquisição de outras máquinas e equipamentos de fornecedores internacionais, que, por sua vez, viabilizou uma profunda modernização produtiva. Em 2008 a taxa de empresas inovadoras alcançou 51%, sendo que 75% destas empresas </w:t>
      </w:r>
      <w:r w:rsidR="00593646" w:rsidRPr="008E005E">
        <w:rPr>
          <w:rFonts w:ascii="Times New Roman" w:hAnsi="Times New Roman" w:cs="Times New Roman"/>
          <w:color w:val="000000" w:themeColor="text1"/>
          <w:sz w:val="24"/>
          <w:szCs w:val="24"/>
        </w:rPr>
        <w:t>inovaram</w:t>
      </w:r>
      <w:r w:rsidRPr="008E005E">
        <w:rPr>
          <w:rFonts w:ascii="Times New Roman" w:hAnsi="Times New Roman" w:cs="Times New Roman"/>
          <w:color w:val="000000" w:themeColor="text1"/>
          <w:sz w:val="24"/>
          <w:szCs w:val="24"/>
        </w:rPr>
        <w:t xml:space="preserve"> em processo</w:t>
      </w:r>
      <w:r w:rsidR="00E668DF" w:rsidRPr="008E005E">
        <w:rPr>
          <w:rFonts w:ascii="Times New Roman" w:hAnsi="Times New Roman" w:cs="Times New Roman"/>
          <w:color w:val="000000" w:themeColor="text1"/>
          <w:sz w:val="24"/>
          <w:szCs w:val="24"/>
        </w:rPr>
        <w:t>.</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Os dados demonstram a inversão da onda inovativa </w:t>
      </w:r>
      <w:proofErr w:type="gramStart"/>
      <w:r w:rsidRPr="008E005E">
        <w:rPr>
          <w:rFonts w:ascii="Times New Roman" w:hAnsi="Times New Roman" w:cs="Times New Roman"/>
          <w:color w:val="000000" w:themeColor="text1"/>
          <w:sz w:val="24"/>
          <w:szCs w:val="24"/>
        </w:rPr>
        <w:t>primária</w:t>
      </w:r>
      <w:proofErr w:type="gramEnd"/>
      <w:r w:rsidRPr="008E005E">
        <w:rPr>
          <w:rFonts w:ascii="Times New Roman" w:hAnsi="Times New Roman" w:cs="Times New Roman"/>
          <w:color w:val="000000" w:themeColor="text1"/>
          <w:sz w:val="24"/>
          <w:szCs w:val="24"/>
        </w:rPr>
        <w:t xml:space="preserve"> em secundária, diante o estabelecimento de empresas e produtos no setor. Assim, observou-se entre 2000 e 2008 uma </w:t>
      </w:r>
      <w:r w:rsidR="00593646" w:rsidRPr="008E005E">
        <w:rPr>
          <w:rFonts w:ascii="Times New Roman" w:hAnsi="Times New Roman" w:cs="Times New Roman"/>
          <w:color w:val="000000" w:themeColor="text1"/>
          <w:sz w:val="24"/>
          <w:szCs w:val="24"/>
        </w:rPr>
        <w:t>janela de mudanças tecnológicas</w:t>
      </w:r>
      <w:r w:rsidRPr="008E005E">
        <w:rPr>
          <w:rFonts w:ascii="Times New Roman" w:hAnsi="Times New Roman" w:cs="Times New Roman"/>
          <w:color w:val="000000" w:themeColor="text1"/>
          <w:sz w:val="24"/>
          <w:szCs w:val="24"/>
        </w:rPr>
        <w:t xml:space="preserve"> em meio ao movimento cíclico </w:t>
      </w:r>
      <w:r w:rsidR="00E668DF" w:rsidRPr="008E005E">
        <w:rPr>
          <w:rFonts w:ascii="Times New Roman" w:hAnsi="Times New Roman" w:cs="Times New Roman"/>
          <w:color w:val="000000" w:themeColor="text1"/>
          <w:sz w:val="24"/>
          <w:szCs w:val="24"/>
        </w:rPr>
        <w:t>tecnológico</w:t>
      </w:r>
      <w:r w:rsidRPr="008E005E">
        <w:rPr>
          <w:rFonts w:ascii="Times New Roman" w:hAnsi="Times New Roman" w:cs="Times New Roman"/>
          <w:color w:val="000000" w:themeColor="text1"/>
          <w:sz w:val="24"/>
          <w:szCs w:val="24"/>
        </w:rPr>
        <w:t xml:space="preserve"> que ocorre</w:t>
      </w:r>
      <w:r w:rsidR="00593646" w:rsidRPr="008E005E">
        <w:rPr>
          <w:rFonts w:ascii="Times New Roman" w:hAnsi="Times New Roman" w:cs="Times New Roman"/>
          <w:color w:val="000000" w:themeColor="text1"/>
          <w:sz w:val="24"/>
          <w:szCs w:val="24"/>
        </w:rPr>
        <w:t>u</w:t>
      </w:r>
      <w:r w:rsidRPr="008E005E">
        <w:rPr>
          <w:rFonts w:ascii="Times New Roman" w:hAnsi="Times New Roman" w:cs="Times New Roman"/>
          <w:color w:val="000000" w:themeColor="text1"/>
          <w:sz w:val="24"/>
          <w:szCs w:val="24"/>
        </w:rPr>
        <w:t xml:space="preserve"> no setor de máquinas e equipamentos da economia brasileira.</w:t>
      </w:r>
    </w:p>
    <w:p w:rsidR="00012CF4"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A redução dos investimentos com P&amp;D (em relação </w:t>
      </w:r>
      <w:proofErr w:type="gramStart"/>
      <w:r w:rsidRPr="008E005E">
        <w:rPr>
          <w:rFonts w:ascii="Times New Roman" w:hAnsi="Times New Roman" w:cs="Times New Roman"/>
          <w:color w:val="000000" w:themeColor="text1"/>
          <w:sz w:val="24"/>
          <w:szCs w:val="24"/>
        </w:rPr>
        <w:t>a</w:t>
      </w:r>
      <w:proofErr w:type="gramEnd"/>
      <w:r w:rsidR="00012CF4" w:rsidRPr="008E005E">
        <w:rPr>
          <w:rFonts w:ascii="Times New Roman" w:hAnsi="Times New Roman" w:cs="Times New Roman"/>
          <w:color w:val="000000" w:themeColor="text1"/>
          <w:sz w:val="24"/>
          <w:szCs w:val="24"/>
        </w:rPr>
        <w:t xml:space="preserve"> receita liquida de vendas) </w:t>
      </w:r>
      <w:r w:rsidRPr="008E005E">
        <w:rPr>
          <w:rFonts w:ascii="Times New Roman" w:hAnsi="Times New Roman" w:cs="Times New Roman"/>
          <w:color w:val="000000" w:themeColor="text1"/>
          <w:sz w:val="24"/>
          <w:szCs w:val="24"/>
        </w:rPr>
        <w:t xml:space="preserve">é um movimento </w:t>
      </w:r>
      <w:r w:rsidR="00593646" w:rsidRPr="008E005E">
        <w:rPr>
          <w:rFonts w:ascii="Times New Roman" w:hAnsi="Times New Roman" w:cs="Times New Roman"/>
          <w:color w:val="000000" w:themeColor="text1"/>
          <w:sz w:val="24"/>
          <w:szCs w:val="24"/>
        </w:rPr>
        <w:t>de</w:t>
      </w:r>
      <w:r w:rsidRPr="008E005E">
        <w:rPr>
          <w:rFonts w:ascii="Times New Roman" w:hAnsi="Times New Roman" w:cs="Times New Roman"/>
          <w:color w:val="000000" w:themeColor="text1"/>
          <w:sz w:val="24"/>
          <w:szCs w:val="24"/>
        </w:rPr>
        <w:t xml:space="preserve"> </w:t>
      </w:r>
      <w:r w:rsidR="00012CF4" w:rsidRPr="008E005E">
        <w:rPr>
          <w:rFonts w:ascii="Times New Roman" w:hAnsi="Times New Roman" w:cs="Times New Roman"/>
          <w:color w:val="000000" w:themeColor="text1"/>
          <w:sz w:val="24"/>
          <w:szCs w:val="24"/>
        </w:rPr>
        <w:t xml:space="preserve">diversos setores </w:t>
      </w:r>
      <w:r w:rsidR="009F776F" w:rsidRPr="008E005E">
        <w:rPr>
          <w:rFonts w:ascii="Times New Roman" w:hAnsi="Times New Roman" w:cs="Times New Roman"/>
          <w:color w:val="000000" w:themeColor="text1"/>
          <w:sz w:val="24"/>
          <w:szCs w:val="24"/>
        </w:rPr>
        <w:t>da indústria d</w:t>
      </w:r>
      <w:r w:rsidR="00012CF4" w:rsidRPr="008E005E">
        <w:rPr>
          <w:rFonts w:ascii="Times New Roman" w:hAnsi="Times New Roman" w:cs="Times New Roman"/>
          <w:color w:val="000000" w:themeColor="text1"/>
          <w:sz w:val="24"/>
          <w:szCs w:val="24"/>
        </w:rPr>
        <w:t>e transformação</w:t>
      </w:r>
      <w:r w:rsidR="00593646" w:rsidRPr="008E005E">
        <w:rPr>
          <w:rFonts w:ascii="Times New Roman" w:hAnsi="Times New Roman" w:cs="Times New Roman"/>
          <w:color w:val="000000" w:themeColor="text1"/>
          <w:sz w:val="24"/>
          <w:szCs w:val="24"/>
        </w:rPr>
        <w:t xml:space="preserve"> brasileira</w:t>
      </w:r>
      <w:r w:rsidR="00012CF4" w:rsidRPr="008E005E">
        <w:rPr>
          <w:rFonts w:ascii="Times New Roman" w:hAnsi="Times New Roman" w:cs="Times New Roman"/>
          <w:color w:val="000000" w:themeColor="text1"/>
          <w:sz w:val="24"/>
          <w:szCs w:val="24"/>
        </w:rPr>
        <w:t xml:space="preserve">, se destacando </w:t>
      </w:r>
      <w:r w:rsidR="00593646" w:rsidRPr="008E005E">
        <w:rPr>
          <w:rFonts w:ascii="Times New Roman" w:hAnsi="Times New Roman" w:cs="Times New Roman"/>
          <w:color w:val="000000" w:themeColor="text1"/>
          <w:sz w:val="24"/>
          <w:szCs w:val="24"/>
        </w:rPr>
        <w:t>em</w:t>
      </w:r>
      <w:r w:rsidRPr="008E005E">
        <w:rPr>
          <w:rFonts w:ascii="Times New Roman" w:hAnsi="Times New Roman" w:cs="Times New Roman"/>
          <w:color w:val="000000" w:themeColor="text1"/>
          <w:sz w:val="24"/>
          <w:szCs w:val="24"/>
        </w:rPr>
        <w:t xml:space="preserve"> máquinas e equipamentos: o índice </w:t>
      </w:r>
      <w:r w:rsidR="00593646" w:rsidRPr="008E005E">
        <w:rPr>
          <w:rFonts w:ascii="Times New Roman" w:hAnsi="Times New Roman" w:cs="Times New Roman"/>
          <w:color w:val="000000" w:themeColor="text1"/>
          <w:sz w:val="24"/>
          <w:szCs w:val="24"/>
        </w:rPr>
        <w:t>caiu</w:t>
      </w:r>
      <w:r w:rsidRPr="008E005E">
        <w:rPr>
          <w:rFonts w:ascii="Times New Roman" w:hAnsi="Times New Roman" w:cs="Times New Roman"/>
          <w:color w:val="000000" w:themeColor="text1"/>
          <w:sz w:val="24"/>
          <w:szCs w:val="24"/>
        </w:rPr>
        <w:t xml:space="preserve"> de 1,2% para 0,5%, entre 2000 e 2008</w:t>
      </w:r>
      <w:r w:rsidR="00012CF4" w:rsidRPr="008E005E">
        <w:rPr>
          <w:rStyle w:val="Refdenotaderodap"/>
          <w:rFonts w:ascii="Times New Roman" w:hAnsi="Times New Roman" w:cs="Times New Roman"/>
          <w:color w:val="000000" w:themeColor="text1"/>
          <w:sz w:val="24"/>
          <w:szCs w:val="24"/>
        </w:rPr>
        <w:footnoteReference w:id="6"/>
      </w:r>
      <w:r w:rsidRPr="008E005E">
        <w:rPr>
          <w:rFonts w:ascii="Times New Roman" w:hAnsi="Times New Roman" w:cs="Times New Roman"/>
          <w:color w:val="000000" w:themeColor="text1"/>
          <w:sz w:val="24"/>
          <w:szCs w:val="24"/>
        </w:rPr>
        <w:t xml:space="preserve">. </w:t>
      </w:r>
      <w:r w:rsidR="009F776F" w:rsidRPr="008E005E">
        <w:rPr>
          <w:rFonts w:ascii="Times New Roman" w:hAnsi="Times New Roman" w:cs="Times New Roman"/>
          <w:color w:val="000000" w:themeColor="text1"/>
          <w:sz w:val="24"/>
          <w:szCs w:val="24"/>
        </w:rPr>
        <w:t xml:space="preserve">Por outro </w:t>
      </w:r>
      <w:r w:rsidR="00012CF4" w:rsidRPr="008E005E">
        <w:rPr>
          <w:rFonts w:ascii="Times New Roman" w:hAnsi="Times New Roman" w:cs="Times New Roman"/>
          <w:color w:val="000000" w:themeColor="text1"/>
          <w:sz w:val="24"/>
          <w:szCs w:val="24"/>
        </w:rPr>
        <w:t xml:space="preserve">lado, o setor segue intensivo em gastos com </w:t>
      </w:r>
      <w:r w:rsidR="00593646" w:rsidRPr="008E005E">
        <w:rPr>
          <w:rFonts w:ascii="Times New Roman" w:hAnsi="Times New Roman" w:cs="Times New Roman"/>
          <w:color w:val="000000" w:themeColor="text1"/>
          <w:sz w:val="24"/>
          <w:szCs w:val="24"/>
        </w:rPr>
        <w:t>“outras” atividades inovador</w:t>
      </w:r>
      <w:r w:rsidRPr="008E005E">
        <w:rPr>
          <w:rFonts w:ascii="Times New Roman" w:hAnsi="Times New Roman" w:cs="Times New Roman"/>
          <w:color w:val="000000" w:themeColor="text1"/>
          <w:sz w:val="24"/>
          <w:szCs w:val="24"/>
        </w:rPr>
        <w:t xml:space="preserve">as, </w:t>
      </w:r>
      <w:r w:rsidR="00593646" w:rsidRPr="008E005E">
        <w:rPr>
          <w:rFonts w:ascii="Times New Roman" w:hAnsi="Times New Roman" w:cs="Times New Roman"/>
          <w:color w:val="000000" w:themeColor="text1"/>
          <w:sz w:val="24"/>
          <w:szCs w:val="24"/>
        </w:rPr>
        <w:t>ganhando mais intensidade</w:t>
      </w:r>
      <w:r w:rsidR="00012CF4" w:rsidRPr="008E005E">
        <w:rPr>
          <w:rFonts w:ascii="Times New Roman" w:hAnsi="Times New Roman" w:cs="Times New Roman"/>
          <w:color w:val="000000" w:themeColor="text1"/>
          <w:sz w:val="24"/>
          <w:szCs w:val="24"/>
        </w:rPr>
        <w:t xml:space="preserve"> ao longo do período analisado. Estes gastos foram de </w:t>
      </w:r>
      <w:r w:rsidR="002C25A8" w:rsidRPr="008E005E">
        <w:rPr>
          <w:rFonts w:ascii="Times New Roman" w:hAnsi="Times New Roman" w:cs="Times New Roman"/>
          <w:color w:val="000000" w:themeColor="text1"/>
          <w:sz w:val="24"/>
          <w:szCs w:val="24"/>
        </w:rPr>
        <w:t>2,9%, 2,6%, 3,6% e 2,5</w:t>
      </w:r>
      <w:r w:rsidR="00012CF4" w:rsidRPr="008E005E">
        <w:rPr>
          <w:rFonts w:ascii="Times New Roman" w:hAnsi="Times New Roman" w:cs="Times New Roman"/>
          <w:color w:val="000000" w:themeColor="text1"/>
          <w:sz w:val="24"/>
          <w:szCs w:val="24"/>
        </w:rPr>
        <w:t>%</w:t>
      </w:r>
      <w:r w:rsidR="002C25A8" w:rsidRPr="008E005E">
        <w:rPr>
          <w:rStyle w:val="Refdenotaderodap"/>
          <w:rFonts w:ascii="Times New Roman" w:hAnsi="Times New Roman" w:cs="Times New Roman"/>
          <w:color w:val="000000" w:themeColor="text1"/>
          <w:sz w:val="24"/>
          <w:szCs w:val="24"/>
        </w:rPr>
        <w:footnoteReference w:id="7"/>
      </w:r>
      <w:r w:rsidR="00012CF4" w:rsidRPr="008E005E">
        <w:rPr>
          <w:rFonts w:ascii="Times New Roman" w:hAnsi="Times New Roman" w:cs="Times New Roman"/>
          <w:color w:val="000000" w:themeColor="text1"/>
          <w:sz w:val="24"/>
          <w:szCs w:val="24"/>
        </w:rPr>
        <w:t xml:space="preserve">, </w:t>
      </w:r>
      <w:r w:rsidR="002C25A8" w:rsidRPr="008E005E">
        <w:rPr>
          <w:rFonts w:ascii="Times New Roman" w:hAnsi="Times New Roman" w:cs="Times New Roman"/>
          <w:color w:val="000000" w:themeColor="text1"/>
          <w:sz w:val="24"/>
          <w:szCs w:val="24"/>
        </w:rPr>
        <w:t xml:space="preserve">em 2000, 2003, 2005 e 2008, respectivamente. Assim sendo, fica confirmado </w:t>
      </w:r>
      <w:r w:rsidR="00012CF4" w:rsidRPr="008E005E">
        <w:rPr>
          <w:rFonts w:ascii="Times New Roman" w:hAnsi="Times New Roman" w:cs="Times New Roman"/>
          <w:color w:val="000000" w:themeColor="text1"/>
          <w:sz w:val="24"/>
          <w:szCs w:val="24"/>
        </w:rPr>
        <w:t xml:space="preserve">que ‘Atividades internas de P&amp;D’ não </w:t>
      </w:r>
      <w:proofErr w:type="gramStart"/>
      <w:r w:rsidR="00012CF4" w:rsidRPr="008E005E">
        <w:rPr>
          <w:rFonts w:ascii="Times New Roman" w:hAnsi="Times New Roman" w:cs="Times New Roman"/>
          <w:color w:val="000000" w:themeColor="text1"/>
          <w:sz w:val="24"/>
          <w:szCs w:val="24"/>
        </w:rPr>
        <w:t>são</w:t>
      </w:r>
      <w:proofErr w:type="gramEnd"/>
      <w:r w:rsidR="00012CF4" w:rsidRPr="008E005E">
        <w:rPr>
          <w:rFonts w:ascii="Times New Roman" w:hAnsi="Times New Roman" w:cs="Times New Roman"/>
          <w:color w:val="000000" w:themeColor="text1"/>
          <w:sz w:val="24"/>
          <w:szCs w:val="24"/>
        </w:rPr>
        <w:t xml:space="preserve"> o eixo dinâmi</w:t>
      </w:r>
      <w:r w:rsidR="002C25A8" w:rsidRPr="008E005E">
        <w:rPr>
          <w:rFonts w:ascii="Times New Roman" w:hAnsi="Times New Roman" w:cs="Times New Roman"/>
          <w:color w:val="000000" w:themeColor="text1"/>
          <w:sz w:val="24"/>
          <w:szCs w:val="24"/>
        </w:rPr>
        <w:t xml:space="preserve">co da capacitação tecnológica para a </w:t>
      </w:r>
      <w:r w:rsidR="00012CF4" w:rsidRPr="008E005E">
        <w:rPr>
          <w:rFonts w:ascii="Times New Roman" w:hAnsi="Times New Roman" w:cs="Times New Roman"/>
          <w:color w:val="000000" w:themeColor="text1"/>
          <w:sz w:val="24"/>
          <w:szCs w:val="24"/>
        </w:rPr>
        <w:t xml:space="preserve">busca </w:t>
      </w:r>
      <w:r w:rsidR="002C25A8" w:rsidRPr="008E005E">
        <w:rPr>
          <w:rFonts w:ascii="Times New Roman" w:hAnsi="Times New Roman" w:cs="Times New Roman"/>
          <w:color w:val="000000" w:themeColor="text1"/>
          <w:sz w:val="24"/>
          <w:szCs w:val="24"/>
        </w:rPr>
        <w:t>inovativa das empresas produtoras de</w:t>
      </w:r>
      <w:r w:rsidR="00012CF4" w:rsidRPr="008E005E">
        <w:rPr>
          <w:rFonts w:ascii="Times New Roman" w:hAnsi="Times New Roman" w:cs="Times New Roman"/>
          <w:color w:val="000000" w:themeColor="text1"/>
          <w:sz w:val="24"/>
          <w:szCs w:val="24"/>
        </w:rPr>
        <w:t xml:space="preserve"> máquinas e equip</w:t>
      </w:r>
      <w:r w:rsidR="002C25A8" w:rsidRPr="008E005E">
        <w:rPr>
          <w:rFonts w:ascii="Times New Roman" w:hAnsi="Times New Roman" w:cs="Times New Roman"/>
          <w:color w:val="000000" w:themeColor="text1"/>
          <w:sz w:val="24"/>
          <w:szCs w:val="24"/>
        </w:rPr>
        <w:t>amentos da economia brasileira.</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A </w:t>
      </w:r>
      <w:r w:rsidR="00E668DF" w:rsidRPr="008E005E">
        <w:rPr>
          <w:rFonts w:ascii="Times New Roman" w:hAnsi="Times New Roman" w:cs="Times New Roman"/>
          <w:color w:val="000000" w:themeColor="text1"/>
          <w:sz w:val="24"/>
          <w:szCs w:val="24"/>
        </w:rPr>
        <w:t xml:space="preserve">partir da </w:t>
      </w:r>
      <w:r w:rsidRPr="008E005E">
        <w:rPr>
          <w:rFonts w:ascii="Times New Roman" w:hAnsi="Times New Roman" w:cs="Times New Roman"/>
          <w:color w:val="000000" w:themeColor="text1"/>
          <w:sz w:val="24"/>
          <w:szCs w:val="24"/>
        </w:rPr>
        <w:t xml:space="preserve">tabela </w:t>
      </w:r>
      <w:r w:rsidR="007B282F">
        <w:rPr>
          <w:rFonts w:ascii="Times New Roman" w:hAnsi="Times New Roman" w:cs="Times New Roman"/>
          <w:color w:val="000000" w:themeColor="text1"/>
          <w:sz w:val="24"/>
          <w:szCs w:val="24"/>
        </w:rPr>
        <w:t>4</w:t>
      </w:r>
      <w:r w:rsidR="00E668DF" w:rsidRPr="008E005E">
        <w:rPr>
          <w:rFonts w:ascii="Times New Roman" w:hAnsi="Times New Roman" w:cs="Times New Roman"/>
          <w:color w:val="000000" w:themeColor="text1"/>
          <w:sz w:val="24"/>
          <w:szCs w:val="24"/>
        </w:rPr>
        <w:t xml:space="preserve"> é possível observar </w:t>
      </w:r>
      <w:r w:rsidRPr="008E005E">
        <w:rPr>
          <w:rFonts w:ascii="Times New Roman" w:hAnsi="Times New Roman" w:cs="Times New Roman"/>
          <w:color w:val="000000" w:themeColor="text1"/>
          <w:sz w:val="24"/>
          <w:szCs w:val="24"/>
        </w:rPr>
        <w:t xml:space="preserve">a drástica redução da </w:t>
      </w:r>
      <w:r w:rsidR="00320B34" w:rsidRPr="008E005E">
        <w:rPr>
          <w:rFonts w:ascii="Times New Roman" w:hAnsi="Times New Roman" w:cs="Times New Roman"/>
          <w:color w:val="000000" w:themeColor="text1"/>
          <w:sz w:val="24"/>
          <w:szCs w:val="24"/>
        </w:rPr>
        <w:t>‘</w:t>
      </w:r>
      <w:r w:rsidRPr="008E005E">
        <w:rPr>
          <w:rFonts w:ascii="Times New Roman" w:hAnsi="Times New Roman" w:cs="Times New Roman"/>
          <w:color w:val="000000" w:themeColor="text1"/>
          <w:sz w:val="24"/>
          <w:szCs w:val="24"/>
        </w:rPr>
        <w:t>importância</w:t>
      </w:r>
      <w:r w:rsidR="00320B34" w:rsidRPr="008E005E">
        <w:rPr>
          <w:rFonts w:ascii="Times New Roman" w:hAnsi="Times New Roman" w:cs="Times New Roman"/>
          <w:color w:val="000000" w:themeColor="text1"/>
          <w:sz w:val="24"/>
          <w:szCs w:val="24"/>
        </w:rPr>
        <w:t>’</w:t>
      </w:r>
      <w:r w:rsidRPr="008E005E">
        <w:rPr>
          <w:rFonts w:ascii="Times New Roman" w:hAnsi="Times New Roman" w:cs="Times New Roman"/>
          <w:color w:val="000000" w:themeColor="text1"/>
          <w:sz w:val="24"/>
          <w:szCs w:val="24"/>
        </w:rPr>
        <w:t xml:space="preserve"> das atividades de P&amp;D interno</w:t>
      </w:r>
      <w:r w:rsidR="00E668DF" w:rsidRPr="008E005E">
        <w:rPr>
          <w:rFonts w:ascii="Times New Roman" w:hAnsi="Times New Roman" w:cs="Times New Roman"/>
          <w:color w:val="000000" w:themeColor="text1"/>
          <w:sz w:val="24"/>
          <w:szCs w:val="24"/>
        </w:rPr>
        <w:t xml:space="preserve"> </w:t>
      </w:r>
      <w:r w:rsidRPr="008E005E">
        <w:rPr>
          <w:rFonts w:ascii="Times New Roman" w:hAnsi="Times New Roman" w:cs="Times New Roman"/>
          <w:color w:val="000000" w:themeColor="text1"/>
          <w:sz w:val="24"/>
          <w:szCs w:val="24"/>
        </w:rPr>
        <w:t xml:space="preserve">para as empresas inovadoras do setor. Os dados sinalizam a visão, por parte dos empresários do setor de máquinas e equipamentos nacional, de que as atividades em P&amp;D vem perdendo importância para o processo inovativo de suas empresas. Isto </w:t>
      </w:r>
      <w:r w:rsidR="00593646" w:rsidRPr="008E005E">
        <w:rPr>
          <w:rFonts w:ascii="Times New Roman" w:hAnsi="Times New Roman" w:cs="Times New Roman"/>
          <w:color w:val="000000" w:themeColor="text1"/>
          <w:sz w:val="24"/>
          <w:szCs w:val="24"/>
        </w:rPr>
        <w:t>r</w:t>
      </w:r>
      <w:r w:rsidR="00E668DF" w:rsidRPr="008E005E">
        <w:rPr>
          <w:rFonts w:ascii="Times New Roman" w:hAnsi="Times New Roman" w:cs="Times New Roman"/>
          <w:color w:val="000000" w:themeColor="text1"/>
          <w:sz w:val="24"/>
          <w:szCs w:val="24"/>
        </w:rPr>
        <w:t>efletiu</w:t>
      </w:r>
      <w:r w:rsidRPr="008E005E">
        <w:rPr>
          <w:rFonts w:ascii="Times New Roman" w:hAnsi="Times New Roman" w:cs="Times New Roman"/>
          <w:color w:val="000000" w:themeColor="text1"/>
          <w:sz w:val="24"/>
          <w:szCs w:val="24"/>
        </w:rPr>
        <w:t xml:space="preserve"> </w:t>
      </w:r>
      <w:r w:rsidR="00593646" w:rsidRPr="008E005E">
        <w:rPr>
          <w:rFonts w:ascii="Times New Roman" w:hAnsi="Times New Roman" w:cs="Times New Roman"/>
          <w:color w:val="000000" w:themeColor="text1"/>
          <w:sz w:val="24"/>
          <w:szCs w:val="24"/>
        </w:rPr>
        <w:t>na</w:t>
      </w:r>
      <w:r w:rsidRPr="008E005E">
        <w:rPr>
          <w:rFonts w:ascii="Times New Roman" w:hAnsi="Times New Roman" w:cs="Times New Roman"/>
          <w:color w:val="000000" w:themeColor="text1"/>
          <w:sz w:val="24"/>
          <w:szCs w:val="24"/>
        </w:rPr>
        <w:t xml:space="preserve"> </w:t>
      </w:r>
      <w:r w:rsidR="00E668DF" w:rsidRPr="008E005E">
        <w:rPr>
          <w:rFonts w:ascii="Times New Roman" w:hAnsi="Times New Roman" w:cs="Times New Roman"/>
          <w:color w:val="000000" w:themeColor="text1"/>
          <w:sz w:val="24"/>
          <w:szCs w:val="24"/>
        </w:rPr>
        <w:t xml:space="preserve">redução dos </w:t>
      </w:r>
      <w:r w:rsidRPr="008E005E">
        <w:rPr>
          <w:rFonts w:ascii="Times New Roman" w:hAnsi="Times New Roman" w:cs="Times New Roman"/>
          <w:color w:val="000000" w:themeColor="text1"/>
          <w:sz w:val="24"/>
          <w:szCs w:val="24"/>
        </w:rPr>
        <w:t>investiment</w:t>
      </w:r>
      <w:r w:rsidR="00E668DF" w:rsidRPr="008E005E">
        <w:rPr>
          <w:rFonts w:ascii="Times New Roman" w:hAnsi="Times New Roman" w:cs="Times New Roman"/>
          <w:color w:val="000000" w:themeColor="text1"/>
          <w:sz w:val="24"/>
          <w:szCs w:val="24"/>
        </w:rPr>
        <w:t>os</w:t>
      </w:r>
      <w:r w:rsidR="00406D2F" w:rsidRPr="008E005E">
        <w:rPr>
          <w:rFonts w:ascii="Times New Roman" w:hAnsi="Times New Roman" w:cs="Times New Roman"/>
          <w:color w:val="000000" w:themeColor="text1"/>
          <w:sz w:val="24"/>
          <w:szCs w:val="24"/>
        </w:rPr>
        <w:t xml:space="preserve"> </w:t>
      </w:r>
      <w:r w:rsidR="00E668DF" w:rsidRPr="008E005E">
        <w:rPr>
          <w:rFonts w:ascii="Times New Roman" w:hAnsi="Times New Roman" w:cs="Times New Roman"/>
          <w:color w:val="000000" w:themeColor="text1"/>
          <w:sz w:val="24"/>
          <w:szCs w:val="24"/>
        </w:rPr>
        <w:t>com P&amp;D</w:t>
      </w:r>
      <w:r w:rsidR="00593646" w:rsidRPr="008E005E">
        <w:rPr>
          <w:rFonts w:ascii="Times New Roman" w:hAnsi="Times New Roman" w:cs="Times New Roman"/>
          <w:color w:val="000000" w:themeColor="text1"/>
          <w:sz w:val="24"/>
          <w:szCs w:val="24"/>
        </w:rPr>
        <w:t xml:space="preserve">. </w:t>
      </w:r>
    </w:p>
    <w:p w:rsidR="00406D2F" w:rsidRPr="008E005E" w:rsidRDefault="00406D2F"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p>
    <w:p w:rsidR="00241027" w:rsidRPr="008E005E" w:rsidRDefault="007B282F"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Tabela 4</w:t>
      </w:r>
      <w:r w:rsidR="00241027" w:rsidRPr="008E005E">
        <w:rPr>
          <w:rFonts w:ascii="Times New Roman" w:hAnsi="Times New Roman" w:cs="Times New Roman"/>
          <w:b/>
          <w:color w:val="000000" w:themeColor="text1"/>
          <w:sz w:val="24"/>
          <w:szCs w:val="24"/>
        </w:rPr>
        <w:t xml:space="preserve"> – Grau de importância das atividades inovadoras para as empresas brasileiras que </w:t>
      </w:r>
      <w:proofErr w:type="gramStart"/>
      <w:r w:rsidR="00241027" w:rsidRPr="008E005E">
        <w:rPr>
          <w:rFonts w:ascii="Times New Roman" w:hAnsi="Times New Roman" w:cs="Times New Roman"/>
          <w:b/>
          <w:color w:val="000000" w:themeColor="text1"/>
          <w:sz w:val="24"/>
          <w:szCs w:val="24"/>
        </w:rPr>
        <w:t>implementaram</w:t>
      </w:r>
      <w:proofErr w:type="gramEnd"/>
      <w:r w:rsidR="00241027" w:rsidRPr="008E005E">
        <w:rPr>
          <w:rFonts w:ascii="Times New Roman" w:hAnsi="Times New Roman" w:cs="Times New Roman"/>
          <w:b/>
          <w:color w:val="000000" w:themeColor="text1"/>
          <w:sz w:val="24"/>
          <w:szCs w:val="24"/>
        </w:rPr>
        <w:t xml:space="preserve"> inovações, no setor de máquinas e equipamentos, 2003, 2005 e 2008</w:t>
      </w:r>
    </w:p>
    <w:p w:rsidR="00241027" w:rsidRPr="008E005E" w:rsidRDefault="0097796E" w:rsidP="0031173C">
      <w:pPr>
        <w:shd w:val="clear" w:color="auto" w:fill="FFFFFF" w:themeFill="background1"/>
        <w:spacing w:after="0" w:line="240" w:lineRule="auto"/>
        <w:jc w:val="center"/>
        <w:rPr>
          <w:rFonts w:ascii="Times New Roman" w:hAnsi="Times New Roman" w:cs="Times New Roman"/>
          <w:b/>
          <w:color w:val="000000" w:themeColor="text1"/>
          <w:sz w:val="24"/>
          <w:szCs w:val="24"/>
        </w:rPr>
      </w:pPr>
      <w:r w:rsidRPr="008E005E">
        <w:rPr>
          <w:rFonts w:ascii="Times New Roman" w:hAnsi="Times New Roman" w:cs="Times New Roman"/>
          <w:noProof/>
          <w:color w:val="000000" w:themeColor="text1"/>
          <w:sz w:val="24"/>
          <w:szCs w:val="24"/>
          <w:lang w:eastAsia="pt-BR"/>
        </w:rPr>
        <w:drawing>
          <wp:inline distT="0" distB="0" distL="0" distR="0" wp14:anchorId="4781D726" wp14:editId="5B27AB83">
            <wp:extent cx="6254158" cy="45053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6947" cy="4507334"/>
                    </a:xfrm>
                    <a:prstGeom prst="rect">
                      <a:avLst/>
                    </a:prstGeom>
                    <a:noFill/>
                    <a:ln>
                      <a:noFill/>
                    </a:ln>
                  </pic:spPr>
                </pic:pic>
              </a:graphicData>
            </a:graphic>
          </wp:inline>
        </w:drawing>
      </w:r>
    </w:p>
    <w:p w:rsidR="005446A3" w:rsidRPr="008E005E" w:rsidRDefault="005446A3" w:rsidP="0031173C">
      <w:pPr>
        <w:shd w:val="clear" w:color="auto" w:fill="FFFFFF" w:themeFill="background1"/>
        <w:spacing w:after="0" w:line="240" w:lineRule="auto"/>
        <w:jc w:val="both"/>
        <w:rPr>
          <w:rFonts w:ascii="Times New Roman" w:hAnsi="Times New Roman" w:cs="Times New Roman"/>
          <w:color w:val="000000" w:themeColor="text1"/>
          <w:sz w:val="20"/>
          <w:szCs w:val="20"/>
        </w:rPr>
      </w:pPr>
      <w:r w:rsidRPr="008E005E">
        <w:rPr>
          <w:rFonts w:ascii="Times New Roman" w:hAnsi="Times New Roman" w:cs="Times New Roman"/>
          <w:color w:val="000000" w:themeColor="text1"/>
          <w:sz w:val="20"/>
          <w:szCs w:val="20"/>
        </w:rPr>
        <w:t xml:space="preserve">  </w:t>
      </w:r>
      <w:r w:rsidR="00EF4E54" w:rsidRPr="008E005E">
        <w:rPr>
          <w:rFonts w:ascii="Times New Roman" w:hAnsi="Times New Roman" w:cs="Times New Roman"/>
          <w:color w:val="000000" w:themeColor="text1"/>
          <w:sz w:val="20"/>
          <w:szCs w:val="20"/>
        </w:rPr>
        <w:t xml:space="preserve">  </w:t>
      </w:r>
      <w:r w:rsidRPr="008E005E">
        <w:rPr>
          <w:rFonts w:ascii="Times New Roman" w:hAnsi="Times New Roman" w:cs="Times New Roman"/>
          <w:color w:val="000000" w:themeColor="text1"/>
          <w:sz w:val="20"/>
          <w:szCs w:val="20"/>
        </w:rPr>
        <w:t>Fonte: Elaboração própria, dados PINTEC (</w:t>
      </w:r>
      <w:proofErr w:type="gramStart"/>
      <w:r w:rsidRPr="008E005E">
        <w:rPr>
          <w:rFonts w:ascii="Times New Roman" w:hAnsi="Times New Roman" w:cs="Times New Roman"/>
          <w:color w:val="000000" w:themeColor="text1"/>
          <w:sz w:val="20"/>
          <w:szCs w:val="20"/>
        </w:rPr>
        <w:t>2003, 2005 e 2008</w:t>
      </w:r>
      <w:proofErr w:type="gramEnd"/>
      <w:r w:rsidRPr="008E005E">
        <w:rPr>
          <w:rFonts w:ascii="Times New Roman" w:hAnsi="Times New Roman" w:cs="Times New Roman"/>
          <w:color w:val="000000" w:themeColor="text1"/>
          <w:sz w:val="20"/>
          <w:szCs w:val="20"/>
        </w:rPr>
        <w:t>).</w:t>
      </w:r>
    </w:p>
    <w:p w:rsidR="00241027" w:rsidRPr="008E005E" w:rsidRDefault="0097796E" w:rsidP="0031173C">
      <w:pPr>
        <w:shd w:val="clear" w:color="auto" w:fill="FFFFFF" w:themeFill="background1"/>
        <w:tabs>
          <w:tab w:val="left" w:pos="3210"/>
        </w:tabs>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lastRenderedPageBreak/>
        <w:tab/>
      </w:r>
    </w:p>
    <w:p w:rsidR="00320B34" w:rsidRPr="008E005E" w:rsidRDefault="00593646"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A</w:t>
      </w:r>
      <w:r w:rsidR="00320B34" w:rsidRPr="008E005E">
        <w:rPr>
          <w:rFonts w:ascii="Times New Roman" w:hAnsi="Times New Roman" w:cs="Times New Roman"/>
          <w:color w:val="000000" w:themeColor="text1"/>
          <w:sz w:val="24"/>
          <w:szCs w:val="24"/>
        </w:rPr>
        <w:t xml:space="preserve">tividades de P&amp;D não </w:t>
      </w:r>
      <w:proofErr w:type="gramStart"/>
      <w:r w:rsidR="00320B34" w:rsidRPr="008E005E">
        <w:rPr>
          <w:rFonts w:ascii="Times New Roman" w:hAnsi="Times New Roman" w:cs="Times New Roman"/>
          <w:color w:val="000000" w:themeColor="text1"/>
          <w:sz w:val="24"/>
          <w:szCs w:val="24"/>
        </w:rPr>
        <w:t>são</w:t>
      </w:r>
      <w:proofErr w:type="gramEnd"/>
      <w:r w:rsidR="00320B34" w:rsidRPr="008E005E">
        <w:rPr>
          <w:rFonts w:ascii="Times New Roman" w:hAnsi="Times New Roman" w:cs="Times New Roman"/>
          <w:color w:val="000000" w:themeColor="text1"/>
          <w:sz w:val="24"/>
          <w:szCs w:val="24"/>
        </w:rPr>
        <w:t xml:space="preserve"> a única forma de gerar capacidades para o desenvolvimento tecnológico. </w:t>
      </w:r>
      <w:r w:rsidRPr="008E005E">
        <w:rPr>
          <w:rFonts w:ascii="Times New Roman" w:hAnsi="Times New Roman" w:cs="Times New Roman"/>
          <w:color w:val="000000" w:themeColor="text1"/>
          <w:sz w:val="24"/>
          <w:szCs w:val="24"/>
        </w:rPr>
        <w:t xml:space="preserve">Nesta via, o segmento </w:t>
      </w:r>
      <w:r w:rsidR="00320B34" w:rsidRPr="008E005E">
        <w:rPr>
          <w:rFonts w:ascii="Times New Roman" w:hAnsi="Times New Roman" w:cs="Times New Roman"/>
          <w:color w:val="000000" w:themeColor="text1"/>
          <w:sz w:val="24"/>
          <w:szCs w:val="24"/>
        </w:rPr>
        <w:t>de máquinas e equipamentos nacional buscou, por meio de (1º) a ‘aquisição de máquinas e equipamentos’, principalmente para início e final do período analisado, (2º) ‘treinamento’ e (3º) ‘projetos industriais e outras preparações técnicas’, se capacitar tecnologicam</w:t>
      </w:r>
      <w:r w:rsidR="00E668DF" w:rsidRPr="008E005E">
        <w:rPr>
          <w:rFonts w:ascii="Times New Roman" w:hAnsi="Times New Roman" w:cs="Times New Roman"/>
          <w:color w:val="000000" w:themeColor="text1"/>
          <w:sz w:val="24"/>
          <w:szCs w:val="24"/>
        </w:rPr>
        <w:t>ente, com fins de desenvolver ou</w:t>
      </w:r>
      <w:r w:rsidR="00320B34" w:rsidRPr="008E005E">
        <w:rPr>
          <w:rFonts w:ascii="Times New Roman" w:hAnsi="Times New Roman" w:cs="Times New Roman"/>
          <w:color w:val="000000" w:themeColor="text1"/>
          <w:sz w:val="24"/>
          <w:szCs w:val="24"/>
        </w:rPr>
        <w:t xml:space="preserve"> absorver tecnologias. Para o período de 2006-08 a ‘aquisição de softwares’ </w:t>
      </w:r>
      <w:r w:rsidR="008F3C49" w:rsidRPr="008E005E">
        <w:rPr>
          <w:rFonts w:ascii="Times New Roman" w:hAnsi="Times New Roman" w:cs="Times New Roman"/>
          <w:color w:val="000000" w:themeColor="text1"/>
          <w:sz w:val="24"/>
          <w:szCs w:val="24"/>
        </w:rPr>
        <w:t>expressou sua importância, acima das atividades de P&amp;D.</w:t>
      </w:r>
    </w:p>
    <w:p w:rsidR="00241027" w:rsidRPr="008E005E" w:rsidRDefault="00320B34"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No plano dos </w:t>
      </w:r>
      <w:r w:rsidR="00241027" w:rsidRPr="008E005E">
        <w:rPr>
          <w:rFonts w:ascii="Times New Roman" w:hAnsi="Times New Roman" w:cs="Times New Roman"/>
          <w:color w:val="000000" w:themeColor="text1"/>
          <w:sz w:val="24"/>
          <w:szCs w:val="24"/>
        </w:rPr>
        <w:t xml:space="preserve">dispêndios realizados com </w:t>
      </w:r>
      <w:r w:rsidRPr="008E005E">
        <w:rPr>
          <w:rFonts w:ascii="Times New Roman" w:hAnsi="Times New Roman" w:cs="Times New Roman"/>
          <w:color w:val="000000" w:themeColor="text1"/>
          <w:sz w:val="24"/>
          <w:szCs w:val="24"/>
        </w:rPr>
        <w:t>est</w:t>
      </w:r>
      <w:r w:rsidR="00241027" w:rsidRPr="008E005E">
        <w:rPr>
          <w:rFonts w:ascii="Times New Roman" w:hAnsi="Times New Roman" w:cs="Times New Roman"/>
          <w:color w:val="000000" w:themeColor="text1"/>
          <w:sz w:val="24"/>
          <w:szCs w:val="24"/>
        </w:rPr>
        <w:t>as atividades inovadoras, o massivo dos gastos se concentrou na aquis</w:t>
      </w:r>
      <w:r w:rsidR="00593646" w:rsidRPr="008E005E">
        <w:rPr>
          <w:rFonts w:ascii="Times New Roman" w:hAnsi="Times New Roman" w:cs="Times New Roman"/>
          <w:color w:val="000000" w:themeColor="text1"/>
          <w:sz w:val="24"/>
          <w:szCs w:val="24"/>
        </w:rPr>
        <w:t>ição de máquinas e equipamentos</w:t>
      </w:r>
      <w:r w:rsidR="00241027" w:rsidRPr="008E005E">
        <w:rPr>
          <w:rFonts w:ascii="Times New Roman" w:hAnsi="Times New Roman" w:cs="Times New Roman"/>
          <w:color w:val="000000" w:themeColor="text1"/>
          <w:sz w:val="24"/>
          <w:szCs w:val="24"/>
        </w:rPr>
        <w:t xml:space="preserve"> como principal meio de capacitação tecnológica, com 66% dos dispêndios realizados em 2006-08. Apesar da perda de importância das atividades de P&amp;D ao longo do período analisado, </w:t>
      </w:r>
      <w:r w:rsidR="00622704" w:rsidRPr="008E005E">
        <w:rPr>
          <w:rFonts w:ascii="Times New Roman" w:hAnsi="Times New Roman" w:cs="Times New Roman"/>
          <w:color w:val="000000" w:themeColor="text1"/>
          <w:sz w:val="24"/>
          <w:szCs w:val="24"/>
        </w:rPr>
        <w:t xml:space="preserve">esta atividade manteve-se como segunda no </w:t>
      </w:r>
      <w:r w:rsidR="00241027" w:rsidRPr="008E005E">
        <w:rPr>
          <w:rFonts w:ascii="Times New Roman" w:hAnsi="Times New Roman" w:cs="Times New Roman"/>
          <w:color w:val="000000" w:themeColor="text1"/>
          <w:sz w:val="24"/>
          <w:szCs w:val="24"/>
        </w:rPr>
        <w:t>destino dos investimentos inovativos,</w:t>
      </w:r>
      <w:r w:rsidR="00622704" w:rsidRPr="008E005E">
        <w:rPr>
          <w:rFonts w:ascii="Times New Roman" w:hAnsi="Times New Roman" w:cs="Times New Roman"/>
          <w:color w:val="000000" w:themeColor="text1"/>
          <w:sz w:val="24"/>
          <w:szCs w:val="24"/>
        </w:rPr>
        <w:t xml:space="preserve"> com um quarto dos gastos</w:t>
      </w:r>
      <w:r w:rsidR="00241027" w:rsidRPr="008E005E">
        <w:rPr>
          <w:rFonts w:ascii="Times New Roman" w:hAnsi="Times New Roman" w:cs="Times New Roman"/>
          <w:color w:val="000000" w:themeColor="text1"/>
          <w:sz w:val="24"/>
          <w:szCs w:val="24"/>
        </w:rPr>
        <w:t xml:space="preserve"> realizados </w:t>
      </w:r>
      <w:r w:rsidR="00622704" w:rsidRPr="008E005E">
        <w:rPr>
          <w:rFonts w:ascii="Times New Roman" w:hAnsi="Times New Roman" w:cs="Times New Roman"/>
          <w:color w:val="000000" w:themeColor="text1"/>
          <w:sz w:val="24"/>
          <w:szCs w:val="24"/>
        </w:rPr>
        <w:t xml:space="preserve">com </w:t>
      </w:r>
      <w:r w:rsidR="00241027" w:rsidRPr="008E005E">
        <w:rPr>
          <w:rFonts w:ascii="Times New Roman" w:hAnsi="Times New Roman" w:cs="Times New Roman"/>
          <w:color w:val="000000" w:themeColor="text1"/>
          <w:sz w:val="24"/>
          <w:szCs w:val="24"/>
        </w:rPr>
        <w:t xml:space="preserve">a aquisição de máquinas e equipamentos. Em 2003 </w:t>
      </w:r>
      <w:r w:rsidR="008F3C49" w:rsidRPr="008E005E">
        <w:rPr>
          <w:rFonts w:ascii="Times New Roman" w:hAnsi="Times New Roman" w:cs="Times New Roman"/>
          <w:color w:val="000000" w:themeColor="text1"/>
          <w:sz w:val="24"/>
          <w:szCs w:val="24"/>
        </w:rPr>
        <w:t xml:space="preserve">a P&amp;D </w:t>
      </w:r>
      <w:r w:rsidR="00241027" w:rsidRPr="008E005E">
        <w:rPr>
          <w:rFonts w:ascii="Times New Roman" w:hAnsi="Times New Roman" w:cs="Times New Roman"/>
          <w:color w:val="000000" w:themeColor="text1"/>
          <w:sz w:val="24"/>
          <w:szCs w:val="24"/>
        </w:rPr>
        <w:t xml:space="preserve">foi alvo de 22% dos gastos inovativos, </w:t>
      </w:r>
      <w:r w:rsidR="008F3C49" w:rsidRPr="008E005E">
        <w:rPr>
          <w:rFonts w:ascii="Times New Roman" w:hAnsi="Times New Roman" w:cs="Times New Roman"/>
          <w:color w:val="000000" w:themeColor="text1"/>
          <w:sz w:val="24"/>
          <w:szCs w:val="24"/>
        </w:rPr>
        <w:t xml:space="preserve">em 2008, o proporcional foi </w:t>
      </w:r>
      <w:r w:rsidR="00241027" w:rsidRPr="008E005E">
        <w:rPr>
          <w:rFonts w:ascii="Times New Roman" w:hAnsi="Times New Roman" w:cs="Times New Roman"/>
          <w:color w:val="000000" w:themeColor="text1"/>
          <w:sz w:val="24"/>
          <w:szCs w:val="24"/>
        </w:rPr>
        <w:t>15,3%</w:t>
      </w:r>
      <w:r w:rsidR="008F3C49" w:rsidRPr="008E005E">
        <w:rPr>
          <w:rFonts w:ascii="Times New Roman" w:hAnsi="Times New Roman" w:cs="Times New Roman"/>
          <w:color w:val="000000" w:themeColor="text1"/>
          <w:sz w:val="24"/>
          <w:szCs w:val="24"/>
        </w:rPr>
        <w:t>.</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Para ‘Projetos industriais e outras preparações técnicas’, entre 2001 e 2005, os gastos ultrapassaram 11% do total, e para 2006-08 o índice foi de 6,2%. Gastos com Software: acima de 3% entre 2003 e 2008. ‘Treinamento’, apesar de ser a 2ª atividade mais importante para a capacitação tecnológica das empresas </w:t>
      </w:r>
      <w:r w:rsidR="008F3C49" w:rsidRPr="008E005E">
        <w:rPr>
          <w:rFonts w:ascii="Times New Roman" w:hAnsi="Times New Roman" w:cs="Times New Roman"/>
          <w:color w:val="000000" w:themeColor="text1"/>
          <w:sz w:val="24"/>
          <w:szCs w:val="24"/>
        </w:rPr>
        <w:t>do setor, não apresentou ser alv</w:t>
      </w:r>
      <w:r w:rsidRPr="008E005E">
        <w:rPr>
          <w:rFonts w:ascii="Times New Roman" w:hAnsi="Times New Roman" w:cs="Times New Roman"/>
          <w:color w:val="000000" w:themeColor="text1"/>
          <w:sz w:val="24"/>
          <w:szCs w:val="24"/>
        </w:rPr>
        <w:t xml:space="preserve">o de volumosos </w:t>
      </w:r>
      <w:r w:rsidR="008F3C49" w:rsidRPr="008E005E">
        <w:rPr>
          <w:rFonts w:ascii="Times New Roman" w:hAnsi="Times New Roman" w:cs="Times New Roman"/>
          <w:color w:val="000000" w:themeColor="text1"/>
          <w:sz w:val="24"/>
          <w:szCs w:val="24"/>
        </w:rPr>
        <w:t>investimentos</w:t>
      </w:r>
      <w:r w:rsidRPr="008E005E">
        <w:rPr>
          <w:rFonts w:ascii="Times New Roman" w:hAnsi="Times New Roman" w:cs="Times New Roman"/>
          <w:color w:val="000000" w:themeColor="text1"/>
          <w:sz w:val="24"/>
          <w:szCs w:val="24"/>
        </w:rPr>
        <w:t xml:space="preserve">, com apenas 2% dos gastos em 2008. </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Portanto, seguem concentrados os dispêndios do setor de máquinas e equipamentos</w:t>
      </w:r>
      <w:r w:rsidR="008F3C49" w:rsidRPr="008E005E">
        <w:rPr>
          <w:rFonts w:ascii="Times New Roman" w:hAnsi="Times New Roman" w:cs="Times New Roman"/>
          <w:color w:val="000000" w:themeColor="text1"/>
          <w:sz w:val="24"/>
          <w:szCs w:val="24"/>
        </w:rPr>
        <w:t xml:space="preserve">, </w:t>
      </w:r>
      <w:r w:rsidRPr="008E005E">
        <w:rPr>
          <w:rFonts w:ascii="Times New Roman" w:hAnsi="Times New Roman" w:cs="Times New Roman"/>
          <w:color w:val="000000" w:themeColor="text1"/>
          <w:sz w:val="24"/>
          <w:szCs w:val="24"/>
        </w:rPr>
        <w:t xml:space="preserve">baseado na aquisição de outras máquinas e equipamentos, como principal </w:t>
      </w:r>
      <w:r w:rsidR="008F3C49" w:rsidRPr="008E005E">
        <w:rPr>
          <w:rFonts w:ascii="Times New Roman" w:hAnsi="Times New Roman" w:cs="Times New Roman"/>
          <w:color w:val="000000" w:themeColor="text1"/>
          <w:sz w:val="24"/>
          <w:szCs w:val="24"/>
        </w:rPr>
        <w:t xml:space="preserve">meio de capacitação tecnológica. Este repasse tecnológico </w:t>
      </w:r>
      <w:r w:rsidRPr="008E005E">
        <w:rPr>
          <w:rFonts w:ascii="Times New Roman" w:hAnsi="Times New Roman" w:cs="Times New Roman"/>
          <w:color w:val="000000" w:themeColor="text1"/>
          <w:sz w:val="24"/>
          <w:szCs w:val="24"/>
        </w:rPr>
        <w:t>se relaciona principalmente com inovações em processo</w:t>
      </w:r>
      <w:r w:rsidR="008F3C49" w:rsidRPr="008E005E">
        <w:rPr>
          <w:rFonts w:ascii="Times New Roman" w:hAnsi="Times New Roman" w:cs="Times New Roman"/>
          <w:color w:val="000000" w:themeColor="text1"/>
          <w:sz w:val="24"/>
          <w:szCs w:val="24"/>
        </w:rPr>
        <w:t xml:space="preserve">, apesar de trazer consigo </w:t>
      </w:r>
      <w:r w:rsidR="00622704" w:rsidRPr="008E005E">
        <w:rPr>
          <w:rFonts w:ascii="Times New Roman" w:hAnsi="Times New Roman" w:cs="Times New Roman"/>
          <w:color w:val="000000" w:themeColor="text1"/>
          <w:sz w:val="24"/>
          <w:szCs w:val="24"/>
        </w:rPr>
        <w:t>capacidade tecnoló</w:t>
      </w:r>
      <w:r w:rsidR="008F3C49" w:rsidRPr="008E005E">
        <w:rPr>
          <w:rFonts w:ascii="Times New Roman" w:hAnsi="Times New Roman" w:cs="Times New Roman"/>
          <w:color w:val="000000" w:themeColor="text1"/>
          <w:sz w:val="24"/>
          <w:szCs w:val="24"/>
        </w:rPr>
        <w:t>gi</w:t>
      </w:r>
      <w:r w:rsidR="00622704" w:rsidRPr="008E005E">
        <w:rPr>
          <w:rFonts w:ascii="Times New Roman" w:hAnsi="Times New Roman" w:cs="Times New Roman"/>
          <w:color w:val="000000" w:themeColor="text1"/>
          <w:sz w:val="24"/>
          <w:szCs w:val="24"/>
        </w:rPr>
        <w:t>c</w:t>
      </w:r>
      <w:r w:rsidR="008F3C49" w:rsidRPr="008E005E">
        <w:rPr>
          <w:rFonts w:ascii="Times New Roman" w:hAnsi="Times New Roman" w:cs="Times New Roman"/>
          <w:color w:val="000000" w:themeColor="text1"/>
          <w:sz w:val="24"/>
          <w:szCs w:val="24"/>
        </w:rPr>
        <w:t>a para produção de novos produtos</w:t>
      </w:r>
      <w:r w:rsidRPr="008E005E">
        <w:rPr>
          <w:rFonts w:ascii="Times New Roman" w:hAnsi="Times New Roman" w:cs="Times New Roman"/>
          <w:color w:val="000000" w:themeColor="text1"/>
          <w:sz w:val="24"/>
          <w:szCs w:val="24"/>
        </w:rPr>
        <w:t xml:space="preserve">. </w:t>
      </w:r>
      <w:r w:rsidR="00622704" w:rsidRPr="008E005E">
        <w:rPr>
          <w:rFonts w:ascii="Times New Roman" w:hAnsi="Times New Roman" w:cs="Times New Roman"/>
          <w:color w:val="000000" w:themeColor="text1"/>
          <w:sz w:val="24"/>
          <w:szCs w:val="24"/>
        </w:rPr>
        <w:t>A</w:t>
      </w:r>
      <w:r w:rsidRPr="008E005E">
        <w:rPr>
          <w:rFonts w:ascii="Times New Roman" w:hAnsi="Times New Roman" w:cs="Times New Roman"/>
          <w:color w:val="000000" w:themeColor="text1"/>
          <w:sz w:val="24"/>
          <w:szCs w:val="24"/>
        </w:rPr>
        <w:t xml:space="preserve"> perd</w:t>
      </w:r>
      <w:r w:rsidR="00622704" w:rsidRPr="008E005E">
        <w:rPr>
          <w:rFonts w:ascii="Times New Roman" w:hAnsi="Times New Roman" w:cs="Times New Roman"/>
          <w:color w:val="000000" w:themeColor="text1"/>
          <w:sz w:val="24"/>
          <w:szCs w:val="24"/>
        </w:rPr>
        <w:t xml:space="preserve">a da </w:t>
      </w:r>
      <w:r w:rsidRPr="008E005E">
        <w:rPr>
          <w:rFonts w:ascii="Times New Roman" w:hAnsi="Times New Roman" w:cs="Times New Roman"/>
          <w:color w:val="000000" w:themeColor="text1"/>
          <w:sz w:val="24"/>
          <w:szCs w:val="24"/>
        </w:rPr>
        <w:t xml:space="preserve">importância </w:t>
      </w:r>
      <w:r w:rsidR="00622704" w:rsidRPr="008E005E">
        <w:rPr>
          <w:rFonts w:ascii="Times New Roman" w:hAnsi="Times New Roman" w:cs="Times New Roman"/>
          <w:color w:val="000000" w:themeColor="text1"/>
          <w:sz w:val="24"/>
          <w:szCs w:val="24"/>
        </w:rPr>
        <w:t xml:space="preserve">e investimento em </w:t>
      </w:r>
      <w:r w:rsidRPr="008E005E">
        <w:rPr>
          <w:rFonts w:ascii="Times New Roman" w:hAnsi="Times New Roman" w:cs="Times New Roman"/>
          <w:color w:val="000000" w:themeColor="text1"/>
          <w:sz w:val="24"/>
          <w:szCs w:val="24"/>
        </w:rPr>
        <w:t>P&amp;D como meio de capacitação tecnológica das empresas no setor</w:t>
      </w:r>
      <w:r w:rsidR="00622704" w:rsidRPr="008E005E">
        <w:rPr>
          <w:rFonts w:ascii="Times New Roman" w:hAnsi="Times New Roman" w:cs="Times New Roman"/>
          <w:color w:val="000000" w:themeColor="text1"/>
          <w:sz w:val="24"/>
          <w:szCs w:val="24"/>
        </w:rPr>
        <w:t xml:space="preserve">, por sua vez, </w:t>
      </w:r>
      <w:r w:rsidR="008F3C49" w:rsidRPr="008E005E">
        <w:rPr>
          <w:rFonts w:ascii="Times New Roman" w:hAnsi="Times New Roman" w:cs="Times New Roman"/>
          <w:color w:val="000000" w:themeColor="text1"/>
          <w:sz w:val="24"/>
          <w:szCs w:val="24"/>
        </w:rPr>
        <w:t>se relaciona diretamente com a capac</w:t>
      </w:r>
      <w:r w:rsidR="00622704" w:rsidRPr="008E005E">
        <w:rPr>
          <w:rFonts w:ascii="Times New Roman" w:hAnsi="Times New Roman" w:cs="Times New Roman"/>
          <w:color w:val="000000" w:themeColor="text1"/>
          <w:sz w:val="24"/>
          <w:szCs w:val="24"/>
        </w:rPr>
        <w:t>idade de desenvolvimento de tecnologias próprias por parte da firma (tecnologia endógena)</w:t>
      </w:r>
      <w:r w:rsidR="008F3C49" w:rsidRPr="008E005E">
        <w:rPr>
          <w:rFonts w:ascii="Times New Roman" w:hAnsi="Times New Roman" w:cs="Times New Roman"/>
          <w:color w:val="000000" w:themeColor="text1"/>
          <w:sz w:val="24"/>
          <w:szCs w:val="24"/>
        </w:rPr>
        <w:t>.</w:t>
      </w:r>
      <w:r w:rsidRPr="008E005E">
        <w:rPr>
          <w:rFonts w:ascii="Times New Roman" w:hAnsi="Times New Roman" w:cs="Times New Roman"/>
          <w:color w:val="000000" w:themeColor="text1"/>
          <w:sz w:val="24"/>
          <w:szCs w:val="24"/>
        </w:rPr>
        <w:t xml:space="preserve"> </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A queda da importância das atividades de P&amp;D se fez sentir no numero de pessoal ocupado nos departamentos de P&amp;D da indústria de</w:t>
      </w:r>
      <w:r w:rsidR="008F3C49" w:rsidRPr="008E005E">
        <w:rPr>
          <w:rFonts w:ascii="Times New Roman" w:hAnsi="Times New Roman" w:cs="Times New Roman"/>
          <w:color w:val="000000" w:themeColor="text1"/>
          <w:sz w:val="24"/>
          <w:szCs w:val="24"/>
        </w:rPr>
        <w:t xml:space="preserve"> máquinas e equipamentos, entre </w:t>
      </w:r>
      <w:r w:rsidRPr="008E005E">
        <w:rPr>
          <w:rFonts w:ascii="Times New Roman" w:hAnsi="Times New Roman" w:cs="Times New Roman"/>
          <w:color w:val="000000" w:themeColor="text1"/>
          <w:sz w:val="24"/>
          <w:szCs w:val="24"/>
        </w:rPr>
        <w:t>2005 e 2008</w:t>
      </w:r>
      <w:r w:rsidR="008F3C49" w:rsidRPr="008E005E">
        <w:rPr>
          <w:rFonts w:ascii="Times New Roman" w:hAnsi="Times New Roman" w:cs="Times New Roman"/>
          <w:color w:val="000000" w:themeColor="text1"/>
          <w:sz w:val="24"/>
          <w:szCs w:val="24"/>
        </w:rPr>
        <w:t>,</w:t>
      </w:r>
      <w:r w:rsidRPr="008E005E">
        <w:rPr>
          <w:rFonts w:ascii="Times New Roman" w:hAnsi="Times New Roman" w:cs="Times New Roman"/>
          <w:color w:val="000000" w:themeColor="text1"/>
          <w:sz w:val="24"/>
          <w:szCs w:val="24"/>
        </w:rPr>
        <w:t xml:space="preserve"> </w:t>
      </w:r>
      <w:r w:rsidR="008F3C49" w:rsidRPr="008E005E">
        <w:rPr>
          <w:rFonts w:ascii="Times New Roman" w:hAnsi="Times New Roman" w:cs="Times New Roman"/>
          <w:color w:val="000000" w:themeColor="text1"/>
          <w:sz w:val="24"/>
          <w:szCs w:val="24"/>
        </w:rPr>
        <w:t xml:space="preserve">cuja </w:t>
      </w:r>
      <w:r w:rsidRPr="008E005E">
        <w:rPr>
          <w:rFonts w:ascii="Times New Roman" w:hAnsi="Times New Roman" w:cs="Times New Roman"/>
          <w:color w:val="000000" w:themeColor="text1"/>
          <w:sz w:val="24"/>
          <w:szCs w:val="24"/>
        </w:rPr>
        <w:t xml:space="preserve">redução </w:t>
      </w:r>
      <w:r w:rsidR="008F3C49" w:rsidRPr="008E005E">
        <w:rPr>
          <w:rFonts w:ascii="Times New Roman" w:hAnsi="Times New Roman" w:cs="Times New Roman"/>
          <w:color w:val="000000" w:themeColor="text1"/>
          <w:sz w:val="24"/>
          <w:szCs w:val="24"/>
        </w:rPr>
        <w:t xml:space="preserve">foi de </w:t>
      </w:r>
      <w:r w:rsidRPr="008E005E">
        <w:rPr>
          <w:rFonts w:ascii="Times New Roman" w:hAnsi="Times New Roman" w:cs="Times New Roman"/>
          <w:color w:val="000000" w:themeColor="text1"/>
          <w:sz w:val="24"/>
          <w:szCs w:val="24"/>
        </w:rPr>
        <w:t>45%, 5657 para 3110 funcionários. A nova estrutura de qualificação (para o ano de 2008) se intensificou ainda mais em pessoas com nível médio de formação (50,3% do pessoal ocupado), em detrimento de graduados (3</w:t>
      </w:r>
      <w:r w:rsidR="00622704" w:rsidRPr="008E005E">
        <w:rPr>
          <w:rFonts w:ascii="Times New Roman" w:hAnsi="Times New Roman" w:cs="Times New Roman"/>
          <w:color w:val="000000" w:themeColor="text1"/>
          <w:sz w:val="24"/>
          <w:szCs w:val="24"/>
        </w:rPr>
        <w:t>8,2% do pessoal). Apenas 5,4% foram</w:t>
      </w:r>
      <w:r w:rsidRPr="008E005E">
        <w:rPr>
          <w:rFonts w:ascii="Times New Roman" w:hAnsi="Times New Roman" w:cs="Times New Roman"/>
          <w:color w:val="000000" w:themeColor="text1"/>
          <w:sz w:val="24"/>
          <w:szCs w:val="24"/>
        </w:rPr>
        <w:t xml:space="preserve"> pós-graduados</w:t>
      </w:r>
      <w:r w:rsidR="00622704" w:rsidRPr="008E005E">
        <w:rPr>
          <w:rFonts w:ascii="Times New Roman" w:hAnsi="Times New Roman" w:cs="Times New Roman"/>
          <w:color w:val="000000" w:themeColor="text1"/>
          <w:sz w:val="24"/>
          <w:szCs w:val="24"/>
        </w:rPr>
        <w:t xml:space="preserve"> em 2008.</w:t>
      </w:r>
      <w:r w:rsidRPr="008E005E">
        <w:rPr>
          <w:rFonts w:ascii="Times New Roman" w:hAnsi="Times New Roman" w:cs="Times New Roman"/>
          <w:color w:val="000000" w:themeColor="text1"/>
          <w:sz w:val="24"/>
          <w:szCs w:val="24"/>
        </w:rPr>
        <w:t xml:space="preserve"> </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O fato é que estas mudanças incidem diretamente na capacidade de desenvolvimento </w:t>
      </w:r>
      <w:r w:rsidR="00622704" w:rsidRPr="008E005E">
        <w:rPr>
          <w:rFonts w:ascii="Times New Roman" w:hAnsi="Times New Roman" w:cs="Times New Roman"/>
          <w:color w:val="000000" w:themeColor="text1"/>
          <w:sz w:val="24"/>
          <w:szCs w:val="24"/>
        </w:rPr>
        <w:t>endógeno</w:t>
      </w:r>
      <w:r w:rsidRPr="008E005E">
        <w:rPr>
          <w:rFonts w:ascii="Times New Roman" w:hAnsi="Times New Roman" w:cs="Times New Roman"/>
          <w:color w:val="000000" w:themeColor="text1"/>
          <w:sz w:val="24"/>
          <w:szCs w:val="24"/>
        </w:rPr>
        <w:t xml:space="preserve"> de tecnologia das emp</w:t>
      </w:r>
      <w:r w:rsidR="008F3C49" w:rsidRPr="008E005E">
        <w:rPr>
          <w:rFonts w:ascii="Times New Roman" w:hAnsi="Times New Roman" w:cs="Times New Roman"/>
          <w:color w:val="000000" w:themeColor="text1"/>
          <w:sz w:val="24"/>
          <w:szCs w:val="24"/>
        </w:rPr>
        <w:t>resas, ou do conjunto produtivo (a redução dos investimentos em P&amp;D e a queda na qualificação dos departamentos).</w:t>
      </w:r>
      <w:r w:rsidRPr="008E005E">
        <w:rPr>
          <w:rFonts w:ascii="Times New Roman" w:hAnsi="Times New Roman" w:cs="Times New Roman"/>
          <w:color w:val="000000" w:themeColor="text1"/>
          <w:sz w:val="24"/>
          <w:szCs w:val="24"/>
        </w:rPr>
        <w:t xml:space="preserve"> Ainda assim, para melhor entender a evolução tecnológica da produção de máquinas e equipamentos no Brasil, outras medidas devem ser analisadas.</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No que tange as capacidades de aprendizado interno das firmas, </w:t>
      </w:r>
      <w:r w:rsidR="00885C38" w:rsidRPr="008E005E">
        <w:rPr>
          <w:rFonts w:ascii="Times New Roman" w:hAnsi="Times New Roman" w:cs="Times New Roman"/>
          <w:color w:val="000000" w:themeColor="text1"/>
          <w:sz w:val="24"/>
          <w:szCs w:val="24"/>
        </w:rPr>
        <w:t xml:space="preserve">diferentes meios </w:t>
      </w:r>
      <w:r w:rsidRPr="008E005E">
        <w:rPr>
          <w:rFonts w:ascii="Times New Roman" w:hAnsi="Times New Roman" w:cs="Times New Roman"/>
          <w:color w:val="000000" w:themeColor="text1"/>
          <w:sz w:val="24"/>
          <w:szCs w:val="24"/>
        </w:rPr>
        <w:t>foram aprimorados. Por um lado ocorreu, até 2008, uma significativa redução dos investimentos em P&amp;D, e o treinamento se expressou com os menores níveis de investimento. Ao mesmo tempo seguiu concentrada a aquisição de máquinas e equipamentos como principal meio de capacitação tecnológica das empresas. Isto sinaliza uma considerável eficiência do aprendizado das empresas brasileiras no ato de fazer (</w:t>
      </w:r>
      <w:proofErr w:type="spellStart"/>
      <w:r w:rsidRPr="008E005E">
        <w:rPr>
          <w:rFonts w:ascii="Times New Roman" w:hAnsi="Times New Roman" w:cs="Times New Roman"/>
          <w:i/>
          <w:color w:val="000000" w:themeColor="text1"/>
          <w:sz w:val="24"/>
          <w:szCs w:val="24"/>
        </w:rPr>
        <w:t>learning</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by</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doing</w:t>
      </w:r>
      <w:proofErr w:type="spellEnd"/>
      <w:r w:rsidRPr="008E005E">
        <w:rPr>
          <w:rFonts w:ascii="Times New Roman" w:hAnsi="Times New Roman" w:cs="Times New Roman"/>
          <w:color w:val="000000" w:themeColor="text1"/>
          <w:sz w:val="24"/>
          <w:szCs w:val="24"/>
        </w:rPr>
        <w:t>), e através do uso de suas máquinas e equipamentos para produzir (</w:t>
      </w:r>
      <w:proofErr w:type="spellStart"/>
      <w:r w:rsidRPr="008E005E">
        <w:rPr>
          <w:rFonts w:ascii="Times New Roman" w:hAnsi="Times New Roman" w:cs="Times New Roman"/>
          <w:i/>
          <w:color w:val="000000" w:themeColor="text1"/>
          <w:sz w:val="24"/>
          <w:szCs w:val="24"/>
        </w:rPr>
        <w:t>learning</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by</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using</w:t>
      </w:r>
      <w:proofErr w:type="spellEnd"/>
      <w:r w:rsidRPr="008E005E">
        <w:rPr>
          <w:rFonts w:ascii="Times New Roman" w:hAnsi="Times New Roman" w:cs="Times New Roman"/>
          <w:color w:val="000000" w:themeColor="text1"/>
          <w:sz w:val="24"/>
          <w:szCs w:val="24"/>
        </w:rPr>
        <w:t>). O aprendizado pelo treinamento, apesar da importância, não demonstrou ser alvo de investimentos, enquanto o aprendizado por meio da busca e P&amp;D (</w:t>
      </w:r>
      <w:proofErr w:type="spellStart"/>
      <w:r w:rsidRPr="008E005E">
        <w:rPr>
          <w:rFonts w:ascii="Times New Roman" w:hAnsi="Times New Roman" w:cs="Times New Roman"/>
          <w:i/>
          <w:color w:val="000000" w:themeColor="text1"/>
          <w:sz w:val="24"/>
          <w:szCs w:val="24"/>
        </w:rPr>
        <w:t>learning</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by</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color w:val="000000" w:themeColor="text1"/>
          <w:sz w:val="24"/>
          <w:szCs w:val="24"/>
        </w:rPr>
        <w:t>searching</w:t>
      </w:r>
      <w:proofErr w:type="spellEnd"/>
      <w:r w:rsidRPr="008E005E">
        <w:rPr>
          <w:rFonts w:ascii="Times New Roman" w:hAnsi="Times New Roman" w:cs="Times New Roman"/>
          <w:color w:val="000000" w:themeColor="text1"/>
          <w:sz w:val="24"/>
          <w:szCs w:val="24"/>
        </w:rPr>
        <w:t xml:space="preserve">) perdeu importância como meio de capacitação tecnológica das firmas produtoras de máquinas e equipamentos </w:t>
      </w:r>
      <w:r w:rsidR="005E5F3E" w:rsidRPr="008E005E">
        <w:rPr>
          <w:rFonts w:ascii="Times New Roman" w:hAnsi="Times New Roman" w:cs="Times New Roman"/>
          <w:color w:val="000000" w:themeColor="text1"/>
          <w:sz w:val="24"/>
          <w:szCs w:val="24"/>
        </w:rPr>
        <w:t>da indústria nacional</w:t>
      </w:r>
      <w:r w:rsidRPr="008E005E">
        <w:rPr>
          <w:rFonts w:ascii="Times New Roman" w:hAnsi="Times New Roman" w:cs="Times New Roman"/>
          <w:color w:val="000000" w:themeColor="text1"/>
          <w:sz w:val="24"/>
          <w:szCs w:val="24"/>
        </w:rPr>
        <w:t>.</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Outro importante método para medir a capacidade de inovação tecnológica de um setor da economia é pela intensidade com que suas empresas criam </w:t>
      </w:r>
      <w:r w:rsidR="005E5F3E" w:rsidRPr="008E005E">
        <w:rPr>
          <w:rFonts w:ascii="Times New Roman" w:hAnsi="Times New Roman" w:cs="Times New Roman"/>
          <w:color w:val="000000" w:themeColor="text1"/>
          <w:sz w:val="24"/>
          <w:szCs w:val="24"/>
        </w:rPr>
        <w:t>‘</w:t>
      </w:r>
      <w:r w:rsidRPr="008E005E">
        <w:rPr>
          <w:rFonts w:ascii="Times New Roman" w:hAnsi="Times New Roman" w:cs="Times New Roman"/>
          <w:color w:val="000000" w:themeColor="text1"/>
          <w:sz w:val="24"/>
          <w:szCs w:val="24"/>
        </w:rPr>
        <w:t>novos produtos para o mercado</w:t>
      </w:r>
      <w:r w:rsidR="005E5F3E" w:rsidRPr="008E005E">
        <w:rPr>
          <w:rFonts w:ascii="Times New Roman" w:hAnsi="Times New Roman" w:cs="Times New Roman"/>
          <w:color w:val="000000" w:themeColor="text1"/>
          <w:sz w:val="24"/>
          <w:szCs w:val="24"/>
        </w:rPr>
        <w:t>’</w:t>
      </w:r>
      <w:r w:rsidRPr="008E005E">
        <w:rPr>
          <w:rFonts w:ascii="Times New Roman" w:hAnsi="Times New Roman" w:cs="Times New Roman"/>
          <w:color w:val="000000" w:themeColor="text1"/>
          <w:sz w:val="24"/>
          <w:szCs w:val="24"/>
        </w:rPr>
        <w:t xml:space="preserve">. O desenvolvimento de novos produtos para o mercado exigem elevados custos com a busca inovativa (dispêndios com P&amp;D, testes de certificação, etc.), além de serem susceptíveis à reprovação do mercado. Por outro lado, quando a maior parte das inovações </w:t>
      </w:r>
      <w:r w:rsidR="005E5F3E" w:rsidRPr="008E005E">
        <w:rPr>
          <w:rFonts w:ascii="Times New Roman" w:hAnsi="Times New Roman" w:cs="Times New Roman"/>
          <w:color w:val="000000" w:themeColor="text1"/>
          <w:sz w:val="24"/>
          <w:szCs w:val="24"/>
        </w:rPr>
        <w:t xml:space="preserve">são </w:t>
      </w:r>
      <w:r w:rsidRPr="008E005E">
        <w:rPr>
          <w:rFonts w:ascii="Times New Roman" w:hAnsi="Times New Roman" w:cs="Times New Roman"/>
          <w:color w:val="000000" w:themeColor="text1"/>
          <w:sz w:val="24"/>
          <w:szCs w:val="24"/>
        </w:rPr>
        <w:t xml:space="preserve">em </w:t>
      </w:r>
      <w:r w:rsidR="005E5F3E" w:rsidRPr="008E005E">
        <w:rPr>
          <w:rFonts w:ascii="Times New Roman" w:hAnsi="Times New Roman" w:cs="Times New Roman"/>
          <w:color w:val="000000" w:themeColor="text1"/>
          <w:sz w:val="24"/>
          <w:szCs w:val="24"/>
        </w:rPr>
        <w:t>‘</w:t>
      </w:r>
      <w:r w:rsidRPr="008E005E">
        <w:rPr>
          <w:rFonts w:ascii="Times New Roman" w:hAnsi="Times New Roman" w:cs="Times New Roman"/>
          <w:color w:val="000000" w:themeColor="text1"/>
          <w:sz w:val="24"/>
          <w:szCs w:val="24"/>
        </w:rPr>
        <w:t>produto novos para a empresa</w:t>
      </w:r>
      <w:r w:rsidR="005E5F3E" w:rsidRPr="008E005E">
        <w:rPr>
          <w:rFonts w:ascii="Times New Roman" w:hAnsi="Times New Roman" w:cs="Times New Roman"/>
          <w:color w:val="000000" w:themeColor="text1"/>
          <w:sz w:val="24"/>
          <w:szCs w:val="24"/>
        </w:rPr>
        <w:t>’</w:t>
      </w:r>
      <w:r w:rsidRPr="008E005E">
        <w:rPr>
          <w:rFonts w:ascii="Times New Roman" w:hAnsi="Times New Roman" w:cs="Times New Roman"/>
          <w:color w:val="000000" w:themeColor="text1"/>
          <w:sz w:val="24"/>
          <w:szCs w:val="24"/>
        </w:rPr>
        <w:t xml:space="preserve">, significa que a empresa costuma </w:t>
      </w:r>
      <w:proofErr w:type="gramStart"/>
      <w:r w:rsidRPr="008E005E">
        <w:rPr>
          <w:rFonts w:ascii="Times New Roman" w:hAnsi="Times New Roman" w:cs="Times New Roman"/>
          <w:color w:val="000000" w:themeColor="text1"/>
          <w:sz w:val="24"/>
          <w:szCs w:val="24"/>
        </w:rPr>
        <w:t>implementar</w:t>
      </w:r>
      <w:proofErr w:type="gramEnd"/>
      <w:r w:rsidRPr="008E005E">
        <w:rPr>
          <w:rFonts w:ascii="Times New Roman" w:hAnsi="Times New Roman" w:cs="Times New Roman"/>
          <w:color w:val="000000" w:themeColor="text1"/>
          <w:sz w:val="24"/>
          <w:szCs w:val="24"/>
        </w:rPr>
        <w:t xml:space="preserve"> seu portfólio com produtos já existentes no mercado, adaptando ou imitando a inovação/tecnologia original. </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No primeiro caso a empresas se posicionam ativamente na busca tecnológica, com fins gerar oportunidades econômicas com a aplicação das novas tecnologias, muitas vezes gerando novos mercados para novos produtos. O segundo caso é de empresas conservadoras, defensivas ou imitadoras, cuja busca </w:t>
      </w:r>
      <w:r w:rsidRPr="008E005E">
        <w:rPr>
          <w:rFonts w:ascii="Times New Roman" w:hAnsi="Times New Roman" w:cs="Times New Roman"/>
          <w:color w:val="000000" w:themeColor="text1"/>
          <w:sz w:val="24"/>
          <w:szCs w:val="24"/>
        </w:rPr>
        <w:lastRenderedPageBreak/>
        <w:t xml:space="preserve">tecnológica se baseia na adaptação de tecnologia existente. O contingente de empresas que inovaram produtos para o mercado no setor de máquinas e equipamentos foi crescente (de 6,4% em 2003 para 10% em 2008), sinalizando um crescente nível de capacidade </w:t>
      </w:r>
      <w:r w:rsidR="00622704" w:rsidRPr="008E005E">
        <w:rPr>
          <w:rFonts w:ascii="Times New Roman" w:hAnsi="Times New Roman" w:cs="Times New Roman"/>
          <w:color w:val="000000" w:themeColor="text1"/>
          <w:sz w:val="24"/>
          <w:szCs w:val="24"/>
        </w:rPr>
        <w:t xml:space="preserve">de inovação em </w:t>
      </w:r>
      <w:r w:rsidRPr="008E005E">
        <w:rPr>
          <w:rFonts w:ascii="Times New Roman" w:hAnsi="Times New Roman" w:cs="Times New Roman"/>
          <w:color w:val="000000" w:themeColor="text1"/>
          <w:sz w:val="24"/>
          <w:szCs w:val="24"/>
        </w:rPr>
        <w:t xml:space="preserve">produtos no setor. O principal agente responsável pela inovação foi </w:t>
      </w:r>
      <w:proofErr w:type="gramStart"/>
      <w:r w:rsidRPr="008E005E">
        <w:rPr>
          <w:rFonts w:ascii="Times New Roman" w:hAnsi="Times New Roman" w:cs="Times New Roman"/>
          <w:color w:val="000000" w:themeColor="text1"/>
          <w:sz w:val="24"/>
          <w:szCs w:val="24"/>
        </w:rPr>
        <w:t>a</w:t>
      </w:r>
      <w:proofErr w:type="gramEnd"/>
      <w:r w:rsidRPr="008E005E">
        <w:rPr>
          <w:rFonts w:ascii="Times New Roman" w:hAnsi="Times New Roman" w:cs="Times New Roman"/>
          <w:color w:val="000000" w:themeColor="text1"/>
          <w:sz w:val="24"/>
          <w:szCs w:val="24"/>
        </w:rPr>
        <w:t xml:space="preserve"> própria empresa, enquanto evoluiu substancialmente (principalmente no início da década), ainda que em baixa escala,  a “Cooperação com outras empresas ou institutos” como agente parceiro responsável pelas inovações em produto nas empresas do setor.</w:t>
      </w:r>
    </w:p>
    <w:p w:rsidR="00885C38" w:rsidRPr="008E005E" w:rsidRDefault="00885C38"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p>
    <w:p w:rsidR="00241027" w:rsidRPr="008E005E" w:rsidRDefault="00E668DF" w:rsidP="0031173C">
      <w:pPr>
        <w:shd w:val="clear" w:color="auto" w:fill="FFFFFF" w:themeFill="background1"/>
        <w:spacing w:after="0" w:line="240" w:lineRule="auto"/>
        <w:jc w:val="both"/>
        <w:rPr>
          <w:rFonts w:ascii="Times New Roman" w:hAnsi="Times New Roman" w:cs="Times New Roman"/>
          <w:noProof/>
          <w:color w:val="000000" w:themeColor="text1"/>
          <w:sz w:val="24"/>
          <w:szCs w:val="24"/>
          <w:lang w:eastAsia="pt-BR"/>
        </w:rPr>
      </w:pPr>
      <w:r w:rsidRPr="008E005E">
        <w:rPr>
          <w:rFonts w:ascii="Times New Roman" w:hAnsi="Times New Roman" w:cs="Times New Roman"/>
          <w:b/>
          <w:color w:val="000000" w:themeColor="text1"/>
          <w:sz w:val="24"/>
          <w:szCs w:val="24"/>
        </w:rPr>
        <w:t xml:space="preserve">Tabela </w:t>
      </w:r>
      <w:r w:rsidR="007B282F">
        <w:rPr>
          <w:rFonts w:ascii="Times New Roman" w:hAnsi="Times New Roman" w:cs="Times New Roman"/>
          <w:b/>
          <w:color w:val="000000" w:themeColor="text1"/>
          <w:sz w:val="24"/>
          <w:szCs w:val="24"/>
        </w:rPr>
        <w:t>5</w:t>
      </w:r>
      <w:r w:rsidR="00241027" w:rsidRPr="008E005E">
        <w:rPr>
          <w:rFonts w:ascii="Times New Roman" w:hAnsi="Times New Roman" w:cs="Times New Roman"/>
          <w:b/>
          <w:color w:val="000000" w:themeColor="text1"/>
          <w:sz w:val="24"/>
          <w:szCs w:val="24"/>
        </w:rPr>
        <w:t xml:space="preserve"> – Principal responsável pelas inovações, em produto ou processo, das empresas inovadoras produtoras de máquinas e equipamentos da indústria brasileira.</w:t>
      </w:r>
    </w:p>
    <w:p w:rsidR="00EF4E54" w:rsidRPr="008E005E" w:rsidRDefault="0097796E" w:rsidP="0031173C">
      <w:pPr>
        <w:shd w:val="clear" w:color="auto" w:fill="FFFFFF" w:themeFill="background1"/>
        <w:spacing w:after="0" w:line="240" w:lineRule="auto"/>
        <w:jc w:val="center"/>
        <w:rPr>
          <w:rFonts w:ascii="Times New Roman" w:hAnsi="Times New Roman" w:cs="Times New Roman"/>
          <w:color w:val="000000" w:themeColor="text1"/>
          <w:sz w:val="20"/>
          <w:szCs w:val="20"/>
        </w:rPr>
      </w:pPr>
      <w:r w:rsidRPr="008E005E">
        <w:rPr>
          <w:rFonts w:ascii="Times New Roman" w:hAnsi="Times New Roman" w:cs="Times New Roman"/>
          <w:noProof/>
          <w:color w:val="000000" w:themeColor="text1"/>
          <w:sz w:val="24"/>
          <w:szCs w:val="24"/>
          <w:lang w:eastAsia="pt-BR"/>
        </w:rPr>
        <w:drawing>
          <wp:inline distT="0" distB="0" distL="0" distR="0" wp14:anchorId="1BEBB136" wp14:editId="3BFA1851">
            <wp:extent cx="6411979" cy="218122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24442" cy="2185465"/>
                    </a:xfrm>
                    <a:prstGeom prst="rect">
                      <a:avLst/>
                    </a:prstGeom>
                    <a:noFill/>
                    <a:ln>
                      <a:noFill/>
                    </a:ln>
                  </pic:spPr>
                </pic:pic>
              </a:graphicData>
            </a:graphic>
          </wp:inline>
        </w:drawing>
      </w:r>
    </w:p>
    <w:p w:rsidR="005446A3" w:rsidRPr="008E005E" w:rsidRDefault="00EF4E54" w:rsidP="0031173C">
      <w:pPr>
        <w:shd w:val="clear" w:color="auto" w:fill="FFFFFF" w:themeFill="background1"/>
        <w:spacing w:after="0" w:line="240" w:lineRule="auto"/>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0"/>
          <w:szCs w:val="20"/>
        </w:rPr>
        <w:t xml:space="preserve"> </w:t>
      </w:r>
      <w:r w:rsidR="005446A3" w:rsidRPr="008E005E">
        <w:rPr>
          <w:rFonts w:ascii="Times New Roman" w:hAnsi="Times New Roman" w:cs="Times New Roman"/>
          <w:color w:val="000000" w:themeColor="text1"/>
          <w:sz w:val="20"/>
          <w:szCs w:val="20"/>
        </w:rPr>
        <w:t>Fonte: Elaboração própria, dados PINTEC (</w:t>
      </w:r>
      <w:proofErr w:type="gramStart"/>
      <w:r w:rsidR="005446A3" w:rsidRPr="008E005E">
        <w:rPr>
          <w:rFonts w:ascii="Times New Roman" w:hAnsi="Times New Roman" w:cs="Times New Roman"/>
          <w:color w:val="000000" w:themeColor="text1"/>
          <w:sz w:val="20"/>
          <w:szCs w:val="20"/>
        </w:rPr>
        <w:t>2003, 2005 e 2008</w:t>
      </w:r>
      <w:proofErr w:type="gramEnd"/>
      <w:r w:rsidR="005446A3" w:rsidRPr="008E005E">
        <w:rPr>
          <w:rFonts w:ascii="Times New Roman" w:hAnsi="Times New Roman" w:cs="Times New Roman"/>
          <w:color w:val="000000" w:themeColor="text1"/>
          <w:sz w:val="20"/>
          <w:szCs w:val="20"/>
        </w:rPr>
        <w:t>).</w:t>
      </w:r>
    </w:p>
    <w:p w:rsidR="00241027" w:rsidRPr="008E005E" w:rsidRDefault="00241027" w:rsidP="0031173C">
      <w:pPr>
        <w:shd w:val="clear" w:color="auto" w:fill="FFFFFF" w:themeFill="background1"/>
        <w:spacing w:after="0" w:line="240" w:lineRule="auto"/>
        <w:ind w:firstLine="708"/>
        <w:jc w:val="center"/>
        <w:rPr>
          <w:rFonts w:ascii="Times New Roman" w:hAnsi="Times New Roman" w:cs="Times New Roman"/>
          <w:color w:val="000000" w:themeColor="text1"/>
          <w:sz w:val="24"/>
          <w:szCs w:val="24"/>
        </w:rPr>
      </w:pP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Pelo lado do processo produtivo, principalmente para os últimos anos analisados (2006 e 2008, que aumentou em 57,6% o número de empresas que inovaram em processo, englobando 38,4% das empresas do setor), os dados sinalizam modernização a partir de processos ‘novos para a empresa’. Neste caso o principal responsável pela inovação foram os fornecedores, evoluindo, ainda em baixa escala, “a própria empresa” como outro principal responsável pela inovação/tecnologia em processo nas firmas. </w:t>
      </w:r>
    </w:p>
    <w:p w:rsidR="00241027" w:rsidRPr="008E005E" w:rsidRDefault="00622704"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Logo</w:t>
      </w:r>
      <w:r w:rsidR="00241027" w:rsidRPr="008E005E">
        <w:rPr>
          <w:rFonts w:ascii="Times New Roman" w:hAnsi="Times New Roman" w:cs="Times New Roman"/>
          <w:color w:val="000000" w:themeColor="text1"/>
          <w:sz w:val="24"/>
          <w:szCs w:val="24"/>
        </w:rPr>
        <w:t>, os dados indicam avanço na capacidade de desenvolv</w:t>
      </w:r>
      <w:r w:rsidRPr="008E005E">
        <w:rPr>
          <w:rFonts w:ascii="Times New Roman" w:hAnsi="Times New Roman" w:cs="Times New Roman"/>
          <w:color w:val="000000" w:themeColor="text1"/>
          <w:sz w:val="24"/>
          <w:szCs w:val="24"/>
        </w:rPr>
        <w:t>imento de inovações em produtos</w:t>
      </w:r>
      <w:r w:rsidR="00241027" w:rsidRPr="008E005E">
        <w:rPr>
          <w:rFonts w:ascii="Times New Roman" w:hAnsi="Times New Roman" w:cs="Times New Roman"/>
          <w:color w:val="000000" w:themeColor="text1"/>
          <w:sz w:val="24"/>
          <w:szCs w:val="24"/>
        </w:rPr>
        <w:t xml:space="preserve"> </w:t>
      </w:r>
      <w:r w:rsidRPr="008E005E">
        <w:rPr>
          <w:rFonts w:ascii="Times New Roman" w:hAnsi="Times New Roman" w:cs="Times New Roman"/>
          <w:color w:val="000000" w:themeColor="text1"/>
          <w:sz w:val="24"/>
          <w:szCs w:val="24"/>
        </w:rPr>
        <w:t>‘</w:t>
      </w:r>
      <w:r w:rsidR="00241027" w:rsidRPr="008E005E">
        <w:rPr>
          <w:rFonts w:ascii="Times New Roman" w:hAnsi="Times New Roman" w:cs="Times New Roman"/>
          <w:color w:val="000000" w:themeColor="text1"/>
          <w:sz w:val="24"/>
          <w:szCs w:val="24"/>
        </w:rPr>
        <w:t>novos para o mercado nacional</w:t>
      </w:r>
      <w:r w:rsidRPr="008E005E">
        <w:rPr>
          <w:rFonts w:ascii="Times New Roman" w:hAnsi="Times New Roman" w:cs="Times New Roman"/>
          <w:color w:val="000000" w:themeColor="text1"/>
          <w:sz w:val="24"/>
          <w:szCs w:val="24"/>
        </w:rPr>
        <w:t>’</w:t>
      </w:r>
      <w:r w:rsidR="00241027" w:rsidRPr="008E005E">
        <w:rPr>
          <w:rFonts w:ascii="Times New Roman" w:hAnsi="Times New Roman" w:cs="Times New Roman"/>
          <w:color w:val="000000" w:themeColor="text1"/>
          <w:sz w:val="24"/>
          <w:szCs w:val="24"/>
        </w:rPr>
        <w:t xml:space="preserve"> de um g</w:t>
      </w:r>
      <w:r w:rsidRPr="008E005E">
        <w:rPr>
          <w:rFonts w:ascii="Times New Roman" w:hAnsi="Times New Roman" w:cs="Times New Roman"/>
          <w:color w:val="000000" w:themeColor="text1"/>
          <w:sz w:val="24"/>
          <w:szCs w:val="24"/>
        </w:rPr>
        <w:t>rupo seleto de empresas</w:t>
      </w:r>
      <w:r w:rsidR="00241027" w:rsidRPr="008E005E">
        <w:rPr>
          <w:rFonts w:ascii="Times New Roman" w:hAnsi="Times New Roman" w:cs="Times New Roman"/>
          <w:color w:val="000000" w:themeColor="text1"/>
          <w:sz w:val="24"/>
          <w:szCs w:val="24"/>
        </w:rPr>
        <w:t xml:space="preserve">, enquanto a massa </w:t>
      </w:r>
      <w:r w:rsidRPr="008E005E">
        <w:rPr>
          <w:rFonts w:ascii="Times New Roman" w:hAnsi="Times New Roman" w:cs="Times New Roman"/>
          <w:color w:val="000000" w:themeColor="text1"/>
          <w:sz w:val="24"/>
          <w:szCs w:val="24"/>
        </w:rPr>
        <w:t xml:space="preserve">adota posição </w:t>
      </w:r>
      <w:proofErr w:type="gramStart"/>
      <w:r w:rsidRPr="008E005E">
        <w:rPr>
          <w:rFonts w:ascii="Times New Roman" w:hAnsi="Times New Roman" w:cs="Times New Roman"/>
          <w:color w:val="000000" w:themeColor="text1"/>
          <w:sz w:val="24"/>
          <w:szCs w:val="24"/>
        </w:rPr>
        <w:t>defensiva/imitadora</w:t>
      </w:r>
      <w:proofErr w:type="gramEnd"/>
      <w:r w:rsidR="00241027" w:rsidRPr="008E005E">
        <w:rPr>
          <w:rFonts w:ascii="Times New Roman" w:hAnsi="Times New Roman" w:cs="Times New Roman"/>
          <w:color w:val="000000" w:themeColor="text1"/>
          <w:sz w:val="24"/>
          <w:szCs w:val="24"/>
        </w:rPr>
        <w:t xml:space="preserve">. Pelo lado dos processos confirmou-se o profundo repasse tecnológico que ocorre por via dos fornecedores (classificado na Tabela </w:t>
      </w:r>
      <w:r w:rsidR="007B282F">
        <w:rPr>
          <w:rFonts w:ascii="Times New Roman" w:hAnsi="Times New Roman" w:cs="Times New Roman"/>
          <w:color w:val="000000" w:themeColor="text1"/>
          <w:sz w:val="24"/>
          <w:szCs w:val="24"/>
        </w:rPr>
        <w:t>5</w:t>
      </w:r>
      <w:r w:rsidR="00D91F46" w:rsidRPr="008E005E">
        <w:rPr>
          <w:rFonts w:ascii="Times New Roman" w:hAnsi="Times New Roman" w:cs="Times New Roman"/>
          <w:color w:val="000000" w:themeColor="text1"/>
          <w:sz w:val="24"/>
          <w:szCs w:val="24"/>
        </w:rPr>
        <w:t xml:space="preserve"> </w:t>
      </w:r>
      <w:r w:rsidR="00241027" w:rsidRPr="008E005E">
        <w:rPr>
          <w:rFonts w:ascii="Times New Roman" w:hAnsi="Times New Roman" w:cs="Times New Roman"/>
          <w:color w:val="000000" w:themeColor="text1"/>
          <w:sz w:val="24"/>
          <w:szCs w:val="24"/>
        </w:rPr>
        <w:t>como ‘outras empresas ou instituições’).</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Sobre o ângulo da evolução da </w:t>
      </w:r>
      <w:r w:rsidR="005E5F3E" w:rsidRPr="008E005E">
        <w:rPr>
          <w:rFonts w:ascii="Times New Roman" w:hAnsi="Times New Roman" w:cs="Times New Roman"/>
          <w:color w:val="000000" w:themeColor="text1"/>
          <w:sz w:val="24"/>
          <w:szCs w:val="24"/>
        </w:rPr>
        <w:t>‘</w:t>
      </w:r>
      <w:r w:rsidRPr="008E005E">
        <w:rPr>
          <w:rFonts w:ascii="Times New Roman" w:hAnsi="Times New Roman" w:cs="Times New Roman"/>
          <w:color w:val="000000" w:themeColor="text1"/>
          <w:sz w:val="24"/>
          <w:szCs w:val="24"/>
        </w:rPr>
        <w:t>importância das fontes de informação</w:t>
      </w:r>
      <w:r w:rsidR="005E5F3E" w:rsidRPr="008E005E">
        <w:rPr>
          <w:rFonts w:ascii="Times New Roman" w:hAnsi="Times New Roman" w:cs="Times New Roman"/>
          <w:color w:val="000000" w:themeColor="text1"/>
          <w:sz w:val="24"/>
          <w:szCs w:val="24"/>
        </w:rPr>
        <w:t>’</w:t>
      </w:r>
      <w:r w:rsidRPr="008E005E">
        <w:rPr>
          <w:rFonts w:ascii="Times New Roman" w:hAnsi="Times New Roman" w:cs="Times New Roman"/>
          <w:color w:val="000000" w:themeColor="text1"/>
          <w:sz w:val="24"/>
          <w:szCs w:val="24"/>
        </w:rPr>
        <w:t xml:space="preserve">, outra importante ocorrência deve ser destacada: para as empresas que mantiveram seus departamentos de P&amp;D </w:t>
      </w:r>
      <w:r w:rsidR="00EF4E54" w:rsidRPr="008E005E">
        <w:rPr>
          <w:rFonts w:ascii="Times New Roman" w:hAnsi="Times New Roman" w:cs="Times New Roman"/>
          <w:color w:val="000000" w:themeColor="text1"/>
          <w:sz w:val="24"/>
          <w:szCs w:val="24"/>
        </w:rPr>
        <w:t>foi observado</w:t>
      </w:r>
      <w:r w:rsidRPr="008E005E">
        <w:rPr>
          <w:rFonts w:ascii="Times New Roman" w:hAnsi="Times New Roman" w:cs="Times New Roman"/>
          <w:color w:val="000000" w:themeColor="text1"/>
          <w:sz w:val="24"/>
          <w:szCs w:val="24"/>
        </w:rPr>
        <w:t xml:space="preserve"> ganho de eficiência </w:t>
      </w:r>
      <w:r w:rsidR="00EF4E54" w:rsidRPr="008E005E">
        <w:rPr>
          <w:rFonts w:ascii="Times New Roman" w:hAnsi="Times New Roman" w:cs="Times New Roman"/>
          <w:color w:val="000000" w:themeColor="text1"/>
          <w:sz w:val="24"/>
          <w:szCs w:val="24"/>
        </w:rPr>
        <w:t>dos</w:t>
      </w:r>
      <w:r w:rsidRPr="008E005E">
        <w:rPr>
          <w:rFonts w:ascii="Times New Roman" w:hAnsi="Times New Roman" w:cs="Times New Roman"/>
          <w:color w:val="000000" w:themeColor="text1"/>
          <w:sz w:val="24"/>
          <w:szCs w:val="24"/>
        </w:rPr>
        <w:t xml:space="preserve"> departamentos. Isto é visível a partir do crescimento da importância da P&amp;D interna como fonte de informações tecnológicas para as empresas com estes departamentos.</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Mas a dinâmica geral é de redução da impo</w:t>
      </w:r>
      <w:r w:rsidR="005E5F3E" w:rsidRPr="008E005E">
        <w:rPr>
          <w:rFonts w:ascii="Times New Roman" w:hAnsi="Times New Roman" w:cs="Times New Roman"/>
          <w:color w:val="000000" w:themeColor="text1"/>
          <w:sz w:val="24"/>
          <w:szCs w:val="24"/>
        </w:rPr>
        <w:t>rtância da P&amp;D, e a</w:t>
      </w:r>
      <w:r w:rsidRPr="008E005E">
        <w:rPr>
          <w:rFonts w:ascii="Times New Roman" w:hAnsi="Times New Roman" w:cs="Times New Roman"/>
          <w:color w:val="000000" w:themeColor="text1"/>
          <w:sz w:val="24"/>
          <w:szCs w:val="24"/>
        </w:rPr>
        <w:t>pesar de as ‘outras áreas internas’ da empresa serem a principal fonte de informação interna, parece perder importância, enquanto fontes externas de informação se destacam como meio de absorção de informações e conhecimento relevantes para a capacitação tecnológica e competitiva das firmas, em um movimento de relativa diversificação das fontes de informação tecnológica das empresas no setor.</w:t>
      </w:r>
    </w:p>
    <w:p w:rsidR="006B2205" w:rsidRPr="008E005E" w:rsidRDefault="006B2205"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A magnitude da importância de outras áreas internas a empresa como fonte de informação para a capacitação tecnológica reforça a posição </w:t>
      </w:r>
      <w:r w:rsidR="00EF4E54" w:rsidRPr="008E005E">
        <w:rPr>
          <w:rFonts w:ascii="Times New Roman" w:hAnsi="Times New Roman" w:cs="Times New Roman"/>
          <w:color w:val="000000" w:themeColor="text1"/>
          <w:sz w:val="24"/>
          <w:szCs w:val="24"/>
        </w:rPr>
        <w:t>do</w:t>
      </w:r>
      <w:r w:rsidRPr="008E005E">
        <w:rPr>
          <w:rFonts w:ascii="Times New Roman" w:hAnsi="Times New Roman" w:cs="Times New Roman"/>
          <w:color w:val="000000" w:themeColor="text1"/>
          <w:sz w:val="24"/>
          <w:szCs w:val="24"/>
        </w:rPr>
        <w:t xml:space="preserve"> aprendizado no ato de fazer e através do uso (</w:t>
      </w:r>
      <w:proofErr w:type="spellStart"/>
      <w:r w:rsidRPr="008E005E">
        <w:rPr>
          <w:rFonts w:ascii="Times New Roman" w:hAnsi="Times New Roman" w:cs="Times New Roman"/>
          <w:i/>
          <w:color w:val="000000" w:themeColor="text1"/>
          <w:sz w:val="24"/>
          <w:szCs w:val="24"/>
        </w:rPr>
        <w:t>learning</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by</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doing</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and</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learning</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by</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using</w:t>
      </w:r>
      <w:proofErr w:type="spellEnd"/>
      <w:r w:rsidRPr="008E005E">
        <w:rPr>
          <w:rFonts w:ascii="Times New Roman" w:hAnsi="Times New Roman" w:cs="Times New Roman"/>
          <w:color w:val="000000" w:themeColor="text1"/>
          <w:sz w:val="24"/>
          <w:szCs w:val="24"/>
        </w:rPr>
        <w:t xml:space="preserve">) </w:t>
      </w:r>
      <w:r w:rsidR="005E5F3E" w:rsidRPr="008E005E">
        <w:rPr>
          <w:rFonts w:ascii="Times New Roman" w:hAnsi="Times New Roman" w:cs="Times New Roman"/>
          <w:color w:val="000000" w:themeColor="text1"/>
          <w:sz w:val="24"/>
          <w:szCs w:val="24"/>
        </w:rPr>
        <w:t xml:space="preserve">como </w:t>
      </w:r>
      <w:r w:rsidRPr="008E005E">
        <w:rPr>
          <w:rFonts w:ascii="Times New Roman" w:hAnsi="Times New Roman" w:cs="Times New Roman"/>
          <w:color w:val="000000" w:themeColor="text1"/>
          <w:sz w:val="24"/>
          <w:szCs w:val="24"/>
        </w:rPr>
        <w:t>os principais meios de aprendizado que as empresas brasileiras desenvolveram, e pelo qual fazem a manutenção de suas capacidades tecnológicas.</w:t>
      </w:r>
    </w:p>
    <w:p w:rsidR="006B2205" w:rsidRPr="008E005E" w:rsidRDefault="006B2205"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No plano das fontes de informações tecnológicas externas, ao longo do período analisado, (1º) redes de informação informatizadas </w:t>
      </w:r>
      <w:r w:rsidR="005E5F3E" w:rsidRPr="008E005E">
        <w:rPr>
          <w:rFonts w:ascii="Times New Roman" w:hAnsi="Times New Roman" w:cs="Times New Roman"/>
          <w:color w:val="000000" w:themeColor="text1"/>
          <w:sz w:val="24"/>
          <w:szCs w:val="24"/>
        </w:rPr>
        <w:t>se posicionaram</w:t>
      </w:r>
      <w:r w:rsidRPr="008E005E">
        <w:rPr>
          <w:rFonts w:ascii="Times New Roman" w:hAnsi="Times New Roman" w:cs="Times New Roman"/>
          <w:color w:val="000000" w:themeColor="text1"/>
          <w:sz w:val="24"/>
          <w:szCs w:val="24"/>
        </w:rPr>
        <w:t xml:space="preserve"> como principal fonte de informação, seguida dos (2º) Clientes e consumidores e das (3º) Feiras e exposições. </w:t>
      </w:r>
      <w:r w:rsidR="005E5F3E" w:rsidRPr="008E005E">
        <w:rPr>
          <w:rFonts w:ascii="Times New Roman" w:hAnsi="Times New Roman" w:cs="Times New Roman"/>
          <w:color w:val="000000" w:themeColor="text1"/>
          <w:sz w:val="24"/>
          <w:szCs w:val="24"/>
        </w:rPr>
        <w:t xml:space="preserve">Os (4º) fornecedores ganharam importância nos últimos anos. </w:t>
      </w:r>
      <w:r w:rsidR="00EF4E54" w:rsidRPr="008E005E">
        <w:rPr>
          <w:rFonts w:ascii="Times New Roman" w:hAnsi="Times New Roman" w:cs="Times New Roman"/>
          <w:color w:val="000000" w:themeColor="text1"/>
          <w:sz w:val="24"/>
          <w:szCs w:val="24"/>
        </w:rPr>
        <w:t>Isto confirma que</w:t>
      </w:r>
      <w:r w:rsidRPr="008E005E">
        <w:rPr>
          <w:rFonts w:ascii="Times New Roman" w:hAnsi="Times New Roman" w:cs="Times New Roman"/>
          <w:color w:val="000000" w:themeColor="text1"/>
          <w:sz w:val="24"/>
          <w:szCs w:val="24"/>
        </w:rPr>
        <w:t xml:space="preserve"> ocorreu diversificação das fontes de informação para a capacitação tecnológica das empresas no setor. A localização destas fontes de informação concentrou-se no Brasil. Principalmente as (1º) Redes de informação informatizadas </w:t>
      </w:r>
      <w:r w:rsidR="000E2C77" w:rsidRPr="008E005E">
        <w:rPr>
          <w:rFonts w:ascii="Times New Roman" w:hAnsi="Times New Roman" w:cs="Times New Roman"/>
          <w:color w:val="000000" w:themeColor="text1"/>
          <w:sz w:val="24"/>
          <w:szCs w:val="24"/>
        </w:rPr>
        <w:t>e os (4º) Fornecedores foram as que mais</w:t>
      </w:r>
      <w:r w:rsidRPr="008E005E">
        <w:rPr>
          <w:rFonts w:ascii="Times New Roman" w:hAnsi="Times New Roman" w:cs="Times New Roman"/>
          <w:color w:val="000000" w:themeColor="text1"/>
          <w:sz w:val="24"/>
          <w:szCs w:val="24"/>
        </w:rPr>
        <w:t xml:space="preserve"> ganharam importância no período.</w:t>
      </w:r>
    </w:p>
    <w:p w:rsidR="00EF4E54" w:rsidRDefault="00EF4E54"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p>
    <w:p w:rsidR="00F07D51" w:rsidRDefault="00F07D51"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p>
    <w:p w:rsidR="00F07D51" w:rsidRPr="008E005E" w:rsidRDefault="00F07D51"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p>
    <w:p w:rsidR="00241027" w:rsidRPr="008E005E" w:rsidRDefault="007B282F"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Tabela 6</w:t>
      </w:r>
      <w:r w:rsidR="00241027" w:rsidRPr="008E005E">
        <w:rPr>
          <w:rFonts w:ascii="Times New Roman" w:hAnsi="Times New Roman" w:cs="Times New Roman"/>
          <w:b/>
          <w:color w:val="000000" w:themeColor="text1"/>
          <w:sz w:val="24"/>
          <w:szCs w:val="24"/>
        </w:rPr>
        <w:t xml:space="preserve"> – Importância da fonte de informação para as empresas que </w:t>
      </w:r>
      <w:proofErr w:type="gramStart"/>
      <w:r w:rsidR="00241027" w:rsidRPr="008E005E">
        <w:rPr>
          <w:rFonts w:ascii="Times New Roman" w:hAnsi="Times New Roman" w:cs="Times New Roman"/>
          <w:b/>
          <w:color w:val="000000" w:themeColor="text1"/>
          <w:sz w:val="24"/>
          <w:szCs w:val="24"/>
        </w:rPr>
        <w:t>implementaram</w:t>
      </w:r>
      <w:proofErr w:type="gramEnd"/>
      <w:r w:rsidR="00241027" w:rsidRPr="008E005E">
        <w:rPr>
          <w:rFonts w:ascii="Times New Roman" w:hAnsi="Times New Roman" w:cs="Times New Roman"/>
          <w:b/>
          <w:color w:val="000000" w:themeColor="text1"/>
          <w:sz w:val="24"/>
          <w:szCs w:val="24"/>
        </w:rPr>
        <w:t xml:space="preserve"> inovações, em máquinas e equipamentos, 2003, 2005 e 2008.</w:t>
      </w:r>
    </w:p>
    <w:p w:rsidR="00241027" w:rsidRPr="008E005E" w:rsidRDefault="0097796E" w:rsidP="0031173C">
      <w:pPr>
        <w:shd w:val="clear" w:color="auto" w:fill="FFFFFF" w:themeFill="background1"/>
        <w:spacing w:after="0" w:line="240" w:lineRule="auto"/>
        <w:jc w:val="center"/>
        <w:rPr>
          <w:rFonts w:ascii="Times New Roman" w:hAnsi="Times New Roman" w:cs="Times New Roman"/>
          <w:color w:val="000000" w:themeColor="text1"/>
          <w:sz w:val="24"/>
          <w:szCs w:val="24"/>
        </w:rPr>
      </w:pPr>
      <w:r w:rsidRPr="008E005E">
        <w:rPr>
          <w:rFonts w:ascii="Times New Roman" w:hAnsi="Times New Roman" w:cs="Times New Roman"/>
          <w:noProof/>
          <w:color w:val="000000" w:themeColor="text1"/>
          <w:sz w:val="24"/>
          <w:szCs w:val="24"/>
          <w:lang w:eastAsia="pt-BR"/>
        </w:rPr>
        <w:drawing>
          <wp:inline distT="0" distB="0" distL="0" distR="0" wp14:anchorId="0483C202" wp14:editId="4DB66D64">
            <wp:extent cx="6067648" cy="7562460"/>
            <wp:effectExtent l="0" t="0" r="9525"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81798" cy="7580096"/>
                    </a:xfrm>
                    <a:prstGeom prst="rect">
                      <a:avLst/>
                    </a:prstGeom>
                    <a:noFill/>
                    <a:ln>
                      <a:noFill/>
                    </a:ln>
                  </pic:spPr>
                </pic:pic>
              </a:graphicData>
            </a:graphic>
          </wp:inline>
        </w:drawing>
      </w:r>
    </w:p>
    <w:p w:rsidR="005446A3" w:rsidRPr="008E005E" w:rsidRDefault="001D6776" w:rsidP="0031173C">
      <w:pPr>
        <w:shd w:val="clear" w:color="auto" w:fill="FFFFFF" w:themeFill="background1"/>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5446A3" w:rsidRPr="008E005E">
        <w:rPr>
          <w:rFonts w:ascii="Times New Roman" w:hAnsi="Times New Roman" w:cs="Times New Roman"/>
          <w:color w:val="000000" w:themeColor="text1"/>
          <w:sz w:val="20"/>
          <w:szCs w:val="20"/>
        </w:rPr>
        <w:t>Fonte: Elaboração própria, dados PINTEC (</w:t>
      </w:r>
      <w:proofErr w:type="gramStart"/>
      <w:r w:rsidR="005446A3" w:rsidRPr="008E005E">
        <w:rPr>
          <w:rFonts w:ascii="Times New Roman" w:hAnsi="Times New Roman" w:cs="Times New Roman"/>
          <w:color w:val="000000" w:themeColor="text1"/>
          <w:sz w:val="20"/>
          <w:szCs w:val="20"/>
        </w:rPr>
        <w:t>2003, 2005 e 2008</w:t>
      </w:r>
      <w:proofErr w:type="gramEnd"/>
      <w:r w:rsidR="005446A3" w:rsidRPr="008E005E">
        <w:rPr>
          <w:rFonts w:ascii="Times New Roman" w:hAnsi="Times New Roman" w:cs="Times New Roman"/>
          <w:color w:val="000000" w:themeColor="text1"/>
          <w:sz w:val="20"/>
          <w:szCs w:val="20"/>
        </w:rPr>
        <w:t>).</w:t>
      </w:r>
    </w:p>
    <w:p w:rsidR="00241027" w:rsidRPr="008E005E" w:rsidRDefault="00241027" w:rsidP="0031173C">
      <w:pPr>
        <w:shd w:val="clear" w:color="auto" w:fill="FFFFFF" w:themeFill="background1"/>
        <w:spacing w:after="0" w:line="240" w:lineRule="auto"/>
        <w:rPr>
          <w:rFonts w:ascii="Times New Roman" w:hAnsi="Times New Roman" w:cs="Times New Roman"/>
          <w:color w:val="000000" w:themeColor="text1"/>
          <w:sz w:val="24"/>
          <w:szCs w:val="24"/>
        </w:rPr>
      </w:pP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A intensa importância de Clientes/consumidores e Fornecedores como principais fontes de informação demonstra que o aprendizado por meio da interação (</w:t>
      </w:r>
      <w:proofErr w:type="spellStart"/>
      <w:r w:rsidRPr="008E005E">
        <w:rPr>
          <w:rFonts w:ascii="Times New Roman" w:hAnsi="Times New Roman" w:cs="Times New Roman"/>
          <w:i/>
          <w:color w:val="000000" w:themeColor="text1"/>
          <w:sz w:val="24"/>
          <w:szCs w:val="24"/>
        </w:rPr>
        <w:t>learning</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by</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interacting</w:t>
      </w:r>
      <w:proofErr w:type="spellEnd"/>
      <w:r w:rsidRPr="008E005E">
        <w:rPr>
          <w:rFonts w:ascii="Times New Roman" w:hAnsi="Times New Roman" w:cs="Times New Roman"/>
          <w:color w:val="000000" w:themeColor="text1"/>
          <w:sz w:val="24"/>
          <w:szCs w:val="24"/>
        </w:rPr>
        <w:t xml:space="preserve">), principalmente </w:t>
      </w:r>
      <w:r w:rsidR="000E2C77" w:rsidRPr="008E005E">
        <w:rPr>
          <w:rFonts w:ascii="Times New Roman" w:hAnsi="Times New Roman" w:cs="Times New Roman"/>
          <w:color w:val="000000" w:themeColor="text1"/>
          <w:sz w:val="24"/>
          <w:szCs w:val="24"/>
        </w:rPr>
        <w:lastRenderedPageBreak/>
        <w:t xml:space="preserve">com </w:t>
      </w:r>
      <w:r w:rsidRPr="008E005E">
        <w:rPr>
          <w:rFonts w:ascii="Times New Roman" w:hAnsi="Times New Roman" w:cs="Times New Roman"/>
          <w:color w:val="000000" w:themeColor="text1"/>
          <w:sz w:val="24"/>
          <w:szCs w:val="24"/>
        </w:rPr>
        <w:t xml:space="preserve">clientes, também são </w:t>
      </w:r>
      <w:proofErr w:type="gramStart"/>
      <w:r w:rsidRPr="008E005E">
        <w:rPr>
          <w:rFonts w:ascii="Times New Roman" w:hAnsi="Times New Roman" w:cs="Times New Roman"/>
          <w:color w:val="000000" w:themeColor="text1"/>
          <w:sz w:val="24"/>
          <w:szCs w:val="24"/>
        </w:rPr>
        <w:t>fundamentais</w:t>
      </w:r>
      <w:proofErr w:type="gramEnd"/>
      <w:r w:rsidRPr="008E005E">
        <w:rPr>
          <w:rFonts w:ascii="Times New Roman" w:hAnsi="Times New Roman" w:cs="Times New Roman"/>
          <w:color w:val="000000" w:themeColor="text1"/>
          <w:sz w:val="24"/>
          <w:szCs w:val="24"/>
        </w:rPr>
        <w:t xml:space="preserve"> para a capacitação tecnológica das firmas, e ganham destaque em detrimento ao aprendizado por meio de busca e P&amp;D (</w:t>
      </w:r>
      <w:proofErr w:type="spellStart"/>
      <w:r w:rsidRPr="008E005E">
        <w:rPr>
          <w:rFonts w:ascii="Times New Roman" w:hAnsi="Times New Roman" w:cs="Times New Roman"/>
          <w:i/>
          <w:color w:val="000000" w:themeColor="text1"/>
          <w:sz w:val="24"/>
          <w:szCs w:val="24"/>
        </w:rPr>
        <w:t>learning</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by</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searching</w:t>
      </w:r>
      <w:proofErr w:type="spellEnd"/>
      <w:r w:rsidRPr="008E005E">
        <w:rPr>
          <w:rFonts w:ascii="Times New Roman" w:hAnsi="Times New Roman" w:cs="Times New Roman"/>
          <w:color w:val="000000" w:themeColor="text1"/>
          <w:sz w:val="24"/>
          <w:szCs w:val="24"/>
        </w:rPr>
        <w:t xml:space="preserve">). </w:t>
      </w:r>
      <w:r w:rsidR="000E2C77" w:rsidRPr="008E005E">
        <w:rPr>
          <w:rFonts w:ascii="Times New Roman" w:hAnsi="Times New Roman" w:cs="Times New Roman"/>
          <w:color w:val="000000" w:themeColor="text1"/>
          <w:sz w:val="24"/>
          <w:szCs w:val="24"/>
        </w:rPr>
        <w:t>Da mesma forma</w:t>
      </w:r>
      <w:r w:rsidRPr="008E005E">
        <w:rPr>
          <w:rFonts w:ascii="Times New Roman" w:hAnsi="Times New Roman" w:cs="Times New Roman"/>
          <w:color w:val="000000" w:themeColor="text1"/>
          <w:sz w:val="24"/>
          <w:szCs w:val="24"/>
        </w:rPr>
        <w:t xml:space="preserve">, as redes de informação informatizadas são fontes de informação </w:t>
      </w:r>
      <w:r w:rsidR="00EF4E54" w:rsidRPr="008E005E">
        <w:rPr>
          <w:rFonts w:ascii="Times New Roman" w:hAnsi="Times New Roman" w:cs="Times New Roman"/>
          <w:color w:val="000000" w:themeColor="text1"/>
          <w:sz w:val="24"/>
          <w:szCs w:val="24"/>
        </w:rPr>
        <w:t xml:space="preserve">e de </w:t>
      </w:r>
      <w:r w:rsidRPr="008E005E">
        <w:rPr>
          <w:rFonts w:ascii="Times New Roman" w:hAnsi="Times New Roman" w:cs="Times New Roman"/>
          <w:color w:val="000000" w:themeColor="text1"/>
          <w:sz w:val="24"/>
          <w:szCs w:val="24"/>
        </w:rPr>
        <w:t>aprendizado que ocorre a partir da interação com outros agentes, assim sendo, aprendizado por interação (</w:t>
      </w:r>
      <w:proofErr w:type="spellStart"/>
      <w:r w:rsidRPr="008E005E">
        <w:rPr>
          <w:rFonts w:ascii="Times New Roman" w:hAnsi="Times New Roman" w:cs="Times New Roman"/>
          <w:i/>
          <w:color w:val="000000" w:themeColor="text1"/>
          <w:sz w:val="24"/>
          <w:szCs w:val="24"/>
        </w:rPr>
        <w:t>learning</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by</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interacting</w:t>
      </w:r>
      <w:proofErr w:type="spellEnd"/>
      <w:r w:rsidRPr="008E005E">
        <w:rPr>
          <w:rFonts w:ascii="Times New Roman" w:hAnsi="Times New Roman" w:cs="Times New Roman"/>
          <w:color w:val="000000" w:themeColor="text1"/>
          <w:sz w:val="24"/>
          <w:szCs w:val="24"/>
        </w:rPr>
        <w:t>).</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A cooperação pode potencializar o progresso tecnológico. Principalmente quando as empresas buscam ativamente o desenvolvimento tecnológico</w:t>
      </w:r>
      <w:r w:rsidR="000E2C77" w:rsidRPr="008E005E">
        <w:rPr>
          <w:rFonts w:ascii="Times New Roman" w:hAnsi="Times New Roman" w:cs="Times New Roman"/>
          <w:color w:val="000000" w:themeColor="text1"/>
          <w:sz w:val="24"/>
          <w:szCs w:val="24"/>
        </w:rPr>
        <w:t>,</w:t>
      </w:r>
      <w:r w:rsidRPr="008E005E">
        <w:rPr>
          <w:rFonts w:ascii="Times New Roman" w:hAnsi="Times New Roman" w:cs="Times New Roman"/>
          <w:color w:val="000000" w:themeColor="text1"/>
          <w:sz w:val="24"/>
          <w:szCs w:val="24"/>
        </w:rPr>
        <w:t xml:space="preserve"> esta estratégia torna-se primordial. São elevadíssimos </w:t>
      </w:r>
      <w:r w:rsidR="000E2C77" w:rsidRPr="008E005E">
        <w:rPr>
          <w:rFonts w:ascii="Times New Roman" w:hAnsi="Times New Roman" w:cs="Times New Roman"/>
          <w:color w:val="000000" w:themeColor="text1"/>
          <w:sz w:val="24"/>
          <w:szCs w:val="24"/>
        </w:rPr>
        <w:t>os custos do processo inovativo</w:t>
      </w:r>
      <w:r w:rsidRPr="008E005E">
        <w:rPr>
          <w:rFonts w:ascii="Times New Roman" w:hAnsi="Times New Roman" w:cs="Times New Roman"/>
          <w:color w:val="000000" w:themeColor="text1"/>
          <w:sz w:val="24"/>
          <w:szCs w:val="24"/>
        </w:rPr>
        <w:t xml:space="preserve"> e a cooperação pode diluir estes custos, da mesma forma que fornece informações relevantes para a empresa, seja em plano mercadológico ou tecnológico. </w:t>
      </w:r>
      <w:r w:rsidR="000E2C77" w:rsidRPr="008E005E">
        <w:rPr>
          <w:rFonts w:ascii="Times New Roman" w:hAnsi="Times New Roman" w:cs="Times New Roman"/>
          <w:color w:val="000000" w:themeColor="text1"/>
          <w:sz w:val="24"/>
          <w:szCs w:val="24"/>
        </w:rPr>
        <w:t>O</w:t>
      </w:r>
      <w:r w:rsidRPr="008E005E">
        <w:rPr>
          <w:rFonts w:ascii="Times New Roman" w:hAnsi="Times New Roman" w:cs="Times New Roman"/>
          <w:color w:val="000000" w:themeColor="text1"/>
          <w:sz w:val="24"/>
          <w:szCs w:val="24"/>
        </w:rPr>
        <w:t xml:space="preserve">bjetivos mais comuns para a cooperação </w:t>
      </w:r>
      <w:proofErr w:type="gramStart"/>
      <w:r w:rsidR="000E2C77" w:rsidRPr="008E005E">
        <w:rPr>
          <w:rFonts w:ascii="Times New Roman" w:hAnsi="Times New Roman" w:cs="Times New Roman"/>
          <w:color w:val="000000" w:themeColor="text1"/>
          <w:sz w:val="24"/>
          <w:szCs w:val="24"/>
        </w:rPr>
        <w:t>são</w:t>
      </w:r>
      <w:proofErr w:type="gramEnd"/>
      <w:r w:rsidR="000E2C77" w:rsidRPr="008E005E">
        <w:rPr>
          <w:rFonts w:ascii="Times New Roman" w:hAnsi="Times New Roman" w:cs="Times New Roman"/>
          <w:color w:val="000000" w:themeColor="text1"/>
          <w:sz w:val="24"/>
          <w:szCs w:val="24"/>
        </w:rPr>
        <w:t xml:space="preserve"> </w:t>
      </w:r>
      <w:r w:rsidRPr="008E005E">
        <w:rPr>
          <w:rFonts w:ascii="Times New Roman" w:hAnsi="Times New Roman" w:cs="Times New Roman"/>
          <w:color w:val="000000" w:themeColor="text1"/>
          <w:sz w:val="24"/>
          <w:szCs w:val="24"/>
        </w:rPr>
        <w:t xml:space="preserve">o desenvolvimento tecnológico conjunto, P&amp;D, </w:t>
      </w:r>
      <w:r w:rsidR="000E2C77" w:rsidRPr="008E005E">
        <w:rPr>
          <w:rFonts w:ascii="Times New Roman" w:hAnsi="Times New Roman" w:cs="Times New Roman"/>
          <w:color w:val="000000" w:themeColor="text1"/>
          <w:sz w:val="24"/>
          <w:szCs w:val="24"/>
        </w:rPr>
        <w:t>treinamento</w:t>
      </w:r>
      <w:r w:rsidRPr="008E005E">
        <w:rPr>
          <w:rFonts w:ascii="Times New Roman" w:hAnsi="Times New Roman" w:cs="Times New Roman"/>
          <w:color w:val="000000" w:themeColor="text1"/>
          <w:sz w:val="24"/>
          <w:szCs w:val="24"/>
        </w:rPr>
        <w:t xml:space="preserve">, </w:t>
      </w:r>
      <w:r w:rsidR="000E2C77" w:rsidRPr="008E005E">
        <w:rPr>
          <w:rFonts w:ascii="Times New Roman" w:hAnsi="Times New Roman" w:cs="Times New Roman"/>
          <w:color w:val="000000" w:themeColor="text1"/>
          <w:sz w:val="24"/>
          <w:szCs w:val="24"/>
        </w:rPr>
        <w:t xml:space="preserve">testes, </w:t>
      </w:r>
      <w:r w:rsidRPr="008E005E">
        <w:rPr>
          <w:rFonts w:ascii="Times New Roman" w:hAnsi="Times New Roman" w:cs="Times New Roman"/>
          <w:color w:val="000000" w:themeColor="text1"/>
          <w:sz w:val="24"/>
          <w:szCs w:val="24"/>
        </w:rPr>
        <w:t>ou para busca</w:t>
      </w:r>
      <w:r w:rsidR="000E2C77" w:rsidRPr="008E005E">
        <w:rPr>
          <w:rFonts w:ascii="Times New Roman" w:hAnsi="Times New Roman" w:cs="Times New Roman"/>
          <w:color w:val="000000" w:themeColor="text1"/>
          <w:sz w:val="24"/>
          <w:szCs w:val="24"/>
        </w:rPr>
        <w:t xml:space="preserve"> de informações mercadológicas. </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Por via da tecnologia, quando ocorrem parcerias com fornecedores o desenvolvimento tecnológico incide sobre a eficiência dos processos produtivos, de forma a reduzir custos, aumentar a produtividade ou </w:t>
      </w:r>
      <w:proofErr w:type="gramStart"/>
      <w:r w:rsidRPr="008E005E">
        <w:rPr>
          <w:rFonts w:ascii="Times New Roman" w:hAnsi="Times New Roman" w:cs="Times New Roman"/>
          <w:color w:val="000000" w:themeColor="text1"/>
          <w:sz w:val="24"/>
          <w:szCs w:val="24"/>
        </w:rPr>
        <w:t>flexibilizar</w:t>
      </w:r>
      <w:proofErr w:type="gramEnd"/>
      <w:r w:rsidRPr="008E005E">
        <w:rPr>
          <w:rFonts w:ascii="Times New Roman" w:hAnsi="Times New Roman" w:cs="Times New Roman"/>
          <w:color w:val="000000" w:themeColor="text1"/>
          <w:sz w:val="24"/>
          <w:szCs w:val="24"/>
        </w:rPr>
        <w:t xml:space="preserve"> a produção (inovações em processo). Quando ocorrem parceiras com clientes </w:t>
      </w:r>
      <w:r w:rsidR="000E2C77" w:rsidRPr="008E005E">
        <w:rPr>
          <w:rFonts w:ascii="Times New Roman" w:hAnsi="Times New Roman" w:cs="Times New Roman"/>
          <w:color w:val="000000" w:themeColor="text1"/>
          <w:sz w:val="24"/>
          <w:szCs w:val="24"/>
        </w:rPr>
        <w:t xml:space="preserve">as </w:t>
      </w:r>
      <w:r w:rsidRPr="008E005E">
        <w:rPr>
          <w:rFonts w:ascii="Times New Roman" w:hAnsi="Times New Roman" w:cs="Times New Roman"/>
          <w:color w:val="000000" w:themeColor="text1"/>
          <w:sz w:val="24"/>
          <w:szCs w:val="24"/>
        </w:rPr>
        <w:t>inovações em produto são alvo da busca tecnológica. Produtos aprimorados, ou mesmo novos produtos (com funções distintas das originais) podem surgir em meio a esta interação</w:t>
      </w:r>
      <w:r w:rsidR="000E2C77" w:rsidRPr="008E005E">
        <w:rPr>
          <w:rFonts w:ascii="Times New Roman" w:hAnsi="Times New Roman" w:cs="Times New Roman"/>
          <w:color w:val="000000" w:themeColor="text1"/>
          <w:sz w:val="24"/>
          <w:szCs w:val="24"/>
        </w:rPr>
        <w:t>, além de que</w:t>
      </w:r>
      <w:r w:rsidRPr="008E005E">
        <w:rPr>
          <w:rFonts w:ascii="Times New Roman" w:hAnsi="Times New Roman" w:cs="Times New Roman"/>
          <w:color w:val="000000" w:themeColor="text1"/>
          <w:sz w:val="24"/>
          <w:szCs w:val="24"/>
        </w:rPr>
        <w:t xml:space="preserve">, </w:t>
      </w:r>
      <w:r w:rsidR="000E2C77" w:rsidRPr="008E005E">
        <w:rPr>
          <w:rFonts w:ascii="Times New Roman" w:hAnsi="Times New Roman" w:cs="Times New Roman"/>
          <w:color w:val="000000" w:themeColor="text1"/>
          <w:sz w:val="24"/>
          <w:szCs w:val="24"/>
        </w:rPr>
        <w:t>os clientes são a principal fonte das informações de mercado para as firmas do setor.</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Parceiras com universidades e centros de pesquisa viabilizam tanto o desenvolvimento como ensaios de novos produtos, P&amp;D, </w:t>
      </w:r>
      <w:r w:rsidR="000E2C77" w:rsidRPr="008E005E">
        <w:rPr>
          <w:rFonts w:ascii="Times New Roman" w:hAnsi="Times New Roman" w:cs="Times New Roman"/>
          <w:color w:val="000000" w:themeColor="text1"/>
          <w:sz w:val="24"/>
          <w:szCs w:val="24"/>
        </w:rPr>
        <w:t xml:space="preserve">além de </w:t>
      </w:r>
      <w:r w:rsidRPr="008E005E">
        <w:rPr>
          <w:rFonts w:ascii="Times New Roman" w:hAnsi="Times New Roman" w:cs="Times New Roman"/>
          <w:color w:val="000000" w:themeColor="text1"/>
          <w:sz w:val="24"/>
          <w:szCs w:val="24"/>
        </w:rPr>
        <w:t>muitas vezes traze</w:t>
      </w:r>
      <w:r w:rsidR="000E2C77" w:rsidRPr="008E005E">
        <w:rPr>
          <w:rFonts w:ascii="Times New Roman" w:hAnsi="Times New Roman" w:cs="Times New Roman"/>
          <w:color w:val="000000" w:themeColor="text1"/>
          <w:sz w:val="24"/>
          <w:szCs w:val="24"/>
        </w:rPr>
        <w:t>r</w:t>
      </w:r>
      <w:r w:rsidRPr="008E005E">
        <w:rPr>
          <w:rFonts w:ascii="Times New Roman" w:hAnsi="Times New Roman" w:cs="Times New Roman"/>
          <w:color w:val="000000" w:themeColor="text1"/>
          <w:sz w:val="24"/>
          <w:szCs w:val="24"/>
        </w:rPr>
        <w:t xml:space="preserve"> a tona inovações em processos para as empresas. Parceiras e cooperação tecnológica com concorrentes também podem reduzir custos com P&amp;D, ou desenvolver determinados produtos e processos direcionados, beneficiando ambas as empresas, quando existem objetivos tecnológicos comuns. Portanto, a parceira com cada agente econômico incide em uma direção pelo qual a tecnologia tende a ser desenvolvida.</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p>
    <w:p w:rsidR="00241027" w:rsidRPr="008E005E" w:rsidRDefault="00E668DF"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r w:rsidRPr="008E005E">
        <w:rPr>
          <w:rFonts w:ascii="Times New Roman" w:hAnsi="Times New Roman" w:cs="Times New Roman"/>
          <w:b/>
          <w:color w:val="000000" w:themeColor="text1"/>
          <w:sz w:val="24"/>
          <w:szCs w:val="24"/>
        </w:rPr>
        <w:t xml:space="preserve">Tabela </w:t>
      </w:r>
      <w:r w:rsidR="007B282F">
        <w:rPr>
          <w:rFonts w:ascii="Times New Roman" w:hAnsi="Times New Roman" w:cs="Times New Roman"/>
          <w:b/>
          <w:color w:val="000000" w:themeColor="text1"/>
          <w:sz w:val="24"/>
          <w:szCs w:val="24"/>
        </w:rPr>
        <w:t>7</w:t>
      </w:r>
      <w:r w:rsidR="00241027" w:rsidRPr="008E005E">
        <w:rPr>
          <w:rFonts w:ascii="Times New Roman" w:hAnsi="Times New Roman" w:cs="Times New Roman"/>
          <w:b/>
          <w:color w:val="000000" w:themeColor="text1"/>
          <w:sz w:val="24"/>
          <w:szCs w:val="24"/>
        </w:rPr>
        <w:t xml:space="preserve"> – Grau de importância da parceria, das empresas que mantêm cooperação com outras empresas ou instituições, 2003, 2005 e 2008.</w:t>
      </w:r>
    </w:p>
    <w:p w:rsidR="00241027" w:rsidRPr="008E005E" w:rsidRDefault="0097796E" w:rsidP="0031173C">
      <w:pPr>
        <w:shd w:val="clear" w:color="auto" w:fill="FFFFFF" w:themeFill="background1"/>
        <w:spacing w:after="0" w:line="240" w:lineRule="auto"/>
        <w:jc w:val="center"/>
        <w:rPr>
          <w:rFonts w:ascii="Times New Roman" w:hAnsi="Times New Roman" w:cs="Times New Roman"/>
          <w:color w:val="000000" w:themeColor="text1"/>
          <w:sz w:val="24"/>
          <w:szCs w:val="24"/>
        </w:rPr>
      </w:pPr>
      <w:r w:rsidRPr="008E005E">
        <w:rPr>
          <w:rFonts w:ascii="Times New Roman" w:hAnsi="Times New Roman" w:cs="Times New Roman"/>
          <w:noProof/>
          <w:color w:val="000000" w:themeColor="text1"/>
          <w:sz w:val="24"/>
          <w:szCs w:val="24"/>
          <w:lang w:eastAsia="pt-BR"/>
        </w:rPr>
        <w:drawing>
          <wp:inline distT="0" distB="0" distL="0" distR="0" wp14:anchorId="6A8F64AD" wp14:editId="1A162867">
            <wp:extent cx="6296025" cy="4623128"/>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17148" cy="4638639"/>
                    </a:xfrm>
                    <a:prstGeom prst="rect">
                      <a:avLst/>
                    </a:prstGeom>
                    <a:noFill/>
                    <a:ln>
                      <a:noFill/>
                    </a:ln>
                  </pic:spPr>
                </pic:pic>
              </a:graphicData>
            </a:graphic>
          </wp:inline>
        </w:drawing>
      </w:r>
    </w:p>
    <w:p w:rsidR="005446A3" w:rsidRPr="008E005E" w:rsidRDefault="001D6776" w:rsidP="0031173C">
      <w:pPr>
        <w:shd w:val="clear" w:color="auto" w:fill="FFFFFF" w:themeFill="background1"/>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5446A3" w:rsidRPr="008E005E">
        <w:rPr>
          <w:rFonts w:ascii="Times New Roman" w:hAnsi="Times New Roman" w:cs="Times New Roman"/>
          <w:color w:val="000000" w:themeColor="text1"/>
          <w:sz w:val="20"/>
          <w:szCs w:val="20"/>
        </w:rPr>
        <w:t xml:space="preserve"> Fonte: Elaboração própria, dados PINTEC (</w:t>
      </w:r>
      <w:proofErr w:type="gramStart"/>
      <w:r w:rsidR="005446A3" w:rsidRPr="008E005E">
        <w:rPr>
          <w:rFonts w:ascii="Times New Roman" w:hAnsi="Times New Roman" w:cs="Times New Roman"/>
          <w:color w:val="000000" w:themeColor="text1"/>
          <w:sz w:val="20"/>
          <w:szCs w:val="20"/>
        </w:rPr>
        <w:t>2003, 2005 e 2008</w:t>
      </w:r>
      <w:proofErr w:type="gramEnd"/>
      <w:r w:rsidR="005446A3" w:rsidRPr="008E005E">
        <w:rPr>
          <w:rFonts w:ascii="Times New Roman" w:hAnsi="Times New Roman" w:cs="Times New Roman"/>
          <w:color w:val="000000" w:themeColor="text1"/>
          <w:sz w:val="20"/>
          <w:szCs w:val="20"/>
        </w:rPr>
        <w:t>).</w:t>
      </w:r>
    </w:p>
    <w:p w:rsidR="004C67F1" w:rsidRPr="008E005E" w:rsidRDefault="004C67F1"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p>
    <w:p w:rsidR="006B2205" w:rsidRPr="008E005E" w:rsidRDefault="006B2205"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Das empresas inovadoras 14% apresentaram algum tipo de parceria ou cooperação em 2006-08. Este percentual ainda é baixo, mas bem acima do observado no início da década: 4,5% entre 2001-03, e 9% entre 2003-05. O substancial aumento do número de empresas que estabeleceram cooperação entre 2001 e 2008 foi de 274% (105 para 393 empresas). Os dados sinalizam </w:t>
      </w:r>
      <w:r w:rsidR="00EF4E54" w:rsidRPr="008E005E">
        <w:rPr>
          <w:rFonts w:ascii="Times New Roman" w:hAnsi="Times New Roman" w:cs="Times New Roman"/>
          <w:color w:val="000000" w:themeColor="text1"/>
          <w:sz w:val="24"/>
          <w:szCs w:val="24"/>
        </w:rPr>
        <w:t xml:space="preserve">a </w:t>
      </w:r>
      <w:r w:rsidRPr="008E005E">
        <w:rPr>
          <w:rFonts w:ascii="Times New Roman" w:hAnsi="Times New Roman" w:cs="Times New Roman"/>
          <w:color w:val="000000" w:themeColor="text1"/>
          <w:sz w:val="24"/>
          <w:szCs w:val="24"/>
        </w:rPr>
        <w:t>crescente importância da colaboração como nova estratégia para o desenvolvimento tecnológico no setor de máquinas e equipamento nacional.</w:t>
      </w:r>
    </w:p>
    <w:p w:rsidR="006B2205" w:rsidRPr="008E005E" w:rsidRDefault="006B2205"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O principal agente de cooperação no setor de máquinas e equipamentos são os clientes/consumidores. Evoluiu a cooperação com ‘fornecedores’ e ‘empresas de consultoria’, 2º e 3º principais parceiros para o desenvolvimento tecnológico das firmas. A cooperação com fornecedores, entre 2003-05, por sua vez, chegou a se posicionar tanto quanto ou mais importante que a cooperação com clientes/consumidores.</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‘Universidades e institutos de pesquisa’, assim como ‘centros de capacitação profissional’ seguem como outras parcerias de cooperação tecnológica, “restritos” a um grupo particular de empresas do setor. </w:t>
      </w:r>
      <w:r w:rsidR="000E2C77" w:rsidRPr="008E005E">
        <w:rPr>
          <w:rFonts w:ascii="Times New Roman" w:hAnsi="Times New Roman" w:cs="Times New Roman"/>
          <w:color w:val="000000" w:themeColor="text1"/>
          <w:sz w:val="24"/>
          <w:szCs w:val="24"/>
        </w:rPr>
        <w:t>Par</w:t>
      </w:r>
      <w:r w:rsidRPr="008E005E">
        <w:rPr>
          <w:rFonts w:ascii="Times New Roman" w:hAnsi="Times New Roman" w:cs="Times New Roman"/>
          <w:color w:val="000000" w:themeColor="text1"/>
          <w:sz w:val="24"/>
          <w:szCs w:val="24"/>
        </w:rPr>
        <w:t>ce</w:t>
      </w:r>
      <w:r w:rsidR="000E2C77" w:rsidRPr="008E005E">
        <w:rPr>
          <w:rFonts w:ascii="Times New Roman" w:hAnsi="Times New Roman" w:cs="Times New Roman"/>
          <w:color w:val="000000" w:themeColor="text1"/>
          <w:sz w:val="24"/>
          <w:szCs w:val="24"/>
        </w:rPr>
        <w:t>ria</w:t>
      </w:r>
      <w:r w:rsidRPr="008E005E">
        <w:rPr>
          <w:rFonts w:ascii="Times New Roman" w:hAnsi="Times New Roman" w:cs="Times New Roman"/>
          <w:color w:val="000000" w:themeColor="text1"/>
          <w:sz w:val="24"/>
          <w:szCs w:val="24"/>
        </w:rPr>
        <w:t xml:space="preserve"> com concorrentes apresentou</w:t>
      </w:r>
      <w:r w:rsidR="000E2C77" w:rsidRPr="008E005E">
        <w:rPr>
          <w:rFonts w:ascii="Times New Roman" w:hAnsi="Times New Roman" w:cs="Times New Roman"/>
          <w:color w:val="000000" w:themeColor="text1"/>
          <w:sz w:val="24"/>
          <w:szCs w:val="24"/>
        </w:rPr>
        <w:t xml:space="preserve"> quase </w:t>
      </w:r>
      <w:r w:rsidR="00EF4E54" w:rsidRPr="008E005E">
        <w:rPr>
          <w:rFonts w:ascii="Times New Roman" w:hAnsi="Times New Roman" w:cs="Times New Roman"/>
          <w:color w:val="000000" w:themeColor="text1"/>
          <w:sz w:val="24"/>
          <w:szCs w:val="24"/>
        </w:rPr>
        <w:t>não existirem</w:t>
      </w:r>
      <w:r w:rsidR="000E2C77" w:rsidRPr="008E005E">
        <w:rPr>
          <w:rFonts w:ascii="Times New Roman" w:hAnsi="Times New Roman" w:cs="Times New Roman"/>
          <w:color w:val="000000" w:themeColor="text1"/>
          <w:sz w:val="24"/>
          <w:szCs w:val="24"/>
        </w:rPr>
        <w:t xml:space="preserve">. </w:t>
      </w:r>
      <w:r w:rsidRPr="008E005E">
        <w:rPr>
          <w:rFonts w:ascii="Times New Roman" w:hAnsi="Times New Roman" w:cs="Times New Roman"/>
          <w:color w:val="000000" w:themeColor="text1"/>
          <w:sz w:val="24"/>
          <w:szCs w:val="24"/>
        </w:rPr>
        <w:t>Das parcerias estabelecidas, com universidades e institutos de pesquisa são as que mais apresentaram o objetivo de ‘P&amp;D e ensaios para testes de produtos’, mesmo que as parcerias com fornecedores</w:t>
      </w:r>
      <w:r w:rsidR="000E2C77" w:rsidRPr="008E005E">
        <w:rPr>
          <w:rFonts w:ascii="Times New Roman" w:hAnsi="Times New Roman" w:cs="Times New Roman"/>
          <w:color w:val="000000" w:themeColor="text1"/>
          <w:sz w:val="24"/>
          <w:szCs w:val="24"/>
        </w:rPr>
        <w:t xml:space="preserve">, e principalmente </w:t>
      </w:r>
      <w:r w:rsidRPr="008E005E">
        <w:rPr>
          <w:rFonts w:ascii="Times New Roman" w:hAnsi="Times New Roman" w:cs="Times New Roman"/>
          <w:color w:val="000000" w:themeColor="text1"/>
          <w:sz w:val="24"/>
          <w:szCs w:val="24"/>
        </w:rPr>
        <w:t>clientes</w:t>
      </w:r>
      <w:r w:rsidR="000E2C77" w:rsidRPr="008E005E">
        <w:rPr>
          <w:rFonts w:ascii="Times New Roman" w:hAnsi="Times New Roman" w:cs="Times New Roman"/>
          <w:color w:val="000000" w:themeColor="text1"/>
          <w:sz w:val="24"/>
          <w:szCs w:val="24"/>
        </w:rPr>
        <w:t>,</w:t>
      </w:r>
      <w:r w:rsidRPr="008E005E">
        <w:rPr>
          <w:rFonts w:ascii="Times New Roman" w:hAnsi="Times New Roman" w:cs="Times New Roman"/>
          <w:color w:val="000000" w:themeColor="text1"/>
          <w:sz w:val="24"/>
          <w:szCs w:val="24"/>
        </w:rPr>
        <w:t xml:space="preserve"> também apresentem consideráveis níveis de cooperação conjunta para estes fins.</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Dentre as empresas que tiveram cooperação com “outra empresa do grupo”, 70,5% consideraram a parceria de alta importância. Isto significa que este tipo de cooperação segue como a mais importante para estas empresas. O o</w:t>
      </w:r>
      <w:r w:rsidR="00EF4E54" w:rsidRPr="008E005E">
        <w:rPr>
          <w:rFonts w:ascii="Times New Roman" w:hAnsi="Times New Roman" w:cs="Times New Roman"/>
          <w:color w:val="000000" w:themeColor="text1"/>
          <w:sz w:val="24"/>
          <w:szCs w:val="24"/>
        </w:rPr>
        <w:t xml:space="preserve">bjetivo desta parceria oscilou </w:t>
      </w:r>
      <w:r w:rsidRPr="008E005E">
        <w:rPr>
          <w:rFonts w:ascii="Times New Roman" w:hAnsi="Times New Roman" w:cs="Times New Roman"/>
          <w:color w:val="000000" w:themeColor="text1"/>
          <w:sz w:val="24"/>
          <w:szCs w:val="24"/>
        </w:rPr>
        <w:t xml:space="preserve">entre ‘outras atividades’ e </w:t>
      </w:r>
      <w:r w:rsidR="000E2C77" w:rsidRPr="008E005E">
        <w:rPr>
          <w:rFonts w:ascii="Times New Roman" w:hAnsi="Times New Roman" w:cs="Times New Roman"/>
          <w:color w:val="000000" w:themeColor="text1"/>
          <w:sz w:val="24"/>
          <w:szCs w:val="24"/>
        </w:rPr>
        <w:t xml:space="preserve">de </w:t>
      </w:r>
      <w:r w:rsidRPr="008E005E">
        <w:rPr>
          <w:rFonts w:ascii="Times New Roman" w:hAnsi="Times New Roman" w:cs="Times New Roman"/>
          <w:color w:val="000000" w:themeColor="text1"/>
          <w:sz w:val="24"/>
          <w:szCs w:val="24"/>
        </w:rPr>
        <w:t xml:space="preserve">‘P&amp;D/ensaios’. </w:t>
      </w: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p>
    <w:p w:rsidR="00241027" w:rsidRPr="008E005E" w:rsidRDefault="00241027"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p>
    <w:p w:rsidR="006B2205" w:rsidRPr="008E005E" w:rsidRDefault="006B2205"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p>
    <w:p w:rsidR="00FD1135" w:rsidRPr="008E005E" w:rsidRDefault="00FD1135"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r w:rsidRPr="008E005E">
        <w:rPr>
          <w:rFonts w:ascii="Times New Roman" w:hAnsi="Times New Roman" w:cs="Times New Roman"/>
          <w:b/>
          <w:color w:val="000000" w:themeColor="text1"/>
          <w:sz w:val="24"/>
          <w:szCs w:val="24"/>
        </w:rPr>
        <w:t>CONCLUSÃO DA ANÁLISE</w:t>
      </w:r>
    </w:p>
    <w:p w:rsidR="00FD1135" w:rsidRPr="008E005E" w:rsidRDefault="00FD1135" w:rsidP="0031173C">
      <w:pPr>
        <w:shd w:val="clear" w:color="auto" w:fill="FFFFFF" w:themeFill="background1"/>
        <w:spacing w:after="0" w:line="240" w:lineRule="auto"/>
        <w:rPr>
          <w:rFonts w:ascii="Times New Roman" w:hAnsi="Times New Roman" w:cs="Times New Roman"/>
          <w:color w:val="000000" w:themeColor="text1"/>
          <w:sz w:val="24"/>
          <w:szCs w:val="24"/>
        </w:rPr>
      </w:pPr>
    </w:p>
    <w:p w:rsidR="00FD1135" w:rsidRPr="008E005E" w:rsidRDefault="00FD1135"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ab/>
        <w:t>As capacidades de desenvolvimento tecnológico fomentado por meio da aquisição de outras máquinas e equipamentos, diante o uso das informações geradas dentro da empresa (que não em P&amp;D), assim como nas interações com os clientes, são o eixo dinâmico da capacitação tecnológica do setor. Este é o padrão bruto observado, que, por sua vez, vem acompanhado de uma significativa redução da importância e do investimento em P&amp;D como meio de capacitação e desenvolvimento tecnológico das firmas. Por outro lado, aumentaram as interações com agentes e fontes de informações externas as firmas (fornecedores e redes de informação), em um movimento de relativa diversificação das formas de absorção de informações e tecnologia exógena.</w:t>
      </w:r>
    </w:p>
    <w:p w:rsidR="00FD1135" w:rsidRPr="008E005E" w:rsidRDefault="00FD1135"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A aquisição de máquinas e equipamentos (para modernizar os processos produtivos e absorver tecnologia) gera o aprendizado </w:t>
      </w:r>
      <w:proofErr w:type="spellStart"/>
      <w:r w:rsidRPr="008E005E">
        <w:rPr>
          <w:rFonts w:ascii="Times New Roman" w:hAnsi="Times New Roman" w:cs="Times New Roman"/>
          <w:i/>
          <w:color w:val="000000" w:themeColor="text1"/>
          <w:sz w:val="24"/>
          <w:szCs w:val="24"/>
        </w:rPr>
        <w:t>learning</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by</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using</w:t>
      </w:r>
      <w:proofErr w:type="spellEnd"/>
      <w:r w:rsidRPr="008E005E">
        <w:rPr>
          <w:rFonts w:ascii="Times New Roman" w:hAnsi="Times New Roman" w:cs="Times New Roman"/>
          <w:color w:val="000000" w:themeColor="text1"/>
          <w:sz w:val="24"/>
          <w:szCs w:val="24"/>
        </w:rPr>
        <w:t xml:space="preserve">. As interações entre cliente-produtor (que direcionam o desenvolvimento do produto) se relaciona com o </w:t>
      </w:r>
      <w:proofErr w:type="spellStart"/>
      <w:r w:rsidRPr="008E005E">
        <w:rPr>
          <w:rFonts w:ascii="Times New Roman" w:hAnsi="Times New Roman" w:cs="Times New Roman"/>
          <w:i/>
          <w:color w:val="000000" w:themeColor="text1"/>
          <w:sz w:val="24"/>
          <w:szCs w:val="24"/>
        </w:rPr>
        <w:t>learning</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by</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interacting</w:t>
      </w:r>
      <w:proofErr w:type="spellEnd"/>
      <w:r w:rsidRPr="008E005E">
        <w:rPr>
          <w:rFonts w:ascii="Times New Roman" w:hAnsi="Times New Roman" w:cs="Times New Roman"/>
          <w:color w:val="000000" w:themeColor="text1"/>
          <w:sz w:val="24"/>
          <w:szCs w:val="24"/>
        </w:rPr>
        <w:t>. Junto com as informações e o aprendizado gerado dentro da empresa (</w:t>
      </w:r>
      <w:proofErr w:type="spellStart"/>
      <w:r w:rsidRPr="008E005E">
        <w:rPr>
          <w:rFonts w:ascii="Times New Roman" w:hAnsi="Times New Roman" w:cs="Times New Roman"/>
          <w:i/>
          <w:color w:val="000000" w:themeColor="text1"/>
          <w:sz w:val="24"/>
          <w:szCs w:val="24"/>
        </w:rPr>
        <w:t>learning</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by</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doing</w:t>
      </w:r>
      <w:proofErr w:type="spellEnd"/>
      <w:r w:rsidRPr="008E005E">
        <w:rPr>
          <w:rFonts w:ascii="Times New Roman" w:hAnsi="Times New Roman" w:cs="Times New Roman"/>
          <w:color w:val="000000" w:themeColor="text1"/>
          <w:sz w:val="24"/>
          <w:szCs w:val="24"/>
        </w:rPr>
        <w:t>), determinam o padrão bruto de aprendizado da capacitação tecnológica do setor. Estes são os meios de aprendizado que acumula</w:t>
      </w:r>
      <w:r w:rsidR="002D3D51">
        <w:rPr>
          <w:rFonts w:ascii="Times New Roman" w:hAnsi="Times New Roman" w:cs="Times New Roman"/>
          <w:color w:val="000000" w:themeColor="text1"/>
          <w:sz w:val="24"/>
          <w:szCs w:val="24"/>
        </w:rPr>
        <w:t>m</w:t>
      </w:r>
      <w:r w:rsidRPr="008E005E">
        <w:rPr>
          <w:rFonts w:ascii="Times New Roman" w:hAnsi="Times New Roman" w:cs="Times New Roman"/>
          <w:color w:val="000000" w:themeColor="text1"/>
          <w:sz w:val="24"/>
          <w:szCs w:val="24"/>
        </w:rPr>
        <w:t xml:space="preserve"> conhecimento e realimenta</w:t>
      </w:r>
      <w:r w:rsidR="002D3D51">
        <w:rPr>
          <w:rFonts w:ascii="Times New Roman" w:hAnsi="Times New Roman" w:cs="Times New Roman"/>
          <w:color w:val="000000" w:themeColor="text1"/>
          <w:sz w:val="24"/>
          <w:szCs w:val="24"/>
        </w:rPr>
        <w:t>m</w:t>
      </w:r>
      <w:r w:rsidRPr="008E005E">
        <w:rPr>
          <w:rFonts w:ascii="Times New Roman" w:hAnsi="Times New Roman" w:cs="Times New Roman"/>
          <w:color w:val="000000" w:themeColor="text1"/>
          <w:sz w:val="24"/>
          <w:szCs w:val="24"/>
        </w:rPr>
        <w:t xml:space="preserve"> a trajetória tecnológica das empresas do setor de máquinas e equipamentos.</w:t>
      </w:r>
    </w:p>
    <w:p w:rsidR="00FD1135" w:rsidRPr="008E005E" w:rsidRDefault="00FD1135"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ab/>
        <w:t>A questão a ser destacada é a dependência, por parte do setor de máquinas e equipamentos, do repasse externo de tecnologia, que se expressa diante a magnitude da importância da aquisição de outras máquinas e equipamentos para a capacitação e atualização tecnológica das empresas no setor, principalmente em nível de processos. Soma-se a isto o fato de que o aprendizado por busca e P&amp;D (</w:t>
      </w:r>
      <w:proofErr w:type="spellStart"/>
      <w:r w:rsidRPr="008E005E">
        <w:rPr>
          <w:rFonts w:ascii="Times New Roman" w:hAnsi="Times New Roman" w:cs="Times New Roman"/>
          <w:i/>
          <w:color w:val="000000" w:themeColor="text1"/>
          <w:sz w:val="24"/>
          <w:szCs w:val="24"/>
        </w:rPr>
        <w:t>learning</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by</w:t>
      </w:r>
      <w:proofErr w:type="spellEnd"/>
      <w:r w:rsidRPr="008E005E">
        <w:rPr>
          <w:rFonts w:ascii="Times New Roman" w:hAnsi="Times New Roman" w:cs="Times New Roman"/>
          <w:i/>
          <w:color w:val="000000" w:themeColor="text1"/>
          <w:sz w:val="24"/>
          <w:szCs w:val="24"/>
        </w:rPr>
        <w:t xml:space="preserve"> </w:t>
      </w:r>
      <w:proofErr w:type="spellStart"/>
      <w:r w:rsidRPr="008E005E">
        <w:rPr>
          <w:rFonts w:ascii="Times New Roman" w:hAnsi="Times New Roman" w:cs="Times New Roman"/>
          <w:i/>
          <w:color w:val="000000" w:themeColor="text1"/>
          <w:sz w:val="24"/>
          <w:szCs w:val="24"/>
        </w:rPr>
        <w:t>research</w:t>
      </w:r>
      <w:proofErr w:type="spellEnd"/>
      <w:r w:rsidRPr="008E005E">
        <w:rPr>
          <w:rFonts w:ascii="Times New Roman" w:hAnsi="Times New Roman" w:cs="Times New Roman"/>
          <w:color w:val="000000" w:themeColor="text1"/>
          <w:sz w:val="24"/>
          <w:szCs w:val="24"/>
        </w:rPr>
        <w:t xml:space="preserve">), principal eixo dinâmico ‘endógeno’ de desenvolvimento tecnológico, apresentou perda de importância e investimento. </w:t>
      </w:r>
    </w:p>
    <w:p w:rsidR="00FD1135" w:rsidRPr="008E005E" w:rsidRDefault="00FD1135"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O fato é que um departamento de P&amp;D é constituído por capital humano intelectual próprio, com capacidades singulares de desenvolvimento tecnológico. A redução dos departamentos de P&amp;D de uma indústria incide, portanto, na queda de capacidade inovativa endógena do setor, que limita principalmente a produção de novos produtos. O treinamento, que qualifica e potencializa o desenvolvimento por parte deste capital humano, também não apresentou ser eixo dinâmico de investimentos. Tudo indica que </w:t>
      </w:r>
      <w:r w:rsidRPr="008E005E">
        <w:rPr>
          <w:rFonts w:ascii="Times New Roman" w:hAnsi="Times New Roman" w:cs="Times New Roman"/>
          <w:color w:val="000000" w:themeColor="text1"/>
          <w:sz w:val="24"/>
          <w:szCs w:val="24"/>
        </w:rPr>
        <w:lastRenderedPageBreak/>
        <w:t xml:space="preserve">aumentaram as limitações do desenvolvimento tecnológico próprio por parte das firmas do setor, diante a quebra das raízes endógenas desta capacidade de desenvolver tecnologia. </w:t>
      </w:r>
    </w:p>
    <w:p w:rsidR="00FD1135" w:rsidRPr="008E005E" w:rsidRDefault="00FD1135"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A aquisição de novas máquinas e equipamentos </w:t>
      </w:r>
      <w:proofErr w:type="gramStart"/>
      <w:r w:rsidRPr="008E005E">
        <w:rPr>
          <w:rFonts w:ascii="Times New Roman" w:hAnsi="Times New Roman" w:cs="Times New Roman"/>
          <w:color w:val="000000" w:themeColor="text1"/>
          <w:sz w:val="24"/>
          <w:szCs w:val="24"/>
        </w:rPr>
        <w:t>permitem</w:t>
      </w:r>
      <w:proofErr w:type="gramEnd"/>
      <w:r w:rsidRPr="008E005E">
        <w:rPr>
          <w:rFonts w:ascii="Times New Roman" w:hAnsi="Times New Roman" w:cs="Times New Roman"/>
          <w:color w:val="000000" w:themeColor="text1"/>
          <w:sz w:val="24"/>
          <w:szCs w:val="24"/>
        </w:rPr>
        <w:t xml:space="preserve"> aos </w:t>
      </w:r>
      <w:r w:rsidR="002D3D51">
        <w:rPr>
          <w:rFonts w:ascii="Times New Roman" w:hAnsi="Times New Roman" w:cs="Times New Roman"/>
          <w:color w:val="000000" w:themeColor="text1"/>
          <w:sz w:val="24"/>
          <w:szCs w:val="24"/>
        </w:rPr>
        <w:t>produtores</w:t>
      </w:r>
      <w:r w:rsidRPr="008E005E">
        <w:rPr>
          <w:rFonts w:ascii="Times New Roman" w:hAnsi="Times New Roman" w:cs="Times New Roman"/>
          <w:color w:val="000000" w:themeColor="text1"/>
          <w:sz w:val="24"/>
          <w:szCs w:val="24"/>
        </w:rPr>
        <w:t xml:space="preserve"> darem saltos tecnológicos, sem a necessidade de profundos esforços com a inovação e dispêndios com P&amp;D. O esforço das empresas segue na direção de adaptar e aperfeiçoar a tecnologia adquirida, muitas vezes apenas imitando, que limita o conhecimento das empresas sobre os próprios processos produtivos, e restringe o desenvolvimento tecnológico endógeno capazes de reproduzir novos produtos e tecnologias. Por outro lado, o progresso tecnológico na direção de produtos mais sofisticados depende de melhores máquinas e equipamentos, se possível no vértice da tecnologia, que exigem das empresas brasileiras constante aquisição de máquinas e equipamentos, de forma que este meio de capacitação tecnológica do maquinário produtivo tornou-se padrão necessário para a modernização dos processos produtivos do setor. Nestes termos, a indústria de máquinas e equipamentos nacional segue intensificando sua posição seguidora e imitadora da tecnologia desenvolvida no mercado internacional, absorvendo tecnologia externa com base na aquisição de máquinas e equipamentos.  </w:t>
      </w:r>
    </w:p>
    <w:p w:rsidR="00FD1135" w:rsidRPr="008E005E" w:rsidRDefault="002D3D51"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entanto</w:t>
      </w:r>
      <w:r w:rsidR="00FD1135" w:rsidRPr="008E005E">
        <w:rPr>
          <w:rFonts w:ascii="Times New Roman" w:hAnsi="Times New Roman" w:cs="Times New Roman"/>
          <w:color w:val="000000" w:themeColor="text1"/>
          <w:sz w:val="24"/>
          <w:szCs w:val="24"/>
        </w:rPr>
        <w:t xml:space="preserve">, índices incipientes de aumento da capacidade inovativa de empresas no setor sinalizam um grupo crescente de empresas tecnologicamente ativas (empresas schumpeterianas com ‘estratégias tecnológicas ofensivas’, que buscam lançar ‘novos produtos para o mercado’). Pelo lado dos processos produtivos foi crescente o papel das empresas como responsáveis pelas próprias mudanças tecnológicas. Pelo lado dos produtos, foi crescente o número de empresas que inovaram “novos produtos para o mercado nacional”. </w:t>
      </w:r>
    </w:p>
    <w:p w:rsidR="00FD1135" w:rsidRPr="008E005E" w:rsidRDefault="00FD1135"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ab/>
        <w:t>Assim sendo, mesmo que o movimento geral no setor seja de intensificação do padrão de absorção tecnológica por via na aquisição de máquinas e equipamentos, os dados confirmam o estabelecimento de um grupo de empresas tecnologicamente ativas. A cooperação se estabeleceu como uma nova estratégia de desenvolvimento tecnológico (mesmo que ainda restrito a um grupo seleto de empresas), e as fontes de informação externas ganharam importância, enquanto a busca e as capacidades de dese</w:t>
      </w:r>
      <w:r w:rsidR="002D3D51">
        <w:rPr>
          <w:rFonts w:ascii="Times New Roman" w:hAnsi="Times New Roman" w:cs="Times New Roman"/>
          <w:color w:val="000000" w:themeColor="text1"/>
          <w:sz w:val="24"/>
          <w:szCs w:val="24"/>
        </w:rPr>
        <w:t>nvolvimento tecnológico endógeno</w:t>
      </w:r>
      <w:r w:rsidRPr="008E005E">
        <w:rPr>
          <w:rFonts w:ascii="Times New Roman" w:hAnsi="Times New Roman" w:cs="Times New Roman"/>
          <w:color w:val="000000" w:themeColor="text1"/>
          <w:sz w:val="24"/>
          <w:szCs w:val="24"/>
        </w:rPr>
        <w:t xml:space="preserve"> perdeu dinâmica no setor de máquinas e equipamentos da economia nacional.  </w:t>
      </w:r>
    </w:p>
    <w:p w:rsidR="00FD1135" w:rsidRPr="008E005E" w:rsidRDefault="00FD1135" w:rsidP="0031173C">
      <w:pPr>
        <w:shd w:val="clear" w:color="auto" w:fill="FFFFFF" w:themeFill="background1"/>
        <w:spacing w:after="0" w:line="240" w:lineRule="auto"/>
        <w:ind w:firstLine="708"/>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Portanto, respondendo a pergunta de pesquisa, observou-se, por parte dos processos produtivos, que o setor de máquinas e equipamentos nacional segue intensivo na dependência de transferência tecnológica por parte dos fornecedores internacionais.  Por parte dos produtos, foi crescente a capacidade de desenvolvimento de novos produtos por parte de um seleto grupo de empresas, enquanto a massa produtiva segue conservadora e imitadora de produtos já existentes no mercado, adaptando tecnologias. </w:t>
      </w:r>
    </w:p>
    <w:p w:rsidR="00406D2F" w:rsidRPr="008E005E" w:rsidRDefault="00406D2F"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ab/>
      </w:r>
    </w:p>
    <w:p w:rsidR="00406D2F" w:rsidRPr="008E005E" w:rsidRDefault="00406D2F"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p>
    <w:p w:rsidR="00406D2F" w:rsidRDefault="00406D2F"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p>
    <w:p w:rsidR="002D3D51" w:rsidRPr="008E005E" w:rsidRDefault="002D3D51" w:rsidP="0031173C">
      <w:pPr>
        <w:shd w:val="clear" w:color="auto" w:fill="FFFFFF" w:themeFill="background1"/>
        <w:spacing w:after="0" w:line="240" w:lineRule="auto"/>
        <w:jc w:val="both"/>
        <w:rPr>
          <w:rFonts w:ascii="Times New Roman" w:hAnsi="Times New Roman" w:cs="Times New Roman"/>
          <w:color w:val="000000" w:themeColor="text1"/>
          <w:sz w:val="24"/>
          <w:szCs w:val="24"/>
        </w:rPr>
      </w:pPr>
    </w:p>
    <w:p w:rsidR="006A0816" w:rsidRPr="008E005E" w:rsidRDefault="00501DBB"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r w:rsidRPr="008E005E">
        <w:rPr>
          <w:rFonts w:ascii="Times New Roman" w:hAnsi="Times New Roman" w:cs="Times New Roman"/>
          <w:b/>
          <w:color w:val="000000" w:themeColor="text1"/>
          <w:sz w:val="24"/>
          <w:szCs w:val="24"/>
        </w:rPr>
        <w:t>R</w:t>
      </w:r>
      <w:r w:rsidR="00406D2F" w:rsidRPr="008E005E">
        <w:rPr>
          <w:rFonts w:ascii="Times New Roman" w:hAnsi="Times New Roman" w:cs="Times New Roman"/>
          <w:b/>
          <w:color w:val="000000" w:themeColor="text1"/>
          <w:sz w:val="24"/>
          <w:szCs w:val="24"/>
        </w:rPr>
        <w:t>EFERÊNCIAS</w:t>
      </w:r>
    </w:p>
    <w:p w:rsidR="006A0816" w:rsidRPr="008E005E" w:rsidRDefault="006A0816" w:rsidP="0031173C">
      <w:pPr>
        <w:shd w:val="clear" w:color="auto" w:fill="FFFFFF" w:themeFill="background1"/>
        <w:spacing w:after="0" w:line="240" w:lineRule="auto"/>
        <w:jc w:val="both"/>
        <w:rPr>
          <w:rFonts w:ascii="Times New Roman" w:hAnsi="Times New Roman" w:cs="Times New Roman"/>
          <w:b/>
          <w:color w:val="000000" w:themeColor="text1"/>
          <w:sz w:val="24"/>
          <w:szCs w:val="24"/>
        </w:rPr>
      </w:pPr>
    </w:p>
    <w:p w:rsidR="00BB5C04" w:rsidRPr="008E005E" w:rsidRDefault="00BA6368" w:rsidP="0031173C">
      <w:pPr>
        <w:shd w:val="clear" w:color="auto" w:fill="FFFFFF" w:themeFill="background1"/>
        <w:spacing w:after="0" w:line="240" w:lineRule="auto"/>
        <w:ind w:firstLine="284"/>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ABDI (2011). </w:t>
      </w:r>
      <w:r w:rsidRPr="00B116A8">
        <w:rPr>
          <w:rFonts w:ascii="Times New Roman" w:hAnsi="Times New Roman" w:cs="Times New Roman"/>
          <w:b/>
          <w:color w:val="000000" w:themeColor="text1"/>
          <w:sz w:val="24"/>
          <w:szCs w:val="24"/>
        </w:rPr>
        <w:t>O núcleo tecnológico da Indústria Brasileira</w:t>
      </w:r>
      <w:r w:rsidRPr="008E005E">
        <w:rPr>
          <w:rFonts w:ascii="Times New Roman" w:hAnsi="Times New Roman" w:cs="Times New Roman"/>
          <w:color w:val="000000" w:themeColor="text1"/>
          <w:sz w:val="24"/>
          <w:szCs w:val="24"/>
        </w:rPr>
        <w:t>. Agencia Brasileira de Desenvolvimento Industrial (</w:t>
      </w:r>
      <w:proofErr w:type="spellStart"/>
      <w:proofErr w:type="gramStart"/>
      <w:r w:rsidRPr="008E005E">
        <w:rPr>
          <w:rFonts w:ascii="Times New Roman" w:hAnsi="Times New Roman" w:cs="Times New Roman"/>
          <w:color w:val="000000" w:themeColor="text1"/>
          <w:sz w:val="24"/>
          <w:szCs w:val="24"/>
        </w:rPr>
        <w:t>ABDi</w:t>
      </w:r>
      <w:proofErr w:type="spellEnd"/>
      <w:proofErr w:type="gramEnd"/>
      <w:r w:rsidRPr="008E005E">
        <w:rPr>
          <w:rFonts w:ascii="Times New Roman" w:hAnsi="Times New Roman" w:cs="Times New Roman"/>
          <w:color w:val="000000" w:themeColor="text1"/>
          <w:sz w:val="24"/>
          <w:szCs w:val="24"/>
        </w:rPr>
        <w:t>), 2011.</w:t>
      </w:r>
    </w:p>
    <w:p w:rsidR="00C7202D" w:rsidRPr="008E005E" w:rsidRDefault="00C7202D" w:rsidP="0031173C">
      <w:pPr>
        <w:shd w:val="clear" w:color="auto" w:fill="FFFFFF" w:themeFill="background1"/>
        <w:autoSpaceDE w:val="0"/>
        <w:autoSpaceDN w:val="0"/>
        <w:adjustRightInd w:val="0"/>
        <w:spacing w:after="0" w:line="240" w:lineRule="auto"/>
        <w:ind w:firstLine="284"/>
        <w:jc w:val="both"/>
        <w:rPr>
          <w:rFonts w:ascii="Times New Roman" w:hAnsi="Times New Roman" w:cs="Times New Roman"/>
          <w:color w:val="000000" w:themeColor="text1"/>
          <w:sz w:val="24"/>
          <w:szCs w:val="24"/>
        </w:rPr>
      </w:pPr>
      <w:proofErr w:type="gramStart"/>
      <w:r w:rsidRPr="008E005E">
        <w:rPr>
          <w:rFonts w:ascii="Times New Roman" w:hAnsi="Times New Roman" w:cs="Times New Roman"/>
          <w:color w:val="000000" w:themeColor="text1"/>
          <w:sz w:val="24"/>
          <w:szCs w:val="24"/>
        </w:rPr>
        <w:t>ALEM,</w:t>
      </w:r>
      <w:proofErr w:type="gramEnd"/>
      <w:r w:rsidRPr="008E005E">
        <w:rPr>
          <w:rFonts w:ascii="Times New Roman" w:hAnsi="Times New Roman" w:cs="Times New Roman"/>
          <w:color w:val="000000" w:themeColor="text1"/>
          <w:sz w:val="24"/>
          <w:szCs w:val="24"/>
        </w:rPr>
        <w:t xml:space="preserve"> A.C., PESSOA. R.M. </w:t>
      </w:r>
      <w:r w:rsidRPr="00B116A8">
        <w:rPr>
          <w:rFonts w:ascii="Times New Roman" w:hAnsi="Times New Roman" w:cs="Times New Roman"/>
          <w:b/>
          <w:color w:val="000000" w:themeColor="text1"/>
          <w:sz w:val="24"/>
          <w:szCs w:val="24"/>
        </w:rPr>
        <w:t>O Setor de Bens de Capital e o Desenvolvimento Econômico</w:t>
      </w:r>
      <w:r w:rsidRPr="008E005E">
        <w:rPr>
          <w:rFonts w:ascii="Times New Roman" w:hAnsi="Times New Roman" w:cs="Times New Roman"/>
          <w:color w:val="000000" w:themeColor="text1"/>
          <w:sz w:val="24"/>
          <w:szCs w:val="24"/>
        </w:rPr>
        <w:t>: quais são os desafios? BNDES Setorial, Rio de Janeiro, n. 22, p. 71-88, set. 2005.</w:t>
      </w:r>
    </w:p>
    <w:p w:rsidR="00501DBB" w:rsidRPr="008E005E" w:rsidRDefault="00501DBB" w:rsidP="0031173C">
      <w:pPr>
        <w:shd w:val="clear" w:color="auto" w:fill="FFFFFF" w:themeFill="background1"/>
        <w:spacing w:after="0" w:line="240" w:lineRule="auto"/>
        <w:ind w:firstLine="284"/>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ARAÚJO, B. C. O Núcleo Tecnológico da Indústria Brasileira – </w:t>
      </w:r>
      <w:r w:rsidRPr="001D6776">
        <w:rPr>
          <w:rFonts w:ascii="Times New Roman" w:hAnsi="Times New Roman" w:cs="Times New Roman"/>
          <w:b/>
          <w:color w:val="000000" w:themeColor="text1"/>
          <w:sz w:val="24"/>
          <w:szCs w:val="24"/>
        </w:rPr>
        <w:t>Bens de Capital</w:t>
      </w:r>
      <w:r w:rsidRPr="008E005E">
        <w:rPr>
          <w:rFonts w:ascii="Times New Roman" w:hAnsi="Times New Roman" w:cs="Times New Roman"/>
          <w:color w:val="000000" w:themeColor="text1"/>
          <w:sz w:val="24"/>
          <w:szCs w:val="24"/>
        </w:rPr>
        <w:t>. Livro IPEA. Brasília, 2011.</w:t>
      </w:r>
    </w:p>
    <w:p w:rsidR="00BA6368" w:rsidRPr="00154C1B" w:rsidRDefault="00853887" w:rsidP="0031173C">
      <w:pPr>
        <w:shd w:val="clear" w:color="auto" w:fill="FFFFFF" w:themeFill="background1"/>
        <w:spacing w:after="0" w:line="240" w:lineRule="auto"/>
        <w:ind w:firstLine="284"/>
        <w:jc w:val="both"/>
        <w:rPr>
          <w:rFonts w:ascii="Times New Roman" w:hAnsi="Times New Roman" w:cs="Times New Roman"/>
          <w:b/>
          <w:color w:val="000000" w:themeColor="text1"/>
          <w:sz w:val="24"/>
          <w:szCs w:val="24"/>
        </w:rPr>
      </w:pPr>
      <w:r w:rsidRPr="008E005E">
        <w:rPr>
          <w:rFonts w:ascii="Times New Roman" w:hAnsi="Times New Roman" w:cs="Times New Roman"/>
          <w:color w:val="000000" w:themeColor="text1"/>
          <w:sz w:val="24"/>
          <w:szCs w:val="24"/>
          <w:shd w:val="clear" w:color="auto" w:fill="FBFBFB"/>
        </w:rPr>
        <w:t>BACEN (2012)</w:t>
      </w:r>
      <w:r w:rsidR="00813F4A" w:rsidRPr="008E005E">
        <w:rPr>
          <w:rFonts w:ascii="Times New Roman" w:hAnsi="Times New Roman" w:cs="Times New Roman"/>
          <w:color w:val="000000" w:themeColor="text1"/>
          <w:sz w:val="24"/>
          <w:szCs w:val="24"/>
          <w:shd w:val="clear" w:color="auto" w:fill="FBFBFB"/>
        </w:rPr>
        <w:t>.</w:t>
      </w:r>
      <w:r w:rsidRPr="008E005E">
        <w:rPr>
          <w:rFonts w:ascii="Times New Roman" w:hAnsi="Times New Roman" w:cs="Times New Roman"/>
          <w:color w:val="000000" w:themeColor="text1"/>
          <w:sz w:val="24"/>
          <w:szCs w:val="24"/>
          <w:shd w:val="clear" w:color="auto" w:fill="FBFBFB"/>
        </w:rPr>
        <w:t xml:space="preserve"> </w:t>
      </w:r>
      <w:r w:rsidR="00C91476" w:rsidRPr="008E005E">
        <w:rPr>
          <w:rFonts w:ascii="Times New Roman" w:hAnsi="Times New Roman" w:cs="Times New Roman"/>
          <w:color w:val="000000" w:themeColor="text1"/>
          <w:sz w:val="24"/>
          <w:szCs w:val="24"/>
          <w:shd w:val="clear" w:color="auto" w:fill="FBFBFB"/>
        </w:rPr>
        <w:t>Banco Central do Brasil</w:t>
      </w:r>
      <w:r w:rsidR="00BA6368" w:rsidRPr="008E005E">
        <w:rPr>
          <w:rFonts w:ascii="Times New Roman" w:hAnsi="Times New Roman" w:cs="Times New Roman"/>
          <w:color w:val="000000" w:themeColor="text1"/>
          <w:sz w:val="24"/>
          <w:szCs w:val="24"/>
          <w:shd w:val="clear" w:color="auto" w:fill="FBFBFB"/>
        </w:rPr>
        <w:t>. Relatórios Anuais.</w:t>
      </w:r>
      <w:r w:rsidR="00813F4A" w:rsidRPr="008E005E">
        <w:rPr>
          <w:rFonts w:ascii="Times New Roman" w:hAnsi="Times New Roman" w:cs="Times New Roman"/>
          <w:color w:val="000000" w:themeColor="text1"/>
          <w:sz w:val="24"/>
          <w:szCs w:val="24"/>
          <w:shd w:val="clear" w:color="auto" w:fill="FBFBFB"/>
        </w:rPr>
        <w:t xml:space="preserve"> </w:t>
      </w:r>
      <w:r w:rsidR="0031173C" w:rsidRPr="00154C1B">
        <w:rPr>
          <w:rFonts w:ascii="Times New Roman" w:hAnsi="Times New Roman" w:cs="Times New Roman"/>
          <w:color w:val="000000" w:themeColor="text1"/>
          <w:sz w:val="24"/>
          <w:szCs w:val="24"/>
          <w:shd w:val="clear" w:color="auto" w:fill="FBFBFB"/>
        </w:rPr>
        <w:t>Ultimo acesso: Dez. d</w:t>
      </w:r>
      <w:r w:rsidR="00813F4A" w:rsidRPr="00154C1B">
        <w:rPr>
          <w:rFonts w:ascii="Times New Roman" w:hAnsi="Times New Roman" w:cs="Times New Roman"/>
          <w:color w:val="000000" w:themeColor="text1"/>
          <w:sz w:val="24"/>
          <w:szCs w:val="24"/>
          <w:shd w:val="clear" w:color="auto" w:fill="FBFBFB"/>
        </w:rPr>
        <w:t>e 2012.</w:t>
      </w:r>
    </w:p>
    <w:p w:rsidR="0007569D" w:rsidRPr="008E005E" w:rsidRDefault="0007569D" w:rsidP="0031173C">
      <w:pPr>
        <w:pStyle w:val="bibitem"/>
        <w:widowControl/>
        <w:shd w:val="clear" w:color="auto" w:fill="FFFFFF" w:themeFill="background1"/>
        <w:ind w:left="0" w:firstLine="284"/>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lang w:val="en-US"/>
        </w:rPr>
        <w:t xml:space="preserve">BERNHOFEN, D. M. Intra-industry trade and strategic interaction: Theory and evidence. </w:t>
      </w:r>
      <w:r w:rsidRPr="008E005E">
        <w:rPr>
          <w:rFonts w:ascii="Times New Roman" w:hAnsi="Times New Roman" w:cs="Times New Roman"/>
          <w:b/>
          <w:bCs/>
          <w:color w:val="000000" w:themeColor="text1"/>
          <w:sz w:val="24"/>
          <w:szCs w:val="24"/>
        </w:rPr>
        <w:t>Journal of International Economics</w:t>
      </w:r>
      <w:r w:rsidRPr="008E005E">
        <w:rPr>
          <w:rFonts w:ascii="Times New Roman" w:hAnsi="Times New Roman" w:cs="Times New Roman"/>
          <w:color w:val="000000" w:themeColor="text1"/>
          <w:sz w:val="24"/>
          <w:szCs w:val="24"/>
        </w:rPr>
        <w:t>, v. 47, n. 1, p. 225–244, fev. 1999.</w:t>
      </w:r>
    </w:p>
    <w:p w:rsidR="00501DBB" w:rsidRPr="008E005E" w:rsidRDefault="00501DBB" w:rsidP="0031173C">
      <w:pPr>
        <w:shd w:val="clear" w:color="auto" w:fill="FFFFFF" w:themeFill="background1"/>
        <w:spacing w:after="0" w:line="240" w:lineRule="auto"/>
        <w:ind w:firstLine="284"/>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BERTASSO, B. F. Documento Setorial: </w:t>
      </w:r>
      <w:r w:rsidRPr="00B116A8">
        <w:rPr>
          <w:rFonts w:ascii="Times New Roman" w:hAnsi="Times New Roman" w:cs="Times New Roman"/>
          <w:b/>
          <w:color w:val="000000" w:themeColor="text1"/>
          <w:sz w:val="24"/>
          <w:szCs w:val="24"/>
        </w:rPr>
        <w:t>Bens de Capital Seriados</w:t>
      </w:r>
      <w:r w:rsidRPr="008E005E">
        <w:rPr>
          <w:rFonts w:ascii="Times New Roman" w:hAnsi="Times New Roman" w:cs="Times New Roman"/>
          <w:color w:val="000000" w:themeColor="text1"/>
          <w:sz w:val="24"/>
          <w:szCs w:val="24"/>
        </w:rPr>
        <w:t>. Perspectiva de Investimento em Mecânica - Projeto PIB, UFRJ-IE. Campinas, jan. 2009.</w:t>
      </w:r>
    </w:p>
    <w:p w:rsidR="0031173C" w:rsidRPr="00154C1B" w:rsidRDefault="0031173C" w:rsidP="0031173C">
      <w:pPr>
        <w:shd w:val="clear" w:color="auto" w:fill="FFFFFF" w:themeFill="background1"/>
        <w:autoSpaceDE w:val="0"/>
        <w:autoSpaceDN w:val="0"/>
        <w:adjustRightInd w:val="0"/>
        <w:spacing w:after="0" w:line="240" w:lineRule="auto"/>
        <w:ind w:firstLine="284"/>
        <w:rPr>
          <w:rFonts w:ascii="Times New Roman" w:hAnsi="Times New Roman" w:cs="Times New Roman"/>
          <w:color w:val="000000" w:themeColor="text1"/>
          <w:sz w:val="24"/>
          <w:szCs w:val="24"/>
        </w:rPr>
      </w:pPr>
      <w:proofErr w:type="gramStart"/>
      <w:r w:rsidRPr="0031173C">
        <w:rPr>
          <w:rFonts w:ascii="Times New Roman" w:hAnsi="Times New Roman" w:cs="Times New Roman"/>
          <w:sz w:val="24"/>
          <w:szCs w:val="24"/>
          <w:lang w:val="en-US"/>
        </w:rPr>
        <w:t>DOSI, G. Sources, procedures and microeconomic effects of innovation.</w:t>
      </w:r>
      <w:proofErr w:type="gramEnd"/>
      <w:r w:rsidRPr="0031173C">
        <w:rPr>
          <w:rFonts w:ascii="Times New Roman" w:hAnsi="Times New Roman" w:cs="Times New Roman"/>
          <w:sz w:val="24"/>
          <w:szCs w:val="24"/>
          <w:lang w:val="en-US"/>
        </w:rPr>
        <w:t xml:space="preserve"> </w:t>
      </w:r>
      <w:proofErr w:type="spellStart"/>
      <w:r w:rsidRPr="00154C1B">
        <w:rPr>
          <w:rFonts w:ascii="Times New Roman" w:hAnsi="Times New Roman" w:cs="Times New Roman"/>
          <w:b/>
          <w:iCs/>
          <w:sz w:val="24"/>
          <w:szCs w:val="24"/>
        </w:rPr>
        <w:t>Journal</w:t>
      </w:r>
      <w:proofErr w:type="spellEnd"/>
      <w:r w:rsidRPr="00154C1B">
        <w:rPr>
          <w:rFonts w:ascii="Times New Roman" w:hAnsi="Times New Roman" w:cs="Times New Roman"/>
          <w:b/>
          <w:iCs/>
          <w:sz w:val="24"/>
          <w:szCs w:val="24"/>
        </w:rPr>
        <w:t xml:space="preserve"> </w:t>
      </w:r>
      <w:proofErr w:type="spellStart"/>
      <w:r w:rsidRPr="00154C1B">
        <w:rPr>
          <w:rFonts w:ascii="Times New Roman" w:hAnsi="Times New Roman" w:cs="Times New Roman"/>
          <w:b/>
          <w:iCs/>
          <w:sz w:val="24"/>
          <w:szCs w:val="24"/>
        </w:rPr>
        <w:t>of</w:t>
      </w:r>
      <w:proofErr w:type="spellEnd"/>
      <w:r w:rsidRPr="00154C1B">
        <w:rPr>
          <w:rFonts w:ascii="Times New Roman" w:hAnsi="Times New Roman" w:cs="Times New Roman"/>
          <w:b/>
          <w:iCs/>
          <w:sz w:val="24"/>
          <w:szCs w:val="24"/>
        </w:rPr>
        <w:t xml:space="preserve"> </w:t>
      </w:r>
      <w:proofErr w:type="spellStart"/>
      <w:r w:rsidRPr="00154C1B">
        <w:rPr>
          <w:rFonts w:ascii="Times New Roman" w:hAnsi="Times New Roman" w:cs="Times New Roman"/>
          <w:b/>
          <w:iCs/>
          <w:sz w:val="24"/>
          <w:szCs w:val="24"/>
        </w:rPr>
        <w:t>Economic</w:t>
      </w:r>
      <w:proofErr w:type="spellEnd"/>
      <w:r w:rsidRPr="00154C1B">
        <w:rPr>
          <w:rFonts w:ascii="Times New Roman" w:hAnsi="Times New Roman" w:cs="Times New Roman"/>
          <w:b/>
          <w:iCs/>
          <w:sz w:val="24"/>
          <w:szCs w:val="24"/>
        </w:rPr>
        <w:t xml:space="preserve"> </w:t>
      </w:r>
      <w:proofErr w:type="spellStart"/>
      <w:r w:rsidRPr="00154C1B">
        <w:rPr>
          <w:rFonts w:ascii="Times New Roman" w:hAnsi="Times New Roman" w:cs="Times New Roman"/>
          <w:b/>
          <w:iCs/>
          <w:sz w:val="24"/>
          <w:szCs w:val="24"/>
        </w:rPr>
        <w:t>Literature</w:t>
      </w:r>
      <w:proofErr w:type="spellEnd"/>
      <w:r w:rsidRPr="00154C1B">
        <w:rPr>
          <w:rFonts w:ascii="Times New Roman" w:hAnsi="Times New Roman" w:cs="Times New Roman"/>
          <w:sz w:val="24"/>
          <w:szCs w:val="24"/>
        </w:rPr>
        <w:t>, v. 26, n. 3, p. 1120-1171, 1988.</w:t>
      </w:r>
    </w:p>
    <w:p w:rsidR="00F972A0" w:rsidRPr="00F07D51" w:rsidRDefault="00F972A0" w:rsidP="0031173C">
      <w:pPr>
        <w:shd w:val="clear" w:color="auto" w:fill="FFFFFF" w:themeFill="background1"/>
        <w:ind w:firstLine="284"/>
        <w:contextualSpacing/>
        <w:jc w:val="both"/>
        <w:rPr>
          <w:rFonts w:ascii="Times New Roman" w:hAnsi="Times New Roman" w:cs="Times New Roman"/>
          <w:color w:val="000000" w:themeColor="text1"/>
          <w:sz w:val="24"/>
          <w:szCs w:val="24"/>
          <w:lang w:val="en-US"/>
        </w:rPr>
      </w:pPr>
      <w:r w:rsidRPr="008E005E">
        <w:rPr>
          <w:rFonts w:ascii="Times New Roman" w:hAnsi="Times New Roman" w:cs="Times New Roman"/>
          <w:color w:val="000000" w:themeColor="text1"/>
          <w:sz w:val="24"/>
          <w:szCs w:val="24"/>
        </w:rPr>
        <w:t xml:space="preserve">DOSI, G. </w:t>
      </w:r>
      <w:r w:rsidRPr="008E005E">
        <w:rPr>
          <w:rFonts w:ascii="Times New Roman" w:hAnsi="Times New Roman" w:cs="Times New Roman"/>
          <w:b/>
          <w:color w:val="000000" w:themeColor="text1"/>
          <w:sz w:val="24"/>
          <w:szCs w:val="24"/>
        </w:rPr>
        <w:t>Mudança técnica e Transformação Industrial</w:t>
      </w:r>
      <w:r w:rsidRPr="008E005E">
        <w:rPr>
          <w:rFonts w:ascii="Times New Roman" w:hAnsi="Times New Roman" w:cs="Times New Roman"/>
          <w:color w:val="000000" w:themeColor="text1"/>
          <w:sz w:val="24"/>
          <w:szCs w:val="24"/>
        </w:rPr>
        <w:t xml:space="preserve">. </w:t>
      </w:r>
      <w:r w:rsidRPr="00154C1B">
        <w:rPr>
          <w:rFonts w:ascii="Times New Roman" w:hAnsi="Times New Roman" w:cs="Times New Roman"/>
          <w:color w:val="000000" w:themeColor="text1"/>
          <w:sz w:val="24"/>
          <w:szCs w:val="24"/>
          <w:lang w:val="en-US"/>
        </w:rPr>
        <w:t xml:space="preserve">Campinas: Ed. </w:t>
      </w:r>
      <w:proofErr w:type="spellStart"/>
      <w:r w:rsidRPr="00F07D51">
        <w:rPr>
          <w:rFonts w:ascii="Times New Roman" w:hAnsi="Times New Roman" w:cs="Times New Roman"/>
          <w:color w:val="000000" w:themeColor="text1"/>
          <w:sz w:val="24"/>
          <w:szCs w:val="24"/>
          <w:lang w:val="en-US"/>
        </w:rPr>
        <w:t>Unicamp</w:t>
      </w:r>
      <w:proofErr w:type="spellEnd"/>
      <w:r w:rsidRPr="00F07D51">
        <w:rPr>
          <w:rFonts w:ascii="Times New Roman" w:hAnsi="Times New Roman" w:cs="Times New Roman"/>
          <w:color w:val="000000" w:themeColor="text1"/>
          <w:sz w:val="24"/>
          <w:szCs w:val="24"/>
          <w:lang w:val="en-US"/>
        </w:rPr>
        <w:t>, 2006.</w:t>
      </w:r>
    </w:p>
    <w:p w:rsidR="00F972A0" w:rsidRPr="008E005E" w:rsidRDefault="00F972A0" w:rsidP="0031173C">
      <w:pPr>
        <w:shd w:val="clear" w:color="auto" w:fill="FFFFFF" w:themeFill="background1"/>
        <w:ind w:firstLine="284"/>
        <w:contextualSpacing/>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lang w:val="en-US"/>
        </w:rPr>
        <w:lastRenderedPageBreak/>
        <w:t xml:space="preserve">DOSI, G. </w:t>
      </w:r>
      <w:r w:rsidRPr="008E005E">
        <w:rPr>
          <w:rFonts w:ascii="Times New Roman" w:hAnsi="Times New Roman" w:cs="Times New Roman"/>
          <w:b/>
          <w:color w:val="000000" w:themeColor="text1"/>
          <w:sz w:val="24"/>
          <w:szCs w:val="24"/>
          <w:lang w:val="en-US"/>
        </w:rPr>
        <w:t xml:space="preserve">Technological Paradigms and Technological Trajectories: </w:t>
      </w:r>
      <w:r w:rsidRPr="00B116A8">
        <w:rPr>
          <w:rFonts w:ascii="Times New Roman" w:hAnsi="Times New Roman" w:cs="Times New Roman"/>
          <w:color w:val="000000" w:themeColor="text1"/>
          <w:sz w:val="24"/>
          <w:szCs w:val="24"/>
          <w:lang w:val="en-US"/>
        </w:rPr>
        <w:t xml:space="preserve">a suggested interpretation of the determinants and directions of technical change. </w:t>
      </w:r>
      <w:proofErr w:type="spellStart"/>
      <w:r w:rsidRPr="00B116A8">
        <w:rPr>
          <w:rFonts w:ascii="Times New Roman" w:hAnsi="Times New Roman" w:cs="Times New Roman"/>
          <w:color w:val="000000" w:themeColor="text1"/>
          <w:sz w:val="24"/>
          <w:szCs w:val="24"/>
        </w:rPr>
        <w:t>Res</w:t>
      </w:r>
      <w:r w:rsidRPr="008E005E">
        <w:rPr>
          <w:rFonts w:ascii="Times New Roman" w:hAnsi="Times New Roman" w:cs="Times New Roman"/>
          <w:color w:val="000000" w:themeColor="text1"/>
          <w:sz w:val="24"/>
          <w:szCs w:val="24"/>
        </w:rPr>
        <w:t>earch</w:t>
      </w:r>
      <w:proofErr w:type="spellEnd"/>
      <w:r w:rsidRPr="008E005E">
        <w:rPr>
          <w:rFonts w:ascii="Times New Roman" w:hAnsi="Times New Roman" w:cs="Times New Roman"/>
          <w:color w:val="000000" w:themeColor="text1"/>
          <w:sz w:val="24"/>
          <w:szCs w:val="24"/>
        </w:rPr>
        <w:t xml:space="preserve"> </w:t>
      </w:r>
      <w:proofErr w:type="spellStart"/>
      <w:r w:rsidRPr="008E005E">
        <w:rPr>
          <w:rFonts w:ascii="Times New Roman" w:hAnsi="Times New Roman" w:cs="Times New Roman"/>
          <w:color w:val="000000" w:themeColor="text1"/>
          <w:sz w:val="24"/>
          <w:szCs w:val="24"/>
        </w:rPr>
        <w:t>Policy</w:t>
      </w:r>
      <w:proofErr w:type="spellEnd"/>
      <w:r w:rsidRPr="008E005E">
        <w:rPr>
          <w:rFonts w:ascii="Times New Roman" w:hAnsi="Times New Roman" w:cs="Times New Roman"/>
          <w:color w:val="000000" w:themeColor="text1"/>
          <w:sz w:val="24"/>
          <w:szCs w:val="24"/>
        </w:rPr>
        <w:t>, vol. 11, n. 3, 1982.</w:t>
      </w:r>
    </w:p>
    <w:p w:rsidR="00B116A8" w:rsidRPr="008E005E" w:rsidRDefault="00B116A8" w:rsidP="0031173C">
      <w:pPr>
        <w:shd w:val="clear" w:color="auto" w:fill="FFFFFF" w:themeFill="background1"/>
        <w:spacing w:after="0" w:line="240" w:lineRule="auto"/>
        <w:ind w:firstLine="284"/>
        <w:jc w:val="both"/>
        <w:rPr>
          <w:rFonts w:ascii="Times New Roman" w:hAnsi="Times New Roman" w:cs="Times New Roman"/>
          <w:color w:val="000000" w:themeColor="text1"/>
          <w:sz w:val="24"/>
          <w:szCs w:val="24"/>
          <w:shd w:val="clear" w:color="auto" w:fill="FBFBFB"/>
        </w:rPr>
      </w:pPr>
      <w:r w:rsidRPr="008E005E">
        <w:rPr>
          <w:rFonts w:ascii="Times New Roman" w:hAnsi="Times New Roman" w:cs="Times New Roman"/>
          <w:color w:val="000000" w:themeColor="text1"/>
          <w:sz w:val="24"/>
          <w:szCs w:val="24"/>
          <w:shd w:val="clear" w:color="auto" w:fill="FBFBFB"/>
        </w:rPr>
        <w:t>IBGE (2012). Instituto Brasile</w:t>
      </w:r>
      <w:r>
        <w:rPr>
          <w:rFonts w:ascii="Times New Roman" w:hAnsi="Times New Roman" w:cs="Times New Roman"/>
          <w:color w:val="000000" w:themeColor="text1"/>
          <w:sz w:val="24"/>
          <w:szCs w:val="24"/>
          <w:shd w:val="clear" w:color="auto" w:fill="FBFBFB"/>
        </w:rPr>
        <w:t>iro de Geografia e Estatística</w:t>
      </w:r>
      <w:r w:rsidRPr="008E005E">
        <w:rPr>
          <w:rFonts w:ascii="Times New Roman" w:hAnsi="Times New Roman" w:cs="Times New Roman"/>
          <w:color w:val="000000" w:themeColor="text1"/>
          <w:sz w:val="24"/>
          <w:szCs w:val="24"/>
          <w:shd w:val="clear" w:color="auto" w:fill="FBFBFB"/>
        </w:rPr>
        <w:t>. Banco de dados. Ultimo acesso: Dez. de 2012.</w:t>
      </w:r>
    </w:p>
    <w:p w:rsidR="00DA66BA" w:rsidRPr="008E005E" w:rsidRDefault="00DA66BA" w:rsidP="0031173C">
      <w:pPr>
        <w:shd w:val="clear" w:color="auto" w:fill="FFFFFF" w:themeFill="background1"/>
        <w:spacing w:after="0" w:line="240" w:lineRule="auto"/>
        <w:ind w:firstLine="284"/>
        <w:jc w:val="both"/>
        <w:rPr>
          <w:rFonts w:ascii="Times New Roman" w:hAnsi="Times New Roman" w:cs="Times New Roman"/>
          <w:color w:val="000000" w:themeColor="text1"/>
          <w:sz w:val="24"/>
          <w:szCs w:val="24"/>
          <w:lang w:val="en-GB"/>
        </w:rPr>
      </w:pPr>
      <w:r w:rsidRPr="008E005E">
        <w:rPr>
          <w:rFonts w:ascii="Times New Roman" w:hAnsi="Times New Roman" w:cs="Times New Roman"/>
          <w:color w:val="000000" w:themeColor="text1"/>
          <w:sz w:val="24"/>
          <w:szCs w:val="24"/>
          <w:lang w:val="en-GB"/>
        </w:rPr>
        <w:t xml:space="preserve">LUNDVALL, B. A. </w:t>
      </w:r>
      <w:r w:rsidRPr="00B116A8">
        <w:rPr>
          <w:rFonts w:ascii="Times New Roman" w:hAnsi="Times New Roman" w:cs="Times New Roman"/>
          <w:color w:val="000000" w:themeColor="text1"/>
          <w:sz w:val="24"/>
          <w:szCs w:val="24"/>
          <w:lang w:val="en-GB"/>
        </w:rPr>
        <w:t>Why the New Economy is a Learning Economy</w:t>
      </w:r>
      <w:r w:rsidRPr="008E005E">
        <w:rPr>
          <w:rFonts w:ascii="Times New Roman" w:hAnsi="Times New Roman" w:cs="Times New Roman"/>
          <w:b/>
          <w:color w:val="000000" w:themeColor="text1"/>
          <w:sz w:val="24"/>
          <w:szCs w:val="24"/>
          <w:lang w:val="en-GB"/>
        </w:rPr>
        <w:t>.</w:t>
      </w:r>
      <w:r w:rsidRPr="008E005E">
        <w:rPr>
          <w:rFonts w:ascii="Times New Roman" w:hAnsi="Times New Roman" w:cs="Times New Roman"/>
          <w:color w:val="000000" w:themeColor="text1"/>
          <w:sz w:val="24"/>
          <w:szCs w:val="24"/>
          <w:lang w:val="en-GB"/>
        </w:rPr>
        <w:t xml:space="preserve"> </w:t>
      </w:r>
      <w:proofErr w:type="gramStart"/>
      <w:r w:rsidRPr="00B116A8">
        <w:rPr>
          <w:rFonts w:ascii="Times New Roman" w:hAnsi="Times New Roman" w:cs="Times New Roman"/>
          <w:b/>
          <w:color w:val="000000" w:themeColor="text1"/>
          <w:sz w:val="24"/>
          <w:szCs w:val="24"/>
          <w:lang w:val="en-GB"/>
        </w:rPr>
        <w:t>Druid Working Paper</w:t>
      </w:r>
      <w:r w:rsidRPr="008E005E">
        <w:rPr>
          <w:rFonts w:ascii="Times New Roman" w:hAnsi="Times New Roman" w:cs="Times New Roman"/>
          <w:color w:val="000000" w:themeColor="text1"/>
          <w:sz w:val="24"/>
          <w:szCs w:val="24"/>
          <w:lang w:val="en-GB"/>
        </w:rPr>
        <w:t>, Nº 04-01, Aalborg, 2001.</w:t>
      </w:r>
      <w:proofErr w:type="gramEnd"/>
    </w:p>
    <w:p w:rsidR="00406D2F" w:rsidRPr="008E005E" w:rsidRDefault="00501DBB" w:rsidP="0031173C">
      <w:pPr>
        <w:shd w:val="clear" w:color="auto" w:fill="FFFFFF" w:themeFill="background1"/>
        <w:spacing w:after="0" w:line="240" w:lineRule="auto"/>
        <w:ind w:firstLine="284"/>
        <w:contextualSpacing/>
        <w:jc w:val="both"/>
        <w:rPr>
          <w:rFonts w:ascii="Times New Roman" w:hAnsi="Times New Roman" w:cs="Times New Roman"/>
          <w:color w:val="000000" w:themeColor="text1"/>
          <w:sz w:val="24"/>
          <w:szCs w:val="24"/>
        </w:rPr>
      </w:pPr>
      <w:proofErr w:type="gramStart"/>
      <w:r w:rsidRPr="008E005E">
        <w:rPr>
          <w:rFonts w:ascii="Times New Roman" w:hAnsi="Times New Roman" w:cs="Times New Roman"/>
          <w:bCs/>
          <w:color w:val="000000" w:themeColor="text1"/>
          <w:sz w:val="24"/>
          <w:szCs w:val="24"/>
          <w:lang w:val="en-US"/>
        </w:rPr>
        <w:t>MALERBA</w:t>
      </w:r>
      <w:r w:rsidRPr="008E005E">
        <w:rPr>
          <w:rFonts w:ascii="Times New Roman" w:hAnsi="Times New Roman" w:cs="Times New Roman"/>
          <w:color w:val="000000" w:themeColor="text1"/>
          <w:sz w:val="24"/>
          <w:szCs w:val="24"/>
          <w:lang w:val="en-US"/>
        </w:rPr>
        <w:t xml:space="preserve"> ,</w:t>
      </w:r>
      <w:proofErr w:type="gramEnd"/>
      <w:r w:rsidRPr="008E005E">
        <w:rPr>
          <w:rFonts w:ascii="Times New Roman" w:hAnsi="Times New Roman" w:cs="Times New Roman"/>
          <w:color w:val="000000" w:themeColor="text1"/>
          <w:sz w:val="24"/>
          <w:szCs w:val="24"/>
          <w:lang w:val="en-US"/>
        </w:rPr>
        <w:t xml:space="preserve"> F. Learning by firms and incremental technical change. </w:t>
      </w:r>
      <w:r w:rsidRPr="008E005E">
        <w:rPr>
          <w:rFonts w:ascii="Times New Roman" w:hAnsi="Times New Roman" w:cs="Times New Roman"/>
          <w:b/>
          <w:color w:val="000000" w:themeColor="text1"/>
          <w:sz w:val="24"/>
          <w:szCs w:val="24"/>
        </w:rPr>
        <w:t xml:space="preserve">The </w:t>
      </w:r>
      <w:proofErr w:type="spellStart"/>
      <w:r w:rsidRPr="008E005E">
        <w:rPr>
          <w:rFonts w:ascii="Times New Roman" w:hAnsi="Times New Roman" w:cs="Times New Roman"/>
          <w:b/>
          <w:color w:val="000000" w:themeColor="text1"/>
          <w:sz w:val="24"/>
          <w:szCs w:val="24"/>
        </w:rPr>
        <w:t>Economic</w:t>
      </w:r>
      <w:proofErr w:type="spellEnd"/>
      <w:r w:rsidRPr="008E005E">
        <w:rPr>
          <w:rFonts w:ascii="Times New Roman" w:hAnsi="Times New Roman" w:cs="Times New Roman"/>
          <w:b/>
          <w:color w:val="000000" w:themeColor="text1"/>
          <w:sz w:val="24"/>
          <w:szCs w:val="24"/>
        </w:rPr>
        <w:t xml:space="preserve"> </w:t>
      </w:r>
      <w:proofErr w:type="spellStart"/>
      <w:r w:rsidRPr="008E005E">
        <w:rPr>
          <w:rFonts w:ascii="Times New Roman" w:hAnsi="Times New Roman" w:cs="Times New Roman"/>
          <w:b/>
          <w:color w:val="000000" w:themeColor="text1"/>
          <w:sz w:val="24"/>
          <w:szCs w:val="24"/>
        </w:rPr>
        <w:t>Journal</w:t>
      </w:r>
      <w:proofErr w:type="spellEnd"/>
      <w:r w:rsidRPr="008E005E">
        <w:rPr>
          <w:rFonts w:ascii="Times New Roman" w:hAnsi="Times New Roman" w:cs="Times New Roman"/>
          <w:color w:val="000000" w:themeColor="text1"/>
          <w:sz w:val="24"/>
          <w:szCs w:val="24"/>
        </w:rPr>
        <w:t>, p. 845-859, July. 1992.</w:t>
      </w:r>
    </w:p>
    <w:p w:rsidR="002445AB" w:rsidRPr="008E005E" w:rsidRDefault="002445AB" w:rsidP="0031173C">
      <w:pPr>
        <w:shd w:val="clear" w:color="auto" w:fill="FFFFFF" w:themeFill="background1"/>
        <w:spacing w:after="0" w:line="240" w:lineRule="auto"/>
        <w:ind w:firstLine="284"/>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NONAKA, I</w:t>
      </w:r>
      <w:proofErr w:type="gramStart"/>
      <w:r w:rsidRPr="008E005E">
        <w:rPr>
          <w:rFonts w:ascii="Times New Roman" w:hAnsi="Times New Roman" w:cs="Times New Roman"/>
          <w:color w:val="000000" w:themeColor="text1"/>
          <w:sz w:val="24"/>
          <w:szCs w:val="24"/>
        </w:rPr>
        <w:t>.;</w:t>
      </w:r>
      <w:proofErr w:type="gramEnd"/>
      <w:r w:rsidRPr="008E005E">
        <w:rPr>
          <w:rFonts w:ascii="Times New Roman" w:hAnsi="Times New Roman" w:cs="Times New Roman"/>
          <w:color w:val="000000" w:themeColor="text1"/>
          <w:sz w:val="24"/>
          <w:szCs w:val="24"/>
        </w:rPr>
        <w:t xml:space="preserve"> TAKEUCHI, H. </w:t>
      </w:r>
      <w:r w:rsidRPr="008E005E">
        <w:rPr>
          <w:rFonts w:ascii="Times New Roman" w:hAnsi="Times New Roman" w:cs="Times New Roman"/>
          <w:b/>
          <w:color w:val="000000" w:themeColor="text1"/>
          <w:sz w:val="24"/>
          <w:szCs w:val="24"/>
        </w:rPr>
        <w:t>Criação do conhecimento na empresa: como as empresas japonesas geram a dinâmica da inovação.</w:t>
      </w:r>
      <w:r w:rsidRPr="008E005E">
        <w:rPr>
          <w:rFonts w:ascii="Times New Roman" w:hAnsi="Times New Roman" w:cs="Times New Roman"/>
          <w:color w:val="000000" w:themeColor="text1"/>
          <w:sz w:val="24"/>
          <w:szCs w:val="24"/>
        </w:rPr>
        <w:t xml:space="preserve"> Tradução de Ana Beatriz Rodrigues e Priscila Martins Celeste. Rio de Janeiro: Campus, 1997.</w:t>
      </w:r>
    </w:p>
    <w:p w:rsidR="00DA66BA" w:rsidRPr="008E005E" w:rsidRDefault="00DA66BA" w:rsidP="0031173C">
      <w:pPr>
        <w:shd w:val="clear" w:color="auto" w:fill="FFFFFF" w:themeFill="background1"/>
        <w:spacing w:after="0" w:line="240" w:lineRule="auto"/>
        <w:ind w:firstLine="284"/>
        <w:jc w:val="both"/>
        <w:rPr>
          <w:rFonts w:ascii="Times New Roman" w:hAnsi="Times New Roman" w:cs="Times New Roman"/>
          <w:color w:val="000000" w:themeColor="text1"/>
        </w:rPr>
      </w:pPr>
      <w:r w:rsidRPr="008E005E">
        <w:rPr>
          <w:rFonts w:ascii="Times New Roman" w:hAnsi="Times New Roman" w:cs="Times New Roman"/>
          <w:color w:val="000000" w:themeColor="text1"/>
          <w:sz w:val="24"/>
          <w:szCs w:val="24"/>
        </w:rPr>
        <w:t xml:space="preserve">NELSON. R. R.; WINTER, S. G. </w:t>
      </w:r>
      <w:r w:rsidRPr="008E005E">
        <w:rPr>
          <w:rFonts w:ascii="Times New Roman" w:hAnsi="Times New Roman" w:cs="Times New Roman"/>
          <w:b/>
          <w:color w:val="000000" w:themeColor="text1"/>
          <w:sz w:val="24"/>
          <w:szCs w:val="24"/>
        </w:rPr>
        <w:t>Uma teoria evolucionária da mudança técnica</w:t>
      </w:r>
      <w:r w:rsidRPr="008E005E">
        <w:rPr>
          <w:rFonts w:ascii="Times New Roman" w:hAnsi="Times New Roman" w:cs="Times New Roman"/>
          <w:color w:val="000000" w:themeColor="text1"/>
          <w:sz w:val="24"/>
          <w:szCs w:val="24"/>
        </w:rPr>
        <w:t xml:space="preserve">. </w:t>
      </w:r>
      <w:r w:rsidRPr="008E005E">
        <w:rPr>
          <w:rFonts w:ascii="Times New Roman" w:hAnsi="Times New Roman" w:cs="Times New Roman"/>
          <w:color w:val="000000" w:themeColor="text1"/>
          <w:sz w:val="24"/>
          <w:szCs w:val="24"/>
          <w:lang w:val="en-US"/>
        </w:rPr>
        <w:t xml:space="preserve">Campinas: Ed. </w:t>
      </w:r>
      <w:proofErr w:type="spellStart"/>
      <w:r w:rsidRPr="008E005E">
        <w:rPr>
          <w:rFonts w:ascii="Times New Roman" w:hAnsi="Times New Roman" w:cs="Times New Roman"/>
          <w:color w:val="000000" w:themeColor="text1"/>
          <w:sz w:val="24"/>
          <w:szCs w:val="24"/>
          <w:lang w:val="en-US"/>
        </w:rPr>
        <w:t>Unicamp</w:t>
      </w:r>
      <w:proofErr w:type="spellEnd"/>
      <w:r w:rsidRPr="008E005E">
        <w:rPr>
          <w:rFonts w:ascii="Times New Roman" w:hAnsi="Times New Roman" w:cs="Times New Roman"/>
          <w:color w:val="000000" w:themeColor="text1"/>
          <w:sz w:val="24"/>
          <w:szCs w:val="24"/>
          <w:lang w:val="en-US"/>
        </w:rPr>
        <w:t xml:space="preserve"> (</w:t>
      </w:r>
      <w:proofErr w:type="spellStart"/>
      <w:r w:rsidRPr="008E005E">
        <w:rPr>
          <w:rFonts w:ascii="Times New Roman" w:hAnsi="Times New Roman" w:cs="Times New Roman"/>
          <w:color w:val="000000" w:themeColor="text1"/>
          <w:sz w:val="24"/>
          <w:szCs w:val="24"/>
          <w:lang w:val="en-US"/>
        </w:rPr>
        <w:t>clássicos</w:t>
      </w:r>
      <w:proofErr w:type="spellEnd"/>
      <w:r w:rsidRPr="008E005E">
        <w:rPr>
          <w:rFonts w:ascii="Times New Roman" w:hAnsi="Times New Roman" w:cs="Times New Roman"/>
          <w:color w:val="000000" w:themeColor="text1"/>
          <w:sz w:val="24"/>
          <w:szCs w:val="24"/>
          <w:lang w:val="en-US"/>
        </w:rPr>
        <w:t xml:space="preserve"> da </w:t>
      </w:r>
      <w:proofErr w:type="spellStart"/>
      <w:r w:rsidRPr="008E005E">
        <w:rPr>
          <w:rFonts w:ascii="Times New Roman" w:hAnsi="Times New Roman" w:cs="Times New Roman"/>
          <w:color w:val="000000" w:themeColor="text1"/>
          <w:sz w:val="24"/>
          <w:szCs w:val="24"/>
          <w:lang w:val="en-US"/>
        </w:rPr>
        <w:t>inovação</w:t>
      </w:r>
      <w:proofErr w:type="spellEnd"/>
      <w:r w:rsidRPr="008E005E">
        <w:rPr>
          <w:rFonts w:ascii="Times New Roman" w:hAnsi="Times New Roman" w:cs="Times New Roman"/>
          <w:color w:val="000000" w:themeColor="text1"/>
          <w:sz w:val="24"/>
          <w:szCs w:val="24"/>
          <w:lang w:val="en-US"/>
        </w:rPr>
        <w:t>), 2006.</w:t>
      </w:r>
    </w:p>
    <w:p w:rsidR="00406D2F" w:rsidRPr="008E005E" w:rsidRDefault="00501DBB" w:rsidP="0031173C">
      <w:pPr>
        <w:shd w:val="clear" w:color="auto" w:fill="FFFFFF" w:themeFill="background1"/>
        <w:spacing w:after="0" w:line="240" w:lineRule="auto"/>
        <w:ind w:firstLine="284"/>
        <w:contextualSpacing/>
        <w:jc w:val="both"/>
        <w:rPr>
          <w:rFonts w:ascii="Times New Roman" w:hAnsi="Times New Roman" w:cs="Times New Roman"/>
          <w:color w:val="000000" w:themeColor="text1"/>
          <w:sz w:val="24"/>
          <w:szCs w:val="24"/>
          <w:lang w:val="es-ES_tradnl"/>
        </w:rPr>
      </w:pPr>
      <w:r w:rsidRPr="008E005E">
        <w:rPr>
          <w:rFonts w:ascii="Times New Roman" w:hAnsi="Times New Roman" w:cs="Times New Roman"/>
          <w:color w:val="000000" w:themeColor="text1"/>
          <w:sz w:val="24"/>
          <w:szCs w:val="24"/>
          <w:lang w:val="en-US"/>
        </w:rPr>
        <w:t xml:space="preserve">PAVITT, K. </w:t>
      </w:r>
      <w:r w:rsidR="00E43FED" w:rsidRPr="008E005E">
        <w:rPr>
          <w:rFonts w:ascii="Times New Roman" w:hAnsi="Times New Roman" w:cs="Times New Roman"/>
          <w:color w:val="000000" w:themeColor="text1"/>
          <w:sz w:val="24"/>
          <w:szCs w:val="24"/>
          <w:lang w:val="en-US"/>
        </w:rPr>
        <w:t>Sectorial</w:t>
      </w:r>
      <w:r w:rsidRPr="008E005E">
        <w:rPr>
          <w:rFonts w:ascii="Times New Roman" w:hAnsi="Times New Roman" w:cs="Times New Roman"/>
          <w:color w:val="000000" w:themeColor="text1"/>
          <w:sz w:val="24"/>
          <w:szCs w:val="24"/>
          <w:lang w:val="en-US"/>
        </w:rPr>
        <w:t xml:space="preserve"> patterns of technical change: Towards </w:t>
      </w:r>
      <w:proofErr w:type="gramStart"/>
      <w:r w:rsidRPr="008E005E">
        <w:rPr>
          <w:rFonts w:ascii="Times New Roman" w:hAnsi="Times New Roman" w:cs="Times New Roman"/>
          <w:color w:val="000000" w:themeColor="text1"/>
          <w:sz w:val="24"/>
          <w:szCs w:val="24"/>
          <w:lang w:val="en-US"/>
        </w:rPr>
        <w:t>a taxonomy</w:t>
      </w:r>
      <w:proofErr w:type="gramEnd"/>
      <w:r w:rsidRPr="008E005E">
        <w:rPr>
          <w:rFonts w:ascii="Times New Roman" w:hAnsi="Times New Roman" w:cs="Times New Roman"/>
          <w:color w:val="000000" w:themeColor="text1"/>
          <w:sz w:val="24"/>
          <w:szCs w:val="24"/>
          <w:lang w:val="en-US"/>
        </w:rPr>
        <w:t xml:space="preserve"> and a theory. </w:t>
      </w:r>
      <w:proofErr w:type="spellStart"/>
      <w:r w:rsidRPr="008E005E">
        <w:rPr>
          <w:rFonts w:ascii="Times New Roman" w:hAnsi="Times New Roman" w:cs="Times New Roman"/>
          <w:b/>
          <w:color w:val="000000" w:themeColor="text1"/>
          <w:sz w:val="24"/>
          <w:szCs w:val="24"/>
          <w:lang w:val="es-ES_tradnl"/>
        </w:rPr>
        <w:t>Research</w:t>
      </w:r>
      <w:proofErr w:type="spellEnd"/>
      <w:r w:rsidRPr="008E005E">
        <w:rPr>
          <w:rFonts w:ascii="Times New Roman" w:hAnsi="Times New Roman" w:cs="Times New Roman"/>
          <w:b/>
          <w:color w:val="000000" w:themeColor="text1"/>
          <w:sz w:val="24"/>
          <w:szCs w:val="24"/>
          <w:lang w:val="es-ES_tradnl"/>
        </w:rPr>
        <w:t xml:space="preserve"> </w:t>
      </w:r>
      <w:proofErr w:type="spellStart"/>
      <w:r w:rsidRPr="008E005E">
        <w:rPr>
          <w:rFonts w:ascii="Times New Roman" w:hAnsi="Times New Roman" w:cs="Times New Roman"/>
          <w:b/>
          <w:color w:val="000000" w:themeColor="text1"/>
          <w:sz w:val="24"/>
          <w:szCs w:val="24"/>
          <w:lang w:val="es-ES_tradnl"/>
        </w:rPr>
        <w:t>Policy</w:t>
      </w:r>
      <w:proofErr w:type="spellEnd"/>
      <w:r w:rsidRPr="008E005E">
        <w:rPr>
          <w:rFonts w:ascii="Times New Roman" w:hAnsi="Times New Roman" w:cs="Times New Roman"/>
          <w:color w:val="000000" w:themeColor="text1"/>
          <w:sz w:val="24"/>
          <w:szCs w:val="24"/>
          <w:lang w:val="es-ES_tradnl"/>
        </w:rPr>
        <w:t>. n. 13, p. 343-737, 1984.</w:t>
      </w:r>
    </w:p>
    <w:p w:rsidR="00BA6368" w:rsidRPr="008E005E" w:rsidRDefault="00BA6368" w:rsidP="0031173C">
      <w:pPr>
        <w:shd w:val="clear" w:color="auto" w:fill="FFFFFF" w:themeFill="background1"/>
        <w:spacing w:after="0" w:line="240" w:lineRule="auto"/>
        <w:ind w:firstLine="284"/>
        <w:contextualSpacing/>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PINTEC. </w:t>
      </w:r>
      <w:r w:rsidRPr="008E005E">
        <w:rPr>
          <w:rFonts w:ascii="Times New Roman" w:hAnsi="Times New Roman" w:cs="Times New Roman"/>
          <w:b/>
          <w:color w:val="000000" w:themeColor="text1"/>
          <w:sz w:val="24"/>
          <w:szCs w:val="24"/>
        </w:rPr>
        <w:t>Pesquisa de Inovação Tecnológica</w:t>
      </w:r>
      <w:r w:rsidRPr="008E005E">
        <w:rPr>
          <w:rFonts w:ascii="Times New Roman" w:hAnsi="Times New Roman" w:cs="Times New Roman"/>
          <w:color w:val="000000" w:themeColor="text1"/>
          <w:sz w:val="24"/>
          <w:szCs w:val="24"/>
        </w:rPr>
        <w:t xml:space="preserve">. </w:t>
      </w:r>
      <w:r w:rsidR="00B116A8">
        <w:rPr>
          <w:rFonts w:ascii="Times New Roman" w:hAnsi="Times New Roman" w:cs="Times New Roman"/>
          <w:color w:val="000000" w:themeColor="text1"/>
          <w:sz w:val="24"/>
          <w:szCs w:val="24"/>
        </w:rPr>
        <w:t xml:space="preserve">Rio de Janeiro: </w:t>
      </w:r>
      <w:r w:rsidRPr="008E005E">
        <w:rPr>
          <w:rFonts w:ascii="Times New Roman" w:hAnsi="Times New Roman" w:cs="Times New Roman"/>
          <w:color w:val="000000" w:themeColor="text1"/>
          <w:sz w:val="24"/>
          <w:szCs w:val="24"/>
        </w:rPr>
        <w:t>IBGE, publicações de 2000, 2003, 2005 e 2008.</w:t>
      </w:r>
    </w:p>
    <w:p w:rsidR="00DA66BA" w:rsidRPr="008E005E" w:rsidRDefault="00DA66BA" w:rsidP="0031173C">
      <w:pPr>
        <w:pStyle w:val="Corpodetexto"/>
        <w:shd w:val="clear" w:color="auto" w:fill="FFFFFF" w:themeFill="background1"/>
        <w:spacing w:line="240" w:lineRule="auto"/>
        <w:ind w:firstLine="284"/>
        <w:jc w:val="both"/>
        <w:rPr>
          <w:b w:val="0"/>
          <w:bCs w:val="0"/>
          <w:color w:val="000000" w:themeColor="text1"/>
        </w:rPr>
      </w:pPr>
      <w:r w:rsidRPr="008E005E">
        <w:rPr>
          <w:b w:val="0"/>
          <w:bCs w:val="0"/>
          <w:color w:val="000000" w:themeColor="text1"/>
        </w:rPr>
        <w:t xml:space="preserve">ROSENBERG, N. </w:t>
      </w:r>
      <w:r w:rsidRPr="008E005E">
        <w:rPr>
          <w:bCs w:val="0"/>
          <w:color w:val="000000" w:themeColor="text1"/>
        </w:rPr>
        <w:t>Por dentro da caixa preta</w:t>
      </w:r>
      <w:r w:rsidRPr="008E005E">
        <w:rPr>
          <w:b w:val="0"/>
          <w:bCs w:val="0"/>
          <w:color w:val="000000" w:themeColor="text1"/>
        </w:rPr>
        <w:t>: Tecnologia e Economia. Campinas: Ed. Unicamp, 2006.</w:t>
      </w:r>
    </w:p>
    <w:p w:rsidR="004D12C5" w:rsidRPr="008E005E" w:rsidRDefault="004D12C5" w:rsidP="0031173C">
      <w:pPr>
        <w:shd w:val="clear" w:color="auto" w:fill="FFFFFF" w:themeFill="background1"/>
        <w:spacing w:after="0" w:line="240" w:lineRule="auto"/>
        <w:ind w:firstLine="284"/>
        <w:jc w:val="both"/>
        <w:rPr>
          <w:rFonts w:ascii="Times New Roman" w:hAnsi="Times New Roman" w:cs="Times New Roman"/>
          <w:color w:val="000000" w:themeColor="text1"/>
          <w:sz w:val="24"/>
          <w:szCs w:val="24"/>
        </w:rPr>
      </w:pPr>
      <w:r w:rsidRPr="008E005E">
        <w:rPr>
          <w:rFonts w:ascii="Times New Roman" w:hAnsi="Times New Roman" w:cs="Times New Roman"/>
          <w:color w:val="000000" w:themeColor="text1"/>
          <w:sz w:val="24"/>
          <w:szCs w:val="24"/>
        </w:rPr>
        <w:t xml:space="preserve">SILVA, L. A. </w:t>
      </w:r>
      <w:r w:rsidRPr="00B116A8">
        <w:rPr>
          <w:rFonts w:ascii="Times New Roman" w:hAnsi="Times New Roman" w:cs="Times New Roman"/>
          <w:b/>
          <w:color w:val="000000" w:themeColor="text1"/>
          <w:sz w:val="24"/>
          <w:szCs w:val="24"/>
        </w:rPr>
        <w:t>Brasil, China e Índia: O Investimento Direto Externo nos anos noventa</w:t>
      </w:r>
      <w:r w:rsidRPr="008E005E">
        <w:rPr>
          <w:rFonts w:ascii="Times New Roman" w:hAnsi="Times New Roman" w:cs="Times New Roman"/>
          <w:color w:val="000000" w:themeColor="text1"/>
          <w:sz w:val="24"/>
          <w:szCs w:val="24"/>
        </w:rPr>
        <w:t>. Tese de Doutorado, Instituto de Economia, Campinas: UNICAMP, 2004.</w:t>
      </w:r>
    </w:p>
    <w:p w:rsidR="00832FB5" w:rsidRPr="008E005E" w:rsidRDefault="00A65EF6" w:rsidP="0031173C">
      <w:pPr>
        <w:shd w:val="clear" w:color="auto" w:fill="FFFFFF" w:themeFill="background1"/>
        <w:spacing w:after="0" w:line="240" w:lineRule="auto"/>
        <w:ind w:firstLine="284"/>
        <w:jc w:val="both"/>
        <w:rPr>
          <w:rFonts w:ascii="Times New Roman" w:hAnsi="Times New Roman" w:cs="Times New Roman"/>
          <w:color w:val="000000" w:themeColor="text1"/>
          <w:sz w:val="24"/>
          <w:szCs w:val="24"/>
          <w:lang w:val="en-US"/>
        </w:rPr>
      </w:pPr>
      <w:r w:rsidRPr="008E005E">
        <w:rPr>
          <w:rFonts w:ascii="Times New Roman" w:hAnsi="Times New Roman" w:cs="Times New Roman"/>
          <w:color w:val="000000" w:themeColor="text1"/>
          <w:sz w:val="24"/>
          <w:szCs w:val="24"/>
        </w:rPr>
        <w:t xml:space="preserve">STEWART, T. A. </w:t>
      </w:r>
      <w:r w:rsidRPr="00B116A8">
        <w:rPr>
          <w:rFonts w:ascii="Times New Roman" w:hAnsi="Times New Roman" w:cs="Times New Roman"/>
          <w:b/>
          <w:color w:val="000000" w:themeColor="text1"/>
          <w:sz w:val="24"/>
          <w:szCs w:val="24"/>
        </w:rPr>
        <w:t>Capital Intelectual</w:t>
      </w:r>
      <w:r w:rsidRPr="008E005E">
        <w:rPr>
          <w:rFonts w:ascii="Times New Roman" w:hAnsi="Times New Roman" w:cs="Times New Roman"/>
          <w:color w:val="000000" w:themeColor="text1"/>
          <w:sz w:val="24"/>
          <w:szCs w:val="24"/>
        </w:rPr>
        <w:t xml:space="preserve">: a nova vantagem competitiva das empresas. Tradução de Ana Beatriz Rodrigues, Priscilla Martins Celeste. Rio de Janeiro: Campus, 1998. </w:t>
      </w:r>
      <w:proofErr w:type="gramStart"/>
      <w:r w:rsidRPr="008E005E">
        <w:rPr>
          <w:rFonts w:ascii="Times New Roman" w:hAnsi="Times New Roman" w:cs="Times New Roman"/>
          <w:color w:val="000000" w:themeColor="text1"/>
          <w:sz w:val="24"/>
          <w:szCs w:val="24"/>
          <w:lang w:val="en-US"/>
        </w:rPr>
        <w:t>237 p.</w:t>
      </w:r>
      <w:proofErr w:type="gramEnd"/>
    </w:p>
    <w:p w:rsidR="00832FB5" w:rsidRPr="00E43FED" w:rsidRDefault="00832FB5" w:rsidP="0031173C">
      <w:pPr>
        <w:shd w:val="clear" w:color="auto" w:fill="FFFFFF" w:themeFill="background1"/>
        <w:spacing w:after="0" w:line="240" w:lineRule="auto"/>
        <w:ind w:firstLine="284"/>
        <w:jc w:val="both"/>
        <w:rPr>
          <w:rFonts w:ascii="Times New Roman" w:hAnsi="Times New Roman" w:cs="Times New Roman"/>
          <w:i/>
          <w:iCs/>
          <w:color w:val="000000" w:themeColor="text1"/>
          <w:sz w:val="24"/>
          <w:szCs w:val="24"/>
          <w:lang w:val="en-US"/>
        </w:rPr>
      </w:pPr>
      <w:proofErr w:type="gramStart"/>
      <w:r w:rsidRPr="008E005E">
        <w:rPr>
          <w:rFonts w:ascii="Times New Roman" w:hAnsi="Times New Roman" w:cs="Times New Roman"/>
          <w:color w:val="000000" w:themeColor="text1"/>
          <w:sz w:val="24"/>
          <w:szCs w:val="24"/>
          <w:lang w:val="en-US"/>
        </w:rPr>
        <w:t>TEECE, D.; Pisano, G.</w:t>
      </w:r>
      <w:proofErr w:type="gramEnd"/>
      <w:r w:rsidRPr="008E005E">
        <w:rPr>
          <w:rFonts w:ascii="Times New Roman" w:hAnsi="Times New Roman" w:cs="Times New Roman"/>
          <w:color w:val="000000" w:themeColor="text1"/>
          <w:sz w:val="24"/>
          <w:szCs w:val="24"/>
          <w:lang w:val="en-US"/>
        </w:rPr>
        <w:t xml:space="preserve"> The dynamic capabilities of firms: an introduction. </w:t>
      </w:r>
      <w:proofErr w:type="gramStart"/>
      <w:r w:rsidRPr="00B116A8">
        <w:rPr>
          <w:rFonts w:ascii="Times New Roman" w:hAnsi="Times New Roman" w:cs="Times New Roman"/>
          <w:b/>
          <w:iCs/>
          <w:color w:val="000000" w:themeColor="text1"/>
          <w:sz w:val="24"/>
          <w:szCs w:val="24"/>
          <w:lang w:val="en-US"/>
        </w:rPr>
        <w:t>Industrial and Corporate Change</w:t>
      </w:r>
      <w:r w:rsidRPr="00E43FED">
        <w:rPr>
          <w:rFonts w:ascii="Times New Roman" w:hAnsi="Times New Roman" w:cs="Times New Roman"/>
          <w:color w:val="000000" w:themeColor="text1"/>
          <w:sz w:val="24"/>
          <w:szCs w:val="24"/>
          <w:lang w:val="en-US"/>
        </w:rPr>
        <w:t>, v. 1, n. 3, 1994.</w:t>
      </w:r>
      <w:proofErr w:type="gramEnd"/>
    </w:p>
    <w:p w:rsidR="00E43FED" w:rsidRPr="00E43FED" w:rsidRDefault="00E43FED" w:rsidP="0031173C">
      <w:pPr>
        <w:shd w:val="clear" w:color="auto" w:fill="FFFFFF" w:themeFill="background1"/>
        <w:autoSpaceDE w:val="0"/>
        <w:autoSpaceDN w:val="0"/>
        <w:adjustRightInd w:val="0"/>
        <w:spacing w:after="0" w:line="240" w:lineRule="auto"/>
        <w:ind w:firstLine="284"/>
        <w:rPr>
          <w:rFonts w:ascii="Times New Roman" w:hAnsi="Times New Roman" w:cs="Times New Roman"/>
          <w:color w:val="000000" w:themeColor="text1"/>
          <w:sz w:val="24"/>
          <w:szCs w:val="24"/>
          <w:shd w:val="clear" w:color="auto" w:fill="FBFBFB"/>
          <w:lang w:val="en-US"/>
        </w:rPr>
      </w:pPr>
      <w:r w:rsidRPr="00E43FED">
        <w:rPr>
          <w:rFonts w:ascii="Times New Roman" w:hAnsi="Times New Roman" w:cs="Times New Roman"/>
          <w:color w:val="000000" w:themeColor="text1"/>
          <w:sz w:val="24"/>
          <w:szCs w:val="24"/>
          <w:lang w:val="en-US"/>
        </w:rPr>
        <w:t>T</w:t>
      </w:r>
      <w:r>
        <w:rPr>
          <w:rFonts w:ascii="Times New Roman" w:hAnsi="Times New Roman" w:cs="Times New Roman"/>
          <w:color w:val="000000" w:themeColor="text1"/>
          <w:sz w:val="24"/>
          <w:szCs w:val="24"/>
          <w:lang w:val="en-US"/>
        </w:rPr>
        <w:t>EECE</w:t>
      </w:r>
      <w:r w:rsidRPr="00E43FED">
        <w:rPr>
          <w:rFonts w:ascii="Times New Roman" w:hAnsi="Times New Roman" w:cs="Times New Roman"/>
          <w:color w:val="000000" w:themeColor="text1"/>
          <w:sz w:val="24"/>
          <w:szCs w:val="24"/>
          <w:lang w:val="en-US"/>
        </w:rPr>
        <w:t>, D.</w:t>
      </w:r>
      <w:r>
        <w:rPr>
          <w:rFonts w:ascii="Times New Roman" w:hAnsi="Times New Roman" w:cs="Times New Roman"/>
          <w:color w:val="000000" w:themeColor="text1"/>
          <w:sz w:val="24"/>
          <w:szCs w:val="24"/>
          <w:lang w:val="en-US"/>
        </w:rPr>
        <w:t xml:space="preserve"> </w:t>
      </w:r>
      <w:r w:rsidR="00DF24CA">
        <w:rPr>
          <w:rFonts w:ascii="Times New Roman" w:hAnsi="Times New Roman" w:cs="Times New Roman"/>
          <w:color w:val="000000" w:themeColor="text1"/>
          <w:sz w:val="24"/>
          <w:szCs w:val="24"/>
          <w:lang w:val="en-US"/>
        </w:rPr>
        <w:t>J</w:t>
      </w:r>
      <w:r w:rsidRPr="00E43FED">
        <w:rPr>
          <w:rFonts w:ascii="Times New Roman" w:hAnsi="Times New Roman" w:cs="Times New Roman"/>
          <w:color w:val="000000" w:themeColor="text1"/>
          <w:sz w:val="24"/>
          <w:szCs w:val="24"/>
          <w:lang w:val="en-US"/>
        </w:rPr>
        <w:t xml:space="preserve">. Profiting from technological innovation. </w:t>
      </w:r>
      <w:r w:rsidRPr="00B116A8">
        <w:rPr>
          <w:rFonts w:ascii="Times New Roman" w:hAnsi="Times New Roman" w:cs="Times New Roman"/>
          <w:b/>
          <w:color w:val="000000" w:themeColor="text1"/>
          <w:sz w:val="24"/>
          <w:szCs w:val="24"/>
          <w:lang w:val="en-US"/>
        </w:rPr>
        <w:t>Research</w:t>
      </w:r>
      <w:r w:rsidR="00DF24CA" w:rsidRPr="00B116A8">
        <w:rPr>
          <w:rFonts w:ascii="Times New Roman" w:hAnsi="Times New Roman" w:cs="Times New Roman"/>
          <w:b/>
          <w:color w:val="000000" w:themeColor="text1"/>
          <w:sz w:val="24"/>
          <w:szCs w:val="24"/>
          <w:lang w:val="en-US"/>
        </w:rPr>
        <w:t xml:space="preserve"> </w:t>
      </w:r>
      <w:r w:rsidRPr="00B116A8">
        <w:rPr>
          <w:rFonts w:ascii="Times New Roman" w:hAnsi="Times New Roman" w:cs="Times New Roman"/>
          <w:b/>
          <w:color w:val="000000" w:themeColor="text1"/>
          <w:sz w:val="24"/>
          <w:szCs w:val="24"/>
          <w:lang w:val="en-US"/>
        </w:rPr>
        <w:t>Policy</w:t>
      </w:r>
      <w:r w:rsidRPr="00DF24CA">
        <w:rPr>
          <w:rFonts w:ascii="Times New Roman" w:hAnsi="Times New Roman" w:cs="Times New Roman"/>
          <w:color w:val="000000" w:themeColor="text1"/>
          <w:sz w:val="24"/>
          <w:szCs w:val="24"/>
          <w:lang w:val="en-US"/>
        </w:rPr>
        <w:t xml:space="preserve"> 15 (6), 285–305.</w:t>
      </w:r>
      <w:r w:rsidR="00DF24CA" w:rsidRPr="00DF24CA">
        <w:rPr>
          <w:rFonts w:ascii="Times New Roman" w:hAnsi="Times New Roman" w:cs="Times New Roman"/>
          <w:color w:val="000000" w:themeColor="text1"/>
          <w:sz w:val="24"/>
          <w:szCs w:val="24"/>
          <w:lang w:val="en-US"/>
        </w:rPr>
        <w:t xml:space="preserve"> </w:t>
      </w:r>
      <w:r w:rsidR="00DF24CA" w:rsidRPr="00E43FED">
        <w:rPr>
          <w:rFonts w:ascii="Times New Roman" w:hAnsi="Times New Roman" w:cs="Times New Roman"/>
          <w:color w:val="000000" w:themeColor="text1"/>
          <w:sz w:val="24"/>
          <w:szCs w:val="24"/>
          <w:lang w:val="en-US"/>
        </w:rPr>
        <w:t>1986</w:t>
      </w:r>
      <w:r w:rsidR="00DF24CA">
        <w:rPr>
          <w:rFonts w:ascii="Times New Roman" w:hAnsi="Times New Roman" w:cs="Times New Roman"/>
          <w:color w:val="000000" w:themeColor="text1"/>
          <w:sz w:val="24"/>
          <w:szCs w:val="24"/>
          <w:lang w:val="en-US"/>
        </w:rPr>
        <w:t>.</w:t>
      </w:r>
    </w:p>
    <w:p w:rsidR="00C91476" w:rsidRPr="008E005E" w:rsidRDefault="00C91476" w:rsidP="0031173C">
      <w:pPr>
        <w:shd w:val="clear" w:color="auto" w:fill="FFFFFF" w:themeFill="background1"/>
        <w:spacing w:after="0" w:line="240" w:lineRule="auto"/>
        <w:ind w:firstLine="284"/>
        <w:jc w:val="both"/>
        <w:rPr>
          <w:rFonts w:ascii="Times New Roman" w:hAnsi="Times New Roman" w:cs="Times New Roman"/>
          <w:color w:val="000000" w:themeColor="text1"/>
          <w:sz w:val="24"/>
          <w:szCs w:val="24"/>
          <w:shd w:val="clear" w:color="auto" w:fill="FBFBFB"/>
        </w:rPr>
      </w:pPr>
      <w:proofErr w:type="gramStart"/>
      <w:r w:rsidRPr="00E43FED">
        <w:rPr>
          <w:rFonts w:ascii="Times New Roman" w:hAnsi="Times New Roman" w:cs="Times New Roman"/>
          <w:color w:val="000000" w:themeColor="text1"/>
          <w:sz w:val="24"/>
          <w:szCs w:val="24"/>
          <w:shd w:val="clear" w:color="auto" w:fill="FBFBFB"/>
          <w:lang w:val="en-US"/>
        </w:rPr>
        <w:t>UNIDO (2012</w:t>
      </w:r>
      <w:r w:rsidRPr="008E005E">
        <w:rPr>
          <w:rFonts w:ascii="Times New Roman" w:hAnsi="Times New Roman" w:cs="Times New Roman"/>
          <w:color w:val="000000" w:themeColor="text1"/>
          <w:sz w:val="24"/>
          <w:szCs w:val="24"/>
          <w:shd w:val="clear" w:color="auto" w:fill="FBFBFB"/>
          <w:lang w:val="en-US"/>
        </w:rPr>
        <w:t>).</w:t>
      </w:r>
      <w:proofErr w:type="gramEnd"/>
      <w:r w:rsidRPr="008E005E">
        <w:rPr>
          <w:rFonts w:ascii="Times New Roman" w:hAnsi="Times New Roman" w:cs="Times New Roman"/>
          <w:color w:val="000000" w:themeColor="text1"/>
          <w:sz w:val="24"/>
          <w:szCs w:val="24"/>
          <w:shd w:val="clear" w:color="auto" w:fill="FBFBFB"/>
          <w:lang w:val="en-US"/>
        </w:rPr>
        <w:t xml:space="preserve"> </w:t>
      </w:r>
      <w:proofErr w:type="gramStart"/>
      <w:r w:rsidRPr="008E005E">
        <w:rPr>
          <w:rFonts w:ascii="Times New Roman" w:hAnsi="Times New Roman" w:cs="Times New Roman"/>
          <w:color w:val="000000" w:themeColor="text1"/>
          <w:sz w:val="24"/>
          <w:szCs w:val="24"/>
          <w:shd w:val="clear" w:color="auto" w:fill="FBFBFB"/>
          <w:lang w:val="en-US"/>
        </w:rPr>
        <w:t>United Nations Industrial Development Organization.</w:t>
      </w:r>
      <w:proofErr w:type="gramEnd"/>
      <w:r w:rsidRPr="008E005E">
        <w:rPr>
          <w:rFonts w:ascii="Times New Roman" w:hAnsi="Times New Roman" w:cs="Times New Roman"/>
          <w:color w:val="000000" w:themeColor="text1"/>
          <w:sz w:val="24"/>
          <w:szCs w:val="24"/>
          <w:shd w:val="clear" w:color="auto" w:fill="FBFBFB"/>
          <w:lang w:val="en-US"/>
        </w:rPr>
        <w:t xml:space="preserve"> </w:t>
      </w:r>
      <w:r w:rsidRPr="008E005E">
        <w:rPr>
          <w:rFonts w:ascii="Times New Roman" w:hAnsi="Times New Roman" w:cs="Times New Roman"/>
          <w:color w:val="000000" w:themeColor="text1"/>
          <w:sz w:val="24"/>
          <w:szCs w:val="24"/>
          <w:shd w:val="clear" w:color="auto" w:fill="FBFBFB"/>
        </w:rPr>
        <w:t>Banco de dados. Ultimo acesso: Dez. 2012.</w:t>
      </w:r>
    </w:p>
    <w:p w:rsidR="00C7202D" w:rsidRPr="008E005E" w:rsidRDefault="00C7202D" w:rsidP="0031173C">
      <w:pPr>
        <w:shd w:val="clear" w:color="auto" w:fill="FFFFFF" w:themeFill="background1"/>
        <w:spacing w:after="0" w:line="240" w:lineRule="auto"/>
        <w:ind w:firstLine="284"/>
        <w:jc w:val="both"/>
        <w:rPr>
          <w:rFonts w:ascii="Times New Roman" w:hAnsi="Times New Roman" w:cs="Times New Roman"/>
          <w:color w:val="000000" w:themeColor="text1"/>
          <w:sz w:val="24"/>
          <w:szCs w:val="24"/>
          <w:lang w:val="en-US"/>
        </w:rPr>
      </w:pPr>
      <w:r w:rsidRPr="008E005E">
        <w:rPr>
          <w:rFonts w:ascii="Times New Roman" w:hAnsi="Times New Roman" w:cs="Times New Roman"/>
          <w:color w:val="000000" w:themeColor="text1"/>
          <w:sz w:val="24"/>
          <w:szCs w:val="24"/>
        </w:rPr>
        <w:t xml:space="preserve">VERMULM, R.; ERBER, F. Cadeia: bens de capital. In: </w:t>
      </w:r>
      <w:r w:rsidRPr="00B116A8">
        <w:rPr>
          <w:rFonts w:ascii="Times New Roman" w:hAnsi="Times New Roman" w:cs="Times New Roman"/>
          <w:b/>
          <w:color w:val="000000" w:themeColor="text1"/>
          <w:sz w:val="24"/>
          <w:szCs w:val="24"/>
        </w:rPr>
        <w:t>Estudo da Competitividade de Cadeias Integradas no Brasil: impactos das zonas de livre comércio.</w:t>
      </w:r>
      <w:r w:rsidRPr="008E005E">
        <w:rPr>
          <w:rFonts w:ascii="Times New Roman" w:hAnsi="Times New Roman" w:cs="Times New Roman"/>
          <w:color w:val="000000" w:themeColor="text1"/>
          <w:sz w:val="24"/>
          <w:szCs w:val="24"/>
        </w:rPr>
        <w:t xml:space="preserve"> [</w:t>
      </w:r>
      <w:proofErr w:type="spellStart"/>
      <w:r w:rsidRPr="008E005E">
        <w:rPr>
          <w:rFonts w:ascii="Times New Roman" w:hAnsi="Times New Roman" w:cs="Times New Roman"/>
          <w:color w:val="000000" w:themeColor="text1"/>
          <w:sz w:val="24"/>
          <w:szCs w:val="24"/>
        </w:rPr>
        <w:t>S.l</w:t>
      </w:r>
      <w:proofErr w:type="spellEnd"/>
      <w:r w:rsidRPr="008E005E">
        <w:rPr>
          <w:rFonts w:ascii="Times New Roman" w:hAnsi="Times New Roman" w:cs="Times New Roman"/>
          <w:color w:val="000000" w:themeColor="text1"/>
          <w:sz w:val="24"/>
          <w:szCs w:val="24"/>
        </w:rPr>
        <w:t>.]: UNICAMP-IE-NEIT, 2002. (Nota Técnica Final).</w:t>
      </w:r>
    </w:p>
    <w:p w:rsidR="00BA6368" w:rsidRPr="008E005E" w:rsidRDefault="00C7202D" w:rsidP="0031173C">
      <w:pPr>
        <w:shd w:val="clear" w:color="auto" w:fill="FFFFFF" w:themeFill="background1"/>
        <w:autoSpaceDE w:val="0"/>
        <w:autoSpaceDN w:val="0"/>
        <w:adjustRightInd w:val="0"/>
        <w:spacing w:after="0" w:line="240" w:lineRule="auto"/>
        <w:ind w:firstLine="284"/>
        <w:jc w:val="both"/>
        <w:rPr>
          <w:rFonts w:ascii="Times New Roman" w:hAnsi="Times New Roman" w:cs="Times New Roman"/>
          <w:color w:val="000000" w:themeColor="text1"/>
          <w:sz w:val="24"/>
          <w:szCs w:val="24"/>
          <w:lang w:val="en-US"/>
        </w:rPr>
      </w:pPr>
      <w:r w:rsidRPr="008E005E">
        <w:rPr>
          <w:rFonts w:ascii="Times New Roman" w:hAnsi="Times New Roman" w:cs="Times New Roman"/>
          <w:color w:val="000000" w:themeColor="text1"/>
          <w:sz w:val="24"/>
          <w:szCs w:val="24"/>
        </w:rPr>
        <w:t xml:space="preserve">VERMULM, </w:t>
      </w:r>
      <w:proofErr w:type="gramStart"/>
      <w:r w:rsidRPr="008E005E">
        <w:rPr>
          <w:rFonts w:ascii="Times New Roman" w:hAnsi="Times New Roman" w:cs="Times New Roman"/>
          <w:color w:val="000000" w:themeColor="text1"/>
          <w:sz w:val="24"/>
          <w:szCs w:val="24"/>
        </w:rPr>
        <w:t>R.</w:t>
      </w:r>
      <w:proofErr w:type="gramEnd"/>
      <w:r w:rsidRPr="008E005E">
        <w:rPr>
          <w:rFonts w:ascii="Times New Roman" w:hAnsi="Times New Roman" w:cs="Times New Roman"/>
          <w:color w:val="000000" w:themeColor="text1"/>
          <w:sz w:val="24"/>
          <w:szCs w:val="24"/>
        </w:rPr>
        <w:t xml:space="preserve"> </w:t>
      </w:r>
      <w:r w:rsidRPr="00B116A8">
        <w:rPr>
          <w:rFonts w:ascii="Times New Roman" w:hAnsi="Times New Roman" w:cs="Times New Roman"/>
          <w:b/>
          <w:color w:val="000000" w:themeColor="text1"/>
          <w:sz w:val="24"/>
          <w:szCs w:val="24"/>
        </w:rPr>
        <w:t>A indústria de bens de capital seriados</w:t>
      </w:r>
      <w:r w:rsidRPr="008E005E">
        <w:rPr>
          <w:rFonts w:ascii="Times New Roman" w:hAnsi="Times New Roman" w:cs="Times New Roman"/>
          <w:color w:val="000000" w:themeColor="text1"/>
          <w:sz w:val="24"/>
          <w:szCs w:val="24"/>
        </w:rPr>
        <w:t xml:space="preserve">. Documento elaborado no âmbito do Convênio CEPAL/IPEA. </w:t>
      </w:r>
      <w:proofErr w:type="spellStart"/>
      <w:proofErr w:type="gramStart"/>
      <w:r w:rsidRPr="008E005E">
        <w:rPr>
          <w:rFonts w:ascii="Times New Roman" w:hAnsi="Times New Roman" w:cs="Times New Roman"/>
          <w:color w:val="000000" w:themeColor="text1"/>
          <w:sz w:val="24"/>
          <w:szCs w:val="24"/>
          <w:lang w:val="en-US"/>
        </w:rPr>
        <w:t>Dezembro</w:t>
      </w:r>
      <w:proofErr w:type="spellEnd"/>
      <w:r w:rsidRPr="008E005E">
        <w:rPr>
          <w:rFonts w:ascii="Times New Roman" w:hAnsi="Times New Roman" w:cs="Times New Roman"/>
          <w:color w:val="000000" w:themeColor="text1"/>
          <w:sz w:val="24"/>
          <w:szCs w:val="24"/>
          <w:lang w:val="en-US"/>
        </w:rPr>
        <w:t xml:space="preserve"> de 2003.</w:t>
      </w:r>
      <w:proofErr w:type="gramEnd"/>
    </w:p>
    <w:p w:rsidR="002445AB" w:rsidRPr="008E005E" w:rsidRDefault="002445AB" w:rsidP="0031173C">
      <w:pPr>
        <w:shd w:val="clear" w:color="auto" w:fill="FFFFFF" w:themeFill="background1"/>
        <w:autoSpaceDE w:val="0"/>
        <w:autoSpaceDN w:val="0"/>
        <w:adjustRightInd w:val="0"/>
        <w:spacing w:after="0" w:line="240" w:lineRule="auto"/>
        <w:ind w:firstLine="284"/>
        <w:jc w:val="both"/>
        <w:rPr>
          <w:rFonts w:ascii="Times New Roman" w:hAnsi="Times New Roman" w:cs="Times New Roman"/>
          <w:color w:val="000000" w:themeColor="text1"/>
          <w:sz w:val="24"/>
          <w:szCs w:val="24"/>
          <w:lang w:val="en-US"/>
        </w:rPr>
      </w:pPr>
      <w:r w:rsidRPr="008E005E">
        <w:rPr>
          <w:rFonts w:ascii="Times New Roman" w:hAnsi="Times New Roman" w:cs="Times New Roman"/>
          <w:color w:val="000000" w:themeColor="text1"/>
          <w:sz w:val="24"/>
          <w:szCs w:val="24"/>
          <w:lang w:val="en-US"/>
        </w:rPr>
        <w:t xml:space="preserve">ZAHRA, S. A. </w:t>
      </w:r>
      <w:r w:rsidR="00E75340" w:rsidRPr="008E005E">
        <w:rPr>
          <w:rFonts w:ascii="Times New Roman" w:hAnsi="Times New Roman" w:cs="Times New Roman"/>
          <w:color w:val="000000" w:themeColor="text1"/>
          <w:sz w:val="24"/>
          <w:szCs w:val="24"/>
          <w:lang w:val="en-US"/>
        </w:rPr>
        <w:t>E</w:t>
      </w:r>
      <w:r w:rsidRPr="008E005E">
        <w:rPr>
          <w:rFonts w:ascii="Times New Roman" w:hAnsi="Times New Roman" w:cs="Times New Roman"/>
          <w:color w:val="000000" w:themeColor="text1"/>
          <w:sz w:val="24"/>
          <w:szCs w:val="24"/>
          <w:lang w:val="en-US"/>
        </w:rPr>
        <w:t xml:space="preserve"> GEORGE, G. Absorptive capacity: A review, reconceptualization, and extension. </w:t>
      </w:r>
      <w:r w:rsidRPr="00B116A8">
        <w:rPr>
          <w:rFonts w:ascii="Times New Roman" w:hAnsi="Times New Roman" w:cs="Times New Roman"/>
          <w:b/>
          <w:iCs/>
          <w:color w:val="000000" w:themeColor="text1"/>
          <w:sz w:val="24"/>
          <w:szCs w:val="24"/>
          <w:lang w:val="en-US"/>
        </w:rPr>
        <w:t>Academy of Management Review</w:t>
      </w:r>
      <w:r w:rsidRPr="008E005E">
        <w:rPr>
          <w:rFonts w:ascii="Times New Roman" w:hAnsi="Times New Roman" w:cs="Times New Roman"/>
          <w:b/>
          <w:bCs/>
          <w:iCs/>
          <w:color w:val="000000" w:themeColor="text1"/>
          <w:sz w:val="24"/>
          <w:szCs w:val="24"/>
          <w:lang w:val="en-US"/>
        </w:rPr>
        <w:t xml:space="preserve">, </w:t>
      </w:r>
      <w:r w:rsidRPr="008E005E">
        <w:rPr>
          <w:rFonts w:ascii="Times New Roman" w:hAnsi="Times New Roman" w:cs="Times New Roman"/>
          <w:color w:val="000000" w:themeColor="text1"/>
          <w:sz w:val="24"/>
          <w:szCs w:val="24"/>
          <w:lang w:val="en-US"/>
        </w:rPr>
        <w:t>27(2): 185-203.</w:t>
      </w:r>
      <w:r w:rsidR="00DF24CA">
        <w:rPr>
          <w:rFonts w:ascii="Times New Roman" w:hAnsi="Times New Roman" w:cs="Times New Roman"/>
          <w:color w:val="000000" w:themeColor="text1"/>
          <w:sz w:val="24"/>
          <w:szCs w:val="24"/>
          <w:lang w:val="en-US"/>
        </w:rPr>
        <w:t xml:space="preserve"> 2002</w:t>
      </w:r>
      <w:r w:rsidR="00DF24CA" w:rsidRPr="008E005E">
        <w:rPr>
          <w:rFonts w:ascii="Times New Roman" w:hAnsi="Times New Roman" w:cs="Times New Roman"/>
          <w:color w:val="000000" w:themeColor="text1"/>
          <w:sz w:val="24"/>
          <w:szCs w:val="24"/>
          <w:lang w:val="en-US"/>
        </w:rPr>
        <w:t>.</w:t>
      </w:r>
    </w:p>
    <w:p w:rsidR="002445AB" w:rsidRPr="008E005E" w:rsidRDefault="002445AB" w:rsidP="0031173C">
      <w:pPr>
        <w:shd w:val="clear" w:color="auto" w:fill="FFFFFF" w:themeFill="background1"/>
        <w:autoSpaceDE w:val="0"/>
        <w:autoSpaceDN w:val="0"/>
        <w:adjustRightInd w:val="0"/>
        <w:spacing w:after="0" w:line="240" w:lineRule="auto"/>
        <w:jc w:val="both"/>
        <w:rPr>
          <w:rFonts w:ascii="Times New Roman" w:hAnsi="Times New Roman" w:cs="Times New Roman"/>
          <w:b/>
          <w:color w:val="000000" w:themeColor="text1"/>
          <w:sz w:val="24"/>
          <w:szCs w:val="24"/>
          <w:lang w:val="en-US"/>
        </w:rPr>
      </w:pPr>
    </w:p>
    <w:p w:rsidR="00C91476" w:rsidRPr="008E005E" w:rsidRDefault="00C91476" w:rsidP="0031173C">
      <w:pPr>
        <w:shd w:val="clear" w:color="auto" w:fill="FFFFFF" w:themeFill="background1"/>
        <w:autoSpaceDE w:val="0"/>
        <w:autoSpaceDN w:val="0"/>
        <w:adjustRightInd w:val="0"/>
        <w:spacing w:after="0" w:line="240" w:lineRule="auto"/>
        <w:jc w:val="both"/>
        <w:rPr>
          <w:rFonts w:ascii="Times New Roman" w:hAnsi="Times New Roman" w:cs="Times New Roman"/>
          <w:b/>
          <w:color w:val="000000" w:themeColor="text1"/>
          <w:sz w:val="24"/>
          <w:szCs w:val="24"/>
          <w:lang w:val="en-US"/>
        </w:rPr>
      </w:pPr>
    </w:p>
    <w:p w:rsidR="00C91476" w:rsidRPr="008E005E" w:rsidRDefault="00C91476" w:rsidP="008E005E">
      <w:pPr>
        <w:ind w:firstLine="284"/>
        <w:jc w:val="both"/>
        <w:rPr>
          <w:rFonts w:ascii="Times New Roman" w:hAnsi="Times New Roman" w:cs="Times New Roman"/>
          <w:color w:val="000000" w:themeColor="text1"/>
          <w:sz w:val="24"/>
          <w:szCs w:val="24"/>
          <w:shd w:val="clear" w:color="auto" w:fill="FBFBFB"/>
          <w:lang w:val="en-US"/>
        </w:rPr>
      </w:pPr>
    </w:p>
    <w:sectPr w:rsidR="00C91476" w:rsidRPr="008E005E" w:rsidSect="004C67F1">
      <w:footerReference w:type="default" r:id="rId18"/>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8E0" w:rsidRDefault="004428E0" w:rsidP="008D2C1A">
      <w:pPr>
        <w:spacing w:after="0" w:line="240" w:lineRule="auto"/>
      </w:pPr>
      <w:r>
        <w:separator/>
      </w:r>
    </w:p>
  </w:endnote>
  <w:endnote w:type="continuationSeparator" w:id="0">
    <w:p w:rsidR="004428E0" w:rsidRDefault="004428E0" w:rsidP="008D2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691280"/>
      <w:docPartObj>
        <w:docPartGallery w:val="Page Numbers (Bottom of Page)"/>
        <w:docPartUnique/>
      </w:docPartObj>
    </w:sdtPr>
    <w:sdtEndPr/>
    <w:sdtContent>
      <w:p w:rsidR="00874CA7" w:rsidRDefault="00E24A92">
        <w:pPr>
          <w:pStyle w:val="Rodap"/>
          <w:jc w:val="right"/>
        </w:pPr>
        <w:r>
          <w:fldChar w:fldCharType="begin"/>
        </w:r>
        <w:r>
          <w:instrText xml:space="preserve"> PAGE   \* MERGEFORMAT </w:instrText>
        </w:r>
        <w:r>
          <w:fldChar w:fldCharType="separate"/>
        </w:r>
        <w:r w:rsidR="00154C1B">
          <w:rPr>
            <w:noProof/>
          </w:rPr>
          <w:t>1</w:t>
        </w:r>
        <w:r>
          <w:rPr>
            <w:noProof/>
          </w:rPr>
          <w:fldChar w:fldCharType="end"/>
        </w:r>
      </w:p>
    </w:sdtContent>
  </w:sdt>
  <w:p w:rsidR="00874CA7" w:rsidRDefault="00874CA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8E0" w:rsidRDefault="004428E0" w:rsidP="008D2C1A">
      <w:pPr>
        <w:spacing w:after="0" w:line="240" w:lineRule="auto"/>
      </w:pPr>
      <w:r>
        <w:separator/>
      </w:r>
    </w:p>
  </w:footnote>
  <w:footnote w:type="continuationSeparator" w:id="0">
    <w:p w:rsidR="004428E0" w:rsidRDefault="004428E0" w:rsidP="008D2C1A">
      <w:pPr>
        <w:spacing w:after="0" w:line="240" w:lineRule="auto"/>
      </w:pPr>
      <w:r>
        <w:continuationSeparator/>
      </w:r>
    </w:p>
  </w:footnote>
  <w:footnote w:id="1">
    <w:p w:rsidR="00874CA7" w:rsidRDefault="00874CA7">
      <w:pPr>
        <w:pStyle w:val="Textodenotaderodap"/>
      </w:pPr>
      <w:r>
        <w:rPr>
          <w:rStyle w:val="Refdenotaderodap"/>
        </w:rPr>
        <w:footnoteRef/>
      </w:r>
      <w:r>
        <w:t xml:space="preserve"> Quando se adaptam as máquinas e equipamentos para a produção local.</w:t>
      </w:r>
    </w:p>
  </w:footnote>
  <w:footnote w:id="2">
    <w:p w:rsidR="00874CA7" w:rsidRDefault="00874CA7">
      <w:pPr>
        <w:pStyle w:val="Textodenotaderodap"/>
      </w:pPr>
      <w:r>
        <w:rPr>
          <w:rStyle w:val="Refdenotaderodap"/>
        </w:rPr>
        <w:footnoteRef/>
      </w:r>
      <w:r>
        <w:t xml:space="preserve"> O primeiro segmento é de Radio, Televisão e Equipamentos para Comunicação, com 20,7% do VA da indústria mundial. UNIDO (2011)</w:t>
      </w:r>
    </w:p>
  </w:footnote>
  <w:footnote w:id="3">
    <w:p w:rsidR="00874CA7" w:rsidRDefault="00874CA7">
      <w:pPr>
        <w:pStyle w:val="Textodenotaderodap"/>
      </w:pPr>
      <w:r>
        <w:rPr>
          <w:rStyle w:val="Refdenotaderodap"/>
        </w:rPr>
        <w:footnoteRef/>
      </w:r>
      <w:r>
        <w:t xml:space="preserve"> US$ 4.715 milhões para US$ 15.647 milhões entre 1995 e 2010.</w:t>
      </w:r>
    </w:p>
  </w:footnote>
  <w:footnote w:id="4">
    <w:p w:rsidR="00874CA7" w:rsidRPr="00EC54D6" w:rsidRDefault="00874CA7" w:rsidP="00EC54D6">
      <w:pPr>
        <w:autoSpaceDE w:val="0"/>
        <w:autoSpaceDN w:val="0"/>
        <w:adjustRightInd w:val="0"/>
        <w:spacing w:after="0" w:line="240" w:lineRule="auto"/>
        <w:jc w:val="both"/>
        <w:rPr>
          <w:rFonts w:ascii="Times New Roman" w:hAnsi="Times New Roman" w:cs="Times New Roman"/>
          <w:sz w:val="20"/>
          <w:szCs w:val="20"/>
        </w:rPr>
      </w:pPr>
      <w:r w:rsidRPr="00EC54D6">
        <w:rPr>
          <w:rStyle w:val="Refdenotaderodap"/>
          <w:rFonts w:ascii="Times New Roman" w:hAnsi="Times New Roman" w:cs="Times New Roman"/>
          <w:sz w:val="20"/>
          <w:szCs w:val="20"/>
        </w:rPr>
        <w:footnoteRef/>
      </w:r>
      <w:r w:rsidRPr="00EC54D6">
        <w:rPr>
          <w:rFonts w:ascii="Times New Roman" w:hAnsi="Times New Roman" w:cs="Times New Roman"/>
          <w:sz w:val="20"/>
          <w:szCs w:val="20"/>
        </w:rPr>
        <w:t xml:space="preserve"> Esta classificação considera que os bens de capital são produzidos com características elétricas, </w:t>
      </w:r>
      <w:proofErr w:type="gramStart"/>
      <w:r w:rsidRPr="00EC54D6">
        <w:rPr>
          <w:rFonts w:ascii="Times New Roman" w:hAnsi="Times New Roman" w:cs="Times New Roman"/>
          <w:sz w:val="20"/>
          <w:szCs w:val="20"/>
        </w:rPr>
        <w:t>sob forma</w:t>
      </w:r>
      <w:proofErr w:type="gramEnd"/>
      <w:r w:rsidRPr="00EC54D6">
        <w:rPr>
          <w:rFonts w:ascii="Times New Roman" w:hAnsi="Times New Roman" w:cs="Times New Roman"/>
          <w:sz w:val="20"/>
          <w:szCs w:val="20"/>
        </w:rPr>
        <w:t xml:space="preserve"> mecânica (máquinas e equipamentos), para o setor de construção, setor agrícola/pecuário, </w:t>
      </w:r>
      <w:r>
        <w:rPr>
          <w:rFonts w:ascii="Times New Roman" w:hAnsi="Times New Roman" w:cs="Times New Roman"/>
          <w:sz w:val="20"/>
          <w:szCs w:val="20"/>
        </w:rPr>
        <w:t xml:space="preserve">energia elétrica </w:t>
      </w:r>
      <w:r w:rsidRPr="00EC54D6">
        <w:rPr>
          <w:rFonts w:ascii="Times New Roman" w:hAnsi="Times New Roman" w:cs="Times New Roman"/>
          <w:sz w:val="20"/>
          <w:szCs w:val="20"/>
        </w:rPr>
        <w:t xml:space="preserve">ou como material de transporte. Considerando que a produção mecânica segue exclusiva de bens de capital, segue sendo produzida com base nos padrões tecnológicos seriado ou </w:t>
      </w:r>
      <w:proofErr w:type="gramStart"/>
      <w:r w:rsidRPr="00EC54D6">
        <w:rPr>
          <w:rFonts w:ascii="Times New Roman" w:hAnsi="Times New Roman" w:cs="Times New Roman"/>
          <w:sz w:val="20"/>
          <w:szCs w:val="20"/>
        </w:rPr>
        <w:t>sob-encomenda</w:t>
      </w:r>
      <w:proofErr w:type="gramEnd"/>
      <w:r w:rsidRPr="00EC54D6">
        <w:rPr>
          <w:rFonts w:ascii="Times New Roman" w:hAnsi="Times New Roman" w:cs="Times New Roman"/>
          <w:sz w:val="20"/>
          <w:szCs w:val="20"/>
        </w:rPr>
        <w:t>.</w:t>
      </w:r>
    </w:p>
  </w:footnote>
  <w:footnote w:id="5">
    <w:p w:rsidR="00874CA7" w:rsidRPr="003F396C" w:rsidRDefault="00874CA7" w:rsidP="008D2C1A">
      <w:pPr>
        <w:pStyle w:val="Textodenotaderodap"/>
      </w:pPr>
      <w:r w:rsidRPr="003F396C">
        <w:rPr>
          <w:rStyle w:val="Refdenotaderodap"/>
        </w:rPr>
        <w:footnoteRef/>
      </w:r>
      <w:r w:rsidRPr="003F396C">
        <w:t xml:space="preserve"> Metodologia de cálculo: CII = ((X + M) – |X – M|</w:t>
      </w:r>
      <w:proofErr w:type="gramStart"/>
      <w:r w:rsidRPr="003F396C">
        <w:t>)</w:t>
      </w:r>
      <w:proofErr w:type="gramEnd"/>
      <w:r w:rsidRPr="003F396C">
        <w:t>/(X+M), sendo X as exportações e M as importações do setor analisado.</w:t>
      </w:r>
    </w:p>
  </w:footnote>
  <w:footnote w:id="6">
    <w:p w:rsidR="00874CA7" w:rsidRDefault="00874CA7" w:rsidP="00012CF4">
      <w:pPr>
        <w:pStyle w:val="Textodenotaderodap"/>
        <w:jc w:val="both"/>
      </w:pPr>
      <w:r>
        <w:rPr>
          <w:rStyle w:val="Refdenotaderodap"/>
        </w:rPr>
        <w:footnoteRef/>
      </w:r>
      <w:r>
        <w:t xml:space="preserve"> Para a indústria de transformação o movimento foi mais sutil, de 0,7% em 2000 para 0,6% nos anos de 2003, 2005 e 2008. Para máquinas e equipamentos os índices em 2003 e 2005 foram de 0,7% e 0,6%, respectivamente.</w:t>
      </w:r>
    </w:p>
  </w:footnote>
  <w:footnote w:id="7">
    <w:p w:rsidR="00874CA7" w:rsidRDefault="00874CA7">
      <w:pPr>
        <w:pStyle w:val="Textodenotaderodap"/>
      </w:pPr>
      <w:r>
        <w:rPr>
          <w:rStyle w:val="Refdenotaderodap"/>
        </w:rPr>
        <w:footnoteRef/>
      </w:r>
      <w:r>
        <w:t xml:space="preserve"> Para a indústria de transformação, gastos com outras atividades inovadoras: 3,2%; 1,9%; 2,2% e 2% para o mesmo período.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484D"/>
    <w:multiLevelType w:val="hybridMultilevel"/>
    <w:tmpl w:val="15A479E0"/>
    <w:lvl w:ilvl="0" w:tplc="7730F92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9CB"/>
    <w:rsid w:val="000013A7"/>
    <w:rsid w:val="0000203B"/>
    <w:rsid w:val="00006863"/>
    <w:rsid w:val="00012CF4"/>
    <w:rsid w:val="000245BB"/>
    <w:rsid w:val="00035535"/>
    <w:rsid w:val="00054116"/>
    <w:rsid w:val="00065744"/>
    <w:rsid w:val="0007569D"/>
    <w:rsid w:val="00092BDE"/>
    <w:rsid w:val="000C2CE0"/>
    <w:rsid w:val="000E1DDA"/>
    <w:rsid w:val="000E2C77"/>
    <w:rsid w:val="000E6A3F"/>
    <w:rsid w:val="00103846"/>
    <w:rsid w:val="00143049"/>
    <w:rsid w:val="001446FD"/>
    <w:rsid w:val="001479F1"/>
    <w:rsid w:val="00154C1B"/>
    <w:rsid w:val="00166032"/>
    <w:rsid w:val="00170F3E"/>
    <w:rsid w:val="0017174D"/>
    <w:rsid w:val="00185B8D"/>
    <w:rsid w:val="001972CE"/>
    <w:rsid w:val="00197D1A"/>
    <w:rsid w:val="001A4F60"/>
    <w:rsid w:val="001B5E48"/>
    <w:rsid w:val="001C4630"/>
    <w:rsid w:val="001D1A0F"/>
    <w:rsid w:val="001D6776"/>
    <w:rsid w:val="001D7945"/>
    <w:rsid w:val="001E4494"/>
    <w:rsid w:val="001E766D"/>
    <w:rsid w:val="001F1BFE"/>
    <w:rsid w:val="001F5D6D"/>
    <w:rsid w:val="00210F1D"/>
    <w:rsid w:val="002171EC"/>
    <w:rsid w:val="00220C4B"/>
    <w:rsid w:val="00241027"/>
    <w:rsid w:val="002429A8"/>
    <w:rsid w:val="00244057"/>
    <w:rsid w:val="002445AB"/>
    <w:rsid w:val="00265051"/>
    <w:rsid w:val="00277BEB"/>
    <w:rsid w:val="002823AD"/>
    <w:rsid w:val="00293A27"/>
    <w:rsid w:val="002C25A8"/>
    <w:rsid w:val="002D1DB5"/>
    <w:rsid w:val="002D3D51"/>
    <w:rsid w:val="002E4463"/>
    <w:rsid w:val="00303A03"/>
    <w:rsid w:val="0031173C"/>
    <w:rsid w:val="00320B34"/>
    <w:rsid w:val="00322279"/>
    <w:rsid w:val="00326C8A"/>
    <w:rsid w:val="00327DB0"/>
    <w:rsid w:val="00330F66"/>
    <w:rsid w:val="00333869"/>
    <w:rsid w:val="00361261"/>
    <w:rsid w:val="00391020"/>
    <w:rsid w:val="003C4390"/>
    <w:rsid w:val="00406D2F"/>
    <w:rsid w:val="00413F3A"/>
    <w:rsid w:val="00417128"/>
    <w:rsid w:val="004428E0"/>
    <w:rsid w:val="00493232"/>
    <w:rsid w:val="004A6CB5"/>
    <w:rsid w:val="004C440B"/>
    <w:rsid w:val="004C67F1"/>
    <w:rsid w:val="004C7168"/>
    <w:rsid w:val="004C7E99"/>
    <w:rsid w:val="004D12C5"/>
    <w:rsid w:val="004D5843"/>
    <w:rsid w:val="004D735E"/>
    <w:rsid w:val="004E4C5B"/>
    <w:rsid w:val="004E6F8D"/>
    <w:rsid w:val="004F52ED"/>
    <w:rsid w:val="004F63FE"/>
    <w:rsid w:val="00501DBB"/>
    <w:rsid w:val="00514C6E"/>
    <w:rsid w:val="00522DDF"/>
    <w:rsid w:val="00536027"/>
    <w:rsid w:val="005446A3"/>
    <w:rsid w:val="00582FF2"/>
    <w:rsid w:val="00593646"/>
    <w:rsid w:val="005B317A"/>
    <w:rsid w:val="005C0379"/>
    <w:rsid w:val="005C63EE"/>
    <w:rsid w:val="005C6BB2"/>
    <w:rsid w:val="005E107A"/>
    <w:rsid w:val="005E1EAD"/>
    <w:rsid w:val="005E5F3E"/>
    <w:rsid w:val="00622704"/>
    <w:rsid w:val="00625EDC"/>
    <w:rsid w:val="00630D12"/>
    <w:rsid w:val="006503E5"/>
    <w:rsid w:val="00651F27"/>
    <w:rsid w:val="00653112"/>
    <w:rsid w:val="00664CDB"/>
    <w:rsid w:val="006752D4"/>
    <w:rsid w:val="00684148"/>
    <w:rsid w:val="006A0816"/>
    <w:rsid w:val="006A1BDA"/>
    <w:rsid w:val="006B2205"/>
    <w:rsid w:val="006C31D6"/>
    <w:rsid w:val="006E3DAE"/>
    <w:rsid w:val="006F34DE"/>
    <w:rsid w:val="00760AF5"/>
    <w:rsid w:val="007741F6"/>
    <w:rsid w:val="00776233"/>
    <w:rsid w:val="00792436"/>
    <w:rsid w:val="007B282F"/>
    <w:rsid w:val="007B7049"/>
    <w:rsid w:val="007B7717"/>
    <w:rsid w:val="007C03E3"/>
    <w:rsid w:val="007E27A4"/>
    <w:rsid w:val="007F547F"/>
    <w:rsid w:val="00813F4A"/>
    <w:rsid w:val="0082055A"/>
    <w:rsid w:val="0082342B"/>
    <w:rsid w:val="00823AE3"/>
    <w:rsid w:val="00832FB5"/>
    <w:rsid w:val="00835462"/>
    <w:rsid w:val="00850E6C"/>
    <w:rsid w:val="00853887"/>
    <w:rsid w:val="00861069"/>
    <w:rsid w:val="0086526B"/>
    <w:rsid w:val="00870D0D"/>
    <w:rsid w:val="00874CA7"/>
    <w:rsid w:val="00885C38"/>
    <w:rsid w:val="008B0851"/>
    <w:rsid w:val="008B3547"/>
    <w:rsid w:val="008C1054"/>
    <w:rsid w:val="008C6B26"/>
    <w:rsid w:val="008D2C1A"/>
    <w:rsid w:val="008E005E"/>
    <w:rsid w:val="008F39CB"/>
    <w:rsid w:val="008F3C49"/>
    <w:rsid w:val="00902153"/>
    <w:rsid w:val="00927EFE"/>
    <w:rsid w:val="00953B14"/>
    <w:rsid w:val="00957933"/>
    <w:rsid w:val="0097796E"/>
    <w:rsid w:val="0098607D"/>
    <w:rsid w:val="009974C8"/>
    <w:rsid w:val="009E53C6"/>
    <w:rsid w:val="009F20F7"/>
    <w:rsid w:val="009F776F"/>
    <w:rsid w:val="00A159C8"/>
    <w:rsid w:val="00A50EDF"/>
    <w:rsid w:val="00A52122"/>
    <w:rsid w:val="00A530EA"/>
    <w:rsid w:val="00A65EF6"/>
    <w:rsid w:val="00A67FD1"/>
    <w:rsid w:val="00A866FF"/>
    <w:rsid w:val="00AB548F"/>
    <w:rsid w:val="00AD2839"/>
    <w:rsid w:val="00AE3A7D"/>
    <w:rsid w:val="00AF7911"/>
    <w:rsid w:val="00B01346"/>
    <w:rsid w:val="00B116A8"/>
    <w:rsid w:val="00B70FA4"/>
    <w:rsid w:val="00B928F3"/>
    <w:rsid w:val="00B92C0E"/>
    <w:rsid w:val="00BA6368"/>
    <w:rsid w:val="00BB4B1C"/>
    <w:rsid w:val="00BB5C04"/>
    <w:rsid w:val="00BD5B4C"/>
    <w:rsid w:val="00BE205C"/>
    <w:rsid w:val="00BF0384"/>
    <w:rsid w:val="00C03B9A"/>
    <w:rsid w:val="00C16600"/>
    <w:rsid w:val="00C23B8B"/>
    <w:rsid w:val="00C4547F"/>
    <w:rsid w:val="00C56FC6"/>
    <w:rsid w:val="00C7202D"/>
    <w:rsid w:val="00C747F7"/>
    <w:rsid w:val="00C91476"/>
    <w:rsid w:val="00C91FDF"/>
    <w:rsid w:val="00C97185"/>
    <w:rsid w:val="00CB3755"/>
    <w:rsid w:val="00CD15F1"/>
    <w:rsid w:val="00D27194"/>
    <w:rsid w:val="00D436B2"/>
    <w:rsid w:val="00D5005B"/>
    <w:rsid w:val="00D605A9"/>
    <w:rsid w:val="00D71FCD"/>
    <w:rsid w:val="00D7466A"/>
    <w:rsid w:val="00D74F0E"/>
    <w:rsid w:val="00D91F46"/>
    <w:rsid w:val="00DA66BA"/>
    <w:rsid w:val="00DC6871"/>
    <w:rsid w:val="00DE035A"/>
    <w:rsid w:val="00DF24CA"/>
    <w:rsid w:val="00E054A8"/>
    <w:rsid w:val="00E057DC"/>
    <w:rsid w:val="00E24A92"/>
    <w:rsid w:val="00E25C30"/>
    <w:rsid w:val="00E269F5"/>
    <w:rsid w:val="00E34FA7"/>
    <w:rsid w:val="00E43FED"/>
    <w:rsid w:val="00E668DF"/>
    <w:rsid w:val="00E73598"/>
    <w:rsid w:val="00E75340"/>
    <w:rsid w:val="00E82D7E"/>
    <w:rsid w:val="00E960C8"/>
    <w:rsid w:val="00EA4173"/>
    <w:rsid w:val="00EC24C2"/>
    <w:rsid w:val="00EC54D6"/>
    <w:rsid w:val="00ED1948"/>
    <w:rsid w:val="00EF4E54"/>
    <w:rsid w:val="00F07D51"/>
    <w:rsid w:val="00F23F1A"/>
    <w:rsid w:val="00F254D8"/>
    <w:rsid w:val="00F61830"/>
    <w:rsid w:val="00F62429"/>
    <w:rsid w:val="00F81550"/>
    <w:rsid w:val="00F972A0"/>
    <w:rsid w:val="00FA6683"/>
    <w:rsid w:val="00FD1135"/>
    <w:rsid w:val="00FE46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F39C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Textodenotaderodap">
    <w:name w:val="footnote text"/>
    <w:basedOn w:val="Normal"/>
    <w:link w:val="TextodenotaderodapChar"/>
    <w:uiPriority w:val="99"/>
    <w:rsid w:val="008D2C1A"/>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8D2C1A"/>
    <w:rPr>
      <w:rFonts w:ascii="Times New Roman" w:eastAsia="Times New Roman" w:hAnsi="Times New Roman" w:cs="Times New Roman"/>
      <w:sz w:val="20"/>
      <w:szCs w:val="20"/>
      <w:lang w:eastAsia="pt-BR"/>
    </w:rPr>
  </w:style>
  <w:style w:type="character" w:styleId="Refdenotaderodap">
    <w:name w:val="footnote reference"/>
    <w:uiPriority w:val="99"/>
    <w:rsid w:val="008D2C1A"/>
    <w:rPr>
      <w:vertAlign w:val="superscript"/>
    </w:rPr>
  </w:style>
  <w:style w:type="paragraph" w:styleId="Textodebalo">
    <w:name w:val="Balloon Text"/>
    <w:basedOn w:val="Normal"/>
    <w:link w:val="TextodebaloChar"/>
    <w:uiPriority w:val="99"/>
    <w:semiHidden/>
    <w:unhideWhenUsed/>
    <w:rsid w:val="008D2C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2C1A"/>
    <w:rPr>
      <w:rFonts w:ascii="Tahoma" w:hAnsi="Tahoma" w:cs="Tahoma"/>
      <w:sz w:val="16"/>
      <w:szCs w:val="16"/>
    </w:rPr>
  </w:style>
  <w:style w:type="paragraph" w:styleId="Corpodetexto">
    <w:name w:val="Body Text"/>
    <w:basedOn w:val="Normal"/>
    <w:link w:val="CorpodetextoChar"/>
    <w:rsid w:val="00501DBB"/>
    <w:pPr>
      <w:spacing w:after="0" w:line="360" w:lineRule="auto"/>
      <w:jc w:val="center"/>
    </w:pPr>
    <w:rPr>
      <w:rFonts w:ascii="Times New Roman" w:eastAsia="Times New Roman" w:hAnsi="Times New Roman" w:cs="Times New Roman"/>
      <w:b/>
      <w:bCs/>
      <w:sz w:val="24"/>
      <w:szCs w:val="24"/>
      <w:lang w:eastAsia="pt-BR"/>
    </w:rPr>
  </w:style>
  <w:style w:type="character" w:customStyle="1" w:styleId="CorpodetextoChar">
    <w:name w:val="Corpo de texto Char"/>
    <w:basedOn w:val="Fontepargpadro"/>
    <w:link w:val="Corpodetexto"/>
    <w:rsid w:val="00501DBB"/>
    <w:rPr>
      <w:rFonts w:ascii="Times New Roman" w:eastAsia="Times New Roman" w:hAnsi="Times New Roman" w:cs="Times New Roman"/>
      <w:b/>
      <w:bCs/>
      <w:sz w:val="24"/>
      <w:szCs w:val="24"/>
      <w:lang w:eastAsia="pt-BR"/>
    </w:rPr>
  </w:style>
  <w:style w:type="paragraph" w:customStyle="1" w:styleId="bibitem">
    <w:name w:val="bibitem"/>
    <w:basedOn w:val="Normal"/>
    <w:uiPriority w:val="99"/>
    <w:rsid w:val="0007569D"/>
    <w:pPr>
      <w:widowControl w:val="0"/>
      <w:autoSpaceDE w:val="0"/>
      <w:autoSpaceDN w:val="0"/>
      <w:adjustRightInd w:val="0"/>
      <w:spacing w:after="0" w:line="240" w:lineRule="auto"/>
      <w:ind w:left="567" w:hanging="567"/>
    </w:pPr>
    <w:rPr>
      <w:rFonts w:ascii="Times" w:eastAsia="Times New Roman" w:hAnsi="Times" w:cs="Times"/>
      <w:noProof/>
      <w:sz w:val="20"/>
      <w:szCs w:val="20"/>
      <w:lang w:eastAsia="pt-BR"/>
    </w:rPr>
  </w:style>
  <w:style w:type="character" w:styleId="Hyperlink">
    <w:name w:val="Hyperlink"/>
    <w:basedOn w:val="Fontepargpadro"/>
    <w:uiPriority w:val="99"/>
    <w:unhideWhenUsed/>
    <w:rsid w:val="00D91F46"/>
    <w:rPr>
      <w:color w:val="0000FF" w:themeColor="hyperlink"/>
      <w:u w:val="single"/>
    </w:rPr>
  </w:style>
  <w:style w:type="paragraph" w:styleId="Corpodetexto2">
    <w:name w:val="Body Text 2"/>
    <w:basedOn w:val="Normal"/>
    <w:link w:val="Corpodetexto2Char"/>
    <w:uiPriority w:val="99"/>
    <w:semiHidden/>
    <w:unhideWhenUsed/>
    <w:rsid w:val="00A65EF6"/>
    <w:pPr>
      <w:spacing w:after="120" w:line="480" w:lineRule="auto"/>
    </w:pPr>
  </w:style>
  <w:style w:type="character" w:customStyle="1" w:styleId="Corpodetexto2Char">
    <w:name w:val="Corpo de texto 2 Char"/>
    <w:basedOn w:val="Fontepargpadro"/>
    <w:link w:val="Corpodetexto2"/>
    <w:uiPriority w:val="99"/>
    <w:semiHidden/>
    <w:rsid w:val="00A65EF6"/>
  </w:style>
  <w:style w:type="paragraph" w:styleId="PargrafodaLista">
    <w:name w:val="List Paragraph"/>
    <w:basedOn w:val="Normal"/>
    <w:uiPriority w:val="34"/>
    <w:qFormat/>
    <w:rsid w:val="00582FF2"/>
    <w:pPr>
      <w:ind w:left="720"/>
      <w:contextualSpacing/>
    </w:pPr>
    <w:rPr>
      <w:rFonts w:ascii="Calibri" w:eastAsia="Calibri" w:hAnsi="Calibri" w:cs="Times New Roman"/>
    </w:rPr>
  </w:style>
  <w:style w:type="paragraph" w:styleId="Cabealho">
    <w:name w:val="header"/>
    <w:basedOn w:val="Normal"/>
    <w:link w:val="CabealhoChar"/>
    <w:uiPriority w:val="99"/>
    <w:semiHidden/>
    <w:unhideWhenUsed/>
    <w:rsid w:val="008B3547"/>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B3547"/>
  </w:style>
  <w:style w:type="paragraph" w:styleId="Rodap">
    <w:name w:val="footer"/>
    <w:basedOn w:val="Normal"/>
    <w:link w:val="RodapChar"/>
    <w:uiPriority w:val="99"/>
    <w:unhideWhenUsed/>
    <w:rsid w:val="008B3547"/>
    <w:pPr>
      <w:tabs>
        <w:tab w:val="center" w:pos="4252"/>
        <w:tab w:val="right" w:pos="8504"/>
      </w:tabs>
      <w:spacing w:after="0" w:line="240" w:lineRule="auto"/>
    </w:pPr>
  </w:style>
  <w:style w:type="character" w:customStyle="1" w:styleId="RodapChar">
    <w:name w:val="Rodapé Char"/>
    <w:basedOn w:val="Fontepargpadro"/>
    <w:link w:val="Rodap"/>
    <w:uiPriority w:val="99"/>
    <w:rsid w:val="008B35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F39C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Textodenotaderodap">
    <w:name w:val="footnote text"/>
    <w:basedOn w:val="Normal"/>
    <w:link w:val="TextodenotaderodapChar"/>
    <w:uiPriority w:val="99"/>
    <w:rsid w:val="008D2C1A"/>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8D2C1A"/>
    <w:rPr>
      <w:rFonts w:ascii="Times New Roman" w:eastAsia="Times New Roman" w:hAnsi="Times New Roman" w:cs="Times New Roman"/>
      <w:sz w:val="20"/>
      <w:szCs w:val="20"/>
      <w:lang w:eastAsia="pt-BR"/>
    </w:rPr>
  </w:style>
  <w:style w:type="character" w:styleId="Refdenotaderodap">
    <w:name w:val="footnote reference"/>
    <w:uiPriority w:val="99"/>
    <w:rsid w:val="008D2C1A"/>
    <w:rPr>
      <w:vertAlign w:val="superscript"/>
    </w:rPr>
  </w:style>
  <w:style w:type="paragraph" w:styleId="Textodebalo">
    <w:name w:val="Balloon Text"/>
    <w:basedOn w:val="Normal"/>
    <w:link w:val="TextodebaloChar"/>
    <w:uiPriority w:val="99"/>
    <w:semiHidden/>
    <w:unhideWhenUsed/>
    <w:rsid w:val="008D2C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2C1A"/>
    <w:rPr>
      <w:rFonts w:ascii="Tahoma" w:hAnsi="Tahoma" w:cs="Tahoma"/>
      <w:sz w:val="16"/>
      <w:szCs w:val="16"/>
    </w:rPr>
  </w:style>
  <w:style w:type="paragraph" w:styleId="Corpodetexto">
    <w:name w:val="Body Text"/>
    <w:basedOn w:val="Normal"/>
    <w:link w:val="CorpodetextoChar"/>
    <w:rsid w:val="00501DBB"/>
    <w:pPr>
      <w:spacing w:after="0" w:line="360" w:lineRule="auto"/>
      <w:jc w:val="center"/>
    </w:pPr>
    <w:rPr>
      <w:rFonts w:ascii="Times New Roman" w:eastAsia="Times New Roman" w:hAnsi="Times New Roman" w:cs="Times New Roman"/>
      <w:b/>
      <w:bCs/>
      <w:sz w:val="24"/>
      <w:szCs w:val="24"/>
      <w:lang w:eastAsia="pt-BR"/>
    </w:rPr>
  </w:style>
  <w:style w:type="character" w:customStyle="1" w:styleId="CorpodetextoChar">
    <w:name w:val="Corpo de texto Char"/>
    <w:basedOn w:val="Fontepargpadro"/>
    <w:link w:val="Corpodetexto"/>
    <w:rsid w:val="00501DBB"/>
    <w:rPr>
      <w:rFonts w:ascii="Times New Roman" w:eastAsia="Times New Roman" w:hAnsi="Times New Roman" w:cs="Times New Roman"/>
      <w:b/>
      <w:bCs/>
      <w:sz w:val="24"/>
      <w:szCs w:val="24"/>
      <w:lang w:eastAsia="pt-BR"/>
    </w:rPr>
  </w:style>
  <w:style w:type="paragraph" w:customStyle="1" w:styleId="bibitem">
    <w:name w:val="bibitem"/>
    <w:basedOn w:val="Normal"/>
    <w:uiPriority w:val="99"/>
    <w:rsid w:val="0007569D"/>
    <w:pPr>
      <w:widowControl w:val="0"/>
      <w:autoSpaceDE w:val="0"/>
      <w:autoSpaceDN w:val="0"/>
      <w:adjustRightInd w:val="0"/>
      <w:spacing w:after="0" w:line="240" w:lineRule="auto"/>
      <w:ind w:left="567" w:hanging="567"/>
    </w:pPr>
    <w:rPr>
      <w:rFonts w:ascii="Times" w:eastAsia="Times New Roman" w:hAnsi="Times" w:cs="Times"/>
      <w:noProof/>
      <w:sz w:val="20"/>
      <w:szCs w:val="20"/>
      <w:lang w:eastAsia="pt-BR"/>
    </w:rPr>
  </w:style>
  <w:style w:type="character" w:styleId="Hyperlink">
    <w:name w:val="Hyperlink"/>
    <w:basedOn w:val="Fontepargpadro"/>
    <w:uiPriority w:val="99"/>
    <w:unhideWhenUsed/>
    <w:rsid w:val="00D91F46"/>
    <w:rPr>
      <w:color w:val="0000FF" w:themeColor="hyperlink"/>
      <w:u w:val="single"/>
    </w:rPr>
  </w:style>
  <w:style w:type="paragraph" w:styleId="Corpodetexto2">
    <w:name w:val="Body Text 2"/>
    <w:basedOn w:val="Normal"/>
    <w:link w:val="Corpodetexto2Char"/>
    <w:uiPriority w:val="99"/>
    <w:semiHidden/>
    <w:unhideWhenUsed/>
    <w:rsid w:val="00A65EF6"/>
    <w:pPr>
      <w:spacing w:after="120" w:line="480" w:lineRule="auto"/>
    </w:pPr>
  </w:style>
  <w:style w:type="character" w:customStyle="1" w:styleId="Corpodetexto2Char">
    <w:name w:val="Corpo de texto 2 Char"/>
    <w:basedOn w:val="Fontepargpadro"/>
    <w:link w:val="Corpodetexto2"/>
    <w:uiPriority w:val="99"/>
    <w:semiHidden/>
    <w:rsid w:val="00A65EF6"/>
  </w:style>
  <w:style w:type="paragraph" w:styleId="PargrafodaLista">
    <w:name w:val="List Paragraph"/>
    <w:basedOn w:val="Normal"/>
    <w:uiPriority w:val="34"/>
    <w:qFormat/>
    <w:rsid w:val="00582FF2"/>
    <w:pPr>
      <w:ind w:left="720"/>
      <w:contextualSpacing/>
    </w:pPr>
    <w:rPr>
      <w:rFonts w:ascii="Calibri" w:eastAsia="Calibri" w:hAnsi="Calibri" w:cs="Times New Roman"/>
    </w:rPr>
  </w:style>
  <w:style w:type="paragraph" w:styleId="Cabealho">
    <w:name w:val="header"/>
    <w:basedOn w:val="Normal"/>
    <w:link w:val="CabealhoChar"/>
    <w:uiPriority w:val="99"/>
    <w:semiHidden/>
    <w:unhideWhenUsed/>
    <w:rsid w:val="008B3547"/>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B3547"/>
  </w:style>
  <w:style w:type="paragraph" w:styleId="Rodap">
    <w:name w:val="footer"/>
    <w:basedOn w:val="Normal"/>
    <w:link w:val="RodapChar"/>
    <w:uiPriority w:val="99"/>
    <w:unhideWhenUsed/>
    <w:rsid w:val="008B3547"/>
    <w:pPr>
      <w:tabs>
        <w:tab w:val="center" w:pos="4252"/>
        <w:tab w:val="right" w:pos="8504"/>
      </w:tabs>
      <w:spacing w:after="0" w:line="240" w:lineRule="auto"/>
    </w:pPr>
  </w:style>
  <w:style w:type="character" w:customStyle="1" w:styleId="RodapChar">
    <w:name w:val="Rodapé Char"/>
    <w:basedOn w:val="Fontepargpadro"/>
    <w:link w:val="Rodap"/>
    <w:uiPriority w:val="99"/>
    <w:rsid w:val="008B3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41311">
      <w:bodyDiv w:val="1"/>
      <w:marLeft w:val="0"/>
      <w:marRight w:val="0"/>
      <w:marTop w:val="0"/>
      <w:marBottom w:val="0"/>
      <w:divBdr>
        <w:top w:val="none" w:sz="0" w:space="0" w:color="auto"/>
        <w:left w:val="none" w:sz="0" w:space="0" w:color="auto"/>
        <w:bottom w:val="none" w:sz="0" w:space="0" w:color="auto"/>
        <w:right w:val="none" w:sz="0" w:space="0" w:color="auto"/>
      </w:divBdr>
    </w:div>
    <w:div w:id="57562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yperlink" Target="mailto:fecario@yahoo.com.br"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gabrielfigus@hotmail.com" TargetMode="External"/><Relationship Id="rId14" Type="http://schemas.openxmlformats.org/officeDocument/2006/relationships/image" Target="media/image4.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9A159-9320-4BD6-9679-2B69588C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11159</Words>
  <Characters>60264</Characters>
  <Application>Microsoft Office Word</Application>
  <DocSecurity>0</DocSecurity>
  <Lines>502</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Figus</dc:creator>
  <cp:lastModifiedBy>The Figus</cp:lastModifiedBy>
  <cp:revision>3</cp:revision>
  <dcterms:created xsi:type="dcterms:W3CDTF">2013-07-22T13:50:00Z</dcterms:created>
  <dcterms:modified xsi:type="dcterms:W3CDTF">2013-07-22T14:14:00Z</dcterms:modified>
</cp:coreProperties>
</file>