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63FC1" w14:textId="77777777" w:rsidR="00B0033A" w:rsidRDefault="00B0033A" w:rsidP="00747FA1">
      <w:pPr>
        <w:spacing w:line="240" w:lineRule="auto"/>
        <w:rPr>
          <w:rFonts w:ascii="Times New Roman" w:hAnsi="Times New Roman" w:cs="Times New Roman"/>
          <w:b/>
          <w:color w:val="262626"/>
          <w:sz w:val="40"/>
          <w:szCs w:val="24"/>
          <w:lang w:val="en-US"/>
        </w:rPr>
      </w:pPr>
    </w:p>
    <w:p w14:paraId="36EBB151" w14:textId="77777777" w:rsidR="00747FA1" w:rsidRDefault="00747FA1" w:rsidP="00747FA1">
      <w:pPr>
        <w:spacing w:line="240" w:lineRule="auto"/>
        <w:rPr>
          <w:rFonts w:ascii="Times New Roman" w:hAnsi="Times New Roman" w:cs="Times New Roman"/>
          <w:b/>
          <w:color w:val="262626"/>
          <w:sz w:val="40"/>
          <w:szCs w:val="24"/>
          <w:lang w:val="en-US"/>
        </w:rPr>
      </w:pPr>
    </w:p>
    <w:p w14:paraId="0AFE4852" w14:textId="77777777" w:rsidR="00747FA1" w:rsidRDefault="00747FA1" w:rsidP="00747FA1">
      <w:pPr>
        <w:spacing w:line="240" w:lineRule="auto"/>
        <w:rPr>
          <w:rFonts w:ascii="Times New Roman" w:hAnsi="Times New Roman" w:cs="Times New Roman"/>
          <w:sz w:val="24"/>
          <w:szCs w:val="24"/>
        </w:rPr>
      </w:pPr>
    </w:p>
    <w:p w14:paraId="337CFDCA" w14:textId="77777777" w:rsidR="004E7123" w:rsidRDefault="004E7123" w:rsidP="00B0033A">
      <w:pPr>
        <w:spacing w:line="240" w:lineRule="auto"/>
        <w:jc w:val="center"/>
        <w:rPr>
          <w:rFonts w:ascii="Times New Roman" w:hAnsi="Times New Roman" w:cs="Times New Roman"/>
          <w:sz w:val="24"/>
          <w:szCs w:val="24"/>
        </w:rPr>
      </w:pPr>
    </w:p>
    <w:p w14:paraId="5D20FCE8" w14:textId="77777777" w:rsidR="004E7123" w:rsidRPr="004E7123" w:rsidRDefault="004E7123" w:rsidP="00B0033A">
      <w:pPr>
        <w:spacing w:line="240" w:lineRule="auto"/>
        <w:jc w:val="center"/>
        <w:rPr>
          <w:rFonts w:ascii="Times New Roman" w:hAnsi="Times New Roman" w:cs="Times New Roman"/>
          <w:sz w:val="24"/>
          <w:szCs w:val="24"/>
        </w:rPr>
      </w:pPr>
    </w:p>
    <w:p w14:paraId="02E8818B" w14:textId="2153CEE9" w:rsidR="00B0033A" w:rsidRPr="004E7123" w:rsidRDefault="00B0033A" w:rsidP="005C2F57">
      <w:pPr>
        <w:spacing w:after="0" w:line="240" w:lineRule="auto"/>
        <w:jc w:val="center"/>
        <w:rPr>
          <w:rFonts w:ascii="Times New Roman" w:hAnsi="Times New Roman" w:cs="Times New Roman"/>
          <w:b/>
          <w:sz w:val="30"/>
          <w:szCs w:val="24"/>
        </w:rPr>
      </w:pPr>
      <w:r w:rsidRPr="004E7123">
        <w:rPr>
          <w:rFonts w:ascii="Times New Roman" w:hAnsi="Times New Roman" w:cs="Times New Roman"/>
          <w:b/>
          <w:sz w:val="30"/>
          <w:szCs w:val="24"/>
        </w:rPr>
        <w:t xml:space="preserve">ESTUDO DA CRIMINALIDADE VIOLENTA NA </w:t>
      </w:r>
      <w:r w:rsidR="003832F0" w:rsidRPr="004E7123">
        <w:rPr>
          <w:rFonts w:ascii="Times New Roman" w:hAnsi="Times New Roman" w:cs="Times New Roman"/>
          <w:b/>
          <w:sz w:val="30"/>
          <w:szCs w:val="24"/>
        </w:rPr>
        <w:t>CIDADE</w:t>
      </w:r>
      <w:r w:rsidRPr="004E7123">
        <w:rPr>
          <w:rFonts w:ascii="Times New Roman" w:hAnsi="Times New Roman" w:cs="Times New Roman"/>
          <w:b/>
          <w:sz w:val="30"/>
          <w:szCs w:val="24"/>
        </w:rPr>
        <w:t xml:space="preserve"> DO RECIFE: O ESPAÇO REALMENTE É RELEVANTE?</w:t>
      </w:r>
    </w:p>
    <w:p w14:paraId="2CBE6E57" w14:textId="77777777" w:rsidR="00B0033A" w:rsidRPr="004E7123" w:rsidRDefault="00B0033A" w:rsidP="005C2F57">
      <w:pPr>
        <w:spacing w:after="0" w:line="240" w:lineRule="auto"/>
        <w:jc w:val="center"/>
        <w:rPr>
          <w:rFonts w:ascii="Times New Roman" w:hAnsi="Times New Roman" w:cs="Times New Roman"/>
          <w:sz w:val="24"/>
          <w:szCs w:val="24"/>
        </w:rPr>
      </w:pPr>
    </w:p>
    <w:p w14:paraId="209BC5F8" w14:textId="77777777" w:rsidR="00B0033A" w:rsidRDefault="00B0033A" w:rsidP="005C2F57">
      <w:pPr>
        <w:spacing w:after="0" w:line="240" w:lineRule="auto"/>
        <w:rPr>
          <w:rFonts w:ascii="Times New Roman" w:hAnsi="Times New Roman" w:cs="Times New Roman"/>
          <w:sz w:val="24"/>
          <w:szCs w:val="24"/>
        </w:rPr>
      </w:pPr>
    </w:p>
    <w:p w14:paraId="552CEEB9" w14:textId="77777777" w:rsidR="004E7123" w:rsidRDefault="004E7123" w:rsidP="005C2F57">
      <w:pPr>
        <w:spacing w:after="0" w:line="240" w:lineRule="auto"/>
        <w:rPr>
          <w:rFonts w:ascii="Times New Roman" w:hAnsi="Times New Roman" w:cs="Times New Roman"/>
          <w:sz w:val="24"/>
          <w:szCs w:val="24"/>
        </w:rPr>
      </w:pPr>
    </w:p>
    <w:p w14:paraId="37CF1AE1" w14:textId="77777777" w:rsidR="004E7123" w:rsidRDefault="004E7123" w:rsidP="005C2F57">
      <w:pPr>
        <w:spacing w:after="0" w:line="240" w:lineRule="auto"/>
        <w:rPr>
          <w:rFonts w:ascii="Times New Roman" w:hAnsi="Times New Roman" w:cs="Times New Roman"/>
          <w:sz w:val="24"/>
          <w:szCs w:val="24"/>
        </w:rPr>
      </w:pPr>
    </w:p>
    <w:p w14:paraId="1F470441" w14:textId="77777777" w:rsidR="004E7123" w:rsidRDefault="004E7123" w:rsidP="005C2F57">
      <w:pPr>
        <w:spacing w:after="0" w:line="240" w:lineRule="auto"/>
        <w:rPr>
          <w:rFonts w:ascii="Times New Roman" w:hAnsi="Times New Roman" w:cs="Times New Roman"/>
          <w:sz w:val="24"/>
          <w:szCs w:val="24"/>
        </w:rPr>
      </w:pPr>
    </w:p>
    <w:p w14:paraId="027AF547" w14:textId="77777777" w:rsidR="004E7123" w:rsidRDefault="004E7123" w:rsidP="005C2F57">
      <w:pPr>
        <w:spacing w:after="0" w:line="240" w:lineRule="auto"/>
        <w:rPr>
          <w:rFonts w:ascii="Times New Roman" w:hAnsi="Times New Roman" w:cs="Times New Roman"/>
          <w:sz w:val="24"/>
          <w:szCs w:val="24"/>
        </w:rPr>
      </w:pPr>
    </w:p>
    <w:p w14:paraId="42205918" w14:textId="77777777" w:rsidR="004E7123" w:rsidRPr="004E7123" w:rsidRDefault="004E7123" w:rsidP="005C2F57">
      <w:pPr>
        <w:spacing w:after="0" w:line="240" w:lineRule="auto"/>
        <w:rPr>
          <w:rFonts w:ascii="Times New Roman" w:hAnsi="Times New Roman" w:cs="Times New Roman"/>
          <w:sz w:val="24"/>
          <w:szCs w:val="24"/>
        </w:rPr>
      </w:pPr>
    </w:p>
    <w:p w14:paraId="1B92DC54" w14:textId="2CA24AD1" w:rsidR="00747FA1" w:rsidRDefault="00747FA1" w:rsidP="004E7123">
      <w:pPr>
        <w:spacing w:after="0" w:line="240" w:lineRule="auto"/>
        <w:rPr>
          <w:rFonts w:ascii="Times New Roman" w:hAnsi="Times New Roman" w:cs="Times New Roman"/>
          <w:sz w:val="24"/>
          <w:szCs w:val="24"/>
        </w:rPr>
      </w:pPr>
    </w:p>
    <w:p w14:paraId="691D0E83" w14:textId="77777777" w:rsidR="00EF6286" w:rsidRDefault="00EF6286" w:rsidP="004E7123">
      <w:pPr>
        <w:spacing w:after="0" w:line="240" w:lineRule="auto"/>
        <w:rPr>
          <w:rFonts w:ascii="Times New Roman" w:hAnsi="Times New Roman" w:cs="Times New Roman"/>
          <w:sz w:val="24"/>
          <w:szCs w:val="24"/>
        </w:rPr>
      </w:pPr>
    </w:p>
    <w:p w14:paraId="1AC2A896" w14:textId="77777777" w:rsidR="00EF6286" w:rsidRDefault="00EF6286" w:rsidP="004E7123">
      <w:pPr>
        <w:spacing w:after="0" w:line="240" w:lineRule="auto"/>
        <w:rPr>
          <w:rFonts w:ascii="Times New Roman" w:hAnsi="Times New Roman" w:cs="Times New Roman"/>
          <w:sz w:val="24"/>
          <w:szCs w:val="24"/>
        </w:rPr>
      </w:pPr>
    </w:p>
    <w:p w14:paraId="38CA32AC" w14:textId="77777777" w:rsidR="00EF6286" w:rsidRDefault="00EF6286" w:rsidP="004E7123">
      <w:pPr>
        <w:spacing w:after="0" w:line="240" w:lineRule="auto"/>
        <w:rPr>
          <w:rFonts w:ascii="Times New Roman" w:hAnsi="Times New Roman" w:cs="Times New Roman"/>
          <w:sz w:val="24"/>
          <w:szCs w:val="24"/>
        </w:rPr>
      </w:pPr>
    </w:p>
    <w:p w14:paraId="4006C275" w14:textId="4A76D712" w:rsidR="00EF6286" w:rsidRDefault="00EC4241" w:rsidP="004E7123">
      <w:pPr>
        <w:spacing w:after="0" w:line="240" w:lineRule="auto"/>
        <w:rPr>
          <w:rFonts w:ascii="Times New Roman" w:hAnsi="Times New Roman" w:cs="Times New Roman"/>
          <w:sz w:val="24"/>
          <w:szCs w:val="24"/>
        </w:rPr>
      </w:pPr>
      <w:r>
        <w:rPr>
          <w:rFonts w:ascii="Times New Roman" w:hAnsi="Times New Roman" w:cs="Times New Roman"/>
          <w:sz w:val="24"/>
          <w:szCs w:val="24"/>
        </w:rPr>
        <w:t>Giuseppe Trevisan Cruz</w:t>
      </w:r>
      <w:r>
        <w:rPr>
          <w:rFonts w:ascii="Times New Roman" w:hAnsi="Times New Roman" w:cs="Times New Roman"/>
          <w:sz w:val="24"/>
          <w:szCs w:val="24"/>
        </w:rPr>
        <w:br/>
        <w:t>PIMES/UFPE</w:t>
      </w:r>
    </w:p>
    <w:p w14:paraId="0F81598F" w14:textId="77777777" w:rsidR="00EC4241" w:rsidRDefault="00EC4241" w:rsidP="004E7123">
      <w:pPr>
        <w:spacing w:after="0" w:line="240" w:lineRule="auto"/>
        <w:rPr>
          <w:rFonts w:ascii="Times New Roman" w:hAnsi="Times New Roman" w:cs="Times New Roman"/>
          <w:sz w:val="24"/>
          <w:szCs w:val="24"/>
        </w:rPr>
      </w:pPr>
    </w:p>
    <w:p w14:paraId="185F9446" w14:textId="4C259C5D" w:rsidR="00EC4241" w:rsidRDefault="00EC4241" w:rsidP="004E7123">
      <w:pPr>
        <w:spacing w:after="0" w:line="240" w:lineRule="auto"/>
        <w:rPr>
          <w:rFonts w:ascii="Times New Roman" w:hAnsi="Times New Roman" w:cs="Times New Roman"/>
          <w:sz w:val="24"/>
          <w:szCs w:val="24"/>
        </w:rPr>
      </w:pPr>
      <w:r>
        <w:rPr>
          <w:rFonts w:ascii="Times New Roman" w:hAnsi="Times New Roman" w:cs="Times New Roman"/>
          <w:sz w:val="24"/>
          <w:szCs w:val="24"/>
        </w:rPr>
        <w:t>Tatiane Almeida de Menezes</w:t>
      </w:r>
      <w:r>
        <w:rPr>
          <w:rFonts w:ascii="Times New Roman" w:hAnsi="Times New Roman" w:cs="Times New Roman"/>
          <w:sz w:val="24"/>
          <w:szCs w:val="24"/>
        </w:rPr>
        <w:br/>
        <w:t>PIMES/UFPE</w:t>
      </w:r>
    </w:p>
    <w:p w14:paraId="5E5ED167" w14:textId="77777777" w:rsidR="00EF6286" w:rsidRDefault="00EF6286" w:rsidP="004E7123">
      <w:pPr>
        <w:spacing w:after="0" w:line="240" w:lineRule="auto"/>
        <w:rPr>
          <w:rFonts w:ascii="Times New Roman" w:hAnsi="Times New Roman" w:cs="Times New Roman"/>
          <w:sz w:val="24"/>
          <w:szCs w:val="24"/>
        </w:rPr>
      </w:pPr>
    </w:p>
    <w:p w14:paraId="76944085" w14:textId="59EC78EB" w:rsidR="00EF6286" w:rsidRDefault="00EC4241" w:rsidP="004E7123">
      <w:pPr>
        <w:spacing w:after="0" w:line="240" w:lineRule="auto"/>
        <w:rPr>
          <w:rFonts w:ascii="Times New Roman" w:hAnsi="Times New Roman" w:cs="Times New Roman"/>
          <w:sz w:val="24"/>
          <w:szCs w:val="24"/>
        </w:rPr>
      </w:pPr>
      <w:r>
        <w:rPr>
          <w:rFonts w:ascii="Times New Roman" w:hAnsi="Times New Roman" w:cs="Times New Roman"/>
          <w:sz w:val="24"/>
          <w:szCs w:val="24"/>
        </w:rPr>
        <w:t>José Luiz de Amorim Ratton Júnior</w:t>
      </w:r>
      <w:r>
        <w:rPr>
          <w:rFonts w:ascii="Times New Roman" w:hAnsi="Times New Roman" w:cs="Times New Roman"/>
          <w:sz w:val="24"/>
          <w:szCs w:val="24"/>
        </w:rPr>
        <w:br/>
        <w:t xml:space="preserve">Programa de Pós-Graduação em Sociologia da UFPE </w:t>
      </w:r>
    </w:p>
    <w:p w14:paraId="307C21EF" w14:textId="77777777" w:rsidR="00EF6286" w:rsidRDefault="00EF6286" w:rsidP="004E7123">
      <w:pPr>
        <w:spacing w:after="0" w:line="240" w:lineRule="auto"/>
        <w:rPr>
          <w:rFonts w:ascii="Times New Roman" w:hAnsi="Times New Roman" w:cs="Times New Roman"/>
          <w:sz w:val="24"/>
          <w:szCs w:val="24"/>
        </w:rPr>
      </w:pPr>
    </w:p>
    <w:p w14:paraId="252E8BCB" w14:textId="77777777" w:rsidR="00EF6286" w:rsidRDefault="00EF6286" w:rsidP="004E7123">
      <w:pPr>
        <w:spacing w:after="0" w:line="240" w:lineRule="auto"/>
        <w:rPr>
          <w:rFonts w:ascii="Times New Roman" w:hAnsi="Times New Roman" w:cs="Times New Roman"/>
          <w:sz w:val="24"/>
          <w:szCs w:val="24"/>
        </w:rPr>
      </w:pPr>
    </w:p>
    <w:p w14:paraId="05B5A68B" w14:textId="77777777" w:rsidR="00EF6286" w:rsidRDefault="00EF6286" w:rsidP="004E7123">
      <w:pPr>
        <w:spacing w:after="0" w:line="240" w:lineRule="auto"/>
        <w:rPr>
          <w:rFonts w:ascii="Times New Roman" w:hAnsi="Times New Roman" w:cs="Times New Roman"/>
          <w:sz w:val="24"/>
          <w:szCs w:val="24"/>
        </w:rPr>
      </w:pPr>
    </w:p>
    <w:p w14:paraId="24C2D407" w14:textId="77777777" w:rsidR="00EF6286" w:rsidRPr="004E7123" w:rsidRDefault="00EF6286" w:rsidP="004E7123">
      <w:pPr>
        <w:spacing w:after="0" w:line="240" w:lineRule="auto"/>
        <w:rPr>
          <w:rFonts w:ascii="Times New Roman" w:hAnsi="Times New Roman" w:cs="Times New Roman"/>
          <w:sz w:val="24"/>
          <w:szCs w:val="24"/>
        </w:rPr>
      </w:pPr>
    </w:p>
    <w:p w14:paraId="30FF128B" w14:textId="77777777" w:rsidR="00B0033A" w:rsidRPr="004E7123" w:rsidRDefault="00B0033A" w:rsidP="005C2F57">
      <w:pPr>
        <w:spacing w:after="0" w:line="240" w:lineRule="auto"/>
        <w:rPr>
          <w:rFonts w:ascii="Times New Roman" w:hAnsi="Times New Roman" w:cs="Times New Roman"/>
          <w:sz w:val="24"/>
          <w:szCs w:val="24"/>
        </w:rPr>
      </w:pPr>
    </w:p>
    <w:p w14:paraId="44772527" w14:textId="77777777" w:rsidR="00B0033A" w:rsidRPr="004E7123" w:rsidRDefault="00B0033A" w:rsidP="005C2F57">
      <w:pPr>
        <w:spacing w:after="0" w:line="240" w:lineRule="auto"/>
        <w:jc w:val="center"/>
        <w:rPr>
          <w:rFonts w:ascii="Times New Roman" w:hAnsi="Times New Roman" w:cs="Times New Roman"/>
          <w:sz w:val="24"/>
          <w:szCs w:val="24"/>
        </w:rPr>
      </w:pPr>
    </w:p>
    <w:p w14:paraId="29D92E06" w14:textId="77777777" w:rsidR="00B0033A" w:rsidRDefault="00B0033A" w:rsidP="005C2F57">
      <w:pPr>
        <w:spacing w:after="0" w:line="240" w:lineRule="auto"/>
        <w:jc w:val="center"/>
        <w:rPr>
          <w:rFonts w:ascii="Times New Roman" w:hAnsi="Times New Roman" w:cs="Times New Roman"/>
          <w:sz w:val="24"/>
          <w:szCs w:val="24"/>
        </w:rPr>
      </w:pPr>
    </w:p>
    <w:p w14:paraId="6616286C" w14:textId="77777777" w:rsidR="00747FA1" w:rsidRDefault="00747FA1" w:rsidP="00BD2772">
      <w:pPr>
        <w:spacing w:after="0" w:line="240" w:lineRule="auto"/>
        <w:rPr>
          <w:rFonts w:ascii="Times New Roman" w:hAnsi="Times New Roman" w:cs="Times New Roman"/>
          <w:sz w:val="24"/>
          <w:szCs w:val="24"/>
        </w:rPr>
      </w:pPr>
    </w:p>
    <w:p w14:paraId="7065C3D5" w14:textId="77777777" w:rsidR="00BD2772" w:rsidRDefault="00BD2772" w:rsidP="00BD2772">
      <w:pPr>
        <w:spacing w:after="0" w:line="240" w:lineRule="auto"/>
        <w:rPr>
          <w:rFonts w:ascii="Times New Roman" w:hAnsi="Times New Roman" w:cs="Times New Roman"/>
          <w:sz w:val="24"/>
          <w:szCs w:val="24"/>
        </w:rPr>
      </w:pPr>
      <w:bookmarkStart w:id="0" w:name="_GoBack"/>
      <w:bookmarkEnd w:id="0"/>
    </w:p>
    <w:p w14:paraId="7B19B243" w14:textId="77777777" w:rsidR="00747FA1" w:rsidRDefault="00747FA1" w:rsidP="005C2F57">
      <w:pPr>
        <w:spacing w:after="0" w:line="240" w:lineRule="auto"/>
        <w:jc w:val="center"/>
        <w:rPr>
          <w:rFonts w:ascii="Times New Roman" w:hAnsi="Times New Roman" w:cs="Times New Roman"/>
          <w:sz w:val="24"/>
          <w:szCs w:val="24"/>
        </w:rPr>
      </w:pPr>
    </w:p>
    <w:p w14:paraId="23D8BE49" w14:textId="77777777" w:rsidR="00747FA1" w:rsidRDefault="00747FA1" w:rsidP="005C2F57">
      <w:pPr>
        <w:spacing w:after="0" w:line="240" w:lineRule="auto"/>
        <w:jc w:val="center"/>
        <w:rPr>
          <w:rFonts w:ascii="Times New Roman" w:hAnsi="Times New Roman" w:cs="Times New Roman"/>
          <w:sz w:val="24"/>
          <w:szCs w:val="24"/>
        </w:rPr>
      </w:pPr>
    </w:p>
    <w:p w14:paraId="4D08B96E" w14:textId="77777777" w:rsidR="00747FA1" w:rsidRDefault="00747FA1" w:rsidP="005C2F57">
      <w:pPr>
        <w:spacing w:after="0" w:line="240" w:lineRule="auto"/>
        <w:jc w:val="center"/>
        <w:rPr>
          <w:rFonts w:ascii="Times New Roman" w:hAnsi="Times New Roman" w:cs="Times New Roman"/>
          <w:sz w:val="24"/>
          <w:szCs w:val="24"/>
        </w:rPr>
      </w:pPr>
    </w:p>
    <w:p w14:paraId="62BE92AA" w14:textId="77777777" w:rsidR="00747FA1" w:rsidRDefault="00747FA1" w:rsidP="005C2F57">
      <w:pPr>
        <w:spacing w:after="0" w:line="240" w:lineRule="auto"/>
        <w:jc w:val="center"/>
        <w:rPr>
          <w:rFonts w:ascii="Times New Roman" w:hAnsi="Times New Roman" w:cs="Times New Roman"/>
          <w:sz w:val="24"/>
          <w:szCs w:val="24"/>
        </w:rPr>
      </w:pPr>
    </w:p>
    <w:p w14:paraId="440D7E91" w14:textId="77777777" w:rsidR="00747FA1" w:rsidRDefault="00747FA1" w:rsidP="005C2F57">
      <w:pPr>
        <w:spacing w:after="0" w:line="240" w:lineRule="auto"/>
        <w:jc w:val="center"/>
        <w:rPr>
          <w:rFonts w:ascii="Times New Roman" w:hAnsi="Times New Roman" w:cs="Times New Roman"/>
          <w:sz w:val="24"/>
          <w:szCs w:val="24"/>
        </w:rPr>
      </w:pPr>
    </w:p>
    <w:p w14:paraId="7D99FEE4" w14:textId="77777777" w:rsidR="00747FA1" w:rsidRDefault="00747FA1" w:rsidP="005C2F57">
      <w:pPr>
        <w:spacing w:after="0" w:line="240" w:lineRule="auto"/>
        <w:jc w:val="center"/>
        <w:rPr>
          <w:rFonts w:ascii="Times New Roman" w:hAnsi="Times New Roman" w:cs="Times New Roman"/>
          <w:sz w:val="24"/>
          <w:szCs w:val="24"/>
        </w:rPr>
      </w:pPr>
    </w:p>
    <w:p w14:paraId="7F4AF7AE" w14:textId="77777777" w:rsidR="004E7123" w:rsidRDefault="004E7123" w:rsidP="005C2F57">
      <w:pPr>
        <w:spacing w:after="0" w:line="240" w:lineRule="auto"/>
        <w:jc w:val="center"/>
        <w:rPr>
          <w:rFonts w:ascii="Times New Roman" w:hAnsi="Times New Roman" w:cs="Times New Roman"/>
          <w:sz w:val="24"/>
          <w:szCs w:val="24"/>
        </w:rPr>
      </w:pPr>
    </w:p>
    <w:p w14:paraId="7A0CB948" w14:textId="77777777" w:rsidR="004E7123" w:rsidRPr="004E7123" w:rsidRDefault="004E7123" w:rsidP="005C2F57">
      <w:pPr>
        <w:spacing w:after="0" w:line="240" w:lineRule="auto"/>
        <w:jc w:val="center"/>
        <w:rPr>
          <w:rFonts w:ascii="Times New Roman" w:hAnsi="Times New Roman" w:cs="Times New Roman"/>
          <w:sz w:val="24"/>
          <w:szCs w:val="24"/>
        </w:rPr>
      </w:pPr>
    </w:p>
    <w:p w14:paraId="0BC76264" w14:textId="77777777" w:rsidR="00B0033A" w:rsidRPr="00B0033A" w:rsidRDefault="00B0033A" w:rsidP="005C2F57">
      <w:pPr>
        <w:spacing w:after="0" w:line="240" w:lineRule="auto"/>
        <w:jc w:val="center"/>
        <w:rPr>
          <w:rFonts w:ascii="Times New Roman" w:hAnsi="Times New Roman" w:cs="Times New Roman"/>
          <w:sz w:val="24"/>
          <w:szCs w:val="24"/>
        </w:rPr>
      </w:pPr>
    </w:p>
    <w:p w14:paraId="7B16515E" w14:textId="4120701B" w:rsidR="00B0033A" w:rsidRPr="00B0033A" w:rsidRDefault="00B0033A" w:rsidP="005C2F57">
      <w:pPr>
        <w:spacing w:after="0" w:line="240" w:lineRule="auto"/>
        <w:jc w:val="center"/>
        <w:rPr>
          <w:rFonts w:ascii="Times New Roman" w:hAnsi="Times New Roman" w:cs="Times New Roman"/>
          <w:sz w:val="24"/>
          <w:szCs w:val="24"/>
        </w:rPr>
      </w:pPr>
      <w:r w:rsidRPr="00B0033A">
        <w:rPr>
          <w:rFonts w:ascii="Times New Roman" w:hAnsi="Times New Roman" w:cs="Times New Roman"/>
          <w:sz w:val="24"/>
          <w:szCs w:val="24"/>
        </w:rPr>
        <w:t>Recife, 20</w:t>
      </w:r>
      <w:r>
        <w:rPr>
          <w:rFonts w:ascii="Times New Roman" w:hAnsi="Times New Roman" w:cs="Times New Roman"/>
          <w:sz w:val="24"/>
          <w:szCs w:val="24"/>
        </w:rPr>
        <w:t>13</w:t>
      </w:r>
    </w:p>
    <w:p w14:paraId="01249D92" w14:textId="77777777" w:rsidR="00D400CF" w:rsidRDefault="00D400CF" w:rsidP="005C2F57">
      <w:pPr>
        <w:spacing w:after="0" w:line="240" w:lineRule="auto"/>
        <w:jc w:val="both"/>
        <w:rPr>
          <w:rFonts w:ascii="Times New Roman" w:hAnsi="Times New Roman" w:cs="Times New Roman"/>
          <w:b/>
          <w:sz w:val="24"/>
          <w:szCs w:val="24"/>
        </w:rPr>
      </w:pPr>
    </w:p>
    <w:p w14:paraId="74BD9E09" w14:textId="77777777" w:rsidR="00D400CF" w:rsidRDefault="00D400CF" w:rsidP="005C2F57">
      <w:pPr>
        <w:spacing w:after="0" w:line="240" w:lineRule="auto"/>
        <w:jc w:val="both"/>
        <w:rPr>
          <w:rFonts w:ascii="Times New Roman" w:hAnsi="Times New Roman" w:cs="Times New Roman"/>
          <w:b/>
          <w:sz w:val="24"/>
          <w:szCs w:val="24"/>
        </w:rPr>
      </w:pPr>
    </w:p>
    <w:p w14:paraId="6B3C02CE" w14:textId="6864FAFD" w:rsidR="00B0033A" w:rsidRPr="00EF1BE9" w:rsidRDefault="00B0033A" w:rsidP="005C2F57">
      <w:pPr>
        <w:spacing w:after="0" w:line="240" w:lineRule="auto"/>
        <w:jc w:val="both"/>
        <w:rPr>
          <w:rFonts w:ascii="Times New Roman" w:hAnsi="Times New Roman" w:cs="Times New Roman"/>
          <w:sz w:val="24"/>
          <w:szCs w:val="24"/>
        </w:rPr>
      </w:pPr>
      <w:r w:rsidRPr="00EF1BE9">
        <w:rPr>
          <w:rFonts w:ascii="Times New Roman" w:hAnsi="Times New Roman" w:cs="Times New Roman"/>
          <w:b/>
          <w:sz w:val="24"/>
          <w:szCs w:val="24"/>
        </w:rPr>
        <w:lastRenderedPageBreak/>
        <w:t>RESUMO</w:t>
      </w:r>
    </w:p>
    <w:p w14:paraId="77688C24" w14:textId="339B1BBD" w:rsidR="00B0033A" w:rsidRDefault="00F313E9" w:rsidP="005C2F57">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Um seg</w:t>
      </w:r>
      <w:r w:rsidR="000129A8" w:rsidRPr="00EF1BE9">
        <w:rPr>
          <w:rFonts w:ascii="Times New Roman" w:hAnsi="Times New Roman" w:cs="Times New Roman"/>
          <w:sz w:val="24"/>
          <w:szCs w:val="24"/>
        </w:rPr>
        <w:t>mento importante da literatura de Economia do Crime afirma que, além das variáveis socioeconômicas, o espaço é fator fundamental a se associar com a criminalidade. Dada a falta de evidências empíricas sobre a relação entre espaço e crime, este estudo tem por objetivo identificar as</w:t>
      </w:r>
      <w:r w:rsidR="00216A18">
        <w:rPr>
          <w:rFonts w:ascii="Times New Roman" w:hAnsi="Times New Roman" w:cs="Times New Roman"/>
          <w:sz w:val="24"/>
          <w:szCs w:val="24"/>
        </w:rPr>
        <w:t xml:space="preserve"> correlações entre as variáveis</w:t>
      </w:r>
      <w:r w:rsidR="000129A8" w:rsidRPr="00EF1BE9">
        <w:rPr>
          <w:rFonts w:ascii="Times New Roman" w:hAnsi="Times New Roman" w:cs="Times New Roman"/>
          <w:sz w:val="24"/>
          <w:szCs w:val="24"/>
        </w:rPr>
        <w:t xml:space="preserve"> ambientais com a taxa de homicídio nos bairros da cidade do Recife</w:t>
      </w:r>
      <w:r w:rsidR="00B0033A" w:rsidRPr="00EF1BE9">
        <w:rPr>
          <w:rFonts w:ascii="Times New Roman" w:hAnsi="Times New Roman" w:cs="Times New Roman"/>
          <w:sz w:val="24"/>
          <w:szCs w:val="24"/>
        </w:rPr>
        <w:t>.</w:t>
      </w:r>
      <w:r w:rsidR="000129A8" w:rsidRPr="00EF1BE9">
        <w:rPr>
          <w:rFonts w:ascii="Times New Roman" w:hAnsi="Times New Roman" w:cs="Times New Roman"/>
          <w:sz w:val="24"/>
          <w:szCs w:val="24"/>
        </w:rPr>
        <w:t xml:space="preserve"> Para isso, foram construídas variáveis de ambiente que capturam características relacionadas à distribuição dos tipos de domicílios dos bairros do Recife e foi implementada a técnica de econometria espacial para averiguar efeitos de </w:t>
      </w:r>
      <w:r w:rsidR="000129A8" w:rsidRPr="00EF1BE9">
        <w:rPr>
          <w:rFonts w:ascii="Times New Roman" w:hAnsi="Times New Roman" w:cs="Times New Roman"/>
          <w:i/>
          <w:sz w:val="24"/>
          <w:szCs w:val="24"/>
        </w:rPr>
        <w:t xml:space="preserve">spillover </w:t>
      </w:r>
      <w:r w:rsidR="000129A8" w:rsidRPr="00EF1BE9">
        <w:rPr>
          <w:rFonts w:ascii="Times New Roman" w:hAnsi="Times New Roman" w:cs="Times New Roman"/>
          <w:sz w:val="24"/>
          <w:szCs w:val="24"/>
        </w:rPr>
        <w:t>e</w:t>
      </w:r>
      <w:r w:rsidR="00CB7709">
        <w:rPr>
          <w:rFonts w:ascii="Times New Roman" w:hAnsi="Times New Roman" w:cs="Times New Roman"/>
          <w:sz w:val="24"/>
          <w:szCs w:val="24"/>
        </w:rPr>
        <w:t>spaciais. O modelo SAR apresentou o melhor ajuste e mostrou</w:t>
      </w:r>
      <w:r w:rsidR="000129A8" w:rsidRPr="00EF1BE9">
        <w:rPr>
          <w:rFonts w:ascii="Times New Roman" w:hAnsi="Times New Roman" w:cs="Times New Roman"/>
          <w:sz w:val="24"/>
          <w:szCs w:val="24"/>
        </w:rPr>
        <w:t xml:space="preserve"> que </w:t>
      </w:r>
      <w:r w:rsidR="00EB2964" w:rsidRPr="00EF1BE9">
        <w:rPr>
          <w:rFonts w:ascii="Times New Roman" w:hAnsi="Times New Roman" w:cs="Times New Roman"/>
          <w:sz w:val="24"/>
          <w:szCs w:val="24"/>
        </w:rPr>
        <w:t>a proporção de estabelecimentos não-residenciais em relação ao total de estabelecimentos do bairro tem uma relação positiva com a criminalidade e a concentração de domicílios residenciais est</w:t>
      </w:r>
      <w:r w:rsidR="00345A8D" w:rsidRPr="00EF1BE9">
        <w:rPr>
          <w:rFonts w:ascii="Times New Roman" w:hAnsi="Times New Roman" w:cs="Times New Roman"/>
          <w:sz w:val="24"/>
          <w:szCs w:val="24"/>
        </w:rPr>
        <w:t>á associada</w:t>
      </w:r>
      <w:r w:rsidR="00EB2964" w:rsidRPr="00EF1BE9">
        <w:rPr>
          <w:rFonts w:ascii="Times New Roman" w:hAnsi="Times New Roman" w:cs="Times New Roman"/>
          <w:sz w:val="24"/>
          <w:szCs w:val="24"/>
        </w:rPr>
        <w:t xml:space="preserve"> a índices de criminalidades mais baixos. As correlações das variáveis socioeconômicas seguem </w:t>
      </w:r>
      <w:r w:rsidR="00AC79C6" w:rsidRPr="00EF1BE9">
        <w:rPr>
          <w:rFonts w:ascii="Times New Roman" w:hAnsi="Times New Roman" w:cs="Times New Roman"/>
          <w:sz w:val="24"/>
          <w:szCs w:val="24"/>
        </w:rPr>
        <w:t>o</w:t>
      </w:r>
      <w:r w:rsidR="00EB2964" w:rsidRPr="00EF1BE9">
        <w:rPr>
          <w:rFonts w:ascii="Times New Roman" w:hAnsi="Times New Roman" w:cs="Times New Roman"/>
          <w:sz w:val="24"/>
          <w:szCs w:val="24"/>
        </w:rPr>
        <w:t xml:space="preserve"> padrão </w:t>
      </w:r>
      <w:r w:rsidR="00AC79C6" w:rsidRPr="00EF1BE9">
        <w:rPr>
          <w:rFonts w:ascii="Times New Roman" w:hAnsi="Times New Roman" w:cs="Times New Roman"/>
          <w:sz w:val="24"/>
          <w:szCs w:val="24"/>
        </w:rPr>
        <w:t>d</w:t>
      </w:r>
      <w:r w:rsidR="00345A8D" w:rsidRPr="00EF1BE9">
        <w:rPr>
          <w:rFonts w:ascii="Times New Roman" w:hAnsi="Times New Roman" w:cs="Times New Roman"/>
          <w:sz w:val="24"/>
          <w:szCs w:val="24"/>
        </w:rPr>
        <w:t>a maioria d</w:t>
      </w:r>
      <w:r w:rsidR="00EB2964" w:rsidRPr="00EF1BE9">
        <w:rPr>
          <w:rFonts w:ascii="Times New Roman" w:hAnsi="Times New Roman" w:cs="Times New Roman"/>
          <w:sz w:val="24"/>
          <w:szCs w:val="24"/>
        </w:rPr>
        <w:t>os achados da literatura nacional e internacional, exceto paro o caso da densidade demográfica.</w:t>
      </w:r>
    </w:p>
    <w:p w14:paraId="19A8A392" w14:textId="77777777" w:rsidR="005C2F57" w:rsidRPr="00EF1BE9" w:rsidRDefault="005C2F57" w:rsidP="005C2F57">
      <w:pPr>
        <w:spacing w:after="0" w:line="240" w:lineRule="auto"/>
        <w:ind w:firstLine="708"/>
        <w:jc w:val="both"/>
        <w:rPr>
          <w:rFonts w:ascii="Times New Roman" w:hAnsi="Times New Roman" w:cs="Times New Roman"/>
          <w:sz w:val="24"/>
          <w:szCs w:val="24"/>
        </w:rPr>
      </w:pPr>
    </w:p>
    <w:p w14:paraId="00D52F9A" w14:textId="77777777" w:rsidR="00B0033A" w:rsidRPr="00EF1BE9" w:rsidRDefault="00B0033A" w:rsidP="00EF1BE9">
      <w:pPr>
        <w:spacing w:line="240" w:lineRule="auto"/>
        <w:jc w:val="both"/>
        <w:rPr>
          <w:rFonts w:ascii="Times New Roman" w:hAnsi="Times New Roman" w:cs="Times New Roman"/>
          <w:sz w:val="24"/>
          <w:szCs w:val="24"/>
        </w:rPr>
      </w:pPr>
      <w:r w:rsidRPr="00EF1BE9">
        <w:rPr>
          <w:rFonts w:ascii="Times New Roman" w:hAnsi="Times New Roman" w:cs="Times New Roman"/>
          <w:b/>
          <w:sz w:val="24"/>
          <w:szCs w:val="24"/>
        </w:rPr>
        <w:t xml:space="preserve">Palavras-Chave: </w:t>
      </w:r>
      <w:r w:rsidR="006A18EC" w:rsidRPr="00EF1BE9">
        <w:rPr>
          <w:rFonts w:ascii="Times New Roman" w:hAnsi="Times New Roman" w:cs="Times New Roman"/>
          <w:sz w:val="24"/>
          <w:szCs w:val="24"/>
        </w:rPr>
        <w:t>Economia do Crime</w:t>
      </w:r>
      <w:r w:rsidRPr="00EF1BE9">
        <w:rPr>
          <w:rFonts w:ascii="Times New Roman" w:hAnsi="Times New Roman" w:cs="Times New Roman"/>
          <w:sz w:val="24"/>
          <w:szCs w:val="24"/>
        </w:rPr>
        <w:t xml:space="preserve">, </w:t>
      </w:r>
      <w:r w:rsidR="000129A8" w:rsidRPr="00EF1BE9">
        <w:rPr>
          <w:rFonts w:ascii="Times New Roman" w:hAnsi="Times New Roman" w:cs="Times New Roman"/>
          <w:sz w:val="24"/>
          <w:szCs w:val="24"/>
        </w:rPr>
        <w:t xml:space="preserve">Criminalidade, </w:t>
      </w:r>
      <w:r w:rsidR="006A18EC" w:rsidRPr="00EF1BE9">
        <w:rPr>
          <w:rFonts w:ascii="Times New Roman" w:hAnsi="Times New Roman" w:cs="Times New Roman"/>
          <w:sz w:val="24"/>
          <w:szCs w:val="24"/>
        </w:rPr>
        <w:t>Econometria Espacial</w:t>
      </w:r>
      <w:r w:rsidRPr="00EF1BE9">
        <w:rPr>
          <w:rFonts w:ascii="Times New Roman" w:hAnsi="Times New Roman" w:cs="Times New Roman"/>
          <w:sz w:val="24"/>
          <w:szCs w:val="24"/>
        </w:rPr>
        <w:t xml:space="preserve">, </w:t>
      </w:r>
      <w:r w:rsidR="000129A8" w:rsidRPr="00EF1BE9">
        <w:rPr>
          <w:rFonts w:ascii="Times New Roman" w:hAnsi="Times New Roman" w:cs="Times New Roman"/>
          <w:sz w:val="24"/>
          <w:szCs w:val="24"/>
        </w:rPr>
        <w:t>Testes de Especificação Econométrica, Spatial Autoregressive Model (SAR)</w:t>
      </w:r>
      <w:r w:rsidRPr="00EF1BE9">
        <w:rPr>
          <w:rFonts w:ascii="Times New Roman" w:hAnsi="Times New Roman" w:cs="Times New Roman"/>
          <w:sz w:val="24"/>
          <w:szCs w:val="24"/>
        </w:rPr>
        <w:t>.</w:t>
      </w:r>
    </w:p>
    <w:p w14:paraId="079C478D" w14:textId="4A83A5EF" w:rsidR="008702F7" w:rsidRPr="00EF1BE9" w:rsidRDefault="00DD6330" w:rsidP="00EF1BE9">
      <w:pPr>
        <w:spacing w:after="0" w:line="240" w:lineRule="auto"/>
        <w:jc w:val="both"/>
        <w:rPr>
          <w:rFonts w:ascii="Times New Roman" w:hAnsi="Times New Roman" w:cs="Times New Roman"/>
          <w:b/>
          <w:sz w:val="24"/>
          <w:szCs w:val="24"/>
          <w:lang w:val="en-US"/>
        </w:rPr>
      </w:pPr>
      <w:r w:rsidRPr="00EF1BE9">
        <w:rPr>
          <w:rFonts w:ascii="Times New Roman" w:hAnsi="Times New Roman" w:cs="Times New Roman"/>
          <w:b/>
          <w:sz w:val="24"/>
          <w:szCs w:val="24"/>
          <w:lang w:val="en-US"/>
        </w:rPr>
        <w:t>ABSTRACT</w:t>
      </w:r>
    </w:p>
    <w:p w14:paraId="117193CA" w14:textId="77777777" w:rsidR="00AD1D06" w:rsidRPr="00EF1BE9" w:rsidRDefault="00AD1D06" w:rsidP="00EF1BE9">
      <w:pPr>
        <w:spacing w:after="0" w:line="240" w:lineRule="auto"/>
        <w:jc w:val="both"/>
        <w:rPr>
          <w:rFonts w:ascii="Times New Roman" w:hAnsi="Times New Roman" w:cs="Times New Roman"/>
          <w:b/>
          <w:sz w:val="24"/>
          <w:szCs w:val="24"/>
          <w:lang w:val="en-US"/>
        </w:rPr>
      </w:pPr>
    </w:p>
    <w:p w14:paraId="4D3F5C43" w14:textId="332F66FE" w:rsidR="008702F7" w:rsidRPr="00EF1BE9" w:rsidRDefault="008702F7" w:rsidP="00C16291">
      <w:pPr>
        <w:spacing w:after="0" w:line="240" w:lineRule="auto"/>
        <w:ind w:firstLine="709"/>
        <w:jc w:val="both"/>
        <w:rPr>
          <w:rFonts w:ascii="Times New Roman" w:hAnsi="Times New Roman" w:cs="Times New Roman"/>
          <w:sz w:val="24"/>
          <w:szCs w:val="24"/>
          <w:lang w:val="en-US"/>
        </w:rPr>
      </w:pPr>
      <w:r w:rsidRPr="00EF1BE9">
        <w:rPr>
          <w:rFonts w:ascii="Times New Roman" w:hAnsi="Times New Roman" w:cs="Times New Roman"/>
          <w:sz w:val="24"/>
          <w:szCs w:val="24"/>
          <w:lang w:val="en-US"/>
        </w:rPr>
        <w:t>A stream of studies of Criminology says that space is a fundamental factor to associate with crime. Given the lack of empirical evidence on the relationship between space and crime, this study aimed to identify the correlations between environmental variables with the homicide rate in Recife's neighborhoods. We built environment variables that capture the characteristics related to the distribution of the types of households of the Recife's neighborhoods and implemented spatial econometric</w:t>
      </w:r>
      <w:r w:rsidR="00E86F6F" w:rsidRPr="00EF1BE9">
        <w:rPr>
          <w:rFonts w:ascii="Times New Roman" w:hAnsi="Times New Roman" w:cs="Times New Roman"/>
          <w:sz w:val="24"/>
          <w:szCs w:val="24"/>
          <w:lang w:val="en-US"/>
        </w:rPr>
        <w:t>’</w:t>
      </w:r>
      <w:r w:rsidRPr="00EF1BE9">
        <w:rPr>
          <w:rFonts w:ascii="Times New Roman" w:hAnsi="Times New Roman" w:cs="Times New Roman"/>
          <w:sz w:val="24"/>
          <w:szCs w:val="24"/>
          <w:lang w:val="en-US"/>
        </w:rPr>
        <w:t>s techniques to determine spatial spil</w:t>
      </w:r>
      <w:r w:rsidR="004F26E8">
        <w:rPr>
          <w:rFonts w:ascii="Times New Roman" w:hAnsi="Times New Roman" w:cs="Times New Roman"/>
          <w:sz w:val="24"/>
          <w:szCs w:val="24"/>
          <w:lang w:val="en-US"/>
        </w:rPr>
        <w:t>lover effects. The SAR model had the best fit and showed</w:t>
      </w:r>
      <w:r w:rsidRPr="00EF1BE9">
        <w:rPr>
          <w:rFonts w:ascii="Times New Roman" w:hAnsi="Times New Roman" w:cs="Times New Roman"/>
          <w:sz w:val="24"/>
          <w:szCs w:val="24"/>
          <w:lang w:val="en-US"/>
        </w:rPr>
        <w:t xml:space="preserve"> that the proportion of non-residential establishments in relation to the total number of establishments in the neighborhoods has a positive relationship with neighborhood crime and the concentration of residential homes is associated with lower rates of criminalities. Correlations of socioeconomic variables follow the pattern of most national and international literature findings, except for the demographic density.</w:t>
      </w:r>
    </w:p>
    <w:p w14:paraId="6A4C61DB" w14:textId="77777777" w:rsidR="00DD6330" w:rsidRPr="00EF1BE9" w:rsidRDefault="00DD6330" w:rsidP="00EF1BE9">
      <w:pPr>
        <w:spacing w:after="0" w:line="240" w:lineRule="auto"/>
        <w:jc w:val="both"/>
        <w:rPr>
          <w:rFonts w:ascii="Times New Roman" w:hAnsi="Times New Roman" w:cs="Times New Roman"/>
          <w:b/>
          <w:sz w:val="24"/>
          <w:szCs w:val="24"/>
          <w:lang w:val="en-US"/>
        </w:rPr>
      </w:pPr>
    </w:p>
    <w:p w14:paraId="323724E9" w14:textId="54FD91CA" w:rsidR="00EF1BE9" w:rsidRDefault="00DD6330" w:rsidP="00EF1BE9">
      <w:pPr>
        <w:spacing w:after="0" w:line="240" w:lineRule="auto"/>
        <w:jc w:val="both"/>
        <w:rPr>
          <w:rFonts w:ascii="Times New Roman" w:hAnsi="Times New Roman" w:cs="Times New Roman"/>
          <w:sz w:val="24"/>
          <w:szCs w:val="24"/>
          <w:lang w:val="en-US"/>
        </w:rPr>
      </w:pPr>
      <w:r w:rsidRPr="00EF1BE9">
        <w:rPr>
          <w:rFonts w:ascii="Times New Roman" w:hAnsi="Times New Roman" w:cs="Times New Roman"/>
          <w:b/>
          <w:sz w:val="24"/>
          <w:szCs w:val="24"/>
          <w:lang w:val="en-US"/>
        </w:rPr>
        <w:t>Keywords</w:t>
      </w:r>
      <w:r w:rsidRPr="00EF1BE9">
        <w:rPr>
          <w:rFonts w:ascii="Times New Roman" w:hAnsi="Times New Roman" w:cs="Times New Roman"/>
          <w:sz w:val="24"/>
          <w:szCs w:val="24"/>
          <w:lang w:val="en-US"/>
        </w:rPr>
        <w:t>: Economics of Crime, criminality, Spatial Econometrics, Econometric</w:t>
      </w:r>
      <w:r w:rsidRPr="00DD6330">
        <w:rPr>
          <w:rFonts w:ascii="Times New Roman" w:hAnsi="Times New Roman" w:cs="Times New Roman"/>
          <w:sz w:val="24"/>
          <w:szCs w:val="24"/>
          <w:lang w:val="en-US"/>
        </w:rPr>
        <w:t xml:space="preserve"> Specification tests, Spatial Autoregressive Model (SAR).</w:t>
      </w:r>
    </w:p>
    <w:p w14:paraId="119BFCC8" w14:textId="1ECEDD4F" w:rsidR="00EF1BE9" w:rsidRDefault="00BD2772" w:rsidP="00EF1BE9">
      <w:pPr>
        <w:spacing w:after="0" w:line="240" w:lineRule="auto"/>
        <w:jc w:val="both"/>
        <w:rPr>
          <w:rFonts w:ascii="Times New Roman" w:hAnsi="Times New Roman" w:cs="Times New Roman"/>
          <w:sz w:val="24"/>
          <w:szCs w:val="24"/>
          <w:lang w:val="en-US"/>
        </w:rPr>
      </w:pPr>
      <w:r>
        <w:rPr>
          <w:noProof/>
          <w:lang w:val="en-US"/>
        </w:rPr>
        <w:pict w14:anchorId="53F73456">
          <v:line id="Straight Connector 4" o:spid="_x0000_s1034" style="position:absolute;left:0;text-align:left;z-index:251668480;visibility:visible;mso-wrap-style:square;mso-wrap-distance-left:9pt;mso-wrap-distance-top:0;mso-wrap-distance-right:9pt;mso-wrap-distance-bottom:0;mso-position-horizontal-relative:text;mso-position-vertical-relative:text" from="0,6.85pt" to="456.4pt,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n5JrsBAADDAwAADgAAAGRycy9lMm9Eb2MueG1srFPBbhMxEL0j9R8s35tNoobCKpseUsEFQUTh&#10;A1zvOGvJ9lhjk03+nrGTbBEgVUJcvB573pt5z7Prh6N34gCULIZOLmZzKSBo7G3Yd/L7tw+376RI&#10;WYVeOQzQyRMk+bC5ebMeYwtLHND1QIJJQmrH2Mkh59g2TdIDeJVmGCHwpUHyKnNI+6YnNTK7d81y&#10;Pn/bjEh9JNSQEp8+ni/lpvIbAzp/MSZBFq6T3FuuK9X1uazNZq3aPak4WH1pQ/1DF17ZwEUnqkeV&#10;lfhB9g8qbzVhQpNnGn2DxlgNVQOrWcx/U/M0qAhVC5uT4mRT+n+0+vNhR8L2nbyTIijPT/SUSdn9&#10;kMUWQ2ADkcRd8WmMqeX0bdjRJUpxR0X00ZAvX5YjjtXb0+QtHLPQfLi6f3+/WvET6Otd8wKMlPJH&#10;QC/KppPOhiJbterwKWUuxqnXFA5KI+fSdZdPDkqyC1/BsBQutqzoOkSwdSQOip9faQ0hL4oU5qvZ&#10;BWascxNw/jrwkl+gUAdsAi9eB0+IWhlDnsDeBqS/EeTjtWVzzr86cNZdLHjG/lQfpVrDk1IVXqa6&#10;jOKvcYW//HubnwAAAP//AwBQSwMEFAAGAAgAAAAhAHI7oMnbAAAABgEAAA8AAABkcnMvZG93bnJl&#10;di54bWxMj8FOwzAQRO9I/IO1SFwQtVsEoiFOVSEhLlxoEBK3bbyJA/E6st00/XuMOMBxZlYzb8vN&#10;7AYxUYi9Zw3LhQJB3HjTc6fhrX66vgcRE7LBwTNpOFGETXV+VmJh/JFfadqlTuQSjgVqsCmNhZSx&#10;seQwLvxInLPWB4cpy9BJE/CYy90gV0rdSYc95wWLIz1aar52B6eh3QZe1afaPb/g5/tVVNOH9a3W&#10;lxfz9gFEojn9HcMPfkaHKjPt/YFNFIOG/EjScKvWIHK6Xt5kY/9ryKqU//GrbwAAAP//AwBQSwEC&#10;LQAUAAYACAAAACEA5JnDwPsAAADhAQAAEwAAAAAAAAAAAAAAAAAAAAAAW0NvbnRlbnRfVHlwZXNd&#10;LnhtbFBLAQItABQABgAIAAAAIQAjsmrh1wAAAJQBAAALAAAAAAAAAAAAAAAAACwBAABfcmVscy8u&#10;cmVsc1BLAQItABQABgAIAAAAIQD2ifkmuwEAAMMDAAAOAAAAAAAAAAAAAAAAACwCAABkcnMvZTJv&#10;RG9jLnhtbFBLAQItABQABgAIAAAAIQByO6DJ2wAAAAYBAAAPAAAAAAAAAAAAAAAAABMEAABkcnMv&#10;ZG93bnJldi54bWxQSwUGAAAAAAQABADzAAAAGwUAAAAA&#10;" strokecolor="black [3213]" strokeweight="2pt">
            <v:shadow on="t" color="white [3212]" opacity="24903f" mv:blur="0" origin=",.5" offset="0,20000emu"/>
          </v:line>
        </w:pict>
      </w:r>
    </w:p>
    <w:p w14:paraId="6A2BEB63" w14:textId="088FD99C" w:rsidR="007403E5" w:rsidRPr="00EF1BE9" w:rsidRDefault="00DD6330" w:rsidP="00EF1BE9">
      <w:pPr>
        <w:spacing w:after="0" w:line="240" w:lineRule="auto"/>
        <w:jc w:val="both"/>
        <w:rPr>
          <w:rFonts w:ascii="Times New Roman" w:hAnsi="Times New Roman" w:cs="Times New Roman"/>
          <w:sz w:val="24"/>
          <w:szCs w:val="24"/>
          <w:lang w:val="en-US"/>
        </w:rPr>
      </w:pPr>
      <w:r w:rsidRPr="00EF1BE9">
        <w:rPr>
          <w:rFonts w:ascii="Times New Roman" w:hAnsi="Times New Roman" w:cs="Times New Roman"/>
          <w:b/>
          <w:sz w:val="24"/>
          <w:szCs w:val="24"/>
        </w:rPr>
        <w:t>INTRODUÇÃO</w:t>
      </w:r>
    </w:p>
    <w:p w14:paraId="31F211CD" w14:textId="77777777" w:rsidR="007403E5" w:rsidRPr="00B0033A" w:rsidRDefault="007403E5" w:rsidP="00C063CD">
      <w:pPr>
        <w:spacing w:after="0" w:line="240" w:lineRule="auto"/>
        <w:jc w:val="both"/>
        <w:rPr>
          <w:rFonts w:ascii="Times New Roman" w:hAnsi="Times New Roman" w:cs="Times New Roman"/>
          <w:b/>
          <w:sz w:val="24"/>
          <w:szCs w:val="24"/>
        </w:rPr>
      </w:pPr>
    </w:p>
    <w:p w14:paraId="64C8EDA3" w14:textId="2F4C967E" w:rsidR="00073DF3" w:rsidRDefault="00FC7F17" w:rsidP="00C063CD">
      <w:pPr>
        <w:spacing w:after="0" w:line="240" w:lineRule="auto"/>
        <w:jc w:val="both"/>
        <w:rPr>
          <w:rFonts w:ascii="Times New Roman" w:hAnsi="Times New Roman" w:cs="Times New Roman"/>
          <w:sz w:val="24"/>
          <w:szCs w:val="24"/>
        </w:rPr>
      </w:pPr>
      <w:r w:rsidRPr="00B0033A">
        <w:rPr>
          <w:rFonts w:ascii="Times New Roman" w:hAnsi="Times New Roman" w:cs="Times New Roman"/>
          <w:sz w:val="24"/>
          <w:szCs w:val="24"/>
        </w:rPr>
        <w:tab/>
      </w:r>
      <w:r w:rsidRPr="00CF02FD">
        <w:rPr>
          <w:rFonts w:ascii="Times New Roman" w:hAnsi="Times New Roman" w:cs="Times New Roman"/>
          <w:sz w:val="24"/>
          <w:szCs w:val="24"/>
        </w:rPr>
        <w:t xml:space="preserve">A criminalidade é </w:t>
      </w:r>
      <w:r w:rsidR="00C42C8B" w:rsidRPr="00CF02FD">
        <w:rPr>
          <w:rFonts w:ascii="Times New Roman" w:hAnsi="Times New Roman" w:cs="Times New Roman"/>
          <w:sz w:val="24"/>
          <w:szCs w:val="24"/>
        </w:rPr>
        <w:t>um fenômeno que tem se tornado fonte de estudo de várias</w:t>
      </w:r>
      <w:r w:rsidRPr="00CF02FD">
        <w:rPr>
          <w:rFonts w:ascii="Times New Roman" w:hAnsi="Times New Roman" w:cs="Times New Roman"/>
          <w:sz w:val="24"/>
          <w:szCs w:val="24"/>
        </w:rPr>
        <w:t xml:space="preserve"> ciências sociais</w:t>
      </w:r>
      <w:r w:rsidR="00F932B0">
        <w:rPr>
          <w:rFonts w:ascii="Times New Roman" w:hAnsi="Times New Roman" w:cs="Times New Roman"/>
          <w:sz w:val="24"/>
          <w:szCs w:val="24"/>
        </w:rPr>
        <w:t xml:space="preserve">. </w:t>
      </w:r>
      <w:r w:rsidR="00EB0627">
        <w:rPr>
          <w:rFonts w:ascii="Times New Roman" w:hAnsi="Times New Roman" w:cs="Times New Roman"/>
          <w:sz w:val="24"/>
          <w:szCs w:val="24"/>
        </w:rPr>
        <w:t>No campo da</w:t>
      </w:r>
      <w:r w:rsidR="00F932B0">
        <w:rPr>
          <w:rFonts w:ascii="Times New Roman" w:hAnsi="Times New Roman" w:cs="Times New Roman"/>
          <w:sz w:val="24"/>
          <w:szCs w:val="24"/>
        </w:rPr>
        <w:t xml:space="preserve"> economia do crime, Becker (1968) foi o primeiro a modelar o comportamento do agente com base na relação custo/benefício em se praticar o ato ilícito</w:t>
      </w:r>
      <w:r w:rsidRPr="00CF02FD">
        <w:rPr>
          <w:rFonts w:ascii="Times New Roman" w:hAnsi="Times New Roman" w:cs="Times New Roman"/>
          <w:sz w:val="24"/>
          <w:szCs w:val="24"/>
        </w:rPr>
        <w:t xml:space="preserve">. </w:t>
      </w:r>
      <w:r w:rsidR="00F932B0">
        <w:rPr>
          <w:rFonts w:ascii="Times New Roman" w:hAnsi="Times New Roman" w:cs="Times New Roman"/>
          <w:sz w:val="24"/>
          <w:szCs w:val="24"/>
        </w:rPr>
        <w:t>A partir de</w:t>
      </w:r>
      <w:r w:rsidR="00EB0627">
        <w:rPr>
          <w:rFonts w:ascii="Times New Roman" w:hAnsi="Times New Roman" w:cs="Times New Roman"/>
          <w:sz w:val="24"/>
          <w:szCs w:val="24"/>
        </w:rPr>
        <w:t>sse estudo de referência</w:t>
      </w:r>
      <w:r w:rsidR="00F932B0">
        <w:rPr>
          <w:rFonts w:ascii="Times New Roman" w:hAnsi="Times New Roman" w:cs="Times New Roman"/>
          <w:sz w:val="24"/>
          <w:szCs w:val="24"/>
        </w:rPr>
        <w:t xml:space="preserve">, diversos </w:t>
      </w:r>
      <w:r w:rsidR="00EB0627">
        <w:rPr>
          <w:rFonts w:ascii="Times New Roman" w:hAnsi="Times New Roman" w:cs="Times New Roman"/>
          <w:sz w:val="24"/>
          <w:szCs w:val="24"/>
        </w:rPr>
        <w:t>trabalhos</w:t>
      </w:r>
      <w:r w:rsidR="00F932B0">
        <w:rPr>
          <w:rFonts w:ascii="Times New Roman" w:hAnsi="Times New Roman" w:cs="Times New Roman"/>
          <w:sz w:val="24"/>
          <w:szCs w:val="24"/>
        </w:rPr>
        <w:t xml:space="preserve"> procuraram capturar como os fatores socioeconômicos se relacionam com o crime (</w:t>
      </w:r>
      <w:r w:rsidR="00C16291">
        <w:rPr>
          <w:rFonts w:ascii="Times New Roman" w:hAnsi="Times New Roman" w:cs="Times New Roman"/>
          <w:sz w:val="24"/>
          <w:szCs w:val="24"/>
        </w:rPr>
        <w:t>MESSNER, 1982;</w:t>
      </w:r>
      <w:r w:rsidR="00F932B0">
        <w:rPr>
          <w:rFonts w:ascii="Times New Roman" w:hAnsi="Times New Roman" w:cs="Times New Roman"/>
          <w:sz w:val="24"/>
          <w:szCs w:val="24"/>
        </w:rPr>
        <w:t xml:space="preserve"> </w:t>
      </w:r>
      <w:r w:rsidR="00C16291">
        <w:rPr>
          <w:rFonts w:ascii="Times New Roman" w:hAnsi="Times New Roman" w:cs="Times New Roman"/>
          <w:sz w:val="24"/>
          <w:szCs w:val="24"/>
        </w:rPr>
        <w:t>MESSNER</w:t>
      </w:r>
      <w:r w:rsidR="00F932B0">
        <w:rPr>
          <w:rFonts w:ascii="Times New Roman" w:hAnsi="Times New Roman" w:cs="Times New Roman"/>
          <w:sz w:val="24"/>
          <w:szCs w:val="24"/>
        </w:rPr>
        <w:t xml:space="preserve"> e </w:t>
      </w:r>
      <w:r w:rsidR="00C16291">
        <w:rPr>
          <w:rFonts w:ascii="Times New Roman" w:hAnsi="Times New Roman" w:cs="Times New Roman"/>
          <w:sz w:val="24"/>
          <w:szCs w:val="24"/>
        </w:rPr>
        <w:t xml:space="preserve">ROSENFELD, 1997; </w:t>
      </w:r>
      <w:r w:rsidR="00194C94">
        <w:rPr>
          <w:rFonts w:ascii="Times New Roman" w:hAnsi="Times New Roman" w:cs="Times New Roman"/>
          <w:sz w:val="24"/>
          <w:szCs w:val="24"/>
        </w:rPr>
        <w:t>LA</w:t>
      </w:r>
      <w:r w:rsidR="00AB2621">
        <w:rPr>
          <w:rFonts w:ascii="Times New Roman" w:hAnsi="Times New Roman" w:cs="Times New Roman"/>
          <w:sz w:val="24"/>
          <w:szCs w:val="24"/>
        </w:rPr>
        <w:t>FREE</w:t>
      </w:r>
      <w:r w:rsidR="00C16291">
        <w:rPr>
          <w:rFonts w:ascii="Times New Roman" w:hAnsi="Times New Roman" w:cs="Times New Roman"/>
          <w:sz w:val="24"/>
          <w:szCs w:val="24"/>
        </w:rPr>
        <w:t>, 1999;</w:t>
      </w:r>
      <w:r w:rsidR="00F932B0">
        <w:rPr>
          <w:rFonts w:ascii="Times New Roman" w:hAnsi="Times New Roman" w:cs="Times New Roman"/>
          <w:sz w:val="24"/>
          <w:szCs w:val="24"/>
        </w:rPr>
        <w:t xml:space="preserve"> </w:t>
      </w:r>
      <w:r w:rsidR="00C16291">
        <w:rPr>
          <w:rFonts w:ascii="Times New Roman" w:hAnsi="Times New Roman" w:cs="Times New Roman"/>
          <w:sz w:val="24"/>
          <w:szCs w:val="24"/>
        </w:rPr>
        <w:t>WITTE 1980;</w:t>
      </w:r>
      <w:r w:rsidR="00F932B0">
        <w:rPr>
          <w:rFonts w:ascii="Times New Roman" w:hAnsi="Times New Roman" w:cs="Times New Roman"/>
          <w:sz w:val="24"/>
          <w:szCs w:val="24"/>
        </w:rPr>
        <w:t xml:space="preserve"> </w:t>
      </w:r>
      <w:r w:rsidR="00C16291">
        <w:rPr>
          <w:rFonts w:ascii="Times New Roman" w:hAnsi="Times New Roman" w:cs="Times New Roman"/>
          <w:sz w:val="24"/>
          <w:szCs w:val="24"/>
        </w:rPr>
        <w:t>GLAESER</w:t>
      </w:r>
      <w:r w:rsidR="00F932B0">
        <w:rPr>
          <w:rFonts w:ascii="Times New Roman" w:hAnsi="Times New Roman" w:cs="Times New Roman"/>
          <w:sz w:val="24"/>
          <w:szCs w:val="24"/>
        </w:rPr>
        <w:t xml:space="preserve"> e </w:t>
      </w:r>
      <w:r w:rsidR="00C16291">
        <w:rPr>
          <w:rFonts w:ascii="Times New Roman" w:hAnsi="Times New Roman" w:cs="Times New Roman"/>
          <w:sz w:val="24"/>
          <w:szCs w:val="24"/>
        </w:rPr>
        <w:t>SACERDOTE, 1999;</w:t>
      </w:r>
      <w:r w:rsidR="00F932B0">
        <w:rPr>
          <w:rFonts w:ascii="Times New Roman" w:hAnsi="Times New Roman" w:cs="Times New Roman"/>
          <w:sz w:val="24"/>
          <w:szCs w:val="24"/>
        </w:rPr>
        <w:t xml:space="preserve"> </w:t>
      </w:r>
      <w:r w:rsidR="00C16291">
        <w:rPr>
          <w:rFonts w:ascii="Times New Roman" w:hAnsi="Times New Roman" w:cs="Times New Roman"/>
          <w:sz w:val="24"/>
          <w:szCs w:val="24"/>
        </w:rPr>
        <w:t>FAJNZYLBER et al., 2002;</w:t>
      </w:r>
      <w:r w:rsidR="00F932B0">
        <w:rPr>
          <w:rFonts w:ascii="Times New Roman" w:hAnsi="Times New Roman" w:cs="Times New Roman"/>
          <w:sz w:val="24"/>
          <w:szCs w:val="24"/>
        </w:rPr>
        <w:t xml:space="preserve"> </w:t>
      </w:r>
      <w:r w:rsidR="00C16291">
        <w:rPr>
          <w:rFonts w:ascii="Times New Roman" w:hAnsi="Times New Roman" w:cs="Times New Roman"/>
          <w:sz w:val="24"/>
          <w:szCs w:val="24"/>
        </w:rPr>
        <w:t>PRIDEMORE, 2011;</w:t>
      </w:r>
      <w:r w:rsidR="00F932B0">
        <w:rPr>
          <w:rFonts w:ascii="Times New Roman" w:hAnsi="Times New Roman" w:cs="Times New Roman"/>
          <w:sz w:val="24"/>
          <w:szCs w:val="24"/>
        </w:rPr>
        <w:t xml:space="preserve"> </w:t>
      </w:r>
      <w:r w:rsidR="00C16291">
        <w:rPr>
          <w:rFonts w:ascii="Times New Roman" w:hAnsi="Times New Roman" w:cs="Times New Roman"/>
          <w:sz w:val="24"/>
          <w:szCs w:val="24"/>
        </w:rPr>
        <w:t xml:space="preserve">SOARES, </w:t>
      </w:r>
      <w:r w:rsidR="00F932B0" w:rsidRPr="009B7A5E">
        <w:rPr>
          <w:rFonts w:ascii="Times New Roman" w:hAnsi="Times New Roman" w:cs="Times New Roman"/>
          <w:sz w:val="24"/>
          <w:szCs w:val="24"/>
        </w:rPr>
        <w:t>2000)</w:t>
      </w:r>
      <w:r w:rsidR="006F50B9">
        <w:rPr>
          <w:rFonts w:ascii="Times New Roman" w:hAnsi="Times New Roman" w:cs="Times New Roman"/>
          <w:sz w:val="24"/>
          <w:szCs w:val="24"/>
        </w:rPr>
        <w:t>.</w:t>
      </w:r>
    </w:p>
    <w:p w14:paraId="0E164DC0" w14:textId="324DF3D9" w:rsidR="006F50B9" w:rsidRDefault="006F50B9" w:rsidP="00C063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Há também uma vertente de pesquisas</w:t>
      </w:r>
      <w:r w:rsidR="008C48B0">
        <w:rPr>
          <w:rFonts w:ascii="Times New Roman" w:hAnsi="Times New Roman" w:cs="Times New Roman"/>
          <w:sz w:val="24"/>
          <w:szCs w:val="24"/>
        </w:rPr>
        <w:t xml:space="preserve"> em criminologia</w:t>
      </w:r>
      <w:r>
        <w:rPr>
          <w:rFonts w:ascii="Times New Roman" w:hAnsi="Times New Roman" w:cs="Times New Roman"/>
          <w:sz w:val="24"/>
          <w:szCs w:val="24"/>
        </w:rPr>
        <w:t xml:space="preserve"> que aborda a importância do espaço </w:t>
      </w:r>
      <w:r w:rsidR="008C48B0">
        <w:rPr>
          <w:rFonts w:ascii="Times New Roman" w:hAnsi="Times New Roman" w:cs="Times New Roman"/>
          <w:sz w:val="24"/>
          <w:szCs w:val="24"/>
        </w:rPr>
        <w:t>na determinação da</w:t>
      </w:r>
      <w:r>
        <w:rPr>
          <w:rFonts w:ascii="Times New Roman" w:hAnsi="Times New Roman" w:cs="Times New Roman"/>
          <w:sz w:val="24"/>
          <w:szCs w:val="24"/>
        </w:rPr>
        <w:t xml:space="preserve"> atividade criminal</w:t>
      </w:r>
      <w:r w:rsidR="008C48B0">
        <w:rPr>
          <w:rFonts w:ascii="Times New Roman" w:hAnsi="Times New Roman" w:cs="Times New Roman"/>
          <w:sz w:val="24"/>
          <w:szCs w:val="24"/>
        </w:rPr>
        <w:t xml:space="preserve"> e como as características do ambiente podem influenciar a atmosfera em que o crime ocorre</w:t>
      </w:r>
      <w:r>
        <w:rPr>
          <w:rFonts w:ascii="Times New Roman" w:hAnsi="Times New Roman" w:cs="Times New Roman"/>
          <w:sz w:val="24"/>
          <w:szCs w:val="24"/>
        </w:rPr>
        <w:t xml:space="preserve">. </w:t>
      </w:r>
      <w:r w:rsidRPr="00D63FE8">
        <w:rPr>
          <w:rFonts w:ascii="Times New Roman" w:hAnsi="Times New Roman" w:cs="Times New Roman"/>
          <w:sz w:val="24"/>
          <w:szCs w:val="24"/>
        </w:rPr>
        <w:t>Brantimgham e Brantimgham (1995) atentam para o fato de que existe uma série de questões que tornam importante compreender como o ambiente e seus elementos contribuem para a escolha das vítimas e dos locais destinados ao crime por parte dos delinquentes, questões tais exploradas por uma gama de autores (BRANTINGHAM</w:t>
      </w:r>
      <w:r>
        <w:rPr>
          <w:rFonts w:ascii="Times New Roman" w:hAnsi="Times New Roman" w:cs="Times New Roman"/>
          <w:sz w:val="24"/>
          <w:szCs w:val="24"/>
        </w:rPr>
        <w:t xml:space="preserve"> e</w:t>
      </w:r>
      <w:r w:rsidRPr="00D63FE8">
        <w:rPr>
          <w:rFonts w:ascii="Times New Roman" w:hAnsi="Times New Roman" w:cs="Times New Roman"/>
          <w:sz w:val="24"/>
          <w:szCs w:val="24"/>
        </w:rPr>
        <w:t xml:space="preserve"> BRANTINGHAM, 1993b; WILCOX, 1973; BRANTINGHAM et al., 1977; BRANTINGHAM et al., 1995; CLARKE</w:t>
      </w:r>
      <w:r>
        <w:rPr>
          <w:rFonts w:ascii="Times New Roman" w:hAnsi="Times New Roman" w:cs="Times New Roman"/>
          <w:sz w:val="24"/>
          <w:szCs w:val="24"/>
        </w:rPr>
        <w:t xml:space="preserve"> e</w:t>
      </w:r>
      <w:r w:rsidRPr="00D63FE8">
        <w:rPr>
          <w:rFonts w:ascii="Times New Roman" w:hAnsi="Times New Roman" w:cs="Times New Roman"/>
          <w:sz w:val="24"/>
          <w:szCs w:val="24"/>
        </w:rPr>
        <w:t xml:space="preserve"> MAYHEW, 1994; POYNER, 1992; ECK</w:t>
      </w:r>
      <w:r>
        <w:rPr>
          <w:rFonts w:ascii="Times New Roman" w:hAnsi="Times New Roman" w:cs="Times New Roman"/>
          <w:sz w:val="24"/>
          <w:szCs w:val="24"/>
        </w:rPr>
        <w:t xml:space="preserve"> e</w:t>
      </w:r>
      <w:r w:rsidRPr="00D63FE8">
        <w:rPr>
          <w:rFonts w:ascii="Times New Roman" w:hAnsi="Times New Roman" w:cs="Times New Roman"/>
          <w:sz w:val="24"/>
          <w:szCs w:val="24"/>
        </w:rPr>
        <w:t xml:space="preserve"> SPELLMAN, 1994; FLEMING et al., 1994)</w:t>
      </w:r>
      <w:r w:rsidR="007C35FB">
        <w:rPr>
          <w:rFonts w:ascii="Times New Roman" w:hAnsi="Times New Roman" w:cs="Times New Roman"/>
          <w:sz w:val="24"/>
          <w:szCs w:val="24"/>
        </w:rPr>
        <w:t>, embora não se tenha uma variável que capte diretamente</w:t>
      </w:r>
      <w:r w:rsidR="005F5D33">
        <w:rPr>
          <w:rFonts w:ascii="Times New Roman" w:hAnsi="Times New Roman" w:cs="Times New Roman"/>
          <w:sz w:val="24"/>
          <w:szCs w:val="24"/>
        </w:rPr>
        <w:t>/explicitamente</w:t>
      </w:r>
      <w:r w:rsidR="007C35FB">
        <w:rPr>
          <w:rFonts w:ascii="Times New Roman" w:hAnsi="Times New Roman" w:cs="Times New Roman"/>
          <w:sz w:val="24"/>
          <w:szCs w:val="24"/>
        </w:rPr>
        <w:t xml:space="preserve"> a relação entre o ambiente e a criminalidade no modelo</w:t>
      </w:r>
      <w:r w:rsidRPr="00D63FE8">
        <w:rPr>
          <w:rFonts w:ascii="Times New Roman" w:hAnsi="Times New Roman" w:cs="Times New Roman"/>
          <w:sz w:val="24"/>
          <w:szCs w:val="24"/>
        </w:rPr>
        <w:t>.</w:t>
      </w:r>
      <w:r w:rsidRPr="00D63FE8">
        <w:rPr>
          <w:rFonts w:ascii="Times New Roman" w:hAnsi="Times New Roman" w:cs="Times New Roman"/>
          <w:color w:val="FF0000"/>
          <w:sz w:val="24"/>
          <w:szCs w:val="24"/>
        </w:rPr>
        <w:t xml:space="preserve"> </w:t>
      </w:r>
      <w:r w:rsidRPr="00D63FE8">
        <w:rPr>
          <w:rFonts w:ascii="Times New Roman" w:hAnsi="Times New Roman" w:cs="Times New Roman"/>
          <w:sz w:val="24"/>
          <w:szCs w:val="24"/>
        </w:rPr>
        <w:t>Segundo Brantimgham e Brantimgham (1996), há locais que criam oportunidades à ocorrência de algum tipo de crime de acordo com suas características físicas peculiares ou com o perfil dos potenciais alvos.</w:t>
      </w:r>
    </w:p>
    <w:p w14:paraId="2892354C" w14:textId="01854E1E" w:rsidR="008C48B0" w:rsidRDefault="008C48B0" w:rsidP="00C063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F96728">
        <w:rPr>
          <w:rFonts w:ascii="Times New Roman" w:hAnsi="Times New Roman" w:cs="Times New Roman"/>
          <w:sz w:val="24"/>
          <w:szCs w:val="24"/>
        </w:rPr>
        <w:t xml:space="preserve">A lacuna de </w:t>
      </w:r>
      <w:r w:rsidR="006C3D9A">
        <w:rPr>
          <w:rFonts w:ascii="Times New Roman" w:hAnsi="Times New Roman" w:cs="Times New Roman"/>
          <w:sz w:val="24"/>
          <w:szCs w:val="24"/>
        </w:rPr>
        <w:t>informações</w:t>
      </w:r>
      <w:r w:rsidR="00F96728">
        <w:rPr>
          <w:rFonts w:ascii="Times New Roman" w:hAnsi="Times New Roman" w:cs="Times New Roman"/>
          <w:sz w:val="24"/>
          <w:szCs w:val="24"/>
        </w:rPr>
        <w:t xml:space="preserve"> a respeito de uma influência mais explícita do ambiente na criminalidade</w:t>
      </w:r>
      <w:r w:rsidR="00C53D00">
        <w:rPr>
          <w:rFonts w:ascii="Times New Roman" w:hAnsi="Times New Roman" w:cs="Times New Roman"/>
          <w:sz w:val="24"/>
          <w:szCs w:val="24"/>
        </w:rPr>
        <w:t>, para o Brasil,</w:t>
      </w:r>
      <w:r w:rsidR="00F96728">
        <w:rPr>
          <w:rFonts w:ascii="Times New Roman" w:hAnsi="Times New Roman" w:cs="Times New Roman"/>
          <w:sz w:val="24"/>
          <w:szCs w:val="24"/>
        </w:rPr>
        <w:t xml:space="preserve"> é muito grande. Dada </w:t>
      </w:r>
      <w:r w:rsidR="003D2431">
        <w:rPr>
          <w:rFonts w:ascii="Times New Roman" w:hAnsi="Times New Roman" w:cs="Times New Roman"/>
          <w:sz w:val="24"/>
          <w:szCs w:val="24"/>
        </w:rPr>
        <w:t>ess</w:t>
      </w:r>
      <w:r w:rsidR="006C3D9A">
        <w:rPr>
          <w:rFonts w:ascii="Times New Roman" w:hAnsi="Times New Roman" w:cs="Times New Roman"/>
          <w:sz w:val="24"/>
          <w:szCs w:val="24"/>
        </w:rPr>
        <w:t>a</w:t>
      </w:r>
      <w:r w:rsidR="00F96728">
        <w:rPr>
          <w:rFonts w:ascii="Times New Roman" w:hAnsi="Times New Roman" w:cs="Times New Roman"/>
          <w:sz w:val="24"/>
          <w:szCs w:val="24"/>
        </w:rPr>
        <w:t xml:space="preserve"> motivação, este artigo procura responder se </w:t>
      </w:r>
      <w:r w:rsidR="00F96728">
        <w:rPr>
          <w:rFonts w:ascii="Times New Roman" w:hAnsi="Times New Roman" w:cs="Times New Roman"/>
          <w:sz w:val="24"/>
          <w:szCs w:val="24"/>
        </w:rPr>
        <w:lastRenderedPageBreak/>
        <w:t xml:space="preserve">realmente o ambiente é fator relevante para explicar a criminalidade e de que forma </w:t>
      </w:r>
      <w:r w:rsidR="006C3D9A">
        <w:rPr>
          <w:rFonts w:ascii="Times New Roman" w:hAnsi="Times New Roman" w:cs="Times New Roman"/>
          <w:sz w:val="24"/>
          <w:szCs w:val="24"/>
        </w:rPr>
        <w:t xml:space="preserve">ambos </w:t>
      </w:r>
      <w:r w:rsidR="00F96728">
        <w:rPr>
          <w:rFonts w:ascii="Times New Roman" w:hAnsi="Times New Roman" w:cs="Times New Roman"/>
          <w:sz w:val="24"/>
          <w:szCs w:val="24"/>
        </w:rPr>
        <w:t>se relacionam</w:t>
      </w:r>
      <w:r w:rsidR="00C53D00">
        <w:rPr>
          <w:rFonts w:ascii="Times New Roman" w:hAnsi="Times New Roman" w:cs="Times New Roman"/>
          <w:sz w:val="24"/>
          <w:szCs w:val="24"/>
        </w:rPr>
        <w:t>, para o caso da cidade do Recife</w:t>
      </w:r>
      <w:r w:rsidR="00F96728">
        <w:rPr>
          <w:rFonts w:ascii="Times New Roman" w:hAnsi="Times New Roman" w:cs="Times New Roman"/>
          <w:sz w:val="24"/>
          <w:szCs w:val="24"/>
        </w:rPr>
        <w:t xml:space="preserve">. </w:t>
      </w:r>
      <w:r w:rsidRPr="00D63FE8">
        <w:rPr>
          <w:rFonts w:ascii="Times New Roman" w:hAnsi="Times New Roman" w:cs="Times New Roman"/>
          <w:sz w:val="24"/>
          <w:szCs w:val="24"/>
        </w:rPr>
        <w:t>Os indícios de que o espaço é relevante para explicar o crime são muitos</w:t>
      </w:r>
      <w:r w:rsidR="00F96728">
        <w:rPr>
          <w:rFonts w:ascii="Times New Roman" w:hAnsi="Times New Roman" w:cs="Times New Roman"/>
          <w:sz w:val="24"/>
          <w:szCs w:val="24"/>
        </w:rPr>
        <w:t>, tendo em vista que</w:t>
      </w:r>
      <w:r w:rsidR="006C3D9A">
        <w:rPr>
          <w:rFonts w:ascii="Times New Roman" w:hAnsi="Times New Roman" w:cs="Times New Roman"/>
          <w:sz w:val="24"/>
          <w:szCs w:val="24"/>
        </w:rPr>
        <w:t>,</w:t>
      </w:r>
      <w:r w:rsidR="00F96728">
        <w:rPr>
          <w:rFonts w:ascii="Times New Roman" w:hAnsi="Times New Roman" w:cs="Times New Roman"/>
          <w:sz w:val="24"/>
          <w:szCs w:val="24"/>
        </w:rPr>
        <w:t xml:space="preserve"> </w:t>
      </w:r>
      <w:r w:rsidR="006C3D9A">
        <w:rPr>
          <w:rFonts w:ascii="Times New Roman" w:hAnsi="Times New Roman" w:cs="Times New Roman"/>
          <w:sz w:val="24"/>
          <w:szCs w:val="24"/>
        </w:rPr>
        <w:t>através de comprovações empíricas, sabe-se que a distribuição espacial e temporal do crime não é aleatória, apresentando assim um padrão con</w:t>
      </w:r>
      <w:r w:rsidR="00194C94">
        <w:rPr>
          <w:rFonts w:ascii="Times New Roman" w:hAnsi="Times New Roman" w:cs="Times New Roman"/>
          <w:sz w:val="24"/>
          <w:szCs w:val="24"/>
        </w:rPr>
        <w:t>forme o ambiente (WORTLEY e MAZE</w:t>
      </w:r>
      <w:r w:rsidR="006C3D9A">
        <w:rPr>
          <w:rFonts w:ascii="Times New Roman" w:hAnsi="Times New Roman" w:cs="Times New Roman"/>
          <w:sz w:val="24"/>
          <w:szCs w:val="24"/>
        </w:rPr>
        <w:t xml:space="preserve">ROLLE, </w:t>
      </w:r>
      <w:r w:rsidR="006C3D9A" w:rsidRPr="00E732DD">
        <w:rPr>
          <w:rFonts w:ascii="Times New Roman" w:hAnsi="Times New Roman" w:cs="Times New Roman"/>
          <w:sz w:val="24"/>
          <w:szCs w:val="24"/>
        </w:rPr>
        <w:t>2008)</w:t>
      </w:r>
      <w:r w:rsidR="006C3D9A">
        <w:rPr>
          <w:rFonts w:ascii="Times New Roman" w:hAnsi="Times New Roman" w:cs="Times New Roman"/>
          <w:sz w:val="24"/>
          <w:szCs w:val="24"/>
        </w:rPr>
        <w:t xml:space="preserve">. A dificuldade em realizar trabalhos deste tipo está na ausência de banco de dados que incorporem informações mais específicas sobre o espaço, e um </w:t>
      </w:r>
      <w:r w:rsidR="005557E3">
        <w:rPr>
          <w:rFonts w:ascii="Times New Roman" w:hAnsi="Times New Roman" w:cs="Times New Roman"/>
          <w:sz w:val="24"/>
          <w:szCs w:val="24"/>
        </w:rPr>
        <w:t>dos diferenciais</w:t>
      </w:r>
      <w:r w:rsidR="006C3D9A">
        <w:rPr>
          <w:rFonts w:ascii="Times New Roman" w:hAnsi="Times New Roman" w:cs="Times New Roman"/>
          <w:sz w:val="24"/>
          <w:szCs w:val="24"/>
        </w:rPr>
        <w:t xml:space="preserve"> desta pesquisa está na utilização de uma plataforma de dados que torna possível trazer tais características ambientais no modelo econométrico</w:t>
      </w:r>
      <w:r w:rsidR="00F96728">
        <w:rPr>
          <w:rFonts w:ascii="Times New Roman" w:hAnsi="Times New Roman" w:cs="Times New Roman"/>
          <w:sz w:val="24"/>
          <w:szCs w:val="24"/>
        </w:rPr>
        <w:t>.</w:t>
      </w:r>
      <w:r w:rsidR="005557E3">
        <w:rPr>
          <w:rFonts w:ascii="Times New Roman" w:hAnsi="Times New Roman" w:cs="Times New Roman"/>
          <w:sz w:val="24"/>
          <w:szCs w:val="24"/>
        </w:rPr>
        <w:t xml:space="preserve"> Outra peculiaridade deste trabalho é o tratamento de dados em elevado nível de desagregação (bairros), o que permite capturar</w:t>
      </w:r>
      <w:r w:rsidR="00C063CD">
        <w:rPr>
          <w:rFonts w:ascii="Times New Roman" w:hAnsi="Times New Roman" w:cs="Times New Roman"/>
          <w:sz w:val="24"/>
          <w:szCs w:val="24"/>
        </w:rPr>
        <w:t xml:space="preserve"> os efeitos de transbordamento entre vizinhos com maior precisão.</w:t>
      </w:r>
    </w:p>
    <w:p w14:paraId="27AC2C1B" w14:textId="76BF5EBC" w:rsidR="008C48B0" w:rsidRDefault="008C48B0" w:rsidP="00C063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D63FE8">
        <w:rPr>
          <w:rFonts w:ascii="Times New Roman" w:hAnsi="Times New Roman" w:cs="Times New Roman"/>
          <w:sz w:val="24"/>
          <w:szCs w:val="24"/>
        </w:rPr>
        <w:t>O objetivo deste trabalho é capturar as correlaçõ</w:t>
      </w:r>
      <w:r w:rsidR="007B3658">
        <w:rPr>
          <w:rFonts w:ascii="Times New Roman" w:hAnsi="Times New Roman" w:cs="Times New Roman"/>
          <w:sz w:val="24"/>
          <w:szCs w:val="24"/>
        </w:rPr>
        <w:t xml:space="preserve">es entre variáveis ambientais </w:t>
      </w:r>
      <w:r w:rsidRPr="00D63FE8">
        <w:rPr>
          <w:rFonts w:ascii="Times New Roman" w:hAnsi="Times New Roman" w:cs="Times New Roman"/>
          <w:sz w:val="24"/>
          <w:szCs w:val="24"/>
        </w:rPr>
        <w:t>com a taxa de homicídio</w:t>
      </w:r>
      <w:r w:rsidR="006C3D9A">
        <w:rPr>
          <w:rFonts w:ascii="Times New Roman" w:hAnsi="Times New Roman" w:cs="Times New Roman"/>
          <w:sz w:val="24"/>
          <w:szCs w:val="24"/>
        </w:rPr>
        <w:t xml:space="preserve"> na cidade do Recife</w:t>
      </w:r>
      <w:r w:rsidR="00422124">
        <w:rPr>
          <w:rFonts w:ascii="Times New Roman" w:hAnsi="Times New Roman" w:cs="Times New Roman"/>
          <w:sz w:val="24"/>
          <w:szCs w:val="24"/>
        </w:rPr>
        <w:t>, já que carecemos de uma estratégia de identificação forte que venha corrigir a endogeneidade</w:t>
      </w:r>
      <w:r w:rsidR="00AB2621">
        <w:rPr>
          <w:rFonts w:ascii="Times New Roman" w:hAnsi="Times New Roman" w:cs="Times New Roman"/>
          <w:sz w:val="24"/>
          <w:szCs w:val="24"/>
        </w:rPr>
        <w:t xml:space="preserve"> existente por variáveis omitidas</w:t>
      </w:r>
      <w:r>
        <w:rPr>
          <w:rFonts w:ascii="Times New Roman" w:hAnsi="Times New Roman" w:cs="Times New Roman"/>
          <w:sz w:val="24"/>
          <w:szCs w:val="24"/>
        </w:rPr>
        <w:t xml:space="preserve">. Com a inserção das características ambientais </w:t>
      </w:r>
      <w:r w:rsidRPr="00D63FE8">
        <w:rPr>
          <w:rFonts w:ascii="Times New Roman" w:hAnsi="Times New Roman" w:cs="Times New Roman"/>
          <w:sz w:val="24"/>
          <w:szCs w:val="24"/>
        </w:rPr>
        <w:t>por bairro no modelo econométrico, o estudo se torna inovador e busca contribuir com a c</w:t>
      </w:r>
      <w:r>
        <w:rPr>
          <w:rFonts w:ascii="Times New Roman" w:hAnsi="Times New Roman" w:cs="Times New Roman"/>
          <w:sz w:val="24"/>
          <w:szCs w:val="24"/>
        </w:rPr>
        <w:t xml:space="preserve">ompreensão do papel do espaço na criminalidade utilizando a metodologia de econometria espacial, </w:t>
      </w:r>
      <w:r w:rsidR="00AF1BA7">
        <w:rPr>
          <w:rFonts w:ascii="Times New Roman" w:hAnsi="Times New Roman" w:cs="Times New Roman"/>
          <w:sz w:val="24"/>
          <w:szCs w:val="24"/>
        </w:rPr>
        <w:t>a fim</w:t>
      </w:r>
      <w:r>
        <w:rPr>
          <w:rFonts w:ascii="Times New Roman" w:hAnsi="Times New Roman" w:cs="Times New Roman"/>
          <w:sz w:val="24"/>
          <w:szCs w:val="24"/>
        </w:rPr>
        <w:t xml:space="preserve"> captar possíveis influências de características de bairros vizinhos nas </w:t>
      </w:r>
      <w:r w:rsidRPr="00E84487">
        <w:rPr>
          <w:rFonts w:ascii="Times New Roman" w:hAnsi="Times New Roman" w:cs="Times New Roman"/>
          <w:sz w:val="24"/>
          <w:szCs w:val="24"/>
        </w:rPr>
        <w:t>taxas de homicídios</w:t>
      </w:r>
      <w:r w:rsidRPr="008C48B0">
        <w:rPr>
          <w:rFonts w:ascii="Times New Roman" w:hAnsi="Times New Roman" w:cs="Times New Roman"/>
          <w:sz w:val="24"/>
          <w:szCs w:val="24"/>
        </w:rPr>
        <w:t>.</w:t>
      </w:r>
      <w:r w:rsidR="00422124">
        <w:rPr>
          <w:rFonts w:ascii="Times New Roman" w:hAnsi="Times New Roman" w:cs="Times New Roman"/>
          <w:sz w:val="24"/>
          <w:szCs w:val="24"/>
        </w:rPr>
        <w:t xml:space="preserve"> Obtivemos, através da seleção de um modelo – com embasamento estatístico - que descreve a relação</w:t>
      </w:r>
      <w:r w:rsidRPr="008C48B0">
        <w:rPr>
          <w:rFonts w:ascii="Times New Roman" w:hAnsi="Times New Roman" w:cs="Times New Roman"/>
          <w:sz w:val="24"/>
          <w:szCs w:val="24"/>
        </w:rPr>
        <w:t xml:space="preserve"> </w:t>
      </w:r>
      <w:r w:rsidR="00422124">
        <w:rPr>
          <w:rFonts w:ascii="Times New Roman" w:hAnsi="Times New Roman" w:cs="Times New Roman"/>
          <w:sz w:val="24"/>
          <w:szCs w:val="24"/>
        </w:rPr>
        <w:t>entre crime e as variáveis explicativas, os efeitos diretos, indiretos e totais, mesmo cientes de que o viés persiste</w:t>
      </w:r>
      <w:r w:rsidR="00422124">
        <w:rPr>
          <w:rStyle w:val="FootnoteReference"/>
          <w:rFonts w:ascii="Times New Roman" w:hAnsi="Times New Roman" w:cs="Times New Roman"/>
          <w:sz w:val="24"/>
          <w:szCs w:val="24"/>
        </w:rPr>
        <w:footnoteReference w:id="1"/>
      </w:r>
      <w:r w:rsidR="00422124">
        <w:rPr>
          <w:rFonts w:ascii="Times New Roman" w:hAnsi="Times New Roman" w:cs="Times New Roman"/>
          <w:sz w:val="24"/>
          <w:szCs w:val="24"/>
        </w:rPr>
        <w:t xml:space="preserve">. </w:t>
      </w:r>
      <w:r w:rsidRPr="008C48B0">
        <w:rPr>
          <w:rFonts w:ascii="Times New Roman" w:hAnsi="Times New Roman" w:cs="Times New Roman"/>
          <w:sz w:val="24"/>
          <w:szCs w:val="24"/>
        </w:rPr>
        <w:t>As variáveis de ambiente foram construídas com base nas informações contidas no banco de dados do CNEFE (Cadastro Nacional de Endereços para Fins Estatísticos). De posse</w:t>
      </w:r>
      <w:r w:rsidRPr="00E84487">
        <w:rPr>
          <w:rFonts w:ascii="Times New Roman" w:hAnsi="Times New Roman" w:cs="Times New Roman"/>
          <w:sz w:val="24"/>
          <w:szCs w:val="24"/>
        </w:rPr>
        <w:t xml:space="preserve"> de uma base de dados única fornecida pela SDS</w:t>
      </w:r>
      <w:r>
        <w:rPr>
          <w:rFonts w:ascii="Times New Roman" w:hAnsi="Times New Roman" w:cs="Times New Roman"/>
          <w:sz w:val="24"/>
          <w:szCs w:val="24"/>
        </w:rPr>
        <w:t>/</w:t>
      </w:r>
      <w:r w:rsidRPr="00E84487">
        <w:rPr>
          <w:rFonts w:ascii="Times New Roman" w:hAnsi="Times New Roman" w:cs="Times New Roman"/>
          <w:sz w:val="24"/>
          <w:szCs w:val="24"/>
        </w:rPr>
        <w:t>PE (Secretaria de Segurança Pública do estado de Pernambuco) e pelo Censo Demográfico do IBGE (Instituto Brasileiro de Geografia e Estatística) foi possível construir as taxas de homicídio e obter as variáveis socioeconômicas, todas em nível de bairro.</w:t>
      </w:r>
      <w:r>
        <w:rPr>
          <w:rFonts w:ascii="Times New Roman" w:hAnsi="Times New Roman" w:cs="Times New Roman"/>
          <w:sz w:val="24"/>
          <w:szCs w:val="24"/>
        </w:rPr>
        <w:t xml:space="preserve"> </w:t>
      </w:r>
    </w:p>
    <w:p w14:paraId="44CFFB3A" w14:textId="547B9AF7" w:rsidR="00FA6616" w:rsidRPr="00E84487" w:rsidRDefault="00FC7F17" w:rsidP="004D7F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No tocante ao Brasil, </w:t>
      </w:r>
      <w:r w:rsidR="005557E3">
        <w:rPr>
          <w:rFonts w:ascii="Times New Roman" w:hAnsi="Times New Roman" w:cs="Times New Roman"/>
          <w:sz w:val="24"/>
          <w:szCs w:val="24"/>
        </w:rPr>
        <w:t xml:space="preserve">existem trabalhos que utilizam a técnica de econometria espacial para analisar o crime com os fatores socioeconômicos. </w:t>
      </w:r>
      <w:r w:rsidR="00F5577A">
        <w:rPr>
          <w:rFonts w:ascii="Times New Roman" w:hAnsi="Times New Roman" w:cs="Times New Roman"/>
          <w:sz w:val="24"/>
          <w:szCs w:val="24"/>
        </w:rPr>
        <w:t>Menezes et al. (2013</w:t>
      </w:r>
      <w:r>
        <w:rPr>
          <w:rFonts w:ascii="Times New Roman" w:hAnsi="Times New Roman" w:cs="Times New Roman"/>
          <w:sz w:val="24"/>
          <w:szCs w:val="24"/>
        </w:rPr>
        <w:t xml:space="preserve">) desenvolveram um estudo </w:t>
      </w:r>
      <w:r w:rsidRPr="00D63FE8">
        <w:rPr>
          <w:rFonts w:ascii="Times New Roman" w:hAnsi="Times New Roman" w:cs="Times New Roman"/>
          <w:sz w:val="24"/>
          <w:szCs w:val="24"/>
        </w:rPr>
        <w:t xml:space="preserve">para </w:t>
      </w:r>
      <w:r w:rsidR="00E34D33" w:rsidRPr="00D63FE8">
        <w:rPr>
          <w:rFonts w:ascii="Times New Roman" w:hAnsi="Times New Roman" w:cs="Times New Roman"/>
          <w:sz w:val="24"/>
          <w:szCs w:val="24"/>
        </w:rPr>
        <w:t>os bairros d</w:t>
      </w:r>
      <w:r w:rsidRPr="00D63FE8">
        <w:rPr>
          <w:rFonts w:ascii="Times New Roman" w:hAnsi="Times New Roman" w:cs="Times New Roman"/>
          <w:sz w:val="24"/>
          <w:szCs w:val="24"/>
        </w:rPr>
        <w:t>a cidade</w:t>
      </w:r>
      <w:r>
        <w:rPr>
          <w:rFonts w:ascii="Times New Roman" w:hAnsi="Times New Roman" w:cs="Times New Roman"/>
          <w:sz w:val="24"/>
          <w:szCs w:val="24"/>
        </w:rPr>
        <w:t xml:space="preserve"> do Recife que procura identificar os efeitos da pobreza e da desigualdade nas taxas de homicídios, </w:t>
      </w:r>
      <w:r w:rsidR="00590EA0">
        <w:rPr>
          <w:rFonts w:ascii="Times New Roman" w:hAnsi="Times New Roman" w:cs="Times New Roman"/>
          <w:sz w:val="24"/>
          <w:szCs w:val="24"/>
        </w:rPr>
        <w:t>além de procurar entender a relação da criminalidade entre vizinhos</w:t>
      </w:r>
      <w:r w:rsidR="00C53D00">
        <w:rPr>
          <w:rFonts w:ascii="Times New Roman" w:hAnsi="Times New Roman" w:cs="Times New Roman"/>
          <w:sz w:val="24"/>
          <w:szCs w:val="24"/>
        </w:rPr>
        <w:t>, embora não haja inserção de uma variável que capte características do ambiente</w:t>
      </w:r>
      <w:r w:rsidR="001744EB">
        <w:rPr>
          <w:rFonts w:ascii="Times New Roman" w:hAnsi="Times New Roman" w:cs="Times New Roman"/>
          <w:sz w:val="24"/>
          <w:szCs w:val="24"/>
        </w:rPr>
        <w:t>.</w:t>
      </w:r>
      <w:r>
        <w:rPr>
          <w:rFonts w:ascii="Times New Roman" w:hAnsi="Times New Roman" w:cs="Times New Roman"/>
          <w:sz w:val="24"/>
          <w:szCs w:val="24"/>
        </w:rPr>
        <w:t xml:space="preserve"> </w:t>
      </w:r>
      <w:r w:rsidR="00AC6F21">
        <w:rPr>
          <w:rFonts w:ascii="Times New Roman" w:hAnsi="Times New Roman" w:cs="Times New Roman"/>
          <w:sz w:val="24"/>
          <w:szCs w:val="24"/>
        </w:rPr>
        <w:t>Almeida</w:t>
      </w:r>
      <w:r w:rsidR="00590EA0">
        <w:rPr>
          <w:rFonts w:ascii="Times New Roman" w:hAnsi="Times New Roman" w:cs="Times New Roman"/>
          <w:sz w:val="24"/>
          <w:szCs w:val="24"/>
        </w:rPr>
        <w:t xml:space="preserve"> et al</w:t>
      </w:r>
      <w:r w:rsidR="0001745D">
        <w:rPr>
          <w:rFonts w:ascii="Times New Roman" w:hAnsi="Times New Roman" w:cs="Times New Roman"/>
          <w:sz w:val="24"/>
          <w:szCs w:val="24"/>
        </w:rPr>
        <w:t>.</w:t>
      </w:r>
      <w:r w:rsidR="00590EA0">
        <w:rPr>
          <w:rFonts w:ascii="Times New Roman" w:hAnsi="Times New Roman" w:cs="Times New Roman"/>
          <w:sz w:val="24"/>
          <w:szCs w:val="24"/>
        </w:rPr>
        <w:t xml:space="preserve"> (200</w:t>
      </w:r>
      <w:r w:rsidR="00AC6F21">
        <w:rPr>
          <w:rFonts w:ascii="Times New Roman" w:hAnsi="Times New Roman" w:cs="Times New Roman"/>
          <w:sz w:val="24"/>
          <w:szCs w:val="24"/>
        </w:rPr>
        <w:t>5</w:t>
      </w:r>
      <w:r w:rsidR="00590EA0">
        <w:rPr>
          <w:rFonts w:ascii="Times New Roman" w:hAnsi="Times New Roman" w:cs="Times New Roman"/>
          <w:sz w:val="24"/>
          <w:szCs w:val="24"/>
        </w:rPr>
        <w:t xml:space="preserve">) também contribuem com análise espacial </w:t>
      </w:r>
      <w:r w:rsidR="00925D66">
        <w:rPr>
          <w:rFonts w:ascii="Times New Roman" w:hAnsi="Times New Roman" w:cs="Times New Roman"/>
          <w:sz w:val="24"/>
          <w:szCs w:val="24"/>
        </w:rPr>
        <w:t>investigando a</w:t>
      </w:r>
      <w:r w:rsidR="00590EA0">
        <w:rPr>
          <w:rFonts w:ascii="Times New Roman" w:hAnsi="Times New Roman" w:cs="Times New Roman"/>
          <w:sz w:val="24"/>
          <w:szCs w:val="24"/>
        </w:rPr>
        <w:t xml:space="preserve"> criminalidade nos municípios de Minas </w:t>
      </w:r>
      <w:r w:rsidR="00590EA0" w:rsidRPr="005E40C3">
        <w:rPr>
          <w:rFonts w:ascii="Times New Roman" w:hAnsi="Times New Roman" w:cs="Times New Roman"/>
          <w:sz w:val="24"/>
          <w:szCs w:val="24"/>
        </w:rPr>
        <w:t>Gerais e detectam a importância do espaço para explicar as ocorrências de crime no estado.</w:t>
      </w:r>
      <w:r w:rsidR="00E34D33" w:rsidRPr="005E40C3">
        <w:rPr>
          <w:rFonts w:ascii="Times New Roman" w:hAnsi="Times New Roman" w:cs="Times New Roman"/>
          <w:sz w:val="24"/>
          <w:szCs w:val="24"/>
        </w:rPr>
        <w:t xml:space="preserve"> </w:t>
      </w:r>
      <w:r w:rsidR="0001745D" w:rsidRPr="005E40C3">
        <w:rPr>
          <w:rFonts w:ascii="Times New Roman" w:hAnsi="Times New Roman" w:cs="Times New Roman"/>
          <w:sz w:val="24"/>
          <w:szCs w:val="24"/>
        </w:rPr>
        <w:t xml:space="preserve">Da mesma forma, </w:t>
      </w:r>
      <w:r w:rsidR="0000638A" w:rsidRPr="005E40C3">
        <w:rPr>
          <w:rFonts w:ascii="Times New Roman" w:hAnsi="Times New Roman" w:cs="Times New Roman"/>
          <w:sz w:val="24"/>
          <w:szCs w:val="24"/>
        </w:rPr>
        <w:t xml:space="preserve">Scorzafe e Soares (2009) </w:t>
      </w:r>
      <w:r w:rsidR="0001745D" w:rsidRPr="005E40C3">
        <w:rPr>
          <w:rFonts w:ascii="Times New Roman" w:hAnsi="Times New Roman" w:cs="Times New Roman"/>
          <w:sz w:val="24"/>
          <w:szCs w:val="24"/>
        </w:rPr>
        <w:t>utilizaram econometria espacial em seu estudo</w:t>
      </w:r>
      <w:r w:rsidR="005E40C3">
        <w:rPr>
          <w:rFonts w:ascii="Times New Roman" w:hAnsi="Times New Roman" w:cs="Times New Roman"/>
          <w:sz w:val="24"/>
          <w:szCs w:val="24"/>
        </w:rPr>
        <w:t xml:space="preserve"> aplicado para a cidade de São Paulo</w:t>
      </w:r>
      <w:r w:rsidR="0001745D" w:rsidRPr="005E40C3">
        <w:rPr>
          <w:rFonts w:ascii="Times New Roman" w:hAnsi="Times New Roman" w:cs="Times New Roman"/>
          <w:sz w:val="24"/>
          <w:szCs w:val="24"/>
        </w:rPr>
        <w:t>, mas verificaram a relação entre desigualdade de renda e criminalidade, encontrando um efeito positivo</w:t>
      </w:r>
      <w:r w:rsidR="0001745D">
        <w:rPr>
          <w:rFonts w:ascii="Times New Roman" w:hAnsi="Times New Roman" w:cs="Times New Roman"/>
          <w:sz w:val="24"/>
          <w:szCs w:val="24"/>
        </w:rPr>
        <w:t xml:space="preserve"> sobre a taxa de homicídio.</w:t>
      </w:r>
    </w:p>
    <w:p w14:paraId="7FCBD246" w14:textId="26F8997E" w:rsidR="00FC7F17" w:rsidRDefault="008A327A" w:rsidP="00C063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 trabalho está dividido em </w:t>
      </w:r>
      <w:r w:rsidR="00EF6286">
        <w:rPr>
          <w:rFonts w:ascii="Times New Roman" w:hAnsi="Times New Roman" w:cs="Times New Roman"/>
          <w:sz w:val="24"/>
          <w:szCs w:val="24"/>
        </w:rPr>
        <w:t>seis</w:t>
      </w:r>
      <w:r>
        <w:rPr>
          <w:rFonts w:ascii="Times New Roman" w:hAnsi="Times New Roman" w:cs="Times New Roman"/>
          <w:sz w:val="24"/>
          <w:szCs w:val="24"/>
        </w:rPr>
        <w:t xml:space="preserve"> </w:t>
      </w:r>
      <w:r w:rsidR="00454F37">
        <w:rPr>
          <w:rFonts w:ascii="Times New Roman" w:hAnsi="Times New Roman" w:cs="Times New Roman"/>
          <w:sz w:val="24"/>
          <w:szCs w:val="24"/>
        </w:rPr>
        <w:t>seções</w:t>
      </w:r>
      <w:r w:rsidR="00D63FE8">
        <w:rPr>
          <w:rFonts w:ascii="Times New Roman" w:hAnsi="Times New Roman" w:cs="Times New Roman"/>
          <w:sz w:val="24"/>
          <w:szCs w:val="24"/>
        </w:rPr>
        <w:t>, incluindo esta introdução</w:t>
      </w:r>
      <w:r w:rsidR="00454F37">
        <w:rPr>
          <w:rFonts w:ascii="Times New Roman" w:hAnsi="Times New Roman" w:cs="Times New Roman"/>
          <w:sz w:val="24"/>
          <w:szCs w:val="24"/>
        </w:rPr>
        <w:t>. A</w:t>
      </w:r>
      <w:r>
        <w:rPr>
          <w:rFonts w:ascii="Times New Roman" w:hAnsi="Times New Roman" w:cs="Times New Roman"/>
          <w:sz w:val="24"/>
          <w:szCs w:val="24"/>
        </w:rPr>
        <w:t xml:space="preserve"> </w:t>
      </w:r>
      <w:r w:rsidR="00454F37">
        <w:rPr>
          <w:rFonts w:ascii="Times New Roman" w:hAnsi="Times New Roman" w:cs="Times New Roman"/>
          <w:sz w:val="24"/>
          <w:szCs w:val="24"/>
        </w:rPr>
        <w:t>próxima seção</w:t>
      </w:r>
      <w:r>
        <w:rPr>
          <w:rFonts w:ascii="Times New Roman" w:hAnsi="Times New Roman" w:cs="Times New Roman"/>
          <w:sz w:val="24"/>
          <w:szCs w:val="24"/>
        </w:rPr>
        <w:t xml:space="preserve"> </w:t>
      </w:r>
      <w:r w:rsidR="00454F37">
        <w:rPr>
          <w:rFonts w:ascii="Times New Roman" w:hAnsi="Times New Roman" w:cs="Times New Roman"/>
          <w:sz w:val="24"/>
          <w:szCs w:val="24"/>
        </w:rPr>
        <w:t>contém informações sobre os bancos de dados utilizados e a análise descritiva dos mesmos. Em seguida,</w:t>
      </w:r>
      <w:r>
        <w:rPr>
          <w:rFonts w:ascii="Times New Roman" w:hAnsi="Times New Roman" w:cs="Times New Roman"/>
          <w:sz w:val="24"/>
          <w:szCs w:val="24"/>
        </w:rPr>
        <w:t xml:space="preserve"> uma breve contextualização em relação à criminalidade da cidade do Recife</w:t>
      </w:r>
      <w:r w:rsidR="00454F37">
        <w:rPr>
          <w:rFonts w:ascii="Times New Roman" w:hAnsi="Times New Roman" w:cs="Times New Roman"/>
          <w:sz w:val="24"/>
          <w:szCs w:val="24"/>
        </w:rPr>
        <w:t xml:space="preserve"> é feita</w:t>
      </w:r>
      <w:r>
        <w:rPr>
          <w:rFonts w:ascii="Times New Roman" w:hAnsi="Times New Roman" w:cs="Times New Roman"/>
          <w:sz w:val="24"/>
          <w:szCs w:val="24"/>
        </w:rPr>
        <w:t xml:space="preserve">, motivando o estudo com algumas informações sobre os homicídios e o ambiente espacial da cidade. </w:t>
      </w:r>
      <w:r w:rsidR="00454F37">
        <w:rPr>
          <w:rFonts w:ascii="Times New Roman" w:hAnsi="Times New Roman" w:cs="Times New Roman"/>
          <w:sz w:val="24"/>
          <w:szCs w:val="24"/>
        </w:rPr>
        <w:t>A seção posterior apresenta</w:t>
      </w:r>
      <w:r>
        <w:rPr>
          <w:rFonts w:ascii="Times New Roman" w:hAnsi="Times New Roman" w:cs="Times New Roman"/>
          <w:sz w:val="24"/>
          <w:szCs w:val="24"/>
        </w:rPr>
        <w:t xml:space="preserve"> a metodologia utilizada para implementar a estratégica empírica</w:t>
      </w:r>
      <w:r w:rsidR="008B5C14">
        <w:rPr>
          <w:rFonts w:ascii="Times New Roman" w:hAnsi="Times New Roman" w:cs="Times New Roman"/>
          <w:sz w:val="24"/>
          <w:szCs w:val="24"/>
        </w:rPr>
        <w:t>, contendo toda a estrutura econom</w:t>
      </w:r>
      <w:r w:rsidR="007D0FC3">
        <w:rPr>
          <w:rFonts w:ascii="Times New Roman" w:hAnsi="Times New Roman" w:cs="Times New Roman"/>
          <w:sz w:val="24"/>
          <w:szCs w:val="24"/>
        </w:rPr>
        <w:t xml:space="preserve">étrica do trabalho. </w:t>
      </w:r>
      <w:r w:rsidR="00EF6286">
        <w:rPr>
          <w:rFonts w:ascii="Times New Roman" w:hAnsi="Times New Roman" w:cs="Times New Roman"/>
          <w:sz w:val="24"/>
          <w:szCs w:val="24"/>
        </w:rPr>
        <w:t>Por fim, a seção de análise de r</w:t>
      </w:r>
      <w:r w:rsidR="00454F37">
        <w:rPr>
          <w:rFonts w:ascii="Times New Roman" w:hAnsi="Times New Roman" w:cs="Times New Roman"/>
          <w:sz w:val="24"/>
          <w:szCs w:val="24"/>
        </w:rPr>
        <w:t>esultados apresenta</w:t>
      </w:r>
      <w:r w:rsidR="008B5C14">
        <w:rPr>
          <w:rFonts w:ascii="Times New Roman" w:hAnsi="Times New Roman" w:cs="Times New Roman"/>
          <w:sz w:val="24"/>
          <w:szCs w:val="24"/>
        </w:rPr>
        <w:t xml:space="preserve"> </w:t>
      </w:r>
      <w:r w:rsidR="002656B0">
        <w:rPr>
          <w:rFonts w:ascii="Times New Roman" w:hAnsi="Times New Roman" w:cs="Times New Roman"/>
          <w:sz w:val="24"/>
          <w:szCs w:val="24"/>
        </w:rPr>
        <w:t>as</w:t>
      </w:r>
      <w:r w:rsidR="008B5C14">
        <w:rPr>
          <w:rFonts w:ascii="Times New Roman" w:hAnsi="Times New Roman" w:cs="Times New Roman"/>
          <w:sz w:val="24"/>
          <w:szCs w:val="24"/>
        </w:rPr>
        <w:t xml:space="preserve"> regressões realizadas</w:t>
      </w:r>
      <w:r w:rsidR="002656B0">
        <w:rPr>
          <w:rFonts w:ascii="Times New Roman" w:hAnsi="Times New Roman" w:cs="Times New Roman"/>
          <w:sz w:val="24"/>
          <w:szCs w:val="24"/>
        </w:rPr>
        <w:t xml:space="preserve"> e a discussão do trabalho, seguido da conclusão</w:t>
      </w:r>
      <w:r w:rsidR="008B5C14">
        <w:rPr>
          <w:rFonts w:ascii="Times New Roman" w:hAnsi="Times New Roman" w:cs="Times New Roman"/>
          <w:sz w:val="24"/>
          <w:szCs w:val="24"/>
        </w:rPr>
        <w:t>.</w:t>
      </w:r>
    </w:p>
    <w:p w14:paraId="5AE77788" w14:textId="77777777" w:rsidR="0027427C" w:rsidRDefault="0027427C" w:rsidP="00C063CD">
      <w:pPr>
        <w:spacing w:after="0" w:line="240" w:lineRule="auto"/>
        <w:jc w:val="both"/>
        <w:rPr>
          <w:rFonts w:ascii="Times New Roman" w:hAnsi="Times New Roman" w:cs="Times New Roman"/>
          <w:sz w:val="24"/>
          <w:szCs w:val="24"/>
        </w:rPr>
      </w:pPr>
    </w:p>
    <w:p w14:paraId="73BB1B70" w14:textId="77777777" w:rsidR="0027427C" w:rsidRPr="0027427C" w:rsidRDefault="0027427C" w:rsidP="0027427C">
      <w:pPr>
        <w:spacing w:after="0" w:line="240" w:lineRule="auto"/>
        <w:jc w:val="both"/>
        <w:rPr>
          <w:rFonts w:ascii="Times New Roman" w:hAnsi="Times New Roman" w:cs="Times New Roman"/>
          <w:b/>
          <w:sz w:val="24"/>
          <w:szCs w:val="24"/>
        </w:rPr>
      </w:pPr>
      <w:r w:rsidRPr="0027427C">
        <w:rPr>
          <w:rFonts w:ascii="Times New Roman" w:hAnsi="Times New Roman" w:cs="Times New Roman"/>
          <w:b/>
          <w:sz w:val="24"/>
          <w:szCs w:val="24"/>
        </w:rPr>
        <w:t>DADOS E ANÁLISE DESCRITIVA</w:t>
      </w:r>
    </w:p>
    <w:p w14:paraId="6C189E08" w14:textId="77777777" w:rsidR="0027427C" w:rsidRDefault="0027427C" w:rsidP="0027427C">
      <w:pPr>
        <w:spacing w:after="0" w:line="240" w:lineRule="auto"/>
        <w:jc w:val="both"/>
        <w:rPr>
          <w:rFonts w:ascii="Times New Roman" w:hAnsi="Times New Roman" w:cs="Times New Roman"/>
          <w:sz w:val="24"/>
          <w:szCs w:val="24"/>
        </w:rPr>
      </w:pPr>
    </w:p>
    <w:p w14:paraId="07738CF9" w14:textId="77777777" w:rsidR="0027427C" w:rsidRPr="0073319A" w:rsidRDefault="0027427C" w:rsidP="0027427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Para realizar as estimações foram utilizados três bancos de dados distintos. As informações referentes a crimes violentos letais e intencionais foram obtidas através do banco de dados INFOPOL SDS/PE, da Secretaria de Defesa Social de Pernambuco, e constam de um histórico de homicídios (e latrocínios) no período de 2004 a 2011 na cidade do Recife, registrados por bairro de ocorrência. Os crimes são descritos por dia da semana, dia do mês e ano e turno do dia em que ocorreu o homicídio. Além do período e do local geográfico que referencia onde ocorreu o crime, o banco traz um conteúdo completo sobre a vítima com características de raça, idade, sexo e também sobre o delito, como objeto </w:t>
      </w:r>
      <w:r>
        <w:rPr>
          <w:rFonts w:ascii="Times New Roman" w:hAnsi="Times New Roman" w:cs="Times New Roman"/>
          <w:sz w:val="24"/>
          <w:szCs w:val="24"/>
        </w:rPr>
        <w:lastRenderedPageBreak/>
        <w:t xml:space="preserve">utilizado pelo agressor e motivação do crime. Para este estudo, foi realizado um corte transversal no período de 2010 devido à falta de informações socioeconômicas e ambientais em outros anos, tendo como unidade de observação os bairros </w:t>
      </w:r>
      <w:r w:rsidRPr="0073319A">
        <w:rPr>
          <w:rFonts w:ascii="Times New Roman" w:hAnsi="Times New Roman" w:cs="Times New Roman"/>
          <w:sz w:val="24"/>
          <w:szCs w:val="24"/>
        </w:rPr>
        <w:t>do Recife.</w:t>
      </w:r>
    </w:p>
    <w:p w14:paraId="76F3EDDE" w14:textId="3455101C" w:rsidR="0027427C" w:rsidRPr="00FA3994" w:rsidRDefault="0027427C" w:rsidP="0027427C">
      <w:pPr>
        <w:spacing w:after="0" w:line="240" w:lineRule="auto"/>
        <w:jc w:val="both"/>
        <w:rPr>
          <w:rFonts w:ascii="Times New Roman" w:hAnsi="Times New Roman" w:cs="Times New Roman"/>
          <w:sz w:val="24"/>
          <w:szCs w:val="24"/>
        </w:rPr>
      </w:pPr>
      <w:r w:rsidRPr="0073319A">
        <w:rPr>
          <w:rFonts w:ascii="Times New Roman" w:hAnsi="Times New Roman" w:cs="Times New Roman"/>
          <w:sz w:val="24"/>
          <w:szCs w:val="24"/>
        </w:rPr>
        <w:tab/>
        <w:t xml:space="preserve">As variáveis socioeconômicas utilizadas foram coletadas do Censo Demográfico do Instituto Brasileiro de Geografia e Estatística (IBGE) para o período de 2010 e por bairro, a saber: população total, renda </w:t>
      </w:r>
      <w:r w:rsidRPr="0073319A">
        <w:rPr>
          <w:rFonts w:ascii="Times New Roman" w:hAnsi="Times New Roman" w:cs="Times New Roman"/>
          <w:i/>
          <w:sz w:val="24"/>
          <w:szCs w:val="24"/>
        </w:rPr>
        <w:t>per capita</w:t>
      </w:r>
      <w:r w:rsidRPr="0073319A">
        <w:rPr>
          <w:rFonts w:ascii="Times New Roman" w:hAnsi="Times New Roman" w:cs="Times New Roman"/>
          <w:sz w:val="24"/>
          <w:szCs w:val="24"/>
        </w:rPr>
        <w:t xml:space="preserve"> e área do bairro. </w:t>
      </w:r>
      <w:r w:rsidR="00CF7F79">
        <w:rPr>
          <w:rFonts w:ascii="Times New Roman" w:hAnsi="Times New Roman" w:cs="Times New Roman"/>
          <w:sz w:val="24"/>
          <w:szCs w:val="24"/>
        </w:rPr>
        <w:t xml:space="preserve">Elas foram </w:t>
      </w:r>
      <w:r w:rsidR="005F5D33">
        <w:rPr>
          <w:rFonts w:ascii="Times New Roman" w:hAnsi="Times New Roman" w:cs="Times New Roman"/>
          <w:sz w:val="24"/>
          <w:szCs w:val="24"/>
        </w:rPr>
        <w:t>incluídas</w:t>
      </w:r>
      <w:r w:rsidR="00CF7F79">
        <w:rPr>
          <w:rFonts w:ascii="Times New Roman" w:hAnsi="Times New Roman" w:cs="Times New Roman"/>
          <w:sz w:val="24"/>
          <w:szCs w:val="24"/>
        </w:rPr>
        <w:t xml:space="preserve"> porque constam como regressores importantes na literatura para explicar a cri</w:t>
      </w:r>
      <w:r w:rsidR="00BC314D">
        <w:rPr>
          <w:rFonts w:ascii="Times New Roman" w:hAnsi="Times New Roman" w:cs="Times New Roman"/>
          <w:sz w:val="24"/>
          <w:szCs w:val="24"/>
        </w:rPr>
        <w:t>minalidade (Choe, 2008; Scorzafave e Soares, 2009; Menezes et al, 2013).</w:t>
      </w:r>
      <w:r w:rsidR="00CF7F79">
        <w:rPr>
          <w:rFonts w:ascii="Times New Roman" w:hAnsi="Times New Roman" w:cs="Times New Roman"/>
          <w:sz w:val="24"/>
          <w:szCs w:val="24"/>
        </w:rPr>
        <w:t xml:space="preserve"> </w:t>
      </w:r>
      <w:r w:rsidRPr="0073319A">
        <w:rPr>
          <w:rFonts w:ascii="Times New Roman" w:hAnsi="Times New Roman" w:cs="Times New Roman"/>
          <w:sz w:val="24"/>
          <w:szCs w:val="24"/>
        </w:rPr>
        <w:t>A partir dessas variáveis, foram construídas outras para analisar a criminalidade e que foram utilizadas em outros trabalhos na</w:t>
      </w:r>
      <w:r>
        <w:rPr>
          <w:rFonts w:ascii="Times New Roman" w:hAnsi="Times New Roman" w:cs="Times New Roman"/>
          <w:sz w:val="24"/>
          <w:szCs w:val="24"/>
        </w:rPr>
        <w:t xml:space="preserve"> literatura de economia do crime, como: índice de Gini, população e crescimento populacional</w:t>
      </w:r>
      <w:r w:rsidR="007B7EA3">
        <w:rPr>
          <w:rFonts w:ascii="Times New Roman" w:hAnsi="Times New Roman" w:cs="Times New Roman"/>
          <w:sz w:val="24"/>
          <w:szCs w:val="24"/>
        </w:rPr>
        <w:t xml:space="preserve"> de 2000 a 2010</w:t>
      </w:r>
      <w:r>
        <w:rPr>
          <w:rFonts w:ascii="Times New Roman" w:hAnsi="Times New Roman" w:cs="Times New Roman"/>
          <w:sz w:val="24"/>
          <w:szCs w:val="24"/>
        </w:rPr>
        <w:t>. O Gini é o índice de desigualdade mais utilizado na literatura de economia do crime e, de acordo com Hoffmann (2001), detém a propriedade de ser mais sensível a transferências regressivas no intervalo onde a densidade de frequência é maior, geralmente em torno da moda ou mediana da distribuição</w:t>
      </w:r>
      <w:r w:rsidRPr="00E76D60">
        <w:rPr>
          <w:rFonts w:ascii="Times New Roman" w:hAnsi="Times New Roman" w:cs="Times New Roman"/>
          <w:sz w:val="24"/>
          <w:szCs w:val="24"/>
        </w:rPr>
        <w:t xml:space="preserve">. O índice foi calculado por bairro, considerando a renda </w:t>
      </w:r>
      <w:r w:rsidRPr="00E76D60">
        <w:rPr>
          <w:rFonts w:ascii="Times New Roman" w:hAnsi="Times New Roman" w:cs="Times New Roman"/>
          <w:i/>
          <w:sz w:val="24"/>
          <w:szCs w:val="24"/>
        </w:rPr>
        <w:t>per</w:t>
      </w:r>
      <w:r w:rsidRPr="00E76D60">
        <w:rPr>
          <w:rFonts w:ascii="Times New Roman" w:hAnsi="Times New Roman" w:cs="Times New Roman"/>
          <w:sz w:val="24"/>
          <w:szCs w:val="24"/>
        </w:rPr>
        <w:t xml:space="preserve"> </w:t>
      </w:r>
      <w:r w:rsidRPr="00E76D60">
        <w:rPr>
          <w:rFonts w:ascii="Times New Roman" w:hAnsi="Times New Roman" w:cs="Times New Roman"/>
          <w:i/>
          <w:sz w:val="24"/>
          <w:szCs w:val="24"/>
        </w:rPr>
        <w:t xml:space="preserve">capita </w:t>
      </w:r>
      <w:r w:rsidRPr="00E76D60">
        <w:rPr>
          <w:rFonts w:ascii="Times New Roman" w:hAnsi="Times New Roman" w:cs="Times New Roman"/>
          <w:sz w:val="24"/>
          <w:szCs w:val="24"/>
        </w:rPr>
        <w:t>dos indivíduos residentes num determinado bairro.</w:t>
      </w:r>
    </w:p>
    <w:p w14:paraId="06F94D72" w14:textId="0993403B" w:rsidR="0027427C" w:rsidRDefault="0027427C" w:rsidP="0027427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73319A">
        <w:rPr>
          <w:rFonts w:ascii="Times New Roman" w:hAnsi="Times New Roman" w:cs="Times New Roman"/>
          <w:sz w:val="24"/>
          <w:szCs w:val="24"/>
        </w:rPr>
        <w:t>A definição da amostra do Censo de 2010 pelo IBGE se dá com base em um banco de</w:t>
      </w:r>
      <w:r>
        <w:rPr>
          <w:rFonts w:ascii="Times New Roman" w:hAnsi="Times New Roman" w:cs="Times New Roman"/>
          <w:sz w:val="24"/>
          <w:szCs w:val="24"/>
        </w:rPr>
        <w:t xml:space="preserve"> dados denominado Cadastro Nacional de Endereços para Fins Estatísticos (CNEFE) que registra e caracteriza todos os endereços do país. Com ele, é possível inserir informações ambientais que irão corroborar para captar algum tipo de correlação entre os homicídios e as características dos bairros. As observações são por domicílio e não são considerados lotes vagos ou edificações em construção sem morador. Os componentes do endereço são identificados por logradouro, número da edificação, complemento, localidade (bairro) e ponto de referência. Pode-se quantificar e identificar no banco os tipos de estabelecimento por bairro, como por exemplo, saber se um endereço está associado a um local destinado à moradia ou a alguma atividade comercial.</w:t>
      </w:r>
    </w:p>
    <w:p w14:paraId="251CC231" w14:textId="307DB24E" w:rsidR="0027427C" w:rsidRDefault="0027427C" w:rsidP="0027427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745AE2">
        <w:rPr>
          <w:rFonts w:ascii="Times New Roman" w:hAnsi="Times New Roman" w:cs="Times New Roman"/>
          <w:sz w:val="24"/>
          <w:szCs w:val="24"/>
        </w:rPr>
        <w:t>Com posse dos dois bancos de dados do IBGE foram construídas quatro variáveis ambient</w:t>
      </w:r>
      <w:r w:rsidR="00102793">
        <w:rPr>
          <w:rFonts w:ascii="Times New Roman" w:hAnsi="Times New Roman" w:cs="Times New Roman"/>
          <w:sz w:val="24"/>
          <w:szCs w:val="24"/>
        </w:rPr>
        <w:t xml:space="preserve">ais. Como detalhado na Tabela </w:t>
      </w:r>
      <w:r w:rsidRPr="00745AE2">
        <w:rPr>
          <w:rFonts w:ascii="Times New Roman" w:hAnsi="Times New Roman" w:cs="Times New Roman"/>
          <w:sz w:val="24"/>
          <w:szCs w:val="24"/>
        </w:rPr>
        <w:t>1, a variável “naores”</w:t>
      </w:r>
      <w:r w:rsidR="00CB3B89">
        <w:rPr>
          <w:rFonts w:ascii="Times New Roman" w:hAnsi="Times New Roman" w:cs="Times New Roman"/>
          <w:sz w:val="24"/>
          <w:szCs w:val="24"/>
        </w:rPr>
        <w:t>, que é a variável de interesse,</w:t>
      </w:r>
      <w:r w:rsidRPr="00745AE2">
        <w:rPr>
          <w:rFonts w:ascii="Times New Roman" w:hAnsi="Times New Roman" w:cs="Times New Roman"/>
          <w:sz w:val="24"/>
          <w:szCs w:val="24"/>
        </w:rPr>
        <w:t xml:space="preserve"> diz respeito à proporção de estabelecimentos não residenciais no bairro “i” em relação ao total de estabelecimentos desse mesmo bairro. As outras variáveis </w:t>
      </w:r>
      <w:r w:rsidR="00CB3B89">
        <w:rPr>
          <w:rFonts w:ascii="Times New Roman" w:hAnsi="Times New Roman" w:cs="Times New Roman"/>
          <w:sz w:val="24"/>
          <w:szCs w:val="24"/>
        </w:rPr>
        <w:t xml:space="preserve">ambientais </w:t>
      </w:r>
      <w:r w:rsidRPr="00745AE2">
        <w:rPr>
          <w:rFonts w:ascii="Times New Roman" w:hAnsi="Times New Roman" w:cs="Times New Roman"/>
          <w:sz w:val="24"/>
          <w:szCs w:val="24"/>
        </w:rPr>
        <w:t xml:space="preserve">correspondem à razão da quantidade de estabelecimentos não-residenciais (prop.nres), residenciais (prop.res) e totais (prop.tot) com a área do bairro medida em quilômetros quadrados. </w:t>
      </w:r>
      <w:r w:rsidR="00CB3B89">
        <w:rPr>
          <w:rFonts w:ascii="Times New Roman" w:hAnsi="Times New Roman" w:cs="Times New Roman"/>
          <w:sz w:val="24"/>
          <w:szCs w:val="24"/>
        </w:rPr>
        <w:t>As três últimas</w:t>
      </w:r>
      <w:r w:rsidRPr="00745AE2">
        <w:rPr>
          <w:rFonts w:ascii="Times New Roman" w:hAnsi="Times New Roman" w:cs="Times New Roman"/>
          <w:sz w:val="24"/>
          <w:szCs w:val="24"/>
        </w:rPr>
        <w:t xml:space="preserve"> foram concebidas dessa maneira para transmitir uma ideia de como os estabelecimentos estão distribuídos no espaço - ou seja, uma densidade</w:t>
      </w:r>
      <w:r w:rsidR="00CB3B89">
        <w:rPr>
          <w:rFonts w:ascii="Times New Roman" w:hAnsi="Times New Roman" w:cs="Times New Roman"/>
          <w:sz w:val="24"/>
          <w:szCs w:val="24"/>
        </w:rPr>
        <w:t xml:space="preserve"> desses estabelecimentos.</w:t>
      </w:r>
      <w:r>
        <w:rPr>
          <w:rFonts w:ascii="Times New Roman" w:hAnsi="Times New Roman" w:cs="Times New Roman"/>
          <w:sz w:val="24"/>
          <w:szCs w:val="24"/>
        </w:rPr>
        <w:t xml:space="preserve"> </w:t>
      </w:r>
      <w:r w:rsidR="00CB3B89">
        <w:rPr>
          <w:rFonts w:ascii="Times New Roman" w:hAnsi="Times New Roman" w:cs="Times New Roman"/>
          <w:sz w:val="24"/>
          <w:szCs w:val="24"/>
        </w:rPr>
        <w:t>Elas traçam</w:t>
      </w:r>
      <w:r>
        <w:rPr>
          <w:rFonts w:ascii="Times New Roman" w:hAnsi="Times New Roman" w:cs="Times New Roman"/>
          <w:sz w:val="24"/>
          <w:szCs w:val="24"/>
        </w:rPr>
        <w:t xml:space="preserve"> um perfil do local</w:t>
      </w:r>
      <w:r w:rsidR="00CB3B89">
        <w:rPr>
          <w:rFonts w:ascii="Times New Roman" w:hAnsi="Times New Roman" w:cs="Times New Roman"/>
          <w:sz w:val="24"/>
          <w:szCs w:val="24"/>
        </w:rPr>
        <w:t xml:space="preserve"> e auxiliam no controle da regressão</w:t>
      </w:r>
      <w:r>
        <w:rPr>
          <w:rFonts w:ascii="Times New Roman" w:hAnsi="Times New Roman" w:cs="Times New Roman"/>
          <w:sz w:val="24"/>
          <w:szCs w:val="24"/>
        </w:rPr>
        <w:t>.</w:t>
      </w:r>
    </w:p>
    <w:p w14:paraId="5B5298FB" w14:textId="79BFC5D0" w:rsidR="0027427C" w:rsidRDefault="0027427C" w:rsidP="0027427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02793">
        <w:rPr>
          <w:rFonts w:ascii="Times New Roman" w:hAnsi="Times New Roman" w:cs="Times New Roman"/>
          <w:sz w:val="24"/>
          <w:szCs w:val="24"/>
        </w:rPr>
        <w:t xml:space="preserve">Ainda na Tabela </w:t>
      </w:r>
      <w:r w:rsidRPr="00745AE2">
        <w:rPr>
          <w:rFonts w:ascii="Times New Roman" w:hAnsi="Times New Roman" w:cs="Times New Roman"/>
          <w:sz w:val="24"/>
          <w:szCs w:val="24"/>
        </w:rPr>
        <w:t>1 são apresentadas as estatísticas descritivas das variáveis que foram utilizadas no modelo empírico, cada uma com 94 observações que correspondem a</w:t>
      </w:r>
      <w:r>
        <w:rPr>
          <w:rFonts w:ascii="Times New Roman" w:hAnsi="Times New Roman" w:cs="Times New Roman"/>
          <w:sz w:val="24"/>
          <w:szCs w:val="24"/>
        </w:rPr>
        <w:t xml:space="preserve"> cada bairro da cidade. A primeira delas é a taxa de homicídio</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(tx_h) por bairro do Recife, sendo a quantidade de mortes dividida pela população multiplicada por 100.000. A média da taxa de homicídios é alta (78,642) porque existem duas observações aberrantes no banco, que são os bairros do Recife Antigo e Santo Antônio</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ambos localizados no centro da cidade, com taxas anuais de homicídio de 332,22 e 3.157,9 respectivamente - a taxa média de homicídio sem esses dois bairros cai</w:t>
      </w:r>
      <w:r w:rsidR="00CF7F79">
        <w:rPr>
          <w:rFonts w:ascii="Times New Roman" w:hAnsi="Times New Roman" w:cs="Times New Roman"/>
          <w:sz w:val="24"/>
          <w:szCs w:val="24"/>
        </w:rPr>
        <w:t>ria</w:t>
      </w:r>
      <w:r>
        <w:rPr>
          <w:rFonts w:ascii="Times New Roman" w:hAnsi="Times New Roman" w:cs="Times New Roman"/>
          <w:sz w:val="24"/>
          <w:szCs w:val="24"/>
        </w:rPr>
        <w:t xml:space="preserve"> para 42,415.</w:t>
      </w:r>
    </w:p>
    <w:p w14:paraId="0AC3C475" w14:textId="77777777" w:rsidR="0027427C" w:rsidRDefault="0027427C" w:rsidP="0027427C">
      <w:pPr>
        <w:spacing w:after="0" w:line="240" w:lineRule="auto"/>
        <w:jc w:val="both"/>
        <w:rPr>
          <w:rFonts w:ascii="Times New Roman" w:hAnsi="Times New Roman" w:cs="Times New Roman"/>
          <w:sz w:val="24"/>
          <w:szCs w:val="24"/>
        </w:rPr>
      </w:pPr>
    </w:p>
    <w:p w14:paraId="135465DE" w14:textId="6A9C16D3" w:rsidR="0027427C" w:rsidRPr="00BF2982" w:rsidRDefault="00D400CF" w:rsidP="00D400CF">
      <w:pPr>
        <w:spacing w:after="0" w:line="240" w:lineRule="auto"/>
        <w:ind w:firstLine="708"/>
        <w:jc w:val="both"/>
        <w:rPr>
          <w:rFonts w:ascii="Times New Roman" w:hAnsi="Times New Roman" w:cs="Times New Roman"/>
          <w:b/>
          <w:sz w:val="24"/>
          <w:szCs w:val="24"/>
        </w:rPr>
      </w:pPr>
      <w:r>
        <w:rPr>
          <w:rFonts w:ascii="Times New Roman" w:hAnsi="Times New Roman" w:cs="Times New Roman"/>
          <w:b/>
          <w:sz w:val="24"/>
          <w:szCs w:val="24"/>
        </w:rPr>
        <w:t xml:space="preserve">      </w:t>
      </w:r>
      <w:r w:rsidR="0027427C" w:rsidRPr="00BF2982">
        <w:rPr>
          <w:rFonts w:ascii="Times New Roman" w:hAnsi="Times New Roman" w:cs="Times New Roman"/>
          <w:b/>
          <w:sz w:val="24"/>
          <w:szCs w:val="24"/>
        </w:rPr>
        <w:t xml:space="preserve">Tabela </w:t>
      </w:r>
      <w:r w:rsidR="00102793">
        <w:rPr>
          <w:rFonts w:ascii="Times New Roman" w:hAnsi="Times New Roman" w:cs="Times New Roman"/>
          <w:b/>
          <w:sz w:val="24"/>
          <w:szCs w:val="24"/>
        </w:rPr>
        <w:t>1</w:t>
      </w:r>
      <w:r w:rsidR="0027427C" w:rsidRPr="00BF2982">
        <w:rPr>
          <w:rFonts w:ascii="Times New Roman" w:hAnsi="Times New Roman" w:cs="Times New Roman"/>
          <w:b/>
          <w:sz w:val="24"/>
          <w:szCs w:val="24"/>
        </w:rPr>
        <w:t xml:space="preserve"> – Análise Descritiva das Variáveis Socioeconômicas</w:t>
      </w:r>
      <w:r w:rsidR="0027427C">
        <w:rPr>
          <w:rFonts w:ascii="Times New Roman" w:hAnsi="Times New Roman" w:cs="Times New Roman"/>
          <w:b/>
          <w:sz w:val="24"/>
          <w:szCs w:val="24"/>
        </w:rPr>
        <w:t xml:space="preserve"> e Ambientais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277"/>
        <w:gridCol w:w="1550"/>
        <w:gridCol w:w="33"/>
        <w:gridCol w:w="1005"/>
        <w:gridCol w:w="289"/>
        <w:gridCol w:w="1252"/>
        <w:gridCol w:w="236"/>
        <w:gridCol w:w="53"/>
        <w:gridCol w:w="845"/>
        <w:gridCol w:w="289"/>
        <w:gridCol w:w="419"/>
        <w:gridCol w:w="426"/>
        <w:gridCol w:w="289"/>
        <w:gridCol w:w="206"/>
      </w:tblGrid>
      <w:tr w:rsidR="0027427C" w:rsidRPr="005D0E84" w14:paraId="36FEF3CA" w14:textId="77777777" w:rsidTr="00AB2621">
        <w:trPr>
          <w:gridAfter w:val="2"/>
          <w:wAfter w:w="495" w:type="dxa"/>
          <w:jc w:val="center"/>
        </w:trPr>
        <w:tc>
          <w:tcPr>
            <w:tcW w:w="1249" w:type="dxa"/>
            <w:tcBorders>
              <w:top w:val="single" w:sz="4" w:space="0" w:color="auto"/>
              <w:bottom w:val="single" w:sz="4" w:space="0" w:color="auto"/>
            </w:tcBorders>
          </w:tcPr>
          <w:p w14:paraId="27D4B351" w14:textId="77777777" w:rsidR="0027427C" w:rsidRPr="005D0E84" w:rsidRDefault="0027427C" w:rsidP="0027427C">
            <w:pPr>
              <w:spacing w:before="120"/>
              <w:jc w:val="both"/>
              <w:rPr>
                <w:rFonts w:ascii="Times New Roman" w:hAnsi="Times New Roman" w:cs="Times New Roman"/>
                <w:sz w:val="20"/>
                <w:szCs w:val="20"/>
              </w:rPr>
            </w:pPr>
            <w:r>
              <w:rPr>
                <w:rFonts w:ascii="Times New Roman" w:hAnsi="Times New Roman" w:cs="Times New Roman"/>
                <w:sz w:val="20"/>
                <w:szCs w:val="20"/>
              </w:rPr>
              <w:t>Variáveis</w:t>
            </w:r>
          </w:p>
        </w:tc>
        <w:tc>
          <w:tcPr>
            <w:tcW w:w="277" w:type="dxa"/>
            <w:tcBorders>
              <w:top w:val="single" w:sz="4" w:space="0" w:color="auto"/>
              <w:bottom w:val="single" w:sz="4" w:space="0" w:color="auto"/>
            </w:tcBorders>
          </w:tcPr>
          <w:p w14:paraId="25EFF0B6" w14:textId="77777777" w:rsidR="0027427C" w:rsidRPr="005D0E84" w:rsidRDefault="0027427C" w:rsidP="0027427C">
            <w:pPr>
              <w:jc w:val="both"/>
              <w:rPr>
                <w:rFonts w:ascii="Times New Roman" w:hAnsi="Times New Roman" w:cs="Times New Roman"/>
                <w:sz w:val="20"/>
                <w:szCs w:val="20"/>
              </w:rPr>
            </w:pPr>
          </w:p>
        </w:tc>
        <w:tc>
          <w:tcPr>
            <w:tcW w:w="1550" w:type="dxa"/>
            <w:tcBorders>
              <w:top w:val="single" w:sz="4" w:space="0" w:color="auto"/>
              <w:bottom w:val="single" w:sz="4" w:space="0" w:color="auto"/>
            </w:tcBorders>
          </w:tcPr>
          <w:p w14:paraId="00F23822" w14:textId="77777777" w:rsidR="0027427C" w:rsidRDefault="0027427C" w:rsidP="0027427C">
            <w:pPr>
              <w:spacing w:before="120"/>
              <w:jc w:val="center"/>
              <w:rPr>
                <w:rFonts w:ascii="Times New Roman" w:hAnsi="Times New Roman" w:cs="Times New Roman"/>
                <w:sz w:val="20"/>
                <w:szCs w:val="20"/>
              </w:rPr>
            </w:pPr>
          </w:p>
        </w:tc>
        <w:tc>
          <w:tcPr>
            <w:tcW w:w="1038" w:type="dxa"/>
            <w:gridSpan w:val="2"/>
            <w:tcBorders>
              <w:top w:val="single" w:sz="4" w:space="0" w:color="auto"/>
              <w:bottom w:val="single" w:sz="4" w:space="0" w:color="auto"/>
            </w:tcBorders>
          </w:tcPr>
          <w:p w14:paraId="676024CD" w14:textId="45360755" w:rsidR="0027427C" w:rsidRPr="005D0E84" w:rsidRDefault="00AB2621" w:rsidP="0027427C">
            <w:pPr>
              <w:spacing w:before="120"/>
              <w:jc w:val="center"/>
              <w:rPr>
                <w:rFonts w:ascii="Times New Roman" w:hAnsi="Times New Roman" w:cs="Times New Roman"/>
                <w:sz w:val="20"/>
                <w:szCs w:val="20"/>
              </w:rPr>
            </w:pPr>
            <w:r>
              <w:rPr>
                <w:rFonts w:ascii="Times New Roman" w:hAnsi="Times New Roman" w:cs="Times New Roman"/>
                <w:sz w:val="20"/>
                <w:szCs w:val="20"/>
              </w:rPr>
              <w:t xml:space="preserve"> </w:t>
            </w:r>
            <w:r w:rsidR="0027427C">
              <w:rPr>
                <w:rFonts w:ascii="Times New Roman" w:hAnsi="Times New Roman" w:cs="Times New Roman"/>
                <w:sz w:val="20"/>
                <w:szCs w:val="20"/>
              </w:rPr>
              <w:t>Média</w:t>
            </w:r>
          </w:p>
        </w:tc>
        <w:tc>
          <w:tcPr>
            <w:tcW w:w="1541" w:type="dxa"/>
            <w:gridSpan w:val="2"/>
            <w:tcBorders>
              <w:top w:val="single" w:sz="4" w:space="0" w:color="auto"/>
              <w:bottom w:val="single" w:sz="4" w:space="0" w:color="auto"/>
            </w:tcBorders>
          </w:tcPr>
          <w:p w14:paraId="6E70AC01" w14:textId="77777777" w:rsidR="0027427C" w:rsidRPr="005D0E84"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Desvio Padrão</w:t>
            </w:r>
          </w:p>
        </w:tc>
        <w:tc>
          <w:tcPr>
            <w:tcW w:w="1134" w:type="dxa"/>
            <w:gridSpan w:val="3"/>
            <w:tcBorders>
              <w:top w:val="single" w:sz="4" w:space="0" w:color="auto"/>
              <w:bottom w:val="single" w:sz="4" w:space="0" w:color="auto"/>
            </w:tcBorders>
          </w:tcPr>
          <w:p w14:paraId="73839E5E" w14:textId="77777777" w:rsidR="0027427C" w:rsidRPr="005D0E84"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Mínimo</w:t>
            </w:r>
          </w:p>
        </w:tc>
        <w:tc>
          <w:tcPr>
            <w:tcW w:w="1134" w:type="dxa"/>
            <w:gridSpan w:val="3"/>
            <w:tcBorders>
              <w:top w:val="single" w:sz="4" w:space="0" w:color="auto"/>
              <w:bottom w:val="single" w:sz="4" w:space="0" w:color="auto"/>
            </w:tcBorders>
          </w:tcPr>
          <w:p w14:paraId="1B5F6DAB" w14:textId="38B809F0" w:rsidR="0027427C" w:rsidRPr="005D0E84" w:rsidRDefault="00AB2621" w:rsidP="0027427C">
            <w:pPr>
              <w:spacing w:before="120"/>
              <w:jc w:val="center"/>
              <w:rPr>
                <w:rFonts w:ascii="Times New Roman" w:hAnsi="Times New Roman" w:cs="Times New Roman"/>
                <w:sz w:val="20"/>
                <w:szCs w:val="20"/>
              </w:rPr>
            </w:pPr>
            <w:r>
              <w:rPr>
                <w:rFonts w:ascii="Times New Roman" w:hAnsi="Times New Roman" w:cs="Times New Roman"/>
                <w:sz w:val="20"/>
                <w:szCs w:val="20"/>
              </w:rPr>
              <w:t xml:space="preserve">   </w:t>
            </w:r>
            <w:r w:rsidR="0027427C">
              <w:rPr>
                <w:rFonts w:ascii="Times New Roman" w:hAnsi="Times New Roman" w:cs="Times New Roman"/>
                <w:sz w:val="20"/>
                <w:szCs w:val="20"/>
              </w:rPr>
              <w:t>Máximo</w:t>
            </w:r>
          </w:p>
        </w:tc>
      </w:tr>
      <w:tr w:rsidR="0027427C" w:rsidRPr="005D0E84" w14:paraId="4F6C1825" w14:textId="77777777" w:rsidTr="00AB2621">
        <w:trPr>
          <w:gridAfter w:val="2"/>
          <w:wAfter w:w="495" w:type="dxa"/>
          <w:jc w:val="center"/>
        </w:trPr>
        <w:tc>
          <w:tcPr>
            <w:tcW w:w="1249" w:type="dxa"/>
            <w:tcBorders>
              <w:top w:val="single" w:sz="4" w:space="0" w:color="auto"/>
            </w:tcBorders>
          </w:tcPr>
          <w:p w14:paraId="6DDB6ED6" w14:textId="77777777" w:rsidR="0027427C" w:rsidRPr="005D0E84" w:rsidRDefault="0027427C" w:rsidP="0027427C">
            <w:pPr>
              <w:spacing w:before="240" w:after="120"/>
              <w:jc w:val="both"/>
              <w:rPr>
                <w:rFonts w:ascii="Times New Roman" w:hAnsi="Times New Roman" w:cs="Times New Roman"/>
                <w:sz w:val="20"/>
                <w:szCs w:val="20"/>
              </w:rPr>
            </w:pPr>
            <w:r>
              <w:rPr>
                <w:rFonts w:ascii="Times New Roman" w:hAnsi="Times New Roman" w:cs="Times New Roman"/>
                <w:sz w:val="20"/>
                <w:szCs w:val="20"/>
              </w:rPr>
              <w:t>tx_h</w:t>
            </w:r>
          </w:p>
        </w:tc>
        <w:tc>
          <w:tcPr>
            <w:tcW w:w="277" w:type="dxa"/>
            <w:tcBorders>
              <w:top w:val="single" w:sz="4" w:space="0" w:color="auto"/>
            </w:tcBorders>
          </w:tcPr>
          <w:p w14:paraId="1637FB82" w14:textId="77777777" w:rsidR="0027427C" w:rsidRPr="005D0E84" w:rsidRDefault="0027427C" w:rsidP="0027427C">
            <w:pPr>
              <w:spacing w:before="240"/>
              <w:jc w:val="both"/>
              <w:rPr>
                <w:rFonts w:ascii="Times New Roman" w:hAnsi="Times New Roman" w:cs="Times New Roman"/>
                <w:sz w:val="20"/>
                <w:szCs w:val="20"/>
              </w:rPr>
            </w:pPr>
          </w:p>
        </w:tc>
        <w:tc>
          <w:tcPr>
            <w:tcW w:w="1550" w:type="dxa"/>
            <w:tcBorders>
              <w:top w:val="single" w:sz="4" w:space="0" w:color="auto"/>
            </w:tcBorders>
          </w:tcPr>
          <w:p w14:paraId="7CB87620" w14:textId="77777777" w:rsidR="0027427C" w:rsidRDefault="0027427C" w:rsidP="0027427C">
            <w:pPr>
              <w:spacing w:before="240"/>
              <w:jc w:val="center"/>
              <w:rPr>
                <w:rFonts w:ascii="Times New Roman" w:hAnsi="Times New Roman" w:cs="Times New Roman"/>
                <w:sz w:val="20"/>
                <w:szCs w:val="20"/>
              </w:rPr>
            </w:pPr>
            <w:r>
              <w:rPr>
                <w:rFonts w:ascii="Times New Roman" w:hAnsi="Times New Roman" w:cs="Times New Roman"/>
                <w:sz w:val="20"/>
                <w:szCs w:val="20"/>
              </w:rPr>
              <w:t>(taxa de homicídio)</w:t>
            </w:r>
          </w:p>
        </w:tc>
        <w:tc>
          <w:tcPr>
            <w:tcW w:w="1038" w:type="dxa"/>
            <w:gridSpan w:val="2"/>
            <w:tcBorders>
              <w:top w:val="single" w:sz="4" w:space="0" w:color="auto"/>
            </w:tcBorders>
          </w:tcPr>
          <w:p w14:paraId="4B98A9E7" w14:textId="68133DC8" w:rsidR="0027427C" w:rsidRPr="005D0E84" w:rsidRDefault="00AB2621" w:rsidP="0027427C">
            <w:pPr>
              <w:spacing w:before="240"/>
              <w:jc w:val="center"/>
              <w:rPr>
                <w:rFonts w:ascii="Times New Roman" w:hAnsi="Times New Roman" w:cs="Times New Roman"/>
                <w:sz w:val="20"/>
                <w:szCs w:val="20"/>
              </w:rPr>
            </w:pPr>
            <w:r>
              <w:rPr>
                <w:rFonts w:ascii="Times New Roman" w:hAnsi="Times New Roman" w:cs="Times New Roman"/>
                <w:sz w:val="20"/>
                <w:szCs w:val="20"/>
              </w:rPr>
              <w:t xml:space="preserve"> </w:t>
            </w:r>
            <w:r w:rsidR="0027427C">
              <w:rPr>
                <w:rFonts w:ascii="Times New Roman" w:hAnsi="Times New Roman" w:cs="Times New Roman"/>
                <w:sz w:val="20"/>
                <w:szCs w:val="20"/>
              </w:rPr>
              <w:t>78,642</w:t>
            </w:r>
          </w:p>
        </w:tc>
        <w:tc>
          <w:tcPr>
            <w:tcW w:w="1541" w:type="dxa"/>
            <w:gridSpan w:val="2"/>
            <w:tcBorders>
              <w:top w:val="single" w:sz="4" w:space="0" w:color="auto"/>
            </w:tcBorders>
          </w:tcPr>
          <w:p w14:paraId="3ABADB8F" w14:textId="77777777" w:rsidR="0027427C" w:rsidRPr="005D0E84" w:rsidRDefault="0027427C" w:rsidP="0027427C">
            <w:pPr>
              <w:spacing w:before="240"/>
              <w:jc w:val="center"/>
              <w:rPr>
                <w:rFonts w:ascii="Times New Roman" w:hAnsi="Times New Roman" w:cs="Times New Roman"/>
                <w:sz w:val="20"/>
                <w:szCs w:val="20"/>
              </w:rPr>
            </w:pPr>
            <w:r>
              <w:rPr>
                <w:rFonts w:ascii="Times New Roman" w:hAnsi="Times New Roman" w:cs="Times New Roman"/>
                <w:sz w:val="20"/>
                <w:szCs w:val="20"/>
              </w:rPr>
              <w:t>324,797</w:t>
            </w:r>
          </w:p>
        </w:tc>
        <w:tc>
          <w:tcPr>
            <w:tcW w:w="1134" w:type="dxa"/>
            <w:gridSpan w:val="3"/>
            <w:tcBorders>
              <w:top w:val="single" w:sz="4" w:space="0" w:color="auto"/>
            </w:tcBorders>
          </w:tcPr>
          <w:p w14:paraId="2D85D238" w14:textId="77777777" w:rsidR="0027427C" w:rsidRPr="005D0E84" w:rsidRDefault="0027427C" w:rsidP="0027427C">
            <w:pPr>
              <w:spacing w:before="240"/>
              <w:jc w:val="center"/>
              <w:rPr>
                <w:rFonts w:ascii="Times New Roman" w:hAnsi="Times New Roman" w:cs="Times New Roman"/>
                <w:sz w:val="20"/>
                <w:szCs w:val="20"/>
              </w:rPr>
            </w:pPr>
            <w:r>
              <w:rPr>
                <w:rFonts w:ascii="Times New Roman" w:hAnsi="Times New Roman" w:cs="Times New Roman"/>
                <w:sz w:val="20"/>
                <w:szCs w:val="20"/>
              </w:rPr>
              <w:t>0</w:t>
            </w:r>
          </w:p>
        </w:tc>
        <w:tc>
          <w:tcPr>
            <w:tcW w:w="1134" w:type="dxa"/>
            <w:gridSpan w:val="3"/>
            <w:tcBorders>
              <w:top w:val="single" w:sz="4" w:space="0" w:color="auto"/>
            </w:tcBorders>
          </w:tcPr>
          <w:p w14:paraId="01DE7CF3" w14:textId="076200D3" w:rsidR="0027427C" w:rsidRPr="005D0E84" w:rsidRDefault="00AB2621" w:rsidP="0027427C">
            <w:pPr>
              <w:spacing w:before="240"/>
              <w:jc w:val="center"/>
              <w:rPr>
                <w:rFonts w:ascii="Times New Roman" w:hAnsi="Times New Roman" w:cs="Times New Roman"/>
                <w:sz w:val="20"/>
                <w:szCs w:val="20"/>
              </w:rPr>
            </w:pPr>
            <w:r>
              <w:rPr>
                <w:rFonts w:ascii="Times New Roman" w:hAnsi="Times New Roman" w:cs="Times New Roman"/>
                <w:sz w:val="20"/>
                <w:szCs w:val="20"/>
              </w:rPr>
              <w:t xml:space="preserve">   </w:t>
            </w:r>
            <w:r w:rsidR="0027427C">
              <w:rPr>
                <w:rFonts w:ascii="Times New Roman" w:hAnsi="Times New Roman" w:cs="Times New Roman"/>
                <w:sz w:val="20"/>
                <w:szCs w:val="20"/>
              </w:rPr>
              <w:t>3.157,9</w:t>
            </w:r>
          </w:p>
        </w:tc>
      </w:tr>
      <w:tr w:rsidR="0027427C" w:rsidRPr="005D0E84" w14:paraId="3A211330" w14:textId="77777777" w:rsidTr="00AB2621">
        <w:trPr>
          <w:gridAfter w:val="2"/>
          <w:wAfter w:w="495" w:type="dxa"/>
          <w:jc w:val="center"/>
        </w:trPr>
        <w:tc>
          <w:tcPr>
            <w:tcW w:w="1249" w:type="dxa"/>
          </w:tcPr>
          <w:p w14:paraId="00E7212F" w14:textId="77777777" w:rsidR="0027427C" w:rsidRDefault="0027427C" w:rsidP="0027427C">
            <w:pPr>
              <w:spacing w:before="120" w:after="120"/>
              <w:jc w:val="both"/>
              <w:rPr>
                <w:rFonts w:ascii="Times New Roman" w:hAnsi="Times New Roman" w:cs="Times New Roman"/>
                <w:sz w:val="20"/>
                <w:szCs w:val="20"/>
              </w:rPr>
            </w:pPr>
            <w:r>
              <w:rPr>
                <w:rFonts w:ascii="Times New Roman" w:hAnsi="Times New Roman" w:cs="Times New Roman"/>
                <w:sz w:val="20"/>
                <w:szCs w:val="20"/>
              </w:rPr>
              <w:t>dlndenss</w:t>
            </w:r>
          </w:p>
        </w:tc>
        <w:tc>
          <w:tcPr>
            <w:tcW w:w="277" w:type="dxa"/>
          </w:tcPr>
          <w:p w14:paraId="3DF0B51B" w14:textId="77777777" w:rsidR="0027427C" w:rsidRPr="005D0E84" w:rsidRDefault="0027427C" w:rsidP="0027427C">
            <w:pPr>
              <w:spacing w:before="120"/>
              <w:jc w:val="both"/>
              <w:rPr>
                <w:rFonts w:ascii="Times New Roman" w:hAnsi="Times New Roman" w:cs="Times New Roman"/>
                <w:sz w:val="20"/>
                <w:szCs w:val="20"/>
              </w:rPr>
            </w:pPr>
          </w:p>
        </w:tc>
        <w:tc>
          <w:tcPr>
            <w:tcW w:w="1550" w:type="dxa"/>
          </w:tcPr>
          <w:p w14:paraId="5660AD04" w14:textId="77777777" w:rsidR="0027427C"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(taxa de crescimento da densidade demográfica)</w:t>
            </w:r>
          </w:p>
        </w:tc>
        <w:tc>
          <w:tcPr>
            <w:tcW w:w="1038" w:type="dxa"/>
            <w:gridSpan w:val="2"/>
          </w:tcPr>
          <w:p w14:paraId="55DA6072" w14:textId="61F3FBE4" w:rsidR="0027427C" w:rsidRPr="005D0E84" w:rsidRDefault="00AB2621" w:rsidP="0027427C">
            <w:pPr>
              <w:spacing w:before="120"/>
              <w:jc w:val="center"/>
              <w:rPr>
                <w:rFonts w:ascii="Times New Roman" w:hAnsi="Times New Roman" w:cs="Times New Roman"/>
                <w:sz w:val="20"/>
                <w:szCs w:val="20"/>
              </w:rPr>
            </w:pPr>
            <w:r>
              <w:rPr>
                <w:rFonts w:ascii="Times New Roman" w:hAnsi="Times New Roman" w:cs="Times New Roman"/>
                <w:sz w:val="20"/>
                <w:szCs w:val="20"/>
              </w:rPr>
              <w:t xml:space="preserve"> </w:t>
            </w:r>
            <w:r w:rsidR="0027427C">
              <w:rPr>
                <w:rFonts w:ascii="Times New Roman" w:hAnsi="Times New Roman" w:cs="Times New Roman"/>
                <w:sz w:val="20"/>
                <w:szCs w:val="20"/>
              </w:rPr>
              <w:t>0,16</w:t>
            </w:r>
          </w:p>
        </w:tc>
        <w:tc>
          <w:tcPr>
            <w:tcW w:w="1541" w:type="dxa"/>
            <w:gridSpan w:val="2"/>
          </w:tcPr>
          <w:p w14:paraId="35B2E821" w14:textId="77777777" w:rsidR="0027427C" w:rsidRPr="005D0E84"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0,42</w:t>
            </w:r>
          </w:p>
        </w:tc>
        <w:tc>
          <w:tcPr>
            <w:tcW w:w="1134" w:type="dxa"/>
            <w:gridSpan w:val="3"/>
          </w:tcPr>
          <w:p w14:paraId="2B80175A" w14:textId="77777777" w:rsidR="0027427C" w:rsidRPr="005D0E84"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-0,172</w:t>
            </w:r>
          </w:p>
        </w:tc>
        <w:tc>
          <w:tcPr>
            <w:tcW w:w="1134" w:type="dxa"/>
            <w:gridSpan w:val="3"/>
          </w:tcPr>
          <w:p w14:paraId="6C0C979B" w14:textId="55C660D0" w:rsidR="0027427C" w:rsidRPr="005D0E84" w:rsidRDefault="00AB2621" w:rsidP="0027427C">
            <w:pPr>
              <w:spacing w:before="120"/>
              <w:jc w:val="center"/>
              <w:rPr>
                <w:rFonts w:ascii="Times New Roman" w:hAnsi="Times New Roman" w:cs="Times New Roman"/>
                <w:sz w:val="20"/>
                <w:szCs w:val="20"/>
              </w:rPr>
            </w:pPr>
            <w:r>
              <w:rPr>
                <w:rFonts w:ascii="Times New Roman" w:hAnsi="Times New Roman" w:cs="Times New Roman"/>
                <w:sz w:val="20"/>
                <w:szCs w:val="20"/>
              </w:rPr>
              <w:t xml:space="preserve">  </w:t>
            </w:r>
            <w:r w:rsidR="0027427C">
              <w:rPr>
                <w:rFonts w:ascii="Times New Roman" w:hAnsi="Times New Roman" w:cs="Times New Roman"/>
                <w:sz w:val="20"/>
                <w:szCs w:val="20"/>
              </w:rPr>
              <w:t>2,87</w:t>
            </w:r>
          </w:p>
        </w:tc>
      </w:tr>
      <w:tr w:rsidR="00402A0D" w:rsidRPr="005D0E84" w14:paraId="3F5D7495" w14:textId="77777777" w:rsidTr="00AB2621">
        <w:trPr>
          <w:gridAfter w:val="2"/>
          <w:wAfter w:w="495" w:type="dxa"/>
          <w:jc w:val="center"/>
        </w:trPr>
        <w:tc>
          <w:tcPr>
            <w:tcW w:w="1249" w:type="dxa"/>
          </w:tcPr>
          <w:p w14:paraId="23219EC4" w14:textId="1353761E" w:rsidR="00402A0D" w:rsidRDefault="00402A0D" w:rsidP="0027427C">
            <w:pPr>
              <w:spacing w:before="120" w:after="120"/>
              <w:jc w:val="both"/>
              <w:rPr>
                <w:rFonts w:ascii="Times New Roman" w:hAnsi="Times New Roman" w:cs="Times New Roman"/>
                <w:sz w:val="20"/>
                <w:szCs w:val="20"/>
              </w:rPr>
            </w:pPr>
            <w:r>
              <w:rPr>
                <w:rFonts w:ascii="Times New Roman" w:hAnsi="Times New Roman" w:cs="Times New Roman"/>
                <w:sz w:val="20"/>
                <w:szCs w:val="20"/>
              </w:rPr>
              <w:lastRenderedPageBreak/>
              <w:t>pop10</w:t>
            </w:r>
          </w:p>
        </w:tc>
        <w:tc>
          <w:tcPr>
            <w:tcW w:w="277" w:type="dxa"/>
          </w:tcPr>
          <w:p w14:paraId="5BD49959" w14:textId="77777777" w:rsidR="00402A0D" w:rsidRPr="005D0E84" w:rsidRDefault="00402A0D" w:rsidP="0027427C">
            <w:pPr>
              <w:spacing w:before="120"/>
              <w:jc w:val="both"/>
              <w:rPr>
                <w:rFonts w:ascii="Times New Roman" w:hAnsi="Times New Roman" w:cs="Times New Roman"/>
                <w:sz w:val="20"/>
                <w:szCs w:val="20"/>
              </w:rPr>
            </w:pPr>
          </w:p>
        </w:tc>
        <w:tc>
          <w:tcPr>
            <w:tcW w:w="1550" w:type="dxa"/>
          </w:tcPr>
          <w:p w14:paraId="060BC480" w14:textId="1C58C750" w:rsidR="00402A0D" w:rsidRDefault="00402A0D" w:rsidP="0027427C">
            <w:pPr>
              <w:spacing w:before="120"/>
              <w:jc w:val="center"/>
              <w:rPr>
                <w:rFonts w:ascii="Times New Roman" w:hAnsi="Times New Roman" w:cs="Times New Roman"/>
                <w:sz w:val="20"/>
                <w:szCs w:val="20"/>
              </w:rPr>
            </w:pPr>
            <w:r>
              <w:rPr>
                <w:rFonts w:ascii="Times New Roman" w:hAnsi="Times New Roman" w:cs="Times New Roman"/>
                <w:sz w:val="20"/>
                <w:szCs w:val="20"/>
              </w:rPr>
              <w:t>(população)</w:t>
            </w:r>
          </w:p>
        </w:tc>
        <w:tc>
          <w:tcPr>
            <w:tcW w:w="1038" w:type="dxa"/>
            <w:gridSpan w:val="2"/>
          </w:tcPr>
          <w:p w14:paraId="0C7E1BD3" w14:textId="5149378D" w:rsidR="00402A0D" w:rsidRDefault="00E26217" w:rsidP="0027427C">
            <w:pPr>
              <w:spacing w:before="120"/>
              <w:jc w:val="center"/>
              <w:rPr>
                <w:rFonts w:ascii="Times New Roman" w:hAnsi="Times New Roman" w:cs="Times New Roman"/>
                <w:sz w:val="20"/>
                <w:szCs w:val="20"/>
              </w:rPr>
            </w:pPr>
            <w:r>
              <w:rPr>
                <w:rFonts w:ascii="Times New Roman" w:hAnsi="Times New Roman" w:cs="Times New Roman"/>
                <w:sz w:val="20"/>
                <w:szCs w:val="20"/>
              </w:rPr>
              <w:t>16.358,55</w:t>
            </w:r>
          </w:p>
        </w:tc>
        <w:tc>
          <w:tcPr>
            <w:tcW w:w="1541" w:type="dxa"/>
            <w:gridSpan w:val="2"/>
          </w:tcPr>
          <w:p w14:paraId="5CFE1F67" w14:textId="6AFFD2A3" w:rsidR="00402A0D" w:rsidRDefault="00E26217" w:rsidP="0027427C">
            <w:pPr>
              <w:spacing w:before="120"/>
              <w:jc w:val="center"/>
              <w:rPr>
                <w:rFonts w:ascii="Times New Roman" w:hAnsi="Times New Roman" w:cs="Times New Roman"/>
                <w:sz w:val="20"/>
                <w:szCs w:val="20"/>
              </w:rPr>
            </w:pPr>
            <w:r>
              <w:rPr>
                <w:rFonts w:ascii="Times New Roman" w:hAnsi="Times New Roman" w:cs="Times New Roman"/>
                <w:sz w:val="20"/>
                <w:szCs w:val="20"/>
              </w:rPr>
              <w:t>18.372,09</w:t>
            </w:r>
          </w:p>
        </w:tc>
        <w:tc>
          <w:tcPr>
            <w:tcW w:w="1134" w:type="dxa"/>
            <w:gridSpan w:val="3"/>
          </w:tcPr>
          <w:p w14:paraId="1C07A3A3" w14:textId="7340A907" w:rsidR="00402A0D" w:rsidRDefault="00E26217" w:rsidP="0027427C">
            <w:pPr>
              <w:spacing w:before="120"/>
              <w:jc w:val="center"/>
              <w:rPr>
                <w:rFonts w:ascii="Times New Roman" w:hAnsi="Times New Roman" w:cs="Times New Roman"/>
                <w:sz w:val="20"/>
                <w:szCs w:val="20"/>
              </w:rPr>
            </w:pPr>
            <w:r>
              <w:rPr>
                <w:rFonts w:ascii="Times New Roman" w:hAnsi="Times New Roman" w:cs="Times New Roman"/>
                <w:sz w:val="20"/>
                <w:szCs w:val="20"/>
              </w:rPr>
              <w:t>72</w:t>
            </w:r>
          </w:p>
        </w:tc>
        <w:tc>
          <w:tcPr>
            <w:tcW w:w="1134" w:type="dxa"/>
            <w:gridSpan w:val="3"/>
          </w:tcPr>
          <w:p w14:paraId="6C1D694C" w14:textId="12A179FE" w:rsidR="00402A0D" w:rsidRDefault="00E26217" w:rsidP="0027427C">
            <w:pPr>
              <w:spacing w:before="120"/>
              <w:jc w:val="center"/>
              <w:rPr>
                <w:rFonts w:ascii="Times New Roman" w:hAnsi="Times New Roman" w:cs="Times New Roman"/>
                <w:sz w:val="20"/>
                <w:szCs w:val="20"/>
              </w:rPr>
            </w:pPr>
            <w:r>
              <w:rPr>
                <w:rFonts w:ascii="Times New Roman" w:hAnsi="Times New Roman" w:cs="Times New Roman"/>
                <w:sz w:val="20"/>
                <w:szCs w:val="20"/>
              </w:rPr>
              <w:t>122.922</w:t>
            </w:r>
          </w:p>
        </w:tc>
      </w:tr>
      <w:tr w:rsidR="0027427C" w:rsidRPr="005D0E84" w14:paraId="4B4B0014" w14:textId="77777777" w:rsidTr="00AB2621">
        <w:trPr>
          <w:gridAfter w:val="2"/>
          <w:wAfter w:w="495" w:type="dxa"/>
          <w:jc w:val="center"/>
        </w:trPr>
        <w:tc>
          <w:tcPr>
            <w:tcW w:w="1249" w:type="dxa"/>
          </w:tcPr>
          <w:p w14:paraId="21E9F846" w14:textId="77777777" w:rsidR="0027427C" w:rsidRPr="005D0E84" w:rsidRDefault="0027427C" w:rsidP="0027427C">
            <w:pPr>
              <w:spacing w:before="120" w:after="120"/>
              <w:jc w:val="both"/>
              <w:rPr>
                <w:rFonts w:ascii="Times New Roman" w:hAnsi="Times New Roman" w:cs="Times New Roman"/>
                <w:sz w:val="20"/>
                <w:szCs w:val="20"/>
              </w:rPr>
            </w:pPr>
            <w:r>
              <w:rPr>
                <w:rFonts w:ascii="Times New Roman" w:hAnsi="Times New Roman" w:cs="Times New Roman"/>
                <w:sz w:val="20"/>
                <w:szCs w:val="20"/>
              </w:rPr>
              <w:t>dens2010 (km</w:t>
            </w:r>
            <w:r w:rsidRPr="009B370A">
              <w:rPr>
                <w:rFonts w:ascii="Times New Roman" w:hAnsi="Times New Roman" w:cs="Times New Roman"/>
                <w:sz w:val="20"/>
                <w:szCs w:val="20"/>
                <w:vertAlign w:val="superscript"/>
              </w:rPr>
              <w:t>2</w:t>
            </w:r>
            <w:r>
              <w:rPr>
                <w:rFonts w:ascii="Times New Roman" w:hAnsi="Times New Roman" w:cs="Times New Roman"/>
                <w:sz w:val="20"/>
                <w:szCs w:val="20"/>
              </w:rPr>
              <w:t>)</w:t>
            </w:r>
          </w:p>
        </w:tc>
        <w:tc>
          <w:tcPr>
            <w:tcW w:w="277" w:type="dxa"/>
          </w:tcPr>
          <w:p w14:paraId="27E6551F" w14:textId="77777777" w:rsidR="0027427C" w:rsidRPr="005D0E84" w:rsidRDefault="0027427C" w:rsidP="0027427C">
            <w:pPr>
              <w:spacing w:before="120"/>
              <w:jc w:val="both"/>
              <w:rPr>
                <w:rFonts w:ascii="Times New Roman" w:hAnsi="Times New Roman" w:cs="Times New Roman"/>
                <w:sz w:val="20"/>
                <w:szCs w:val="20"/>
              </w:rPr>
            </w:pPr>
          </w:p>
        </w:tc>
        <w:tc>
          <w:tcPr>
            <w:tcW w:w="1550" w:type="dxa"/>
          </w:tcPr>
          <w:p w14:paraId="4A5C48DF" w14:textId="77777777" w:rsidR="0027427C"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(densidade demográfica)</w:t>
            </w:r>
          </w:p>
        </w:tc>
        <w:tc>
          <w:tcPr>
            <w:tcW w:w="1038" w:type="dxa"/>
            <w:gridSpan w:val="2"/>
          </w:tcPr>
          <w:p w14:paraId="51647F35" w14:textId="77777777" w:rsidR="0027427C" w:rsidRPr="005D0E84"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12.566,59</w:t>
            </w:r>
          </w:p>
        </w:tc>
        <w:tc>
          <w:tcPr>
            <w:tcW w:w="1541" w:type="dxa"/>
            <w:gridSpan w:val="2"/>
          </w:tcPr>
          <w:p w14:paraId="1770F92F" w14:textId="77777777" w:rsidR="0027427C" w:rsidRPr="005D0E84"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7.068,259</w:t>
            </w:r>
          </w:p>
        </w:tc>
        <w:tc>
          <w:tcPr>
            <w:tcW w:w="1134" w:type="dxa"/>
            <w:gridSpan w:val="3"/>
          </w:tcPr>
          <w:p w14:paraId="64144D40" w14:textId="77777777" w:rsidR="0027427C" w:rsidRPr="005D0E84"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139</w:t>
            </w:r>
          </w:p>
        </w:tc>
        <w:tc>
          <w:tcPr>
            <w:tcW w:w="1134" w:type="dxa"/>
            <w:gridSpan w:val="3"/>
          </w:tcPr>
          <w:p w14:paraId="79E46D88" w14:textId="367CF450" w:rsidR="0027427C" w:rsidRPr="005D0E84" w:rsidRDefault="00AB2621" w:rsidP="0027427C">
            <w:pPr>
              <w:spacing w:before="120"/>
              <w:jc w:val="center"/>
              <w:rPr>
                <w:rFonts w:ascii="Times New Roman" w:hAnsi="Times New Roman" w:cs="Times New Roman"/>
                <w:sz w:val="20"/>
                <w:szCs w:val="20"/>
              </w:rPr>
            </w:pPr>
            <w:r>
              <w:rPr>
                <w:rFonts w:ascii="Times New Roman" w:hAnsi="Times New Roman" w:cs="Times New Roman"/>
                <w:sz w:val="20"/>
                <w:szCs w:val="20"/>
              </w:rPr>
              <w:t xml:space="preserve">  </w:t>
            </w:r>
            <w:r w:rsidR="0027427C">
              <w:rPr>
                <w:rFonts w:ascii="Times New Roman" w:hAnsi="Times New Roman" w:cs="Times New Roman"/>
                <w:sz w:val="20"/>
                <w:szCs w:val="20"/>
              </w:rPr>
              <w:t>31.970</w:t>
            </w:r>
          </w:p>
        </w:tc>
      </w:tr>
      <w:tr w:rsidR="0027427C" w:rsidRPr="005D0E84" w14:paraId="025F87C7" w14:textId="77777777" w:rsidTr="00AB2621">
        <w:trPr>
          <w:gridAfter w:val="2"/>
          <w:wAfter w:w="495" w:type="dxa"/>
          <w:jc w:val="center"/>
        </w:trPr>
        <w:tc>
          <w:tcPr>
            <w:tcW w:w="1249" w:type="dxa"/>
            <w:tcBorders>
              <w:bottom w:val="nil"/>
            </w:tcBorders>
          </w:tcPr>
          <w:p w14:paraId="174EDAE8" w14:textId="77777777" w:rsidR="0027427C" w:rsidRPr="005D0E84" w:rsidRDefault="0027427C" w:rsidP="0027427C">
            <w:pPr>
              <w:spacing w:before="120" w:after="120"/>
              <w:jc w:val="both"/>
              <w:rPr>
                <w:rFonts w:ascii="Times New Roman" w:hAnsi="Times New Roman" w:cs="Times New Roman"/>
                <w:sz w:val="20"/>
                <w:szCs w:val="20"/>
              </w:rPr>
            </w:pPr>
            <w:r>
              <w:rPr>
                <w:rFonts w:ascii="Times New Roman" w:hAnsi="Times New Roman" w:cs="Times New Roman"/>
                <w:sz w:val="20"/>
                <w:szCs w:val="20"/>
              </w:rPr>
              <w:t>gini</w:t>
            </w:r>
          </w:p>
        </w:tc>
        <w:tc>
          <w:tcPr>
            <w:tcW w:w="277" w:type="dxa"/>
            <w:tcBorders>
              <w:bottom w:val="nil"/>
            </w:tcBorders>
          </w:tcPr>
          <w:p w14:paraId="4730AF60" w14:textId="77777777" w:rsidR="0027427C" w:rsidRPr="005D0E84" w:rsidRDefault="0027427C" w:rsidP="0027427C">
            <w:pPr>
              <w:spacing w:before="120"/>
              <w:jc w:val="both"/>
              <w:rPr>
                <w:rFonts w:ascii="Times New Roman" w:hAnsi="Times New Roman" w:cs="Times New Roman"/>
                <w:sz w:val="20"/>
                <w:szCs w:val="20"/>
              </w:rPr>
            </w:pPr>
          </w:p>
        </w:tc>
        <w:tc>
          <w:tcPr>
            <w:tcW w:w="1550" w:type="dxa"/>
            <w:tcBorders>
              <w:bottom w:val="nil"/>
            </w:tcBorders>
          </w:tcPr>
          <w:p w14:paraId="31C4DF73" w14:textId="77777777" w:rsidR="0027427C"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(índice de Gini)</w:t>
            </w:r>
          </w:p>
        </w:tc>
        <w:tc>
          <w:tcPr>
            <w:tcW w:w="1038" w:type="dxa"/>
            <w:gridSpan w:val="2"/>
            <w:tcBorders>
              <w:bottom w:val="nil"/>
            </w:tcBorders>
          </w:tcPr>
          <w:p w14:paraId="68BD15FE" w14:textId="0BFF7339" w:rsidR="0027427C" w:rsidRPr="005D0E84" w:rsidRDefault="00AB2621" w:rsidP="0027427C">
            <w:pPr>
              <w:spacing w:before="120"/>
              <w:jc w:val="center"/>
              <w:rPr>
                <w:rFonts w:ascii="Times New Roman" w:hAnsi="Times New Roman" w:cs="Times New Roman"/>
                <w:sz w:val="20"/>
                <w:szCs w:val="20"/>
              </w:rPr>
            </w:pPr>
            <w:r>
              <w:rPr>
                <w:rFonts w:ascii="Times New Roman" w:hAnsi="Times New Roman" w:cs="Times New Roman"/>
                <w:sz w:val="20"/>
                <w:szCs w:val="20"/>
              </w:rPr>
              <w:t xml:space="preserve">    </w:t>
            </w:r>
            <w:r w:rsidR="0027427C">
              <w:rPr>
                <w:rFonts w:ascii="Times New Roman" w:hAnsi="Times New Roman" w:cs="Times New Roman"/>
                <w:sz w:val="20"/>
                <w:szCs w:val="20"/>
              </w:rPr>
              <w:t>0,481</w:t>
            </w:r>
          </w:p>
        </w:tc>
        <w:tc>
          <w:tcPr>
            <w:tcW w:w="1541" w:type="dxa"/>
            <w:gridSpan w:val="2"/>
            <w:tcBorders>
              <w:bottom w:val="nil"/>
            </w:tcBorders>
          </w:tcPr>
          <w:p w14:paraId="39019B99" w14:textId="77777777" w:rsidR="0027427C" w:rsidRPr="005D0E84"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0,076</w:t>
            </w:r>
          </w:p>
        </w:tc>
        <w:tc>
          <w:tcPr>
            <w:tcW w:w="1134" w:type="dxa"/>
            <w:gridSpan w:val="3"/>
            <w:tcBorders>
              <w:bottom w:val="nil"/>
            </w:tcBorders>
          </w:tcPr>
          <w:p w14:paraId="0DBB0CC2" w14:textId="77777777" w:rsidR="0027427C" w:rsidRPr="005D0E84"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0,334</w:t>
            </w:r>
          </w:p>
        </w:tc>
        <w:tc>
          <w:tcPr>
            <w:tcW w:w="1134" w:type="dxa"/>
            <w:gridSpan w:val="3"/>
            <w:tcBorders>
              <w:bottom w:val="nil"/>
            </w:tcBorders>
          </w:tcPr>
          <w:p w14:paraId="5BE52F96" w14:textId="72B5785A" w:rsidR="0027427C" w:rsidRPr="005D0E84" w:rsidRDefault="00AB2621" w:rsidP="0027427C">
            <w:pPr>
              <w:spacing w:before="120"/>
              <w:jc w:val="center"/>
              <w:rPr>
                <w:rFonts w:ascii="Times New Roman" w:hAnsi="Times New Roman" w:cs="Times New Roman"/>
                <w:sz w:val="20"/>
                <w:szCs w:val="20"/>
              </w:rPr>
            </w:pPr>
            <w:r>
              <w:rPr>
                <w:rFonts w:ascii="Times New Roman" w:hAnsi="Times New Roman" w:cs="Times New Roman"/>
                <w:sz w:val="20"/>
                <w:szCs w:val="20"/>
              </w:rPr>
              <w:t xml:space="preserve">  </w:t>
            </w:r>
            <w:r w:rsidR="0027427C">
              <w:rPr>
                <w:rFonts w:ascii="Times New Roman" w:hAnsi="Times New Roman" w:cs="Times New Roman"/>
                <w:sz w:val="20"/>
                <w:szCs w:val="20"/>
              </w:rPr>
              <w:t>0,787</w:t>
            </w:r>
          </w:p>
        </w:tc>
      </w:tr>
      <w:tr w:rsidR="0027427C" w:rsidRPr="005D0E84" w14:paraId="2A8A639F" w14:textId="77777777" w:rsidTr="00AB2621">
        <w:trPr>
          <w:gridAfter w:val="2"/>
          <w:wAfter w:w="495" w:type="dxa"/>
          <w:jc w:val="center"/>
        </w:trPr>
        <w:tc>
          <w:tcPr>
            <w:tcW w:w="1249" w:type="dxa"/>
            <w:tcBorders>
              <w:top w:val="nil"/>
              <w:bottom w:val="nil"/>
            </w:tcBorders>
          </w:tcPr>
          <w:p w14:paraId="25E8A18E" w14:textId="77777777" w:rsidR="0027427C" w:rsidRPr="005D0E84" w:rsidRDefault="0027427C" w:rsidP="0027427C">
            <w:pPr>
              <w:spacing w:before="120" w:after="120"/>
              <w:jc w:val="both"/>
              <w:rPr>
                <w:rFonts w:ascii="Times New Roman" w:hAnsi="Times New Roman" w:cs="Times New Roman"/>
                <w:sz w:val="20"/>
                <w:szCs w:val="20"/>
              </w:rPr>
            </w:pPr>
            <w:r>
              <w:rPr>
                <w:rFonts w:ascii="Times New Roman" w:hAnsi="Times New Roman" w:cs="Times New Roman"/>
                <w:sz w:val="20"/>
                <w:szCs w:val="20"/>
              </w:rPr>
              <w:t xml:space="preserve">renda </w:t>
            </w:r>
          </w:p>
        </w:tc>
        <w:tc>
          <w:tcPr>
            <w:tcW w:w="277" w:type="dxa"/>
            <w:tcBorders>
              <w:top w:val="nil"/>
              <w:bottom w:val="nil"/>
            </w:tcBorders>
          </w:tcPr>
          <w:p w14:paraId="688A8A45" w14:textId="77777777" w:rsidR="0027427C" w:rsidRPr="005D0E84" w:rsidRDefault="0027427C" w:rsidP="0027427C">
            <w:pPr>
              <w:spacing w:before="120"/>
              <w:jc w:val="both"/>
              <w:rPr>
                <w:rFonts w:ascii="Times New Roman" w:hAnsi="Times New Roman" w:cs="Times New Roman"/>
                <w:sz w:val="20"/>
                <w:szCs w:val="20"/>
              </w:rPr>
            </w:pPr>
          </w:p>
        </w:tc>
        <w:tc>
          <w:tcPr>
            <w:tcW w:w="1550" w:type="dxa"/>
            <w:tcBorders>
              <w:top w:val="nil"/>
              <w:bottom w:val="nil"/>
            </w:tcBorders>
          </w:tcPr>
          <w:p w14:paraId="25E76710" w14:textId="77777777" w:rsidR="0027427C" w:rsidRPr="00DF464B"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 xml:space="preserve">(renda </w:t>
            </w:r>
            <w:r>
              <w:rPr>
                <w:rFonts w:ascii="Times New Roman" w:hAnsi="Times New Roman" w:cs="Times New Roman"/>
                <w:i/>
                <w:sz w:val="20"/>
                <w:szCs w:val="20"/>
              </w:rPr>
              <w:t>per capita</w:t>
            </w:r>
            <w:r>
              <w:rPr>
                <w:rFonts w:ascii="Times New Roman" w:hAnsi="Times New Roman" w:cs="Times New Roman"/>
                <w:sz w:val="20"/>
                <w:szCs w:val="20"/>
              </w:rPr>
              <w:t>)</w:t>
            </w:r>
          </w:p>
        </w:tc>
        <w:tc>
          <w:tcPr>
            <w:tcW w:w="1038" w:type="dxa"/>
            <w:gridSpan w:val="2"/>
            <w:tcBorders>
              <w:top w:val="nil"/>
              <w:bottom w:val="nil"/>
            </w:tcBorders>
          </w:tcPr>
          <w:p w14:paraId="39699D2A" w14:textId="720D86F6" w:rsidR="0027427C" w:rsidRPr="005D0E84" w:rsidRDefault="00AB2621" w:rsidP="0027427C">
            <w:pPr>
              <w:spacing w:before="120"/>
              <w:jc w:val="center"/>
              <w:rPr>
                <w:rFonts w:ascii="Times New Roman" w:hAnsi="Times New Roman" w:cs="Times New Roman"/>
                <w:sz w:val="20"/>
                <w:szCs w:val="20"/>
              </w:rPr>
            </w:pPr>
            <w:r>
              <w:rPr>
                <w:rFonts w:ascii="Times New Roman" w:hAnsi="Times New Roman" w:cs="Times New Roman"/>
                <w:sz w:val="20"/>
                <w:szCs w:val="20"/>
              </w:rPr>
              <w:t xml:space="preserve">   </w:t>
            </w:r>
            <w:r w:rsidR="0027427C">
              <w:rPr>
                <w:rFonts w:ascii="Times New Roman" w:hAnsi="Times New Roman" w:cs="Times New Roman"/>
                <w:sz w:val="20"/>
                <w:szCs w:val="20"/>
              </w:rPr>
              <w:t>279,00</w:t>
            </w:r>
          </w:p>
        </w:tc>
        <w:tc>
          <w:tcPr>
            <w:tcW w:w="1541" w:type="dxa"/>
            <w:gridSpan w:val="2"/>
            <w:tcBorders>
              <w:top w:val="nil"/>
              <w:bottom w:val="nil"/>
            </w:tcBorders>
          </w:tcPr>
          <w:p w14:paraId="23BF319F" w14:textId="30D265CC" w:rsidR="0027427C" w:rsidRPr="005D0E84" w:rsidRDefault="00AB2621" w:rsidP="0027427C">
            <w:pPr>
              <w:spacing w:before="120"/>
              <w:jc w:val="center"/>
              <w:rPr>
                <w:rFonts w:ascii="Times New Roman" w:hAnsi="Times New Roman" w:cs="Times New Roman"/>
                <w:sz w:val="20"/>
                <w:szCs w:val="20"/>
              </w:rPr>
            </w:pPr>
            <w:r>
              <w:rPr>
                <w:rFonts w:ascii="Times New Roman" w:hAnsi="Times New Roman" w:cs="Times New Roman"/>
                <w:sz w:val="20"/>
                <w:szCs w:val="20"/>
              </w:rPr>
              <w:t xml:space="preserve"> </w:t>
            </w:r>
            <w:r w:rsidR="0027427C">
              <w:rPr>
                <w:rFonts w:ascii="Times New Roman" w:hAnsi="Times New Roman" w:cs="Times New Roman"/>
                <w:sz w:val="20"/>
                <w:szCs w:val="20"/>
              </w:rPr>
              <w:t>296,74</w:t>
            </w:r>
          </w:p>
        </w:tc>
        <w:tc>
          <w:tcPr>
            <w:tcW w:w="1134" w:type="dxa"/>
            <w:gridSpan w:val="3"/>
            <w:tcBorders>
              <w:top w:val="nil"/>
              <w:bottom w:val="nil"/>
            </w:tcBorders>
          </w:tcPr>
          <w:p w14:paraId="78DF60AC" w14:textId="77777777" w:rsidR="0027427C" w:rsidRPr="005D0E84"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47,19</w:t>
            </w:r>
          </w:p>
        </w:tc>
        <w:tc>
          <w:tcPr>
            <w:tcW w:w="1134" w:type="dxa"/>
            <w:gridSpan w:val="3"/>
            <w:tcBorders>
              <w:top w:val="nil"/>
              <w:bottom w:val="nil"/>
            </w:tcBorders>
          </w:tcPr>
          <w:p w14:paraId="2C8CA45E" w14:textId="27D1DA7F" w:rsidR="0027427C" w:rsidRPr="005D0E84" w:rsidRDefault="00AB2621" w:rsidP="0027427C">
            <w:pPr>
              <w:spacing w:before="120"/>
              <w:jc w:val="center"/>
              <w:rPr>
                <w:rFonts w:ascii="Times New Roman" w:hAnsi="Times New Roman" w:cs="Times New Roman"/>
                <w:sz w:val="20"/>
                <w:szCs w:val="20"/>
              </w:rPr>
            </w:pPr>
            <w:r>
              <w:rPr>
                <w:rFonts w:ascii="Times New Roman" w:hAnsi="Times New Roman" w:cs="Times New Roman"/>
                <w:sz w:val="20"/>
                <w:szCs w:val="20"/>
              </w:rPr>
              <w:t xml:space="preserve">  </w:t>
            </w:r>
            <w:r w:rsidR="0027427C">
              <w:rPr>
                <w:rFonts w:ascii="Times New Roman" w:hAnsi="Times New Roman" w:cs="Times New Roman"/>
                <w:sz w:val="20"/>
                <w:szCs w:val="20"/>
              </w:rPr>
              <w:t>1.333,89</w:t>
            </w:r>
          </w:p>
        </w:tc>
      </w:tr>
      <w:tr w:rsidR="0027427C" w:rsidRPr="005D0E84" w14:paraId="7B02C613" w14:textId="77777777" w:rsidTr="0027427C">
        <w:trPr>
          <w:gridAfter w:val="1"/>
          <w:wAfter w:w="206" w:type="dxa"/>
          <w:jc w:val="center"/>
        </w:trPr>
        <w:tc>
          <w:tcPr>
            <w:tcW w:w="1249" w:type="dxa"/>
            <w:tcBorders>
              <w:top w:val="nil"/>
              <w:bottom w:val="nil"/>
            </w:tcBorders>
          </w:tcPr>
          <w:p w14:paraId="1A1C8A74" w14:textId="77777777" w:rsidR="0027427C" w:rsidRPr="005D0E84" w:rsidRDefault="0027427C" w:rsidP="0027427C">
            <w:pPr>
              <w:spacing w:before="240" w:after="120"/>
              <w:jc w:val="both"/>
              <w:rPr>
                <w:rFonts w:ascii="Times New Roman" w:hAnsi="Times New Roman" w:cs="Times New Roman"/>
                <w:sz w:val="20"/>
                <w:szCs w:val="20"/>
              </w:rPr>
            </w:pPr>
            <w:r>
              <w:rPr>
                <w:rFonts w:ascii="Times New Roman" w:hAnsi="Times New Roman" w:cs="Times New Roman"/>
                <w:sz w:val="20"/>
                <w:szCs w:val="20"/>
              </w:rPr>
              <w:t>naores</w:t>
            </w:r>
          </w:p>
        </w:tc>
        <w:tc>
          <w:tcPr>
            <w:tcW w:w="277" w:type="dxa"/>
            <w:tcBorders>
              <w:top w:val="nil"/>
              <w:bottom w:val="nil"/>
            </w:tcBorders>
          </w:tcPr>
          <w:p w14:paraId="53F846C0" w14:textId="77777777" w:rsidR="0027427C" w:rsidRPr="005D0E84" w:rsidRDefault="0027427C" w:rsidP="0027427C">
            <w:pPr>
              <w:spacing w:before="240"/>
              <w:jc w:val="both"/>
              <w:rPr>
                <w:rFonts w:ascii="Times New Roman" w:hAnsi="Times New Roman" w:cs="Times New Roman"/>
                <w:sz w:val="20"/>
                <w:szCs w:val="20"/>
              </w:rPr>
            </w:pPr>
          </w:p>
        </w:tc>
        <w:tc>
          <w:tcPr>
            <w:tcW w:w="1583" w:type="dxa"/>
            <w:gridSpan w:val="2"/>
            <w:tcBorders>
              <w:top w:val="nil"/>
              <w:bottom w:val="nil"/>
            </w:tcBorders>
          </w:tcPr>
          <w:p w14:paraId="76BF1FF2" w14:textId="77777777" w:rsidR="0027427C" w:rsidRDefault="0027427C" w:rsidP="0027427C">
            <w:pPr>
              <w:spacing w:before="240"/>
              <w:jc w:val="center"/>
              <w:rPr>
                <w:rFonts w:ascii="Times New Roman" w:hAnsi="Times New Roman" w:cs="Times New Roman"/>
                <w:sz w:val="20"/>
                <w:szCs w:val="20"/>
              </w:rPr>
            </w:pPr>
            <w:r>
              <w:rPr>
                <w:rFonts w:ascii="Times New Roman" w:hAnsi="Times New Roman" w:cs="Times New Roman"/>
                <w:sz w:val="20"/>
                <w:szCs w:val="20"/>
              </w:rPr>
              <w:t>(proporção de estabelecimentos não-residenciais sobre o total de estab.)</w:t>
            </w:r>
          </w:p>
        </w:tc>
        <w:tc>
          <w:tcPr>
            <w:tcW w:w="1294" w:type="dxa"/>
            <w:gridSpan w:val="2"/>
            <w:tcBorders>
              <w:top w:val="nil"/>
              <w:bottom w:val="nil"/>
            </w:tcBorders>
          </w:tcPr>
          <w:p w14:paraId="1D396BD8" w14:textId="33BE9121" w:rsidR="0027427C" w:rsidRPr="005D0E84" w:rsidRDefault="00AB2621" w:rsidP="00AB2621">
            <w:pPr>
              <w:spacing w:before="240"/>
              <w:rPr>
                <w:rFonts w:ascii="Times New Roman" w:hAnsi="Times New Roman" w:cs="Times New Roman"/>
                <w:sz w:val="20"/>
                <w:szCs w:val="20"/>
              </w:rPr>
            </w:pPr>
            <w:r>
              <w:rPr>
                <w:rFonts w:ascii="Times New Roman" w:hAnsi="Times New Roman" w:cs="Times New Roman"/>
                <w:sz w:val="20"/>
                <w:szCs w:val="20"/>
              </w:rPr>
              <w:t xml:space="preserve">     </w:t>
            </w:r>
            <w:r w:rsidR="0027427C">
              <w:rPr>
                <w:rFonts w:ascii="Times New Roman" w:hAnsi="Times New Roman" w:cs="Times New Roman"/>
                <w:sz w:val="20"/>
                <w:szCs w:val="20"/>
              </w:rPr>
              <w:t>0,137</w:t>
            </w:r>
          </w:p>
        </w:tc>
        <w:tc>
          <w:tcPr>
            <w:tcW w:w="1541" w:type="dxa"/>
            <w:gridSpan w:val="3"/>
            <w:tcBorders>
              <w:top w:val="nil"/>
              <w:bottom w:val="nil"/>
            </w:tcBorders>
          </w:tcPr>
          <w:p w14:paraId="3EEB0AB8" w14:textId="77777777" w:rsidR="0027427C" w:rsidRPr="005D0E84" w:rsidRDefault="0027427C" w:rsidP="0027427C">
            <w:pPr>
              <w:spacing w:before="240"/>
              <w:rPr>
                <w:rFonts w:ascii="Times New Roman" w:hAnsi="Times New Roman" w:cs="Times New Roman"/>
                <w:sz w:val="20"/>
                <w:szCs w:val="20"/>
              </w:rPr>
            </w:pPr>
            <w:r>
              <w:rPr>
                <w:rFonts w:ascii="Times New Roman" w:hAnsi="Times New Roman" w:cs="Times New Roman"/>
                <w:sz w:val="20"/>
                <w:szCs w:val="20"/>
              </w:rPr>
              <w:t xml:space="preserve">   0,116</w:t>
            </w:r>
          </w:p>
        </w:tc>
        <w:tc>
          <w:tcPr>
            <w:tcW w:w="1134" w:type="dxa"/>
            <w:gridSpan w:val="2"/>
            <w:tcBorders>
              <w:top w:val="nil"/>
              <w:bottom w:val="nil"/>
            </w:tcBorders>
          </w:tcPr>
          <w:p w14:paraId="5A071919" w14:textId="77777777" w:rsidR="0027427C" w:rsidRPr="005D0E84" w:rsidRDefault="0027427C" w:rsidP="0027427C">
            <w:pPr>
              <w:spacing w:before="240"/>
              <w:rPr>
                <w:rFonts w:ascii="Times New Roman" w:hAnsi="Times New Roman" w:cs="Times New Roman"/>
                <w:sz w:val="20"/>
                <w:szCs w:val="20"/>
              </w:rPr>
            </w:pPr>
            <w:r>
              <w:rPr>
                <w:rFonts w:ascii="Times New Roman" w:hAnsi="Times New Roman" w:cs="Times New Roman"/>
                <w:sz w:val="20"/>
                <w:szCs w:val="20"/>
              </w:rPr>
              <w:t xml:space="preserve">    0</w:t>
            </w:r>
          </w:p>
        </w:tc>
        <w:tc>
          <w:tcPr>
            <w:tcW w:w="1134" w:type="dxa"/>
            <w:gridSpan w:val="3"/>
            <w:tcBorders>
              <w:top w:val="nil"/>
              <w:bottom w:val="nil"/>
            </w:tcBorders>
          </w:tcPr>
          <w:p w14:paraId="5D5AAF45" w14:textId="77777777" w:rsidR="0027427C" w:rsidRPr="005D0E84" w:rsidRDefault="0027427C" w:rsidP="0027427C">
            <w:pPr>
              <w:spacing w:before="240"/>
              <w:rPr>
                <w:rFonts w:ascii="Times New Roman" w:hAnsi="Times New Roman" w:cs="Times New Roman"/>
                <w:sz w:val="20"/>
                <w:szCs w:val="20"/>
              </w:rPr>
            </w:pPr>
            <w:r>
              <w:rPr>
                <w:rFonts w:ascii="Times New Roman" w:hAnsi="Times New Roman" w:cs="Times New Roman"/>
                <w:sz w:val="20"/>
                <w:szCs w:val="20"/>
              </w:rPr>
              <w:t>83,49</w:t>
            </w:r>
          </w:p>
        </w:tc>
      </w:tr>
      <w:tr w:rsidR="0027427C" w:rsidRPr="005D0E84" w14:paraId="115681A0" w14:textId="77777777" w:rsidTr="0027427C">
        <w:trPr>
          <w:gridAfter w:val="1"/>
          <w:wAfter w:w="206" w:type="dxa"/>
          <w:jc w:val="center"/>
        </w:trPr>
        <w:tc>
          <w:tcPr>
            <w:tcW w:w="1249" w:type="dxa"/>
            <w:tcBorders>
              <w:top w:val="nil"/>
            </w:tcBorders>
          </w:tcPr>
          <w:p w14:paraId="3475C934" w14:textId="77777777" w:rsidR="0027427C" w:rsidRDefault="0027427C" w:rsidP="0027427C">
            <w:pPr>
              <w:spacing w:before="120" w:after="120"/>
              <w:jc w:val="both"/>
              <w:rPr>
                <w:rFonts w:ascii="Times New Roman" w:hAnsi="Times New Roman" w:cs="Times New Roman"/>
                <w:sz w:val="20"/>
                <w:szCs w:val="20"/>
              </w:rPr>
            </w:pPr>
            <w:r>
              <w:rPr>
                <w:rFonts w:ascii="Times New Roman" w:hAnsi="Times New Roman" w:cs="Times New Roman"/>
                <w:sz w:val="20"/>
                <w:szCs w:val="20"/>
              </w:rPr>
              <w:t>prop.nres</w:t>
            </w:r>
          </w:p>
        </w:tc>
        <w:tc>
          <w:tcPr>
            <w:tcW w:w="277" w:type="dxa"/>
            <w:tcBorders>
              <w:top w:val="nil"/>
            </w:tcBorders>
          </w:tcPr>
          <w:p w14:paraId="25B4A4F0" w14:textId="77777777" w:rsidR="0027427C" w:rsidRPr="005D0E84" w:rsidRDefault="0027427C" w:rsidP="0027427C">
            <w:pPr>
              <w:spacing w:before="120"/>
              <w:jc w:val="both"/>
              <w:rPr>
                <w:rFonts w:ascii="Times New Roman" w:hAnsi="Times New Roman" w:cs="Times New Roman"/>
                <w:sz w:val="20"/>
                <w:szCs w:val="20"/>
              </w:rPr>
            </w:pPr>
          </w:p>
        </w:tc>
        <w:tc>
          <w:tcPr>
            <w:tcW w:w="1583" w:type="dxa"/>
            <w:gridSpan w:val="2"/>
            <w:tcBorders>
              <w:top w:val="nil"/>
            </w:tcBorders>
          </w:tcPr>
          <w:p w14:paraId="1E2844E2" w14:textId="77777777" w:rsidR="0027427C"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(densidade de estab. não-residenciais)</w:t>
            </w:r>
          </w:p>
        </w:tc>
        <w:tc>
          <w:tcPr>
            <w:tcW w:w="1294" w:type="dxa"/>
            <w:gridSpan w:val="2"/>
            <w:tcBorders>
              <w:top w:val="nil"/>
            </w:tcBorders>
          </w:tcPr>
          <w:p w14:paraId="09E766B3" w14:textId="77777777" w:rsidR="0027427C" w:rsidRPr="005D0E84"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521,67</w:t>
            </w:r>
          </w:p>
        </w:tc>
        <w:tc>
          <w:tcPr>
            <w:tcW w:w="1541" w:type="dxa"/>
            <w:gridSpan w:val="3"/>
            <w:tcBorders>
              <w:top w:val="nil"/>
            </w:tcBorders>
          </w:tcPr>
          <w:p w14:paraId="0D5B9747" w14:textId="12980F8A" w:rsidR="0027427C" w:rsidRPr="005D0E84" w:rsidRDefault="00AB2621" w:rsidP="00AB262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0027427C">
              <w:rPr>
                <w:rFonts w:ascii="Times New Roman" w:hAnsi="Times New Roman" w:cs="Times New Roman"/>
                <w:sz w:val="20"/>
                <w:szCs w:val="20"/>
              </w:rPr>
              <w:t>301,87</w:t>
            </w:r>
          </w:p>
        </w:tc>
        <w:tc>
          <w:tcPr>
            <w:tcW w:w="1134" w:type="dxa"/>
            <w:gridSpan w:val="2"/>
            <w:tcBorders>
              <w:top w:val="nil"/>
            </w:tcBorders>
          </w:tcPr>
          <w:p w14:paraId="0DC745C1" w14:textId="7BB09033" w:rsidR="0027427C" w:rsidRPr="005D0E84" w:rsidRDefault="00AB2621" w:rsidP="00AB262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0027427C">
              <w:rPr>
                <w:rFonts w:ascii="Times New Roman" w:hAnsi="Times New Roman" w:cs="Times New Roman"/>
                <w:sz w:val="20"/>
                <w:szCs w:val="20"/>
              </w:rPr>
              <w:t>0</w:t>
            </w:r>
          </w:p>
        </w:tc>
        <w:tc>
          <w:tcPr>
            <w:tcW w:w="1134" w:type="dxa"/>
            <w:gridSpan w:val="3"/>
            <w:tcBorders>
              <w:top w:val="nil"/>
            </w:tcBorders>
          </w:tcPr>
          <w:p w14:paraId="30CBB11D" w14:textId="77777777" w:rsidR="0027427C" w:rsidRPr="005D0E84" w:rsidRDefault="0027427C" w:rsidP="00AB2621">
            <w:pPr>
              <w:spacing w:before="120"/>
              <w:rPr>
                <w:rFonts w:ascii="Times New Roman" w:hAnsi="Times New Roman" w:cs="Times New Roman"/>
                <w:sz w:val="20"/>
                <w:szCs w:val="20"/>
              </w:rPr>
            </w:pPr>
            <w:r>
              <w:rPr>
                <w:rFonts w:ascii="Times New Roman" w:hAnsi="Times New Roman" w:cs="Times New Roman"/>
                <w:sz w:val="20"/>
                <w:szCs w:val="20"/>
              </w:rPr>
              <w:t>1.623,51</w:t>
            </w:r>
          </w:p>
        </w:tc>
      </w:tr>
      <w:tr w:rsidR="0027427C" w:rsidRPr="005D0E84" w14:paraId="142CCDBD" w14:textId="77777777" w:rsidTr="0027427C">
        <w:trPr>
          <w:gridAfter w:val="1"/>
          <w:wAfter w:w="206" w:type="dxa"/>
          <w:jc w:val="center"/>
        </w:trPr>
        <w:tc>
          <w:tcPr>
            <w:tcW w:w="1249" w:type="dxa"/>
          </w:tcPr>
          <w:p w14:paraId="3EB793AB" w14:textId="77777777" w:rsidR="0027427C" w:rsidRPr="005D0E84" w:rsidRDefault="0027427C" w:rsidP="0027427C">
            <w:pPr>
              <w:spacing w:before="120" w:after="120"/>
              <w:jc w:val="both"/>
              <w:rPr>
                <w:rFonts w:ascii="Times New Roman" w:hAnsi="Times New Roman" w:cs="Times New Roman"/>
                <w:sz w:val="20"/>
                <w:szCs w:val="20"/>
              </w:rPr>
            </w:pPr>
            <w:r>
              <w:rPr>
                <w:rFonts w:ascii="Times New Roman" w:hAnsi="Times New Roman" w:cs="Times New Roman"/>
                <w:sz w:val="20"/>
                <w:szCs w:val="20"/>
              </w:rPr>
              <w:t>prop.res</w:t>
            </w:r>
          </w:p>
        </w:tc>
        <w:tc>
          <w:tcPr>
            <w:tcW w:w="277" w:type="dxa"/>
          </w:tcPr>
          <w:p w14:paraId="23A8D7F9" w14:textId="77777777" w:rsidR="0027427C" w:rsidRPr="005D0E84" w:rsidRDefault="0027427C" w:rsidP="0027427C">
            <w:pPr>
              <w:spacing w:before="120"/>
              <w:jc w:val="both"/>
              <w:rPr>
                <w:rFonts w:ascii="Times New Roman" w:hAnsi="Times New Roman" w:cs="Times New Roman"/>
                <w:sz w:val="20"/>
                <w:szCs w:val="20"/>
              </w:rPr>
            </w:pPr>
          </w:p>
        </w:tc>
        <w:tc>
          <w:tcPr>
            <w:tcW w:w="1583" w:type="dxa"/>
            <w:gridSpan w:val="2"/>
          </w:tcPr>
          <w:p w14:paraId="1F721E8F" w14:textId="77777777" w:rsidR="0027427C"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(densidade de estab. residenciais)</w:t>
            </w:r>
          </w:p>
        </w:tc>
        <w:tc>
          <w:tcPr>
            <w:tcW w:w="1294" w:type="dxa"/>
            <w:gridSpan w:val="2"/>
          </w:tcPr>
          <w:p w14:paraId="780B2924" w14:textId="77777777" w:rsidR="0027427C" w:rsidRPr="005D0E84"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4.058,31</w:t>
            </w:r>
          </w:p>
        </w:tc>
        <w:tc>
          <w:tcPr>
            <w:tcW w:w="1541" w:type="dxa"/>
            <w:gridSpan w:val="3"/>
          </w:tcPr>
          <w:p w14:paraId="5F363812" w14:textId="6E98DF19" w:rsidR="0027427C" w:rsidRPr="005D0E84" w:rsidRDefault="00AB2621" w:rsidP="00AB262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0027427C">
              <w:rPr>
                <w:rFonts w:ascii="Times New Roman" w:hAnsi="Times New Roman" w:cs="Times New Roman"/>
                <w:sz w:val="20"/>
                <w:szCs w:val="20"/>
              </w:rPr>
              <w:t>2.345,13</w:t>
            </w:r>
          </w:p>
        </w:tc>
        <w:tc>
          <w:tcPr>
            <w:tcW w:w="1134" w:type="dxa"/>
            <w:gridSpan w:val="2"/>
          </w:tcPr>
          <w:p w14:paraId="3E11FD41" w14:textId="77777777" w:rsidR="0027427C" w:rsidRPr="005D0E84" w:rsidRDefault="0027427C" w:rsidP="00AB2621">
            <w:pPr>
              <w:spacing w:before="120"/>
              <w:rPr>
                <w:rFonts w:ascii="Times New Roman" w:hAnsi="Times New Roman" w:cs="Times New Roman"/>
                <w:sz w:val="20"/>
                <w:szCs w:val="20"/>
              </w:rPr>
            </w:pPr>
            <w:r>
              <w:rPr>
                <w:rFonts w:ascii="Times New Roman" w:hAnsi="Times New Roman" w:cs="Times New Roman"/>
                <w:sz w:val="20"/>
                <w:szCs w:val="20"/>
              </w:rPr>
              <w:t>11,251</w:t>
            </w:r>
          </w:p>
        </w:tc>
        <w:tc>
          <w:tcPr>
            <w:tcW w:w="1134" w:type="dxa"/>
            <w:gridSpan w:val="3"/>
          </w:tcPr>
          <w:p w14:paraId="532D83F9" w14:textId="77777777" w:rsidR="0027427C" w:rsidRPr="005D0E84" w:rsidRDefault="0027427C" w:rsidP="00AB2621">
            <w:pPr>
              <w:spacing w:before="120"/>
              <w:rPr>
                <w:rFonts w:ascii="Times New Roman" w:hAnsi="Times New Roman" w:cs="Times New Roman"/>
                <w:sz w:val="20"/>
                <w:szCs w:val="20"/>
              </w:rPr>
            </w:pPr>
            <w:r>
              <w:rPr>
                <w:rFonts w:ascii="Times New Roman" w:hAnsi="Times New Roman" w:cs="Times New Roman"/>
                <w:sz w:val="20"/>
                <w:szCs w:val="20"/>
              </w:rPr>
              <w:t>10.514,83</w:t>
            </w:r>
          </w:p>
        </w:tc>
      </w:tr>
      <w:tr w:rsidR="0027427C" w:rsidRPr="005D0E84" w14:paraId="22332667" w14:textId="77777777" w:rsidTr="0027427C">
        <w:trPr>
          <w:gridAfter w:val="1"/>
          <w:wAfter w:w="206" w:type="dxa"/>
          <w:jc w:val="center"/>
        </w:trPr>
        <w:tc>
          <w:tcPr>
            <w:tcW w:w="1249" w:type="dxa"/>
            <w:tcBorders>
              <w:bottom w:val="nil"/>
            </w:tcBorders>
          </w:tcPr>
          <w:p w14:paraId="15DD7CD1" w14:textId="77777777" w:rsidR="0027427C" w:rsidRPr="005D0E84" w:rsidRDefault="0027427C" w:rsidP="0027427C">
            <w:pPr>
              <w:spacing w:before="120" w:after="120"/>
              <w:jc w:val="both"/>
              <w:rPr>
                <w:rFonts w:ascii="Times New Roman" w:hAnsi="Times New Roman" w:cs="Times New Roman"/>
                <w:sz w:val="20"/>
                <w:szCs w:val="20"/>
              </w:rPr>
            </w:pPr>
            <w:r>
              <w:rPr>
                <w:rFonts w:ascii="Times New Roman" w:hAnsi="Times New Roman" w:cs="Times New Roman"/>
                <w:sz w:val="20"/>
                <w:szCs w:val="20"/>
              </w:rPr>
              <w:t>prop.tot</w:t>
            </w:r>
          </w:p>
        </w:tc>
        <w:tc>
          <w:tcPr>
            <w:tcW w:w="277" w:type="dxa"/>
            <w:tcBorders>
              <w:bottom w:val="nil"/>
            </w:tcBorders>
          </w:tcPr>
          <w:p w14:paraId="6D0A1765" w14:textId="77777777" w:rsidR="0027427C" w:rsidRPr="005D0E84" w:rsidRDefault="0027427C" w:rsidP="0027427C">
            <w:pPr>
              <w:spacing w:before="120"/>
              <w:jc w:val="both"/>
              <w:rPr>
                <w:rFonts w:ascii="Times New Roman" w:hAnsi="Times New Roman" w:cs="Times New Roman"/>
                <w:sz w:val="20"/>
                <w:szCs w:val="20"/>
              </w:rPr>
            </w:pPr>
          </w:p>
        </w:tc>
        <w:tc>
          <w:tcPr>
            <w:tcW w:w="1583" w:type="dxa"/>
            <w:gridSpan w:val="2"/>
            <w:tcBorders>
              <w:bottom w:val="nil"/>
            </w:tcBorders>
          </w:tcPr>
          <w:p w14:paraId="373063BF" w14:textId="77777777" w:rsidR="0027427C"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(densidade total de estab.)</w:t>
            </w:r>
          </w:p>
        </w:tc>
        <w:tc>
          <w:tcPr>
            <w:tcW w:w="1294" w:type="dxa"/>
            <w:gridSpan w:val="2"/>
            <w:tcBorders>
              <w:bottom w:val="nil"/>
            </w:tcBorders>
          </w:tcPr>
          <w:p w14:paraId="566F5926" w14:textId="77777777" w:rsidR="0027427C" w:rsidRPr="005D0E84" w:rsidRDefault="0027427C" w:rsidP="0027427C">
            <w:pPr>
              <w:spacing w:before="120"/>
              <w:jc w:val="center"/>
              <w:rPr>
                <w:rFonts w:ascii="Times New Roman" w:hAnsi="Times New Roman" w:cs="Times New Roman"/>
                <w:sz w:val="20"/>
                <w:szCs w:val="20"/>
              </w:rPr>
            </w:pPr>
            <w:r>
              <w:rPr>
                <w:rFonts w:ascii="Times New Roman" w:hAnsi="Times New Roman" w:cs="Times New Roman"/>
                <w:sz w:val="20"/>
                <w:szCs w:val="20"/>
              </w:rPr>
              <w:t>4.579,98</w:t>
            </w:r>
          </w:p>
        </w:tc>
        <w:tc>
          <w:tcPr>
            <w:tcW w:w="1541" w:type="dxa"/>
            <w:gridSpan w:val="3"/>
            <w:tcBorders>
              <w:bottom w:val="nil"/>
            </w:tcBorders>
          </w:tcPr>
          <w:p w14:paraId="08BBDA94" w14:textId="79B3A43C" w:rsidR="0027427C" w:rsidRPr="005D0E84" w:rsidRDefault="00AB2621" w:rsidP="00AB262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0027427C">
              <w:rPr>
                <w:rFonts w:ascii="Times New Roman" w:hAnsi="Times New Roman" w:cs="Times New Roman"/>
                <w:sz w:val="20"/>
                <w:szCs w:val="20"/>
              </w:rPr>
              <w:t>2.543,26</w:t>
            </w:r>
          </w:p>
        </w:tc>
        <w:tc>
          <w:tcPr>
            <w:tcW w:w="1134" w:type="dxa"/>
            <w:gridSpan w:val="2"/>
            <w:tcBorders>
              <w:bottom w:val="nil"/>
            </w:tcBorders>
          </w:tcPr>
          <w:p w14:paraId="29BD1617" w14:textId="77777777" w:rsidR="0027427C" w:rsidRPr="005D0E84" w:rsidRDefault="0027427C" w:rsidP="00AB2621">
            <w:pPr>
              <w:spacing w:before="120"/>
              <w:rPr>
                <w:rFonts w:ascii="Times New Roman" w:hAnsi="Times New Roman" w:cs="Times New Roman"/>
                <w:sz w:val="20"/>
                <w:szCs w:val="20"/>
              </w:rPr>
            </w:pPr>
            <w:r>
              <w:rPr>
                <w:rFonts w:ascii="Times New Roman" w:hAnsi="Times New Roman" w:cs="Times New Roman"/>
                <w:sz w:val="20"/>
                <w:szCs w:val="20"/>
              </w:rPr>
              <w:t>11,251</w:t>
            </w:r>
          </w:p>
        </w:tc>
        <w:tc>
          <w:tcPr>
            <w:tcW w:w="1134" w:type="dxa"/>
            <w:gridSpan w:val="3"/>
            <w:tcBorders>
              <w:bottom w:val="nil"/>
            </w:tcBorders>
          </w:tcPr>
          <w:p w14:paraId="56053E48" w14:textId="77777777" w:rsidR="0027427C" w:rsidRPr="005D0E84" w:rsidRDefault="0027427C" w:rsidP="00AB2621">
            <w:pPr>
              <w:spacing w:before="120"/>
              <w:rPr>
                <w:rFonts w:ascii="Times New Roman" w:hAnsi="Times New Roman" w:cs="Times New Roman"/>
                <w:sz w:val="20"/>
                <w:szCs w:val="20"/>
              </w:rPr>
            </w:pPr>
            <w:r>
              <w:rPr>
                <w:rFonts w:ascii="Times New Roman" w:hAnsi="Times New Roman" w:cs="Times New Roman"/>
                <w:sz w:val="20"/>
                <w:szCs w:val="20"/>
              </w:rPr>
              <w:t>11.986,04</w:t>
            </w:r>
          </w:p>
        </w:tc>
      </w:tr>
      <w:tr w:rsidR="0027427C" w:rsidRPr="005D0E84" w14:paraId="068B2A9C" w14:textId="77777777" w:rsidTr="0027427C">
        <w:trPr>
          <w:jc w:val="center"/>
        </w:trPr>
        <w:tc>
          <w:tcPr>
            <w:tcW w:w="4114" w:type="dxa"/>
            <w:gridSpan w:val="5"/>
            <w:tcBorders>
              <w:top w:val="single" w:sz="4" w:space="0" w:color="auto"/>
              <w:bottom w:val="single" w:sz="4" w:space="0" w:color="auto"/>
            </w:tcBorders>
          </w:tcPr>
          <w:p w14:paraId="1F54F385" w14:textId="77777777" w:rsidR="0027427C" w:rsidRPr="005D0E84" w:rsidRDefault="0027427C" w:rsidP="0027427C">
            <w:pPr>
              <w:spacing w:before="120"/>
              <w:jc w:val="both"/>
              <w:rPr>
                <w:rFonts w:ascii="Times New Roman" w:hAnsi="Times New Roman" w:cs="Times New Roman"/>
                <w:sz w:val="20"/>
                <w:szCs w:val="20"/>
              </w:rPr>
            </w:pPr>
            <w:r w:rsidRPr="005D0E84">
              <w:rPr>
                <w:rFonts w:ascii="Times New Roman" w:hAnsi="Times New Roman" w:cs="Times New Roman"/>
                <w:b/>
                <w:sz w:val="20"/>
                <w:szCs w:val="20"/>
              </w:rPr>
              <w:t>Total de observações</w:t>
            </w:r>
            <w:r>
              <w:rPr>
                <w:rFonts w:ascii="Times New Roman" w:hAnsi="Times New Roman" w:cs="Times New Roman"/>
                <w:sz w:val="20"/>
                <w:szCs w:val="20"/>
              </w:rPr>
              <w:t>: 94</w:t>
            </w:r>
          </w:p>
        </w:tc>
        <w:tc>
          <w:tcPr>
            <w:tcW w:w="1541" w:type="dxa"/>
            <w:gridSpan w:val="2"/>
            <w:tcBorders>
              <w:top w:val="single" w:sz="4" w:space="0" w:color="auto"/>
              <w:bottom w:val="single" w:sz="4" w:space="0" w:color="auto"/>
            </w:tcBorders>
          </w:tcPr>
          <w:p w14:paraId="190EEE57" w14:textId="77777777" w:rsidR="0027427C" w:rsidRPr="005D0E84" w:rsidRDefault="0027427C" w:rsidP="0027427C">
            <w:pPr>
              <w:jc w:val="both"/>
              <w:rPr>
                <w:rFonts w:ascii="Times New Roman" w:hAnsi="Times New Roman" w:cs="Times New Roman"/>
                <w:sz w:val="20"/>
                <w:szCs w:val="20"/>
              </w:rPr>
            </w:pPr>
          </w:p>
        </w:tc>
        <w:tc>
          <w:tcPr>
            <w:tcW w:w="236" w:type="dxa"/>
            <w:tcBorders>
              <w:top w:val="single" w:sz="4" w:space="0" w:color="auto"/>
              <w:bottom w:val="single" w:sz="4" w:space="0" w:color="auto"/>
            </w:tcBorders>
          </w:tcPr>
          <w:p w14:paraId="6CDA3BD8" w14:textId="77777777" w:rsidR="0027427C" w:rsidRPr="005D0E84" w:rsidRDefault="0027427C" w:rsidP="0027427C">
            <w:pPr>
              <w:jc w:val="both"/>
              <w:rPr>
                <w:rFonts w:ascii="Times New Roman" w:hAnsi="Times New Roman" w:cs="Times New Roman"/>
                <w:sz w:val="20"/>
                <w:szCs w:val="20"/>
              </w:rPr>
            </w:pPr>
          </w:p>
        </w:tc>
        <w:tc>
          <w:tcPr>
            <w:tcW w:w="1606" w:type="dxa"/>
            <w:gridSpan w:val="4"/>
            <w:tcBorders>
              <w:top w:val="single" w:sz="4" w:space="0" w:color="auto"/>
              <w:bottom w:val="single" w:sz="4" w:space="0" w:color="auto"/>
            </w:tcBorders>
          </w:tcPr>
          <w:p w14:paraId="0B36CF2C" w14:textId="77777777" w:rsidR="0027427C" w:rsidRPr="005D0E84" w:rsidRDefault="0027427C" w:rsidP="0027427C">
            <w:pPr>
              <w:jc w:val="both"/>
              <w:rPr>
                <w:rFonts w:ascii="Times New Roman" w:hAnsi="Times New Roman" w:cs="Times New Roman"/>
                <w:sz w:val="20"/>
                <w:szCs w:val="20"/>
              </w:rPr>
            </w:pPr>
          </w:p>
        </w:tc>
        <w:tc>
          <w:tcPr>
            <w:tcW w:w="921" w:type="dxa"/>
            <w:gridSpan w:val="3"/>
            <w:tcBorders>
              <w:top w:val="single" w:sz="4" w:space="0" w:color="auto"/>
              <w:bottom w:val="single" w:sz="4" w:space="0" w:color="auto"/>
            </w:tcBorders>
          </w:tcPr>
          <w:p w14:paraId="50B68EA5" w14:textId="77777777" w:rsidR="0027427C" w:rsidRPr="005D0E84" w:rsidRDefault="0027427C" w:rsidP="0027427C">
            <w:pPr>
              <w:jc w:val="both"/>
              <w:rPr>
                <w:rFonts w:ascii="Times New Roman" w:hAnsi="Times New Roman" w:cs="Times New Roman"/>
                <w:sz w:val="20"/>
                <w:szCs w:val="20"/>
              </w:rPr>
            </w:pPr>
          </w:p>
        </w:tc>
      </w:tr>
    </w:tbl>
    <w:p w14:paraId="23EE4DE8" w14:textId="2964C1B9" w:rsidR="0027427C" w:rsidRPr="00A3525D" w:rsidRDefault="00D400CF" w:rsidP="0027427C">
      <w:pPr>
        <w:spacing w:after="0" w:line="240" w:lineRule="auto"/>
        <w:jc w:val="both"/>
        <w:rPr>
          <w:rFonts w:ascii="Times New Roman" w:hAnsi="Times New Roman" w:cs="Times New Roman"/>
          <w:sz w:val="16"/>
          <w:szCs w:val="24"/>
        </w:rPr>
      </w:pPr>
      <w:r>
        <w:rPr>
          <w:rFonts w:ascii="Times New Roman" w:hAnsi="Times New Roman" w:cs="Times New Roman"/>
          <w:sz w:val="16"/>
          <w:szCs w:val="24"/>
        </w:rPr>
        <w:t xml:space="preserve">                          </w:t>
      </w:r>
      <w:r w:rsidR="0027427C" w:rsidRPr="00A3525D">
        <w:rPr>
          <w:rFonts w:ascii="Times New Roman" w:hAnsi="Times New Roman" w:cs="Times New Roman"/>
          <w:sz w:val="16"/>
          <w:szCs w:val="24"/>
        </w:rPr>
        <w:t>Fonte: Elaborado pelo Autor a partir das informações do INFOPOL SDS/PE</w:t>
      </w:r>
      <w:r w:rsidR="0027427C">
        <w:rPr>
          <w:rFonts w:ascii="Times New Roman" w:hAnsi="Times New Roman" w:cs="Times New Roman"/>
          <w:sz w:val="16"/>
          <w:szCs w:val="24"/>
        </w:rPr>
        <w:t>, Censo Demográfico e CNEFE (IBGE)</w:t>
      </w:r>
      <w:r w:rsidR="002601E1">
        <w:rPr>
          <w:rFonts w:ascii="Times New Roman" w:hAnsi="Times New Roman" w:cs="Times New Roman"/>
          <w:sz w:val="16"/>
          <w:szCs w:val="24"/>
        </w:rPr>
        <w:t>, de 2010</w:t>
      </w:r>
      <w:r w:rsidR="0027427C">
        <w:rPr>
          <w:rFonts w:ascii="Times New Roman" w:hAnsi="Times New Roman" w:cs="Times New Roman"/>
          <w:sz w:val="16"/>
          <w:szCs w:val="24"/>
        </w:rPr>
        <w:t>.</w:t>
      </w:r>
    </w:p>
    <w:p w14:paraId="082F8FB5" w14:textId="77777777" w:rsidR="0027427C" w:rsidRDefault="0027427C" w:rsidP="0027427C">
      <w:pPr>
        <w:spacing w:after="0" w:line="240" w:lineRule="auto"/>
        <w:jc w:val="both"/>
        <w:rPr>
          <w:rFonts w:ascii="Times New Roman" w:hAnsi="Times New Roman" w:cs="Times New Roman"/>
          <w:sz w:val="24"/>
          <w:szCs w:val="24"/>
        </w:rPr>
      </w:pPr>
    </w:p>
    <w:p w14:paraId="23A8BEBD" w14:textId="26AEDF6D" w:rsidR="0027427C" w:rsidRDefault="0027427C" w:rsidP="0027427C">
      <w:pPr>
        <w:spacing w:after="0" w:line="240" w:lineRule="auto"/>
        <w:jc w:val="both"/>
        <w:rPr>
          <w:rFonts w:ascii="Times New Roman" w:hAnsi="Times New Roman" w:cs="Times New Roman"/>
          <w:sz w:val="24"/>
          <w:szCs w:val="24"/>
        </w:rPr>
      </w:pPr>
      <w:r w:rsidRPr="00FD4960">
        <w:rPr>
          <w:rFonts w:ascii="Times New Roman" w:hAnsi="Times New Roman" w:cs="Times New Roman"/>
          <w:sz w:val="24"/>
          <w:szCs w:val="24"/>
        </w:rPr>
        <w:tab/>
      </w:r>
      <w:r w:rsidRPr="005C63DC">
        <w:rPr>
          <w:rFonts w:ascii="Times New Roman" w:hAnsi="Times New Roman" w:cs="Times New Roman"/>
          <w:sz w:val="24"/>
          <w:szCs w:val="24"/>
        </w:rPr>
        <w:t xml:space="preserve">A densidade demográfica </w:t>
      </w:r>
      <w:r>
        <w:rPr>
          <w:rFonts w:ascii="Times New Roman" w:hAnsi="Times New Roman" w:cs="Times New Roman"/>
          <w:sz w:val="24"/>
          <w:szCs w:val="24"/>
        </w:rPr>
        <w:t xml:space="preserve">(dens2010) </w:t>
      </w:r>
      <w:r w:rsidRPr="005C63DC">
        <w:rPr>
          <w:rFonts w:ascii="Times New Roman" w:hAnsi="Times New Roman" w:cs="Times New Roman"/>
          <w:sz w:val="24"/>
          <w:szCs w:val="24"/>
        </w:rPr>
        <w:t xml:space="preserve">da cidade é moderada, possuindo cerca de </w:t>
      </w:r>
      <w:r w:rsidRPr="00745AE2">
        <w:rPr>
          <w:rFonts w:ascii="Times New Roman" w:hAnsi="Times New Roman" w:cs="Times New Roman"/>
          <w:sz w:val="24"/>
          <w:szCs w:val="24"/>
        </w:rPr>
        <w:t>12.566 habitantes por km</w:t>
      </w:r>
      <w:r w:rsidRPr="00745AE2">
        <w:rPr>
          <w:rFonts w:ascii="Times New Roman" w:hAnsi="Times New Roman" w:cs="Times New Roman"/>
          <w:sz w:val="24"/>
          <w:szCs w:val="24"/>
          <w:vertAlign w:val="superscript"/>
        </w:rPr>
        <w:t>2</w:t>
      </w:r>
      <w:r w:rsidRPr="00745AE2">
        <w:rPr>
          <w:rFonts w:ascii="Times New Roman" w:hAnsi="Times New Roman" w:cs="Times New Roman"/>
          <w:sz w:val="24"/>
          <w:szCs w:val="24"/>
        </w:rPr>
        <w:t>, em média. Além do fato de haver pequenos bairros onde as comunidades tem uma concentração de pessoas muito grande (com adensamento horizontal), essa alta densidade também decorre da verticalização da cidade e do mercado imobiliário bastante aquecido - já que um número muito grande de pessoas se instala na cidade devido ao bom crescimento da atividade econômica em vários setores. Também é interessante observar que o inchaço da cidade parece ser maior por causa de vazios urbanos decorrentes de condições geográficas, como áreas de mangue e verde. Pau Ferro é o bairro que apresenta menor densidade</w:t>
      </w:r>
      <w:r w:rsidR="00E26217">
        <w:rPr>
          <w:rFonts w:ascii="Times New Roman" w:hAnsi="Times New Roman" w:cs="Times New Roman"/>
          <w:sz w:val="24"/>
          <w:szCs w:val="24"/>
        </w:rPr>
        <w:t xml:space="preserve"> e população</w:t>
      </w:r>
      <w:r w:rsidRPr="00745AE2">
        <w:rPr>
          <w:rFonts w:ascii="Times New Roman" w:hAnsi="Times New Roman" w:cs="Times New Roman"/>
          <w:sz w:val="24"/>
          <w:szCs w:val="24"/>
        </w:rPr>
        <w:t>, seguido do Recife Antigo e Guabiraba, onde o último possui a maior área territorial, situado no extremo norte da cidade. Brasília Teimosa, Alto José do Pinho e Mangueira apresentam as maiores densidades demográficas (adensamento horizontal) e estão entre os 30 menores bairros em termos de área geográfica. A taxa de crescimento populacional dos bairros (dlndenss) no período entre 2000 e 2010 foi, em média, de 16%.</w:t>
      </w:r>
    </w:p>
    <w:p w14:paraId="1BAA240A" w14:textId="77777777" w:rsidR="0027427C" w:rsidRDefault="0027427C" w:rsidP="0027427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Em termos de desigualdade de renda (gini), os bairros do Recife apresentam uma dispersão moderada em torno da média (0,48), já que 0,07 pontos em termos de índice de Gini é algo significativo. Cabe ressaltar que se encontram muitas comunidades pobres vizinhas a áreas com padrões financeiros mais elevados dentro de um mesmo bairro, caracterizando também uma heterogeneidade intrabairro. Pau Ferro (0,726) e Santo Antônio (0,654) se enquadram nos bairros mais desiguais da cidade, onde o primeiro é formado de uma população de granjeiros e comerciantes – sendo considerado um reduto rural - e, o segundo, fica no centro da cidade e contém uma série de pontos históricos e áreas não residenciais. Os bairros de Jaqueira e Graças são os menos desiguais, com gini de 0,334 e 0,337, estando entre os quatro mais ricos da cidade em termos de renda </w:t>
      </w:r>
      <w:r w:rsidRPr="00D040F9">
        <w:rPr>
          <w:rFonts w:ascii="Times New Roman" w:hAnsi="Times New Roman" w:cs="Times New Roman"/>
          <w:i/>
          <w:sz w:val="24"/>
          <w:szCs w:val="24"/>
        </w:rPr>
        <w:t>per capita</w:t>
      </w:r>
      <w:r>
        <w:rPr>
          <w:rFonts w:ascii="Times New Roman" w:hAnsi="Times New Roman" w:cs="Times New Roman"/>
          <w:sz w:val="24"/>
          <w:szCs w:val="24"/>
        </w:rPr>
        <w:t xml:space="preserve"> – R$1.333,00 e R$1.066,00 respectivamente. Além dos dois últimos mencionados, encontramos os bairros de Casa Forte (R$1.111,00 </w:t>
      </w:r>
      <w:r w:rsidRPr="00D040F9">
        <w:rPr>
          <w:rFonts w:ascii="Times New Roman" w:hAnsi="Times New Roman" w:cs="Times New Roman"/>
          <w:i/>
          <w:sz w:val="24"/>
          <w:szCs w:val="24"/>
        </w:rPr>
        <w:t>per capita</w:t>
      </w:r>
      <w:r>
        <w:rPr>
          <w:rFonts w:ascii="Times New Roman" w:hAnsi="Times New Roman" w:cs="Times New Roman"/>
          <w:sz w:val="24"/>
          <w:szCs w:val="24"/>
        </w:rPr>
        <w:t xml:space="preserve">) e Afogados (R$1.077,00) com elevada renda </w:t>
      </w:r>
      <w:r w:rsidRPr="00D040F9">
        <w:rPr>
          <w:rFonts w:ascii="Times New Roman" w:hAnsi="Times New Roman" w:cs="Times New Roman"/>
          <w:i/>
          <w:sz w:val="24"/>
          <w:szCs w:val="24"/>
        </w:rPr>
        <w:t>per capita</w:t>
      </w:r>
      <w:r>
        <w:rPr>
          <w:rFonts w:ascii="Times New Roman" w:hAnsi="Times New Roman" w:cs="Times New Roman"/>
          <w:sz w:val="24"/>
          <w:szCs w:val="24"/>
        </w:rPr>
        <w:t xml:space="preserve">, mas é curioso como são heterogêneos entre si. Afogados é o bairro mais populoso e o que detém a maior parcela de estabelecimentos não-residenciais </w:t>
      </w:r>
      <w:r w:rsidRPr="00745AE2">
        <w:rPr>
          <w:rFonts w:ascii="Times New Roman" w:hAnsi="Times New Roman" w:cs="Times New Roman"/>
          <w:sz w:val="24"/>
          <w:szCs w:val="24"/>
        </w:rPr>
        <w:t>dentre os quatro</w:t>
      </w:r>
      <w:r>
        <w:rPr>
          <w:rFonts w:ascii="Times New Roman" w:hAnsi="Times New Roman" w:cs="Times New Roman"/>
          <w:sz w:val="24"/>
          <w:szCs w:val="24"/>
        </w:rPr>
        <w:t xml:space="preserve">, onde a elevada renda </w:t>
      </w:r>
      <w:r w:rsidRPr="00727773">
        <w:rPr>
          <w:rFonts w:ascii="Times New Roman" w:hAnsi="Times New Roman" w:cs="Times New Roman"/>
          <w:i/>
          <w:sz w:val="24"/>
          <w:szCs w:val="24"/>
        </w:rPr>
        <w:t xml:space="preserve">per capita </w:t>
      </w:r>
      <w:r>
        <w:rPr>
          <w:rFonts w:ascii="Times New Roman" w:hAnsi="Times New Roman" w:cs="Times New Roman"/>
          <w:sz w:val="24"/>
          <w:szCs w:val="24"/>
        </w:rPr>
        <w:t xml:space="preserve">pode ser atribuída ao alto nível de atividades ligadas ao comércio e às indústrias na região. O bairro das Graças possui um polo de saúde desenvolvido que movimenta muitos recursos, enquanto Jaqueira e Casa Forte são bairros mais destinados a residências, embora tenha um setor de serviços bem aquecido. A média de R$279,00 de renda </w:t>
      </w:r>
      <w:r w:rsidRPr="00D040F9">
        <w:rPr>
          <w:rFonts w:ascii="Times New Roman" w:hAnsi="Times New Roman" w:cs="Times New Roman"/>
          <w:i/>
          <w:sz w:val="24"/>
          <w:szCs w:val="24"/>
        </w:rPr>
        <w:t>per capita</w:t>
      </w:r>
      <w:r>
        <w:rPr>
          <w:rFonts w:ascii="Times New Roman" w:hAnsi="Times New Roman" w:cs="Times New Roman"/>
          <w:sz w:val="24"/>
          <w:szCs w:val="24"/>
        </w:rPr>
        <w:t xml:space="preserve"> é bastante </w:t>
      </w:r>
      <w:r>
        <w:rPr>
          <w:rFonts w:ascii="Times New Roman" w:hAnsi="Times New Roman" w:cs="Times New Roman"/>
          <w:sz w:val="24"/>
          <w:szCs w:val="24"/>
        </w:rPr>
        <w:lastRenderedPageBreak/>
        <w:t xml:space="preserve">baixa para a cidade e tem uma dispersão alta (R$296,00) devido a alguns pontos </w:t>
      </w:r>
      <w:r w:rsidRPr="00745AE2">
        <w:rPr>
          <w:rFonts w:ascii="Times New Roman" w:hAnsi="Times New Roman" w:cs="Times New Roman"/>
          <w:sz w:val="24"/>
          <w:szCs w:val="24"/>
        </w:rPr>
        <w:t>atípicos</w:t>
      </w:r>
      <w:r>
        <w:rPr>
          <w:rFonts w:ascii="Times New Roman" w:hAnsi="Times New Roman" w:cs="Times New Roman"/>
          <w:sz w:val="24"/>
          <w:szCs w:val="24"/>
        </w:rPr>
        <w:t xml:space="preserve">. Além disso, cerca de 40% dos bairros da cidade possuem renda </w:t>
      </w:r>
      <w:r w:rsidRPr="00D040F9">
        <w:rPr>
          <w:rFonts w:ascii="Times New Roman" w:hAnsi="Times New Roman" w:cs="Times New Roman"/>
          <w:i/>
          <w:sz w:val="24"/>
          <w:szCs w:val="24"/>
        </w:rPr>
        <w:t>per capita</w:t>
      </w:r>
      <w:r>
        <w:rPr>
          <w:rFonts w:ascii="Times New Roman" w:hAnsi="Times New Roman" w:cs="Times New Roman"/>
          <w:sz w:val="24"/>
          <w:szCs w:val="24"/>
        </w:rPr>
        <w:t xml:space="preserve"> abaixo de R$100,00.</w:t>
      </w:r>
    </w:p>
    <w:p w14:paraId="69356321" w14:textId="659980C5" w:rsidR="0027427C" w:rsidRDefault="0027427C" w:rsidP="0027427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 cidade do Recife é composta por uma porção de escolas e faculdades, hospitais e clínicas de saúde, estabelecimentos religiosos e comerciais em geral, dentre vários outros tipos de locais não destinados à moradia, e esses representam em média 13% (naores) dos estabelecimentos dos bairros, com desvio padrão de 11%. Santo Antônio é o bairro que apresenta a maior proporção de estabelecimentos não-residenciais (83%), seguido do Recife Antigo (67%) e Boa Vista (21%), sendo observações bastante atípicas em relação à distribuição dos bairros - os três estão localizados no centro da cidade. Pau Ferro, Aflitos, Monteiro e Boa Viagem</w:t>
      </w:r>
      <w:r w:rsidR="00E26217">
        <w:rPr>
          <w:rFonts w:ascii="Times New Roman" w:hAnsi="Times New Roman" w:cs="Times New Roman"/>
          <w:sz w:val="24"/>
          <w:szCs w:val="24"/>
        </w:rPr>
        <w:t xml:space="preserve"> (sendo este último o mais populoso)</w:t>
      </w:r>
      <w:r>
        <w:rPr>
          <w:rFonts w:ascii="Times New Roman" w:hAnsi="Times New Roman" w:cs="Times New Roman"/>
          <w:sz w:val="24"/>
          <w:szCs w:val="24"/>
        </w:rPr>
        <w:t xml:space="preserve"> são os mais residenciais e situados em pontos bem diferentes no mapa da cidade.</w:t>
      </w:r>
    </w:p>
    <w:p w14:paraId="4028DE7A" w14:textId="77777777" w:rsidR="0027427C" w:rsidRDefault="0027427C" w:rsidP="0027427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O cenário assume um aspecto diferente se se considera a concentração por tipo de estabelecimento nos bairros. Os 4 bairros que apresentam a quantidade de domicílios de forma menos concentrada (prop.res) na cidade são, respectivamente: Pau Ferro, Guabiraba, Cidade Universitária, Dois Irmãos. Analisando descritivamente os bairros que possuem a maior concentração de estabelecimentos não-residenciais (prop.nres), tem-se: Santo Antônio (1.623,51), Brasília Teimosa, Boa Vista e Totó. Os bairros de Brasília Teimosa (11.986,04 domicílios), Alto José do Pinho e Mangueira detêm a maior concentração de domicílios (prop.tot), embora Boa Viagem, Várzea e Cohab possuam a maior quantidade de endereços.</w:t>
      </w:r>
    </w:p>
    <w:p w14:paraId="6F83D5A1" w14:textId="037C26B4" w:rsidR="00866CF9" w:rsidRDefault="00866CF9" w:rsidP="002F59BA">
      <w:pPr>
        <w:spacing w:after="0" w:line="240" w:lineRule="auto"/>
        <w:rPr>
          <w:rFonts w:ascii="Times New Roman" w:hAnsi="Times New Roman" w:cs="Times New Roman"/>
          <w:b/>
          <w:sz w:val="32"/>
          <w:szCs w:val="32"/>
        </w:rPr>
      </w:pPr>
    </w:p>
    <w:p w14:paraId="63ED814F" w14:textId="1A26B9C0" w:rsidR="007403E5" w:rsidRPr="0027427C" w:rsidRDefault="00BF2982" w:rsidP="0027427C">
      <w:pPr>
        <w:spacing w:after="0" w:line="240" w:lineRule="auto"/>
        <w:jc w:val="both"/>
        <w:rPr>
          <w:rFonts w:ascii="Times New Roman" w:hAnsi="Times New Roman" w:cs="Times New Roman"/>
          <w:b/>
          <w:sz w:val="24"/>
          <w:szCs w:val="24"/>
        </w:rPr>
      </w:pPr>
      <w:r w:rsidRPr="0027427C">
        <w:rPr>
          <w:rFonts w:ascii="Times New Roman" w:hAnsi="Times New Roman" w:cs="Times New Roman"/>
          <w:b/>
          <w:sz w:val="24"/>
          <w:szCs w:val="24"/>
        </w:rPr>
        <w:t xml:space="preserve">A CRIMINALIDADE NA CIDADE DO RECIFE: O ESPAÇO É </w:t>
      </w:r>
      <w:r w:rsidR="007C083B">
        <w:rPr>
          <w:rFonts w:ascii="Times New Roman" w:hAnsi="Times New Roman" w:cs="Times New Roman"/>
          <w:b/>
          <w:sz w:val="24"/>
          <w:szCs w:val="24"/>
        </w:rPr>
        <w:t>IMPORTANTE</w:t>
      </w:r>
      <w:r w:rsidRPr="0027427C">
        <w:rPr>
          <w:rFonts w:ascii="Times New Roman" w:hAnsi="Times New Roman" w:cs="Times New Roman"/>
          <w:b/>
          <w:sz w:val="24"/>
          <w:szCs w:val="24"/>
        </w:rPr>
        <w:t>?</w:t>
      </w:r>
    </w:p>
    <w:p w14:paraId="29869050" w14:textId="77777777" w:rsidR="00F81064" w:rsidRDefault="00F81064" w:rsidP="002F59BA">
      <w:pPr>
        <w:spacing w:after="0" w:line="240" w:lineRule="auto"/>
        <w:jc w:val="both"/>
        <w:rPr>
          <w:rFonts w:ascii="Times New Roman" w:hAnsi="Times New Roman" w:cs="Times New Roman"/>
          <w:sz w:val="24"/>
          <w:szCs w:val="24"/>
        </w:rPr>
      </w:pPr>
      <w:r w:rsidRPr="00E732DD">
        <w:rPr>
          <w:rFonts w:ascii="Times New Roman" w:hAnsi="Times New Roman" w:cs="Times New Roman"/>
          <w:sz w:val="24"/>
          <w:szCs w:val="24"/>
        </w:rPr>
        <w:tab/>
      </w:r>
    </w:p>
    <w:p w14:paraId="5F2766CC" w14:textId="283E31C2" w:rsidR="007403E5" w:rsidRDefault="00F81064" w:rsidP="0027427C">
      <w:pPr>
        <w:tabs>
          <w:tab w:val="left" w:pos="709"/>
        </w:tabs>
        <w:spacing w:after="0" w:line="240" w:lineRule="auto"/>
        <w:jc w:val="both"/>
        <w:rPr>
          <w:rFonts w:ascii="Times New Roman" w:hAnsi="Times New Roman" w:cs="Times New Roman"/>
          <w:sz w:val="24"/>
          <w:szCs w:val="24"/>
        </w:rPr>
      </w:pPr>
      <w:r w:rsidRPr="00730990">
        <w:rPr>
          <w:rFonts w:ascii="Times New Roman" w:hAnsi="Times New Roman" w:cs="Times New Roman"/>
          <w:b/>
          <w:sz w:val="24"/>
          <w:szCs w:val="24"/>
        </w:rPr>
        <w:tab/>
      </w:r>
      <w:r>
        <w:rPr>
          <w:rFonts w:ascii="Times New Roman" w:hAnsi="Times New Roman" w:cs="Times New Roman"/>
          <w:sz w:val="24"/>
          <w:szCs w:val="24"/>
        </w:rPr>
        <w:t>A cidade do Recife, capital do estado de Pernambuco e situada na região Nordeste do Brasil, é composta por 94 bairros bastante heterogêneos, tanto em questões sociais quanto econômicas, e considerada uma capital com alto nível de criminalidade</w:t>
      </w:r>
      <w:r w:rsidR="009C5A3D">
        <w:rPr>
          <w:rFonts w:ascii="Times New Roman" w:hAnsi="Times New Roman" w:cs="Times New Roman"/>
          <w:sz w:val="24"/>
          <w:szCs w:val="24"/>
        </w:rPr>
        <w:t xml:space="preserve"> (INFOPOL SDS/PE, 2010)</w:t>
      </w:r>
      <w:r>
        <w:rPr>
          <w:rFonts w:ascii="Times New Roman" w:hAnsi="Times New Roman" w:cs="Times New Roman"/>
          <w:sz w:val="24"/>
          <w:szCs w:val="24"/>
        </w:rPr>
        <w:t xml:space="preserve">. </w:t>
      </w:r>
      <w:r w:rsidR="002B19E8">
        <w:rPr>
          <w:rFonts w:ascii="Times New Roman" w:hAnsi="Times New Roman" w:cs="Times New Roman"/>
          <w:sz w:val="24"/>
          <w:szCs w:val="24"/>
        </w:rPr>
        <w:t>Mesmo sendo uma cidade com alto nível de periculosidade, a</w:t>
      </w:r>
      <w:r w:rsidR="00737A17">
        <w:rPr>
          <w:rFonts w:ascii="Times New Roman" w:hAnsi="Times New Roman" w:cs="Times New Roman"/>
          <w:sz w:val="24"/>
          <w:szCs w:val="24"/>
        </w:rPr>
        <w:t xml:space="preserve"> série representada pelo </w:t>
      </w:r>
      <w:r w:rsidR="000361BD">
        <w:rPr>
          <w:rFonts w:ascii="Times New Roman" w:hAnsi="Times New Roman" w:cs="Times New Roman"/>
          <w:sz w:val="24"/>
          <w:szCs w:val="24"/>
        </w:rPr>
        <w:t>G</w:t>
      </w:r>
      <w:r w:rsidR="00737A17" w:rsidRPr="006D0D24">
        <w:rPr>
          <w:rFonts w:ascii="Times New Roman" w:hAnsi="Times New Roman" w:cs="Times New Roman"/>
          <w:sz w:val="24"/>
          <w:szCs w:val="24"/>
        </w:rPr>
        <w:t xml:space="preserve">ráfico </w:t>
      </w:r>
      <w:r w:rsidR="006D0D24">
        <w:rPr>
          <w:rFonts w:ascii="Times New Roman" w:hAnsi="Times New Roman" w:cs="Times New Roman"/>
          <w:sz w:val="24"/>
          <w:szCs w:val="24"/>
        </w:rPr>
        <w:t>1</w:t>
      </w:r>
      <w:r w:rsidR="00737A17">
        <w:rPr>
          <w:rFonts w:ascii="Times New Roman" w:hAnsi="Times New Roman" w:cs="Times New Roman"/>
          <w:sz w:val="24"/>
          <w:szCs w:val="24"/>
        </w:rPr>
        <w:t xml:space="preserve"> mostra que os homicídios (em termos absolutos) vêm decaindo ao longo do tempo, desde 2005 - em termos de taxa de homicídio, essa redução também é significativa tendo em vista que a cidade obteve um crescimento populacional de 2% (de 2000 a 2010). </w:t>
      </w:r>
      <w:r w:rsidR="002B19E8">
        <w:rPr>
          <w:rFonts w:ascii="Times New Roman" w:hAnsi="Times New Roman" w:cs="Times New Roman"/>
          <w:sz w:val="24"/>
          <w:szCs w:val="24"/>
        </w:rPr>
        <w:t>De 2007 até 2012</w:t>
      </w:r>
      <w:r>
        <w:rPr>
          <w:rFonts w:ascii="Times New Roman" w:hAnsi="Times New Roman" w:cs="Times New Roman"/>
          <w:sz w:val="24"/>
          <w:szCs w:val="24"/>
        </w:rPr>
        <w:t>, houve uma redução de 34% na taxa de crimes violentos letais intencionais de acordo com os dados da Secretaria de Defesa Social.</w:t>
      </w:r>
      <w:r w:rsidR="00F41BFD">
        <w:rPr>
          <w:rFonts w:ascii="Times New Roman" w:hAnsi="Times New Roman" w:cs="Times New Roman"/>
          <w:sz w:val="24"/>
          <w:szCs w:val="24"/>
        </w:rPr>
        <w:t xml:space="preserve"> </w:t>
      </w:r>
    </w:p>
    <w:p w14:paraId="3E59B00C" w14:textId="77777777" w:rsidR="0027427C" w:rsidRDefault="0027427C" w:rsidP="0027427C">
      <w:pPr>
        <w:tabs>
          <w:tab w:val="left" w:pos="709"/>
        </w:tabs>
        <w:spacing w:after="0" w:line="240" w:lineRule="auto"/>
        <w:jc w:val="both"/>
        <w:rPr>
          <w:rFonts w:ascii="Times New Roman" w:hAnsi="Times New Roman" w:cs="Times New Roman"/>
          <w:sz w:val="24"/>
          <w:szCs w:val="24"/>
        </w:rPr>
      </w:pPr>
    </w:p>
    <w:p w14:paraId="059F8305" w14:textId="67326217" w:rsidR="006D0D24" w:rsidRPr="00F6638C" w:rsidRDefault="006D0D24" w:rsidP="00E60A5D">
      <w:pPr>
        <w:spacing w:after="0" w:line="240" w:lineRule="auto"/>
        <w:jc w:val="center"/>
        <w:rPr>
          <w:rFonts w:ascii="Times New Roman" w:hAnsi="Times New Roman" w:cs="Times New Roman"/>
          <w:b/>
          <w:sz w:val="24"/>
          <w:szCs w:val="24"/>
        </w:rPr>
      </w:pPr>
      <w:r w:rsidRPr="00F6638C">
        <w:rPr>
          <w:rFonts w:ascii="Times New Roman" w:hAnsi="Times New Roman" w:cs="Times New Roman"/>
          <w:b/>
          <w:sz w:val="24"/>
          <w:szCs w:val="24"/>
        </w:rPr>
        <w:t xml:space="preserve">Gráfico </w:t>
      </w:r>
      <w:r w:rsidR="00DD6854">
        <w:rPr>
          <w:rFonts w:ascii="Times New Roman" w:hAnsi="Times New Roman" w:cs="Times New Roman"/>
          <w:b/>
          <w:sz w:val="24"/>
          <w:szCs w:val="24"/>
        </w:rPr>
        <w:t>1</w:t>
      </w:r>
      <w:r w:rsidR="00F6638C" w:rsidRPr="00F6638C">
        <w:rPr>
          <w:rFonts w:ascii="Times New Roman" w:hAnsi="Times New Roman" w:cs="Times New Roman"/>
          <w:b/>
          <w:sz w:val="24"/>
          <w:szCs w:val="24"/>
        </w:rPr>
        <w:t xml:space="preserve"> -</w:t>
      </w:r>
      <w:r w:rsidRPr="00F6638C">
        <w:rPr>
          <w:rFonts w:ascii="Times New Roman" w:hAnsi="Times New Roman" w:cs="Times New Roman"/>
          <w:b/>
          <w:sz w:val="24"/>
          <w:szCs w:val="24"/>
        </w:rPr>
        <w:t xml:space="preserve"> Série de Homicídios da cidade do Recife</w:t>
      </w:r>
    </w:p>
    <w:p w14:paraId="5372184E" w14:textId="77777777" w:rsidR="00735C34" w:rsidRDefault="00735C34" w:rsidP="00E60A5D">
      <w:pPr>
        <w:spacing w:after="0" w:line="240" w:lineRule="auto"/>
        <w:jc w:val="center"/>
        <w:rPr>
          <w:rFonts w:ascii="Times New Roman" w:hAnsi="Times New Roman" w:cs="Times New Roman"/>
          <w:sz w:val="24"/>
          <w:szCs w:val="24"/>
        </w:rPr>
      </w:pPr>
      <w:r w:rsidRPr="00735C34">
        <w:rPr>
          <w:rFonts w:ascii="Times New Roman" w:hAnsi="Times New Roman" w:cs="Times New Roman"/>
          <w:noProof/>
          <w:sz w:val="24"/>
          <w:szCs w:val="24"/>
          <w:lang w:val="en-US"/>
        </w:rPr>
        <w:drawing>
          <wp:inline distT="0" distB="0" distL="0" distR="0" wp14:anchorId="2C3E5B24" wp14:editId="4EE63E19">
            <wp:extent cx="4211501" cy="1635216"/>
            <wp:effectExtent l="0" t="0" r="5080" b="0"/>
            <wp:docPr id="1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1B38BC" w14:textId="0548F2F4" w:rsidR="00EC43CD" w:rsidRPr="0027427C" w:rsidRDefault="00EC43CD" w:rsidP="00E60A5D">
      <w:pPr>
        <w:spacing w:after="0" w:line="240" w:lineRule="auto"/>
        <w:jc w:val="center"/>
        <w:rPr>
          <w:rFonts w:ascii="Times New Roman" w:hAnsi="Times New Roman" w:cs="Times New Roman"/>
          <w:sz w:val="16"/>
          <w:szCs w:val="16"/>
        </w:rPr>
      </w:pPr>
      <w:r w:rsidRPr="0027427C">
        <w:rPr>
          <w:rFonts w:ascii="Times New Roman" w:hAnsi="Times New Roman" w:cs="Times New Roman"/>
          <w:sz w:val="16"/>
          <w:szCs w:val="16"/>
        </w:rPr>
        <w:t xml:space="preserve">Fonte: </w:t>
      </w:r>
      <w:r w:rsidR="004E41B6" w:rsidRPr="0027427C">
        <w:rPr>
          <w:rFonts w:ascii="Times New Roman" w:hAnsi="Times New Roman" w:cs="Times New Roman"/>
          <w:sz w:val="16"/>
          <w:szCs w:val="16"/>
        </w:rPr>
        <w:t>Elaborado pelo Autor a partir das informações do INFOPOL SDS/PE</w:t>
      </w:r>
      <w:r w:rsidR="002601E1">
        <w:rPr>
          <w:rFonts w:ascii="Times New Roman" w:hAnsi="Times New Roman" w:cs="Times New Roman"/>
          <w:sz w:val="16"/>
          <w:szCs w:val="16"/>
        </w:rPr>
        <w:t xml:space="preserve"> 2010.</w:t>
      </w:r>
    </w:p>
    <w:p w14:paraId="3E5C5A51" w14:textId="77777777" w:rsidR="00735C34" w:rsidRDefault="00735C34" w:rsidP="002F59BA">
      <w:pPr>
        <w:spacing w:after="0" w:line="240" w:lineRule="auto"/>
        <w:jc w:val="both"/>
        <w:rPr>
          <w:rFonts w:ascii="Times New Roman" w:hAnsi="Times New Roman" w:cs="Times New Roman"/>
          <w:sz w:val="24"/>
          <w:szCs w:val="24"/>
        </w:rPr>
      </w:pPr>
    </w:p>
    <w:p w14:paraId="5D8705BE" w14:textId="6659331A" w:rsidR="003072EC" w:rsidRDefault="00F81064"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No ano de 2010, </w:t>
      </w:r>
      <w:r w:rsidR="00F6638C">
        <w:rPr>
          <w:rFonts w:ascii="Times New Roman" w:hAnsi="Times New Roman" w:cs="Times New Roman"/>
          <w:sz w:val="24"/>
          <w:szCs w:val="24"/>
        </w:rPr>
        <w:t xml:space="preserve">houve </w:t>
      </w:r>
      <w:r>
        <w:rPr>
          <w:rFonts w:ascii="Times New Roman" w:hAnsi="Times New Roman" w:cs="Times New Roman"/>
          <w:sz w:val="24"/>
          <w:szCs w:val="24"/>
        </w:rPr>
        <w:t xml:space="preserve">678 </w:t>
      </w:r>
      <w:r w:rsidR="00132635">
        <w:rPr>
          <w:rFonts w:ascii="Times New Roman" w:hAnsi="Times New Roman" w:cs="Times New Roman"/>
          <w:sz w:val="24"/>
          <w:szCs w:val="24"/>
        </w:rPr>
        <w:t>homicídios</w:t>
      </w:r>
      <w:r w:rsidR="00F6638C">
        <w:rPr>
          <w:rFonts w:ascii="Times New Roman" w:hAnsi="Times New Roman" w:cs="Times New Roman"/>
          <w:sz w:val="24"/>
          <w:szCs w:val="24"/>
        </w:rPr>
        <w:t xml:space="preserve"> na cidade</w:t>
      </w:r>
      <w:r>
        <w:rPr>
          <w:rFonts w:ascii="Times New Roman" w:hAnsi="Times New Roman" w:cs="Times New Roman"/>
          <w:sz w:val="24"/>
          <w:szCs w:val="24"/>
        </w:rPr>
        <w:t xml:space="preserve">, conforme mostra a </w:t>
      </w:r>
      <w:r w:rsidR="00F6638C">
        <w:rPr>
          <w:rFonts w:ascii="Times New Roman" w:hAnsi="Times New Roman" w:cs="Times New Roman"/>
          <w:sz w:val="24"/>
          <w:szCs w:val="24"/>
        </w:rPr>
        <w:t>T</w:t>
      </w:r>
      <w:r w:rsidRPr="00F6638C">
        <w:rPr>
          <w:rFonts w:ascii="Times New Roman" w:hAnsi="Times New Roman" w:cs="Times New Roman"/>
          <w:sz w:val="24"/>
          <w:szCs w:val="24"/>
        </w:rPr>
        <w:t xml:space="preserve">abela </w:t>
      </w:r>
      <w:r w:rsidR="00102793">
        <w:rPr>
          <w:rFonts w:ascii="Times New Roman" w:hAnsi="Times New Roman" w:cs="Times New Roman"/>
          <w:sz w:val="24"/>
          <w:szCs w:val="24"/>
        </w:rPr>
        <w:t>2</w:t>
      </w:r>
      <w:r>
        <w:rPr>
          <w:rFonts w:ascii="Times New Roman" w:hAnsi="Times New Roman" w:cs="Times New Roman"/>
          <w:sz w:val="24"/>
          <w:szCs w:val="24"/>
        </w:rPr>
        <w:t xml:space="preserve">. A maior proporção de homicídios foram cometidos com arma de fogo (cerca de 86%), o que denota a facilidade de acesso </w:t>
      </w:r>
      <w:r w:rsidR="00B46CA1">
        <w:rPr>
          <w:rFonts w:ascii="Times New Roman" w:hAnsi="Times New Roman" w:cs="Times New Roman"/>
          <w:sz w:val="24"/>
          <w:szCs w:val="24"/>
        </w:rPr>
        <w:t>a</w:t>
      </w:r>
      <w:r>
        <w:rPr>
          <w:rFonts w:ascii="Times New Roman" w:hAnsi="Times New Roman" w:cs="Times New Roman"/>
          <w:sz w:val="24"/>
          <w:szCs w:val="24"/>
        </w:rPr>
        <w:t xml:space="preserve"> algum tipo de arma de disparo na cidade. Do total, 63% dos homicídios aconteceram no período da noite e madrugada, momento em que as ruas estão menos movimentadas em comparação com o período diurno onde o fluxo de pessoas é bem maior devido às suas atividades rotineiras - trabalho, escola, faculdade, entre outras. O movimento de pessoas no período noturno dá-se, em sua maior parte, por motivos de entretenimento, compreendendo ambientes como bares/restaurantes, cinemas e casas noturnas. E, </w:t>
      </w:r>
      <w:r w:rsidR="00886D07">
        <w:rPr>
          <w:rFonts w:ascii="Times New Roman" w:hAnsi="Times New Roman" w:cs="Times New Roman"/>
          <w:sz w:val="24"/>
          <w:szCs w:val="24"/>
        </w:rPr>
        <w:t xml:space="preserve">ainda </w:t>
      </w:r>
      <w:r>
        <w:rPr>
          <w:rFonts w:ascii="Times New Roman" w:hAnsi="Times New Roman" w:cs="Times New Roman"/>
          <w:sz w:val="24"/>
          <w:szCs w:val="24"/>
        </w:rPr>
        <w:t xml:space="preserve">de acordo com a </w:t>
      </w:r>
      <w:r w:rsidR="001D06D8">
        <w:rPr>
          <w:rFonts w:ascii="Times New Roman" w:hAnsi="Times New Roman" w:cs="Times New Roman"/>
          <w:sz w:val="24"/>
          <w:szCs w:val="24"/>
        </w:rPr>
        <w:t>T</w:t>
      </w:r>
      <w:r>
        <w:rPr>
          <w:rFonts w:ascii="Times New Roman" w:hAnsi="Times New Roman" w:cs="Times New Roman"/>
          <w:sz w:val="24"/>
          <w:szCs w:val="24"/>
        </w:rPr>
        <w:t xml:space="preserve">abela </w:t>
      </w:r>
      <w:r w:rsidR="00102793">
        <w:rPr>
          <w:rFonts w:ascii="Times New Roman" w:hAnsi="Times New Roman" w:cs="Times New Roman"/>
          <w:sz w:val="24"/>
          <w:szCs w:val="24"/>
        </w:rPr>
        <w:t>2</w:t>
      </w:r>
      <w:r>
        <w:rPr>
          <w:rFonts w:ascii="Times New Roman" w:hAnsi="Times New Roman" w:cs="Times New Roman"/>
          <w:sz w:val="24"/>
          <w:szCs w:val="24"/>
        </w:rPr>
        <w:t xml:space="preserve">, </w:t>
      </w:r>
      <w:r w:rsidR="00886D07">
        <w:rPr>
          <w:rFonts w:ascii="Times New Roman" w:hAnsi="Times New Roman" w:cs="Times New Roman"/>
          <w:sz w:val="24"/>
          <w:szCs w:val="24"/>
        </w:rPr>
        <w:t xml:space="preserve">observa-se que </w:t>
      </w:r>
      <w:r>
        <w:rPr>
          <w:rFonts w:ascii="Times New Roman" w:hAnsi="Times New Roman" w:cs="Times New Roman"/>
          <w:sz w:val="24"/>
          <w:szCs w:val="24"/>
        </w:rPr>
        <w:t xml:space="preserve">aproximadamente </w:t>
      </w:r>
      <w:r w:rsidR="009A345D">
        <w:rPr>
          <w:rFonts w:ascii="Times New Roman" w:hAnsi="Times New Roman" w:cs="Times New Roman"/>
          <w:sz w:val="24"/>
          <w:szCs w:val="24"/>
        </w:rPr>
        <w:t>68</w:t>
      </w:r>
      <w:r>
        <w:rPr>
          <w:rFonts w:ascii="Times New Roman" w:hAnsi="Times New Roman" w:cs="Times New Roman"/>
          <w:sz w:val="24"/>
          <w:szCs w:val="24"/>
        </w:rPr>
        <w:t xml:space="preserve">% dos homicídios em </w:t>
      </w:r>
      <w:r>
        <w:rPr>
          <w:rFonts w:ascii="Times New Roman" w:hAnsi="Times New Roman" w:cs="Times New Roman"/>
          <w:sz w:val="24"/>
          <w:szCs w:val="24"/>
        </w:rPr>
        <w:lastRenderedPageBreak/>
        <w:t xml:space="preserve">2010 ocorreram na sexta, </w:t>
      </w:r>
      <w:r w:rsidR="00886D07">
        <w:rPr>
          <w:rFonts w:ascii="Times New Roman" w:hAnsi="Times New Roman" w:cs="Times New Roman"/>
          <w:sz w:val="24"/>
          <w:szCs w:val="24"/>
        </w:rPr>
        <w:t xml:space="preserve">no </w:t>
      </w:r>
      <w:r w:rsidR="009A345D">
        <w:rPr>
          <w:rFonts w:ascii="Times New Roman" w:hAnsi="Times New Roman" w:cs="Times New Roman"/>
          <w:sz w:val="24"/>
          <w:szCs w:val="24"/>
        </w:rPr>
        <w:t>sábado,</w:t>
      </w:r>
      <w:r>
        <w:rPr>
          <w:rFonts w:ascii="Times New Roman" w:hAnsi="Times New Roman" w:cs="Times New Roman"/>
          <w:sz w:val="24"/>
          <w:szCs w:val="24"/>
        </w:rPr>
        <w:t xml:space="preserve"> </w:t>
      </w:r>
      <w:r w:rsidR="00886D07">
        <w:rPr>
          <w:rFonts w:ascii="Times New Roman" w:hAnsi="Times New Roman" w:cs="Times New Roman"/>
          <w:sz w:val="24"/>
          <w:szCs w:val="24"/>
        </w:rPr>
        <w:t xml:space="preserve">no </w:t>
      </w:r>
      <w:r>
        <w:rPr>
          <w:rFonts w:ascii="Times New Roman" w:hAnsi="Times New Roman" w:cs="Times New Roman"/>
          <w:sz w:val="24"/>
          <w:szCs w:val="24"/>
        </w:rPr>
        <w:t>domingo</w:t>
      </w:r>
      <w:r w:rsidR="009A345D">
        <w:rPr>
          <w:rFonts w:ascii="Times New Roman" w:hAnsi="Times New Roman" w:cs="Times New Roman"/>
          <w:sz w:val="24"/>
          <w:szCs w:val="24"/>
        </w:rPr>
        <w:t xml:space="preserve"> e na segunda</w:t>
      </w:r>
      <w:r w:rsidR="009A345D">
        <w:rPr>
          <w:rStyle w:val="FootnoteReference"/>
          <w:rFonts w:ascii="Times New Roman" w:hAnsi="Times New Roman" w:cs="Times New Roman"/>
          <w:sz w:val="24"/>
          <w:szCs w:val="24"/>
        </w:rPr>
        <w:footnoteReference w:id="4"/>
      </w:r>
      <w:r w:rsidR="006965B9">
        <w:rPr>
          <w:rFonts w:ascii="Times New Roman" w:hAnsi="Times New Roman" w:cs="Times New Roman"/>
          <w:sz w:val="24"/>
          <w:szCs w:val="24"/>
        </w:rPr>
        <w:t xml:space="preserve">, </w:t>
      </w:r>
      <w:r w:rsidR="00886D07">
        <w:rPr>
          <w:rFonts w:ascii="Times New Roman" w:hAnsi="Times New Roman" w:cs="Times New Roman"/>
          <w:sz w:val="24"/>
          <w:szCs w:val="24"/>
        </w:rPr>
        <w:t>dias em que</w:t>
      </w:r>
      <w:r>
        <w:rPr>
          <w:rFonts w:ascii="Times New Roman" w:hAnsi="Times New Roman" w:cs="Times New Roman"/>
          <w:sz w:val="24"/>
          <w:szCs w:val="24"/>
        </w:rPr>
        <w:t xml:space="preserve"> </w:t>
      </w:r>
      <w:r w:rsidR="00886D07">
        <w:rPr>
          <w:rFonts w:ascii="Times New Roman" w:hAnsi="Times New Roman" w:cs="Times New Roman"/>
          <w:sz w:val="24"/>
          <w:szCs w:val="24"/>
        </w:rPr>
        <w:t>os indivíduos estão mais inclinado</w:t>
      </w:r>
      <w:r>
        <w:rPr>
          <w:rFonts w:ascii="Times New Roman" w:hAnsi="Times New Roman" w:cs="Times New Roman"/>
          <w:sz w:val="24"/>
          <w:szCs w:val="24"/>
        </w:rPr>
        <w:t>s às atividades de lazer.</w:t>
      </w:r>
      <w:r w:rsidR="001D06D8">
        <w:rPr>
          <w:rFonts w:ascii="Times New Roman" w:hAnsi="Times New Roman" w:cs="Times New Roman"/>
          <w:sz w:val="24"/>
          <w:szCs w:val="24"/>
        </w:rPr>
        <w:t xml:space="preserve"> Cerca de 74% dos homicídios acontecem em logradouro público.</w:t>
      </w:r>
    </w:p>
    <w:p w14:paraId="0530B0CA" w14:textId="77777777" w:rsidR="0027427C" w:rsidRDefault="0027427C" w:rsidP="002F59BA">
      <w:pPr>
        <w:spacing w:after="0" w:line="240" w:lineRule="auto"/>
        <w:jc w:val="both"/>
        <w:rPr>
          <w:rFonts w:ascii="Times New Roman" w:hAnsi="Times New Roman" w:cs="Times New Roman"/>
          <w:sz w:val="24"/>
          <w:szCs w:val="24"/>
        </w:rPr>
      </w:pPr>
    </w:p>
    <w:p w14:paraId="4184FEE2" w14:textId="08F3B25D" w:rsidR="00F6638C" w:rsidRPr="00F6638C" w:rsidRDefault="00D400CF" w:rsidP="00D400CF">
      <w:pPr>
        <w:spacing w:after="0" w:line="240" w:lineRule="auto"/>
        <w:ind w:firstLine="708"/>
        <w:rPr>
          <w:rFonts w:ascii="Times New Roman" w:hAnsi="Times New Roman" w:cs="Times New Roman"/>
          <w:b/>
          <w:sz w:val="24"/>
          <w:szCs w:val="24"/>
        </w:rPr>
      </w:pPr>
      <w:r>
        <w:rPr>
          <w:rFonts w:ascii="Times New Roman" w:hAnsi="Times New Roman" w:cs="Times New Roman"/>
          <w:b/>
          <w:sz w:val="24"/>
          <w:szCs w:val="24"/>
        </w:rPr>
        <w:t xml:space="preserve">               </w:t>
      </w:r>
      <w:r w:rsidR="00F6638C" w:rsidRPr="00F6638C">
        <w:rPr>
          <w:rFonts w:ascii="Times New Roman" w:hAnsi="Times New Roman" w:cs="Times New Roman"/>
          <w:b/>
          <w:sz w:val="24"/>
          <w:szCs w:val="24"/>
        </w:rPr>
        <w:t xml:space="preserve">Tabela </w:t>
      </w:r>
      <w:r w:rsidR="00102793">
        <w:rPr>
          <w:rFonts w:ascii="Times New Roman" w:hAnsi="Times New Roman" w:cs="Times New Roman"/>
          <w:b/>
          <w:sz w:val="24"/>
          <w:szCs w:val="24"/>
        </w:rPr>
        <w:t>2</w:t>
      </w:r>
      <w:r w:rsidR="00F6638C">
        <w:rPr>
          <w:rFonts w:ascii="Times New Roman" w:hAnsi="Times New Roman" w:cs="Times New Roman"/>
          <w:b/>
          <w:sz w:val="24"/>
          <w:szCs w:val="24"/>
        </w:rPr>
        <w:t xml:space="preserve"> -</w:t>
      </w:r>
      <w:r w:rsidR="00F6638C" w:rsidRPr="00F6638C">
        <w:rPr>
          <w:rFonts w:ascii="Times New Roman" w:hAnsi="Times New Roman" w:cs="Times New Roman"/>
          <w:b/>
          <w:sz w:val="24"/>
          <w:szCs w:val="24"/>
        </w:rPr>
        <w:t xml:space="preserve"> Dados de homicíd</w:t>
      </w:r>
      <w:r w:rsidR="00F6638C">
        <w:rPr>
          <w:rFonts w:ascii="Times New Roman" w:hAnsi="Times New Roman" w:cs="Times New Roman"/>
          <w:b/>
          <w:sz w:val="24"/>
          <w:szCs w:val="24"/>
        </w:rPr>
        <w:t>ios da cidade do Recife em 2010</w:t>
      </w:r>
    </w:p>
    <w:tbl>
      <w:tblPr>
        <w:tblStyle w:val="TableGrid"/>
        <w:tblW w:w="0" w:type="auto"/>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4"/>
        <w:gridCol w:w="820"/>
        <w:gridCol w:w="189"/>
        <w:gridCol w:w="47"/>
        <w:gridCol w:w="1491"/>
        <w:gridCol w:w="1483"/>
        <w:gridCol w:w="1515"/>
        <w:gridCol w:w="1134"/>
        <w:gridCol w:w="133"/>
        <w:gridCol w:w="1391"/>
      </w:tblGrid>
      <w:tr w:rsidR="00974D5E" w:rsidRPr="00261A84" w14:paraId="402E73BA" w14:textId="77777777" w:rsidTr="00D400CF">
        <w:tc>
          <w:tcPr>
            <w:tcW w:w="1084" w:type="dxa"/>
            <w:tcBorders>
              <w:top w:val="single" w:sz="4" w:space="0" w:color="auto"/>
              <w:bottom w:val="nil"/>
            </w:tcBorders>
          </w:tcPr>
          <w:p w14:paraId="2632E9B6" w14:textId="77777777" w:rsidR="00974D5E" w:rsidRPr="00261A84" w:rsidRDefault="00974D5E" w:rsidP="00D400CF">
            <w:pPr>
              <w:jc w:val="center"/>
              <w:rPr>
                <w:rFonts w:ascii="Times New Roman" w:hAnsi="Times New Roman" w:cs="Times New Roman"/>
                <w:sz w:val="20"/>
                <w:szCs w:val="20"/>
              </w:rPr>
            </w:pPr>
          </w:p>
        </w:tc>
        <w:tc>
          <w:tcPr>
            <w:tcW w:w="820" w:type="dxa"/>
            <w:tcBorders>
              <w:top w:val="single" w:sz="4" w:space="0" w:color="auto"/>
              <w:bottom w:val="nil"/>
            </w:tcBorders>
          </w:tcPr>
          <w:p w14:paraId="0A3CBB25" w14:textId="77777777" w:rsidR="00974D5E" w:rsidRPr="00261A84" w:rsidRDefault="00974D5E" w:rsidP="00D400CF">
            <w:pPr>
              <w:jc w:val="center"/>
              <w:rPr>
                <w:rFonts w:ascii="Times New Roman" w:hAnsi="Times New Roman" w:cs="Times New Roman"/>
                <w:sz w:val="20"/>
                <w:szCs w:val="20"/>
              </w:rPr>
            </w:pPr>
          </w:p>
        </w:tc>
        <w:tc>
          <w:tcPr>
            <w:tcW w:w="236" w:type="dxa"/>
            <w:gridSpan w:val="2"/>
            <w:tcBorders>
              <w:top w:val="single" w:sz="4" w:space="0" w:color="auto"/>
              <w:bottom w:val="single" w:sz="4" w:space="0" w:color="auto"/>
            </w:tcBorders>
          </w:tcPr>
          <w:p w14:paraId="56E42D9E" w14:textId="77777777" w:rsidR="00974D5E" w:rsidRPr="00261A84" w:rsidRDefault="00974D5E" w:rsidP="00D400CF">
            <w:pPr>
              <w:jc w:val="center"/>
              <w:rPr>
                <w:rFonts w:ascii="Times New Roman" w:hAnsi="Times New Roman" w:cs="Times New Roman"/>
                <w:sz w:val="20"/>
                <w:szCs w:val="20"/>
              </w:rPr>
            </w:pPr>
          </w:p>
        </w:tc>
        <w:tc>
          <w:tcPr>
            <w:tcW w:w="1491" w:type="dxa"/>
            <w:tcBorders>
              <w:top w:val="single" w:sz="4" w:space="0" w:color="auto"/>
              <w:bottom w:val="single" w:sz="4" w:space="0" w:color="auto"/>
            </w:tcBorders>
          </w:tcPr>
          <w:p w14:paraId="0AB6E290" w14:textId="77777777" w:rsidR="00974D5E" w:rsidRPr="00261A84" w:rsidRDefault="00974D5E" w:rsidP="00D400CF">
            <w:pPr>
              <w:spacing w:before="120"/>
              <w:jc w:val="center"/>
              <w:rPr>
                <w:rFonts w:ascii="Times New Roman" w:hAnsi="Times New Roman" w:cs="Times New Roman"/>
                <w:sz w:val="20"/>
                <w:szCs w:val="20"/>
              </w:rPr>
            </w:pPr>
            <w:r>
              <w:rPr>
                <w:rFonts w:ascii="Times New Roman" w:hAnsi="Times New Roman" w:cs="Times New Roman"/>
                <w:sz w:val="20"/>
                <w:szCs w:val="20"/>
              </w:rPr>
              <w:t>TOTAL</w:t>
            </w:r>
          </w:p>
        </w:tc>
        <w:tc>
          <w:tcPr>
            <w:tcW w:w="1483" w:type="dxa"/>
            <w:tcBorders>
              <w:top w:val="single" w:sz="4" w:space="0" w:color="auto"/>
              <w:bottom w:val="single" w:sz="4" w:space="0" w:color="auto"/>
            </w:tcBorders>
          </w:tcPr>
          <w:p w14:paraId="251E71D3" w14:textId="77777777" w:rsidR="00974D5E" w:rsidRPr="00261A84" w:rsidRDefault="00974D5E" w:rsidP="00D400CF">
            <w:pPr>
              <w:spacing w:before="120"/>
              <w:jc w:val="center"/>
              <w:rPr>
                <w:rFonts w:ascii="Times New Roman" w:hAnsi="Times New Roman" w:cs="Times New Roman"/>
                <w:sz w:val="20"/>
                <w:szCs w:val="20"/>
              </w:rPr>
            </w:pPr>
            <w:r>
              <w:rPr>
                <w:rFonts w:ascii="Times New Roman" w:hAnsi="Times New Roman" w:cs="Times New Roman"/>
                <w:sz w:val="20"/>
                <w:szCs w:val="20"/>
              </w:rPr>
              <w:t>FREQUÊNCIA</w:t>
            </w:r>
          </w:p>
        </w:tc>
        <w:tc>
          <w:tcPr>
            <w:tcW w:w="1515" w:type="dxa"/>
            <w:tcBorders>
              <w:top w:val="single" w:sz="4" w:space="0" w:color="auto"/>
              <w:bottom w:val="single" w:sz="4" w:space="0" w:color="auto"/>
            </w:tcBorders>
          </w:tcPr>
          <w:p w14:paraId="1C017862" w14:textId="77777777" w:rsidR="00974D5E" w:rsidRPr="00261A84" w:rsidRDefault="00974D5E" w:rsidP="00D400CF">
            <w:pPr>
              <w:spacing w:before="120"/>
              <w:jc w:val="center"/>
              <w:rPr>
                <w:rFonts w:ascii="Times New Roman" w:hAnsi="Times New Roman" w:cs="Times New Roman"/>
                <w:sz w:val="20"/>
                <w:szCs w:val="20"/>
              </w:rPr>
            </w:pPr>
          </w:p>
        </w:tc>
        <w:tc>
          <w:tcPr>
            <w:tcW w:w="1134" w:type="dxa"/>
            <w:tcBorders>
              <w:top w:val="single" w:sz="4" w:space="0" w:color="auto"/>
              <w:bottom w:val="single" w:sz="4" w:space="0" w:color="auto"/>
            </w:tcBorders>
          </w:tcPr>
          <w:p w14:paraId="7F73FB13" w14:textId="77777777" w:rsidR="00974D5E" w:rsidRPr="00261A84" w:rsidRDefault="00974D5E" w:rsidP="00D400CF">
            <w:pPr>
              <w:spacing w:before="120"/>
              <w:jc w:val="center"/>
              <w:rPr>
                <w:rFonts w:ascii="Times New Roman" w:hAnsi="Times New Roman" w:cs="Times New Roman"/>
                <w:sz w:val="20"/>
                <w:szCs w:val="20"/>
              </w:rPr>
            </w:pPr>
            <w:r>
              <w:rPr>
                <w:rFonts w:ascii="Times New Roman" w:hAnsi="Times New Roman" w:cs="Times New Roman"/>
                <w:sz w:val="20"/>
                <w:szCs w:val="20"/>
              </w:rPr>
              <w:t>TOTAL</w:t>
            </w:r>
          </w:p>
        </w:tc>
        <w:tc>
          <w:tcPr>
            <w:tcW w:w="1524" w:type="dxa"/>
            <w:gridSpan w:val="2"/>
            <w:tcBorders>
              <w:top w:val="single" w:sz="4" w:space="0" w:color="auto"/>
              <w:bottom w:val="single" w:sz="4" w:space="0" w:color="auto"/>
            </w:tcBorders>
          </w:tcPr>
          <w:p w14:paraId="1F73FFF1" w14:textId="77777777" w:rsidR="00974D5E" w:rsidRPr="00261A84" w:rsidRDefault="00974D5E" w:rsidP="00D400CF">
            <w:pPr>
              <w:spacing w:before="120"/>
              <w:jc w:val="center"/>
              <w:rPr>
                <w:rFonts w:ascii="Times New Roman" w:hAnsi="Times New Roman" w:cs="Times New Roman"/>
                <w:sz w:val="20"/>
                <w:szCs w:val="20"/>
              </w:rPr>
            </w:pPr>
            <w:r>
              <w:rPr>
                <w:rFonts w:ascii="Times New Roman" w:hAnsi="Times New Roman" w:cs="Times New Roman"/>
                <w:sz w:val="20"/>
                <w:szCs w:val="20"/>
              </w:rPr>
              <w:t>FREQUÊNCIA</w:t>
            </w:r>
          </w:p>
        </w:tc>
      </w:tr>
      <w:tr w:rsidR="00974D5E" w:rsidRPr="00261A84" w14:paraId="1FA9D887" w14:textId="77777777" w:rsidTr="00D400CF">
        <w:tc>
          <w:tcPr>
            <w:tcW w:w="5114" w:type="dxa"/>
            <w:gridSpan w:val="6"/>
            <w:tcBorders>
              <w:top w:val="nil"/>
              <w:bottom w:val="nil"/>
              <w:right w:val="single" w:sz="4" w:space="0" w:color="auto"/>
            </w:tcBorders>
          </w:tcPr>
          <w:p w14:paraId="511A82BB" w14:textId="77777777" w:rsidR="00974D5E" w:rsidRPr="00F6638C" w:rsidRDefault="00974D5E" w:rsidP="00D400CF">
            <w:pPr>
              <w:spacing w:before="120"/>
              <w:jc w:val="center"/>
              <w:rPr>
                <w:rFonts w:ascii="Times New Roman" w:hAnsi="Times New Roman" w:cs="Times New Roman"/>
                <w:b/>
                <w:sz w:val="20"/>
                <w:szCs w:val="20"/>
              </w:rPr>
            </w:pPr>
            <w:r w:rsidRPr="00F6638C">
              <w:rPr>
                <w:rFonts w:ascii="Times New Roman" w:hAnsi="Times New Roman" w:cs="Times New Roman"/>
                <w:b/>
                <w:sz w:val="20"/>
                <w:szCs w:val="20"/>
              </w:rPr>
              <w:t>Objeto utilizado na</w:t>
            </w:r>
          </w:p>
          <w:p w14:paraId="011629D0" w14:textId="77777777" w:rsidR="00974D5E" w:rsidRPr="00261A84" w:rsidRDefault="00974D5E" w:rsidP="00D400CF">
            <w:pPr>
              <w:jc w:val="center"/>
              <w:rPr>
                <w:rFonts w:ascii="Times New Roman" w:hAnsi="Times New Roman" w:cs="Times New Roman"/>
                <w:sz w:val="20"/>
                <w:szCs w:val="20"/>
              </w:rPr>
            </w:pPr>
            <w:r w:rsidRPr="00F6638C">
              <w:rPr>
                <w:rFonts w:ascii="Times New Roman" w:hAnsi="Times New Roman" w:cs="Times New Roman"/>
                <w:b/>
                <w:sz w:val="20"/>
                <w:szCs w:val="20"/>
              </w:rPr>
              <w:t>Cena do crime</w:t>
            </w:r>
          </w:p>
        </w:tc>
        <w:tc>
          <w:tcPr>
            <w:tcW w:w="1515" w:type="dxa"/>
            <w:tcBorders>
              <w:left w:val="single" w:sz="4" w:space="0" w:color="auto"/>
            </w:tcBorders>
          </w:tcPr>
          <w:p w14:paraId="4A4EB6ED" w14:textId="77777777" w:rsidR="00974D5E" w:rsidRPr="00F6638C" w:rsidRDefault="00974D5E" w:rsidP="00D400CF">
            <w:pPr>
              <w:spacing w:before="120"/>
              <w:jc w:val="center"/>
              <w:rPr>
                <w:rFonts w:ascii="Times New Roman" w:hAnsi="Times New Roman" w:cs="Times New Roman"/>
                <w:b/>
                <w:sz w:val="20"/>
                <w:szCs w:val="20"/>
              </w:rPr>
            </w:pPr>
            <w:r w:rsidRPr="00F6638C">
              <w:rPr>
                <w:rFonts w:ascii="Times New Roman" w:hAnsi="Times New Roman" w:cs="Times New Roman"/>
                <w:b/>
                <w:sz w:val="20"/>
                <w:szCs w:val="20"/>
              </w:rPr>
              <w:t>Dia da Semana</w:t>
            </w:r>
            <w:r w:rsidR="00F6638C" w:rsidRPr="00F6638C">
              <w:rPr>
                <w:rFonts w:ascii="Times New Roman" w:hAnsi="Times New Roman" w:cs="Times New Roman"/>
                <w:b/>
                <w:sz w:val="20"/>
                <w:szCs w:val="20"/>
              </w:rPr>
              <w:t xml:space="preserve"> de ocorrência</w:t>
            </w:r>
          </w:p>
        </w:tc>
        <w:tc>
          <w:tcPr>
            <w:tcW w:w="1267" w:type="dxa"/>
            <w:gridSpan w:val="2"/>
            <w:tcBorders>
              <w:top w:val="single" w:sz="4" w:space="0" w:color="auto"/>
            </w:tcBorders>
          </w:tcPr>
          <w:p w14:paraId="48CC7BF0" w14:textId="77777777" w:rsidR="00974D5E" w:rsidRPr="00261A84" w:rsidRDefault="00974D5E" w:rsidP="00D400CF">
            <w:pPr>
              <w:jc w:val="center"/>
              <w:rPr>
                <w:rFonts w:ascii="Times New Roman" w:hAnsi="Times New Roman" w:cs="Times New Roman"/>
                <w:sz w:val="20"/>
                <w:szCs w:val="20"/>
              </w:rPr>
            </w:pPr>
          </w:p>
        </w:tc>
        <w:tc>
          <w:tcPr>
            <w:tcW w:w="1391" w:type="dxa"/>
            <w:tcBorders>
              <w:top w:val="single" w:sz="4" w:space="0" w:color="auto"/>
            </w:tcBorders>
          </w:tcPr>
          <w:p w14:paraId="67BB8352" w14:textId="77777777" w:rsidR="00974D5E" w:rsidRPr="00261A84" w:rsidRDefault="00974D5E" w:rsidP="00D400CF">
            <w:pPr>
              <w:jc w:val="center"/>
              <w:rPr>
                <w:rFonts w:ascii="Times New Roman" w:hAnsi="Times New Roman" w:cs="Times New Roman"/>
                <w:sz w:val="20"/>
                <w:szCs w:val="20"/>
              </w:rPr>
            </w:pPr>
          </w:p>
        </w:tc>
      </w:tr>
      <w:tr w:rsidR="00974D5E" w:rsidRPr="00261A84" w14:paraId="67042503" w14:textId="77777777" w:rsidTr="00D400CF">
        <w:tc>
          <w:tcPr>
            <w:tcW w:w="1904" w:type="dxa"/>
            <w:gridSpan w:val="2"/>
            <w:tcBorders>
              <w:top w:val="nil"/>
              <w:bottom w:val="nil"/>
            </w:tcBorders>
          </w:tcPr>
          <w:p w14:paraId="51E4708F" w14:textId="7F0A0418" w:rsidR="00974D5E" w:rsidRPr="00261A84" w:rsidRDefault="00974D5E" w:rsidP="00D400CF">
            <w:pPr>
              <w:spacing w:before="120"/>
              <w:jc w:val="center"/>
              <w:rPr>
                <w:rFonts w:ascii="Times New Roman" w:hAnsi="Times New Roman" w:cs="Times New Roman"/>
                <w:sz w:val="20"/>
                <w:szCs w:val="20"/>
              </w:rPr>
            </w:pPr>
            <w:r>
              <w:rPr>
                <w:rFonts w:ascii="Times New Roman" w:hAnsi="Times New Roman" w:cs="Times New Roman"/>
                <w:sz w:val="20"/>
                <w:szCs w:val="20"/>
              </w:rPr>
              <w:t>Arma branca</w:t>
            </w:r>
          </w:p>
        </w:tc>
        <w:tc>
          <w:tcPr>
            <w:tcW w:w="236" w:type="dxa"/>
            <w:gridSpan w:val="2"/>
            <w:tcBorders>
              <w:top w:val="nil"/>
              <w:bottom w:val="nil"/>
            </w:tcBorders>
          </w:tcPr>
          <w:p w14:paraId="43BEFCA9" w14:textId="77777777" w:rsidR="00974D5E" w:rsidRPr="00261A84" w:rsidRDefault="00974D5E" w:rsidP="00D400CF">
            <w:pPr>
              <w:jc w:val="center"/>
              <w:rPr>
                <w:rFonts w:ascii="Times New Roman" w:hAnsi="Times New Roman" w:cs="Times New Roman"/>
                <w:sz w:val="20"/>
                <w:szCs w:val="20"/>
              </w:rPr>
            </w:pPr>
          </w:p>
        </w:tc>
        <w:tc>
          <w:tcPr>
            <w:tcW w:w="1491" w:type="dxa"/>
            <w:tcBorders>
              <w:top w:val="nil"/>
              <w:bottom w:val="nil"/>
            </w:tcBorders>
          </w:tcPr>
          <w:p w14:paraId="10EFA9A7" w14:textId="77777777" w:rsidR="00974D5E" w:rsidRPr="00261A84" w:rsidRDefault="00974D5E" w:rsidP="00D400CF">
            <w:pPr>
              <w:spacing w:before="120"/>
              <w:jc w:val="center"/>
              <w:rPr>
                <w:rFonts w:ascii="Times New Roman" w:hAnsi="Times New Roman" w:cs="Times New Roman"/>
                <w:sz w:val="20"/>
                <w:szCs w:val="20"/>
              </w:rPr>
            </w:pPr>
            <w:r>
              <w:rPr>
                <w:rFonts w:ascii="Times New Roman" w:hAnsi="Times New Roman" w:cs="Times New Roman"/>
                <w:sz w:val="20"/>
                <w:szCs w:val="20"/>
              </w:rPr>
              <w:t>46</w:t>
            </w:r>
          </w:p>
        </w:tc>
        <w:tc>
          <w:tcPr>
            <w:tcW w:w="1483" w:type="dxa"/>
            <w:tcBorders>
              <w:top w:val="nil"/>
              <w:bottom w:val="nil"/>
              <w:right w:val="single" w:sz="4" w:space="0" w:color="auto"/>
            </w:tcBorders>
          </w:tcPr>
          <w:p w14:paraId="554C1F5E" w14:textId="77777777" w:rsidR="00974D5E" w:rsidRPr="00261A84" w:rsidRDefault="00974D5E" w:rsidP="00D400CF">
            <w:pPr>
              <w:spacing w:before="120"/>
              <w:jc w:val="center"/>
              <w:rPr>
                <w:rFonts w:ascii="Times New Roman" w:hAnsi="Times New Roman" w:cs="Times New Roman"/>
                <w:sz w:val="20"/>
                <w:szCs w:val="20"/>
              </w:rPr>
            </w:pPr>
            <w:r>
              <w:rPr>
                <w:rFonts w:ascii="Times New Roman" w:hAnsi="Times New Roman" w:cs="Times New Roman"/>
                <w:sz w:val="20"/>
                <w:szCs w:val="20"/>
              </w:rPr>
              <w:t>6,78%</w:t>
            </w:r>
          </w:p>
        </w:tc>
        <w:tc>
          <w:tcPr>
            <w:tcW w:w="1515" w:type="dxa"/>
            <w:tcBorders>
              <w:left w:val="single" w:sz="4" w:space="0" w:color="auto"/>
            </w:tcBorders>
          </w:tcPr>
          <w:p w14:paraId="645C3FB9" w14:textId="3E4C1BFB" w:rsidR="00974D5E" w:rsidRPr="00261A84" w:rsidRDefault="00974D5E" w:rsidP="00D400CF">
            <w:pPr>
              <w:spacing w:before="120"/>
              <w:jc w:val="center"/>
              <w:rPr>
                <w:rFonts w:ascii="Times New Roman" w:hAnsi="Times New Roman" w:cs="Times New Roman"/>
                <w:sz w:val="20"/>
                <w:szCs w:val="20"/>
              </w:rPr>
            </w:pPr>
            <w:r>
              <w:rPr>
                <w:rFonts w:ascii="Times New Roman" w:hAnsi="Times New Roman" w:cs="Times New Roman"/>
                <w:sz w:val="20"/>
                <w:szCs w:val="20"/>
              </w:rPr>
              <w:t>Segunda</w:t>
            </w:r>
          </w:p>
        </w:tc>
        <w:tc>
          <w:tcPr>
            <w:tcW w:w="1267" w:type="dxa"/>
            <w:gridSpan w:val="2"/>
          </w:tcPr>
          <w:p w14:paraId="42058F99" w14:textId="77777777" w:rsidR="00974D5E" w:rsidRPr="00261A84" w:rsidRDefault="00F6638C" w:rsidP="00D400CF">
            <w:pPr>
              <w:spacing w:before="120"/>
              <w:jc w:val="center"/>
              <w:rPr>
                <w:rFonts w:ascii="Times New Roman" w:hAnsi="Times New Roman" w:cs="Times New Roman"/>
                <w:sz w:val="20"/>
                <w:szCs w:val="20"/>
              </w:rPr>
            </w:pPr>
            <w:r>
              <w:rPr>
                <w:rFonts w:ascii="Times New Roman" w:hAnsi="Times New Roman" w:cs="Times New Roman"/>
                <w:sz w:val="20"/>
                <w:szCs w:val="20"/>
              </w:rPr>
              <w:t>111</w:t>
            </w:r>
          </w:p>
        </w:tc>
        <w:tc>
          <w:tcPr>
            <w:tcW w:w="1391" w:type="dxa"/>
          </w:tcPr>
          <w:p w14:paraId="6A62AFEE" w14:textId="77777777" w:rsidR="00974D5E" w:rsidRPr="00261A84" w:rsidRDefault="00F6638C" w:rsidP="00D400CF">
            <w:pPr>
              <w:spacing w:before="120"/>
              <w:jc w:val="center"/>
              <w:rPr>
                <w:rFonts w:ascii="Times New Roman" w:hAnsi="Times New Roman" w:cs="Times New Roman"/>
                <w:sz w:val="20"/>
                <w:szCs w:val="20"/>
              </w:rPr>
            </w:pPr>
            <w:r>
              <w:rPr>
                <w:rFonts w:ascii="Times New Roman" w:hAnsi="Times New Roman" w:cs="Times New Roman"/>
                <w:sz w:val="20"/>
                <w:szCs w:val="20"/>
              </w:rPr>
              <w:t>16,37%</w:t>
            </w:r>
          </w:p>
        </w:tc>
      </w:tr>
      <w:tr w:rsidR="00974D5E" w:rsidRPr="00261A84" w14:paraId="0914803A" w14:textId="77777777" w:rsidTr="00D400CF">
        <w:tc>
          <w:tcPr>
            <w:tcW w:w="1904" w:type="dxa"/>
            <w:gridSpan w:val="2"/>
            <w:tcBorders>
              <w:top w:val="nil"/>
              <w:bottom w:val="nil"/>
            </w:tcBorders>
          </w:tcPr>
          <w:p w14:paraId="250CBEFB" w14:textId="08DA516A" w:rsidR="00974D5E" w:rsidRPr="00261A84" w:rsidRDefault="00974D5E" w:rsidP="00D400CF">
            <w:pPr>
              <w:jc w:val="center"/>
              <w:rPr>
                <w:rFonts w:ascii="Times New Roman" w:hAnsi="Times New Roman" w:cs="Times New Roman"/>
                <w:sz w:val="20"/>
                <w:szCs w:val="20"/>
              </w:rPr>
            </w:pPr>
            <w:r>
              <w:rPr>
                <w:rFonts w:ascii="Times New Roman" w:hAnsi="Times New Roman" w:cs="Times New Roman"/>
                <w:sz w:val="20"/>
                <w:szCs w:val="20"/>
              </w:rPr>
              <w:t>Arma de fogo</w:t>
            </w:r>
          </w:p>
        </w:tc>
        <w:tc>
          <w:tcPr>
            <w:tcW w:w="236" w:type="dxa"/>
            <w:gridSpan w:val="2"/>
            <w:tcBorders>
              <w:top w:val="nil"/>
              <w:bottom w:val="nil"/>
            </w:tcBorders>
          </w:tcPr>
          <w:p w14:paraId="75076352" w14:textId="77777777" w:rsidR="00974D5E" w:rsidRPr="00261A84" w:rsidRDefault="00974D5E" w:rsidP="00D400CF">
            <w:pPr>
              <w:jc w:val="center"/>
              <w:rPr>
                <w:rFonts w:ascii="Times New Roman" w:hAnsi="Times New Roman" w:cs="Times New Roman"/>
                <w:sz w:val="20"/>
                <w:szCs w:val="20"/>
              </w:rPr>
            </w:pPr>
          </w:p>
        </w:tc>
        <w:tc>
          <w:tcPr>
            <w:tcW w:w="1491" w:type="dxa"/>
            <w:tcBorders>
              <w:top w:val="nil"/>
              <w:bottom w:val="nil"/>
            </w:tcBorders>
          </w:tcPr>
          <w:p w14:paraId="377A2D36" w14:textId="77777777" w:rsidR="00974D5E" w:rsidRPr="00261A84" w:rsidRDefault="00974D5E" w:rsidP="00D400CF">
            <w:pPr>
              <w:jc w:val="center"/>
              <w:rPr>
                <w:rFonts w:ascii="Times New Roman" w:hAnsi="Times New Roman" w:cs="Times New Roman"/>
                <w:sz w:val="20"/>
                <w:szCs w:val="20"/>
              </w:rPr>
            </w:pPr>
            <w:r>
              <w:rPr>
                <w:rFonts w:ascii="Times New Roman" w:hAnsi="Times New Roman" w:cs="Times New Roman"/>
                <w:sz w:val="20"/>
                <w:szCs w:val="20"/>
              </w:rPr>
              <w:t>584</w:t>
            </w:r>
          </w:p>
        </w:tc>
        <w:tc>
          <w:tcPr>
            <w:tcW w:w="1483" w:type="dxa"/>
            <w:tcBorders>
              <w:top w:val="nil"/>
              <w:bottom w:val="nil"/>
              <w:right w:val="single" w:sz="4" w:space="0" w:color="auto"/>
            </w:tcBorders>
          </w:tcPr>
          <w:p w14:paraId="65254429" w14:textId="77777777" w:rsidR="00974D5E" w:rsidRPr="00261A84" w:rsidRDefault="00974D5E" w:rsidP="00D400CF">
            <w:pPr>
              <w:jc w:val="center"/>
              <w:rPr>
                <w:rFonts w:ascii="Times New Roman" w:hAnsi="Times New Roman" w:cs="Times New Roman"/>
                <w:sz w:val="20"/>
                <w:szCs w:val="20"/>
              </w:rPr>
            </w:pPr>
            <w:r>
              <w:rPr>
                <w:rFonts w:ascii="Times New Roman" w:hAnsi="Times New Roman" w:cs="Times New Roman"/>
                <w:sz w:val="20"/>
                <w:szCs w:val="20"/>
              </w:rPr>
              <w:t>86,14%</w:t>
            </w:r>
          </w:p>
        </w:tc>
        <w:tc>
          <w:tcPr>
            <w:tcW w:w="1515" w:type="dxa"/>
            <w:tcBorders>
              <w:left w:val="single" w:sz="4" w:space="0" w:color="auto"/>
            </w:tcBorders>
          </w:tcPr>
          <w:p w14:paraId="61B4C70A" w14:textId="3A721232" w:rsidR="00974D5E" w:rsidRPr="00261A84" w:rsidRDefault="00974D5E" w:rsidP="00D400CF">
            <w:pPr>
              <w:jc w:val="center"/>
              <w:rPr>
                <w:rFonts w:ascii="Times New Roman" w:hAnsi="Times New Roman" w:cs="Times New Roman"/>
                <w:sz w:val="20"/>
                <w:szCs w:val="20"/>
              </w:rPr>
            </w:pPr>
            <w:r>
              <w:rPr>
                <w:rFonts w:ascii="Times New Roman" w:hAnsi="Times New Roman" w:cs="Times New Roman"/>
                <w:sz w:val="20"/>
                <w:szCs w:val="20"/>
              </w:rPr>
              <w:t>Terça</w:t>
            </w:r>
          </w:p>
        </w:tc>
        <w:tc>
          <w:tcPr>
            <w:tcW w:w="1267" w:type="dxa"/>
            <w:gridSpan w:val="2"/>
          </w:tcPr>
          <w:p w14:paraId="6F44A4EB" w14:textId="77777777" w:rsidR="00974D5E" w:rsidRPr="00261A84" w:rsidRDefault="00F6638C" w:rsidP="00D400CF">
            <w:pPr>
              <w:jc w:val="center"/>
              <w:rPr>
                <w:rFonts w:ascii="Times New Roman" w:hAnsi="Times New Roman" w:cs="Times New Roman"/>
                <w:sz w:val="20"/>
                <w:szCs w:val="20"/>
              </w:rPr>
            </w:pPr>
            <w:r>
              <w:rPr>
                <w:rFonts w:ascii="Times New Roman" w:hAnsi="Times New Roman" w:cs="Times New Roman"/>
                <w:sz w:val="20"/>
                <w:szCs w:val="20"/>
              </w:rPr>
              <w:t>84</w:t>
            </w:r>
          </w:p>
        </w:tc>
        <w:tc>
          <w:tcPr>
            <w:tcW w:w="1391" w:type="dxa"/>
          </w:tcPr>
          <w:p w14:paraId="3777C6DB" w14:textId="77777777" w:rsidR="00974D5E" w:rsidRPr="00261A84" w:rsidRDefault="00F6638C" w:rsidP="00D400CF">
            <w:pPr>
              <w:jc w:val="center"/>
              <w:rPr>
                <w:rFonts w:ascii="Times New Roman" w:hAnsi="Times New Roman" w:cs="Times New Roman"/>
                <w:sz w:val="20"/>
                <w:szCs w:val="20"/>
              </w:rPr>
            </w:pPr>
            <w:r>
              <w:rPr>
                <w:rFonts w:ascii="Times New Roman" w:hAnsi="Times New Roman" w:cs="Times New Roman"/>
                <w:sz w:val="20"/>
                <w:szCs w:val="20"/>
              </w:rPr>
              <w:t>12,39%</w:t>
            </w:r>
          </w:p>
        </w:tc>
      </w:tr>
      <w:tr w:rsidR="00974D5E" w:rsidRPr="00261A84" w14:paraId="0261B427" w14:textId="77777777" w:rsidTr="00D400CF">
        <w:tc>
          <w:tcPr>
            <w:tcW w:w="1904" w:type="dxa"/>
            <w:gridSpan w:val="2"/>
            <w:tcBorders>
              <w:top w:val="nil"/>
              <w:bottom w:val="nil"/>
            </w:tcBorders>
          </w:tcPr>
          <w:p w14:paraId="7287DB2D" w14:textId="4530D4F7" w:rsidR="00974D5E" w:rsidRPr="00261A84" w:rsidRDefault="00974D5E" w:rsidP="00D400CF">
            <w:pPr>
              <w:jc w:val="center"/>
              <w:rPr>
                <w:rFonts w:ascii="Times New Roman" w:hAnsi="Times New Roman" w:cs="Times New Roman"/>
                <w:sz w:val="20"/>
                <w:szCs w:val="20"/>
              </w:rPr>
            </w:pPr>
            <w:r>
              <w:rPr>
                <w:rFonts w:ascii="Times New Roman" w:hAnsi="Times New Roman" w:cs="Times New Roman"/>
                <w:sz w:val="20"/>
                <w:szCs w:val="20"/>
              </w:rPr>
              <w:t>outras</w:t>
            </w:r>
          </w:p>
        </w:tc>
        <w:tc>
          <w:tcPr>
            <w:tcW w:w="236" w:type="dxa"/>
            <w:gridSpan w:val="2"/>
            <w:tcBorders>
              <w:top w:val="nil"/>
              <w:bottom w:val="nil"/>
            </w:tcBorders>
          </w:tcPr>
          <w:p w14:paraId="60F050B2" w14:textId="77777777" w:rsidR="00974D5E" w:rsidRPr="00261A84" w:rsidRDefault="00974D5E" w:rsidP="00D400CF">
            <w:pPr>
              <w:jc w:val="center"/>
              <w:rPr>
                <w:rFonts w:ascii="Times New Roman" w:hAnsi="Times New Roman" w:cs="Times New Roman"/>
                <w:sz w:val="20"/>
                <w:szCs w:val="20"/>
              </w:rPr>
            </w:pPr>
          </w:p>
        </w:tc>
        <w:tc>
          <w:tcPr>
            <w:tcW w:w="1491" w:type="dxa"/>
            <w:tcBorders>
              <w:top w:val="nil"/>
              <w:bottom w:val="nil"/>
            </w:tcBorders>
          </w:tcPr>
          <w:p w14:paraId="7E54A689" w14:textId="77777777" w:rsidR="00974D5E" w:rsidRPr="00261A84" w:rsidRDefault="00974D5E" w:rsidP="00D400CF">
            <w:pPr>
              <w:jc w:val="center"/>
              <w:rPr>
                <w:rFonts w:ascii="Times New Roman" w:hAnsi="Times New Roman" w:cs="Times New Roman"/>
                <w:sz w:val="20"/>
                <w:szCs w:val="20"/>
              </w:rPr>
            </w:pPr>
            <w:r>
              <w:rPr>
                <w:rFonts w:ascii="Times New Roman" w:hAnsi="Times New Roman" w:cs="Times New Roman"/>
                <w:sz w:val="20"/>
                <w:szCs w:val="20"/>
              </w:rPr>
              <w:t>48</w:t>
            </w:r>
          </w:p>
        </w:tc>
        <w:tc>
          <w:tcPr>
            <w:tcW w:w="1483" w:type="dxa"/>
            <w:tcBorders>
              <w:top w:val="nil"/>
              <w:bottom w:val="nil"/>
              <w:right w:val="single" w:sz="4" w:space="0" w:color="auto"/>
            </w:tcBorders>
          </w:tcPr>
          <w:p w14:paraId="1085C8DD" w14:textId="77777777" w:rsidR="00974D5E" w:rsidRPr="00261A84" w:rsidRDefault="00974D5E" w:rsidP="00D400CF">
            <w:pPr>
              <w:jc w:val="center"/>
              <w:rPr>
                <w:rFonts w:ascii="Times New Roman" w:hAnsi="Times New Roman" w:cs="Times New Roman"/>
                <w:sz w:val="20"/>
                <w:szCs w:val="20"/>
              </w:rPr>
            </w:pPr>
            <w:r>
              <w:rPr>
                <w:rFonts w:ascii="Times New Roman" w:hAnsi="Times New Roman" w:cs="Times New Roman"/>
                <w:sz w:val="20"/>
                <w:szCs w:val="20"/>
              </w:rPr>
              <w:t>7,08%</w:t>
            </w:r>
          </w:p>
        </w:tc>
        <w:tc>
          <w:tcPr>
            <w:tcW w:w="1515" w:type="dxa"/>
            <w:tcBorders>
              <w:left w:val="single" w:sz="4" w:space="0" w:color="auto"/>
            </w:tcBorders>
          </w:tcPr>
          <w:p w14:paraId="777779C2" w14:textId="7D66E889" w:rsidR="00974D5E" w:rsidRPr="00261A84" w:rsidRDefault="00974D5E" w:rsidP="00D400CF">
            <w:pPr>
              <w:jc w:val="center"/>
              <w:rPr>
                <w:rFonts w:ascii="Times New Roman" w:hAnsi="Times New Roman" w:cs="Times New Roman"/>
                <w:sz w:val="20"/>
                <w:szCs w:val="20"/>
              </w:rPr>
            </w:pPr>
            <w:r>
              <w:rPr>
                <w:rFonts w:ascii="Times New Roman" w:hAnsi="Times New Roman" w:cs="Times New Roman"/>
                <w:sz w:val="20"/>
                <w:szCs w:val="20"/>
              </w:rPr>
              <w:t>Quarta</w:t>
            </w:r>
          </w:p>
        </w:tc>
        <w:tc>
          <w:tcPr>
            <w:tcW w:w="1267" w:type="dxa"/>
            <w:gridSpan w:val="2"/>
          </w:tcPr>
          <w:p w14:paraId="3D86FF83" w14:textId="77777777" w:rsidR="00974D5E" w:rsidRPr="00261A84" w:rsidRDefault="00F6638C" w:rsidP="00D400CF">
            <w:pPr>
              <w:jc w:val="center"/>
              <w:rPr>
                <w:rFonts w:ascii="Times New Roman" w:hAnsi="Times New Roman" w:cs="Times New Roman"/>
                <w:sz w:val="20"/>
                <w:szCs w:val="20"/>
              </w:rPr>
            </w:pPr>
            <w:r>
              <w:rPr>
                <w:rFonts w:ascii="Times New Roman" w:hAnsi="Times New Roman" w:cs="Times New Roman"/>
                <w:sz w:val="20"/>
                <w:szCs w:val="20"/>
              </w:rPr>
              <w:t>69</w:t>
            </w:r>
          </w:p>
        </w:tc>
        <w:tc>
          <w:tcPr>
            <w:tcW w:w="1391" w:type="dxa"/>
          </w:tcPr>
          <w:p w14:paraId="7F051E20" w14:textId="77777777" w:rsidR="00974D5E" w:rsidRPr="00261A84" w:rsidRDefault="00F6638C" w:rsidP="00D400CF">
            <w:pPr>
              <w:jc w:val="center"/>
              <w:rPr>
                <w:rFonts w:ascii="Times New Roman" w:hAnsi="Times New Roman" w:cs="Times New Roman"/>
                <w:sz w:val="20"/>
                <w:szCs w:val="20"/>
              </w:rPr>
            </w:pPr>
            <w:r>
              <w:rPr>
                <w:rFonts w:ascii="Times New Roman" w:hAnsi="Times New Roman" w:cs="Times New Roman"/>
                <w:sz w:val="20"/>
                <w:szCs w:val="20"/>
              </w:rPr>
              <w:t>10,18%</w:t>
            </w:r>
          </w:p>
        </w:tc>
      </w:tr>
      <w:tr w:rsidR="00974D5E" w:rsidRPr="00261A84" w14:paraId="6CC27188" w14:textId="77777777" w:rsidTr="00D400CF">
        <w:tc>
          <w:tcPr>
            <w:tcW w:w="2093" w:type="dxa"/>
            <w:gridSpan w:val="3"/>
            <w:tcBorders>
              <w:top w:val="nil"/>
              <w:bottom w:val="nil"/>
            </w:tcBorders>
          </w:tcPr>
          <w:p w14:paraId="7948FFD3" w14:textId="77777777" w:rsidR="00974D5E" w:rsidRPr="00F6638C" w:rsidRDefault="00974D5E" w:rsidP="00D400CF">
            <w:pPr>
              <w:spacing w:before="120"/>
              <w:jc w:val="center"/>
              <w:rPr>
                <w:rFonts w:ascii="Times New Roman" w:hAnsi="Times New Roman" w:cs="Times New Roman"/>
                <w:b/>
                <w:sz w:val="20"/>
                <w:szCs w:val="20"/>
              </w:rPr>
            </w:pPr>
            <w:r w:rsidRPr="00F6638C">
              <w:rPr>
                <w:rFonts w:ascii="Times New Roman" w:hAnsi="Times New Roman" w:cs="Times New Roman"/>
                <w:b/>
                <w:sz w:val="20"/>
                <w:szCs w:val="20"/>
              </w:rPr>
              <w:t>Período do dia</w:t>
            </w:r>
          </w:p>
        </w:tc>
        <w:tc>
          <w:tcPr>
            <w:tcW w:w="1538" w:type="dxa"/>
            <w:gridSpan w:val="2"/>
            <w:tcBorders>
              <w:top w:val="nil"/>
              <w:bottom w:val="nil"/>
            </w:tcBorders>
          </w:tcPr>
          <w:p w14:paraId="008B42AF" w14:textId="77777777" w:rsidR="00974D5E" w:rsidRPr="00261A84" w:rsidRDefault="00974D5E" w:rsidP="00D400CF">
            <w:pPr>
              <w:jc w:val="center"/>
              <w:rPr>
                <w:rFonts w:ascii="Times New Roman" w:hAnsi="Times New Roman" w:cs="Times New Roman"/>
                <w:sz w:val="20"/>
                <w:szCs w:val="20"/>
              </w:rPr>
            </w:pPr>
          </w:p>
        </w:tc>
        <w:tc>
          <w:tcPr>
            <w:tcW w:w="1483" w:type="dxa"/>
            <w:tcBorders>
              <w:top w:val="nil"/>
              <w:bottom w:val="nil"/>
              <w:right w:val="single" w:sz="4" w:space="0" w:color="auto"/>
            </w:tcBorders>
          </w:tcPr>
          <w:p w14:paraId="7989F5E2" w14:textId="77777777" w:rsidR="00974D5E" w:rsidRPr="00261A84" w:rsidRDefault="00974D5E" w:rsidP="00D400CF">
            <w:pPr>
              <w:jc w:val="center"/>
              <w:rPr>
                <w:rFonts w:ascii="Times New Roman" w:hAnsi="Times New Roman" w:cs="Times New Roman"/>
                <w:sz w:val="20"/>
                <w:szCs w:val="20"/>
              </w:rPr>
            </w:pPr>
          </w:p>
        </w:tc>
        <w:tc>
          <w:tcPr>
            <w:tcW w:w="1515" w:type="dxa"/>
            <w:tcBorders>
              <w:left w:val="single" w:sz="4" w:space="0" w:color="auto"/>
            </w:tcBorders>
          </w:tcPr>
          <w:p w14:paraId="3CAAD5CA" w14:textId="6FF3C3AE" w:rsidR="00974D5E" w:rsidRPr="00261A84" w:rsidRDefault="00974D5E" w:rsidP="00D400CF">
            <w:pPr>
              <w:jc w:val="center"/>
              <w:rPr>
                <w:rFonts w:ascii="Times New Roman" w:hAnsi="Times New Roman" w:cs="Times New Roman"/>
                <w:sz w:val="20"/>
                <w:szCs w:val="20"/>
              </w:rPr>
            </w:pPr>
            <w:r>
              <w:rPr>
                <w:rFonts w:ascii="Times New Roman" w:hAnsi="Times New Roman" w:cs="Times New Roman"/>
                <w:sz w:val="20"/>
                <w:szCs w:val="20"/>
              </w:rPr>
              <w:t>Quinta</w:t>
            </w:r>
          </w:p>
        </w:tc>
        <w:tc>
          <w:tcPr>
            <w:tcW w:w="1267" w:type="dxa"/>
            <w:gridSpan w:val="2"/>
          </w:tcPr>
          <w:p w14:paraId="00D880FA" w14:textId="77777777" w:rsidR="00974D5E" w:rsidRPr="00261A84" w:rsidRDefault="00F6638C" w:rsidP="00D400CF">
            <w:pPr>
              <w:jc w:val="center"/>
              <w:rPr>
                <w:rFonts w:ascii="Times New Roman" w:hAnsi="Times New Roman" w:cs="Times New Roman"/>
                <w:sz w:val="20"/>
                <w:szCs w:val="20"/>
              </w:rPr>
            </w:pPr>
            <w:r>
              <w:rPr>
                <w:rFonts w:ascii="Times New Roman" w:hAnsi="Times New Roman" w:cs="Times New Roman"/>
                <w:sz w:val="20"/>
                <w:szCs w:val="20"/>
              </w:rPr>
              <w:t>58</w:t>
            </w:r>
          </w:p>
        </w:tc>
        <w:tc>
          <w:tcPr>
            <w:tcW w:w="1391" w:type="dxa"/>
          </w:tcPr>
          <w:p w14:paraId="0CD89B17" w14:textId="77777777" w:rsidR="00974D5E" w:rsidRPr="00261A84" w:rsidRDefault="00F6638C" w:rsidP="00D400CF">
            <w:pPr>
              <w:jc w:val="center"/>
              <w:rPr>
                <w:rFonts w:ascii="Times New Roman" w:hAnsi="Times New Roman" w:cs="Times New Roman"/>
                <w:sz w:val="20"/>
                <w:szCs w:val="20"/>
              </w:rPr>
            </w:pPr>
            <w:r>
              <w:rPr>
                <w:rFonts w:ascii="Times New Roman" w:hAnsi="Times New Roman" w:cs="Times New Roman"/>
                <w:sz w:val="20"/>
                <w:szCs w:val="20"/>
              </w:rPr>
              <w:t>8,55%</w:t>
            </w:r>
          </w:p>
        </w:tc>
      </w:tr>
      <w:tr w:rsidR="00974D5E" w:rsidRPr="00261A84" w14:paraId="561CB3D9" w14:textId="77777777" w:rsidTr="00D400CF">
        <w:tc>
          <w:tcPr>
            <w:tcW w:w="1904" w:type="dxa"/>
            <w:gridSpan w:val="2"/>
            <w:tcBorders>
              <w:top w:val="nil"/>
              <w:bottom w:val="nil"/>
            </w:tcBorders>
          </w:tcPr>
          <w:p w14:paraId="7A8A723D" w14:textId="75A6EA69" w:rsidR="00974D5E" w:rsidRPr="00261A84" w:rsidRDefault="00974D5E" w:rsidP="00D400CF">
            <w:pPr>
              <w:spacing w:before="120"/>
              <w:jc w:val="center"/>
              <w:rPr>
                <w:rFonts w:ascii="Times New Roman" w:hAnsi="Times New Roman" w:cs="Times New Roman"/>
                <w:sz w:val="20"/>
                <w:szCs w:val="20"/>
              </w:rPr>
            </w:pPr>
            <w:r>
              <w:rPr>
                <w:rFonts w:ascii="Times New Roman" w:hAnsi="Times New Roman" w:cs="Times New Roman"/>
                <w:sz w:val="20"/>
                <w:szCs w:val="20"/>
              </w:rPr>
              <w:t>Madrugada</w:t>
            </w:r>
          </w:p>
        </w:tc>
        <w:tc>
          <w:tcPr>
            <w:tcW w:w="236" w:type="dxa"/>
            <w:gridSpan w:val="2"/>
            <w:tcBorders>
              <w:top w:val="nil"/>
              <w:bottom w:val="nil"/>
            </w:tcBorders>
          </w:tcPr>
          <w:p w14:paraId="2C4D921C" w14:textId="77777777" w:rsidR="00974D5E" w:rsidRPr="00261A84" w:rsidRDefault="00974D5E" w:rsidP="00D400CF">
            <w:pPr>
              <w:spacing w:before="120"/>
              <w:jc w:val="center"/>
              <w:rPr>
                <w:rFonts w:ascii="Times New Roman" w:hAnsi="Times New Roman" w:cs="Times New Roman"/>
                <w:sz w:val="20"/>
                <w:szCs w:val="20"/>
              </w:rPr>
            </w:pPr>
          </w:p>
        </w:tc>
        <w:tc>
          <w:tcPr>
            <w:tcW w:w="1491" w:type="dxa"/>
            <w:tcBorders>
              <w:top w:val="nil"/>
              <w:bottom w:val="nil"/>
            </w:tcBorders>
          </w:tcPr>
          <w:p w14:paraId="36EB1111" w14:textId="77777777" w:rsidR="00974D5E" w:rsidRPr="00261A84" w:rsidRDefault="00974D5E" w:rsidP="00D400CF">
            <w:pPr>
              <w:spacing w:before="120"/>
              <w:jc w:val="center"/>
              <w:rPr>
                <w:rFonts w:ascii="Times New Roman" w:hAnsi="Times New Roman" w:cs="Times New Roman"/>
                <w:sz w:val="20"/>
                <w:szCs w:val="20"/>
              </w:rPr>
            </w:pPr>
            <w:r>
              <w:rPr>
                <w:rFonts w:ascii="Times New Roman" w:hAnsi="Times New Roman" w:cs="Times New Roman"/>
                <w:sz w:val="20"/>
                <w:szCs w:val="20"/>
              </w:rPr>
              <w:t>176</w:t>
            </w:r>
          </w:p>
        </w:tc>
        <w:tc>
          <w:tcPr>
            <w:tcW w:w="1483" w:type="dxa"/>
            <w:tcBorders>
              <w:top w:val="nil"/>
              <w:bottom w:val="nil"/>
              <w:right w:val="single" w:sz="4" w:space="0" w:color="auto"/>
            </w:tcBorders>
          </w:tcPr>
          <w:p w14:paraId="72FA8B4B" w14:textId="77777777" w:rsidR="00974D5E" w:rsidRPr="00261A84" w:rsidRDefault="00974D5E" w:rsidP="00D400CF">
            <w:pPr>
              <w:spacing w:before="120"/>
              <w:jc w:val="center"/>
              <w:rPr>
                <w:rFonts w:ascii="Times New Roman" w:hAnsi="Times New Roman" w:cs="Times New Roman"/>
                <w:sz w:val="20"/>
                <w:szCs w:val="20"/>
              </w:rPr>
            </w:pPr>
            <w:r>
              <w:rPr>
                <w:rFonts w:ascii="Times New Roman" w:hAnsi="Times New Roman" w:cs="Times New Roman"/>
                <w:sz w:val="20"/>
                <w:szCs w:val="20"/>
              </w:rPr>
              <w:t>25,96%</w:t>
            </w:r>
          </w:p>
        </w:tc>
        <w:tc>
          <w:tcPr>
            <w:tcW w:w="1515" w:type="dxa"/>
            <w:tcBorders>
              <w:left w:val="single" w:sz="4" w:space="0" w:color="auto"/>
            </w:tcBorders>
          </w:tcPr>
          <w:p w14:paraId="10BEBF73" w14:textId="1F7BB642" w:rsidR="00974D5E" w:rsidRPr="00261A84" w:rsidRDefault="00974D5E" w:rsidP="00D400CF">
            <w:pPr>
              <w:spacing w:after="100" w:afterAutospacing="1"/>
              <w:jc w:val="center"/>
              <w:rPr>
                <w:rFonts w:ascii="Times New Roman" w:hAnsi="Times New Roman" w:cs="Times New Roman"/>
                <w:sz w:val="20"/>
                <w:szCs w:val="20"/>
              </w:rPr>
            </w:pPr>
            <w:r>
              <w:rPr>
                <w:rFonts w:ascii="Times New Roman" w:hAnsi="Times New Roman" w:cs="Times New Roman"/>
                <w:sz w:val="20"/>
                <w:szCs w:val="20"/>
              </w:rPr>
              <w:t>Sexta</w:t>
            </w:r>
          </w:p>
        </w:tc>
        <w:tc>
          <w:tcPr>
            <w:tcW w:w="1267" w:type="dxa"/>
            <w:gridSpan w:val="2"/>
          </w:tcPr>
          <w:p w14:paraId="00C3545B" w14:textId="77777777" w:rsidR="00974D5E" w:rsidRPr="00261A84" w:rsidRDefault="00974D5E" w:rsidP="00D400CF">
            <w:pPr>
              <w:jc w:val="center"/>
              <w:rPr>
                <w:rFonts w:ascii="Times New Roman" w:hAnsi="Times New Roman" w:cs="Times New Roman"/>
                <w:sz w:val="20"/>
                <w:szCs w:val="20"/>
              </w:rPr>
            </w:pPr>
            <w:r>
              <w:rPr>
                <w:rFonts w:ascii="Times New Roman" w:hAnsi="Times New Roman" w:cs="Times New Roman"/>
                <w:sz w:val="20"/>
                <w:szCs w:val="20"/>
              </w:rPr>
              <w:t>97</w:t>
            </w:r>
          </w:p>
        </w:tc>
        <w:tc>
          <w:tcPr>
            <w:tcW w:w="1391" w:type="dxa"/>
          </w:tcPr>
          <w:p w14:paraId="6087D5AA" w14:textId="77777777" w:rsidR="00974D5E" w:rsidRPr="00261A84" w:rsidRDefault="00F6638C" w:rsidP="00D400CF">
            <w:pPr>
              <w:jc w:val="center"/>
              <w:rPr>
                <w:rFonts w:ascii="Times New Roman" w:hAnsi="Times New Roman" w:cs="Times New Roman"/>
                <w:sz w:val="20"/>
                <w:szCs w:val="20"/>
              </w:rPr>
            </w:pPr>
            <w:r>
              <w:rPr>
                <w:rFonts w:ascii="Times New Roman" w:hAnsi="Times New Roman" w:cs="Times New Roman"/>
                <w:sz w:val="20"/>
                <w:szCs w:val="20"/>
              </w:rPr>
              <w:t>14,31%</w:t>
            </w:r>
          </w:p>
        </w:tc>
      </w:tr>
      <w:tr w:rsidR="00974D5E" w:rsidRPr="00261A84" w14:paraId="0767CFE8" w14:textId="77777777" w:rsidTr="00D400CF">
        <w:tc>
          <w:tcPr>
            <w:tcW w:w="1904" w:type="dxa"/>
            <w:gridSpan w:val="2"/>
            <w:tcBorders>
              <w:top w:val="nil"/>
              <w:bottom w:val="nil"/>
            </w:tcBorders>
          </w:tcPr>
          <w:p w14:paraId="262C7003" w14:textId="680BBC0B" w:rsidR="00974D5E" w:rsidRPr="00261A84" w:rsidRDefault="00974D5E" w:rsidP="00D400CF">
            <w:pPr>
              <w:jc w:val="center"/>
              <w:rPr>
                <w:rFonts w:ascii="Times New Roman" w:hAnsi="Times New Roman" w:cs="Times New Roman"/>
                <w:sz w:val="20"/>
                <w:szCs w:val="20"/>
              </w:rPr>
            </w:pPr>
            <w:r>
              <w:rPr>
                <w:rFonts w:ascii="Times New Roman" w:hAnsi="Times New Roman" w:cs="Times New Roman"/>
                <w:sz w:val="20"/>
                <w:szCs w:val="20"/>
              </w:rPr>
              <w:t>Manhã</w:t>
            </w:r>
          </w:p>
        </w:tc>
        <w:tc>
          <w:tcPr>
            <w:tcW w:w="236" w:type="dxa"/>
            <w:gridSpan w:val="2"/>
            <w:tcBorders>
              <w:top w:val="nil"/>
              <w:bottom w:val="nil"/>
            </w:tcBorders>
          </w:tcPr>
          <w:p w14:paraId="11D1F750" w14:textId="77777777" w:rsidR="00974D5E" w:rsidRPr="00261A84" w:rsidRDefault="00974D5E" w:rsidP="00D400CF">
            <w:pPr>
              <w:jc w:val="center"/>
              <w:rPr>
                <w:rFonts w:ascii="Times New Roman" w:hAnsi="Times New Roman" w:cs="Times New Roman"/>
                <w:sz w:val="20"/>
                <w:szCs w:val="20"/>
              </w:rPr>
            </w:pPr>
          </w:p>
        </w:tc>
        <w:tc>
          <w:tcPr>
            <w:tcW w:w="1491" w:type="dxa"/>
            <w:tcBorders>
              <w:top w:val="nil"/>
              <w:bottom w:val="nil"/>
            </w:tcBorders>
          </w:tcPr>
          <w:p w14:paraId="3F0971D5" w14:textId="77777777" w:rsidR="00974D5E" w:rsidRPr="00261A84" w:rsidRDefault="00974D5E" w:rsidP="00D400CF">
            <w:pPr>
              <w:jc w:val="center"/>
              <w:rPr>
                <w:rFonts w:ascii="Times New Roman" w:hAnsi="Times New Roman" w:cs="Times New Roman"/>
                <w:sz w:val="20"/>
                <w:szCs w:val="20"/>
              </w:rPr>
            </w:pPr>
            <w:r>
              <w:rPr>
                <w:rFonts w:ascii="Times New Roman" w:hAnsi="Times New Roman" w:cs="Times New Roman"/>
                <w:sz w:val="20"/>
                <w:szCs w:val="20"/>
              </w:rPr>
              <w:t>92</w:t>
            </w:r>
          </w:p>
        </w:tc>
        <w:tc>
          <w:tcPr>
            <w:tcW w:w="1483" w:type="dxa"/>
            <w:tcBorders>
              <w:top w:val="nil"/>
              <w:bottom w:val="nil"/>
              <w:right w:val="single" w:sz="4" w:space="0" w:color="auto"/>
            </w:tcBorders>
          </w:tcPr>
          <w:p w14:paraId="6860D3F0" w14:textId="77777777" w:rsidR="00974D5E" w:rsidRPr="00261A84" w:rsidRDefault="00974D5E" w:rsidP="00D400CF">
            <w:pPr>
              <w:jc w:val="center"/>
              <w:rPr>
                <w:rFonts w:ascii="Times New Roman" w:hAnsi="Times New Roman" w:cs="Times New Roman"/>
                <w:sz w:val="20"/>
                <w:szCs w:val="20"/>
              </w:rPr>
            </w:pPr>
            <w:r>
              <w:rPr>
                <w:rFonts w:ascii="Times New Roman" w:hAnsi="Times New Roman" w:cs="Times New Roman"/>
                <w:sz w:val="20"/>
                <w:szCs w:val="20"/>
              </w:rPr>
              <w:t>13,57%</w:t>
            </w:r>
          </w:p>
        </w:tc>
        <w:tc>
          <w:tcPr>
            <w:tcW w:w="1515" w:type="dxa"/>
            <w:tcBorders>
              <w:left w:val="single" w:sz="4" w:space="0" w:color="auto"/>
            </w:tcBorders>
          </w:tcPr>
          <w:p w14:paraId="65AF9D0A" w14:textId="2539E96F" w:rsidR="00974D5E" w:rsidRPr="00261A84" w:rsidRDefault="00974D5E" w:rsidP="00D400CF">
            <w:pPr>
              <w:jc w:val="center"/>
              <w:rPr>
                <w:rFonts w:ascii="Times New Roman" w:hAnsi="Times New Roman" w:cs="Times New Roman"/>
                <w:sz w:val="20"/>
                <w:szCs w:val="20"/>
              </w:rPr>
            </w:pPr>
            <w:r>
              <w:rPr>
                <w:rFonts w:ascii="Times New Roman" w:hAnsi="Times New Roman" w:cs="Times New Roman"/>
                <w:sz w:val="20"/>
                <w:szCs w:val="20"/>
              </w:rPr>
              <w:t>Sábado</w:t>
            </w:r>
          </w:p>
        </w:tc>
        <w:tc>
          <w:tcPr>
            <w:tcW w:w="1267" w:type="dxa"/>
            <w:gridSpan w:val="2"/>
          </w:tcPr>
          <w:p w14:paraId="1D287655" w14:textId="77777777" w:rsidR="00974D5E" w:rsidRPr="00261A84" w:rsidRDefault="00F6638C" w:rsidP="00D400CF">
            <w:pPr>
              <w:jc w:val="center"/>
              <w:rPr>
                <w:rFonts w:ascii="Times New Roman" w:hAnsi="Times New Roman" w:cs="Times New Roman"/>
                <w:sz w:val="20"/>
                <w:szCs w:val="20"/>
              </w:rPr>
            </w:pPr>
            <w:r>
              <w:rPr>
                <w:rFonts w:ascii="Times New Roman" w:hAnsi="Times New Roman" w:cs="Times New Roman"/>
                <w:sz w:val="20"/>
                <w:szCs w:val="20"/>
              </w:rPr>
              <w:t>124</w:t>
            </w:r>
          </w:p>
        </w:tc>
        <w:tc>
          <w:tcPr>
            <w:tcW w:w="1391" w:type="dxa"/>
          </w:tcPr>
          <w:p w14:paraId="34504B5C" w14:textId="77777777" w:rsidR="00974D5E" w:rsidRPr="00261A84" w:rsidRDefault="00F6638C" w:rsidP="00D400CF">
            <w:pPr>
              <w:jc w:val="center"/>
              <w:rPr>
                <w:rFonts w:ascii="Times New Roman" w:hAnsi="Times New Roman" w:cs="Times New Roman"/>
                <w:sz w:val="20"/>
                <w:szCs w:val="20"/>
              </w:rPr>
            </w:pPr>
            <w:r>
              <w:rPr>
                <w:rFonts w:ascii="Times New Roman" w:hAnsi="Times New Roman" w:cs="Times New Roman"/>
                <w:sz w:val="20"/>
                <w:szCs w:val="20"/>
              </w:rPr>
              <w:t>18,29%</w:t>
            </w:r>
          </w:p>
        </w:tc>
      </w:tr>
      <w:tr w:rsidR="00974D5E" w:rsidRPr="00261A84" w14:paraId="394C8376" w14:textId="77777777" w:rsidTr="00D400CF">
        <w:tc>
          <w:tcPr>
            <w:tcW w:w="1904" w:type="dxa"/>
            <w:gridSpan w:val="2"/>
            <w:tcBorders>
              <w:top w:val="nil"/>
              <w:bottom w:val="nil"/>
            </w:tcBorders>
          </w:tcPr>
          <w:p w14:paraId="349FB5B3" w14:textId="39BD0F55" w:rsidR="00974D5E" w:rsidRPr="00261A84" w:rsidRDefault="00974D5E" w:rsidP="00D400CF">
            <w:pPr>
              <w:jc w:val="center"/>
              <w:rPr>
                <w:rFonts w:ascii="Times New Roman" w:hAnsi="Times New Roman" w:cs="Times New Roman"/>
                <w:sz w:val="20"/>
                <w:szCs w:val="20"/>
              </w:rPr>
            </w:pPr>
            <w:r>
              <w:rPr>
                <w:rFonts w:ascii="Times New Roman" w:hAnsi="Times New Roman" w:cs="Times New Roman"/>
                <w:sz w:val="20"/>
                <w:szCs w:val="20"/>
              </w:rPr>
              <w:t>Tarde</w:t>
            </w:r>
          </w:p>
        </w:tc>
        <w:tc>
          <w:tcPr>
            <w:tcW w:w="236" w:type="dxa"/>
            <w:gridSpan w:val="2"/>
            <w:tcBorders>
              <w:top w:val="nil"/>
              <w:bottom w:val="nil"/>
            </w:tcBorders>
          </w:tcPr>
          <w:p w14:paraId="6E0A5344" w14:textId="77777777" w:rsidR="00974D5E" w:rsidRPr="00261A84" w:rsidRDefault="00974D5E" w:rsidP="00D400CF">
            <w:pPr>
              <w:jc w:val="center"/>
              <w:rPr>
                <w:rFonts w:ascii="Times New Roman" w:hAnsi="Times New Roman" w:cs="Times New Roman"/>
                <w:sz w:val="20"/>
                <w:szCs w:val="20"/>
              </w:rPr>
            </w:pPr>
          </w:p>
        </w:tc>
        <w:tc>
          <w:tcPr>
            <w:tcW w:w="1491" w:type="dxa"/>
            <w:tcBorders>
              <w:top w:val="nil"/>
              <w:bottom w:val="nil"/>
            </w:tcBorders>
          </w:tcPr>
          <w:p w14:paraId="1D293D3C" w14:textId="341B5688" w:rsidR="00974D5E" w:rsidRPr="00261A84" w:rsidRDefault="002A2F2A" w:rsidP="00D400CF">
            <w:pPr>
              <w:jc w:val="center"/>
              <w:rPr>
                <w:rFonts w:ascii="Times New Roman" w:hAnsi="Times New Roman" w:cs="Times New Roman"/>
                <w:sz w:val="20"/>
                <w:szCs w:val="20"/>
              </w:rPr>
            </w:pPr>
            <w:r>
              <w:rPr>
                <w:rFonts w:ascii="Times New Roman" w:hAnsi="Times New Roman" w:cs="Times New Roman"/>
                <w:sz w:val="20"/>
                <w:szCs w:val="20"/>
              </w:rPr>
              <w:t>159</w:t>
            </w:r>
          </w:p>
        </w:tc>
        <w:tc>
          <w:tcPr>
            <w:tcW w:w="1483" w:type="dxa"/>
            <w:tcBorders>
              <w:top w:val="nil"/>
              <w:bottom w:val="nil"/>
              <w:right w:val="single" w:sz="4" w:space="0" w:color="auto"/>
            </w:tcBorders>
          </w:tcPr>
          <w:p w14:paraId="521EDF11" w14:textId="0FBED242" w:rsidR="00974D5E" w:rsidRPr="00261A84" w:rsidRDefault="002A2F2A" w:rsidP="00D400CF">
            <w:pPr>
              <w:jc w:val="center"/>
              <w:rPr>
                <w:rFonts w:ascii="Times New Roman" w:hAnsi="Times New Roman" w:cs="Times New Roman"/>
                <w:sz w:val="20"/>
                <w:szCs w:val="20"/>
              </w:rPr>
            </w:pPr>
            <w:r>
              <w:rPr>
                <w:rFonts w:ascii="Times New Roman" w:hAnsi="Times New Roman" w:cs="Times New Roman"/>
                <w:sz w:val="20"/>
                <w:szCs w:val="20"/>
              </w:rPr>
              <w:t>23,45%</w:t>
            </w:r>
          </w:p>
        </w:tc>
        <w:tc>
          <w:tcPr>
            <w:tcW w:w="1515" w:type="dxa"/>
            <w:tcBorders>
              <w:left w:val="single" w:sz="4" w:space="0" w:color="auto"/>
              <w:bottom w:val="nil"/>
            </w:tcBorders>
          </w:tcPr>
          <w:p w14:paraId="056078D4" w14:textId="2501F8B6" w:rsidR="00974D5E" w:rsidRPr="00261A84" w:rsidRDefault="00974D5E" w:rsidP="00D400CF">
            <w:pPr>
              <w:jc w:val="center"/>
              <w:rPr>
                <w:rFonts w:ascii="Times New Roman" w:hAnsi="Times New Roman" w:cs="Times New Roman"/>
                <w:sz w:val="20"/>
                <w:szCs w:val="20"/>
              </w:rPr>
            </w:pPr>
            <w:r>
              <w:rPr>
                <w:rFonts w:ascii="Times New Roman" w:hAnsi="Times New Roman" w:cs="Times New Roman"/>
                <w:sz w:val="20"/>
                <w:szCs w:val="20"/>
              </w:rPr>
              <w:t>Domingo</w:t>
            </w:r>
          </w:p>
        </w:tc>
        <w:tc>
          <w:tcPr>
            <w:tcW w:w="1267" w:type="dxa"/>
            <w:gridSpan w:val="2"/>
            <w:tcBorders>
              <w:bottom w:val="nil"/>
            </w:tcBorders>
          </w:tcPr>
          <w:p w14:paraId="610814D6" w14:textId="77777777" w:rsidR="00974D5E" w:rsidRPr="00261A84" w:rsidRDefault="00974D5E" w:rsidP="00D400CF">
            <w:pPr>
              <w:jc w:val="center"/>
              <w:rPr>
                <w:rFonts w:ascii="Times New Roman" w:hAnsi="Times New Roman" w:cs="Times New Roman"/>
                <w:sz w:val="20"/>
                <w:szCs w:val="20"/>
              </w:rPr>
            </w:pPr>
            <w:r>
              <w:rPr>
                <w:rFonts w:ascii="Times New Roman" w:hAnsi="Times New Roman" w:cs="Times New Roman"/>
                <w:sz w:val="20"/>
                <w:szCs w:val="20"/>
              </w:rPr>
              <w:t>135</w:t>
            </w:r>
          </w:p>
        </w:tc>
        <w:tc>
          <w:tcPr>
            <w:tcW w:w="1391" w:type="dxa"/>
            <w:tcBorders>
              <w:bottom w:val="nil"/>
            </w:tcBorders>
          </w:tcPr>
          <w:p w14:paraId="0E143BF3" w14:textId="77777777" w:rsidR="00974D5E" w:rsidRPr="00261A84" w:rsidRDefault="00F6638C" w:rsidP="00D400CF">
            <w:pPr>
              <w:jc w:val="center"/>
              <w:rPr>
                <w:rFonts w:ascii="Times New Roman" w:hAnsi="Times New Roman" w:cs="Times New Roman"/>
                <w:sz w:val="20"/>
                <w:szCs w:val="20"/>
              </w:rPr>
            </w:pPr>
            <w:r>
              <w:rPr>
                <w:rFonts w:ascii="Times New Roman" w:hAnsi="Times New Roman" w:cs="Times New Roman"/>
                <w:sz w:val="20"/>
                <w:szCs w:val="20"/>
              </w:rPr>
              <w:t>19,91%</w:t>
            </w:r>
          </w:p>
        </w:tc>
      </w:tr>
      <w:tr w:rsidR="00974D5E" w:rsidRPr="00261A84" w14:paraId="0F0BD2E0" w14:textId="77777777" w:rsidTr="00D400CF">
        <w:tc>
          <w:tcPr>
            <w:tcW w:w="1904" w:type="dxa"/>
            <w:gridSpan w:val="2"/>
            <w:tcBorders>
              <w:top w:val="nil"/>
              <w:bottom w:val="single" w:sz="4" w:space="0" w:color="auto"/>
            </w:tcBorders>
          </w:tcPr>
          <w:p w14:paraId="475C29D2" w14:textId="57AF26DF" w:rsidR="00974D5E" w:rsidRPr="00261A84" w:rsidRDefault="00974D5E" w:rsidP="00D400CF">
            <w:pPr>
              <w:jc w:val="center"/>
              <w:rPr>
                <w:rFonts w:ascii="Times New Roman" w:hAnsi="Times New Roman" w:cs="Times New Roman"/>
                <w:sz w:val="20"/>
                <w:szCs w:val="20"/>
              </w:rPr>
            </w:pPr>
            <w:r>
              <w:rPr>
                <w:rFonts w:ascii="Times New Roman" w:hAnsi="Times New Roman" w:cs="Times New Roman"/>
                <w:sz w:val="20"/>
                <w:szCs w:val="20"/>
              </w:rPr>
              <w:t>Noite</w:t>
            </w:r>
          </w:p>
        </w:tc>
        <w:tc>
          <w:tcPr>
            <w:tcW w:w="236" w:type="dxa"/>
            <w:gridSpan w:val="2"/>
            <w:tcBorders>
              <w:top w:val="nil"/>
              <w:bottom w:val="single" w:sz="4" w:space="0" w:color="auto"/>
            </w:tcBorders>
          </w:tcPr>
          <w:p w14:paraId="35BD42F8" w14:textId="77777777" w:rsidR="00974D5E" w:rsidRPr="00261A84" w:rsidRDefault="00974D5E" w:rsidP="00D400CF">
            <w:pPr>
              <w:jc w:val="center"/>
              <w:rPr>
                <w:rFonts w:ascii="Times New Roman" w:hAnsi="Times New Roman" w:cs="Times New Roman"/>
                <w:sz w:val="20"/>
                <w:szCs w:val="20"/>
              </w:rPr>
            </w:pPr>
          </w:p>
        </w:tc>
        <w:tc>
          <w:tcPr>
            <w:tcW w:w="1491" w:type="dxa"/>
            <w:tcBorders>
              <w:top w:val="nil"/>
              <w:bottom w:val="single" w:sz="4" w:space="0" w:color="auto"/>
            </w:tcBorders>
          </w:tcPr>
          <w:p w14:paraId="38BEEA3A" w14:textId="27F60B04" w:rsidR="00974D5E" w:rsidRPr="00261A84" w:rsidRDefault="002A2F2A" w:rsidP="00D400CF">
            <w:pPr>
              <w:jc w:val="center"/>
              <w:rPr>
                <w:rFonts w:ascii="Times New Roman" w:hAnsi="Times New Roman" w:cs="Times New Roman"/>
                <w:sz w:val="20"/>
                <w:szCs w:val="20"/>
              </w:rPr>
            </w:pPr>
            <w:r>
              <w:rPr>
                <w:rFonts w:ascii="Times New Roman" w:hAnsi="Times New Roman" w:cs="Times New Roman"/>
                <w:sz w:val="20"/>
                <w:szCs w:val="20"/>
              </w:rPr>
              <w:t>251</w:t>
            </w:r>
          </w:p>
        </w:tc>
        <w:tc>
          <w:tcPr>
            <w:tcW w:w="1483" w:type="dxa"/>
            <w:tcBorders>
              <w:top w:val="nil"/>
              <w:bottom w:val="single" w:sz="4" w:space="0" w:color="auto"/>
              <w:right w:val="single" w:sz="4" w:space="0" w:color="auto"/>
            </w:tcBorders>
          </w:tcPr>
          <w:p w14:paraId="0F2C8D83" w14:textId="3824161E" w:rsidR="00974D5E" w:rsidRPr="00261A84" w:rsidRDefault="002A2F2A" w:rsidP="00D400CF">
            <w:pPr>
              <w:jc w:val="center"/>
              <w:rPr>
                <w:rFonts w:ascii="Times New Roman" w:hAnsi="Times New Roman" w:cs="Times New Roman"/>
                <w:sz w:val="20"/>
                <w:szCs w:val="20"/>
              </w:rPr>
            </w:pPr>
            <w:r>
              <w:rPr>
                <w:rFonts w:ascii="Times New Roman" w:hAnsi="Times New Roman" w:cs="Times New Roman"/>
                <w:sz w:val="20"/>
                <w:szCs w:val="20"/>
              </w:rPr>
              <w:t>37,02</w:t>
            </w:r>
            <w:r w:rsidR="00974D5E">
              <w:rPr>
                <w:rFonts w:ascii="Times New Roman" w:hAnsi="Times New Roman" w:cs="Times New Roman"/>
                <w:sz w:val="20"/>
                <w:szCs w:val="20"/>
              </w:rPr>
              <w:t>%</w:t>
            </w:r>
          </w:p>
        </w:tc>
        <w:tc>
          <w:tcPr>
            <w:tcW w:w="1515" w:type="dxa"/>
            <w:tcBorders>
              <w:top w:val="nil"/>
              <w:left w:val="single" w:sz="4" w:space="0" w:color="auto"/>
              <w:bottom w:val="single" w:sz="4" w:space="0" w:color="auto"/>
            </w:tcBorders>
          </w:tcPr>
          <w:p w14:paraId="3B3D9748" w14:textId="77777777" w:rsidR="00974D5E" w:rsidRPr="00261A84" w:rsidRDefault="00974D5E" w:rsidP="00D400CF">
            <w:pPr>
              <w:jc w:val="center"/>
              <w:rPr>
                <w:rFonts w:ascii="Times New Roman" w:hAnsi="Times New Roman" w:cs="Times New Roman"/>
                <w:sz w:val="20"/>
                <w:szCs w:val="20"/>
              </w:rPr>
            </w:pPr>
          </w:p>
        </w:tc>
        <w:tc>
          <w:tcPr>
            <w:tcW w:w="1267" w:type="dxa"/>
            <w:gridSpan w:val="2"/>
            <w:tcBorders>
              <w:top w:val="nil"/>
              <w:bottom w:val="single" w:sz="4" w:space="0" w:color="auto"/>
            </w:tcBorders>
          </w:tcPr>
          <w:p w14:paraId="44E183F1" w14:textId="77777777" w:rsidR="00974D5E" w:rsidRPr="00261A84" w:rsidRDefault="00974D5E" w:rsidP="00D400CF">
            <w:pPr>
              <w:jc w:val="center"/>
              <w:rPr>
                <w:rFonts w:ascii="Times New Roman" w:hAnsi="Times New Roman" w:cs="Times New Roman"/>
                <w:sz w:val="20"/>
                <w:szCs w:val="20"/>
              </w:rPr>
            </w:pPr>
          </w:p>
        </w:tc>
        <w:tc>
          <w:tcPr>
            <w:tcW w:w="1391" w:type="dxa"/>
            <w:tcBorders>
              <w:top w:val="nil"/>
              <w:bottom w:val="single" w:sz="4" w:space="0" w:color="auto"/>
            </w:tcBorders>
          </w:tcPr>
          <w:p w14:paraId="1A8F85C7" w14:textId="77777777" w:rsidR="00974D5E" w:rsidRPr="00261A84" w:rsidRDefault="00974D5E" w:rsidP="00D400CF">
            <w:pPr>
              <w:jc w:val="center"/>
              <w:rPr>
                <w:rFonts w:ascii="Times New Roman" w:hAnsi="Times New Roman" w:cs="Times New Roman"/>
                <w:sz w:val="20"/>
                <w:szCs w:val="20"/>
              </w:rPr>
            </w:pPr>
          </w:p>
        </w:tc>
      </w:tr>
      <w:tr w:rsidR="00F6638C" w:rsidRPr="00261A84" w14:paraId="529FE952" w14:textId="77777777" w:rsidTr="00D400CF">
        <w:tc>
          <w:tcPr>
            <w:tcW w:w="3631" w:type="dxa"/>
            <w:gridSpan w:val="5"/>
            <w:tcBorders>
              <w:top w:val="single" w:sz="4" w:space="0" w:color="auto"/>
              <w:bottom w:val="single" w:sz="4" w:space="0" w:color="auto"/>
            </w:tcBorders>
          </w:tcPr>
          <w:p w14:paraId="53A59BF6" w14:textId="77777777" w:rsidR="00F6638C" w:rsidRDefault="00F6638C" w:rsidP="00D400CF">
            <w:pPr>
              <w:spacing w:before="120"/>
              <w:jc w:val="center"/>
              <w:rPr>
                <w:rFonts w:ascii="Times New Roman" w:hAnsi="Times New Roman" w:cs="Times New Roman"/>
                <w:sz w:val="20"/>
                <w:szCs w:val="20"/>
              </w:rPr>
            </w:pPr>
            <w:r w:rsidRPr="00F6638C">
              <w:rPr>
                <w:rFonts w:ascii="Times New Roman" w:hAnsi="Times New Roman" w:cs="Times New Roman"/>
                <w:b/>
                <w:sz w:val="20"/>
                <w:szCs w:val="20"/>
              </w:rPr>
              <w:t>Total de Homicídios</w:t>
            </w:r>
            <w:r>
              <w:rPr>
                <w:rFonts w:ascii="Times New Roman" w:hAnsi="Times New Roman" w:cs="Times New Roman"/>
                <w:sz w:val="20"/>
                <w:szCs w:val="20"/>
              </w:rPr>
              <w:t>: 678</w:t>
            </w:r>
          </w:p>
        </w:tc>
        <w:tc>
          <w:tcPr>
            <w:tcW w:w="1483" w:type="dxa"/>
            <w:tcBorders>
              <w:top w:val="single" w:sz="4" w:space="0" w:color="auto"/>
              <w:bottom w:val="single" w:sz="4" w:space="0" w:color="auto"/>
              <w:right w:val="nil"/>
            </w:tcBorders>
          </w:tcPr>
          <w:p w14:paraId="135D1C3D" w14:textId="77777777" w:rsidR="00F6638C" w:rsidRDefault="00F6638C" w:rsidP="00D400CF">
            <w:pPr>
              <w:jc w:val="center"/>
              <w:rPr>
                <w:rFonts w:ascii="Times New Roman" w:hAnsi="Times New Roman" w:cs="Times New Roman"/>
                <w:sz w:val="20"/>
                <w:szCs w:val="20"/>
              </w:rPr>
            </w:pPr>
          </w:p>
        </w:tc>
        <w:tc>
          <w:tcPr>
            <w:tcW w:w="1515" w:type="dxa"/>
            <w:tcBorders>
              <w:top w:val="single" w:sz="4" w:space="0" w:color="auto"/>
              <w:left w:val="nil"/>
              <w:bottom w:val="single" w:sz="4" w:space="0" w:color="auto"/>
            </w:tcBorders>
          </w:tcPr>
          <w:p w14:paraId="76110AE7" w14:textId="77777777" w:rsidR="00F6638C" w:rsidRPr="00261A84" w:rsidRDefault="00F6638C" w:rsidP="00D400CF">
            <w:pPr>
              <w:jc w:val="center"/>
              <w:rPr>
                <w:rFonts w:ascii="Times New Roman" w:hAnsi="Times New Roman" w:cs="Times New Roman"/>
                <w:sz w:val="20"/>
                <w:szCs w:val="20"/>
              </w:rPr>
            </w:pPr>
          </w:p>
        </w:tc>
        <w:tc>
          <w:tcPr>
            <w:tcW w:w="1267" w:type="dxa"/>
            <w:gridSpan w:val="2"/>
            <w:tcBorders>
              <w:top w:val="single" w:sz="4" w:space="0" w:color="auto"/>
              <w:bottom w:val="single" w:sz="4" w:space="0" w:color="auto"/>
            </w:tcBorders>
          </w:tcPr>
          <w:p w14:paraId="06DC2959" w14:textId="77777777" w:rsidR="00F6638C" w:rsidRPr="00261A84" w:rsidRDefault="00F6638C" w:rsidP="00D400CF">
            <w:pPr>
              <w:jc w:val="center"/>
              <w:rPr>
                <w:rFonts w:ascii="Times New Roman" w:hAnsi="Times New Roman" w:cs="Times New Roman"/>
                <w:sz w:val="20"/>
                <w:szCs w:val="20"/>
              </w:rPr>
            </w:pPr>
          </w:p>
        </w:tc>
        <w:tc>
          <w:tcPr>
            <w:tcW w:w="1391" w:type="dxa"/>
            <w:tcBorders>
              <w:top w:val="single" w:sz="4" w:space="0" w:color="auto"/>
              <w:bottom w:val="single" w:sz="4" w:space="0" w:color="auto"/>
            </w:tcBorders>
          </w:tcPr>
          <w:p w14:paraId="472ADE53" w14:textId="77777777" w:rsidR="00F6638C" w:rsidRPr="00261A84" w:rsidRDefault="00F6638C" w:rsidP="00D400CF">
            <w:pPr>
              <w:jc w:val="center"/>
              <w:rPr>
                <w:rFonts w:ascii="Times New Roman" w:hAnsi="Times New Roman" w:cs="Times New Roman"/>
                <w:sz w:val="20"/>
                <w:szCs w:val="20"/>
              </w:rPr>
            </w:pPr>
          </w:p>
        </w:tc>
      </w:tr>
    </w:tbl>
    <w:p w14:paraId="779DB108" w14:textId="080E4579" w:rsidR="00F72A65" w:rsidRPr="0027427C" w:rsidRDefault="00EC43CD" w:rsidP="00D400CF">
      <w:pPr>
        <w:spacing w:after="0" w:line="240" w:lineRule="auto"/>
        <w:jc w:val="center"/>
        <w:rPr>
          <w:rFonts w:ascii="Times New Roman" w:hAnsi="Times New Roman" w:cs="Times New Roman"/>
          <w:sz w:val="16"/>
          <w:szCs w:val="24"/>
        </w:rPr>
      </w:pPr>
      <w:r w:rsidRPr="00A3525D">
        <w:rPr>
          <w:rFonts w:ascii="Times New Roman" w:hAnsi="Times New Roman" w:cs="Times New Roman"/>
          <w:sz w:val="16"/>
          <w:szCs w:val="24"/>
        </w:rPr>
        <w:t xml:space="preserve">Fonte: </w:t>
      </w:r>
      <w:r w:rsidR="00A3525D" w:rsidRPr="00A3525D">
        <w:rPr>
          <w:rFonts w:ascii="Times New Roman" w:hAnsi="Times New Roman" w:cs="Times New Roman"/>
          <w:sz w:val="16"/>
          <w:szCs w:val="24"/>
        </w:rPr>
        <w:t>Elaborado pelo Autor a partir das informações do INFOPOL SDS/PE</w:t>
      </w:r>
      <w:r w:rsidR="00D400CF">
        <w:rPr>
          <w:rFonts w:ascii="Times New Roman" w:hAnsi="Times New Roman" w:cs="Times New Roman"/>
          <w:sz w:val="16"/>
          <w:szCs w:val="24"/>
        </w:rPr>
        <w:t xml:space="preserve"> 2010</w:t>
      </w:r>
    </w:p>
    <w:p w14:paraId="337FC862" w14:textId="75732129" w:rsidR="00173452" w:rsidRDefault="00173452" w:rsidP="00D400CF">
      <w:pPr>
        <w:spacing w:after="0" w:line="240" w:lineRule="auto"/>
        <w:jc w:val="center"/>
        <w:rPr>
          <w:rFonts w:ascii="Times New Roman" w:hAnsi="Times New Roman" w:cs="Times New Roman"/>
          <w:sz w:val="24"/>
          <w:szCs w:val="24"/>
        </w:rPr>
      </w:pPr>
    </w:p>
    <w:p w14:paraId="779D7983" w14:textId="48373543" w:rsidR="00F81064" w:rsidRDefault="00F81064" w:rsidP="0017345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Importante notar que o Recife também apresenta heterogeneidade em relação à forma de ocupação do espaço geográfico dos bairros, caracterizando por apresentar zonas com muita concentração de domicílios e também por algumas áreas de vazio urbano. </w:t>
      </w:r>
      <w:r w:rsidR="00F75D0F">
        <w:rPr>
          <w:rFonts w:ascii="Times New Roman" w:hAnsi="Times New Roman" w:cs="Times New Roman"/>
          <w:sz w:val="24"/>
          <w:szCs w:val="24"/>
        </w:rPr>
        <w:t>No total, s</w:t>
      </w:r>
      <w:r>
        <w:rPr>
          <w:rFonts w:ascii="Times New Roman" w:hAnsi="Times New Roman" w:cs="Times New Roman"/>
          <w:sz w:val="24"/>
          <w:szCs w:val="24"/>
        </w:rPr>
        <w:t xml:space="preserve">ão 581.136 endereços registrados na cidade no ano de 2010, onde 88% deles são destinados à moradia, </w:t>
      </w:r>
      <w:r w:rsidR="00F75D0F">
        <w:rPr>
          <w:rFonts w:ascii="Times New Roman" w:hAnsi="Times New Roman" w:cs="Times New Roman"/>
          <w:sz w:val="24"/>
          <w:szCs w:val="24"/>
        </w:rPr>
        <w:t>devendo-se atentar ao fato</w:t>
      </w:r>
      <w:r>
        <w:rPr>
          <w:rFonts w:ascii="Times New Roman" w:hAnsi="Times New Roman" w:cs="Times New Roman"/>
          <w:sz w:val="24"/>
          <w:szCs w:val="24"/>
        </w:rPr>
        <w:t xml:space="preserve"> de que se </w:t>
      </w:r>
      <w:r w:rsidR="00B46CA1">
        <w:rPr>
          <w:rFonts w:ascii="Times New Roman" w:hAnsi="Times New Roman" w:cs="Times New Roman"/>
          <w:sz w:val="24"/>
          <w:szCs w:val="24"/>
        </w:rPr>
        <w:t>podem</w:t>
      </w:r>
      <w:r>
        <w:rPr>
          <w:rFonts w:ascii="Times New Roman" w:hAnsi="Times New Roman" w:cs="Times New Roman"/>
          <w:sz w:val="24"/>
          <w:szCs w:val="24"/>
        </w:rPr>
        <w:t xml:space="preserve"> ter vários domicílios em um mesmo loteamento (um prédio, por exemplo).</w:t>
      </w:r>
    </w:p>
    <w:p w14:paraId="6F4B8F4C" w14:textId="325E2C0C" w:rsidR="00886C91" w:rsidRDefault="00F81064"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Se analisarmos as distribuições dos homicídios e dos estabelecimentos que são destinados a qualquer fim diferente de moradia particular fica notória a confluência do adensamento de ambas. As </w:t>
      </w:r>
      <w:r w:rsidR="000361BD">
        <w:rPr>
          <w:rFonts w:ascii="Times New Roman" w:hAnsi="Times New Roman" w:cs="Times New Roman"/>
          <w:sz w:val="24"/>
          <w:szCs w:val="24"/>
        </w:rPr>
        <w:t>F</w:t>
      </w:r>
      <w:r w:rsidRPr="006D0D24">
        <w:rPr>
          <w:rFonts w:ascii="Times New Roman" w:hAnsi="Times New Roman" w:cs="Times New Roman"/>
          <w:sz w:val="24"/>
          <w:szCs w:val="24"/>
        </w:rPr>
        <w:t xml:space="preserve">iguras </w:t>
      </w:r>
      <w:r w:rsidR="00102793">
        <w:rPr>
          <w:rFonts w:ascii="Times New Roman" w:hAnsi="Times New Roman" w:cs="Times New Roman"/>
          <w:sz w:val="24"/>
          <w:szCs w:val="24"/>
        </w:rPr>
        <w:t>1</w:t>
      </w:r>
      <w:r w:rsidRPr="006D0D24">
        <w:rPr>
          <w:rFonts w:ascii="Times New Roman" w:hAnsi="Times New Roman" w:cs="Times New Roman"/>
          <w:sz w:val="24"/>
          <w:szCs w:val="24"/>
        </w:rPr>
        <w:t xml:space="preserve"> e </w:t>
      </w:r>
      <w:r w:rsidR="00102793">
        <w:rPr>
          <w:rFonts w:ascii="Times New Roman" w:hAnsi="Times New Roman" w:cs="Times New Roman"/>
          <w:sz w:val="24"/>
          <w:szCs w:val="24"/>
        </w:rPr>
        <w:t>2</w:t>
      </w:r>
      <w:r>
        <w:rPr>
          <w:rFonts w:ascii="Times New Roman" w:hAnsi="Times New Roman" w:cs="Times New Roman"/>
          <w:sz w:val="24"/>
          <w:szCs w:val="24"/>
        </w:rPr>
        <w:t>, que constam de um mapa Kernel, mostram que os clusters de homicídios da cidade do Recife estão localizados, praticamente, nas mesmas áreas onde se encontram maior concentração de estabelecimentos não-residenciais.</w:t>
      </w:r>
      <w:r w:rsidR="000C61EF">
        <w:rPr>
          <w:rFonts w:ascii="Times New Roman" w:hAnsi="Times New Roman" w:cs="Times New Roman"/>
          <w:sz w:val="24"/>
          <w:szCs w:val="24"/>
        </w:rPr>
        <w:t xml:space="preserve"> As </w:t>
      </w:r>
      <w:r w:rsidR="000361BD">
        <w:rPr>
          <w:rFonts w:ascii="Times New Roman" w:hAnsi="Times New Roman" w:cs="Times New Roman"/>
          <w:sz w:val="24"/>
          <w:szCs w:val="24"/>
        </w:rPr>
        <w:t>F</w:t>
      </w:r>
      <w:r w:rsidR="000C61EF">
        <w:rPr>
          <w:rFonts w:ascii="Times New Roman" w:hAnsi="Times New Roman" w:cs="Times New Roman"/>
          <w:sz w:val="24"/>
          <w:szCs w:val="24"/>
        </w:rPr>
        <w:t xml:space="preserve">iguras 3 e </w:t>
      </w:r>
      <w:r w:rsidR="00102793">
        <w:rPr>
          <w:rFonts w:ascii="Times New Roman" w:hAnsi="Times New Roman" w:cs="Times New Roman"/>
          <w:sz w:val="24"/>
          <w:szCs w:val="24"/>
        </w:rPr>
        <w:t>4</w:t>
      </w:r>
      <w:r w:rsidR="00213D53">
        <w:rPr>
          <w:rFonts w:ascii="Times New Roman" w:hAnsi="Times New Roman" w:cs="Times New Roman"/>
          <w:sz w:val="24"/>
          <w:szCs w:val="24"/>
        </w:rPr>
        <w:t xml:space="preserve"> mostram</w:t>
      </w:r>
      <w:r w:rsidR="000C61EF">
        <w:rPr>
          <w:rFonts w:ascii="Times New Roman" w:hAnsi="Times New Roman" w:cs="Times New Roman"/>
          <w:sz w:val="24"/>
          <w:szCs w:val="24"/>
        </w:rPr>
        <w:t xml:space="preserve"> a distribuição da densidade demográfica e da densidade de estabelecimentos residenciais (razão entre o total de residências e a área do bairro), </w:t>
      </w:r>
      <w:r w:rsidR="00213D53">
        <w:rPr>
          <w:rFonts w:ascii="Times New Roman" w:hAnsi="Times New Roman" w:cs="Times New Roman"/>
          <w:sz w:val="24"/>
          <w:szCs w:val="24"/>
        </w:rPr>
        <w:t>e pode-se perceber que estão muito correlacionadas</w:t>
      </w:r>
      <w:r w:rsidR="00F61E55">
        <w:rPr>
          <w:rFonts w:ascii="Times New Roman" w:hAnsi="Times New Roman" w:cs="Times New Roman"/>
          <w:sz w:val="24"/>
          <w:szCs w:val="24"/>
        </w:rPr>
        <w:t xml:space="preserve"> (correlação de 92%)</w:t>
      </w:r>
      <w:r w:rsidR="00213D53">
        <w:rPr>
          <w:rFonts w:ascii="Times New Roman" w:hAnsi="Times New Roman" w:cs="Times New Roman"/>
          <w:sz w:val="24"/>
          <w:szCs w:val="24"/>
        </w:rPr>
        <w:t xml:space="preserve">. Traçando uma analogia entre as figuras, nota-se que o padrão espacial da </w:t>
      </w:r>
      <w:r w:rsidR="000361BD">
        <w:rPr>
          <w:rFonts w:ascii="Times New Roman" w:hAnsi="Times New Roman" w:cs="Times New Roman"/>
          <w:sz w:val="24"/>
          <w:szCs w:val="24"/>
        </w:rPr>
        <w:t>F</w:t>
      </w:r>
      <w:r w:rsidR="00213D53">
        <w:rPr>
          <w:rFonts w:ascii="Times New Roman" w:hAnsi="Times New Roman" w:cs="Times New Roman"/>
          <w:sz w:val="24"/>
          <w:szCs w:val="24"/>
        </w:rPr>
        <w:t xml:space="preserve">igura </w:t>
      </w:r>
      <w:r w:rsidR="00102793">
        <w:rPr>
          <w:rFonts w:ascii="Times New Roman" w:hAnsi="Times New Roman" w:cs="Times New Roman"/>
          <w:sz w:val="24"/>
          <w:szCs w:val="24"/>
        </w:rPr>
        <w:t>1</w:t>
      </w:r>
      <w:r w:rsidR="00213D53">
        <w:rPr>
          <w:rFonts w:ascii="Times New Roman" w:hAnsi="Times New Roman" w:cs="Times New Roman"/>
          <w:sz w:val="24"/>
          <w:szCs w:val="24"/>
        </w:rPr>
        <w:t xml:space="preserve"> é mais semelhante com o da </w:t>
      </w:r>
      <w:r w:rsidR="000361BD">
        <w:rPr>
          <w:rFonts w:ascii="Times New Roman" w:hAnsi="Times New Roman" w:cs="Times New Roman"/>
          <w:sz w:val="24"/>
          <w:szCs w:val="24"/>
        </w:rPr>
        <w:t>F</w:t>
      </w:r>
      <w:r w:rsidR="00213D53">
        <w:rPr>
          <w:rFonts w:ascii="Times New Roman" w:hAnsi="Times New Roman" w:cs="Times New Roman"/>
          <w:sz w:val="24"/>
          <w:szCs w:val="24"/>
        </w:rPr>
        <w:t xml:space="preserve">igura </w:t>
      </w:r>
      <w:r w:rsidR="00102793">
        <w:rPr>
          <w:rFonts w:ascii="Times New Roman" w:hAnsi="Times New Roman" w:cs="Times New Roman"/>
          <w:sz w:val="24"/>
          <w:szCs w:val="24"/>
        </w:rPr>
        <w:t>2</w:t>
      </w:r>
      <w:r w:rsidR="00213D53">
        <w:rPr>
          <w:rFonts w:ascii="Times New Roman" w:hAnsi="Times New Roman" w:cs="Times New Roman"/>
          <w:sz w:val="24"/>
          <w:szCs w:val="24"/>
        </w:rPr>
        <w:t xml:space="preserve"> do que com </w:t>
      </w:r>
      <w:r w:rsidR="003D7638">
        <w:rPr>
          <w:rFonts w:ascii="Times New Roman" w:hAnsi="Times New Roman" w:cs="Times New Roman"/>
          <w:sz w:val="24"/>
          <w:szCs w:val="24"/>
        </w:rPr>
        <w:t>os padrões d</w:t>
      </w:r>
      <w:r w:rsidR="00213D53">
        <w:rPr>
          <w:rFonts w:ascii="Times New Roman" w:hAnsi="Times New Roman" w:cs="Times New Roman"/>
          <w:sz w:val="24"/>
          <w:szCs w:val="24"/>
        </w:rPr>
        <w:t xml:space="preserve">as </w:t>
      </w:r>
      <w:r w:rsidR="000361BD">
        <w:rPr>
          <w:rFonts w:ascii="Times New Roman" w:hAnsi="Times New Roman" w:cs="Times New Roman"/>
          <w:sz w:val="24"/>
          <w:szCs w:val="24"/>
        </w:rPr>
        <w:t>F</w:t>
      </w:r>
      <w:r w:rsidR="00213D53">
        <w:rPr>
          <w:rFonts w:ascii="Times New Roman" w:hAnsi="Times New Roman" w:cs="Times New Roman"/>
          <w:sz w:val="24"/>
          <w:szCs w:val="24"/>
        </w:rPr>
        <w:t xml:space="preserve">iguras </w:t>
      </w:r>
      <w:r w:rsidR="00102793">
        <w:rPr>
          <w:rFonts w:ascii="Times New Roman" w:hAnsi="Times New Roman" w:cs="Times New Roman"/>
          <w:sz w:val="24"/>
          <w:szCs w:val="24"/>
        </w:rPr>
        <w:t>3</w:t>
      </w:r>
      <w:r w:rsidR="00F5577A">
        <w:rPr>
          <w:rFonts w:ascii="Times New Roman" w:hAnsi="Times New Roman" w:cs="Times New Roman"/>
          <w:sz w:val="24"/>
          <w:szCs w:val="24"/>
        </w:rPr>
        <w:t xml:space="preserve"> e 4. Menezes et al (2013</w:t>
      </w:r>
      <w:r w:rsidR="00213D53">
        <w:rPr>
          <w:rFonts w:ascii="Times New Roman" w:hAnsi="Times New Roman" w:cs="Times New Roman"/>
          <w:sz w:val="24"/>
          <w:szCs w:val="24"/>
        </w:rPr>
        <w:t xml:space="preserve">) sugerem </w:t>
      </w:r>
      <w:r w:rsidR="004B380F">
        <w:rPr>
          <w:rFonts w:ascii="Times New Roman" w:hAnsi="Times New Roman" w:cs="Times New Roman"/>
          <w:sz w:val="24"/>
          <w:szCs w:val="24"/>
        </w:rPr>
        <w:t xml:space="preserve">que um dos padrões espaciais associados à criminalidade </w:t>
      </w:r>
      <w:r w:rsidR="003D7638">
        <w:rPr>
          <w:rFonts w:ascii="Times New Roman" w:hAnsi="Times New Roman" w:cs="Times New Roman"/>
          <w:sz w:val="24"/>
          <w:szCs w:val="24"/>
        </w:rPr>
        <w:t>é devido</w:t>
      </w:r>
      <w:r w:rsidR="004B380F">
        <w:rPr>
          <w:rFonts w:ascii="Times New Roman" w:hAnsi="Times New Roman" w:cs="Times New Roman"/>
          <w:sz w:val="24"/>
          <w:szCs w:val="24"/>
        </w:rPr>
        <w:t xml:space="preserve"> </w:t>
      </w:r>
      <w:r w:rsidR="003D7638">
        <w:rPr>
          <w:rFonts w:ascii="Times New Roman" w:hAnsi="Times New Roman" w:cs="Times New Roman"/>
          <w:sz w:val="24"/>
          <w:szCs w:val="24"/>
        </w:rPr>
        <w:t>à</w:t>
      </w:r>
      <w:r w:rsidR="004B380F">
        <w:rPr>
          <w:rFonts w:ascii="Times New Roman" w:hAnsi="Times New Roman" w:cs="Times New Roman"/>
          <w:sz w:val="24"/>
          <w:szCs w:val="24"/>
        </w:rPr>
        <w:t>s áreas de subúrbio, que apresentam alta densidade e as vítimas são feitas perto</w:t>
      </w:r>
      <w:r w:rsidR="00173452">
        <w:rPr>
          <w:rFonts w:ascii="Times New Roman" w:hAnsi="Times New Roman" w:cs="Times New Roman"/>
          <w:sz w:val="24"/>
          <w:szCs w:val="24"/>
        </w:rPr>
        <w:t xml:space="preserve"> de suas residências. Além disso</w:t>
      </w:r>
      <w:r w:rsidR="004B380F">
        <w:rPr>
          <w:rFonts w:ascii="Times New Roman" w:hAnsi="Times New Roman" w:cs="Times New Roman"/>
          <w:sz w:val="24"/>
          <w:szCs w:val="24"/>
        </w:rPr>
        <w:t xml:space="preserve">, as figuras </w:t>
      </w:r>
      <w:r w:rsidR="00063EDC">
        <w:rPr>
          <w:rFonts w:ascii="Times New Roman" w:hAnsi="Times New Roman" w:cs="Times New Roman"/>
          <w:sz w:val="24"/>
          <w:szCs w:val="24"/>
        </w:rPr>
        <w:t xml:space="preserve">1 e 2 </w:t>
      </w:r>
      <w:r w:rsidR="004B380F">
        <w:rPr>
          <w:rFonts w:ascii="Times New Roman" w:hAnsi="Times New Roman" w:cs="Times New Roman"/>
          <w:sz w:val="24"/>
          <w:szCs w:val="24"/>
        </w:rPr>
        <w:t>denotam que existe um fator ambiental que pode estar correlacionado com a criminalidad</w:t>
      </w:r>
      <w:r w:rsidR="00037421">
        <w:rPr>
          <w:rFonts w:ascii="Times New Roman" w:hAnsi="Times New Roman" w:cs="Times New Roman"/>
          <w:sz w:val="24"/>
          <w:szCs w:val="24"/>
        </w:rPr>
        <w:t>e e que antes não era observado.</w:t>
      </w:r>
    </w:p>
    <w:p w14:paraId="152603CB" w14:textId="103EBA9E" w:rsidR="00B83954" w:rsidRDefault="0027427C" w:rsidP="000F5429">
      <w:pPr>
        <w:spacing w:after="0" w:line="240" w:lineRule="auto"/>
        <w:ind w:firstLine="708"/>
        <w:jc w:val="both"/>
        <w:rPr>
          <w:rFonts w:ascii="Times New Roman" w:hAnsi="Times New Roman" w:cs="Times New Roman"/>
          <w:sz w:val="24"/>
          <w:szCs w:val="24"/>
        </w:rPr>
      </w:pPr>
      <w:r w:rsidRPr="00922751">
        <w:rPr>
          <w:rFonts w:ascii="Times New Roman" w:hAnsi="Times New Roman" w:cs="Times New Roman"/>
          <w:sz w:val="24"/>
          <w:szCs w:val="24"/>
        </w:rPr>
        <w:t>Esses indícios captados pelas distribuições Kernel motivam a incorporação do ambiente no estudo da criminalidade para os b</w:t>
      </w:r>
      <w:r w:rsidR="00063EDC">
        <w:rPr>
          <w:rFonts w:ascii="Times New Roman" w:hAnsi="Times New Roman" w:cs="Times New Roman"/>
          <w:sz w:val="24"/>
          <w:szCs w:val="24"/>
        </w:rPr>
        <w:t>airros do Recife. As Figuras 1 a 2</w:t>
      </w:r>
      <w:r w:rsidRPr="00922751">
        <w:rPr>
          <w:rFonts w:ascii="Times New Roman" w:hAnsi="Times New Roman" w:cs="Times New Roman"/>
          <w:sz w:val="24"/>
          <w:szCs w:val="24"/>
        </w:rPr>
        <w:t xml:space="preserve"> sugerem que a ocorrência de crime não se dá de forma aleatória no espaço. Além de questões socioeconômicas, o ambiente também se configura como fator responsável por certos padrões de criminalidade em determinadas áreas</w:t>
      </w:r>
      <w:r w:rsidR="00DA69AC">
        <w:rPr>
          <w:rFonts w:ascii="Times New Roman" w:hAnsi="Times New Roman" w:cs="Times New Roman"/>
          <w:sz w:val="24"/>
          <w:szCs w:val="24"/>
        </w:rPr>
        <w:t>, conforme Brantimgham e Brantim</w:t>
      </w:r>
      <w:r w:rsidRPr="00922751">
        <w:rPr>
          <w:rFonts w:ascii="Times New Roman" w:hAnsi="Times New Roman" w:cs="Times New Roman"/>
          <w:sz w:val="24"/>
          <w:szCs w:val="24"/>
        </w:rPr>
        <w:t>gham (1995).</w:t>
      </w:r>
      <w:r>
        <w:rPr>
          <w:rFonts w:ascii="Times New Roman" w:hAnsi="Times New Roman" w:cs="Times New Roman"/>
          <w:sz w:val="24"/>
          <w:szCs w:val="24"/>
        </w:rPr>
        <w:t xml:space="preserve"> </w:t>
      </w:r>
      <w:r w:rsidRPr="00922751">
        <w:rPr>
          <w:rFonts w:ascii="Times New Roman" w:hAnsi="Times New Roman" w:cs="Times New Roman"/>
          <w:sz w:val="24"/>
          <w:szCs w:val="24"/>
        </w:rPr>
        <w:t>Pode</w:t>
      </w:r>
      <w:r>
        <w:rPr>
          <w:rFonts w:ascii="Times New Roman" w:hAnsi="Times New Roman" w:cs="Times New Roman"/>
          <w:sz w:val="24"/>
          <w:szCs w:val="24"/>
        </w:rPr>
        <w:t xml:space="preserve"> ser que a característica ambiental e até socioeconômica de um determinado bairro influencie, de alguma forma, a criminalidade de um bairro vizinho, visto que os </w:t>
      </w:r>
      <w:r w:rsidRPr="00885E0C">
        <w:rPr>
          <w:rFonts w:ascii="Times New Roman" w:hAnsi="Times New Roman" w:cs="Times New Roman"/>
          <w:i/>
          <w:sz w:val="24"/>
          <w:szCs w:val="24"/>
        </w:rPr>
        <w:t>spillovers</w:t>
      </w:r>
      <w:r>
        <w:rPr>
          <w:rFonts w:ascii="Times New Roman" w:hAnsi="Times New Roman" w:cs="Times New Roman"/>
          <w:sz w:val="24"/>
          <w:szCs w:val="24"/>
        </w:rPr>
        <w:t xml:space="preserve"> são mais facilmente captados quando se trata de um nível de desagregação tão baixo. A ausência de vigilância em função de poucos estabelecimentos residenciais gera o ambiente propício para a existência de atos ilícitos. Em função disto, a literatura recente de econometria espacial mensura o impacto dos efeitos diretos e indiretos dos fenômenos socioambientais (LESAGE e PACE, 2009). </w:t>
      </w:r>
      <w:r w:rsidRPr="00DE126A">
        <w:rPr>
          <w:rFonts w:ascii="Times New Roman" w:hAnsi="Times New Roman" w:cs="Times New Roman"/>
          <w:sz w:val="24"/>
          <w:szCs w:val="24"/>
        </w:rPr>
        <w:t>É provável que a proporção de estabelecimentos não-residenciais tenha um efeito significativo na criminalidade do próprio bairro (efeito direto) e, de alguma forma, afete a ocorrência de homicídios em outros bairros vizinhos (efeito indireto), por exemplo. A seção seguinte apresenta a metodologia utilizada para averiguar o tratamento das</w:t>
      </w:r>
      <w:r>
        <w:rPr>
          <w:rFonts w:ascii="Times New Roman" w:hAnsi="Times New Roman" w:cs="Times New Roman"/>
          <w:sz w:val="24"/>
          <w:szCs w:val="24"/>
        </w:rPr>
        <w:t xml:space="preserve"> variáveis ambientais e a dependência espacial entre as unidades de observação e detectar sua influência na criminalidade no Recife.</w:t>
      </w:r>
    </w:p>
    <w:p w14:paraId="40C5486D" w14:textId="23E83842" w:rsidR="006D0D24" w:rsidRPr="00F6638C" w:rsidRDefault="00F6638C" w:rsidP="002F59B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Figura 1 -</w:t>
      </w:r>
      <w:r w:rsidR="002F1415">
        <w:rPr>
          <w:rFonts w:ascii="Times New Roman" w:hAnsi="Times New Roman" w:cs="Times New Roman"/>
          <w:b/>
          <w:sz w:val="24"/>
          <w:szCs w:val="24"/>
        </w:rPr>
        <w:t xml:space="preserve"> Taxas de h</w:t>
      </w:r>
      <w:r w:rsidR="006D0D24" w:rsidRPr="00F6638C">
        <w:rPr>
          <w:rFonts w:ascii="Times New Roman" w:hAnsi="Times New Roman" w:cs="Times New Roman"/>
          <w:b/>
          <w:sz w:val="24"/>
          <w:szCs w:val="24"/>
        </w:rPr>
        <w:t>omi</w:t>
      </w:r>
      <w:r w:rsidR="00587189">
        <w:rPr>
          <w:rFonts w:ascii="Times New Roman" w:hAnsi="Times New Roman" w:cs="Times New Roman"/>
          <w:b/>
          <w:sz w:val="24"/>
          <w:szCs w:val="24"/>
        </w:rPr>
        <w:t xml:space="preserve">cídio            </w:t>
      </w:r>
      <w:r>
        <w:rPr>
          <w:rFonts w:ascii="Times New Roman" w:hAnsi="Times New Roman" w:cs="Times New Roman"/>
          <w:b/>
          <w:sz w:val="24"/>
          <w:szCs w:val="24"/>
        </w:rPr>
        <w:t xml:space="preserve">  </w:t>
      </w:r>
      <w:r w:rsidR="002C1D41">
        <w:rPr>
          <w:rFonts w:ascii="Times New Roman" w:hAnsi="Times New Roman" w:cs="Times New Roman"/>
          <w:b/>
          <w:sz w:val="24"/>
          <w:szCs w:val="24"/>
        </w:rPr>
        <w:t xml:space="preserve">                  </w:t>
      </w:r>
      <w:r>
        <w:rPr>
          <w:rFonts w:ascii="Times New Roman" w:hAnsi="Times New Roman" w:cs="Times New Roman"/>
          <w:b/>
          <w:sz w:val="24"/>
          <w:szCs w:val="24"/>
        </w:rPr>
        <w:t xml:space="preserve"> Figura 2 -</w:t>
      </w:r>
      <w:r w:rsidR="006D0D24" w:rsidRPr="00F6638C">
        <w:rPr>
          <w:rFonts w:ascii="Times New Roman" w:hAnsi="Times New Roman" w:cs="Times New Roman"/>
          <w:b/>
          <w:sz w:val="24"/>
          <w:szCs w:val="24"/>
        </w:rPr>
        <w:t xml:space="preserve"> Proporção de estabelecimentos</w:t>
      </w:r>
    </w:p>
    <w:p w14:paraId="6B785423" w14:textId="5EBD8B7A" w:rsidR="006D0D24" w:rsidRPr="00F6638C" w:rsidRDefault="006D0D24" w:rsidP="002F59BA">
      <w:pPr>
        <w:spacing w:after="0" w:line="240" w:lineRule="auto"/>
        <w:jc w:val="both"/>
        <w:rPr>
          <w:rFonts w:ascii="Times New Roman" w:hAnsi="Times New Roman" w:cs="Times New Roman"/>
          <w:b/>
          <w:sz w:val="24"/>
          <w:szCs w:val="24"/>
        </w:rPr>
      </w:pPr>
      <w:r w:rsidRPr="00F6638C">
        <w:rPr>
          <w:rFonts w:ascii="Times New Roman" w:hAnsi="Times New Roman" w:cs="Times New Roman"/>
          <w:b/>
          <w:sz w:val="24"/>
          <w:szCs w:val="24"/>
        </w:rPr>
        <w:t xml:space="preserve">               </w:t>
      </w:r>
      <w:r w:rsidR="00DD6854">
        <w:rPr>
          <w:rFonts w:ascii="Times New Roman" w:hAnsi="Times New Roman" w:cs="Times New Roman"/>
          <w:b/>
          <w:sz w:val="24"/>
          <w:szCs w:val="24"/>
        </w:rPr>
        <w:t xml:space="preserve">  </w:t>
      </w:r>
      <w:r w:rsidR="00587189">
        <w:rPr>
          <w:rFonts w:ascii="Times New Roman" w:hAnsi="Times New Roman" w:cs="Times New Roman"/>
          <w:b/>
          <w:sz w:val="24"/>
          <w:szCs w:val="24"/>
        </w:rPr>
        <w:t xml:space="preserve"> </w:t>
      </w:r>
      <w:r w:rsidR="00F6638C">
        <w:rPr>
          <w:rFonts w:ascii="Times New Roman" w:hAnsi="Times New Roman" w:cs="Times New Roman"/>
          <w:b/>
          <w:sz w:val="24"/>
          <w:szCs w:val="24"/>
        </w:rPr>
        <w:t xml:space="preserve">no Recife </w:t>
      </w:r>
      <w:r w:rsidR="004E41B6">
        <w:rPr>
          <w:rFonts w:ascii="Times New Roman" w:hAnsi="Times New Roman" w:cs="Times New Roman"/>
          <w:b/>
          <w:sz w:val="24"/>
          <w:szCs w:val="24"/>
        </w:rPr>
        <w:t xml:space="preserve">em 2010     </w:t>
      </w:r>
      <w:r w:rsidRPr="00F6638C">
        <w:rPr>
          <w:rFonts w:ascii="Times New Roman" w:hAnsi="Times New Roman" w:cs="Times New Roman"/>
          <w:b/>
          <w:sz w:val="24"/>
          <w:szCs w:val="24"/>
        </w:rPr>
        <w:t xml:space="preserve">                 </w:t>
      </w:r>
      <w:r w:rsidR="00DD6854">
        <w:rPr>
          <w:rFonts w:ascii="Times New Roman" w:hAnsi="Times New Roman" w:cs="Times New Roman"/>
          <w:b/>
          <w:sz w:val="24"/>
          <w:szCs w:val="24"/>
        </w:rPr>
        <w:t xml:space="preserve">  </w:t>
      </w:r>
      <w:r w:rsidRPr="00F6638C">
        <w:rPr>
          <w:rFonts w:ascii="Times New Roman" w:hAnsi="Times New Roman" w:cs="Times New Roman"/>
          <w:b/>
          <w:sz w:val="24"/>
          <w:szCs w:val="24"/>
        </w:rPr>
        <w:t xml:space="preserve">       </w:t>
      </w:r>
      <w:r w:rsidR="00587189">
        <w:rPr>
          <w:rFonts w:ascii="Times New Roman" w:hAnsi="Times New Roman" w:cs="Times New Roman"/>
          <w:b/>
          <w:sz w:val="24"/>
          <w:szCs w:val="24"/>
        </w:rPr>
        <w:t xml:space="preserve"> </w:t>
      </w:r>
      <w:r w:rsidR="00F6638C">
        <w:rPr>
          <w:rFonts w:ascii="Times New Roman" w:hAnsi="Times New Roman" w:cs="Times New Roman"/>
          <w:b/>
          <w:sz w:val="24"/>
          <w:szCs w:val="24"/>
        </w:rPr>
        <w:t xml:space="preserve"> </w:t>
      </w:r>
      <w:r w:rsidR="006965B9">
        <w:rPr>
          <w:rFonts w:ascii="Times New Roman" w:hAnsi="Times New Roman" w:cs="Times New Roman"/>
          <w:b/>
          <w:sz w:val="24"/>
          <w:szCs w:val="24"/>
        </w:rPr>
        <w:t xml:space="preserve"> </w:t>
      </w:r>
      <w:r w:rsidR="004E41B6">
        <w:rPr>
          <w:rFonts w:ascii="Times New Roman" w:hAnsi="Times New Roman" w:cs="Times New Roman"/>
          <w:b/>
          <w:sz w:val="24"/>
          <w:szCs w:val="24"/>
        </w:rPr>
        <w:t xml:space="preserve"> </w:t>
      </w:r>
      <w:r w:rsidR="002C1D41">
        <w:rPr>
          <w:rFonts w:ascii="Times New Roman" w:hAnsi="Times New Roman" w:cs="Times New Roman"/>
          <w:b/>
          <w:sz w:val="24"/>
          <w:szCs w:val="24"/>
        </w:rPr>
        <w:t xml:space="preserve">                  </w:t>
      </w:r>
      <w:r w:rsidR="004E41B6">
        <w:rPr>
          <w:rFonts w:ascii="Times New Roman" w:hAnsi="Times New Roman" w:cs="Times New Roman"/>
          <w:b/>
          <w:sz w:val="24"/>
          <w:szCs w:val="24"/>
        </w:rPr>
        <w:t>não-residenciais no Recife em 2010</w:t>
      </w:r>
    </w:p>
    <w:p w14:paraId="0240BB0E" w14:textId="289CA249" w:rsidR="00886C91" w:rsidRDefault="002C1D41" w:rsidP="002C1D41">
      <w:pPr>
        <w:spacing w:after="0" w:line="240" w:lineRule="auto"/>
        <w:ind w:left="851"/>
        <w:jc w:val="both"/>
        <w:rPr>
          <w:rFonts w:ascii="Times New Roman" w:hAnsi="Times New Roman" w:cs="Times New Roman"/>
          <w:sz w:val="24"/>
          <w:szCs w:val="24"/>
        </w:rPr>
      </w:pPr>
      <w:r w:rsidRPr="00F6638C">
        <w:rPr>
          <w:rFonts w:ascii="Times New Roman" w:hAnsi="Times New Roman" w:cs="Times New Roman"/>
          <w:b/>
          <w:noProof/>
          <w:sz w:val="24"/>
          <w:szCs w:val="24"/>
          <w:lang w:val="en-US"/>
        </w:rPr>
        <w:drawing>
          <wp:anchor distT="0" distB="0" distL="114300" distR="114300" simplePos="0" relativeHeight="251663360" behindDoc="0" locked="0" layoutInCell="1" allowOverlap="1" wp14:anchorId="5114E2F3" wp14:editId="029A1750">
            <wp:simplePos x="0" y="0"/>
            <wp:positionH relativeFrom="column">
              <wp:posOffset>3911600</wp:posOffset>
            </wp:positionH>
            <wp:positionV relativeFrom="paragraph">
              <wp:posOffset>106680</wp:posOffset>
            </wp:positionV>
            <wp:extent cx="1407160" cy="1943100"/>
            <wp:effectExtent l="0" t="0" r="0" b="0"/>
            <wp:wrapThrough wrapText="bothSides">
              <wp:wrapPolygon edited="0">
                <wp:start x="0" y="0"/>
                <wp:lineTo x="0" y="21459"/>
                <wp:lineTo x="21054" y="21459"/>
                <wp:lineTo x="21054" y="0"/>
                <wp:lineTo x="0" y="0"/>
              </wp:wrapPolygon>
            </wp:wrapThrough>
            <wp:docPr id="5" name="Imagem 4" descr="Naores 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ores mapa.png"/>
                    <pic:cNvPicPr/>
                  </pic:nvPicPr>
                  <pic:blipFill>
                    <a:blip r:embed="rId10" cstate="print"/>
                    <a:stretch>
                      <a:fillRect/>
                    </a:stretch>
                  </pic:blipFill>
                  <pic:spPr>
                    <a:xfrm>
                      <a:off x="0" y="0"/>
                      <a:ext cx="1407160" cy="19431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n-US"/>
        </w:rPr>
        <w:drawing>
          <wp:inline distT="0" distB="0" distL="0" distR="0" wp14:anchorId="2B22FFF0" wp14:editId="6D1682C2">
            <wp:extent cx="1465321" cy="2137560"/>
            <wp:effectExtent l="0" t="0" r="0" b="0"/>
            <wp:docPr id="3" name="Imagem 2" descr="tx homici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 homicidio.png"/>
                    <pic:cNvPicPr/>
                  </pic:nvPicPr>
                  <pic:blipFill>
                    <a:blip r:embed="rId11" cstate="print"/>
                    <a:stretch>
                      <a:fillRect/>
                    </a:stretch>
                  </pic:blipFill>
                  <pic:spPr>
                    <a:xfrm>
                      <a:off x="0" y="0"/>
                      <a:ext cx="1465737" cy="2138166"/>
                    </a:xfrm>
                    <a:prstGeom prst="rect">
                      <a:avLst/>
                    </a:prstGeom>
                  </pic:spPr>
                </pic:pic>
              </a:graphicData>
            </a:graphic>
          </wp:inline>
        </w:drawing>
      </w:r>
    </w:p>
    <w:p w14:paraId="0854B0C7" w14:textId="1EC2F752" w:rsidR="00EC43CD" w:rsidRDefault="00EC43CD" w:rsidP="002F59BA">
      <w:pPr>
        <w:spacing w:after="0" w:line="240" w:lineRule="auto"/>
        <w:jc w:val="both"/>
        <w:rPr>
          <w:rFonts w:ascii="Times New Roman" w:hAnsi="Times New Roman" w:cs="Times New Roman"/>
          <w:sz w:val="16"/>
          <w:szCs w:val="24"/>
        </w:rPr>
      </w:pPr>
      <w:r w:rsidRPr="004E41B6">
        <w:rPr>
          <w:rFonts w:ascii="Times New Roman" w:hAnsi="Times New Roman" w:cs="Times New Roman"/>
          <w:sz w:val="16"/>
          <w:szCs w:val="24"/>
        </w:rPr>
        <w:t xml:space="preserve">Fonte: </w:t>
      </w:r>
      <w:r w:rsidR="004E41B6" w:rsidRPr="00A3525D">
        <w:rPr>
          <w:rFonts w:ascii="Times New Roman" w:hAnsi="Times New Roman" w:cs="Times New Roman"/>
          <w:sz w:val="16"/>
          <w:szCs w:val="24"/>
        </w:rPr>
        <w:t xml:space="preserve">Elaborado pelo Autor a partir das informações </w:t>
      </w:r>
      <w:r w:rsidR="004E41B6">
        <w:rPr>
          <w:rFonts w:ascii="Times New Roman" w:hAnsi="Times New Roman" w:cs="Times New Roman"/>
          <w:sz w:val="16"/>
          <w:szCs w:val="24"/>
        </w:rPr>
        <w:t xml:space="preserve">   </w:t>
      </w:r>
      <w:r w:rsidR="00E76D60">
        <w:rPr>
          <w:rFonts w:ascii="Times New Roman" w:hAnsi="Times New Roman" w:cs="Times New Roman"/>
          <w:sz w:val="16"/>
          <w:szCs w:val="24"/>
        </w:rPr>
        <w:t xml:space="preserve">              </w:t>
      </w:r>
      <w:r w:rsidR="004E41B6">
        <w:rPr>
          <w:rFonts w:ascii="Times New Roman" w:hAnsi="Times New Roman" w:cs="Times New Roman"/>
          <w:sz w:val="16"/>
          <w:szCs w:val="24"/>
        </w:rPr>
        <w:t xml:space="preserve">     </w:t>
      </w:r>
      <w:r w:rsidR="002C1D41">
        <w:rPr>
          <w:rFonts w:ascii="Times New Roman" w:hAnsi="Times New Roman" w:cs="Times New Roman"/>
          <w:sz w:val="16"/>
          <w:szCs w:val="24"/>
        </w:rPr>
        <w:t xml:space="preserve">                 </w:t>
      </w:r>
      <w:r w:rsidR="004E41B6" w:rsidRPr="004E41B6">
        <w:rPr>
          <w:rFonts w:ascii="Times New Roman" w:hAnsi="Times New Roman" w:cs="Times New Roman"/>
          <w:sz w:val="16"/>
          <w:szCs w:val="24"/>
        </w:rPr>
        <w:t xml:space="preserve">Fonte: </w:t>
      </w:r>
      <w:r w:rsidR="004E41B6" w:rsidRPr="00A3525D">
        <w:rPr>
          <w:rFonts w:ascii="Times New Roman" w:hAnsi="Times New Roman" w:cs="Times New Roman"/>
          <w:sz w:val="16"/>
          <w:szCs w:val="24"/>
        </w:rPr>
        <w:t xml:space="preserve">Elaborado pelo Autor a partir das informações do </w:t>
      </w:r>
    </w:p>
    <w:p w14:paraId="7DF1A8DA" w14:textId="3896D93C" w:rsidR="004E41B6" w:rsidRDefault="004E41B6" w:rsidP="002F59BA">
      <w:pPr>
        <w:spacing w:after="0" w:line="240" w:lineRule="auto"/>
        <w:jc w:val="both"/>
        <w:rPr>
          <w:rFonts w:ascii="Times New Roman" w:hAnsi="Times New Roman" w:cs="Times New Roman"/>
          <w:sz w:val="16"/>
          <w:szCs w:val="24"/>
        </w:rPr>
      </w:pPr>
      <w:r>
        <w:rPr>
          <w:rFonts w:ascii="Times New Roman" w:hAnsi="Times New Roman" w:cs="Times New Roman"/>
          <w:sz w:val="16"/>
          <w:szCs w:val="24"/>
        </w:rPr>
        <w:t xml:space="preserve">           </w:t>
      </w:r>
      <w:r w:rsidRPr="00A3525D">
        <w:rPr>
          <w:rFonts w:ascii="Times New Roman" w:hAnsi="Times New Roman" w:cs="Times New Roman"/>
          <w:sz w:val="16"/>
          <w:szCs w:val="24"/>
        </w:rPr>
        <w:t>do INFOPOL SDS/PE</w:t>
      </w:r>
      <w:r>
        <w:rPr>
          <w:rFonts w:ascii="Times New Roman" w:hAnsi="Times New Roman" w:cs="Times New Roman"/>
          <w:sz w:val="20"/>
          <w:szCs w:val="24"/>
        </w:rPr>
        <w:t xml:space="preserve">                                  </w:t>
      </w:r>
      <w:r w:rsidR="00E76D60">
        <w:rPr>
          <w:rFonts w:ascii="Times New Roman" w:hAnsi="Times New Roman" w:cs="Times New Roman"/>
          <w:sz w:val="20"/>
          <w:szCs w:val="24"/>
        </w:rPr>
        <w:t xml:space="preserve">                 </w:t>
      </w:r>
      <w:r>
        <w:rPr>
          <w:rFonts w:ascii="Times New Roman" w:hAnsi="Times New Roman" w:cs="Times New Roman"/>
          <w:sz w:val="20"/>
          <w:szCs w:val="24"/>
        </w:rPr>
        <w:t xml:space="preserve">      </w:t>
      </w:r>
      <w:r w:rsidR="002C1D41">
        <w:rPr>
          <w:rFonts w:ascii="Times New Roman" w:hAnsi="Times New Roman" w:cs="Times New Roman"/>
          <w:sz w:val="20"/>
          <w:szCs w:val="24"/>
        </w:rPr>
        <w:t xml:space="preserve">              </w:t>
      </w:r>
      <w:r>
        <w:rPr>
          <w:rFonts w:ascii="Times New Roman" w:hAnsi="Times New Roman" w:cs="Times New Roman"/>
          <w:sz w:val="20"/>
          <w:szCs w:val="24"/>
        </w:rPr>
        <w:t xml:space="preserve"> </w:t>
      </w:r>
      <w:r w:rsidRPr="004E41B6">
        <w:rPr>
          <w:rFonts w:ascii="Times New Roman" w:hAnsi="Times New Roman" w:cs="Times New Roman"/>
          <w:sz w:val="16"/>
          <w:szCs w:val="24"/>
        </w:rPr>
        <w:t>CNEFE/IBGE</w:t>
      </w:r>
    </w:p>
    <w:p w14:paraId="54065F16" w14:textId="77777777" w:rsidR="002C1D41" w:rsidRDefault="002C1D41" w:rsidP="002F59BA">
      <w:pPr>
        <w:spacing w:after="0" w:line="240" w:lineRule="auto"/>
        <w:jc w:val="both"/>
        <w:rPr>
          <w:rFonts w:ascii="Times New Roman" w:hAnsi="Times New Roman" w:cs="Times New Roman"/>
          <w:sz w:val="20"/>
          <w:szCs w:val="24"/>
        </w:rPr>
      </w:pPr>
    </w:p>
    <w:p w14:paraId="340E679C" w14:textId="6C49CE25" w:rsidR="000C61EF" w:rsidRPr="00F6638C" w:rsidRDefault="00102793" w:rsidP="002F59B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Figura </w:t>
      </w:r>
      <w:r w:rsidR="00DD6854">
        <w:rPr>
          <w:rFonts w:ascii="Times New Roman" w:hAnsi="Times New Roman" w:cs="Times New Roman"/>
          <w:b/>
          <w:sz w:val="24"/>
          <w:szCs w:val="24"/>
        </w:rPr>
        <w:t>3</w:t>
      </w:r>
      <w:r w:rsidR="00F6638C">
        <w:rPr>
          <w:rFonts w:ascii="Times New Roman" w:hAnsi="Times New Roman" w:cs="Times New Roman"/>
          <w:b/>
          <w:sz w:val="24"/>
          <w:szCs w:val="24"/>
        </w:rPr>
        <w:t xml:space="preserve"> -</w:t>
      </w:r>
      <w:r w:rsidR="000C61EF" w:rsidRPr="00F6638C">
        <w:rPr>
          <w:rFonts w:ascii="Times New Roman" w:hAnsi="Times New Roman" w:cs="Times New Roman"/>
          <w:b/>
          <w:sz w:val="24"/>
          <w:szCs w:val="24"/>
        </w:rPr>
        <w:t xml:space="preserve"> Densidade demográfica             </w:t>
      </w:r>
      <w:r w:rsidR="002C1D41">
        <w:rPr>
          <w:rFonts w:ascii="Times New Roman" w:hAnsi="Times New Roman" w:cs="Times New Roman"/>
          <w:b/>
          <w:sz w:val="24"/>
          <w:szCs w:val="24"/>
        </w:rPr>
        <w:t xml:space="preserve">            </w:t>
      </w:r>
      <w:r w:rsidR="000C61EF" w:rsidRPr="00F6638C">
        <w:rPr>
          <w:rFonts w:ascii="Times New Roman" w:hAnsi="Times New Roman" w:cs="Times New Roman"/>
          <w:b/>
          <w:sz w:val="24"/>
          <w:szCs w:val="24"/>
        </w:rPr>
        <w:t xml:space="preserve"> Figura 4</w:t>
      </w:r>
      <w:r w:rsidR="00F6638C">
        <w:rPr>
          <w:rFonts w:ascii="Times New Roman" w:hAnsi="Times New Roman" w:cs="Times New Roman"/>
          <w:b/>
          <w:sz w:val="24"/>
          <w:szCs w:val="24"/>
        </w:rPr>
        <w:t xml:space="preserve"> -</w:t>
      </w:r>
      <w:r w:rsidR="000C61EF" w:rsidRPr="00F6638C">
        <w:rPr>
          <w:rFonts w:ascii="Times New Roman" w:hAnsi="Times New Roman" w:cs="Times New Roman"/>
          <w:b/>
          <w:sz w:val="24"/>
          <w:szCs w:val="24"/>
        </w:rPr>
        <w:t xml:space="preserve"> Densidade de </w:t>
      </w:r>
      <w:r w:rsidR="00A827A5">
        <w:rPr>
          <w:rFonts w:ascii="Times New Roman" w:hAnsi="Times New Roman" w:cs="Times New Roman"/>
          <w:b/>
          <w:sz w:val="24"/>
          <w:szCs w:val="24"/>
        </w:rPr>
        <w:t>domicílios</w:t>
      </w:r>
      <w:r w:rsidR="00A827A5">
        <w:rPr>
          <w:rStyle w:val="FootnoteReference"/>
          <w:rFonts w:ascii="Times New Roman" w:hAnsi="Times New Roman" w:cs="Times New Roman"/>
          <w:b/>
          <w:sz w:val="24"/>
          <w:szCs w:val="24"/>
        </w:rPr>
        <w:footnoteReference w:id="5"/>
      </w:r>
    </w:p>
    <w:p w14:paraId="27A9A7AD" w14:textId="66764492" w:rsidR="000C61EF" w:rsidRPr="00F6638C" w:rsidRDefault="000C61EF" w:rsidP="002F59BA">
      <w:pPr>
        <w:spacing w:after="0" w:line="240" w:lineRule="auto"/>
        <w:rPr>
          <w:rFonts w:ascii="Times New Roman" w:hAnsi="Times New Roman" w:cs="Times New Roman"/>
          <w:b/>
          <w:sz w:val="24"/>
          <w:szCs w:val="24"/>
        </w:rPr>
      </w:pPr>
      <w:r w:rsidRPr="00F6638C">
        <w:rPr>
          <w:rFonts w:ascii="Times New Roman" w:hAnsi="Times New Roman" w:cs="Times New Roman"/>
          <w:b/>
          <w:sz w:val="24"/>
          <w:szCs w:val="24"/>
        </w:rPr>
        <w:t xml:space="preserve">              </w:t>
      </w:r>
      <w:r w:rsidR="00DD6854">
        <w:rPr>
          <w:rFonts w:ascii="Times New Roman" w:hAnsi="Times New Roman" w:cs="Times New Roman"/>
          <w:b/>
          <w:sz w:val="24"/>
          <w:szCs w:val="24"/>
        </w:rPr>
        <w:t xml:space="preserve">  </w:t>
      </w:r>
      <w:r w:rsidR="00102793">
        <w:rPr>
          <w:rFonts w:ascii="Times New Roman" w:hAnsi="Times New Roman" w:cs="Times New Roman"/>
          <w:b/>
          <w:sz w:val="24"/>
          <w:szCs w:val="24"/>
        </w:rPr>
        <w:t xml:space="preserve"> </w:t>
      </w:r>
      <w:r w:rsidRPr="00F6638C">
        <w:rPr>
          <w:rFonts w:ascii="Times New Roman" w:hAnsi="Times New Roman" w:cs="Times New Roman"/>
          <w:b/>
          <w:sz w:val="24"/>
          <w:szCs w:val="24"/>
        </w:rPr>
        <w:t xml:space="preserve"> no Recife </w:t>
      </w:r>
      <w:r w:rsidR="004E41B6">
        <w:rPr>
          <w:rFonts w:ascii="Times New Roman" w:hAnsi="Times New Roman" w:cs="Times New Roman"/>
          <w:b/>
          <w:sz w:val="24"/>
          <w:szCs w:val="24"/>
        </w:rPr>
        <w:t>em 2010</w:t>
      </w:r>
      <w:r w:rsidRPr="00F6638C">
        <w:rPr>
          <w:rFonts w:ascii="Times New Roman" w:hAnsi="Times New Roman" w:cs="Times New Roman"/>
          <w:b/>
          <w:sz w:val="24"/>
          <w:szCs w:val="24"/>
        </w:rPr>
        <w:t xml:space="preserve">          </w:t>
      </w:r>
      <w:r w:rsidR="00102793">
        <w:rPr>
          <w:rFonts w:ascii="Times New Roman" w:hAnsi="Times New Roman" w:cs="Times New Roman"/>
          <w:b/>
          <w:sz w:val="24"/>
          <w:szCs w:val="24"/>
        </w:rPr>
        <w:t xml:space="preserve">          </w:t>
      </w:r>
      <w:r w:rsidR="004E41B6">
        <w:rPr>
          <w:rFonts w:ascii="Times New Roman" w:hAnsi="Times New Roman" w:cs="Times New Roman"/>
          <w:b/>
          <w:sz w:val="24"/>
          <w:szCs w:val="24"/>
        </w:rPr>
        <w:t xml:space="preserve">  </w:t>
      </w:r>
      <w:r w:rsidR="00DD6854">
        <w:rPr>
          <w:rFonts w:ascii="Times New Roman" w:hAnsi="Times New Roman" w:cs="Times New Roman"/>
          <w:b/>
          <w:sz w:val="24"/>
          <w:szCs w:val="24"/>
        </w:rPr>
        <w:t xml:space="preserve"> </w:t>
      </w:r>
      <w:r w:rsidRPr="00F6638C">
        <w:rPr>
          <w:rFonts w:ascii="Times New Roman" w:hAnsi="Times New Roman" w:cs="Times New Roman"/>
          <w:b/>
          <w:sz w:val="24"/>
          <w:szCs w:val="24"/>
        </w:rPr>
        <w:t xml:space="preserve">              </w:t>
      </w:r>
      <w:r w:rsidR="00F6638C">
        <w:rPr>
          <w:rFonts w:ascii="Times New Roman" w:hAnsi="Times New Roman" w:cs="Times New Roman"/>
          <w:b/>
          <w:sz w:val="24"/>
          <w:szCs w:val="24"/>
        </w:rPr>
        <w:t xml:space="preserve">   </w:t>
      </w:r>
      <w:r w:rsidRPr="00F6638C">
        <w:rPr>
          <w:rFonts w:ascii="Times New Roman" w:hAnsi="Times New Roman" w:cs="Times New Roman"/>
          <w:b/>
          <w:sz w:val="24"/>
          <w:szCs w:val="24"/>
        </w:rPr>
        <w:t xml:space="preserve"> </w:t>
      </w:r>
      <w:r w:rsidR="002C1D41">
        <w:rPr>
          <w:rFonts w:ascii="Times New Roman" w:hAnsi="Times New Roman" w:cs="Times New Roman"/>
          <w:b/>
          <w:sz w:val="24"/>
          <w:szCs w:val="24"/>
        </w:rPr>
        <w:t xml:space="preserve">            </w:t>
      </w:r>
      <w:r w:rsidRPr="00F6638C">
        <w:rPr>
          <w:rFonts w:ascii="Times New Roman" w:hAnsi="Times New Roman" w:cs="Times New Roman"/>
          <w:b/>
          <w:sz w:val="24"/>
          <w:szCs w:val="24"/>
        </w:rPr>
        <w:t xml:space="preserve">no Recife </w:t>
      </w:r>
      <w:r w:rsidR="004E41B6">
        <w:rPr>
          <w:rFonts w:ascii="Times New Roman" w:hAnsi="Times New Roman" w:cs="Times New Roman"/>
          <w:b/>
          <w:sz w:val="24"/>
          <w:szCs w:val="24"/>
        </w:rPr>
        <w:t>em 2010</w:t>
      </w:r>
      <w:r w:rsidRPr="00F6638C">
        <w:rPr>
          <w:rFonts w:ascii="Times New Roman" w:hAnsi="Times New Roman" w:cs="Times New Roman"/>
          <w:b/>
          <w:sz w:val="24"/>
          <w:szCs w:val="24"/>
        </w:rPr>
        <w:t xml:space="preserve">     </w:t>
      </w:r>
    </w:p>
    <w:p w14:paraId="3292648A" w14:textId="5ED2F68C" w:rsidR="000C61EF" w:rsidRDefault="002C1D41" w:rsidP="002C1D41">
      <w:pPr>
        <w:spacing w:after="0" w:line="240" w:lineRule="auto"/>
        <w:ind w:left="993"/>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E493B9D" wp14:editId="3A80DF4F">
            <wp:extent cx="1303810" cy="1901138"/>
            <wp:effectExtent l="0" t="0" r="0" b="0"/>
            <wp:docPr id="12" name="Imagem 11" descr="dens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idade.png"/>
                    <pic:cNvPicPr/>
                  </pic:nvPicPr>
                  <pic:blipFill>
                    <a:blip r:embed="rId12" cstate="print"/>
                    <a:stretch>
                      <a:fillRect/>
                    </a:stretch>
                  </pic:blipFill>
                  <pic:spPr>
                    <a:xfrm>
                      <a:off x="0" y="0"/>
                      <a:ext cx="1307536" cy="1906571"/>
                    </a:xfrm>
                    <a:prstGeom prst="rect">
                      <a:avLst/>
                    </a:prstGeom>
                  </pic:spPr>
                </pic:pic>
              </a:graphicData>
            </a:graphic>
          </wp:inline>
        </w:drawing>
      </w:r>
      <w:r>
        <w:rPr>
          <w:rFonts w:ascii="Times New Roman" w:hAnsi="Times New Roman" w:cs="Times New Roman"/>
          <w:noProof/>
          <w:sz w:val="24"/>
          <w:szCs w:val="24"/>
          <w:lang w:val="en-US"/>
        </w:rPr>
        <w:drawing>
          <wp:anchor distT="0" distB="0" distL="114300" distR="114300" simplePos="0" relativeHeight="251667456" behindDoc="1" locked="0" layoutInCell="1" allowOverlap="1" wp14:anchorId="0DB62780" wp14:editId="62532FE3">
            <wp:simplePos x="0" y="0"/>
            <wp:positionH relativeFrom="column">
              <wp:posOffset>3841750</wp:posOffset>
            </wp:positionH>
            <wp:positionV relativeFrom="paragraph">
              <wp:posOffset>96520</wp:posOffset>
            </wp:positionV>
            <wp:extent cx="1303655" cy="1785620"/>
            <wp:effectExtent l="0" t="0" r="0" b="0"/>
            <wp:wrapTight wrapText="bothSides">
              <wp:wrapPolygon edited="0">
                <wp:start x="0" y="0"/>
                <wp:lineTo x="0" y="21201"/>
                <wp:lineTo x="21042" y="21201"/>
                <wp:lineTo x="21042" y="0"/>
                <wp:lineTo x="0" y="0"/>
              </wp:wrapPolygon>
            </wp:wrapTight>
            <wp:docPr id="14" name="Imagem 13" descr="densidade residen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idade residencial.png"/>
                    <pic:cNvPicPr/>
                  </pic:nvPicPr>
                  <pic:blipFill>
                    <a:blip r:embed="rId13" cstate="print"/>
                    <a:stretch>
                      <a:fillRect/>
                    </a:stretch>
                  </pic:blipFill>
                  <pic:spPr>
                    <a:xfrm>
                      <a:off x="0" y="0"/>
                      <a:ext cx="1303655" cy="1785620"/>
                    </a:xfrm>
                    <a:prstGeom prst="rect">
                      <a:avLst/>
                    </a:prstGeom>
                  </pic:spPr>
                </pic:pic>
              </a:graphicData>
            </a:graphic>
            <wp14:sizeRelH relativeFrom="margin">
              <wp14:pctWidth>0</wp14:pctWidth>
            </wp14:sizeRelH>
            <wp14:sizeRelV relativeFrom="margin">
              <wp14:pctHeight>0</wp14:pctHeight>
            </wp14:sizeRelV>
          </wp:anchor>
        </w:drawing>
      </w:r>
    </w:p>
    <w:p w14:paraId="6D0EC58B" w14:textId="1F436AB8" w:rsidR="004E41B6" w:rsidRDefault="004E41B6" w:rsidP="002F59BA">
      <w:pPr>
        <w:spacing w:after="0" w:line="240" w:lineRule="auto"/>
        <w:jc w:val="both"/>
        <w:rPr>
          <w:rFonts w:ascii="Times New Roman" w:hAnsi="Times New Roman" w:cs="Times New Roman"/>
          <w:sz w:val="16"/>
          <w:szCs w:val="24"/>
        </w:rPr>
      </w:pPr>
      <w:r w:rsidRPr="004E41B6">
        <w:rPr>
          <w:rFonts w:ascii="Times New Roman" w:hAnsi="Times New Roman" w:cs="Times New Roman"/>
          <w:sz w:val="16"/>
          <w:szCs w:val="24"/>
        </w:rPr>
        <w:t xml:space="preserve">Fonte: </w:t>
      </w:r>
      <w:r w:rsidRPr="00A3525D">
        <w:rPr>
          <w:rFonts w:ascii="Times New Roman" w:hAnsi="Times New Roman" w:cs="Times New Roman"/>
          <w:sz w:val="16"/>
          <w:szCs w:val="24"/>
        </w:rPr>
        <w:t xml:space="preserve">Elaborado pelo Autor a partir das informações </w:t>
      </w:r>
      <w:r>
        <w:rPr>
          <w:rFonts w:ascii="Times New Roman" w:hAnsi="Times New Roman" w:cs="Times New Roman"/>
          <w:sz w:val="16"/>
          <w:szCs w:val="24"/>
        </w:rPr>
        <w:t xml:space="preserve">       </w:t>
      </w:r>
      <w:r w:rsidR="00E76D60">
        <w:rPr>
          <w:rFonts w:ascii="Times New Roman" w:hAnsi="Times New Roman" w:cs="Times New Roman"/>
          <w:sz w:val="16"/>
          <w:szCs w:val="24"/>
        </w:rPr>
        <w:t xml:space="preserve">                     </w:t>
      </w:r>
      <w:r>
        <w:rPr>
          <w:rFonts w:ascii="Times New Roman" w:hAnsi="Times New Roman" w:cs="Times New Roman"/>
          <w:sz w:val="16"/>
          <w:szCs w:val="24"/>
        </w:rPr>
        <w:t xml:space="preserve"> </w:t>
      </w:r>
      <w:r w:rsidR="002C1D41">
        <w:rPr>
          <w:rFonts w:ascii="Times New Roman" w:hAnsi="Times New Roman" w:cs="Times New Roman"/>
          <w:sz w:val="16"/>
          <w:szCs w:val="24"/>
        </w:rPr>
        <w:t xml:space="preserve">            </w:t>
      </w:r>
      <w:r w:rsidRPr="004E41B6">
        <w:rPr>
          <w:rFonts w:ascii="Times New Roman" w:hAnsi="Times New Roman" w:cs="Times New Roman"/>
          <w:sz w:val="16"/>
          <w:szCs w:val="24"/>
        </w:rPr>
        <w:t xml:space="preserve">Fonte: </w:t>
      </w:r>
      <w:r w:rsidRPr="00A3525D">
        <w:rPr>
          <w:rFonts w:ascii="Times New Roman" w:hAnsi="Times New Roman" w:cs="Times New Roman"/>
          <w:sz w:val="16"/>
          <w:szCs w:val="24"/>
        </w:rPr>
        <w:t xml:space="preserve">Elaborado pelo Autor a partir das informações do </w:t>
      </w:r>
    </w:p>
    <w:p w14:paraId="51C92840" w14:textId="7861E709" w:rsidR="00A827A5" w:rsidRPr="003072EC" w:rsidRDefault="004E41B6" w:rsidP="002F59BA">
      <w:pPr>
        <w:spacing w:after="0" w:line="240" w:lineRule="auto"/>
        <w:jc w:val="both"/>
        <w:rPr>
          <w:rFonts w:ascii="Times New Roman" w:hAnsi="Times New Roman" w:cs="Times New Roman"/>
          <w:sz w:val="20"/>
          <w:szCs w:val="24"/>
        </w:rPr>
      </w:pPr>
      <w:r>
        <w:rPr>
          <w:rFonts w:ascii="Times New Roman" w:hAnsi="Times New Roman" w:cs="Times New Roman"/>
          <w:sz w:val="16"/>
          <w:szCs w:val="24"/>
        </w:rPr>
        <w:t xml:space="preserve">           </w:t>
      </w:r>
      <w:r w:rsidRPr="00A3525D">
        <w:rPr>
          <w:rFonts w:ascii="Times New Roman" w:hAnsi="Times New Roman" w:cs="Times New Roman"/>
          <w:sz w:val="16"/>
          <w:szCs w:val="24"/>
        </w:rPr>
        <w:t xml:space="preserve">do </w:t>
      </w:r>
      <w:r>
        <w:rPr>
          <w:rFonts w:ascii="Times New Roman" w:hAnsi="Times New Roman" w:cs="Times New Roman"/>
          <w:sz w:val="16"/>
          <w:szCs w:val="24"/>
        </w:rPr>
        <w:t>Censo Demográfico (IBGE)</w:t>
      </w:r>
      <w:r>
        <w:rPr>
          <w:rFonts w:ascii="Times New Roman" w:hAnsi="Times New Roman" w:cs="Times New Roman"/>
          <w:sz w:val="20"/>
          <w:szCs w:val="24"/>
        </w:rPr>
        <w:t xml:space="preserve">                            </w:t>
      </w:r>
      <w:r w:rsidR="00ED2AEA">
        <w:rPr>
          <w:rFonts w:ascii="Times New Roman" w:hAnsi="Times New Roman" w:cs="Times New Roman"/>
          <w:sz w:val="20"/>
          <w:szCs w:val="24"/>
        </w:rPr>
        <w:t xml:space="preserve">                       </w:t>
      </w:r>
      <w:r w:rsidR="002C1D41">
        <w:rPr>
          <w:rFonts w:ascii="Times New Roman" w:hAnsi="Times New Roman" w:cs="Times New Roman"/>
          <w:sz w:val="20"/>
          <w:szCs w:val="24"/>
        </w:rPr>
        <w:t xml:space="preserve">          </w:t>
      </w:r>
      <w:r>
        <w:rPr>
          <w:rFonts w:ascii="Times New Roman" w:hAnsi="Times New Roman" w:cs="Times New Roman"/>
          <w:sz w:val="20"/>
          <w:szCs w:val="24"/>
        </w:rPr>
        <w:t xml:space="preserve"> </w:t>
      </w:r>
      <w:r w:rsidRPr="004E41B6">
        <w:rPr>
          <w:rFonts w:ascii="Times New Roman" w:hAnsi="Times New Roman" w:cs="Times New Roman"/>
          <w:sz w:val="16"/>
          <w:szCs w:val="24"/>
        </w:rPr>
        <w:t>CNEFE/IBGE</w:t>
      </w:r>
    </w:p>
    <w:p w14:paraId="3CD50EAB" w14:textId="77777777" w:rsidR="00EF1BE9" w:rsidRDefault="00EF1BE9" w:rsidP="00EF1BE9">
      <w:pPr>
        <w:spacing w:after="0" w:line="240" w:lineRule="auto"/>
        <w:rPr>
          <w:rFonts w:ascii="Times New Roman" w:hAnsi="Times New Roman" w:cs="Times New Roman"/>
          <w:sz w:val="24"/>
          <w:szCs w:val="24"/>
        </w:rPr>
      </w:pPr>
    </w:p>
    <w:p w14:paraId="0DF306CD" w14:textId="69820A61" w:rsidR="00FD3250" w:rsidRPr="00EF1BE9" w:rsidRDefault="00BF2982" w:rsidP="00EF1BE9">
      <w:pPr>
        <w:spacing w:after="0" w:line="240" w:lineRule="auto"/>
        <w:rPr>
          <w:rFonts w:ascii="Times New Roman" w:hAnsi="Times New Roman" w:cs="Times New Roman"/>
          <w:sz w:val="24"/>
          <w:szCs w:val="24"/>
        </w:rPr>
      </w:pPr>
      <w:r w:rsidRPr="00EF1BE9">
        <w:rPr>
          <w:rFonts w:ascii="Times New Roman" w:hAnsi="Times New Roman" w:cs="Times New Roman"/>
          <w:b/>
          <w:sz w:val="24"/>
          <w:szCs w:val="24"/>
        </w:rPr>
        <w:t>METODOLOGIA</w:t>
      </w:r>
    </w:p>
    <w:p w14:paraId="2DFFE904" w14:textId="2A163030" w:rsidR="007403E5" w:rsidRPr="005028E4" w:rsidRDefault="007403E5" w:rsidP="002F59BA">
      <w:pPr>
        <w:spacing w:after="0" w:line="240" w:lineRule="auto"/>
        <w:jc w:val="both"/>
        <w:rPr>
          <w:rFonts w:ascii="Times New Roman" w:hAnsi="Times New Roman" w:cs="Times New Roman"/>
          <w:sz w:val="24"/>
          <w:szCs w:val="24"/>
        </w:rPr>
      </w:pPr>
    </w:p>
    <w:p w14:paraId="50AF760C" w14:textId="2324A466" w:rsidR="000A7D99" w:rsidRDefault="00F874E0"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326D1E">
        <w:rPr>
          <w:rFonts w:ascii="Times New Roman" w:hAnsi="Times New Roman" w:cs="Times New Roman"/>
          <w:sz w:val="24"/>
          <w:szCs w:val="24"/>
        </w:rPr>
        <w:t xml:space="preserve">A literatura de econometria espacial busca </w:t>
      </w:r>
      <w:r w:rsidR="002F65B1">
        <w:rPr>
          <w:rFonts w:ascii="Times New Roman" w:hAnsi="Times New Roman" w:cs="Times New Roman"/>
          <w:sz w:val="24"/>
          <w:szCs w:val="24"/>
        </w:rPr>
        <w:t>implantar</w:t>
      </w:r>
      <w:r w:rsidR="00326D1E">
        <w:rPr>
          <w:rFonts w:ascii="Times New Roman" w:hAnsi="Times New Roman" w:cs="Times New Roman"/>
          <w:sz w:val="24"/>
          <w:szCs w:val="24"/>
        </w:rPr>
        <w:t xml:space="preserve"> nos modelos de regressão linear a influência das características das observações vizinhas numa localidade próxima. Essa dependência em termos de espaço pode ser verificada na variável dependente, na</w:t>
      </w:r>
      <w:r w:rsidR="00B31ACD">
        <w:rPr>
          <w:rFonts w:ascii="Times New Roman" w:hAnsi="Times New Roman" w:cs="Times New Roman"/>
          <w:sz w:val="24"/>
          <w:szCs w:val="24"/>
        </w:rPr>
        <w:t>(</w:t>
      </w:r>
      <w:r w:rsidR="00326D1E">
        <w:rPr>
          <w:rFonts w:ascii="Times New Roman" w:hAnsi="Times New Roman" w:cs="Times New Roman"/>
          <w:sz w:val="24"/>
          <w:szCs w:val="24"/>
        </w:rPr>
        <w:t>s</w:t>
      </w:r>
      <w:r w:rsidR="00B31ACD">
        <w:rPr>
          <w:rFonts w:ascii="Times New Roman" w:hAnsi="Times New Roman" w:cs="Times New Roman"/>
          <w:sz w:val="24"/>
          <w:szCs w:val="24"/>
        </w:rPr>
        <w:t>)</w:t>
      </w:r>
      <w:r w:rsidR="00326D1E">
        <w:rPr>
          <w:rFonts w:ascii="Times New Roman" w:hAnsi="Times New Roman" w:cs="Times New Roman"/>
          <w:sz w:val="24"/>
          <w:szCs w:val="24"/>
        </w:rPr>
        <w:t xml:space="preserve"> variáve</w:t>
      </w:r>
      <w:r w:rsidR="00B31ACD">
        <w:rPr>
          <w:rFonts w:ascii="Times New Roman" w:hAnsi="Times New Roman" w:cs="Times New Roman"/>
          <w:sz w:val="24"/>
          <w:szCs w:val="24"/>
        </w:rPr>
        <w:t>l(e</w:t>
      </w:r>
      <w:r w:rsidR="00326D1E">
        <w:rPr>
          <w:rFonts w:ascii="Times New Roman" w:hAnsi="Times New Roman" w:cs="Times New Roman"/>
          <w:sz w:val="24"/>
          <w:szCs w:val="24"/>
        </w:rPr>
        <w:t>is</w:t>
      </w:r>
      <w:r w:rsidR="00B31ACD">
        <w:rPr>
          <w:rFonts w:ascii="Times New Roman" w:hAnsi="Times New Roman" w:cs="Times New Roman"/>
          <w:sz w:val="24"/>
          <w:szCs w:val="24"/>
        </w:rPr>
        <w:t>)</w:t>
      </w:r>
      <w:r w:rsidR="00326D1E">
        <w:rPr>
          <w:rFonts w:ascii="Times New Roman" w:hAnsi="Times New Roman" w:cs="Times New Roman"/>
          <w:sz w:val="24"/>
          <w:szCs w:val="24"/>
        </w:rPr>
        <w:t xml:space="preserve"> independente</w:t>
      </w:r>
      <w:r w:rsidR="00B31ACD">
        <w:rPr>
          <w:rFonts w:ascii="Times New Roman" w:hAnsi="Times New Roman" w:cs="Times New Roman"/>
          <w:sz w:val="24"/>
          <w:szCs w:val="24"/>
        </w:rPr>
        <w:t>(</w:t>
      </w:r>
      <w:r w:rsidR="00326D1E">
        <w:rPr>
          <w:rFonts w:ascii="Times New Roman" w:hAnsi="Times New Roman" w:cs="Times New Roman"/>
          <w:sz w:val="24"/>
          <w:szCs w:val="24"/>
        </w:rPr>
        <w:t>s</w:t>
      </w:r>
      <w:r w:rsidR="00B31ACD">
        <w:rPr>
          <w:rFonts w:ascii="Times New Roman" w:hAnsi="Times New Roman" w:cs="Times New Roman"/>
          <w:sz w:val="24"/>
          <w:szCs w:val="24"/>
        </w:rPr>
        <w:t>)</w:t>
      </w:r>
      <w:r w:rsidR="00326D1E">
        <w:rPr>
          <w:rFonts w:ascii="Times New Roman" w:hAnsi="Times New Roman" w:cs="Times New Roman"/>
          <w:sz w:val="24"/>
          <w:szCs w:val="24"/>
        </w:rPr>
        <w:t>, na disturbância ou até mesmo em mais de um tipo de variável simultaneamente.</w:t>
      </w:r>
      <w:r w:rsidR="005028E4">
        <w:rPr>
          <w:rFonts w:ascii="Times New Roman" w:hAnsi="Times New Roman" w:cs="Times New Roman"/>
          <w:sz w:val="24"/>
          <w:szCs w:val="24"/>
        </w:rPr>
        <w:t xml:space="preserve"> </w:t>
      </w:r>
      <w:r w:rsidR="00326D1E">
        <w:rPr>
          <w:rFonts w:ascii="Times New Roman" w:hAnsi="Times New Roman" w:cs="Times New Roman"/>
          <w:sz w:val="24"/>
          <w:szCs w:val="24"/>
        </w:rPr>
        <w:t xml:space="preserve">A incorporação da dependência espacial </w:t>
      </w:r>
      <w:r w:rsidR="00DE5614">
        <w:rPr>
          <w:rFonts w:ascii="Times New Roman" w:hAnsi="Times New Roman" w:cs="Times New Roman"/>
          <w:sz w:val="24"/>
          <w:szCs w:val="24"/>
        </w:rPr>
        <w:t xml:space="preserve">no modelo </w:t>
      </w:r>
      <w:r w:rsidR="00326D1E">
        <w:rPr>
          <w:rFonts w:ascii="Times New Roman" w:hAnsi="Times New Roman" w:cs="Times New Roman"/>
          <w:sz w:val="24"/>
          <w:szCs w:val="24"/>
        </w:rPr>
        <w:t xml:space="preserve">é feita por meio de uma matriz de pesos denominada </w:t>
      </w:r>
      <w:r w:rsidR="00326D1E" w:rsidRPr="00326D1E">
        <w:rPr>
          <w:rFonts w:ascii="Times New Roman" w:hAnsi="Times New Roman" w:cs="Times New Roman"/>
          <w:b/>
          <w:sz w:val="24"/>
          <w:szCs w:val="24"/>
        </w:rPr>
        <w:t>W</w:t>
      </w:r>
      <w:r w:rsidR="00326D1E" w:rsidRPr="00326D1E">
        <w:rPr>
          <w:rFonts w:ascii="Times New Roman" w:hAnsi="Times New Roman" w:cs="Times New Roman"/>
          <w:sz w:val="24"/>
          <w:szCs w:val="24"/>
        </w:rPr>
        <w:t>,</w:t>
      </w:r>
      <w:r w:rsidR="00326D1E">
        <w:rPr>
          <w:rFonts w:ascii="Times New Roman" w:hAnsi="Times New Roman" w:cs="Times New Roman"/>
          <w:b/>
          <w:sz w:val="24"/>
          <w:szCs w:val="24"/>
        </w:rPr>
        <w:t xml:space="preserve"> </w:t>
      </w:r>
      <w:r w:rsidR="002F65B1">
        <w:rPr>
          <w:rFonts w:ascii="Times New Roman" w:hAnsi="Times New Roman" w:cs="Times New Roman"/>
          <w:sz w:val="24"/>
          <w:szCs w:val="24"/>
        </w:rPr>
        <w:t>onde tais pesos são definidos de acordo com a importância que se atribui à uma observação vizinha</w:t>
      </w:r>
      <w:r w:rsidR="00DE5614">
        <w:rPr>
          <w:rFonts w:ascii="Times New Roman" w:hAnsi="Times New Roman" w:cs="Times New Roman"/>
          <w:sz w:val="24"/>
          <w:szCs w:val="24"/>
        </w:rPr>
        <w:t>.</w:t>
      </w:r>
      <w:r w:rsidR="002F65B1">
        <w:rPr>
          <w:rFonts w:ascii="Times New Roman" w:hAnsi="Times New Roman" w:cs="Times New Roman"/>
          <w:sz w:val="24"/>
          <w:szCs w:val="24"/>
        </w:rPr>
        <w:t xml:space="preserve"> </w:t>
      </w:r>
      <w:r w:rsidR="00024D2A">
        <w:rPr>
          <w:rFonts w:ascii="Times New Roman" w:hAnsi="Times New Roman" w:cs="Times New Roman"/>
          <w:sz w:val="24"/>
          <w:szCs w:val="24"/>
        </w:rPr>
        <w:t>O mais comum na literatura é a construção de pesos espaciais a partir das características geográficas das unidades observadas, e tais pesos se reduzem</w:t>
      </w:r>
      <w:r w:rsidR="00A77D31">
        <w:rPr>
          <w:rFonts w:ascii="Times New Roman" w:hAnsi="Times New Roman" w:cs="Times New Roman"/>
          <w:sz w:val="24"/>
          <w:szCs w:val="24"/>
        </w:rPr>
        <w:t xml:space="preserve"> à medida que a unidade se torna</w:t>
      </w:r>
      <w:r w:rsidR="00024D2A">
        <w:rPr>
          <w:rFonts w:ascii="Times New Roman" w:hAnsi="Times New Roman" w:cs="Times New Roman"/>
          <w:sz w:val="24"/>
          <w:szCs w:val="24"/>
        </w:rPr>
        <w:t xml:space="preserve"> cada vez mais distante de uma referência</w:t>
      </w:r>
      <w:r w:rsidR="000A7D99">
        <w:rPr>
          <w:rFonts w:ascii="Times New Roman" w:hAnsi="Times New Roman" w:cs="Times New Roman"/>
          <w:sz w:val="24"/>
          <w:szCs w:val="24"/>
        </w:rPr>
        <w:t xml:space="preserve"> (TYSZLER, 2006)</w:t>
      </w:r>
      <w:r w:rsidR="00024D2A">
        <w:rPr>
          <w:rFonts w:ascii="Times New Roman" w:hAnsi="Times New Roman" w:cs="Times New Roman"/>
          <w:sz w:val="24"/>
          <w:szCs w:val="24"/>
        </w:rPr>
        <w:t>.</w:t>
      </w:r>
      <w:r w:rsidR="000A7D99">
        <w:rPr>
          <w:rFonts w:ascii="Times New Roman" w:hAnsi="Times New Roman" w:cs="Times New Roman"/>
          <w:sz w:val="24"/>
          <w:szCs w:val="24"/>
        </w:rPr>
        <w:t xml:space="preserve"> </w:t>
      </w:r>
    </w:p>
    <w:p w14:paraId="17FBF763" w14:textId="77777777" w:rsidR="00A318A6" w:rsidRDefault="00A318A6"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Após a escolha da matriz de pesos vem a configuração da forma funcional. No modelo clássico</w:t>
      </w:r>
      <w:r w:rsidR="009606F8">
        <w:rPr>
          <w:rFonts w:ascii="Times New Roman" w:hAnsi="Times New Roman" w:cs="Times New Roman"/>
          <w:sz w:val="24"/>
          <w:szCs w:val="24"/>
        </w:rPr>
        <w:t>,</w:t>
      </w:r>
      <w:r>
        <w:rPr>
          <w:rFonts w:ascii="Times New Roman" w:hAnsi="Times New Roman" w:cs="Times New Roman"/>
          <w:sz w:val="24"/>
          <w:szCs w:val="24"/>
        </w:rPr>
        <w:t xml:space="preserve"> tem-se que uma determinada característica está correlacionada com um conjunto de regressores mais um termo aleatório, ou seja:</w:t>
      </w:r>
    </w:p>
    <w:p w14:paraId="384E548D" w14:textId="77777777" w:rsidR="007403E5" w:rsidRDefault="007403E5" w:rsidP="002F59BA">
      <w:pPr>
        <w:spacing w:after="0" w:line="240" w:lineRule="auto"/>
        <w:jc w:val="both"/>
        <w:rPr>
          <w:rFonts w:ascii="Times New Roman" w:hAnsi="Times New Roman" w:cs="Times New Roman"/>
          <w:sz w:val="24"/>
          <w:szCs w:val="24"/>
        </w:rPr>
      </w:pPr>
    </w:p>
    <w:p w14:paraId="300E78EB" w14:textId="7B3F3D0A" w:rsidR="00A318A6" w:rsidRPr="004E41B6" w:rsidRDefault="00AF6ADF" w:rsidP="004C5531">
      <w:pPr>
        <w:spacing w:after="0" w:line="240" w:lineRule="auto"/>
        <w:jc w:val="center"/>
        <w:rPr>
          <w:rFonts w:ascii="Times New Roman" w:eastAsiaTheme="minorEastAsia" w:hAnsi="Times New Roman" w:cs="Times New Roman"/>
          <w:sz w:val="24"/>
          <w:szCs w:val="24"/>
        </w:rPr>
      </w:pPr>
      <w:r>
        <w:rPr>
          <w:rFonts w:ascii="Times New Roman" w:hAnsi="Times New Roman" w:cs="Times New Roman"/>
          <w:sz w:val="24"/>
          <w:szCs w:val="24"/>
        </w:rPr>
        <w:t>y</w:t>
      </w:r>
      <w:r w:rsidR="00A318A6">
        <w:rPr>
          <w:rFonts w:ascii="Times New Roman" w:hAnsi="Times New Roman" w:cs="Times New Roman"/>
          <w:sz w:val="24"/>
          <w:szCs w:val="24"/>
        </w:rPr>
        <w:t xml:space="preserve"> = </w:t>
      </w:r>
      <w:r w:rsidR="00A318A6" w:rsidRPr="00914928">
        <w:rPr>
          <w:rFonts w:ascii="Times New Roman" w:hAnsi="Times New Roman" w:cs="Times New Roman"/>
          <w:b/>
          <w:sz w:val="24"/>
          <w:szCs w:val="24"/>
        </w:rPr>
        <w:t>X</w:t>
      </w:r>
      <m:oMath>
        <m:r>
          <w:rPr>
            <w:rFonts w:ascii="Cambria Math" w:hAnsi="Cambria Math" w:cs="Times New Roman"/>
            <w:sz w:val="24"/>
            <w:szCs w:val="24"/>
          </w:rPr>
          <m:t>β</m:t>
        </m:r>
      </m:oMath>
      <w:r w:rsidR="00A318A6">
        <w:rPr>
          <w:rFonts w:ascii="Times New Roman" w:hAnsi="Times New Roman" w:cs="Times New Roman"/>
          <w:sz w:val="24"/>
          <w:szCs w:val="24"/>
        </w:rPr>
        <w:t xml:space="preserve"> + </w:t>
      </w:r>
      <m:oMath>
        <m:r>
          <w:rPr>
            <w:rFonts w:ascii="Cambria Math" w:hAnsi="Cambria Math" w:cs="Times New Roman"/>
            <w:sz w:val="24"/>
            <w:szCs w:val="24"/>
          </w:rPr>
          <m:t>u</m:t>
        </m:r>
      </m:oMath>
      <w:r w:rsidR="00102793">
        <w:rPr>
          <w:rFonts w:ascii="Times New Roman" w:hAnsi="Times New Roman" w:cs="Times New Roman"/>
          <w:sz w:val="24"/>
          <w:szCs w:val="24"/>
        </w:rPr>
        <w:t xml:space="preserve"> ,     (1.1)</w:t>
      </w:r>
    </w:p>
    <w:p w14:paraId="3641A517" w14:textId="77777777" w:rsidR="00E44DA1" w:rsidRDefault="00E44DA1" w:rsidP="002F59BA">
      <w:pPr>
        <w:spacing w:after="0" w:line="240" w:lineRule="auto"/>
        <w:jc w:val="both"/>
        <w:rPr>
          <w:rFonts w:ascii="Times New Roman" w:hAnsi="Times New Roman" w:cs="Times New Roman"/>
          <w:sz w:val="24"/>
          <w:szCs w:val="24"/>
        </w:rPr>
      </w:pPr>
    </w:p>
    <w:p w14:paraId="0F673568" w14:textId="185518A2" w:rsidR="00A318A6" w:rsidRDefault="00A318A6" w:rsidP="002F59BA">
      <w:pPr>
        <w:spacing w:after="0" w:line="240" w:lineRule="auto"/>
        <w:jc w:val="both"/>
        <w:rPr>
          <w:rFonts w:ascii="Times New Roman" w:hAnsi="Times New Roman" w:cs="Times New Roman"/>
          <w:sz w:val="24"/>
          <w:szCs w:val="24"/>
        </w:rPr>
      </w:pPr>
      <w:r w:rsidRPr="00CF02FD">
        <w:rPr>
          <w:rFonts w:ascii="Times New Roman" w:hAnsi="Times New Roman" w:cs="Times New Roman"/>
          <w:sz w:val="24"/>
          <w:szCs w:val="24"/>
        </w:rPr>
        <w:t>onde</w:t>
      </w:r>
      <w:r w:rsidR="00AF6ADF" w:rsidRPr="00CF02FD">
        <w:rPr>
          <w:rFonts w:ascii="Times New Roman" w:hAnsi="Times New Roman" w:cs="Times New Roman"/>
          <w:sz w:val="24"/>
          <w:szCs w:val="24"/>
        </w:rPr>
        <w:t xml:space="preserve"> </w:t>
      </w:r>
      <w:r w:rsidR="004E41B6">
        <w:rPr>
          <w:rFonts w:ascii="Times New Roman" w:hAnsi="Times New Roman" w:cs="Times New Roman"/>
          <w:sz w:val="24"/>
          <w:szCs w:val="24"/>
        </w:rPr>
        <w:t>“</w:t>
      </w:r>
      <w:r w:rsidR="00AF6ADF" w:rsidRPr="00CF02FD">
        <w:rPr>
          <w:rFonts w:ascii="Times New Roman" w:hAnsi="Times New Roman" w:cs="Times New Roman"/>
          <w:sz w:val="24"/>
          <w:szCs w:val="24"/>
        </w:rPr>
        <w:t>y</w:t>
      </w:r>
      <w:r w:rsidR="004E41B6">
        <w:rPr>
          <w:rFonts w:ascii="Times New Roman" w:hAnsi="Times New Roman" w:cs="Times New Roman"/>
          <w:sz w:val="24"/>
          <w:szCs w:val="24"/>
        </w:rPr>
        <w:t>”</w:t>
      </w:r>
      <w:r w:rsidRPr="00CF02FD">
        <w:rPr>
          <w:rFonts w:ascii="Times New Roman" w:hAnsi="Times New Roman" w:cs="Times New Roman"/>
          <w:sz w:val="24"/>
          <w:szCs w:val="24"/>
        </w:rPr>
        <w:t xml:space="preserve"> é o vetor da variável dependente, </w:t>
      </w:r>
      <w:r w:rsidRPr="00CF02FD">
        <w:rPr>
          <w:rFonts w:ascii="Times New Roman" w:hAnsi="Times New Roman" w:cs="Times New Roman"/>
          <w:b/>
          <w:sz w:val="24"/>
          <w:szCs w:val="24"/>
        </w:rPr>
        <w:t>X</w:t>
      </w:r>
      <w:r w:rsidRPr="00CF02FD">
        <w:rPr>
          <w:rFonts w:ascii="Times New Roman" w:hAnsi="Times New Roman" w:cs="Times New Roman"/>
          <w:sz w:val="24"/>
          <w:szCs w:val="24"/>
        </w:rPr>
        <w:t xml:space="preserve"> é a matriz das variáveis independentes e </w:t>
      </w:r>
      <w:r w:rsidR="004E41B6">
        <w:rPr>
          <w:rFonts w:ascii="Times New Roman" w:hAnsi="Times New Roman" w:cs="Times New Roman"/>
          <w:sz w:val="24"/>
          <w:szCs w:val="24"/>
        </w:rPr>
        <w:t>“</w:t>
      </w:r>
      <m:oMath>
        <m:r>
          <w:rPr>
            <w:rFonts w:ascii="Cambria Math" w:hAnsi="Cambria Math" w:cs="Times New Roman"/>
            <w:sz w:val="24"/>
            <w:szCs w:val="24"/>
          </w:rPr>
          <m:t>u</m:t>
        </m:r>
      </m:oMath>
      <w:r w:rsidR="004E41B6">
        <w:rPr>
          <w:rFonts w:ascii="Times New Roman" w:hAnsi="Times New Roman" w:cs="Times New Roman"/>
          <w:sz w:val="24"/>
          <w:szCs w:val="24"/>
        </w:rPr>
        <w:t>”</w:t>
      </w:r>
      <w:r w:rsidRPr="00CF02FD">
        <w:rPr>
          <w:rFonts w:ascii="Times New Roman" w:hAnsi="Times New Roman" w:cs="Times New Roman"/>
          <w:sz w:val="24"/>
          <w:szCs w:val="24"/>
        </w:rPr>
        <w:t xml:space="preserve"> o termo de erro. Se houver </w:t>
      </w:r>
      <w:r w:rsidR="00005A82" w:rsidRPr="00CF02FD">
        <w:rPr>
          <w:rFonts w:ascii="Times New Roman" w:hAnsi="Times New Roman" w:cs="Times New Roman"/>
          <w:sz w:val="24"/>
          <w:szCs w:val="24"/>
        </w:rPr>
        <w:t>algum tipo de dependência espacial</w:t>
      </w:r>
      <w:r w:rsidR="003C1B9C" w:rsidRPr="00CF02FD">
        <w:rPr>
          <w:rFonts w:ascii="Times New Roman" w:hAnsi="Times New Roman" w:cs="Times New Roman"/>
          <w:sz w:val="24"/>
          <w:szCs w:val="24"/>
        </w:rPr>
        <w:t>,</w:t>
      </w:r>
      <w:r w:rsidR="00005A82" w:rsidRPr="00CF02FD">
        <w:rPr>
          <w:rFonts w:ascii="Times New Roman" w:hAnsi="Times New Roman" w:cs="Times New Roman"/>
          <w:sz w:val="24"/>
          <w:szCs w:val="24"/>
        </w:rPr>
        <w:t xml:space="preserve"> </w:t>
      </w:r>
      <w:r w:rsidR="003C1B9C" w:rsidRPr="00CF02FD">
        <w:rPr>
          <w:rFonts w:ascii="Times New Roman" w:hAnsi="Times New Roman" w:cs="Times New Roman"/>
          <w:sz w:val="24"/>
          <w:szCs w:val="24"/>
        </w:rPr>
        <w:t>tanto nos regressores quanto no regressando, os estimadores</w:t>
      </w:r>
      <w:r w:rsidR="006B246E">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β</m:t>
            </m:r>
          </m:e>
        </m:acc>
      </m:oMath>
      <w:r w:rsidR="006B246E">
        <w:rPr>
          <w:rFonts w:ascii="Times New Roman" w:eastAsiaTheme="minorEastAsia" w:hAnsi="Times New Roman" w:cs="Times New Roman"/>
          <w:sz w:val="24"/>
          <w:szCs w:val="24"/>
        </w:rPr>
        <w:t>)</w:t>
      </w:r>
      <w:r w:rsidR="003C1B9C" w:rsidRPr="00CF02FD">
        <w:rPr>
          <w:rFonts w:ascii="Times New Roman" w:hAnsi="Times New Roman" w:cs="Times New Roman"/>
          <w:sz w:val="24"/>
          <w:szCs w:val="24"/>
        </w:rPr>
        <w:t xml:space="preserve"> de MQO serão viesados e o problema de endogeneidade emerge – viés de variável </w:t>
      </w:r>
      <w:r w:rsidR="003C1B9C" w:rsidRPr="00CF02FD">
        <w:rPr>
          <w:rFonts w:ascii="Times New Roman" w:hAnsi="Times New Roman" w:cs="Times New Roman"/>
          <w:sz w:val="24"/>
          <w:szCs w:val="24"/>
        </w:rPr>
        <w:lastRenderedPageBreak/>
        <w:t>espacial omitida. Caso a influência espacial esteja concentrada apenas no erro</w:t>
      </w:r>
      <w:r w:rsidR="006173FE" w:rsidRPr="00CF02FD">
        <w:rPr>
          <w:rFonts w:ascii="Times New Roman" w:hAnsi="Times New Roman" w:cs="Times New Roman"/>
          <w:sz w:val="24"/>
          <w:szCs w:val="24"/>
        </w:rPr>
        <w:t>,</w:t>
      </w:r>
      <w:r w:rsidR="003C1B9C" w:rsidRPr="00CF02FD">
        <w:rPr>
          <w:rFonts w:ascii="Times New Roman" w:hAnsi="Times New Roman" w:cs="Times New Roman"/>
          <w:sz w:val="24"/>
          <w:szCs w:val="24"/>
        </w:rPr>
        <w:t xml:space="preserve"> os estimadores de MQO não serão viesados, mas também não serão consistentes</w:t>
      </w:r>
      <w:r w:rsidR="003C1B9C">
        <w:rPr>
          <w:rFonts w:ascii="Times New Roman" w:hAnsi="Times New Roman" w:cs="Times New Roman"/>
          <w:sz w:val="24"/>
          <w:szCs w:val="24"/>
        </w:rPr>
        <w:t xml:space="preserve"> (</w:t>
      </w:r>
      <w:r w:rsidR="001559C6">
        <w:rPr>
          <w:rFonts w:ascii="Times New Roman" w:hAnsi="Times New Roman" w:cs="Times New Roman"/>
          <w:sz w:val="24"/>
          <w:szCs w:val="24"/>
        </w:rPr>
        <w:t xml:space="preserve">ERTUR </w:t>
      </w:r>
      <w:r w:rsidR="004D6BA6">
        <w:rPr>
          <w:rFonts w:ascii="Times New Roman" w:hAnsi="Times New Roman" w:cs="Times New Roman"/>
          <w:sz w:val="24"/>
          <w:szCs w:val="24"/>
        </w:rPr>
        <w:t>e</w:t>
      </w:r>
      <w:r w:rsidR="000A5843">
        <w:rPr>
          <w:rFonts w:ascii="Times New Roman" w:hAnsi="Times New Roman" w:cs="Times New Roman"/>
          <w:sz w:val="24"/>
          <w:szCs w:val="24"/>
        </w:rPr>
        <w:t xml:space="preserve"> LE</w:t>
      </w:r>
      <w:r w:rsidR="001559C6">
        <w:rPr>
          <w:rFonts w:ascii="Times New Roman" w:hAnsi="Times New Roman" w:cs="Times New Roman"/>
          <w:sz w:val="24"/>
          <w:szCs w:val="24"/>
        </w:rPr>
        <w:t>GALLO</w:t>
      </w:r>
      <w:r w:rsidR="00AC4F57">
        <w:rPr>
          <w:rFonts w:ascii="Times New Roman" w:hAnsi="Times New Roman" w:cs="Times New Roman"/>
          <w:sz w:val="24"/>
          <w:szCs w:val="24"/>
        </w:rPr>
        <w:t>, 2003;</w:t>
      </w:r>
      <w:r w:rsidR="003C1B9C">
        <w:rPr>
          <w:rFonts w:ascii="Times New Roman" w:hAnsi="Times New Roman" w:cs="Times New Roman"/>
          <w:sz w:val="24"/>
          <w:szCs w:val="24"/>
        </w:rPr>
        <w:t xml:space="preserve"> </w:t>
      </w:r>
      <w:r w:rsidR="001559C6">
        <w:rPr>
          <w:rFonts w:ascii="Times New Roman" w:hAnsi="Times New Roman" w:cs="Times New Roman"/>
          <w:sz w:val="24"/>
          <w:szCs w:val="24"/>
        </w:rPr>
        <w:t xml:space="preserve">LESAGE </w:t>
      </w:r>
      <w:r w:rsidR="004D6BA6">
        <w:rPr>
          <w:rFonts w:ascii="Times New Roman" w:hAnsi="Times New Roman" w:cs="Times New Roman"/>
          <w:sz w:val="24"/>
          <w:szCs w:val="24"/>
        </w:rPr>
        <w:t>e</w:t>
      </w:r>
      <w:r w:rsidR="00D32ADA">
        <w:rPr>
          <w:rFonts w:ascii="Times New Roman" w:hAnsi="Times New Roman" w:cs="Times New Roman"/>
          <w:sz w:val="24"/>
          <w:szCs w:val="24"/>
        </w:rPr>
        <w:t xml:space="preserve"> PACE</w:t>
      </w:r>
      <w:r w:rsidR="003C1B9C">
        <w:rPr>
          <w:rFonts w:ascii="Times New Roman" w:hAnsi="Times New Roman" w:cs="Times New Roman"/>
          <w:sz w:val="24"/>
          <w:szCs w:val="24"/>
        </w:rPr>
        <w:t>, 200</w:t>
      </w:r>
      <w:r w:rsidR="001559C6">
        <w:rPr>
          <w:rFonts w:ascii="Times New Roman" w:hAnsi="Times New Roman" w:cs="Times New Roman"/>
          <w:sz w:val="24"/>
          <w:szCs w:val="24"/>
        </w:rPr>
        <w:t>9</w:t>
      </w:r>
      <w:r w:rsidR="003C1B9C">
        <w:rPr>
          <w:rFonts w:ascii="Times New Roman" w:hAnsi="Times New Roman" w:cs="Times New Roman"/>
          <w:sz w:val="24"/>
          <w:szCs w:val="24"/>
        </w:rPr>
        <w:t>).</w:t>
      </w:r>
      <w:r w:rsidR="00AC7435">
        <w:rPr>
          <w:rFonts w:ascii="Times New Roman" w:hAnsi="Times New Roman" w:cs="Times New Roman"/>
          <w:sz w:val="24"/>
          <w:szCs w:val="24"/>
        </w:rPr>
        <w:t xml:space="preserve"> De qualquer maneira, é necessário detectar se, de fato, as observações vizinhas interferem de alguma forma.</w:t>
      </w:r>
    </w:p>
    <w:p w14:paraId="0578864A" w14:textId="77777777" w:rsidR="003C1B9C" w:rsidRDefault="003C1B9C"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6173FE">
        <w:rPr>
          <w:rFonts w:ascii="Times New Roman" w:hAnsi="Times New Roman" w:cs="Times New Roman"/>
          <w:sz w:val="24"/>
          <w:szCs w:val="24"/>
        </w:rPr>
        <w:t xml:space="preserve">O modelo em que o </w:t>
      </w:r>
      <w:r w:rsidR="006173FE" w:rsidRPr="004A499D">
        <w:rPr>
          <w:rFonts w:ascii="Times New Roman" w:hAnsi="Times New Roman" w:cs="Times New Roman"/>
          <w:i/>
          <w:sz w:val="24"/>
          <w:szCs w:val="24"/>
        </w:rPr>
        <w:t>spillovers</w:t>
      </w:r>
      <w:r w:rsidR="006173FE">
        <w:rPr>
          <w:rFonts w:ascii="Times New Roman" w:hAnsi="Times New Roman" w:cs="Times New Roman"/>
          <w:sz w:val="24"/>
          <w:szCs w:val="24"/>
        </w:rPr>
        <w:t xml:space="preserve"> espaciais são observados na variável dependente denomina-se </w:t>
      </w:r>
      <w:r w:rsidR="006173FE" w:rsidRPr="00C672C1">
        <w:rPr>
          <w:rFonts w:ascii="Times New Roman" w:hAnsi="Times New Roman" w:cs="Times New Roman"/>
          <w:i/>
          <w:sz w:val="24"/>
          <w:szCs w:val="24"/>
        </w:rPr>
        <w:t>Spatial Autoregressive Model</w:t>
      </w:r>
      <w:r w:rsidR="006173FE">
        <w:rPr>
          <w:rFonts w:ascii="Times New Roman" w:hAnsi="Times New Roman" w:cs="Times New Roman"/>
          <w:sz w:val="24"/>
          <w:szCs w:val="24"/>
        </w:rPr>
        <w:t xml:space="preserve"> (SAR). Anselin </w:t>
      </w:r>
      <w:r w:rsidR="00AF6ADF">
        <w:rPr>
          <w:rFonts w:ascii="Times New Roman" w:hAnsi="Times New Roman" w:cs="Times New Roman"/>
          <w:sz w:val="24"/>
          <w:szCs w:val="24"/>
        </w:rPr>
        <w:t xml:space="preserve">e Bera </w:t>
      </w:r>
      <w:r w:rsidR="00E0371A">
        <w:rPr>
          <w:rFonts w:ascii="Times New Roman" w:hAnsi="Times New Roman" w:cs="Times New Roman"/>
          <w:sz w:val="24"/>
          <w:szCs w:val="24"/>
        </w:rPr>
        <w:t>(199</w:t>
      </w:r>
      <w:r w:rsidR="006173FE">
        <w:rPr>
          <w:rFonts w:ascii="Times New Roman" w:hAnsi="Times New Roman" w:cs="Times New Roman"/>
          <w:sz w:val="24"/>
          <w:szCs w:val="24"/>
        </w:rPr>
        <w:t>8) atenta</w:t>
      </w:r>
      <w:r w:rsidR="004A499D">
        <w:rPr>
          <w:rFonts w:ascii="Times New Roman" w:hAnsi="Times New Roman" w:cs="Times New Roman"/>
          <w:sz w:val="24"/>
          <w:szCs w:val="24"/>
        </w:rPr>
        <w:t>m</w:t>
      </w:r>
      <w:r w:rsidR="006173FE">
        <w:rPr>
          <w:rFonts w:ascii="Times New Roman" w:hAnsi="Times New Roman" w:cs="Times New Roman"/>
          <w:sz w:val="24"/>
          <w:szCs w:val="24"/>
        </w:rPr>
        <w:t xml:space="preserve"> ao fato de incluir variáveis independentes no modelo sem que haja interferência espacial, o qual intitulou de </w:t>
      </w:r>
      <w:r w:rsidR="006173FE" w:rsidRPr="00DA69AC">
        <w:rPr>
          <w:rFonts w:ascii="Times New Roman" w:hAnsi="Times New Roman" w:cs="Times New Roman"/>
          <w:i/>
          <w:sz w:val="24"/>
          <w:szCs w:val="24"/>
        </w:rPr>
        <w:t>mixed</w:t>
      </w:r>
      <w:r w:rsidR="00AF6ADF" w:rsidRPr="00DA69AC">
        <w:rPr>
          <w:rFonts w:ascii="Times New Roman" w:hAnsi="Times New Roman" w:cs="Times New Roman"/>
          <w:i/>
          <w:sz w:val="24"/>
          <w:szCs w:val="24"/>
        </w:rPr>
        <w:t xml:space="preserve"> regressive-spatial </w:t>
      </w:r>
      <w:r w:rsidR="006173FE" w:rsidRPr="00DA69AC">
        <w:rPr>
          <w:rFonts w:ascii="Times New Roman" w:hAnsi="Times New Roman" w:cs="Times New Roman"/>
          <w:i/>
          <w:sz w:val="24"/>
          <w:szCs w:val="24"/>
        </w:rPr>
        <w:t>autoregressive</w:t>
      </w:r>
      <w:r w:rsidR="00AF6ADF" w:rsidRPr="00DA69AC">
        <w:rPr>
          <w:rFonts w:ascii="Times New Roman" w:hAnsi="Times New Roman" w:cs="Times New Roman"/>
          <w:i/>
          <w:sz w:val="24"/>
          <w:szCs w:val="24"/>
        </w:rPr>
        <w:t xml:space="preserve"> model</w:t>
      </w:r>
      <w:r w:rsidR="00AC7435">
        <w:rPr>
          <w:rFonts w:ascii="Times New Roman" w:hAnsi="Times New Roman" w:cs="Times New Roman"/>
          <w:sz w:val="24"/>
          <w:szCs w:val="24"/>
        </w:rPr>
        <w:t>. A forma da função é apresentada a seguir</w:t>
      </w:r>
      <w:r w:rsidR="006173FE">
        <w:rPr>
          <w:rFonts w:ascii="Times New Roman" w:hAnsi="Times New Roman" w:cs="Times New Roman"/>
          <w:sz w:val="24"/>
          <w:szCs w:val="24"/>
        </w:rPr>
        <w:t>:</w:t>
      </w:r>
    </w:p>
    <w:p w14:paraId="7BC47E80" w14:textId="77777777" w:rsidR="00914928" w:rsidRDefault="00914928" w:rsidP="002F59BA">
      <w:pPr>
        <w:spacing w:after="0" w:line="240" w:lineRule="auto"/>
        <w:jc w:val="both"/>
        <w:rPr>
          <w:rFonts w:ascii="Times New Roman" w:hAnsi="Times New Roman" w:cs="Times New Roman"/>
          <w:sz w:val="24"/>
          <w:szCs w:val="24"/>
        </w:rPr>
      </w:pPr>
    </w:p>
    <w:p w14:paraId="312C9237" w14:textId="719C5F12" w:rsidR="00AF6ADF" w:rsidRDefault="00AF6ADF" w:rsidP="004C553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y = (I – </w:t>
      </w:r>
      <m:oMath>
        <m:r>
          <w:rPr>
            <w:rFonts w:ascii="Cambria Math" w:hAnsi="Cambria Math" w:cs="Times New Roman"/>
            <w:sz w:val="24"/>
            <w:szCs w:val="24"/>
          </w:rPr>
          <m:t>ρ</m:t>
        </m:r>
      </m:oMath>
      <w:r w:rsidRPr="00914928">
        <w:rPr>
          <w:rFonts w:ascii="Times New Roman" w:hAnsi="Times New Roman" w:cs="Times New Roman"/>
          <w:b/>
          <w:sz w:val="24"/>
          <w:szCs w:val="24"/>
        </w:rPr>
        <w:t>W</w:t>
      </w:r>
      <w:r>
        <w:rPr>
          <w:rFonts w:ascii="Times New Roman" w:hAnsi="Times New Roman" w:cs="Times New Roman"/>
          <w:sz w:val="24"/>
          <w:szCs w:val="24"/>
        </w:rPr>
        <w:t>)</w:t>
      </w:r>
      <w:r w:rsidR="00D9394E" w:rsidRPr="00D9394E">
        <w:rPr>
          <w:rFonts w:ascii="Times New Roman" w:hAnsi="Times New Roman" w:cs="Times New Roman"/>
          <w:sz w:val="24"/>
          <w:szCs w:val="24"/>
          <w:vertAlign w:val="superscript"/>
        </w:rPr>
        <w:t>-1</w:t>
      </w:r>
      <w:r>
        <w:rPr>
          <w:rFonts w:ascii="Times New Roman" w:hAnsi="Times New Roman" w:cs="Times New Roman"/>
          <w:sz w:val="24"/>
          <w:szCs w:val="24"/>
        </w:rPr>
        <w:t>(</w:t>
      </w:r>
      <w:r w:rsidRPr="00914928">
        <w:rPr>
          <w:rFonts w:ascii="Times New Roman" w:hAnsi="Times New Roman" w:cs="Times New Roman"/>
          <w:b/>
          <w:sz w:val="24"/>
          <w:szCs w:val="24"/>
        </w:rPr>
        <w:t>X</w:t>
      </w:r>
      <m:oMath>
        <m:r>
          <w:rPr>
            <w:rFonts w:ascii="Cambria Math" w:hAnsi="Cambria Math" w:cs="Times New Roman"/>
            <w:sz w:val="24"/>
            <w:szCs w:val="24"/>
          </w:rPr>
          <m:t>β</m:t>
        </m:r>
      </m:oMath>
      <w:r>
        <w:rPr>
          <w:rFonts w:ascii="Times New Roman" w:hAnsi="Times New Roman" w:cs="Times New Roman"/>
          <w:sz w:val="24"/>
          <w:szCs w:val="24"/>
        </w:rPr>
        <w:t xml:space="preserve"> + </w:t>
      </w:r>
      <m:oMath>
        <m:r>
          <w:rPr>
            <w:rFonts w:ascii="Cambria Math" w:hAnsi="Cambria Math" w:cs="Times New Roman"/>
            <w:sz w:val="24"/>
            <w:szCs w:val="24"/>
          </w:rPr>
          <m:t>u</m:t>
        </m:r>
      </m:oMath>
      <w:r>
        <w:rPr>
          <w:rFonts w:ascii="Times New Roman" w:hAnsi="Times New Roman" w:cs="Times New Roman"/>
          <w:sz w:val="24"/>
          <w:szCs w:val="24"/>
        </w:rPr>
        <w:t>)</w:t>
      </w:r>
      <w:r w:rsidR="00102793" w:rsidRPr="00102793">
        <w:rPr>
          <w:rFonts w:ascii="Times New Roman" w:hAnsi="Times New Roman" w:cs="Times New Roman"/>
          <w:sz w:val="24"/>
          <w:szCs w:val="24"/>
        </w:rPr>
        <w:t xml:space="preserve"> </w:t>
      </w:r>
      <w:r w:rsidR="00102793">
        <w:rPr>
          <w:rFonts w:ascii="Times New Roman" w:hAnsi="Times New Roman" w:cs="Times New Roman"/>
          <w:sz w:val="24"/>
          <w:szCs w:val="24"/>
        </w:rPr>
        <w:t xml:space="preserve">     (1.2)</w:t>
      </w:r>
    </w:p>
    <w:p w14:paraId="15F22040" w14:textId="77777777" w:rsidR="00E44DA1" w:rsidRDefault="00E44DA1" w:rsidP="002F59BA">
      <w:pPr>
        <w:spacing w:after="0" w:line="240" w:lineRule="auto"/>
        <w:jc w:val="both"/>
        <w:rPr>
          <w:rFonts w:ascii="Times New Roman" w:hAnsi="Times New Roman" w:cs="Times New Roman"/>
          <w:sz w:val="24"/>
          <w:szCs w:val="24"/>
        </w:rPr>
      </w:pPr>
    </w:p>
    <w:p w14:paraId="04CBE9AE" w14:textId="2E30B72D" w:rsidR="00D26D7C" w:rsidRDefault="00AF6ADF" w:rsidP="002F59B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modelo possui </w:t>
      </w:r>
      <w:r w:rsidR="00914928">
        <w:rPr>
          <w:rFonts w:ascii="Times New Roman" w:hAnsi="Times New Roman" w:cs="Times New Roman"/>
          <w:sz w:val="24"/>
          <w:szCs w:val="24"/>
        </w:rPr>
        <w:t>“</w:t>
      </w:r>
      <w:r>
        <w:rPr>
          <w:rFonts w:ascii="Times New Roman" w:hAnsi="Times New Roman" w:cs="Times New Roman"/>
          <w:sz w:val="24"/>
          <w:szCs w:val="24"/>
        </w:rPr>
        <w:t>n</w:t>
      </w:r>
      <w:r w:rsidR="00914928">
        <w:rPr>
          <w:rFonts w:ascii="Times New Roman" w:hAnsi="Times New Roman" w:cs="Times New Roman"/>
          <w:sz w:val="24"/>
          <w:szCs w:val="24"/>
        </w:rPr>
        <w:t>”</w:t>
      </w:r>
      <w:r>
        <w:rPr>
          <w:rFonts w:ascii="Times New Roman" w:hAnsi="Times New Roman" w:cs="Times New Roman"/>
          <w:sz w:val="24"/>
          <w:szCs w:val="24"/>
        </w:rPr>
        <w:t xml:space="preserve"> observa</w:t>
      </w:r>
      <w:r w:rsidR="00D26D7C">
        <w:rPr>
          <w:rFonts w:ascii="Times New Roman" w:hAnsi="Times New Roman" w:cs="Times New Roman"/>
          <w:sz w:val="24"/>
          <w:szCs w:val="24"/>
        </w:rPr>
        <w:t>ç</w:t>
      </w:r>
      <w:r>
        <w:rPr>
          <w:rFonts w:ascii="Times New Roman" w:hAnsi="Times New Roman" w:cs="Times New Roman"/>
          <w:sz w:val="24"/>
          <w:szCs w:val="24"/>
        </w:rPr>
        <w:t xml:space="preserve">ões e </w:t>
      </w:r>
      <w:r w:rsidR="00914928">
        <w:rPr>
          <w:rFonts w:ascii="Times New Roman" w:hAnsi="Times New Roman" w:cs="Times New Roman"/>
          <w:sz w:val="24"/>
          <w:szCs w:val="24"/>
        </w:rPr>
        <w:t>“</w:t>
      </w:r>
      <w:r>
        <w:rPr>
          <w:rFonts w:ascii="Times New Roman" w:hAnsi="Times New Roman" w:cs="Times New Roman"/>
          <w:sz w:val="24"/>
          <w:szCs w:val="24"/>
        </w:rPr>
        <w:t>k</w:t>
      </w:r>
      <w:r w:rsidR="00914928">
        <w:rPr>
          <w:rFonts w:ascii="Times New Roman" w:hAnsi="Times New Roman" w:cs="Times New Roman"/>
          <w:sz w:val="24"/>
          <w:szCs w:val="24"/>
        </w:rPr>
        <w:t>”</w:t>
      </w:r>
      <w:r>
        <w:rPr>
          <w:rFonts w:ascii="Times New Roman" w:hAnsi="Times New Roman" w:cs="Times New Roman"/>
          <w:sz w:val="24"/>
          <w:szCs w:val="24"/>
        </w:rPr>
        <w:t xml:space="preserve"> parâmetros, onde </w:t>
      </w:r>
      <w:r w:rsidR="00914928">
        <w:rPr>
          <w:rFonts w:ascii="Times New Roman" w:hAnsi="Times New Roman" w:cs="Times New Roman"/>
          <w:sz w:val="24"/>
          <w:szCs w:val="24"/>
        </w:rPr>
        <w:t>“</w:t>
      </w:r>
      <w:r>
        <w:rPr>
          <w:rFonts w:ascii="Times New Roman" w:hAnsi="Times New Roman" w:cs="Times New Roman"/>
          <w:sz w:val="24"/>
          <w:szCs w:val="24"/>
        </w:rPr>
        <w:t>y</w:t>
      </w:r>
      <w:r w:rsidR="00914928">
        <w:rPr>
          <w:rFonts w:ascii="Times New Roman" w:hAnsi="Times New Roman" w:cs="Times New Roman"/>
          <w:sz w:val="24"/>
          <w:szCs w:val="24"/>
        </w:rPr>
        <w:t>”</w:t>
      </w:r>
      <w:r>
        <w:rPr>
          <w:rFonts w:ascii="Times New Roman" w:hAnsi="Times New Roman" w:cs="Times New Roman"/>
          <w:sz w:val="24"/>
          <w:szCs w:val="24"/>
        </w:rPr>
        <w:t xml:space="preserve"> é um vetor de dimensão nx1, </w:t>
      </w:r>
      <w:r w:rsidRPr="00914928">
        <w:rPr>
          <w:rFonts w:ascii="Times New Roman" w:hAnsi="Times New Roman" w:cs="Times New Roman"/>
          <w:b/>
          <w:sz w:val="24"/>
          <w:szCs w:val="24"/>
        </w:rPr>
        <w:t>W</w:t>
      </w:r>
      <w:r>
        <w:rPr>
          <w:rFonts w:ascii="Times New Roman" w:hAnsi="Times New Roman" w:cs="Times New Roman"/>
          <w:sz w:val="24"/>
          <w:szCs w:val="24"/>
        </w:rPr>
        <w:t xml:space="preserve"> é a matriz de vizinhança de ordem nxn, </w:t>
      </w:r>
      <w:r w:rsidRPr="00914928">
        <w:rPr>
          <w:rFonts w:ascii="Times New Roman" w:hAnsi="Times New Roman" w:cs="Times New Roman"/>
          <w:b/>
          <w:sz w:val="24"/>
          <w:szCs w:val="24"/>
        </w:rPr>
        <w:t>X</w:t>
      </w:r>
      <w:r>
        <w:rPr>
          <w:rFonts w:ascii="Times New Roman" w:hAnsi="Times New Roman" w:cs="Times New Roman"/>
          <w:sz w:val="24"/>
          <w:szCs w:val="24"/>
        </w:rPr>
        <w:t xml:space="preserve"> é uma matriz nxk, </w:t>
      </w:r>
      <w:r w:rsidR="00914928">
        <w:rPr>
          <w:rFonts w:ascii="Times New Roman" w:hAnsi="Times New Roman" w:cs="Times New Roman"/>
          <w:sz w:val="24"/>
          <w:szCs w:val="24"/>
        </w:rPr>
        <w:t>“</w:t>
      </w:r>
      <m:oMath>
        <m:r>
          <w:rPr>
            <w:rFonts w:ascii="Cambria Math" w:hAnsi="Cambria Math" w:cs="Times New Roman"/>
            <w:sz w:val="24"/>
            <w:szCs w:val="24"/>
          </w:rPr>
          <m:t>β</m:t>
        </m:r>
      </m:oMath>
      <w:r w:rsidR="00914928">
        <w:rPr>
          <w:rFonts w:ascii="Times New Roman" w:hAnsi="Times New Roman" w:cs="Times New Roman"/>
          <w:sz w:val="24"/>
          <w:szCs w:val="24"/>
        </w:rPr>
        <w:t>”</w:t>
      </w:r>
      <w:r>
        <w:rPr>
          <w:rFonts w:ascii="Times New Roman" w:hAnsi="Times New Roman" w:cs="Times New Roman"/>
          <w:sz w:val="24"/>
          <w:szCs w:val="24"/>
        </w:rPr>
        <w:t xml:space="preserve"> é o vetor de parâmetros de dimensão kx1, </w:t>
      </w:r>
      <w:r w:rsidR="00914928">
        <w:rPr>
          <w:rFonts w:ascii="Times New Roman" w:hAnsi="Times New Roman" w:cs="Times New Roman"/>
          <w:sz w:val="24"/>
          <w:szCs w:val="24"/>
        </w:rPr>
        <w:t>“</w:t>
      </w:r>
      <m:oMath>
        <m:r>
          <w:rPr>
            <w:rFonts w:ascii="Cambria Math" w:hAnsi="Cambria Math" w:cs="Times New Roman"/>
            <w:sz w:val="24"/>
            <w:szCs w:val="24"/>
          </w:rPr>
          <m:t>u</m:t>
        </m:r>
      </m:oMath>
      <w:r w:rsidR="00914928">
        <w:rPr>
          <w:rFonts w:ascii="Times New Roman" w:hAnsi="Times New Roman" w:cs="Times New Roman"/>
          <w:sz w:val="24"/>
          <w:szCs w:val="24"/>
        </w:rPr>
        <w:t>”</w:t>
      </w:r>
      <w:r>
        <w:rPr>
          <w:rFonts w:ascii="Times New Roman" w:hAnsi="Times New Roman" w:cs="Times New Roman"/>
          <w:sz w:val="24"/>
          <w:szCs w:val="24"/>
        </w:rPr>
        <w:t xml:space="preserve"> é um vetor nx1 e </w:t>
      </w:r>
      <w:r w:rsidR="00914928">
        <w:rPr>
          <w:rFonts w:ascii="Times New Roman" w:hAnsi="Times New Roman" w:cs="Times New Roman"/>
          <w:sz w:val="24"/>
          <w:szCs w:val="24"/>
        </w:rPr>
        <w:t>“</w:t>
      </w:r>
      <m:oMath>
        <m:r>
          <w:rPr>
            <w:rFonts w:ascii="Cambria Math" w:hAnsi="Cambria Math" w:cs="Times New Roman"/>
            <w:sz w:val="24"/>
            <w:szCs w:val="24"/>
          </w:rPr>
          <m:t>ρ</m:t>
        </m:r>
      </m:oMath>
      <w:r w:rsidR="00914928">
        <w:rPr>
          <w:rFonts w:ascii="Times New Roman" w:hAnsi="Times New Roman" w:cs="Times New Roman"/>
          <w:sz w:val="24"/>
          <w:szCs w:val="24"/>
        </w:rPr>
        <w:t>”</w:t>
      </w:r>
      <w:r>
        <w:rPr>
          <w:rFonts w:ascii="Times New Roman" w:hAnsi="Times New Roman" w:cs="Times New Roman"/>
          <w:sz w:val="24"/>
          <w:szCs w:val="24"/>
        </w:rPr>
        <w:t xml:space="preserve"> o coeficiente espacial autorregressivo que mede o grau de dependência espacial. </w:t>
      </w:r>
      <w:r w:rsidR="00D26D7C">
        <w:rPr>
          <w:rFonts w:ascii="Times New Roman" w:hAnsi="Times New Roman" w:cs="Times New Roman"/>
          <w:sz w:val="24"/>
          <w:szCs w:val="24"/>
        </w:rPr>
        <w:t xml:space="preserve">O termo </w:t>
      </w:r>
      <m:oMath>
        <m:r>
          <w:rPr>
            <w:rFonts w:ascii="Cambria Math" w:hAnsi="Cambria Math" w:cs="Times New Roman"/>
            <w:sz w:val="24"/>
            <w:szCs w:val="24"/>
          </w:rPr>
          <m:t>ρ</m:t>
        </m:r>
      </m:oMath>
      <w:r w:rsidR="00D26D7C" w:rsidRPr="00914928">
        <w:rPr>
          <w:rFonts w:ascii="Times New Roman" w:hAnsi="Times New Roman" w:cs="Times New Roman"/>
          <w:b/>
          <w:sz w:val="24"/>
          <w:szCs w:val="24"/>
        </w:rPr>
        <w:t>W</w:t>
      </w:r>
      <w:r w:rsidR="00D26D7C">
        <w:rPr>
          <w:rFonts w:ascii="Times New Roman" w:hAnsi="Times New Roman" w:cs="Times New Roman"/>
          <w:sz w:val="24"/>
          <w:szCs w:val="24"/>
        </w:rPr>
        <w:t xml:space="preserve">y é comumente chamado de </w:t>
      </w:r>
      <w:r w:rsidR="00D26D7C" w:rsidRPr="00AA249A">
        <w:rPr>
          <w:rFonts w:ascii="Times New Roman" w:hAnsi="Times New Roman" w:cs="Times New Roman"/>
          <w:i/>
          <w:sz w:val="24"/>
          <w:szCs w:val="24"/>
        </w:rPr>
        <w:t>lag</w:t>
      </w:r>
      <w:r w:rsidR="00D26D7C">
        <w:rPr>
          <w:rFonts w:ascii="Times New Roman" w:hAnsi="Times New Roman" w:cs="Times New Roman"/>
          <w:sz w:val="24"/>
          <w:szCs w:val="24"/>
        </w:rPr>
        <w:t xml:space="preserve"> espacial e compreende a influência das características representadas por </w:t>
      </w:r>
      <w:r w:rsidR="006B246E">
        <w:rPr>
          <w:rFonts w:ascii="Times New Roman" w:hAnsi="Times New Roman" w:cs="Times New Roman"/>
          <w:sz w:val="24"/>
          <w:szCs w:val="24"/>
        </w:rPr>
        <w:t>“</w:t>
      </w:r>
      <w:r w:rsidR="00D26D7C">
        <w:rPr>
          <w:rFonts w:ascii="Times New Roman" w:hAnsi="Times New Roman" w:cs="Times New Roman"/>
          <w:sz w:val="24"/>
          <w:szCs w:val="24"/>
        </w:rPr>
        <w:t>y</w:t>
      </w:r>
      <w:r w:rsidR="006B246E">
        <w:rPr>
          <w:rFonts w:ascii="Times New Roman" w:hAnsi="Times New Roman" w:cs="Times New Roman"/>
          <w:sz w:val="24"/>
          <w:szCs w:val="24"/>
        </w:rPr>
        <w:t>”</w:t>
      </w:r>
      <w:r w:rsidR="00D26D7C">
        <w:rPr>
          <w:rFonts w:ascii="Times New Roman" w:hAnsi="Times New Roman" w:cs="Times New Roman"/>
          <w:sz w:val="24"/>
          <w:szCs w:val="24"/>
        </w:rPr>
        <w:t xml:space="preserve"> entre os vizinhos.</w:t>
      </w:r>
      <w:r w:rsidR="00AA249A">
        <w:rPr>
          <w:rFonts w:ascii="Times New Roman" w:hAnsi="Times New Roman" w:cs="Times New Roman"/>
          <w:sz w:val="24"/>
          <w:szCs w:val="24"/>
        </w:rPr>
        <w:t xml:space="preserve"> Caso o coeficiente </w:t>
      </w:r>
      <w:r w:rsidR="00914928">
        <w:rPr>
          <w:rFonts w:ascii="Times New Roman" w:hAnsi="Times New Roman" w:cs="Times New Roman"/>
          <w:sz w:val="24"/>
          <w:szCs w:val="24"/>
        </w:rPr>
        <w:t>“</w:t>
      </w:r>
      <m:oMath>
        <m:r>
          <w:rPr>
            <w:rFonts w:ascii="Cambria Math" w:hAnsi="Cambria Math" w:cs="Times New Roman"/>
            <w:sz w:val="24"/>
            <w:szCs w:val="24"/>
          </w:rPr>
          <m:t>ρ</m:t>
        </m:r>
      </m:oMath>
      <w:r w:rsidR="00914928">
        <w:rPr>
          <w:rFonts w:ascii="Times New Roman" w:hAnsi="Times New Roman" w:cs="Times New Roman"/>
          <w:sz w:val="24"/>
          <w:szCs w:val="24"/>
        </w:rPr>
        <w:t>”</w:t>
      </w:r>
      <w:r w:rsidR="00AA249A">
        <w:rPr>
          <w:rFonts w:ascii="Times New Roman" w:hAnsi="Times New Roman" w:cs="Times New Roman"/>
          <w:sz w:val="24"/>
          <w:szCs w:val="24"/>
        </w:rPr>
        <w:t xml:space="preserve"> não seja significante, temos o modelo clássico de MQO.</w:t>
      </w:r>
      <w:r w:rsidR="00B83954">
        <w:rPr>
          <w:rFonts w:ascii="Times New Roman" w:hAnsi="Times New Roman" w:cs="Times New Roman"/>
          <w:sz w:val="24"/>
          <w:szCs w:val="24"/>
        </w:rPr>
        <w:t xml:space="preserve"> </w:t>
      </w:r>
    </w:p>
    <w:p w14:paraId="1DD0750E" w14:textId="77777777" w:rsidR="003C1B9C" w:rsidRDefault="003C1B9C"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26D7C">
        <w:rPr>
          <w:rFonts w:ascii="Times New Roman" w:hAnsi="Times New Roman" w:cs="Times New Roman"/>
          <w:sz w:val="24"/>
          <w:szCs w:val="24"/>
        </w:rPr>
        <w:t>Pode ser que a dependência espacial não se limite apenas em termos da variável d</w:t>
      </w:r>
      <w:r w:rsidR="00D76CEC">
        <w:rPr>
          <w:rFonts w:ascii="Times New Roman" w:hAnsi="Times New Roman" w:cs="Times New Roman"/>
          <w:sz w:val="24"/>
          <w:szCs w:val="24"/>
        </w:rPr>
        <w:t xml:space="preserve">ependente, dependendo do processo gerador de dados. Além do </w:t>
      </w:r>
      <w:r w:rsidR="00D76CEC" w:rsidRPr="00E611FD">
        <w:rPr>
          <w:rFonts w:ascii="Times New Roman" w:hAnsi="Times New Roman" w:cs="Times New Roman"/>
          <w:i/>
          <w:sz w:val="24"/>
          <w:szCs w:val="24"/>
        </w:rPr>
        <w:t>lag</w:t>
      </w:r>
      <w:r w:rsidR="00D76CEC">
        <w:rPr>
          <w:rFonts w:ascii="Times New Roman" w:hAnsi="Times New Roman" w:cs="Times New Roman"/>
          <w:sz w:val="24"/>
          <w:szCs w:val="24"/>
        </w:rPr>
        <w:t xml:space="preserve"> espacial do regressando, é possível que existam simultaneamente </w:t>
      </w:r>
      <w:r w:rsidR="00D76CEC" w:rsidRPr="00E611FD">
        <w:rPr>
          <w:rFonts w:ascii="Times New Roman" w:hAnsi="Times New Roman" w:cs="Times New Roman"/>
          <w:i/>
          <w:sz w:val="24"/>
          <w:szCs w:val="24"/>
        </w:rPr>
        <w:t>spillovers</w:t>
      </w:r>
      <w:r w:rsidR="00D76CEC">
        <w:rPr>
          <w:rFonts w:ascii="Times New Roman" w:hAnsi="Times New Roman" w:cs="Times New Roman"/>
          <w:sz w:val="24"/>
          <w:szCs w:val="24"/>
        </w:rPr>
        <w:t xml:space="preserve"> espaciais </w:t>
      </w:r>
      <w:r w:rsidR="00E611FD">
        <w:rPr>
          <w:rFonts w:ascii="Times New Roman" w:hAnsi="Times New Roman" w:cs="Times New Roman"/>
          <w:sz w:val="24"/>
          <w:szCs w:val="24"/>
        </w:rPr>
        <w:t>originados em</w:t>
      </w:r>
      <w:r w:rsidR="00D76CEC">
        <w:rPr>
          <w:rFonts w:ascii="Times New Roman" w:hAnsi="Times New Roman" w:cs="Times New Roman"/>
          <w:sz w:val="24"/>
          <w:szCs w:val="24"/>
        </w:rPr>
        <w:t xml:space="preserve"> regressores omitidos no termo de erro</w:t>
      </w:r>
      <w:r w:rsidR="00AB3D34">
        <w:rPr>
          <w:rFonts w:ascii="Times New Roman" w:hAnsi="Times New Roman" w:cs="Times New Roman"/>
          <w:sz w:val="24"/>
          <w:szCs w:val="24"/>
        </w:rPr>
        <w:t xml:space="preserve"> e</w:t>
      </w:r>
      <w:r w:rsidR="00D76CEC">
        <w:rPr>
          <w:rFonts w:ascii="Times New Roman" w:hAnsi="Times New Roman" w:cs="Times New Roman"/>
          <w:sz w:val="24"/>
          <w:szCs w:val="24"/>
        </w:rPr>
        <w:t xml:space="preserve"> que devam ser explicitados na equ</w:t>
      </w:r>
      <w:r w:rsidR="001B6C89">
        <w:rPr>
          <w:rFonts w:ascii="Times New Roman" w:hAnsi="Times New Roman" w:cs="Times New Roman"/>
          <w:sz w:val="24"/>
          <w:szCs w:val="24"/>
        </w:rPr>
        <w:t xml:space="preserve">ação. O modelo que contém dependência espacial em ambos é chamado de </w:t>
      </w:r>
      <w:r w:rsidR="001B6C89" w:rsidRPr="00C672C1">
        <w:rPr>
          <w:rFonts w:ascii="Times New Roman" w:hAnsi="Times New Roman" w:cs="Times New Roman"/>
          <w:i/>
          <w:sz w:val="24"/>
          <w:szCs w:val="24"/>
        </w:rPr>
        <w:t xml:space="preserve">Spatial Durbin Model </w:t>
      </w:r>
      <w:r w:rsidR="001B6C89">
        <w:rPr>
          <w:rFonts w:ascii="Times New Roman" w:hAnsi="Times New Roman" w:cs="Times New Roman"/>
          <w:sz w:val="24"/>
          <w:szCs w:val="24"/>
        </w:rPr>
        <w:t>(SDM), como mostra a seguinte equação:</w:t>
      </w:r>
    </w:p>
    <w:p w14:paraId="61276071" w14:textId="77777777" w:rsidR="007403E5" w:rsidRDefault="007403E5" w:rsidP="002F59BA">
      <w:pPr>
        <w:spacing w:after="0" w:line="240" w:lineRule="auto"/>
        <w:jc w:val="both"/>
        <w:rPr>
          <w:rFonts w:ascii="Times New Roman" w:hAnsi="Times New Roman" w:cs="Times New Roman"/>
          <w:sz w:val="24"/>
          <w:szCs w:val="24"/>
        </w:rPr>
      </w:pPr>
    </w:p>
    <w:p w14:paraId="41F3923F" w14:textId="278E4935" w:rsidR="001B6C89" w:rsidRDefault="001B6C89" w:rsidP="004C5531">
      <w:pPr>
        <w:spacing w:after="0" w:line="240" w:lineRule="auto"/>
        <w:jc w:val="center"/>
        <w:rPr>
          <w:rFonts w:ascii="Times New Roman" w:hAnsi="Times New Roman" w:cs="Times New Roman"/>
          <w:sz w:val="24"/>
          <w:szCs w:val="24"/>
          <w:lang w:val="en-US"/>
        </w:rPr>
      </w:pPr>
      <w:r w:rsidRPr="001B6C89">
        <w:rPr>
          <w:rFonts w:ascii="Times New Roman" w:hAnsi="Times New Roman" w:cs="Times New Roman"/>
          <w:sz w:val="24"/>
          <w:szCs w:val="24"/>
          <w:lang w:val="en-US"/>
        </w:rPr>
        <w:t xml:space="preserve">y = (I – </w:t>
      </w:r>
      <m:oMath>
        <m:r>
          <w:rPr>
            <w:rFonts w:ascii="Cambria Math" w:hAnsi="Cambria Math" w:cs="Times New Roman"/>
            <w:sz w:val="24"/>
            <w:szCs w:val="24"/>
            <w:lang w:val="en-US"/>
          </w:rPr>
          <m:t>ρ</m:t>
        </m:r>
      </m:oMath>
      <w:r w:rsidRPr="00914928">
        <w:rPr>
          <w:rFonts w:ascii="Times New Roman" w:hAnsi="Times New Roman" w:cs="Times New Roman"/>
          <w:b/>
          <w:sz w:val="24"/>
          <w:szCs w:val="24"/>
          <w:lang w:val="en-US"/>
        </w:rPr>
        <w:t>W</w:t>
      </w:r>
      <w:r w:rsidRPr="001B6C89">
        <w:rPr>
          <w:rFonts w:ascii="Times New Roman" w:hAnsi="Times New Roman" w:cs="Times New Roman"/>
          <w:sz w:val="24"/>
          <w:szCs w:val="24"/>
          <w:lang w:val="en-US"/>
        </w:rPr>
        <w:t>)</w:t>
      </w:r>
      <w:r w:rsidR="00D9394E" w:rsidRPr="00D9394E">
        <w:rPr>
          <w:rFonts w:ascii="Times New Roman" w:hAnsi="Times New Roman" w:cs="Times New Roman"/>
          <w:sz w:val="24"/>
          <w:szCs w:val="24"/>
          <w:vertAlign w:val="superscript"/>
          <w:lang w:val="en-US"/>
        </w:rPr>
        <w:t>-1</w:t>
      </w:r>
      <w:r w:rsidRPr="001B6C89">
        <w:rPr>
          <w:rFonts w:ascii="Times New Roman" w:hAnsi="Times New Roman" w:cs="Times New Roman"/>
          <w:sz w:val="24"/>
          <w:szCs w:val="24"/>
          <w:lang w:val="en-US"/>
        </w:rPr>
        <w:t>(</w:t>
      </w:r>
      <w:r w:rsidRPr="00914928">
        <w:rPr>
          <w:rFonts w:ascii="Times New Roman" w:hAnsi="Times New Roman" w:cs="Times New Roman"/>
          <w:b/>
          <w:sz w:val="24"/>
          <w:szCs w:val="24"/>
          <w:lang w:val="en-US"/>
        </w:rPr>
        <w:t>X</w:t>
      </w:r>
      <m:oMath>
        <m:r>
          <w:rPr>
            <w:rFonts w:ascii="Cambria Math" w:hAnsi="Cambria Math" w:cs="Times New Roman"/>
            <w:sz w:val="24"/>
            <w:szCs w:val="24"/>
            <w:lang w:val="en-US"/>
          </w:rPr>
          <m:t>β</m:t>
        </m:r>
      </m:oMath>
      <w:r w:rsidRPr="001B6C89">
        <w:rPr>
          <w:rFonts w:ascii="Times New Roman" w:hAnsi="Times New Roman" w:cs="Times New Roman"/>
          <w:sz w:val="24"/>
          <w:szCs w:val="24"/>
          <w:lang w:val="en-US"/>
        </w:rPr>
        <w:t xml:space="preserve"> + </w:t>
      </w:r>
      <w:r w:rsidRPr="00914928">
        <w:rPr>
          <w:rFonts w:ascii="Times New Roman" w:hAnsi="Times New Roman" w:cs="Times New Roman"/>
          <w:b/>
          <w:sz w:val="24"/>
          <w:szCs w:val="24"/>
          <w:lang w:val="en-US"/>
        </w:rPr>
        <w:t>WX</w:t>
      </w:r>
      <m:oMath>
        <m:r>
          <w:rPr>
            <w:rFonts w:ascii="Cambria Math" w:hAnsi="Cambria Math" w:cs="Times New Roman"/>
            <w:sz w:val="24"/>
            <w:szCs w:val="24"/>
            <w:lang w:val="en-US"/>
          </w:rPr>
          <m:t>γ</m:t>
        </m:r>
      </m:oMath>
      <w:r w:rsidRPr="001B6C89">
        <w:rPr>
          <w:rFonts w:ascii="Times New Roman" w:hAnsi="Times New Roman" w:cs="Times New Roman"/>
          <w:sz w:val="24"/>
          <w:szCs w:val="24"/>
          <w:lang w:val="en-US"/>
        </w:rPr>
        <w:t xml:space="preserve"> + </w:t>
      </w:r>
      <m:oMath>
        <m:r>
          <w:rPr>
            <w:rFonts w:ascii="Cambria Math" w:hAnsi="Cambria Math" w:cs="Times New Roman"/>
            <w:sz w:val="24"/>
            <w:szCs w:val="24"/>
            <w:lang w:val="en-US"/>
          </w:rPr>
          <m:t>u</m:t>
        </m:r>
      </m:oMath>
      <w:r w:rsidRPr="001B6C89">
        <w:rPr>
          <w:rFonts w:ascii="Times New Roman" w:hAnsi="Times New Roman" w:cs="Times New Roman"/>
          <w:sz w:val="24"/>
          <w:szCs w:val="24"/>
          <w:lang w:val="en-US"/>
        </w:rPr>
        <w:t>)</w:t>
      </w:r>
      <w:r w:rsidR="00102793">
        <w:rPr>
          <w:rFonts w:ascii="Times New Roman" w:hAnsi="Times New Roman" w:cs="Times New Roman"/>
          <w:sz w:val="24"/>
          <w:szCs w:val="24"/>
          <w:lang w:val="en-US"/>
        </w:rPr>
        <w:t xml:space="preserve"> </w:t>
      </w:r>
      <w:r w:rsidR="00102793">
        <w:rPr>
          <w:rFonts w:ascii="Times New Roman" w:hAnsi="Times New Roman" w:cs="Times New Roman"/>
          <w:sz w:val="24"/>
          <w:szCs w:val="24"/>
        </w:rPr>
        <w:t xml:space="preserve">     (1.3)</w:t>
      </w:r>
    </w:p>
    <w:p w14:paraId="383E5FBE" w14:textId="77777777" w:rsidR="00E44DA1" w:rsidRPr="001B6C89" w:rsidRDefault="00E44DA1" w:rsidP="002F59BA">
      <w:pPr>
        <w:spacing w:after="0" w:line="240" w:lineRule="auto"/>
        <w:jc w:val="both"/>
        <w:rPr>
          <w:rFonts w:ascii="Times New Roman" w:hAnsi="Times New Roman" w:cs="Times New Roman"/>
          <w:sz w:val="24"/>
          <w:szCs w:val="24"/>
          <w:lang w:val="en-US"/>
        </w:rPr>
      </w:pPr>
    </w:p>
    <w:p w14:paraId="4BEBC23B" w14:textId="549CCC0A" w:rsidR="001B6C89" w:rsidRDefault="00986958"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b/>
      </w:r>
      <w:r w:rsidR="00886016">
        <w:rPr>
          <w:rFonts w:ascii="Times New Roman" w:hAnsi="Times New Roman" w:cs="Times New Roman"/>
          <w:sz w:val="24"/>
          <w:szCs w:val="24"/>
        </w:rPr>
        <w:t xml:space="preserve">Se </w:t>
      </w:r>
      <w:r w:rsidR="00914928">
        <w:rPr>
          <w:rFonts w:ascii="Times New Roman" w:hAnsi="Times New Roman" w:cs="Times New Roman"/>
          <w:sz w:val="24"/>
          <w:szCs w:val="24"/>
        </w:rPr>
        <w:t>“</w:t>
      </w:r>
      <m:oMath>
        <m:r>
          <w:rPr>
            <w:rFonts w:ascii="Cambria Math" w:hAnsi="Cambria Math" w:cs="Times New Roman"/>
            <w:sz w:val="24"/>
            <w:szCs w:val="24"/>
            <w:lang w:val="en-US"/>
          </w:rPr>
          <m:t>γ</m:t>
        </m:r>
      </m:oMath>
      <w:r w:rsidR="00886016">
        <w:rPr>
          <w:rFonts w:ascii="Times New Roman" w:hAnsi="Times New Roman" w:cs="Times New Roman"/>
          <w:sz w:val="24"/>
          <w:szCs w:val="24"/>
        </w:rPr>
        <w:t>=0</w:t>
      </w:r>
      <w:r w:rsidR="00914928">
        <w:rPr>
          <w:rFonts w:ascii="Times New Roman" w:hAnsi="Times New Roman" w:cs="Times New Roman"/>
          <w:sz w:val="24"/>
          <w:szCs w:val="24"/>
        </w:rPr>
        <w:t>”</w:t>
      </w:r>
      <w:r w:rsidR="00886016">
        <w:rPr>
          <w:rFonts w:ascii="Times New Roman" w:hAnsi="Times New Roman" w:cs="Times New Roman"/>
          <w:sz w:val="24"/>
          <w:szCs w:val="24"/>
        </w:rPr>
        <w:t xml:space="preserve">, então não há </w:t>
      </w:r>
      <w:r w:rsidR="00A16556" w:rsidRPr="00A16556">
        <w:rPr>
          <w:rFonts w:ascii="Times New Roman" w:hAnsi="Times New Roman" w:cs="Times New Roman"/>
          <w:i/>
          <w:sz w:val="24"/>
          <w:szCs w:val="24"/>
        </w:rPr>
        <w:t>feedback</w:t>
      </w:r>
      <w:r w:rsidR="00886016">
        <w:rPr>
          <w:rFonts w:ascii="Times New Roman" w:hAnsi="Times New Roman" w:cs="Times New Roman"/>
          <w:sz w:val="24"/>
          <w:szCs w:val="24"/>
        </w:rPr>
        <w:t xml:space="preserve"> espacial do regressor para observações vizinhas, e o modelo se equivale a um SAR. </w:t>
      </w:r>
      <w:r w:rsidRPr="00986958">
        <w:rPr>
          <w:rFonts w:ascii="Times New Roman" w:hAnsi="Times New Roman" w:cs="Times New Roman"/>
          <w:sz w:val="24"/>
          <w:szCs w:val="24"/>
        </w:rPr>
        <w:t>Cabe ressalta</w:t>
      </w:r>
      <w:r w:rsidR="003D701F">
        <w:rPr>
          <w:rFonts w:ascii="Times New Roman" w:hAnsi="Times New Roman" w:cs="Times New Roman"/>
          <w:sz w:val="24"/>
          <w:szCs w:val="24"/>
        </w:rPr>
        <w:t>r que tanto no SAR quanto no SDM</w:t>
      </w:r>
      <w:r w:rsidRPr="00986958">
        <w:rPr>
          <w:rFonts w:ascii="Times New Roman" w:hAnsi="Times New Roman" w:cs="Times New Roman"/>
          <w:sz w:val="24"/>
          <w:szCs w:val="24"/>
        </w:rPr>
        <w:t xml:space="preserve"> o termo de erro segue uma distribui</w:t>
      </w:r>
      <w:r>
        <w:rPr>
          <w:rFonts w:ascii="Times New Roman" w:hAnsi="Times New Roman" w:cs="Times New Roman"/>
          <w:sz w:val="24"/>
          <w:szCs w:val="24"/>
        </w:rPr>
        <w:t>ção Normal e apresenta matriz de covariância homo</w:t>
      </w:r>
      <w:r w:rsidR="00914928">
        <w:rPr>
          <w:rFonts w:ascii="Times New Roman" w:hAnsi="Times New Roman" w:cs="Times New Roman"/>
          <w:sz w:val="24"/>
          <w:szCs w:val="24"/>
        </w:rPr>
        <w:t>s</w:t>
      </w:r>
      <w:r>
        <w:rPr>
          <w:rFonts w:ascii="Times New Roman" w:hAnsi="Times New Roman" w:cs="Times New Roman"/>
          <w:sz w:val="24"/>
          <w:szCs w:val="24"/>
        </w:rPr>
        <w:t>cedástic</w:t>
      </w:r>
      <w:r w:rsidR="009211B3">
        <w:rPr>
          <w:rFonts w:ascii="Times New Roman" w:hAnsi="Times New Roman" w:cs="Times New Roman"/>
          <w:sz w:val="24"/>
          <w:szCs w:val="24"/>
        </w:rPr>
        <w:t>a</w:t>
      </w:r>
      <w:r>
        <w:rPr>
          <w:rFonts w:ascii="Times New Roman" w:hAnsi="Times New Roman" w:cs="Times New Roman"/>
          <w:sz w:val="24"/>
          <w:szCs w:val="24"/>
        </w:rPr>
        <w:t xml:space="preserve">, isto é: </w:t>
      </w:r>
      <m:oMath>
        <m:r>
          <w:rPr>
            <w:rFonts w:ascii="Cambria Math" w:hAnsi="Cambria Math" w:cs="Times New Roman"/>
            <w:sz w:val="24"/>
            <w:szCs w:val="24"/>
          </w:rPr>
          <m:t>u</m:t>
        </m:r>
      </m:oMath>
      <w:r>
        <w:rPr>
          <w:rFonts w:ascii="Times New Roman" w:hAnsi="Times New Roman" w:cs="Times New Roman"/>
          <w:sz w:val="24"/>
          <w:szCs w:val="24"/>
        </w:rPr>
        <w:t xml:space="preserve"> ~ N(0,</w:t>
      </w:r>
      <m:oMath>
        <m:r>
          <w:rPr>
            <w:rFonts w:ascii="Cambria Math" w:hAnsi="Cambria Math" w:cs="Times New Roman"/>
            <w:sz w:val="24"/>
            <w:szCs w:val="24"/>
          </w:rPr>
          <m:t>σ</m:t>
        </m:r>
      </m:oMath>
      <w:r w:rsidRPr="00986958">
        <w:rPr>
          <w:rFonts w:ascii="Times New Roman" w:hAnsi="Times New Roman" w:cs="Times New Roman"/>
          <w:sz w:val="24"/>
          <w:szCs w:val="24"/>
          <w:vertAlign w:val="superscript"/>
        </w:rPr>
        <w:t>2</w:t>
      </w:r>
      <w:r>
        <w:rPr>
          <w:rFonts w:ascii="Times New Roman" w:hAnsi="Times New Roman" w:cs="Times New Roman"/>
          <w:sz w:val="24"/>
          <w:szCs w:val="24"/>
        </w:rPr>
        <w:t>I)</w:t>
      </w:r>
      <w:r w:rsidR="009211B3">
        <w:rPr>
          <w:rFonts w:ascii="Times New Roman" w:hAnsi="Times New Roman" w:cs="Times New Roman"/>
          <w:sz w:val="24"/>
          <w:szCs w:val="24"/>
        </w:rPr>
        <w:t xml:space="preserve"> (</w:t>
      </w:r>
      <w:r w:rsidR="003E2619">
        <w:rPr>
          <w:rFonts w:ascii="Times New Roman" w:hAnsi="Times New Roman" w:cs="Times New Roman"/>
          <w:sz w:val="24"/>
          <w:szCs w:val="24"/>
        </w:rPr>
        <w:t xml:space="preserve">LESAGE </w:t>
      </w:r>
      <w:r w:rsidR="00E86F6F">
        <w:rPr>
          <w:rFonts w:ascii="Times New Roman" w:hAnsi="Times New Roman" w:cs="Times New Roman"/>
          <w:sz w:val="24"/>
          <w:szCs w:val="24"/>
        </w:rPr>
        <w:t>e</w:t>
      </w:r>
      <w:r w:rsidR="00D32ADA">
        <w:rPr>
          <w:rFonts w:ascii="Times New Roman" w:hAnsi="Times New Roman" w:cs="Times New Roman"/>
          <w:sz w:val="24"/>
          <w:szCs w:val="24"/>
        </w:rPr>
        <w:t xml:space="preserve"> PACE</w:t>
      </w:r>
      <w:r w:rsidR="003E2619">
        <w:rPr>
          <w:rFonts w:ascii="Times New Roman" w:hAnsi="Times New Roman" w:cs="Times New Roman"/>
          <w:sz w:val="24"/>
          <w:szCs w:val="24"/>
        </w:rPr>
        <w:t>, 2009</w:t>
      </w:r>
      <w:r w:rsidR="009211B3">
        <w:rPr>
          <w:rFonts w:ascii="Times New Roman" w:hAnsi="Times New Roman" w:cs="Times New Roman"/>
          <w:sz w:val="24"/>
          <w:szCs w:val="24"/>
        </w:rPr>
        <w:t>).</w:t>
      </w:r>
    </w:p>
    <w:p w14:paraId="2E8732D7" w14:textId="77777777" w:rsidR="00D9394E" w:rsidRDefault="009211B3"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F53BDD">
        <w:rPr>
          <w:rFonts w:ascii="Times New Roman" w:hAnsi="Times New Roman" w:cs="Times New Roman"/>
          <w:sz w:val="24"/>
          <w:szCs w:val="24"/>
        </w:rPr>
        <w:t xml:space="preserve">Quando o processo gerador de dados contém dependência espacial apenas no </w:t>
      </w:r>
      <w:r w:rsidR="009C3892">
        <w:rPr>
          <w:rFonts w:ascii="Times New Roman" w:hAnsi="Times New Roman" w:cs="Times New Roman"/>
          <w:sz w:val="24"/>
          <w:szCs w:val="24"/>
        </w:rPr>
        <w:t xml:space="preserve">termo de </w:t>
      </w:r>
      <w:r w:rsidR="00F53BDD">
        <w:rPr>
          <w:rFonts w:ascii="Times New Roman" w:hAnsi="Times New Roman" w:cs="Times New Roman"/>
          <w:sz w:val="24"/>
          <w:szCs w:val="24"/>
        </w:rPr>
        <w:t xml:space="preserve">erro tem-se o </w:t>
      </w:r>
      <w:r w:rsidR="00F53BDD" w:rsidRPr="00C672C1">
        <w:rPr>
          <w:rFonts w:ascii="Times New Roman" w:hAnsi="Times New Roman" w:cs="Times New Roman"/>
          <w:i/>
          <w:sz w:val="24"/>
          <w:szCs w:val="24"/>
        </w:rPr>
        <w:t>Spatial Error Model</w:t>
      </w:r>
      <w:r w:rsidR="00F53BDD">
        <w:rPr>
          <w:rFonts w:ascii="Times New Roman" w:hAnsi="Times New Roman" w:cs="Times New Roman"/>
          <w:sz w:val="24"/>
          <w:szCs w:val="24"/>
        </w:rPr>
        <w:t xml:space="preserve"> (SEM). Neste caso, a dificuldade de interpretação dos dados aumenta porque a dependência está em fatores que não são percebidos pelo econometrista, o que não acontece nos dois modelos anteriores, por </w:t>
      </w:r>
      <w:r w:rsidR="00D9394E">
        <w:rPr>
          <w:rFonts w:ascii="Times New Roman" w:hAnsi="Times New Roman" w:cs="Times New Roman"/>
          <w:sz w:val="24"/>
          <w:szCs w:val="24"/>
        </w:rPr>
        <w:t>exemplo. O modelo de regressão pode ser escrito com a seguinte notação:</w:t>
      </w:r>
    </w:p>
    <w:p w14:paraId="13B6410B" w14:textId="77777777" w:rsidR="00F72A65" w:rsidRDefault="00F72A65" w:rsidP="002F59BA">
      <w:pPr>
        <w:spacing w:after="0" w:line="240" w:lineRule="auto"/>
        <w:jc w:val="both"/>
        <w:rPr>
          <w:rFonts w:ascii="Times New Roman" w:hAnsi="Times New Roman" w:cs="Times New Roman"/>
          <w:sz w:val="24"/>
          <w:szCs w:val="24"/>
        </w:rPr>
      </w:pPr>
    </w:p>
    <w:p w14:paraId="51E9FBCA" w14:textId="14F5AD17" w:rsidR="00D9394E" w:rsidRDefault="00DE5228" w:rsidP="004C553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w:t>
      </w:r>
      <w:r w:rsidR="00D9394E">
        <w:rPr>
          <w:rFonts w:ascii="Times New Roman" w:hAnsi="Times New Roman" w:cs="Times New Roman"/>
          <w:sz w:val="24"/>
          <w:szCs w:val="24"/>
        </w:rPr>
        <w:t xml:space="preserve"> = </w:t>
      </w:r>
      <w:r w:rsidR="00D9394E" w:rsidRPr="005777E1">
        <w:rPr>
          <w:rFonts w:ascii="Times New Roman" w:hAnsi="Times New Roman" w:cs="Times New Roman"/>
          <w:b/>
          <w:sz w:val="24"/>
          <w:szCs w:val="24"/>
        </w:rPr>
        <w:t>X</w:t>
      </w:r>
      <m:oMath>
        <m:r>
          <w:rPr>
            <w:rFonts w:ascii="Cambria Math" w:hAnsi="Cambria Math" w:cs="Times New Roman"/>
            <w:sz w:val="24"/>
            <w:szCs w:val="24"/>
          </w:rPr>
          <m:t>β</m:t>
        </m:r>
      </m:oMath>
      <w:r w:rsidR="00D9394E">
        <w:rPr>
          <w:rFonts w:ascii="Times New Roman" w:hAnsi="Times New Roman" w:cs="Times New Roman"/>
          <w:sz w:val="24"/>
          <w:szCs w:val="24"/>
        </w:rPr>
        <w:t xml:space="preserve"> + </w:t>
      </w:r>
      <m:oMath>
        <m:r>
          <w:rPr>
            <w:rFonts w:ascii="Cambria Math" w:hAnsi="Cambria Math" w:cs="Times New Roman"/>
            <w:sz w:val="24"/>
            <w:szCs w:val="24"/>
          </w:rPr>
          <m:t>ε</m:t>
        </m:r>
      </m:oMath>
      <w:r w:rsidR="00D9394E">
        <w:rPr>
          <w:rFonts w:ascii="Times New Roman" w:hAnsi="Times New Roman" w:cs="Times New Roman"/>
          <w:sz w:val="24"/>
          <w:szCs w:val="24"/>
        </w:rPr>
        <w:t>,</w:t>
      </w:r>
      <w:r w:rsidR="005777E1">
        <w:rPr>
          <w:rFonts w:ascii="Times New Roman" w:hAnsi="Times New Roman" w:cs="Times New Roman"/>
          <w:sz w:val="24"/>
          <w:szCs w:val="24"/>
        </w:rPr>
        <w:t xml:space="preserve">    </w:t>
      </w:r>
      <w:r w:rsidR="00102793">
        <w:rPr>
          <w:rFonts w:ascii="Times New Roman" w:hAnsi="Times New Roman" w:cs="Times New Roman"/>
          <w:sz w:val="24"/>
          <w:szCs w:val="24"/>
        </w:rPr>
        <w:t xml:space="preserve"> (1.4</w:t>
      </w:r>
      <w:r w:rsidR="00D9394E">
        <w:rPr>
          <w:rFonts w:ascii="Times New Roman" w:hAnsi="Times New Roman" w:cs="Times New Roman"/>
          <w:sz w:val="24"/>
          <w:szCs w:val="24"/>
        </w:rPr>
        <w:t>)</w:t>
      </w:r>
    </w:p>
    <w:p w14:paraId="186D6873" w14:textId="77777777" w:rsidR="00E44DA1" w:rsidRDefault="00E44DA1" w:rsidP="002F59BA">
      <w:pPr>
        <w:spacing w:after="0" w:line="240" w:lineRule="auto"/>
        <w:jc w:val="both"/>
        <w:rPr>
          <w:rFonts w:ascii="Times New Roman" w:hAnsi="Times New Roman" w:cs="Times New Roman"/>
          <w:sz w:val="24"/>
          <w:szCs w:val="24"/>
        </w:rPr>
      </w:pPr>
    </w:p>
    <w:p w14:paraId="384CC51E" w14:textId="6E38FE10" w:rsidR="009211B3" w:rsidRDefault="00D9394E"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onde </w:t>
      </w:r>
      <w:r w:rsidR="005777E1">
        <w:rPr>
          <w:rFonts w:ascii="Times New Roman" w:hAnsi="Times New Roman" w:cs="Times New Roman"/>
          <w:sz w:val="24"/>
          <w:szCs w:val="24"/>
        </w:rPr>
        <w:t>“</w:t>
      </w:r>
      <m:oMath>
        <m:r>
          <w:rPr>
            <w:rFonts w:ascii="Cambria Math" w:hAnsi="Cambria Math" w:cs="Times New Roman"/>
            <w:sz w:val="24"/>
            <w:szCs w:val="24"/>
          </w:rPr>
          <m:t>ε</m:t>
        </m:r>
      </m:oMath>
      <w:r w:rsidR="005777E1">
        <w:rPr>
          <w:rFonts w:ascii="Times New Roman" w:hAnsi="Times New Roman" w:cs="Times New Roman"/>
          <w:sz w:val="24"/>
          <w:szCs w:val="24"/>
        </w:rPr>
        <w:t>”</w:t>
      </w:r>
      <w:r>
        <w:rPr>
          <w:rFonts w:ascii="Times New Roman" w:hAnsi="Times New Roman" w:cs="Times New Roman"/>
          <w:sz w:val="24"/>
          <w:szCs w:val="24"/>
        </w:rPr>
        <w:t xml:space="preserve"> é o termo de erro com processo espacial autoregressivo (nx1). Dentro dessa</w:t>
      </w:r>
      <w:r w:rsidR="00F53BDD">
        <w:rPr>
          <w:rFonts w:ascii="Times New Roman" w:hAnsi="Times New Roman" w:cs="Times New Roman"/>
          <w:sz w:val="24"/>
          <w:szCs w:val="24"/>
        </w:rPr>
        <w:t xml:space="preserve"> disturbância encontra-se um erro totalmente aleatório, a saber:</w:t>
      </w:r>
    </w:p>
    <w:p w14:paraId="7432D25B" w14:textId="77777777" w:rsidR="007403E5" w:rsidRDefault="007403E5" w:rsidP="002F59BA">
      <w:pPr>
        <w:spacing w:after="0" w:line="240" w:lineRule="auto"/>
        <w:jc w:val="both"/>
        <w:rPr>
          <w:rFonts w:ascii="Times New Roman" w:hAnsi="Times New Roman" w:cs="Times New Roman"/>
          <w:sz w:val="24"/>
          <w:szCs w:val="24"/>
        </w:rPr>
      </w:pPr>
    </w:p>
    <w:p w14:paraId="5CBCF1AE" w14:textId="3EB5BC96" w:rsidR="00F53BDD" w:rsidRDefault="00DE5228" w:rsidP="004C5531">
      <w:pPr>
        <w:spacing w:after="0" w:line="240" w:lineRule="auto"/>
        <w:jc w:val="center"/>
        <w:rPr>
          <w:rFonts w:ascii="Times New Roman" w:hAnsi="Times New Roman" w:cs="Times New Roman"/>
          <w:sz w:val="24"/>
          <w:szCs w:val="24"/>
        </w:rPr>
      </w:pPr>
      <m:oMath>
        <m:r>
          <w:rPr>
            <w:rFonts w:ascii="Cambria Math" w:hAnsi="Cambria Math" w:cs="Times New Roman"/>
            <w:sz w:val="24"/>
            <w:szCs w:val="24"/>
          </w:rPr>
          <m:t>ε</m:t>
        </m:r>
      </m:oMath>
      <w:r w:rsidR="00F53BDD">
        <w:rPr>
          <w:rFonts w:ascii="Times New Roman" w:hAnsi="Times New Roman" w:cs="Times New Roman"/>
          <w:sz w:val="24"/>
          <w:szCs w:val="24"/>
        </w:rPr>
        <w:t xml:space="preserve"> = </w:t>
      </w:r>
      <m:oMath>
        <m:r>
          <w:rPr>
            <w:rFonts w:ascii="Cambria Math" w:eastAsiaTheme="minorEastAsia" w:hAnsi="Cambria Math" w:cs="Times New Roman"/>
            <w:sz w:val="24"/>
            <w:szCs w:val="24"/>
          </w:rPr>
          <m:t>λ</m:t>
        </m:r>
      </m:oMath>
      <w:r w:rsidR="00F53BDD" w:rsidRPr="005777E1">
        <w:rPr>
          <w:rFonts w:ascii="Times New Roman" w:hAnsi="Times New Roman" w:cs="Times New Roman"/>
          <w:b/>
          <w:sz w:val="24"/>
          <w:szCs w:val="24"/>
        </w:rPr>
        <w:t>W</w:t>
      </w:r>
      <m:oMath>
        <m:r>
          <w:rPr>
            <w:rFonts w:ascii="Cambria Math" w:hAnsi="Cambria Math" w:cs="Times New Roman"/>
            <w:sz w:val="24"/>
            <w:szCs w:val="24"/>
          </w:rPr>
          <m:t>ε</m:t>
        </m:r>
      </m:oMath>
      <w:r w:rsidR="00F53BDD">
        <w:rPr>
          <w:rFonts w:ascii="Times New Roman" w:hAnsi="Times New Roman" w:cs="Times New Roman"/>
          <w:sz w:val="24"/>
          <w:szCs w:val="24"/>
        </w:rPr>
        <w:t xml:space="preserve"> + </w:t>
      </w:r>
      <m:oMath>
        <m:r>
          <w:rPr>
            <w:rFonts w:ascii="Cambria Math" w:hAnsi="Cambria Math" w:cs="Times New Roman"/>
            <w:sz w:val="24"/>
            <w:szCs w:val="24"/>
          </w:rPr>
          <m:t>u</m:t>
        </m:r>
      </m:oMath>
      <w:r w:rsidR="00F53BDD">
        <w:rPr>
          <w:rFonts w:ascii="Times New Roman" w:hAnsi="Times New Roman" w:cs="Times New Roman"/>
          <w:sz w:val="24"/>
          <w:szCs w:val="24"/>
        </w:rPr>
        <w:t xml:space="preserve">, </w:t>
      </w:r>
      <w:r w:rsidR="005777E1">
        <w:rPr>
          <w:rFonts w:ascii="Times New Roman" w:hAnsi="Times New Roman" w:cs="Times New Roman"/>
          <w:sz w:val="24"/>
          <w:szCs w:val="24"/>
        </w:rPr>
        <w:t xml:space="preserve">   </w:t>
      </w:r>
      <w:r w:rsidR="00102793">
        <w:rPr>
          <w:rFonts w:ascii="Times New Roman" w:hAnsi="Times New Roman" w:cs="Times New Roman"/>
          <w:sz w:val="24"/>
          <w:szCs w:val="24"/>
        </w:rPr>
        <w:t xml:space="preserve"> (1.5</w:t>
      </w:r>
      <w:r w:rsidR="00D9394E">
        <w:rPr>
          <w:rFonts w:ascii="Times New Roman" w:hAnsi="Times New Roman" w:cs="Times New Roman"/>
          <w:sz w:val="24"/>
          <w:szCs w:val="24"/>
        </w:rPr>
        <w:t>)</w:t>
      </w:r>
    </w:p>
    <w:p w14:paraId="57908D88" w14:textId="77777777" w:rsidR="00E44DA1" w:rsidRDefault="00E44DA1" w:rsidP="002F59BA">
      <w:pPr>
        <w:spacing w:after="0" w:line="240" w:lineRule="auto"/>
        <w:jc w:val="both"/>
        <w:rPr>
          <w:rFonts w:ascii="Times New Roman" w:hAnsi="Times New Roman" w:cs="Times New Roman"/>
          <w:sz w:val="24"/>
          <w:szCs w:val="24"/>
        </w:rPr>
      </w:pPr>
    </w:p>
    <w:p w14:paraId="5F9274C5" w14:textId="40645D85" w:rsidR="00F53BDD" w:rsidRDefault="00F53BDD"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onde </w:t>
      </w:r>
      <w:r w:rsidRPr="005777E1">
        <w:rPr>
          <w:rFonts w:ascii="Times New Roman" w:hAnsi="Times New Roman" w:cs="Times New Roman"/>
          <w:b/>
          <w:sz w:val="24"/>
          <w:szCs w:val="24"/>
        </w:rPr>
        <w:t>W</w:t>
      </w:r>
      <w:r>
        <w:rPr>
          <w:rFonts w:ascii="Times New Roman" w:hAnsi="Times New Roman" w:cs="Times New Roman"/>
          <w:sz w:val="24"/>
          <w:szCs w:val="24"/>
        </w:rPr>
        <w:t xml:space="preserve"> é a matriz de pesos</w:t>
      </w:r>
      <w:r w:rsidR="009C3892">
        <w:rPr>
          <w:rFonts w:ascii="Times New Roman" w:hAnsi="Times New Roman" w:cs="Times New Roman"/>
          <w:sz w:val="24"/>
          <w:szCs w:val="24"/>
        </w:rPr>
        <w:t xml:space="preserve"> (nxn)</w:t>
      </w:r>
      <w:r>
        <w:rPr>
          <w:rFonts w:ascii="Times New Roman" w:hAnsi="Times New Roman" w:cs="Times New Roman"/>
          <w:sz w:val="24"/>
          <w:szCs w:val="24"/>
        </w:rPr>
        <w:t xml:space="preserve">, </w:t>
      </w:r>
      <w:r w:rsidR="005777E1">
        <w:rPr>
          <w:rFonts w:ascii="Times New Roman" w:hAnsi="Times New Roman" w:cs="Times New Roman"/>
          <w:sz w:val="24"/>
          <w:szCs w:val="24"/>
        </w:rPr>
        <w:t>“</w:t>
      </w:r>
      <m:oMath>
        <m:r>
          <w:rPr>
            <w:rFonts w:ascii="Cambria Math" w:hAnsi="Cambria Math" w:cs="Times New Roman"/>
            <w:sz w:val="24"/>
            <w:szCs w:val="24"/>
          </w:rPr>
          <m:t>λ</m:t>
        </m:r>
      </m:oMath>
      <w:r w:rsidR="005777E1">
        <w:rPr>
          <w:rFonts w:ascii="Times New Roman" w:hAnsi="Times New Roman" w:cs="Times New Roman"/>
          <w:sz w:val="24"/>
          <w:szCs w:val="24"/>
        </w:rPr>
        <w:t>”</w:t>
      </w:r>
      <w:r>
        <w:rPr>
          <w:rFonts w:ascii="Times New Roman" w:hAnsi="Times New Roman" w:cs="Times New Roman"/>
          <w:sz w:val="24"/>
          <w:szCs w:val="24"/>
        </w:rPr>
        <w:t xml:space="preserve"> é o coeficiente espacial e </w:t>
      </w:r>
      <w:r w:rsidR="00DE5228">
        <w:rPr>
          <w:rFonts w:ascii="Times New Roman" w:eastAsiaTheme="minorEastAsia" w:hAnsi="Times New Roman" w:cs="Times New Roman"/>
          <w:sz w:val="24"/>
          <w:szCs w:val="24"/>
        </w:rPr>
        <w:t>“</w:t>
      </w:r>
      <m:oMath>
        <m:r>
          <w:rPr>
            <w:rFonts w:ascii="Cambria Math" w:hAnsi="Cambria Math" w:cs="Times New Roman"/>
            <w:sz w:val="24"/>
            <w:szCs w:val="24"/>
          </w:rPr>
          <m:t>u</m:t>
        </m:r>
      </m:oMath>
      <w:r w:rsidR="00DE5228">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9C3892">
        <w:rPr>
          <w:rFonts w:ascii="Times New Roman" w:hAnsi="Times New Roman" w:cs="Times New Roman"/>
          <w:sz w:val="24"/>
          <w:szCs w:val="24"/>
        </w:rPr>
        <w:t>o erro aleatório (nx1)</w:t>
      </w:r>
      <w:r w:rsidR="00D9394E">
        <w:rPr>
          <w:rFonts w:ascii="Times New Roman" w:hAnsi="Times New Roman" w:cs="Times New Roman"/>
          <w:sz w:val="24"/>
          <w:szCs w:val="24"/>
        </w:rPr>
        <w:t xml:space="preserve">. Substituindo </w:t>
      </w:r>
      <w:r w:rsidR="005777E1">
        <w:rPr>
          <w:rFonts w:ascii="Times New Roman" w:hAnsi="Times New Roman" w:cs="Times New Roman"/>
          <w:sz w:val="24"/>
          <w:szCs w:val="24"/>
        </w:rPr>
        <w:t>(</w:t>
      </w:r>
      <w:r w:rsidR="00102793">
        <w:rPr>
          <w:rFonts w:ascii="Times New Roman" w:hAnsi="Times New Roman" w:cs="Times New Roman"/>
          <w:sz w:val="24"/>
          <w:szCs w:val="24"/>
        </w:rPr>
        <w:t>1.4</w:t>
      </w:r>
      <w:r w:rsidR="005777E1">
        <w:rPr>
          <w:rFonts w:ascii="Times New Roman" w:hAnsi="Times New Roman" w:cs="Times New Roman"/>
          <w:sz w:val="24"/>
          <w:szCs w:val="24"/>
        </w:rPr>
        <w:t>)</w:t>
      </w:r>
      <w:r w:rsidR="00D9394E">
        <w:rPr>
          <w:rFonts w:ascii="Times New Roman" w:hAnsi="Times New Roman" w:cs="Times New Roman"/>
          <w:sz w:val="24"/>
          <w:szCs w:val="24"/>
        </w:rPr>
        <w:t xml:space="preserve"> em </w:t>
      </w:r>
      <w:r w:rsidR="005777E1">
        <w:rPr>
          <w:rFonts w:ascii="Times New Roman" w:hAnsi="Times New Roman" w:cs="Times New Roman"/>
          <w:sz w:val="24"/>
          <w:szCs w:val="24"/>
        </w:rPr>
        <w:t>(</w:t>
      </w:r>
      <w:r w:rsidR="00102793">
        <w:rPr>
          <w:rFonts w:ascii="Times New Roman" w:hAnsi="Times New Roman" w:cs="Times New Roman"/>
          <w:sz w:val="24"/>
          <w:szCs w:val="24"/>
        </w:rPr>
        <w:t>1.5</w:t>
      </w:r>
      <w:r w:rsidR="005777E1">
        <w:rPr>
          <w:rFonts w:ascii="Times New Roman" w:hAnsi="Times New Roman" w:cs="Times New Roman"/>
          <w:sz w:val="24"/>
          <w:szCs w:val="24"/>
        </w:rPr>
        <w:t>)</w:t>
      </w:r>
      <w:r w:rsidR="00D9394E">
        <w:rPr>
          <w:rFonts w:ascii="Times New Roman" w:hAnsi="Times New Roman" w:cs="Times New Roman"/>
          <w:sz w:val="24"/>
          <w:szCs w:val="24"/>
        </w:rPr>
        <w:t xml:space="preserve"> temos a forma reduzida:</w:t>
      </w:r>
    </w:p>
    <w:p w14:paraId="109685A8" w14:textId="77777777" w:rsidR="007403E5" w:rsidRDefault="007403E5" w:rsidP="002F59BA">
      <w:pPr>
        <w:spacing w:after="0" w:line="240" w:lineRule="auto"/>
        <w:jc w:val="both"/>
        <w:rPr>
          <w:rFonts w:ascii="Times New Roman" w:hAnsi="Times New Roman" w:cs="Times New Roman"/>
          <w:sz w:val="24"/>
          <w:szCs w:val="24"/>
        </w:rPr>
      </w:pPr>
    </w:p>
    <w:p w14:paraId="517072CA" w14:textId="1A8D8914" w:rsidR="00D9394E" w:rsidRDefault="00DE5228" w:rsidP="004C553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w:t>
      </w:r>
      <w:r w:rsidR="00D9394E" w:rsidRPr="00125F47">
        <w:rPr>
          <w:rFonts w:ascii="Times New Roman" w:hAnsi="Times New Roman" w:cs="Times New Roman"/>
          <w:sz w:val="24"/>
          <w:szCs w:val="24"/>
        </w:rPr>
        <w:t xml:space="preserve"> = X</w:t>
      </w:r>
      <m:oMath>
        <m:r>
          <w:rPr>
            <w:rFonts w:ascii="Cambria Math" w:hAnsi="Cambria Math" w:cs="Times New Roman"/>
            <w:sz w:val="24"/>
            <w:szCs w:val="24"/>
          </w:rPr>
          <m:t>β</m:t>
        </m:r>
      </m:oMath>
      <w:r w:rsidR="00D9394E" w:rsidRPr="00125F47">
        <w:rPr>
          <w:rFonts w:ascii="Times New Roman" w:hAnsi="Times New Roman" w:cs="Times New Roman"/>
          <w:sz w:val="24"/>
          <w:szCs w:val="24"/>
        </w:rPr>
        <w:t xml:space="preserve"> + (I – </w:t>
      </w:r>
      <m:oMath>
        <m:r>
          <w:rPr>
            <w:rFonts w:ascii="Cambria Math" w:hAnsi="Cambria Math" w:cs="Times New Roman"/>
            <w:sz w:val="24"/>
            <w:szCs w:val="24"/>
          </w:rPr>
          <m:t>λ</m:t>
        </m:r>
      </m:oMath>
      <w:r w:rsidR="00D9394E" w:rsidRPr="00DE5228">
        <w:rPr>
          <w:rFonts w:ascii="Times New Roman" w:hAnsi="Times New Roman" w:cs="Times New Roman"/>
          <w:b/>
          <w:sz w:val="24"/>
          <w:szCs w:val="24"/>
        </w:rPr>
        <w:t>W</w:t>
      </w:r>
      <w:r w:rsidR="00D9394E" w:rsidRPr="00125F47">
        <w:rPr>
          <w:rFonts w:ascii="Times New Roman" w:hAnsi="Times New Roman" w:cs="Times New Roman"/>
          <w:sz w:val="24"/>
          <w:szCs w:val="24"/>
        </w:rPr>
        <w:t>)</w:t>
      </w:r>
      <w:r w:rsidR="00D9394E" w:rsidRPr="00125F47">
        <w:rPr>
          <w:rFonts w:ascii="Times New Roman" w:hAnsi="Times New Roman" w:cs="Times New Roman"/>
          <w:sz w:val="24"/>
          <w:szCs w:val="24"/>
          <w:vertAlign w:val="superscript"/>
        </w:rPr>
        <w:t>-1</w:t>
      </w:r>
      <m:oMath>
        <m:r>
          <w:rPr>
            <w:rFonts w:ascii="Cambria Math" w:hAnsi="Cambria Math" w:cs="Times New Roman"/>
            <w:sz w:val="24"/>
            <w:szCs w:val="24"/>
          </w:rPr>
          <m:t>u</m:t>
        </m:r>
      </m:oMath>
      <w:r w:rsidR="00102793">
        <w:rPr>
          <w:rFonts w:ascii="Times New Roman" w:eastAsiaTheme="minorEastAsia" w:hAnsi="Times New Roman" w:cs="Times New Roman"/>
          <w:sz w:val="24"/>
          <w:szCs w:val="24"/>
        </w:rPr>
        <w:t xml:space="preserve"> </w:t>
      </w:r>
      <w:r w:rsidR="00102793">
        <w:rPr>
          <w:rFonts w:ascii="Times New Roman" w:hAnsi="Times New Roman" w:cs="Times New Roman"/>
          <w:sz w:val="24"/>
          <w:szCs w:val="24"/>
        </w:rPr>
        <w:t xml:space="preserve">    (1.6)</w:t>
      </w:r>
    </w:p>
    <w:p w14:paraId="61F08B9E" w14:textId="77777777" w:rsidR="00E44DA1" w:rsidRPr="00125F47" w:rsidRDefault="00E44DA1" w:rsidP="002F59BA">
      <w:pPr>
        <w:spacing w:after="0" w:line="240" w:lineRule="auto"/>
        <w:jc w:val="both"/>
        <w:rPr>
          <w:rFonts w:ascii="Times New Roman" w:hAnsi="Times New Roman" w:cs="Times New Roman"/>
          <w:sz w:val="24"/>
          <w:szCs w:val="24"/>
        </w:rPr>
      </w:pPr>
    </w:p>
    <w:p w14:paraId="64291D3D" w14:textId="77777777" w:rsidR="00AF6ADF" w:rsidRDefault="00D9394E" w:rsidP="002F59BA">
      <w:pPr>
        <w:spacing w:after="0" w:line="240" w:lineRule="auto"/>
        <w:jc w:val="both"/>
        <w:rPr>
          <w:rFonts w:ascii="Times New Roman" w:hAnsi="Times New Roman" w:cs="Times New Roman"/>
          <w:sz w:val="24"/>
          <w:szCs w:val="24"/>
        </w:rPr>
      </w:pPr>
      <w:r w:rsidRPr="00125F47">
        <w:rPr>
          <w:rFonts w:ascii="Times New Roman" w:hAnsi="Times New Roman" w:cs="Times New Roman"/>
          <w:sz w:val="24"/>
          <w:szCs w:val="24"/>
        </w:rPr>
        <w:tab/>
      </w:r>
      <w:r w:rsidR="001C52EC" w:rsidRPr="001C52EC">
        <w:rPr>
          <w:rFonts w:ascii="Times New Roman" w:hAnsi="Times New Roman" w:cs="Times New Roman"/>
          <w:sz w:val="24"/>
          <w:szCs w:val="24"/>
        </w:rPr>
        <w:t>Outro modelo</w:t>
      </w:r>
      <w:r w:rsidR="00A527D7">
        <w:rPr>
          <w:rFonts w:ascii="Times New Roman" w:hAnsi="Times New Roman" w:cs="Times New Roman"/>
          <w:sz w:val="24"/>
          <w:szCs w:val="24"/>
        </w:rPr>
        <w:t xml:space="preserve"> importante a se considerar é o SAC, que implementa dependência espacial no termo de erro e na variável dependente, sendo uma mistura de SAR com SEM. Sua forma funcional segue o seguinte esquema:</w:t>
      </w:r>
    </w:p>
    <w:p w14:paraId="18539C22" w14:textId="77777777" w:rsidR="006655A5" w:rsidRDefault="006655A5" w:rsidP="002F59BA">
      <w:pPr>
        <w:spacing w:after="0" w:line="240" w:lineRule="auto"/>
        <w:jc w:val="both"/>
        <w:rPr>
          <w:rFonts w:ascii="Times New Roman" w:hAnsi="Times New Roman" w:cs="Times New Roman"/>
          <w:sz w:val="24"/>
          <w:szCs w:val="24"/>
        </w:rPr>
      </w:pPr>
    </w:p>
    <w:p w14:paraId="4CA5310A" w14:textId="124F4DF9" w:rsidR="00E44DA1" w:rsidRDefault="00A527D7" w:rsidP="007064FE">
      <w:pPr>
        <w:spacing w:after="0" w:line="240" w:lineRule="auto"/>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y = </w:t>
      </w:r>
      <m:oMath>
        <m:r>
          <w:rPr>
            <w:rFonts w:ascii="Cambria Math" w:hAnsi="Cambria Math" w:cs="Times New Roman"/>
            <w:sz w:val="24"/>
            <w:szCs w:val="24"/>
          </w:rPr>
          <m:t>ρ</m:t>
        </m:r>
      </m:oMath>
      <w:r w:rsidRPr="005777E1">
        <w:rPr>
          <w:rFonts w:ascii="Times New Roman" w:hAnsi="Times New Roman" w:cs="Times New Roman"/>
          <w:b/>
          <w:sz w:val="24"/>
          <w:szCs w:val="24"/>
        </w:rPr>
        <w:t>W</w:t>
      </w:r>
      <w:r w:rsidR="00125F47" w:rsidRPr="005777E1">
        <w:rPr>
          <w:rFonts w:ascii="Times New Roman" w:hAnsi="Times New Roman" w:cs="Times New Roman"/>
          <w:b/>
          <w:sz w:val="24"/>
          <w:szCs w:val="24"/>
          <w:vertAlign w:val="subscript"/>
        </w:rPr>
        <w:t>1</w:t>
      </w:r>
      <w:r>
        <w:rPr>
          <w:rFonts w:ascii="Times New Roman" w:hAnsi="Times New Roman" w:cs="Times New Roman"/>
          <w:sz w:val="24"/>
          <w:szCs w:val="24"/>
        </w:rPr>
        <w:t xml:space="preserve">y + </w:t>
      </w:r>
      <w:r w:rsidRPr="005777E1">
        <w:rPr>
          <w:rFonts w:ascii="Times New Roman" w:hAnsi="Times New Roman" w:cs="Times New Roman"/>
          <w:b/>
          <w:sz w:val="24"/>
          <w:szCs w:val="24"/>
        </w:rPr>
        <w:t>X</w:t>
      </w:r>
      <m:oMath>
        <m:r>
          <w:rPr>
            <w:rFonts w:ascii="Cambria Math" w:hAnsi="Cambria Math" w:cs="Times New Roman"/>
            <w:sz w:val="24"/>
            <w:szCs w:val="24"/>
          </w:rPr>
          <m:t>β</m:t>
        </m:r>
      </m:oMath>
      <w:r>
        <w:rPr>
          <w:rFonts w:ascii="Times New Roman" w:hAnsi="Times New Roman" w:cs="Times New Roman"/>
          <w:sz w:val="24"/>
          <w:szCs w:val="24"/>
        </w:rPr>
        <w:t xml:space="preserve"> + </w:t>
      </w:r>
      <m:oMath>
        <m:r>
          <w:rPr>
            <w:rFonts w:ascii="Cambria Math" w:hAnsi="Cambria Math" w:cs="Times New Roman"/>
            <w:sz w:val="24"/>
            <w:szCs w:val="24"/>
          </w:rPr>
          <m:t>ε</m:t>
        </m:r>
      </m:oMath>
      <w:r>
        <w:rPr>
          <w:rFonts w:ascii="Times New Roman" w:hAnsi="Times New Roman" w:cs="Times New Roman"/>
          <w:sz w:val="24"/>
          <w:szCs w:val="24"/>
        </w:rPr>
        <w:t xml:space="preserve">, onde </w:t>
      </w:r>
      <m:oMath>
        <m:r>
          <w:rPr>
            <w:rFonts w:ascii="Cambria Math" w:hAnsi="Cambria Math" w:cs="Times New Roman"/>
            <w:sz w:val="24"/>
            <w:szCs w:val="24"/>
          </w:rPr>
          <m:t>ε</m:t>
        </m:r>
      </m:oMath>
      <w:r>
        <w:rPr>
          <w:rFonts w:ascii="Times New Roman" w:hAnsi="Times New Roman" w:cs="Times New Roman"/>
          <w:sz w:val="24"/>
          <w:szCs w:val="24"/>
        </w:rPr>
        <w:t xml:space="preserve"> = </w:t>
      </w:r>
      <m:oMath>
        <m:r>
          <w:rPr>
            <w:rFonts w:ascii="Cambria Math" w:hAnsi="Cambria Math" w:cs="Times New Roman"/>
            <w:sz w:val="24"/>
            <w:szCs w:val="24"/>
          </w:rPr>
          <m:t>λ</m:t>
        </m:r>
      </m:oMath>
      <w:r w:rsidRPr="005777E1">
        <w:rPr>
          <w:rFonts w:ascii="Times New Roman" w:hAnsi="Times New Roman" w:cs="Times New Roman"/>
          <w:b/>
          <w:sz w:val="24"/>
          <w:szCs w:val="24"/>
        </w:rPr>
        <w:t>W</w:t>
      </w:r>
      <w:r w:rsidR="00125F47" w:rsidRPr="005777E1">
        <w:rPr>
          <w:rFonts w:ascii="Times New Roman" w:hAnsi="Times New Roman" w:cs="Times New Roman"/>
          <w:b/>
          <w:sz w:val="24"/>
          <w:szCs w:val="24"/>
          <w:vertAlign w:val="subscript"/>
        </w:rPr>
        <w:t>2</w:t>
      </w:r>
      <m:oMath>
        <m:r>
          <w:rPr>
            <w:rFonts w:ascii="Cambria Math" w:hAnsi="Cambria Math" w:cs="Times New Roman"/>
            <w:sz w:val="24"/>
            <w:szCs w:val="24"/>
          </w:rPr>
          <m:t>ε</m:t>
        </m:r>
      </m:oMath>
      <w:r>
        <w:rPr>
          <w:rFonts w:ascii="Times New Roman" w:hAnsi="Times New Roman" w:cs="Times New Roman"/>
          <w:sz w:val="24"/>
          <w:szCs w:val="24"/>
        </w:rPr>
        <w:t xml:space="preserve"> + </w:t>
      </w:r>
      <m:oMath>
        <m:r>
          <w:rPr>
            <w:rFonts w:ascii="Cambria Math" w:hAnsi="Cambria Math" w:cs="Times New Roman"/>
            <w:sz w:val="24"/>
            <w:szCs w:val="24"/>
          </w:rPr>
          <m:t>u</m:t>
        </m:r>
      </m:oMath>
      <w:r w:rsidR="00102793">
        <w:rPr>
          <w:rFonts w:ascii="Times New Roman" w:eastAsiaTheme="minorEastAsia" w:hAnsi="Times New Roman" w:cs="Times New Roman"/>
          <w:sz w:val="24"/>
          <w:szCs w:val="24"/>
        </w:rPr>
        <w:t xml:space="preserve"> </w:t>
      </w:r>
      <w:r w:rsidR="00102793">
        <w:rPr>
          <w:rFonts w:ascii="Times New Roman" w:hAnsi="Times New Roman" w:cs="Times New Roman"/>
          <w:sz w:val="24"/>
          <w:szCs w:val="24"/>
        </w:rPr>
        <w:t xml:space="preserve">     (1.7)</w:t>
      </w:r>
    </w:p>
    <w:p w14:paraId="2D272B61" w14:textId="77777777" w:rsidR="00E60A5D" w:rsidRDefault="00E60A5D" w:rsidP="007064FE">
      <w:pPr>
        <w:spacing w:after="0" w:line="240" w:lineRule="auto"/>
        <w:jc w:val="center"/>
        <w:rPr>
          <w:rFonts w:ascii="Times New Roman" w:hAnsi="Times New Roman" w:cs="Times New Roman"/>
          <w:sz w:val="24"/>
          <w:szCs w:val="24"/>
        </w:rPr>
      </w:pPr>
    </w:p>
    <w:p w14:paraId="785737C7" w14:textId="77777777" w:rsidR="00A527D7" w:rsidRDefault="00A527D7"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125F47">
        <w:rPr>
          <w:rFonts w:ascii="Times New Roman" w:hAnsi="Times New Roman" w:cs="Times New Roman"/>
          <w:sz w:val="24"/>
          <w:szCs w:val="24"/>
        </w:rPr>
        <w:t>Fazendo as devidas substitui</w:t>
      </w:r>
      <w:r w:rsidR="00125F47" w:rsidRPr="00125F47">
        <w:rPr>
          <w:rFonts w:ascii="Times New Roman" w:hAnsi="Times New Roman" w:cs="Times New Roman"/>
          <w:sz w:val="24"/>
          <w:szCs w:val="24"/>
        </w:rPr>
        <w:t>ções e d</w:t>
      </w:r>
      <w:r>
        <w:rPr>
          <w:rFonts w:ascii="Times New Roman" w:hAnsi="Times New Roman" w:cs="Times New Roman"/>
          <w:sz w:val="24"/>
          <w:szCs w:val="24"/>
        </w:rPr>
        <w:t>esenvolvendo</w:t>
      </w:r>
      <w:r w:rsidR="00125F47">
        <w:rPr>
          <w:rFonts w:ascii="Times New Roman" w:hAnsi="Times New Roman" w:cs="Times New Roman"/>
          <w:sz w:val="24"/>
          <w:szCs w:val="24"/>
        </w:rPr>
        <w:t xml:space="preserve"> a equação</w:t>
      </w:r>
      <w:r>
        <w:rPr>
          <w:rFonts w:ascii="Times New Roman" w:hAnsi="Times New Roman" w:cs="Times New Roman"/>
          <w:sz w:val="24"/>
          <w:szCs w:val="24"/>
        </w:rPr>
        <w:t>, te</w:t>
      </w:r>
      <w:r w:rsidR="00CB0B65">
        <w:rPr>
          <w:rFonts w:ascii="Times New Roman" w:hAnsi="Times New Roman" w:cs="Times New Roman"/>
          <w:sz w:val="24"/>
          <w:szCs w:val="24"/>
        </w:rPr>
        <w:t>m-se</w:t>
      </w:r>
      <w:r>
        <w:rPr>
          <w:rFonts w:ascii="Times New Roman" w:hAnsi="Times New Roman" w:cs="Times New Roman"/>
          <w:sz w:val="24"/>
          <w:szCs w:val="24"/>
        </w:rPr>
        <w:t>:</w:t>
      </w:r>
    </w:p>
    <w:p w14:paraId="4503C3C1" w14:textId="77777777" w:rsidR="006655A5" w:rsidRDefault="006655A5" w:rsidP="002F59BA">
      <w:pPr>
        <w:spacing w:after="0" w:line="240" w:lineRule="auto"/>
        <w:jc w:val="both"/>
        <w:rPr>
          <w:rFonts w:ascii="Times New Roman" w:hAnsi="Times New Roman" w:cs="Times New Roman"/>
          <w:sz w:val="24"/>
          <w:szCs w:val="24"/>
        </w:rPr>
      </w:pPr>
    </w:p>
    <w:p w14:paraId="7D1C1E9D" w14:textId="23609E39" w:rsidR="00125F47" w:rsidRDefault="00125F47" w:rsidP="004C5531">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y = (I - </w:t>
      </w:r>
      <m:oMath>
        <m:r>
          <w:rPr>
            <w:rFonts w:ascii="Cambria Math" w:hAnsi="Cambria Math" w:cs="Times New Roman"/>
            <w:sz w:val="24"/>
            <w:szCs w:val="24"/>
            <w:lang w:val="en-US"/>
          </w:rPr>
          <m:t>ρ</m:t>
        </m:r>
      </m:oMath>
      <w:r w:rsidRPr="005777E1">
        <w:rPr>
          <w:rFonts w:ascii="Times New Roman" w:hAnsi="Times New Roman" w:cs="Times New Roman"/>
          <w:b/>
          <w:sz w:val="24"/>
          <w:szCs w:val="24"/>
          <w:lang w:val="en-US"/>
        </w:rPr>
        <w:t>W</w:t>
      </w:r>
      <w:r w:rsidRPr="005777E1">
        <w:rPr>
          <w:rFonts w:ascii="Times New Roman" w:hAnsi="Times New Roman" w:cs="Times New Roman"/>
          <w:b/>
          <w:sz w:val="24"/>
          <w:szCs w:val="24"/>
          <w:vertAlign w:val="subscript"/>
          <w:lang w:val="en-US"/>
        </w:rPr>
        <w:t>1</w:t>
      </w:r>
      <w:r>
        <w:rPr>
          <w:rFonts w:ascii="Times New Roman" w:hAnsi="Times New Roman" w:cs="Times New Roman"/>
          <w:sz w:val="24"/>
          <w:szCs w:val="24"/>
          <w:lang w:val="en-US"/>
        </w:rPr>
        <w:t>)</w:t>
      </w:r>
      <w:r w:rsidRPr="00125F47">
        <w:rPr>
          <w:rFonts w:ascii="Times New Roman" w:hAnsi="Times New Roman" w:cs="Times New Roman"/>
          <w:sz w:val="24"/>
          <w:szCs w:val="24"/>
          <w:vertAlign w:val="superscript"/>
          <w:lang w:val="en-US"/>
        </w:rPr>
        <w:t>-1</w:t>
      </w:r>
      <w:r w:rsidRPr="005777E1">
        <w:rPr>
          <w:rFonts w:ascii="Times New Roman" w:hAnsi="Times New Roman" w:cs="Times New Roman"/>
          <w:b/>
          <w:sz w:val="24"/>
          <w:szCs w:val="24"/>
          <w:lang w:val="en-US"/>
        </w:rPr>
        <w:t>X</w:t>
      </w:r>
      <m:oMath>
        <m:r>
          <w:rPr>
            <w:rFonts w:ascii="Cambria Math" w:hAnsi="Cambria Math" w:cs="Times New Roman"/>
            <w:sz w:val="24"/>
            <w:szCs w:val="24"/>
            <w:lang w:val="en-US"/>
          </w:rPr>
          <m:t>β</m:t>
        </m:r>
      </m:oMath>
      <w:r>
        <w:rPr>
          <w:rFonts w:ascii="Times New Roman" w:hAnsi="Times New Roman" w:cs="Times New Roman"/>
          <w:sz w:val="24"/>
          <w:szCs w:val="24"/>
          <w:lang w:val="en-US"/>
        </w:rPr>
        <w:t xml:space="preserve"> + </w:t>
      </w:r>
      <w:r w:rsidR="00BF5B99">
        <w:rPr>
          <w:rFonts w:ascii="Times New Roman" w:hAnsi="Times New Roman" w:cs="Times New Roman"/>
          <w:sz w:val="24"/>
          <w:szCs w:val="24"/>
          <w:lang w:val="en-US"/>
        </w:rPr>
        <w:t>(I -</w:t>
      </w:r>
      <w:r>
        <w:rPr>
          <w:rFonts w:ascii="Times New Roman" w:hAnsi="Times New Roman" w:cs="Times New Roman"/>
          <w:sz w:val="24"/>
          <w:szCs w:val="24"/>
          <w:lang w:val="en-US"/>
        </w:rPr>
        <w:t xml:space="preserve"> </w:t>
      </w:r>
      <m:oMath>
        <m:r>
          <w:rPr>
            <w:rFonts w:ascii="Cambria Math" w:hAnsi="Cambria Math" w:cs="Times New Roman"/>
            <w:sz w:val="24"/>
            <w:szCs w:val="24"/>
            <w:lang w:val="en-US"/>
          </w:rPr>
          <m:t>λ</m:t>
        </m:r>
      </m:oMath>
      <w:r w:rsidRPr="00125F47">
        <w:rPr>
          <w:rFonts w:ascii="Times New Roman" w:hAnsi="Times New Roman" w:cs="Times New Roman"/>
          <w:sz w:val="24"/>
          <w:szCs w:val="24"/>
          <w:lang w:val="en-US"/>
        </w:rPr>
        <w:t xml:space="preserve"> </w:t>
      </w:r>
      <w:r w:rsidRPr="005777E1">
        <w:rPr>
          <w:rFonts w:ascii="Times New Roman" w:hAnsi="Times New Roman" w:cs="Times New Roman"/>
          <w:b/>
          <w:sz w:val="24"/>
          <w:szCs w:val="24"/>
          <w:lang w:val="en-US"/>
        </w:rPr>
        <w:t>W</w:t>
      </w:r>
      <w:r w:rsidRPr="005777E1">
        <w:rPr>
          <w:rFonts w:ascii="Times New Roman" w:hAnsi="Times New Roman" w:cs="Times New Roman"/>
          <w:b/>
          <w:sz w:val="24"/>
          <w:szCs w:val="24"/>
          <w:vertAlign w:val="subscript"/>
          <w:lang w:val="en-US"/>
        </w:rPr>
        <w:t>2</w:t>
      </w:r>
      <w:r>
        <w:rPr>
          <w:rFonts w:ascii="Times New Roman" w:hAnsi="Times New Roman" w:cs="Times New Roman"/>
          <w:sz w:val="24"/>
          <w:szCs w:val="24"/>
          <w:lang w:val="en-US"/>
        </w:rPr>
        <w:t>)</w:t>
      </w:r>
      <w:r w:rsidRPr="00125F47">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xml:space="preserve">(I – </w:t>
      </w:r>
      <m:oMath>
        <m:r>
          <w:rPr>
            <w:rFonts w:ascii="Cambria Math" w:hAnsi="Cambria Math" w:cs="Times New Roman"/>
            <w:sz w:val="24"/>
            <w:szCs w:val="24"/>
            <w:lang w:val="en-US"/>
          </w:rPr>
          <m:t>ρ</m:t>
        </m:r>
      </m:oMath>
      <w:r w:rsidRPr="005777E1">
        <w:rPr>
          <w:rFonts w:ascii="Times New Roman" w:hAnsi="Times New Roman" w:cs="Times New Roman"/>
          <w:b/>
          <w:sz w:val="24"/>
          <w:szCs w:val="24"/>
          <w:lang w:val="en-US"/>
        </w:rPr>
        <w:t>W</w:t>
      </w:r>
      <w:r w:rsidRPr="005777E1">
        <w:rPr>
          <w:rFonts w:ascii="Times New Roman" w:hAnsi="Times New Roman" w:cs="Times New Roman"/>
          <w:b/>
          <w:sz w:val="24"/>
          <w:szCs w:val="24"/>
          <w:vertAlign w:val="subscript"/>
          <w:lang w:val="en-US"/>
        </w:rPr>
        <w:t>1</w:t>
      </w:r>
      <w:r>
        <w:rPr>
          <w:rFonts w:ascii="Times New Roman" w:hAnsi="Times New Roman" w:cs="Times New Roman"/>
          <w:sz w:val="24"/>
          <w:szCs w:val="24"/>
          <w:lang w:val="en-US"/>
        </w:rPr>
        <w:t>)</w:t>
      </w:r>
      <w:r w:rsidRPr="00125F47">
        <w:rPr>
          <w:rFonts w:ascii="Times New Roman" w:hAnsi="Times New Roman" w:cs="Times New Roman"/>
          <w:sz w:val="24"/>
          <w:szCs w:val="24"/>
          <w:vertAlign w:val="superscript"/>
          <w:lang w:val="en-US"/>
        </w:rPr>
        <w:t>-1</w:t>
      </w:r>
      <m:oMath>
        <m:r>
          <w:rPr>
            <w:rFonts w:ascii="Cambria Math" w:hAnsi="Cambria Math" w:cs="Times New Roman"/>
            <w:sz w:val="24"/>
            <w:szCs w:val="24"/>
            <w:lang w:val="en-US"/>
          </w:rPr>
          <m:t>u</m:t>
        </m:r>
      </m:oMath>
      <w:r w:rsidR="00102793">
        <w:rPr>
          <w:rFonts w:ascii="Times New Roman" w:eastAsiaTheme="minorEastAsia" w:hAnsi="Times New Roman" w:cs="Times New Roman"/>
          <w:sz w:val="24"/>
          <w:szCs w:val="24"/>
          <w:lang w:val="en-US"/>
        </w:rPr>
        <w:t xml:space="preserve"> </w:t>
      </w:r>
      <w:r w:rsidR="00102793">
        <w:rPr>
          <w:rFonts w:ascii="Times New Roman" w:hAnsi="Times New Roman" w:cs="Times New Roman"/>
          <w:sz w:val="24"/>
          <w:szCs w:val="24"/>
        </w:rPr>
        <w:t xml:space="preserve">     (1.8)</w:t>
      </w:r>
    </w:p>
    <w:p w14:paraId="3ACF551C" w14:textId="77777777" w:rsidR="00E44DA1" w:rsidRDefault="00E44DA1" w:rsidP="002F59BA">
      <w:pPr>
        <w:spacing w:after="0" w:line="240" w:lineRule="auto"/>
        <w:jc w:val="both"/>
        <w:rPr>
          <w:rFonts w:ascii="Times New Roman" w:hAnsi="Times New Roman" w:cs="Times New Roman"/>
          <w:sz w:val="24"/>
          <w:szCs w:val="24"/>
          <w:lang w:val="en-US"/>
        </w:rPr>
      </w:pPr>
    </w:p>
    <w:p w14:paraId="3F00F88D" w14:textId="77777777" w:rsidR="007403E5" w:rsidRDefault="00125F47"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b/>
      </w:r>
      <w:r w:rsidR="00886016">
        <w:rPr>
          <w:rFonts w:ascii="Times New Roman" w:hAnsi="Times New Roman" w:cs="Times New Roman"/>
          <w:sz w:val="24"/>
          <w:szCs w:val="24"/>
        </w:rPr>
        <w:t>Lesage</w:t>
      </w:r>
      <w:r w:rsidR="005777E1">
        <w:rPr>
          <w:rFonts w:ascii="Times New Roman" w:hAnsi="Times New Roman" w:cs="Times New Roman"/>
          <w:sz w:val="24"/>
          <w:szCs w:val="24"/>
        </w:rPr>
        <w:t xml:space="preserve"> </w:t>
      </w:r>
      <w:r w:rsidR="00301575">
        <w:rPr>
          <w:rFonts w:ascii="Times New Roman" w:hAnsi="Times New Roman" w:cs="Times New Roman"/>
          <w:sz w:val="24"/>
          <w:szCs w:val="24"/>
        </w:rPr>
        <w:t>e Pace</w:t>
      </w:r>
      <w:r w:rsidR="00886016">
        <w:rPr>
          <w:rFonts w:ascii="Times New Roman" w:hAnsi="Times New Roman" w:cs="Times New Roman"/>
          <w:sz w:val="24"/>
          <w:szCs w:val="24"/>
        </w:rPr>
        <w:t xml:space="preserve"> (</w:t>
      </w:r>
      <w:r w:rsidR="005777E1">
        <w:rPr>
          <w:rFonts w:ascii="Times New Roman" w:hAnsi="Times New Roman" w:cs="Times New Roman"/>
          <w:sz w:val="24"/>
          <w:szCs w:val="24"/>
        </w:rPr>
        <w:t>2009</w:t>
      </w:r>
      <w:r w:rsidR="00BF5B99" w:rsidRPr="00BF5B99">
        <w:rPr>
          <w:rFonts w:ascii="Times New Roman" w:hAnsi="Times New Roman" w:cs="Times New Roman"/>
          <w:sz w:val="24"/>
          <w:szCs w:val="24"/>
        </w:rPr>
        <w:t>) atenta</w:t>
      </w:r>
      <w:r w:rsidR="005777E1">
        <w:rPr>
          <w:rFonts w:ascii="Times New Roman" w:hAnsi="Times New Roman" w:cs="Times New Roman"/>
          <w:sz w:val="24"/>
          <w:szCs w:val="24"/>
        </w:rPr>
        <w:t>m</w:t>
      </w:r>
      <w:r w:rsidR="00BF5B99" w:rsidRPr="00BF5B99">
        <w:rPr>
          <w:rFonts w:ascii="Times New Roman" w:hAnsi="Times New Roman" w:cs="Times New Roman"/>
          <w:sz w:val="24"/>
          <w:szCs w:val="24"/>
        </w:rPr>
        <w:t xml:space="preserve"> qu</w:t>
      </w:r>
      <w:r w:rsidR="00BF5B99">
        <w:rPr>
          <w:rFonts w:ascii="Times New Roman" w:hAnsi="Times New Roman" w:cs="Times New Roman"/>
          <w:sz w:val="24"/>
          <w:szCs w:val="24"/>
        </w:rPr>
        <w:t xml:space="preserve">e a matriz </w:t>
      </w:r>
      <w:r w:rsidR="00BF5B99" w:rsidRPr="005777E1">
        <w:rPr>
          <w:rFonts w:ascii="Times New Roman" w:hAnsi="Times New Roman" w:cs="Times New Roman"/>
          <w:b/>
          <w:sz w:val="24"/>
          <w:szCs w:val="24"/>
        </w:rPr>
        <w:t>W</w:t>
      </w:r>
      <w:r w:rsidR="00BF5B99" w:rsidRPr="005777E1">
        <w:rPr>
          <w:rFonts w:ascii="Times New Roman" w:hAnsi="Times New Roman" w:cs="Times New Roman"/>
          <w:b/>
          <w:sz w:val="24"/>
          <w:szCs w:val="24"/>
          <w:vertAlign w:val="subscript"/>
        </w:rPr>
        <w:t>1</w:t>
      </w:r>
      <w:r w:rsidR="00BF5B99">
        <w:rPr>
          <w:rFonts w:ascii="Times New Roman" w:hAnsi="Times New Roman" w:cs="Times New Roman"/>
          <w:sz w:val="24"/>
          <w:szCs w:val="24"/>
        </w:rPr>
        <w:t xml:space="preserve"> pode ser igual à ma</w:t>
      </w:r>
      <w:r w:rsidR="0092275A">
        <w:rPr>
          <w:rFonts w:ascii="Times New Roman" w:hAnsi="Times New Roman" w:cs="Times New Roman"/>
          <w:sz w:val="24"/>
          <w:szCs w:val="24"/>
        </w:rPr>
        <w:t xml:space="preserve">triz </w:t>
      </w:r>
      <w:r w:rsidR="0092275A" w:rsidRPr="005777E1">
        <w:rPr>
          <w:rFonts w:ascii="Times New Roman" w:hAnsi="Times New Roman" w:cs="Times New Roman"/>
          <w:b/>
          <w:sz w:val="24"/>
          <w:szCs w:val="24"/>
        </w:rPr>
        <w:t>W</w:t>
      </w:r>
      <w:r w:rsidR="0092275A" w:rsidRPr="005777E1">
        <w:rPr>
          <w:rFonts w:ascii="Times New Roman" w:hAnsi="Times New Roman" w:cs="Times New Roman"/>
          <w:b/>
          <w:sz w:val="24"/>
          <w:szCs w:val="24"/>
          <w:vertAlign w:val="subscript"/>
        </w:rPr>
        <w:t>2</w:t>
      </w:r>
      <w:r w:rsidR="0092275A">
        <w:rPr>
          <w:rFonts w:ascii="Times New Roman" w:hAnsi="Times New Roman" w:cs="Times New Roman"/>
          <w:sz w:val="24"/>
          <w:szCs w:val="24"/>
        </w:rPr>
        <w:t>, passando a se chamar de SARMA (</w:t>
      </w:r>
      <w:r w:rsidR="0092275A" w:rsidRPr="005777E1">
        <w:rPr>
          <w:rFonts w:ascii="Times New Roman" w:hAnsi="Times New Roman" w:cs="Times New Roman"/>
          <w:i/>
          <w:sz w:val="24"/>
          <w:szCs w:val="24"/>
        </w:rPr>
        <w:t>Spatial Autoregressive Moving Average Model</w:t>
      </w:r>
      <w:r w:rsidR="0092275A">
        <w:rPr>
          <w:rFonts w:ascii="Times New Roman" w:hAnsi="Times New Roman" w:cs="Times New Roman"/>
          <w:sz w:val="24"/>
          <w:szCs w:val="24"/>
        </w:rPr>
        <w:t>).</w:t>
      </w:r>
    </w:p>
    <w:p w14:paraId="3C4DE65B" w14:textId="00E284B7" w:rsidR="007064FE" w:rsidRDefault="001C1ADB" w:rsidP="005028E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Nos</w:t>
      </w:r>
      <w:r w:rsidR="007403E5">
        <w:rPr>
          <w:rFonts w:ascii="Times New Roman" w:hAnsi="Times New Roman" w:cs="Times New Roman"/>
          <w:sz w:val="24"/>
          <w:szCs w:val="24"/>
        </w:rPr>
        <w:t xml:space="preserve"> </w:t>
      </w:r>
      <w:r>
        <w:rPr>
          <w:rFonts w:ascii="Times New Roman" w:hAnsi="Times New Roman" w:cs="Times New Roman"/>
          <w:sz w:val="24"/>
          <w:szCs w:val="24"/>
        </w:rPr>
        <w:t xml:space="preserve">modelos onde </w:t>
      </w:r>
      <w:r w:rsidR="005777E1">
        <w:rPr>
          <w:rFonts w:ascii="Times New Roman" w:hAnsi="Times New Roman" w:cs="Times New Roman"/>
          <w:sz w:val="24"/>
          <w:szCs w:val="24"/>
        </w:rPr>
        <w:t>é encontrado</w:t>
      </w:r>
      <w:r>
        <w:rPr>
          <w:rFonts w:ascii="Times New Roman" w:hAnsi="Times New Roman" w:cs="Times New Roman"/>
          <w:sz w:val="24"/>
          <w:szCs w:val="24"/>
        </w:rPr>
        <w:t xml:space="preserve"> algum tipo de dependência espacial a estimação por MQO gera estimadores </w:t>
      </w:r>
      <w:r w:rsidR="005028E4" w:rsidRPr="005028E4">
        <w:rPr>
          <w:rFonts w:ascii="Times New Roman" w:hAnsi="Times New Roman" w:cs="Times New Roman"/>
          <w:sz w:val="24"/>
          <w:szCs w:val="24"/>
        </w:rPr>
        <w:t>viesados</w:t>
      </w:r>
      <w:r w:rsidR="00402A0D">
        <w:rPr>
          <w:rFonts w:ascii="Times New Roman" w:hAnsi="Times New Roman" w:cs="Times New Roman"/>
          <w:sz w:val="24"/>
          <w:szCs w:val="24"/>
        </w:rPr>
        <w:t xml:space="preserve"> e inconsistentes</w:t>
      </w:r>
      <w:r w:rsidR="005028E4">
        <w:rPr>
          <w:rFonts w:ascii="Times New Roman" w:hAnsi="Times New Roman" w:cs="Times New Roman"/>
          <w:sz w:val="24"/>
          <w:szCs w:val="24"/>
        </w:rPr>
        <w:t>.</w:t>
      </w:r>
      <w:r>
        <w:rPr>
          <w:rFonts w:ascii="Times New Roman" w:hAnsi="Times New Roman" w:cs="Times New Roman"/>
          <w:sz w:val="24"/>
          <w:szCs w:val="24"/>
        </w:rPr>
        <w:t xml:space="preserve"> Para tratar dessa questão, Lee (</w:t>
      </w:r>
      <w:r w:rsidR="003E2619">
        <w:rPr>
          <w:rFonts w:ascii="Times New Roman" w:hAnsi="Times New Roman" w:cs="Times New Roman"/>
          <w:sz w:val="24"/>
          <w:szCs w:val="24"/>
        </w:rPr>
        <w:t>apud LESAGE</w:t>
      </w:r>
      <w:r w:rsidR="00E86F6F">
        <w:rPr>
          <w:rFonts w:ascii="Times New Roman" w:hAnsi="Times New Roman" w:cs="Times New Roman"/>
          <w:sz w:val="24"/>
          <w:szCs w:val="24"/>
        </w:rPr>
        <w:t xml:space="preserve"> e PACE</w:t>
      </w:r>
      <w:r w:rsidR="003E2619">
        <w:rPr>
          <w:rFonts w:ascii="Times New Roman" w:hAnsi="Times New Roman" w:cs="Times New Roman"/>
          <w:sz w:val="24"/>
          <w:szCs w:val="24"/>
        </w:rPr>
        <w:t>, 2009</w:t>
      </w:r>
      <w:r>
        <w:rPr>
          <w:rFonts w:ascii="Times New Roman" w:hAnsi="Times New Roman" w:cs="Times New Roman"/>
          <w:sz w:val="24"/>
          <w:szCs w:val="24"/>
        </w:rPr>
        <w:t xml:space="preserve">) sugere a estimação por máxima verossimilhança. Uma hipótese importante para gerar a função de verossimilhança é a de que o termo de erro segue uma Distribuição Normal com </w:t>
      </w:r>
      <w:r w:rsidRPr="00B7516F">
        <w:rPr>
          <w:rFonts w:ascii="Times New Roman" w:hAnsi="Times New Roman" w:cs="Times New Roman"/>
          <w:i/>
          <w:sz w:val="24"/>
          <w:szCs w:val="24"/>
        </w:rPr>
        <w:t>noise variance</w:t>
      </w:r>
      <w:r>
        <w:rPr>
          <w:rFonts w:ascii="Times New Roman" w:hAnsi="Times New Roman" w:cs="Times New Roman"/>
          <w:sz w:val="24"/>
          <w:szCs w:val="24"/>
        </w:rPr>
        <w:t xml:space="preserve"> constante (homo</w:t>
      </w:r>
      <w:r w:rsidR="005777E1">
        <w:rPr>
          <w:rFonts w:ascii="Times New Roman" w:hAnsi="Times New Roman" w:cs="Times New Roman"/>
          <w:sz w:val="24"/>
          <w:szCs w:val="24"/>
        </w:rPr>
        <w:t>s</w:t>
      </w:r>
      <w:r>
        <w:rPr>
          <w:rFonts w:ascii="Times New Roman" w:hAnsi="Times New Roman" w:cs="Times New Roman"/>
          <w:sz w:val="24"/>
          <w:szCs w:val="24"/>
        </w:rPr>
        <w:t xml:space="preserve">cedástico). Com a estimação por Máxima Verossimilhança, os parâmetros estimados são </w:t>
      </w:r>
      <w:r w:rsidR="00037421" w:rsidRPr="00E76D60">
        <w:rPr>
          <w:rFonts w:ascii="Times New Roman" w:hAnsi="Times New Roman" w:cs="Times New Roman"/>
          <w:sz w:val="24"/>
          <w:szCs w:val="24"/>
        </w:rPr>
        <w:t>assintoticamente</w:t>
      </w:r>
      <w:r w:rsidR="00037421">
        <w:rPr>
          <w:rFonts w:ascii="Times New Roman" w:hAnsi="Times New Roman" w:cs="Times New Roman"/>
          <w:sz w:val="24"/>
          <w:szCs w:val="24"/>
        </w:rPr>
        <w:t xml:space="preserve"> </w:t>
      </w:r>
      <w:r>
        <w:rPr>
          <w:rFonts w:ascii="Times New Roman" w:hAnsi="Times New Roman" w:cs="Times New Roman"/>
          <w:sz w:val="24"/>
          <w:szCs w:val="24"/>
        </w:rPr>
        <w:t>consistentes e torna-se possível realizar inferência estatí</w:t>
      </w:r>
      <w:r w:rsidR="005028E4">
        <w:rPr>
          <w:rFonts w:ascii="Times New Roman" w:hAnsi="Times New Roman" w:cs="Times New Roman"/>
          <w:sz w:val="24"/>
          <w:szCs w:val="24"/>
        </w:rPr>
        <w:t>stica.</w:t>
      </w:r>
    </w:p>
    <w:p w14:paraId="138B1384" w14:textId="4F0EEA3A" w:rsidR="007064FE" w:rsidRDefault="007064FE" w:rsidP="007064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028E4">
        <w:rPr>
          <w:rFonts w:ascii="Times New Roman" w:hAnsi="Times New Roman" w:cs="Times New Roman"/>
          <w:sz w:val="24"/>
          <w:szCs w:val="24"/>
        </w:rPr>
        <w:t>P</w:t>
      </w:r>
      <w:r>
        <w:rPr>
          <w:rFonts w:ascii="Times New Roman" w:hAnsi="Times New Roman" w:cs="Times New Roman"/>
          <w:sz w:val="24"/>
          <w:szCs w:val="24"/>
        </w:rPr>
        <w:t>ara sugerir qual a especificação mais apropriada para representar os dados</w:t>
      </w:r>
      <w:r w:rsidR="005028E4">
        <w:rPr>
          <w:rFonts w:ascii="Times New Roman" w:hAnsi="Times New Roman" w:cs="Times New Roman"/>
          <w:sz w:val="24"/>
          <w:szCs w:val="24"/>
        </w:rPr>
        <w:t>, o teste do Multiplicador de Lagrange (LM) é bastante apropriado</w:t>
      </w:r>
      <w:r>
        <w:rPr>
          <w:rFonts w:ascii="Times New Roman" w:hAnsi="Times New Roman" w:cs="Times New Roman"/>
          <w:sz w:val="24"/>
          <w:szCs w:val="24"/>
        </w:rPr>
        <w:t>. É o teste assintótico mais utilizado na literatura de econometria espacial por necessitar da estimação do modelo apenas sob a hipótese nula (ANSELIN et al, 2000). Ele pode ser realizado em sua versão tradicional ou robusta, tanto para o modelo que incorpora lag-espacial na variável dependente quanto no erro. No primeiro caso, temos as formas:</w:t>
      </w:r>
    </w:p>
    <w:p w14:paraId="59787C5A" w14:textId="77777777" w:rsidR="007064FE" w:rsidRDefault="007064FE" w:rsidP="007064FE">
      <w:pPr>
        <w:spacing w:after="0" w:line="240" w:lineRule="auto"/>
        <w:jc w:val="both"/>
        <w:rPr>
          <w:rFonts w:ascii="Times New Roman" w:hAnsi="Times New Roman" w:cs="Times New Roman"/>
          <w:sz w:val="24"/>
          <w:szCs w:val="24"/>
        </w:rPr>
      </w:pPr>
    </w:p>
    <w:p w14:paraId="7E477AE2" w14:textId="061BA30A" w:rsidR="007064FE" w:rsidRPr="00A804A8" w:rsidRDefault="00BD2772" w:rsidP="00D400CF">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m:t>
            </m:r>
          </m:e>
          <m:sub>
            <m:r>
              <w:rPr>
                <w:rFonts w:ascii="Cambria Math" w:hAnsi="Cambria Math" w:cs="Times New Roman"/>
                <w:sz w:val="24"/>
                <w:szCs w:val="24"/>
              </w:rPr>
              <m:t>Lag</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e'Wy</m:t>
                        </m:r>
                      </m:num>
                      <m:den>
                        <m:f>
                          <m:fPr>
                            <m:type m:val="skw"/>
                            <m:ctrlPr>
                              <w:rPr>
                                <w:rFonts w:ascii="Cambria Math" w:hAnsi="Cambria Math" w:cs="Times New Roman"/>
                                <w:i/>
                                <w:sz w:val="24"/>
                                <w:szCs w:val="24"/>
                              </w:rPr>
                            </m:ctrlPr>
                          </m:fPr>
                          <m:num>
                            <m:r>
                              <w:rPr>
                                <w:rFonts w:ascii="Cambria Math" w:hAnsi="Cambria Math" w:cs="Times New Roman"/>
                                <w:sz w:val="24"/>
                                <w:szCs w:val="24"/>
                              </w:rPr>
                              <m:t>(e'e)</m:t>
                            </m:r>
                          </m:num>
                          <m:den>
                            <m:r>
                              <w:rPr>
                                <w:rFonts w:ascii="Cambria Math" w:hAnsi="Cambria Math" w:cs="Times New Roman"/>
                                <w:sz w:val="24"/>
                                <w:szCs w:val="24"/>
                              </w:rPr>
                              <m:t>n</m:t>
                            </m:r>
                          </m:den>
                        </m:f>
                      </m:den>
                    </m:f>
                  </m:e>
                </m:d>
              </m:e>
              <m:sup>
                <m:r>
                  <w:rPr>
                    <w:rFonts w:ascii="Cambria Math" w:hAnsi="Cambria Math" w:cs="Times New Roman"/>
                    <w:sz w:val="24"/>
                    <w:szCs w:val="24"/>
                  </w:rPr>
                  <m:t>2</m:t>
                </m:r>
              </m:sup>
            </m:sSup>
          </m:num>
          <m:den>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WX</m:t>
                    </m:r>
                    <m:acc>
                      <m:accPr>
                        <m:ctrlPr>
                          <w:rPr>
                            <w:rFonts w:ascii="Cambria Math" w:hAnsi="Cambria Math" w:cs="Times New Roman"/>
                            <w:i/>
                            <w:sz w:val="24"/>
                            <w:szCs w:val="24"/>
                          </w:rPr>
                        </m:ctrlPr>
                      </m:accPr>
                      <m:e>
                        <m:r>
                          <w:rPr>
                            <w:rFonts w:ascii="Cambria Math" w:hAnsi="Cambria Math" w:cs="Times New Roman"/>
                            <w:sz w:val="24"/>
                            <w:szCs w:val="24"/>
                          </w:rPr>
                          <m:t>β</m:t>
                        </m:r>
                      </m:e>
                    </m:acc>
                  </m:e>
                </m:d>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WX</m:t>
                    </m:r>
                    <m:acc>
                      <m:accPr>
                        <m:ctrlPr>
                          <w:rPr>
                            <w:rFonts w:ascii="Cambria Math" w:hAnsi="Cambria Math" w:cs="Times New Roman"/>
                            <w:i/>
                            <w:sz w:val="24"/>
                            <w:szCs w:val="24"/>
                          </w:rPr>
                        </m:ctrlPr>
                      </m:accPr>
                      <m:e>
                        <m:r>
                          <w:rPr>
                            <w:rFonts w:ascii="Cambria Math" w:hAnsi="Cambria Math" w:cs="Times New Roman"/>
                            <w:sz w:val="24"/>
                            <w:szCs w:val="24"/>
                          </w:rPr>
                          <m:t>β</m:t>
                        </m:r>
                      </m:e>
                    </m:acc>
                  </m:e>
                </m:d>
              </m:num>
              <m:den>
                <m:f>
                  <m:fPr>
                    <m:type m:val="skw"/>
                    <m:ctrlPr>
                      <w:rPr>
                        <w:rFonts w:ascii="Cambria Math" w:hAnsi="Cambria Math" w:cs="Times New Roman"/>
                        <w:i/>
                        <w:sz w:val="24"/>
                        <w:szCs w:val="24"/>
                      </w:rPr>
                    </m:ctrlPr>
                  </m:fPr>
                  <m:num>
                    <m:r>
                      <w:rPr>
                        <w:rFonts w:ascii="Cambria Math" w:hAnsi="Cambria Math" w:cs="Times New Roman"/>
                        <w:sz w:val="24"/>
                        <w:szCs w:val="24"/>
                      </w:rPr>
                      <m:t>(e'e)</m:t>
                    </m:r>
                  </m:num>
                  <m:den>
                    <m:r>
                      <w:rPr>
                        <w:rFonts w:ascii="Cambria Math" w:hAnsi="Cambria Math" w:cs="Times New Roman"/>
                        <w:sz w:val="24"/>
                        <w:szCs w:val="24"/>
                      </w:rPr>
                      <m:t>n</m:t>
                    </m:r>
                  </m:den>
                </m:f>
              </m:den>
            </m:f>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W'W+</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2</m:t>
                    </m:r>
                  </m:sup>
                </m:sSup>
              </m:e>
            </m:d>
          </m:den>
        </m:f>
      </m:oMath>
      <w:r w:rsidR="00102793">
        <w:rPr>
          <w:rFonts w:ascii="Times New Roman" w:eastAsiaTheme="minorEastAsia" w:hAnsi="Times New Roman" w:cs="Times New Roman"/>
          <w:sz w:val="24"/>
          <w:szCs w:val="24"/>
        </w:rPr>
        <w:t xml:space="preserve">   </w:t>
      </w:r>
      <w:r w:rsidR="00102793">
        <w:rPr>
          <w:rFonts w:ascii="Times New Roman" w:hAnsi="Times New Roman" w:cs="Times New Roman"/>
          <w:sz w:val="24"/>
          <w:szCs w:val="24"/>
        </w:rPr>
        <w:t>,     (1.9)</w:t>
      </w:r>
    </w:p>
    <w:p w14:paraId="1742296A" w14:textId="77777777" w:rsidR="007064FE" w:rsidRDefault="007064FE" w:rsidP="00D400CF">
      <w:pPr>
        <w:spacing w:after="0" w:line="240" w:lineRule="auto"/>
        <w:jc w:val="center"/>
        <w:rPr>
          <w:rFonts w:ascii="Times New Roman" w:hAnsi="Times New Roman" w:cs="Times New Roman"/>
          <w:sz w:val="24"/>
          <w:szCs w:val="24"/>
        </w:rPr>
      </w:pPr>
    </w:p>
    <w:p w14:paraId="603B7DFB" w14:textId="4E2532B5" w:rsidR="007064FE" w:rsidRPr="00A804A8" w:rsidRDefault="00BD2772" w:rsidP="00D400CF">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RLM</m:t>
            </m:r>
          </m:e>
          <m:sub>
            <m:r>
              <w:rPr>
                <w:rFonts w:ascii="Cambria Math" w:hAnsi="Cambria Math" w:cs="Times New Roman"/>
                <w:sz w:val="24"/>
                <w:szCs w:val="24"/>
              </w:rPr>
              <m:t>Lag</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e'Wy</m:t>
                        </m:r>
                      </m:num>
                      <m:den>
                        <m:f>
                          <m:fPr>
                            <m:type m:val="skw"/>
                            <m:ctrlPr>
                              <w:rPr>
                                <w:rFonts w:ascii="Cambria Math" w:hAnsi="Cambria Math" w:cs="Times New Roman"/>
                                <w:i/>
                                <w:sz w:val="24"/>
                                <w:szCs w:val="24"/>
                              </w:rPr>
                            </m:ctrlPr>
                          </m:fPr>
                          <m:num>
                            <m:r>
                              <w:rPr>
                                <w:rFonts w:ascii="Cambria Math" w:hAnsi="Cambria Math" w:cs="Times New Roman"/>
                                <w:sz w:val="24"/>
                                <w:szCs w:val="24"/>
                              </w:rPr>
                              <m:t>(e'e)</m:t>
                            </m:r>
                          </m:num>
                          <m:den>
                            <m:r>
                              <w:rPr>
                                <w:rFonts w:ascii="Cambria Math" w:hAnsi="Cambria Math" w:cs="Times New Roman"/>
                                <w:sz w:val="24"/>
                                <w:szCs w:val="24"/>
                              </w:rPr>
                              <m:t>n</m:t>
                            </m:r>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e'We</m:t>
                        </m:r>
                      </m:num>
                      <m:den>
                        <m:f>
                          <m:fPr>
                            <m:type m:val="skw"/>
                            <m:ctrlPr>
                              <w:rPr>
                                <w:rFonts w:ascii="Cambria Math" w:hAnsi="Cambria Math" w:cs="Times New Roman"/>
                                <w:i/>
                                <w:sz w:val="24"/>
                                <w:szCs w:val="24"/>
                              </w:rPr>
                            </m:ctrlPr>
                          </m:fPr>
                          <m:num>
                            <m:r>
                              <w:rPr>
                                <w:rFonts w:ascii="Cambria Math" w:hAnsi="Cambria Math" w:cs="Times New Roman"/>
                                <w:sz w:val="24"/>
                                <w:szCs w:val="24"/>
                              </w:rPr>
                              <m:t>(e'e)</m:t>
                            </m:r>
                          </m:num>
                          <m:den>
                            <m:r>
                              <w:rPr>
                                <w:rFonts w:ascii="Cambria Math" w:hAnsi="Cambria Math" w:cs="Times New Roman"/>
                                <w:sz w:val="24"/>
                                <w:szCs w:val="24"/>
                              </w:rPr>
                              <m:t>n</m:t>
                            </m:r>
                          </m:den>
                        </m:f>
                      </m:den>
                    </m:f>
                  </m:e>
                </m:d>
              </m:e>
              <m:sup>
                <m:r>
                  <w:rPr>
                    <w:rFonts w:ascii="Cambria Math" w:hAnsi="Cambria Math" w:cs="Times New Roman"/>
                    <w:sz w:val="24"/>
                    <w:szCs w:val="24"/>
                  </w:rPr>
                  <m:t>2</m:t>
                </m:r>
              </m:sup>
            </m:sSup>
          </m:num>
          <m:den>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WX</m:t>
                    </m:r>
                    <m:acc>
                      <m:accPr>
                        <m:ctrlPr>
                          <w:rPr>
                            <w:rFonts w:ascii="Cambria Math" w:hAnsi="Cambria Math" w:cs="Times New Roman"/>
                            <w:i/>
                            <w:sz w:val="24"/>
                            <w:szCs w:val="24"/>
                          </w:rPr>
                        </m:ctrlPr>
                      </m:accPr>
                      <m:e>
                        <m:r>
                          <w:rPr>
                            <w:rFonts w:ascii="Cambria Math" w:hAnsi="Cambria Math" w:cs="Times New Roman"/>
                            <w:sz w:val="24"/>
                            <w:szCs w:val="24"/>
                          </w:rPr>
                          <m:t>β</m:t>
                        </m:r>
                      </m:e>
                    </m:acc>
                  </m:e>
                </m:d>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WX</m:t>
                    </m:r>
                    <m:acc>
                      <m:accPr>
                        <m:ctrlPr>
                          <w:rPr>
                            <w:rFonts w:ascii="Cambria Math" w:hAnsi="Cambria Math" w:cs="Times New Roman"/>
                            <w:i/>
                            <w:sz w:val="24"/>
                            <w:szCs w:val="24"/>
                          </w:rPr>
                        </m:ctrlPr>
                      </m:accPr>
                      <m:e>
                        <m:r>
                          <w:rPr>
                            <w:rFonts w:ascii="Cambria Math" w:hAnsi="Cambria Math" w:cs="Times New Roman"/>
                            <w:sz w:val="24"/>
                            <w:szCs w:val="24"/>
                          </w:rPr>
                          <m:t>β</m:t>
                        </m:r>
                      </m:e>
                    </m:acc>
                  </m:e>
                </m:d>
              </m:num>
              <m:den>
                <m:f>
                  <m:fPr>
                    <m:type m:val="skw"/>
                    <m:ctrlPr>
                      <w:rPr>
                        <w:rFonts w:ascii="Cambria Math" w:hAnsi="Cambria Math" w:cs="Times New Roman"/>
                        <w:i/>
                        <w:sz w:val="24"/>
                        <w:szCs w:val="24"/>
                      </w:rPr>
                    </m:ctrlPr>
                  </m:fPr>
                  <m:num>
                    <m:r>
                      <w:rPr>
                        <w:rFonts w:ascii="Cambria Math" w:hAnsi="Cambria Math" w:cs="Times New Roman"/>
                        <w:sz w:val="24"/>
                        <w:szCs w:val="24"/>
                      </w:rPr>
                      <m:t>(e'e)</m:t>
                    </m:r>
                  </m:num>
                  <m:den>
                    <m:r>
                      <w:rPr>
                        <w:rFonts w:ascii="Cambria Math" w:hAnsi="Cambria Math" w:cs="Times New Roman"/>
                        <w:sz w:val="24"/>
                        <w:szCs w:val="24"/>
                      </w:rPr>
                      <m:t>n</m:t>
                    </m:r>
                  </m:den>
                </m:f>
              </m:den>
            </m:f>
            <m:r>
              <w:rPr>
                <w:rFonts w:ascii="Cambria Math" w:hAnsi="Cambria Math" w:cs="Times New Roman"/>
                <w:sz w:val="24"/>
                <w:szCs w:val="24"/>
              </w:rPr>
              <m:t>+tr</m:t>
            </m:r>
          </m:den>
        </m:f>
      </m:oMath>
      <w:r w:rsidR="00102793">
        <w:rPr>
          <w:rFonts w:ascii="Times New Roman" w:eastAsiaTheme="minorEastAsia" w:hAnsi="Times New Roman" w:cs="Times New Roman"/>
          <w:sz w:val="24"/>
          <w:szCs w:val="24"/>
        </w:rPr>
        <w:t xml:space="preserve"> </w:t>
      </w:r>
      <w:r w:rsidR="00102793">
        <w:rPr>
          <w:rFonts w:ascii="Times New Roman" w:hAnsi="Times New Roman" w:cs="Times New Roman"/>
          <w:sz w:val="24"/>
          <w:szCs w:val="24"/>
        </w:rPr>
        <w:t>,     (1.10)</w:t>
      </w:r>
    </w:p>
    <w:p w14:paraId="655CE20B" w14:textId="77777777" w:rsidR="007064FE" w:rsidRDefault="007064FE" w:rsidP="007064FE">
      <w:pPr>
        <w:spacing w:after="0" w:line="240" w:lineRule="auto"/>
        <w:jc w:val="both"/>
        <w:rPr>
          <w:rFonts w:ascii="Times New Roman" w:hAnsi="Times New Roman" w:cs="Times New Roman"/>
          <w:sz w:val="24"/>
          <w:szCs w:val="24"/>
        </w:rPr>
      </w:pPr>
    </w:p>
    <w:p w14:paraId="3758B45C" w14:textId="77777777" w:rsidR="007064FE" w:rsidRDefault="007064FE" w:rsidP="007064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onde “</w:t>
      </w:r>
      <m:oMath>
        <m:r>
          <w:rPr>
            <w:rFonts w:ascii="Cambria Math" w:hAnsi="Cambria Math" w:cs="Times New Roman"/>
            <w:sz w:val="24"/>
            <w:szCs w:val="24"/>
          </w:rPr>
          <m:t>tr</m:t>
        </m:r>
      </m:oMath>
      <w:r>
        <w:rPr>
          <w:rFonts w:ascii="Times New Roman" w:hAnsi="Times New Roman" w:cs="Times New Roman"/>
          <w:i/>
          <w:sz w:val="24"/>
          <w:szCs w:val="24"/>
        </w:rPr>
        <w:t xml:space="preserve">” </w:t>
      </w:r>
      <w:r>
        <w:rPr>
          <w:rFonts w:ascii="Times New Roman" w:hAnsi="Times New Roman" w:cs="Times New Roman"/>
          <w:sz w:val="24"/>
          <w:szCs w:val="24"/>
        </w:rPr>
        <w:t xml:space="preserve">é o traço da matriz </w:t>
      </w:r>
      <m:oMath>
        <m:r>
          <w:rPr>
            <w:rFonts w:ascii="Cambria Math" w:hAnsi="Cambria Math" w:cs="Times New Roman"/>
            <w:sz w:val="24"/>
            <w:szCs w:val="24"/>
          </w:rPr>
          <m:t>M</m:t>
        </m:r>
      </m:oMath>
      <w:r>
        <w:rPr>
          <w:rFonts w:ascii="Times New Roman" w:hAnsi="Times New Roman" w:cs="Times New Roman"/>
          <w:sz w:val="24"/>
          <w:szCs w:val="24"/>
        </w:rPr>
        <w:t xml:space="preserve"> = I – X(X’X)</w:t>
      </w:r>
      <w:r w:rsidRPr="004E5F44">
        <w:rPr>
          <w:rFonts w:ascii="Times New Roman" w:hAnsi="Times New Roman" w:cs="Times New Roman"/>
          <w:sz w:val="24"/>
          <w:szCs w:val="24"/>
          <w:vertAlign w:val="superscript"/>
        </w:rPr>
        <w:t>-1</w:t>
      </w:r>
      <w:r>
        <w:rPr>
          <w:rFonts w:ascii="Times New Roman" w:hAnsi="Times New Roman" w:cs="Times New Roman"/>
          <w:sz w:val="24"/>
          <w:szCs w:val="24"/>
        </w:rPr>
        <w:t>X’ e “</w:t>
      </w:r>
      <m:oMath>
        <m:acc>
          <m:accPr>
            <m:ctrlPr>
              <w:rPr>
                <w:rFonts w:ascii="Cambria Math" w:hAnsi="Cambria Math" w:cs="Times New Roman"/>
                <w:i/>
                <w:sz w:val="24"/>
                <w:szCs w:val="24"/>
              </w:rPr>
            </m:ctrlPr>
          </m:accPr>
          <m:e>
            <m:r>
              <w:rPr>
                <w:rFonts w:ascii="Cambria Math" w:hAnsi="Cambria Math" w:cs="Times New Roman"/>
                <w:sz w:val="24"/>
                <w:szCs w:val="24"/>
              </w:rPr>
              <m:t>β</m:t>
            </m:r>
          </m:e>
        </m:acc>
      </m:oMath>
      <w:r>
        <w:rPr>
          <w:rFonts w:ascii="Times New Roman" w:hAnsi="Times New Roman" w:cs="Times New Roman"/>
          <w:sz w:val="24"/>
          <w:szCs w:val="24"/>
        </w:rPr>
        <w:t>” é o estimador de MQO. O teste com o modelo de erro espacial, nas versões tradicional e robusta, assume as seguintes funções:</w:t>
      </w:r>
    </w:p>
    <w:p w14:paraId="610C0AA2" w14:textId="77777777" w:rsidR="007064FE" w:rsidRDefault="007064FE" w:rsidP="007064FE">
      <w:pPr>
        <w:spacing w:after="0" w:line="240" w:lineRule="auto"/>
        <w:jc w:val="both"/>
        <w:rPr>
          <w:rFonts w:ascii="Times New Roman" w:hAnsi="Times New Roman" w:cs="Times New Roman"/>
          <w:sz w:val="24"/>
          <w:szCs w:val="24"/>
        </w:rPr>
      </w:pPr>
    </w:p>
    <w:p w14:paraId="2600C132" w14:textId="42CFFB36" w:rsidR="007064FE" w:rsidRPr="00A804A8" w:rsidRDefault="00BD2772" w:rsidP="00D400CF">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m:t>
            </m:r>
          </m:e>
          <m:sub>
            <m:r>
              <w:rPr>
                <w:rFonts w:ascii="Cambria Math" w:hAnsi="Cambria Math" w:cs="Times New Roman"/>
                <w:sz w:val="24"/>
                <w:szCs w:val="24"/>
              </w:rPr>
              <m:t>err</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e'We</m:t>
                        </m:r>
                      </m:num>
                      <m:den>
                        <m:f>
                          <m:fPr>
                            <m:type m:val="skw"/>
                            <m:ctrlPr>
                              <w:rPr>
                                <w:rFonts w:ascii="Cambria Math" w:hAnsi="Cambria Math" w:cs="Times New Roman"/>
                                <w:i/>
                                <w:sz w:val="24"/>
                                <w:szCs w:val="24"/>
                              </w:rPr>
                            </m:ctrlPr>
                          </m:fPr>
                          <m:num>
                            <m:r>
                              <w:rPr>
                                <w:rFonts w:ascii="Cambria Math" w:hAnsi="Cambria Math" w:cs="Times New Roman"/>
                                <w:sz w:val="24"/>
                                <w:szCs w:val="24"/>
                              </w:rPr>
                              <m:t>(e'e)</m:t>
                            </m:r>
                          </m:num>
                          <m:den>
                            <m:r>
                              <w:rPr>
                                <w:rFonts w:ascii="Cambria Math" w:hAnsi="Cambria Math" w:cs="Times New Roman"/>
                                <w:sz w:val="24"/>
                                <w:szCs w:val="24"/>
                              </w:rPr>
                              <m:t>n</m:t>
                            </m:r>
                          </m:den>
                        </m:f>
                      </m:den>
                    </m:f>
                  </m:e>
                </m:d>
              </m:e>
              <m:sup>
                <m:r>
                  <w:rPr>
                    <w:rFonts w:ascii="Cambria Math" w:hAnsi="Cambria Math" w:cs="Times New Roman"/>
                    <w:sz w:val="24"/>
                    <w:szCs w:val="24"/>
                  </w:rPr>
                  <m:t>2</m:t>
                </m:r>
              </m:sup>
            </m:sSup>
          </m:num>
          <m:den>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W'W+</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2</m:t>
                    </m:r>
                  </m:sup>
                </m:sSup>
              </m:e>
            </m:d>
          </m:den>
        </m:f>
        <m:r>
          <w:rPr>
            <w:rFonts w:ascii="Cambria Math" w:hAnsi="Cambria Math" w:cs="Times New Roman"/>
            <w:sz w:val="24"/>
            <w:szCs w:val="24"/>
          </w:rPr>
          <m:t xml:space="preserve"> </m:t>
        </m:r>
      </m:oMath>
      <w:r w:rsidR="00102793">
        <w:rPr>
          <w:rFonts w:ascii="Times New Roman" w:eastAsiaTheme="minorEastAsia" w:hAnsi="Times New Roman" w:cs="Times New Roman"/>
          <w:sz w:val="24"/>
          <w:szCs w:val="24"/>
        </w:rPr>
        <w:t xml:space="preserve"> </w:t>
      </w:r>
      <w:r w:rsidR="00102793">
        <w:rPr>
          <w:rFonts w:ascii="Times New Roman" w:hAnsi="Times New Roman" w:cs="Times New Roman"/>
          <w:sz w:val="24"/>
          <w:szCs w:val="24"/>
        </w:rPr>
        <w:t>,     (1.11)</w:t>
      </w:r>
    </w:p>
    <w:p w14:paraId="06005490" w14:textId="77777777" w:rsidR="007064FE" w:rsidRDefault="007064FE" w:rsidP="00D400CF">
      <w:pPr>
        <w:spacing w:after="0" w:line="240" w:lineRule="auto"/>
        <w:jc w:val="center"/>
        <w:rPr>
          <w:rFonts w:ascii="Times New Roman" w:hAnsi="Times New Roman" w:cs="Times New Roman"/>
          <w:sz w:val="24"/>
          <w:szCs w:val="24"/>
        </w:rPr>
      </w:pPr>
    </w:p>
    <w:p w14:paraId="55B8D108" w14:textId="477CAF8D" w:rsidR="007064FE" w:rsidRPr="00A804A8" w:rsidRDefault="00BD2772" w:rsidP="00D400CF">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RLM</m:t>
            </m:r>
          </m:e>
          <m:sub>
            <m:r>
              <w:rPr>
                <w:rFonts w:ascii="Cambria Math" w:hAnsi="Cambria Math" w:cs="Times New Roman"/>
                <w:sz w:val="24"/>
                <w:szCs w:val="24"/>
              </w:rPr>
              <m:t>err</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e'We</m:t>
                        </m:r>
                      </m:num>
                      <m:den>
                        <m:f>
                          <m:fPr>
                            <m:type m:val="skw"/>
                            <m:ctrlPr>
                              <w:rPr>
                                <w:rFonts w:ascii="Cambria Math" w:hAnsi="Cambria Math" w:cs="Times New Roman"/>
                                <w:i/>
                                <w:sz w:val="24"/>
                                <w:szCs w:val="24"/>
                              </w:rPr>
                            </m:ctrlPr>
                          </m:fPr>
                          <m:num>
                            <m:r>
                              <w:rPr>
                                <w:rFonts w:ascii="Cambria Math" w:hAnsi="Cambria Math" w:cs="Times New Roman"/>
                                <w:sz w:val="24"/>
                                <w:szCs w:val="24"/>
                              </w:rPr>
                              <m:t>(e'e)</m:t>
                            </m:r>
                          </m:num>
                          <m:den>
                            <m:r>
                              <w:rPr>
                                <w:rFonts w:ascii="Cambria Math" w:hAnsi="Cambria Math" w:cs="Times New Roman"/>
                                <w:sz w:val="24"/>
                                <w:szCs w:val="24"/>
                              </w:rPr>
                              <m:t>n</m:t>
                            </m:r>
                          </m:den>
                        </m:f>
                      </m:den>
                    </m:f>
                    <m:r>
                      <w:rPr>
                        <w:rFonts w:ascii="Cambria Math" w:hAnsi="Cambria Math" w:cs="Times New Roman"/>
                        <w:sz w:val="24"/>
                        <w:szCs w:val="24"/>
                      </w:rPr>
                      <m:t>-tr</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WX</m:t>
                                    </m:r>
                                    <m:acc>
                                      <m:accPr>
                                        <m:ctrlPr>
                                          <w:rPr>
                                            <w:rFonts w:ascii="Cambria Math" w:hAnsi="Cambria Math" w:cs="Times New Roman"/>
                                            <w:i/>
                                            <w:sz w:val="24"/>
                                            <w:szCs w:val="24"/>
                                          </w:rPr>
                                        </m:ctrlPr>
                                      </m:accPr>
                                      <m:e>
                                        <m:r>
                                          <w:rPr>
                                            <w:rFonts w:ascii="Cambria Math" w:hAnsi="Cambria Math" w:cs="Times New Roman"/>
                                            <w:sz w:val="24"/>
                                            <w:szCs w:val="24"/>
                                          </w:rPr>
                                          <m:t>β</m:t>
                                        </m:r>
                                      </m:e>
                                    </m:acc>
                                  </m:e>
                                </m:d>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WXβ</m:t>
                                    </m:r>
                                  </m:e>
                                </m:d>
                              </m:num>
                              <m:den>
                                <m:f>
                                  <m:fPr>
                                    <m:type m:val="skw"/>
                                    <m:ctrlPr>
                                      <w:rPr>
                                        <w:rFonts w:ascii="Cambria Math" w:hAnsi="Cambria Math" w:cs="Times New Roman"/>
                                        <w:i/>
                                        <w:sz w:val="24"/>
                                        <w:szCs w:val="24"/>
                                      </w:rPr>
                                    </m:ctrlPr>
                                  </m:fPr>
                                  <m:num>
                                    <m:r>
                                      <w:rPr>
                                        <w:rFonts w:ascii="Cambria Math" w:hAnsi="Cambria Math" w:cs="Times New Roman"/>
                                        <w:sz w:val="24"/>
                                        <w:szCs w:val="24"/>
                                      </w:rPr>
                                      <m:t>(e'e)</m:t>
                                    </m:r>
                                  </m:num>
                                  <m:den>
                                    <m:r>
                                      <w:rPr>
                                        <w:rFonts w:ascii="Cambria Math" w:hAnsi="Cambria Math" w:cs="Times New Roman"/>
                                        <w:sz w:val="24"/>
                                        <w:szCs w:val="24"/>
                                      </w:rPr>
                                      <m:t>n</m:t>
                                    </m:r>
                                  </m:den>
                                </m:f>
                              </m:den>
                            </m:f>
                            <m:r>
                              <w:rPr>
                                <w:rFonts w:ascii="Cambria Math" w:hAnsi="Cambria Math" w:cs="Times New Roman"/>
                                <w:sz w:val="24"/>
                                <w:szCs w:val="24"/>
                              </w:rPr>
                              <m:t>+tr</m:t>
                            </m:r>
                          </m:e>
                        </m:d>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e'Wy</m:t>
                        </m:r>
                      </m:num>
                      <m:den>
                        <m:f>
                          <m:fPr>
                            <m:type m:val="skw"/>
                            <m:ctrlPr>
                              <w:rPr>
                                <w:rFonts w:ascii="Cambria Math" w:hAnsi="Cambria Math" w:cs="Times New Roman"/>
                                <w:i/>
                                <w:sz w:val="24"/>
                                <w:szCs w:val="24"/>
                              </w:rPr>
                            </m:ctrlPr>
                          </m:fPr>
                          <m:num>
                            <m:r>
                              <w:rPr>
                                <w:rFonts w:ascii="Cambria Math" w:hAnsi="Cambria Math" w:cs="Times New Roman"/>
                                <w:sz w:val="24"/>
                                <w:szCs w:val="24"/>
                              </w:rPr>
                              <m:t>(e'e)</m:t>
                            </m:r>
                          </m:num>
                          <m:den>
                            <m:r>
                              <w:rPr>
                                <w:rFonts w:ascii="Cambria Math" w:hAnsi="Cambria Math" w:cs="Times New Roman"/>
                                <w:sz w:val="24"/>
                                <w:szCs w:val="24"/>
                              </w:rPr>
                              <m:t>n</m:t>
                            </m:r>
                          </m:den>
                        </m:f>
                      </m:den>
                    </m:f>
                  </m:e>
                </m:d>
              </m:e>
              <m:sup>
                <m:r>
                  <w:rPr>
                    <w:rFonts w:ascii="Cambria Math" w:hAnsi="Cambria Math" w:cs="Times New Roman"/>
                    <w:sz w:val="24"/>
                    <w:szCs w:val="24"/>
                  </w:rPr>
                  <m:t>2</m:t>
                </m:r>
              </m:sup>
            </m:sSup>
          </m:num>
          <m:den>
            <m:r>
              <w:rPr>
                <w:rFonts w:ascii="Cambria Math" w:hAnsi="Cambria Math" w:cs="Times New Roman"/>
                <w:sz w:val="24"/>
                <w:szCs w:val="24"/>
              </w:rPr>
              <m:t>tr-</m:t>
            </m:r>
            <m:sSup>
              <m:sSupPr>
                <m:ctrlPr>
                  <w:rPr>
                    <w:rFonts w:ascii="Cambria Math" w:hAnsi="Cambria Math" w:cs="Times New Roman"/>
                    <w:i/>
                    <w:sz w:val="24"/>
                    <w:szCs w:val="24"/>
                  </w:rPr>
                </m:ctrlPr>
              </m:sSupPr>
              <m:e>
                <m:r>
                  <w:rPr>
                    <w:rFonts w:ascii="Cambria Math" w:hAnsi="Cambria Math" w:cs="Times New Roman"/>
                    <w:sz w:val="24"/>
                    <w:szCs w:val="24"/>
                  </w:rPr>
                  <m:t>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WX</m:t>
                            </m:r>
                            <m:acc>
                              <m:accPr>
                                <m:ctrlPr>
                                  <w:rPr>
                                    <w:rFonts w:ascii="Cambria Math" w:hAnsi="Cambria Math" w:cs="Times New Roman"/>
                                    <w:i/>
                                    <w:sz w:val="24"/>
                                    <w:szCs w:val="24"/>
                                  </w:rPr>
                                </m:ctrlPr>
                              </m:accPr>
                              <m:e>
                                <m:r>
                                  <w:rPr>
                                    <w:rFonts w:ascii="Cambria Math" w:hAnsi="Cambria Math" w:cs="Times New Roman"/>
                                    <w:sz w:val="24"/>
                                    <w:szCs w:val="24"/>
                                  </w:rPr>
                                  <m:t>β</m:t>
                                </m:r>
                              </m:e>
                            </m:acc>
                          </m:e>
                        </m:d>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WXβ</m:t>
                            </m:r>
                          </m:e>
                        </m:d>
                      </m:num>
                      <m:den>
                        <m:f>
                          <m:fPr>
                            <m:type m:val="skw"/>
                            <m:ctrlPr>
                              <w:rPr>
                                <w:rFonts w:ascii="Cambria Math" w:hAnsi="Cambria Math" w:cs="Times New Roman"/>
                                <w:i/>
                                <w:sz w:val="24"/>
                                <w:szCs w:val="24"/>
                              </w:rPr>
                            </m:ctrlPr>
                          </m:fPr>
                          <m:num>
                            <m:r>
                              <w:rPr>
                                <w:rFonts w:ascii="Cambria Math" w:hAnsi="Cambria Math" w:cs="Times New Roman"/>
                                <w:sz w:val="24"/>
                                <w:szCs w:val="24"/>
                              </w:rPr>
                              <m:t>(e'e)</m:t>
                            </m:r>
                          </m:num>
                          <m:den>
                            <m:r>
                              <w:rPr>
                                <w:rFonts w:ascii="Cambria Math" w:hAnsi="Cambria Math" w:cs="Times New Roman"/>
                                <w:sz w:val="24"/>
                                <w:szCs w:val="24"/>
                              </w:rPr>
                              <m:t>n</m:t>
                            </m:r>
                          </m:den>
                        </m:f>
                      </m:den>
                    </m:f>
                    <m:r>
                      <w:rPr>
                        <w:rFonts w:ascii="Cambria Math" w:hAnsi="Cambria Math" w:cs="Times New Roman"/>
                        <w:sz w:val="24"/>
                        <w:szCs w:val="24"/>
                      </w:rPr>
                      <m:t>+tr</m:t>
                    </m:r>
                  </m:e>
                </m:d>
              </m:e>
              <m:sup>
                <m:r>
                  <w:rPr>
                    <w:rFonts w:ascii="Cambria Math" w:hAnsi="Cambria Math" w:cs="Times New Roman"/>
                    <w:sz w:val="24"/>
                    <w:szCs w:val="24"/>
                  </w:rPr>
                  <m:t>-1</m:t>
                </m:r>
              </m:sup>
            </m:sSup>
          </m:den>
        </m:f>
      </m:oMath>
      <w:r w:rsidR="00102793">
        <w:rPr>
          <w:rFonts w:ascii="Times New Roman" w:eastAsiaTheme="minorEastAsia" w:hAnsi="Times New Roman" w:cs="Times New Roman"/>
          <w:sz w:val="24"/>
          <w:szCs w:val="24"/>
        </w:rPr>
        <w:t xml:space="preserve"> </w:t>
      </w:r>
      <w:r w:rsidR="00102793">
        <w:rPr>
          <w:rFonts w:ascii="Times New Roman" w:hAnsi="Times New Roman" w:cs="Times New Roman"/>
          <w:sz w:val="24"/>
          <w:szCs w:val="24"/>
        </w:rPr>
        <w:t>,     (1.12)</w:t>
      </w:r>
    </w:p>
    <w:p w14:paraId="2E380D01" w14:textId="77777777" w:rsidR="007064FE" w:rsidRDefault="007064FE" w:rsidP="007064FE">
      <w:pPr>
        <w:spacing w:after="0" w:line="240" w:lineRule="auto"/>
        <w:jc w:val="both"/>
        <w:rPr>
          <w:rFonts w:ascii="Times New Roman" w:hAnsi="Times New Roman" w:cs="Times New Roman"/>
          <w:sz w:val="24"/>
          <w:szCs w:val="24"/>
        </w:rPr>
      </w:pPr>
    </w:p>
    <w:p w14:paraId="2CD54120" w14:textId="3882A5C2" w:rsidR="003C7C29" w:rsidRPr="00492446" w:rsidRDefault="007064FE"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As estatísticas do teste LM seguem uma distribuição Qui-Quadrado com apenas 1 grau de liberdade. Deve-se atentar que as versões robustas serão válidas apenas se as versões padrões forem significantes. Para decidir qual das opções é a melhor, deve-se observar qual teste LM tem o menor p-valor – ou escolher a alternativa com maior estatística LM. Se RML &gt; LM e for significante, então deve-se selecionar a alternativa com maior RLM.</w:t>
      </w:r>
      <w:r>
        <w:rPr>
          <w:rFonts w:ascii="Times New Roman" w:hAnsi="Times New Roman" w:cs="Times New Roman"/>
          <w:sz w:val="24"/>
          <w:szCs w:val="24"/>
        </w:rPr>
        <w:tab/>
      </w:r>
    </w:p>
    <w:p w14:paraId="0C3045FD" w14:textId="77777777" w:rsidR="003C7C29" w:rsidRDefault="003C7C29"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Em um modelo clássico de regressão linear os coeficientes das variáveis independentes indicam a correlação parcial com o regressando, sendo a derivada parcial da var. dependente em relação à independente. Quando se verifica que o processo gerador de dados incorpora a influência de vizinhos, a interpretação dos estimadores torna-se mais rebuscada, já que a variável explicativa e/ou dependente defasada é capaz de afetar a sua própria região e também a seus vizinhos geográficos (LESAGE e PACE, 2009).</w:t>
      </w:r>
    </w:p>
    <w:p w14:paraId="3181082B" w14:textId="5F09B416" w:rsidR="003C7C29" w:rsidRDefault="003C7C29"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Os modelos espaciais de regressão são capazes de ampliar o conjunto de informações para incluir outras oriundas de observações vizinhas, e os impactos estimados podem ser traduzidos pelos efeitos </w:t>
      </w:r>
      <w:r>
        <w:rPr>
          <w:rFonts w:ascii="Times New Roman" w:hAnsi="Times New Roman" w:cs="Times New Roman"/>
          <w:sz w:val="24"/>
          <w:szCs w:val="24"/>
        </w:rPr>
        <w:lastRenderedPageBreak/>
        <w:t xml:space="preserve">diretos, indiretos e totais. É possível gerar esses efeitos por meio dos modelos SAR, SDM e SAC - pois o </w:t>
      </w:r>
      <w:r w:rsidRPr="00B9311C">
        <w:rPr>
          <w:rFonts w:ascii="Times New Roman" w:hAnsi="Times New Roman" w:cs="Times New Roman"/>
          <w:i/>
          <w:sz w:val="24"/>
          <w:szCs w:val="24"/>
        </w:rPr>
        <w:t>spillover</w:t>
      </w:r>
      <w:r>
        <w:rPr>
          <w:rFonts w:ascii="Times New Roman" w:hAnsi="Times New Roman" w:cs="Times New Roman"/>
          <w:sz w:val="24"/>
          <w:szCs w:val="24"/>
        </w:rPr>
        <w:t xml:space="preserve"> é observável –, trazendo assim uma interpretação rica e intuitiva. Como discutido anteriormente, a interpretação de dependência espacial nos modelos SEM é muito difícil e cabe acrescentar que não é possível obter essas medidas de impacto.</w:t>
      </w:r>
      <w:r w:rsidR="007064FE">
        <w:rPr>
          <w:rFonts w:ascii="Times New Roman" w:hAnsi="Times New Roman" w:cs="Times New Roman"/>
          <w:sz w:val="24"/>
          <w:szCs w:val="24"/>
        </w:rPr>
        <w:t xml:space="preserve"> </w:t>
      </w:r>
      <w:r>
        <w:rPr>
          <w:rFonts w:ascii="Times New Roman" w:hAnsi="Times New Roman" w:cs="Times New Roman"/>
          <w:sz w:val="24"/>
          <w:szCs w:val="24"/>
        </w:rPr>
        <w:t>Formalizando as três medidas citadas, temos:</w:t>
      </w:r>
    </w:p>
    <w:p w14:paraId="0CD9F51F" w14:textId="77777777" w:rsidR="007064FE" w:rsidRDefault="007064FE" w:rsidP="002F59BA">
      <w:pPr>
        <w:spacing w:after="0" w:line="240" w:lineRule="auto"/>
        <w:jc w:val="both"/>
        <w:rPr>
          <w:rFonts w:ascii="Times New Roman" w:hAnsi="Times New Roman" w:cs="Times New Roman"/>
          <w:sz w:val="24"/>
          <w:szCs w:val="24"/>
        </w:rPr>
      </w:pPr>
    </w:p>
    <w:p w14:paraId="3E233974" w14:textId="77777777" w:rsidR="003C7C29" w:rsidRDefault="003C7C29"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Impacto Direto Médio – medida sumária que representa uma média dos efeitos de uma região “i” sobre ela mesma. Matematicamente é expressa como o traço da diagonal principal de S</w:t>
      </w:r>
      <w:r w:rsidRPr="00D54FF3">
        <w:rPr>
          <w:rFonts w:ascii="Times New Roman" w:hAnsi="Times New Roman" w:cs="Times New Roman"/>
          <w:sz w:val="24"/>
          <w:szCs w:val="24"/>
          <w:vertAlign w:val="subscript"/>
        </w:rPr>
        <w:t>r</w:t>
      </w:r>
      <w:r>
        <w:rPr>
          <w:rFonts w:ascii="Times New Roman" w:hAnsi="Times New Roman" w:cs="Times New Roman"/>
          <w:sz w:val="24"/>
          <w:szCs w:val="24"/>
        </w:rPr>
        <w:t>(W), ou seja:</w:t>
      </w:r>
    </w:p>
    <w:p w14:paraId="27EB67BA" w14:textId="77777777" w:rsidR="00F95A05" w:rsidRDefault="00F95A05" w:rsidP="002F59BA">
      <w:pPr>
        <w:spacing w:after="0" w:line="240" w:lineRule="auto"/>
        <w:jc w:val="both"/>
        <w:rPr>
          <w:rFonts w:ascii="Times New Roman" w:hAnsi="Times New Roman" w:cs="Times New Roman"/>
          <w:sz w:val="24"/>
          <w:szCs w:val="24"/>
        </w:rPr>
      </w:pPr>
    </w:p>
    <w:p w14:paraId="458129C6" w14:textId="49FA46C3" w:rsidR="003C7C29" w:rsidRDefault="00BD2772" w:rsidP="004C5531">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M</m:t>
                </m:r>
              </m:e>
            </m:bar>
            <m:d>
              <m:dPr>
                <m:ctrlPr>
                  <w:rPr>
                    <w:rFonts w:ascii="Cambria Math" w:hAnsi="Cambria Math" w:cs="Times New Roman"/>
                    <w:i/>
                    <w:sz w:val="24"/>
                    <w:szCs w:val="24"/>
                  </w:rPr>
                </m:ctrlPr>
              </m:dPr>
              <m:e>
                <m:r>
                  <w:rPr>
                    <w:rFonts w:ascii="Cambria Math" w:hAnsi="Cambria Math" w:cs="Times New Roman"/>
                    <w:sz w:val="24"/>
                    <w:szCs w:val="24"/>
                  </w:rPr>
                  <m:t>r</m:t>
                </m:r>
              </m:e>
            </m:d>
          </m:e>
          <m:sub>
            <m:r>
              <w:rPr>
                <w:rFonts w:ascii="Cambria Math" w:hAnsi="Cambria Math" w:cs="Times New Roman"/>
                <w:sz w:val="24"/>
                <w:szCs w:val="24"/>
              </w:rPr>
              <m:t>direct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r>
          <w:rPr>
            <w:rFonts w:ascii="Cambria Math" w:hAnsi="Cambria Math" w:cs="Times New Roman"/>
            <w:sz w:val="24"/>
            <w:szCs w:val="24"/>
          </w:rPr>
          <m:t xml:space="preserve"> tr(</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oMath>
      <w:r w:rsidR="00102793">
        <w:rPr>
          <w:rFonts w:ascii="Times New Roman" w:hAnsi="Times New Roman" w:cs="Times New Roman"/>
          <w:sz w:val="24"/>
          <w:szCs w:val="24"/>
        </w:rPr>
        <w:t xml:space="preserve"> ,     (1.13)</w:t>
      </w:r>
    </w:p>
    <w:p w14:paraId="072C7D21" w14:textId="77777777" w:rsidR="003C7C29" w:rsidRDefault="003C7C29" w:rsidP="002F59BA">
      <w:pPr>
        <w:spacing w:after="0" w:line="240" w:lineRule="auto"/>
        <w:jc w:val="both"/>
        <w:rPr>
          <w:rFonts w:ascii="Times New Roman" w:hAnsi="Times New Roman" w:cs="Times New Roman"/>
          <w:sz w:val="24"/>
          <w:szCs w:val="24"/>
        </w:rPr>
      </w:pPr>
    </w:p>
    <w:p w14:paraId="50C9198D" w14:textId="321F3F0E" w:rsidR="003C7C29" w:rsidRDefault="003C7C29"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W</m:t>
            </m:r>
          </m:e>
        </m:d>
      </m:oMath>
      <w:r>
        <w:rPr>
          <w:rFonts w:ascii="Times New Roman" w:hAnsi="Times New Roman" w:cs="Times New Roman"/>
          <w:sz w:val="24"/>
          <w:szCs w:val="24"/>
        </w:rPr>
        <w:t xml:space="preserve"> = (I</w:t>
      </w:r>
      <w:r w:rsidRPr="0093355F">
        <w:rPr>
          <w:rFonts w:ascii="Times New Roman" w:hAnsi="Times New Roman" w:cs="Times New Roman"/>
          <w:sz w:val="24"/>
          <w:szCs w:val="24"/>
          <w:vertAlign w:val="subscript"/>
        </w:rPr>
        <w:t>n</w:t>
      </w:r>
      <w:r>
        <w:rPr>
          <w:rFonts w:ascii="Times New Roman" w:hAnsi="Times New Roman" w:cs="Times New Roman"/>
          <w:sz w:val="24"/>
          <w:szCs w:val="24"/>
        </w:rPr>
        <w:t xml:space="preserve"> – </w:t>
      </w:r>
      <m:oMath>
        <m:r>
          <w:rPr>
            <w:rFonts w:ascii="Cambria Math" w:hAnsi="Cambria Math" w:cs="Times New Roman"/>
            <w:sz w:val="24"/>
            <w:szCs w:val="24"/>
          </w:rPr>
          <m:t>ρ</m:t>
        </m:r>
      </m:oMath>
      <w:r>
        <w:rPr>
          <w:rFonts w:ascii="Times New Roman" w:hAnsi="Times New Roman" w:cs="Times New Roman"/>
          <w:sz w:val="24"/>
          <w:szCs w:val="24"/>
        </w:rPr>
        <w:t>W)</w:t>
      </w:r>
      <w:r w:rsidRPr="0093355F">
        <w:rPr>
          <w:rFonts w:ascii="Times New Roman" w:hAnsi="Times New Roman" w:cs="Times New Roman"/>
          <w:sz w:val="24"/>
          <w:szCs w:val="24"/>
          <w:vertAlign w:val="superscript"/>
        </w:rPr>
        <w:t>-1</w:t>
      </w:r>
      <w:r>
        <w:rPr>
          <w:rFonts w:ascii="Times New Roman" w:hAnsi="Times New Roman" w:cs="Times New Roman"/>
          <w:sz w:val="24"/>
          <w:szCs w:val="24"/>
        </w:rPr>
        <w:t>I</w:t>
      </w:r>
      <w:r w:rsidRPr="0093355F">
        <w:rPr>
          <w:rFonts w:ascii="Times New Roman" w:hAnsi="Times New Roman" w:cs="Times New Roman"/>
          <w:sz w:val="24"/>
          <w:szCs w:val="24"/>
          <w:vertAlign w:val="subscript"/>
        </w:rPr>
        <w:t>n</w:t>
      </w:r>
      <m:oMath>
        <m:r>
          <w:rPr>
            <w:rFonts w:ascii="Cambria Math" w:hAnsi="Cambria Math" w:cs="Times New Roman"/>
            <w:sz w:val="24"/>
            <w:szCs w:val="24"/>
          </w:rPr>
          <m:t>β</m:t>
        </m:r>
      </m:oMath>
      <w:r w:rsidRPr="0093355F">
        <w:rPr>
          <w:rFonts w:ascii="Times New Roman" w:hAnsi="Times New Roman" w:cs="Times New Roman"/>
          <w:sz w:val="24"/>
          <w:szCs w:val="24"/>
          <w:vertAlign w:val="subscript"/>
        </w:rPr>
        <w:t>r</w:t>
      </w:r>
      <w:r>
        <w:rPr>
          <w:rFonts w:ascii="Times New Roman" w:hAnsi="Times New Roman" w:cs="Times New Roman"/>
          <w:sz w:val="24"/>
          <w:szCs w:val="24"/>
          <w:vertAlign w:val="subscript"/>
        </w:rPr>
        <w:t xml:space="preserve">, </w:t>
      </w:r>
      <w:r>
        <w:rPr>
          <w:rFonts w:ascii="Times New Roman" w:hAnsi="Times New Roman" w:cs="Times New Roman"/>
          <w:sz w:val="24"/>
          <w:szCs w:val="24"/>
        </w:rPr>
        <w:t>“n” é o número de observações, “</w:t>
      </w:r>
      <m:oMath>
        <m:r>
          <w:rPr>
            <w:rFonts w:ascii="Cambria Math" w:hAnsi="Cambria Math" w:cs="Times New Roman"/>
            <w:sz w:val="24"/>
            <w:szCs w:val="24"/>
          </w:rPr>
          <m:t>tr</m:t>
        </m:r>
      </m:oMath>
      <w:r>
        <w:rPr>
          <w:rFonts w:ascii="Times New Roman" w:hAnsi="Times New Roman" w:cs="Times New Roman"/>
          <w:sz w:val="24"/>
          <w:szCs w:val="24"/>
        </w:rPr>
        <w:t xml:space="preserve">” é o traço da matriz e </w:t>
      </w:r>
      <m:oMath>
        <m:sSub>
          <m:sSubPr>
            <m:ctrlPr>
              <w:rPr>
                <w:rFonts w:ascii="Cambria Math" w:hAnsi="Cambria Math"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M</m:t>
                </m:r>
              </m:e>
            </m:bar>
            <m:d>
              <m:dPr>
                <m:ctrlPr>
                  <w:rPr>
                    <w:rFonts w:ascii="Cambria Math" w:hAnsi="Cambria Math" w:cs="Times New Roman"/>
                    <w:i/>
                    <w:sz w:val="24"/>
                    <w:szCs w:val="24"/>
                  </w:rPr>
                </m:ctrlPr>
              </m:dPr>
              <m:e>
                <m:r>
                  <w:rPr>
                    <w:rFonts w:ascii="Cambria Math" w:hAnsi="Cambria Math" w:cs="Times New Roman"/>
                    <w:sz w:val="24"/>
                    <w:szCs w:val="24"/>
                  </w:rPr>
                  <m:t>r</m:t>
                </m:r>
              </m:e>
            </m:d>
          </m:e>
          <m:sub>
            <m:r>
              <w:rPr>
                <w:rFonts w:ascii="Cambria Math" w:hAnsi="Cambria Math" w:cs="Times New Roman"/>
                <w:sz w:val="24"/>
                <w:szCs w:val="24"/>
              </w:rPr>
              <m:t>direct</m:t>
            </m:r>
          </m:sub>
        </m:sSub>
      </m:oMath>
      <w:r>
        <w:rPr>
          <w:rFonts w:ascii="Times New Roman" w:hAnsi="Times New Roman" w:cs="Times New Roman"/>
          <w:sz w:val="24"/>
          <w:szCs w:val="24"/>
        </w:rPr>
        <w:t xml:space="preserve"> é o efeito direto médio.</w:t>
      </w:r>
    </w:p>
    <w:p w14:paraId="1B32EB3F" w14:textId="77777777" w:rsidR="004C5531" w:rsidRDefault="004C5531" w:rsidP="002F59BA">
      <w:pPr>
        <w:spacing w:after="0" w:line="240" w:lineRule="auto"/>
        <w:jc w:val="both"/>
        <w:rPr>
          <w:rFonts w:ascii="Times New Roman" w:hAnsi="Times New Roman" w:cs="Times New Roman"/>
          <w:sz w:val="24"/>
          <w:szCs w:val="24"/>
        </w:rPr>
      </w:pPr>
    </w:p>
    <w:p w14:paraId="4DE629C3" w14:textId="77777777" w:rsidR="003C7C29" w:rsidRDefault="003C7C29"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Impacto Total Médio – esta medida captura o impacto médio de todas as regiões incorporadas na matriz de vizinhança sobre uma determinada região “i”, incluindo o seu próprio efeito. Pode ser expressa da seguinte maneira:</w:t>
      </w:r>
    </w:p>
    <w:p w14:paraId="11DCFB21" w14:textId="77777777" w:rsidR="003C7C29" w:rsidRDefault="003C7C29" w:rsidP="002F59BA">
      <w:pPr>
        <w:spacing w:after="0" w:line="240" w:lineRule="auto"/>
        <w:jc w:val="both"/>
        <w:rPr>
          <w:rFonts w:ascii="Times New Roman" w:hAnsi="Times New Roman" w:cs="Times New Roman"/>
          <w:sz w:val="24"/>
          <w:szCs w:val="24"/>
        </w:rPr>
      </w:pPr>
    </w:p>
    <w:p w14:paraId="659AD9EF" w14:textId="07E79DF4" w:rsidR="003C7C29" w:rsidRDefault="00BD2772" w:rsidP="004C5531">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M</m:t>
                </m:r>
              </m:e>
            </m:bar>
            <m:d>
              <m:dPr>
                <m:ctrlPr>
                  <w:rPr>
                    <w:rFonts w:ascii="Cambria Math" w:hAnsi="Cambria Math" w:cs="Times New Roman"/>
                    <w:i/>
                    <w:sz w:val="24"/>
                    <w:szCs w:val="24"/>
                  </w:rPr>
                </m:ctrlPr>
              </m:dPr>
              <m:e>
                <m:r>
                  <w:rPr>
                    <w:rFonts w:ascii="Cambria Math" w:hAnsi="Cambria Math" w:cs="Times New Roman"/>
                    <w:sz w:val="24"/>
                    <w:szCs w:val="24"/>
                  </w:rPr>
                  <m:t>r</m:t>
                </m:r>
              </m:e>
            </m:d>
          </m:e>
          <m:sub>
            <m:r>
              <w:rPr>
                <w:rFonts w:ascii="Cambria Math" w:hAnsi="Cambria Math" w:cs="Times New Roman"/>
                <w:sz w:val="24"/>
                <w:szCs w:val="24"/>
              </w:rPr>
              <m:t>total</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ι</m:t>
            </m:r>
          </m:e>
          <m:sub>
            <m:r>
              <w:rPr>
                <w:rFonts w:ascii="Cambria Math" w:hAnsi="Cambria Math" w:cs="Times New Roman"/>
                <w:sz w:val="24"/>
                <w:szCs w:val="24"/>
              </w:rPr>
              <m:t>n</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W</m:t>
            </m:r>
          </m:e>
        </m:d>
        <m:sSub>
          <m:sSubPr>
            <m:ctrlPr>
              <w:rPr>
                <w:rFonts w:ascii="Cambria Math" w:hAnsi="Cambria Math" w:cs="Times New Roman"/>
                <w:i/>
                <w:sz w:val="24"/>
                <w:szCs w:val="24"/>
              </w:rPr>
            </m:ctrlPr>
          </m:sSubPr>
          <m:e>
            <m:r>
              <w:rPr>
                <w:rFonts w:ascii="Cambria Math" w:hAnsi="Cambria Math" w:cs="Times New Roman"/>
                <w:sz w:val="24"/>
                <w:szCs w:val="24"/>
              </w:rPr>
              <m:t>ι</m:t>
            </m:r>
          </m:e>
          <m:sub>
            <m:r>
              <w:rPr>
                <w:rFonts w:ascii="Cambria Math" w:hAnsi="Cambria Math" w:cs="Times New Roman"/>
                <w:sz w:val="24"/>
                <w:szCs w:val="24"/>
              </w:rPr>
              <m:t>n</m:t>
            </m:r>
          </m:sub>
        </m:sSub>
      </m:oMath>
      <w:r w:rsidR="00102793">
        <w:rPr>
          <w:rFonts w:ascii="Times New Roman" w:hAnsi="Times New Roman" w:cs="Times New Roman"/>
          <w:sz w:val="24"/>
          <w:szCs w:val="24"/>
        </w:rPr>
        <w:t xml:space="preserve"> ,     (1.14)</w:t>
      </w:r>
    </w:p>
    <w:p w14:paraId="00A78177" w14:textId="77777777" w:rsidR="003C7C29" w:rsidRDefault="003C7C29" w:rsidP="002F59BA">
      <w:pPr>
        <w:spacing w:after="0" w:line="240" w:lineRule="auto"/>
        <w:jc w:val="both"/>
        <w:rPr>
          <w:rFonts w:ascii="Times New Roman" w:hAnsi="Times New Roman" w:cs="Times New Roman"/>
          <w:sz w:val="24"/>
          <w:szCs w:val="24"/>
        </w:rPr>
      </w:pPr>
    </w:p>
    <w:p w14:paraId="351E6B54" w14:textId="1C9648B9" w:rsidR="003C7C29" w:rsidRDefault="003C7C29"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r>
              <w:rPr>
                <w:rFonts w:ascii="Cambria Math" w:hAnsi="Cambria Math" w:cs="Times New Roman"/>
                <w:sz w:val="24"/>
                <w:szCs w:val="24"/>
              </w:rPr>
              <m:t>ι</m:t>
            </m:r>
          </m:e>
          <m:sub>
            <m:r>
              <w:rPr>
                <w:rFonts w:ascii="Cambria Math" w:hAnsi="Cambria Math" w:cs="Times New Roman"/>
                <w:sz w:val="24"/>
                <w:szCs w:val="24"/>
              </w:rPr>
              <m:t>n</m:t>
            </m:r>
          </m:sub>
        </m:sSub>
      </m:oMath>
      <w:r>
        <w:rPr>
          <w:rFonts w:ascii="Times New Roman" w:hAnsi="Times New Roman" w:cs="Times New Roman"/>
          <w:sz w:val="24"/>
          <w:szCs w:val="24"/>
        </w:rPr>
        <w:t xml:space="preserve"> é um vetor coluna unitário e </w:t>
      </w:r>
      <m:oMath>
        <m:sSub>
          <m:sSubPr>
            <m:ctrlPr>
              <w:rPr>
                <w:rFonts w:ascii="Cambria Math" w:hAnsi="Cambria Math"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M</m:t>
                </m:r>
              </m:e>
            </m:bar>
            <m:d>
              <m:dPr>
                <m:ctrlPr>
                  <w:rPr>
                    <w:rFonts w:ascii="Cambria Math" w:hAnsi="Cambria Math" w:cs="Times New Roman"/>
                    <w:i/>
                    <w:sz w:val="24"/>
                    <w:szCs w:val="24"/>
                  </w:rPr>
                </m:ctrlPr>
              </m:dPr>
              <m:e>
                <m:r>
                  <w:rPr>
                    <w:rFonts w:ascii="Cambria Math" w:hAnsi="Cambria Math" w:cs="Times New Roman"/>
                    <w:sz w:val="24"/>
                    <w:szCs w:val="24"/>
                  </w:rPr>
                  <m:t>r</m:t>
                </m:r>
              </m:e>
            </m:d>
          </m:e>
          <m:sub>
            <m:r>
              <w:rPr>
                <w:rFonts w:ascii="Cambria Math" w:hAnsi="Cambria Math" w:cs="Times New Roman"/>
                <w:sz w:val="24"/>
                <w:szCs w:val="24"/>
              </w:rPr>
              <m:t>total</m:t>
            </m:r>
          </m:sub>
        </m:sSub>
      </m:oMath>
      <w:r>
        <w:rPr>
          <w:rFonts w:ascii="Times New Roman" w:hAnsi="Times New Roman" w:cs="Times New Roman"/>
          <w:sz w:val="24"/>
          <w:szCs w:val="24"/>
        </w:rPr>
        <w:t xml:space="preserve"> é o efeito total médio.</w:t>
      </w:r>
    </w:p>
    <w:p w14:paraId="6F6434FB" w14:textId="77777777" w:rsidR="00492446" w:rsidRDefault="00492446" w:rsidP="002F59BA">
      <w:pPr>
        <w:spacing w:after="0" w:line="240" w:lineRule="auto"/>
        <w:jc w:val="both"/>
        <w:rPr>
          <w:rFonts w:ascii="Times New Roman" w:hAnsi="Times New Roman" w:cs="Times New Roman"/>
          <w:sz w:val="24"/>
          <w:szCs w:val="24"/>
        </w:rPr>
      </w:pPr>
    </w:p>
    <w:p w14:paraId="6B0838BA" w14:textId="77777777" w:rsidR="003C7C29" w:rsidRDefault="003C7C29"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Impacto Indireto Médio – Mede a influência das observações vizinhas sobre a região “i”, sendo obtida pela diferença entre os efeitos Total e Direto, ou seja:</w:t>
      </w:r>
    </w:p>
    <w:p w14:paraId="515D3ADC" w14:textId="77777777" w:rsidR="00C11384" w:rsidRDefault="00C11384" w:rsidP="002F59BA">
      <w:pPr>
        <w:spacing w:after="0" w:line="240" w:lineRule="auto"/>
        <w:jc w:val="both"/>
        <w:rPr>
          <w:rFonts w:ascii="Times New Roman" w:hAnsi="Times New Roman" w:cs="Times New Roman"/>
          <w:sz w:val="24"/>
          <w:szCs w:val="24"/>
        </w:rPr>
      </w:pPr>
    </w:p>
    <w:p w14:paraId="74345BCC" w14:textId="50DFBC58" w:rsidR="00C11384" w:rsidRDefault="00BD2772" w:rsidP="00102793">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M</m:t>
                </m:r>
              </m:e>
            </m:bar>
            <m:d>
              <m:dPr>
                <m:ctrlPr>
                  <w:rPr>
                    <w:rFonts w:ascii="Cambria Math" w:hAnsi="Cambria Math" w:cs="Times New Roman"/>
                    <w:i/>
                    <w:sz w:val="24"/>
                    <w:szCs w:val="24"/>
                  </w:rPr>
                </m:ctrlPr>
              </m:dPr>
              <m:e>
                <m:r>
                  <w:rPr>
                    <w:rFonts w:ascii="Cambria Math" w:hAnsi="Cambria Math" w:cs="Times New Roman"/>
                    <w:sz w:val="24"/>
                    <w:szCs w:val="24"/>
                  </w:rPr>
                  <m:t>r</m:t>
                </m:r>
              </m:e>
            </m:d>
          </m:e>
          <m:sub>
            <m:r>
              <w:rPr>
                <w:rFonts w:ascii="Cambria Math" w:hAnsi="Cambria Math" w:cs="Times New Roman"/>
                <w:sz w:val="24"/>
                <w:szCs w:val="24"/>
              </w:rPr>
              <m:t>indirect</m:t>
            </m:r>
          </m:sub>
        </m:sSub>
        <m:r>
          <w:rPr>
            <w:rFonts w:ascii="Cambria Math" w:hAnsi="Cambria Math" w:cs="Times New Roman"/>
            <w:sz w:val="24"/>
            <w:szCs w:val="24"/>
          </w:rPr>
          <m:t>=</m:t>
        </m:r>
        <m:sSub>
          <m:sSubPr>
            <m:ctrlPr>
              <w:rPr>
                <w:rFonts w:ascii="Cambria Math" w:hAnsi="Cambria Math"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M</m:t>
                </m:r>
              </m:e>
            </m:bar>
            <m:d>
              <m:dPr>
                <m:ctrlPr>
                  <w:rPr>
                    <w:rFonts w:ascii="Cambria Math" w:hAnsi="Cambria Math" w:cs="Times New Roman"/>
                    <w:i/>
                    <w:sz w:val="24"/>
                    <w:szCs w:val="24"/>
                  </w:rPr>
                </m:ctrlPr>
              </m:dPr>
              <m:e>
                <m:r>
                  <w:rPr>
                    <w:rFonts w:ascii="Cambria Math" w:hAnsi="Cambria Math" w:cs="Times New Roman"/>
                    <w:sz w:val="24"/>
                    <w:szCs w:val="24"/>
                  </w:rPr>
                  <m:t>r</m:t>
                </m:r>
              </m:e>
            </m:d>
          </m:e>
          <m:sub>
            <m:r>
              <w:rPr>
                <w:rFonts w:ascii="Cambria Math" w:hAnsi="Cambria Math" w:cs="Times New Roman"/>
                <w:sz w:val="24"/>
                <w:szCs w:val="24"/>
              </w:rPr>
              <m:t>total</m:t>
            </m:r>
          </m:sub>
        </m:sSub>
        <m:r>
          <w:rPr>
            <w:rFonts w:ascii="Cambria Math" w:hAnsi="Cambria Math" w:cs="Times New Roman"/>
            <w:sz w:val="24"/>
            <w:szCs w:val="24"/>
          </w:rPr>
          <m:t>-</m:t>
        </m:r>
        <m:sSub>
          <m:sSubPr>
            <m:ctrlPr>
              <w:rPr>
                <w:rFonts w:ascii="Cambria Math" w:hAnsi="Cambria Math"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M</m:t>
                </m:r>
              </m:e>
            </m:bar>
            <m:d>
              <m:dPr>
                <m:ctrlPr>
                  <w:rPr>
                    <w:rFonts w:ascii="Cambria Math" w:hAnsi="Cambria Math" w:cs="Times New Roman"/>
                    <w:i/>
                    <w:sz w:val="24"/>
                    <w:szCs w:val="24"/>
                  </w:rPr>
                </m:ctrlPr>
              </m:dPr>
              <m:e>
                <m:r>
                  <w:rPr>
                    <w:rFonts w:ascii="Cambria Math" w:hAnsi="Cambria Math" w:cs="Times New Roman"/>
                    <w:sz w:val="24"/>
                    <w:szCs w:val="24"/>
                  </w:rPr>
                  <m:t>r</m:t>
                </m:r>
              </m:e>
            </m:d>
          </m:e>
          <m:sub>
            <m:r>
              <w:rPr>
                <w:rFonts w:ascii="Cambria Math" w:hAnsi="Cambria Math" w:cs="Times New Roman"/>
                <w:sz w:val="24"/>
                <w:szCs w:val="24"/>
              </w:rPr>
              <m:t>direct</m:t>
            </m:r>
          </m:sub>
        </m:sSub>
      </m:oMath>
      <w:r w:rsidR="00102793">
        <w:rPr>
          <w:rFonts w:ascii="Times New Roman" w:eastAsiaTheme="minorEastAsia" w:hAnsi="Times New Roman" w:cs="Times New Roman"/>
          <w:sz w:val="24"/>
          <w:szCs w:val="24"/>
        </w:rPr>
        <w:t xml:space="preserve"> </w:t>
      </w:r>
      <w:r w:rsidR="00102793">
        <w:rPr>
          <w:rFonts w:ascii="Times New Roman" w:hAnsi="Times New Roman" w:cs="Times New Roman"/>
          <w:sz w:val="24"/>
          <w:szCs w:val="24"/>
        </w:rPr>
        <w:t>,     (1.15)</w:t>
      </w:r>
    </w:p>
    <w:p w14:paraId="627BE7F4" w14:textId="77777777" w:rsidR="00745AE2" w:rsidRDefault="00745AE2" w:rsidP="002F59BA">
      <w:pPr>
        <w:spacing w:after="0" w:line="240" w:lineRule="auto"/>
        <w:jc w:val="both"/>
        <w:rPr>
          <w:rFonts w:ascii="Times New Roman" w:hAnsi="Times New Roman" w:cs="Times New Roman"/>
          <w:sz w:val="24"/>
          <w:szCs w:val="24"/>
        </w:rPr>
      </w:pPr>
    </w:p>
    <w:p w14:paraId="467E74BA" w14:textId="77777777" w:rsidR="00651825" w:rsidRPr="00492446" w:rsidRDefault="00BF2982" w:rsidP="00492446">
      <w:pPr>
        <w:spacing w:after="0" w:line="240" w:lineRule="auto"/>
        <w:rPr>
          <w:rFonts w:ascii="Times New Roman" w:hAnsi="Times New Roman" w:cs="Times New Roman"/>
          <w:b/>
          <w:sz w:val="24"/>
          <w:szCs w:val="24"/>
        </w:rPr>
      </w:pPr>
      <w:r w:rsidRPr="00492446">
        <w:rPr>
          <w:rFonts w:ascii="Times New Roman" w:hAnsi="Times New Roman" w:cs="Times New Roman"/>
          <w:b/>
          <w:sz w:val="24"/>
          <w:szCs w:val="24"/>
        </w:rPr>
        <w:t>ANÁLISE DOS RESULTADOS</w:t>
      </w:r>
    </w:p>
    <w:p w14:paraId="7C50CB6C" w14:textId="77777777" w:rsidR="006901CC" w:rsidRDefault="006901CC" w:rsidP="002F59BA">
      <w:pPr>
        <w:spacing w:after="0" w:line="240" w:lineRule="auto"/>
        <w:rPr>
          <w:rFonts w:ascii="Times New Roman" w:hAnsi="Times New Roman" w:cs="Times New Roman"/>
          <w:sz w:val="24"/>
          <w:szCs w:val="24"/>
        </w:rPr>
      </w:pPr>
    </w:p>
    <w:p w14:paraId="77D07CF5" w14:textId="77777777" w:rsidR="0092622D" w:rsidRDefault="007403E5" w:rsidP="0049244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80BC9" w:rsidRPr="00C672C1">
        <w:rPr>
          <w:rFonts w:ascii="Times New Roman" w:hAnsi="Times New Roman" w:cs="Times New Roman"/>
          <w:sz w:val="24"/>
          <w:szCs w:val="24"/>
        </w:rPr>
        <w:t>O</w:t>
      </w:r>
      <w:r w:rsidR="004C5531">
        <w:rPr>
          <w:rFonts w:ascii="Times New Roman" w:hAnsi="Times New Roman" w:cs="Times New Roman"/>
          <w:sz w:val="24"/>
          <w:szCs w:val="24"/>
        </w:rPr>
        <w:t>s</w:t>
      </w:r>
      <w:r w:rsidR="00A80BC9" w:rsidRPr="00C672C1">
        <w:rPr>
          <w:rFonts w:ascii="Times New Roman" w:hAnsi="Times New Roman" w:cs="Times New Roman"/>
          <w:sz w:val="24"/>
          <w:szCs w:val="24"/>
        </w:rPr>
        <w:t xml:space="preserve"> resultado</w:t>
      </w:r>
      <w:r w:rsidR="004C5531">
        <w:rPr>
          <w:rFonts w:ascii="Times New Roman" w:hAnsi="Times New Roman" w:cs="Times New Roman"/>
          <w:sz w:val="24"/>
          <w:szCs w:val="24"/>
        </w:rPr>
        <w:t>s</w:t>
      </w:r>
      <w:r w:rsidR="00A80BC9" w:rsidRPr="00C672C1">
        <w:rPr>
          <w:rFonts w:ascii="Times New Roman" w:hAnsi="Times New Roman" w:cs="Times New Roman"/>
          <w:sz w:val="24"/>
          <w:szCs w:val="24"/>
        </w:rPr>
        <w:t xml:space="preserve"> das estimações </w:t>
      </w:r>
      <w:r w:rsidR="004C5531">
        <w:rPr>
          <w:rFonts w:ascii="Times New Roman" w:hAnsi="Times New Roman" w:cs="Times New Roman"/>
          <w:sz w:val="24"/>
          <w:szCs w:val="24"/>
        </w:rPr>
        <w:t>estão</w:t>
      </w:r>
      <w:r w:rsidR="00A80BC9" w:rsidRPr="00C672C1">
        <w:rPr>
          <w:rFonts w:ascii="Times New Roman" w:hAnsi="Times New Roman" w:cs="Times New Roman"/>
          <w:sz w:val="24"/>
          <w:szCs w:val="24"/>
        </w:rPr>
        <w:t xml:space="preserve"> apresentado</w:t>
      </w:r>
      <w:r w:rsidR="00492446">
        <w:rPr>
          <w:rFonts w:ascii="Times New Roman" w:hAnsi="Times New Roman" w:cs="Times New Roman"/>
          <w:sz w:val="24"/>
          <w:szCs w:val="24"/>
        </w:rPr>
        <w:t>s nesta</w:t>
      </w:r>
      <w:r w:rsidR="004C5531">
        <w:rPr>
          <w:rFonts w:ascii="Times New Roman" w:hAnsi="Times New Roman" w:cs="Times New Roman"/>
          <w:sz w:val="24"/>
          <w:szCs w:val="24"/>
        </w:rPr>
        <w:t xml:space="preserve"> </w:t>
      </w:r>
      <w:r w:rsidR="00492446">
        <w:rPr>
          <w:rFonts w:ascii="Times New Roman" w:hAnsi="Times New Roman" w:cs="Times New Roman"/>
          <w:sz w:val="24"/>
          <w:szCs w:val="24"/>
        </w:rPr>
        <w:t>seção</w:t>
      </w:r>
      <w:r w:rsidR="004C5531">
        <w:rPr>
          <w:rFonts w:ascii="Times New Roman" w:hAnsi="Times New Roman" w:cs="Times New Roman"/>
          <w:sz w:val="24"/>
          <w:szCs w:val="24"/>
        </w:rPr>
        <w:t xml:space="preserve"> e o</w:t>
      </w:r>
      <w:r w:rsidR="00835441" w:rsidRPr="00C672C1">
        <w:rPr>
          <w:rFonts w:ascii="Times New Roman" w:hAnsi="Times New Roman" w:cs="Times New Roman"/>
          <w:sz w:val="24"/>
          <w:szCs w:val="24"/>
        </w:rPr>
        <w:t xml:space="preserve"> objetivo é demonstrar de que forma </w:t>
      </w:r>
      <w:r w:rsidR="00A80BC9" w:rsidRPr="00C672C1">
        <w:rPr>
          <w:rFonts w:ascii="Times New Roman" w:hAnsi="Times New Roman" w:cs="Times New Roman"/>
          <w:sz w:val="24"/>
          <w:szCs w:val="24"/>
        </w:rPr>
        <w:t>o ambiente</w:t>
      </w:r>
      <w:r w:rsidR="00CB3B89">
        <w:rPr>
          <w:rFonts w:ascii="Times New Roman" w:hAnsi="Times New Roman" w:cs="Times New Roman"/>
          <w:sz w:val="24"/>
          <w:szCs w:val="24"/>
        </w:rPr>
        <w:t xml:space="preserve"> - </w:t>
      </w:r>
      <w:r w:rsidR="003C5C05">
        <w:rPr>
          <w:rFonts w:ascii="Times New Roman" w:hAnsi="Times New Roman" w:cs="Times New Roman"/>
          <w:sz w:val="24"/>
          <w:szCs w:val="24"/>
        </w:rPr>
        <w:t>juntamente com</w:t>
      </w:r>
      <w:r w:rsidR="00A80BC9" w:rsidRPr="00C672C1">
        <w:rPr>
          <w:rFonts w:ascii="Times New Roman" w:hAnsi="Times New Roman" w:cs="Times New Roman"/>
          <w:sz w:val="24"/>
          <w:szCs w:val="24"/>
        </w:rPr>
        <w:t xml:space="preserve"> os fatores socioeconômicos </w:t>
      </w:r>
      <w:r w:rsidR="004C5531">
        <w:rPr>
          <w:rFonts w:ascii="Times New Roman" w:hAnsi="Times New Roman" w:cs="Times New Roman"/>
          <w:sz w:val="24"/>
          <w:szCs w:val="24"/>
        </w:rPr>
        <w:t xml:space="preserve">- </w:t>
      </w:r>
      <w:r w:rsidR="00A80BC9" w:rsidRPr="00C672C1">
        <w:rPr>
          <w:rFonts w:ascii="Times New Roman" w:hAnsi="Times New Roman" w:cs="Times New Roman"/>
          <w:sz w:val="24"/>
          <w:szCs w:val="24"/>
        </w:rPr>
        <w:t>se</w:t>
      </w:r>
      <w:r w:rsidR="00CB3B89">
        <w:rPr>
          <w:rFonts w:ascii="Times New Roman" w:hAnsi="Times New Roman" w:cs="Times New Roman"/>
          <w:sz w:val="24"/>
          <w:szCs w:val="24"/>
        </w:rPr>
        <w:t xml:space="preserve"> correlaciona</w:t>
      </w:r>
      <w:r w:rsidR="00835441" w:rsidRPr="00C672C1">
        <w:rPr>
          <w:rFonts w:ascii="Times New Roman" w:hAnsi="Times New Roman" w:cs="Times New Roman"/>
          <w:sz w:val="24"/>
          <w:szCs w:val="24"/>
        </w:rPr>
        <w:t xml:space="preserve"> com </w:t>
      </w:r>
      <w:r w:rsidR="00F513AB">
        <w:rPr>
          <w:rFonts w:ascii="Times New Roman" w:hAnsi="Times New Roman" w:cs="Times New Roman"/>
          <w:sz w:val="24"/>
          <w:szCs w:val="24"/>
        </w:rPr>
        <w:t>a taxa de  homicídio</w:t>
      </w:r>
      <w:r w:rsidR="00A80BC9" w:rsidRPr="00C672C1">
        <w:rPr>
          <w:rFonts w:ascii="Times New Roman" w:hAnsi="Times New Roman" w:cs="Times New Roman"/>
          <w:sz w:val="24"/>
          <w:szCs w:val="24"/>
        </w:rPr>
        <w:t>,</w:t>
      </w:r>
      <w:r w:rsidR="00835441" w:rsidRPr="00C672C1">
        <w:rPr>
          <w:rFonts w:ascii="Times New Roman" w:hAnsi="Times New Roman" w:cs="Times New Roman"/>
          <w:sz w:val="24"/>
          <w:szCs w:val="24"/>
        </w:rPr>
        <w:t xml:space="preserve"> </w:t>
      </w:r>
      <w:r w:rsidR="00835441" w:rsidRPr="00EF1BE9">
        <w:rPr>
          <w:rFonts w:ascii="Times New Roman" w:hAnsi="Times New Roman" w:cs="Times New Roman"/>
          <w:sz w:val="24"/>
          <w:szCs w:val="24"/>
        </w:rPr>
        <w:t xml:space="preserve">procurando captar algum efeito de </w:t>
      </w:r>
      <w:r w:rsidR="00835441" w:rsidRPr="00EF1BE9">
        <w:rPr>
          <w:rFonts w:ascii="Times New Roman" w:hAnsi="Times New Roman" w:cs="Times New Roman"/>
          <w:i/>
          <w:sz w:val="24"/>
          <w:szCs w:val="24"/>
        </w:rPr>
        <w:t>spillover</w:t>
      </w:r>
      <w:r w:rsidR="00835441" w:rsidRPr="00EF1BE9">
        <w:rPr>
          <w:rFonts w:ascii="Times New Roman" w:hAnsi="Times New Roman" w:cs="Times New Roman"/>
          <w:sz w:val="24"/>
          <w:szCs w:val="24"/>
        </w:rPr>
        <w:t xml:space="preserve"> das variáveis consideradas</w:t>
      </w:r>
      <w:r w:rsidR="00C672C1" w:rsidRPr="00EF1BE9">
        <w:rPr>
          <w:rFonts w:ascii="Times New Roman" w:hAnsi="Times New Roman" w:cs="Times New Roman"/>
          <w:sz w:val="24"/>
          <w:szCs w:val="24"/>
        </w:rPr>
        <w:t xml:space="preserve"> e também os efeitos diretos e indiretos</w:t>
      </w:r>
      <w:r w:rsidR="00835441" w:rsidRPr="00EF1BE9">
        <w:rPr>
          <w:rFonts w:ascii="Times New Roman" w:hAnsi="Times New Roman" w:cs="Times New Roman"/>
          <w:sz w:val="24"/>
          <w:szCs w:val="24"/>
        </w:rPr>
        <w:t>.</w:t>
      </w:r>
      <w:r w:rsidR="00FA3994" w:rsidRPr="00EF1BE9">
        <w:rPr>
          <w:rFonts w:ascii="Times New Roman" w:hAnsi="Times New Roman" w:cs="Times New Roman"/>
          <w:sz w:val="24"/>
          <w:szCs w:val="24"/>
        </w:rPr>
        <w:t xml:space="preserve"> </w:t>
      </w:r>
      <w:r w:rsidR="002A2F2A" w:rsidRPr="00EF1BE9">
        <w:rPr>
          <w:rFonts w:ascii="Times New Roman" w:hAnsi="Times New Roman" w:cs="Times New Roman"/>
          <w:sz w:val="24"/>
          <w:szCs w:val="24"/>
        </w:rPr>
        <w:t>Tem-se por hipótese que os bairros que apresentam uma menor concentração/proporção de estabelecimentos residenciais, em média, estão correlacionados com maior incidência de homicídios</w:t>
      </w:r>
      <w:r w:rsidR="009965AA" w:rsidRPr="00EF1BE9">
        <w:rPr>
          <w:rFonts w:ascii="Times New Roman" w:hAnsi="Times New Roman" w:cs="Times New Roman"/>
          <w:sz w:val="24"/>
          <w:szCs w:val="24"/>
        </w:rPr>
        <w:t xml:space="preserve">, dado que um ambiente com poucas testemunhas pode favorecer a ação do criminoso </w:t>
      </w:r>
      <w:r w:rsidR="00B63159">
        <w:rPr>
          <w:rFonts w:ascii="Times New Roman" w:hAnsi="Times New Roman" w:cs="Times New Roman"/>
          <w:sz w:val="24"/>
          <w:szCs w:val="24"/>
        </w:rPr>
        <w:t xml:space="preserve">e também o fato de o local criar um cenário propício a ocorrência de atividades ilícitas </w:t>
      </w:r>
      <w:r w:rsidR="009965AA" w:rsidRPr="00EF1BE9">
        <w:rPr>
          <w:rFonts w:ascii="Times New Roman" w:hAnsi="Times New Roman" w:cs="Times New Roman"/>
          <w:sz w:val="24"/>
          <w:szCs w:val="24"/>
        </w:rPr>
        <w:t>(BRANTIMGHAM e BRANTIMGHAM, 1995)</w:t>
      </w:r>
      <w:r w:rsidR="007064FE">
        <w:rPr>
          <w:rFonts w:ascii="Times New Roman" w:hAnsi="Times New Roman" w:cs="Times New Roman"/>
          <w:sz w:val="24"/>
          <w:szCs w:val="24"/>
        </w:rPr>
        <w:t>.</w:t>
      </w:r>
      <w:r w:rsidR="00492446">
        <w:rPr>
          <w:rFonts w:ascii="Times New Roman" w:hAnsi="Times New Roman" w:cs="Times New Roman"/>
          <w:sz w:val="24"/>
          <w:szCs w:val="24"/>
        </w:rPr>
        <w:t xml:space="preserve"> </w:t>
      </w:r>
      <w:r w:rsidR="00DB17E5" w:rsidRPr="00EF1BE9">
        <w:rPr>
          <w:rFonts w:ascii="Times New Roman" w:hAnsi="Times New Roman" w:cs="Times New Roman"/>
          <w:sz w:val="24"/>
          <w:szCs w:val="24"/>
        </w:rPr>
        <w:t>Pelos dados, observa-se que a</w:t>
      </w:r>
      <w:r w:rsidR="002A2F2A" w:rsidRPr="00EF1BE9">
        <w:rPr>
          <w:rFonts w:ascii="Times New Roman" w:hAnsi="Times New Roman" w:cs="Times New Roman"/>
          <w:sz w:val="24"/>
          <w:szCs w:val="24"/>
        </w:rPr>
        <w:t xml:space="preserve"> </w:t>
      </w:r>
      <w:r w:rsidR="00DB17E5" w:rsidRPr="00EF1BE9">
        <w:rPr>
          <w:rFonts w:ascii="Times New Roman" w:hAnsi="Times New Roman" w:cs="Times New Roman"/>
          <w:sz w:val="24"/>
          <w:szCs w:val="24"/>
        </w:rPr>
        <w:t>ocorrência</w:t>
      </w:r>
      <w:r w:rsidR="002A2F2A" w:rsidRPr="00EF1BE9">
        <w:rPr>
          <w:rFonts w:ascii="Times New Roman" w:hAnsi="Times New Roman" w:cs="Times New Roman"/>
          <w:sz w:val="24"/>
          <w:szCs w:val="24"/>
        </w:rPr>
        <w:t xml:space="preserve"> de homicídios nos turn</w:t>
      </w:r>
      <w:r w:rsidR="00EE4E7E" w:rsidRPr="00EF1BE9">
        <w:rPr>
          <w:rFonts w:ascii="Times New Roman" w:hAnsi="Times New Roman" w:cs="Times New Roman"/>
          <w:sz w:val="24"/>
          <w:szCs w:val="24"/>
        </w:rPr>
        <w:t>os da noite e madrugada é maior. Esse é o</w:t>
      </w:r>
      <w:r w:rsidR="002A2F2A" w:rsidRPr="00EF1BE9">
        <w:rPr>
          <w:rFonts w:ascii="Times New Roman" w:hAnsi="Times New Roman" w:cs="Times New Roman"/>
          <w:sz w:val="24"/>
          <w:szCs w:val="24"/>
        </w:rPr>
        <w:t xml:space="preserve"> momento em que as ruas ficam mais desertas</w:t>
      </w:r>
      <w:r w:rsidR="00B63159">
        <w:rPr>
          <w:rFonts w:ascii="Times New Roman" w:hAnsi="Times New Roman" w:cs="Times New Roman"/>
          <w:sz w:val="24"/>
          <w:szCs w:val="24"/>
        </w:rPr>
        <w:t xml:space="preserve"> (em relação ao período diurno e vespertino)</w:t>
      </w:r>
      <w:r w:rsidR="002A2F2A" w:rsidRPr="00EF1BE9">
        <w:rPr>
          <w:rFonts w:ascii="Times New Roman" w:hAnsi="Times New Roman" w:cs="Times New Roman"/>
          <w:sz w:val="24"/>
          <w:szCs w:val="24"/>
        </w:rPr>
        <w:t xml:space="preserve"> e há menos vigilantes e testemunhas</w:t>
      </w:r>
      <w:r w:rsidR="004C5531">
        <w:rPr>
          <w:rFonts w:ascii="Times New Roman" w:hAnsi="Times New Roman" w:cs="Times New Roman"/>
          <w:sz w:val="24"/>
          <w:szCs w:val="24"/>
        </w:rPr>
        <w:t xml:space="preserve"> - </w:t>
      </w:r>
      <w:r w:rsidR="00EC41C9" w:rsidRPr="00EF1BE9">
        <w:rPr>
          <w:rFonts w:ascii="Times New Roman" w:hAnsi="Times New Roman" w:cs="Times New Roman"/>
          <w:sz w:val="24"/>
          <w:szCs w:val="24"/>
        </w:rPr>
        <w:t>baixo</w:t>
      </w:r>
      <w:r w:rsidR="00DB3F58" w:rsidRPr="00EF1BE9">
        <w:rPr>
          <w:rFonts w:ascii="Times New Roman" w:hAnsi="Times New Roman" w:cs="Times New Roman"/>
          <w:sz w:val="24"/>
          <w:szCs w:val="24"/>
        </w:rPr>
        <w:t>s</w:t>
      </w:r>
      <w:r w:rsidR="00EC41C9" w:rsidRPr="00EF1BE9">
        <w:rPr>
          <w:rFonts w:ascii="Times New Roman" w:hAnsi="Times New Roman" w:cs="Times New Roman"/>
          <w:sz w:val="24"/>
          <w:szCs w:val="24"/>
        </w:rPr>
        <w:t xml:space="preserve"> </w:t>
      </w:r>
      <w:r w:rsidR="00EC41C9" w:rsidRPr="00EF1BE9">
        <w:rPr>
          <w:rFonts w:ascii="Times New Roman" w:hAnsi="Times New Roman" w:cs="Times New Roman"/>
          <w:i/>
          <w:sz w:val="24"/>
          <w:szCs w:val="24"/>
        </w:rPr>
        <w:t>law</w:t>
      </w:r>
      <w:r w:rsidR="00EC41C9" w:rsidRPr="00EF1BE9">
        <w:rPr>
          <w:rFonts w:ascii="Times New Roman" w:hAnsi="Times New Roman" w:cs="Times New Roman"/>
          <w:sz w:val="24"/>
          <w:szCs w:val="24"/>
        </w:rPr>
        <w:t xml:space="preserve"> e </w:t>
      </w:r>
      <w:r w:rsidR="00EC41C9" w:rsidRPr="00EF1BE9">
        <w:rPr>
          <w:rFonts w:ascii="Times New Roman" w:hAnsi="Times New Roman" w:cs="Times New Roman"/>
          <w:i/>
          <w:sz w:val="24"/>
          <w:szCs w:val="24"/>
        </w:rPr>
        <w:t>social</w:t>
      </w:r>
      <w:r w:rsidR="00EC41C9" w:rsidRPr="00EF1BE9">
        <w:rPr>
          <w:rFonts w:ascii="Times New Roman" w:hAnsi="Times New Roman" w:cs="Times New Roman"/>
          <w:sz w:val="24"/>
          <w:szCs w:val="24"/>
        </w:rPr>
        <w:t xml:space="preserve"> </w:t>
      </w:r>
      <w:r w:rsidR="00EC41C9" w:rsidRPr="00EF1BE9">
        <w:rPr>
          <w:rFonts w:ascii="Times New Roman" w:hAnsi="Times New Roman" w:cs="Times New Roman"/>
          <w:i/>
          <w:sz w:val="24"/>
          <w:szCs w:val="24"/>
        </w:rPr>
        <w:t>enforcement</w:t>
      </w:r>
      <w:r w:rsidR="00F513AB">
        <w:rPr>
          <w:rFonts w:ascii="Times New Roman" w:hAnsi="Times New Roman" w:cs="Times New Roman"/>
          <w:i/>
          <w:sz w:val="24"/>
          <w:szCs w:val="24"/>
        </w:rPr>
        <w:t>s</w:t>
      </w:r>
      <w:r w:rsidR="004C5531">
        <w:rPr>
          <w:rStyle w:val="FootnoteReference"/>
          <w:rFonts w:ascii="Times New Roman" w:hAnsi="Times New Roman" w:cs="Times New Roman"/>
          <w:i/>
          <w:sz w:val="24"/>
          <w:szCs w:val="24"/>
        </w:rPr>
        <w:footnoteReference w:id="6"/>
      </w:r>
      <w:r w:rsidR="004C5531">
        <w:rPr>
          <w:rFonts w:ascii="Times New Roman" w:hAnsi="Times New Roman" w:cs="Times New Roman"/>
          <w:sz w:val="24"/>
          <w:szCs w:val="24"/>
        </w:rPr>
        <w:t xml:space="preserve"> -</w:t>
      </w:r>
      <w:r w:rsidR="002A2F2A" w:rsidRPr="00EF1BE9">
        <w:rPr>
          <w:rFonts w:ascii="Times New Roman" w:hAnsi="Times New Roman" w:cs="Times New Roman"/>
          <w:sz w:val="24"/>
          <w:szCs w:val="24"/>
        </w:rPr>
        <w:t xml:space="preserve">, o que </w:t>
      </w:r>
      <w:r w:rsidR="00DB17E5" w:rsidRPr="00EF1BE9">
        <w:rPr>
          <w:rFonts w:ascii="Times New Roman" w:hAnsi="Times New Roman" w:cs="Times New Roman"/>
          <w:sz w:val="24"/>
          <w:szCs w:val="24"/>
        </w:rPr>
        <w:t>pode</w:t>
      </w:r>
      <w:r w:rsidR="002A2F2A" w:rsidRPr="00EF1BE9">
        <w:rPr>
          <w:rFonts w:ascii="Times New Roman" w:hAnsi="Times New Roman" w:cs="Times New Roman"/>
          <w:sz w:val="24"/>
          <w:szCs w:val="24"/>
        </w:rPr>
        <w:t xml:space="preserve"> facilitar a ação do criminoso</w:t>
      </w:r>
      <w:r w:rsidR="00EE4E7E" w:rsidRPr="00EF1BE9">
        <w:rPr>
          <w:rFonts w:ascii="Times New Roman" w:hAnsi="Times New Roman" w:cs="Times New Roman"/>
          <w:sz w:val="24"/>
          <w:szCs w:val="24"/>
        </w:rPr>
        <w:t xml:space="preserve"> especialmente nos ambientes onde as pessoas não residem</w:t>
      </w:r>
      <w:r w:rsidR="00DB17E5" w:rsidRPr="00EF1BE9">
        <w:rPr>
          <w:rFonts w:ascii="Times New Roman" w:hAnsi="Times New Roman" w:cs="Times New Roman"/>
          <w:sz w:val="24"/>
          <w:szCs w:val="24"/>
        </w:rPr>
        <w:t xml:space="preserve">. Por outro lado, </w:t>
      </w:r>
      <w:r w:rsidR="00CB3B89">
        <w:rPr>
          <w:rFonts w:ascii="Times New Roman" w:hAnsi="Times New Roman" w:cs="Times New Roman"/>
          <w:sz w:val="24"/>
          <w:szCs w:val="24"/>
        </w:rPr>
        <w:t xml:space="preserve">pode-se pensar </w:t>
      </w:r>
      <w:r w:rsidR="00EE4E7E" w:rsidRPr="00EF1BE9">
        <w:rPr>
          <w:rFonts w:ascii="Times New Roman" w:hAnsi="Times New Roman" w:cs="Times New Roman"/>
          <w:sz w:val="24"/>
          <w:szCs w:val="24"/>
        </w:rPr>
        <w:t xml:space="preserve">que o fato de </w:t>
      </w:r>
      <w:r w:rsidR="00CB3B89">
        <w:rPr>
          <w:rFonts w:ascii="Times New Roman" w:hAnsi="Times New Roman" w:cs="Times New Roman"/>
          <w:sz w:val="24"/>
          <w:szCs w:val="24"/>
        </w:rPr>
        <w:t>haver</w:t>
      </w:r>
      <w:r w:rsidR="00EE4E7E" w:rsidRPr="00EF1BE9">
        <w:rPr>
          <w:rFonts w:ascii="Times New Roman" w:hAnsi="Times New Roman" w:cs="Times New Roman"/>
          <w:sz w:val="24"/>
          <w:szCs w:val="24"/>
        </w:rPr>
        <w:t xml:space="preserve"> muitos homicídios em d</w:t>
      </w:r>
      <w:r w:rsidR="00B63159">
        <w:rPr>
          <w:rFonts w:ascii="Times New Roman" w:hAnsi="Times New Roman" w:cs="Times New Roman"/>
          <w:sz w:val="24"/>
          <w:szCs w:val="24"/>
        </w:rPr>
        <w:t>eterminadas áreas do bairro leve</w:t>
      </w:r>
      <w:r w:rsidR="00EE4E7E" w:rsidRPr="00EF1BE9">
        <w:rPr>
          <w:rFonts w:ascii="Times New Roman" w:hAnsi="Times New Roman" w:cs="Times New Roman"/>
          <w:sz w:val="24"/>
          <w:szCs w:val="24"/>
        </w:rPr>
        <w:t xml:space="preserve"> as pessoas a </w:t>
      </w:r>
      <w:r w:rsidR="00EC41C9" w:rsidRPr="00EF1BE9">
        <w:rPr>
          <w:rFonts w:ascii="Times New Roman" w:hAnsi="Times New Roman" w:cs="Times New Roman"/>
          <w:sz w:val="24"/>
          <w:szCs w:val="24"/>
        </w:rPr>
        <w:t>quererem residir em outro local, dentro do me</w:t>
      </w:r>
      <w:r w:rsidR="002D41FB">
        <w:rPr>
          <w:rFonts w:ascii="Times New Roman" w:hAnsi="Times New Roman" w:cs="Times New Roman"/>
          <w:sz w:val="24"/>
          <w:szCs w:val="24"/>
        </w:rPr>
        <w:t>smo bairro ou até mesmo em outro. Para lidar com essa questão, a inserção dos controles de população, densidade demográfica e crescimento populacional corrobora para limpar o efeito da variável ambiental de interesse. De fato, as pessoas arbitram em querer morar num bairro menos perigoso, mas o local físico é estático, e é mais difícil se pensar que</w:t>
      </w:r>
      <w:r w:rsidR="0092622D">
        <w:rPr>
          <w:rFonts w:ascii="Times New Roman" w:hAnsi="Times New Roman" w:cs="Times New Roman"/>
          <w:sz w:val="24"/>
          <w:szCs w:val="24"/>
        </w:rPr>
        <w:t xml:space="preserve"> em um determinado bairro houve redução da proporção de estabelecimentos residenciais porque a taxa de homicídio aumentou. Essa argumentação visa alertar ao tratamento da causação simultânea entre ambiente e crime</w:t>
      </w:r>
      <w:r w:rsidR="00EC41C9" w:rsidRPr="00EF1BE9">
        <w:rPr>
          <w:rFonts w:ascii="Times New Roman" w:hAnsi="Times New Roman" w:cs="Times New Roman"/>
          <w:sz w:val="24"/>
          <w:szCs w:val="24"/>
        </w:rPr>
        <w:t xml:space="preserve">. </w:t>
      </w:r>
      <w:r w:rsidR="00516464" w:rsidRPr="00EF1BE9">
        <w:rPr>
          <w:rFonts w:ascii="Times New Roman" w:hAnsi="Times New Roman" w:cs="Times New Roman"/>
          <w:sz w:val="24"/>
          <w:szCs w:val="24"/>
        </w:rPr>
        <w:t>Os dados observados compreendem o período de 2010, então, no curto prazo, é plausível considerar que não há mudança</w:t>
      </w:r>
      <w:r w:rsidR="001126B2" w:rsidRPr="00EF1BE9">
        <w:rPr>
          <w:rStyle w:val="FootnoteReference"/>
          <w:rFonts w:ascii="Times New Roman" w:hAnsi="Times New Roman" w:cs="Times New Roman"/>
          <w:sz w:val="24"/>
          <w:szCs w:val="24"/>
        </w:rPr>
        <w:footnoteReference w:id="7"/>
      </w:r>
      <w:r w:rsidR="00516464" w:rsidRPr="00EF1BE9">
        <w:rPr>
          <w:rFonts w:ascii="Times New Roman" w:hAnsi="Times New Roman" w:cs="Times New Roman"/>
          <w:sz w:val="24"/>
          <w:szCs w:val="24"/>
        </w:rPr>
        <w:t xml:space="preserve"> do tipo de estabelecimento nesse </w:t>
      </w:r>
      <w:r w:rsidR="00516464" w:rsidRPr="00EF1BE9">
        <w:rPr>
          <w:rFonts w:ascii="Times New Roman" w:hAnsi="Times New Roman" w:cs="Times New Roman"/>
          <w:sz w:val="24"/>
          <w:szCs w:val="24"/>
        </w:rPr>
        <w:lastRenderedPageBreak/>
        <w:t xml:space="preserve">período, o que </w:t>
      </w:r>
      <w:r w:rsidR="0092622D">
        <w:rPr>
          <w:rFonts w:ascii="Times New Roman" w:hAnsi="Times New Roman" w:cs="Times New Roman"/>
          <w:sz w:val="24"/>
          <w:szCs w:val="24"/>
        </w:rPr>
        <w:t xml:space="preserve">também </w:t>
      </w:r>
      <w:r w:rsidR="00516464" w:rsidRPr="00EF1BE9">
        <w:rPr>
          <w:rFonts w:ascii="Times New Roman" w:hAnsi="Times New Roman" w:cs="Times New Roman"/>
          <w:sz w:val="24"/>
          <w:szCs w:val="24"/>
        </w:rPr>
        <w:t>corrobora para argumentar certa exogeneidade das variáveis ambientais. A oferta de estabelecimentos é dada e, nesse prazo de um ano, assume-se que um estabelecimento tido como residencial, por exemplo, permanece destinado à moradia.</w:t>
      </w:r>
    </w:p>
    <w:p w14:paraId="4298F5DB" w14:textId="05C289EF" w:rsidR="004A73D0" w:rsidRPr="00EF1BE9" w:rsidRDefault="007A12E4" w:rsidP="0092622D">
      <w:pPr>
        <w:spacing w:after="0" w:line="240" w:lineRule="auto"/>
        <w:ind w:firstLine="708"/>
        <w:jc w:val="both"/>
        <w:rPr>
          <w:rFonts w:ascii="Times New Roman" w:hAnsi="Times New Roman" w:cs="Times New Roman"/>
          <w:sz w:val="24"/>
          <w:szCs w:val="24"/>
        </w:rPr>
      </w:pPr>
      <w:r w:rsidRPr="00EF1BE9">
        <w:rPr>
          <w:rFonts w:ascii="Times New Roman" w:hAnsi="Times New Roman" w:cs="Times New Roman"/>
          <w:sz w:val="24"/>
          <w:szCs w:val="24"/>
        </w:rPr>
        <w:t>Por esse prisma, a causalidade reversa entre ambiente e criminalidade não seria um im</w:t>
      </w:r>
      <w:r w:rsidR="00E623E9">
        <w:rPr>
          <w:rFonts w:ascii="Times New Roman" w:hAnsi="Times New Roman" w:cs="Times New Roman"/>
          <w:sz w:val="24"/>
          <w:szCs w:val="24"/>
        </w:rPr>
        <w:t>pedimento</w:t>
      </w:r>
      <w:r w:rsidRPr="00EF1BE9">
        <w:rPr>
          <w:rFonts w:ascii="Times New Roman" w:hAnsi="Times New Roman" w:cs="Times New Roman"/>
          <w:sz w:val="24"/>
          <w:szCs w:val="24"/>
        </w:rPr>
        <w:t xml:space="preserve"> e a</w:t>
      </w:r>
      <w:r w:rsidR="00516464" w:rsidRPr="00EF1BE9">
        <w:rPr>
          <w:rFonts w:ascii="Times New Roman" w:hAnsi="Times New Roman" w:cs="Times New Roman"/>
          <w:sz w:val="24"/>
          <w:szCs w:val="24"/>
        </w:rPr>
        <w:t xml:space="preserve">s variáveis socioeconômicas entrariam como controles. </w:t>
      </w:r>
      <w:r w:rsidR="00E623E9">
        <w:rPr>
          <w:rFonts w:ascii="Times New Roman" w:hAnsi="Times New Roman" w:cs="Times New Roman"/>
          <w:sz w:val="24"/>
          <w:szCs w:val="24"/>
        </w:rPr>
        <w:t xml:space="preserve">Torna-se complicado, então, </w:t>
      </w:r>
      <w:r w:rsidR="00516464" w:rsidRPr="00EF1BE9">
        <w:rPr>
          <w:rFonts w:ascii="Times New Roman" w:hAnsi="Times New Roman" w:cs="Times New Roman"/>
          <w:sz w:val="24"/>
          <w:szCs w:val="24"/>
        </w:rPr>
        <w:t>controlar outras possíveis variáveis (não-espaciais) que estariam omitidas</w:t>
      </w:r>
      <w:r w:rsidR="00E623E9">
        <w:rPr>
          <w:rFonts w:ascii="Times New Roman" w:hAnsi="Times New Roman" w:cs="Times New Roman"/>
          <w:sz w:val="24"/>
          <w:szCs w:val="24"/>
        </w:rPr>
        <w:t xml:space="preserve"> no termo de erro, o que enviesa </w:t>
      </w:r>
      <w:r w:rsidR="00516464" w:rsidRPr="00EF1BE9">
        <w:rPr>
          <w:rFonts w:ascii="Times New Roman" w:hAnsi="Times New Roman" w:cs="Times New Roman"/>
          <w:sz w:val="24"/>
          <w:szCs w:val="24"/>
        </w:rPr>
        <w:t xml:space="preserve">os estimadores. </w:t>
      </w:r>
      <w:r w:rsidR="00EC41C9" w:rsidRPr="00EF1BE9">
        <w:rPr>
          <w:rFonts w:ascii="Times New Roman" w:hAnsi="Times New Roman" w:cs="Times New Roman"/>
          <w:sz w:val="24"/>
          <w:szCs w:val="24"/>
        </w:rPr>
        <w:t xml:space="preserve">Como a </w:t>
      </w:r>
      <w:r w:rsidR="00516464" w:rsidRPr="00EF1BE9">
        <w:rPr>
          <w:rFonts w:ascii="Times New Roman" w:hAnsi="Times New Roman" w:cs="Times New Roman"/>
          <w:sz w:val="24"/>
          <w:szCs w:val="24"/>
        </w:rPr>
        <w:t>endogeneidade</w:t>
      </w:r>
      <w:r w:rsidR="00EC41C9" w:rsidRPr="00EF1BE9">
        <w:rPr>
          <w:rFonts w:ascii="Times New Roman" w:hAnsi="Times New Roman" w:cs="Times New Roman"/>
          <w:sz w:val="24"/>
          <w:szCs w:val="24"/>
        </w:rPr>
        <w:t xml:space="preserve"> mostra-se um problema difícil de se contornar, a busca pelas correlações é importante </w:t>
      </w:r>
      <w:r w:rsidR="00125DF7" w:rsidRPr="00EF1BE9">
        <w:rPr>
          <w:rFonts w:ascii="Times New Roman" w:hAnsi="Times New Roman" w:cs="Times New Roman"/>
          <w:sz w:val="24"/>
          <w:szCs w:val="24"/>
        </w:rPr>
        <w:t>para averiguar o sentid</w:t>
      </w:r>
      <w:r w:rsidR="00F513AB">
        <w:rPr>
          <w:rFonts w:ascii="Times New Roman" w:hAnsi="Times New Roman" w:cs="Times New Roman"/>
          <w:sz w:val="24"/>
          <w:szCs w:val="24"/>
        </w:rPr>
        <w:t>o da relação entre as variáveis e</w:t>
      </w:r>
      <w:r w:rsidR="00125DF7" w:rsidRPr="00EF1BE9">
        <w:rPr>
          <w:rFonts w:ascii="Times New Roman" w:hAnsi="Times New Roman" w:cs="Times New Roman"/>
          <w:sz w:val="24"/>
          <w:szCs w:val="24"/>
        </w:rPr>
        <w:t xml:space="preserve"> </w:t>
      </w:r>
      <w:r w:rsidR="0092622D">
        <w:rPr>
          <w:rFonts w:ascii="Times New Roman" w:hAnsi="Times New Roman" w:cs="Times New Roman"/>
          <w:sz w:val="24"/>
          <w:szCs w:val="24"/>
        </w:rPr>
        <w:t>para verificar se</w:t>
      </w:r>
      <w:r w:rsidR="00125DF7" w:rsidRPr="00EF1BE9">
        <w:rPr>
          <w:rFonts w:ascii="Times New Roman" w:hAnsi="Times New Roman" w:cs="Times New Roman"/>
          <w:sz w:val="24"/>
          <w:szCs w:val="24"/>
        </w:rPr>
        <w:t xml:space="preserve"> está </w:t>
      </w:r>
      <w:r w:rsidR="0092622D">
        <w:rPr>
          <w:rFonts w:ascii="Times New Roman" w:hAnsi="Times New Roman" w:cs="Times New Roman"/>
          <w:sz w:val="24"/>
          <w:szCs w:val="24"/>
        </w:rPr>
        <w:t>consoante com</w:t>
      </w:r>
      <w:r w:rsidR="00125DF7" w:rsidRPr="00EF1BE9">
        <w:rPr>
          <w:rFonts w:ascii="Times New Roman" w:hAnsi="Times New Roman" w:cs="Times New Roman"/>
          <w:sz w:val="24"/>
          <w:szCs w:val="24"/>
        </w:rPr>
        <w:t xml:space="preserve"> a abordagem da teoria criminológica que </w:t>
      </w:r>
      <w:r w:rsidR="00516464" w:rsidRPr="00EF1BE9">
        <w:rPr>
          <w:rFonts w:ascii="Times New Roman" w:hAnsi="Times New Roman" w:cs="Times New Roman"/>
          <w:sz w:val="24"/>
          <w:szCs w:val="24"/>
        </w:rPr>
        <w:t>enfatiza a importância</w:t>
      </w:r>
      <w:r w:rsidR="00125DF7" w:rsidRPr="00EF1BE9">
        <w:rPr>
          <w:rFonts w:ascii="Times New Roman" w:hAnsi="Times New Roman" w:cs="Times New Roman"/>
          <w:sz w:val="24"/>
          <w:szCs w:val="24"/>
        </w:rPr>
        <w:t xml:space="preserve"> </w:t>
      </w:r>
      <w:r w:rsidR="00516464" w:rsidRPr="00EF1BE9">
        <w:rPr>
          <w:rFonts w:ascii="Times New Roman" w:hAnsi="Times New Roman" w:cs="Times New Roman"/>
          <w:sz w:val="24"/>
          <w:szCs w:val="24"/>
        </w:rPr>
        <w:t>d</w:t>
      </w:r>
      <w:r w:rsidR="00125DF7" w:rsidRPr="00EF1BE9">
        <w:rPr>
          <w:rFonts w:ascii="Times New Roman" w:hAnsi="Times New Roman" w:cs="Times New Roman"/>
          <w:sz w:val="24"/>
          <w:szCs w:val="24"/>
        </w:rPr>
        <w:t>o ambiente</w:t>
      </w:r>
      <w:r w:rsidR="00027C47">
        <w:rPr>
          <w:rFonts w:ascii="Times New Roman" w:hAnsi="Times New Roman" w:cs="Times New Roman"/>
          <w:sz w:val="24"/>
          <w:szCs w:val="24"/>
        </w:rPr>
        <w:t>, no caso,</w:t>
      </w:r>
      <w:r w:rsidR="0092622D">
        <w:rPr>
          <w:rFonts w:ascii="Times New Roman" w:hAnsi="Times New Roman" w:cs="Times New Roman"/>
          <w:sz w:val="24"/>
          <w:szCs w:val="24"/>
        </w:rPr>
        <w:t xml:space="preserve"> para a cidade do Recife</w:t>
      </w:r>
      <w:r w:rsidR="00125DF7" w:rsidRPr="00EF1BE9">
        <w:rPr>
          <w:rFonts w:ascii="Times New Roman" w:hAnsi="Times New Roman" w:cs="Times New Roman"/>
          <w:sz w:val="24"/>
          <w:szCs w:val="24"/>
        </w:rPr>
        <w:t>. Outro ponto essencial é que a</w:t>
      </w:r>
      <w:r w:rsidR="00EC41C9" w:rsidRPr="00EF1BE9">
        <w:rPr>
          <w:rFonts w:ascii="Times New Roman" w:hAnsi="Times New Roman" w:cs="Times New Roman"/>
          <w:sz w:val="24"/>
          <w:szCs w:val="24"/>
        </w:rPr>
        <w:t xml:space="preserve"> forma como as variáveis ambie</w:t>
      </w:r>
      <w:r w:rsidR="00567DA4" w:rsidRPr="00EF1BE9">
        <w:rPr>
          <w:rFonts w:ascii="Times New Roman" w:hAnsi="Times New Roman" w:cs="Times New Roman"/>
          <w:sz w:val="24"/>
          <w:szCs w:val="24"/>
        </w:rPr>
        <w:t xml:space="preserve">ntais foram construídas </w:t>
      </w:r>
      <w:r w:rsidR="00027C47">
        <w:rPr>
          <w:rFonts w:ascii="Times New Roman" w:hAnsi="Times New Roman" w:cs="Times New Roman"/>
          <w:sz w:val="24"/>
          <w:szCs w:val="24"/>
        </w:rPr>
        <w:t xml:space="preserve">também </w:t>
      </w:r>
      <w:r w:rsidR="00567DA4" w:rsidRPr="00EF1BE9">
        <w:rPr>
          <w:rFonts w:ascii="Times New Roman" w:hAnsi="Times New Roman" w:cs="Times New Roman"/>
          <w:sz w:val="24"/>
          <w:szCs w:val="24"/>
        </w:rPr>
        <w:t>procura</w:t>
      </w:r>
      <w:r w:rsidR="00EC41C9" w:rsidRPr="00EF1BE9">
        <w:rPr>
          <w:rFonts w:ascii="Times New Roman" w:hAnsi="Times New Roman" w:cs="Times New Roman"/>
          <w:sz w:val="24"/>
          <w:szCs w:val="24"/>
        </w:rPr>
        <w:t xml:space="preserve"> captar </w:t>
      </w:r>
      <w:r w:rsidR="006676B5" w:rsidRPr="00EF1BE9">
        <w:rPr>
          <w:rFonts w:ascii="Times New Roman" w:hAnsi="Times New Roman" w:cs="Times New Roman"/>
          <w:sz w:val="24"/>
          <w:szCs w:val="24"/>
        </w:rPr>
        <w:t xml:space="preserve">a ideia do </w:t>
      </w:r>
      <w:r w:rsidR="006676B5" w:rsidRPr="00EF1BE9">
        <w:rPr>
          <w:rFonts w:ascii="Times New Roman" w:hAnsi="Times New Roman" w:cs="Times New Roman"/>
          <w:i/>
          <w:sz w:val="24"/>
          <w:szCs w:val="24"/>
        </w:rPr>
        <w:t>law</w:t>
      </w:r>
      <w:r w:rsidR="006676B5" w:rsidRPr="00EF1BE9">
        <w:rPr>
          <w:rFonts w:ascii="Times New Roman" w:hAnsi="Times New Roman" w:cs="Times New Roman"/>
          <w:sz w:val="24"/>
          <w:szCs w:val="24"/>
        </w:rPr>
        <w:t xml:space="preserve"> e </w:t>
      </w:r>
      <w:r w:rsidR="006676B5" w:rsidRPr="00EF1BE9">
        <w:rPr>
          <w:rFonts w:ascii="Times New Roman" w:hAnsi="Times New Roman" w:cs="Times New Roman"/>
          <w:i/>
          <w:sz w:val="24"/>
          <w:szCs w:val="24"/>
        </w:rPr>
        <w:t>social</w:t>
      </w:r>
      <w:r w:rsidR="006676B5" w:rsidRPr="00EF1BE9">
        <w:rPr>
          <w:rFonts w:ascii="Times New Roman" w:hAnsi="Times New Roman" w:cs="Times New Roman"/>
          <w:sz w:val="24"/>
          <w:szCs w:val="24"/>
        </w:rPr>
        <w:t xml:space="preserve"> </w:t>
      </w:r>
      <w:r w:rsidR="006676B5" w:rsidRPr="00EF1BE9">
        <w:rPr>
          <w:rFonts w:ascii="Times New Roman" w:hAnsi="Times New Roman" w:cs="Times New Roman"/>
          <w:i/>
          <w:sz w:val="24"/>
          <w:szCs w:val="24"/>
        </w:rPr>
        <w:t>enforcements</w:t>
      </w:r>
      <w:r w:rsidR="00125DF7" w:rsidRPr="00EF1BE9">
        <w:rPr>
          <w:rFonts w:ascii="Times New Roman" w:hAnsi="Times New Roman" w:cs="Times New Roman"/>
          <w:sz w:val="24"/>
          <w:szCs w:val="24"/>
        </w:rPr>
        <w:t>.</w:t>
      </w:r>
    </w:p>
    <w:p w14:paraId="7E415A74" w14:textId="53E0AFE1" w:rsidR="004B4E10" w:rsidRDefault="007064FE" w:rsidP="002F59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Foram testados 8 modelos empíricos que incorporam as características ambientais e socioeconômicas</w:t>
      </w:r>
      <w:r w:rsidR="00D21D0F">
        <w:rPr>
          <w:rFonts w:ascii="Times New Roman" w:hAnsi="Times New Roman" w:cs="Times New Roman"/>
          <w:sz w:val="24"/>
          <w:szCs w:val="24"/>
        </w:rPr>
        <w:t xml:space="preserve"> como variáveis explicativas e a taxa de homicídio como variável dependente. Foram utilizadas técnicas estatísticas para assegurar a escolha dos melhores modelos que representam a relação entre as variáveis</w:t>
      </w:r>
      <w:r w:rsidR="003C5C05">
        <w:rPr>
          <w:rStyle w:val="FootnoteReference"/>
          <w:rFonts w:ascii="Times New Roman" w:hAnsi="Times New Roman" w:cs="Times New Roman"/>
          <w:sz w:val="24"/>
          <w:szCs w:val="24"/>
        </w:rPr>
        <w:footnoteReference w:id="8"/>
      </w:r>
      <w:r w:rsidR="00D21D0F">
        <w:rPr>
          <w:rFonts w:ascii="Times New Roman" w:hAnsi="Times New Roman" w:cs="Times New Roman"/>
          <w:sz w:val="24"/>
          <w:szCs w:val="24"/>
        </w:rPr>
        <w:t xml:space="preserve"> </w:t>
      </w:r>
      <w:r w:rsidR="00F56889">
        <w:rPr>
          <w:rFonts w:ascii="Times New Roman" w:hAnsi="Times New Roman" w:cs="Times New Roman"/>
          <w:sz w:val="24"/>
          <w:szCs w:val="24"/>
        </w:rPr>
        <w:t>para implementar a técnica de econometria espacial</w:t>
      </w:r>
      <w:r w:rsidR="00D21D0F">
        <w:rPr>
          <w:rFonts w:ascii="Times New Roman" w:hAnsi="Times New Roman" w:cs="Times New Roman"/>
          <w:sz w:val="24"/>
          <w:szCs w:val="24"/>
        </w:rPr>
        <w:t>.</w:t>
      </w:r>
    </w:p>
    <w:p w14:paraId="7F62BAD9" w14:textId="29FAFBB0" w:rsidR="004B4E10" w:rsidRDefault="00DF61B8" w:rsidP="002059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F56889">
        <w:rPr>
          <w:rFonts w:ascii="Times New Roman" w:hAnsi="Times New Roman" w:cs="Times New Roman"/>
          <w:sz w:val="24"/>
          <w:szCs w:val="24"/>
        </w:rPr>
        <w:t xml:space="preserve">Dentre os modelos propostos, escolhemos 3 deles </w:t>
      </w:r>
      <w:r w:rsidR="00205953">
        <w:rPr>
          <w:rFonts w:ascii="Times New Roman" w:hAnsi="Times New Roman" w:cs="Times New Roman"/>
          <w:sz w:val="24"/>
          <w:szCs w:val="24"/>
        </w:rPr>
        <w:t xml:space="preserve">- modelos (5), (6) e (7) - </w:t>
      </w:r>
      <w:r w:rsidR="00F56889">
        <w:rPr>
          <w:rFonts w:ascii="Times New Roman" w:hAnsi="Times New Roman" w:cs="Times New Roman"/>
          <w:sz w:val="24"/>
          <w:szCs w:val="24"/>
        </w:rPr>
        <w:t xml:space="preserve">para averiguar se há presença </w:t>
      </w:r>
      <w:r w:rsidR="009444D0">
        <w:rPr>
          <w:rFonts w:ascii="Times New Roman" w:hAnsi="Times New Roman" w:cs="Times New Roman"/>
          <w:sz w:val="24"/>
          <w:szCs w:val="24"/>
        </w:rPr>
        <w:t xml:space="preserve">e algum potencial efeito espacial nos dados. </w:t>
      </w:r>
      <w:r w:rsidR="00F56889">
        <w:rPr>
          <w:rFonts w:ascii="Times New Roman" w:hAnsi="Times New Roman" w:cs="Times New Roman"/>
          <w:sz w:val="24"/>
          <w:szCs w:val="24"/>
        </w:rPr>
        <w:t>Para realizar o Teste do Multiplicador de Lagrange</w:t>
      </w:r>
      <w:r w:rsidR="00205953">
        <w:rPr>
          <w:rFonts w:ascii="Times New Roman" w:hAnsi="Times New Roman" w:cs="Times New Roman"/>
          <w:sz w:val="24"/>
          <w:szCs w:val="24"/>
        </w:rPr>
        <w:t xml:space="preserve"> foi</w:t>
      </w:r>
      <w:r w:rsidR="005C41E7">
        <w:rPr>
          <w:rFonts w:ascii="Times New Roman" w:hAnsi="Times New Roman" w:cs="Times New Roman"/>
          <w:sz w:val="24"/>
          <w:szCs w:val="24"/>
        </w:rPr>
        <w:t xml:space="preserve"> necessário inserir a matriz de vizinhança no modelo a se estimar</w:t>
      </w:r>
      <w:r w:rsidR="00205953">
        <w:rPr>
          <w:rFonts w:ascii="Times New Roman" w:hAnsi="Times New Roman" w:cs="Times New Roman"/>
          <w:sz w:val="24"/>
          <w:szCs w:val="24"/>
        </w:rPr>
        <w:t>, sendo</w:t>
      </w:r>
      <w:r w:rsidR="005C41E7">
        <w:rPr>
          <w:rFonts w:ascii="Times New Roman" w:hAnsi="Times New Roman" w:cs="Times New Roman"/>
          <w:sz w:val="24"/>
          <w:szCs w:val="24"/>
        </w:rPr>
        <w:t xml:space="preserve"> testadas as matrizes tipo Queen, inverso da distância </w:t>
      </w:r>
      <w:r w:rsidR="009444D0">
        <w:rPr>
          <w:rFonts w:ascii="Times New Roman" w:hAnsi="Times New Roman" w:cs="Times New Roman"/>
          <w:sz w:val="24"/>
          <w:szCs w:val="24"/>
        </w:rPr>
        <w:t xml:space="preserve">e a </w:t>
      </w:r>
      <w:r w:rsidR="009444D0" w:rsidRPr="009444D0">
        <w:rPr>
          <w:rFonts w:ascii="Times New Roman" w:hAnsi="Times New Roman" w:cs="Times New Roman"/>
          <w:i/>
          <w:sz w:val="24"/>
          <w:szCs w:val="24"/>
        </w:rPr>
        <w:t>k-nearest neighbour</w:t>
      </w:r>
      <w:r w:rsidR="00205953">
        <w:rPr>
          <w:rFonts w:ascii="Times New Roman" w:hAnsi="Times New Roman" w:cs="Times New Roman"/>
          <w:sz w:val="24"/>
          <w:szCs w:val="24"/>
        </w:rPr>
        <w:t xml:space="preserve">. </w:t>
      </w:r>
      <w:r w:rsidR="007825BA">
        <w:rPr>
          <w:rFonts w:ascii="Times New Roman" w:hAnsi="Times New Roman" w:cs="Times New Roman"/>
          <w:sz w:val="24"/>
          <w:szCs w:val="24"/>
        </w:rPr>
        <w:t>Selecionou-se a matriz de</w:t>
      </w:r>
      <w:r w:rsidR="00205953">
        <w:rPr>
          <w:rFonts w:ascii="Times New Roman" w:hAnsi="Times New Roman" w:cs="Times New Roman"/>
          <w:sz w:val="24"/>
          <w:szCs w:val="24"/>
        </w:rPr>
        <w:t xml:space="preserve"> distância</w:t>
      </w:r>
      <w:r w:rsidR="007825BA">
        <w:rPr>
          <w:rFonts w:ascii="Times New Roman" w:hAnsi="Times New Roman" w:cs="Times New Roman"/>
          <w:sz w:val="24"/>
          <w:szCs w:val="24"/>
        </w:rPr>
        <w:t xml:space="preserve"> com base no critério de Baumont et al (2004),</w:t>
      </w:r>
      <w:r w:rsidR="00205953">
        <w:rPr>
          <w:rFonts w:ascii="Times New Roman" w:hAnsi="Times New Roman" w:cs="Times New Roman"/>
          <w:sz w:val="24"/>
          <w:szCs w:val="24"/>
        </w:rPr>
        <w:t xml:space="preserve"> </w:t>
      </w:r>
      <w:r w:rsidR="007825BA">
        <w:rPr>
          <w:rFonts w:ascii="Times New Roman" w:hAnsi="Times New Roman" w:cs="Times New Roman"/>
          <w:sz w:val="24"/>
          <w:szCs w:val="24"/>
        </w:rPr>
        <w:t xml:space="preserve">sendo então </w:t>
      </w:r>
      <w:r w:rsidR="00205953">
        <w:rPr>
          <w:rFonts w:ascii="Times New Roman" w:hAnsi="Times New Roman" w:cs="Times New Roman"/>
          <w:sz w:val="24"/>
          <w:szCs w:val="24"/>
        </w:rPr>
        <w:t>utiliz</w:t>
      </w:r>
      <w:r w:rsidR="007825BA">
        <w:rPr>
          <w:rFonts w:ascii="Times New Roman" w:hAnsi="Times New Roman" w:cs="Times New Roman"/>
          <w:sz w:val="24"/>
          <w:szCs w:val="24"/>
        </w:rPr>
        <w:t>ada para realizar as estimações</w:t>
      </w:r>
      <w:r w:rsidR="00205953">
        <w:rPr>
          <w:rFonts w:ascii="Times New Roman" w:hAnsi="Times New Roman" w:cs="Times New Roman"/>
          <w:sz w:val="24"/>
          <w:szCs w:val="24"/>
        </w:rPr>
        <w:t xml:space="preserve">. </w:t>
      </w:r>
      <w:r>
        <w:rPr>
          <w:rFonts w:ascii="Times New Roman" w:hAnsi="Times New Roman" w:cs="Times New Roman"/>
          <w:sz w:val="24"/>
          <w:szCs w:val="24"/>
        </w:rPr>
        <w:t xml:space="preserve">A Tabela </w:t>
      </w:r>
      <w:r w:rsidR="00517EA6">
        <w:rPr>
          <w:rFonts w:ascii="Times New Roman" w:hAnsi="Times New Roman" w:cs="Times New Roman"/>
          <w:sz w:val="24"/>
          <w:szCs w:val="24"/>
        </w:rPr>
        <w:t>4</w:t>
      </w:r>
      <w:r w:rsidR="00D10EAA">
        <w:rPr>
          <w:rFonts w:ascii="Times New Roman" w:hAnsi="Times New Roman" w:cs="Times New Roman"/>
          <w:sz w:val="24"/>
          <w:szCs w:val="24"/>
        </w:rPr>
        <w:t xml:space="preserve"> </w:t>
      </w:r>
      <w:r>
        <w:rPr>
          <w:rFonts w:ascii="Times New Roman" w:hAnsi="Times New Roman" w:cs="Times New Roman"/>
          <w:sz w:val="24"/>
          <w:szCs w:val="24"/>
        </w:rPr>
        <w:t xml:space="preserve">mostra os resultados das estatísticas de teste </w:t>
      </w:r>
      <w:r w:rsidR="00EF65ED">
        <w:rPr>
          <w:rFonts w:ascii="Times New Roman" w:hAnsi="Times New Roman" w:cs="Times New Roman"/>
          <w:sz w:val="24"/>
          <w:szCs w:val="24"/>
        </w:rPr>
        <w:t>e o seu respectivo</w:t>
      </w:r>
      <w:r>
        <w:rPr>
          <w:rFonts w:ascii="Times New Roman" w:hAnsi="Times New Roman" w:cs="Times New Roman"/>
          <w:sz w:val="24"/>
          <w:szCs w:val="24"/>
        </w:rPr>
        <w:t xml:space="preserve"> </w:t>
      </w:r>
      <w:r w:rsidRPr="00EF65ED">
        <w:rPr>
          <w:rFonts w:ascii="Times New Roman" w:hAnsi="Times New Roman" w:cs="Times New Roman"/>
          <w:i/>
          <w:sz w:val="24"/>
          <w:szCs w:val="24"/>
        </w:rPr>
        <w:t>p</w:t>
      </w:r>
      <w:r>
        <w:rPr>
          <w:rFonts w:ascii="Times New Roman" w:hAnsi="Times New Roman" w:cs="Times New Roman"/>
          <w:sz w:val="24"/>
          <w:szCs w:val="24"/>
        </w:rPr>
        <w:t>-valor</w:t>
      </w:r>
      <w:r w:rsidR="002228DD">
        <w:rPr>
          <w:rFonts w:ascii="Times New Roman" w:hAnsi="Times New Roman" w:cs="Times New Roman"/>
          <w:sz w:val="24"/>
          <w:szCs w:val="24"/>
        </w:rPr>
        <w:t xml:space="preserve"> para o teste LM</w:t>
      </w:r>
      <w:r>
        <w:rPr>
          <w:rFonts w:ascii="Times New Roman" w:hAnsi="Times New Roman" w:cs="Times New Roman"/>
          <w:sz w:val="24"/>
          <w:szCs w:val="24"/>
        </w:rPr>
        <w:t xml:space="preserve">. Para obtenção das estatísticas, apenas a estimação sobre os modelos de MQO especificados na </w:t>
      </w:r>
      <w:r w:rsidR="0011070A">
        <w:rPr>
          <w:rFonts w:ascii="Times New Roman" w:hAnsi="Times New Roman" w:cs="Times New Roman"/>
          <w:sz w:val="24"/>
          <w:szCs w:val="24"/>
        </w:rPr>
        <w:t>T</w:t>
      </w:r>
      <w:r>
        <w:rPr>
          <w:rFonts w:ascii="Times New Roman" w:hAnsi="Times New Roman" w:cs="Times New Roman"/>
          <w:sz w:val="24"/>
          <w:szCs w:val="24"/>
        </w:rPr>
        <w:t xml:space="preserve">abela </w:t>
      </w:r>
      <w:r w:rsidR="00517EA6">
        <w:rPr>
          <w:rFonts w:ascii="Times New Roman" w:hAnsi="Times New Roman" w:cs="Times New Roman"/>
          <w:sz w:val="24"/>
          <w:szCs w:val="24"/>
        </w:rPr>
        <w:t>3</w:t>
      </w:r>
      <w:r w:rsidR="00A15B0C">
        <w:rPr>
          <w:rFonts w:ascii="Times New Roman" w:hAnsi="Times New Roman" w:cs="Times New Roman"/>
          <w:sz w:val="24"/>
          <w:szCs w:val="24"/>
        </w:rPr>
        <w:t xml:space="preserve"> foi</w:t>
      </w:r>
      <w:r>
        <w:rPr>
          <w:rFonts w:ascii="Times New Roman" w:hAnsi="Times New Roman" w:cs="Times New Roman"/>
          <w:sz w:val="24"/>
          <w:szCs w:val="24"/>
        </w:rPr>
        <w:t xml:space="preserve"> necessária. De acordo com os resultados, os três modelos averiguados possuem algum tipo de dependência espacial por meio de </w:t>
      </w:r>
      <w:r w:rsidRPr="00606D6A">
        <w:rPr>
          <w:rFonts w:ascii="Times New Roman" w:hAnsi="Times New Roman" w:cs="Times New Roman"/>
          <w:i/>
          <w:sz w:val="24"/>
          <w:szCs w:val="24"/>
        </w:rPr>
        <w:t>lag</w:t>
      </w:r>
      <w:r>
        <w:rPr>
          <w:rFonts w:ascii="Times New Roman" w:hAnsi="Times New Roman" w:cs="Times New Roman"/>
          <w:sz w:val="24"/>
          <w:szCs w:val="24"/>
        </w:rPr>
        <w:t xml:space="preserve">-espacial, podendo encontrar algum efeito de </w:t>
      </w:r>
      <w:r w:rsidRPr="00DF61B8">
        <w:rPr>
          <w:rFonts w:ascii="Times New Roman" w:hAnsi="Times New Roman" w:cs="Times New Roman"/>
          <w:i/>
          <w:sz w:val="24"/>
          <w:szCs w:val="24"/>
        </w:rPr>
        <w:t>spillover</w:t>
      </w:r>
      <w:r>
        <w:rPr>
          <w:rFonts w:ascii="Times New Roman" w:hAnsi="Times New Roman" w:cs="Times New Roman"/>
          <w:sz w:val="24"/>
          <w:szCs w:val="24"/>
        </w:rPr>
        <w:t xml:space="preserve"> </w:t>
      </w:r>
      <w:r w:rsidR="00606D6A">
        <w:rPr>
          <w:rFonts w:ascii="Times New Roman" w:hAnsi="Times New Roman" w:cs="Times New Roman"/>
          <w:sz w:val="24"/>
          <w:szCs w:val="24"/>
        </w:rPr>
        <w:t xml:space="preserve">tanto </w:t>
      </w:r>
      <w:r>
        <w:rPr>
          <w:rFonts w:ascii="Times New Roman" w:hAnsi="Times New Roman" w:cs="Times New Roman"/>
          <w:sz w:val="24"/>
          <w:szCs w:val="24"/>
        </w:rPr>
        <w:t>em termos de criminalidade para bairros vizinhos qua</w:t>
      </w:r>
      <w:r w:rsidR="00EF65ED">
        <w:rPr>
          <w:rFonts w:ascii="Times New Roman" w:hAnsi="Times New Roman" w:cs="Times New Roman"/>
          <w:sz w:val="24"/>
          <w:szCs w:val="24"/>
        </w:rPr>
        <w:t>nto dos fatores socioeconômicos</w:t>
      </w:r>
      <w:r w:rsidR="00EF65ED" w:rsidRPr="00BD4534">
        <w:rPr>
          <w:rFonts w:ascii="Times New Roman" w:hAnsi="Times New Roman" w:cs="Times New Roman"/>
          <w:sz w:val="24"/>
          <w:szCs w:val="24"/>
        </w:rPr>
        <w:t>.</w:t>
      </w:r>
      <w:r>
        <w:rPr>
          <w:rFonts w:ascii="Times New Roman" w:hAnsi="Times New Roman" w:cs="Times New Roman"/>
          <w:sz w:val="24"/>
          <w:szCs w:val="24"/>
        </w:rPr>
        <w:t xml:space="preserve"> </w:t>
      </w:r>
    </w:p>
    <w:p w14:paraId="09A71CA8" w14:textId="77777777" w:rsidR="00C25D1F" w:rsidRDefault="00C25D1F" w:rsidP="002F59BA">
      <w:pPr>
        <w:spacing w:after="0" w:line="240" w:lineRule="auto"/>
        <w:jc w:val="both"/>
        <w:rPr>
          <w:rFonts w:ascii="Times New Roman" w:hAnsi="Times New Roman" w:cs="Times New Roman"/>
          <w:sz w:val="24"/>
          <w:szCs w:val="24"/>
        </w:rPr>
      </w:pPr>
    </w:p>
    <w:p w14:paraId="6B031C64" w14:textId="245B0127" w:rsidR="000805A5" w:rsidRPr="0011070A" w:rsidRDefault="00B8146E" w:rsidP="00D400CF">
      <w:pPr>
        <w:spacing w:after="0" w:line="240" w:lineRule="auto"/>
        <w:ind w:left="1416" w:firstLine="708"/>
        <w:rPr>
          <w:rFonts w:ascii="Times New Roman" w:hAnsi="Times New Roman" w:cs="Times New Roman"/>
          <w:b/>
          <w:sz w:val="24"/>
          <w:szCs w:val="24"/>
        </w:rPr>
      </w:pPr>
      <w:r w:rsidRPr="0011070A">
        <w:rPr>
          <w:rFonts w:ascii="Times New Roman" w:hAnsi="Times New Roman" w:cs="Times New Roman"/>
          <w:b/>
          <w:sz w:val="24"/>
          <w:szCs w:val="24"/>
        </w:rPr>
        <w:t xml:space="preserve">Tabela </w:t>
      </w:r>
      <w:r w:rsidR="00517EA6">
        <w:rPr>
          <w:rFonts w:ascii="Times New Roman" w:hAnsi="Times New Roman" w:cs="Times New Roman"/>
          <w:b/>
          <w:sz w:val="24"/>
          <w:szCs w:val="24"/>
        </w:rPr>
        <w:t>4</w:t>
      </w:r>
      <w:r w:rsidR="0011070A" w:rsidRPr="0011070A">
        <w:rPr>
          <w:rFonts w:ascii="Times New Roman" w:hAnsi="Times New Roman" w:cs="Times New Roman"/>
          <w:b/>
          <w:sz w:val="24"/>
          <w:szCs w:val="24"/>
        </w:rPr>
        <w:t xml:space="preserve"> -</w:t>
      </w:r>
      <w:r w:rsidRPr="0011070A">
        <w:rPr>
          <w:rFonts w:ascii="Times New Roman" w:hAnsi="Times New Roman" w:cs="Times New Roman"/>
          <w:b/>
          <w:sz w:val="24"/>
          <w:szCs w:val="24"/>
        </w:rPr>
        <w:t xml:space="preserve"> </w:t>
      </w:r>
      <w:r w:rsidR="00AB28BE" w:rsidRPr="0011070A">
        <w:rPr>
          <w:rFonts w:ascii="Times New Roman" w:hAnsi="Times New Roman" w:cs="Times New Roman"/>
          <w:b/>
          <w:sz w:val="24"/>
          <w:szCs w:val="24"/>
        </w:rPr>
        <w:t>Teste do Multiplicador de Lagrange</w:t>
      </w:r>
    </w:p>
    <w:tbl>
      <w:tblPr>
        <w:tblStyle w:val="TableGrid"/>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6"/>
        <w:gridCol w:w="973"/>
        <w:gridCol w:w="1026"/>
        <w:gridCol w:w="1026"/>
        <w:gridCol w:w="1031"/>
        <w:gridCol w:w="973"/>
        <w:gridCol w:w="1007"/>
        <w:gridCol w:w="1007"/>
        <w:gridCol w:w="1008"/>
      </w:tblGrid>
      <w:tr w:rsidR="00D400CF" w:rsidRPr="00492446" w14:paraId="2E95C05F" w14:textId="77777777" w:rsidTr="00D400CF">
        <w:trPr>
          <w:trHeight w:val="322"/>
        </w:trPr>
        <w:tc>
          <w:tcPr>
            <w:tcW w:w="1206" w:type="dxa"/>
            <w:tcBorders>
              <w:top w:val="single" w:sz="18" w:space="0" w:color="auto"/>
              <w:bottom w:val="nil"/>
            </w:tcBorders>
          </w:tcPr>
          <w:p w14:paraId="71650D7B" w14:textId="77777777" w:rsidR="00AB28BE" w:rsidRPr="00492446" w:rsidRDefault="00AB28BE" w:rsidP="00D400CF">
            <w:pPr>
              <w:rPr>
                <w:rFonts w:ascii="Times New Roman" w:hAnsi="Times New Roman" w:cs="Times New Roman"/>
                <w:sz w:val="18"/>
                <w:szCs w:val="18"/>
              </w:rPr>
            </w:pPr>
          </w:p>
        </w:tc>
        <w:tc>
          <w:tcPr>
            <w:tcW w:w="973" w:type="dxa"/>
            <w:tcBorders>
              <w:top w:val="single" w:sz="18" w:space="0" w:color="auto"/>
              <w:bottom w:val="nil"/>
            </w:tcBorders>
          </w:tcPr>
          <w:p w14:paraId="4CC309EA" w14:textId="77777777" w:rsidR="00AB28BE" w:rsidRPr="00492446" w:rsidRDefault="00AB28BE" w:rsidP="002F59BA">
            <w:pPr>
              <w:jc w:val="center"/>
              <w:rPr>
                <w:rFonts w:ascii="Times New Roman" w:hAnsi="Times New Roman" w:cs="Times New Roman"/>
                <w:sz w:val="18"/>
                <w:szCs w:val="18"/>
              </w:rPr>
            </w:pPr>
          </w:p>
        </w:tc>
        <w:tc>
          <w:tcPr>
            <w:tcW w:w="3083" w:type="dxa"/>
            <w:gridSpan w:val="3"/>
            <w:tcBorders>
              <w:top w:val="single" w:sz="18" w:space="0" w:color="auto"/>
              <w:bottom w:val="nil"/>
            </w:tcBorders>
          </w:tcPr>
          <w:p w14:paraId="716034F0" w14:textId="77777777" w:rsidR="00AB28BE" w:rsidRPr="00492446" w:rsidRDefault="00AB28BE" w:rsidP="002F59BA">
            <w:pPr>
              <w:spacing w:after="120"/>
              <w:jc w:val="center"/>
              <w:rPr>
                <w:rFonts w:ascii="Times New Roman" w:hAnsi="Times New Roman" w:cs="Times New Roman"/>
                <w:sz w:val="18"/>
                <w:szCs w:val="18"/>
              </w:rPr>
            </w:pPr>
            <w:r w:rsidRPr="00492446">
              <w:rPr>
                <w:rFonts w:ascii="Times New Roman" w:hAnsi="Times New Roman" w:cs="Times New Roman"/>
                <w:sz w:val="18"/>
                <w:szCs w:val="18"/>
              </w:rPr>
              <w:t>Estatística de Teste</w:t>
            </w:r>
          </w:p>
        </w:tc>
        <w:tc>
          <w:tcPr>
            <w:tcW w:w="973" w:type="dxa"/>
            <w:tcBorders>
              <w:top w:val="single" w:sz="18" w:space="0" w:color="auto"/>
              <w:bottom w:val="nil"/>
            </w:tcBorders>
          </w:tcPr>
          <w:p w14:paraId="12DBE0B6" w14:textId="77777777" w:rsidR="00AB28BE" w:rsidRPr="00492446" w:rsidRDefault="00AB28BE" w:rsidP="002F59BA">
            <w:pPr>
              <w:spacing w:after="120"/>
              <w:jc w:val="center"/>
              <w:rPr>
                <w:rFonts w:ascii="Times New Roman" w:hAnsi="Times New Roman" w:cs="Times New Roman"/>
                <w:sz w:val="18"/>
                <w:szCs w:val="18"/>
              </w:rPr>
            </w:pPr>
          </w:p>
        </w:tc>
        <w:tc>
          <w:tcPr>
            <w:tcW w:w="3022" w:type="dxa"/>
            <w:gridSpan w:val="3"/>
            <w:tcBorders>
              <w:top w:val="single" w:sz="18" w:space="0" w:color="auto"/>
              <w:bottom w:val="nil"/>
            </w:tcBorders>
          </w:tcPr>
          <w:p w14:paraId="184873F8" w14:textId="77777777" w:rsidR="00AB28BE" w:rsidRPr="00492446" w:rsidRDefault="00AB28BE" w:rsidP="002F59BA">
            <w:pPr>
              <w:spacing w:after="120"/>
              <w:jc w:val="center"/>
              <w:rPr>
                <w:rFonts w:ascii="Times New Roman" w:hAnsi="Times New Roman" w:cs="Times New Roman"/>
                <w:sz w:val="18"/>
                <w:szCs w:val="18"/>
              </w:rPr>
            </w:pPr>
            <w:r w:rsidRPr="00492446">
              <w:rPr>
                <w:rFonts w:ascii="Times New Roman" w:hAnsi="Times New Roman" w:cs="Times New Roman"/>
                <w:i/>
                <w:sz w:val="18"/>
                <w:szCs w:val="18"/>
              </w:rPr>
              <w:t>p</w:t>
            </w:r>
            <w:r w:rsidRPr="00492446">
              <w:rPr>
                <w:rFonts w:ascii="Times New Roman" w:hAnsi="Times New Roman" w:cs="Times New Roman"/>
                <w:sz w:val="18"/>
                <w:szCs w:val="18"/>
              </w:rPr>
              <w:t>-valor</w:t>
            </w:r>
          </w:p>
        </w:tc>
      </w:tr>
      <w:tr w:rsidR="00D400CF" w:rsidRPr="00492446" w14:paraId="7820E3CF" w14:textId="77777777" w:rsidTr="00D400CF">
        <w:trPr>
          <w:trHeight w:val="228"/>
        </w:trPr>
        <w:tc>
          <w:tcPr>
            <w:tcW w:w="1206" w:type="dxa"/>
          </w:tcPr>
          <w:p w14:paraId="4201B6BB" w14:textId="77777777" w:rsidR="00AB28BE" w:rsidRPr="00492446" w:rsidRDefault="00AB28BE" w:rsidP="002F59BA">
            <w:pPr>
              <w:jc w:val="center"/>
              <w:rPr>
                <w:rFonts w:ascii="Times New Roman" w:hAnsi="Times New Roman" w:cs="Times New Roman"/>
                <w:sz w:val="18"/>
                <w:szCs w:val="18"/>
              </w:rPr>
            </w:pPr>
          </w:p>
        </w:tc>
        <w:tc>
          <w:tcPr>
            <w:tcW w:w="973" w:type="dxa"/>
          </w:tcPr>
          <w:p w14:paraId="56CC02F1" w14:textId="77777777" w:rsidR="00AB28BE" w:rsidRPr="00492446" w:rsidRDefault="00AB28BE" w:rsidP="002F59BA">
            <w:pPr>
              <w:jc w:val="center"/>
              <w:rPr>
                <w:rFonts w:ascii="Times New Roman" w:hAnsi="Times New Roman" w:cs="Times New Roman"/>
                <w:sz w:val="18"/>
                <w:szCs w:val="18"/>
              </w:rPr>
            </w:pPr>
          </w:p>
        </w:tc>
        <w:tc>
          <w:tcPr>
            <w:tcW w:w="1026" w:type="dxa"/>
            <w:tcBorders>
              <w:top w:val="nil"/>
              <w:bottom w:val="single" w:sz="4" w:space="0" w:color="auto"/>
            </w:tcBorders>
          </w:tcPr>
          <w:p w14:paraId="6B99BDAD"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(5)</w:t>
            </w:r>
          </w:p>
        </w:tc>
        <w:tc>
          <w:tcPr>
            <w:tcW w:w="1026" w:type="dxa"/>
            <w:tcBorders>
              <w:top w:val="nil"/>
              <w:bottom w:val="single" w:sz="4" w:space="0" w:color="auto"/>
            </w:tcBorders>
          </w:tcPr>
          <w:p w14:paraId="040E85CB"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(6)</w:t>
            </w:r>
          </w:p>
        </w:tc>
        <w:tc>
          <w:tcPr>
            <w:tcW w:w="1031" w:type="dxa"/>
            <w:tcBorders>
              <w:top w:val="nil"/>
              <w:bottom w:val="single" w:sz="4" w:space="0" w:color="auto"/>
            </w:tcBorders>
          </w:tcPr>
          <w:p w14:paraId="3C2F7E9C"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(7)</w:t>
            </w:r>
          </w:p>
        </w:tc>
        <w:tc>
          <w:tcPr>
            <w:tcW w:w="973" w:type="dxa"/>
          </w:tcPr>
          <w:p w14:paraId="0518F38D" w14:textId="77777777" w:rsidR="00AB28BE" w:rsidRPr="00492446" w:rsidRDefault="00AB28BE" w:rsidP="002F59BA">
            <w:pPr>
              <w:jc w:val="center"/>
              <w:rPr>
                <w:rFonts w:ascii="Times New Roman" w:hAnsi="Times New Roman" w:cs="Times New Roman"/>
                <w:sz w:val="18"/>
                <w:szCs w:val="18"/>
              </w:rPr>
            </w:pPr>
          </w:p>
        </w:tc>
        <w:tc>
          <w:tcPr>
            <w:tcW w:w="1007" w:type="dxa"/>
            <w:tcBorders>
              <w:top w:val="nil"/>
              <w:bottom w:val="single" w:sz="4" w:space="0" w:color="auto"/>
            </w:tcBorders>
          </w:tcPr>
          <w:p w14:paraId="294429A3"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(5)</w:t>
            </w:r>
          </w:p>
        </w:tc>
        <w:tc>
          <w:tcPr>
            <w:tcW w:w="1007" w:type="dxa"/>
            <w:tcBorders>
              <w:top w:val="nil"/>
              <w:bottom w:val="single" w:sz="4" w:space="0" w:color="auto"/>
            </w:tcBorders>
          </w:tcPr>
          <w:p w14:paraId="36FE1BA5"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(6)</w:t>
            </w:r>
          </w:p>
        </w:tc>
        <w:tc>
          <w:tcPr>
            <w:tcW w:w="1008" w:type="dxa"/>
            <w:tcBorders>
              <w:top w:val="nil"/>
              <w:bottom w:val="single" w:sz="4" w:space="0" w:color="auto"/>
            </w:tcBorders>
          </w:tcPr>
          <w:p w14:paraId="4D776314"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(7)</w:t>
            </w:r>
          </w:p>
        </w:tc>
      </w:tr>
      <w:tr w:rsidR="00D400CF" w:rsidRPr="00492446" w14:paraId="4B2DE03B" w14:textId="77777777" w:rsidTr="00D400CF">
        <w:trPr>
          <w:trHeight w:val="215"/>
        </w:trPr>
        <w:tc>
          <w:tcPr>
            <w:tcW w:w="1206" w:type="dxa"/>
          </w:tcPr>
          <w:p w14:paraId="20D06B78" w14:textId="77777777" w:rsidR="00AB28BE" w:rsidRPr="00492446" w:rsidRDefault="00AB28BE" w:rsidP="002F59BA">
            <w:pPr>
              <w:jc w:val="center"/>
              <w:rPr>
                <w:rFonts w:ascii="Times New Roman" w:hAnsi="Times New Roman" w:cs="Times New Roman"/>
                <w:sz w:val="18"/>
                <w:szCs w:val="18"/>
              </w:rPr>
            </w:pPr>
          </w:p>
        </w:tc>
        <w:tc>
          <w:tcPr>
            <w:tcW w:w="973" w:type="dxa"/>
          </w:tcPr>
          <w:p w14:paraId="76B7AA64" w14:textId="77777777" w:rsidR="00AB28BE" w:rsidRPr="00492446" w:rsidRDefault="00AB28BE" w:rsidP="002F59BA">
            <w:pPr>
              <w:jc w:val="center"/>
              <w:rPr>
                <w:rFonts w:ascii="Times New Roman" w:hAnsi="Times New Roman" w:cs="Times New Roman"/>
                <w:sz w:val="18"/>
                <w:szCs w:val="18"/>
              </w:rPr>
            </w:pPr>
          </w:p>
        </w:tc>
        <w:tc>
          <w:tcPr>
            <w:tcW w:w="1026" w:type="dxa"/>
            <w:tcBorders>
              <w:top w:val="single" w:sz="4" w:space="0" w:color="auto"/>
            </w:tcBorders>
          </w:tcPr>
          <w:p w14:paraId="7F10A952" w14:textId="77777777" w:rsidR="00AB28BE" w:rsidRPr="00492446" w:rsidRDefault="00AB28BE" w:rsidP="002F59BA">
            <w:pPr>
              <w:jc w:val="center"/>
              <w:rPr>
                <w:rFonts w:ascii="Times New Roman" w:hAnsi="Times New Roman" w:cs="Times New Roman"/>
                <w:sz w:val="18"/>
                <w:szCs w:val="18"/>
              </w:rPr>
            </w:pPr>
          </w:p>
        </w:tc>
        <w:tc>
          <w:tcPr>
            <w:tcW w:w="1026" w:type="dxa"/>
            <w:tcBorders>
              <w:top w:val="single" w:sz="4" w:space="0" w:color="auto"/>
            </w:tcBorders>
          </w:tcPr>
          <w:p w14:paraId="3D3CBDAE" w14:textId="77777777" w:rsidR="00AB28BE" w:rsidRPr="00492446" w:rsidRDefault="00AB28BE" w:rsidP="002F59BA">
            <w:pPr>
              <w:jc w:val="center"/>
              <w:rPr>
                <w:rFonts w:ascii="Times New Roman" w:hAnsi="Times New Roman" w:cs="Times New Roman"/>
                <w:sz w:val="18"/>
                <w:szCs w:val="18"/>
              </w:rPr>
            </w:pPr>
          </w:p>
        </w:tc>
        <w:tc>
          <w:tcPr>
            <w:tcW w:w="1031" w:type="dxa"/>
            <w:tcBorders>
              <w:top w:val="single" w:sz="4" w:space="0" w:color="auto"/>
            </w:tcBorders>
          </w:tcPr>
          <w:p w14:paraId="5E457EAC" w14:textId="77777777" w:rsidR="00AB28BE" w:rsidRPr="00492446" w:rsidRDefault="00AB28BE" w:rsidP="002F59BA">
            <w:pPr>
              <w:jc w:val="center"/>
              <w:rPr>
                <w:rFonts w:ascii="Times New Roman" w:hAnsi="Times New Roman" w:cs="Times New Roman"/>
                <w:sz w:val="18"/>
                <w:szCs w:val="18"/>
              </w:rPr>
            </w:pPr>
          </w:p>
        </w:tc>
        <w:tc>
          <w:tcPr>
            <w:tcW w:w="973" w:type="dxa"/>
          </w:tcPr>
          <w:p w14:paraId="2B196ABF" w14:textId="77777777" w:rsidR="00AB28BE" w:rsidRPr="00492446" w:rsidRDefault="00AB28BE" w:rsidP="002F59BA">
            <w:pPr>
              <w:jc w:val="center"/>
              <w:rPr>
                <w:rFonts w:ascii="Times New Roman" w:hAnsi="Times New Roman" w:cs="Times New Roman"/>
                <w:sz w:val="18"/>
                <w:szCs w:val="18"/>
              </w:rPr>
            </w:pPr>
          </w:p>
        </w:tc>
        <w:tc>
          <w:tcPr>
            <w:tcW w:w="1007" w:type="dxa"/>
            <w:tcBorders>
              <w:top w:val="single" w:sz="4" w:space="0" w:color="auto"/>
            </w:tcBorders>
          </w:tcPr>
          <w:p w14:paraId="0920E833" w14:textId="77777777" w:rsidR="00AB28BE" w:rsidRPr="00492446" w:rsidRDefault="00AB28BE" w:rsidP="002F59BA">
            <w:pPr>
              <w:jc w:val="center"/>
              <w:rPr>
                <w:rFonts w:ascii="Times New Roman" w:hAnsi="Times New Roman" w:cs="Times New Roman"/>
                <w:sz w:val="18"/>
                <w:szCs w:val="18"/>
              </w:rPr>
            </w:pPr>
          </w:p>
        </w:tc>
        <w:tc>
          <w:tcPr>
            <w:tcW w:w="1007" w:type="dxa"/>
            <w:tcBorders>
              <w:top w:val="single" w:sz="4" w:space="0" w:color="auto"/>
            </w:tcBorders>
          </w:tcPr>
          <w:p w14:paraId="4E789297" w14:textId="77777777" w:rsidR="00AB28BE" w:rsidRPr="00492446" w:rsidRDefault="00AB28BE" w:rsidP="002F59BA">
            <w:pPr>
              <w:jc w:val="center"/>
              <w:rPr>
                <w:rFonts w:ascii="Times New Roman" w:hAnsi="Times New Roman" w:cs="Times New Roman"/>
                <w:sz w:val="18"/>
                <w:szCs w:val="18"/>
              </w:rPr>
            </w:pPr>
          </w:p>
        </w:tc>
        <w:tc>
          <w:tcPr>
            <w:tcW w:w="1008" w:type="dxa"/>
            <w:tcBorders>
              <w:top w:val="single" w:sz="4" w:space="0" w:color="auto"/>
            </w:tcBorders>
          </w:tcPr>
          <w:p w14:paraId="029C8F30" w14:textId="77777777" w:rsidR="00AB28BE" w:rsidRPr="00492446" w:rsidRDefault="00AB28BE" w:rsidP="002F59BA">
            <w:pPr>
              <w:jc w:val="center"/>
              <w:rPr>
                <w:rFonts w:ascii="Times New Roman" w:hAnsi="Times New Roman" w:cs="Times New Roman"/>
                <w:sz w:val="18"/>
                <w:szCs w:val="18"/>
              </w:rPr>
            </w:pPr>
          </w:p>
        </w:tc>
      </w:tr>
      <w:tr w:rsidR="00D400CF" w:rsidRPr="00492446" w14:paraId="35063DB4" w14:textId="77777777" w:rsidTr="00D400CF">
        <w:trPr>
          <w:trHeight w:val="215"/>
        </w:trPr>
        <w:tc>
          <w:tcPr>
            <w:tcW w:w="1206" w:type="dxa"/>
          </w:tcPr>
          <w:p w14:paraId="3A000F54"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LMerr</w:t>
            </w:r>
          </w:p>
        </w:tc>
        <w:tc>
          <w:tcPr>
            <w:tcW w:w="973" w:type="dxa"/>
          </w:tcPr>
          <w:p w14:paraId="2F58D678" w14:textId="77777777" w:rsidR="00AB28BE" w:rsidRPr="00492446" w:rsidRDefault="00AB28BE" w:rsidP="002F59BA">
            <w:pPr>
              <w:jc w:val="center"/>
              <w:rPr>
                <w:rFonts w:ascii="Times New Roman" w:hAnsi="Times New Roman" w:cs="Times New Roman"/>
                <w:sz w:val="18"/>
                <w:szCs w:val="18"/>
              </w:rPr>
            </w:pPr>
          </w:p>
        </w:tc>
        <w:tc>
          <w:tcPr>
            <w:tcW w:w="1026" w:type="dxa"/>
          </w:tcPr>
          <w:p w14:paraId="7E2881F9"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1.1612</w:t>
            </w:r>
          </w:p>
        </w:tc>
        <w:tc>
          <w:tcPr>
            <w:tcW w:w="1026" w:type="dxa"/>
          </w:tcPr>
          <w:p w14:paraId="730F1920"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0.6606</w:t>
            </w:r>
          </w:p>
        </w:tc>
        <w:tc>
          <w:tcPr>
            <w:tcW w:w="1031" w:type="dxa"/>
          </w:tcPr>
          <w:p w14:paraId="2543E194"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0.9910</w:t>
            </w:r>
          </w:p>
        </w:tc>
        <w:tc>
          <w:tcPr>
            <w:tcW w:w="973" w:type="dxa"/>
          </w:tcPr>
          <w:p w14:paraId="3831B578" w14:textId="77777777" w:rsidR="00AB28BE" w:rsidRPr="00492446" w:rsidRDefault="00AB28BE" w:rsidP="002F59BA">
            <w:pPr>
              <w:jc w:val="center"/>
              <w:rPr>
                <w:rFonts w:ascii="Times New Roman" w:hAnsi="Times New Roman" w:cs="Times New Roman"/>
                <w:sz w:val="18"/>
                <w:szCs w:val="18"/>
              </w:rPr>
            </w:pPr>
          </w:p>
        </w:tc>
        <w:tc>
          <w:tcPr>
            <w:tcW w:w="1007" w:type="dxa"/>
          </w:tcPr>
          <w:p w14:paraId="660B9A1A"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0.281</w:t>
            </w:r>
          </w:p>
        </w:tc>
        <w:tc>
          <w:tcPr>
            <w:tcW w:w="1007" w:type="dxa"/>
          </w:tcPr>
          <w:p w14:paraId="6623CBA8"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0.416</w:t>
            </w:r>
          </w:p>
        </w:tc>
        <w:tc>
          <w:tcPr>
            <w:tcW w:w="1008" w:type="dxa"/>
          </w:tcPr>
          <w:p w14:paraId="0648E1AC"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0.319</w:t>
            </w:r>
          </w:p>
        </w:tc>
      </w:tr>
      <w:tr w:rsidR="00D400CF" w:rsidRPr="00492446" w14:paraId="4678A24A" w14:textId="77777777" w:rsidTr="00D400CF">
        <w:trPr>
          <w:trHeight w:val="228"/>
        </w:trPr>
        <w:tc>
          <w:tcPr>
            <w:tcW w:w="1206" w:type="dxa"/>
          </w:tcPr>
          <w:p w14:paraId="4B7A0166" w14:textId="77777777" w:rsidR="00AB28BE" w:rsidRPr="00492446" w:rsidRDefault="00AB28BE" w:rsidP="002F59BA">
            <w:pPr>
              <w:jc w:val="center"/>
              <w:rPr>
                <w:rFonts w:ascii="Times New Roman" w:hAnsi="Times New Roman" w:cs="Times New Roman"/>
                <w:sz w:val="18"/>
                <w:szCs w:val="18"/>
              </w:rPr>
            </w:pPr>
          </w:p>
        </w:tc>
        <w:tc>
          <w:tcPr>
            <w:tcW w:w="973" w:type="dxa"/>
          </w:tcPr>
          <w:p w14:paraId="22948C2F" w14:textId="77777777" w:rsidR="00AB28BE" w:rsidRPr="00492446" w:rsidRDefault="00AB28BE" w:rsidP="002F59BA">
            <w:pPr>
              <w:jc w:val="center"/>
              <w:rPr>
                <w:rFonts w:ascii="Times New Roman" w:hAnsi="Times New Roman" w:cs="Times New Roman"/>
                <w:sz w:val="18"/>
                <w:szCs w:val="18"/>
              </w:rPr>
            </w:pPr>
          </w:p>
        </w:tc>
        <w:tc>
          <w:tcPr>
            <w:tcW w:w="1026" w:type="dxa"/>
          </w:tcPr>
          <w:p w14:paraId="37D2B0A8" w14:textId="77777777" w:rsidR="00AB28BE" w:rsidRPr="00492446" w:rsidRDefault="00AB28BE" w:rsidP="002F59BA">
            <w:pPr>
              <w:jc w:val="center"/>
              <w:rPr>
                <w:rFonts w:ascii="Times New Roman" w:hAnsi="Times New Roman" w:cs="Times New Roman"/>
                <w:sz w:val="18"/>
                <w:szCs w:val="18"/>
              </w:rPr>
            </w:pPr>
          </w:p>
        </w:tc>
        <w:tc>
          <w:tcPr>
            <w:tcW w:w="1026" w:type="dxa"/>
          </w:tcPr>
          <w:p w14:paraId="28CFDEBF" w14:textId="77777777" w:rsidR="00AB28BE" w:rsidRPr="00492446" w:rsidRDefault="00AB28BE" w:rsidP="002F59BA">
            <w:pPr>
              <w:jc w:val="center"/>
              <w:rPr>
                <w:rFonts w:ascii="Times New Roman" w:hAnsi="Times New Roman" w:cs="Times New Roman"/>
                <w:sz w:val="18"/>
                <w:szCs w:val="18"/>
              </w:rPr>
            </w:pPr>
          </w:p>
        </w:tc>
        <w:tc>
          <w:tcPr>
            <w:tcW w:w="1031" w:type="dxa"/>
          </w:tcPr>
          <w:p w14:paraId="49A10454" w14:textId="77777777" w:rsidR="00AB28BE" w:rsidRPr="00492446" w:rsidRDefault="00AB28BE" w:rsidP="002F59BA">
            <w:pPr>
              <w:jc w:val="center"/>
              <w:rPr>
                <w:rFonts w:ascii="Times New Roman" w:hAnsi="Times New Roman" w:cs="Times New Roman"/>
                <w:sz w:val="18"/>
                <w:szCs w:val="18"/>
              </w:rPr>
            </w:pPr>
          </w:p>
        </w:tc>
        <w:tc>
          <w:tcPr>
            <w:tcW w:w="973" w:type="dxa"/>
          </w:tcPr>
          <w:p w14:paraId="412FD42C" w14:textId="77777777" w:rsidR="00AB28BE" w:rsidRPr="00492446" w:rsidRDefault="00AB28BE" w:rsidP="002F59BA">
            <w:pPr>
              <w:jc w:val="center"/>
              <w:rPr>
                <w:rFonts w:ascii="Times New Roman" w:hAnsi="Times New Roman" w:cs="Times New Roman"/>
                <w:sz w:val="18"/>
                <w:szCs w:val="18"/>
              </w:rPr>
            </w:pPr>
          </w:p>
        </w:tc>
        <w:tc>
          <w:tcPr>
            <w:tcW w:w="1007" w:type="dxa"/>
          </w:tcPr>
          <w:p w14:paraId="62EB64AA" w14:textId="77777777" w:rsidR="00AB28BE" w:rsidRPr="00492446" w:rsidRDefault="00AB28BE" w:rsidP="002F59BA">
            <w:pPr>
              <w:jc w:val="center"/>
              <w:rPr>
                <w:rFonts w:ascii="Times New Roman" w:hAnsi="Times New Roman" w:cs="Times New Roman"/>
                <w:sz w:val="18"/>
                <w:szCs w:val="18"/>
              </w:rPr>
            </w:pPr>
          </w:p>
        </w:tc>
        <w:tc>
          <w:tcPr>
            <w:tcW w:w="1007" w:type="dxa"/>
          </w:tcPr>
          <w:p w14:paraId="7B81AEF0" w14:textId="77777777" w:rsidR="00AB28BE" w:rsidRPr="00492446" w:rsidRDefault="00AB28BE" w:rsidP="002F59BA">
            <w:pPr>
              <w:jc w:val="center"/>
              <w:rPr>
                <w:rFonts w:ascii="Times New Roman" w:hAnsi="Times New Roman" w:cs="Times New Roman"/>
                <w:sz w:val="18"/>
                <w:szCs w:val="18"/>
              </w:rPr>
            </w:pPr>
          </w:p>
        </w:tc>
        <w:tc>
          <w:tcPr>
            <w:tcW w:w="1008" w:type="dxa"/>
          </w:tcPr>
          <w:p w14:paraId="39211D95" w14:textId="77777777" w:rsidR="00AB28BE" w:rsidRPr="00492446" w:rsidRDefault="00AB28BE" w:rsidP="002F59BA">
            <w:pPr>
              <w:jc w:val="center"/>
              <w:rPr>
                <w:rFonts w:ascii="Times New Roman" w:hAnsi="Times New Roman" w:cs="Times New Roman"/>
                <w:sz w:val="18"/>
                <w:szCs w:val="18"/>
              </w:rPr>
            </w:pPr>
          </w:p>
        </w:tc>
      </w:tr>
      <w:tr w:rsidR="00D400CF" w:rsidRPr="00492446" w14:paraId="067943E8" w14:textId="77777777" w:rsidTr="00D400CF">
        <w:trPr>
          <w:trHeight w:val="428"/>
        </w:trPr>
        <w:tc>
          <w:tcPr>
            <w:tcW w:w="1206" w:type="dxa"/>
          </w:tcPr>
          <w:p w14:paraId="1CF6BD76"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LMlag</w:t>
            </w:r>
          </w:p>
        </w:tc>
        <w:tc>
          <w:tcPr>
            <w:tcW w:w="973" w:type="dxa"/>
          </w:tcPr>
          <w:p w14:paraId="40CF23C5" w14:textId="77777777" w:rsidR="00AB28BE" w:rsidRPr="00492446" w:rsidRDefault="00AB28BE" w:rsidP="002F59BA">
            <w:pPr>
              <w:jc w:val="center"/>
              <w:rPr>
                <w:rFonts w:ascii="Times New Roman" w:hAnsi="Times New Roman" w:cs="Times New Roman"/>
                <w:sz w:val="18"/>
                <w:szCs w:val="18"/>
              </w:rPr>
            </w:pPr>
          </w:p>
        </w:tc>
        <w:tc>
          <w:tcPr>
            <w:tcW w:w="1026" w:type="dxa"/>
          </w:tcPr>
          <w:p w14:paraId="659C167A"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3.0463</w:t>
            </w:r>
          </w:p>
        </w:tc>
        <w:tc>
          <w:tcPr>
            <w:tcW w:w="1026" w:type="dxa"/>
          </w:tcPr>
          <w:p w14:paraId="30174553"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3.440</w:t>
            </w:r>
          </w:p>
        </w:tc>
        <w:tc>
          <w:tcPr>
            <w:tcW w:w="1031" w:type="dxa"/>
          </w:tcPr>
          <w:p w14:paraId="07CB566D"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3.656</w:t>
            </w:r>
          </w:p>
        </w:tc>
        <w:tc>
          <w:tcPr>
            <w:tcW w:w="973" w:type="dxa"/>
          </w:tcPr>
          <w:p w14:paraId="1EBF3BD6" w14:textId="77777777" w:rsidR="00AB28BE" w:rsidRPr="00492446" w:rsidRDefault="00AB28BE" w:rsidP="002F59BA">
            <w:pPr>
              <w:jc w:val="center"/>
              <w:rPr>
                <w:rFonts w:ascii="Times New Roman" w:hAnsi="Times New Roman" w:cs="Times New Roman"/>
                <w:sz w:val="18"/>
                <w:szCs w:val="18"/>
              </w:rPr>
            </w:pPr>
          </w:p>
        </w:tc>
        <w:tc>
          <w:tcPr>
            <w:tcW w:w="1007" w:type="dxa"/>
          </w:tcPr>
          <w:p w14:paraId="296748FA" w14:textId="77777777" w:rsidR="00AB28BE" w:rsidRPr="00492446" w:rsidRDefault="00AB28BE" w:rsidP="002F59BA">
            <w:pPr>
              <w:jc w:val="center"/>
              <w:rPr>
                <w:rFonts w:ascii="Times New Roman" w:hAnsi="Times New Roman" w:cs="Times New Roman"/>
                <w:b/>
                <w:sz w:val="18"/>
                <w:szCs w:val="18"/>
              </w:rPr>
            </w:pPr>
            <w:r w:rsidRPr="00492446">
              <w:rPr>
                <w:rFonts w:ascii="Times New Roman" w:hAnsi="Times New Roman" w:cs="Times New Roman"/>
                <w:b/>
                <w:sz w:val="18"/>
                <w:szCs w:val="18"/>
              </w:rPr>
              <w:t>0.081</w:t>
            </w:r>
          </w:p>
          <w:p w14:paraId="7A675630" w14:textId="56895364" w:rsidR="00AB28BE" w:rsidRPr="00492446" w:rsidRDefault="00AB28BE" w:rsidP="002F59BA">
            <w:pPr>
              <w:jc w:val="center"/>
              <w:rPr>
                <w:rFonts w:ascii="Times New Roman" w:hAnsi="Times New Roman" w:cs="Times New Roman"/>
                <w:b/>
                <w:sz w:val="18"/>
                <w:szCs w:val="18"/>
              </w:rPr>
            </w:pPr>
          </w:p>
        </w:tc>
        <w:tc>
          <w:tcPr>
            <w:tcW w:w="1007" w:type="dxa"/>
          </w:tcPr>
          <w:p w14:paraId="6962788E" w14:textId="77777777" w:rsidR="00AB28BE" w:rsidRPr="00492446" w:rsidRDefault="00AB28BE" w:rsidP="002F59BA">
            <w:pPr>
              <w:jc w:val="center"/>
              <w:rPr>
                <w:rFonts w:ascii="Times New Roman" w:hAnsi="Times New Roman" w:cs="Times New Roman"/>
                <w:b/>
                <w:sz w:val="18"/>
                <w:szCs w:val="18"/>
              </w:rPr>
            </w:pPr>
            <w:r w:rsidRPr="00492446">
              <w:rPr>
                <w:rFonts w:ascii="Times New Roman" w:hAnsi="Times New Roman" w:cs="Times New Roman"/>
                <w:b/>
                <w:sz w:val="18"/>
                <w:szCs w:val="18"/>
              </w:rPr>
              <w:t>0.063</w:t>
            </w:r>
          </w:p>
          <w:p w14:paraId="01B7C904" w14:textId="6D51034F" w:rsidR="00AB28BE" w:rsidRPr="00492446" w:rsidRDefault="00AB28BE" w:rsidP="002F59BA">
            <w:pPr>
              <w:jc w:val="center"/>
              <w:rPr>
                <w:rFonts w:ascii="Times New Roman" w:hAnsi="Times New Roman" w:cs="Times New Roman"/>
                <w:b/>
                <w:sz w:val="18"/>
                <w:szCs w:val="18"/>
              </w:rPr>
            </w:pPr>
          </w:p>
        </w:tc>
        <w:tc>
          <w:tcPr>
            <w:tcW w:w="1008" w:type="dxa"/>
          </w:tcPr>
          <w:p w14:paraId="02A74160" w14:textId="77777777" w:rsidR="00AB28BE" w:rsidRPr="00492446" w:rsidRDefault="00AB28BE" w:rsidP="002F59BA">
            <w:pPr>
              <w:jc w:val="center"/>
              <w:rPr>
                <w:rFonts w:ascii="Times New Roman" w:hAnsi="Times New Roman" w:cs="Times New Roman"/>
                <w:b/>
                <w:sz w:val="18"/>
                <w:szCs w:val="18"/>
              </w:rPr>
            </w:pPr>
            <w:r w:rsidRPr="00492446">
              <w:rPr>
                <w:rFonts w:ascii="Times New Roman" w:hAnsi="Times New Roman" w:cs="Times New Roman"/>
                <w:b/>
                <w:sz w:val="18"/>
                <w:szCs w:val="18"/>
              </w:rPr>
              <w:t>0.055</w:t>
            </w:r>
          </w:p>
          <w:p w14:paraId="6583A5B7" w14:textId="57F8E1B0" w:rsidR="00AB28BE" w:rsidRPr="00492446" w:rsidRDefault="00AB28BE" w:rsidP="002F59BA">
            <w:pPr>
              <w:jc w:val="center"/>
              <w:rPr>
                <w:rFonts w:ascii="Times New Roman" w:hAnsi="Times New Roman" w:cs="Times New Roman"/>
                <w:b/>
                <w:sz w:val="18"/>
                <w:szCs w:val="18"/>
              </w:rPr>
            </w:pPr>
          </w:p>
        </w:tc>
      </w:tr>
      <w:tr w:rsidR="00D400CF" w:rsidRPr="00492446" w14:paraId="0E237B87" w14:textId="77777777" w:rsidTr="00D400CF">
        <w:trPr>
          <w:trHeight w:val="228"/>
        </w:trPr>
        <w:tc>
          <w:tcPr>
            <w:tcW w:w="1206" w:type="dxa"/>
          </w:tcPr>
          <w:p w14:paraId="752ED2BA"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RLMerr</w:t>
            </w:r>
          </w:p>
        </w:tc>
        <w:tc>
          <w:tcPr>
            <w:tcW w:w="973" w:type="dxa"/>
          </w:tcPr>
          <w:p w14:paraId="2057134C" w14:textId="77777777" w:rsidR="00AB28BE" w:rsidRPr="00492446" w:rsidRDefault="00AB28BE" w:rsidP="002F59BA">
            <w:pPr>
              <w:jc w:val="center"/>
              <w:rPr>
                <w:rFonts w:ascii="Times New Roman" w:hAnsi="Times New Roman" w:cs="Times New Roman"/>
                <w:sz w:val="18"/>
                <w:szCs w:val="18"/>
              </w:rPr>
            </w:pPr>
          </w:p>
        </w:tc>
        <w:tc>
          <w:tcPr>
            <w:tcW w:w="1026" w:type="dxa"/>
          </w:tcPr>
          <w:p w14:paraId="478C0979"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0.2145</w:t>
            </w:r>
          </w:p>
        </w:tc>
        <w:tc>
          <w:tcPr>
            <w:tcW w:w="1026" w:type="dxa"/>
          </w:tcPr>
          <w:p w14:paraId="62545001"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0.8731</w:t>
            </w:r>
          </w:p>
        </w:tc>
        <w:tc>
          <w:tcPr>
            <w:tcW w:w="1031" w:type="dxa"/>
          </w:tcPr>
          <w:p w14:paraId="578E2987"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0.505</w:t>
            </w:r>
          </w:p>
        </w:tc>
        <w:tc>
          <w:tcPr>
            <w:tcW w:w="973" w:type="dxa"/>
          </w:tcPr>
          <w:p w14:paraId="03DC00DB" w14:textId="77777777" w:rsidR="00AB28BE" w:rsidRPr="00492446" w:rsidRDefault="00AB28BE" w:rsidP="002F59BA">
            <w:pPr>
              <w:jc w:val="center"/>
              <w:rPr>
                <w:rFonts w:ascii="Times New Roman" w:hAnsi="Times New Roman" w:cs="Times New Roman"/>
                <w:sz w:val="18"/>
                <w:szCs w:val="18"/>
              </w:rPr>
            </w:pPr>
          </w:p>
        </w:tc>
        <w:tc>
          <w:tcPr>
            <w:tcW w:w="1007" w:type="dxa"/>
          </w:tcPr>
          <w:p w14:paraId="2A1978BF"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0.643</w:t>
            </w:r>
          </w:p>
        </w:tc>
        <w:tc>
          <w:tcPr>
            <w:tcW w:w="1007" w:type="dxa"/>
          </w:tcPr>
          <w:p w14:paraId="2E3A1127"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0.350</w:t>
            </w:r>
          </w:p>
        </w:tc>
        <w:tc>
          <w:tcPr>
            <w:tcW w:w="1008" w:type="dxa"/>
          </w:tcPr>
          <w:p w14:paraId="04B0CFE0"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0.477</w:t>
            </w:r>
          </w:p>
        </w:tc>
      </w:tr>
      <w:tr w:rsidR="00D400CF" w:rsidRPr="00492446" w14:paraId="36801CF4" w14:textId="77777777" w:rsidTr="00D400CF">
        <w:trPr>
          <w:trHeight w:val="215"/>
        </w:trPr>
        <w:tc>
          <w:tcPr>
            <w:tcW w:w="1206" w:type="dxa"/>
            <w:tcBorders>
              <w:bottom w:val="nil"/>
            </w:tcBorders>
          </w:tcPr>
          <w:p w14:paraId="02469189" w14:textId="77777777" w:rsidR="00AB28BE" w:rsidRPr="00492446" w:rsidRDefault="00AB28BE" w:rsidP="002F59BA">
            <w:pPr>
              <w:jc w:val="center"/>
              <w:rPr>
                <w:rFonts w:ascii="Times New Roman" w:hAnsi="Times New Roman" w:cs="Times New Roman"/>
                <w:sz w:val="18"/>
                <w:szCs w:val="18"/>
              </w:rPr>
            </w:pPr>
          </w:p>
        </w:tc>
        <w:tc>
          <w:tcPr>
            <w:tcW w:w="973" w:type="dxa"/>
            <w:tcBorders>
              <w:bottom w:val="nil"/>
            </w:tcBorders>
          </w:tcPr>
          <w:p w14:paraId="6849DDAE" w14:textId="77777777" w:rsidR="00AB28BE" w:rsidRPr="00492446" w:rsidRDefault="00AB28BE" w:rsidP="002F59BA">
            <w:pPr>
              <w:jc w:val="center"/>
              <w:rPr>
                <w:rFonts w:ascii="Times New Roman" w:hAnsi="Times New Roman" w:cs="Times New Roman"/>
                <w:sz w:val="18"/>
                <w:szCs w:val="18"/>
              </w:rPr>
            </w:pPr>
          </w:p>
        </w:tc>
        <w:tc>
          <w:tcPr>
            <w:tcW w:w="1026" w:type="dxa"/>
            <w:tcBorders>
              <w:bottom w:val="nil"/>
            </w:tcBorders>
          </w:tcPr>
          <w:p w14:paraId="74CA3CCB" w14:textId="77777777" w:rsidR="00AB28BE" w:rsidRPr="00492446" w:rsidRDefault="00AB28BE" w:rsidP="002F59BA">
            <w:pPr>
              <w:jc w:val="center"/>
              <w:rPr>
                <w:rFonts w:ascii="Times New Roman" w:hAnsi="Times New Roman" w:cs="Times New Roman"/>
                <w:sz w:val="18"/>
                <w:szCs w:val="18"/>
              </w:rPr>
            </w:pPr>
          </w:p>
        </w:tc>
        <w:tc>
          <w:tcPr>
            <w:tcW w:w="1026" w:type="dxa"/>
            <w:tcBorders>
              <w:bottom w:val="nil"/>
            </w:tcBorders>
          </w:tcPr>
          <w:p w14:paraId="0D8B2DC3" w14:textId="77777777" w:rsidR="00AB28BE" w:rsidRPr="00492446" w:rsidRDefault="00AB28BE" w:rsidP="002F59BA">
            <w:pPr>
              <w:jc w:val="center"/>
              <w:rPr>
                <w:rFonts w:ascii="Times New Roman" w:hAnsi="Times New Roman" w:cs="Times New Roman"/>
                <w:sz w:val="18"/>
                <w:szCs w:val="18"/>
              </w:rPr>
            </w:pPr>
          </w:p>
        </w:tc>
        <w:tc>
          <w:tcPr>
            <w:tcW w:w="1031" w:type="dxa"/>
            <w:tcBorders>
              <w:bottom w:val="nil"/>
            </w:tcBorders>
          </w:tcPr>
          <w:p w14:paraId="2F67489D" w14:textId="77777777" w:rsidR="00AB28BE" w:rsidRPr="00492446" w:rsidRDefault="00AB28BE" w:rsidP="002F59BA">
            <w:pPr>
              <w:jc w:val="center"/>
              <w:rPr>
                <w:rFonts w:ascii="Times New Roman" w:hAnsi="Times New Roman" w:cs="Times New Roman"/>
                <w:sz w:val="18"/>
                <w:szCs w:val="18"/>
              </w:rPr>
            </w:pPr>
          </w:p>
        </w:tc>
        <w:tc>
          <w:tcPr>
            <w:tcW w:w="973" w:type="dxa"/>
            <w:tcBorders>
              <w:bottom w:val="nil"/>
            </w:tcBorders>
          </w:tcPr>
          <w:p w14:paraId="28598069" w14:textId="77777777" w:rsidR="00AB28BE" w:rsidRPr="00492446" w:rsidRDefault="00AB28BE" w:rsidP="002F59BA">
            <w:pPr>
              <w:jc w:val="center"/>
              <w:rPr>
                <w:rFonts w:ascii="Times New Roman" w:hAnsi="Times New Roman" w:cs="Times New Roman"/>
                <w:sz w:val="18"/>
                <w:szCs w:val="18"/>
              </w:rPr>
            </w:pPr>
          </w:p>
        </w:tc>
        <w:tc>
          <w:tcPr>
            <w:tcW w:w="1007" w:type="dxa"/>
            <w:tcBorders>
              <w:bottom w:val="nil"/>
            </w:tcBorders>
          </w:tcPr>
          <w:p w14:paraId="0C9FF9AA" w14:textId="77777777" w:rsidR="00AB28BE" w:rsidRPr="00492446" w:rsidRDefault="00AB28BE" w:rsidP="002F59BA">
            <w:pPr>
              <w:jc w:val="center"/>
              <w:rPr>
                <w:rFonts w:ascii="Times New Roman" w:hAnsi="Times New Roman" w:cs="Times New Roman"/>
                <w:sz w:val="18"/>
                <w:szCs w:val="18"/>
              </w:rPr>
            </w:pPr>
          </w:p>
        </w:tc>
        <w:tc>
          <w:tcPr>
            <w:tcW w:w="1007" w:type="dxa"/>
            <w:tcBorders>
              <w:bottom w:val="nil"/>
            </w:tcBorders>
          </w:tcPr>
          <w:p w14:paraId="7039A71A" w14:textId="77777777" w:rsidR="00AB28BE" w:rsidRPr="00492446" w:rsidRDefault="00AB28BE" w:rsidP="002F59BA">
            <w:pPr>
              <w:jc w:val="center"/>
              <w:rPr>
                <w:rFonts w:ascii="Times New Roman" w:hAnsi="Times New Roman" w:cs="Times New Roman"/>
                <w:sz w:val="18"/>
                <w:szCs w:val="18"/>
              </w:rPr>
            </w:pPr>
          </w:p>
        </w:tc>
        <w:tc>
          <w:tcPr>
            <w:tcW w:w="1008" w:type="dxa"/>
            <w:tcBorders>
              <w:bottom w:val="nil"/>
            </w:tcBorders>
          </w:tcPr>
          <w:p w14:paraId="6ECC810F" w14:textId="77777777" w:rsidR="00AB28BE" w:rsidRPr="00492446" w:rsidRDefault="00AB28BE" w:rsidP="002F59BA">
            <w:pPr>
              <w:jc w:val="center"/>
              <w:rPr>
                <w:rFonts w:ascii="Times New Roman" w:hAnsi="Times New Roman" w:cs="Times New Roman"/>
                <w:sz w:val="18"/>
                <w:szCs w:val="18"/>
              </w:rPr>
            </w:pPr>
          </w:p>
        </w:tc>
      </w:tr>
      <w:tr w:rsidR="00D400CF" w:rsidRPr="00492446" w14:paraId="36BBD666" w14:textId="77777777" w:rsidTr="00D400CF">
        <w:trPr>
          <w:trHeight w:val="442"/>
        </w:trPr>
        <w:tc>
          <w:tcPr>
            <w:tcW w:w="1206" w:type="dxa"/>
            <w:tcBorders>
              <w:top w:val="nil"/>
              <w:bottom w:val="single" w:sz="18" w:space="0" w:color="auto"/>
            </w:tcBorders>
          </w:tcPr>
          <w:p w14:paraId="6BE383E5"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RLMlag</w:t>
            </w:r>
          </w:p>
        </w:tc>
        <w:tc>
          <w:tcPr>
            <w:tcW w:w="973" w:type="dxa"/>
            <w:tcBorders>
              <w:top w:val="nil"/>
              <w:bottom w:val="single" w:sz="18" w:space="0" w:color="auto"/>
            </w:tcBorders>
          </w:tcPr>
          <w:p w14:paraId="1247DE6E" w14:textId="77777777" w:rsidR="00AB28BE" w:rsidRPr="00492446" w:rsidRDefault="00AB28BE" w:rsidP="002F59BA">
            <w:pPr>
              <w:jc w:val="center"/>
              <w:rPr>
                <w:rFonts w:ascii="Times New Roman" w:hAnsi="Times New Roman" w:cs="Times New Roman"/>
                <w:sz w:val="18"/>
                <w:szCs w:val="18"/>
              </w:rPr>
            </w:pPr>
          </w:p>
        </w:tc>
        <w:tc>
          <w:tcPr>
            <w:tcW w:w="1026" w:type="dxa"/>
            <w:tcBorders>
              <w:top w:val="nil"/>
              <w:bottom w:val="single" w:sz="18" w:space="0" w:color="auto"/>
            </w:tcBorders>
          </w:tcPr>
          <w:p w14:paraId="6A2CEDB6"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2.0995</w:t>
            </w:r>
          </w:p>
        </w:tc>
        <w:tc>
          <w:tcPr>
            <w:tcW w:w="1026" w:type="dxa"/>
            <w:tcBorders>
              <w:top w:val="nil"/>
              <w:bottom w:val="single" w:sz="18" w:space="0" w:color="auto"/>
            </w:tcBorders>
          </w:tcPr>
          <w:p w14:paraId="58A85175"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3.653</w:t>
            </w:r>
          </w:p>
        </w:tc>
        <w:tc>
          <w:tcPr>
            <w:tcW w:w="1031" w:type="dxa"/>
            <w:tcBorders>
              <w:top w:val="nil"/>
              <w:bottom w:val="single" w:sz="18" w:space="0" w:color="auto"/>
            </w:tcBorders>
          </w:tcPr>
          <w:p w14:paraId="4C49D663"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3.1702</w:t>
            </w:r>
          </w:p>
        </w:tc>
        <w:tc>
          <w:tcPr>
            <w:tcW w:w="973" w:type="dxa"/>
            <w:tcBorders>
              <w:top w:val="nil"/>
              <w:bottom w:val="single" w:sz="18" w:space="0" w:color="auto"/>
            </w:tcBorders>
          </w:tcPr>
          <w:p w14:paraId="47B2687C" w14:textId="77777777" w:rsidR="00AB28BE" w:rsidRPr="00492446" w:rsidRDefault="00AB28BE" w:rsidP="002F59BA">
            <w:pPr>
              <w:jc w:val="center"/>
              <w:rPr>
                <w:rFonts w:ascii="Times New Roman" w:hAnsi="Times New Roman" w:cs="Times New Roman"/>
                <w:sz w:val="18"/>
                <w:szCs w:val="18"/>
              </w:rPr>
            </w:pPr>
          </w:p>
        </w:tc>
        <w:tc>
          <w:tcPr>
            <w:tcW w:w="1007" w:type="dxa"/>
            <w:tcBorders>
              <w:top w:val="nil"/>
              <w:bottom w:val="single" w:sz="18" w:space="0" w:color="auto"/>
            </w:tcBorders>
          </w:tcPr>
          <w:p w14:paraId="225F32B1" w14:textId="77777777" w:rsidR="00AB28BE" w:rsidRPr="00492446" w:rsidRDefault="00AB28BE" w:rsidP="002F59BA">
            <w:pPr>
              <w:jc w:val="center"/>
              <w:rPr>
                <w:rFonts w:ascii="Times New Roman" w:hAnsi="Times New Roman" w:cs="Times New Roman"/>
                <w:sz w:val="18"/>
                <w:szCs w:val="18"/>
              </w:rPr>
            </w:pPr>
            <w:r w:rsidRPr="00492446">
              <w:rPr>
                <w:rFonts w:ascii="Times New Roman" w:hAnsi="Times New Roman" w:cs="Times New Roman"/>
                <w:sz w:val="18"/>
                <w:szCs w:val="18"/>
              </w:rPr>
              <w:t>0.196</w:t>
            </w:r>
          </w:p>
        </w:tc>
        <w:tc>
          <w:tcPr>
            <w:tcW w:w="1007" w:type="dxa"/>
            <w:tcBorders>
              <w:top w:val="nil"/>
              <w:bottom w:val="single" w:sz="18" w:space="0" w:color="auto"/>
            </w:tcBorders>
          </w:tcPr>
          <w:p w14:paraId="39287B61" w14:textId="77777777" w:rsidR="00AB28BE" w:rsidRPr="00492446" w:rsidRDefault="00AB28BE" w:rsidP="002F59BA">
            <w:pPr>
              <w:jc w:val="center"/>
              <w:rPr>
                <w:rFonts w:ascii="Times New Roman" w:hAnsi="Times New Roman" w:cs="Times New Roman"/>
                <w:b/>
                <w:sz w:val="18"/>
                <w:szCs w:val="18"/>
              </w:rPr>
            </w:pPr>
            <w:r w:rsidRPr="00492446">
              <w:rPr>
                <w:rFonts w:ascii="Times New Roman" w:hAnsi="Times New Roman" w:cs="Times New Roman"/>
                <w:b/>
                <w:sz w:val="18"/>
                <w:szCs w:val="18"/>
              </w:rPr>
              <w:t>0.056</w:t>
            </w:r>
          </w:p>
          <w:p w14:paraId="6112123A" w14:textId="66095624" w:rsidR="00AB28BE" w:rsidRPr="00492446" w:rsidRDefault="00AB28BE" w:rsidP="00587189">
            <w:pPr>
              <w:rPr>
                <w:rFonts w:ascii="Times New Roman" w:hAnsi="Times New Roman" w:cs="Times New Roman"/>
                <w:b/>
                <w:sz w:val="18"/>
                <w:szCs w:val="18"/>
              </w:rPr>
            </w:pPr>
          </w:p>
        </w:tc>
        <w:tc>
          <w:tcPr>
            <w:tcW w:w="1008" w:type="dxa"/>
            <w:tcBorders>
              <w:top w:val="nil"/>
              <w:bottom w:val="single" w:sz="18" w:space="0" w:color="auto"/>
            </w:tcBorders>
          </w:tcPr>
          <w:p w14:paraId="0D521AAF" w14:textId="77777777" w:rsidR="00AB28BE" w:rsidRPr="00492446" w:rsidRDefault="00AB28BE" w:rsidP="002F59BA">
            <w:pPr>
              <w:jc w:val="center"/>
              <w:rPr>
                <w:rFonts w:ascii="Times New Roman" w:hAnsi="Times New Roman" w:cs="Times New Roman"/>
                <w:b/>
                <w:sz w:val="18"/>
                <w:szCs w:val="18"/>
              </w:rPr>
            </w:pPr>
            <w:r w:rsidRPr="00492446">
              <w:rPr>
                <w:rFonts w:ascii="Times New Roman" w:hAnsi="Times New Roman" w:cs="Times New Roman"/>
                <w:b/>
                <w:sz w:val="18"/>
                <w:szCs w:val="18"/>
              </w:rPr>
              <w:t>0.075</w:t>
            </w:r>
          </w:p>
          <w:p w14:paraId="21D6565C" w14:textId="674F3DF9" w:rsidR="00AB28BE" w:rsidRPr="00492446" w:rsidRDefault="00AB28BE" w:rsidP="00587189">
            <w:pPr>
              <w:rPr>
                <w:rFonts w:ascii="Times New Roman" w:hAnsi="Times New Roman" w:cs="Times New Roman"/>
                <w:b/>
                <w:sz w:val="18"/>
                <w:szCs w:val="18"/>
              </w:rPr>
            </w:pPr>
          </w:p>
        </w:tc>
      </w:tr>
    </w:tbl>
    <w:p w14:paraId="198F6C83" w14:textId="685E3FEF" w:rsidR="00054D5F" w:rsidRPr="00492446" w:rsidRDefault="00D10EAA" w:rsidP="00D400CF">
      <w:pPr>
        <w:spacing w:before="120" w:after="0" w:line="240" w:lineRule="auto"/>
        <w:ind w:left="708" w:firstLine="708"/>
        <w:jc w:val="both"/>
        <w:rPr>
          <w:rFonts w:ascii="Times New Roman" w:hAnsi="Times New Roman" w:cs="Times New Roman"/>
          <w:sz w:val="16"/>
          <w:szCs w:val="16"/>
        </w:rPr>
      </w:pPr>
      <w:r w:rsidRPr="005434E3">
        <w:rPr>
          <w:rFonts w:ascii="Times New Roman" w:hAnsi="Times New Roman" w:cs="Times New Roman"/>
          <w:sz w:val="16"/>
          <w:szCs w:val="16"/>
        </w:rPr>
        <w:t xml:space="preserve">Os termos entre parênteses representam o </w:t>
      </w:r>
      <w:r w:rsidRPr="005434E3">
        <w:rPr>
          <w:rFonts w:ascii="Times New Roman" w:hAnsi="Times New Roman" w:cs="Times New Roman"/>
          <w:i/>
          <w:sz w:val="16"/>
          <w:szCs w:val="16"/>
        </w:rPr>
        <w:t>p</w:t>
      </w:r>
      <w:r w:rsidRPr="005434E3">
        <w:rPr>
          <w:rFonts w:ascii="Times New Roman" w:hAnsi="Times New Roman" w:cs="Times New Roman"/>
          <w:sz w:val="16"/>
          <w:szCs w:val="16"/>
        </w:rPr>
        <w:t xml:space="preserve">-valor. </w:t>
      </w:r>
      <w:r w:rsidR="00587189">
        <w:rPr>
          <w:rFonts w:ascii="Times New Roman" w:hAnsi="Times New Roman" w:cs="Times New Roman"/>
          <w:sz w:val="16"/>
          <w:szCs w:val="16"/>
        </w:rPr>
        <w:t xml:space="preserve">Os </w:t>
      </w:r>
      <w:r w:rsidR="00587189" w:rsidRPr="002A734B">
        <w:rPr>
          <w:rFonts w:ascii="Times New Roman" w:hAnsi="Times New Roman" w:cs="Times New Roman"/>
          <w:i/>
          <w:sz w:val="16"/>
          <w:szCs w:val="16"/>
        </w:rPr>
        <w:t>p</w:t>
      </w:r>
      <w:r w:rsidR="00587189">
        <w:rPr>
          <w:rFonts w:ascii="Times New Roman" w:hAnsi="Times New Roman" w:cs="Times New Roman"/>
          <w:sz w:val="16"/>
          <w:szCs w:val="16"/>
        </w:rPr>
        <w:t>-valores em negrito indicam significância estatística</w:t>
      </w:r>
      <w:r w:rsidRPr="005434E3">
        <w:rPr>
          <w:rFonts w:ascii="Times New Roman" w:hAnsi="Times New Roman" w:cs="Times New Roman"/>
          <w:sz w:val="16"/>
          <w:szCs w:val="16"/>
        </w:rPr>
        <w:t xml:space="preserve">. </w:t>
      </w:r>
    </w:p>
    <w:p w14:paraId="7A79466B" w14:textId="3D299D40" w:rsidR="00054D5F" w:rsidRPr="00A3525D" w:rsidRDefault="00D400CF" w:rsidP="00D400CF">
      <w:pPr>
        <w:spacing w:after="0" w:line="240" w:lineRule="auto"/>
        <w:ind w:left="708"/>
        <w:jc w:val="both"/>
        <w:rPr>
          <w:rFonts w:ascii="Times New Roman" w:hAnsi="Times New Roman" w:cs="Times New Roman"/>
          <w:sz w:val="16"/>
          <w:szCs w:val="24"/>
        </w:rPr>
      </w:pPr>
      <w:r>
        <w:rPr>
          <w:rFonts w:ascii="Times New Roman" w:hAnsi="Times New Roman" w:cs="Times New Roman"/>
          <w:sz w:val="16"/>
          <w:szCs w:val="24"/>
        </w:rPr>
        <w:t xml:space="preserve">           </w:t>
      </w:r>
      <w:r w:rsidR="00054D5F" w:rsidRPr="00A3525D">
        <w:rPr>
          <w:rFonts w:ascii="Times New Roman" w:hAnsi="Times New Roman" w:cs="Times New Roman"/>
          <w:sz w:val="16"/>
          <w:szCs w:val="24"/>
        </w:rPr>
        <w:t>Fonte: Elaborado pelo Autor a partir das informações do INFOPOL SDS/PE</w:t>
      </w:r>
      <w:r w:rsidR="00054D5F">
        <w:rPr>
          <w:rFonts w:ascii="Times New Roman" w:hAnsi="Times New Roman" w:cs="Times New Roman"/>
          <w:sz w:val="16"/>
          <w:szCs w:val="24"/>
        </w:rPr>
        <w:t>, Censo Demográfico e CNEFE (IBGE).</w:t>
      </w:r>
    </w:p>
    <w:p w14:paraId="1CC368CD" w14:textId="77777777" w:rsidR="00102793" w:rsidRDefault="00102793" w:rsidP="007C083B">
      <w:pPr>
        <w:spacing w:after="0" w:line="240" w:lineRule="auto"/>
        <w:ind w:firstLine="708"/>
        <w:jc w:val="both"/>
        <w:rPr>
          <w:rFonts w:ascii="Times New Roman" w:hAnsi="Times New Roman" w:cs="Times New Roman"/>
          <w:sz w:val="24"/>
          <w:szCs w:val="24"/>
        </w:rPr>
      </w:pPr>
    </w:p>
    <w:p w14:paraId="381F2EF8" w14:textId="2F7E9B1A" w:rsidR="00606D6A" w:rsidRDefault="00606D6A" w:rsidP="007C083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Partindo da indicação de dependência espacial nos modelos por meio do teste LM, foram realizadas as estimações por máxima verossimilhança incorporando a matriz de distância</w:t>
      </w:r>
      <w:r w:rsidR="00A80B96">
        <w:rPr>
          <w:rFonts w:ascii="Times New Roman" w:hAnsi="Times New Roman" w:cs="Times New Roman"/>
          <w:sz w:val="24"/>
          <w:szCs w:val="24"/>
        </w:rPr>
        <w:t xml:space="preserve"> nos </w:t>
      </w:r>
      <w:r w:rsidR="00A80B96" w:rsidRPr="00EF1BE9">
        <w:rPr>
          <w:rFonts w:ascii="Times New Roman" w:hAnsi="Times New Roman" w:cs="Times New Roman"/>
          <w:sz w:val="24"/>
          <w:szCs w:val="24"/>
        </w:rPr>
        <w:t>3 modelos</w:t>
      </w:r>
      <w:r w:rsidRPr="00EF1BE9">
        <w:rPr>
          <w:rFonts w:ascii="Times New Roman" w:hAnsi="Times New Roman" w:cs="Times New Roman"/>
          <w:sz w:val="24"/>
          <w:szCs w:val="24"/>
        </w:rPr>
        <w:t>. A</w:t>
      </w:r>
      <w:r w:rsidR="00EF65ED" w:rsidRPr="00EF1BE9">
        <w:rPr>
          <w:rFonts w:ascii="Times New Roman" w:hAnsi="Times New Roman" w:cs="Times New Roman"/>
          <w:sz w:val="24"/>
          <w:szCs w:val="24"/>
        </w:rPr>
        <w:t>s</w:t>
      </w:r>
      <w:r w:rsidRPr="00EF1BE9">
        <w:rPr>
          <w:rFonts w:ascii="Times New Roman" w:hAnsi="Times New Roman" w:cs="Times New Roman"/>
          <w:sz w:val="24"/>
          <w:szCs w:val="24"/>
        </w:rPr>
        <w:t xml:space="preserve"> hipótese</w:t>
      </w:r>
      <w:r w:rsidR="00EF65ED" w:rsidRPr="00EF1BE9">
        <w:rPr>
          <w:rFonts w:ascii="Times New Roman" w:hAnsi="Times New Roman" w:cs="Times New Roman"/>
          <w:sz w:val="24"/>
          <w:szCs w:val="24"/>
        </w:rPr>
        <w:t>s</w:t>
      </w:r>
      <w:r w:rsidRPr="00EF1BE9">
        <w:rPr>
          <w:rFonts w:ascii="Times New Roman" w:hAnsi="Times New Roman" w:cs="Times New Roman"/>
          <w:sz w:val="24"/>
          <w:szCs w:val="24"/>
        </w:rPr>
        <w:t xml:space="preserve"> de normalidade e homo</w:t>
      </w:r>
      <w:r w:rsidR="00E64F79" w:rsidRPr="00EF1BE9">
        <w:rPr>
          <w:rFonts w:ascii="Times New Roman" w:hAnsi="Times New Roman" w:cs="Times New Roman"/>
          <w:sz w:val="24"/>
          <w:szCs w:val="24"/>
        </w:rPr>
        <w:t>s</w:t>
      </w:r>
      <w:r w:rsidRPr="00EF1BE9">
        <w:rPr>
          <w:rFonts w:ascii="Times New Roman" w:hAnsi="Times New Roman" w:cs="Times New Roman"/>
          <w:sz w:val="24"/>
          <w:szCs w:val="24"/>
        </w:rPr>
        <w:t>cedasticidade dos erros</w:t>
      </w:r>
      <w:r w:rsidR="00A80B96" w:rsidRPr="00EF1BE9">
        <w:rPr>
          <w:rFonts w:ascii="Times New Roman" w:hAnsi="Times New Roman" w:cs="Times New Roman"/>
          <w:sz w:val="24"/>
          <w:szCs w:val="24"/>
        </w:rPr>
        <w:t xml:space="preserve"> </w:t>
      </w:r>
      <w:r w:rsidR="00EF65ED" w:rsidRPr="00EF1BE9">
        <w:rPr>
          <w:rFonts w:ascii="Times New Roman" w:hAnsi="Times New Roman" w:cs="Times New Roman"/>
          <w:sz w:val="24"/>
          <w:szCs w:val="24"/>
        </w:rPr>
        <w:t>são</w:t>
      </w:r>
      <w:r w:rsidR="00A80B96" w:rsidRPr="00EF1BE9">
        <w:rPr>
          <w:rFonts w:ascii="Times New Roman" w:hAnsi="Times New Roman" w:cs="Times New Roman"/>
          <w:sz w:val="24"/>
          <w:szCs w:val="24"/>
        </w:rPr>
        <w:t xml:space="preserve"> </w:t>
      </w:r>
      <w:r w:rsidRPr="00EF1BE9">
        <w:rPr>
          <w:rFonts w:ascii="Times New Roman" w:hAnsi="Times New Roman" w:cs="Times New Roman"/>
          <w:sz w:val="24"/>
          <w:szCs w:val="24"/>
        </w:rPr>
        <w:t>importante</w:t>
      </w:r>
      <w:r w:rsidR="00EF65ED" w:rsidRPr="00EF1BE9">
        <w:rPr>
          <w:rFonts w:ascii="Times New Roman" w:hAnsi="Times New Roman" w:cs="Times New Roman"/>
          <w:sz w:val="24"/>
          <w:szCs w:val="24"/>
        </w:rPr>
        <w:t>s</w:t>
      </w:r>
      <w:r w:rsidRPr="00EF1BE9">
        <w:rPr>
          <w:rFonts w:ascii="Times New Roman" w:hAnsi="Times New Roman" w:cs="Times New Roman"/>
          <w:sz w:val="24"/>
          <w:szCs w:val="24"/>
        </w:rPr>
        <w:t xml:space="preserve"> para </w:t>
      </w:r>
      <w:r w:rsidR="00A80B96" w:rsidRPr="00EF1BE9">
        <w:rPr>
          <w:rFonts w:ascii="Times New Roman" w:hAnsi="Times New Roman" w:cs="Times New Roman"/>
          <w:sz w:val="24"/>
          <w:szCs w:val="24"/>
        </w:rPr>
        <w:t xml:space="preserve">garantir </w:t>
      </w:r>
      <w:r w:rsidR="00761CB3" w:rsidRPr="00EF1BE9">
        <w:rPr>
          <w:rFonts w:ascii="Times New Roman" w:hAnsi="Times New Roman" w:cs="Times New Roman"/>
          <w:sz w:val="24"/>
          <w:szCs w:val="24"/>
        </w:rPr>
        <w:t xml:space="preserve">que a </w:t>
      </w:r>
      <w:r w:rsidR="00A80B96" w:rsidRPr="00EF1BE9">
        <w:rPr>
          <w:rFonts w:ascii="Times New Roman" w:hAnsi="Times New Roman" w:cs="Times New Roman"/>
          <w:sz w:val="24"/>
          <w:szCs w:val="24"/>
        </w:rPr>
        <w:t xml:space="preserve">estimação </w:t>
      </w:r>
      <w:r w:rsidR="00761CB3" w:rsidRPr="00EF1BE9">
        <w:rPr>
          <w:rFonts w:ascii="Times New Roman" w:hAnsi="Times New Roman" w:cs="Times New Roman"/>
          <w:sz w:val="24"/>
          <w:szCs w:val="24"/>
        </w:rPr>
        <w:t>gere</w:t>
      </w:r>
      <w:r w:rsidR="00A80B96" w:rsidRPr="00EF1BE9">
        <w:rPr>
          <w:rFonts w:ascii="Times New Roman" w:hAnsi="Times New Roman" w:cs="Times New Roman"/>
          <w:sz w:val="24"/>
          <w:szCs w:val="24"/>
        </w:rPr>
        <w:t xml:space="preserve"> estimadores não-viesados</w:t>
      </w:r>
      <w:r w:rsidR="009C5FD9" w:rsidRPr="00EF1BE9">
        <w:rPr>
          <w:rFonts w:ascii="Times New Roman" w:hAnsi="Times New Roman" w:cs="Times New Roman"/>
          <w:sz w:val="24"/>
          <w:szCs w:val="24"/>
        </w:rPr>
        <w:t>,</w:t>
      </w:r>
      <w:r w:rsidR="00A80B96" w:rsidRPr="00EF1BE9">
        <w:rPr>
          <w:rFonts w:ascii="Times New Roman" w:hAnsi="Times New Roman" w:cs="Times New Roman"/>
          <w:sz w:val="24"/>
          <w:szCs w:val="24"/>
        </w:rPr>
        <w:t xml:space="preserve"> e</w:t>
      </w:r>
      <w:r w:rsidR="009C5FD9" w:rsidRPr="00EF1BE9">
        <w:rPr>
          <w:rFonts w:ascii="Times New Roman" w:hAnsi="Times New Roman" w:cs="Times New Roman"/>
          <w:sz w:val="24"/>
          <w:szCs w:val="24"/>
        </w:rPr>
        <w:t xml:space="preserve"> apenas a de normalidade para garantir a consistência</w:t>
      </w:r>
      <w:r w:rsidR="00A80B96" w:rsidRPr="00EF1BE9">
        <w:rPr>
          <w:rFonts w:ascii="Times New Roman" w:hAnsi="Times New Roman" w:cs="Times New Roman"/>
          <w:sz w:val="24"/>
          <w:szCs w:val="24"/>
        </w:rPr>
        <w:t xml:space="preserve">. A </w:t>
      </w:r>
      <w:r w:rsidR="0011070A" w:rsidRPr="00EF1BE9">
        <w:rPr>
          <w:rFonts w:ascii="Times New Roman" w:hAnsi="Times New Roman" w:cs="Times New Roman"/>
          <w:sz w:val="24"/>
          <w:szCs w:val="24"/>
        </w:rPr>
        <w:t>T</w:t>
      </w:r>
      <w:r w:rsidR="00A80B96" w:rsidRPr="00EF1BE9">
        <w:rPr>
          <w:rFonts w:ascii="Times New Roman" w:hAnsi="Times New Roman" w:cs="Times New Roman"/>
          <w:sz w:val="24"/>
          <w:szCs w:val="24"/>
        </w:rPr>
        <w:t xml:space="preserve">abela </w:t>
      </w:r>
      <w:r w:rsidR="00517EA6">
        <w:rPr>
          <w:rFonts w:ascii="Times New Roman" w:hAnsi="Times New Roman" w:cs="Times New Roman"/>
          <w:sz w:val="24"/>
          <w:szCs w:val="24"/>
        </w:rPr>
        <w:t>5</w:t>
      </w:r>
      <w:r w:rsidRPr="00EF1BE9">
        <w:rPr>
          <w:rFonts w:ascii="Times New Roman" w:hAnsi="Times New Roman" w:cs="Times New Roman"/>
          <w:sz w:val="24"/>
          <w:szCs w:val="24"/>
        </w:rPr>
        <w:t xml:space="preserve"> </w:t>
      </w:r>
      <w:r w:rsidR="00A80B96" w:rsidRPr="00EF1BE9">
        <w:rPr>
          <w:rFonts w:ascii="Times New Roman" w:hAnsi="Times New Roman" w:cs="Times New Roman"/>
          <w:sz w:val="24"/>
          <w:szCs w:val="24"/>
        </w:rPr>
        <w:t xml:space="preserve">indica as estatísticas e valores de probabilidade dos testes </w:t>
      </w:r>
      <w:r w:rsidR="00E64F79" w:rsidRPr="00EF1BE9">
        <w:rPr>
          <w:rFonts w:ascii="Times New Roman" w:hAnsi="Times New Roman" w:cs="Times New Roman"/>
          <w:i/>
          <w:sz w:val="24"/>
          <w:szCs w:val="24"/>
        </w:rPr>
        <w:t>Koenker</w:t>
      </w:r>
      <w:r w:rsidR="00A80B96" w:rsidRPr="00EF1BE9">
        <w:rPr>
          <w:rFonts w:ascii="Times New Roman" w:hAnsi="Times New Roman" w:cs="Times New Roman"/>
          <w:sz w:val="24"/>
          <w:szCs w:val="24"/>
        </w:rPr>
        <w:t xml:space="preserve"> e </w:t>
      </w:r>
      <w:r w:rsidR="00A80B96" w:rsidRPr="00EF1BE9">
        <w:rPr>
          <w:rFonts w:ascii="Times New Roman" w:hAnsi="Times New Roman" w:cs="Times New Roman"/>
          <w:i/>
          <w:sz w:val="24"/>
          <w:szCs w:val="24"/>
        </w:rPr>
        <w:t>Jarque-Bera</w:t>
      </w:r>
      <w:r w:rsidR="00A80B96" w:rsidRPr="00EF1BE9">
        <w:rPr>
          <w:rFonts w:ascii="Times New Roman" w:hAnsi="Times New Roman" w:cs="Times New Roman"/>
          <w:sz w:val="24"/>
          <w:szCs w:val="24"/>
        </w:rPr>
        <w:t>, que averiguam presença de heteroscedasticidade e não-normal</w:t>
      </w:r>
      <w:r w:rsidR="00D22010" w:rsidRPr="00EF1BE9">
        <w:rPr>
          <w:rFonts w:ascii="Times New Roman" w:hAnsi="Times New Roman" w:cs="Times New Roman"/>
          <w:sz w:val="24"/>
          <w:szCs w:val="24"/>
        </w:rPr>
        <w:t>idade, respectivamente</w:t>
      </w:r>
      <w:r w:rsidR="00D22010">
        <w:rPr>
          <w:rFonts w:ascii="Times New Roman" w:hAnsi="Times New Roman" w:cs="Times New Roman"/>
          <w:sz w:val="24"/>
          <w:szCs w:val="24"/>
        </w:rPr>
        <w:t>. A hetero</w:t>
      </w:r>
      <w:r w:rsidR="00A80B96">
        <w:rPr>
          <w:rFonts w:ascii="Times New Roman" w:hAnsi="Times New Roman" w:cs="Times New Roman"/>
          <w:sz w:val="24"/>
          <w:szCs w:val="24"/>
        </w:rPr>
        <w:t xml:space="preserve">scedasticidade parece ser um problema apenas no modelo (5), enquanto que a hipótese de normalidade dos erros é violada nos </w:t>
      </w:r>
      <w:r w:rsidR="002446B8">
        <w:rPr>
          <w:rFonts w:ascii="Times New Roman" w:hAnsi="Times New Roman" w:cs="Times New Roman"/>
          <w:sz w:val="24"/>
          <w:szCs w:val="24"/>
        </w:rPr>
        <w:t>três</w:t>
      </w:r>
      <w:r w:rsidR="00A80B96">
        <w:rPr>
          <w:rFonts w:ascii="Times New Roman" w:hAnsi="Times New Roman" w:cs="Times New Roman"/>
          <w:sz w:val="24"/>
          <w:szCs w:val="24"/>
        </w:rPr>
        <w:t xml:space="preserve"> modelos propostos.</w:t>
      </w:r>
      <w:r w:rsidR="00987403">
        <w:rPr>
          <w:rFonts w:ascii="Times New Roman" w:hAnsi="Times New Roman" w:cs="Times New Roman"/>
          <w:sz w:val="24"/>
          <w:szCs w:val="24"/>
        </w:rPr>
        <w:t xml:space="preserve"> </w:t>
      </w:r>
      <w:r w:rsidR="00A80B96">
        <w:rPr>
          <w:rFonts w:ascii="Times New Roman" w:hAnsi="Times New Roman" w:cs="Times New Roman"/>
          <w:sz w:val="24"/>
          <w:szCs w:val="24"/>
        </w:rPr>
        <w:t xml:space="preserve">Como a amostra é pequena (94 observações), </w:t>
      </w:r>
      <w:r w:rsidR="00D24504">
        <w:rPr>
          <w:rFonts w:ascii="Times New Roman" w:hAnsi="Times New Roman" w:cs="Times New Roman"/>
          <w:sz w:val="24"/>
          <w:szCs w:val="24"/>
        </w:rPr>
        <w:t>assumiremos</w:t>
      </w:r>
      <w:r w:rsidR="00A80B96">
        <w:rPr>
          <w:rFonts w:ascii="Times New Roman" w:hAnsi="Times New Roman" w:cs="Times New Roman"/>
          <w:sz w:val="24"/>
          <w:szCs w:val="24"/>
        </w:rPr>
        <w:t xml:space="preserve"> a Lei dos Grandes Números </w:t>
      </w:r>
      <w:r w:rsidR="00987403">
        <w:rPr>
          <w:rFonts w:ascii="Times New Roman" w:hAnsi="Times New Roman" w:cs="Times New Roman"/>
          <w:sz w:val="24"/>
          <w:szCs w:val="24"/>
        </w:rPr>
        <w:t>que</w:t>
      </w:r>
      <w:r w:rsidR="00D24504">
        <w:rPr>
          <w:rFonts w:ascii="Times New Roman" w:hAnsi="Times New Roman" w:cs="Times New Roman"/>
          <w:sz w:val="24"/>
          <w:szCs w:val="24"/>
        </w:rPr>
        <w:t xml:space="preserve"> garante que</w:t>
      </w:r>
      <w:r w:rsidR="00987403">
        <w:rPr>
          <w:rFonts w:ascii="Times New Roman" w:hAnsi="Times New Roman" w:cs="Times New Roman"/>
          <w:sz w:val="24"/>
          <w:szCs w:val="24"/>
        </w:rPr>
        <w:t xml:space="preserve"> a distribuição dos erros converge em probabili</w:t>
      </w:r>
      <w:r w:rsidR="008D4094">
        <w:rPr>
          <w:rFonts w:ascii="Times New Roman" w:hAnsi="Times New Roman" w:cs="Times New Roman"/>
          <w:sz w:val="24"/>
          <w:szCs w:val="24"/>
        </w:rPr>
        <w:t xml:space="preserve">dade para </w:t>
      </w:r>
      <w:r w:rsidR="00D24504">
        <w:rPr>
          <w:rFonts w:ascii="Times New Roman" w:hAnsi="Times New Roman" w:cs="Times New Roman"/>
          <w:sz w:val="24"/>
          <w:szCs w:val="24"/>
        </w:rPr>
        <w:t>um</w:t>
      </w:r>
      <w:r w:rsidR="008D4094">
        <w:rPr>
          <w:rFonts w:ascii="Times New Roman" w:hAnsi="Times New Roman" w:cs="Times New Roman"/>
          <w:sz w:val="24"/>
          <w:szCs w:val="24"/>
        </w:rPr>
        <w:t>a Distribuição Normal qua</w:t>
      </w:r>
      <w:r w:rsidR="00FD68B5">
        <w:rPr>
          <w:rFonts w:ascii="Times New Roman" w:hAnsi="Times New Roman" w:cs="Times New Roman"/>
          <w:sz w:val="24"/>
          <w:szCs w:val="24"/>
        </w:rPr>
        <w:t>ndo a amostra tende ao infinito para poder realizar as inferências.</w:t>
      </w:r>
    </w:p>
    <w:p w14:paraId="00826F74" w14:textId="137AA756" w:rsidR="00D400CF" w:rsidRDefault="00A15B0C" w:rsidP="002C1D4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As estimações dos modelos SAR, SAC e SD</w:t>
      </w:r>
      <w:r w:rsidR="00517EA6">
        <w:rPr>
          <w:rFonts w:ascii="Times New Roman" w:hAnsi="Times New Roman" w:cs="Times New Roman"/>
          <w:sz w:val="24"/>
          <w:szCs w:val="24"/>
        </w:rPr>
        <w:t>M são apresentadas na Tabela 6</w:t>
      </w:r>
      <w:r>
        <w:rPr>
          <w:rFonts w:ascii="Times New Roman" w:hAnsi="Times New Roman" w:cs="Times New Roman"/>
          <w:sz w:val="24"/>
          <w:szCs w:val="24"/>
        </w:rPr>
        <w:t>. Os três modelos espaciais incorporam a variável dependente defasada espacialmente, embora o SAC e o SDM incluam a dependência nos resíduos e nos regressores, respectivamente. Vale salientar que o vetor “</w:t>
      </w:r>
      <m:oMath>
        <m:r>
          <w:rPr>
            <w:rFonts w:ascii="Cambria Math" w:hAnsi="Cambria Math" w:cs="Times New Roman"/>
            <w:sz w:val="24"/>
            <w:szCs w:val="24"/>
          </w:rPr>
          <m:t>β</m:t>
        </m:r>
      </m:oMath>
      <w:r>
        <w:rPr>
          <w:rFonts w:ascii="Times New Roman" w:hAnsi="Times New Roman" w:cs="Times New Roman"/>
          <w:sz w:val="24"/>
          <w:szCs w:val="24"/>
        </w:rPr>
        <w:t xml:space="preserve">” não pode ser interpretado da mesma maneira que em regressão clássica porque se deve considerar o peso das observações imposto pela matriz de vizinhança, ponto </w:t>
      </w:r>
      <w:r w:rsidRPr="00DD6854">
        <w:rPr>
          <w:rFonts w:ascii="Times New Roman" w:hAnsi="Times New Roman" w:cs="Times New Roman"/>
          <w:sz w:val="24"/>
          <w:szCs w:val="24"/>
        </w:rPr>
        <w:t>que será discutido na subseção posterior</w:t>
      </w:r>
      <w:r>
        <w:rPr>
          <w:rFonts w:ascii="Times New Roman" w:hAnsi="Times New Roman" w:cs="Times New Roman"/>
          <w:sz w:val="24"/>
          <w:szCs w:val="24"/>
        </w:rPr>
        <w:t>. Mesmo que a interpretação seja feita através das análises dos efeitos espaciais, a significância estatística de todos os coeficientes estimados por máxima-verossimilhança é importante porque os mesmos são argumentos na função dos efeitos Direto e Total.</w:t>
      </w:r>
    </w:p>
    <w:p w14:paraId="2FC2ED7A" w14:textId="77777777" w:rsidR="00027C47" w:rsidRPr="002C1D41" w:rsidRDefault="00027C47" w:rsidP="002C1D41">
      <w:pPr>
        <w:spacing w:after="0" w:line="240" w:lineRule="auto"/>
        <w:jc w:val="both"/>
        <w:rPr>
          <w:rFonts w:ascii="Times New Roman" w:hAnsi="Times New Roman" w:cs="Times New Roman"/>
          <w:sz w:val="24"/>
          <w:szCs w:val="24"/>
        </w:rPr>
      </w:pPr>
    </w:p>
    <w:p w14:paraId="6C53A29E" w14:textId="344C2485" w:rsidR="00987403" w:rsidRPr="0011070A" w:rsidRDefault="00987403" w:rsidP="00AA3ABA">
      <w:pPr>
        <w:spacing w:after="120" w:line="240" w:lineRule="auto"/>
        <w:jc w:val="center"/>
        <w:rPr>
          <w:rFonts w:ascii="Times New Roman" w:hAnsi="Times New Roman" w:cs="Times New Roman"/>
          <w:b/>
          <w:sz w:val="24"/>
          <w:szCs w:val="24"/>
        </w:rPr>
      </w:pPr>
      <w:r w:rsidRPr="0011070A">
        <w:rPr>
          <w:rFonts w:ascii="Times New Roman" w:hAnsi="Times New Roman" w:cs="Times New Roman"/>
          <w:b/>
          <w:sz w:val="24"/>
          <w:szCs w:val="24"/>
        </w:rPr>
        <w:t xml:space="preserve">Tabela </w:t>
      </w:r>
      <w:r w:rsidR="00517EA6">
        <w:rPr>
          <w:rFonts w:ascii="Times New Roman" w:hAnsi="Times New Roman" w:cs="Times New Roman"/>
          <w:b/>
          <w:sz w:val="24"/>
          <w:szCs w:val="24"/>
        </w:rPr>
        <w:t>5</w:t>
      </w:r>
      <w:r w:rsidRPr="0011070A">
        <w:rPr>
          <w:rFonts w:ascii="Times New Roman" w:hAnsi="Times New Roman" w:cs="Times New Roman"/>
          <w:b/>
          <w:sz w:val="24"/>
          <w:szCs w:val="24"/>
        </w:rPr>
        <w:t xml:space="preserve">: Análise de Heteroscedasticidade e Normalidade </w:t>
      </w:r>
      <w:r w:rsidR="00FB41BC" w:rsidRPr="0011070A">
        <w:rPr>
          <w:rFonts w:ascii="Times New Roman" w:hAnsi="Times New Roman" w:cs="Times New Roman"/>
          <w:b/>
          <w:sz w:val="24"/>
          <w:szCs w:val="24"/>
        </w:rPr>
        <w:t xml:space="preserve">dos </w:t>
      </w:r>
      <w:r w:rsidR="0011070A" w:rsidRPr="0011070A">
        <w:rPr>
          <w:rFonts w:ascii="Times New Roman" w:hAnsi="Times New Roman" w:cs="Times New Roman"/>
          <w:b/>
          <w:sz w:val="24"/>
          <w:szCs w:val="24"/>
        </w:rPr>
        <w:t>R</w:t>
      </w:r>
      <w:r w:rsidR="00652FD9">
        <w:rPr>
          <w:rFonts w:ascii="Times New Roman" w:hAnsi="Times New Roman" w:cs="Times New Roman"/>
          <w:b/>
          <w:sz w:val="24"/>
          <w:szCs w:val="24"/>
        </w:rPr>
        <w:t>esíduos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1535"/>
        <w:gridCol w:w="1535"/>
        <w:gridCol w:w="1535"/>
        <w:gridCol w:w="1535"/>
      </w:tblGrid>
      <w:tr w:rsidR="00987403" w:rsidRPr="00AA3ABA" w14:paraId="0A4F149F" w14:textId="77777777" w:rsidTr="00210F44">
        <w:trPr>
          <w:trHeight w:val="245"/>
          <w:jc w:val="center"/>
        </w:trPr>
        <w:tc>
          <w:tcPr>
            <w:tcW w:w="1535" w:type="dxa"/>
            <w:tcBorders>
              <w:top w:val="single" w:sz="4" w:space="0" w:color="auto"/>
              <w:bottom w:val="single" w:sz="4" w:space="0" w:color="auto"/>
            </w:tcBorders>
          </w:tcPr>
          <w:p w14:paraId="5F926BBA" w14:textId="77777777" w:rsidR="00987403" w:rsidRPr="00AA3ABA" w:rsidRDefault="00987403" w:rsidP="002F59BA">
            <w:pPr>
              <w:jc w:val="center"/>
              <w:rPr>
                <w:rFonts w:ascii="Times New Roman" w:hAnsi="Times New Roman" w:cs="Times New Roman"/>
                <w:sz w:val="18"/>
                <w:szCs w:val="18"/>
              </w:rPr>
            </w:pPr>
          </w:p>
        </w:tc>
        <w:tc>
          <w:tcPr>
            <w:tcW w:w="1535" w:type="dxa"/>
            <w:tcBorders>
              <w:top w:val="single" w:sz="4" w:space="0" w:color="auto"/>
              <w:bottom w:val="single" w:sz="4" w:space="0" w:color="auto"/>
            </w:tcBorders>
          </w:tcPr>
          <w:p w14:paraId="0F3BA0CE" w14:textId="77777777" w:rsidR="00987403" w:rsidRPr="00AA3ABA" w:rsidRDefault="0088139D" w:rsidP="002F59BA">
            <w:pPr>
              <w:jc w:val="center"/>
              <w:rPr>
                <w:rFonts w:ascii="Times New Roman" w:hAnsi="Times New Roman" w:cs="Times New Roman"/>
                <w:sz w:val="18"/>
                <w:szCs w:val="18"/>
              </w:rPr>
            </w:pPr>
            <w:r w:rsidRPr="00AA3ABA">
              <w:rPr>
                <w:rFonts w:ascii="Times New Roman" w:hAnsi="Times New Roman" w:cs="Times New Roman"/>
                <w:sz w:val="18"/>
                <w:szCs w:val="18"/>
              </w:rPr>
              <w:t>Koenker</w:t>
            </w:r>
          </w:p>
        </w:tc>
        <w:tc>
          <w:tcPr>
            <w:tcW w:w="1535" w:type="dxa"/>
            <w:tcBorders>
              <w:top w:val="single" w:sz="4" w:space="0" w:color="auto"/>
              <w:bottom w:val="single" w:sz="4" w:space="0" w:color="auto"/>
              <w:right w:val="single" w:sz="4" w:space="0" w:color="auto"/>
            </w:tcBorders>
          </w:tcPr>
          <w:p w14:paraId="7D94B754" w14:textId="77777777" w:rsidR="00987403" w:rsidRPr="00AA3ABA" w:rsidRDefault="00987403" w:rsidP="002F59BA">
            <w:pPr>
              <w:jc w:val="center"/>
              <w:rPr>
                <w:rFonts w:ascii="Times New Roman" w:hAnsi="Times New Roman" w:cs="Times New Roman"/>
                <w:sz w:val="18"/>
                <w:szCs w:val="18"/>
              </w:rPr>
            </w:pPr>
            <w:r w:rsidRPr="00AA3ABA">
              <w:rPr>
                <w:rFonts w:ascii="Times New Roman" w:hAnsi="Times New Roman" w:cs="Times New Roman"/>
                <w:i/>
                <w:sz w:val="18"/>
                <w:szCs w:val="18"/>
              </w:rPr>
              <w:t>p</w:t>
            </w:r>
            <w:r w:rsidRPr="00AA3ABA">
              <w:rPr>
                <w:rFonts w:ascii="Times New Roman" w:hAnsi="Times New Roman" w:cs="Times New Roman"/>
                <w:sz w:val="18"/>
                <w:szCs w:val="18"/>
              </w:rPr>
              <w:t>-valor</w:t>
            </w:r>
          </w:p>
        </w:tc>
        <w:tc>
          <w:tcPr>
            <w:tcW w:w="1535" w:type="dxa"/>
            <w:tcBorders>
              <w:top w:val="single" w:sz="4" w:space="0" w:color="auto"/>
              <w:left w:val="single" w:sz="4" w:space="0" w:color="auto"/>
              <w:bottom w:val="single" w:sz="4" w:space="0" w:color="auto"/>
            </w:tcBorders>
          </w:tcPr>
          <w:p w14:paraId="4D4A1012" w14:textId="77777777" w:rsidR="00987403" w:rsidRPr="00AA3ABA" w:rsidRDefault="00987403" w:rsidP="002F59BA">
            <w:pPr>
              <w:jc w:val="center"/>
              <w:rPr>
                <w:rFonts w:ascii="Times New Roman" w:hAnsi="Times New Roman" w:cs="Times New Roman"/>
                <w:sz w:val="18"/>
                <w:szCs w:val="18"/>
              </w:rPr>
            </w:pPr>
            <w:r w:rsidRPr="00AA3ABA">
              <w:rPr>
                <w:rFonts w:ascii="Times New Roman" w:hAnsi="Times New Roman" w:cs="Times New Roman"/>
                <w:sz w:val="18"/>
                <w:szCs w:val="18"/>
              </w:rPr>
              <w:t>Jarque-Bera</w:t>
            </w:r>
          </w:p>
        </w:tc>
        <w:tc>
          <w:tcPr>
            <w:tcW w:w="1535" w:type="dxa"/>
            <w:tcBorders>
              <w:top w:val="single" w:sz="4" w:space="0" w:color="auto"/>
              <w:bottom w:val="single" w:sz="4" w:space="0" w:color="auto"/>
            </w:tcBorders>
          </w:tcPr>
          <w:p w14:paraId="2D575470" w14:textId="77777777" w:rsidR="00987403" w:rsidRPr="00AA3ABA" w:rsidRDefault="00987403" w:rsidP="002F59BA">
            <w:pPr>
              <w:jc w:val="center"/>
              <w:rPr>
                <w:rFonts w:ascii="Times New Roman" w:hAnsi="Times New Roman" w:cs="Times New Roman"/>
                <w:sz w:val="18"/>
                <w:szCs w:val="18"/>
              </w:rPr>
            </w:pPr>
            <w:r w:rsidRPr="00AA3ABA">
              <w:rPr>
                <w:rFonts w:ascii="Times New Roman" w:hAnsi="Times New Roman" w:cs="Times New Roman"/>
                <w:i/>
                <w:sz w:val="18"/>
                <w:szCs w:val="18"/>
              </w:rPr>
              <w:t>p</w:t>
            </w:r>
            <w:r w:rsidRPr="00AA3ABA">
              <w:rPr>
                <w:rFonts w:ascii="Times New Roman" w:hAnsi="Times New Roman" w:cs="Times New Roman"/>
                <w:sz w:val="18"/>
                <w:szCs w:val="18"/>
              </w:rPr>
              <w:t>-valor</w:t>
            </w:r>
          </w:p>
        </w:tc>
      </w:tr>
      <w:tr w:rsidR="00987403" w:rsidRPr="00AA3ABA" w14:paraId="2C9F1697" w14:textId="77777777" w:rsidTr="00210F44">
        <w:trPr>
          <w:jc w:val="center"/>
        </w:trPr>
        <w:tc>
          <w:tcPr>
            <w:tcW w:w="1535" w:type="dxa"/>
            <w:tcBorders>
              <w:top w:val="single" w:sz="4" w:space="0" w:color="auto"/>
            </w:tcBorders>
          </w:tcPr>
          <w:p w14:paraId="16D6D9A0" w14:textId="77777777" w:rsidR="00987403" w:rsidRPr="00AA3ABA" w:rsidRDefault="00987403" w:rsidP="002F59BA">
            <w:pPr>
              <w:jc w:val="center"/>
              <w:rPr>
                <w:rFonts w:ascii="Times New Roman" w:hAnsi="Times New Roman" w:cs="Times New Roman"/>
                <w:sz w:val="18"/>
                <w:szCs w:val="18"/>
              </w:rPr>
            </w:pPr>
          </w:p>
        </w:tc>
        <w:tc>
          <w:tcPr>
            <w:tcW w:w="1535" w:type="dxa"/>
            <w:tcBorders>
              <w:top w:val="single" w:sz="4" w:space="0" w:color="auto"/>
              <w:bottom w:val="nil"/>
            </w:tcBorders>
          </w:tcPr>
          <w:p w14:paraId="4B679C00" w14:textId="77777777" w:rsidR="00987403" w:rsidRPr="00AA3ABA" w:rsidRDefault="00987403" w:rsidP="002F59BA">
            <w:pPr>
              <w:jc w:val="center"/>
              <w:rPr>
                <w:rFonts w:ascii="Times New Roman" w:hAnsi="Times New Roman" w:cs="Times New Roman"/>
                <w:sz w:val="18"/>
                <w:szCs w:val="18"/>
              </w:rPr>
            </w:pPr>
          </w:p>
        </w:tc>
        <w:tc>
          <w:tcPr>
            <w:tcW w:w="1535" w:type="dxa"/>
            <w:tcBorders>
              <w:top w:val="single" w:sz="4" w:space="0" w:color="auto"/>
              <w:bottom w:val="nil"/>
              <w:right w:val="single" w:sz="4" w:space="0" w:color="auto"/>
            </w:tcBorders>
          </w:tcPr>
          <w:p w14:paraId="60D893C6" w14:textId="77777777" w:rsidR="00987403" w:rsidRPr="00AA3ABA" w:rsidRDefault="00987403" w:rsidP="002F59BA">
            <w:pPr>
              <w:jc w:val="center"/>
              <w:rPr>
                <w:rFonts w:ascii="Times New Roman" w:hAnsi="Times New Roman" w:cs="Times New Roman"/>
                <w:sz w:val="18"/>
                <w:szCs w:val="18"/>
              </w:rPr>
            </w:pPr>
          </w:p>
        </w:tc>
        <w:tc>
          <w:tcPr>
            <w:tcW w:w="1535" w:type="dxa"/>
            <w:tcBorders>
              <w:top w:val="single" w:sz="4" w:space="0" w:color="auto"/>
              <w:left w:val="single" w:sz="4" w:space="0" w:color="auto"/>
              <w:bottom w:val="nil"/>
            </w:tcBorders>
          </w:tcPr>
          <w:p w14:paraId="6FAA02B8" w14:textId="77777777" w:rsidR="00987403" w:rsidRPr="00AA3ABA" w:rsidRDefault="00987403" w:rsidP="002F59BA">
            <w:pPr>
              <w:jc w:val="center"/>
              <w:rPr>
                <w:rFonts w:ascii="Times New Roman" w:hAnsi="Times New Roman" w:cs="Times New Roman"/>
                <w:sz w:val="18"/>
                <w:szCs w:val="18"/>
              </w:rPr>
            </w:pPr>
          </w:p>
        </w:tc>
        <w:tc>
          <w:tcPr>
            <w:tcW w:w="1535" w:type="dxa"/>
            <w:tcBorders>
              <w:top w:val="single" w:sz="4" w:space="0" w:color="auto"/>
              <w:bottom w:val="nil"/>
            </w:tcBorders>
          </w:tcPr>
          <w:p w14:paraId="68374D58" w14:textId="77777777" w:rsidR="00987403" w:rsidRPr="00AA3ABA" w:rsidRDefault="00987403" w:rsidP="002F59BA">
            <w:pPr>
              <w:jc w:val="center"/>
              <w:rPr>
                <w:rFonts w:ascii="Times New Roman" w:hAnsi="Times New Roman" w:cs="Times New Roman"/>
                <w:sz w:val="18"/>
                <w:szCs w:val="18"/>
              </w:rPr>
            </w:pPr>
          </w:p>
        </w:tc>
      </w:tr>
      <w:tr w:rsidR="00987403" w:rsidRPr="00AA3ABA" w14:paraId="12247476" w14:textId="77777777" w:rsidTr="00210F44">
        <w:trPr>
          <w:jc w:val="center"/>
        </w:trPr>
        <w:tc>
          <w:tcPr>
            <w:tcW w:w="1535" w:type="dxa"/>
          </w:tcPr>
          <w:p w14:paraId="6E326EBA" w14:textId="77777777" w:rsidR="00987403" w:rsidRPr="00AA3ABA" w:rsidRDefault="00987403" w:rsidP="002F59BA">
            <w:pPr>
              <w:rPr>
                <w:rFonts w:ascii="Times New Roman" w:hAnsi="Times New Roman" w:cs="Times New Roman"/>
                <w:sz w:val="18"/>
                <w:szCs w:val="18"/>
              </w:rPr>
            </w:pPr>
            <w:r w:rsidRPr="00AA3ABA">
              <w:rPr>
                <w:rFonts w:ascii="Times New Roman" w:hAnsi="Times New Roman" w:cs="Times New Roman"/>
                <w:sz w:val="18"/>
                <w:szCs w:val="18"/>
              </w:rPr>
              <w:t>Modelo 5</w:t>
            </w:r>
          </w:p>
        </w:tc>
        <w:tc>
          <w:tcPr>
            <w:tcW w:w="1535" w:type="dxa"/>
            <w:tcBorders>
              <w:top w:val="nil"/>
            </w:tcBorders>
          </w:tcPr>
          <w:p w14:paraId="1FCEC78A" w14:textId="77777777" w:rsidR="00987403" w:rsidRPr="00AA3ABA" w:rsidRDefault="00987403" w:rsidP="002F59BA">
            <w:pPr>
              <w:jc w:val="center"/>
              <w:rPr>
                <w:rFonts w:ascii="Times New Roman" w:hAnsi="Times New Roman" w:cs="Times New Roman"/>
                <w:sz w:val="18"/>
                <w:szCs w:val="18"/>
              </w:rPr>
            </w:pPr>
            <w:r w:rsidRPr="00AA3ABA">
              <w:rPr>
                <w:rFonts w:ascii="Times New Roman" w:hAnsi="Times New Roman" w:cs="Times New Roman"/>
                <w:sz w:val="18"/>
                <w:szCs w:val="18"/>
              </w:rPr>
              <w:t>16.769</w:t>
            </w:r>
          </w:p>
        </w:tc>
        <w:tc>
          <w:tcPr>
            <w:tcW w:w="1535" w:type="dxa"/>
            <w:tcBorders>
              <w:top w:val="nil"/>
              <w:right w:val="single" w:sz="4" w:space="0" w:color="auto"/>
            </w:tcBorders>
          </w:tcPr>
          <w:p w14:paraId="5AC9B73F" w14:textId="66DC2D4E" w:rsidR="00987403" w:rsidRPr="00587189" w:rsidRDefault="00587189" w:rsidP="002F59BA">
            <w:pPr>
              <w:jc w:val="center"/>
              <w:rPr>
                <w:rFonts w:ascii="Times New Roman" w:hAnsi="Times New Roman" w:cs="Times New Roman"/>
                <w:b/>
                <w:sz w:val="18"/>
                <w:szCs w:val="18"/>
              </w:rPr>
            </w:pPr>
            <w:r w:rsidRPr="00587189">
              <w:rPr>
                <w:rFonts w:ascii="Times New Roman" w:hAnsi="Times New Roman" w:cs="Times New Roman"/>
                <w:b/>
                <w:sz w:val="18"/>
                <w:szCs w:val="18"/>
              </w:rPr>
              <w:t>0.018</w:t>
            </w:r>
          </w:p>
          <w:p w14:paraId="0787DBFC" w14:textId="77777777" w:rsidR="00987403" w:rsidRPr="00AA3ABA" w:rsidRDefault="00987403" w:rsidP="002F59BA">
            <w:pPr>
              <w:jc w:val="center"/>
              <w:rPr>
                <w:rFonts w:ascii="Times New Roman" w:hAnsi="Times New Roman" w:cs="Times New Roman"/>
                <w:sz w:val="18"/>
                <w:szCs w:val="18"/>
              </w:rPr>
            </w:pPr>
          </w:p>
        </w:tc>
        <w:tc>
          <w:tcPr>
            <w:tcW w:w="1535" w:type="dxa"/>
            <w:tcBorders>
              <w:top w:val="nil"/>
              <w:left w:val="single" w:sz="4" w:space="0" w:color="auto"/>
            </w:tcBorders>
          </w:tcPr>
          <w:p w14:paraId="020EFBD6" w14:textId="77777777" w:rsidR="00987403" w:rsidRPr="00AA3ABA" w:rsidRDefault="00987403" w:rsidP="002F59BA">
            <w:pPr>
              <w:jc w:val="center"/>
              <w:rPr>
                <w:rFonts w:ascii="Times New Roman" w:hAnsi="Times New Roman" w:cs="Times New Roman"/>
                <w:sz w:val="18"/>
                <w:szCs w:val="18"/>
              </w:rPr>
            </w:pPr>
            <w:r w:rsidRPr="00AA3ABA">
              <w:rPr>
                <w:rFonts w:ascii="Times New Roman" w:hAnsi="Times New Roman" w:cs="Times New Roman"/>
                <w:sz w:val="18"/>
                <w:szCs w:val="18"/>
              </w:rPr>
              <w:t>9.05</w:t>
            </w:r>
          </w:p>
        </w:tc>
        <w:tc>
          <w:tcPr>
            <w:tcW w:w="1535" w:type="dxa"/>
            <w:tcBorders>
              <w:top w:val="nil"/>
            </w:tcBorders>
          </w:tcPr>
          <w:p w14:paraId="13DFF771" w14:textId="0001486E" w:rsidR="00987403" w:rsidRPr="00587189" w:rsidRDefault="00587189" w:rsidP="002F59BA">
            <w:pPr>
              <w:jc w:val="center"/>
              <w:rPr>
                <w:rFonts w:ascii="Times New Roman" w:hAnsi="Times New Roman" w:cs="Times New Roman"/>
                <w:b/>
                <w:sz w:val="18"/>
                <w:szCs w:val="18"/>
              </w:rPr>
            </w:pPr>
            <w:r w:rsidRPr="00587189">
              <w:rPr>
                <w:rFonts w:ascii="Times New Roman" w:hAnsi="Times New Roman" w:cs="Times New Roman"/>
                <w:b/>
                <w:sz w:val="18"/>
                <w:szCs w:val="18"/>
              </w:rPr>
              <w:t>0.010</w:t>
            </w:r>
          </w:p>
        </w:tc>
      </w:tr>
      <w:tr w:rsidR="00987403" w:rsidRPr="00AA3ABA" w14:paraId="19F0C5F9" w14:textId="77777777" w:rsidTr="00210F44">
        <w:trPr>
          <w:jc w:val="center"/>
        </w:trPr>
        <w:tc>
          <w:tcPr>
            <w:tcW w:w="1535" w:type="dxa"/>
          </w:tcPr>
          <w:p w14:paraId="1B948526" w14:textId="77777777" w:rsidR="00987403" w:rsidRPr="00AA3ABA" w:rsidRDefault="00987403" w:rsidP="002F59BA">
            <w:pPr>
              <w:rPr>
                <w:rFonts w:ascii="Times New Roman" w:hAnsi="Times New Roman" w:cs="Times New Roman"/>
                <w:sz w:val="18"/>
                <w:szCs w:val="18"/>
              </w:rPr>
            </w:pPr>
            <w:r w:rsidRPr="00AA3ABA">
              <w:rPr>
                <w:rFonts w:ascii="Times New Roman" w:hAnsi="Times New Roman" w:cs="Times New Roman"/>
                <w:sz w:val="18"/>
                <w:szCs w:val="18"/>
              </w:rPr>
              <w:t>Modelo 6</w:t>
            </w:r>
          </w:p>
        </w:tc>
        <w:tc>
          <w:tcPr>
            <w:tcW w:w="1535" w:type="dxa"/>
          </w:tcPr>
          <w:p w14:paraId="2BC4B1B6" w14:textId="77777777" w:rsidR="00987403" w:rsidRPr="00AA3ABA" w:rsidRDefault="00987403" w:rsidP="002F59BA">
            <w:pPr>
              <w:jc w:val="center"/>
              <w:rPr>
                <w:rFonts w:ascii="Times New Roman" w:hAnsi="Times New Roman" w:cs="Times New Roman"/>
                <w:sz w:val="18"/>
                <w:szCs w:val="18"/>
              </w:rPr>
            </w:pPr>
            <w:r w:rsidRPr="00AA3ABA">
              <w:rPr>
                <w:rFonts w:ascii="Times New Roman" w:hAnsi="Times New Roman" w:cs="Times New Roman"/>
                <w:sz w:val="18"/>
                <w:szCs w:val="18"/>
              </w:rPr>
              <w:t>11.05</w:t>
            </w:r>
          </w:p>
        </w:tc>
        <w:tc>
          <w:tcPr>
            <w:tcW w:w="1535" w:type="dxa"/>
            <w:tcBorders>
              <w:right w:val="single" w:sz="4" w:space="0" w:color="auto"/>
            </w:tcBorders>
          </w:tcPr>
          <w:p w14:paraId="33E261B8" w14:textId="77777777" w:rsidR="00987403" w:rsidRPr="00AA3ABA" w:rsidRDefault="00987403" w:rsidP="002F59BA">
            <w:pPr>
              <w:jc w:val="center"/>
              <w:rPr>
                <w:rFonts w:ascii="Times New Roman" w:hAnsi="Times New Roman" w:cs="Times New Roman"/>
                <w:sz w:val="18"/>
                <w:szCs w:val="18"/>
              </w:rPr>
            </w:pPr>
            <w:r w:rsidRPr="00AA3ABA">
              <w:rPr>
                <w:rFonts w:ascii="Times New Roman" w:hAnsi="Times New Roman" w:cs="Times New Roman"/>
                <w:sz w:val="18"/>
                <w:szCs w:val="18"/>
              </w:rPr>
              <w:t>0.136</w:t>
            </w:r>
          </w:p>
        </w:tc>
        <w:tc>
          <w:tcPr>
            <w:tcW w:w="1535" w:type="dxa"/>
            <w:tcBorders>
              <w:left w:val="single" w:sz="4" w:space="0" w:color="auto"/>
            </w:tcBorders>
          </w:tcPr>
          <w:p w14:paraId="0ECB9814" w14:textId="77777777" w:rsidR="00987403" w:rsidRPr="00AA3ABA" w:rsidRDefault="00987403" w:rsidP="002F59BA">
            <w:pPr>
              <w:jc w:val="center"/>
              <w:rPr>
                <w:rFonts w:ascii="Times New Roman" w:hAnsi="Times New Roman" w:cs="Times New Roman"/>
                <w:sz w:val="18"/>
                <w:szCs w:val="18"/>
              </w:rPr>
            </w:pPr>
            <w:r w:rsidRPr="00AA3ABA">
              <w:rPr>
                <w:rFonts w:ascii="Times New Roman" w:hAnsi="Times New Roman" w:cs="Times New Roman"/>
                <w:sz w:val="18"/>
                <w:szCs w:val="18"/>
              </w:rPr>
              <w:t>16.267</w:t>
            </w:r>
          </w:p>
        </w:tc>
        <w:tc>
          <w:tcPr>
            <w:tcW w:w="1535" w:type="dxa"/>
          </w:tcPr>
          <w:p w14:paraId="3395EEA4" w14:textId="74D5759E" w:rsidR="00987403" w:rsidRPr="00587189" w:rsidRDefault="00587189" w:rsidP="002F59BA">
            <w:pPr>
              <w:jc w:val="center"/>
              <w:rPr>
                <w:rFonts w:ascii="Times New Roman" w:hAnsi="Times New Roman" w:cs="Times New Roman"/>
                <w:b/>
                <w:sz w:val="18"/>
                <w:szCs w:val="18"/>
              </w:rPr>
            </w:pPr>
            <w:r w:rsidRPr="00587189">
              <w:rPr>
                <w:rFonts w:ascii="Times New Roman" w:hAnsi="Times New Roman" w:cs="Times New Roman"/>
                <w:b/>
                <w:sz w:val="18"/>
                <w:szCs w:val="18"/>
              </w:rPr>
              <w:t>0.0002</w:t>
            </w:r>
          </w:p>
        </w:tc>
      </w:tr>
      <w:tr w:rsidR="00987403" w:rsidRPr="00AA3ABA" w14:paraId="64E1F0BC" w14:textId="77777777" w:rsidTr="00210F44">
        <w:trPr>
          <w:jc w:val="center"/>
        </w:trPr>
        <w:tc>
          <w:tcPr>
            <w:tcW w:w="1535" w:type="dxa"/>
          </w:tcPr>
          <w:p w14:paraId="44E7A45E" w14:textId="77777777" w:rsidR="00987403" w:rsidRPr="00AA3ABA" w:rsidRDefault="00987403" w:rsidP="002F59BA">
            <w:pPr>
              <w:rPr>
                <w:rFonts w:ascii="Times New Roman" w:hAnsi="Times New Roman" w:cs="Times New Roman"/>
                <w:sz w:val="18"/>
                <w:szCs w:val="18"/>
              </w:rPr>
            </w:pPr>
          </w:p>
        </w:tc>
        <w:tc>
          <w:tcPr>
            <w:tcW w:w="1535" w:type="dxa"/>
          </w:tcPr>
          <w:p w14:paraId="05998BDC" w14:textId="77777777" w:rsidR="00987403" w:rsidRPr="00AA3ABA" w:rsidRDefault="00987403" w:rsidP="002F59BA">
            <w:pPr>
              <w:jc w:val="center"/>
              <w:rPr>
                <w:rFonts w:ascii="Times New Roman" w:hAnsi="Times New Roman" w:cs="Times New Roman"/>
                <w:sz w:val="18"/>
                <w:szCs w:val="18"/>
              </w:rPr>
            </w:pPr>
          </w:p>
        </w:tc>
        <w:tc>
          <w:tcPr>
            <w:tcW w:w="1535" w:type="dxa"/>
            <w:tcBorders>
              <w:right w:val="single" w:sz="4" w:space="0" w:color="auto"/>
            </w:tcBorders>
          </w:tcPr>
          <w:p w14:paraId="6E972500" w14:textId="77777777" w:rsidR="00987403" w:rsidRPr="00AA3ABA" w:rsidRDefault="00987403" w:rsidP="002F59BA">
            <w:pPr>
              <w:jc w:val="center"/>
              <w:rPr>
                <w:rFonts w:ascii="Times New Roman" w:hAnsi="Times New Roman" w:cs="Times New Roman"/>
                <w:sz w:val="18"/>
                <w:szCs w:val="18"/>
              </w:rPr>
            </w:pPr>
          </w:p>
        </w:tc>
        <w:tc>
          <w:tcPr>
            <w:tcW w:w="1535" w:type="dxa"/>
            <w:tcBorders>
              <w:left w:val="single" w:sz="4" w:space="0" w:color="auto"/>
            </w:tcBorders>
          </w:tcPr>
          <w:p w14:paraId="3773660A" w14:textId="77777777" w:rsidR="00987403" w:rsidRPr="00AA3ABA" w:rsidRDefault="00987403" w:rsidP="002F59BA">
            <w:pPr>
              <w:jc w:val="center"/>
              <w:rPr>
                <w:rFonts w:ascii="Times New Roman" w:hAnsi="Times New Roman" w:cs="Times New Roman"/>
                <w:sz w:val="18"/>
                <w:szCs w:val="18"/>
              </w:rPr>
            </w:pPr>
          </w:p>
        </w:tc>
        <w:tc>
          <w:tcPr>
            <w:tcW w:w="1535" w:type="dxa"/>
          </w:tcPr>
          <w:p w14:paraId="611E5CFB" w14:textId="77777777" w:rsidR="00987403" w:rsidRPr="00AA3ABA" w:rsidRDefault="00987403" w:rsidP="002F59BA">
            <w:pPr>
              <w:jc w:val="center"/>
              <w:rPr>
                <w:rFonts w:ascii="Times New Roman" w:hAnsi="Times New Roman" w:cs="Times New Roman"/>
                <w:sz w:val="18"/>
                <w:szCs w:val="18"/>
              </w:rPr>
            </w:pPr>
          </w:p>
        </w:tc>
      </w:tr>
      <w:tr w:rsidR="00987403" w:rsidRPr="00AA3ABA" w14:paraId="444A7019" w14:textId="77777777" w:rsidTr="00210F44">
        <w:trPr>
          <w:jc w:val="center"/>
        </w:trPr>
        <w:tc>
          <w:tcPr>
            <w:tcW w:w="1535" w:type="dxa"/>
          </w:tcPr>
          <w:p w14:paraId="4ADD372F" w14:textId="77777777" w:rsidR="00987403" w:rsidRPr="00AA3ABA" w:rsidRDefault="00987403" w:rsidP="002F59BA">
            <w:pPr>
              <w:rPr>
                <w:rFonts w:ascii="Times New Roman" w:hAnsi="Times New Roman" w:cs="Times New Roman"/>
                <w:sz w:val="18"/>
                <w:szCs w:val="18"/>
              </w:rPr>
            </w:pPr>
            <w:r w:rsidRPr="00AA3ABA">
              <w:rPr>
                <w:rFonts w:ascii="Times New Roman" w:hAnsi="Times New Roman" w:cs="Times New Roman"/>
                <w:sz w:val="18"/>
                <w:szCs w:val="18"/>
              </w:rPr>
              <w:t>Modelo 7</w:t>
            </w:r>
          </w:p>
        </w:tc>
        <w:tc>
          <w:tcPr>
            <w:tcW w:w="1535" w:type="dxa"/>
          </w:tcPr>
          <w:p w14:paraId="239AEC94" w14:textId="77777777" w:rsidR="00987403" w:rsidRPr="00AA3ABA" w:rsidRDefault="00987403" w:rsidP="002F59BA">
            <w:pPr>
              <w:jc w:val="center"/>
              <w:rPr>
                <w:rFonts w:ascii="Times New Roman" w:hAnsi="Times New Roman" w:cs="Times New Roman"/>
                <w:sz w:val="18"/>
                <w:szCs w:val="18"/>
              </w:rPr>
            </w:pPr>
            <w:r w:rsidRPr="00AA3ABA">
              <w:rPr>
                <w:rFonts w:ascii="Times New Roman" w:hAnsi="Times New Roman" w:cs="Times New Roman"/>
                <w:sz w:val="18"/>
                <w:szCs w:val="18"/>
              </w:rPr>
              <w:t>10.57</w:t>
            </w:r>
          </w:p>
        </w:tc>
        <w:tc>
          <w:tcPr>
            <w:tcW w:w="1535" w:type="dxa"/>
            <w:tcBorders>
              <w:right w:val="single" w:sz="4" w:space="0" w:color="auto"/>
            </w:tcBorders>
          </w:tcPr>
          <w:p w14:paraId="0972AFD4" w14:textId="77777777" w:rsidR="00987403" w:rsidRPr="00AA3ABA" w:rsidRDefault="00987403" w:rsidP="002F59BA">
            <w:pPr>
              <w:jc w:val="center"/>
              <w:rPr>
                <w:rFonts w:ascii="Times New Roman" w:hAnsi="Times New Roman" w:cs="Times New Roman"/>
                <w:sz w:val="18"/>
                <w:szCs w:val="18"/>
              </w:rPr>
            </w:pPr>
            <w:r w:rsidRPr="00AA3ABA">
              <w:rPr>
                <w:rFonts w:ascii="Times New Roman" w:hAnsi="Times New Roman" w:cs="Times New Roman"/>
                <w:sz w:val="18"/>
                <w:szCs w:val="18"/>
              </w:rPr>
              <w:t>0.158</w:t>
            </w:r>
          </w:p>
        </w:tc>
        <w:tc>
          <w:tcPr>
            <w:tcW w:w="1535" w:type="dxa"/>
            <w:tcBorders>
              <w:left w:val="single" w:sz="4" w:space="0" w:color="auto"/>
              <w:bottom w:val="single" w:sz="4" w:space="0" w:color="auto"/>
            </w:tcBorders>
          </w:tcPr>
          <w:p w14:paraId="0FD00520" w14:textId="77777777" w:rsidR="00987403" w:rsidRPr="00AA3ABA" w:rsidRDefault="00987403" w:rsidP="002F59BA">
            <w:pPr>
              <w:jc w:val="center"/>
              <w:rPr>
                <w:rFonts w:ascii="Times New Roman" w:hAnsi="Times New Roman" w:cs="Times New Roman"/>
                <w:sz w:val="18"/>
                <w:szCs w:val="18"/>
              </w:rPr>
            </w:pPr>
            <w:r w:rsidRPr="00AA3ABA">
              <w:rPr>
                <w:rFonts w:ascii="Times New Roman" w:hAnsi="Times New Roman" w:cs="Times New Roman"/>
                <w:sz w:val="18"/>
                <w:szCs w:val="18"/>
              </w:rPr>
              <w:t>11.951</w:t>
            </w:r>
          </w:p>
        </w:tc>
        <w:tc>
          <w:tcPr>
            <w:tcW w:w="1535" w:type="dxa"/>
          </w:tcPr>
          <w:p w14:paraId="3A615D70" w14:textId="049D9876" w:rsidR="00987403" w:rsidRPr="00587189" w:rsidRDefault="00587189" w:rsidP="002F59BA">
            <w:pPr>
              <w:jc w:val="center"/>
              <w:rPr>
                <w:rFonts w:ascii="Times New Roman" w:hAnsi="Times New Roman" w:cs="Times New Roman"/>
                <w:b/>
                <w:sz w:val="18"/>
                <w:szCs w:val="18"/>
              </w:rPr>
            </w:pPr>
            <w:r w:rsidRPr="00587189">
              <w:rPr>
                <w:rFonts w:ascii="Times New Roman" w:hAnsi="Times New Roman" w:cs="Times New Roman"/>
                <w:b/>
                <w:sz w:val="18"/>
                <w:szCs w:val="18"/>
              </w:rPr>
              <w:t>0.002</w:t>
            </w:r>
          </w:p>
        </w:tc>
      </w:tr>
    </w:tbl>
    <w:p w14:paraId="76BB43D3" w14:textId="26FA6865" w:rsidR="00D10EAA" w:rsidRPr="005434E3" w:rsidRDefault="00D400CF" w:rsidP="007922EA">
      <w:pPr>
        <w:tabs>
          <w:tab w:val="left" w:pos="3261"/>
        </w:tabs>
        <w:spacing w:before="120" w:after="0" w:line="240" w:lineRule="auto"/>
        <w:ind w:left="708" w:right="707"/>
        <w:jc w:val="both"/>
        <w:rPr>
          <w:rFonts w:ascii="Times New Roman" w:hAnsi="Times New Roman" w:cs="Times New Roman"/>
          <w:sz w:val="16"/>
          <w:szCs w:val="16"/>
        </w:rPr>
      </w:pPr>
      <w:r>
        <w:rPr>
          <w:rFonts w:ascii="Times New Roman" w:hAnsi="Times New Roman" w:cs="Times New Roman"/>
          <w:sz w:val="16"/>
          <w:szCs w:val="16"/>
        </w:rPr>
        <w:t xml:space="preserve">                      </w:t>
      </w:r>
      <w:r w:rsidR="00D10EAA" w:rsidRPr="005434E3">
        <w:rPr>
          <w:rFonts w:ascii="Times New Roman" w:hAnsi="Times New Roman" w:cs="Times New Roman"/>
          <w:sz w:val="16"/>
          <w:szCs w:val="16"/>
        </w:rPr>
        <w:t xml:space="preserve">Os termos entre parênteses representam o </w:t>
      </w:r>
      <w:r w:rsidR="00D10EAA" w:rsidRPr="005434E3">
        <w:rPr>
          <w:rFonts w:ascii="Times New Roman" w:hAnsi="Times New Roman" w:cs="Times New Roman"/>
          <w:i/>
          <w:sz w:val="16"/>
          <w:szCs w:val="16"/>
        </w:rPr>
        <w:t>p</w:t>
      </w:r>
      <w:r w:rsidR="00D10EAA" w:rsidRPr="005434E3">
        <w:rPr>
          <w:rFonts w:ascii="Times New Roman" w:hAnsi="Times New Roman" w:cs="Times New Roman"/>
          <w:sz w:val="16"/>
          <w:szCs w:val="16"/>
        </w:rPr>
        <w:t xml:space="preserve">-valor. </w:t>
      </w:r>
      <w:r w:rsidR="00587189">
        <w:rPr>
          <w:rFonts w:ascii="Times New Roman" w:hAnsi="Times New Roman" w:cs="Times New Roman"/>
          <w:sz w:val="16"/>
          <w:szCs w:val="16"/>
        </w:rPr>
        <w:t>Os p-valores em negrito indicam</w:t>
      </w:r>
      <w:r w:rsidR="00D10EAA" w:rsidRPr="005434E3">
        <w:rPr>
          <w:rFonts w:ascii="Times New Roman" w:hAnsi="Times New Roman" w:cs="Times New Roman"/>
          <w:sz w:val="16"/>
          <w:szCs w:val="16"/>
        </w:rPr>
        <w:t xml:space="preserve"> significância estatística. </w:t>
      </w:r>
    </w:p>
    <w:p w14:paraId="2E4297F6" w14:textId="6F83A775" w:rsidR="00054D5F" w:rsidRPr="00A3525D" w:rsidRDefault="00D400CF" w:rsidP="00587189">
      <w:pPr>
        <w:spacing w:after="0" w:line="240" w:lineRule="auto"/>
        <w:ind w:firstLine="708"/>
        <w:rPr>
          <w:rFonts w:ascii="Times New Roman" w:hAnsi="Times New Roman" w:cs="Times New Roman"/>
          <w:sz w:val="16"/>
          <w:szCs w:val="24"/>
        </w:rPr>
      </w:pPr>
      <w:r>
        <w:rPr>
          <w:rFonts w:ascii="Times New Roman" w:hAnsi="Times New Roman" w:cs="Times New Roman"/>
          <w:sz w:val="16"/>
          <w:szCs w:val="24"/>
        </w:rPr>
        <w:t xml:space="preserve">               </w:t>
      </w:r>
      <w:r w:rsidR="00054D5F" w:rsidRPr="00A3525D">
        <w:rPr>
          <w:rFonts w:ascii="Times New Roman" w:hAnsi="Times New Roman" w:cs="Times New Roman"/>
          <w:sz w:val="16"/>
          <w:szCs w:val="24"/>
        </w:rPr>
        <w:t>Fonte: Elaborado pelo Autor a partir das informações do INFOPOL SDS/PE</w:t>
      </w:r>
      <w:r w:rsidR="00054D5F">
        <w:rPr>
          <w:rFonts w:ascii="Times New Roman" w:hAnsi="Times New Roman" w:cs="Times New Roman"/>
          <w:sz w:val="16"/>
          <w:szCs w:val="24"/>
        </w:rPr>
        <w:t>, Censo Demográfico e CNEFE (IBGE).</w:t>
      </w:r>
    </w:p>
    <w:p w14:paraId="43127A2A" w14:textId="42046750" w:rsidR="00155ED7" w:rsidRDefault="00155ED7" w:rsidP="002F59BA">
      <w:pPr>
        <w:spacing w:after="0" w:line="240" w:lineRule="auto"/>
        <w:jc w:val="both"/>
        <w:rPr>
          <w:rFonts w:ascii="Times New Roman" w:hAnsi="Times New Roman" w:cs="Times New Roman"/>
          <w:sz w:val="24"/>
          <w:szCs w:val="24"/>
        </w:rPr>
      </w:pPr>
    </w:p>
    <w:p w14:paraId="010A9A0A" w14:textId="32407C06" w:rsidR="00CE413A" w:rsidRDefault="00155ED7" w:rsidP="002F59B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Em nenhum dos modelos SDM o parâmetro </w:t>
      </w:r>
      <w:r w:rsidRPr="00435CDC">
        <w:rPr>
          <w:rFonts w:ascii="Times New Roman" w:hAnsi="Times New Roman" w:cs="Times New Roman"/>
          <w:i/>
          <w:sz w:val="24"/>
          <w:szCs w:val="24"/>
        </w:rPr>
        <w:t>rhô</w:t>
      </w:r>
      <w:r>
        <w:rPr>
          <w:rFonts w:ascii="Times New Roman" w:hAnsi="Times New Roman" w:cs="Times New Roman"/>
          <w:sz w:val="24"/>
          <w:szCs w:val="24"/>
        </w:rPr>
        <w:t xml:space="preserve"> foi significativo, indicando que não há </w:t>
      </w:r>
      <w:r w:rsidR="00435CDC" w:rsidRPr="0024240A">
        <w:rPr>
          <w:rFonts w:ascii="Times New Roman" w:hAnsi="Times New Roman" w:cs="Times New Roman"/>
          <w:i/>
          <w:sz w:val="24"/>
          <w:szCs w:val="24"/>
        </w:rPr>
        <w:t>spillover</w:t>
      </w:r>
      <w:r w:rsidR="00435CDC">
        <w:rPr>
          <w:rFonts w:ascii="Times New Roman" w:hAnsi="Times New Roman" w:cs="Times New Roman"/>
          <w:sz w:val="24"/>
          <w:szCs w:val="24"/>
        </w:rPr>
        <w:t xml:space="preserve"> espacial</w:t>
      </w:r>
      <w:r w:rsidR="002266EB">
        <w:rPr>
          <w:rFonts w:ascii="Times New Roman" w:hAnsi="Times New Roman" w:cs="Times New Roman"/>
          <w:sz w:val="24"/>
          <w:szCs w:val="24"/>
        </w:rPr>
        <w:t xml:space="preserve"> por essa modelagem</w:t>
      </w:r>
      <w:r w:rsidR="00435CDC">
        <w:rPr>
          <w:rFonts w:ascii="Times New Roman" w:hAnsi="Times New Roman" w:cs="Times New Roman"/>
          <w:sz w:val="24"/>
          <w:szCs w:val="24"/>
        </w:rPr>
        <w:t>. Nos modelos SAC, a dependência espacial na criminalidade é observada</w:t>
      </w:r>
      <w:r w:rsidR="002266EB">
        <w:rPr>
          <w:rFonts w:ascii="Times New Roman" w:hAnsi="Times New Roman" w:cs="Times New Roman"/>
          <w:sz w:val="24"/>
          <w:szCs w:val="24"/>
        </w:rPr>
        <w:t xml:space="preserve"> nos modelos (6) e (7)</w:t>
      </w:r>
      <w:r w:rsidR="00435CDC">
        <w:rPr>
          <w:rFonts w:ascii="Times New Roman" w:hAnsi="Times New Roman" w:cs="Times New Roman"/>
          <w:sz w:val="24"/>
          <w:szCs w:val="24"/>
        </w:rPr>
        <w:t xml:space="preserve">, embora o coeficiente </w:t>
      </w:r>
      <w:r w:rsidR="00435CDC" w:rsidRPr="00793D35">
        <w:rPr>
          <w:rFonts w:ascii="Times New Roman" w:hAnsi="Times New Roman" w:cs="Times New Roman"/>
          <w:i/>
          <w:sz w:val="24"/>
          <w:szCs w:val="24"/>
        </w:rPr>
        <w:t>lambda</w:t>
      </w:r>
      <w:r w:rsidR="00435CDC">
        <w:rPr>
          <w:rFonts w:ascii="Times New Roman" w:hAnsi="Times New Roman" w:cs="Times New Roman"/>
          <w:sz w:val="24"/>
          <w:szCs w:val="24"/>
        </w:rPr>
        <w:t xml:space="preserve"> – que capta </w:t>
      </w:r>
      <w:r w:rsidR="00CF02FD">
        <w:rPr>
          <w:rFonts w:ascii="Times New Roman" w:hAnsi="Times New Roman" w:cs="Times New Roman"/>
          <w:sz w:val="24"/>
          <w:szCs w:val="24"/>
        </w:rPr>
        <w:t xml:space="preserve">a </w:t>
      </w:r>
      <w:r w:rsidR="00435CDC">
        <w:rPr>
          <w:rFonts w:ascii="Times New Roman" w:hAnsi="Times New Roman" w:cs="Times New Roman"/>
          <w:sz w:val="24"/>
          <w:szCs w:val="24"/>
        </w:rPr>
        <w:t xml:space="preserve">influência espacial nos resíduos – não seja significante. Os modelos </w:t>
      </w:r>
      <w:r w:rsidR="00D341EB">
        <w:rPr>
          <w:rFonts w:ascii="Times New Roman" w:hAnsi="Times New Roman" w:cs="Times New Roman"/>
          <w:sz w:val="24"/>
          <w:szCs w:val="24"/>
        </w:rPr>
        <w:t>com os menores resultados do critério AIC</w:t>
      </w:r>
      <w:r w:rsidR="00435CDC">
        <w:rPr>
          <w:rFonts w:ascii="Times New Roman" w:hAnsi="Times New Roman" w:cs="Times New Roman"/>
          <w:sz w:val="24"/>
          <w:szCs w:val="24"/>
        </w:rPr>
        <w:t xml:space="preserve"> </w:t>
      </w:r>
      <w:r w:rsidR="00CE413A">
        <w:rPr>
          <w:rFonts w:ascii="Times New Roman" w:hAnsi="Times New Roman" w:cs="Times New Roman"/>
          <w:sz w:val="24"/>
          <w:szCs w:val="24"/>
        </w:rPr>
        <w:t xml:space="preserve">(modelos (6) e (7)) </w:t>
      </w:r>
      <w:r w:rsidR="00435CDC">
        <w:rPr>
          <w:rFonts w:ascii="Times New Roman" w:hAnsi="Times New Roman" w:cs="Times New Roman"/>
          <w:sz w:val="24"/>
          <w:szCs w:val="24"/>
        </w:rPr>
        <w:t xml:space="preserve">incluem apenas o </w:t>
      </w:r>
      <w:r w:rsidR="00435CDC" w:rsidRPr="00435CDC">
        <w:rPr>
          <w:rFonts w:ascii="Times New Roman" w:hAnsi="Times New Roman" w:cs="Times New Roman"/>
          <w:i/>
          <w:sz w:val="24"/>
          <w:szCs w:val="24"/>
        </w:rPr>
        <w:t>lag</w:t>
      </w:r>
      <w:r w:rsidR="00435CDC">
        <w:rPr>
          <w:rFonts w:ascii="Times New Roman" w:hAnsi="Times New Roman" w:cs="Times New Roman"/>
          <w:sz w:val="24"/>
          <w:szCs w:val="24"/>
        </w:rPr>
        <w:t xml:space="preserve"> da variável dependente, com parâmetro </w:t>
      </w:r>
      <w:r w:rsidR="00435CDC" w:rsidRPr="00B2459B">
        <w:rPr>
          <w:rFonts w:ascii="Times New Roman" w:hAnsi="Times New Roman" w:cs="Times New Roman"/>
          <w:i/>
          <w:sz w:val="24"/>
          <w:szCs w:val="24"/>
        </w:rPr>
        <w:t>rhô</w:t>
      </w:r>
      <w:r w:rsidR="00435CDC">
        <w:rPr>
          <w:rFonts w:ascii="Times New Roman" w:hAnsi="Times New Roman" w:cs="Times New Roman"/>
          <w:sz w:val="24"/>
          <w:szCs w:val="24"/>
        </w:rPr>
        <w:t xml:space="preserve"> negativo e significante</w:t>
      </w:r>
      <w:r w:rsidR="00582A8A">
        <w:rPr>
          <w:rFonts w:ascii="Times New Roman" w:hAnsi="Times New Roman" w:cs="Times New Roman"/>
          <w:sz w:val="24"/>
          <w:szCs w:val="24"/>
        </w:rPr>
        <w:t>, resultado já encontrado anter</w:t>
      </w:r>
      <w:r w:rsidR="00F5577A">
        <w:rPr>
          <w:rFonts w:ascii="Times New Roman" w:hAnsi="Times New Roman" w:cs="Times New Roman"/>
          <w:sz w:val="24"/>
          <w:szCs w:val="24"/>
        </w:rPr>
        <w:t>iormente por Menezes et al (2013</w:t>
      </w:r>
      <w:r w:rsidR="00582A8A">
        <w:rPr>
          <w:rFonts w:ascii="Times New Roman" w:hAnsi="Times New Roman" w:cs="Times New Roman"/>
          <w:sz w:val="24"/>
          <w:szCs w:val="24"/>
        </w:rPr>
        <w:t>)</w:t>
      </w:r>
      <w:r w:rsidR="00B2459B">
        <w:rPr>
          <w:rFonts w:ascii="Times New Roman" w:hAnsi="Times New Roman" w:cs="Times New Roman"/>
          <w:sz w:val="24"/>
          <w:szCs w:val="24"/>
        </w:rPr>
        <w:t xml:space="preserve"> -</w:t>
      </w:r>
      <w:r w:rsidR="00582A8A">
        <w:rPr>
          <w:rFonts w:ascii="Times New Roman" w:hAnsi="Times New Roman" w:cs="Times New Roman"/>
          <w:sz w:val="24"/>
          <w:szCs w:val="24"/>
        </w:rPr>
        <w:t xml:space="preserve"> embora incluindo um conjunto de variáveis explicativas diferente</w:t>
      </w:r>
      <w:r w:rsidR="00B2459B">
        <w:rPr>
          <w:rFonts w:ascii="Times New Roman" w:hAnsi="Times New Roman" w:cs="Times New Roman"/>
          <w:sz w:val="24"/>
          <w:szCs w:val="24"/>
        </w:rPr>
        <w:t xml:space="preserve"> -, denotando que a incidência de criminalidade nos bairros vizinhos está associada a uma redução da criminalidade num determinado bairro</w:t>
      </w:r>
      <w:r w:rsidR="00A15B0C">
        <w:rPr>
          <w:rFonts w:ascii="Times New Roman" w:hAnsi="Times New Roman" w:cs="Times New Roman"/>
          <w:sz w:val="24"/>
          <w:szCs w:val="24"/>
        </w:rPr>
        <w:t>, de modo geral</w:t>
      </w:r>
      <w:r w:rsidR="00435CDC">
        <w:rPr>
          <w:rFonts w:ascii="Times New Roman" w:hAnsi="Times New Roman" w:cs="Times New Roman"/>
          <w:sz w:val="24"/>
          <w:szCs w:val="24"/>
        </w:rPr>
        <w:t xml:space="preserve">. </w:t>
      </w:r>
      <w:r w:rsidR="00CE413A">
        <w:rPr>
          <w:rFonts w:ascii="Times New Roman" w:hAnsi="Times New Roman" w:cs="Times New Roman"/>
          <w:sz w:val="24"/>
          <w:szCs w:val="24"/>
        </w:rPr>
        <w:t>Entre os dois modelos mencionados</w:t>
      </w:r>
      <w:r w:rsidR="00435CDC">
        <w:rPr>
          <w:rFonts w:ascii="Times New Roman" w:hAnsi="Times New Roman" w:cs="Times New Roman"/>
          <w:sz w:val="24"/>
          <w:szCs w:val="24"/>
        </w:rPr>
        <w:t>, o modelo (6) apresenta melhor ajuste em comparação com os dois restantes</w:t>
      </w:r>
      <w:r w:rsidR="00CE413A">
        <w:rPr>
          <w:rFonts w:ascii="Times New Roman" w:hAnsi="Times New Roman" w:cs="Times New Roman"/>
          <w:sz w:val="24"/>
          <w:szCs w:val="24"/>
        </w:rPr>
        <w:t xml:space="preserve"> por apresentar a menor estatística pelo critério AIC.</w:t>
      </w:r>
    </w:p>
    <w:p w14:paraId="5C837A9F" w14:textId="145116FF" w:rsidR="00CE413A" w:rsidRDefault="00CE413A" w:rsidP="002F59BA">
      <w:pPr>
        <w:spacing w:after="0" w:line="240" w:lineRule="auto"/>
        <w:ind w:firstLine="708"/>
        <w:jc w:val="both"/>
        <w:rPr>
          <w:rFonts w:ascii="Times New Roman" w:hAnsi="Times New Roman" w:cs="Times New Roman"/>
          <w:sz w:val="24"/>
          <w:szCs w:val="24"/>
        </w:rPr>
      </w:pPr>
      <w:r w:rsidRPr="00EF1BE9">
        <w:rPr>
          <w:rFonts w:ascii="Times New Roman" w:hAnsi="Times New Roman" w:cs="Times New Roman"/>
          <w:sz w:val="24"/>
          <w:szCs w:val="24"/>
        </w:rPr>
        <w:t>Sem a obtenção dos efeitos sumários, não é possível fazer uma análise dos estimadores, tendo em vista que se deve considerar a informação</w:t>
      </w:r>
      <w:r w:rsidR="00151E1B" w:rsidRPr="00EF1BE9">
        <w:rPr>
          <w:rFonts w:ascii="Times New Roman" w:hAnsi="Times New Roman" w:cs="Times New Roman"/>
          <w:sz w:val="24"/>
          <w:szCs w:val="24"/>
        </w:rPr>
        <w:t xml:space="preserve"> incorporada</w:t>
      </w:r>
      <w:r w:rsidRPr="00EF1BE9">
        <w:rPr>
          <w:rFonts w:ascii="Times New Roman" w:hAnsi="Times New Roman" w:cs="Times New Roman"/>
          <w:sz w:val="24"/>
          <w:szCs w:val="24"/>
        </w:rPr>
        <w:t xml:space="preserve"> </w:t>
      </w:r>
      <w:r w:rsidR="00151E1B" w:rsidRPr="00EF1BE9">
        <w:rPr>
          <w:rFonts w:ascii="Times New Roman" w:hAnsi="Times New Roman" w:cs="Times New Roman"/>
          <w:sz w:val="24"/>
          <w:szCs w:val="24"/>
        </w:rPr>
        <w:t>pelas</w:t>
      </w:r>
      <w:r w:rsidR="00FD68B5">
        <w:rPr>
          <w:rFonts w:ascii="Times New Roman" w:hAnsi="Times New Roman" w:cs="Times New Roman"/>
          <w:sz w:val="24"/>
          <w:szCs w:val="24"/>
        </w:rPr>
        <w:t xml:space="preserve"> observações vizinhas.</w:t>
      </w:r>
      <w:r w:rsidR="00A15B0C">
        <w:rPr>
          <w:rFonts w:ascii="Times New Roman" w:hAnsi="Times New Roman" w:cs="Times New Roman"/>
          <w:sz w:val="24"/>
          <w:szCs w:val="24"/>
        </w:rPr>
        <w:t xml:space="preserve"> A análise das medidas sumárias foi realizada sob o modelo (6) por ter apresentado a melhor configuração de variáveis. Com a estimativa dos efeitos marginais é possível compreender de que forma uma característica de um determinado vizinho pode gerar um efeito de </w:t>
      </w:r>
      <w:r w:rsidR="00A15B0C" w:rsidRPr="00BD5994">
        <w:rPr>
          <w:rFonts w:ascii="Times New Roman" w:hAnsi="Times New Roman" w:cs="Times New Roman"/>
          <w:i/>
          <w:sz w:val="24"/>
          <w:szCs w:val="24"/>
        </w:rPr>
        <w:t>feedback</w:t>
      </w:r>
      <w:r w:rsidR="00A15B0C">
        <w:rPr>
          <w:rFonts w:ascii="Times New Roman" w:hAnsi="Times New Roman" w:cs="Times New Roman"/>
          <w:sz w:val="24"/>
          <w:szCs w:val="24"/>
        </w:rPr>
        <w:t xml:space="preserve"> num det</w:t>
      </w:r>
      <w:r w:rsidR="00A15B0C" w:rsidRPr="00EF1BE9">
        <w:rPr>
          <w:rFonts w:ascii="Times New Roman" w:hAnsi="Times New Roman" w:cs="Times New Roman"/>
          <w:sz w:val="24"/>
          <w:szCs w:val="24"/>
        </w:rPr>
        <w:t>erminado bairro observado.</w:t>
      </w:r>
    </w:p>
    <w:p w14:paraId="433C0F30" w14:textId="77777777" w:rsidR="00AA3ABA" w:rsidRDefault="005F5D97" w:rsidP="00AA3A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A3ABA" w:rsidRPr="00EF1BE9">
        <w:rPr>
          <w:rFonts w:ascii="Times New Roman" w:hAnsi="Times New Roman" w:cs="Times New Roman"/>
          <w:sz w:val="24"/>
          <w:szCs w:val="24"/>
        </w:rPr>
        <w:t>Deve-se ressaltar que esse tratamento corrige viés de variável omitida espacialmente, não permitindo tratar viés de outras variáveis. Mesmo existindo o viés por conta da omissão de variáveis explicativas, o viés dos estimadores é reduzido com o tratamento econométrico espacial. O problema da causalidade reversa é amenizado no curto prazo dado que não há alteração da forma que o estabelecimento é utilizado. As pessoas podem até optar por residir em locais onde se sintam mais seguras, mas o mesmo estabelecimento permanece destinado a abrigar indivíduos, e outros passarão a morar nesse local.</w:t>
      </w:r>
      <w:r w:rsidR="00AA3ABA">
        <w:rPr>
          <w:rFonts w:ascii="Times New Roman" w:hAnsi="Times New Roman" w:cs="Times New Roman"/>
          <w:sz w:val="24"/>
          <w:szCs w:val="24"/>
        </w:rPr>
        <w:t xml:space="preserve"> </w:t>
      </w:r>
      <w:r w:rsidR="00AA3ABA" w:rsidRPr="00EF1BE9">
        <w:rPr>
          <w:rFonts w:ascii="Times New Roman" w:hAnsi="Times New Roman" w:cs="Times New Roman"/>
          <w:sz w:val="24"/>
          <w:szCs w:val="24"/>
        </w:rPr>
        <w:t xml:space="preserve">O fato de o crime ser menos frequente numa determinada região não provocaria uma mudança no tipo de estabelecimento com o intuito de melhorar o </w:t>
      </w:r>
      <w:r w:rsidR="00AA3ABA" w:rsidRPr="00EF1BE9">
        <w:rPr>
          <w:rFonts w:ascii="Times New Roman" w:hAnsi="Times New Roman" w:cs="Times New Roman"/>
          <w:i/>
          <w:sz w:val="24"/>
          <w:szCs w:val="24"/>
        </w:rPr>
        <w:t>law</w:t>
      </w:r>
      <w:r w:rsidR="00AA3ABA" w:rsidRPr="00EF1BE9">
        <w:rPr>
          <w:rFonts w:ascii="Times New Roman" w:hAnsi="Times New Roman" w:cs="Times New Roman"/>
          <w:sz w:val="24"/>
          <w:szCs w:val="24"/>
        </w:rPr>
        <w:t xml:space="preserve"> e </w:t>
      </w:r>
      <w:r w:rsidR="00AA3ABA" w:rsidRPr="00EF1BE9">
        <w:rPr>
          <w:rFonts w:ascii="Times New Roman" w:hAnsi="Times New Roman" w:cs="Times New Roman"/>
          <w:i/>
          <w:sz w:val="24"/>
          <w:szCs w:val="24"/>
        </w:rPr>
        <w:t>social enforcements</w:t>
      </w:r>
      <w:r w:rsidR="00AA3ABA" w:rsidRPr="00EF1BE9">
        <w:rPr>
          <w:rFonts w:ascii="Times New Roman" w:hAnsi="Times New Roman" w:cs="Times New Roman"/>
          <w:sz w:val="24"/>
          <w:szCs w:val="24"/>
        </w:rPr>
        <w:t>, dado que as pessoas irão arbitrar em residir ou não no local. Portanto, o uso dos efeitos diretos, indiretos e totais passam a ser pertinentes mesmo com o viés gerado por variáveis omitidas.</w:t>
      </w:r>
    </w:p>
    <w:p w14:paraId="1A22A242" w14:textId="13767A3C" w:rsidR="00987403" w:rsidRDefault="00987403" w:rsidP="002F59BA">
      <w:pPr>
        <w:spacing w:after="0" w:line="240" w:lineRule="auto"/>
        <w:rPr>
          <w:rFonts w:ascii="Times New Roman" w:hAnsi="Times New Roman" w:cs="Times New Roman"/>
          <w:sz w:val="24"/>
          <w:szCs w:val="24"/>
        </w:rPr>
      </w:pPr>
    </w:p>
    <w:p w14:paraId="5189EB4E" w14:textId="77777777" w:rsidR="000F5429" w:rsidRPr="00AA3ABA" w:rsidRDefault="000F5429" w:rsidP="002F59BA">
      <w:pPr>
        <w:spacing w:after="0" w:line="240" w:lineRule="auto"/>
        <w:rPr>
          <w:rFonts w:ascii="Times New Roman" w:hAnsi="Times New Roman" w:cs="Times New Roman"/>
          <w:b/>
          <w:sz w:val="24"/>
          <w:szCs w:val="24"/>
        </w:rPr>
      </w:pPr>
    </w:p>
    <w:p w14:paraId="1CE25ED0" w14:textId="510DF19A" w:rsidR="00E5179D" w:rsidRPr="0011070A" w:rsidRDefault="00D400CF" w:rsidP="00D400CF">
      <w:pPr>
        <w:spacing w:after="120" w:line="240" w:lineRule="auto"/>
        <w:ind w:left="708" w:firstLine="708"/>
        <w:rPr>
          <w:rFonts w:ascii="Times New Roman" w:hAnsi="Times New Roman" w:cs="Times New Roman"/>
          <w:b/>
          <w:sz w:val="24"/>
          <w:szCs w:val="24"/>
        </w:rPr>
      </w:pPr>
      <w:r>
        <w:rPr>
          <w:rFonts w:ascii="Times New Roman" w:hAnsi="Times New Roman" w:cs="Times New Roman"/>
          <w:b/>
          <w:sz w:val="24"/>
          <w:szCs w:val="24"/>
        </w:rPr>
        <w:t xml:space="preserve">                </w:t>
      </w:r>
      <w:r w:rsidR="00606D6A" w:rsidRPr="0011070A">
        <w:rPr>
          <w:rFonts w:ascii="Times New Roman" w:hAnsi="Times New Roman" w:cs="Times New Roman"/>
          <w:b/>
          <w:sz w:val="24"/>
          <w:szCs w:val="24"/>
        </w:rPr>
        <w:t xml:space="preserve">Tabela </w:t>
      </w:r>
      <w:r w:rsidR="00517EA6">
        <w:rPr>
          <w:rFonts w:ascii="Times New Roman" w:hAnsi="Times New Roman" w:cs="Times New Roman"/>
          <w:b/>
          <w:sz w:val="24"/>
          <w:szCs w:val="24"/>
        </w:rPr>
        <w:t>6</w:t>
      </w:r>
      <w:r w:rsidR="0011070A">
        <w:rPr>
          <w:rFonts w:ascii="Times New Roman" w:hAnsi="Times New Roman" w:cs="Times New Roman"/>
          <w:b/>
          <w:sz w:val="24"/>
          <w:szCs w:val="24"/>
        </w:rPr>
        <w:t xml:space="preserve"> -</w:t>
      </w:r>
      <w:r w:rsidR="00606D6A" w:rsidRPr="0011070A">
        <w:rPr>
          <w:rFonts w:ascii="Times New Roman" w:hAnsi="Times New Roman" w:cs="Times New Roman"/>
          <w:b/>
          <w:sz w:val="24"/>
          <w:szCs w:val="24"/>
        </w:rPr>
        <w:t xml:space="preserve"> Estimações dos modelos SAR, SAC e SDM</w:t>
      </w:r>
    </w:p>
    <w:tbl>
      <w:tblPr>
        <w:tblStyle w:val="TableGrid"/>
        <w:tblW w:w="8897" w:type="dxa"/>
        <w:tblInd w:w="817"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7"/>
        <w:gridCol w:w="232"/>
        <w:gridCol w:w="495"/>
        <w:gridCol w:w="497"/>
        <w:gridCol w:w="851"/>
        <w:gridCol w:w="106"/>
        <w:gridCol w:w="727"/>
        <w:gridCol w:w="159"/>
        <w:gridCol w:w="568"/>
        <w:gridCol w:w="282"/>
        <w:gridCol w:w="445"/>
        <w:gridCol w:w="406"/>
        <w:gridCol w:w="850"/>
        <w:gridCol w:w="198"/>
        <w:gridCol w:w="653"/>
        <w:gridCol w:w="74"/>
        <w:gridCol w:w="635"/>
        <w:gridCol w:w="92"/>
        <w:gridCol w:w="900"/>
      </w:tblGrid>
      <w:tr w:rsidR="00A55B43" w:rsidRPr="003C352F" w14:paraId="3983D738" w14:textId="77777777" w:rsidTr="00D400CF">
        <w:tc>
          <w:tcPr>
            <w:tcW w:w="727" w:type="dxa"/>
            <w:tcBorders>
              <w:top w:val="single" w:sz="24" w:space="0" w:color="auto"/>
              <w:bottom w:val="nil"/>
            </w:tcBorders>
          </w:tcPr>
          <w:p w14:paraId="335C20D6" w14:textId="77777777" w:rsidR="00A55B43" w:rsidRPr="003C352F" w:rsidRDefault="00A55B43" w:rsidP="002F59BA">
            <w:pPr>
              <w:rPr>
                <w:rFonts w:ascii="Times New Roman" w:hAnsi="Times New Roman" w:cs="Times New Roman"/>
                <w:sz w:val="16"/>
                <w:szCs w:val="16"/>
              </w:rPr>
            </w:pPr>
          </w:p>
        </w:tc>
        <w:tc>
          <w:tcPr>
            <w:tcW w:w="727" w:type="dxa"/>
            <w:gridSpan w:val="2"/>
            <w:tcBorders>
              <w:top w:val="single" w:sz="24" w:space="0" w:color="auto"/>
              <w:bottom w:val="nil"/>
            </w:tcBorders>
          </w:tcPr>
          <w:p w14:paraId="70649252" w14:textId="77777777" w:rsidR="00A55B43" w:rsidRPr="003C352F" w:rsidRDefault="00A55B43" w:rsidP="002F59BA">
            <w:pPr>
              <w:jc w:val="right"/>
              <w:rPr>
                <w:rFonts w:ascii="Times New Roman" w:hAnsi="Times New Roman" w:cs="Times New Roman"/>
                <w:sz w:val="16"/>
                <w:szCs w:val="16"/>
              </w:rPr>
            </w:pPr>
            <w:r>
              <w:rPr>
                <w:rFonts w:ascii="Times New Roman" w:hAnsi="Times New Roman" w:cs="Times New Roman"/>
                <w:sz w:val="16"/>
                <w:szCs w:val="16"/>
              </w:rPr>
              <w:t xml:space="preserve">    SAR</w:t>
            </w:r>
          </w:p>
        </w:tc>
        <w:tc>
          <w:tcPr>
            <w:tcW w:w="1454" w:type="dxa"/>
            <w:gridSpan w:val="3"/>
            <w:tcBorders>
              <w:top w:val="single" w:sz="24" w:space="0" w:color="auto"/>
              <w:bottom w:val="nil"/>
            </w:tcBorders>
          </w:tcPr>
          <w:p w14:paraId="5D4E5929" w14:textId="4DBFAB3B" w:rsidR="00A55B43" w:rsidRPr="003C352F" w:rsidRDefault="002266EB" w:rsidP="002F59BA">
            <w:pPr>
              <w:jc w:val="center"/>
              <w:rPr>
                <w:rFonts w:ascii="Times New Roman" w:hAnsi="Times New Roman" w:cs="Times New Roman"/>
                <w:sz w:val="16"/>
                <w:szCs w:val="16"/>
              </w:rPr>
            </w:pPr>
            <w:r>
              <w:rPr>
                <w:rFonts w:ascii="Times New Roman" w:hAnsi="Times New Roman" w:cs="Times New Roman"/>
                <w:sz w:val="16"/>
                <w:szCs w:val="16"/>
              </w:rPr>
              <w:t xml:space="preserve">   </w:t>
            </w:r>
            <w:r w:rsidR="00A15B0C">
              <w:rPr>
                <w:rFonts w:ascii="Times New Roman" w:hAnsi="Times New Roman" w:cs="Times New Roman"/>
                <w:sz w:val="16"/>
                <w:szCs w:val="16"/>
              </w:rPr>
              <w:t xml:space="preserve">     </w:t>
            </w:r>
            <w:r w:rsidR="00A55B43">
              <w:rPr>
                <w:rFonts w:ascii="Times New Roman" w:hAnsi="Times New Roman" w:cs="Times New Roman"/>
                <w:sz w:val="16"/>
                <w:szCs w:val="16"/>
              </w:rPr>
              <w:t>SAC</w:t>
            </w:r>
          </w:p>
        </w:tc>
        <w:tc>
          <w:tcPr>
            <w:tcW w:w="727" w:type="dxa"/>
            <w:tcBorders>
              <w:top w:val="single" w:sz="24" w:space="0" w:color="auto"/>
              <w:bottom w:val="nil"/>
            </w:tcBorders>
          </w:tcPr>
          <w:p w14:paraId="21BF6006" w14:textId="4D18DAC3" w:rsidR="00A55B43" w:rsidRPr="003C352F" w:rsidRDefault="00A15B0C" w:rsidP="002F59BA">
            <w:pPr>
              <w:rPr>
                <w:rFonts w:ascii="Times New Roman" w:hAnsi="Times New Roman" w:cs="Times New Roman"/>
                <w:sz w:val="16"/>
                <w:szCs w:val="16"/>
              </w:rPr>
            </w:pPr>
            <w:r>
              <w:rPr>
                <w:rFonts w:ascii="Times New Roman" w:hAnsi="Times New Roman" w:cs="Times New Roman"/>
                <w:sz w:val="16"/>
                <w:szCs w:val="16"/>
              </w:rPr>
              <w:t xml:space="preserve">    </w:t>
            </w:r>
            <w:r w:rsidR="00A55B43">
              <w:rPr>
                <w:rFonts w:ascii="Times New Roman" w:hAnsi="Times New Roman" w:cs="Times New Roman"/>
                <w:sz w:val="16"/>
                <w:szCs w:val="16"/>
              </w:rPr>
              <w:t>SDM</w:t>
            </w:r>
          </w:p>
        </w:tc>
        <w:tc>
          <w:tcPr>
            <w:tcW w:w="727" w:type="dxa"/>
            <w:gridSpan w:val="2"/>
            <w:tcBorders>
              <w:top w:val="single" w:sz="24" w:space="0" w:color="auto"/>
              <w:bottom w:val="nil"/>
            </w:tcBorders>
          </w:tcPr>
          <w:p w14:paraId="45D38FC2" w14:textId="2B9886D3" w:rsidR="00A55B43" w:rsidRPr="003C352F" w:rsidRDefault="00A55B43" w:rsidP="002F59BA">
            <w:pPr>
              <w:rPr>
                <w:rFonts w:ascii="Times New Roman" w:hAnsi="Times New Roman" w:cs="Times New Roman"/>
                <w:sz w:val="16"/>
                <w:szCs w:val="16"/>
              </w:rPr>
            </w:pPr>
            <w:r>
              <w:rPr>
                <w:rFonts w:ascii="Times New Roman" w:hAnsi="Times New Roman" w:cs="Times New Roman"/>
                <w:sz w:val="16"/>
                <w:szCs w:val="16"/>
              </w:rPr>
              <w:t xml:space="preserve">   </w:t>
            </w:r>
            <w:r w:rsidR="007C083B">
              <w:rPr>
                <w:rFonts w:ascii="Times New Roman" w:hAnsi="Times New Roman" w:cs="Times New Roman"/>
                <w:sz w:val="16"/>
                <w:szCs w:val="16"/>
              </w:rPr>
              <w:t xml:space="preserve"> </w:t>
            </w:r>
            <w:r>
              <w:rPr>
                <w:rFonts w:ascii="Times New Roman" w:hAnsi="Times New Roman" w:cs="Times New Roman"/>
                <w:sz w:val="16"/>
                <w:szCs w:val="16"/>
              </w:rPr>
              <w:t>SAR</w:t>
            </w:r>
          </w:p>
        </w:tc>
        <w:tc>
          <w:tcPr>
            <w:tcW w:w="727" w:type="dxa"/>
            <w:gridSpan w:val="2"/>
            <w:tcBorders>
              <w:top w:val="single" w:sz="24" w:space="0" w:color="auto"/>
              <w:bottom w:val="nil"/>
            </w:tcBorders>
          </w:tcPr>
          <w:p w14:paraId="603EED8D" w14:textId="77777777" w:rsidR="00A55B43" w:rsidRPr="003C352F" w:rsidRDefault="00A55B43" w:rsidP="002F59BA">
            <w:pPr>
              <w:rPr>
                <w:rFonts w:ascii="Times New Roman" w:hAnsi="Times New Roman" w:cs="Times New Roman"/>
                <w:sz w:val="16"/>
                <w:szCs w:val="16"/>
              </w:rPr>
            </w:pPr>
            <w:r>
              <w:rPr>
                <w:rFonts w:ascii="Times New Roman" w:hAnsi="Times New Roman" w:cs="Times New Roman"/>
                <w:sz w:val="16"/>
                <w:szCs w:val="16"/>
              </w:rPr>
              <w:t xml:space="preserve">    SAC</w:t>
            </w:r>
          </w:p>
        </w:tc>
        <w:tc>
          <w:tcPr>
            <w:tcW w:w="1454" w:type="dxa"/>
            <w:gridSpan w:val="3"/>
            <w:tcBorders>
              <w:top w:val="single" w:sz="24" w:space="0" w:color="auto"/>
              <w:bottom w:val="nil"/>
            </w:tcBorders>
          </w:tcPr>
          <w:p w14:paraId="692C1F86" w14:textId="77777777" w:rsidR="00A55B43" w:rsidRPr="003C352F" w:rsidRDefault="00A55B43" w:rsidP="002F59BA">
            <w:pPr>
              <w:jc w:val="center"/>
              <w:rPr>
                <w:rFonts w:ascii="Times New Roman" w:hAnsi="Times New Roman" w:cs="Times New Roman"/>
                <w:sz w:val="16"/>
                <w:szCs w:val="16"/>
              </w:rPr>
            </w:pPr>
            <w:r>
              <w:rPr>
                <w:rFonts w:ascii="Times New Roman" w:hAnsi="Times New Roman" w:cs="Times New Roman"/>
                <w:sz w:val="16"/>
                <w:szCs w:val="16"/>
              </w:rPr>
              <w:t>SDM</w:t>
            </w:r>
          </w:p>
        </w:tc>
        <w:tc>
          <w:tcPr>
            <w:tcW w:w="727" w:type="dxa"/>
            <w:gridSpan w:val="2"/>
            <w:tcBorders>
              <w:top w:val="single" w:sz="24" w:space="0" w:color="auto"/>
              <w:bottom w:val="nil"/>
            </w:tcBorders>
          </w:tcPr>
          <w:p w14:paraId="5CC247B2" w14:textId="77777777" w:rsidR="00A55B43" w:rsidRPr="003C352F" w:rsidRDefault="00A55B43" w:rsidP="002F59BA">
            <w:pPr>
              <w:rPr>
                <w:rFonts w:ascii="Times New Roman" w:hAnsi="Times New Roman" w:cs="Times New Roman"/>
                <w:sz w:val="16"/>
                <w:szCs w:val="16"/>
              </w:rPr>
            </w:pPr>
            <w:r>
              <w:rPr>
                <w:rFonts w:ascii="Times New Roman" w:hAnsi="Times New Roman" w:cs="Times New Roman"/>
                <w:sz w:val="16"/>
                <w:szCs w:val="16"/>
              </w:rPr>
              <w:t>SAR</w:t>
            </w:r>
          </w:p>
        </w:tc>
        <w:tc>
          <w:tcPr>
            <w:tcW w:w="727" w:type="dxa"/>
            <w:gridSpan w:val="2"/>
            <w:tcBorders>
              <w:top w:val="single" w:sz="24" w:space="0" w:color="auto"/>
              <w:bottom w:val="nil"/>
            </w:tcBorders>
          </w:tcPr>
          <w:p w14:paraId="244566B6" w14:textId="77777777" w:rsidR="00A55B43" w:rsidRPr="003C352F" w:rsidRDefault="00A55B43" w:rsidP="002F59BA">
            <w:pPr>
              <w:rPr>
                <w:rFonts w:ascii="Times New Roman" w:hAnsi="Times New Roman" w:cs="Times New Roman"/>
                <w:sz w:val="16"/>
                <w:szCs w:val="16"/>
              </w:rPr>
            </w:pPr>
            <w:r>
              <w:rPr>
                <w:rFonts w:ascii="Times New Roman" w:hAnsi="Times New Roman" w:cs="Times New Roman"/>
                <w:sz w:val="16"/>
                <w:szCs w:val="16"/>
              </w:rPr>
              <w:t>SAC</w:t>
            </w:r>
          </w:p>
        </w:tc>
        <w:tc>
          <w:tcPr>
            <w:tcW w:w="900" w:type="dxa"/>
            <w:tcBorders>
              <w:top w:val="single" w:sz="24" w:space="0" w:color="auto"/>
              <w:bottom w:val="nil"/>
            </w:tcBorders>
          </w:tcPr>
          <w:p w14:paraId="15820EF0" w14:textId="77777777" w:rsidR="00A55B43" w:rsidRPr="003C352F" w:rsidRDefault="00A55B43" w:rsidP="002F59BA">
            <w:pPr>
              <w:rPr>
                <w:rFonts w:ascii="Times New Roman" w:hAnsi="Times New Roman" w:cs="Times New Roman"/>
                <w:sz w:val="16"/>
                <w:szCs w:val="16"/>
              </w:rPr>
            </w:pPr>
            <w:r>
              <w:rPr>
                <w:rFonts w:ascii="Times New Roman" w:hAnsi="Times New Roman" w:cs="Times New Roman"/>
                <w:sz w:val="16"/>
                <w:szCs w:val="16"/>
              </w:rPr>
              <w:t>SDM</w:t>
            </w:r>
          </w:p>
        </w:tc>
      </w:tr>
      <w:tr w:rsidR="00A55B43" w:rsidRPr="003C352F" w14:paraId="088F3ED9" w14:textId="77777777" w:rsidTr="00D400CF">
        <w:tc>
          <w:tcPr>
            <w:tcW w:w="959" w:type="dxa"/>
            <w:gridSpan w:val="2"/>
            <w:tcBorders>
              <w:top w:val="nil"/>
              <w:bottom w:val="single" w:sz="4" w:space="0" w:color="auto"/>
              <w:right w:val="nil"/>
            </w:tcBorders>
          </w:tcPr>
          <w:p w14:paraId="11E44481" w14:textId="77777777" w:rsidR="00E5179D" w:rsidRPr="003C352F" w:rsidRDefault="00E5179D" w:rsidP="002F59BA">
            <w:pPr>
              <w:rPr>
                <w:rFonts w:ascii="Times New Roman" w:hAnsi="Times New Roman" w:cs="Times New Roman"/>
                <w:sz w:val="16"/>
                <w:szCs w:val="16"/>
              </w:rPr>
            </w:pPr>
          </w:p>
        </w:tc>
        <w:tc>
          <w:tcPr>
            <w:tcW w:w="992" w:type="dxa"/>
            <w:gridSpan w:val="2"/>
            <w:tcBorders>
              <w:top w:val="nil"/>
              <w:left w:val="nil"/>
              <w:bottom w:val="single" w:sz="4" w:space="0" w:color="auto"/>
            </w:tcBorders>
          </w:tcPr>
          <w:p w14:paraId="7D24D570" w14:textId="66E99187" w:rsidR="00E5179D" w:rsidRPr="003C352F" w:rsidRDefault="00102793" w:rsidP="002F59BA">
            <w:pPr>
              <w:rPr>
                <w:rFonts w:ascii="Times New Roman" w:hAnsi="Times New Roman" w:cs="Times New Roman"/>
                <w:sz w:val="16"/>
                <w:szCs w:val="16"/>
              </w:rPr>
            </w:pPr>
            <w:r>
              <w:rPr>
                <w:rFonts w:ascii="Times New Roman" w:hAnsi="Times New Roman" w:cs="Times New Roman"/>
                <w:sz w:val="16"/>
                <w:szCs w:val="16"/>
              </w:rPr>
              <w:t xml:space="preserve">   </w:t>
            </w:r>
            <w:r w:rsidR="00E5179D">
              <w:rPr>
                <w:rFonts w:ascii="Times New Roman" w:hAnsi="Times New Roman" w:cs="Times New Roman"/>
                <w:sz w:val="16"/>
                <w:szCs w:val="16"/>
              </w:rPr>
              <w:t>(5)</w:t>
            </w:r>
          </w:p>
        </w:tc>
        <w:tc>
          <w:tcPr>
            <w:tcW w:w="851" w:type="dxa"/>
            <w:tcBorders>
              <w:top w:val="nil"/>
              <w:bottom w:val="single" w:sz="4" w:space="0" w:color="auto"/>
            </w:tcBorders>
          </w:tcPr>
          <w:p w14:paraId="091D1BF5" w14:textId="77777777" w:rsidR="00E5179D" w:rsidRPr="003C352F" w:rsidRDefault="00E5179D" w:rsidP="002F59BA">
            <w:pPr>
              <w:jc w:val="center"/>
              <w:rPr>
                <w:rFonts w:ascii="Times New Roman" w:hAnsi="Times New Roman" w:cs="Times New Roman"/>
                <w:sz w:val="16"/>
                <w:szCs w:val="16"/>
              </w:rPr>
            </w:pPr>
            <w:r>
              <w:rPr>
                <w:rFonts w:ascii="Times New Roman" w:hAnsi="Times New Roman" w:cs="Times New Roman"/>
                <w:sz w:val="16"/>
                <w:szCs w:val="16"/>
              </w:rPr>
              <w:t>(5)</w:t>
            </w:r>
          </w:p>
        </w:tc>
        <w:tc>
          <w:tcPr>
            <w:tcW w:w="992" w:type="dxa"/>
            <w:gridSpan w:val="3"/>
            <w:tcBorders>
              <w:top w:val="nil"/>
              <w:bottom w:val="single" w:sz="4" w:space="0" w:color="auto"/>
            </w:tcBorders>
          </w:tcPr>
          <w:p w14:paraId="3CC639A1" w14:textId="77777777" w:rsidR="00E5179D" w:rsidRPr="003C352F" w:rsidRDefault="002266EB" w:rsidP="002F59BA">
            <w:pPr>
              <w:jc w:val="center"/>
              <w:rPr>
                <w:rFonts w:ascii="Times New Roman" w:hAnsi="Times New Roman" w:cs="Times New Roman"/>
                <w:sz w:val="16"/>
                <w:szCs w:val="16"/>
              </w:rPr>
            </w:pPr>
            <w:r>
              <w:rPr>
                <w:rFonts w:ascii="Times New Roman" w:hAnsi="Times New Roman" w:cs="Times New Roman"/>
                <w:sz w:val="16"/>
                <w:szCs w:val="16"/>
              </w:rPr>
              <w:t xml:space="preserve">  </w:t>
            </w:r>
            <w:r w:rsidR="00E5179D">
              <w:rPr>
                <w:rFonts w:ascii="Times New Roman" w:hAnsi="Times New Roman" w:cs="Times New Roman"/>
                <w:sz w:val="16"/>
                <w:szCs w:val="16"/>
              </w:rPr>
              <w:t>(5)</w:t>
            </w:r>
          </w:p>
        </w:tc>
        <w:tc>
          <w:tcPr>
            <w:tcW w:w="850" w:type="dxa"/>
            <w:gridSpan w:val="2"/>
            <w:tcBorders>
              <w:top w:val="nil"/>
              <w:bottom w:val="single" w:sz="4" w:space="0" w:color="auto"/>
            </w:tcBorders>
          </w:tcPr>
          <w:p w14:paraId="1B9DB519" w14:textId="28323494" w:rsidR="00E5179D" w:rsidRPr="003C352F" w:rsidRDefault="00C5333B" w:rsidP="002F59BA">
            <w:pPr>
              <w:rPr>
                <w:rFonts w:ascii="Times New Roman" w:hAnsi="Times New Roman" w:cs="Times New Roman"/>
                <w:sz w:val="16"/>
                <w:szCs w:val="16"/>
              </w:rPr>
            </w:pPr>
            <w:r>
              <w:rPr>
                <w:rFonts w:ascii="Times New Roman" w:hAnsi="Times New Roman" w:cs="Times New Roman"/>
                <w:sz w:val="16"/>
                <w:szCs w:val="16"/>
              </w:rPr>
              <w:t xml:space="preserve">    </w:t>
            </w:r>
            <w:r w:rsidR="00E5179D">
              <w:rPr>
                <w:rFonts w:ascii="Times New Roman" w:hAnsi="Times New Roman" w:cs="Times New Roman"/>
                <w:sz w:val="16"/>
                <w:szCs w:val="16"/>
              </w:rPr>
              <w:t>(6)</w:t>
            </w:r>
          </w:p>
        </w:tc>
        <w:tc>
          <w:tcPr>
            <w:tcW w:w="851" w:type="dxa"/>
            <w:gridSpan w:val="2"/>
            <w:tcBorders>
              <w:top w:val="nil"/>
              <w:bottom w:val="single" w:sz="4" w:space="0" w:color="auto"/>
            </w:tcBorders>
          </w:tcPr>
          <w:p w14:paraId="0C39513C" w14:textId="12D0CC59" w:rsidR="00E5179D" w:rsidRPr="003C352F" w:rsidRDefault="00A15B0C" w:rsidP="002F59BA">
            <w:pPr>
              <w:rPr>
                <w:rFonts w:ascii="Times New Roman" w:hAnsi="Times New Roman" w:cs="Times New Roman"/>
                <w:sz w:val="16"/>
                <w:szCs w:val="16"/>
              </w:rPr>
            </w:pPr>
            <w:r>
              <w:rPr>
                <w:rFonts w:ascii="Times New Roman" w:hAnsi="Times New Roman" w:cs="Times New Roman"/>
                <w:sz w:val="16"/>
                <w:szCs w:val="16"/>
              </w:rPr>
              <w:t xml:space="preserve"> </w:t>
            </w:r>
            <w:r w:rsidR="00E5179D">
              <w:rPr>
                <w:rFonts w:ascii="Times New Roman" w:hAnsi="Times New Roman" w:cs="Times New Roman"/>
                <w:sz w:val="16"/>
                <w:szCs w:val="16"/>
              </w:rPr>
              <w:t>(6)</w:t>
            </w:r>
          </w:p>
        </w:tc>
        <w:tc>
          <w:tcPr>
            <w:tcW w:w="850" w:type="dxa"/>
            <w:tcBorders>
              <w:top w:val="nil"/>
              <w:bottom w:val="single" w:sz="4" w:space="0" w:color="auto"/>
            </w:tcBorders>
          </w:tcPr>
          <w:p w14:paraId="0DEE1369" w14:textId="6F3C40C8" w:rsidR="00E5179D" w:rsidRPr="003C352F" w:rsidRDefault="00A15B0C" w:rsidP="00A15B0C">
            <w:pPr>
              <w:rPr>
                <w:rFonts w:ascii="Times New Roman" w:hAnsi="Times New Roman" w:cs="Times New Roman"/>
                <w:sz w:val="16"/>
                <w:szCs w:val="16"/>
              </w:rPr>
            </w:pPr>
            <w:r>
              <w:rPr>
                <w:rFonts w:ascii="Times New Roman" w:hAnsi="Times New Roman" w:cs="Times New Roman"/>
                <w:sz w:val="16"/>
                <w:szCs w:val="16"/>
              </w:rPr>
              <w:t xml:space="preserve">   </w:t>
            </w:r>
            <w:r w:rsidR="00E5179D">
              <w:rPr>
                <w:rFonts w:ascii="Times New Roman" w:hAnsi="Times New Roman" w:cs="Times New Roman"/>
                <w:sz w:val="16"/>
                <w:szCs w:val="16"/>
              </w:rPr>
              <w:t>(6)</w:t>
            </w:r>
          </w:p>
        </w:tc>
        <w:tc>
          <w:tcPr>
            <w:tcW w:w="851" w:type="dxa"/>
            <w:gridSpan w:val="2"/>
            <w:tcBorders>
              <w:top w:val="nil"/>
              <w:bottom w:val="single" w:sz="4" w:space="0" w:color="auto"/>
            </w:tcBorders>
          </w:tcPr>
          <w:p w14:paraId="016B67DC" w14:textId="77777777" w:rsidR="00E5179D" w:rsidRDefault="00A55B43" w:rsidP="002F59BA">
            <w:pPr>
              <w:jc w:val="center"/>
              <w:rPr>
                <w:rFonts w:ascii="Times New Roman" w:hAnsi="Times New Roman" w:cs="Times New Roman"/>
                <w:sz w:val="16"/>
                <w:szCs w:val="16"/>
              </w:rPr>
            </w:pPr>
            <w:r>
              <w:rPr>
                <w:rFonts w:ascii="Times New Roman" w:hAnsi="Times New Roman" w:cs="Times New Roman"/>
                <w:sz w:val="16"/>
                <w:szCs w:val="16"/>
              </w:rPr>
              <w:t xml:space="preserve">   </w:t>
            </w:r>
            <w:r w:rsidR="00AE548E">
              <w:rPr>
                <w:rFonts w:ascii="Times New Roman" w:hAnsi="Times New Roman" w:cs="Times New Roman"/>
                <w:sz w:val="16"/>
                <w:szCs w:val="16"/>
              </w:rPr>
              <w:t>(7)</w:t>
            </w:r>
          </w:p>
        </w:tc>
        <w:tc>
          <w:tcPr>
            <w:tcW w:w="709" w:type="dxa"/>
            <w:gridSpan w:val="2"/>
            <w:tcBorders>
              <w:top w:val="nil"/>
              <w:bottom w:val="single" w:sz="4" w:space="0" w:color="auto"/>
            </w:tcBorders>
          </w:tcPr>
          <w:p w14:paraId="107C05B1" w14:textId="77777777" w:rsidR="00E5179D" w:rsidRDefault="00A55B43" w:rsidP="002F59BA">
            <w:pPr>
              <w:jc w:val="center"/>
              <w:rPr>
                <w:rFonts w:ascii="Times New Roman" w:hAnsi="Times New Roman" w:cs="Times New Roman"/>
                <w:sz w:val="16"/>
                <w:szCs w:val="16"/>
              </w:rPr>
            </w:pPr>
            <w:r>
              <w:rPr>
                <w:rFonts w:ascii="Times New Roman" w:hAnsi="Times New Roman" w:cs="Times New Roman"/>
                <w:sz w:val="16"/>
                <w:szCs w:val="16"/>
              </w:rPr>
              <w:t xml:space="preserve">     </w:t>
            </w:r>
            <w:r w:rsidR="00AE548E">
              <w:rPr>
                <w:rFonts w:ascii="Times New Roman" w:hAnsi="Times New Roman" w:cs="Times New Roman"/>
                <w:sz w:val="16"/>
                <w:szCs w:val="16"/>
              </w:rPr>
              <w:t>(7)</w:t>
            </w:r>
          </w:p>
        </w:tc>
        <w:tc>
          <w:tcPr>
            <w:tcW w:w="992" w:type="dxa"/>
            <w:gridSpan w:val="2"/>
            <w:tcBorders>
              <w:top w:val="nil"/>
              <w:bottom w:val="single" w:sz="4" w:space="0" w:color="auto"/>
            </w:tcBorders>
          </w:tcPr>
          <w:p w14:paraId="00F31592" w14:textId="77777777" w:rsidR="00E5179D" w:rsidRDefault="00AE548E" w:rsidP="002F59BA">
            <w:pPr>
              <w:jc w:val="center"/>
              <w:rPr>
                <w:rFonts w:ascii="Times New Roman" w:hAnsi="Times New Roman" w:cs="Times New Roman"/>
                <w:sz w:val="16"/>
                <w:szCs w:val="16"/>
              </w:rPr>
            </w:pPr>
            <w:r>
              <w:rPr>
                <w:rFonts w:ascii="Times New Roman" w:hAnsi="Times New Roman" w:cs="Times New Roman"/>
                <w:sz w:val="16"/>
                <w:szCs w:val="16"/>
              </w:rPr>
              <w:t>(7)</w:t>
            </w:r>
          </w:p>
        </w:tc>
      </w:tr>
      <w:tr w:rsidR="00A55B43" w:rsidRPr="003C352F" w14:paraId="450EF533" w14:textId="77777777" w:rsidTr="00D400CF">
        <w:tc>
          <w:tcPr>
            <w:tcW w:w="959" w:type="dxa"/>
            <w:gridSpan w:val="2"/>
            <w:tcBorders>
              <w:top w:val="single" w:sz="4" w:space="0" w:color="auto"/>
            </w:tcBorders>
          </w:tcPr>
          <w:p w14:paraId="7A6ABA86" w14:textId="77777777" w:rsidR="00E5179D" w:rsidRPr="001E7A06" w:rsidRDefault="00E5179D" w:rsidP="002F59BA">
            <w:pPr>
              <w:rPr>
                <w:rFonts w:ascii="Times New Roman" w:hAnsi="Times New Roman" w:cs="Times New Roman"/>
                <w:sz w:val="16"/>
                <w:szCs w:val="16"/>
              </w:rPr>
            </w:pPr>
          </w:p>
        </w:tc>
        <w:tc>
          <w:tcPr>
            <w:tcW w:w="992" w:type="dxa"/>
            <w:gridSpan w:val="2"/>
            <w:tcBorders>
              <w:top w:val="single" w:sz="4" w:space="0" w:color="auto"/>
            </w:tcBorders>
          </w:tcPr>
          <w:p w14:paraId="6B829067" w14:textId="77777777" w:rsidR="00E5179D" w:rsidRPr="00AE548E" w:rsidRDefault="00E5179D" w:rsidP="002F59BA">
            <w:pPr>
              <w:jc w:val="center"/>
              <w:rPr>
                <w:rFonts w:ascii="Times New Roman" w:hAnsi="Times New Roman" w:cs="Times New Roman"/>
                <w:sz w:val="16"/>
                <w:szCs w:val="16"/>
              </w:rPr>
            </w:pPr>
          </w:p>
        </w:tc>
        <w:tc>
          <w:tcPr>
            <w:tcW w:w="851" w:type="dxa"/>
            <w:tcBorders>
              <w:top w:val="single" w:sz="4" w:space="0" w:color="auto"/>
            </w:tcBorders>
          </w:tcPr>
          <w:p w14:paraId="0AEAA4A6" w14:textId="77777777" w:rsidR="00E5179D" w:rsidRPr="00AE548E" w:rsidRDefault="00E5179D" w:rsidP="002F59BA">
            <w:pPr>
              <w:jc w:val="center"/>
              <w:rPr>
                <w:rFonts w:ascii="Times New Roman" w:hAnsi="Times New Roman" w:cs="Times New Roman"/>
                <w:sz w:val="16"/>
                <w:szCs w:val="16"/>
              </w:rPr>
            </w:pPr>
          </w:p>
        </w:tc>
        <w:tc>
          <w:tcPr>
            <w:tcW w:w="992" w:type="dxa"/>
            <w:gridSpan w:val="3"/>
            <w:tcBorders>
              <w:top w:val="single" w:sz="4" w:space="0" w:color="auto"/>
            </w:tcBorders>
          </w:tcPr>
          <w:p w14:paraId="66BB3710" w14:textId="77777777" w:rsidR="00E5179D" w:rsidRPr="00AE548E" w:rsidRDefault="00E5179D" w:rsidP="002F59BA">
            <w:pPr>
              <w:jc w:val="center"/>
              <w:rPr>
                <w:rFonts w:ascii="Times New Roman" w:hAnsi="Times New Roman" w:cs="Times New Roman"/>
                <w:sz w:val="16"/>
                <w:szCs w:val="16"/>
              </w:rPr>
            </w:pPr>
          </w:p>
        </w:tc>
        <w:tc>
          <w:tcPr>
            <w:tcW w:w="850" w:type="dxa"/>
            <w:gridSpan w:val="2"/>
            <w:tcBorders>
              <w:top w:val="single" w:sz="4" w:space="0" w:color="auto"/>
            </w:tcBorders>
          </w:tcPr>
          <w:p w14:paraId="373C5AF2" w14:textId="77777777" w:rsidR="00E5179D" w:rsidRPr="00AE548E" w:rsidRDefault="00E5179D" w:rsidP="002F59BA">
            <w:pPr>
              <w:jc w:val="center"/>
              <w:rPr>
                <w:rFonts w:ascii="Times New Roman" w:hAnsi="Times New Roman" w:cs="Times New Roman"/>
                <w:sz w:val="16"/>
                <w:szCs w:val="16"/>
              </w:rPr>
            </w:pPr>
          </w:p>
        </w:tc>
        <w:tc>
          <w:tcPr>
            <w:tcW w:w="851" w:type="dxa"/>
            <w:gridSpan w:val="2"/>
            <w:tcBorders>
              <w:top w:val="single" w:sz="4" w:space="0" w:color="auto"/>
            </w:tcBorders>
          </w:tcPr>
          <w:p w14:paraId="2179D29A" w14:textId="77777777" w:rsidR="00E5179D" w:rsidRPr="00AE548E" w:rsidRDefault="00E5179D" w:rsidP="002F59BA">
            <w:pPr>
              <w:jc w:val="center"/>
              <w:rPr>
                <w:rFonts w:ascii="Times New Roman" w:hAnsi="Times New Roman" w:cs="Times New Roman"/>
                <w:sz w:val="16"/>
                <w:szCs w:val="16"/>
              </w:rPr>
            </w:pPr>
          </w:p>
        </w:tc>
        <w:tc>
          <w:tcPr>
            <w:tcW w:w="850" w:type="dxa"/>
            <w:tcBorders>
              <w:top w:val="single" w:sz="4" w:space="0" w:color="auto"/>
            </w:tcBorders>
          </w:tcPr>
          <w:p w14:paraId="59912BDF" w14:textId="77777777" w:rsidR="00E5179D" w:rsidRPr="00AE548E" w:rsidRDefault="00E5179D" w:rsidP="002F59BA">
            <w:pPr>
              <w:jc w:val="center"/>
              <w:rPr>
                <w:rFonts w:ascii="Times New Roman" w:hAnsi="Times New Roman" w:cs="Times New Roman"/>
                <w:sz w:val="16"/>
                <w:szCs w:val="16"/>
              </w:rPr>
            </w:pPr>
          </w:p>
        </w:tc>
        <w:tc>
          <w:tcPr>
            <w:tcW w:w="851" w:type="dxa"/>
            <w:gridSpan w:val="2"/>
            <w:tcBorders>
              <w:top w:val="single" w:sz="4" w:space="0" w:color="auto"/>
            </w:tcBorders>
          </w:tcPr>
          <w:p w14:paraId="314CE041" w14:textId="77777777" w:rsidR="00E5179D" w:rsidRPr="00AE548E" w:rsidRDefault="00E5179D" w:rsidP="002F59BA">
            <w:pPr>
              <w:jc w:val="center"/>
              <w:rPr>
                <w:rFonts w:ascii="Times New Roman" w:hAnsi="Times New Roman" w:cs="Times New Roman"/>
                <w:sz w:val="16"/>
                <w:szCs w:val="16"/>
              </w:rPr>
            </w:pPr>
          </w:p>
        </w:tc>
        <w:tc>
          <w:tcPr>
            <w:tcW w:w="709" w:type="dxa"/>
            <w:gridSpan w:val="2"/>
            <w:tcBorders>
              <w:top w:val="single" w:sz="4" w:space="0" w:color="auto"/>
            </w:tcBorders>
          </w:tcPr>
          <w:p w14:paraId="6D43FA13" w14:textId="77777777" w:rsidR="00E5179D" w:rsidRPr="00AE548E" w:rsidRDefault="00E5179D" w:rsidP="002F59BA">
            <w:pPr>
              <w:jc w:val="center"/>
              <w:rPr>
                <w:rFonts w:ascii="Times New Roman" w:hAnsi="Times New Roman" w:cs="Times New Roman"/>
                <w:sz w:val="16"/>
                <w:szCs w:val="16"/>
              </w:rPr>
            </w:pPr>
          </w:p>
        </w:tc>
        <w:tc>
          <w:tcPr>
            <w:tcW w:w="992" w:type="dxa"/>
            <w:gridSpan w:val="2"/>
            <w:tcBorders>
              <w:top w:val="single" w:sz="4" w:space="0" w:color="auto"/>
            </w:tcBorders>
          </w:tcPr>
          <w:p w14:paraId="63DD8A49" w14:textId="77777777" w:rsidR="00E5179D" w:rsidRPr="00AE548E" w:rsidRDefault="00E5179D" w:rsidP="002F59BA">
            <w:pPr>
              <w:jc w:val="center"/>
              <w:rPr>
                <w:rFonts w:ascii="Times New Roman" w:hAnsi="Times New Roman" w:cs="Times New Roman"/>
                <w:sz w:val="16"/>
                <w:szCs w:val="16"/>
              </w:rPr>
            </w:pPr>
          </w:p>
        </w:tc>
      </w:tr>
      <w:tr w:rsidR="00A55B43" w:rsidRPr="003C352F" w14:paraId="7095E33D" w14:textId="77777777" w:rsidTr="00D400CF">
        <w:tc>
          <w:tcPr>
            <w:tcW w:w="959" w:type="dxa"/>
            <w:gridSpan w:val="2"/>
          </w:tcPr>
          <w:p w14:paraId="69E187D5" w14:textId="77777777" w:rsidR="00E5179D" w:rsidRPr="001E7A06" w:rsidRDefault="001E7A06" w:rsidP="002F59BA">
            <w:pPr>
              <w:rPr>
                <w:rFonts w:ascii="Times New Roman" w:hAnsi="Times New Roman" w:cs="Times New Roman"/>
                <w:sz w:val="16"/>
                <w:szCs w:val="16"/>
              </w:rPr>
            </w:pPr>
            <w:r>
              <w:rPr>
                <w:rFonts w:ascii="Times New Roman" w:hAnsi="Times New Roman" w:cs="Times New Roman"/>
                <w:sz w:val="16"/>
                <w:szCs w:val="16"/>
              </w:rPr>
              <w:t>d</w:t>
            </w:r>
            <w:r w:rsidR="00E5179D" w:rsidRPr="001E7A06">
              <w:rPr>
                <w:rFonts w:ascii="Times New Roman" w:hAnsi="Times New Roman" w:cs="Times New Roman"/>
                <w:sz w:val="16"/>
                <w:szCs w:val="16"/>
              </w:rPr>
              <w:t>en</w:t>
            </w:r>
            <w:r w:rsidR="00303F9C" w:rsidRPr="001E7A06">
              <w:rPr>
                <w:rFonts w:ascii="Times New Roman" w:hAnsi="Times New Roman" w:cs="Times New Roman"/>
                <w:sz w:val="16"/>
                <w:szCs w:val="16"/>
              </w:rPr>
              <w:t>s10</w:t>
            </w:r>
          </w:p>
        </w:tc>
        <w:tc>
          <w:tcPr>
            <w:tcW w:w="992" w:type="dxa"/>
            <w:gridSpan w:val="2"/>
          </w:tcPr>
          <w:p w14:paraId="0C24DC36" w14:textId="6A5F21C0" w:rsidR="00E5179D" w:rsidRPr="00AE548E" w:rsidRDefault="006C13A8" w:rsidP="002F59BA">
            <w:pPr>
              <w:jc w:val="center"/>
              <w:rPr>
                <w:rFonts w:ascii="Times New Roman" w:hAnsi="Times New Roman" w:cs="Times New Roman"/>
                <w:sz w:val="16"/>
                <w:szCs w:val="16"/>
              </w:rPr>
            </w:pPr>
            <w:r>
              <w:rPr>
                <w:rFonts w:ascii="Times New Roman" w:hAnsi="Times New Roman" w:cs="Times New Roman"/>
                <w:sz w:val="16"/>
                <w:szCs w:val="16"/>
              </w:rPr>
              <w:t>0.053</w:t>
            </w:r>
          </w:p>
        </w:tc>
        <w:tc>
          <w:tcPr>
            <w:tcW w:w="851" w:type="dxa"/>
          </w:tcPr>
          <w:p w14:paraId="7D20B152" w14:textId="080C45F6" w:rsidR="00E5179D" w:rsidRPr="00AE548E" w:rsidRDefault="006C13A8" w:rsidP="002F59BA">
            <w:pPr>
              <w:jc w:val="center"/>
              <w:rPr>
                <w:rFonts w:ascii="Times New Roman" w:hAnsi="Times New Roman" w:cs="Times New Roman"/>
                <w:sz w:val="16"/>
                <w:szCs w:val="16"/>
              </w:rPr>
            </w:pPr>
            <w:r>
              <w:rPr>
                <w:rFonts w:ascii="Times New Roman" w:hAnsi="Times New Roman" w:cs="Times New Roman"/>
                <w:sz w:val="16"/>
                <w:szCs w:val="16"/>
              </w:rPr>
              <w:t>0.053</w:t>
            </w:r>
          </w:p>
        </w:tc>
        <w:tc>
          <w:tcPr>
            <w:tcW w:w="992" w:type="dxa"/>
            <w:gridSpan w:val="3"/>
          </w:tcPr>
          <w:p w14:paraId="6A3F8F59" w14:textId="72B97905" w:rsidR="00E5179D" w:rsidRPr="00AE548E" w:rsidRDefault="006C13A8" w:rsidP="002F59BA">
            <w:pPr>
              <w:jc w:val="center"/>
              <w:rPr>
                <w:rFonts w:ascii="Times New Roman" w:hAnsi="Times New Roman" w:cs="Times New Roman"/>
                <w:sz w:val="16"/>
                <w:szCs w:val="16"/>
              </w:rPr>
            </w:pPr>
            <w:r>
              <w:rPr>
                <w:rFonts w:ascii="Times New Roman" w:hAnsi="Times New Roman" w:cs="Times New Roman"/>
                <w:sz w:val="16"/>
                <w:szCs w:val="16"/>
              </w:rPr>
              <w:t>0.052</w:t>
            </w:r>
          </w:p>
        </w:tc>
        <w:tc>
          <w:tcPr>
            <w:tcW w:w="850" w:type="dxa"/>
            <w:gridSpan w:val="2"/>
          </w:tcPr>
          <w:p w14:paraId="236B2D37" w14:textId="3F67F642" w:rsidR="00E5179D" w:rsidRPr="00AE548E" w:rsidRDefault="006C13A8" w:rsidP="002F59BA">
            <w:pPr>
              <w:jc w:val="center"/>
              <w:rPr>
                <w:rFonts w:ascii="Times New Roman" w:hAnsi="Times New Roman" w:cs="Times New Roman"/>
                <w:sz w:val="16"/>
                <w:szCs w:val="16"/>
              </w:rPr>
            </w:pPr>
            <w:r>
              <w:rPr>
                <w:rFonts w:ascii="Times New Roman" w:hAnsi="Times New Roman" w:cs="Times New Roman"/>
                <w:sz w:val="16"/>
                <w:szCs w:val="16"/>
              </w:rPr>
              <w:t>0.063</w:t>
            </w:r>
          </w:p>
        </w:tc>
        <w:tc>
          <w:tcPr>
            <w:tcW w:w="851" w:type="dxa"/>
            <w:gridSpan w:val="2"/>
          </w:tcPr>
          <w:p w14:paraId="61B24F53" w14:textId="64AF9E9F" w:rsidR="00E5179D" w:rsidRPr="00AE548E" w:rsidRDefault="006C13A8" w:rsidP="002F59BA">
            <w:pPr>
              <w:jc w:val="center"/>
              <w:rPr>
                <w:rFonts w:ascii="Times New Roman" w:hAnsi="Times New Roman" w:cs="Times New Roman"/>
                <w:sz w:val="16"/>
                <w:szCs w:val="16"/>
              </w:rPr>
            </w:pPr>
            <w:r>
              <w:rPr>
                <w:rFonts w:ascii="Times New Roman" w:hAnsi="Times New Roman" w:cs="Times New Roman"/>
                <w:sz w:val="16"/>
                <w:szCs w:val="16"/>
              </w:rPr>
              <w:t>0.064</w:t>
            </w:r>
          </w:p>
        </w:tc>
        <w:tc>
          <w:tcPr>
            <w:tcW w:w="850" w:type="dxa"/>
          </w:tcPr>
          <w:p w14:paraId="109A13C6" w14:textId="064DEBD4" w:rsidR="00E5179D" w:rsidRPr="00AE548E" w:rsidRDefault="006C13A8" w:rsidP="002F59BA">
            <w:pPr>
              <w:jc w:val="center"/>
              <w:rPr>
                <w:rFonts w:ascii="Times New Roman" w:hAnsi="Times New Roman" w:cs="Times New Roman"/>
                <w:sz w:val="16"/>
                <w:szCs w:val="16"/>
              </w:rPr>
            </w:pPr>
            <w:r>
              <w:rPr>
                <w:rFonts w:ascii="Times New Roman" w:hAnsi="Times New Roman" w:cs="Times New Roman"/>
                <w:sz w:val="16"/>
                <w:szCs w:val="16"/>
              </w:rPr>
              <w:t>0.060</w:t>
            </w:r>
          </w:p>
        </w:tc>
        <w:tc>
          <w:tcPr>
            <w:tcW w:w="851" w:type="dxa"/>
            <w:gridSpan w:val="2"/>
          </w:tcPr>
          <w:p w14:paraId="01F546A2" w14:textId="77777777" w:rsidR="00E5179D" w:rsidRPr="00AE548E" w:rsidRDefault="00E5179D" w:rsidP="002F59BA">
            <w:pPr>
              <w:jc w:val="center"/>
              <w:rPr>
                <w:rFonts w:ascii="Times New Roman" w:hAnsi="Times New Roman" w:cs="Times New Roman"/>
                <w:sz w:val="16"/>
                <w:szCs w:val="16"/>
              </w:rPr>
            </w:pPr>
          </w:p>
        </w:tc>
        <w:tc>
          <w:tcPr>
            <w:tcW w:w="709" w:type="dxa"/>
            <w:gridSpan w:val="2"/>
          </w:tcPr>
          <w:p w14:paraId="39A37511" w14:textId="77777777" w:rsidR="00E5179D" w:rsidRPr="00AE548E" w:rsidRDefault="00E5179D" w:rsidP="002F59BA">
            <w:pPr>
              <w:jc w:val="center"/>
              <w:rPr>
                <w:rFonts w:ascii="Times New Roman" w:hAnsi="Times New Roman" w:cs="Times New Roman"/>
                <w:sz w:val="16"/>
                <w:szCs w:val="16"/>
              </w:rPr>
            </w:pPr>
          </w:p>
        </w:tc>
        <w:tc>
          <w:tcPr>
            <w:tcW w:w="992" w:type="dxa"/>
            <w:gridSpan w:val="2"/>
          </w:tcPr>
          <w:p w14:paraId="4ECEDA34" w14:textId="77777777" w:rsidR="00E5179D" w:rsidRPr="00AE548E" w:rsidRDefault="00E5179D" w:rsidP="002F59BA">
            <w:pPr>
              <w:jc w:val="center"/>
              <w:rPr>
                <w:rFonts w:ascii="Times New Roman" w:hAnsi="Times New Roman" w:cs="Times New Roman"/>
                <w:sz w:val="16"/>
                <w:szCs w:val="16"/>
              </w:rPr>
            </w:pPr>
          </w:p>
        </w:tc>
      </w:tr>
      <w:tr w:rsidR="00A55B43" w:rsidRPr="003C352F" w14:paraId="0A2765FF" w14:textId="77777777" w:rsidTr="00D400CF">
        <w:tc>
          <w:tcPr>
            <w:tcW w:w="959" w:type="dxa"/>
            <w:gridSpan w:val="2"/>
          </w:tcPr>
          <w:p w14:paraId="413BA002" w14:textId="77777777" w:rsidR="00E5179D" w:rsidRPr="001E7A06" w:rsidRDefault="00E5179D" w:rsidP="002F59BA">
            <w:pPr>
              <w:rPr>
                <w:rFonts w:ascii="Times New Roman" w:hAnsi="Times New Roman" w:cs="Times New Roman"/>
                <w:sz w:val="16"/>
                <w:szCs w:val="16"/>
              </w:rPr>
            </w:pPr>
          </w:p>
        </w:tc>
        <w:tc>
          <w:tcPr>
            <w:tcW w:w="992" w:type="dxa"/>
            <w:gridSpan w:val="2"/>
          </w:tcPr>
          <w:p w14:paraId="27764884" w14:textId="77777777" w:rsidR="00E5179D" w:rsidRPr="00AE548E" w:rsidRDefault="00AE548E"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0.015</w:t>
            </w:r>
            <w:r>
              <w:rPr>
                <w:rFonts w:ascii="Times New Roman" w:hAnsi="Times New Roman" w:cs="Times New Roman"/>
                <w:sz w:val="16"/>
                <w:szCs w:val="16"/>
              </w:rPr>
              <w:t>)</w:t>
            </w:r>
          </w:p>
        </w:tc>
        <w:tc>
          <w:tcPr>
            <w:tcW w:w="851" w:type="dxa"/>
          </w:tcPr>
          <w:p w14:paraId="7FC8B6FB" w14:textId="77777777" w:rsidR="00E5179D" w:rsidRPr="00AE548E" w:rsidRDefault="00A358D8"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0.016</w:t>
            </w:r>
            <w:r>
              <w:rPr>
                <w:rFonts w:ascii="Times New Roman" w:hAnsi="Times New Roman" w:cs="Times New Roman"/>
                <w:sz w:val="16"/>
                <w:szCs w:val="16"/>
              </w:rPr>
              <w:t>)</w:t>
            </w:r>
          </w:p>
        </w:tc>
        <w:tc>
          <w:tcPr>
            <w:tcW w:w="992" w:type="dxa"/>
            <w:gridSpan w:val="3"/>
          </w:tcPr>
          <w:p w14:paraId="5220C2E1" w14:textId="77777777" w:rsidR="00E5179D" w:rsidRPr="00AE548E" w:rsidRDefault="00A358D8"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0.016</w:t>
            </w:r>
            <w:r>
              <w:rPr>
                <w:rFonts w:ascii="Times New Roman" w:hAnsi="Times New Roman" w:cs="Times New Roman"/>
                <w:sz w:val="16"/>
                <w:szCs w:val="16"/>
              </w:rPr>
              <w:t>)</w:t>
            </w:r>
          </w:p>
        </w:tc>
        <w:tc>
          <w:tcPr>
            <w:tcW w:w="850" w:type="dxa"/>
            <w:gridSpan w:val="2"/>
          </w:tcPr>
          <w:p w14:paraId="4DE109C7" w14:textId="77777777" w:rsidR="00E5179D" w:rsidRPr="00AE548E" w:rsidRDefault="00C47F48"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0.054</w:t>
            </w:r>
            <w:r>
              <w:rPr>
                <w:rFonts w:ascii="Times New Roman" w:hAnsi="Times New Roman" w:cs="Times New Roman"/>
                <w:sz w:val="16"/>
                <w:szCs w:val="16"/>
              </w:rPr>
              <w:t>)</w:t>
            </w:r>
          </w:p>
        </w:tc>
        <w:tc>
          <w:tcPr>
            <w:tcW w:w="851" w:type="dxa"/>
            <w:gridSpan w:val="2"/>
          </w:tcPr>
          <w:p w14:paraId="4D41018A" w14:textId="77777777" w:rsidR="00E5179D" w:rsidRPr="00AE548E" w:rsidRDefault="00AF28FA"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0.052</w:t>
            </w:r>
            <w:r>
              <w:rPr>
                <w:rFonts w:ascii="Times New Roman" w:hAnsi="Times New Roman" w:cs="Times New Roman"/>
                <w:sz w:val="16"/>
                <w:szCs w:val="16"/>
              </w:rPr>
              <w:t>)</w:t>
            </w:r>
          </w:p>
        </w:tc>
        <w:tc>
          <w:tcPr>
            <w:tcW w:w="850" w:type="dxa"/>
          </w:tcPr>
          <w:p w14:paraId="51E4FAB3" w14:textId="3625C802" w:rsidR="00E5179D" w:rsidRPr="00AF28FA" w:rsidRDefault="00AF28FA" w:rsidP="002F59BA">
            <w:pPr>
              <w:jc w:val="center"/>
              <w:rPr>
                <w:rFonts w:ascii="Times New Roman" w:hAnsi="Times New Roman" w:cs="Times New Roman"/>
                <w:sz w:val="16"/>
                <w:szCs w:val="16"/>
                <w:lang w:val="en-US"/>
              </w:rPr>
            </w:pPr>
            <w:r>
              <w:rPr>
                <w:rFonts w:ascii="Times New Roman" w:hAnsi="Times New Roman" w:cs="Times New Roman"/>
                <w:sz w:val="16"/>
                <w:szCs w:val="16"/>
              </w:rPr>
              <w:t>(</w:t>
            </w:r>
            <w:r w:rsidRPr="00587189">
              <w:rPr>
                <w:rFonts w:ascii="Times New Roman" w:hAnsi="Times New Roman" w:cs="Times New Roman"/>
                <w:b/>
                <w:sz w:val="16"/>
                <w:szCs w:val="16"/>
              </w:rPr>
              <w:t>0.066</w:t>
            </w:r>
            <w:r>
              <w:rPr>
                <w:rFonts w:ascii="Times New Roman" w:hAnsi="Times New Roman" w:cs="Times New Roman"/>
                <w:sz w:val="16"/>
                <w:szCs w:val="16"/>
                <w:lang w:val="en-US"/>
              </w:rPr>
              <w:t>)</w:t>
            </w:r>
          </w:p>
        </w:tc>
        <w:tc>
          <w:tcPr>
            <w:tcW w:w="851" w:type="dxa"/>
            <w:gridSpan w:val="2"/>
          </w:tcPr>
          <w:p w14:paraId="587290A0" w14:textId="77777777" w:rsidR="00E5179D" w:rsidRPr="00AE548E" w:rsidRDefault="00E5179D" w:rsidP="002F59BA">
            <w:pPr>
              <w:jc w:val="center"/>
              <w:rPr>
                <w:rFonts w:ascii="Times New Roman" w:hAnsi="Times New Roman" w:cs="Times New Roman"/>
                <w:sz w:val="16"/>
                <w:szCs w:val="16"/>
              </w:rPr>
            </w:pPr>
          </w:p>
        </w:tc>
        <w:tc>
          <w:tcPr>
            <w:tcW w:w="709" w:type="dxa"/>
            <w:gridSpan w:val="2"/>
          </w:tcPr>
          <w:p w14:paraId="3E231DAC" w14:textId="77777777" w:rsidR="00E5179D" w:rsidRPr="00AE548E" w:rsidRDefault="00E5179D" w:rsidP="002F59BA">
            <w:pPr>
              <w:jc w:val="center"/>
              <w:rPr>
                <w:rFonts w:ascii="Times New Roman" w:hAnsi="Times New Roman" w:cs="Times New Roman"/>
                <w:sz w:val="16"/>
                <w:szCs w:val="16"/>
              </w:rPr>
            </w:pPr>
          </w:p>
        </w:tc>
        <w:tc>
          <w:tcPr>
            <w:tcW w:w="992" w:type="dxa"/>
            <w:gridSpan w:val="2"/>
          </w:tcPr>
          <w:p w14:paraId="64361744" w14:textId="77777777" w:rsidR="00E5179D" w:rsidRPr="00AE548E" w:rsidRDefault="00E5179D" w:rsidP="002F59BA">
            <w:pPr>
              <w:jc w:val="center"/>
              <w:rPr>
                <w:rFonts w:ascii="Times New Roman" w:hAnsi="Times New Roman" w:cs="Times New Roman"/>
                <w:sz w:val="16"/>
                <w:szCs w:val="16"/>
              </w:rPr>
            </w:pPr>
          </w:p>
        </w:tc>
      </w:tr>
      <w:tr w:rsidR="00A55B43" w:rsidRPr="003C352F" w14:paraId="460F69D3" w14:textId="77777777" w:rsidTr="00D400CF">
        <w:tc>
          <w:tcPr>
            <w:tcW w:w="959" w:type="dxa"/>
            <w:gridSpan w:val="2"/>
          </w:tcPr>
          <w:p w14:paraId="09ADAD12" w14:textId="77777777" w:rsidR="00E5179D" w:rsidRPr="001E7A06" w:rsidRDefault="00E5179D" w:rsidP="002F59BA">
            <w:pPr>
              <w:rPr>
                <w:rFonts w:ascii="Times New Roman" w:hAnsi="Times New Roman" w:cs="Times New Roman"/>
                <w:sz w:val="16"/>
                <w:szCs w:val="16"/>
              </w:rPr>
            </w:pPr>
            <w:r w:rsidRPr="001E7A06">
              <w:rPr>
                <w:rFonts w:ascii="Times New Roman" w:hAnsi="Times New Roman" w:cs="Times New Roman"/>
                <w:sz w:val="16"/>
                <w:szCs w:val="16"/>
              </w:rPr>
              <w:t>lndens10</w:t>
            </w:r>
          </w:p>
          <w:p w14:paraId="66D548E7" w14:textId="77777777" w:rsidR="00E5179D" w:rsidRPr="001E7A06" w:rsidRDefault="00E5179D" w:rsidP="002F59BA">
            <w:pPr>
              <w:rPr>
                <w:rFonts w:ascii="Times New Roman" w:hAnsi="Times New Roman" w:cs="Times New Roman"/>
                <w:sz w:val="16"/>
                <w:szCs w:val="16"/>
              </w:rPr>
            </w:pPr>
          </w:p>
        </w:tc>
        <w:tc>
          <w:tcPr>
            <w:tcW w:w="992" w:type="dxa"/>
            <w:gridSpan w:val="2"/>
          </w:tcPr>
          <w:p w14:paraId="1F5ABD0E" w14:textId="77777777" w:rsidR="00E5179D" w:rsidRPr="00AE548E" w:rsidRDefault="00E5179D" w:rsidP="002F59BA">
            <w:pPr>
              <w:jc w:val="center"/>
              <w:rPr>
                <w:rFonts w:ascii="Times New Roman" w:hAnsi="Times New Roman" w:cs="Times New Roman"/>
                <w:sz w:val="16"/>
                <w:szCs w:val="16"/>
              </w:rPr>
            </w:pPr>
          </w:p>
        </w:tc>
        <w:tc>
          <w:tcPr>
            <w:tcW w:w="851" w:type="dxa"/>
          </w:tcPr>
          <w:p w14:paraId="77139494" w14:textId="77777777" w:rsidR="00E5179D" w:rsidRPr="00AE548E" w:rsidRDefault="00E5179D" w:rsidP="002F59BA">
            <w:pPr>
              <w:jc w:val="center"/>
              <w:rPr>
                <w:rFonts w:ascii="Times New Roman" w:hAnsi="Times New Roman" w:cs="Times New Roman"/>
                <w:sz w:val="16"/>
                <w:szCs w:val="16"/>
              </w:rPr>
            </w:pPr>
          </w:p>
        </w:tc>
        <w:tc>
          <w:tcPr>
            <w:tcW w:w="992" w:type="dxa"/>
            <w:gridSpan w:val="3"/>
          </w:tcPr>
          <w:p w14:paraId="4537F172" w14:textId="77777777" w:rsidR="00E5179D" w:rsidRPr="00AE548E" w:rsidRDefault="00E5179D" w:rsidP="002F59BA">
            <w:pPr>
              <w:jc w:val="center"/>
              <w:rPr>
                <w:rFonts w:ascii="Times New Roman" w:hAnsi="Times New Roman" w:cs="Times New Roman"/>
                <w:sz w:val="16"/>
                <w:szCs w:val="16"/>
              </w:rPr>
            </w:pPr>
          </w:p>
        </w:tc>
        <w:tc>
          <w:tcPr>
            <w:tcW w:w="850" w:type="dxa"/>
            <w:gridSpan w:val="2"/>
          </w:tcPr>
          <w:p w14:paraId="0E3669AD" w14:textId="77777777" w:rsidR="00E5179D" w:rsidRPr="00AE548E" w:rsidRDefault="00E5179D" w:rsidP="002F59BA">
            <w:pPr>
              <w:jc w:val="center"/>
              <w:rPr>
                <w:rFonts w:ascii="Times New Roman" w:hAnsi="Times New Roman" w:cs="Times New Roman"/>
                <w:sz w:val="16"/>
                <w:szCs w:val="16"/>
              </w:rPr>
            </w:pPr>
          </w:p>
        </w:tc>
        <w:tc>
          <w:tcPr>
            <w:tcW w:w="851" w:type="dxa"/>
            <w:gridSpan w:val="2"/>
          </w:tcPr>
          <w:p w14:paraId="5880BB5B" w14:textId="77777777" w:rsidR="00E5179D" w:rsidRPr="00AE548E" w:rsidRDefault="00E5179D" w:rsidP="002F59BA">
            <w:pPr>
              <w:jc w:val="center"/>
              <w:rPr>
                <w:rFonts w:ascii="Times New Roman" w:hAnsi="Times New Roman" w:cs="Times New Roman"/>
                <w:sz w:val="16"/>
                <w:szCs w:val="16"/>
              </w:rPr>
            </w:pPr>
          </w:p>
        </w:tc>
        <w:tc>
          <w:tcPr>
            <w:tcW w:w="850" w:type="dxa"/>
          </w:tcPr>
          <w:p w14:paraId="5DA08406" w14:textId="77777777" w:rsidR="00E5179D" w:rsidRPr="00AE548E" w:rsidRDefault="00E5179D" w:rsidP="002F59BA">
            <w:pPr>
              <w:jc w:val="center"/>
              <w:rPr>
                <w:rFonts w:ascii="Times New Roman" w:hAnsi="Times New Roman" w:cs="Times New Roman"/>
                <w:sz w:val="16"/>
                <w:szCs w:val="16"/>
              </w:rPr>
            </w:pPr>
          </w:p>
        </w:tc>
        <w:tc>
          <w:tcPr>
            <w:tcW w:w="851" w:type="dxa"/>
            <w:gridSpan w:val="2"/>
          </w:tcPr>
          <w:p w14:paraId="71F5BE95" w14:textId="77777777" w:rsidR="00E5179D" w:rsidRDefault="006B2AEE" w:rsidP="002F59BA">
            <w:pPr>
              <w:jc w:val="center"/>
              <w:rPr>
                <w:rFonts w:ascii="Times New Roman" w:hAnsi="Times New Roman" w:cs="Times New Roman"/>
                <w:sz w:val="16"/>
                <w:szCs w:val="16"/>
              </w:rPr>
            </w:pPr>
            <w:r w:rsidRPr="006B2AEE">
              <w:rPr>
                <w:rFonts w:ascii="Times New Roman" w:hAnsi="Times New Roman" w:cs="Times New Roman"/>
                <w:sz w:val="16"/>
                <w:szCs w:val="16"/>
              </w:rPr>
              <w:t>1.443</w:t>
            </w:r>
          </w:p>
          <w:p w14:paraId="7B9D4340" w14:textId="77777777" w:rsidR="006B2AEE" w:rsidRPr="00AE548E" w:rsidRDefault="006B2AEE"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0.000</w:t>
            </w:r>
            <w:r>
              <w:rPr>
                <w:rFonts w:ascii="Times New Roman" w:hAnsi="Times New Roman" w:cs="Times New Roman"/>
                <w:sz w:val="16"/>
                <w:szCs w:val="16"/>
              </w:rPr>
              <w:t>)</w:t>
            </w:r>
          </w:p>
        </w:tc>
        <w:tc>
          <w:tcPr>
            <w:tcW w:w="709" w:type="dxa"/>
            <w:gridSpan w:val="2"/>
          </w:tcPr>
          <w:p w14:paraId="5B29E875" w14:textId="77777777" w:rsidR="00E5179D" w:rsidRDefault="00A55B43" w:rsidP="002F59BA">
            <w:pPr>
              <w:jc w:val="center"/>
              <w:rPr>
                <w:rFonts w:ascii="Times New Roman" w:hAnsi="Times New Roman" w:cs="Times New Roman"/>
                <w:sz w:val="16"/>
                <w:szCs w:val="16"/>
              </w:rPr>
            </w:pPr>
            <w:r w:rsidRPr="00A55B43">
              <w:rPr>
                <w:rFonts w:ascii="Times New Roman" w:hAnsi="Times New Roman" w:cs="Times New Roman"/>
                <w:sz w:val="16"/>
                <w:szCs w:val="16"/>
              </w:rPr>
              <w:t>1.448</w:t>
            </w:r>
          </w:p>
          <w:p w14:paraId="71C7B43B" w14:textId="77777777" w:rsidR="00A55B43" w:rsidRPr="00AE548E" w:rsidRDefault="00A55B43" w:rsidP="00E60A5D">
            <w:pPr>
              <w:spacing w:after="120"/>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0.000</w:t>
            </w:r>
            <w:r>
              <w:rPr>
                <w:rFonts w:ascii="Times New Roman" w:hAnsi="Times New Roman" w:cs="Times New Roman"/>
                <w:sz w:val="16"/>
                <w:szCs w:val="16"/>
              </w:rPr>
              <w:t>)</w:t>
            </w:r>
          </w:p>
        </w:tc>
        <w:tc>
          <w:tcPr>
            <w:tcW w:w="992" w:type="dxa"/>
            <w:gridSpan w:val="2"/>
          </w:tcPr>
          <w:p w14:paraId="155A3293" w14:textId="6D02D5C7" w:rsidR="00E5179D" w:rsidRDefault="006C13A8" w:rsidP="002F59BA">
            <w:pPr>
              <w:jc w:val="center"/>
              <w:rPr>
                <w:rFonts w:ascii="Times New Roman" w:hAnsi="Times New Roman" w:cs="Times New Roman"/>
                <w:sz w:val="16"/>
                <w:szCs w:val="16"/>
              </w:rPr>
            </w:pPr>
            <w:r>
              <w:rPr>
                <w:rFonts w:ascii="Times New Roman" w:hAnsi="Times New Roman" w:cs="Times New Roman"/>
                <w:sz w:val="16"/>
                <w:szCs w:val="16"/>
              </w:rPr>
              <w:t>1.477</w:t>
            </w:r>
          </w:p>
          <w:p w14:paraId="4052DDAF" w14:textId="77777777" w:rsidR="00C5333B" w:rsidRPr="00AE548E" w:rsidRDefault="00C5333B"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0.000</w:t>
            </w:r>
            <w:r>
              <w:rPr>
                <w:rFonts w:ascii="Times New Roman" w:hAnsi="Times New Roman" w:cs="Times New Roman"/>
                <w:sz w:val="16"/>
                <w:szCs w:val="16"/>
              </w:rPr>
              <w:t>)</w:t>
            </w:r>
          </w:p>
        </w:tc>
      </w:tr>
      <w:tr w:rsidR="00A55B43" w:rsidRPr="003C352F" w14:paraId="328241F1" w14:textId="77777777" w:rsidTr="00D400CF">
        <w:tc>
          <w:tcPr>
            <w:tcW w:w="959" w:type="dxa"/>
            <w:gridSpan w:val="2"/>
            <w:tcBorders>
              <w:top w:val="nil"/>
              <w:bottom w:val="nil"/>
            </w:tcBorders>
          </w:tcPr>
          <w:p w14:paraId="28EA57BA" w14:textId="77777777" w:rsidR="00E5179D" w:rsidRPr="001E7A06" w:rsidRDefault="001E7A06" w:rsidP="002F59BA">
            <w:pPr>
              <w:rPr>
                <w:rFonts w:ascii="Times New Roman" w:hAnsi="Times New Roman" w:cs="Times New Roman"/>
                <w:sz w:val="16"/>
                <w:szCs w:val="16"/>
              </w:rPr>
            </w:pPr>
            <w:r>
              <w:rPr>
                <w:rFonts w:ascii="Times New Roman" w:hAnsi="Times New Roman" w:cs="Times New Roman"/>
                <w:sz w:val="16"/>
                <w:szCs w:val="16"/>
              </w:rPr>
              <w:lastRenderedPageBreak/>
              <w:t>l</w:t>
            </w:r>
            <w:r w:rsidR="00E5179D" w:rsidRPr="001E7A06">
              <w:rPr>
                <w:rFonts w:ascii="Times New Roman" w:hAnsi="Times New Roman" w:cs="Times New Roman"/>
                <w:sz w:val="16"/>
                <w:szCs w:val="16"/>
              </w:rPr>
              <w:t>npop10</w:t>
            </w:r>
          </w:p>
          <w:p w14:paraId="41344713" w14:textId="77777777" w:rsidR="00E5179D" w:rsidRPr="001E7A06" w:rsidRDefault="00E5179D" w:rsidP="002F59BA">
            <w:pPr>
              <w:rPr>
                <w:rFonts w:ascii="Times New Roman" w:hAnsi="Times New Roman" w:cs="Times New Roman"/>
                <w:sz w:val="16"/>
                <w:szCs w:val="16"/>
              </w:rPr>
            </w:pPr>
          </w:p>
          <w:p w14:paraId="0D9768D7" w14:textId="77777777" w:rsidR="00E5179D" w:rsidRPr="001E7A06" w:rsidRDefault="00E5179D" w:rsidP="002F59BA">
            <w:pPr>
              <w:rPr>
                <w:rFonts w:ascii="Times New Roman" w:hAnsi="Times New Roman" w:cs="Times New Roman"/>
                <w:sz w:val="16"/>
                <w:szCs w:val="16"/>
              </w:rPr>
            </w:pPr>
          </w:p>
        </w:tc>
        <w:tc>
          <w:tcPr>
            <w:tcW w:w="992" w:type="dxa"/>
            <w:gridSpan w:val="2"/>
            <w:tcBorders>
              <w:top w:val="nil"/>
              <w:bottom w:val="nil"/>
            </w:tcBorders>
          </w:tcPr>
          <w:p w14:paraId="049DB7C8" w14:textId="63BDE331" w:rsidR="00E5179D" w:rsidRDefault="006C13A8" w:rsidP="002F59BA">
            <w:pPr>
              <w:jc w:val="center"/>
              <w:rPr>
                <w:rFonts w:ascii="Times New Roman" w:hAnsi="Times New Roman" w:cs="Times New Roman"/>
                <w:sz w:val="16"/>
                <w:szCs w:val="16"/>
              </w:rPr>
            </w:pPr>
            <w:r>
              <w:rPr>
                <w:rFonts w:ascii="Times New Roman" w:hAnsi="Times New Roman" w:cs="Times New Roman"/>
                <w:sz w:val="16"/>
                <w:szCs w:val="16"/>
              </w:rPr>
              <w:t>2.001</w:t>
            </w:r>
          </w:p>
          <w:p w14:paraId="67CDB7BD" w14:textId="0184D369" w:rsidR="00AE548E" w:rsidRPr="00AE548E" w:rsidRDefault="00AE548E" w:rsidP="00E60A5D">
            <w:pPr>
              <w:jc w:val="center"/>
              <w:rPr>
                <w:rFonts w:ascii="Times New Roman" w:hAnsi="Times New Roman" w:cs="Times New Roman"/>
                <w:sz w:val="16"/>
                <w:szCs w:val="16"/>
              </w:rPr>
            </w:pPr>
            <w:r>
              <w:rPr>
                <w:rFonts w:ascii="Times New Roman" w:hAnsi="Times New Roman" w:cs="Times New Roman"/>
                <w:sz w:val="16"/>
                <w:szCs w:val="16"/>
              </w:rPr>
              <w:t>(</w:t>
            </w:r>
            <w:r w:rsidR="00587189" w:rsidRPr="00587189">
              <w:rPr>
                <w:rFonts w:ascii="Times New Roman" w:hAnsi="Times New Roman" w:cs="Times New Roman"/>
                <w:b/>
                <w:sz w:val="16"/>
                <w:szCs w:val="16"/>
              </w:rPr>
              <w:t>0.010</w:t>
            </w:r>
            <w:r>
              <w:rPr>
                <w:rFonts w:ascii="Times New Roman" w:hAnsi="Times New Roman" w:cs="Times New Roman"/>
                <w:sz w:val="16"/>
                <w:szCs w:val="16"/>
              </w:rPr>
              <w:t>)</w:t>
            </w:r>
          </w:p>
        </w:tc>
        <w:tc>
          <w:tcPr>
            <w:tcW w:w="851" w:type="dxa"/>
            <w:tcBorders>
              <w:top w:val="nil"/>
              <w:bottom w:val="nil"/>
            </w:tcBorders>
          </w:tcPr>
          <w:p w14:paraId="5A0EB0DD" w14:textId="5C770B88" w:rsidR="00E5179D" w:rsidRDefault="006C13A8" w:rsidP="002F59BA">
            <w:pPr>
              <w:jc w:val="center"/>
              <w:rPr>
                <w:rFonts w:ascii="Times New Roman" w:hAnsi="Times New Roman" w:cs="Times New Roman"/>
                <w:sz w:val="16"/>
                <w:szCs w:val="16"/>
              </w:rPr>
            </w:pPr>
            <w:r>
              <w:rPr>
                <w:rFonts w:ascii="Times New Roman" w:hAnsi="Times New Roman" w:cs="Times New Roman"/>
                <w:sz w:val="16"/>
                <w:szCs w:val="16"/>
              </w:rPr>
              <w:t>2.001</w:t>
            </w:r>
          </w:p>
          <w:p w14:paraId="00A3FB03" w14:textId="7F0BEB94" w:rsidR="00A358D8" w:rsidRDefault="00A358D8" w:rsidP="002F59BA">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b/>
                <w:sz w:val="16"/>
                <w:szCs w:val="16"/>
              </w:rPr>
              <w:t>0.012</w:t>
            </w:r>
            <w:r>
              <w:rPr>
                <w:rFonts w:ascii="Times New Roman" w:hAnsi="Times New Roman" w:cs="Times New Roman"/>
                <w:sz w:val="16"/>
                <w:szCs w:val="16"/>
              </w:rPr>
              <w:t>)</w:t>
            </w:r>
          </w:p>
          <w:p w14:paraId="2DE144B5" w14:textId="01EE3EB3" w:rsidR="00A358D8" w:rsidRPr="00AE548E" w:rsidRDefault="00A358D8" w:rsidP="002F59BA">
            <w:pPr>
              <w:jc w:val="center"/>
              <w:rPr>
                <w:rFonts w:ascii="Times New Roman" w:hAnsi="Times New Roman" w:cs="Times New Roman"/>
                <w:sz w:val="16"/>
                <w:szCs w:val="16"/>
              </w:rPr>
            </w:pPr>
          </w:p>
        </w:tc>
        <w:tc>
          <w:tcPr>
            <w:tcW w:w="992" w:type="dxa"/>
            <w:gridSpan w:val="3"/>
            <w:tcBorders>
              <w:top w:val="nil"/>
              <w:bottom w:val="nil"/>
            </w:tcBorders>
          </w:tcPr>
          <w:p w14:paraId="3615AA73" w14:textId="182AC16C" w:rsidR="00E5179D" w:rsidRDefault="006C13A8" w:rsidP="002F59BA">
            <w:pPr>
              <w:jc w:val="center"/>
              <w:rPr>
                <w:rFonts w:ascii="Times New Roman" w:hAnsi="Times New Roman" w:cs="Times New Roman"/>
                <w:sz w:val="16"/>
                <w:szCs w:val="16"/>
              </w:rPr>
            </w:pPr>
            <w:r>
              <w:rPr>
                <w:rFonts w:ascii="Times New Roman" w:hAnsi="Times New Roman" w:cs="Times New Roman"/>
                <w:sz w:val="16"/>
                <w:szCs w:val="16"/>
              </w:rPr>
              <w:t>1.906</w:t>
            </w:r>
          </w:p>
          <w:p w14:paraId="7838C2D2" w14:textId="1FC1EDA7" w:rsidR="00A358D8" w:rsidRDefault="00A358D8" w:rsidP="002F59BA">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b/>
                <w:sz w:val="16"/>
                <w:szCs w:val="16"/>
              </w:rPr>
              <w:t>0.030</w:t>
            </w:r>
            <w:r>
              <w:rPr>
                <w:rFonts w:ascii="Times New Roman" w:hAnsi="Times New Roman" w:cs="Times New Roman"/>
                <w:sz w:val="16"/>
                <w:szCs w:val="16"/>
              </w:rPr>
              <w:t>)</w:t>
            </w:r>
          </w:p>
          <w:p w14:paraId="3496EDEC" w14:textId="3A484790" w:rsidR="00A358D8" w:rsidRPr="00AE548E" w:rsidRDefault="00A358D8" w:rsidP="002F59BA">
            <w:pPr>
              <w:jc w:val="center"/>
              <w:rPr>
                <w:rFonts w:ascii="Times New Roman" w:hAnsi="Times New Roman" w:cs="Times New Roman"/>
                <w:sz w:val="16"/>
                <w:szCs w:val="16"/>
              </w:rPr>
            </w:pPr>
          </w:p>
        </w:tc>
        <w:tc>
          <w:tcPr>
            <w:tcW w:w="850" w:type="dxa"/>
            <w:gridSpan w:val="2"/>
            <w:tcBorders>
              <w:top w:val="nil"/>
              <w:bottom w:val="nil"/>
            </w:tcBorders>
          </w:tcPr>
          <w:p w14:paraId="1D32457D" w14:textId="47C4F4D7" w:rsidR="00E5179D" w:rsidRDefault="006C13A8" w:rsidP="002F59BA">
            <w:pPr>
              <w:jc w:val="center"/>
              <w:rPr>
                <w:rFonts w:ascii="Times New Roman" w:hAnsi="Times New Roman" w:cs="Times New Roman"/>
                <w:sz w:val="16"/>
                <w:szCs w:val="16"/>
              </w:rPr>
            </w:pPr>
            <w:r>
              <w:rPr>
                <w:rFonts w:ascii="Times New Roman" w:hAnsi="Times New Roman" w:cs="Times New Roman"/>
                <w:sz w:val="16"/>
                <w:szCs w:val="16"/>
              </w:rPr>
              <w:t>1.910</w:t>
            </w:r>
          </w:p>
          <w:p w14:paraId="2CA07C37" w14:textId="01E3A9FE" w:rsidR="00C47F48" w:rsidRDefault="00C47F48" w:rsidP="002F59BA">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b/>
                <w:sz w:val="16"/>
                <w:szCs w:val="16"/>
              </w:rPr>
              <w:t>0.003</w:t>
            </w:r>
            <w:r>
              <w:rPr>
                <w:rFonts w:ascii="Times New Roman" w:hAnsi="Times New Roman" w:cs="Times New Roman"/>
                <w:sz w:val="16"/>
                <w:szCs w:val="16"/>
              </w:rPr>
              <w:t>)</w:t>
            </w:r>
          </w:p>
          <w:p w14:paraId="23CA1F7A" w14:textId="13E1034C" w:rsidR="00C47F48" w:rsidRPr="00AE548E" w:rsidRDefault="00C47F48" w:rsidP="002F59BA">
            <w:pPr>
              <w:jc w:val="center"/>
              <w:rPr>
                <w:rFonts w:ascii="Times New Roman" w:hAnsi="Times New Roman" w:cs="Times New Roman"/>
                <w:sz w:val="16"/>
                <w:szCs w:val="16"/>
              </w:rPr>
            </w:pPr>
          </w:p>
        </w:tc>
        <w:tc>
          <w:tcPr>
            <w:tcW w:w="851" w:type="dxa"/>
            <w:gridSpan w:val="2"/>
            <w:tcBorders>
              <w:top w:val="nil"/>
              <w:bottom w:val="nil"/>
            </w:tcBorders>
          </w:tcPr>
          <w:p w14:paraId="1C264877" w14:textId="7922D37B" w:rsidR="00E5179D" w:rsidRDefault="006C13A8" w:rsidP="002F59BA">
            <w:pPr>
              <w:jc w:val="center"/>
              <w:rPr>
                <w:rFonts w:ascii="Times New Roman" w:hAnsi="Times New Roman" w:cs="Times New Roman"/>
                <w:sz w:val="16"/>
                <w:szCs w:val="16"/>
              </w:rPr>
            </w:pPr>
            <w:r>
              <w:rPr>
                <w:rFonts w:ascii="Times New Roman" w:hAnsi="Times New Roman" w:cs="Times New Roman"/>
                <w:sz w:val="16"/>
                <w:szCs w:val="16"/>
              </w:rPr>
              <w:t>1.942</w:t>
            </w:r>
          </w:p>
          <w:p w14:paraId="03B6B91A" w14:textId="68A49A71" w:rsidR="00AF28FA" w:rsidRDefault="00AF28FA" w:rsidP="002F59BA">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b/>
                <w:sz w:val="16"/>
                <w:szCs w:val="16"/>
              </w:rPr>
              <w:t>0.007</w:t>
            </w:r>
            <w:r>
              <w:rPr>
                <w:rFonts w:ascii="Times New Roman" w:hAnsi="Times New Roman" w:cs="Times New Roman"/>
                <w:sz w:val="16"/>
                <w:szCs w:val="16"/>
              </w:rPr>
              <w:t>)</w:t>
            </w:r>
          </w:p>
          <w:p w14:paraId="13E7D2F2" w14:textId="0258632A" w:rsidR="00AF28FA" w:rsidRPr="00AE548E" w:rsidRDefault="00AF28FA" w:rsidP="002F59BA">
            <w:pPr>
              <w:jc w:val="center"/>
              <w:rPr>
                <w:rFonts w:ascii="Times New Roman" w:hAnsi="Times New Roman" w:cs="Times New Roman"/>
                <w:sz w:val="16"/>
                <w:szCs w:val="16"/>
              </w:rPr>
            </w:pPr>
          </w:p>
        </w:tc>
        <w:tc>
          <w:tcPr>
            <w:tcW w:w="850" w:type="dxa"/>
            <w:tcBorders>
              <w:top w:val="nil"/>
              <w:bottom w:val="nil"/>
            </w:tcBorders>
          </w:tcPr>
          <w:p w14:paraId="3F943FBE" w14:textId="5BA85E44" w:rsidR="00E5179D" w:rsidRDefault="006C13A8" w:rsidP="002F59BA">
            <w:pPr>
              <w:jc w:val="center"/>
              <w:rPr>
                <w:rFonts w:ascii="Times New Roman" w:hAnsi="Times New Roman" w:cs="Times New Roman"/>
                <w:sz w:val="16"/>
                <w:szCs w:val="16"/>
              </w:rPr>
            </w:pPr>
            <w:r>
              <w:rPr>
                <w:rFonts w:ascii="Times New Roman" w:hAnsi="Times New Roman" w:cs="Times New Roman"/>
                <w:sz w:val="16"/>
                <w:szCs w:val="16"/>
              </w:rPr>
              <w:t>1.755</w:t>
            </w:r>
          </w:p>
          <w:p w14:paraId="355E2DD9" w14:textId="7AD5527D" w:rsidR="00AF28FA" w:rsidRDefault="00AF28FA" w:rsidP="002F59BA">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b/>
                <w:sz w:val="16"/>
                <w:szCs w:val="16"/>
              </w:rPr>
              <w:t>0.020</w:t>
            </w:r>
            <w:r>
              <w:rPr>
                <w:rFonts w:ascii="Times New Roman" w:hAnsi="Times New Roman" w:cs="Times New Roman"/>
                <w:sz w:val="16"/>
                <w:szCs w:val="16"/>
              </w:rPr>
              <w:t>)</w:t>
            </w:r>
          </w:p>
          <w:p w14:paraId="79119ECB" w14:textId="2D6B2432" w:rsidR="00AF28FA" w:rsidRPr="00AE548E" w:rsidRDefault="00AF28FA" w:rsidP="002F59BA">
            <w:pPr>
              <w:jc w:val="center"/>
              <w:rPr>
                <w:rFonts w:ascii="Times New Roman" w:hAnsi="Times New Roman" w:cs="Times New Roman"/>
                <w:sz w:val="16"/>
                <w:szCs w:val="16"/>
              </w:rPr>
            </w:pPr>
          </w:p>
        </w:tc>
        <w:tc>
          <w:tcPr>
            <w:tcW w:w="851" w:type="dxa"/>
            <w:gridSpan w:val="2"/>
            <w:tcBorders>
              <w:top w:val="nil"/>
              <w:bottom w:val="nil"/>
            </w:tcBorders>
          </w:tcPr>
          <w:p w14:paraId="3405BE18" w14:textId="77777777" w:rsidR="00E5179D" w:rsidRDefault="006B2AEE" w:rsidP="002F59BA">
            <w:pPr>
              <w:jc w:val="center"/>
              <w:rPr>
                <w:rFonts w:ascii="Times New Roman" w:hAnsi="Times New Roman" w:cs="Times New Roman"/>
                <w:sz w:val="16"/>
                <w:szCs w:val="16"/>
              </w:rPr>
            </w:pPr>
            <w:r w:rsidRPr="006B2AEE">
              <w:rPr>
                <w:rFonts w:ascii="Times New Roman" w:hAnsi="Times New Roman" w:cs="Times New Roman"/>
                <w:sz w:val="16"/>
                <w:szCs w:val="16"/>
              </w:rPr>
              <w:t>0.498</w:t>
            </w:r>
          </w:p>
          <w:p w14:paraId="5B5A6B5E" w14:textId="49496036" w:rsidR="006B2AEE" w:rsidRDefault="006B2AEE" w:rsidP="002F59BA">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b/>
                <w:sz w:val="16"/>
                <w:szCs w:val="16"/>
              </w:rPr>
              <w:t>0.022</w:t>
            </w:r>
            <w:r>
              <w:rPr>
                <w:rFonts w:ascii="Times New Roman" w:hAnsi="Times New Roman" w:cs="Times New Roman"/>
                <w:sz w:val="16"/>
                <w:szCs w:val="16"/>
              </w:rPr>
              <w:t>)</w:t>
            </w:r>
          </w:p>
          <w:p w14:paraId="36D5EE62" w14:textId="75C54EC0" w:rsidR="006B2AEE" w:rsidRPr="00AE548E" w:rsidRDefault="006B2AEE" w:rsidP="002F59BA">
            <w:pPr>
              <w:jc w:val="center"/>
              <w:rPr>
                <w:rFonts w:ascii="Times New Roman" w:hAnsi="Times New Roman" w:cs="Times New Roman"/>
                <w:sz w:val="16"/>
                <w:szCs w:val="16"/>
              </w:rPr>
            </w:pPr>
          </w:p>
        </w:tc>
        <w:tc>
          <w:tcPr>
            <w:tcW w:w="709" w:type="dxa"/>
            <w:gridSpan w:val="2"/>
            <w:tcBorders>
              <w:top w:val="nil"/>
              <w:bottom w:val="nil"/>
            </w:tcBorders>
          </w:tcPr>
          <w:p w14:paraId="4826FB65" w14:textId="77777777" w:rsidR="00E5179D" w:rsidRDefault="00A55B43" w:rsidP="002F59BA">
            <w:pPr>
              <w:jc w:val="center"/>
              <w:rPr>
                <w:rFonts w:ascii="Times New Roman" w:hAnsi="Times New Roman" w:cs="Times New Roman"/>
                <w:sz w:val="16"/>
                <w:szCs w:val="16"/>
              </w:rPr>
            </w:pPr>
            <w:r w:rsidRPr="00A55B43">
              <w:rPr>
                <w:rFonts w:ascii="Times New Roman" w:hAnsi="Times New Roman" w:cs="Times New Roman"/>
                <w:sz w:val="16"/>
                <w:szCs w:val="16"/>
              </w:rPr>
              <w:t>0.506</w:t>
            </w:r>
          </w:p>
          <w:p w14:paraId="1A872AB5" w14:textId="0D582063" w:rsidR="00A55B43" w:rsidRDefault="00A55B43" w:rsidP="002F59BA">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b/>
                <w:sz w:val="16"/>
                <w:szCs w:val="16"/>
              </w:rPr>
              <w:t>0.020</w:t>
            </w:r>
            <w:r>
              <w:rPr>
                <w:rFonts w:ascii="Times New Roman" w:hAnsi="Times New Roman" w:cs="Times New Roman"/>
                <w:sz w:val="16"/>
                <w:szCs w:val="16"/>
              </w:rPr>
              <w:t>)</w:t>
            </w:r>
          </w:p>
          <w:p w14:paraId="4E7E3380" w14:textId="44010262" w:rsidR="00C5333B" w:rsidRPr="00AE548E" w:rsidRDefault="00E60A5D" w:rsidP="00E60A5D">
            <w:pPr>
              <w:tabs>
                <w:tab w:val="center" w:pos="246"/>
              </w:tabs>
              <w:rPr>
                <w:rFonts w:ascii="Times New Roman" w:hAnsi="Times New Roman" w:cs="Times New Roman"/>
                <w:sz w:val="16"/>
                <w:szCs w:val="16"/>
              </w:rPr>
            </w:pPr>
            <w:r>
              <w:rPr>
                <w:rFonts w:ascii="Times New Roman" w:hAnsi="Times New Roman" w:cs="Times New Roman"/>
                <w:sz w:val="16"/>
                <w:szCs w:val="16"/>
              </w:rPr>
              <w:tab/>
            </w:r>
          </w:p>
        </w:tc>
        <w:tc>
          <w:tcPr>
            <w:tcW w:w="992" w:type="dxa"/>
            <w:gridSpan w:val="2"/>
            <w:tcBorders>
              <w:top w:val="nil"/>
              <w:bottom w:val="nil"/>
            </w:tcBorders>
          </w:tcPr>
          <w:p w14:paraId="5A8A95DB" w14:textId="4817CDB0" w:rsidR="00E5179D" w:rsidRDefault="006C13A8" w:rsidP="002F59BA">
            <w:pPr>
              <w:jc w:val="center"/>
              <w:rPr>
                <w:rFonts w:ascii="Times New Roman" w:hAnsi="Times New Roman" w:cs="Times New Roman"/>
                <w:sz w:val="16"/>
                <w:szCs w:val="16"/>
              </w:rPr>
            </w:pPr>
            <w:r>
              <w:rPr>
                <w:rFonts w:ascii="Times New Roman" w:hAnsi="Times New Roman" w:cs="Times New Roman"/>
                <w:sz w:val="16"/>
                <w:szCs w:val="16"/>
              </w:rPr>
              <w:t>1.773</w:t>
            </w:r>
          </w:p>
          <w:p w14:paraId="11A3E307" w14:textId="732072E9" w:rsidR="00C5333B" w:rsidRDefault="00C5333B" w:rsidP="002F59BA">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b/>
                <w:sz w:val="16"/>
                <w:szCs w:val="16"/>
              </w:rPr>
              <w:t>0.038</w:t>
            </w:r>
            <w:r>
              <w:rPr>
                <w:rFonts w:ascii="Times New Roman" w:hAnsi="Times New Roman" w:cs="Times New Roman"/>
                <w:sz w:val="16"/>
                <w:szCs w:val="16"/>
              </w:rPr>
              <w:t>)</w:t>
            </w:r>
          </w:p>
          <w:p w14:paraId="57494FAB" w14:textId="22E4F5A7" w:rsidR="00C5333B" w:rsidRPr="00AE548E" w:rsidRDefault="00C5333B" w:rsidP="002F59BA">
            <w:pPr>
              <w:jc w:val="center"/>
              <w:rPr>
                <w:rFonts w:ascii="Times New Roman" w:hAnsi="Times New Roman" w:cs="Times New Roman"/>
                <w:sz w:val="16"/>
                <w:szCs w:val="16"/>
              </w:rPr>
            </w:pPr>
          </w:p>
        </w:tc>
      </w:tr>
      <w:tr w:rsidR="00A55B43" w:rsidRPr="003C352F" w14:paraId="32D5FD1C" w14:textId="77777777" w:rsidTr="00D400CF">
        <w:tc>
          <w:tcPr>
            <w:tcW w:w="959" w:type="dxa"/>
            <w:gridSpan w:val="2"/>
            <w:tcBorders>
              <w:top w:val="nil"/>
              <w:bottom w:val="nil"/>
            </w:tcBorders>
          </w:tcPr>
          <w:p w14:paraId="4A2886D4" w14:textId="77777777" w:rsidR="00E5179D" w:rsidRPr="001E7A06" w:rsidRDefault="001E7A06" w:rsidP="002F59BA">
            <w:pPr>
              <w:rPr>
                <w:rFonts w:ascii="Times New Roman" w:hAnsi="Times New Roman" w:cs="Times New Roman"/>
                <w:sz w:val="16"/>
                <w:szCs w:val="16"/>
              </w:rPr>
            </w:pPr>
            <w:r>
              <w:rPr>
                <w:rFonts w:ascii="Times New Roman" w:hAnsi="Times New Roman" w:cs="Times New Roman"/>
                <w:sz w:val="16"/>
                <w:szCs w:val="16"/>
              </w:rPr>
              <w:t>g</w:t>
            </w:r>
            <w:r w:rsidR="00E5179D" w:rsidRPr="001E7A06">
              <w:rPr>
                <w:rFonts w:ascii="Times New Roman" w:hAnsi="Times New Roman" w:cs="Times New Roman"/>
                <w:sz w:val="16"/>
                <w:szCs w:val="16"/>
              </w:rPr>
              <w:t>ini</w:t>
            </w:r>
          </w:p>
        </w:tc>
        <w:tc>
          <w:tcPr>
            <w:tcW w:w="992" w:type="dxa"/>
            <w:gridSpan w:val="2"/>
            <w:tcBorders>
              <w:top w:val="nil"/>
              <w:bottom w:val="nil"/>
            </w:tcBorders>
          </w:tcPr>
          <w:p w14:paraId="0FC94969" w14:textId="77777777" w:rsidR="00E5179D" w:rsidRPr="00AE548E" w:rsidRDefault="00AE548E" w:rsidP="002F59BA">
            <w:pPr>
              <w:jc w:val="center"/>
              <w:rPr>
                <w:rFonts w:ascii="Times New Roman" w:hAnsi="Times New Roman" w:cs="Times New Roman"/>
                <w:sz w:val="16"/>
                <w:szCs w:val="16"/>
              </w:rPr>
            </w:pPr>
            <w:r w:rsidRPr="00AE548E">
              <w:rPr>
                <w:rFonts w:ascii="Times New Roman" w:hAnsi="Times New Roman" w:cs="Times New Roman"/>
                <w:sz w:val="16"/>
                <w:szCs w:val="16"/>
              </w:rPr>
              <w:t>4.19</w:t>
            </w:r>
            <w:r>
              <w:rPr>
                <w:rFonts w:ascii="Times New Roman" w:hAnsi="Times New Roman" w:cs="Times New Roman"/>
                <w:sz w:val="16"/>
                <w:szCs w:val="16"/>
              </w:rPr>
              <w:t>5</w:t>
            </w:r>
          </w:p>
        </w:tc>
        <w:tc>
          <w:tcPr>
            <w:tcW w:w="851" w:type="dxa"/>
            <w:tcBorders>
              <w:top w:val="nil"/>
              <w:bottom w:val="nil"/>
            </w:tcBorders>
          </w:tcPr>
          <w:p w14:paraId="3812052E" w14:textId="77777777" w:rsidR="00E5179D" w:rsidRPr="00AE548E" w:rsidRDefault="00A358D8" w:rsidP="002F59BA">
            <w:pPr>
              <w:jc w:val="center"/>
              <w:rPr>
                <w:rFonts w:ascii="Times New Roman" w:hAnsi="Times New Roman" w:cs="Times New Roman"/>
                <w:sz w:val="16"/>
                <w:szCs w:val="16"/>
              </w:rPr>
            </w:pPr>
            <w:r w:rsidRPr="00A358D8">
              <w:rPr>
                <w:rFonts w:ascii="Times New Roman" w:hAnsi="Times New Roman" w:cs="Times New Roman"/>
                <w:sz w:val="16"/>
                <w:szCs w:val="16"/>
              </w:rPr>
              <w:t>4.1997</w:t>
            </w:r>
          </w:p>
        </w:tc>
        <w:tc>
          <w:tcPr>
            <w:tcW w:w="992" w:type="dxa"/>
            <w:gridSpan w:val="3"/>
            <w:tcBorders>
              <w:top w:val="nil"/>
              <w:bottom w:val="nil"/>
            </w:tcBorders>
          </w:tcPr>
          <w:p w14:paraId="265D8CDB" w14:textId="77777777" w:rsidR="00E5179D" w:rsidRPr="00AE548E" w:rsidRDefault="00A358D8" w:rsidP="002F59BA">
            <w:pPr>
              <w:jc w:val="center"/>
              <w:rPr>
                <w:rFonts w:ascii="Times New Roman" w:hAnsi="Times New Roman" w:cs="Times New Roman"/>
                <w:sz w:val="16"/>
                <w:szCs w:val="16"/>
              </w:rPr>
            </w:pPr>
            <w:r w:rsidRPr="00A358D8">
              <w:rPr>
                <w:rFonts w:ascii="Times New Roman" w:hAnsi="Times New Roman" w:cs="Times New Roman"/>
                <w:sz w:val="16"/>
                <w:szCs w:val="16"/>
              </w:rPr>
              <w:t>3.8531</w:t>
            </w:r>
          </w:p>
        </w:tc>
        <w:tc>
          <w:tcPr>
            <w:tcW w:w="850" w:type="dxa"/>
            <w:gridSpan w:val="2"/>
            <w:tcBorders>
              <w:top w:val="nil"/>
              <w:bottom w:val="nil"/>
            </w:tcBorders>
          </w:tcPr>
          <w:p w14:paraId="6DF16A8C" w14:textId="77777777" w:rsidR="00E5179D" w:rsidRPr="00AE548E" w:rsidRDefault="00C47F48" w:rsidP="002F59BA">
            <w:pPr>
              <w:jc w:val="center"/>
              <w:rPr>
                <w:rFonts w:ascii="Times New Roman" w:hAnsi="Times New Roman" w:cs="Times New Roman"/>
                <w:sz w:val="16"/>
                <w:szCs w:val="16"/>
              </w:rPr>
            </w:pPr>
            <w:r w:rsidRPr="00C47F48">
              <w:rPr>
                <w:rFonts w:ascii="Times New Roman" w:hAnsi="Times New Roman" w:cs="Times New Roman"/>
                <w:sz w:val="16"/>
                <w:szCs w:val="16"/>
              </w:rPr>
              <w:t>3.784</w:t>
            </w:r>
          </w:p>
        </w:tc>
        <w:tc>
          <w:tcPr>
            <w:tcW w:w="851" w:type="dxa"/>
            <w:gridSpan w:val="2"/>
            <w:tcBorders>
              <w:top w:val="nil"/>
              <w:bottom w:val="nil"/>
            </w:tcBorders>
          </w:tcPr>
          <w:p w14:paraId="61917784" w14:textId="77777777" w:rsidR="00E5179D" w:rsidRPr="00AE548E" w:rsidRDefault="00AF28FA" w:rsidP="002F59BA">
            <w:pPr>
              <w:jc w:val="center"/>
              <w:rPr>
                <w:rFonts w:ascii="Times New Roman" w:hAnsi="Times New Roman" w:cs="Times New Roman"/>
                <w:sz w:val="16"/>
                <w:szCs w:val="16"/>
              </w:rPr>
            </w:pPr>
            <w:r w:rsidRPr="00AF28FA">
              <w:rPr>
                <w:rFonts w:ascii="Times New Roman" w:hAnsi="Times New Roman" w:cs="Times New Roman"/>
                <w:sz w:val="16"/>
                <w:szCs w:val="16"/>
              </w:rPr>
              <w:t>3.8776</w:t>
            </w:r>
          </w:p>
        </w:tc>
        <w:tc>
          <w:tcPr>
            <w:tcW w:w="850" w:type="dxa"/>
            <w:tcBorders>
              <w:top w:val="nil"/>
              <w:bottom w:val="nil"/>
            </w:tcBorders>
          </w:tcPr>
          <w:p w14:paraId="24A2EA22" w14:textId="77777777" w:rsidR="00E5179D" w:rsidRPr="00AE548E" w:rsidRDefault="00AF28FA" w:rsidP="002F59BA">
            <w:pPr>
              <w:jc w:val="center"/>
              <w:rPr>
                <w:rFonts w:ascii="Times New Roman" w:hAnsi="Times New Roman" w:cs="Times New Roman"/>
                <w:sz w:val="16"/>
                <w:szCs w:val="16"/>
              </w:rPr>
            </w:pPr>
            <w:r w:rsidRPr="00AF28FA">
              <w:rPr>
                <w:rFonts w:ascii="Times New Roman" w:hAnsi="Times New Roman" w:cs="Times New Roman"/>
                <w:sz w:val="16"/>
                <w:szCs w:val="16"/>
              </w:rPr>
              <w:t>3.2408</w:t>
            </w:r>
          </w:p>
        </w:tc>
        <w:tc>
          <w:tcPr>
            <w:tcW w:w="851" w:type="dxa"/>
            <w:gridSpan w:val="2"/>
            <w:tcBorders>
              <w:top w:val="nil"/>
              <w:bottom w:val="nil"/>
            </w:tcBorders>
          </w:tcPr>
          <w:p w14:paraId="18FCD267" w14:textId="77777777" w:rsidR="00E5179D" w:rsidRPr="00AE548E" w:rsidRDefault="006B2AEE" w:rsidP="002F59BA">
            <w:pPr>
              <w:jc w:val="center"/>
              <w:rPr>
                <w:rFonts w:ascii="Times New Roman" w:hAnsi="Times New Roman" w:cs="Times New Roman"/>
                <w:sz w:val="16"/>
                <w:szCs w:val="16"/>
              </w:rPr>
            </w:pPr>
            <w:r w:rsidRPr="006B2AEE">
              <w:rPr>
                <w:rFonts w:ascii="Times New Roman" w:hAnsi="Times New Roman" w:cs="Times New Roman"/>
                <w:sz w:val="16"/>
                <w:szCs w:val="16"/>
              </w:rPr>
              <w:t>3.4035</w:t>
            </w:r>
          </w:p>
        </w:tc>
        <w:tc>
          <w:tcPr>
            <w:tcW w:w="709" w:type="dxa"/>
            <w:gridSpan w:val="2"/>
            <w:tcBorders>
              <w:top w:val="nil"/>
              <w:bottom w:val="nil"/>
            </w:tcBorders>
          </w:tcPr>
          <w:p w14:paraId="362067CD" w14:textId="77777777" w:rsidR="00E5179D" w:rsidRPr="00AE548E" w:rsidRDefault="00C5333B" w:rsidP="002F59BA">
            <w:pPr>
              <w:jc w:val="center"/>
              <w:rPr>
                <w:rFonts w:ascii="Times New Roman" w:hAnsi="Times New Roman" w:cs="Times New Roman"/>
                <w:sz w:val="16"/>
                <w:szCs w:val="16"/>
              </w:rPr>
            </w:pPr>
            <w:r w:rsidRPr="00C5333B">
              <w:rPr>
                <w:rFonts w:ascii="Times New Roman" w:hAnsi="Times New Roman" w:cs="Times New Roman"/>
                <w:sz w:val="16"/>
                <w:szCs w:val="16"/>
              </w:rPr>
              <w:t>3.444</w:t>
            </w:r>
          </w:p>
        </w:tc>
        <w:tc>
          <w:tcPr>
            <w:tcW w:w="992" w:type="dxa"/>
            <w:gridSpan w:val="2"/>
            <w:tcBorders>
              <w:top w:val="nil"/>
              <w:bottom w:val="nil"/>
            </w:tcBorders>
          </w:tcPr>
          <w:p w14:paraId="143AE7A9" w14:textId="77777777" w:rsidR="00E5179D" w:rsidRPr="00AE548E" w:rsidRDefault="00C5333B" w:rsidP="002F59BA">
            <w:pPr>
              <w:jc w:val="center"/>
              <w:rPr>
                <w:rFonts w:ascii="Times New Roman" w:hAnsi="Times New Roman" w:cs="Times New Roman"/>
                <w:sz w:val="16"/>
                <w:szCs w:val="16"/>
              </w:rPr>
            </w:pPr>
            <w:r w:rsidRPr="00C5333B">
              <w:rPr>
                <w:rFonts w:ascii="Times New Roman" w:hAnsi="Times New Roman" w:cs="Times New Roman"/>
                <w:sz w:val="16"/>
                <w:szCs w:val="16"/>
              </w:rPr>
              <w:t>2.4094</w:t>
            </w:r>
          </w:p>
        </w:tc>
      </w:tr>
      <w:tr w:rsidR="00A55B43" w:rsidRPr="003C352F" w14:paraId="550AB2D1" w14:textId="77777777" w:rsidTr="00D400CF">
        <w:tc>
          <w:tcPr>
            <w:tcW w:w="959" w:type="dxa"/>
            <w:gridSpan w:val="2"/>
            <w:tcBorders>
              <w:top w:val="nil"/>
              <w:bottom w:val="nil"/>
            </w:tcBorders>
          </w:tcPr>
          <w:p w14:paraId="565BF649" w14:textId="77777777" w:rsidR="00E5179D" w:rsidRPr="001E7A06" w:rsidRDefault="00E5179D" w:rsidP="002F59BA">
            <w:pPr>
              <w:rPr>
                <w:rFonts w:ascii="Times New Roman" w:hAnsi="Times New Roman" w:cs="Times New Roman"/>
                <w:sz w:val="16"/>
                <w:szCs w:val="16"/>
              </w:rPr>
            </w:pPr>
          </w:p>
        </w:tc>
        <w:tc>
          <w:tcPr>
            <w:tcW w:w="992" w:type="dxa"/>
            <w:gridSpan w:val="2"/>
            <w:tcBorders>
              <w:top w:val="nil"/>
              <w:bottom w:val="nil"/>
            </w:tcBorders>
          </w:tcPr>
          <w:p w14:paraId="21042391" w14:textId="77777777" w:rsidR="00E5179D" w:rsidRPr="00AE548E" w:rsidRDefault="00AE548E"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0.016</w:t>
            </w:r>
            <w:r>
              <w:rPr>
                <w:rFonts w:ascii="Times New Roman" w:hAnsi="Times New Roman" w:cs="Times New Roman"/>
                <w:sz w:val="16"/>
                <w:szCs w:val="16"/>
              </w:rPr>
              <w:t>)</w:t>
            </w:r>
          </w:p>
        </w:tc>
        <w:tc>
          <w:tcPr>
            <w:tcW w:w="851" w:type="dxa"/>
            <w:tcBorders>
              <w:top w:val="nil"/>
              <w:bottom w:val="nil"/>
            </w:tcBorders>
          </w:tcPr>
          <w:p w14:paraId="36D52B5F" w14:textId="77777777" w:rsidR="00E5179D" w:rsidRPr="00AE548E" w:rsidRDefault="00A358D8"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0.016</w:t>
            </w:r>
            <w:r>
              <w:rPr>
                <w:rFonts w:ascii="Times New Roman" w:hAnsi="Times New Roman" w:cs="Times New Roman"/>
                <w:sz w:val="16"/>
                <w:szCs w:val="16"/>
              </w:rPr>
              <w:t>)</w:t>
            </w:r>
          </w:p>
        </w:tc>
        <w:tc>
          <w:tcPr>
            <w:tcW w:w="992" w:type="dxa"/>
            <w:gridSpan w:val="3"/>
            <w:tcBorders>
              <w:top w:val="nil"/>
              <w:bottom w:val="nil"/>
            </w:tcBorders>
          </w:tcPr>
          <w:p w14:paraId="2AEDB01B" w14:textId="77777777" w:rsidR="00E5179D" w:rsidRPr="00AE548E" w:rsidRDefault="00A358D8"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0.0445</w:t>
            </w:r>
            <w:r>
              <w:rPr>
                <w:rFonts w:ascii="Times New Roman" w:hAnsi="Times New Roman" w:cs="Times New Roman"/>
                <w:sz w:val="16"/>
                <w:szCs w:val="16"/>
              </w:rPr>
              <w:t>)</w:t>
            </w:r>
          </w:p>
        </w:tc>
        <w:tc>
          <w:tcPr>
            <w:tcW w:w="850" w:type="dxa"/>
            <w:gridSpan w:val="2"/>
            <w:tcBorders>
              <w:top w:val="nil"/>
              <w:bottom w:val="nil"/>
            </w:tcBorders>
          </w:tcPr>
          <w:p w14:paraId="7B89D86B" w14:textId="77777777" w:rsidR="00E5179D" w:rsidRPr="00AE548E" w:rsidRDefault="00C47F48"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0.023</w:t>
            </w:r>
            <w:r>
              <w:rPr>
                <w:rFonts w:ascii="Times New Roman" w:hAnsi="Times New Roman" w:cs="Times New Roman"/>
                <w:sz w:val="16"/>
                <w:szCs w:val="16"/>
              </w:rPr>
              <w:t>)</w:t>
            </w:r>
          </w:p>
        </w:tc>
        <w:tc>
          <w:tcPr>
            <w:tcW w:w="851" w:type="dxa"/>
            <w:gridSpan w:val="2"/>
            <w:tcBorders>
              <w:top w:val="nil"/>
              <w:bottom w:val="nil"/>
            </w:tcBorders>
          </w:tcPr>
          <w:p w14:paraId="72406E30" w14:textId="77777777" w:rsidR="00E5179D" w:rsidRPr="00AE548E" w:rsidRDefault="00AF28FA"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0.018</w:t>
            </w:r>
            <w:r>
              <w:rPr>
                <w:rFonts w:ascii="Times New Roman" w:hAnsi="Times New Roman" w:cs="Times New Roman"/>
                <w:sz w:val="16"/>
                <w:szCs w:val="16"/>
              </w:rPr>
              <w:t>)</w:t>
            </w:r>
          </w:p>
        </w:tc>
        <w:tc>
          <w:tcPr>
            <w:tcW w:w="850" w:type="dxa"/>
            <w:tcBorders>
              <w:top w:val="nil"/>
              <w:bottom w:val="nil"/>
            </w:tcBorders>
          </w:tcPr>
          <w:p w14:paraId="2CD0283E" w14:textId="77777777" w:rsidR="00E5179D" w:rsidRPr="00AE548E" w:rsidRDefault="00AF28FA"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0.070</w:t>
            </w:r>
            <w:r>
              <w:rPr>
                <w:rFonts w:ascii="Times New Roman" w:hAnsi="Times New Roman" w:cs="Times New Roman"/>
                <w:sz w:val="16"/>
                <w:szCs w:val="16"/>
              </w:rPr>
              <w:t>)</w:t>
            </w:r>
          </w:p>
        </w:tc>
        <w:tc>
          <w:tcPr>
            <w:tcW w:w="851" w:type="dxa"/>
            <w:gridSpan w:val="2"/>
            <w:tcBorders>
              <w:top w:val="nil"/>
              <w:bottom w:val="nil"/>
            </w:tcBorders>
          </w:tcPr>
          <w:p w14:paraId="48A48F4A" w14:textId="77777777" w:rsidR="00E5179D" w:rsidRPr="00AE548E" w:rsidRDefault="006B2AEE"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0.04</w:t>
            </w:r>
            <w:r>
              <w:rPr>
                <w:rFonts w:ascii="Times New Roman" w:hAnsi="Times New Roman" w:cs="Times New Roman"/>
                <w:sz w:val="16"/>
                <w:szCs w:val="16"/>
              </w:rPr>
              <w:t>)</w:t>
            </w:r>
          </w:p>
        </w:tc>
        <w:tc>
          <w:tcPr>
            <w:tcW w:w="709" w:type="dxa"/>
            <w:gridSpan w:val="2"/>
            <w:tcBorders>
              <w:top w:val="nil"/>
              <w:bottom w:val="nil"/>
            </w:tcBorders>
          </w:tcPr>
          <w:p w14:paraId="6C19EFA2" w14:textId="77777777" w:rsidR="00E5179D" w:rsidRPr="00AE548E" w:rsidRDefault="00C5333B" w:rsidP="00E60A5D">
            <w:pPr>
              <w:spacing w:after="120"/>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0.041</w:t>
            </w:r>
            <w:r>
              <w:rPr>
                <w:rFonts w:ascii="Times New Roman" w:hAnsi="Times New Roman" w:cs="Times New Roman"/>
                <w:sz w:val="16"/>
                <w:szCs w:val="16"/>
              </w:rPr>
              <w:t>)</w:t>
            </w:r>
          </w:p>
        </w:tc>
        <w:tc>
          <w:tcPr>
            <w:tcW w:w="992" w:type="dxa"/>
            <w:gridSpan w:val="2"/>
            <w:tcBorders>
              <w:top w:val="nil"/>
              <w:bottom w:val="nil"/>
            </w:tcBorders>
          </w:tcPr>
          <w:p w14:paraId="3A0B0D51" w14:textId="77777777" w:rsidR="00E5179D" w:rsidRPr="00AE548E" w:rsidRDefault="00C5333B"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0.186</w:t>
            </w:r>
            <w:r>
              <w:rPr>
                <w:rFonts w:ascii="Times New Roman" w:hAnsi="Times New Roman" w:cs="Times New Roman"/>
                <w:sz w:val="16"/>
                <w:szCs w:val="16"/>
              </w:rPr>
              <w:t>)</w:t>
            </w:r>
          </w:p>
        </w:tc>
      </w:tr>
      <w:tr w:rsidR="00A55B43" w:rsidRPr="003C352F" w14:paraId="0A5576A3" w14:textId="77777777" w:rsidTr="00D400CF">
        <w:tc>
          <w:tcPr>
            <w:tcW w:w="959" w:type="dxa"/>
            <w:gridSpan w:val="2"/>
            <w:tcBorders>
              <w:top w:val="nil"/>
              <w:bottom w:val="nil"/>
            </w:tcBorders>
          </w:tcPr>
          <w:p w14:paraId="228D2689" w14:textId="77777777" w:rsidR="00E5179D" w:rsidRPr="001E7A06" w:rsidRDefault="001E7A06" w:rsidP="002F59BA">
            <w:pPr>
              <w:rPr>
                <w:rFonts w:ascii="Times New Roman" w:hAnsi="Times New Roman" w:cs="Times New Roman"/>
                <w:sz w:val="16"/>
                <w:szCs w:val="16"/>
              </w:rPr>
            </w:pPr>
            <w:r>
              <w:rPr>
                <w:rFonts w:ascii="Times New Roman" w:hAnsi="Times New Roman" w:cs="Times New Roman"/>
                <w:sz w:val="16"/>
                <w:szCs w:val="16"/>
              </w:rPr>
              <w:t>l</w:t>
            </w:r>
            <w:r w:rsidR="00E5179D" w:rsidRPr="001E7A06">
              <w:rPr>
                <w:rFonts w:ascii="Times New Roman" w:hAnsi="Times New Roman" w:cs="Times New Roman"/>
                <w:sz w:val="16"/>
                <w:szCs w:val="16"/>
              </w:rPr>
              <w:t>nrenda</w:t>
            </w:r>
          </w:p>
          <w:p w14:paraId="1C0C1B75" w14:textId="77777777" w:rsidR="00E5179D" w:rsidRPr="001E7A06" w:rsidRDefault="00E5179D" w:rsidP="002F59BA">
            <w:pPr>
              <w:rPr>
                <w:rFonts w:ascii="Times New Roman" w:hAnsi="Times New Roman" w:cs="Times New Roman"/>
                <w:sz w:val="16"/>
                <w:szCs w:val="16"/>
              </w:rPr>
            </w:pPr>
          </w:p>
        </w:tc>
        <w:tc>
          <w:tcPr>
            <w:tcW w:w="992" w:type="dxa"/>
            <w:gridSpan w:val="2"/>
            <w:tcBorders>
              <w:top w:val="nil"/>
              <w:bottom w:val="nil"/>
            </w:tcBorders>
          </w:tcPr>
          <w:p w14:paraId="17860823" w14:textId="6DC1C767" w:rsidR="00E5179D" w:rsidRDefault="00AE548E" w:rsidP="002F59BA">
            <w:pPr>
              <w:jc w:val="center"/>
              <w:rPr>
                <w:rFonts w:ascii="Times New Roman" w:hAnsi="Times New Roman" w:cs="Times New Roman"/>
                <w:sz w:val="16"/>
                <w:szCs w:val="16"/>
              </w:rPr>
            </w:pPr>
            <w:r w:rsidRPr="00AE548E">
              <w:rPr>
                <w:rFonts w:ascii="Times New Roman" w:hAnsi="Times New Roman" w:cs="Times New Roman"/>
                <w:sz w:val="16"/>
                <w:szCs w:val="16"/>
              </w:rPr>
              <w:t>-</w:t>
            </w:r>
            <w:r w:rsidR="006C13A8">
              <w:rPr>
                <w:rFonts w:ascii="Times New Roman" w:hAnsi="Times New Roman" w:cs="Times New Roman"/>
                <w:sz w:val="16"/>
                <w:szCs w:val="16"/>
              </w:rPr>
              <w:t>3.024</w:t>
            </w:r>
          </w:p>
          <w:p w14:paraId="0BF2D5C6" w14:textId="7EA45E32" w:rsidR="00AE548E" w:rsidRPr="00AE548E" w:rsidRDefault="00AE548E" w:rsidP="00F74FF2">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b/>
                <w:sz w:val="16"/>
                <w:szCs w:val="16"/>
              </w:rPr>
              <w:t>0.002</w:t>
            </w:r>
            <w:r>
              <w:rPr>
                <w:rFonts w:ascii="Times New Roman" w:hAnsi="Times New Roman" w:cs="Times New Roman"/>
                <w:sz w:val="16"/>
                <w:szCs w:val="16"/>
              </w:rPr>
              <w:t>)</w:t>
            </w:r>
          </w:p>
        </w:tc>
        <w:tc>
          <w:tcPr>
            <w:tcW w:w="851" w:type="dxa"/>
            <w:tcBorders>
              <w:top w:val="nil"/>
              <w:bottom w:val="nil"/>
            </w:tcBorders>
          </w:tcPr>
          <w:p w14:paraId="7DFFC319" w14:textId="5FF27AE3" w:rsidR="00E5179D" w:rsidRDefault="00C5333B" w:rsidP="002F59BA">
            <w:pPr>
              <w:jc w:val="center"/>
              <w:rPr>
                <w:rFonts w:ascii="Times New Roman" w:hAnsi="Times New Roman" w:cs="Times New Roman"/>
                <w:sz w:val="16"/>
                <w:szCs w:val="16"/>
              </w:rPr>
            </w:pPr>
            <w:r>
              <w:rPr>
                <w:rFonts w:ascii="Times New Roman" w:hAnsi="Times New Roman" w:cs="Times New Roman"/>
                <w:sz w:val="16"/>
                <w:szCs w:val="16"/>
              </w:rPr>
              <w:t>-</w:t>
            </w:r>
            <w:r w:rsidR="006C13A8">
              <w:rPr>
                <w:rFonts w:ascii="Times New Roman" w:hAnsi="Times New Roman" w:cs="Times New Roman"/>
                <w:sz w:val="16"/>
                <w:szCs w:val="16"/>
              </w:rPr>
              <w:t>3.017</w:t>
            </w:r>
          </w:p>
          <w:p w14:paraId="57ECA2CC" w14:textId="3E774EAC" w:rsidR="00C47F48" w:rsidRPr="00AE548E" w:rsidRDefault="00C47F48" w:rsidP="00BE67B9">
            <w:pPr>
              <w:jc w:val="center"/>
              <w:rPr>
                <w:rFonts w:ascii="Times New Roman" w:hAnsi="Times New Roman" w:cs="Times New Roman"/>
                <w:sz w:val="16"/>
                <w:szCs w:val="16"/>
              </w:rPr>
            </w:pPr>
            <w:r>
              <w:rPr>
                <w:rFonts w:ascii="Times New Roman" w:hAnsi="Times New Roman" w:cs="Times New Roman"/>
                <w:sz w:val="16"/>
                <w:szCs w:val="16"/>
              </w:rPr>
              <w:t>(</w:t>
            </w:r>
            <w:r w:rsidR="00BE67B9">
              <w:rPr>
                <w:rFonts w:ascii="Times New Roman" w:hAnsi="Times New Roman" w:cs="Times New Roman"/>
                <w:b/>
                <w:sz w:val="16"/>
                <w:szCs w:val="16"/>
              </w:rPr>
              <w:t>0.004</w:t>
            </w:r>
            <w:r>
              <w:rPr>
                <w:rFonts w:ascii="Times New Roman" w:hAnsi="Times New Roman" w:cs="Times New Roman"/>
                <w:sz w:val="16"/>
                <w:szCs w:val="16"/>
              </w:rPr>
              <w:t>)</w:t>
            </w:r>
          </w:p>
        </w:tc>
        <w:tc>
          <w:tcPr>
            <w:tcW w:w="992" w:type="dxa"/>
            <w:gridSpan w:val="3"/>
            <w:tcBorders>
              <w:top w:val="nil"/>
              <w:bottom w:val="nil"/>
            </w:tcBorders>
          </w:tcPr>
          <w:p w14:paraId="2C2E4ABF" w14:textId="536C6521" w:rsidR="00E5179D" w:rsidRDefault="00A358D8" w:rsidP="002F59BA">
            <w:pPr>
              <w:jc w:val="center"/>
              <w:rPr>
                <w:rFonts w:ascii="Times New Roman" w:hAnsi="Times New Roman" w:cs="Times New Roman"/>
                <w:sz w:val="16"/>
                <w:szCs w:val="16"/>
              </w:rPr>
            </w:pPr>
            <w:r>
              <w:rPr>
                <w:rFonts w:ascii="Times New Roman" w:hAnsi="Times New Roman" w:cs="Times New Roman"/>
                <w:sz w:val="16"/>
                <w:szCs w:val="16"/>
              </w:rPr>
              <w:t>-</w:t>
            </w:r>
            <w:r w:rsidR="006C13A8">
              <w:rPr>
                <w:rFonts w:ascii="Times New Roman" w:hAnsi="Times New Roman" w:cs="Times New Roman"/>
                <w:sz w:val="16"/>
                <w:szCs w:val="16"/>
              </w:rPr>
              <w:t>3.017</w:t>
            </w:r>
          </w:p>
          <w:p w14:paraId="06F644AD" w14:textId="067F9BB1" w:rsidR="00A358D8" w:rsidRPr="00AE548E" w:rsidRDefault="00A358D8" w:rsidP="00BE67B9">
            <w:pPr>
              <w:jc w:val="center"/>
              <w:rPr>
                <w:rFonts w:ascii="Times New Roman" w:hAnsi="Times New Roman" w:cs="Times New Roman"/>
                <w:sz w:val="16"/>
                <w:szCs w:val="16"/>
              </w:rPr>
            </w:pPr>
            <w:r>
              <w:rPr>
                <w:rFonts w:ascii="Times New Roman" w:hAnsi="Times New Roman" w:cs="Times New Roman"/>
                <w:sz w:val="16"/>
                <w:szCs w:val="16"/>
              </w:rPr>
              <w:t>(</w:t>
            </w:r>
            <w:r w:rsidR="00BE67B9">
              <w:rPr>
                <w:rFonts w:ascii="Times New Roman" w:hAnsi="Times New Roman" w:cs="Times New Roman"/>
                <w:b/>
                <w:sz w:val="16"/>
                <w:szCs w:val="16"/>
              </w:rPr>
              <w:t>0.009</w:t>
            </w:r>
            <w:r>
              <w:rPr>
                <w:rFonts w:ascii="Times New Roman" w:hAnsi="Times New Roman" w:cs="Times New Roman"/>
                <w:sz w:val="16"/>
                <w:szCs w:val="16"/>
              </w:rPr>
              <w:t>)</w:t>
            </w:r>
          </w:p>
        </w:tc>
        <w:tc>
          <w:tcPr>
            <w:tcW w:w="850" w:type="dxa"/>
            <w:gridSpan w:val="2"/>
            <w:tcBorders>
              <w:top w:val="nil"/>
              <w:bottom w:val="nil"/>
            </w:tcBorders>
          </w:tcPr>
          <w:p w14:paraId="30B558AC" w14:textId="7A8DB35A" w:rsidR="00E5179D" w:rsidRDefault="00C47F48" w:rsidP="002F59BA">
            <w:pPr>
              <w:jc w:val="center"/>
              <w:rPr>
                <w:rFonts w:ascii="Times New Roman" w:hAnsi="Times New Roman" w:cs="Times New Roman"/>
                <w:sz w:val="16"/>
                <w:szCs w:val="16"/>
              </w:rPr>
            </w:pPr>
            <w:r>
              <w:rPr>
                <w:rFonts w:ascii="Times New Roman" w:hAnsi="Times New Roman" w:cs="Times New Roman"/>
                <w:sz w:val="16"/>
                <w:szCs w:val="16"/>
              </w:rPr>
              <w:t>-</w:t>
            </w:r>
            <w:r w:rsidR="006C13A8">
              <w:rPr>
                <w:rFonts w:ascii="Times New Roman" w:hAnsi="Times New Roman" w:cs="Times New Roman"/>
                <w:sz w:val="16"/>
                <w:szCs w:val="16"/>
              </w:rPr>
              <w:t>3.406</w:t>
            </w:r>
          </w:p>
          <w:p w14:paraId="38177E53" w14:textId="3CEB00B4" w:rsidR="00C47F48" w:rsidRPr="00AE548E" w:rsidRDefault="00C47F48" w:rsidP="00BE67B9">
            <w:pPr>
              <w:jc w:val="center"/>
              <w:rPr>
                <w:rFonts w:ascii="Times New Roman" w:hAnsi="Times New Roman" w:cs="Times New Roman"/>
                <w:sz w:val="16"/>
                <w:szCs w:val="16"/>
              </w:rPr>
            </w:pPr>
            <w:r>
              <w:rPr>
                <w:rFonts w:ascii="Times New Roman" w:hAnsi="Times New Roman" w:cs="Times New Roman"/>
                <w:sz w:val="16"/>
                <w:szCs w:val="16"/>
              </w:rPr>
              <w:t>(</w:t>
            </w:r>
            <w:r w:rsidR="00BE67B9">
              <w:rPr>
                <w:rFonts w:ascii="Times New Roman" w:hAnsi="Times New Roman" w:cs="Times New Roman"/>
                <w:b/>
                <w:sz w:val="16"/>
                <w:szCs w:val="16"/>
              </w:rPr>
              <w:t>0.000</w:t>
            </w:r>
            <w:r>
              <w:rPr>
                <w:rFonts w:ascii="Times New Roman" w:hAnsi="Times New Roman" w:cs="Times New Roman"/>
                <w:sz w:val="16"/>
                <w:szCs w:val="16"/>
              </w:rPr>
              <w:t>)</w:t>
            </w:r>
          </w:p>
        </w:tc>
        <w:tc>
          <w:tcPr>
            <w:tcW w:w="851" w:type="dxa"/>
            <w:gridSpan w:val="2"/>
            <w:tcBorders>
              <w:top w:val="nil"/>
              <w:bottom w:val="nil"/>
            </w:tcBorders>
          </w:tcPr>
          <w:p w14:paraId="785606B2" w14:textId="43BC0191" w:rsidR="00E5179D" w:rsidRDefault="00AF28FA" w:rsidP="002F59BA">
            <w:pPr>
              <w:jc w:val="center"/>
              <w:rPr>
                <w:rFonts w:ascii="Times New Roman" w:hAnsi="Times New Roman" w:cs="Times New Roman"/>
                <w:sz w:val="16"/>
                <w:szCs w:val="16"/>
              </w:rPr>
            </w:pPr>
            <w:r>
              <w:rPr>
                <w:rFonts w:ascii="Times New Roman" w:hAnsi="Times New Roman" w:cs="Times New Roman"/>
                <w:sz w:val="16"/>
                <w:szCs w:val="16"/>
              </w:rPr>
              <w:t>-</w:t>
            </w:r>
            <w:r w:rsidR="006C13A8">
              <w:rPr>
                <w:rFonts w:ascii="Times New Roman" w:hAnsi="Times New Roman" w:cs="Times New Roman"/>
                <w:sz w:val="16"/>
                <w:szCs w:val="16"/>
              </w:rPr>
              <w:t>3.400</w:t>
            </w:r>
          </w:p>
          <w:p w14:paraId="174BE4FC" w14:textId="35BB6C19" w:rsidR="00AF28FA" w:rsidRPr="00AE548E" w:rsidRDefault="00AF28FA" w:rsidP="00BE67B9">
            <w:pPr>
              <w:jc w:val="center"/>
              <w:rPr>
                <w:rFonts w:ascii="Times New Roman" w:hAnsi="Times New Roman" w:cs="Times New Roman"/>
                <w:sz w:val="16"/>
                <w:szCs w:val="16"/>
              </w:rPr>
            </w:pPr>
            <w:r>
              <w:rPr>
                <w:rFonts w:ascii="Times New Roman" w:hAnsi="Times New Roman" w:cs="Times New Roman"/>
                <w:sz w:val="16"/>
                <w:szCs w:val="16"/>
              </w:rPr>
              <w:t>(</w:t>
            </w:r>
            <w:r w:rsidR="00BE67B9">
              <w:rPr>
                <w:rFonts w:ascii="Times New Roman" w:hAnsi="Times New Roman" w:cs="Times New Roman"/>
                <w:b/>
                <w:sz w:val="16"/>
                <w:szCs w:val="16"/>
              </w:rPr>
              <w:t>0.000</w:t>
            </w:r>
            <w:r>
              <w:rPr>
                <w:rFonts w:ascii="Times New Roman" w:hAnsi="Times New Roman" w:cs="Times New Roman"/>
                <w:sz w:val="16"/>
                <w:szCs w:val="16"/>
              </w:rPr>
              <w:t>)</w:t>
            </w:r>
          </w:p>
        </w:tc>
        <w:tc>
          <w:tcPr>
            <w:tcW w:w="850" w:type="dxa"/>
            <w:tcBorders>
              <w:top w:val="nil"/>
              <w:bottom w:val="nil"/>
            </w:tcBorders>
          </w:tcPr>
          <w:p w14:paraId="559C5703" w14:textId="5418FA14" w:rsidR="00E5179D" w:rsidRDefault="00AF28FA" w:rsidP="002F59BA">
            <w:pPr>
              <w:jc w:val="center"/>
              <w:rPr>
                <w:rFonts w:ascii="Times New Roman" w:hAnsi="Times New Roman" w:cs="Times New Roman"/>
                <w:sz w:val="16"/>
                <w:szCs w:val="16"/>
              </w:rPr>
            </w:pPr>
            <w:r>
              <w:rPr>
                <w:rFonts w:ascii="Times New Roman" w:hAnsi="Times New Roman" w:cs="Times New Roman"/>
                <w:sz w:val="16"/>
                <w:szCs w:val="16"/>
              </w:rPr>
              <w:t>-</w:t>
            </w:r>
            <w:r w:rsidR="006C13A8">
              <w:rPr>
                <w:rFonts w:ascii="Times New Roman" w:hAnsi="Times New Roman" w:cs="Times New Roman"/>
                <w:sz w:val="16"/>
                <w:szCs w:val="16"/>
              </w:rPr>
              <w:t>3.384</w:t>
            </w:r>
          </w:p>
          <w:p w14:paraId="69C2E228" w14:textId="07B42A0B" w:rsidR="00AF28FA" w:rsidRPr="00AE548E" w:rsidRDefault="00AF28FA" w:rsidP="00BE67B9">
            <w:pPr>
              <w:jc w:val="center"/>
              <w:rPr>
                <w:rFonts w:ascii="Times New Roman" w:hAnsi="Times New Roman" w:cs="Times New Roman"/>
                <w:sz w:val="16"/>
                <w:szCs w:val="16"/>
              </w:rPr>
            </w:pPr>
            <w:r>
              <w:rPr>
                <w:rFonts w:ascii="Times New Roman" w:hAnsi="Times New Roman" w:cs="Times New Roman"/>
                <w:sz w:val="16"/>
                <w:szCs w:val="16"/>
              </w:rPr>
              <w:t>(</w:t>
            </w:r>
            <w:r w:rsidR="00BE67B9">
              <w:rPr>
                <w:rFonts w:ascii="Times New Roman" w:hAnsi="Times New Roman" w:cs="Times New Roman"/>
                <w:b/>
                <w:sz w:val="16"/>
                <w:szCs w:val="16"/>
              </w:rPr>
              <w:t>0.000</w:t>
            </w:r>
            <w:r>
              <w:rPr>
                <w:rFonts w:ascii="Times New Roman" w:hAnsi="Times New Roman" w:cs="Times New Roman"/>
                <w:sz w:val="16"/>
                <w:szCs w:val="16"/>
              </w:rPr>
              <w:t>)</w:t>
            </w:r>
          </w:p>
        </w:tc>
        <w:tc>
          <w:tcPr>
            <w:tcW w:w="851" w:type="dxa"/>
            <w:gridSpan w:val="2"/>
            <w:tcBorders>
              <w:top w:val="nil"/>
              <w:bottom w:val="nil"/>
            </w:tcBorders>
          </w:tcPr>
          <w:p w14:paraId="746B1117" w14:textId="77777777" w:rsidR="006B2AEE" w:rsidRDefault="006B2AEE" w:rsidP="002F59BA">
            <w:pPr>
              <w:jc w:val="center"/>
              <w:rPr>
                <w:rFonts w:ascii="Times New Roman" w:hAnsi="Times New Roman" w:cs="Times New Roman"/>
                <w:sz w:val="16"/>
                <w:szCs w:val="16"/>
              </w:rPr>
            </w:pPr>
            <w:r w:rsidRPr="006B2AEE">
              <w:rPr>
                <w:rFonts w:ascii="Times New Roman" w:hAnsi="Times New Roman" w:cs="Times New Roman"/>
                <w:sz w:val="16"/>
                <w:szCs w:val="16"/>
              </w:rPr>
              <w:t>-0.</w:t>
            </w:r>
            <w:r>
              <w:rPr>
                <w:rFonts w:ascii="Times New Roman" w:hAnsi="Times New Roman" w:cs="Times New Roman"/>
                <w:sz w:val="16"/>
                <w:szCs w:val="16"/>
              </w:rPr>
              <w:t>78</w:t>
            </w:r>
          </w:p>
          <w:p w14:paraId="4A7B8329" w14:textId="4A0E47B0" w:rsidR="006B2AEE" w:rsidRPr="00AE548E" w:rsidRDefault="006B2AEE" w:rsidP="00BE67B9">
            <w:pPr>
              <w:jc w:val="center"/>
              <w:rPr>
                <w:rFonts w:ascii="Times New Roman" w:hAnsi="Times New Roman" w:cs="Times New Roman"/>
                <w:sz w:val="16"/>
                <w:szCs w:val="16"/>
              </w:rPr>
            </w:pPr>
            <w:r>
              <w:rPr>
                <w:rFonts w:ascii="Times New Roman" w:hAnsi="Times New Roman" w:cs="Times New Roman"/>
                <w:sz w:val="16"/>
                <w:szCs w:val="16"/>
              </w:rPr>
              <w:t>(</w:t>
            </w:r>
            <w:r w:rsidR="00BE67B9">
              <w:rPr>
                <w:rFonts w:ascii="Times New Roman" w:hAnsi="Times New Roman" w:cs="Times New Roman"/>
                <w:b/>
                <w:sz w:val="16"/>
                <w:szCs w:val="16"/>
              </w:rPr>
              <w:t>0.000</w:t>
            </w:r>
            <w:r>
              <w:rPr>
                <w:rFonts w:ascii="Times New Roman" w:hAnsi="Times New Roman" w:cs="Times New Roman"/>
                <w:sz w:val="16"/>
                <w:szCs w:val="16"/>
              </w:rPr>
              <w:t>)</w:t>
            </w:r>
          </w:p>
        </w:tc>
        <w:tc>
          <w:tcPr>
            <w:tcW w:w="709" w:type="dxa"/>
            <w:gridSpan w:val="2"/>
            <w:tcBorders>
              <w:top w:val="nil"/>
              <w:bottom w:val="nil"/>
            </w:tcBorders>
          </w:tcPr>
          <w:p w14:paraId="7F6393A2" w14:textId="77777777" w:rsidR="00E5179D" w:rsidRDefault="00C5333B" w:rsidP="002F59BA">
            <w:pPr>
              <w:jc w:val="center"/>
              <w:rPr>
                <w:rFonts w:ascii="Times New Roman" w:hAnsi="Times New Roman" w:cs="Times New Roman"/>
                <w:sz w:val="16"/>
                <w:szCs w:val="16"/>
              </w:rPr>
            </w:pPr>
            <w:r w:rsidRPr="00C5333B">
              <w:rPr>
                <w:rFonts w:ascii="Times New Roman" w:hAnsi="Times New Roman" w:cs="Times New Roman"/>
                <w:sz w:val="16"/>
                <w:szCs w:val="16"/>
              </w:rPr>
              <w:t>-0.771</w:t>
            </w:r>
          </w:p>
          <w:p w14:paraId="2A23A297" w14:textId="7175EF80" w:rsidR="00C5333B" w:rsidRPr="00AE548E" w:rsidRDefault="00C5333B" w:rsidP="00BE67B9">
            <w:pPr>
              <w:jc w:val="center"/>
              <w:rPr>
                <w:rFonts w:ascii="Times New Roman" w:hAnsi="Times New Roman" w:cs="Times New Roman"/>
                <w:sz w:val="16"/>
                <w:szCs w:val="16"/>
              </w:rPr>
            </w:pPr>
            <w:r>
              <w:rPr>
                <w:rFonts w:ascii="Times New Roman" w:hAnsi="Times New Roman" w:cs="Times New Roman"/>
                <w:sz w:val="16"/>
                <w:szCs w:val="16"/>
              </w:rPr>
              <w:t>(</w:t>
            </w:r>
            <w:r w:rsidR="00BE67B9">
              <w:rPr>
                <w:rFonts w:ascii="Times New Roman" w:hAnsi="Times New Roman" w:cs="Times New Roman"/>
                <w:b/>
                <w:sz w:val="16"/>
                <w:szCs w:val="16"/>
              </w:rPr>
              <w:t>0.002)</w:t>
            </w:r>
          </w:p>
        </w:tc>
        <w:tc>
          <w:tcPr>
            <w:tcW w:w="992" w:type="dxa"/>
            <w:gridSpan w:val="2"/>
            <w:tcBorders>
              <w:top w:val="nil"/>
              <w:bottom w:val="nil"/>
            </w:tcBorders>
          </w:tcPr>
          <w:p w14:paraId="342154B2" w14:textId="4B7B76D9" w:rsidR="00E5179D" w:rsidRDefault="00C5333B" w:rsidP="002F59BA">
            <w:pPr>
              <w:jc w:val="center"/>
              <w:rPr>
                <w:rFonts w:ascii="Times New Roman" w:hAnsi="Times New Roman" w:cs="Times New Roman"/>
                <w:sz w:val="16"/>
                <w:szCs w:val="16"/>
              </w:rPr>
            </w:pPr>
            <w:r>
              <w:rPr>
                <w:rFonts w:ascii="Times New Roman" w:hAnsi="Times New Roman" w:cs="Times New Roman"/>
                <w:sz w:val="16"/>
                <w:szCs w:val="16"/>
              </w:rPr>
              <w:t>-</w:t>
            </w:r>
            <w:r w:rsidR="006C13A8">
              <w:rPr>
                <w:rFonts w:ascii="Times New Roman" w:hAnsi="Times New Roman" w:cs="Times New Roman"/>
                <w:sz w:val="16"/>
                <w:szCs w:val="16"/>
              </w:rPr>
              <w:t>2.648</w:t>
            </w:r>
          </w:p>
          <w:p w14:paraId="7DBB0255" w14:textId="3211C6A9" w:rsidR="00C5333B" w:rsidRPr="00AE548E" w:rsidRDefault="00C5333B" w:rsidP="00BE67B9">
            <w:pPr>
              <w:spacing w:after="120"/>
              <w:jc w:val="center"/>
              <w:rPr>
                <w:rFonts w:ascii="Times New Roman" w:hAnsi="Times New Roman" w:cs="Times New Roman"/>
                <w:sz w:val="16"/>
                <w:szCs w:val="16"/>
              </w:rPr>
            </w:pPr>
            <w:r>
              <w:rPr>
                <w:rFonts w:ascii="Times New Roman" w:hAnsi="Times New Roman" w:cs="Times New Roman"/>
                <w:sz w:val="16"/>
                <w:szCs w:val="16"/>
              </w:rPr>
              <w:t>(</w:t>
            </w:r>
            <w:r w:rsidR="00BE67B9">
              <w:rPr>
                <w:rFonts w:ascii="Times New Roman" w:hAnsi="Times New Roman" w:cs="Times New Roman"/>
                <w:b/>
                <w:sz w:val="16"/>
                <w:szCs w:val="16"/>
              </w:rPr>
              <w:t>0.005</w:t>
            </w:r>
            <w:r>
              <w:rPr>
                <w:rFonts w:ascii="Times New Roman" w:hAnsi="Times New Roman" w:cs="Times New Roman"/>
                <w:sz w:val="16"/>
                <w:szCs w:val="16"/>
              </w:rPr>
              <w:t>)</w:t>
            </w:r>
          </w:p>
        </w:tc>
      </w:tr>
      <w:tr w:rsidR="00A55B43" w:rsidRPr="003C352F" w14:paraId="3BDB6D39" w14:textId="77777777" w:rsidTr="00D400CF">
        <w:tc>
          <w:tcPr>
            <w:tcW w:w="959" w:type="dxa"/>
            <w:gridSpan w:val="2"/>
            <w:tcBorders>
              <w:top w:val="nil"/>
              <w:bottom w:val="nil"/>
            </w:tcBorders>
          </w:tcPr>
          <w:p w14:paraId="0F684B14" w14:textId="77777777" w:rsidR="00E5179D" w:rsidRPr="00027C47" w:rsidRDefault="00270A9D" w:rsidP="002F59BA">
            <w:pPr>
              <w:rPr>
                <w:rFonts w:ascii="Times New Roman" w:hAnsi="Times New Roman" w:cs="Times New Roman"/>
                <w:b/>
                <w:sz w:val="16"/>
                <w:szCs w:val="16"/>
              </w:rPr>
            </w:pPr>
            <w:r w:rsidRPr="00027C47">
              <w:rPr>
                <w:rFonts w:ascii="Times New Roman" w:hAnsi="Times New Roman" w:cs="Times New Roman"/>
                <w:b/>
                <w:sz w:val="16"/>
                <w:szCs w:val="16"/>
              </w:rPr>
              <w:t>l</w:t>
            </w:r>
            <w:r w:rsidR="00E5179D" w:rsidRPr="00027C47">
              <w:rPr>
                <w:rFonts w:ascii="Times New Roman" w:hAnsi="Times New Roman" w:cs="Times New Roman"/>
                <w:b/>
                <w:sz w:val="16"/>
                <w:szCs w:val="16"/>
              </w:rPr>
              <w:t>nn</w:t>
            </w:r>
            <w:r w:rsidRPr="00027C47">
              <w:rPr>
                <w:rFonts w:ascii="Times New Roman" w:hAnsi="Times New Roman" w:cs="Times New Roman"/>
                <w:b/>
                <w:sz w:val="16"/>
                <w:szCs w:val="16"/>
              </w:rPr>
              <w:t>ao</w:t>
            </w:r>
            <w:r w:rsidR="00E5179D" w:rsidRPr="00027C47">
              <w:rPr>
                <w:rFonts w:ascii="Times New Roman" w:hAnsi="Times New Roman" w:cs="Times New Roman"/>
                <w:b/>
                <w:sz w:val="16"/>
                <w:szCs w:val="16"/>
              </w:rPr>
              <w:t>res</w:t>
            </w:r>
          </w:p>
          <w:p w14:paraId="2F14E980" w14:textId="77777777" w:rsidR="00E5179D" w:rsidRPr="001E7A06" w:rsidRDefault="00E5179D" w:rsidP="002F59BA">
            <w:pPr>
              <w:rPr>
                <w:rFonts w:ascii="Times New Roman" w:hAnsi="Times New Roman" w:cs="Times New Roman"/>
                <w:sz w:val="16"/>
                <w:szCs w:val="16"/>
              </w:rPr>
            </w:pPr>
          </w:p>
        </w:tc>
        <w:tc>
          <w:tcPr>
            <w:tcW w:w="992" w:type="dxa"/>
            <w:gridSpan w:val="2"/>
            <w:tcBorders>
              <w:top w:val="nil"/>
              <w:bottom w:val="nil"/>
            </w:tcBorders>
          </w:tcPr>
          <w:p w14:paraId="504EA5EC" w14:textId="2913D622" w:rsidR="00E5179D" w:rsidRDefault="006C13A8" w:rsidP="002F59BA">
            <w:pPr>
              <w:jc w:val="center"/>
              <w:rPr>
                <w:rFonts w:ascii="Times New Roman" w:hAnsi="Times New Roman" w:cs="Times New Roman"/>
                <w:sz w:val="16"/>
                <w:szCs w:val="16"/>
              </w:rPr>
            </w:pPr>
            <w:r>
              <w:rPr>
                <w:rFonts w:ascii="Times New Roman" w:hAnsi="Times New Roman" w:cs="Times New Roman"/>
                <w:sz w:val="16"/>
                <w:szCs w:val="16"/>
              </w:rPr>
              <w:t>0.537</w:t>
            </w:r>
          </w:p>
          <w:p w14:paraId="74402114" w14:textId="77777777" w:rsidR="00AE548E" w:rsidRPr="00AE548E" w:rsidRDefault="00AE548E"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0.078</w:t>
            </w:r>
            <w:r>
              <w:rPr>
                <w:rFonts w:ascii="Times New Roman" w:hAnsi="Times New Roman" w:cs="Times New Roman"/>
                <w:sz w:val="16"/>
                <w:szCs w:val="16"/>
              </w:rPr>
              <w:t>)</w:t>
            </w:r>
          </w:p>
        </w:tc>
        <w:tc>
          <w:tcPr>
            <w:tcW w:w="851" w:type="dxa"/>
            <w:tcBorders>
              <w:top w:val="nil"/>
              <w:bottom w:val="nil"/>
            </w:tcBorders>
          </w:tcPr>
          <w:p w14:paraId="5B41EE01" w14:textId="29A03EC7" w:rsidR="00E5179D" w:rsidRDefault="006C13A8" w:rsidP="002F59BA">
            <w:pPr>
              <w:jc w:val="center"/>
              <w:rPr>
                <w:rFonts w:ascii="Times New Roman" w:hAnsi="Times New Roman" w:cs="Times New Roman"/>
                <w:sz w:val="16"/>
                <w:szCs w:val="16"/>
              </w:rPr>
            </w:pPr>
            <w:r>
              <w:rPr>
                <w:rFonts w:ascii="Times New Roman" w:hAnsi="Times New Roman" w:cs="Times New Roman"/>
                <w:sz w:val="16"/>
                <w:szCs w:val="16"/>
              </w:rPr>
              <w:t>0.529</w:t>
            </w:r>
          </w:p>
          <w:p w14:paraId="0B549261" w14:textId="77777777" w:rsidR="00C47F48" w:rsidRPr="00AE548E" w:rsidRDefault="00C47F48"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0.090</w:t>
            </w:r>
            <w:r>
              <w:rPr>
                <w:rFonts w:ascii="Times New Roman" w:hAnsi="Times New Roman" w:cs="Times New Roman"/>
                <w:sz w:val="16"/>
                <w:szCs w:val="16"/>
              </w:rPr>
              <w:t>)</w:t>
            </w:r>
          </w:p>
        </w:tc>
        <w:tc>
          <w:tcPr>
            <w:tcW w:w="992" w:type="dxa"/>
            <w:gridSpan w:val="3"/>
            <w:tcBorders>
              <w:top w:val="nil"/>
              <w:bottom w:val="nil"/>
            </w:tcBorders>
          </w:tcPr>
          <w:p w14:paraId="468049F0" w14:textId="0A35FC1E" w:rsidR="00E5179D" w:rsidRDefault="006C13A8" w:rsidP="002F59BA">
            <w:pPr>
              <w:jc w:val="center"/>
              <w:rPr>
                <w:rFonts w:ascii="Times New Roman" w:hAnsi="Times New Roman" w:cs="Times New Roman"/>
                <w:sz w:val="16"/>
                <w:szCs w:val="16"/>
              </w:rPr>
            </w:pPr>
            <w:r>
              <w:rPr>
                <w:rFonts w:ascii="Times New Roman" w:hAnsi="Times New Roman" w:cs="Times New Roman"/>
                <w:sz w:val="16"/>
                <w:szCs w:val="16"/>
              </w:rPr>
              <w:t>0.548</w:t>
            </w:r>
          </w:p>
          <w:p w14:paraId="42A14697" w14:textId="77777777" w:rsidR="00A358D8" w:rsidRPr="00AE548E" w:rsidRDefault="00A358D8"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0.067</w:t>
            </w:r>
            <w:r>
              <w:rPr>
                <w:rFonts w:ascii="Times New Roman" w:hAnsi="Times New Roman" w:cs="Times New Roman"/>
                <w:sz w:val="16"/>
                <w:szCs w:val="16"/>
              </w:rPr>
              <w:t>)</w:t>
            </w:r>
          </w:p>
        </w:tc>
        <w:tc>
          <w:tcPr>
            <w:tcW w:w="850" w:type="dxa"/>
            <w:gridSpan w:val="2"/>
            <w:tcBorders>
              <w:top w:val="nil"/>
              <w:bottom w:val="nil"/>
            </w:tcBorders>
          </w:tcPr>
          <w:p w14:paraId="401DF6DB" w14:textId="77777777" w:rsidR="00E5179D" w:rsidRPr="00AE548E" w:rsidRDefault="00E5179D" w:rsidP="002F59BA">
            <w:pPr>
              <w:jc w:val="center"/>
              <w:rPr>
                <w:rFonts w:ascii="Times New Roman" w:hAnsi="Times New Roman" w:cs="Times New Roman"/>
                <w:sz w:val="16"/>
                <w:szCs w:val="16"/>
              </w:rPr>
            </w:pPr>
          </w:p>
        </w:tc>
        <w:tc>
          <w:tcPr>
            <w:tcW w:w="851" w:type="dxa"/>
            <w:gridSpan w:val="2"/>
            <w:tcBorders>
              <w:top w:val="nil"/>
              <w:bottom w:val="nil"/>
            </w:tcBorders>
          </w:tcPr>
          <w:p w14:paraId="58940DE4" w14:textId="77777777" w:rsidR="00E5179D" w:rsidRPr="00AE548E" w:rsidRDefault="00E5179D" w:rsidP="002F59BA">
            <w:pPr>
              <w:jc w:val="center"/>
              <w:rPr>
                <w:rFonts w:ascii="Times New Roman" w:hAnsi="Times New Roman" w:cs="Times New Roman"/>
                <w:sz w:val="16"/>
                <w:szCs w:val="16"/>
              </w:rPr>
            </w:pPr>
          </w:p>
        </w:tc>
        <w:tc>
          <w:tcPr>
            <w:tcW w:w="850" w:type="dxa"/>
            <w:tcBorders>
              <w:top w:val="nil"/>
              <w:bottom w:val="nil"/>
            </w:tcBorders>
          </w:tcPr>
          <w:p w14:paraId="42E5D7F8" w14:textId="77777777" w:rsidR="00E5179D" w:rsidRPr="00AE548E" w:rsidRDefault="00E5179D" w:rsidP="002F59BA">
            <w:pPr>
              <w:jc w:val="center"/>
              <w:rPr>
                <w:rFonts w:ascii="Times New Roman" w:hAnsi="Times New Roman" w:cs="Times New Roman"/>
                <w:sz w:val="16"/>
                <w:szCs w:val="16"/>
              </w:rPr>
            </w:pPr>
          </w:p>
        </w:tc>
        <w:tc>
          <w:tcPr>
            <w:tcW w:w="851" w:type="dxa"/>
            <w:gridSpan w:val="2"/>
            <w:tcBorders>
              <w:top w:val="nil"/>
              <w:bottom w:val="nil"/>
            </w:tcBorders>
          </w:tcPr>
          <w:p w14:paraId="069B0D67" w14:textId="77777777" w:rsidR="006B2AEE" w:rsidRDefault="006B2AEE" w:rsidP="002F59BA">
            <w:pPr>
              <w:jc w:val="center"/>
              <w:rPr>
                <w:rFonts w:ascii="Times New Roman" w:hAnsi="Times New Roman" w:cs="Times New Roman"/>
                <w:sz w:val="16"/>
                <w:szCs w:val="16"/>
              </w:rPr>
            </w:pPr>
            <w:r w:rsidRPr="006B2AEE">
              <w:rPr>
                <w:rFonts w:ascii="Times New Roman" w:hAnsi="Times New Roman" w:cs="Times New Roman"/>
                <w:sz w:val="16"/>
                <w:szCs w:val="16"/>
              </w:rPr>
              <w:t>0.459</w:t>
            </w:r>
          </w:p>
          <w:p w14:paraId="055DE6C3" w14:textId="49045E27" w:rsidR="006B2AEE" w:rsidRPr="00AE548E" w:rsidRDefault="006B2AEE" w:rsidP="00BE67B9">
            <w:pPr>
              <w:jc w:val="center"/>
              <w:rPr>
                <w:rFonts w:ascii="Times New Roman" w:hAnsi="Times New Roman" w:cs="Times New Roman"/>
                <w:sz w:val="16"/>
                <w:szCs w:val="16"/>
              </w:rPr>
            </w:pPr>
            <w:r>
              <w:rPr>
                <w:rFonts w:ascii="Times New Roman" w:hAnsi="Times New Roman" w:cs="Times New Roman"/>
                <w:sz w:val="16"/>
                <w:szCs w:val="16"/>
              </w:rPr>
              <w:t>(</w:t>
            </w:r>
            <w:r w:rsidR="00BE67B9">
              <w:rPr>
                <w:rFonts w:ascii="Times New Roman" w:hAnsi="Times New Roman" w:cs="Times New Roman"/>
                <w:b/>
                <w:sz w:val="16"/>
                <w:szCs w:val="16"/>
              </w:rPr>
              <w:t>0.001</w:t>
            </w:r>
            <w:r>
              <w:rPr>
                <w:rFonts w:ascii="Times New Roman" w:hAnsi="Times New Roman" w:cs="Times New Roman"/>
                <w:sz w:val="16"/>
                <w:szCs w:val="16"/>
              </w:rPr>
              <w:t>)</w:t>
            </w:r>
          </w:p>
        </w:tc>
        <w:tc>
          <w:tcPr>
            <w:tcW w:w="709" w:type="dxa"/>
            <w:gridSpan w:val="2"/>
            <w:tcBorders>
              <w:top w:val="nil"/>
              <w:bottom w:val="nil"/>
            </w:tcBorders>
          </w:tcPr>
          <w:p w14:paraId="7E6A7F1C" w14:textId="77777777" w:rsidR="00E5179D" w:rsidRDefault="00C5333B" w:rsidP="002F59BA">
            <w:pPr>
              <w:jc w:val="center"/>
              <w:rPr>
                <w:rFonts w:ascii="Times New Roman" w:hAnsi="Times New Roman" w:cs="Times New Roman"/>
                <w:sz w:val="16"/>
                <w:szCs w:val="16"/>
              </w:rPr>
            </w:pPr>
            <w:r w:rsidRPr="00C5333B">
              <w:rPr>
                <w:rFonts w:ascii="Times New Roman" w:hAnsi="Times New Roman" w:cs="Times New Roman"/>
                <w:sz w:val="16"/>
                <w:szCs w:val="16"/>
              </w:rPr>
              <w:t>0.458</w:t>
            </w:r>
          </w:p>
          <w:p w14:paraId="569B3ED2" w14:textId="68DDC1F6" w:rsidR="00C5333B" w:rsidRPr="00AE548E" w:rsidRDefault="00C5333B" w:rsidP="00BE67B9">
            <w:pPr>
              <w:jc w:val="center"/>
              <w:rPr>
                <w:rFonts w:ascii="Times New Roman" w:hAnsi="Times New Roman" w:cs="Times New Roman"/>
                <w:sz w:val="16"/>
                <w:szCs w:val="16"/>
              </w:rPr>
            </w:pPr>
            <w:r>
              <w:rPr>
                <w:rFonts w:ascii="Times New Roman" w:hAnsi="Times New Roman" w:cs="Times New Roman"/>
                <w:sz w:val="16"/>
                <w:szCs w:val="16"/>
              </w:rPr>
              <w:t>(</w:t>
            </w:r>
            <w:r w:rsidR="00BE67B9">
              <w:rPr>
                <w:rFonts w:ascii="Times New Roman" w:hAnsi="Times New Roman" w:cs="Times New Roman"/>
                <w:b/>
                <w:sz w:val="16"/>
                <w:szCs w:val="16"/>
              </w:rPr>
              <w:t>0.001</w:t>
            </w:r>
            <w:r>
              <w:rPr>
                <w:rFonts w:ascii="Times New Roman" w:hAnsi="Times New Roman" w:cs="Times New Roman"/>
                <w:sz w:val="16"/>
                <w:szCs w:val="16"/>
              </w:rPr>
              <w:t>)</w:t>
            </w:r>
          </w:p>
        </w:tc>
        <w:tc>
          <w:tcPr>
            <w:tcW w:w="992" w:type="dxa"/>
            <w:gridSpan w:val="2"/>
            <w:tcBorders>
              <w:top w:val="nil"/>
              <w:bottom w:val="nil"/>
            </w:tcBorders>
          </w:tcPr>
          <w:p w14:paraId="1CC5DCA0" w14:textId="62DEA768" w:rsidR="00E5179D" w:rsidRDefault="006C13A8" w:rsidP="002F59BA">
            <w:pPr>
              <w:jc w:val="center"/>
              <w:rPr>
                <w:rFonts w:ascii="Times New Roman" w:hAnsi="Times New Roman" w:cs="Times New Roman"/>
                <w:sz w:val="16"/>
                <w:szCs w:val="16"/>
              </w:rPr>
            </w:pPr>
            <w:r>
              <w:rPr>
                <w:rFonts w:ascii="Times New Roman" w:hAnsi="Times New Roman" w:cs="Times New Roman"/>
                <w:sz w:val="16"/>
                <w:szCs w:val="16"/>
              </w:rPr>
              <w:t>1.718</w:t>
            </w:r>
          </w:p>
          <w:p w14:paraId="6DADB3E6" w14:textId="6FBE83AC" w:rsidR="00C5333B" w:rsidRPr="00AE548E" w:rsidRDefault="00C5333B" w:rsidP="00BE67B9">
            <w:pPr>
              <w:jc w:val="center"/>
              <w:rPr>
                <w:rFonts w:ascii="Times New Roman" w:hAnsi="Times New Roman" w:cs="Times New Roman"/>
                <w:sz w:val="16"/>
                <w:szCs w:val="16"/>
              </w:rPr>
            </w:pPr>
            <w:r>
              <w:rPr>
                <w:rFonts w:ascii="Times New Roman" w:hAnsi="Times New Roman" w:cs="Times New Roman"/>
                <w:sz w:val="16"/>
                <w:szCs w:val="16"/>
              </w:rPr>
              <w:t>(</w:t>
            </w:r>
            <w:r w:rsidR="00BE67B9">
              <w:rPr>
                <w:rFonts w:ascii="Times New Roman" w:hAnsi="Times New Roman" w:cs="Times New Roman"/>
                <w:b/>
                <w:sz w:val="16"/>
                <w:szCs w:val="16"/>
              </w:rPr>
              <w:t>0.001</w:t>
            </w:r>
            <w:r>
              <w:rPr>
                <w:rFonts w:ascii="Times New Roman" w:hAnsi="Times New Roman" w:cs="Times New Roman"/>
                <w:sz w:val="16"/>
                <w:szCs w:val="16"/>
              </w:rPr>
              <w:t>)</w:t>
            </w:r>
          </w:p>
        </w:tc>
      </w:tr>
      <w:tr w:rsidR="00A55B43" w:rsidRPr="003C352F" w14:paraId="4438164F" w14:textId="77777777" w:rsidTr="00D400CF">
        <w:tc>
          <w:tcPr>
            <w:tcW w:w="959" w:type="dxa"/>
            <w:gridSpan w:val="2"/>
            <w:tcBorders>
              <w:top w:val="nil"/>
              <w:bottom w:val="nil"/>
            </w:tcBorders>
          </w:tcPr>
          <w:p w14:paraId="75B68FA0" w14:textId="77777777" w:rsidR="00C47F48" w:rsidRPr="00027C47" w:rsidRDefault="00C47F48" w:rsidP="002F59BA">
            <w:pPr>
              <w:rPr>
                <w:rFonts w:ascii="Times New Roman" w:hAnsi="Times New Roman" w:cs="Times New Roman"/>
                <w:b/>
                <w:sz w:val="16"/>
                <w:szCs w:val="16"/>
              </w:rPr>
            </w:pPr>
            <w:r w:rsidRPr="00027C47">
              <w:rPr>
                <w:rFonts w:ascii="Times New Roman" w:hAnsi="Times New Roman" w:cs="Times New Roman"/>
                <w:b/>
                <w:sz w:val="16"/>
                <w:szCs w:val="16"/>
              </w:rPr>
              <w:t>naores</w:t>
            </w:r>
          </w:p>
        </w:tc>
        <w:tc>
          <w:tcPr>
            <w:tcW w:w="992" w:type="dxa"/>
            <w:gridSpan w:val="2"/>
            <w:tcBorders>
              <w:top w:val="nil"/>
              <w:bottom w:val="nil"/>
            </w:tcBorders>
          </w:tcPr>
          <w:p w14:paraId="77B0DC3E" w14:textId="77777777" w:rsidR="00C47F48" w:rsidRDefault="00C47F48" w:rsidP="002F59BA">
            <w:pPr>
              <w:jc w:val="center"/>
              <w:rPr>
                <w:rFonts w:ascii="Times New Roman" w:hAnsi="Times New Roman" w:cs="Times New Roman"/>
                <w:sz w:val="16"/>
                <w:szCs w:val="16"/>
              </w:rPr>
            </w:pPr>
          </w:p>
        </w:tc>
        <w:tc>
          <w:tcPr>
            <w:tcW w:w="851" w:type="dxa"/>
            <w:tcBorders>
              <w:top w:val="nil"/>
              <w:bottom w:val="nil"/>
            </w:tcBorders>
          </w:tcPr>
          <w:p w14:paraId="56FE1EBF" w14:textId="77777777" w:rsidR="00C47F48" w:rsidRDefault="00C47F48" w:rsidP="002F59BA">
            <w:pPr>
              <w:jc w:val="center"/>
              <w:rPr>
                <w:rFonts w:ascii="Times New Roman" w:hAnsi="Times New Roman" w:cs="Times New Roman"/>
                <w:sz w:val="16"/>
                <w:szCs w:val="16"/>
              </w:rPr>
            </w:pPr>
          </w:p>
        </w:tc>
        <w:tc>
          <w:tcPr>
            <w:tcW w:w="992" w:type="dxa"/>
            <w:gridSpan w:val="3"/>
            <w:tcBorders>
              <w:top w:val="nil"/>
              <w:bottom w:val="nil"/>
            </w:tcBorders>
          </w:tcPr>
          <w:p w14:paraId="6DEE78B3" w14:textId="77777777" w:rsidR="00C47F48" w:rsidRDefault="00C47F48" w:rsidP="002F59BA">
            <w:pPr>
              <w:jc w:val="center"/>
              <w:rPr>
                <w:rFonts w:ascii="Times New Roman" w:hAnsi="Times New Roman" w:cs="Times New Roman"/>
                <w:sz w:val="16"/>
                <w:szCs w:val="16"/>
              </w:rPr>
            </w:pPr>
          </w:p>
        </w:tc>
        <w:tc>
          <w:tcPr>
            <w:tcW w:w="850" w:type="dxa"/>
            <w:gridSpan w:val="2"/>
            <w:tcBorders>
              <w:top w:val="nil"/>
              <w:bottom w:val="nil"/>
            </w:tcBorders>
          </w:tcPr>
          <w:p w14:paraId="709959C5" w14:textId="77777777" w:rsidR="00C47F48" w:rsidRDefault="00C47F48" w:rsidP="002F59BA">
            <w:pPr>
              <w:jc w:val="center"/>
              <w:rPr>
                <w:rFonts w:ascii="Times New Roman" w:hAnsi="Times New Roman" w:cs="Times New Roman"/>
                <w:sz w:val="16"/>
                <w:szCs w:val="16"/>
              </w:rPr>
            </w:pPr>
            <w:r w:rsidRPr="00C47F48">
              <w:rPr>
                <w:rFonts w:ascii="Times New Roman" w:hAnsi="Times New Roman" w:cs="Times New Roman"/>
                <w:sz w:val="16"/>
                <w:szCs w:val="16"/>
              </w:rPr>
              <w:t>5.8054</w:t>
            </w:r>
          </w:p>
          <w:p w14:paraId="4615C663" w14:textId="77777777" w:rsidR="00C47F48" w:rsidRPr="00AE548E" w:rsidRDefault="00C47F48"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0.000</w:t>
            </w:r>
            <w:r>
              <w:rPr>
                <w:rFonts w:ascii="Times New Roman" w:hAnsi="Times New Roman" w:cs="Times New Roman"/>
                <w:sz w:val="16"/>
                <w:szCs w:val="16"/>
              </w:rPr>
              <w:t>)</w:t>
            </w:r>
          </w:p>
        </w:tc>
        <w:tc>
          <w:tcPr>
            <w:tcW w:w="851" w:type="dxa"/>
            <w:gridSpan w:val="2"/>
            <w:tcBorders>
              <w:top w:val="nil"/>
              <w:bottom w:val="nil"/>
            </w:tcBorders>
          </w:tcPr>
          <w:p w14:paraId="4C68AC7D" w14:textId="77777777" w:rsidR="00C47F48" w:rsidRDefault="00AF28FA" w:rsidP="002F59BA">
            <w:pPr>
              <w:jc w:val="center"/>
              <w:rPr>
                <w:rFonts w:ascii="Times New Roman" w:hAnsi="Times New Roman" w:cs="Times New Roman"/>
                <w:sz w:val="16"/>
                <w:szCs w:val="16"/>
              </w:rPr>
            </w:pPr>
            <w:r w:rsidRPr="00AF28FA">
              <w:rPr>
                <w:rFonts w:ascii="Times New Roman" w:hAnsi="Times New Roman" w:cs="Times New Roman"/>
                <w:sz w:val="16"/>
                <w:szCs w:val="16"/>
              </w:rPr>
              <w:t>5.7469</w:t>
            </w:r>
          </w:p>
          <w:p w14:paraId="66AE2028" w14:textId="77777777" w:rsidR="00AF28FA" w:rsidRPr="00AE548E" w:rsidRDefault="00AF28FA"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0.000</w:t>
            </w:r>
            <w:r>
              <w:rPr>
                <w:rFonts w:ascii="Times New Roman" w:hAnsi="Times New Roman" w:cs="Times New Roman"/>
                <w:sz w:val="16"/>
                <w:szCs w:val="16"/>
              </w:rPr>
              <w:t>)</w:t>
            </w:r>
          </w:p>
        </w:tc>
        <w:tc>
          <w:tcPr>
            <w:tcW w:w="850" w:type="dxa"/>
            <w:tcBorders>
              <w:top w:val="nil"/>
              <w:bottom w:val="nil"/>
            </w:tcBorders>
          </w:tcPr>
          <w:p w14:paraId="41149C30" w14:textId="77777777" w:rsidR="00C47F48" w:rsidRDefault="00AF28FA" w:rsidP="002F59BA">
            <w:pPr>
              <w:jc w:val="center"/>
              <w:rPr>
                <w:rFonts w:ascii="Times New Roman" w:hAnsi="Times New Roman" w:cs="Times New Roman"/>
                <w:sz w:val="16"/>
                <w:szCs w:val="16"/>
              </w:rPr>
            </w:pPr>
            <w:r w:rsidRPr="00AF28FA">
              <w:rPr>
                <w:rFonts w:ascii="Times New Roman" w:hAnsi="Times New Roman" w:cs="Times New Roman"/>
                <w:sz w:val="16"/>
                <w:szCs w:val="16"/>
              </w:rPr>
              <w:t>5.4812</w:t>
            </w:r>
          </w:p>
          <w:p w14:paraId="4EB8A85D" w14:textId="77777777" w:rsidR="00AF28FA" w:rsidRPr="00AE548E" w:rsidRDefault="00AF28FA" w:rsidP="00E60A5D">
            <w:pPr>
              <w:spacing w:after="120"/>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0.000</w:t>
            </w:r>
            <w:r>
              <w:rPr>
                <w:rFonts w:ascii="Times New Roman" w:hAnsi="Times New Roman" w:cs="Times New Roman"/>
                <w:sz w:val="16"/>
                <w:szCs w:val="16"/>
              </w:rPr>
              <w:t>)</w:t>
            </w:r>
          </w:p>
        </w:tc>
        <w:tc>
          <w:tcPr>
            <w:tcW w:w="851" w:type="dxa"/>
            <w:gridSpan w:val="2"/>
            <w:tcBorders>
              <w:top w:val="nil"/>
              <w:bottom w:val="nil"/>
            </w:tcBorders>
          </w:tcPr>
          <w:p w14:paraId="1D1FEA34" w14:textId="77777777" w:rsidR="00C47F48" w:rsidRPr="00AE548E" w:rsidRDefault="00C47F48" w:rsidP="002F59BA">
            <w:pPr>
              <w:jc w:val="center"/>
              <w:rPr>
                <w:rFonts w:ascii="Times New Roman" w:hAnsi="Times New Roman" w:cs="Times New Roman"/>
                <w:sz w:val="16"/>
                <w:szCs w:val="16"/>
              </w:rPr>
            </w:pPr>
          </w:p>
        </w:tc>
        <w:tc>
          <w:tcPr>
            <w:tcW w:w="709" w:type="dxa"/>
            <w:gridSpan w:val="2"/>
            <w:tcBorders>
              <w:top w:val="nil"/>
              <w:bottom w:val="nil"/>
            </w:tcBorders>
          </w:tcPr>
          <w:p w14:paraId="6C688E60" w14:textId="77777777" w:rsidR="00C47F48" w:rsidRPr="00AE548E" w:rsidRDefault="00C47F48" w:rsidP="002F59BA">
            <w:pPr>
              <w:jc w:val="center"/>
              <w:rPr>
                <w:rFonts w:ascii="Times New Roman" w:hAnsi="Times New Roman" w:cs="Times New Roman"/>
                <w:sz w:val="16"/>
                <w:szCs w:val="16"/>
              </w:rPr>
            </w:pPr>
          </w:p>
        </w:tc>
        <w:tc>
          <w:tcPr>
            <w:tcW w:w="992" w:type="dxa"/>
            <w:gridSpan w:val="2"/>
            <w:tcBorders>
              <w:top w:val="nil"/>
              <w:bottom w:val="nil"/>
            </w:tcBorders>
          </w:tcPr>
          <w:p w14:paraId="022AEFA4" w14:textId="77777777" w:rsidR="00C47F48" w:rsidRPr="00AE548E" w:rsidRDefault="00C47F48" w:rsidP="002F59BA">
            <w:pPr>
              <w:jc w:val="center"/>
              <w:rPr>
                <w:rFonts w:ascii="Times New Roman" w:hAnsi="Times New Roman" w:cs="Times New Roman"/>
                <w:sz w:val="16"/>
                <w:szCs w:val="16"/>
              </w:rPr>
            </w:pPr>
          </w:p>
        </w:tc>
      </w:tr>
      <w:tr w:rsidR="00A55B43" w:rsidRPr="003C352F" w14:paraId="24AB2CF8" w14:textId="77777777" w:rsidTr="00D400CF">
        <w:tc>
          <w:tcPr>
            <w:tcW w:w="959" w:type="dxa"/>
            <w:gridSpan w:val="2"/>
            <w:tcBorders>
              <w:top w:val="nil"/>
              <w:bottom w:val="nil"/>
            </w:tcBorders>
          </w:tcPr>
          <w:p w14:paraId="11240427" w14:textId="77777777" w:rsidR="00E5179D" w:rsidRPr="001E7A06" w:rsidRDefault="001E7A06" w:rsidP="002F59BA">
            <w:pPr>
              <w:rPr>
                <w:rFonts w:ascii="Times New Roman" w:hAnsi="Times New Roman" w:cs="Times New Roman"/>
                <w:sz w:val="16"/>
                <w:szCs w:val="16"/>
              </w:rPr>
            </w:pPr>
            <w:r>
              <w:rPr>
                <w:rFonts w:ascii="Times New Roman" w:hAnsi="Times New Roman" w:cs="Times New Roman"/>
                <w:sz w:val="16"/>
                <w:szCs w:val="16"/>
              </w:rPr>
              <w:t>p</w:t>
            </w:r>
            <w:r w:rsidR="00C5333B" w:rsidRPr="001E7A06">
              <w:rPr>
                <w:rFonts w:ascii="Times New Roman" w:hAnsi="Times New Roman" w:cs="Times New Roman"/>
                <w:sz w:val="16"/>
                <w:szCs w:val="16"/>
              </w:rPr>
              <w:t>rop.nres</w:t>
            </w:r>
          </w:p>
        </w:tc>
        <w:tc>
          <w:tcPr>
            <w:tcW w:w="992" w:type="dxa"/>
            <w:gridSpan w:val="2"/>
            <w:tcBorders>
              <w:top w:val="nil"/>
              <w:bottom w:val="nil"/>
            </w:tcBorders>
          </w:tcPr>
          <w:p w14:paraId="2DC00890" w14:textId="77777777" w:rsidR="00E5179D" w:rsidRPr="00AE548E" w:rsidRDefault="00E5179D" w:rsidP="002F59BA">
            <w:pPr>
              <w:jc w:val="center"/>
              <w:rPr>
                <w:rFonts w:ascii="Times New Roman" w:hAnsi="Times New Roman" w:cs="Times New Roman"/>
                <w:sz w:val="16"/>
                <w:szCs w:val="16"/>
              </w:rPr>
            </w:pPr>
          </w:p>
        </w:tc>
        <w:tc>
          <w:tcPr>
            <w:tcW w:w="851" w:type="dxa"/>
            <w:tcBorders>
              <w:top w:val="nil"/>
              <w:bottom w:val="nil"/>
            </w:tcBorders>
          </w:tcPr>
          <w:p w14:paraId="3B153F39" w14:textId="77777777" w:rsidR="00E5179D" w:rsidRPr="00AE548E" w:rsidRDefault="00E5179D" w:rsidP="002F59BA">
            <w:pPr>
              <w:jc w:val="center"/>
              <w:rPr>
                <w:rFonts w:ascii="Times New Roman" w:hAnsi="Times New Roman" w:cs="Times New Roman"/>
                <w:sz w:val="16"/>
                <w:szCs w:val="16"/>
              </w:rPr>
            </w:pPr>
          </w:p>
        </w:tc>
        <w:tc>
          <w:tcPr>
            <w:tcW w:w="992" w:type="dxa"/>
            <w:gridSpan w:val="3"/>
            <w:tcBorders>
              <w:top w:val="nil"/>
              <w:bottom w:val="nil"/>
            </w:tcBorders>
          </w:tcPr>
          <w:p w14:paraId="39274F6A" w14:textId="77777777" w:rsidR="00E5179D" w:rsidRPr="00AE548E" w:rsidRDefault="00E5179D" w:rsidP="002F59BA">
            <w:pPr>
              <w:jc w:val="center"/>
              <w:rPr>
                <w:rFonts w:ascii="Times New Roman" w:hAnsi="Times New Roman" w:cs="Times New Roman"/>
                <w:sz w:val="16"/>
                <w:szCs w:val="16"/>
              </w:rPr>
            </w:pPr>
          </w:p>
        </w:tc>
        <w:tc>
          <w:tcPr>
            <w:tcW w:w="850" w:type="dxa"/>
            <w:gridSpan w:val="2"/>
            <w:tcBorders>
              <w:top w:val="nil"/>
              <w:bottom w:val="nil"/>
            </w:tcBorders>
          </w:tcPr>
          <w:p w14:paraId="341E69F4" w14:textId="4893517C" w:rsidR="00E5179D" w:rsidRPr="00AE548E" w:rsidRDefault="006C13A8" w:rsidP="002F59BA">
            <w:pPr>
              <w:jc w:val="center"/>
              <w:rPr>
                <w:rFonts w:ascii="Times New Roman" w:hAnsi="Times New Roman" w:cs="Times New Roman"/>
                <w:sz w:val="16"/>
                <w:szCs w:val="16"/>
              </w:rPr>
            </w:pPr>
            <w:r>
              <w:rPr>
                <w:rFonts w:ascii="Times New Roman" w:hAnsi="Times New Roman" w:cs="Times New Roman"/>
                <w:sz w:val="16"/>
                <w:szCs w:val="16"/>
              </w:rPr>
              <w:t>0.068</w:t>
            </w:r>
          </w:p>
        </w:tc>
        <w:tc>
          <w:tcPr>
            <w:tcW w:w="851" w:type="dxa"/>
            <w:gridSpan w:val="2"/>
            <w:tcBorders>
              <w:top w:val="nil"/>
              <w:bottom w:val="nil"/>
            </w:tcBorders>
          </w:tcPr>
          <w:p w14:paraId="0DD38452" w14:textId="4DAA6208" w:rsidR="00E5179D" w:rsidRPr="00AE548E" w:rsidRDefault="006C13A8" w:rsidP="002F59BA">
            <w:pPr>
              <w:jc w:val="center"/>
              <w:rPr>
                <w:rFonts w:ascii="Times New Roman" w:hAnsi="Times New Roman" w:cs="Times New Roman"/>
                <w:sz w:val="16"/>
                <w:szCs w:val="16"/>
              </w:rPr>
            </w:pPr>
            <w:r>
              <w:rPr>
                <w:rFonts w:ascii="Times New Roman" w:hAnsi="Times New Roman" w:cs="Times New Roman"/>
                <w:sz w:val="16"/>
                <w:szCs w:val="16"/>
              </w:rPr>
              <w:t>0.078</w:t>
            </w:r>
          </w:p>
        </w:tc>
        <w:tc>
          <w:tcPr>
            <w:tcW w:w="850" w:type="dxa"/>
            <w:tcBorders>
              <w:top w:val="nil"/>
              <w:bottom w:val="nil"/>
            </w:tcBorders>
          </w:tcPr>
          <w:p w14:paraId="0687E6A1" w14:textId="0D6D58E2" w:rsidR="00E5179D" w:rsidRPr="00AE548E" w:rsidRDefault="006C13A8" w:rsidP="002F59BA">
            <w:pPr>
              <w:jc w:val="center"/>
              <w:rPr>
                <w:rFonts w:ascii="Times New Roman" w:hAnsi="Times New Roman" w:cs="Times New Roman"/>
                <w:sz w:val="16"/>
                <w:szCs w:val="16"/>
              </w:rPr>
            </w:pPr>
            <w:r>
              <w:rPr>
                <w:rFonts w:ascii="Times New Roman" w:hAnsi="Times New Roman" w:cs="Times New Roman"/>
                <w:sz w:val="16"/>
                <w:szCs w:val="16"/>
              </w:rPr>
              <w:t>0.100</w:t>
            </w:r>
          </w:p>
        </w:tc>
        <w:tc>
          <w:tcPr>
            <w:tcW w:w="851" w:type="dxa"/>
            <w:gridSpan w:val="2"/>
            <w:tcBorders>
              <w:top w:val="nil"/>
              <w:bottom w:val="nil"/>
            </w:tcBorders>
          </w:tcPr>
          <w:p w14:paraId="26A761BE" w14:textId="77777777" w:rsidR="00E5179D" w:rsidRPr="00AE548E" w:rsidRDefault="006B2AEE" w:rsidP="002F59BA">
            <w:pPr>
              <w:jc w:val="center"/>
              <w:rPr>
                <w:rFonts w:ascii="Times New Roman" w:hAnsi="Times New Roman" w:cs="Times New Roman"/>
                <w:sz w:val="16"/>
                <w:szCs w:val="16"/>
              </w:rPr>
            </w:pPr>
            <w:r w:rsidRPr="006B2AEE">
              <w:rPr>
                <w:rFonts w:ascii="Times New Roman" w:hAnsi="Times New Roman" w:cs="Times New Roman"/>
                <w:sz w:val="16"/>
                <w:szCs w:val="16"/>
              </w:rPr>
              <w:t>0.001</w:t>
            </w:r>
          </w:p>
        </w:tc>
        <w:tc>
          <w:tcPr>
            <w:tcW w:w="709" w:type="dxa"/>
            <w:gridSpan w:val="2"/>
            <w:tcBorders>
              <w:top w:val="nil"/>
              <w:bottom w:val="nil"/>
            </w:tcBorders>
          </w:tcPr>
          <w:p w14:paraId="7E5D72C9" w14:textId="77777777" w:rsidR="00E5179D" w:rsidRPr="00AE548E" w:rsidRDefault="00C5333B" w:rsidP="002F59BA">
            <w:pPr>
              <w:jc w:val="center"/>
              <w:rPr>
                <w:rFonts w:ascii="Times New Roman" w:hAnsi="Times New Roman" w:cs="Times New Roman"/>
                <w:sz w:val="16"/>
                <w:szCs w:val="16"/>
              </w:rPr>
            </w:pPr>
            <w:r w:rsidRPr="00C5333B">
              <w:rPr>
                <w:rFonts w:ascii="Times New Roman" w:hAnsi="Times New Roman" w:cs="Times New Roman"/>
                <w:sz w:val="16"/>
                <w:szCs w:val="16"/>
              </w:rPr>
              <w:t>0.001</w:t>
            </w:r>
          </w:p>
        </w:tc>
        <w:tc>
          <w:tcPr>
            <w:tcW w:w="992" w:type="dxa"/>
            <w:gridSpan w:val="2"/>
            <w:tcBorders>
              <w:top w:val="nil"/>
              <w:bottom w:val="nil"/>
            </w:tcBorders>
          </w:tcPr>
          <w:p w14:paraId="62099522" w14:textId="78062155" w:rsidR="00E5179D" w:rsidRPr="00AE548E" w:rsidRDefault="00F74FF2" w:rsidP="002F59BA">
            <w:pPr>
              <w:jc w:val="center"/>
              <w:rPr>
                <w:rFonts w:ascii="Times New Roman" w:hAnsi="Times New Roman" w:cs="Times New Roman"/>
                <w:sz w:val="16"/>
                <w:szCs w:val="16"/>
              </w:rPr>
            </w:pPr>
            <w:r>
              <w:rPr>
                <w:rFonts w:ascii="Times New Roman" w:hAnsi="Times New Roman" w:cs="Times New Roman"/>
                <w:sz w:val="16"/>
                <w:szCs w:val="16"/>
              </w:rPr>
              <w:t>0.598</w:t>
            </w:r>
          </w:p>
        </w:tc>
      </w:tr>
      <w:tr w:rsidR="00A55B43" w:rsidRPr="003C352F" w14:paraId="71C1E212" w14:textId="77777777" w:rsidTr="00D400CF">
        <w:tc>
          <w:tcPr>
            <w:tcW w:w="959" w:type="dxa"/>
            <w:gridSpan w:val="2"/>
            <w:tcBorders>
              <w:top w:val="nil"/>
              <w:bottom w:val="nil"/>
            </w:tcBorders>
          </w:tcPr>
          <w:p w14:paraId="55E8E3FC" w14:textId="77777777" w:rsidR="00E5179D" w:rsidRPr="001E7A06" w:rsidRDefault="00E5179D" w:rsidP="002F59BA">
            <w:pPr>
              <w:rPr>
                <w:rFonts w:ascii="Times New Roman" w:hAnsi="Times New Roman" w:cs="Times New Roman"/>
                <w:sz w:val="16"/>
                <w:szCs w:val="16"/>
              </w:rPr>
            </w:pPr>
          </w:p>
          <w:p w14:paraId="627F15BC" w14:textId="77777777" w:rsidR="00E5179D" w:rsidRPr="001E7A06" w:rsidRDefault="00E5179D" w:rsidP="002F59BA">
            <w:pPr>
              <w:rPr>
                <w:rFonts w:ascii="Times New Roman" w:hAnsi="Times New Roman" w:cs="Times New Roman"/>
                <w:sz w:val="16"/>
                <w:szCs w:val="16"/>
              </w:rPr>
            </w:pPr>
          </w:p>
        </w:tc>
        <w:tc>
          <w:tcPr>
            <w:tcW w:w="992" w:type="dxa"/>
            <w:gridSpan w:val="2"/>
            <w:tcBorders>
              <w:top w:val="nil"/>
              <w:bottom w:val="nil"/>
            </w:tcBorders>
          </w:tcPr>
          <w:p w14:paraId="4071A94F" w14:textId="77777777" w:rsidR="00E5179D" w:rsidRPr="00AE548E" w:rsidRDefault="00E5179D" w:rsidP="002F59BA">
            <w:pPr>
              <w:jc w:val="center"/>
              <w:rPr>
                <w:rFonts w:ascii="Times New Roman" w:hAnsi="Times New Roman" w:cs="Times New Roman"/>
                <w:sz w:val="16"/>
                <w:szCs w:val="16"/>
              </w:rPr>
            </w:pPr>
          </w:p>
        </w:tc>
        <w:tc>
          <w:tcPr>
            <w:tcW w:w="851" w:type="dxa"/>
            <w:tcBorders>
              <w:top w:val="nil"/>
              <w:bottom w:val="nil"/>
            </w:tcBorders>
          </w:tcPr>
          <w:p w14:paraId="637917A2" w14:textId="77777777" w:rsidR="00E5179D" w:rsidRPr="00AE548E" w:rsidRDefault="00E5179D" w:rsidP="002F59BA">
            <w:pPr>
              <w:jc w:val="center"/>
              <w:rPr>
                <w:rFonts w:ascii="Times New Roman" w:hAnsi="Times New Roman" w:cs="Times New Roman"/>
                <w:sz w:val="16"/>
                <w:szCs w:val="16"/>
              </w:rPr>
            </w:pPr>
          </w:p>
        </w:tc>
        <w:tc>
          <w:tcPr>
            <w:tcW w:w="992" w:type="dxa"/>
            <w:gridSpan w:val="3"/>
            <w:tcBorders>
              <w:top w:val="nil"/>
              <w:bottom w:val="nil"/>
            </w:tcBorders>
          </w:tcPr>
          <w:p w14:paraId="378C9D2F" w14:textId="77777777" w:rsidR="00E5179D" w:rsidRPr="00AE548E" w:rsidRDefault="00E5179D" w:rsidP="002F59BA">
            <w:pPr>
              <w:jc w:val="center"/>
              <w:rPr>
                <w:rFonts w:ascii="Times New Roman" w:hAnsi="Times New Roman" w:cs="Times New Roman"/>
                <w:sz w:val="16"/>
                <w:szCs w:val="16"/>
              </w:rPr>
            </w:pPr>
          </w:p>
        </w:tc>
        <w:tc>
          <w:tcPr>
            <w:tcW w:w="850" w:type="dxa"/>
            <w:gridSpan w:val="2"/>
            <w:tcBorders>
              <w:top w:val="nil"/>
              <w:bottom w:val="nil"/>
            </w:tcBorders>
          </w:tcPr>
          <w:p w14:paraId="2876ED2A" w14:textId="77777777" w:rsidR="00E5179D" w:rsidRPr="00AE548E" w:rsidRDefault="00C47F48" w:rsidP="002F59BA">
            <w:pPr>
              <w:jc w:val="center"/>
              <w:rPr>
                <w:rFonts w:ascii="Times New Roman" w:hAnsi="Times New Roman" w:cs="Times New Roman"/>
                <w:sz w:val="16"/>
                <w:szCs w:val="16"/>
              </w:rPr>
            </w:pPr>
            <w:r>
              <w:rPr>
                <w:rFonts w:ascii="Times New Roman" w:hAnsi="Times New Roman" w:cs="Times New Roman"/>
                <w:sz w:val="16"/>
                <w:szCs w:val="16"/>
              </w:rPr>
              <w:t>(</w:t>
            </w:r>
            <w:r w:rsidRPr="00C47F48">
              <w:rPr>
                <w:rFonts w:ascii="Times New Roman" w:hAnsi="Times New Roman" w:cs="Times New Roman"/>
                <w:sz w:val="16"/>
                <w:szCs w:val="16"/>
              </w:rPr>
              <w:t>0.576</w:t>
            </w:r>
            <w:r>
              <w:rPr>
                <w:rFonts w:ascii="Times New Roman" w:hAnsi="Times New Roman" w:cs="Times New Roman"/>
                <w:sz w:val="16"/>
                <w:szCs w:val="16"/>
              </w:rPr>
              <w:t>)</w:t>
            </w:r>
          </w:p>
        </w:tc>
        <w:tc>
          <w:tcPr>
            <w:tcW w:w="851" w:type="dxa"/>
            <w:gridSpan w:val="2"/>
            <w:tcBorders>
              <w:top w:val="nil"/>
              <w:bottom w:val="nil"/>
            </w:tcBorders>
          </w:tcPr>
          <w:p w14:paraId="75753CF8" w14:textId="77777777" w:rsidR="00E5179D" w:rsidRPr="00AE548E" w:rsidRDefault="00AF28FA" w:rsidP="002F59BA">
            <w:pPr>
              <w:jc w:val="center"/>
              <w:rPr>
                <w:rFonts w:ascii="Times New Roman" w:hAnsi="Times New Roman" w:cs="Times New Roman"/>
                <w:sz w:val="16"/>
                <w:szCs w:val="16"/>
              </w:rPr>
            </w:pPr>
            <w:r>
              <w:rPr>
                <w:rFonts w:ascii="Times New Roman" w:hAnsi="Times New Roman" w:cs="Times New Roman"/>
                <w:sz w:val="16"/>
                <w:szCs w:val="16"/>
              </w:rPr>
              <w:t>(</w:t>
            </w:r>
            <w:r w:rsidRPr="00AF28FA">
              <w:rPr>
                <w:rFonts w:ascii="Times New Roman" w:hAnsi="Times New Roman" w:cs="Times New Roman"/>
                <w:sz w:val="16"/>
                <w:szCs w:val="16"/>
              </w:rPr>
              <w:t>0.518</w:t>
            </w:r>
            <w:r>
              <w:rPr>
                <w:rFonts w:ascii="Times New Roman" w:hAnsi="Times New Roman" w:cs="Times New Roman"/>
                <w:sz w:val="16"/>
                <w:szCs w:val="16"/>
              </w:rPr>
              <w:t>)</w:t>
            </w:r>
          </w:p>
        </w:tc>
        <w:tc>
          <w:tcPr>
            <w:tcW w:w="850" w:type="dxa"/>
            <w:tcBorders>
              <w:top w:val="nil"/>
              <w:bottom w:val="nil"/>
            </w:tcBorders>
          </w:tcPr>
          <w:p w14:paraId="2DB0F8B2" w14:textId="77777777" w:rsidR="00E5179D" w:rsidRPr="00AE548E" w:rsidRDefault="00AF28FA" w:rsidP="002F59BA">
            <w:pPr>
              <w:jc w:val="center"/>
              <w:rPr>
                <w:rFonts w:ascii="Times New Roman" w:hAnsi="Times New Roman" w:cs="Times New Roman"/>
                <w:sz w:val="16"/>
                <w:szCs w:val="16"/>
              </w:rPr>
            </w:pPr>
            <w:r>
              <w:rPr>
                <w:rFonts w:ascii="Times New Roman" w:hAnsi="Times New Roman" w:cs="Times New Roman"/>
                <w:sz w:val="16"/>
                <w:szCs w:val="16"/>
              </w:rPr>
              <w:t>(</w:t>
            </w:r>
            <w:r w:rsidRPr="00AF28FA">
              <w:rPr>
                <w:rFonts w:ascii="Times New Roman" w:hAnsi="Times New Roman" w:cs="Times New Roman"/>
                <w:sz w:val="16"/>
                <w:szCs w:val="16"/>
              </w:rPr>
              <w:t>0.423</w:t>
            </w:r>
            <w:r>
              <w:rPr>
                <w:rFonts w:ascii="Times New Roman" w:hAnsi="Times New Roman" w:cs="Times New Roman"/>
                <w:sz w:val="16"/>
                <w:szCs w:val="16"/>
              </w:rPr>
              <w:t>)</w:t>
            </w:r>
          </w:p>
        </w:tc>
        <w:tc>
          <w:tcPr>
            <w:tcW w:w="851" w:type="dxa"/>
            <w:gridSpan w:val="2"/>
            <w:tcBorders>
              <w:top w:val="nil"/>
              <w:bottom w:val="nil"/>
            </w:tcBorders>
          </w:tcPr>
          <w:p w14:paraId="79418F37" w14:textId="77777777" w:rsidR="00E5179D" w:rsidRDefault="006B2AEE"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0.000</w:t>
            </w:r>
            <w:r>
              <w:rPr>
                <w:rFonts w:ascii="Times New Roman" w:hAnsi="Times New Roman" w:cs="Times New Roman"/>
                <w:sz w:val="16"/>
                <w:szCs w:val="16"/>
              </w:rPr>
              <w:t>)</w:t>
            </w:r>
          </w:p>
          <w:p w14:paraId="632026EA" w14:textId="3582D75E" w:rsidR="006B2AEE" w:rsidRPr="00AE548E" w:rsidRDefault="006B2AEE" w:rsidP="00E60A5D">
            <w:pPr>
              <w:rPr>
                <w:rFonts w:ascii="Times New Roman" w:hAnsi="Times New Roman" w:cs="Times New Roman"/>
                <w:sz w:val="16"/>
                <w:szCs w:val="16"/>
              </w:rPr>
            </w:pPr>
          </w:p>
        </w:tc>
        <w:tc>
          <w:tcPr>
            <w:tcW w:w="709" w:type="dxa"/>
            <w:gridSpan w:val="2"/>
            <w:tcBorders>
              <w:top w:val="nil"/>
              <w:bottom w:val="nil"/>
            </w:tcBorders>
          </w:tcPr>
          <w:p w14:paraId="6381DB9D" w14:textId="77777777" w:rsidR="00E5179D" w:rsidRDefault="00C5333B"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0.000</w:t>
            </w:r>
            <w:r>
              <w:rPr>
                <w:rFonts w:ascii="Times New Roman" w:hAnsi="Times New Roman" w:cs="Times New Roman"/>
                <w:sz w:val="16"/>
                <w:szCs w:val="16"/>
              </w:rPr>
              <w:t>)</w:t>
            </w:r>
          </w:p>
          <w:p w14:paraId="07D2F280" w14:textId="7FD8A6C5" w:rsidR="00C5333B" w:rsidRPr="00AE548E" w:rsidRDefault="00C5333B" w:rsidP="002F59BA">
            <w:pPr>
              <w:jc w:val="center"/>
              <w:rPr>
                <w:rFonts w:ascii="Times New Roman" w:hAnsi="Times New Roman" w:cs="Times New Roman"/>
                <w:sz w:val="16"/>
                <w:szCs w:val="16"/>
              </w:rPr>
            </w:pPr>
          </w:p>
        </w:tc>
        <w:tc>
          <w:tcPr>
            <w:tcW w:w="992" w:type="dxa"/>
            <w:gridSpan w:val="2"/>
            <w:tcBorders>
              <w:top w:val="nil"/>
              <w:bottom w:val="nil"/>
            </w:tcBorders>
          </w:tcPr>
          <w:p w14:paraId="42ADD185" w14:textId="77777777" w:rsidR="00E5179D" w:rsidRDefault="00C5333B"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0.000</w:t>
            </w:r>
            <w:r>
              <w:rPr>
                <w:rFonts w:ascii="Times New Roman" w:hAnsi="Times New Roman" w:cs="Times New Roman"/>
                <w:sz w:val="16"/>
                <w:szCs w:val="16"/>
              </w:rPr>
              <w:t>)</w:t>
            </w:r>
          </w:p>
          <w:p w14:paraId="214BBDED" w14:textId="12BD364B" w:rsidR="00C5333B" w:rsidRPr="00AE548E" w:rsidRDefault="00C5333B" w:rsidP="002F59BA">
            <w:pPr>
              <w:jc w:val="center"/>
              <w:rPr>
                <w:rFonts w:ascii="Times New Roman" w:hAnsi="Times New Roman" w:cs="Times New Roman"/>
                <w:sz w:val="16"/>
                <w:szCs w:val="16"/>
              </w:rPr>
            </w:pPr>
          </w:p>
        </w:tc>
      </w:tr>
      <w:tr w:rsidR="00A55B43" w:rsidRPr="003C352F" w14:paraId="7EDE66E0" w14:textId="77777777" w:rsidTr="00D400CF">
        <w:tc>
          <w:tcPr>
            <w:tcW w:w="959" w:type="dxa"/>
            <w:gridSpan w:val="2"/>
            <w:tcBorders>
              <w:top w:val="nil"/>
              <w:bottom w:val="nil"/>
            </w:tcBorders>
          </w:tcPr>
          <w:p w14:paraId="360AB67D" w14:textId="77777777" w:rsidR="00E5179D" w:rsidRPr="001E7A06" w:rsidRDefault="00270A9D" w:rsidP="002F59BA">
            <w:pPr>
              <w:rPr>
                <w:rFonts w:ascii="Times New Roman" w:hAnsi="Times New Roman" w:cs="Times New Roman"/>
                <w:sz w:val="16"/>
                <w:szCs w:val="16"/>
              </w:rPr>
            </w:pPr>
            <w:r>
              <w:rPr>
                <w:rFonts w:ascii="Times New Roman" w:hAnsi="Times New Roman" w:cs="Times New Roman"/>
                <w:sz w:val="16"/>
                <w:szCs w:val="16"/>
              </w:rPr>
              <w:t>lnprop.n</w:t>
            </w:r>
            <w:r w:rsidR="00E5179D" w:rsidRPr="001E7A06">
              <w:rPr>
                <w:rFonts w:ascii="Times New Roman" w:hAnsi="Times New Roman" w:cs="Times New Roman"/>
                <w:sz w:val="16"/>
                <w:szCs w:val="16"/>
              </w:rPr>
              <w:t>res</w:t>
            </w:r>
          </w:p>
          <w:p w14:paraId="5407AD41" w14:textId="77777777" w:rsidR="00E5179D" w:rsidRPr="001E7A06" w:rsidRDefault="00E5179D" w:rsidP="002F59BA">
            <w:pPr>
              <w:rPr>
                <w:rFonts w:ascii="Times New Roman" w:hAnsi="Times New Roman" w:cs="Times New Roman"/>
                <w:sz w:val="16"/>
                <w:szCs w:val="16"/>
              </w:rPr>
            </w:pPr>
          </w:p>
        </w:tc>
        <w:tc>
          <w:tcPr>
            <w:tcW w:w="992" w:type="dxa"/>
            <w:gridSpan w:val="2"/>
            <w:tcBorders>
              <w:top w:val="nil"/>
              <w:bottom w:val="nil"/>
            </w:tcBorders>
          </w:tcPr>
          <w:p w14:paraId="458E7A45" w14:textId="249F4C3E" w:rsidR="00E5179D" w:rsidRDefault="00F74FF2" w:rsidP="002F59BA">
            <w:pPr>
              <w:jc w:val="center"/>
              <w:rPr>
                <w:rFonts w:ascii="Times New Roman" w:hAnsi="Times New Roman" w:cs="Times New Roman"/>
                <w:sz w:val="16"/>
                <w:szCs w:val="16"/>
              </w:rPr>
            </w:pPr>
            <w:r>
              <w:rPr>
                <w:rFonts w:ascii="Times New Roman" w:hAnsi="Times New Roman" w:cs="Times New Roman"/>
                <w:sz w:val="16"/>
                <w:szCs w:val="16"/>
              </w:rPr>
              <w:t>2.946</w:t>
            </w:r>
          </w:p>
          <w:p w14:paraId="05F572E0" w14:textId="77777777" w:rsidR="00AE548E" w:rsidRPr="00AE548E" w:rsidRDefault="00AE548E"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0.003</w:t>
            </w:r>
            <w:r>
              <w:rPr>
                <w:rFonts w:ascii="Times New Roman" w:hAnsi="Times New Roman" w:cs="Times New Roman"/>
                <w:sz w:val="16"/>
                <w:szCs w:val="16"/>
              </w:rPr>
              <w:t>)</w:t>
            </w:r>
          </w:p>
        </w:tc>
        <w:tc>
          <w:tcPr>
            <w:tcW w:w="851" w:type="dxa"/>
            <w:tcBorders>
              <w:top w:val="nil"/>
              <w:bottom w:val="nil"/>
            </w:tcBorders>
          </w:tcPr>
          <w:p w14:paraId="3444ABA1" w14:textId="4759D33F" w:rsidR="00E5179D" w:rsidRDefault="00F74FF2" w:rsidP="002F59BA">
            <w:pPr>
              <w:jc w:val="center"/>
              <w:rPr>
                <w:rFonts w:ascii="Times New Roman" w:hAnsi="Times New Roman" w:cs="Times New Roman"/>
                <w:sz w:val="16"/>
                <w:szCs w:val="16"/>
              </w:rPr>
            </w:pPr>
            <w:r>
              <w:rPr>
                <w:rFonts w:ascii="Times New Roman" w:hAnsi="Times New Roman" w:cs="Times New Roman"/>
                <w:sz w:val="16"/>
                <w:szCs w:val="16"/>
              </w:rPr>
              <w:t>2.961</w:t>
            </w:r>
          </w:p>
          <w:p w14:paraId="4979186E" w14:textId="77777777" w:rsidR="00C47F48" w:rsidRPr="00AE548E" w:rsidRDefault="00C47F48"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0.004</w:t>
            </w:r>
            <w:r>
              <w:rPr>
                <w:rFonts w:ascii="Times New Roman" w:hAnsi="Times New Roman" w:cs="Times New Roman"/>
                <w:sz w:val="16"/>
                <w:szCs w:val="16"/>
              </w:rPr>
              <w:t>)</w:t>
            </w:r>
          </w:p>
        </w:tc>
        <w:tc>
          <w:tcPr>
            <w:tcW w:w="992" w:type="dxa"/>
            <w:gridSpan w:val="3"/>
            <w:tcBorders>
              <w:top w:val="nil"/>
              <w:bottom w:val="nil"/>
            </w:tcBorders>
          </w:tcPr>
          <w:p w14:paraId="45AAFEBD" w14:textId="0688075B" w:rsidR="00E5179D" w:rsidRDefault="00F74FF2" w:rsidP="002F59BA">
            <w:pPr>
              <w:jc w:val="center"/>
              <w:rPr>
                <w:rFonts w:ascii="Times New Roman" w:hAnsi="Times New Roman" w:cs="Times New Roman"/>
                <w:sz w:val="16"/>
                <w:szCs w:val="16"/>
              </w:rPr>
            </w:pPr>
            <w:r>
              <w:rPr>
                <w:rFonts w:ascii="Times New Roman" w:hAnsi="Times New Roman" w:cs="Times New Roman"/>
                <w:sz w:val="16"/>
                <w:szCs w:val="16"/>
              </w:rPr>
              <w:t>2.954</w:t>
            </w:r>
          </w:p>
          <w:p w14:paraId="4BFB7D23" w14:textId="77777777" w:rsidR="00A358D8" w:rsidRPr="00AE548E" w:rsidRDefault="00A358D8"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0.003</w:t>
            </w:r>
            <w:r>
              <w:rPr>
                <w:rFonts w:ascii="Times New Roman" w:hAnsi="Times New Roman" w:cs="Times New Roman"/>
                <w:sz w:val="16"/>
                <w:szCs w:val="16"/>
              </w:rPr>
              <w:t>)</w:t>
            </w:r>
          </w:p>
        </w:tc>
        <w:tc>
          <w:tcPr>
            <w:tcW w:w="850" w:type="dxa"/>
            <w:gridSpan w:val="2"/>
            <w:tcBorders>
              <w:top w:val="nil"/>
              <w:bottom w:val="nil"/>
            </w:tcBorders>
          </w:tcPr>
          <w:p w14:paraId="09FC97D0" w14:textId="77777777" w:rsidR="00E5179D" w:rsidRPr="00AE548E" w:rsidRDefault="00E5179D" w:rsidP="002F59BA">
            <w:pPr>
              <w:jc w:val="center"/>
              <w:rPr>
                <w:rFonts w:ascii="Times New Roman" w:hAnsi="Times New Roman" w:cs="Times New Roman"/>
                <w:sz w:val="16"/>
                <w:szCs w:val="16"/>
              </w:rPr>
            </w:pPr>
          </w:p>
        </w:tc>
        <w:tc>
          <w:tcPr>
            <w:tcW w:w="851" w:type="dxa"/>
            <w:gridSpan w:val="2"/>
            <w:tcBorders>
              <w:top w:val="nil"/>
              <w:bottom w:val="nil"/>
            </w:tcBorders>
          </w:tcPr>
          <w:p w14:paraId="3A58AFD9" w14:textId="77777777" w:rsidR="00E5179D" w:rsidRPr="00AE548E" w:rsidRDefault="00E5179D" w:rsidP="002F59BA">
            <w:pPr>
              <w:jc w:val="center"/>
              <w:rPr>
                <w:rFonts w:ascii="Times New Roman" w:hAnsi="Times New Roman" w:cs="Times New Roman"/>
                <w:sz w:val="16"/>
                <w:szCs w:val="16"/>
              </w:rPr>
            </w:pPr>
          </w:p>
        </w:tc>
        <w:tc>
          <w:tcPr>
            <w:tcW w:w="850" w:type="dxa"/>
            <w:tcBorders>
              <w:top w:val="nil"/>
              <w:bottom w:val="nil"/>
            </w:tcBorders>
          </w:tcPr>
          <w:p w14:paraId="775EF4E4" w14:textId="77777777" w:rsidR="00E5179D" w:rsidRPr="00AE548E" w:rsidRDefault="00E5179D" w:rsidP="002F59BA">
            <w:pPr>
              <w:jc w:val="center"/>
              <w:rPr>
                <w:rFonts w:ascii="Times New Roman" w:hAnsi="Times New Roman" w:cs="Times New Roman"/>
                <w:sz w:val="16"/>
                <w:szCs w:val="16"/>
              </w:rPr>
            </w:pPr>
          </w:p>
        </w:tc>
        <w:tc>
          <w:tcPr>
            <w:tcW w:w="851" w:type="dxa"/>
            <w:gridSpan w:val="2"/>
            <w:tcBorders>
              <w:top w:val="nil"/>
              <w:bottom w:val="nil"/>
            </w:tcBorders>
          </w:tcPr>
          <w:p w14:paraId="10E5BF99" w14:textId="77777777" w:rsidR="00E5179D" w:rsidRPr="00AE548E" w:rsidRDefault="00E5179D" w:rsidP="002F59BA">
            <w:pPr>
              <w:jc w:val="center"/>
              <w:rPr>
                <w:rFonts w:ascii="Times New Roman" w:hAnsi="Times New Roman" w:cs="Times New Roman"/>
                <w:sz w:val="16"/>
                <w:szCs w:val="16"/>
              </w:rPr>
            </w:pPr>
          </w:p>
        </w:tc>
        <w:tc>
          <w:tcPr>
            <w:tcW w:w="709" w:type="dxa"/>
            <w:gridSpan w:val="2"/>
            <w:tcBorders>
              <w:top w:val="nil"/>
              <w:bottom w:val="nil"/>
            </w:tcBorders>
          </w:tcPr>
          <w:p w14:paraId="58F4124B" w14:textId="77777777" w:rsidR="00E5179D" w:rsidRPr="00AE548E" w:rsidRDefault="00E5179D" w:rsidP="002F59BA">
            <w:pPr>
              <w:jc w:val="center"/>
              <w:rPr>
                <w:rFonts w:ascii="Times New Roman" w:hAnsi="Times New Roman" w:cs="Times New Roman"/>
                <w:sz w:val="16"/>
                <w:szCs w:val="16"/>
              </w:rPr>
            </w:pPr>
          </w:p>
        </w:tc>
        <w:tc>
          <w:tcPr>
            <w:tcW w:w="992" w:type="dxa"/>
            <w:gridSpan w:val="2"/>
            <w:tcBorders>
              <w:top w:val="nil"/>
              <w:bottom w:val="nil"/>
            </w:tcBorders>
          </w:tcPr>
          <w:p w14:paraId="266EAC8D" w14:textId="77777777" w:rsidR="00E5179D" w:rsidRPr="00AE548E" w:rsidRDefault="00E5179D" w:rsidP="002F59BA">
            <w:pPr>
              <w:jc w:val="center"/>
              <w:rPr>
                <w:rFonts w:ascii="Times New Roman" w:hAnsi="Times New Roman" w:cs="Times New Roman"/>
                <w:sz w:val="16"/>
                <w:szCs w:val="16"/>
              </w:rPr>
            </w:pPr>
          </w:p>
        </w:tc>
      </w:tr>
      <w:tr w:rsidR="00A55B43" w:rsidRPr="003C352F" w14:paraId="7380442A" w14:textId="77777777" w:rsidTr="00D400CF">
        <w:tc>
          <w:tcPr>
            <w:tcW w:w="959" w:type="dxa"/>
            <w:gridSpan w:val="2"/>
            <w:tcBorders>
              <w:top w:val="nil"/>
              <w:bottom w:val="nil"/>
            </w:tcBorders>
          </w:tcPr>
          <w:p w14:paraId="2EBD541A" w14:textId="77777777" w:rsidR="00E5179D" w:rsidRPr="001E7A06" w:rsidRDefault="001E7A06" w:rsidP="002F59BA">
            <w:pPr>
              <w:rPr>
                <w:rFonts w:ascii="Times New Roman" w:hAnsi="Times New Roman" w:cs="Times New Roman"/>
                <w:sz w:val="16"/>
                <w:szCs w:val="16"/>
              </w:rPr>
            </w:pPr>
            <w:r>
              <w:rPr>
                <w:rFonts w:ascii="Times New Roman" w:hAnsi="Times New Roman" w:cs="Times New Roman"/>
                <w:sz w:val="16"/>
                <w:szCs w:val="16"/>
              </w:rPr>
              <w:t>p</w:t>
            </w:r>
            <w:r w:rsidR="00303F9C" w:rsidRPr="001E7A06">
              <w:rPr>
                <w:rFonts w:ascii="Times New Roman" w:hAnsi="Times New Roman" w:cs="Times New Roman"/>
                <w:sz w:val="16"/>
                <w:szCs w:val="16"/>
              </w:rPr>
              <w:t>rop.res</w:t>
            </w:r>
          </w:p>
        </w:tc>
        <w:tc>
          <w:tcPr>
            <w:tcW w:w="992" w:type="dxa"/>
            <w:gridSpan w:val="2"/>
            <w:tcBorders>
              <w:top w:val="nil"/>
              <w:bottom w:val="nil"/>
            </w:tcBorders>
          </w:tcPr>
          <w:p w14:paraId="30502B62" w14:textId="77777777" w:rsidR="00E5179D" w:rsidRPr="00AE548E" w:rsidRDefault="00E5179D" w:rsidP="002F59BA">
            <w:pPr>
              <w:jc w:val="center"/>
              <w:rPr>
                <w:rFonts w:ascii="Times New Roman" w:hAnsi="Times New Roman" w:cs="Times New Roman"/>
                <w:sz w:val="16"/>
                <w:szCs w:val="16"/>
              </w:rPr>
            </w:pPr>
          </w:p>
        </w:tc>
        <w:tc>
          <w:tcPr>
            <w:tcW w:w="851" w:type="dxa"/>
            <w:tcBorders>
              <w:top w:val="nil"/>
              <w:bottom w:val="nil"/>
            </w:tcBorders>
          </w:tcPr>
          <w:p w14:paraId="0E9D2273" w14:textId="77777777" w:rsidR="00E5179D" w:rsidRPr="00AE548E" w:rsidRDefault="00E5179D" w:rsidP="002F59BA">
            <w:pPr>
              <w:jc w:val="center"/>
              <w:rPr>
                <w:rFonts w:ascii="Times New Roman" w:hAnsi="Times New Roman" w:cs="Times New Roman"/>
                <w:sz w:val="16"/>
                <w:szCs w:val="16"/>
              </w:rPr>
            </w:pPr>
          </w:p>
        </w:tc>
        <w:tc>
          <w:tcPr>
            <w:tcW w:w="992" w:type="dxa"/>
            <w:gridSpan w:val="3"/>
            <w:tcBorders>
              <w:top w:val="nil"/>
              <w:bottom w:val="nil"/>
            </w:tcBorders>
          </w:tcPr>
          <w:p w14:paraId="3D3F5312" w14:textId="77777777" w:rsidR="00E5179D" w:rsidRPr="00AE548E" w:rsidRDefault="00E5179D" w:rsidP="002F59BA">
            <w:pPr>
              <w:jc w:val="center"/>
              <w:rPr>
                <w:rFonts w:ascii="Times New Roman" w:hAnsi="Times New Roman" w:cs="Times New Roman"/>
                <w:sz w:val="16"/>
                <w:szCs w:val="16"/>
              </w:rPr>
            </w:pPr>
          </w:p>
        </w:tc>
        <w:tc>
          <w:tcPr>
            <w:tcW w:w="850" w:type="dxa"/>
            <w:gridSpan w:val="2"/>
            <w:tcBorders>
              <w:top w:val="nil"/>
              <w:bottom w:val="nil"/>
            </w:tcBorders>
          </w:tcPr>
          <w:p w14:paraId="4162A358" w14:textId="2349B820" w:rsidR="00E5179D" w:rsidRPr="00AE548E" w:rsidRDefault="00C47F48" w:rsidP="00F74FF2">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sz w:val="16"/>
                <w:szCs w:val="16"/>
              </w:rPr>
              <w:t>0.060</w:t>
            </w:r>
          </w:p>
        </w:tc>
        <w:tc>
          <w:tcPr>
            <w:tcW w:w="851" w:type="dxa"/>
            <w:gridSpan w:val="2"/>
            <w:tcBorders>
              <w:top w:val="nil"/>
              <w:bottom w:val="nil"/>
            </w:tcBorders>
          </w:tcPr>
          <w:p w14:paraId="00213D97" w14:textId="753598A3" w:rsidR="00E5179D" w:rsidRPr="00AE548E" w:rsidRDefault="00AF28FA" w:rsidP="00F74FF2">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sz w:val="16"/>
                <w:szCs w:val="16"/>
              </w:rPr>
              <w:t>0.061</w:t>
            </w:r>
          </w:p>
        </w:tc>
        <w:tc>
          <w:tcPr>
            <w:tcW w:w="850" w:type="dxa"/>
            <w:tcBorders>
              <w:top w:val="nil"/>
              <w:bottom w:val="nil"/>
            </w:tcBorders>
          </w:tcPr>
          <w:p w14:paraId="16447C6F" w14:textId="052FF735" w:rsidR="00E5179D" w:rsidRPr="00AE548E" w:rsidRDefault="00AF28FA" w:rsidP="00F74FF2">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sz w:val="16"/>
                <w:szCs w:val="16"/>
              </w:rPr>
              <w:t>0.061</w:t>
            </w:r>
          </w:p>
        </w:tc>
        <w:tc>
          <w:tcPr>
            <w:tcW w:w="851" w:type="dxa"/>
            <w:gridSpan w:val="2"/>
            <w:tcBorders>
              <w:top w:val="nil"/>
              <w:bottom w:val="nil"/>
            </w:tcBorders>
          </w:tcPr>
          <w:p w14:paraId="5C66791A" w14:textId="77777777" w:rsidR="00E5179D" w:rsidRPr="00AE548E" w:rsidRDefault="00E5179D" w:rsidP="002F59BA">
            <w:pPr>
              <w:jc w:val="center"/>
              <w:rPr>
                <w:rFonts w:ascii="Times New Roman" w:hAnsi="Times New Roman" w:cs="Times New Roman"/>
                <w:sz w:val="16"/>
                <w:szCs w:val="16"/>
              </w:rPr>
            </w:pPr>
          </w:p>
        </w:tc>
        <w:tc>
          <w:tcPr>
            <w:tcW w:w="709" w:type="dxa"/>
            <w:gridSpan w:val="2"/>
            <w:tcBorders>
              <w:top w:val="nil"/>
              <w:bottom w:val="nil"/>
            </w:tcBorders>
          </w:tcPr>
          <w:p w14:paraId="6240CD4A" w14:textId="77777777" w:rsidR="00E5179D" w:rsidRPr="00AE548E" w:rsidRDefault="00E5179D" w:rsidP="002F59BA">
            <w:pPr>
              <w:jc w:val="center"/>
              <w:rPr>
                <w:rFonts w:ascii="Times New Roman" w:hAnsi="Times New Roman" w:cs="Times New Roman"/>
                <w:sz w:val="16"/>
                <w:szCs w:val="16"/>
              </w:rPr>
            </w:pPr>
          </w:p>
        </w:tc>
        <w:tc>
          <w:tcPr>
            <w:tcW w:w="992" w:type="dxa"/>
            <w:gridSpan w:val="2"/>
            <w:tcBorders>
              <w:top w:val="nil"/>
              <w:bottom w:val="nil"/>
            </w:tcBorders>
          </w:tcPr>
          <w:p w14:paraId="6B10830C" w14:textId="77777777" w:rsidR="00E5179D" w:rsidRPr="00AE548E" w:rsidRDefault="00E5179D" w:rsidP="002F59BA">
            <w:pPr>
              <w:jc w:val="center"/>
              <w:rPr>
                <w:rFonts w:ascii="Times New Roman" w:hAnsi="Times New Roman" w:cs="Times New Roman"/>
                <w:sz w:val="16"/>
                <w:szCs w:val="16"/>
              </w:rPr>
            </w:pPr>
          </w:p>
        </w:tc>
      </w:tr>
      <w:tr w:rsidR="00A55B43" w:rsidRPr="003C352F" w14:paraId="32DE6A2E" w14:textId="77777777" w:rsidTr="00D400CF">
        <w:tc>
          <w:tcPr>
            <w:tcW w:w="959" w:type="dxa"/>
            <w:gridSpan w:val="2"/>
            <w:tcBorders>
              <w:top w:val="nil"/>
              <w:bottom w:val="nil"/>
            </w:tcBorders>
          </w:tcPr>
          <w:p w14:paraId="1AC3F32D" w14:textId="77777777" w:rsidR="00E5179D" w:rsidRPr="001E7A06" w:rsidRDefault="00E5179D" w:rsidP="002F59BA">
            <w:pPr>
              <w:rPr>
                <w:rFonts w:ascii="Times New Roman" w:hAnsi="Times New Roman" w:cs="Times New Roman"/>
                <w:sz w:val="16"/>
                <w:szCs w:val="16"/>
              </w:rPr>
            </w:pPr>
          </w:p>
          <w:p w14:paraId="6A54B8D2" w14:textId="77777777" w:rsidR="00E5179D" w:rsidRPr="001E7A06" w:rsidRDefault="00E5179D" w:rsidP="002F59BA">
            <w:pPr>
              <w:rPr>
                <w:rFonts w:ascii="Times New Roman" w:hAnsi="Times New Roman" w:cs="Times New Roman"/>
                <w:sz w:val="16"/>
                <w:szCs w:val="16"/>
              </w:rPr>
            </w:pPr>
          </w:p>
        </w:tc>
        <w:tc>
          <w:tcPr>
            <w:tcW w:w="992" w:type="dxa"/>
            <w:gridSpan w:val="2"/>
            <w:tcBorders>
              <w:top w:val="nil"/>
              <w:bottom w:val="nil"/>
            </w:tcBorders>
          </w:tcPr>
          <w:p w14:paraId="4F434853" w14:textId="77777777" w:rsidR="00E5179D" w:rsidRPr="00AE548E" w:rsidRDefault="00E5179D" w:rsidP="002F59BA">
            <w:pPr>
              <w:jc w:val="center"/>
              <w:rPr>
                <w:rFonts w:ascii="Times New Roman" w:hAnsi="Times New Roman" w:cs="Times New Roman"/>
                <w:sz w:val="16"/>
                <w:szCs w:val="16"/>
              </w:rPr>
            </w:pPr>
          </w:p>
        </w:tc>
        <w:tc>
          <w:tcPr>
            <w:tcW w:w="851" w:type="dxa"/>
            <w:tcBorders>
              <w:top w:val="nil"/>
              <w:bottom w:val="nil"/>
            </w:tcBorders>
          </w:tcPr>
          <w:p w14:paraId="633A718A" w14:textId="77777777" w:rsidR="00E5179D" w:rsidRPr="00AE548E" w:rsidRDefault="00E5179D" w:rsidP="002F59BA">
            <w:pPr>
              <w:jc w:val="center"/>
              <w:rPr>
                <w:rFonts w:ascii="Times New Roman" w:hAnsi="Times New Roman" w:cs="Times New Roman"/>
                <w:sz w:val="16"/>
                <w:szCs w:val="16"/>
              </w:rPr>
            </w:pPr>
          </w:p>
        </w:tc>
        <w:tc>
          <w:tcPr>
            <w:tcW w:w="992" w:type="dxa"/>
            <w:gridSpan w:val="3"/>
            <w:tcBorders>
              <w:top w:val="nil"/>
              <w:bottom w:val="nil"/>
            </w:tcBorders>
          </w:tcPr>
          <w:p w14:paraId="5422AFB8" w14:textId="77777777" w:rsidR="00E5179D" w:rsidRPr="00AE548E" w:rsidRDefault="00E5179D" w:rsidP="002F59BA">
            <w:pPr>
              <w:jc w:val="center"/>
              <w:rPr>
                <w:rFonts w:ascii="Times New Roman" w:hAnsi="Times New Roman" w:cs="Times New Roman"/>
                <w:sz w:val="16"/>
                <w:szCs w:val="16"/>
              </w:rPr>
            </w:pPr>
          </w:p>
        </w:tc>
        <w:tc>
          <w:tcPr>
            <w:tcW w:w="850" w:type="dxa"/>
            <w:gridSpan w:val="2"/>
            <w:tcBorders>
              <w:top w:val="nil"/>
              <w:bottom w:val="nil"/>
            </w:tcBorders>
          </w:tcPr>
          <w:p w14:paraId="51BC17F5" w14:textId="77777777" w:rsidR="00E5179D" w:rsidRDefault="00C47F48"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0.031</w:t>
            </w:r>
            <w:r>
              <w:rPr>
                <w:rFonts w:ascii="Times New Roman" w:hAnsi="Times New Roman" w:cs="Times New Roman"/>
                <w:sz w:val="16"/>
                <w:szCs w:val="16"/>
              </w:rPr>
              <w:t>)</w:t>
            </w:r>
          </w:p>
          <w:p w14:paraId="37F00458" w14:textId="778CF81A" w:rsidR="00C47F48" w:rsidRPr="00AE548E" w:rsidRDefault="00C47F48" w:rsidP="002F59BA">
            <w:pPr>
              <w:jc w:val="center"/>
              <w:rPr>
                <w:rFonts w:ascii="Times New Roman" w:hAnsi="Times New Roman" w:cs="Times New Roman"/>
                <w:sz w:val="16"/>
                <w:szCs w:val="16"/>
              </w:rPr>
            </w:pPr>
          </w:p>
        </w:tc>
        <w:tc>
          <w:tcPr>
            <w:tcW w:w="851" w:type="dxa"/>
            <w:gridSpan w:val="2"/>
            <w:tcBorders>
              <w:top w:val="nil"/>
              <w:bottom w:val="nil"/>
            </w:tcBorders>
          </w:tcPr>
          <w:p w14:paraId="0DE384DB" w14:textId="77777777" w:rsidR="00E5179D" w:rsidRDefault="00AF28FA"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0.0291</w:t>
            </w:r>
            <w:r>
              <w:rPr>
                <w:rFonts w:ascii="Times New Roman" w:hAnsi="Times New Roman" w:cs="Times New Roman"/>
                <w:sz w:val="16"/>
                <w:szCs w:val="16"/>
              </w:rPr>
              <w:t>)</w:t>
            </w:r>
          </w:p>
          <w:p w14:paraId="6C6C73B6" w14:textId="7616FE2B" w:rsidR="00AF28FA" w:rsidRPr="00AE548E" w:rsidRDefault="00AF28FA" w:rsidP="002F59BA">
            <w:pPr>
              <w:jc w:val="center"/>
              <w:rPr>
                <w:rFonts w:ascii="Times New Roman" w:hAnsi="Times New Roman" w:cs="Times New Roman"/>
                <w:sz w:val="16"/>
                <w:szCs w:val="16"/>
              </w:rPr>
            </w:pPr>
          </w:p>
        </w:tc>
        <w:tc>
          <w:tcPr>
            <w:tcW w:w="850" w:type="dxa"/>
            <w:tcBorders>
              <w:top w:val="nil"/>
              <w:bottom w:val="nil"/>
            </w:tcBorders>
          </w:tcPr>
          <w:p w14:paraId="17A00920" w14:textId="77777777" w:rsidR="00E5179D" w:rsidRDefault="00AF28FA"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0.028</w:t>
            </w:r>
            <w:r>
              <w:rPr>
                <w:rFonts w:ascii="Times New Roman" w:hAnsi="Times New Roman" w:cs="Times New Roman"/>
                <w:sz w:val="16"/>
                <w:szCs w:val="16"/>
              </w:rPr>
              <w:t>)</w:t>
            </w:r>
          </w:p>
          <w:p w14:paraId="718ADBC6" w14:textId="6B21BA38" w:rsidR="00AF28FA" w:rsidRPr="00AE548E" w:rsidRDefault="00AF28FA" w:rsidP="00E60A5D">
            <w:pPr>
              <w:rPr>
                <w:rFonts w:ascii="Times New Roman" w:hAnsi="Times New Roman" w:cs="Times New Roman"/>
                <w:sz w:val="16"/>
                <w:szCs w:val="16"/>
              </w:rPr>
            </w:pPr>
          </w:p>
        </w:tc>
        <w:tc>
          <w:tcPr>
            <w:tcW w:w="851" w:type="dxa"/>
            <w:gridSpan w:val="2"/>
            <w:tcBorders>
              <w:top w:val="nil"/>
              <w:bottom w:val="nil"/>
            </w:tcBorders>
          </w:tcPr>
          <w:p w14:paraId="771E423F" w14:textId="77777777" w:rsidR="00E5179D" w:rsidRPr="00AE548E" w:rsidRDefault="00E5179D" w:rsidP="002F59BA">
            <w:pPr>
              <w:jc w:val="center"/>
              <w:rPr>
                <w:rFonts w:ascii="Times New Roman" w:hAnsi="Times New Roman" w:cs="Times New Roman"/>
                <w:sz w:val="16"/>
                <w:szCs w:val="16"/>
              </w:rPr>
            </w:pPr>
          </w:p>
        </w:tc>
        <w:tc>
          <w:tcPr>
            <w:tcW w:w="709" w:type="dxa"/>
            <w:gridSpan w:val="2"/>
            <w:tcBorders>
              <w:top w:val="nil"/>
              <w:bottom w:val="nil"/>
            </w:tcBorders>
          </w:tcPr>
          <w:p w14:paraId="5EE06CE3" w14:textId="77777777" w:rsidR="00E5179D" w:rsidRPr="00AE548E" w:rsidRDefault="00E5179D" w:rsidP="002F59BA">
            <w:pPr>
              <w:jc w:val="center"/>
              <w:rPr>
                <w:rFonts w:ascii="Times New Roman" w:hAnsi="Times New Roman" w:cs="Times New Roman"/>
                <w:sz w:val="16"/>
                <w:szCs w:val="16"/>
              </w:rPr>
            </w:pPr>
          </w:p>
        </w:tc>
        <w:tc>
          <w:tcPr>
            <w:tcW w:w="992" w:type="dxa"/>
            <w:gridSpan w:val="2"/>
            <w:tcBorders>
              <w:top w:val="nil"/>
              <w:bottom w:val="nil"/>
            </w:tcBorders>
          </w:tcPr>
          <w:p w14:paraId="62BE1FFF" w14:textId="77777777" w:rsidR="00E5179D" w:rsidRPr="00AE548E" w:rsidRDefault="00E5179D" w:rsidP="002F59BA">
            <w:pPr>
              <w:jc w:val="center"/>
              <w:rPr>
                <w:rFonts w:ascii="Times New Roman" w:hAnsi="Times New Roman" w:cs="Times New Roman"/>
                <w:sz w:val="16"/>
                <w:szCs w:val="16"/>
              </w:rPr>
            </w:pPr>
          </w:p>
        </w:tc>
      </w:tr>
      <w:tr w:rsidR="00A55B43" w:rsidRPr="003C352F" w14:paraId="6D4FD97C" w14:textId="77777777" w:rsidTr="00D400CF">
        <w:tc>
          <w:tcPr>
            <w:tcW w:w="959" w:type="dxa"/>
            <w:gridSpan w:val="2"/>
            <w:tcBorders>
              <w:top w:val="nil"/>
              <w:bottom w:val="nil"/>
            </w:tcBorders>
          </w:tcPr>
          <w:p w14:paraId="199C39CF" w14:textId="77777777" w:rsidR="00E5179D" w:rsidRPr="001E7A06" w:rsidRDefault="00270A9D" w:rsidP="002F59BA">
            <w:pPr>
              <w:rPr>
                <w:rFonts w:ascii="Times New Roman" w:hAnsi="Times New Roman" w:cs="Times New Roman"/>
                <w:sz w:val="16"/>
                <w:szCs w:val="16"/>
              </w:rPr>
            </w:pPr>
            <w:r>
              <w:rPr>
                <w:rFonts w:ascii="Times New Roman" w:hAnsi="Times New Roman" w:cs="Times New Roman"/>
                <w:sz w:val="16"/>
                <w:szCs w:val="16"/>
              </w:rPr>
              <w:t>l</w:t>
            </w:r>
            <w:r w:rsidR="00E5179D" w:rsidRPr="001E7A06">
              <w:rPr>
                <w:rFonts w:ascii="Times New Roman" w:hAnsi="Times New Roman" w:cs="Times New Roman"/>
                <w:sz w:val="16"/>
                <w:szCs w:val="16"/>
              </w:rPr>
              <w:t>n</w:t>
            </w:r>
            <w:r>
              <w:rPr>
                <w:rFonts w:ascii="Times New Roman" w:hAnsi="Times New Roman" w:cs="Times New Roman"/>
                <w:sz w:val="16"/>
                <w:szCs w:val="16"/>
              </w:rPr>
              <w:t>prop.</w:t>
            </w:r>
            <w:r w:rsidR="00E5179D" w:rsidRPr="001E7A06">
              <w:rPr>
                <w:rFonts w:ascii="Times New Roman" w:hAnsi="Times New Roman" w:cs="Times New Roman"/>
                <w:sz w:val="16"/>
                <w:szCs w:val="16"/>
              </w:rPr>
              <w:t>res</w:t>
            </w:r>
          </w:p>
          <w:p w14:paraId="19627E89" w14:textId="77777777" w:rsidR="00E5179D" w:rsidRPr="001E7A06" w:rsidRDefault="00E5179D" w:rsidP="002F59BA">
            <w:pPr>
              <w:rPr>
                <w:rFonts w:ascii="Times New Roman" w:hAnsi="Times New Roman" w:cs="Times New Roman"/>
                <w:sz w:val="16"/>
                <w:szCs w:val="16"/>
              </w:rPr>
            </w:pPr>
          </w:p>
        </w:tc>
        <w:tc>
          <w:tcPr>
            <w:tcW w:w="992" w:type="dxa"/>
            <w:gridSpan w:val="2"/>
            <w:tcBorders>
              <w:top w:val="nil"/>
              <w:bottom w:val="nil"/>
            </w:tcBorders>
          </w:tcPr>
          <w:p w14:paraId="729D1A6B" w14:textId="77777777" w:rsidR="00E5179D" w:rsidRDefault="00AE548E" w:rsidP="002F59BA">
            <w:pPr>
              <w:jc w:val="center"/>
              <w:rPr>
                <w:rFonts w:ascii="Times New Roman" w:hAnsi="Times New Roman" w:cs="Times New Roman"/>
                <w:sz w:val="16"/>
                <w:szCs w:val="16"/>
              </w:rPr>
            </w:pPr>
            <w:r w:rsidRPr="00AE548E">
              <w:rPr>
                <w:rFonts w:ascii="Times New Roman" w:hAnsi="Times New Roman" w:cs="Times New Roman"/>
                <w:sz w:val="16"/>
                <w:szCs w:val="16"/>
              </w:rPr>
              <w:t>-1.4113</w:t>
            </w:r>
          </w:p>
          <w:p w14:paraId="100B741C" w14:textId="618138CA" w:rsidR="00AE548E" w:rsidRPr="00AE548E" w:rsidRDefault="00AE548E" w:rsidP="00BE67B9">
            <w:pPr>
              <w:jc w:val="center"/>
              <w:rPr>
                <w:rFonts w:ascii="Times New Roman" w:hAnsi="Times New Roman" w:cs="Times New Roman"/>
                <w:sz w:val="16"/>
                <w:szCs w:val="16"/>
              </w:rPr>
            </w:pPr>
            <w:r>
              <w:rPr>
                <w:rFonts w:ascii="Times New Roman" w:hAnsi="Times New Roman" w:cs="Times New Roman"/>
                <w:sz w:val="16"/>
                <w:szCs w:val="16"/>
              </w:rPr>
              <w:t>(</w:t>
            </w:r>
            <w:r w:rsidR="00BE67B9">
              <w:rPr>
                <w:rFonts w:ascii="Times New Roman" w:hAnsi="Times New Roman" w:cs="Times New Roman"/>
                <w:b/>
                <w:sz w:val="16"/>
                <w:szCs w:val="16"/>
              </w:rPr>
              <w:t>0.001</w:t>
            </w:r>
            <w:r>
              <w:rPr>
                <w:rFonts w:ascii="Times New Roman" w:hAnsi="Times New Roman" w:cs="Times New Roman"/>
                <w:sz w:val="16"/>
                <w:szCs w:val="16"/>
              </w:rPr>
              <w:t>)</w:t>
            </w:r>
          </w:p>
        </w:tc>
        <w:tc>
          <w:tcPr>
            <w:tcW w:w="851" w:type="dxa"/>
            <w:tcBorders>
              <w:top w:val="nil"/>
              <w:bottom w:val="nil"/>
            </w:tcBorders>
          </w:tcPr>
          <w:p w14:paraId="227205C1" w14:textId="77777777" w:rsidR="00E5179D" w:rsidRDefault="00C47F48" w:rsidP="002F59BA">
            <w:pPr>
              <w:jc w:val="center"/>
              <w:rPr>
                <w:rFonts w:ascii="Times New Roman" w:hAnsi="Times New Roman" w:cs="Times New Roman"/>
                <w:sz w:val="16"/>
                <w:szCs w:val="16"/>
              </w:rPr>
            </w:pPr>
            <w:r w:rsidRPr="00C47F48">
              <w:rPr>
                <w:rFonts w:ascii="Times New Roman" w:hAnsi="Times New Roman" w:cs="Times New Roman"/>
                <w:sz w:val="16"/>
                <w:szCs w:val="16"/>
              </w:rPr>
              <w:t>-1.4125</w:t>
            </w:r>
          </w:p>
          <w:p w14:paraId="0B537DB4" w14:textId="1F8ADBD6" w:rsidR="00C47F48" w:rsidRPr="00AE548E" w:rsidRDefault="00C47F48" w:rsidP="00BE67B9">
            <w:pPr>
              <w:jc w:val="center"/>
              <w:rPr>
                <w:rFonts w:ascii="Times New Roman" w:hAnsi="Times New Roman" w:cs="Times New Roman"/>
                <w:sz w:val="16"/>
                <w:szCs w:val="16"/>
              </w:rPr>
            </w:pPr>
            <w:r>
              <w:rPr>
                <w:rFonts w:ascii="Times New Roman" w:hAnsi="Times New Roman" w:cs="Times New Roman"/>
                <w:sz w:val="16"/>
                <w:szCs w:val="16"/>
              </w:rPr>
              <w:t>(</w:t>
            </w:r>
            <w:r w:rsidR="00BE67B9">
              <w:rPr>
                <w:rFonts w:ascii="Times New Roman" w:hAnsi="Times New Roman" w:cs="Times New Roman"/>
                <w:b/>
                <w:sz w:val="16"/>
                <w:szCs w:val="16"/>
              </w:rPr>
              <w:t>0.001</w:t>
            </w:r>
            <w:r>
              <w:rPr>
                <w:rFonts w:ascii="Times New Roman" w:hAnsi="Times New Roman" w:cs="Times New Roman"/>
                <w:sz w:val="16"/>
                <w:szCs w:val="16"/>
              </w:rPr>
              <w:t>)</w:t>
            </w:r>
          </w:p>
        </w:tc>
        <w:tc>
          <w:tcPr>
            <w:tcW w:w="992" w:type="dxa"/>
            <w:gridSpan w:val="3"/>
            <w:tcBorders>
              <w:top w:val="nil"/>
              <w:bottom w:val="nil"/>
            </w:tcBorders>
          </w:tcPr>
          <w:p w14:paraId="1D0A2BE6" w14:textId="77777777" w:rsidR="00E5179D" w:rsidRDefault="00A358D8" w:rsidP="002F59BA">
            <w:pPr>
              <w:jc w:val="center"/>
              <w:rPr>
                <w:rFonts w:ascii="Times New Roman" w:hAnsi="Times New Roman" w:cs="Times New Roman"/>
                <w:sz w:val="16"/>
                <w:szCs w:val="16"/>
              </w:rPr>
            </w:pPr>
            <w:r w:rsidRPr="00A358D8">
              <w:rPr>
                <w:rFonts w:ascii="Times New Roman" w:hAnsi="Times New Roman" w:cs="Times New Roman"/>
                <w:sz w:val="16"/>
                <w:szCs w:val="16"/>
              </w:rPr>
              <w:t>-1.3949</w:t>
            </w:r>
          </w:p>
          <w:p w14:paraId="2A42D14D" w14:textId="414CC4D4" w:rsidR="00A358D8" w:rsidRPr="00AE548E" w:rsidRDefault="00A358D8" w:rsidP="00BE67B9">
            <w:pPr>
              <w:spacing w:after="120"/>
              <w:jc w:val="center"/>
              <w:rPr>
                <w:rFonts w:ascii="Times New Roman" w:hAnsi="Times New Roman" w:cs="Times New Roman"/>
                <w:sz w:val="16"/>
                <w:szCs w:val="16"/>
              </w:rPr>
            </w:pPr>
            <w:r>
              <w:rPr>
                <w:rFonts w:ascii="Times New Roman" w:hAnsi="Times New Roman" w:cs="Times New Roman"/>
                <w:sz w:val="16"/>
                <w:szCs w:val="16"/>
              </w:rPr>
              <w:t>(</w:t>
            </w:r>
            <w:r w:rsidR="00BE67B9">
              <w:rPr>
                <w:rFonts w:ascii="Times New Roman" w:hAnsi="Times New Roman" w:cs="Times New Roman"/>
                <w:b/>
                <w:sz w:val="16"/>
                <w:szCs w:val="16"/>
              </w:rPr>
              <w:t>0.001</w:t>
            </w:r>
            <w:r>
              <w:rPr>
                <w:rFonts w:ascii="Times New Roman" w:hAnsi="Times New Roman" w:cs="Times New Roman"/>
                <w:sz w:val="16"/>
                <w:szCs w:val="16"/>
              </w:rPr>
              <w:t>)</w:t>
            </w:r>
          </w:p>
        </w:tc>
        <w:tc>
          <w:tcPr>
            <w:tcW w:w="850" w:type="dxa"/>
            <w:gridSpan w:val="2"/>
            <w:tcBorders>
              <w:top w:val="nil"/>
              <w:bottom w:val="nil"/>
            </w:tcBorders>
          </w:tcPr>
          <w:p w14:paraId="60643A08" w14:textId="77777777" w:rsidR="00E5179D" w:rsidRPr="00AE548E" w:rsidRDefault="00E5179D" w:rsidP="002F59BA">
            <w:pPr>
              <w:jc w:val="center"/>
              <w:rPr>
                <w:rFonts w:ascii="Times New Roman" w:hAnsi="Times New Roman" w:cs="Times New Roman"/>
                <w:sz w:val="16"/>
                <w:szCs w:val="16"/>
              </w:rPr>
            </w:pPr>
          </w:p>
        </w:tc>
        <w:tc>
          <w:tcPr>
            <w:tcW w:w="851" w:type="dxa"/>
            <w:gridSpan w:val="2"/>
            <w:tcBorders>
              <w:top w:val="nil"/>
              <w:bottom w:val="nil"/>
            </w:tcBorders>
          </w:tcPr>
          <w:p w14:paraId="0013348E" w14:textId="77777777" w:rsidR="00E5179D" w:rsidRPr="00AE548E" w:rsidRDefault="00E5179D" w:rsidP="002F59BA">
            <w:pPr>
              <w:jc w:val="center"/>
              <w:rPr>
                <w:rFonts w:ascii="Times New Roman" w:hAnsi="Times New Roman" w:cs="Times New Roman"/>
                <w:sz w:val="16"/>
                <w:szCs w:val="16"/>
              </w:rPr>
            </w:pPr>
          </w:p>
        </w:tc>
        <w:tc>
          <w:tcPr>
            <w:tcW w:w="850" w:type="dxa"/>
            <w:tcBorders>
              <w:top w:val="nil"/>
              <w:bottom w:val="nil"/>
            </w:tcBorders>
          </w:tcPr>
          <w:p w14:paraId="7BD3D16C" w14:textId="77777777" w:rsidR="00E5179D" w:rsidRPr="00AE548E" w:rsidRDefault="00E5179D" w:rsidP="002F59BA">
            <w:pPr>
              <w:jc w:val="center"/>
              <w:rPr>
                <w:rFonts w:ascii="Times New Roman" w:hAnsi="Times New Roman" w:cs="Times New Roman"/>
                <w:sz w:val="16"/>
                <w:szCs w:val="16"/>
              </w:rPr>
            </w:pPr>
          </w:p>
        </w:tc>
        <w:tc>
          <w:tcPr>
            <w:tcW w:w="851" w:type="dxa"/>
            <w:gridSpan w:val="2"/>
            <w:tcBorders>
              <w:top w:val="nil"/>
              <w:bottom w:val="nil"/>
            </w:tcBorders>
          </w:tcPr>
          <w:p w14:paraId="08161207" w14:textId="77777777" w:rsidR="00E5179D" w:rsidRPr="00AE548E" w:rsidRDefault="00E5179D" w:rsidP="002F59BA">
            <w:pPr>
              <w:jc w:val="center"/>
              <w:rPr>
                <w:rFonts w:ascii="Times New Roman" w:hAnsi="Times New Roman" w:cs="Times New Roman"/>
                <w:sz w:val="16"/>
                <w:szCs w:val="16"/>
              </w:rPr>
            </w:pPr>
          </w:p>
        </w:tc>
        <w:tc>
          <w:tcPr>
            <w:tcW w:w="709" w:type="dxa"/>
            <w:gridSpan w:val="2"/>
            <w:tcBorders>
              <w:top w:val="nil"/>
              <w:bottom w:val="nil"/>
            </w:tcBorders>
          </w:tcPr>
          <w:p w14:paraId="51BE461F" w14:textId="77777777" w:rsidR="00E5179D" w:rsidRPr="00AE548E" w:rsidRDefault="00E5179D" w:rsidP="002F59BA">
            <w:pPr>
              <w:jc w:val="center"/>
              <w:rPr>
                <w:rFonts w:ascii="Times New Roman" w:hAnsi="Times New Roman" w:cs="Times New Roman"/>
                <w:sz w:val="16"/>
                <w:szCs w:val="16"/>
              </w:rPr>
            </w:pPr>
          </w:p>
        </w:tc>
        <w:tc>
          <w:tcPr>
            <w:tcW w:w="992" w:type="dxa"/>
            <w:gridSpan w:val="2"/>
            <w:tcBorders>
              <w:top w:val="nil"/>
              <w:bottom w:val="nil"/>
            </w:tcBorders>
          </w:tcPr>
          <w:p w14:paraId="0B94FA37" w14:textId="77777777" w:rsidR="00E5179D" w:rsidRPr="00AE548E" w:rsidRDefault="00E5179D" w:rsidP="002F59BA">
            <w:pPr>
              <w:jc w:val="center"/>
              <w:rPr>
                <w:rFonts w:ascii="Times New Roman" w:hAnsi="Times New Roman" w:cs="Times New Roman"/>
                <w:sz w:val="16"/>
                <w:szCs w:val="16"/>
              </w:rPr>
            </w:pPr>
          </w:p>
        </w:tc>
      </w:tr>
      <w:tr w:rsidR="00A55B43" w:rsidRPr="003C352F" w14:paraId="3FDCC3E4" w14:textId="77777777" w:rsidTr="00D400CF">
        <w:tc>
          <w:tcPr>
            <w:tcW w:w="959" w:type="dxa"/>
            <w:gridSpan w:val="2"/>
            <w:tcBorders>
              <w:top w:val="nil"/>
              <w:bottom w:val="nil"/>
            </w:tcBorders>
          </w:tcPr>
          <w:p w14:paraId="1EAD5BF0" w14:textId="77777777" w:rsidR="00E5179D" w:rsidRPr="001E7A06" w:rsidRDefault="00270A9D" w:rsidP="00E60A5D">
            <w:pPr>
              <w:rPr>
                <w:rFonts w:ascii="Times New Roman" w:hAnsi="Times New Roman" w:cs="Times New Roman"/>
                <w:sz w:val="16"/>
                <w:szCs w:val="16"/>
              </w:rPr>
            </w:pPr>
            <w:r>
              <w:rPr>
                <w:rFonts w:ascii="Times New Roman" w:hAnsi="Times New Roman" w:cs="Times New Roman"/>
                <w:sz w:val="16"/>
                <w:szCs w:val="16"/>
              </w:rPr>
              <w:t>l</w:t>
            </w:r>
            <w:r w:rsidR="00E5179D" w:rsidRPr="001E7A06">
              <w:rPr>
                <w:rFonts w:ascii="Times New Roman" w:hAnsi="Times New Roman" w:cs="Times New Roman"/>
                <w:sz w:val="16"/>
                <w:szCs w:val="16"/>
              </w:rPr>
              <w:t>n</w:t>
            </w:r>
            <w:r>
              <w:rPr>
                <w:rFonts w:ascii="Times New Roman" w:hAnsi="Times New Roman" w:cs="Times New Roman"/>
                <w:sz w:val="16"/>
                <w:szCs w:val="16"/>
              </w:rPr>
              <w:t>prop.tot</w:t>
            </w:r>
          </w:p>
          <w:p w14:paraId="7BACC0A1" w14:textId="77777777" w:rsidR="00A358D8" w:rsidRPr="001E7A06" w:rsidRDefault="00A358D8" w:rsidP="00E60A5D">
            <w:pPr>
              <w:rPr>
                <w:rFonts w:ascii="Times New Roman" w:hAnsi="Times New Roman" w:cs="Times New Roman"/>
                <w:sz w:val="16"/>
                <w:szCs w:val="16"/>
              </w:rPr>
            </w:pPr>
          </w:p>
        </w:tc>
        <w:tc>
          <w:tcPr>
            <w:tcW w:w="992" w:type="dxa"/>
            <w:gridSpan w:val="2"/>
            <w:tcBorders>
              <w:top w:val="nil"/>
              <w:bottom w:val="nil"/>
            </w:tcBorders>
          </w:tcPr>
          <w:p w14:paraId="2D66D467" w14:textId="77777777" w:rsidR="00E5179D" w:rsidRPr="00AE548E" w:rsidRDefault="00E5179D" w:rsidP="00E60A5D">
            <w:pPr>
              <w:jc w:val="center"/>
              <w:rPr>
                <w:rFonts w:ascii="Times New Roman" w:hAnsi="Times New Roman" w:cs="Times New Roman"/>
                <w:sz w:val="16"/>
                <w:szCs w:val="16"/>
              </w:rPr>
            </w:pPr>
          </w:p>
        </w:tc>
        <w:tc>
          <w:tcPr>
            <w:tcW w:w="851" w:type="dxa"/>
            <w:tcBorders>
              <w:top w:val="nil"/>
              <w:bottom w:val="nil"/>
            </w:tcBorders>
          </w:tcPr>
          <w:p w14:paraId="5CEF4D41" w14:textId="77777777" w:rsidR="00E5179D" w:rsidRPr="00AE548E" w:rsidRDefault="00E5179D" w:rsidP="00E60A5D">
            <w:pPr>
              <w:jc w:val="center"/>
              <w:rPr>
                <w:rFonts w:ascii="Times New Roman" w:hAnsi="Times New Roman" w:cs="Times New Roman"/>
                <w:sz w:val="16"/>
                <w:szCs w:val="16"/>
              </w:rPr>
            </w:pPr>
          </w:p>
        </w:tc>
        <w:tc>
          <w:tcPr>
            <w:tcW w:w="992" w:type="dxa"/>
            <w:gridSpan w:val="3"/>
            <w:tcBorders>
              <w:top w:val="nil"/>
              <w:bottom w:val="nil"/>
            </w:tcBorders>
          </w:tcPr>
          <w:p w14:paraId="6373AEA6" w14:textId="77777777" w:rsidR="00E5179D" w:rsidRPr="00AE548E" w:rsidRDefault="00E5179D" w:rsidP="00E60A5D">
            <w:pPr>
              <w:jc w:val="center"/>
              <w:rPr>
                <w:rFonts w:ascii="Times New Roman" w:hAnsi="Times New Roman" w:cs="Times New Roman"/>
                <w:sz w:val="16"/>
                <w:szCs w:val="16"/>
              </w:rPr>
            </w:pPr>
          </w:p>
        </w:tc>
        <w:tc>
          <w:tcPr>
            <w:tcW w:w="850" w:type="dxa"/>
            <w:gridSpan w:val="2"/>
            <w:tcBorders>
              <w:top w:val="nil"/>
              <w:bottom w:val="nil"/>
            </w:tcBorders>
          </w:tcPr>
          <w:p w14:paraId="67FFEFB1" w14:textId="77777777" w:rsidR="00E5179D" w:rsidRPr="00AE548E" w:rsidRDefault="00E5179D" w:rsidP="00E60A5D">
            <w:pPr>
              <w:jc w:val="center"/>
              <w:rPr>
                <w:rFonts w:ascii="Times New Roman" w:hAnsi="Times New Roman" w:cs="Times New Roman"/>
                <w:sz w:val="16"/>
                <w:szCs w:val="16"/>
              </w:rPr>
            </w:pPr>
          </w:p>
        </w:tc>
        <w:tc>
          <w:tcPr>
            <w:tcW w:w="851" w:type="dxa"/>
            <w:gridSpan w:val="2"/>
            <w:tcBorders>
              <w:top w:val="nil"/>
              <w:bottom w:val="nil"/>
            </w:tcBorders>
          </w:tcPr>
          <w:p w14:paraId="609B4DE3" w14:textId="77777777" w:rsidR="00E5179D" w:rsidRPr="00AE548E" w:rsidRDefault="00E5179D" w:rsidP="00E60A5D">
            <w:pPr>
              <w:jc w:val="center"/>
              <w:rPr>
                <w:rFonts w:ascii="Times New Roman" w:hAnsi="Times New Roman" w:cs="Times New Roman"/>
                <w:sz w:val="16"/>
                <w:szCs w:val="16"/>
              </w:rPr>
            </w:pPr>
          </w:p>
        </w:tc>
        <w:tc>
          <w:tcPr>
            <w:tcW w:w="850" w:type="dxa"/>
            <w:tcBorders>
              <w:top w:val="nil"/>
              <w:bottom w:val="nil"/>
            </w:tcBorders>
          </w:tcPr>
          <w:p w14:paraId="4107EF95" w14:textId="77777777" w:rsidR="00E5179D" w:rsidRPr="00AE548E" w:rsidRDefault="00E5179D" w:rsidP="00E60A5D">
            <w:pPr>
              <w:jc w:val="center"/>
              <w:rPr>
                <w:rFonts w:ascii="Times New Roman" w:hAnsi="Times New Roman" w:cs="Times New Roman"/>
                <w:sz w:val="16"/>
                <w:szCs w:val="16"/>
              </w:rPr>
            </w:pPr>
          </w:p>
        </w:tc>
        <w:tc>
          <w:tcPr>
            <w:tcW w:w="851" w:type="dxa"/>
            <w:gridSpan w:val="2"/>
            <w:tcBorders>
              <w:top w:val="nil"/>
              <w:bottom w:val="nil"/>
            </w:tcBorders>
          </w:tcPr>
          <w:p w14:paraId="687EF31B" w14:textId="77777777" w:rsidR="006B2AEE" w:rsidRDefault="006B2AEE" w:rsidP="00E60A5D">
            <w:pPr>
              <w:jc w:val="center"/>
              <w:rPr>
                <w:rFonts w:ascii="Times New Roman" w:hAnsi="Times New Roman" w:cs="Times New Roman"/>
                <w:sz w:val="16"/>
                <w:szCs w:val="16"/>
              </w:rPr>
            </w:pPr>
            <w:r w:rsidRPr="006B2AEE">
              <w:rPr>
                <w:rFonts w:ascii="Times New Roman" w:hAnsi="Times New Roman" w:cs="Times New Roman"/>
                <w:sz w:val="16"/>
                <w:szCs w:val="16"/>
              </w:rPr>
              <w:t>-2.123</w:t>
            </w:r>
          </w:p>
          <w:p w14:paraId="694133B0" w14:textId="4929DDB6" w:rsidR="006B2AEE" w:rsidRPr="00AE548E" w:rsidRDefault="006B2AEE" w:rsidP="00BE67B9">
            <w:pPr>
              <w:jc w:val="center"/>
              <w:rPr>
                <w:rFonts w:ascii="Times New Roman" w:hAnsi="Times New Roman" w:cs="Times New Roman"/>
                <w:sz w:val="16"/>
                <w:szCs w:val="16"/>
              </w:rPr>
            </w:pPr>
            <w:r>
              <w:rPr>
                <w:rFonts w:ascii="Times New Roman" w:hAnsi="Times New Roman" w:cs="Times New Roman"/>
                <w:sz w:val="16"/>
                <w:szCs w:val="16"/>
              </w:rPr>
              <w:t>(</w:t>
            </w:r>
            <w:r w:rsidR="00BE67B9">
              <w:rPr>
                <w:rFonts w:ascii="Times New Roman" w:hAnsi="Times New Roman" w:cs="Times New Roman"/>
                <w:b/>
                <w:sz w:val="16"/>
                <w:szCs w:val="16"/>
              </w:rPr>
              <w:t>0.007</w:t>
            </w:r>
            <w:r>
              <w:rPr>
                <w:rFonts w:ascii="Times New Roman" w:hAnsi="Times New Roman" w:cs="Times New Roman"/>
                <w:sz w:val="16"/>
                <w:szCs w:val="16"/>
              </w:rPr>
              <w:t>)</w:t>
            </w:r>
          </w:p>
        </w:tc>
        <w:tc>
          <w:tcPr>
            <w:tcW w:w="709" w:type="dxa"/>
            <w:gridSpan w:val="2"/>
            <w:tcBorders>
              <w:top w:val="nil"/>
              <w:bottom w:val="nil"/>
            </w:tcBorders>
          </w:tcPr>
          <w:p w14:paraId="0568E1D3" w14:textId="77777777" w:rsidR="00E5179D" w:rsidRDefault="00C5333B" w:rsidP="00E60A5D">
            <w:pPr>
              <w:jc w:val="center"/>
              <w:rPr>
                <w:rFonts w:ascii="Times New Roman" w:hAnsi="Times New Roman" w:cs="Times New Roman"/>
                <w:sz w:val="16"/>
                <w:szCs w:val="16"/>
              </w:rPr>
            </w:pPr>
            <w:r w:rsidRPr="00C5333B">
              <w:rPr>
                <w:rFonts w:ascii="Times New Roman" w:hAnsi="Times New Roman" w:cs="Times New Roman"/>
                <w:sz w:val="16"/>
                <w:szCs w:val="16"/>
              </w:rPr>
              <w:t>-2.127</w:t>
            </w:r>
          </w:p>
          <w:p w14:paraId="23AC0AEF" w14:textId="2AF60A36" w:rsidR="00C5333B" w:rsidRPr="00AE548E" w:rsidRDefault="00C5333B" w:rsidP="00BE67B9">
            <w:pPr>
              <w:jc w:val="center"/>
              <w:rPr>
                <w:rFonts w:ascii="Times New Roman" w:hAnsi="Times New Roman" w:cs="Times New Roman"/>
                <w:sz w:val="16"/>
                <w:szCs w:val="16"/>
              </w:rPr>
            </w:pPr>
            <w:r>
              <w:rPr>
                <w:rFonts w:ascii="Times New Roman" w:hAnsi="Times New Roman" w:cs="Times New Roman"/>
                <w:sz w:val="16"/>
                <w:szCs w:val="16"/>
              </w:rPr>
              <w:t>(</w:t>
            </w:r>
            <w:r w:rsidR="00BE67B9">
              <w:rPr>
                <w:rFonts w:ascii="Times New Roman" w:hAnsi="Times New Roman" w:cs="Times New Roman"/>
                <w:b/>
                <w:sz w:val="16"/>
                <w:szCs w:val="16"/>
              </w:rPr>
              <w:t>0.007</w:t>
            </w:r>
            <w:r>
              <w:rPr>
                <w:rFonts w:ascii="Times New Roman" w:hAnsi="Times New Roman" w:cs="Times New Roman"/>
                <w:sz w:val="16"/>
                <w:szCs w:val="16"/>
              </w:rPr>
              <w:t>)</w:t>
            </w:r>
          </w:p>
        </w:tc>
        <w:tc>
          <w:tcPr>
            <w:tcW w:w="992" w:type="dxa"/>
            <w:gridSpan w:val="2"/>
            <w:tcBorders>
              <w:top w:val="nil"/>
              <w:bottom w:val="nil"/>
            </w:tcBorders>
          </w:tcPr>
          <w:p w14:paraId="1A2C3DE8" w14:textId="77777777" w:rsidR="00E5179D" w:rsidRDefault="00C5333B" w:rsidP="00E60A5D">
            <w:pPr>
              <w:jc w:val="center"/>
              <w:rPr>
                <w:rFonts w:ascii="Times New Roman" w:hAnsi="Times New Roman" w:cs="Times New Roman"/>
                <w:sz w:val="16"/>
                <w:szCs w:val="16"/>
              </w:rPr>
            </w:pPr>
            <w:r w:rsidRPr="00C5333B">
              <w:rPr>
                <w:rFonts w:ascii="Times New Roman" w:hAnsi="Times New Roman" w:cs="Times New Roman"/>
                <w:sz w:val="16"/>
                <w:szCs w:val="16"/>
              </w:rPr>
              <w:t>-2.1693</w:t>
            </w:r>
          </w:p>
          <w:p w14:paraId="2E4FA0E9" w14:textId="5D89A22A" w:rsidR="00C5333B" w:rsidRPr="00AE548E" w:rsidRDefault="00C5333B" w:rsidP="00BE67B9">
            <w:pPr>
              <w:spacing w:after="120"/>
              <w:jc w:val="center"/>
              <w:rPr>
                <w:rFonts w:ascii="Times New Roman" w:hAnsi="Times New Roman" w:cs="Times New Roman"/>
                <w:sz w:val="16"/>
                <w:szCs w:val="16"/>
              </w:rPr>
            </w:pPr>
            <w:r>
              <w:rPr>
                <w:rFonts w:ascii="Times New Roman" w:hAnsi="Times New Roman" w:cs="Times New Roman"/>
                <w:sz w:val="16"/>
                <w:szCs w:val="16"/>
              </w:rPr>
              <w:t>(</w:t>
            </w:r>
            <w:r w:rsidR="00BE67B9">
              <w:rPr>
                <w:rFonts w:ascii="Times New Roman" w:hAnsi="Times New Roman" w:cs="Times New Roman"/>
                <w:b/>
                <w:sz w:val="16"/>
                <w:szCs w:val="16"/>
              </w:rPr>
              <w:t>0.002</w:t>
            </w:r>
            <w:r>
              <w:rPr>
                <w:rFonts w:ascii="Times New Roman" w:hAnsi="Times New Roman" w:cs="Times New Roman"/>
                <w:sz w:val="16"/>
                <w:szCs w:val="16"/>
              </w:rPr>
              <w:t>)</w:t>
            </w:r>
          </w:p>
        </w:tc>
      </w:tr>
      <w:tr w:rsidR="00A55B43" w:rsidRPr="003C352F" w14:paraId="62F6A8D3" w14:textId="77777777" w:rsidTr="00D400CF">
        <w:tc>
          <w:tcPr>
            <w:tcW w:w="959" w:type="dxa"/>
            <w:gridSpan w:val="2"/>
            <w:tcBorders>
              <w:top w:val="nil"/>
              <w:bottom w:val="nil"/>
            </w:tcBorders>
          </w:tcPr>
          <w:p w14:paraId="21794127" w14:textId="77777777" w:rsidR="00A358D8" w:rsidRPr="001E7A06" w:rsidRDefault="00A358D8" w:rsidP="00E60A5D">
            <w:pPr>
              <w:rPr>
                <w:rFonts w:ascii="Times New Roman" w:hAnsi="Times New Roman" w:cs="Times New Roman"/>
                <w:sz w:val="16"/>
                <w:szCs w:val="16"/>
              </w:rPr>
            </w:pPr>
            <w:r w:rsidRPr="001E7A06">
              <w:rPr>
                <w:rFonts w:ascii="Times New Roman" w:hAnsi="Times New Roman" w:cs="Times New Roman"/>
                <w:sz w:val="16"/>
                <w:szCs w:val="16"/>
              </w:rPr>
              <w:t>lag.dens</w:t>
            </w:r>
          </w:p>
        </w:tc>
        <w:tc>
          <w:tcPr>
            <w:tcW w:w="992" w:type="dxa"/>
            <w:gridSpan w:val="2"/>
            <w:tcBorders>
              <w:top w:val="nil"/>
              <w:bottom w:val="nil"/>
            </w:tcBorders>
          </w:tcPr>
          <w:p w14:paraId="43C539F4" w14:textId="77777777" w:rsidR="00A358D8" w:rsidRPr="00AE548E" w:rsidRDefault="00A358D8" w:rsidP="00E60A5D">
            <w:pPr>
              <w:jc w:val="center"/>
              <w:rPr>
                <w:rFonts w:ascii="Times New Roman" w:hAnsi="Times New Roman" w:cs="Times New Roman"/>
                <w:sz w:val="16"/>
                <w:szCs w:val="16"/>
              </w:rPr>
            </w:pPr>
          </w:p>
        </w:tc>
        <w:tc>
          <w:tcPr>
            <w:tcW w:w="851" w:type="dxa"/>
            <w:tcBorders>
              <w:top w:val="nil"/>
              <w:bottom w:val="nil"/>
            </w:tcBorders>
          </w:tcPr>
          <w:p w14:paraId="004D15BE" w14:textId="77777777" w:rsidR="00A358D8" w:rsidRPr="00AE548E" w:rsidRDefault="00A358D8" w:rsidP="00E60A5D">
            <w:pPr>
              <w:jc w:val="center"/>
              <w:rPr>
                <w:rFonts w:ascii="Times New Roman" w:hAnsi="Times New Roman" w:cs="Times New Roman"/>
                <w:sz w:val="16"/>
                <w:szCs w:val="16"/>
              </w:rPr>
            </w:pPr>
          </w:p>
        </w:tc>
        <w:tc>
          <w:tcPr>
            <w:tcW w:w="992" w:type="dxa"/>
            <w:gridSpan w:val="3"/>
            <w:tcBorders>
              <w:top w:val="nil"/>
              <w:bottom w:val="nil"/>
            </w:tcBorders>
          </w:tcPr>
          <w:p w14:paraId="2847D42B" w14:textId="4683006D" w:rsidR="00A358D8" w:rsidRDefault="00F74FF2" w:rsidP="00E60A5D">
            <w:pPr>
              <w:jc w:val="center"/>
              <w:rPr>
                <w:rFonts w:ascii="Times New Roman" w:hAnsi="Times New Roman" w:cs="Times New Roman"/>
                <w:sz w:val="16"/>
                <w:szCs w:val="16"/>
              </w:rPr>
            </w:pPr>
            <w:r>
              <w:rPr>
                <w:rFonts w:ascii="Times New Roman" w:hAnsi="Times New Roman" w:cs="Times New Roman"/>
                <w:sz w:val="16"/>
                <w:szCs w:val="16"/>
              </w:rPr>
              <w:t>0.046</w:t>
            </w:r>
          </w:p>
          <w:p w14:paraId="66A34DA9" w14:textId="77777777" w:rsidR="00A358D8" w:rsidRPr="00AE548E" w:rsidRDefault="00A358D8" w:rsidP="00E60A5D">
            <w:pPr>
              <w:spacing w:after="120"/>
              <w:jc w:val="center"/>
              <w:rPr>
                <w:rFonts w:ascii="Times New Roman" w:hAnsi="Times New Roman" w:cs="Times New Roman"/>
                <w:sz w:val="16"/>
                <w:szCs w:val="16"/>
              </w:rPr>
            </w:pPr>
            <w:r>
              <w:rPr>
                <w:rFonts w:ascii="Times New Roman" w:hAnsi="Times New Roman" w:cs="Times New Roman"/>
                <w:sz w:val="16"/>
                <w:szCs w:val="16"/>
              </w:rPr>
              <w:t>(</w:t>
            </w:r>
            <w:r w:rsidRPr="00A358D8">
              <w:rPr>
                <w:rFonts w:ascii="Times New Roman" w:hAnsi="Times New Roman" w:cs="Times New Roman"/>
                <w:sz w:val="16"/>
                <w:szCs w:val="16"/>
              </w:rPr>
              <w:t>0.718</w:t>
            </w:r>
            <w:r>
              <w:rPr>
                <w:rFonts w:ascii="Times New Roman" w:hAnsi="Times New Roman" w:cs="Times New Roman"/>
                <w:sz w:val="16"/>
                <w:szCs w:val="16"/>
              </w:rPr>
              <w:t>)</w:t>
            </w:r>
          </w:p>
        </w:tc>
        <w:tc>
          <w:tcPr>
            <w:tcW w:w="850" w:type="dxa"/>
            <w:gridSpan w:val="2"/>
            <w:tcBorders>
              <w:top w:val="nil"/>
              <w:bottom w:val="nil"/>
            </w:tcBorders>
          </w:tcPr>
          <w:p w14:paraId="21E74508" w14:textId="77777777" w:rsidR="00A358D8" w:rsidRPr="00AE548E" w:rsidRDefault="00A358D8" w:rsidP="00E60A5D">
            <w:pPr>
              <w:jc w:val="center"/>
              <w:rPr>
                <w:rFonts w:ascii="Times New Roman" w:hAnsi="Times New Roman" w:cs="Times New Roman"/>
                <w:sz w:val="16"/>
                <w:szCs w:val="16"/>
              </w:rPr>
            </w:pPr>
          </w:p>
        </w:tc>
        <w:tc>
          <w:tcPr>
            <w:tcW w:w="851" w:type="dxa"/>
            <w:gridSpan w:val="2"/>
            <w:tcBorders>
              <w:top w:val="nil"/>
              <w:bottom w:val="nil"/>
            </w:tcBorders>
          </w:tcPr>
          <w:p w14:paraId="40500851" w14:textId="77777777" w:rsidR="00A358D8" w:rsidRPr="00AE548E" w:rsidRDefault="00A358D8" w:rsidP="00E60A5D">
            <w:pPr>
              <w:jc w:val="center"/>
              <w:rPr>
                <w:rFonts w:ascii="Times New Roman" w:hAnsi="Times New Roman" w:cs="Times New Roman"/>
                <w:sz w:val="16"/>
                <w:szCs w:val="16"/>
              </w:rPr>
            </w:pPr>
          </w:p>
        </w:tc>
        <w:tc>
          <w:tcPr>
            <w:tcW w:w="850" w:type="dxa"/>
            <w:tcBorders>
              <w:top w:val="nil"/>
              <w:bottom w:val="nil"/>
            </w:tcBorders>
          </w:tcPr>
          <w:p w14:paraId="595BDF0B" w14:textId="52F24F1A" w:rsidR="00A358D8" w:rsidRDefault="00AF28FA" w:rsidP="00E60A5D">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sz w:val="16"/>
                <w:szCs w:val="16"/>
              </w:rPr>
              <w:t>0.019</w:t>
            </w:r>
          </w:p>
          <w:p w14:paraId="34889E1C" w14:textId="77777777" w:rsidR="00AF28FA" w:rsidRPr="00AE548E" w:rsidRDefault="00AF28FA" w:rsidP="00E60A5D">
            <w:pPr>
              <w:jc w:val="center"/>
              <w:rPr>
                <w:rFonts w:ascii="Times New Roman" w:hAnsi="Times New Roman" w:cs="Times New Roman"/>
                <w:sz w:val="16"/>
                <w:szCs w:val="16"/>
              </w:rPr>
            </w:pPr>
            <w:r>
              <w:rPr>
                <w:rFonts w:ascii="Times New Roman" w:hAnsi="Times New Roman" w:cs="Times New Roman"/>
                <w:sz w:val="16"/>
                <w:szCs w:val="16"/>
              </w:rPr>
              <w:t>(</w:t>
            </w:r>
            <w:r w:rsidRPr="00AF28FA">
              <w:rPr>
                <w:rFonts w:ascii="Times New Roman" w:hAnsi="Times New Roman" w:cs="Times New Roman"/>
                <w:sz w:val="16"/>
                <w:szCs w:val="16"/>
              </w:rPr>
              <w:t>0.96</w:t>
            </w:r>
            <w:r>
              <w:rPr>
                <w:rFonts w:ascii="Times New Roman" w:hAnsi="Times New Roman" w:cs="Times New Roman"/>
                <w:sz w:val="16"/>
                <w:szCs w:val="16"/>
              </w:rPr>
              <w:t>)</w:t>
            </w:r>
          </w:p>
        </w:tc>
        <w:tc>
          <w:tcPr>
            <w:tcW w:w="851" w:type="dxa"/>
            <w:gridSpan w:val="2"/>
            <w:tcBorders>
              <w:top w:val="nil"/>
              <w:bottom w:val="nil"/>
            </w:tcBorders>
          </w:tcPr>
          <w:p w14:paraId="78266E56" w14:textId="77777777" w:rsidR="00A358D8" w:rsidRPr="00AE548E" w:rsidRDefault="00A358D8" w:rsidP="00E60A5D">
            <w:pPr>
              <w:jc w:val="center"/>
              <w:rPr>
                <w:rFonts w:ascii="Times New Roman" w:hAnsi="Times New Roman" w:cs="Times New Roman"/>
                <w:sz w:val="16"/>
                <w:szCs w:val="16"/>
              </w:rPr>
            </w:pPr>
          </w:p>
        </w:tc>
        <w:tc>
          <w:tcPr>
            <w:tcW w:w="709" w:type="dxa"/>
            <w:gridSpan w:val="2"/>
            <w:tcBorders>
              <w:top w:val="nil"/>
              <w:bottom w:val="nil"/>
            </w:tcBorders>
          </w:tcPr>
          <w:p w14:paraId="7563D519" w14:textId="77777777" w:rsidR="00A358D8" w:rsidRPr="00AE548E" w:rsidRDefault="00A358D8" w:rsidP="00E60A5D">
            <w:pPr>
              <w:jc w:val="center"/>
              <w:rPr>
                <w:rFonts w:ascii="Times New Roman" w:hAnsi="Times New Roman" w:cs="Times New Roman"/>
                <w:sz w:val="16"/>
                <w:szCs w:val="16"/>
              </w:rPr>
            </w:pPr>
          </w:p>
        </w:tc>
        <w:tc>
          <w:tcPr>
            <w:tcW w:w="992" w:type="dxa"/>
            <w:gridSpan w:val="2"/>
            <w:tcBorders>
              <w:top w:val="nil"/>
              <w:bottom w:val="nil"/>
            </w:tcBorders>
          </w:tcPr>
          <w:p w14:paraId="11F303AA" w14:textId="613156AA" w:rsidR="00A358D8" w:rsidRDefault="00C5333B" w:rsidP="00E60A5D">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sz w:val="16"/>
                <w:szCs w:val="16"/>
              </w:rPr>
              <w:t>2.387</w:t>
            </w:r>
          </w:p>
          <w:p w14:paraId="32E053AB" w14:textId="77777777" w:rsidR="00C5333B" w:rsidRPr="00AE548E" w:rsidRDefault="00C5333B" w:rsidP="00E60A5D">
            <w:pPr>
              <w:jc w:val="center"/>
              <w:rPr>
                <w:rFonts w:ascii="Times New Roman" w:hAnsi="Times New Roman" w:cs="Times New Roman"/>
                <w:sz w:val="16"/>
                <w:szCs w:val="16"/>
              </w:rPr>
            </w:pPr>
            <w:r>
              <w:rPr>
                <w:rFonts w:ascii="Times New Roman" w:hAnsi="Times New Roman" w:cs="Times New Roman"/>
                <w:sz w:val="16"/>
                <w:szCs w:val="16"/>
              </w:rPr>
              <w:t>(</w:t>
            </w:r>
            <w:r w:rsidRPr="00C5333B">
              <w:rPr>
                <w:rFonts w:ascii="Times New Roman" w:hAnsi="Times New Roman" w:cs="Times New Roman"/>
                <w:sz w:val="16"/>
                <w:szCs w:val="16"/>
              </w:rPr>
              <w:t>0.43</w:t>
            </w:r>
            <w:r>
              <w:rPr>
                <w:rFonts w:ascii="Times New Roman" w:hAnsi="Times New Roman" w:cs="Times New Roman"/>
                <w:sz w:val="16"/>
                <w:szCs w:val="16"/>
              </w:rPr>
              <w:t>)</w:t>
            </w:r>
          </w:p>
        </w:tc>
      </w:tr>
      <w:tr w:rsidR="00A55B43" w:rsidRPr="003C352F" w14:paraId="17D56DEC" w14:textId="77777777" w:rsidTr="00D400CF">
        <w:tc>
          <w:tcPr>
            <w:tcW w:w="959" w:type="dxa"/>
            <w:gridSpan w:val="2"/>
            <w:tcBorders>
              <w:top w:val="nil"/>
              <w:bottom w:val="nil"/>
            </w:tcBorders>
          </w:tcPr>
          <w:p w14:paraId="2BB7A176" w14:textId="77777777" w:rsidR="00A358D8" w:rsidRPr="001E7A06" w:rsidRDefault="00A358D8" w:rsidP="00E60A5D">
            <w:pPr>
              <w:rPr>
                <w:rFonts w:ascii="Times New Roman" w:hAnsi="Times New Roman" w:cs="Times New Roman"/>
                <w:sz w:val="16"/>
                <w:szCs w:val="16"/>
              </w:rPr>
            </w:pPr>
            <w:r w:rsidRPr="001E7A06">
              <w:rPr>
                <w:rFonts w:ascii="Times New Roman" w:hAnsi="Times New Roman" w:cs="Times New Roman"/>
                <w:sz w:val="16"/>
                <w:szCs w:val="16"/>
              </w:rPr>
              <w:t>lag.l</w:t>
            </w:r>
            <w:r w:rsidR="00303F9C" w:rsidRPr="001E7A06">
              <w:rPr>
                <w:rFonts w:ascii="Times New Roman" w:hAnsi="Times New Roman" w:cs="Times New Roman"/>
                <w:sz w:val="16"/>
                <w:szCs w:val="16"/>
              </w:rPr>
              <w:t>npop</w:t>
            </w:r>
          </w:p>
        </w:tc>
        <w:tc>
          <w:tcPr>
            <w:tcW w:w="992" w:type="dxa"/>
            <w:gridSpan w:val="2"/>
            <w:tcBorders>
              <w:top w:val="nil"/>
              <w:bottom w:val="nil"/>
            </w:tcBorders>
          </w:tcPr>
          <w:p w14:paraId="3EB9FA8B" w14:textId="77777777" w:rsidR="00A358D8" w:rsidRPr="00AE548E" w:rsidRDefault="00A358D8" w:rsidP="00E60A5D">
            <w:pPr>
              <w:jc w:val="center"/>
              <w:rPr>
                <w:rFonts w:ascii="Times New Roman" w:hAnsi="Times New Roman" w:cs="Times New Roman"/>
                <w:sz w:val="16"/>
                <w:szCs w:val="16"/>
              </w:rPr>
            </w:pPr>
          </w:p>
        </w:tc>
        <w:tc>
          <w:tcPr>
            <w:tcW w:w="851" w:type="dxa"/>
            <w:tcBorders>
              <w:top w:val="nil"/>
              <w:bottom w:val="nil"/>
            </w:tcBorders>
          </w:tcPr>
          <w:p w14:paraId="7FCD75B1" w14:textId="77777777" w:rsidR="00A358D8" w:rsidRPr="00AE548E" w:rsidRDefault="00A358D8" w:rsidP="00E60A5D">
            <w:pPr>
              <w:jc w:val="center"/>
              <w:rPr>
                <w:rFonts w:ascii="Times New Roman" w:hAnsi="Times New Roman" w:cs="Times New Roman"/>
                <w:sz w:val="16"/>
                <w:szCs w:val="16"/>
              </w:rPr>
            </w:pPr>
          </w:p>
        </w:tc>
        <w:tc>
          <w:tcPr>
            <w:tcW w:w="992" w:type="dxa"/>
            <w:gridSpan w:val="3"/>
            <w:tcBorders>
              <w:top w:val="nil"/>
              <w:bottom w:val="nil"/>
            </w:tcBorders>
          </w:tcPr>
          <w:p w14:paraId="08290748" w14:textId="12931E9B" w:rsidR="00A358D8" w:rsidRDefault="00A358D8" w:rsidP="00E60A5D">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sz w:val="16"/>
                <w:szCs w:val="16"/>
              </w:rPr>
              <w:t>1.604</w:t>
            </w:r>
          </w:p>
          <w:p w14:paraId="290911ED" w14:textId="77777777" w:rsidR="00A358D8" w:rsidRPr="00AE548E" w:rsidRDefault="00A358D8" w:rsidP="00E60A5D">
            <w:pPr>
              <w:spacing w:after="120"/>
              <w:jc w:val="center"/>
              <w:rPr>
                <w:rFonts w:ascii="Times New Roman" w:hAnsi="Times New Roman" w:cs="Times New Roman"/>
                <w:sz w:val="16"/>
                <w:szCs w:val="16"/>
              </w:rPr>
            </w:pPr>
            <w:r>
              <w:rPr>
                <w:rFonts w:ascii="Times New Roman" w:hAnsi="Times New Roman" w:cs="Times New Roman"/>
                <w:sz w:val="16"/>
                <w:szCs w:val="16"/>
              </w:rPr>
              <w:t>(</w:t>
            </w:r>
            <w:r w:rsidRPr="00A358D8">
              <w:rPr>
                <w:rFonts w:ascii="Times New Roman" w:hAnsi="Times New Roman" w:cs="Times New Roman"/>
                <w:sz w:val="16"/>
                <w:szCs w:val="16"/>
              </w:rPr>
              <w:t>0.4109</w:t>
            </w:r>
            <w:r>
              <w:rPr>
                <w:rFonts w:ascii="Times New Roman" w:hAnsi="Times New Roman" w:cs="Times New Roman"/>
                <w:sz w:val="16"/>
                <w:szCs w:val="16"/>
              </w:rPr>
              <w:t>)</w:t>
            </w:r>
          </w:p>
        </w:tc>
        <w:tc>
          <w:tcPr>
            <w:tcW w:w="850" w:type="dxa"/>
            <w:gridSpan w:val="2"/>
            <w:tcBorders>
              <w:top w:val="nil"/>
              <w:bottom w:val="nil"/>
            </w:tcBorders>
          </w:tcPr>
          <w:p w14:paraId="5C01707C" w14:textId="77777777" w:rsidR="00A358D8" w:rsidRPr="00AE548E" w:rsidRDefault="00A358D8" w:rsidP="00E60A5D">
            <w:pPr>
              <w:jc w:val="center"/>
              <w:rPr>
                <w:rFonts w:ascii="Times New Roman" w:hAnsi="Times New Roman" w:cs="Times New Roman"/>
                <w:sz w:val="16"/>
                <w:szCs w:val="16"/>
              </w:rPr>
            </w:pPr>
          </w:p>
        </w:tc>
        <w:tc>
          <w:tcPr>
            <w:tcW w:w="851" w:type="dxa"/>
            <w:gridSpan w:val="2"/>
            <w:tcBorders>
              <w:top w:val="nil"/>
              <w:bottom w:val="nil"/>
            </w:tcBorders>
          </w:tcPr>
          <w:p w14:paraId="3E453883" w14:textId="77777777" w:rsidR="00A358D8" w:rsidRPr="00AE548E" w:rsidRDefault="00A358D8" w:rsidP="00E60A5D">
            <w:pPr>
              <w:jc w:val="center"/>
              <w:rPr>
                <w:rFonts w:ascii="Times New Roman" w:hAnsi="Times New Roman" w:cs="Times New Roman"/>
                <w:sz w:val="16"/>
                <w:szCs w:val="16"/>
              </w:rPr>
            </w:pPr>
          </w:p>
        </w:tc>
        <w:tc>
          <w:tcPr>
            <w:tcW w:w="850" w:type="dxa"/>
            <w:tcBorders>
              <w:top w:val="nil"/>
              <w:bottom w:val="nil"/>
            </w:tcBorders>
          </w:tcPr>
          <w:p w14:paraId="0095CFE9" w14:textId="6173332A" w:rsidR="00A358D8" w:rsidRDefault="00AF28FA" w:rsidP="00E60A5D">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sz w:val="16"/>
                <w:szCs w:val="16"/>
              </w:rPr>
              <w:t>1.559</w:t>
            </w:r>
          </w:p>
          <w:p w14:paraId="0E55DAB7" w14:textId="77777777" w:rsidR="00AF28FA" w:rsidRPr="00AE548E" w:rsidRDefault="00AF28FA" w:rsidP="00E60A5D">
            <w:pPr>
              <w:jc w:val="center"/>
              <w:rPr>
                <w:rFonts w:ascii="Times New Roman" w:hAnsi="Times New Roman" w:cs="Times New Roman"/>
                <w:sz w:val="16"/>
                <w:szCs w:val="16"/>
              </w:rPr>
            </w:pPr>
            <w:r>
              <w:rPr>
                <w:rFonts w:ascii="Times New Roman" w:hAnsi="Times New Roman" w:cs="Times New Roman"/>
                <w:sz w:val="16"/>
                <w:szCs w:val="16"/>
              </w:rPr>
              <w:t>(</w:t>
            </w:r>
            <w:r w:rsidRPr="00AF28FA">
              <w:rPr>
                <w:rFonts w:ascii="Times New Roman" w:hAnsi="Times New Roman" w:cs="Times New Roman"/>
                <w:sz w:val="16"/>
                <w:szCs w:val="16"/>
              </w:rPr>
              <w:t>0.414</w:t>
            </w:r>
            <w:r>
              <w:rPr>
                <w:rFonts w:ascii="Times New Roman" w:hAnsi="Times New Roman" w:cs="Times New Roman"/>
                <w:sz w:val="16"/>
                <w:szCs w:val="16"/>
              </w:rPr>
              <w:t>)</w:t>
            </w:r>
          </w:p>
        </w:tc>
        <w:tc>
          <w:tcPr>
            <w:tcW w:w="851" w:type="dxa"/>
            <w:gridSpan w:val="2"/>
            <w:tcBorders>
              <w:top w:val="nil"/>
              <w:bottom w:val="nil"/>
            </w:tcBorders>
          </w:tcPr>
          <w:p w14:paraId="0EB45362" w14:textId="77777777" w:rsidR="00A358D8" w:rsidRPr="00AE548E" w:rsidRDefault="00A358D8" w:rsidP="00E60A5D">
            <w:pPr>
              <w:jc w:val="center"/>
              <w:rPr>
                <w:rFonts w:ascii="Times New Roman" w:hAnsi="Times New Roman" w:cs="Times New Roman"/>
                <w:sz w:val="16"/>
                <w:szCs w:val="16"/>
              </w:rPr>
            </w:pPr>
          </w:p>
        </w:tc>
        <w:tc>
          <w:tcPr>
            <w:tcW w:w="709" w:type="dxa"/>
            <w:gridSpan w:val="2"/>
            <w:tcBorders>
              <w:top w:val="nil"/>
              <w:bottom w:val="nil"/>
            </w:tcBorders>
          </w:tcPr>
          <w:p w14:paraId="36EF9EB9" w14:textId="77777777" w:rsidR="00A358D8" w:rsidRPr="00AE548E" w:rsidRDefault="00A358D8" w:rsidP="00E60A5D">
            <w:pPr>
              <w:jc w:val="center"/>
              <w:rPr>
                <w:rFonts w:ascii="Times New Roman" w:hAnsi="Times New Roman" w:cs="Times New Roman"/>
                <w:sz w:val="16"/>
                <w:szCs w:val="16"/>
              </w:rPr>
            </w:pPr>
          </w:p>
        </w:tc>
        <w:tc>
          <w:tcPr>
            <w:tcW w:w="992" w:type="dxa"/>
            <w:gridSpan w:val="2"/>
            <w:tcBorders>
              <w:top w:val="nil"/>
              <w:bottom w:val="nil"/>
            </w:tcBorders>
          </w:tcPr>
          <w:p w14:paraId="21A8DF4F" w14:textId="66ED5D9F" w:rsidR="00A358D8" w:rsidRDefault="00C5333B" w:rsidP="00E60A5D">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sz w:val="16"/>
                <w:szCs w:val="16"/>
              </w:rPr>
              <w:t>1.626</w:t>
            </w:r>
          </w:p>
          <w:p w14:paraId="668BAF6A" w14:textId="77777777" w:rsidR="00C5333B" w:rsidRPr="00AE548E" w:rsidRDefault="00C5333B" w:rsidP="00E60A5D">
            <w:pPr>
              <w:jc w:val="center"/>
              <w:rPr>
                <w:rFonts w:ascii="Times New Roman" w:hAnsi="Times New Roman" w:cs="Times New Roman"/>
                <w:sz w:val="16"/>
                <w:szCs w:val="16"/>
              </w:rPr>
            </w:pPr>
            <w:r>
              <w:rPr>
                <w:rFonts w:ascii="Times New Roman" w:hAnsi="Times New Roman" w:cs="Times New Roman"/>
                <w:sz w:val="16"/>
                <w:szCs w:val="16"/>
              </w:rPr>
              <w:t>(</w:t>
            </w:r>
            <w:r w:rsidRPr="00C5333B">
              <w:rPr>
                <w:rFonts w:ascii="Times New Roman" w:hAnsi="Times New Roman" w:cs="Times New Roman"/>
                <w:sz w:val="16"/>
                <w:szCs w:val="16"/>
              </w:rPr>
              <w:t>0.27</w:t>
            </w:r>
            <w:r>
              <w:rPr>
                <w:rFonts w:ascii="Times New Roman" w:hAnsi="Times New Roman" w:cs="Times New Roman"/>
                <w:sz w:val="16"/>
                <w:szCs w:val="16"/>
              </w:rPr>
              <w:t>)</w:t>
            </w:r>
          </w:p>
        </w:tc>
      </w:tr>
      <w:tr w:rsidR="00A55B43" w:rsidRPr="003C352F" w14:paraId="249E05B0" w14:textId="77777777" w:rsidTr="00D400CF">
        <w:tc>
          <w:tcPr>
            <w:tcW w:w="959" w:type="dxa"/>
            <w:gridSpan w:val="2"/>
            <w:tcBorders>
              <w:top w:val="nil"/>
              <w:bottom w:val="nil"/>
            </w:tcBorders>
          </w:tcPr>
          <w:p w14:paraId="71E6A63C" w14:textId="77777777" w:rsidR="00A358D8" w:rsidRPr="001E7A06" w:rsidRDefault="00A358D8" w:rsidP="00E60A5D">
            <w:pPr>
              <w:rPr>
                <w:rFonts w:ascii="Times New Roman" w:hAnsi="Times New Roman" w:cs="Times New Roman"/>
                <w:sz w:val="16"/>
                <w:szCs w:val="16"/>
              </w:rPr>
            </w:pPr>
            <w:r w:rsidRPr="001E7A06">
              <w:rPr>
                <w:rFonts w:ascii="Times New Roman" w:hAnsi="Times New Roman" w:cs="Times New Roman"/>
                <w:sz w:val="16"/>
                <w:szCs w:val="16"/>
              </w:rPr>
              <w:t>lag.gini</w:t>
            </w:r>
          </w:p>
        </w:tc>
        <w:tc>
          <w:tcPr>
            <w:tcW w:w="992" w:type="dxa"/>
            <w:gridSpan w:val="2"/>
            <w:tcBorders>
              <w:top w:val="nil"/>
              <w:bottom w:val="nil"/>
            </w:tcBorders>
          </w:tcPr>
          <w:p w14:paraId="38845225" w14:textId="77777777" w:rsidR="00A358D8" w:rsidRPr="00AE548E" w:rsidRDefault="00A358D8" w:rsidP="00E60A5D">
            <w:pPr>
              <w:jc w:val="center"/>
              <w:rPr>
                <w:rFonts w:ascii="Times New Roman" w:hAnsi="Times New Roman" w:cs="Times New Roman"/>
                <w:sz w:val="16"/>
                <w:szCs w:val="16"/>
              </w:rPr>
            </w:pPr>
          </w:p>
        </w:tc>
        <w:tc>
          <w:tcPr>
            <w:tcW w:w="851" w:type="dxa"/>
            <w:tcBorders>
              <w:top w:val="nil"/>
              <w:bottom w:val="nil"/>
            </w:tcBorders>
          </w:tcPr>
          <w:p w14:paraId="47502324" w14:textId="77777777" w:rsidR="00A358D8" w:rsidRPr="00AE548E" w:rsidRDefault="00A358D8" w:rsidP="00E60A5D">
            <w:pPr>
              <w:jc w:val="center"/>
              <w:rPr>
                <w:rFonts w:ascii="Times New Roman" w:hAnsi="Times New Roman" w:cs="Times New Roman"/>
                <w:sz w:val="16"/>
                <w:szCs w:val="16"/>
              </w:rPr>
            </w:pPr>
          </w:p>
        </w:tc>
        <w:tc>
          <w:tcPr>
            <w:tcW w:w="992" w:type="dxa"/>
            <w:gridSpan w:val="3"/>
            <w:tcBorders>
              <w:top w:val="nil"/>
              <w:bottom w:val="nil"/>
            </w:tcBorders>
          </w:tcPr>
          <w:p w14:paraId="686103C7" w14:textId="77777777" w:rsidR="00A358D8" w:rsidRDefault="00A358D8" w:rsidP="00E60A5D">
            <w:pPr>
              <w:jc w:val="center"/>
              <w:rPr>
                <w:rFonts w:ascii="Times New Roman" w:hAnsi="Times New Roman" w:cs="Times New Roman"/>
                <w:sz w:val="16"/>
                <w:szCs w:val="16"/>
              </w:rPr>
            </w:pPr>
            <w:r w:rsidRPr="00A358D8">
              <w:rPr>
                <w:rFonts w:ascii="Times New Roman" w:hAnsi="Times New Roman" w:cs="Times New Roman"/>
                <w:sz w:val="16"/>
                <w:szCs w:val="16"/>
              </w:rPr>
              <w:t>-6.1704</w:t>
            </w:r>
          </w:p>
          <w:p w14:paraId="6CDAD21E" w14:textId="77777777" w:rsidR="00A358D8" w:rsidRPr="00AE548E" w:rsidRDefault="00A358D8" w:rsidP="00E60A5D">
            <w:pPr>
              <w:jc w:val="center"/>
              <w:rPr>
                <w:rFonts w:ascii="Times New Roman" w:hAnsi="Times New Roman" w:cs="Times New Roman"/>
                <w:sz w:val="16"/>
                <w:szCs w:val="16"/>
              </w:rPr>
            </w:pPr>
            <w:r>
              <w:rPr>
                <w:rFonts w:ascii="Times New Roman" w:hAnsi="Times New Roman" w:cs="Times New Roman"/>
                <w:sz w:val="16"/>
                <w:szCs w:val="16"/>
              </w:rPr>
              <w:t>(</w:t>
            </w:r>
            <w:r w:rsidRPr="00A358D8">
              <w:rPr>
                <w:rFonts w:ascii="Times New Roman" w:hAnsi="Times New Roman" w:cs="Times New Roman"/>
                <w:sz w:val="16"/>
                <w:szCs w:val="16"/>
              </w:rPr>
              <w:t>0.391</w:t>
            </w:r>
            <w:r>
              <w:rPr>
                <w:rFonts w:ascii="Times New Roman" w:hAnsi="Times New Roman" w:cs="Times New Roman"/>
                <w:sz w:val="16"/>
                <w:szCs w:val="16"/>
              </w:rPr>
              <w:t>)</w:t>
            </w:r>
          </w:p>
        </w:tc>
        <w:tc>
          <w:tcPr>
            <w:tcW w:w="850" w:type="dxa"/>
            <w:gridSpan w:val="2"/>
            <w:tcBorders>
              <w:top w:val="nil"/>
              <w:bottom w:val="nil"/>
            </w:tcBorders>
          </w:tcPr>
          <w:p w14:paraId="21BBA729" w14:textId="77777777" w:rsidR="00A358D8" w:rsidRPr="00AE548E" w:rsidRDefault="00A358D8" w:rsidP="00E60A5D">
            <w:pPr>
              <w:jc w:val="center"/>
              <w:rPr>
                <w:rFonts w:ascii="Times New Roman" w:hAnsi="Times New Roman" w:cs="Times New Roman"/>
                <w:sz w:val="16"/>
                <w:szCs w:val="16"/>
              </w:rPr>
            </w:pPr>
          </w:p>
        </w:tc>
        <w:tc>
          <w:tcPr>
            <w:tcW w:w="851" w:type="dxa"/>
            <w:gridSpan w:val="2"/>
            <w:tcBorders>
              <w:top w:val="nil"/>
              <w:bottom w:val="nil"/>
            </w:tcBorders>
          </w:tcPr>
          <w:p w14:paraId="370896DA" w14:textId="77777777" w:rsidR="00A358D8" w:rsidRPr="00AE548E" w:rsidRDefault="00A358D8" w:rsidP="00E60A5D">
            <w:pPr>
              <w:jc w:val="center"/>
              <w:rPr>
                <w:rFonts w:ascii="Times New Roman" w:hAnsi="Times New Roman" w:cs="Times New Roman"/>
                <w:sz w:val="16"/>
                <w:szCs w:val="16"/>
              </w:rPr>
            </w:pPr>
          </w:p>
        </w:tc>
        <w:tc>
          <w:tcPr>
            <w:tcW w:w="850" w:type="dxa"/>
            <w:tcBorders>
              <w:top w:val="nil"/>
              <w:bottom w:val="nil"/>
            </w:tcBorders>
          </w:tcPr>
          <w:p w14:paraId="5F90038F" w14:textId="77777777" w:rsidR="00A358D8" w:rsidRDefault="00AF28FA" w:rsidP="00E60A5D">
            <w:pPr>
              <w:jc w:val="center"/>
              <w:rPr>
                <w:rFonts w:ascii="Times New Roman" w:hAnsi="Times New Roman" w:cs="Times New Roman"/>
                <w:sz w:val="16"/>
                <w:szCs w:val="16"/>
              </w:rPr>
            </w:pPr>
            <w:r w:rsidRPr="00AF28FA">
              <w:rPr>
                <w:rFonts w:ascii="Times New Roman" w:hAnsi="Times New Roman" w:cs="Times New Roman"/>
                <w:sz w:val="16"/>
                <w:szCs w:val="16"/>
              </w:rPr>
              <w:t>-8.6558</w:t>
            </w:r>
          </w:p>
          <w:p w14:paraId="32E5610A" w14:textId="77777777" w:rsidR="00AF28FA" w:rsidRPr="00AE548E" w:rsidRDefault="00AF28FA" w:rsidP="00E60A5D">
            <w:pPr>
              <w:jc w:val="center"/>
              <w:rPr>
                <w:rFonts w:ascii="Times New Roman" w:hAnsi="Times New Roman" w:cs="Times New Roman"/>
                <w:sz w:val="16"/>
                <w:szCs w:val="16"/>
              </w:rPr>
            </w:pPr>
            <w:r>
              <w:rPr>
                <w:rFonts w:ascii="Times New Roman" w:hAnsi="Times New Roman" w:cs="Times New Roman"/>
                <w:sz w:val="16"/>
                <w:szCs w:val="16"/>
              </w:rPr>
              <w:t>(</w:t>
            </w:r>
            <w:r w:rsidRPr="00AF28FA">
              <w:rPr>
                <w:rFonts w:ascii="Times New Roman" w:hAnsi="Times New Roman" w:cs="Times New Roman"/>
                <w:sz w:val="16"/>
                <w:szCs w:val="16"/>
              </w:rPr>
              <w:t>0.197</w:t>
            </w:r>
            <w:r>
              <w:rPr>
                <w:rFonts w:ascii="Times New Roman" w:hAnsi="Times New Roman" w:cs="Times New Roman"/>
                <w:sz w:val="16"/>
                <w:szCs w:val="16"/>
              </w:rPr>
              <w:t>)</w:t>
            </w:r>
          </w:p>
        </w:tc>
        <w:tc>
          <w:tcPr>
            <w:tcW w:w="851" w:type="dxa"/>
            <w:gridSpan w:val="2"/>
            <w:tcBorders>
              <w:top w:val="nil"/>
              <w:bottom w:val="nil"/>
            </w:tcBorders>
          </w:tcPr>
          <w:p w14:paraId="24C8792D" w14:textId="77777777" w:rsidR="00A358D8" w:rsidRPr="00AE548E" w:rsidRDefault="00A358D8" w:rsidP="00E60A5D">
            <w:pPr>
              <w:jc w:val="center"/>
              <w:rPr>
                <w:rFonts w:ascii="Times New Roman" w:hAnsi="Times New Roman" w:cs="Times New Roman"/>
                <w:sz w:val="16"/>
                <w:szCs w:val="16"/>
              </w:rPr>
            </w:pPr>
          </w:p>
        </w:tc>
        <w:tc>
          <w:tcPr>
            <w:tcW w:w="709" w:type="dxa"/>
            <w:gridSpan w:val="2"/>
            <w:tcBorders>
              <w:top w:val="nil"/>
              <w:bottom w:val="nil"/>
            </w:tcBorders>
          </w:tcPr>
          <w:p w14:paraId="39DD8432" w14:textId="77777777" w:rsidR="00A358D8" w:rsidRPr="00AE548E" w:rsidRDefault="00A358D8" w:rsidP="00E60A5D">
            <w:pPr>
              <w:jc w:val="center"/>
              <w:rPr>
                <w:rFonts w:ascii="Times New Roman" w:hAnsi="Times New Roman" w:cs="Times New Roman"/>
                <w:sz w:val="16"/>
                <w:szCs w:val="16"/>
              </w:rPr>
            </w:pPr>
          </w:p>
        </w:tc>
        <w:tc>
          <w:tcPr>
            <w:tcW w:w="992" w:type="dxa"/>
            <w:gridSpan w:val="2"/>
            <w:tcBorders>
              <w:top w:val="nil"/>
              <w:bottom w:val="nil"/>
            </w:tcBorders>
          </w:tcPr>
          <w:p w14:paraId="02254BA2" w14:textId="791F4C47" w:rsidR="00A358D8" w:rsidRDefault="00F74FF2" w:rsidP="00E60A5D">
            <w:pPr>
              <w:jc w:val="center"/>
              <w:rPr>
                <w:rFonts w:ascii="Times New Roman" w:hAnsi="Times New Roman" w:cs="Times New Roman"/>
                <w:sz w:val="16"/>
                <w:szCs w:val="16"/>
              </w:rPr>
            </w:pPr>
            <w:r>
              <w:rPr>
                <w:rFonts w:ascii="Times New Roman" w:hAnsi="Times New Roman" w:cs="Times New Roman"/>
                <w:sz w:val="16"/>
                <w:szCs w:val="16"/>
              </w:rPr>
              <w:t>3.044</w:t>
            </w:r>
          </w:p>
          <w:p w14:paraId="6BD334AE" w14:textId="77777777" w:rsidR="00C5333B" w:rsidRDefault="00C5333B" w:rsidP="00E60A5D">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0.08</w:t>
            </w:r>
            <w:r>
              <w:rPr>
                <w:rFonts w:ascii="Times New Roman" w:hAnsi="Times New Roman" w:cs="Times New Roman"/>
                <w:sz w:val="16"/>
                <w:szCs w:val="16"/>
              </w:rPr>
              <w:t>)</w:t>
            </w:r>
          </w:p>
          <w:p w14:paraId="2098E536" w14:textId="07F1E744" w:rsidR="00C5333B" w:rsidRPr="00AE548E" w:rsidRDefault="00C5333B" w:rsidP="00E60A5D">
            <w:pPr>
              <w:jc w:val="center"/>
              <w:rPr>
                <w:rFonts w:ascii="Times New Roman" w:hAnsi="Times New Roman" w:cs="Times New Roman"/>
                <w:sz w:val="16"/>
                <w:szCs w:val="16"/>
              </w:rPr>
            </w:pPr>
          </w:p>
        </w:tc>
      </w:tr>
      <w:tr w:rsidR="00A55B43" w:rsidRPr="003C352F" w14:paraId="4101CDC1" w14:textId="77777777" w:rsidTr="00D400CF">
        <w:tc>
          <w:tcPr>
            <w:tcW w:w="959" w:type="dxa"/>
            <w:gridSpan w:val="2"/>
            <w:tcBorders>
              <w:top w:val="nil"/>
              <w:bottom w:val="nil"/>
            </w:tcBorders>
          </w:tcPr>
          <w:p w14:paraId="5D4CE5D6" w14:textId="77777777" w:rsidR="00A358D8" w:rsidRPr="001E7A06" w:rsidRDefault="00A358D8" w:rsidP="00E60A5D">
            <w:pPr>
              <w:rPr>
                <w:rFonts w:ascii="Times New Roman" w:hAnsi="Times New Roman" w:cs="Times New Roman"/>
                <w:sz w:val="16"/>
                <w:szCs w:val="16"/>
              </w:rPr>
            </w:pPr>
            <w:r w:rsidRPr="001E7A06">
              <w:rPr>
                <w:rFonts w:ascii="Times New Roman" w:hAnsi="Times New Roman" w:cs="Times New Roman"/>
                <w:sz w:val="16"/>
                <w:szCs w:val="16"/>
              </w:rPr>
              <w:t>lag.</w:t>
            </w:r>
            <w:r w:rsidR="00303F9C" w:rsidRPr="001E7A06">
              <w:rPr>
                <w:rFonts w:ascii="Times New Roman" w:hAnsi="Times New Roman" w:cs="Times New Roman"/>
                <w:sz w:val="16"/>
                <w:szCs w:val="16"/>
              </w:rPr>
              <w:t>renda</w:t>
            </w:r>
          </w:p>
        </w:tc>
        <w:tc>
          <w:tcPr>
            <w:tcW w:w="992" w:type="dxa"/>
            <w:gridSpan w:val="2"/>
            <w:tcBorders>
              <w:top w:val="nil"/>
              <w:bottom w:val="nil"/>
            </w:tcBorders>
          </w:tcPr>
          <w:p w14:paraId="6A1A25B8" w14:textId="77777777" w:rsidR="00A358D8" w:rsidRPr="00AE548E" w:rsidRDefault="00A358D8" w:rsidP="00E60A5D">
            <w:pPr>
              <w:jc w:val="center"/>
              <w:rPr>
                <w:rFonts w:ascii="Times New Roman" w:hAnsi="Times New Roman" w:cs="Times New Roman"/>
                <w:sz w:val="16"/>
                <w:szCs w:val="16"/>
              </w:rPr>
            </w:pPr>
          </w:p>
        </w:tc>
        <w:tc>
          <w:tcPr>
            <w:tcW w:w="851" w:type="dxa"/>
            <w:tcBorders>
              <w:top w:val="nil"/>
              <w:bottom w:val="nil"/>
            </w:tcBorders>
          </w:tcPr>
          <w:p w14:paraId="08260207" w14:textId="77777777" w:rsidR="00A358D8" w:rsidRPr="00AE548E" w:rsidRDefault="00A358D8" w:rsidP="00E60A5D">
            <w:pPr>
              <w:jc w:val="center"/>
              <w:rPr>
                <w:rFonts w:ascii="Times New Roman" w:hAnsi="Times New Roman" w:cs="Times New Roman"/>
                <w:sz w:val="16"/>
                <w:szCs w:val="16"/>
              </w:rPr>
            </w:pPr>
          </w:p>
        </w:tc>
        <w:tc>
          <w:tcPr>
            <w:tcW w:w="992" w:type="dxa"/>
            <w:gridSpan w:val="3"/>
            <w:tcBorders>
              <w:top w:val="nil"/>
              <w:bottom w:val="nil"/>
            </w:tcBorders>
          </w:tcPr>
          <w:p w14:paraId="35287586" w14:textId="5C7EF8D5" w:rsidR="00A358D8" w:rsidRDefault="00F74FF2" w:rsidP="00E60A5D">
            <w:pPr>
              <w:jc w:val="center"/>
              <w:rPr>
                <w:rFonts w:ascii="Times New Roman" w:hAnsi="Times New Roman" w:cs="Times New Roman"/>
                <w:sz w:val="16"/>
                <w:szCs w:val="16"/>
              </w:rPr>
            </w:pPr>
            <w:r>
              <w:rPr>
                <w:rFonts w:ascii="Times New Roman" w:hAnsi="Times New Roman" w:cs="Times New Roman"/>
                <w:sz w:val="16"/>
                <w:szCs w:val="16"/>
              </w:rPr>
              <w:t>0.985</w:t>
            </w:r>
          </w:p>
          <w:p w14:paraId="6C316B3F" w14:textId="77777777" w:rsidR="00A358D8" w:rsidRPr="00AE548E" w:rsidRDefault="00A358D8" w:rsidP="00E60A5D">
            <w:pPr>
              <w:jc w:val="center"/>
              <w:rPr>
                <w:rFonts w:ascii="Times New Roman" w:hAnsi="Times New Roman" w:cs="Times New Roman"/>
                <w:sz w:val="16"/>
                <w:szCs w:val="16"/>
              </w:rPr>
            </w:pPr>
            <w:r>
              <w:rPr>
                <w:rFonts w:ascii="Times New Roman" w:hAnsi="Times New Roman" w:cs="Times New Roman"/>
                <w:sz w:val="16"/>
                <w:szCs w:val="16"/>
              </w:rPr>
              <w:t>(</w:t>
            </w:r>
            <w:r w:rsidRPr="00A358D8">
              <w:rPr>
                <w:rFonts w:ascii="Times New Roman" w:hAnsi="Times New Roman" w:cs="Times New Roman"/>
                <w:sz w:val="16"/>
                <w:szCs w:val="16"/>
              </w:rPr>
              <w:t>0.923</w:t>
            </w:r>
            <w:r>
              <w:rPr>
                <w:rFonts w:ascii="Times New Roman" w:hAnsi="Times New Roman" w:cs="Times New Roman"/>
                <w:sz w:val="16"/>
                <w:szCs w:val="16"/>
              </w:rPr>
              <w:t>)</w:t>
            </w:r>
          </w:p>
        </w:tc>
        <w:tc>
          <w:tcPr>
            <w:tcW w:w="850" w:type="dxa"/>
            <w:gridSpan w:val="2"/>
            <w:tcBorders>
              <w:top w:val="nil"/>
              <w:bottom w:val="nil"/>
            </w:tcBorders>
          </w:tcPr>
          <w:p w14:paraId="3EEC3A5C" w14:textId="77777777" w:rsidR="00A358D8" w:rsidRPr="00AE548E" w:rsidRDefault="00A358D8" w:rsidP="00E60A5D">
            <w:pPr>
              <w:jc w:val="center"/>
              <w:rPr>
                <w:rFonts w:ascii="Times New Roman" w:hAnsi="Times New Roman" w:cs="Times New Roman"/>
                <w:sz w:val="16"/>
                <w:szCs w:val="16"/>
              </w:rPr>
            </w:pPr>
          </w:p>
        </w:tc>
        <w:tc>
          <w:tcPr>
            <w:tcW w:w="851" w:type="dxa"/>
            <w:gridSpan w:val="2"/>
            <w:tcBorders>
              <w:top w:val="nil"/>
              <w:bottom w:val="nil"/>
            </w:tcBorders>
          </w:tcPr>
          <w:p w14:paraId="0787B99C" w14:textId="77777777" w:rsidR="00A358D8" w:rsidRPr="00AE548E" w:rsidRDefault="00A358D8" w:rsidP="00E60A5D">
            <w:pPr>
              <w:jc w:val="center"/>
              <w:rPr>
                <w:rFonts w:ascii="Times New Roman" w:hAnsi="Times New Roman" w:cs="Times New Roman"/>
                <w:sz w:val="16"/>
                <w:szCs w:val="16"/>
              </w:rPr>
            </w:pPr>
          </w:p>
        </w:tc>
        <w:tc>
          <w:tcPr>
            <w:tcW w:w="850" w:type="dxa"/>
            <w:tcBorders>
              <w:top w:val="nil"/>
              <w:bottom w:val="nil"/>
            </w:tcBorders>
          </w:tcPr>
          <w:p w14:paraId="7CE85582" w14:textId="06568863" w:rsidR="00A358D8" w:rsidRDefault="00AF28FA" w:rsidP="00E60A5D">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sz w:val="16"/>
                <w:szCs w:val="16"/>
              </w:rPr>
              <w:t>0.835</w:t>
            </w:r>
          </w:p>
          <w:p w14:paraId="78255322" w14:textId="77777777" w:rsidR="00AF28FA" w:rsidRPr="00AE548E" w:rsidRDefault="00AF28FA" w:rsidP="00E60A5D">
            <w:pPr>
              <w:jc w:val="center"/>
              <w:rPr>
                <w:rFonts w:ascii="Times New Roman" w:hAnsi="Times New Roman" w:cs="Times New Roman"/>
                <w:sz w:val="16"/>
                <w:szCs w:val="16"/>
              </w:rPr>
            </w:pPr>
            <w:r>
              <w:rPr>
                <w:rFonts w:ascii="Times New Roman" w:hAnsi="Times New Roman" w:cs="Times New Roman"/>
                <w:sz w:val="16"/>
                <w:szCs w:val="16"/>
              </w:rPr>
              <w:t>(</w:t>
            </w:r>
            <w:r w:rsidRPr="00AF28FA">
              <w:rPr>
                <w:rFonts w:ascii="Times New Roman" w:hAnsi="Times New Roman" w:cs="Times New Roman"/>
                <w:sz w:val="16"/>
                <w:szCs w:val="16"/>
              </w:rPr>
              <w:t>0.927</w:t>
            </w:r>
            <w:r>
              <w:rPr>
                <w:rFonts w:ascii="Times New Roman" w:hAnsi="Times New Roman" w:cs="Times New Roman"/>
                <w:sz w:val="16"/>
                <w:szCs w:val="16"/>
              </w:rPr>
              <w:t>)</w:t>
            </w:r>
          </w:p>
        </w:tc>
        <w:tc>
          <w:tcPr>
            <w:tcW w:w="851" w:type="dxa"/>
            <w:gridSpan w:val="2"/>
            <w:tcBorders>
              <w:top w:val="nil"/>
              <w:bottom w:val="nil"/>
            </w:tcBorders>
          </w:tcPr>
          <w:p w14:paraId="4AF349BE" w14:textId="77777777" w:rsidR="00A358D8" w:rsidRPr="00AE548E" w:rsidRDefault="00A358D8" w:rsidP="00E60A5D">
            <w:pPr>
              <w:jc w:val="center"/>
              <w:rPr>
                <w:rFonts w:ascii="Times New Roman" w:hAnsi="Times New Roman" w:cs="Times New Roman"/>
                <w:sz w:val="16"/>
                <w:szCs w:val="16"/>
              </w:rPr>
            </w:pPr>
          </w:p>
        </w:tc>
        <w:tc>
          <w:tcPr>
            <w:tcW w:w="709" w:type="dxa"/>
            <w:gridSpan w:val="2"/>
            <w:tcBorders>
              <w:top w:val="nil"/>
              <w:bottom w:val="nil"/>
            </w:tcBorders>
          </w:tcPr>
          <w:p w14:paraId="7260EABE" w14:textId="77777777" w:rsidR="00A358D8" w:rsidRPr="00AE548E" w:rsidRDefault="00A358D8" w:rsidP="00E60A5D">
            <w:pPr>
              <w:jc w:val="center"/>
              <w:rPr>
                <w:rFonts w:ascii="Times New Roman" w:hAnsi="Times New Roman" w:cs="Times New Roman"/>
                <w:sz w:val="16"/>
                <w:szCs w:val="16"/>
              </w:rPr>
            </w:pPr>
          </w:p>
        </w:tc>
        <w:tc>
          <w:tcPr>
            <w:tcW w:w="992" w:type="dxa"/>
            <w:gridSpan w:val="2"/>
            <w:tcBorders>
              <w:top w:val="nil"/>
              <w:bottom w:val="nil"/>
            </w:tcBorders>
          </w:tcPr>
          <w:p w14:paraId="0B1A6A5F" w14:textId="5FE4212D" w:rsidR="00A358D8" w:rsidRDefault="00F74FF2" w:rsidP="00E60A5D">
            <w:pPr>
              <w:jc w:val="center"/>
              <w:rPr>
                <w:rFonts w:ascii="Times New Roman" w:hAnsi="Times New Roman" w:cs="Times New Roman"/>
                <w:sz w:val="16"/>
                <w:szCs w:val="16"/>
              </w:rPr>
            </w:pPr>
            <w:r>
              <w:rPr>
                <w:rFonts w:ascii="Times New Roman" w:hAnsi="Times New Roman" w:cs="Times New Roman"/>
                <w:sz w:val="16"/>
                <w:szCs w:val="16"/>
              </w:rPr>
              <w:t>0.572</w:t>
            </w:r>
          </w:p>
          <w:p w14:paraId="0F6F6EFE" w14:textId="77777777" w:rsidR="00C5333B" w:rsidRPr="00AE548E" w:rsidRDefault="00C5333B" w:rsidP="00E60A5D">
            <w:pPr>
              <w:jc w:val="center"/>
              <w:rPr>
                <w:rFonts w:ascii="Times New Roman" w:hAnsi="Times New Roman" w:cs="Times New Roman"/>
                <w:sz w:val="16"/>
                <w:szCs w:val="16"/>
              </w:rPr>
            </w:pPr>
            <w:r>
              <w:rPr>
                <w:rFonts w:ascii="Times New Roman" w:hAnsi="Times New Roman" w:cs="Times New Roman"/>
                <w:sz w:val="16"/>
                <w:szCs w:val="16"/>
              </w:rPr>
              <w:t>(</w:t>
            </w:r>
            <w:r w:rsidRPr="00C5333B">
              <w:rPr>
                <w:rFonts w:ascii="Times New Roman" w:hAnsi="Times New Roman" w:cs="Times New Roman"/>
                <w:sz w:val="16"/>
                <w:szCs w:val="16"/>
              </w:rPr>
              <w:t>0.821</w:t>
            </w:r>
            <w:r>
              <w:rPr>
                <w:rFonts w:ascii="Times New Roman" w:hAnsi="Times New Roman" w:cs="Times New Roman"/>
                <w:sz w:val="16"/>
                <w:szCs w:val="16"/>
              </w:rPr>
              <w:t>)</w:t>
            </w:r>
          </w:p>
        </w:tc>
      </w:tr>
      <w:tr w:rsidR="00A55B43" w:rsidRPr="003C352F" w14:paraId="5992188A" w14:textId="77777777" w:rsidTr="00D400CF">
        <w:tc>
          <w:tcPr>
            <w:tcW w:w="959" w:type="dxa"/>
            <w:gridSpan w:val="2"/>
            <w:tcBorders>
              <w:top w:val="nil"/>
              <w:bottom w:val="nil"/>
            </w:tcBorders>
          </w:tcPr>
          <w:p w14:paraId="7D3F49E3" w14:textId="77777777" w:rsidR="00A358D8" w:rsidRPr="001E7A06" w:rsidRDefault="00A358D8" w:rsidP="00E60A5D">
            <w:pPr>
              <w:rPr>
                <w:rFonts w:ascii="Times New Roman" w:hAnsi="Times New Roman" w:cs="Times New Roman"/>
                <w:sz w:val="16"/>
                <w:szCs w:val="16"/>
              </w:rPr>
            </w:pPr>
          </w:p>
        </w:tc>
        <w:tc>
          <w:tcPr>
            <w:tcW w:w="992" w:type="dxa"/>
            <w:gridSpan w:val="2"/>
            <w:tcBorders>
              <w:top w:val="nil"/>
              <w:bottom w:val="nil"/>
            </w:tcBorders>
          </w:tcPr>
          <w:p w14:paraId="0002956F" w14:textId="77777777" w:rsidR="00A358D8" w:rsidRPr="00AE548E" w:rsidRDefault="00A358D8" w:rsidP="00E60A5D">
            <w:pPr>
              <w:jc w:val="center"/>
              <w:rPr>
                <w:rFonts w:ascii="Times New Roman" w:hAnsi="Times New Roman" w:cs="Times New Roman"/>
                <w:sz w:val="16"/>
                <w:szCs w:val="16"/>
              </w:rPr>
            </w:pPr>
          </w:p>
        </w:tc>
        <w:tc>
          <w:tcPr>
            <w:tcW w:w="851" w:type="dxa"/>
            <w:tcBorders>
              <w:top w:val="nil"/>
              <w:bottom w:val="nil"/>
            </w:tcBorders>
          </w:tcPr>
          <w:p w14:paraId="7E2B827C" w14:textId="77777777" w:rsidR="00A358D8" w:rsidRPr="00AE548E" w:rsidRDefault="00A358D8" w:rsidP="00E60A5D">
            <w:pPr>
              <w:jc w:val="center"/>
              <w:rPr>
                <w:rFonts w:ascii="Times New Roman" w:hAnsi="Times New Roman" w:cs="Times New Roman"/>
                <w:sz w:val="16"/>
                <w:szCs w:val="16"/>
              </w:rPr>
            </w:pPr>
          </w:p>
        </w:tc>
        <w:tc>
          <w:tcPr>
            <w:tcW w:w="992" w:type="dxa"/>
            <w:gridSpan w:val="3"/>
            <w:tcBorders>
              <w:top w:val="nil"/>
              <w:bottom w:val="nil"/>
            </w:tcBorders>
          </w:tcPr>
          <w:p w14:paraId="6639D3F8" w14:textId="77777777" w:rsidR="00A358D8" w:rsidRPr="00AE548E" w:rsidRDefault="00A358D8" w:rsidP="00E60A5D">
            <w:pPr>
              <w:rPr>
                <w:rFonts w:ascii="Times New Roman" w:hAnsi="Times New Roman" w:cs="Times New Roman"/>
                <w:sz w:val="16"/>
                <w:szCs w:val="16"/>
              </w:rPr>
            </w:pPr>
          </w:p>
        </w:tc>
        <w:tc>
          <w:tcPr>
            <w:tcW w:w="850" w:type="dxa"/>
            <w:gridSpan w:val="2"/>
            <w:tcBorders>
              <w:top w:val="nil"/>
              <w:bottom w:val="nil"/>
            </w:tcBorders>
          </w:tcPr>
          <w:p w14:paraId="5385C1B6" w14:textId="77777777" w:rsidR="00A358D8" w:rsidRPr="00AE548E" w:rsidRDefault="00A358D8" w:rsidP="00E60A5D">
            <w:pPr>
              <w:jc w:val="center"/>
              <w:rPr>
                <w:rFonts w:ascii="Times New Roman" w:hAnsi="Times New Roman" w:cs="Times New Roman"/>
                <w:sz w:val="16"/>
                <w:szCs w:val="16"/>
              </w:rPr>
            </w:pPr>
          </w:p>
        </w:tc>
        <w:tc>
          <w:tcPr>
            <w:tcW w:w="851" w:type="dxa"/>
            <w:gridSpan w:val="2"/>
            <w:tcBorders>
              <w:top w:val="nil"/>
              <w:bottom w:val="nil"/>
            </w:tcBorders>
          </w:tcPr>
          <w:p w14:paraId="4D653D2E" w14:textId="77777777" w:rsidR="00A358D8" w:rsidRPr="00AE548E" w:rsidRDefault="00A358D8" w:rsidP="00E60A5D">
            <w:pPr>
              <w:jc w:val="center"/>
              <w:rPr>
                <w:rFonts w:ascii="Times New Roman" w:hAnsi="Times New Roman" w:cs="Times New Roman"/>
                <w:sz w:val="16"/>
                <w:szCs w:val="16"/>
              </w:rPr>
            </w:pPr>
          </w:p>
        </w:tc>
        <w:tc>
          <w:tcPr>
            <w:tcW w:w="850" w:type="dxa"/>
            <w:tcBorders>
              <w:top w:val="nil"/>
              <w:bottom w:val="nil"/>
            </w:tcBorders>
          </w:tcPr>
          <w:p w14:paraId="3FE8F44A" w14:textId="77777777" w:rsidR="00A358D8" w:rsidRPr="00AE548E" w:rsidRDefault="00A358D8" w:rsidP="00E60A5D">
            <w:pPr>
              <w:rPr>
                <w:rFonts w:ascii="Times New Roman" w:hAnsi="Times New Roman" w:cs="Times New Roman"/>
                <w:sz w:val="16"/>
                <w:szCs w:val="16"/>
              </w:rPr>
            </w:pPr>
          </w:p>
        </w:tc>
        <w:tc>
          <w:tcPr>
            <w:tcW w:w="851" w:type="dxa"/>
            <w:gridSpan w:val="2"/>
            <w:tcBorders>
              <w:top w:val="nil"/>
              <w:bottom w:val="nil"/>
            </w:tcBorders>
          </w:tcPr>
          <w:p w14:paraId="66F087E8" w14:textId="77777777" w:rsidR="00A358D8" w:rsidRPr="00AE548E" w:rsidRDefault="00A358D8" w:rsidP="00E60A5D">
            <w:pPr>
              <w:jc w:val="center"/>
              <w:rPr>
                <w:rFonts w:ascii="Times New Roman" w:hAnsi="Times New Roman" w:cs="Times New Roman"/>
                <w:sz w:val="16"/>
                <w:szCs w:val="16"/>
              </w:rPr>
            </w:pPr>
          </w:p>
        </w:tc>
        <w:tc>
          <w:tcPr>
            <w:tcW w:w="709" w:type="dxa"/>
            <w:gridSpan w:val="2"/>
            <w:tcBorders>
              <w:top w:val="nil"/>
              <w:bottom w:val="nil"/>
            </w:tcBorders>
          </w:tcPr>
          <w:p w14:paraId="349AC4FF" w14:textId="77777777" w:rsidR="00A358D8" w:rsidRPr="00AE548E" w:rsidRDefault="00A358D8" w:rsidP="00E60A5D">
            <w:pPr>
              <w:jc w:val="center"/>
              <w:rPr>
                <w:rFonts w:ascii="Times New Roman" w:hAnsi="Times New Roman" w:cs="Times New Roman"/>
                <w:sz w:val="16"/>
                <w:szCs w:val="16"/>
              </w:rPr>
            </w:pPr>
          </w:p>
        </w:tc>
        <w:tc>
          <w:tcPr>
            <w:tcW w:w="992" w:type="dxa"/>
            <w:gridSpan w:val="2"/>
            <w:tcBorders>
              <w:top w:val="nil"/>
              <w:bottom w:val="nil"/>
            </w:tcBorders>
          </w:tcPr>
          <w:p w14:paraId="30842BD3" w14:textId="77777777" w:rsidR="00A358D8" w:rsidRPr="00AE548E" w:rsidRDefault="00A358D8" w:rsidP="00E60A5D">
            <w:pPr>
              <w:rPr>
                <w:rFonts w:ascii="Times New Roman" w:hAnsi="Times New Roman" w:cs="Times New Roman"/>
                <w:sz w:val="16"/>
                <w:szCs w:val="16"/>
              </w:rPr>
            </w:pPr>
          </w:p>
        </w:tc>
      </w:tr>
      <w:tr w:rsidR="00A55B43" w:rsidRPr="003C352F" w14:paraId="11C2CB70" w14:textId="77777777" w:rsidTr="00D400CF">
        <w:tc>
          <w:tcPr>
            <w:tcW w:w="959" w:type="dxa"/>
            <w:gridSpan w:val="2"/>
            <w:tcBorders>
              <w:top w:val="nil"/>
              <w:bottom w:val="nil"/>
            </w:tcBorders>
          </w:tcPr>
          <w:p w14:paraId="54C44CA2" w14:textId="77777777" w:rsidR="00A358D8" w:rsidRPr="001E7A06" w:rsidRDefault="00A358D8" w:rsidP="00E60A5D">
            <w:pPr>
              <w:rPr>
                <w:rFonts w:ascii="Times New Roman" w:hAnsi="Times New Roman" w:cs="Times New Roman"/>
                <w:sz w:val="16"/>
                <w:szCs w:val="16"/>
              </w:rPr>
            </w:pPr>
            <w:r w:rsidRPr="001E7A06">
              <w:rPr>
                <w:rFonts w:ascii="Times New Roman" w:hAnsi="Times New Roman" w:cs="Times New Roman"/>
                <w:sz w:val="16"/>
                <w:szCs w:val="16"/>
              </w:rPr>
              <w:t>lag.lnn</w:t>
            </w:r>
            <w:r w:rsidR="00270A9D">
              <w:rPr>
                <w:rFonts w:ascii="Times New Roman" w:hAnsi="Times New Roman" w:cs="Times New Roman"/>
                <w:sz w:val="16"/>
                <w:szCs w:val="16"/>
              </w:rPr>
              <w:t>ao</w:t>
            </w:r>
            <w:r w:rsidRPr="001E7A06">
              <w:rPr>
                <w:rFonts w:ascii="Times New Roman" w:hAnsi="Times New Roman" w:cs="Times New Roman"/>
                <w:sz w:val="16"/>
                <w:szCs w:val="16"/>
              </w:rPr>
              <w:t>res</w:t>
            </w:r>
          </w:p>
        </w:tc>
        <w:tc>
          <w:tcPr>
            <w:tcW w:w="992" w:type="dxa"/>
            <w:gridSpan w:val="2"/>
            <w:tcBorders>
              <w:top w:val="nil"/>
              <w:bottom w:val="nil"/>
            </w:tcBorders>
          </w:tcPr>
          <w:p w14:paraId="09BCCF47" w14:textId="77777777" w:rsidR="00A358D8" w:rsidRPr="00AE548E" w:rsidRDefault="00A358D8" w:rsidP="00E60A5D">
            <w:pPr>
              <w:jc w:val="center"/>
              <w:rPr>
                <w:rFonts w:ascii="Times New Roman" w:hAnsi="Times New Roman" w:cs="Times New Roman"/>
                <w:sz w:val="16"/>
                <w:szCs w:val="16"/>
              </w:rPr>
            </w:pPr>
          </w:p>
        </w:tc>
        <w:tc>
          <w:tcPr>
            <w:tcW w:w="851" w:type="dxa"/>
            <w:tcBorders>
              <w:top w:val="nil"/>
              <w:bottom w:val="nil"/>
            </w:tcBorders>
          </w:tcPr>
          <w:p w14:paraId="2B6883E7" w14:textId="77777777" w:rsidR="00A358D8" w:rsidRPr="00AE548E" w:rsidRDefault="00A358D8" w:rsidP="00E60A5D">
            <w:pPr>
              <w:jc w:val="center"/>
              <w:rPr>
                <w:rFonts w:ascii="Times New Roman" w:hAnsi="Times New Roman" w:cs="Times New Roman"/>
                <w:sz w:val="16"/>
                <w:szCs w:val="16"/>
              </w:rPr>
            </w:pPr>
          </w:p>
        </w:tc>
        <w:tc>
          <w:tcPr>
            <w:tcW w:w="992" w:type="dxa"/>
            <w:gridSpan w:val="3"/>
            <w:tcBorders>
              <w:top w:val="nil"/>
              <w:bottom w:val="nil"/>
            </w:tcBorders>
          </w:tcPr>
          <w:p w14:paraId="6398F5BB" w14:textId="32819E7A" w:rsidR="00A358D8" w:rsidRDefault="00F74FF2" w:rsidP="00E60A5D">
            <w:pPr>
              <w:jc w:val="center"/>
              <w:rPr>
                <w:rFonts w:ascii="Times New Roman" w:hAnsi="Times New Roman" w:cs="Times New Roman"/>
                <w:sz w:val="16"/>
                <w:szCs w:val="16"/>
              </w:rPr>
            </w:pPr>
            <w:r>
              <w:rPr>
                <w:rFonts w:ascii="Times New Roman" w:hAnsi="Times New Roman" w:cs="Times New Roman"/>
                <w:sz w:val="16"/>
                <w:szCs w:val="16"/>
              </w:rPr>
              <w:t>2.891</w:t>
            </w:r>
          </w:p>
          <w:p w14:paraId="7E17E557" w14:textId="77777777" w:rsidR="00A358D8" w:rsidRPr="00AE548E" w:rsidRDefault="00A358D8" w:rsidP="00E60A5D">
            <w:pPr>
              <w:spacing w:after="120"/>
              <w:jc w:val="center"/>
              <w:rPr>
                <w:rFonts w:ascii="Times New Roman" w:hAnsi="Times New Roman" w:cs="Times New Roman"/>
                <w:sz w:val="16"/>
                <w:szCs w:val="16"/>
              </w:rPr>
            </w:pPr>
            <w:r>
              <w:rPr>
                <w:rFonts w:ascii="Times New Roman" w:hAnsi="Times New Roman" w:cs="Times New Roman"/>
                <w:sz w:val="16"/>
                <w:szCs w:val="16"/>
              </w:rPr>
              <w:t>(</w:t>
            </w:r>
            <w:r w:rsidRPr="00A358D8">
              <w:rPr>
                <w:rFonts w:ascii="Times New Roman" w:hAnsi="Times New Roman" w:cs="Times New Roman"/>
                <w:sz w:val="16"/>
                <w:szCs w:val="16"/>
              </w:rPr>
              <w:t>0.2036</w:t>
            </w:r>
            <w:r>
              <w:rPr>
                <w:rFonts w:ascii="Times New Roman" w:hAnsi="Times New Roman" w:cs="Times New Roman"/>
                <w:sz w:val="16"/>
                <w:szCs w:val="16"/>
              </w:rPr>
              <w:t>)</w:t>
            </w:r>
          </w:p>
        </w:tc>
        <w:tc>
          <w:tcPr>
            <w:tcW w:w="850" w:type="dxa"/>
            <w:gridSpan w:val="2"/>
            <w:tcBorders>
              <w:top w:val="nil"/>
              <w:bottom w:val="nil"/>
            </w:tcBorders>
          </w:tcPr>
          <w:p w14:paraId="75C635B6" w14:textId="77777777" w:rsidR="00A358D8" w:rsidRPr="00AE548E" w:rsidRDefault="00A358D8" w:rsidP="00E60A5D">
            <w:pPr>
              <w:jc w:val="center"/>
              <w:rPr>
                <w:rFonts w:ascii="Times New Roman" w:hAnsi="Times New Roman" w:cs="Times New Roman"/>
                <w:sz w:val="16"/>
                <w:szCs w:val="16"/>
              </w:rPr>
            </w:pPr>
          </w:p>
        </w:tc>
        <w:tc>
          <w:tcPr>
            <w:tcW w:w="851" w:type="dxa"/>
            <w:gridSpan w:val="2"/>
            <w:tcBorders>
              <w:top w:val="nil"/>
              <w:bottom w:val="nil"/>
            </w:tcBorders>
          </w:tcPr>
          <w:p w14:paraId="500771BD" w14:textId="77777777" w:rsidR="00A358D8" w:rsidRPr="00AE548E" w:rsidRDefault="00A358D8" w:rsidP="00E60A5D">
            <w:pPr>
              <w:jc w:val="center"/>
              <w:rPr>
                <w:rFonts w:ascii="Times New Roman" w:hAnsi="Times New Roman" w:cs="Times New Roman"/>
                <w:sz w:val="16"/>
                <w:szCs w:val="16"/>
              </w:rPr>
            </w:pPr>
          </w:p>
        </w:tc>
        <w:tc>
          <w:tcPr>
            <w:tcW w:w="850" w:type="dxa"/>
            <w:tcBorders>
              <w:top w:val="nil"/>
              <w:bottom w:val="nil"/>
            </w:tcBorders>
          </w:tcPr>
          <w:p w14:paraId="48A34BC8" w14:textId="77777777" w:rsidR="00A358D8" w:rsidRDefault="00AF28FA" w:rsidP="00E60A5D">
            <w:pPr>
              <w:jc w:val="center"/>
              <w:rPr>
                <w:rFonts w:ascii="Times New Roman" w:hAnsi="Times New Roman" w:cs="Times New Roman"/>
                <w:sz w:val="16"/>
                <w:szCs w:val="16"/>
              </w:rPr>
            </w:pPr>
            <w:r w:rsidRPr="00AF28FA">
              <w:rPr>
                <w:rFonts w:ascii="Times New Roman" w:hAnsi="Times New Roman" w:cs="Times New Roman"/>
                <w:sz w:val="16"/>
                <w:szCs w:val="16"/>
              </w:rPr>
              <w:t>1.1604</w:t>
            </w:r>
          </w:p>
          <w:p w14:paraId="3B9F159E" w14:textId="77777777" w:rsidR="00AF28FA" w:rsidRPr="00AE548E" w:rsidRDefault="00AF28FA" w:rsidP="00E60A5D">
            <w:pPr>
              <w:jc w:val="center"/>
              <w:rPr>
                <w:rFonts w:ascii="Times New Roman" w:hAnsi="Times New Roman" w:cs="Times New Roman"/>
                <w:sz w:val="16"/>
                <w:szCs w:val="16"/>
              </w:rPr>
            </w:pPr>
            <w:r>
              <w:rPr>
                <w:rFonts w:ascii="Times New Roman" w:hAnsi="Times New Roman" w:cs="Times New Roman"/>
                <w:sz w:val="16"/>
                <w:szCs w:val="16"/>
              </w:rPr>
              <w:t>(</w:t>
            </w:r>
            <w:r w:rsidRPr="00AF28FA">
              <w:rPr>
                <w:rFonts w:ascii="Times New Roman" w:hAnsi="Times New Roman" w:cs="Times New Roman"/>
                <w:sz w:val="16"/>
                <w:szCs w:val="16"/>
              </w:rPr>
              <w:t>0.868</w:t>
            </w:r>
            <w:r>
              <w:rPr>
                <w:rFonts w:ascii="Times New Roman" w:hAnsi="Times New Roman" w:cs="Times New Roman"/>
                <w:sz w:val="16"/>
                <w:szCs w:val="16"/>
              </w:rPr>
              <w:t>)</w:t>
            </w:r>
          </w:p>
        </w:tc>
        <w:tc>
          <w:tcPr>
            <w:tcW w:w="851" w:type="dxa"/>
            <w:gridSpan w:val="2"/>
            <w:tcBorders>
              <w:top w:val="nil"/>
              <w:bottom w:val="nil"/>
            </w:tcBorders>
          </w:tcPr>
          <w:p w14:paraId="610D1FB2" w14:textId="77777777" w:rsidR="00A358D8" w:rsidRPr="00AE548E" w:rsidRDefault="00A358D8" w:rsidP="00E60A5D">
            <w:pPr>
              <w:jc w:val="center"/>
              <w:rPr>
                <w:rFonts w:ascii="Times New Roman" w:hAnsi="Times New Roman" w:cs="Times New Roman"/>
                <w:sz w:val="16"/>
                <w:szCs w:val="16"/>
              </w:rPr>
            </w:pPr>
          </w:p>
        </w:tc>
        <w:tc>
          <w:tcPr>
            <w:tcW w:w="709" w:type="dxa"/>
            <w:gridSpan w:val="2"/>
            <w:tcBorders>
              <w:top w:val="nil"/>
              <w:bottom w:val="nil"/>
            </w:tcBorders>
          </w:tcPr>
          <w:p w14:paraId="4F85CC93" w14:textId="77777777" w:rsidR="00A358D8" w:rsidRPr="00AE548E" w:rsidRDefault="00A358D8" w:rsidP="00E60A5D">
            <w:pPr>
              <w:jc w:val="center"/>
              <w:rPr>
                <w:rFonts w:ascii="Times New Roman" w:hAnsi="Times New Roman" w:cs="Times New Roman"/>
                <w:sz w:val="16"/>
                <w:szCs w:val="16"/>
              </w:rPr>
            </w:pPr>
          </w:p>
        </w:tc>
        <w:tc>
          <w:tcPr>
            <w:tcW w:w="992" w:type="dxa"/>
            <w:gridSpan w:val="2"/>
            <w:tcBorders>
              <w:top w:val="nil"/>
              <w:bottom w:val="nil"/>
            </w:tcBorders>
          </w:tcPr>
          <w:p w14:paraId="5B06063B" w14:textId="3E2E1D14" w:rsidR="00A358D8" w:rsidRDefault="00F74FF2" w:rsidP="00E60A5D">
            <w:pPr>
              <w:jc w:val="center"/>
              <w:rPr>
                <w:rFonts w:ascii="Times New Roman" w:hAnsi="Times New Roman" w:cs="Times New Roman"/>
                <w:sz w:val="16"/>
                <w:szCs w:val="16"/>
              </w:rPr>
            </w:pPr>
            <w:r>
              <w:rPr>
                <w:rFonts w:ascii="Times New Roman" w:hAnsi="Times New Roman" w:cs="Times New Roman"/>
                <w:sz w:val="16"/>
                <w:szCs w:val="16"/>
              </w:rPr>
              <w:t>1.420</w:t>
            </w:r>
          </w:p>
          <w:p w14:paraId="1129F5AE" w14:textId="77777777" w:rsidR="00C5333B" w:rsidRPr="00AE548E" w:rsidRDefault="00C5333B" w:rsidP="00E60A5D">
            <w:pPr>
              <w:jc w:val="center"/>
              <w:rPr>
                <w:rFonts w:ascii="Times New Roman" w:hAnsi="Times New Roman" w:cs="Times New Roman"/>
                <w:sz w:val="16"/>
                <w:szCs w:val="16"/>
              </w:rPr>
            </w:pPr>
            <w:r>
              <w:rPr>
                <w:rFonts w:ascii="Times New Roman" w:hAnsi="Times New Roman" w:cs="Times New Roman"/>
                <w:sz w:val="16"/>
                <w:szCs w:val="16"/>
              </w:rPr>
              <w:t>(</w:t>
            </w:r>
            <w:r w:rsidRPr="00C5333B">
              <w:rPr>
                <w:rFonts w:ascii="Times New Roman" w:hAnsi="Times New Roman" w:cs="Times New Roman"/>
                <w:sz w:val="16"/>
                <w:szCs w:val="16"/>
              </w:rPr>
              <w:t>0.332</w:t>
            </w:r>
            <w:r>
              <w:rPr>
                <w:rFonts w:ascii="Times New Roman" w:hAnsi="Times New Roman" w:cs="Times New Roman"/>
                <w:sz w:val="16"/>
                <w:szCs w:val="16"/>
              </w:rPr>
              <w:t>)</w:t>
            </w:r>
          </w:p>
        </w:tc>
      </w:tr>
      <w:tr w:rsidR="00A55B43" w:rsidRPr="003C352F" w14:paraId="1A1C79FB" w14:textId="77777777" w:rsidTr="00D400CF">
        <w:tc>
          <w:tcPr>
            <w:tcW w:w="959" w:type="dxa"/>
            <w:gridSpan w:val="2"/>
            <w:tcBorders>
              <w:top w:val="nil"/>
              <w:bottom w:val="nil"/>
            </w:tcBorders>
          </w:tcPr>
          <w:p w14:paraId="79033624" w14:textId="77777777" w:rsidR="00A358D8" w:rsidRPr="001E7A06" w:rsidRDefault="00A358D8" w:rsidP="00E60A5D">
            <w:pPr>
              <w:rPr>
                <w:rFonts w:ascii="Times New Roman" w:hAnsi="Times New Roman" w:cs="Times New Roman"/>
                <w:sz w:val="16"/>
                <w:szCs w:val="16"/>
              </w:rPr>
            </w:pPr>
            <w:r w:rsidRPr="001E7A06">
              <w:rPr>
                <w:rFonts w:ascii="Times New Roman" w:hAnsi="Times New Roman" w:cs="Times New Roman"/>
                <w:sz w:val="16"/>
                <w:szCs w:val="16"/>
              </w:rPr>
              <w:t>lag.ln</w:t>
            </w:r>
            <w:r w:rsidR="00270A9D">
              <w:rPr>
                <w:rFonts w:ascii="Times New Roman" w:hAnsi="Times New Roman" w:cs="Times New Roman"/>
                <w:sz w:val="16"/>
                <w:szCs w:val="16"/>
              </w:rPr>
              <w:t>prop.n</w:t>
            </w:r>
            <w:r w:rsidRPr="001E7A06">
              <w:rPr>
                <w:rFonts w:ascii="Times New Roman" w:hAnsi="Times New Roman" w:cs="Times New Roman"/>
                <w:sz w:val="16"/>
                <w:szCs w:val="16"/>
              </w:rPr>
              <w:t>res</w:t>
            </w:r>
          </w:p>
        </w:tc>
        <w:tc>
          <w:tcPr>
            <w:tcW w:w="992" w:type="dxa"/>
            <w:gridSpan w:val="2"/>
            <w:tcBorders>
              <w:top w:val="nil"/>
              <w:bottom w:val="nil"/>
            </w:tcBorders>
          </w:tcPr>
          <w:p w14:paraId="0B40F499" w14:textId="77777777" w:rsidR="00A358D8" w:rsidRPr="00AE548E" w:rsidRDefault="00A358D8" w:rsidP="00E60A5D">
            <w:pPr>
              <w:jc w:val="center"/>
              <w:rPr>
                <w:rFonts w:ascii="Times New Roman" w:hAnsi="Times New Roman" w:cs="Times New Roman"/>
                <w:sz w:val="16"/>
                <w:szCs w:val="16"/>
              </w:rPr>
            </w:pPr>
          </w:p>
        </w:tc>
        <w:tc>
          <w:tcPr>
            <w:tcW w:w="851" w:type="dxa"/>
            <w:tcBorders>
              <w:top w:val="nil"/>
              <w:bottom w:val="nil"/>
            </w:tcBorders>
          </w:tcPr>
          <w:p w14:paraId="55F44C40" w14:textId="77777777" w:rsidR="00A358D8" w:rsidRPr="00AE548E" w:rsidRDefault="00A358D8" w:rsidP="00E60A5D">
            <w:pPr>
              <w:jc w:val="center"/>
              <w:rPr>
                <w:rFonts w:ascii="Times New Roman" w:hAnsi="Times New Roman" w:cs="Times New Roman"/>
                <w:sz w:val="16"/>
                <w:szCs w:val="16"/>
              </w:rPr>
            </w:pPr>
          </w:p>
        </w:tc>
        <w:tc>
          <w:tcPr>
            <w:tcW w:w="992" w:type="dxa"/>
            <w:gridSpan w:val="3"/>
            <w:tcBorders>
              <w:top w:val="nil"/>
              <w:bottom w:val="nil"/>
            </w:tcBorders>
          </w:tcPr>
          <w:p w14:paraId="181E15B5" w14:textId="77777777" w:rsidR="00A358D8" w:rsidRDefault="00A358D8" w:rsidP="00E60A5D">
            <w:pPr>
              <w:jc w:val="center"/>
              <w:rPr>
                <w:rFonts w:ascii="Times New Roman" w:hAnsi="Times New Roman" w:cs="Times New Roman"/>
                <w:sz w:val="16"/>
                <w:szCs w:val="16"/>
              </w:rPr>
            </w:pPr>
            <w:r w:rsidRPr="00A358D8">
              <w:rPr>
                <w:rFonts w:ascii="Times New Roman" w:hAnsi="Times New Roman" w:cs="Times New Roman"/>
                <w:sz w:val="16"/>
                <w:szCs w:val="16"/>
              </w:rPr>
              <w:t>-1.8965</w:t>
            </w:r>
          </w:p>
          <w:p w14:paraId="55338E27" w14:textId="77777777" w:rsidR="00A358D8" w:rsidRPr="00AE548E" w:rsidRDefault="00A358D8" w:rsidP="00E60A5D">
            <w:pPr>
              <w:jc w:val="center"/>
              <w:rPr>
                <w:rFonts w:ascii="Times New Roman" w:hAnsi="Times New Roman" w:cs="Times New Roman"/>
                <w:sz w:val="16"/>
                <w:szCs w:val="16"/>
              </w:rPr>
            </w:pPr>
            <w:r>
              <w:rPr>
                <w:rFonts w:ascii="Times New Roman" w:hAnsi="Times New Roman" w:cs="Times New Roman"/>
                <w:sz w:val="16"/>
                <w:szCs w:val="16"/>
              </w:rPr>
              <w:t>(</w:t>
            </w:r>
            <w:r w:rsidRPr="00A358D8">
              <w:rPr>
                <w:rFonts w:ascii="Times New Roman" w:hAnsi="Times New Roman" w:cs="Times New Roman"/>
                <w:sz w:val="16"/>
                <w:szCs w:val="16"/>
              </w:rPr>
              <w:t>0.143</w:t>
            </w:r>
            <w:r>
              <w:rPr>
                <w:rFonts w:ascii="Times New Roman" w:hAnsi="Times New Roman" w:cs="Times New Roman"/>
                <w:sz w:val="16"/>
                <w:szCs w:val="16"/>
              </w:rPr>
              <w:t>0)</w:t>
            </w:r>
          </w:p>
        </w:tc>
        <w:tc>
          <w:tcPr>
            <w:tcW w:w="850" w:type="dxa"/>
            <w:gridSpan w:val="2"/>
            <w:tcBorders>
              <w:top w:val="nil"/>
              <w:bottom w:val="nil"/>
            </w:tcBorders>
          </w:tcPr>
          <w:p w14:paraId="35E1605C" w14:textId="77777777" w:rsidR="00A358D8" w:rsidRPr="00AE548E" w:rsidRDefault="00A358D8" w:rsidP="00E60A5D">
            <w:pPr>
              <w:jc w:val="center"/>
              <w:rPr>
                <w:rFonts w:ascii="Times New Roman" w:hAnsi="Times New Roman" w:cs="Times New Roman"/>
                <w:sz w:val="16"/>
                <w:szCs w:val="16"/>
              </w:rPr>
            </w:pPr>
          </w:p>
        </w:tc>
        <w:tc>
          <w:tcPr>
            <w:tcW w:w="851" w:type="dxa"/>
            <w:gridSpan w:val="2"/>
            <w:tcBorders>
              <w:top w:val="nil"/>
              <w:bottom w:val="nil"/>
            </w:tcBorders>
          </w:tcPr>
          <w:p w14:paraId="223A7C5F" w14:textId="77777777" w:rsidR="00A358D8" w:rsidRPr="00AE548E" w:rsidRDefault="00A358D8" w:rsidP="00E60A5D">
            <w:pPr>
              <w:jc w:val="center"/>
              <w:rPr>
                <w:rFonts w:ascii="Times New Roman" w:hAnsi="Times New Roman" w:cs="Times New Roman"/>
                <w:sz w:val="16"/>
                <w:szCs w:val="16"/>
              </w:rPr>
            </w:pPr>
          </w:p>
        </w:tc>
        <w:tc>
          <w:tcPr>
            <w:tcW w:w="850" w:type="dxa"/>
            <w:tcBorders>
              <w:top w:val="nil"/>
              <w:bottom w:val="nil"/>
            </w:tcBorders>
          </w:tcPr>
          <w:p w14:paraId="38C1FEE9" w14:textId="48509261" w:rsidR="00A358D8" w:rsidRDefault="00AF28FA" w:rsidP="00E60A5D">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sz w:val="16"/>
                <w:szCs w:val="16"/>
              </w:rPr>
              <w:t>0.117</w:t>
            </w:r>
          </w:p>
          <w:p w14:paraId="055D058B" w14:textId="77777777" w:rsidR="00AF28FA" w:rsidRPr="00AE548E" w:rsidRDefault="00AF28FA" w:rsidP="00E60A5D">
            <w:pPr>
              <w:jc w:val="center"/>
              <w:rPr>
                <w:rFonts w:ascii="Times New Roman" w:hAnsi="Times New Roman" w:cs="Times New Roman"/>
                <w:sz w:val="16"/>
                <w:szCs w:val="16"/>
              </w:rPr>
            </w:pPr>
            <w:r>
              <w:rPr>
                <w:rFonts w:ascii="Times New Roman" w:hAnsi="Times New Roman" w:cs="Times New Roman"/>
                <w:sz w:val="16"/>
                <w:szCs w:val="16"/>
              </w:rPr>
              <w:t>(</w:t>
            </w:r>
            <w:r w:rsidRPr="00AF28FA">
              <w:rPr>
                <w:rFonts w:ascii="Times New Roman" w:hAnsi="Times New Roman" w:cs="Times New Roman"/>
                <w:sz w:val="16"/>
                <w:szCs w:val="16"/>
              </w:rPr>
              <w:t>0.402</w:t>
            </w:r>
            <w:r>
              <w:rPr>
                <w:rFonts w:ascii="Times New Roman" w:hAnsi="Times New Roman" w:cs="Times New Roman"/>
                <w:sz w:val="16"/>
                <w:szCs w:val="16"/>
              </w:rPr>
              <w:t>)</w:t>
            </w:r>
          </w:p>
        </w:tc>
        <w:tc>
          <w:tcPr>
            <w:tcW w:w="851" w:type="dxa"/>
            <w:gridSpan w:val="2"/>
            <w:tcBorders>
              <w:top w:val="nil"/>
              <w:bottom w:val="nil"/>
            </w:tcBorders>
          </w:tcPr>
          <w:p w14:paraId="5CAA5141" w14:textId="77777777" w:rsidR="00A358D8" w:rsidRPr="00AE548E" w:rsidRDefault="00A358D8" w:rsidP="00E60A5D">
            <w:pPr>
              <w:jc w:val="center"/>
              <w:rPr>
                <w:rFonts w:ascii="Times New Roman" w:hAnsi="Times New Roman" w:cs="Times New Roman"/>
                <w:sz w:val="16"/>
                <w:szCs w:val="16"/>
              </w:rPr>
            </w:pPr>
          </w:p>
        </w:tc>
        <w:tc>
          <w:tcPr>
            <w:tcW w:w="709" w:type="dxa"/>
            <w:gridSpan w:val="2"/>
            <w:tcBorders>
              <w:top w:val="nil"/>
              <w:bottom w:val="nil"/>
            </w:tcBorders>
          </w:tcPr>
          <w:p w14:paraId="0CFC0774" w14:textId="77777777" w:rsidR="00A358D8" w:rsidRPr="00AE548E" w:rsidRDefault="00A358D8" w:rsidP="00E60A5D">
            <w:pPr>
              <w:jc w:val="center"/>
              <w:rPr>
                <w:rFonts w:ascii="Times New Roman" w:hAnsi="Times New Roman" w:cs="Times New Roman"/>
                <w:sz w:val="16"/>
                <w:szCs w:val="16"/>
              </w:rPr>
            </w:pPr>
          </w:p>
        </w:tc>
        <w:tc>
          <w:tcPr>
            <w:tcW w:w="992" w:type="dxa"/>
            <w:gridSpan w:val="2"/>
            <w:tcBorders>
              <w:top w:val="nil"/>
              <w:bottom w:val="nil"/>
            </w:tcBorders>
          </w:tcPr>
          <w:p w14:paraId="3BB6A2A4" w14:textId="37AA13F4" w:rsidR="00A358D8" w:rsidRDefault="00C5333B" w:rsidP="00E60A5D">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sz w:val="16"/>
                <w:szCs w:val="16"/>
              </w:rPr>
              <w:t>0.108</w:t>
            </w:r>
          </w:p>
          <w:p w14:paraId="688A3B94" w14:textId="77777777" w:rsidR="00C5333B" w:rsidRPr="00AE548E" w:rsidRDefault="00C5333B" w:rsidP="00E60A5D">
            <w:pPr>
              <w:jc w:val="center"/>
              <w:rPr>
                <w:rFonts w:ascii="Times New Roman" w:hAnsi="Times New Roman" w:cs="Times New Roman"/>
                <w:sz w:val="16"/>
                <w:szCs w:val="16"/>
              </w:rPr>
            </w:pPr>
            <w:r>
              <w:rPr>
                <w:rFonts w:ascii="Times New Roman" w:hAnsi="Times New Roman" w:cs="Times New Roman"/>
                <w:sz w:val="16"/>
                <w:szCs w:val="16"/>
              </w:rPr>
              <w:t>(</w:t>
            </w:r>
            <w:r w:rsidRPr="00C5333B">
              <w:rPr>
                <w:rFonts w:ascii="Times New Roman" w:hAnsi="Times New Roman" w:cs="Times New Roman"/>
                <w:sz w:val="16"/>
                <w:szCs w:val="16"/>
              </w:rPr>
              <w:t>0.348</w:t>
            </w:r>
            <w:r>
              <w:rPr>
                <w:rFonts w:ascii="Times New Roman" w:hAnsi="Times New Roman" w:cs="Times New Roman"/>
                <w:sz w:val="16"/>
                <w:szCs w:val="16"/>
              </w:rPr>
              <w:t>)</w:t>
            </w:r>
          </w:p>
        </w:tc>
      </w:tr>
      <w:tr w:rsidR="00A55B43" w:rsidRPr="003C352F" w14:paraId="27B45408" w14:textId="77777777" w:rsidTr="00D400CF">
        <w:tc>
          <w:tcPr>
            <w:tcW w:w="959" w:type="dxa"/>
            <w:gridSpan w:val="2"/>
            <w:tcBorders>
              <w:top w:val="nil"/>
              <w:bottom w:val="nil"/>
            </w:tcBorders>
          </w:tcPr>
          <w:p w14:paraId="51804429" w14:textId="77777777" w:rsidR="00A358D8" w:rsidRPr="001E7A06" w:rsidRDefault="00A358D8" w:rsidP="00E60A5D">
            <w:pPr>
              <w:rPr>
                <w:rFonts w:ascii="Times New Roman" w:hAnsi="Times New Roman" w:cs="Times New Roman"/>
                <w:sz w:val="16"/>
                <w:szCs w:val="16"/>
              </w:rPr>
            </w:pPr>
          </w:p>
        </w:tc>
        <w:tc>
          <w:tcPr>
            <w:tcW w:w="992" w:type="dxa"/>
            <w:gridSpan w:val="2"/>
            <w:tcBorders>
              <w:top w:val="nil"/>
              <w:bottom w:val="nil"/>
            </w:tcBorders>
          </w:tcPr>
          <w:p w14:paraId="40C3B8A7" w14:textId="77777777" w:rsidR="00A358D8" w:rsidRPr="00AE548E" w:rsidRDefault="00A358D8" w:rsidP="00E60A5D">
            <w:pPr>
              <w:jc w:val="center"/>
              <w:rPr>
                <w:rFonts w:ascii="Times New Roman" w:hAnsi="Times New Roman" w:cs="Times New Roman"/>
                <w:sz w:val="16"/>
                <w:szCs w:val="16"/>
              </w:rPr>
            </w:pPr>
          </w:p>
        </w:tc>
        <w:tc>
          <w:tcPr>
            <w:tcW w:w="851" w:type="dxa"/>
            <w:tcBorders>
              <w:top w:val="nil"/>
              <w:bottom w:val="nil"/>
            </w:tcBorders>
          </w:tcPr>
          <w:p w14:paraId="2F8FBDC1" w14:textId="77777777" w:rsidR="00A358D8" w:rsidRPr="00AE548E" w:rsidRDefault="00A358D8" w:rsidP="00E60A5D">
            <w:pPr>
              <w:jc w:val="center"/>
              <w:rPr>
                <w:rFonts w:ascii="Times New Roman" w:hAnsi="Times New Roman" w:cs="Times New Roman"/>
                <w:sz w:val="16"/>
                <w:szCs w:val="16"/>
              </w:rPr>
            </w:pPr>
          </w:p>
        </w:tc>
        <w:tc>
          <w:tcPr>
            <w:tcW w:w="992" w:type="dxa"/>
            <w:gridSpan w:val="3"/>
            <w:tcBorders>
              <w:top w:val="nil"/>
              <w:bottom w:val="nil"/>
            </w:tcBorders>
          </w:tcPr>
          <w:p w14:paraId="386F5BD9" w14:textId="77777777" w:rsidR="00A358D8" w:rsidRPr="00AE548E" w:rsidRDefault="00A358D8" w:rsidP="00E60A5D">
            <w:pPr>
              <w:rPr>
                <w:rFonts w:ascii="Times New Roman" w:hAnsi="Times New Roman" w:cs="Times New Roman"/>
                <w:sz w:val="16"/>
                <w:szCs w:val="16"/>
              </w:rPr>
            </w:pPr>
          </w:p>
        </w:tc>
        <w:tc>
          <w:tcPr>
            <w:tcW w:w="850" w:type="dxa"/>
            <w:gridSpan w:val="2"/>
            <w:tcBorders>
              <w:top w:val="nil"/>
              <w:bottom w:val="nil"/>
            </w:tcBorders>
          </w:tcPr>
          <w:p w14:paraId="2323594B" w14:textId="77777777" w:rsidR="00A358D8" w:rsidRPr="00AE548E" w:rsidRDefault="00A358D8" w:rsidP="00E60A5D">
            <w:pPr>
              <w:jc w:val="center"/>
              <w:rPr>
                <w:rFonts w:ascii="Times New Roman" w:hAnsi="Times New Roman" w:cs="Times New Roman"/>
                <w:sz w:val="16"/>
                <w:szCs w:val="16"/>
              </w:rPr>
            </w:pPr>
          </w:p>
        </w:tc>
        <w:tc>
          <w:tcPr>
            <w:tcW w:w="851" w:type="dxa"/>
            <w:gridSpan w:val="2"/>
            <w:tcBorders>
              <w:top w:val="nil"/>
              <w:bottom w:val="nil"/>
            </w:tcBorders>
          </w:tcPr>
          <w:p w14:paraId="1E255456" w14:textId="77777777" w:rsidR="00A358D8" w:rsidRPr="00AE548E" w:rsidRDefault="00A358D8" w:rsidP="00E60A5D">
            <w:pPr>
              <w:jc w:val="center"/>
              <w:rPr>
                <w:rFonts w:ascii="Times New Roman" w:hAnsi="Times New Roman" w:cs="Times New Roman"/>
                <w:sz w:val="16"/>
                <w:szCs w:val="16"/>
              </w:rPr>
            </w:pPr>
          </w:p>
        </w:tc>
        <w:tc>
          <w:tcPr>
            <w:tcW w:w="850" w:type="dxa"/>
            <w:tcBorders>
              <w:top w:val="nil"/>
              <w:bottom w:val="nil"/>
            </w:tcBorders>
          </w:tcPr>
          <w:p w14:paraId="192122AA" w14:textId="77777777" w:rsidR="00A358D8" w:rsidRPr="00AE548E" w:rsidRDefault="00A358D8" w:rsidP="00E60A5D">
            <w:pPr>
              <w:jc w:val="center"/>
              <w:rPr>
                <w:rFonts w:ascii="Times New Roman" w:hAnsi="Times New Roman" w:cs="Times New Roman"/>
                <w:sz w:val="16"/>
                <w:szCs w:val="16"/>
              </w:rPr>
            </w:pPr>
          </w:p>
        </w:tc>
        <w:tc>
          <w:tcPr>
            <w:tcW w:w="851" w:type="dxa"/>
            <w:gridSpan w:val="2"/>
            <w:tcBorders>
              <w:top w:val="nil"/>
              <w:bottom w:val="nil"/>
            </w:tcBorders>
          </w:tcPr>
          <w:p w14:paraId="273B88CF" w14:textId="77777777" w:rsidR="00A358D8" w:rsidRPr="00AE548E" w:rsidRDefault="00A358D8" w:rsidP="00E60A5D">
            <w:pPr>
              <w:jc w:val="center"/>
              <w:rPr>
                <w:rFonts w:ascii="Times New Roman" w:hAnsi="Times New Roman" w:cs="Times New Roman"/>
                <w:sz w:val="16"/>
                <w:szCs w:val="16"/>
              </w:rPr>
            </w:pPr>
          </w:p>
        </w:tc>
        <w:tc>
          <w:tcPr>
            <w:tcW w:w="709" w:type="dxa"/>
            <w:gridSpan w:val="2"/>
            <w:tcBorders>
              <w:top w:val="nil"/>
              <w:bottom w:val="nil"/>
            </w:tcBorders>
          </w:tcPr>
          <w:p w14:paraId="31FC37C1" w14:textId="77777777" w:rsidR="00A358D8" w:rsidRPr="00AE548E" w:rsidRDefault="00A358D8" w:rsidP="00E60A5D">
            <w:pPr>
              <w:jc w:val="center"/>
              <w:rPr>
                <w:rFonts w:ascii="Times New Roman" w:hAnsi="Times New Roman" w:cs="Times New Roman"/>
                <w:sz w:val="16"/>
                <w:szCs w:val="16"/>
              </w:rPr>
            </w:pPr>
          </w:p>
        </w:tc>
        <w:tc>
          <w:tcPr>
            <w:tcW w:w="992" w:type="dxa"/>
            <w:gridSpan w:val="2"/>
            <w:tcBorders>
              <w:top w:val="nil"/>
              <w:bottom w:val="nil"/>
            </w:tcBorders>
          </w:tcPr>
          <w:p w14:paraId="33F3B6B0" w14:textId="77777777" w:rsidR="00A358D8" w:rsidRPr="00AE548E" w:rsidRDefault="00A358D8" w:rsidP="00E60A5D">
            <w:pPr>
              <w:jc w:val="center"/>
              <w:rPr>
                <w:rFonts w:ascii="Times New Roman" w:hAnsi="Times New Roman" w:cs="Times New Roman"/>
                <w:sz w:val="16"/>
                <w:szCs w:val="16"/>
              </w:rPr>
            </w:pPr>
          </w:p>
        </w:tc>
      </w:tr>
      <w:tr w:rsidR="00A55B43" w:rsidRPr="003C352F" w14:paraId="3EDE0CA2" w14:textId="77777777" w:rsidTr="00D400CF">
        <w:tc>
          <w:tcPr>
            <w:tcW w:w="959" w:type="dxa"/>
            <w:gridSpan w:val="2"/>
            <w:tcBorders>
              <w:top w:val="nil"/>
              <w:bottom w:val="nil"/>
            </w:tcBorders>
          </w:tcPr>
          <w:p w14:paraId="4C08856E" w14:textId="77777777" w:rsidR="00A358D8" w:rsidRPr="001E7A06" w:rsidRDefault="00A358D8" w:rsidP="00E60A5D">
            <w:pPr>
              <w:rPr>
                <w:rFonts w:ascii="Times New Roman" w:hAnsi="Times New Roman" w:cs="Times New Roman"/>
                <w:sz w:val="16"/>
                <w:szCs w:val="16"/>
              </w:rPr>
            </w:pPr>
            <w:r w:rsidRPr="001E7A06">
              <w:rPr>
                <w:rFonts w:ascii="Times New Roman" w:hAnsi="Times New Roman" w:cs="Times New Roman"/>
                <w:sz w:val="16"/>
                <w:szCs w:val="16"/>
              </w:rPr>
              <w:t>lag.ln</w:t>
            </w:r>
            <w:r w:rsidR="00270A9D">
              <w:rPr>
                <w:rFonts w:ascii="Times New Roman" w:hAnsi="Times New Roman" w:cs="Times New Roman"/>
                <w:sz w:val="16"/>
                <w:szCs w:val="16"/>
              </w:rPr>
              <w:t>prop.</w:t>
            </w:r>
            <w:r w:rsidRPr="001E7A06">
              <w:rPr>
                <w:rFonts w:ascii="Times New Roman" w:hAnsi="Times New Roman" w:cs="Times New Roman"/>
                <w:sz w:val="16"/>
                <w:szCs w:val="16"/>
              </w:rPr>
              <w:t>res</w:t>
            </w:r>
          </w:p>
        </w:tc>
        <w:tc>
          <w:tcPr>
            <w:tcW w:w="992" w:type="dxa"/>
            <w:gridSpan w:val="2"/>
            <w:tcBorders>
              <w:top w:val="nil"/>
              <w:bottom w:val="nil"/>
            </w:tcBorders>
          </w:tcPr>
          <w:p w14:paraId="7DF3B495" w14:textId="77777777" w:rsidR="00A358D8" w:rsidRPr="00AE548E" w:rsidRDefault="00A358D8" w:rsidP="00E60A5D">
            <w:pPr>
              <w:jc w:val="center"/>
              <w:rPr>
                <w:rFonts w:ascii="Times New Roman" w:hAnsi="Times New Roman" w:cs="Times New Roman"/>
                <w:sz w:val="16"/>
                <w:szCs w:val="16"/>
              </w:rPr>
            </w:pPr>
          </w:p>
        </w:tc>
        <w:tc>
          <w:tcPr>
            <w:tcW w:w="851" w:type="dxa"/>
            <w:tcBorders>
              <w:top w:val="nil"/>
              <w:bottom w:val="nil"/>
            </w:tcBorders>
          </w:tcPr>
          <w:p w14:paraId="0963C05A" w14:textId="77777777" w:rsidR="00A358D8" w:rsidRPr="00AE548E" w:rsidRDefault="00A358D8" w:rsidP="00E60A5D">
            <w:pPr>
              <w:jc w:val="center"/>
              <w:rPr>
                <w:rFonts w:ascii="Times New Roman" w:hAnsi="Times New Roman" w:cs="Times New Roman"/>
                <w:sz w:val="16"/>
                <w:szCs w:val="16"/>
              </w:rPr>
            </w:pPr>
          </w:p>
        </w:tc>
        <w:tc>
          <w:tcPr>
            <w:tcW w:w="992" w:type="dxa"/>
            <w:gridSpan w:val="3"/>
            <w:tcBorders>
              <w:top w:val="nil"/>
              <w:bottom w:val="nil"/>
            </w:tcBorders>
          </w:tcPr>
          <w:p w14:paraId="52D6F8DD" w14:textId="41CC3F76" w:rsidR="00A358D8" w:rsidRDefault="00F74FF2" w:rsidP="00E60A5D">
            <w:pPr>
              <w:jc w:val="center"/>
              <w:rPr>
                <w:rFonts w:ascii="Times New Roman" w:hAnsi="Times New Roman" w:cs="Times New Roman"/>
                <w:sz w:val="16"/>
                <w:szCs w:val="16"/>
              </w:rPr>
            </w:pPr>
            <w:r>
              <w:rPr>
                <w:rFonts w:ascii="Times New Roman" w:hAnsi="Times New Roman" w:cs="Times New Roman"/>
                <w:sz w:val="16"/>
                <w:szCs w:val="16"/>
              </w:rPr>
              <w:t>0.675</w:t>
            </w:r>
          </w:p>
          <w:p w14:paraId="1C160AA8" w14:textId="77777777" w:rsidR="00A358D8" w:rsidRPr="00AE548E" w:rsidRDefault="00A358D8" w:rsidP="00E60A5D">
            <w:pPr>
              <w:jc w:val="center"/>
              <w:rPr>
                <w:rFonts w:ascii="Times New Roman" w:hAnsi="Times New Roman" w:cs="Times New Roman"/>
                <w:sz w:val="16"/>
                <w:szCs w:val="16"/>
              </w:rPr>
            </w:pPr>
            <w:r>
              <w:rPr>
                <w:rFonts w:ascii="Times New Roman" w:hAnsi="Times New Roman" w:cs="Times New Roman"/>
                <w:sz w:val="16"/>
                <w:szCs w:val="16"/>
              </w:rPr>
              <w:t>(</w:t>
            </w:r>
            <w:r w:rsidRPr="00A358D8">
              <w:rPr>
                <w:rFonts w:ascii="Times New Roman" w:hAnsi="Times New Roman" w:cs="Times New Roman"/>
                <w:sz w:val="16"/>
                <w:szCs w:val="16"/>
              </w:rPr>
              <w:t>0.971</w:t>
            </w:r>
            <w:r>
              <w:rPr>
                <w:rFonts w:ascii="Times New Roman" w:hAnsi="Times New Roman" w:cs="Times New Roman"/>
                <w:sz w:val="16"/>
                <w:szCs w:val="16"/>
              </w:rPr>
              <w:t>)</w:t>
            </w:r>
          </w:p>
        </w:tc>
        <w:tc>
          <w:tcPr>
            <w:tcW w:w="850" w:type="dxa"/>
            <w:gridSpan w:val="2"/>
            <w:tcBorders>
              <w:top w:val="nil"/>
              <w:bottom w:val="nil"/>
            </w:tcBorders>
          </w:tcPr>
          <w:p w14:paraId="14A396BE" w14:textId="77777777" w:rsidR="00A358D8" w:rsidRPr="00AE548E" w:rsidRDefault="00A358D8" w:rsidP="00E60A5D">
            <w:pPr>
              <w:jc w:val="center"/>
              <w:rPr>
                <w:rFonts w:ascii="Times New Roman" w:hAnsi="Times New Roman" w:cs="Times New Roman"/>
                <w:sz w:val="16"/>
                <w:szCs w:val="16"/>
              </w:rPr>
            </w:pPr>
          </w:p>
        </w:tc>
        <w:tc>
          <w:tcPr>
            <w:tcW w:w="851" w:type="dxa"/>
            <w:gridSpan w:val="2"/>
            <w:tcBorders>
              <w:top w:val="nil"/>
              <w:bottom w:val="nil"/>
            </w:tcBorders>
          </w:tcPr>
          <w:p w14:paraId="62DAA3FB" w14:textId="77777777" w:rsidR="00A358D8" w:rsidRPr="00AE548E" w:rsidRDefault="00A358D8" w:rsidP="00E60A5D">
            <w:pPr>
              <w:jc w:val="center"/>
              <w:rPr>
                <w:rFonts w:ascii="Times New Roman" w:hAnsi="Times New Roman" w:cs="Times New Roman"/>
                <w:sz w:val="16"/>
                <w:szCs w:val="16"/>
              </w:rPr>
            </w:pPr>
          </w:p>
        </w:tc>
        <w:tc>
          <w:tcPr>
            <w:tcW w:w="850" w:type="dxa"/>
            <w:tcBorders>
              <w:top w:val="nil"/>
              <w:bottom w:val="nil"/>
            </w:tcBorders>
          </w:tcPr>
          <w:p w14:paraId="78D1AD6C" w14:textId="7E280E5C" w:rsidR="00A358D8" w:rsidRDefault="00F74FF2" w:rsidP="00E60A5D">
            <w:pPr>
              <w:jc w:val="center"/>
              <w:rPr>
                <w:rFonts w:ascii="Times New Roman" w:hAnsi="Times New Roman" w:cs="Times New Roman"/>
                <w:sz w:val="16"/>
                <w:szCs w:val="16"/>
              </w:rPr>
            </w:pPr>
            <w:r>
              <w:rPr>
                <w:rFonts w:ascii="Times New Roman" w:hAnsi="Times New Roman" w:cs="Times New Roman"/>
                <w:sz w:val="16"/>
                <w:szCs w:val="16"/>
              </w:rPr>
              <w:t>-0.048</w:t>
            </w:r>
          </w:p>
          <w:p w14:paraId="1EF6EEE3" w14:textId="77777777" w:rsidR="00AF28FA" w:rsidRPr="00AE548E" w:rsidRDefault="00AF28FA" w:rsidP="00E60A5D">
            <w:pPr>
              <w:jc w:val="center"/>
              <w:rPr>
                <w:rFonts w:ascii="Times New Roman" w:hAnsi="Times New Roman" w:cs="Times New Roman"/>
                <w:sz w:val="16"/>
                <w:szCs w:val="16"/>
              </w:rPr>
            </w:pPr>
            <w:r>
              <w:rPr>
                <w:rFonts w:ascii="Times New Roman" w:hAnsi="Times New Roman" w:cs="Times New Roman"/>
                <w:sz w:val="16"/>
                <w:szCs w:val="16"/>
              </w:rPr>
              <w:t>(</w:t>
            </w:r>
            <w:r w:rsidRPr="00AF28FA">
              <w:rPr>
                <w:rFonts w:ascii="Times New Roman" w:hAnsi="Times New Roman" w:cs="Times New Roman"/>
                <w:sz w:val="16"/>
                <w:szCs w:val="16"/>
              </w:rPr>
              <w:t>0.883</w:t>
            </w:r>
            <w:r>
              <w:rPr>
                <w:rFonts w:ascii="Times New Roman" w:hAnsi="Times New Roman" w:cs="Times New Roman"/>
                <w:sz w:val="16"/>
                <w:szCs w:val="16"/>
              </w:rPr>
              <w:t>)</w:t>
            </w:r>
          </w:p>
        </w:tc>
        <w:tc>
          <w:tcPr>
            <w:tcW w:w="851" w:type="dxa"/>
            <w:gridSpan w:val="2"/>
            <w:tcBorders>
              <w:top w:val="nil"/>
              <w:bottom w:val="nil"/>
            </w:tcBorders>
          </w:tcPr>
          <w:p w14:paraId="02374E9D" w14:textId="77777777" w:rsidR="00A358D8" w:rsidRPr="00AE548E" w:rsidRDefault="00A358D8" w:rsidP="00E60A5D">
            <w:pPr>
              <w:jc w:val="center"/>
              <w:rPr>
                <w:rFonts w:ascii="Times New Roman" w:hAnsi="Times New Roman" w:cs="Times New Roman"/>
                <w:sz w:val="16"/>
                <w:szCs w:val="16"/>
              </w:rPr>
            </w:pPr>
          </w:p>
        </w:tc>
        <w:tc>
          <w:tcPr>
            <w:tcW w:w="709" w:type="dxa"/>
            <w:gridSpan w:val="2"/>
            <w:tcBorders>
              <w:top w:val="nil"/>
              <w:bottom w:val="nil"/>
            </w:tcBorders>
          </w:tcPr>
          <w:p w14:paraId="1ECF8FD7" w14:textId="77777777" w:rsidR="00A358D8" w:rsidRPr="00AE548E" w:rsidRDefault="00A358D8" w:rsidP="00E60A5D">
            <w:pPr>
              <w:jc w:val="center"/>
              <w:rPr>
                <w:rFonts w:ascii="Times New Roman" w:hAnsi="Times New Roman" w:cs="Times New Roman"/>
                <w:sz w:val="16"/>
                <w:szCs w:val="16"/>
              </w:rPr>
            </w:pPr>
          </w:p>
        </w:tc>
        <w:tc>
          <w:tcPr>
            <w:tcW w:w="992" w:type="dxa"/>
            <w:gridSpan w:val="2"/>
            <w:tcBorders>
              <w:top w:val="nil"/>
              <w:bottom w:val="nil"/>
            </w:tcBorders>
          </w:tcPr>
          <w:p w14:paraId="1BCDE46E" w14:textId="7C6E1240" w:rsidR="00A358D8" w:rsidRDefault="00C5333B" w:rsidP="00E60A5D">
            <w:pPr>
              <w:jc w:val="center"/>
              <w:rPr>
                <w:rFonts w:ascii="Times New Roman" w:hAnsi="Times New Roman" w:cs="Times New Roman"/>
                <w:sz w:val="16"/>
                <w:szCs w:val="16"/>
              </w:rPr>
            </w:pPr>
            <w:r>
              <w:rPr>
                <w:rFonts w:ascii="Times New Roman" w:hAnsi="Times New Roman" w:cs="Times New Roman"/>
                <w:sz w:val="16"/>
                <w:szCs w:val="16"/>
              </w:rPr>
              <w:t>-</w:t>
            </w:r>
            <w:r w:rsidR="00F74FF2">
              <w:rPr>
                <w:rFonts w:ascii="Times New Roman" w:hAnsi="Times New Roman" w:cs="Times New Roman"/>
                <w:sz w:val="16"/>
                <w:szCs w:val="16"/>
              </w:rPr>
              <w:t>0.260</w:t>
            </w:r>
          </w:p>
          <w:p w14:paraId="44C118B7" w14:textId="77777777" w:rsidR="00C5333B" w:rsidRPr="00AE548E" w:rsidRDefault="00C5333B" w:rsidP="00E60A5D">
            <w:pPr>
              <w:jc w:val="center"/>
              <w:rPr>
                <w:rFonts w:ascii="Times New Roman" w:hAnsi="Times New Roman" w:cs="Times New Roman"/>
                <w:sz w:val="16"/>
                <w:szCs w:val="16"/>
              </w:rPr>
            </w:pPr>
            <w:r>
              <w:rPr>
                <w:rFonts w:ascii="Times New Roman" w:hAnsi="Times New Roman" w:cs="Times New Roman"/>
                <w:sz w:val="16"/>
                <w:szCs w:val="16"/>
              </w:rPr>
              <w:t>(0.999)</w:t>
            </w:r>
          </w:p>
        </w:tc>
      </w:tr>
      <w:tr w:rsidR="00A55B43" w:rsidRPr="003C352F" w14:paraId="7D2B4700" w14:textId="77777777" w:rsidTr="00D400CF">
        <w:tc>
          <w:tcPr>
            <w:tcW w:w="959" w:type="dxa"/>
            <w:gridSpan w:val="2"/>
            <w:tcBorders>
              <w:top w:val="nil"/>
              <w:bottom w:val="nil"/>
            </w:tcBorders>
          </w:tcPr>
          <w:p w14:paraId="679768C2" w14:textId="77777777" w:rsidR="00A358D8" w:rsidRPr="001E7A06" w:rsidRDefault="00A358D8" w:rsidP="00E60A5D">
            <w:pPr>
              <w:rPr>
                <w:rFonts w:ascii="Times New Roman" w:hAnsi="Times New Roman" w:cs="Times New Roman"/>
                <w:sz w:val="16"/>
                <w:szCs w:val="16"/>
              </w:rPr>
            </w:pPr>
          </w:p>
        </w:tc>
        <w:tc>
          <w:tcPr>
            <w:tcW w:w="992" w:type="dxa"/>
            <w:gridSpan w:val="2"/>
            <w:tcBorders>
              <w:top w:val="nil"/>
              <w:bottom w:val="nil"/>
            </w:tcBorders>
          </w:tcPr>
          <w:p w14:paraId="369AC660" w14:textId="77777777" w:rsidR="00A358D8" w:rsidRPr="00AE548E" w:rsidRDefault="00A358D8" w:rsidP="00E60A5D">
            <w:pPr>
              <w:jc w:val="center"/>
              <w:rPr>
                <w:rFonts w:ascii="Times New Roman" w:hAnsi="Times New Roman" w:cs="Times New Roman"/>
                <w:sz w:val="16"/>
                <w:szCs w:val="16"/>
              </w:rPr>
            </w:pPr>
          </w:p>
        </w:tc>
        <w:tc>
          <w:tcPr>
            <w:tcW w:w="851" w:type="dxa"/>
            <w:tcBorders>
              <w:top w:val="nil"/>
              <w:bottom w:val="nil"/>
            </w:tcBorders>
          </w:tcPr>
          <w:p w14:paraId="6AB919EE" w14:textId="77777777" w:rsidR="00A358D8" w:rsidRPr="00AE548E" w:rsidRDefault="00A358D8" w:rsidP="00E60A5D">
            <w:pPr>
              <w:jc w:val="center"/>
              <w:rPr>
                <w:rFonts w:ascii="Times New Roman" w:hAnsi="Times New Roman" w:cs="Times New Roman"/>
                <w:sz w:val="16"/>
                <w:szCs w:val="16"/>
              </w:rPr>
            </w:pPr>
          </w:p>
        </w:tc>
        <w:tc>
          <w:tcPr>
            <w:tcW w:w="992" w:type="dxa"/>
            <w:gridSpan w:val="3"/>
            <w:tcBorders>
              <w:top w:val="nil"/>
              <w:bottom w:val="nil"/>
            </w:tcBorders>
          </w:tcPr>
          <w:p w14:paraId="5A249D1F" w14:textId="77777777" w:rsidR="00A358D8" w:rsidRPr="00AE548E" w:rsidRDefault="00A358D8" w:rsidP="00E60A5D">
            <w:pPr>
              <w:rPr>
                <w:rFonts w:ascii="Times New Roman" w:hAnsi="Times New Roman" w:cs="Times New Roman"/>
                <w:sz w:val="16"/>
                <w:szCs w:val="16"/>
              </w:rPr>
            </w:pPr>
          </w:p>
        </w:tc>
        <w:tc>
          <w:tcPr>
            <w:tcW w:w="850" w:type="dxa"/>
            <w:gridSpan w:val="2"/>
            <w:tcBorders>
              <w:top w:val="nil"/>
              <w:bottom w:val="nil"/>
            </w:tcBorders>
          </w:tcPr>
          <w:p w14:paraId="49AC8A0C" w14:textId="77777777" w:rsidR="00A358D8" w:rsidRPr="00AE548E" w:rsidRDefault="00A358D8" w:rsidP="00E60A5D">
            <w:pPr>
              <w:jc w:val="center"/>
              <w:rPr>
                <w:rFonts w:ascii="Times New Roman" w:hAnsi="Times New Roman" w:cs="Times New Roman"/>
                <w:sz w:val="16"/>
                <w:szCs w:val="16"/>
              </w:rPr>
            </w:pPr>
          </w:p>
        </w:tc>
        <w:tc>
          <w:tcPr>
            <w:tcW w:w="851" w:type="dxa"/>
            <w:gridSpan w:val="2"/>
            <w:tcBorders>
              <w:top w:val="nil"/>
              <w:bottom w:val="nil"/>
            </w:tcBorders>
          </w:tcPr>
          <w:p w14:paraId="7B38DBC0" w14:textId="77777777" w:rsidR="00A358D8" w:rsidRPr="00AE548E" w:rsidRDefault="00A358D8" w:rsidP="00E60A5D">
            <w:pPr>
              <w:jc w:val="center"/>
              <w:rPr>
                <w:rFonts w:ascii="Times New Roman" w:hAnsi="Times New Roman" w:cs="Times New Roman"/>
                <w:sz w:val="16"/>
                <w:szCs w:val="16"/>
              </w:rPr>
            </w:pPr>
          </w:p>
        </w:tc>
        <w:tc>
          <w:tcPr>
            <w:tcW w:w="850" w:type="dxa"/>
            <w:tcBorders>
              <w:top w:val="nil"/>
              <w:bottom w:val="nil"/>
            </w:tcBorders>
          </w:tcPr>
          <w:p w14:paraId="4F535C72" w14:textId="77777777" w:rsidR="00A358D8" w:rsidRPr="00AE548E" w:rsidRDefault="00A358D8" w:rsidP="00E60A5D">
            <w:pPr>
              <w:rPr>
                <w:rFonts w:ascii="Times New Roman" w:hAnsi="Times New Roman" w:cs="Times New Roman"/>
                <w:sz w:val="16"/>
                <w:szCs w:val="16"/>
              </w:rPr>
            </w:pPr>
          </w:p>
        </w:tc>
        <w:tc>
          <w:tcPr>
            <w:tcW w:w="851" w:type="dxa"/>
            <w:gridSpan w:val="2"/>
            <w:tcBorders>
              <w:top w:val="nil"/>
              <w:bottom w:val="nil"/>
            </w:tcBorders>
          </w:tcPr>
          <w:p w14:paraId="4C0E5974" w14:textId="77777777" w:rsidR="00A358D8" w:rsidRPr="00AE548E" w:rsidRDefault="00A358D8" w:rsidP="00E60A5D">
            <w:pPr>
              <w:jc w:val="center"/>
              <w:rPr>
                <w:rFonts w:ascii="Times New Roman" w:hAnsi="Times New Roman" w:cs="Times New Roman"/>
                <w:sz w:val="16"/>
                <w:szCs w:val="16"/>
              </w:rPr>
            </w:pPr>
          </w:p>
        </w:tc>
        <w:tc>
          <w:tcPr>
            <w:tcW w:w="709" w:type="dxa"/>
            <w:gridSpan w:val="2"/>
            <w:tcBorders>
              <w:top w:val="nil"/>
              <w:bottom w:val="nil"/>
            </w:tcBorders>
          </w:tcPr>
          <w:p w14:paraId="5D8AA163" w14:textId="77777777" w:rsidR="00A358D8" w:rsidRPr="00AE548E" w:rsidRDefault="00A358D8" w:rsidP="00E60A5D">
            <w:pPr>
              <w:jc w:val="center"/>
              <w:rPr>
                <w:rFonts w:ascii="Times New Roman" w:hAnsi="Times New Roman" w:cs="Times New Roman"/>
                <w:sz w:val="16"/>
                <w:szCs w:val="16"/>
              </w:rPr>
            </w:pPr>
          </w:p>
        </w:tc>
        <w:tc>
          <w:tcPr>
            <w:tcW w:w="992" w:type="dxa"/>
            <w:gridSpan w:val="2"/>
            <w:tcBorders>
              <w:top w:val="nil"/>
              <w:bottom w:val="nil"/>
            </w:tcBorders>
          </w:tcPr>
          <w:p w14:paraId="2A5E4289" w14:textId="77777777" w:rsidR="00A358D8" w:rsidRPr="00AE548E" w:rsidRDefault="00A358D8" w:rsidP="00E60A5D">
            <w:pPr>
              <w:rPr>
                <w:rFonts w:ascii="Times New Roman" w:hAnsi="Times New Roman" w:cs="Times New Roman"/>
                <w:sz w:val="16"/>
                <w:szCs w:val="16"/>
              </w:rPr>
            </w:pPr>
          </w:p>
        </w:tc>
      </w:tr>
      <w:tr w:rsidR="00A55B43" w:rsidRPr="003C352F" w14:paraId="154BD027" w14:textId="77777777" w:rsidTr="00D400CF">
        <w:tc>
          <w:tcPr>
            <w:tcW w:w="959" w:type="dxa"/>
            <w:gridSpan w:val="2"/>
            <w:tcBorders>
              <w:top w:val="nil"/>
              <w:bottom w:val="nil"/>
            </w:tcBorders>
          </w:tcPr>
          <w:p w14:paraId="004FC4EA" w14:textId="77777777" w:rsidR="00A358D8" w:rsidRPr="001E7A06" w:rsidRDefault="00A358D8" w:rsidP="00E60A5D">
            <w:pPr>
              <w:rPr>
                <w:rFonts w:ascii="Times New Roman" w:hAnsi="Times New Roman" w:cs="Times New Roman"/>
                <w:sz w:val="16"/>
                <w:szCs w:val="16"/>
              </w:rPr>
            </w:pPr>
            <w:r w:rsidRPr="001E7A06">
              <w:rPr>
                <w:rFonts w:ascii="Times New Roman" w:hAnsi="Times New Roman" w:cs="Times New Roman"/>
                <w:sz w:val="16"/>
                <w:szCs w:val="16"/>
              </w:rPr>
              <w:t>constante</w:t>
            </w:r>
          </w:p>
        </w:tc>
        <w:tc>
          <w:tcPr>
            <w:tcW w:w="992" w:type="dxa"/>
            <w:gridSpan w:val="2"/>
            <w:tcBorders>
              <w:top w:val="nil"/>
              <w:bottom w:val="nil"/>
            </w:tcBorders>
          </w:tcPr>
          <w:p w14:paraId="0F41E681" w14:textId="77777777" w:rsidR="00A358D8" w:rsidRPr="00AE548E" w:rsidRDefault="00A358D8" w:rsidP="00E60A5D">
            <w:pPr>
              <w:jc w:val="center"/>
              <w:rPr>
                <w:rFonts w:ascii="Times New Roman" w:hAnsi="Times New Roman" w:cs="Times New Roman"/>
                <w:sz w:val="16"/>
                <w:szCs w:val="16"/>
              </w:rPr>
            </w:pPr>
            <w:r w:rsidRPr="00AE548E">
              <w:rPr>
                <w:rFonts w:ascii="Times New Roman" w:hAnsi="Times New Roman" w:cs="Times New Roman"/>
                <w:sz w:val="16"/>
                <w:szCs w:val="16"/>
              </w:rPr>
              <w:t>7.4530</w:t>
            </w:r>
          </w:p>
        </w:tc>
        <w:tc>
          <w:tcPr>
            <w:tcW w:w="851" w:type="dxa"/>
            <w:tcBorders>
              <w:top w:val="nil"/>
              <w:bottom w:val="nil"/>
            </w:tcBorders>
          </w:tcPr>
          <w:p w14:paraId="6E349DC2" w14:textId="77777777" w:rsidR="00A358D8" w:rsidRPr="00AE548E" w:rsidRDefault="00A358D8" w:rsidP="00E60A5D">
            <w:pPr>
              <w:jc w:val="center"/>
              <w:rPr>
                <w:rFonts w:ascii="Times New Roman" w:hAnsi="Times New Roman" w:cs="Times New Roman"/>
                <w:sz w:val="16"/>
                <w:szCs w:val="16"/>
              </w:rPr>
            </w:pPr>
            <w:r w:rsidRPr="00A358D8">
              <w:rPr>
                <w:rFonts w:ascii="Times New Roman" w:hAnsi="Times New Roman" w:cs="Times New Roman"/>
                <w:sz w:val="16"/>
                <w:szCs w:val="16"/>
              </w:rPr>
              <w:t>7.4210</w:t>
            </w:r>
          </w:p>
        </w:tc>
        <w:tc>
          <w:tcPr>
            <w:tcW w:w="992" w:type="dxa"/>
            <w:gridSpan w:val="3"/>
            <w:tcBorders>
              <w:top w:val="nil"/>
              <w:bottom w:val="nil"/>
            </w:tcBorders>
          </w:tcPr>
          <w:p w14:paraId="7394FAD7" w14:textId="2E98E64D" w:rsidR="00A358D8" w:rsidRPr="00AE548E" w:rsidRDefault="00F74FF2" w:rsidP="00E60A5D">
            <w:pPr>
              <w:jc w:val="center"/>
              <w:rPr>
                <w:rFonts w:ascii="Times New Roman" w:hAnsi="Times New Roman" w:cs="Times New Roman"/>
                <w:sz w:val="16"/>
                <w:szCs w:val="16"/>
              </w:rPr>
            </w:pPr>
            <w:r>
              <w:rPr>
                <w:rFonts w:ascii="Times New Roman" w:hAnsi="Times New Roman" w:cs="Times New Roman"/>
                <w:sz w:val="16"/>
                <w:szCs w:val="16"/>
              </w:rPr>
              <w:t>7.149</w:t>
            </w:r>
          </w:p>
        </w:tc>
        <w:tc>
          <w:tcPr>
            <w:tcW w:w="850" w:type="dxa"/>
            <w:gridSpan w:val="2"/>
            <w:tcBorders>
              <w:top w:val="nil"/>
              <w:bottom w:val="nil"/>
            </w:tcBorders>
          </w:tcPr>
          <w:p w14:paraId="3567F494" w14:textId="77777777" w:rsidR="00A358D8" w:rsidRPr="00AE548E" w:rsidRDefault="00C47F48" w:rsidP="00E60A5D">
            <w:pPr>
              <w:jc w:val="center"/>
              <w:rPr>
                <w:rFonts w:ascii="Times New Roman" w:hAnsi="Times New Roman" w:cs="Times New Roman"/>
                <w:sz w:val="16"/>
                <w:szCs w:val="16"/>
              </w:rPr>
            </w:pPr>
            <w:r w:rsidRPr="00C47F48">
              <w:rPr>
                <w:rFonts w:ascii="Times New Roman" w:hAnsi="Times New Roman" w:cs="Times New Roman"/>
                <w:sz w:val="16"/>
                <w:szCs w:val="16"/>
              </w:rPr>
              <w:t>1.9158</w:t>
            </w:r>
          </w:p>
        </w:tc>
        <w:tc>
          <w:tcPr>
            <w:tcW w:w="851" w:type="dxa"/>
            <w:gridSpan w:val="2"/>
            <w:tcBorders>
              <w:top w:val="nil"/>
              <w:bottom w:val="nil"/>
            </w:tcBorders>
          </w:tcPr>
          <w:p w14:paraId="701EAFF3" w14:textId="77777777" w:rsidR="00A358D8" w:rsidRPr="00AE548E" w:rsidRDefault="00AF28FA" w:rsidP="00E60A5D">
            <w:pPr>
              <w:jc w:val="center"/>
              <w:rPr>
                <w:rFonts w:ascii="Times New Roman" w:hAnsi="Times New Roman" w:cs="Times New Roman"/>
                <w:sz w:val="16"/>
                <w:szCs w:val="16"/>
              </w:rPr>
            </w:pPr>
            <w:r w:rsidRPr="00AF28FA">
              <w:rPr>
                <w:rFonts w:ascii="Times New Roman" w:hAnsi="Times New Roman" w:cs="Times New Roman"/>
                <w:sz w:val="16"/>
                <w:szCs w:val="16"/>
              </w:rPr>
              <w:t>1.9156</w:t>
            </w:r>
          </w:p>
        </w:tc>
        <w:tc>
          <w:tcPr>
            <w:tcW w:w="850" w:type="dxa"/>
            <w:tcBorders>
              <w:top w:val="nil"/>
              <w:bottom w:val="nil"/>
            </w:tcBorders>
          </w:tcPr>
          <w:p w14:paraId="6450E37A" w14:textId="61421AEC" w:rsidR="00A358D8" w:rsidRPr="00AE548E" w:rsidRDefault="00F74FF2" w:rsidP="00F74FF2">
            <w:pPr>
              <w:jc w:val="center"/>
              <w:rPr>
                <w:rFonts w:ascii="Times New Roman" w:hAnsi="Times New Roman" w:cs="Times New Roman"/>
                <w:sz w:val="16"/>
                <w:szCs w:val="16"/>
              </w:rPr>
            </w:pPr>
            <w:r>
              <w:rPr>
                <w:rFonts w:ascii="Times New Roman" w:hAnsi="Times New Roman" w:cs="Times New Roman"/>
                <w:sz w:val="16"/>
                <w:szCs w:val="16"/>
              </w:rPr>
              <w:t>3.289</w:t>
            </w:r>
          </w:p>
        </w:tc>
        <w:tc>
          <w:tcPr>
            <w:tcW w:w="851" w:type="dxa"/>
            <w:gridSpan w:val="2"/>
            <w:tcBorders>
              <w:top w:val="nil"/>
              <w:bottom w:val="nil"/>
            </w:tcBorders>
          </w:tcPr>
          <w:p w14:paraId="0E33B63C" w14:textId="77777777" w:rsidR="00A358D8" w:rsidRPr="00AE548E" w:rsidRDefault="006B2AEE" w:rsidP="00E60A5D">
            <w:pPr>
              <w:jc w:val="center"/>
              <w:rPr>
                <w:rFonts w:ascii="Times New Roman" w:hAnsi="Times New Roman" w:cs="Times New Roman"/>
                <w:sz w:val="16"/>
                <w:szCs w:val="16"/>
              </w:rPr>
            </w:pPr>
            <w:r w:rsidRPr="006B2AEE">
              <w:rPr>
                <w:rFonts w:ascii="Times New Roman" w:hAnsi="Times New Roman" w:cs="Times New Roman"/>
                <w:sz w:val="16"/>
                <w:szCs w:val="16"/>
              </w:rPr>
              <w:t>6.4558</w:t>
            </w:r>
          </w:p>
        </w:tc>
        <w:tc>
          <w:tcPr>
            <w:tcW w:w="709" w:type="dxa"/>
            <w:gridSpan w:val="2"/>
            <w:tcBorders>
              <w:top w:val="nil"/>
              <w:bottom w:val="nil"/>
            </w:tcBorders>
          </w:tcPr>
          <w:p w14:paraId="70E2D963" w14:textId="77777777" w:rsidR="00A358D8" w:rsidRPr="00AE548E" w:rsidRDefault="00D10909" w:rsidP="00E60A5D">
            <w:pPr>
              <w:jc w:val="center"/>
              <w:rPr>
                <w:rFonts w:ascii="Times New Roman" w:hAnsi="Times New Roman" w:cs="Times New Roman"/>
                <w:sz w:val="16"/>
                <w:szCs w:val="16"/>
              </w:rPr>
            </w:pPr>
            <w:r w:rsidRPr="00D10909">
              <w:rPr>
                <w:rFonts w:ascii="Times New Roman" w:hAnsi="Times New Roman" w:cs="Times New Roman"/>
                <w:sz w:val="16"/>
                <w:szCs w:val="16"/>
              </w:rPr>
              <w:t>6.3691</w:t>
            </w:r>
          </w:p>
        </w:tc>
        <w:tc>
          <w:tcPr>
            <w:tcW w:w="992" w:type="dxa"/>
            <w:gridSpan w:val="2"/>
            <w:tcBorders>
              <w:top w:val="nil"/>
              <w:bottom w:val="nil"/>
            </w:tcBorders>
          </w:tcPr>
          <w:p w14:paraId="49BA90A4" w14:textId="345C38E7" w:rsidR="00A358D8" w:rsidRPr="00AE548E" w:rsidRDefault="00F74FF2" w:rsidP="00E60A5D">
            <w:pPr>
              <w:jc w:val="center"/>
              <w:rPr>
                <w:rFonts w:ascii="Times New Roman" w:hAnsi="Times New Roman" w:cs="Times New Roman"/>
                <w:sz w:val="16"/>
                <w:szCs w:val="16"/>
              </w:rPr>
            </w:pPr>
            <w:r>
              <w:rPr>
                <w:rFonts w:ascii="Times New Roman" w:hAnsi="Times New Roman" w:cs="Times New Roman"/>
                <w:sz w:val="16"/>
                <w:szCs w:val="16"/>
              </w:rPr>
              <w:t>6.360</w:t>
            </w:r>
          </w:p>
        </w:tc>
      </w:tr>
      <w:tr w:rsidR="00A55B43" w:rsidRPr="00AE548E" w14:paraId="7D6B5E21" w14:textId="77777777" w:rsidTr="00D400CF">
        <w:tc>
          <w:tcPr>
            <w:tcW w:w="959" w:type="dxa"/>
            <w:gridSpan w:val="2"/>
            <w:tcBorders>
              <w:top w:val="nil"/>
              <w:bottom w:val="nil"/>
            </w:tcBorders>
          </w:tcPr>
          <w:p w14:paraId="187D2337" w14:textId="77777777" w:rsidR="00A358D8" w:rsidRPr="00AE548E" w:rsidRDefault="00A358D8" w:rsidP="00E60A5D">
            <w:pPr>
              <w:rPr>
                <w:rFonts w:ascii="Times New Roman" w:hAnsi="Times New Roman" w:cs="Times New Roman"/>
                <w:sz w:val="16"/>
                <w:szCs w:val="16"/>
              </w:rPr>
            </w:pPr>
          </w:p>
        </w:tc>
        <w:tc>
          <w:tcPr>
            <w:tcW w:w="992" w:type="dxa"/>
            <w:gridSpan w:val="2"/>
            <w:tcBorders>
              <w:top w:val="nil"/>
              <w:bottom w:val="nil"/>
            </w:tcBorders>
          </w:tcPr>
          <w:p w14:paraId="13BCAD8E" w14:textId="77777777" w:rsidR="00A358D8" w:rsidRPr="00AE548E" w:rsidRDefault="00A358D8" w:rsidP="00E60A5D">
            <w:pPr>
              <w:jc w:val="center"/>
              <w:rPr>
                <w:rFonts w:ascii="Times New Roman" w:hAnsi="Times New Roman" w:cs="Times New Roman"/>
                <w:sz w:val="16"/>
                <w:szCs w:val="16"/>
              </w:rPr>
            </w:pPr>
            <w:r w:rsidRPr="00AE548E">
              <w:rPr>
                <w:rFonts w:ascii="Times New Roman" w:hAnsi="Times New Roman" w:cs="Times New Roman"/>
                <w:sz w:val="16"/>
                <w:szCs w:val="16"/>
              </w:rPr>
              <w:t>(</w:t>
            </w:r>
            <w:r w:rsidRPr="00587189">
              <w:rPr>
                <w:rFonts w:ascii="Times New Roman" w:hAnsi="Times New Roman" w:cs="Times New Roman"/>
                <w:b/>
                <w:sz w:val="16"/>
                <w:szCs w:val="16"/>
              </w:rPr>
              <w:t>0.000</w:t>
            </w:r>
            <w:r w:rsidRPr="00AE548E">
              <w:rPr>
                <w:rFonts w:ascii="Times New Roman" w:hAnsi="Times New Roman" w:cs="Times New Roman"/>
                <w:sz w:val="16"/>
                <w:szCs w:val="16"/>
              </w:rPr>
              <w:t>)</w:t>
            </w:r>
          </w:p>
        </w:tc>
        <w:tc>
          <w:tcPr>
            <w:tcW w:w="851" w:type="dxa"/>
            <w:tcBorders>
              <w:top w:val="nil"/>
              <w:bottom w:val="nil"/>
            </w:tcBorders>
          </w:tcPr>
          <w:p w14:paraId="485AD962" w14:textId="77777777" w:rsidR="00A358D8" w:rsidRPr="00AE548E" w:rsidRDefault="00A358D8" w:rsidP="00E60A5D">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0.000</w:t>
            </w:r>
            <w:r>
              <w:rPr>
                <w:rFonts w:ascii="Times New Roman" w:hAnsi="Times New Roman" w:cs="Times New Roman"/>
                <w:sz w:val="16"/>
                <w:szCs w:val="16"/>
              </w:rPr>
              <w:t>)</w:t>
            </w:r>
          </w:p>
        </w:tc>
        <w:tc>
          <w:tcPr>
            <w:tcW w:w="992" w:type="dxa"/>
            <w:gridSpan w:val="3"/>
            <w:tcBorders>
              <w:top w:val="nil"/>
              <w:bottom w:val="nil"/>
            </w:tcBorders>
          </w:tcPr>
          <w:p w14:paraId="6052524D" w14:textId="77777777" w:rsidR="00A358D8" w:rsidRPr="00AE548E" w:rsidRDefault="00A358D8" w:rsidP="00E60A5D">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0.001</w:t>
            </w:r>
            <w:r>
              <w:rPr>
                <w:rFonts w:ascii="Times New Roman" w:hAnsi="Times New Roman" w:cs="Times New Roman"/>
                <w:sz w:val="16"/>
                <w:szCs w:val="16"/>
              </w:rPr>
              <w:t>)</w:t>
            </w:r>
          </w:p>
        </w:tc>
        <w:tc>
          <w:tcPr>
            <w:tcW w:w="850" w:type="dxa"/>
            <w:gridSpan w:val="2"/>
            <w:tcBorders>
              <w:top w:val="nil"/>
              <w:bottom w:val="nil"/>
            </w:tcBorders>
          </w:tcPr>
          <w:p w14:paraId="512C3BAC" w14:textId="77777777" w:rsidR="00A358D8" w:rsidRPr="00AE548E" w:rsidRDefault="00C47F48" w:rsidP="00E60A5D">
            <w:pPr>
              <w:jc w:val="center"/>
              <w:rPr>
                <w:rFonts w:ascii="Times New Roman" w:hAnsi="Times New Roman" w:cs="Times New Roman"/>
                <w:sz w:val="16"/>
                <w:szCs w:val="16"/>
              </w:rPr>
            </w:pPr>
            <w:r>
              <w:rPr>
                <w:rFonts w:ascii="Times New Roman" w:hAnsi="Times New Roman" w:cs="Times New Roman"/>
                <w:sz w:val="16"/>
                <w:szCs w:val="16"/>
              </w:rPr>
              <w:t>(</w:t>
            </w:r>
            <w:r w:rsidRPr="00C47F48">
              <w:rPr>
                <w:rFonts w:ascii="Times New Roman" w:hAnsi="Times New Roman" w:cs="Times New Roman"/>
                <w:sz w:val="16"/>
                <w:szCs w:val="16"/>
              </w:rPr>
              <w:t>0.33</w:t>
            </w:r>
            <w:r>
              <w:rPr>
                <w:rFonts w:ascii="Times New Roman" w:hAnsi="Times New Roman" w:cs="Times New Roman"/>
                <w:sz w:val="16"/>
                <w:szCs w:val="16"/>
              </w:rPr>
              <w:t>)</w:t>
            </w:r>
          </w:p>
        </w:tc>
        <w:tc>
          <w:tcPr>
            <w:tcW w:w="851" w:type="dxa"/>
            <w:gridSpan w:val="2"/>
            <w:tcBorders>
              <w:top w:val="nil"/>
              <w:bottom w:val="nil"/>
            </w:tcBorders>
          </w:tcPr>
          <w:p w14:paraId="28FA1E50" w14:textId="77777777" w:rsidR="00A358D8" w:rsidRPr="00AE548E" w:rsidRDefault="00AF28FA" w:rsidP="00E60A5D">
            <w:pPr>
              <w:jc w:val="center"/>
              <w:rPr>
                <w:rFonts w:ascii="Times New Roman" w:hAnsi="Times New Roman" w:cs="Times New Roman"/>
                <w:sz w:val="16"/>
                <w:szCs w:val="16"/>
              </w:rPr>
            </w:pPr>
            <w:r>
              <w:rPr>
                <w:rFonts w:ascii="Times New Roman" w:hAnsi="Times New Roman" w:cs="Times New Roman"/>
                <w:sz w:val="16"/>
                <w:szCs w:val="16"/>
              </w:rPr>
              <w:t>(</w:t>
            </w:r>
            <w:r w:rsidRPr="00AF28FA">
              <w:rPr>
                <w:rFonts w:ascii="Times New Roman" w:hAnsi="Times New Roman" w:cs="Times New Roman"/>
                <w:sz w:val="16"/>
                <w:szCs w:val="16"/>
              </w:rPr>
              <w:t>0.329</w:t>
            </w:r>
            <w:r>
              <w:rPr>
                <w:rFonts w:ascii="Times New Roman" w:hAnsi="Times New Roman" w:cs="Times New Roman"/>
                <w:sz w:val="16"/>
                <w:szCs w:val="16"/>
              </w:rPr>
              <w:t>)</w:t>
            </w:r>
          </w:p>
        </w:tc>
        <w:tc>
          <w:tcPr>
            <w:tcW w:w="850" w:type="dxa"/>
            <w:tcBorders>
              <w:top w:val="nil"/>
              <w:bottom w:val="nil"/>
            </w:tcBorders>
          </w:tcPr>
          <w:p w14:paraId="1E699AF6" w14:textId="77777777" w:rsidR="00A358D8" w:rsidRPr="00AE548E" w:rsidRDefault="00AF28FA" w:rsidP="00E60A5D">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0.063</w:t>
            </w:r>
            <w:r>
              <w:rPr>
                <w:rFonts w:ascii="Times New Roman" w:hAnsi="Times New Roman" w:cs="Times New Roman"/>
                <w:sz w:val="16"/>
                <w:szCs w:val="16"/>
              </w:rPr>
              <w:t>)</w:t>
            </w:r>
          </w:p>
        </w:tc>
        <w:tc>
          <w:tcPr>
            <w:tcW w:w="851" w:type="dxa"/>
            <w:gridSpan w:val="2"/>
            <w:tcBorders>
              <w:top w:val="nil"/>
              <w:bottom w:val="nil"/>
            </w:tcBorders>
          </w:tcPr>
          <w:p w14:paraId="546A962C" w14:textId="77777777" w:rsidR="00A358D8" w:rsidRPr="00AE548E" w:rsidRDefault="006B2AEE" w:rsidP="00E60A5D">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0.003</w:t>
            </w:r>
            <w:r>
              <w:rPr>
                <w:rFonts w:ascii="Times New Roman" w:hAnsi="Times New Roman" w:cs="Times New Roman"/>
                <w:sz w:val="16"/>
                <w:szCs w:val="16"/>
              </w:rPr>
              <w:t>)</w:t>
            </w:r>
          </w:p>
        </w:tc>
        <w:tc>
          <w:tcPr>
            <w:tcW w:w="709" w:type="dxa"/>
            <w:gridSpan w:val="2"/>
            <w:tcBorders>
              <w:top w:val="nil"/>
              <w:bottom w:val="nil"/>
            </w:tcBorders>
          </w:tcPr>
          <w:p w14:paraId="181008C7" w14:textId="77777777" w:rsidR="00A358D8" w:rsidRPr="00AE548E" w:rsidRDefault="00D10909" w:rsidP="00E60A5D">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0.003</w:t>
            </w:r>
            <w:r>
              <w:rPr>
                <w:rFonts w:ascii="Times New Roman" w:hAnsi="Times New Roman" w:cs="Times New Roman"/>
                <w:sz w:val="16"/>
                <w:szCs w:val="16"/>
              </w:rPr>
              <w:t>)</w:t>
            </w:r>
          </w:p>
        </w:tc>
        <w:tc>
          <w:tcPr>
            <w:tcW w:w="992" w:type="dxa"/>
            <w:gridSpan w:val="2"/>
            <w:tcBorders>
              <w:top w:val="nil"/>
              <w:bottom w:val="nil"/>
            </w:tcBorders>
          </w:tcPr>
          <w:p w14:paraId="3A2D7842" w14:textId="77777777" w:rsidR="00A358D8" w:rsidRPr="00C5333B" w:rsidRDefault="00C5333B" w:rsidP="00E60A5D">
            <w:pPr>
              <w:jc w:val="center"/>
              <w:rPr>
                <w:rFonts w:ascii="Times New Roman" w:hAnsi="Times New Roman" w:cs="Times New Roman"/>
                <w:sz w:val="16"/>
                <w:szCs w:val="16"/>
                <w:lang w:val="en-US"/>
              </w:rPr>
            </w:pPr>
            <w:r>
              <w:rPr>
                <w:rFonts w:ascii="Times New Roman" w:hAnsi="Times New Roman" w:cs="Times New Roman"/>
                <w:sz w:val="16"/>
                <w:szCs w:val="16"/>
              </w:rPr>
              <w:t>(</w:t>
            </w:r>
            <w:r w:rsidRPr="00587189">
              <w:rPr>
                <w:rFonts w:ascii="Times New Roman" w:hAnsi="Times New Roman" w:cs="Times New Roman"/>
                <w:b/>
                <w:sz w:val="16"/>
                <w:szCs w:val="16"/>
              </w:rPr>
              <w:t>0.005</w:t>
            </w:r>
            <w:r>
              <w:rPr>
                <w:rFonts w:ascii="Times New Roman" w:hAnsi="Times New Roman" w:cs="Times New Roman"/>
                <w:sz w:val="16"/>
                <w:szCs w:val="16"/>
                <w:lang w:val="en-US"/>
              </w:rPr>
              <w:t>)</w:t>
            </w:r>
          </w:p>
        </w:tc>
      </w:tr>
      <w:tr w:rsidR="00A55B43" w:rsidRPr="003C352F" w14:paraId="7B4B6311" w14:textId="77777777" w:rsidTr="00D400CF">
        <w:tc>
          <w:tcPr>
            <w:tcW w:w="959" w:type="dxa"/>
            <w:gridSpan w:val="2"/>
            <w:tcBorders>
              <w:top w:val="single" w:sz="4" w:space="0" w:color="auto"/>
              <w:bottom w:val="nil"/>
            </w:tcBorders>
          </w:tcPr>
          <w:p w14:paraId="10DACC65" w14:textId="77777777" w:rsidR="00A358D8" w:rsidRPr="003C352F" w:rsidRDefault="00A358D8" w:rsidP="002F59BA">
            <w:pPr>
              <w:rPr>
                <w:rFonts w:ascii="Times New Roman" w:hAnsi="Times New Roman" w:cs="Times New Roman"/>
                <w:sz w:val="16"/>
                <w:szCs w:val="16"/>
              </w:rPr>
            </w:pPr>
          </w:p>
        </w:tc>
        <w:tc>
          <w:tcPr>
            <w:tcW w:w="992" w:type="dxa"/>
            <w:gridSpan w:val="2"/>
            <w:tcBorders>
              <w:top w:val="single" w:sz="4" w:space="0" w:color="auto"/>
              <w:bottom w:val="nil"/>
            </w:tcBorders>
          </w:tcPr>
          <w:p w14:paraId="34E005F3" w14:textId="77777777" w:rsidR="00A358D8" w:rsidRPr="003C352F" w:rsidRDefault="00A358D8" w:rsidP="002F59BA">
            <w:pPr>
              <w:jc w:val="center"/>
              <w:rPr>
                <w:rFonts w:ascii="Times New Roman" w:hAnsi="Times New Roman" w:cs="Times New Roman"/>
                <w:sz w:val="16"/>
                <w:szCs w:val="16"/>
              </w:rPr>
            </w:pPr>
          </w:p>
        </w:tc>
        <w:tc>
          <w:tcPr>
            <w:tcW w:w="851" w:type="dxa"/>
            <w:tcBorders>
              <w:top w:val="single" w:sz="4" w:space="0" w:color="auto"/>
              <w:bottom w:val="nil"/>
            </w:tcBorders>
          </w:tcPr>
          <w:p w14:paraId="11510B27" w14:textId="77777777" w:rsidR="00A358D8" w:rsidRPr="003C352F" w:rsidRDefault="00A358D8" w:rsidP="002F59BA">
            <w:pPr>
              <w:jc w:val="center"/>
              <w:rPr>
                <w:rFonts w:ascii="Times New Roman" w:hAnsi="Times New Roman" w:cs="Times New Roman"/>
                <w:sz w:val="16"/>
                <w:szCs w:val="16"/>
              </w:rPr>
            </w:pPr>
          </w:p>
        </w:tc>
        <w:tc>
          <w:tcPr>
            <w:tcW w:w="992" w:type="dxa"/>
            <w:gridSpan w:val="3"/>
            <w:tcBorders>
              <w:top w:val="single" w:sz="4" w:space="0" w:color="auto"/>
              <w:bottom w:val="nil"/>
            </w:tcBorders>
          </w:tcPr>
          <w:p w14:paraId="6D25A2C5" w14:textId="77777777" w:rsidR="00A358D8" w:rsidRPr="003C352F" w:rsidRDefault="00A358D8" w:rsidP="002F59BA">
            <w:pPr>
              <w:jc w:val="center"/>
              <w:rPr>
                <w:rFonts w:ascii="Times New Roman" w:hAnsi="Times New Roman" w:cs="Times New Roman"/>
                <w:sz w:val="16"/>
                <w:szCs w:val="16"/>
              </w:rPr>
            </w:pPr>
          </w:p>
        </w:tc>
        <w:tc>
          <w:tcPr>
            <w:tcW w:w="850" w:type="dxa"/>
            <w:gridSpan w:val="2"/>
            <w:tcBorders>
              <w:top w:val="single" w:sz="4" w:space="0" w:color="auto"/>
              <w:bottom w:val="nil"/>
            </w:tcBorders>
          </w:tcPr>
          <w:p w14:paraId="57E243F8" w14:textId="77777777" w:rsidR="00A358D8" w:rsidRPr="003C352F" w:rsidRDefault="00A358D8" w:rsidP="002F59BA">
            <w:pPr>
              <w:jc w:val="center"/>
              <w:rPr>
                <w:rFonts w:ascii="Times New Roman" w:hAnsi="Times New Roman" w:cs="Times New Roman"/>
                <w:sz w:val="16"/>
                <w:szCs w:val="16"/>
              </w:rPr>
            </w:pPr>
          </w:p>
        </w:tc>
        <w:tc>
          <w:tcPr>
            <w:tcW w:w="851" w:type="dxa"/>
            <w:gridSpan w:val="2"/>
            <w:tcBorders>
              <w:top w:val="single" w:sz="4" w:space="0" w:color="auto"/>
              <w:bottom w:val="nil"/>
            </w:tcBorders>
          </w:tcPr>
          <w:p w14:paraId="1E566A38" w14:textId="77777777" w:rsidR="00A358D8" w:rsidRPr="003C352F" w:rsidRDefault="00A358D8" w:rsidP="002F59BA">
            <w:pPr>
              <w:jc w:val="center"/>
              <w:rPr>
                <w:rFonts w:ascii="Times New Roman" w:hAnsi="Times New Roman" w:cs="Times New Roman"/>
                <w:sz w:val="16"/>
                <w:szCs w:val="16"/>
              </w:rPr>
            </w:pPr>
          </w:p>
        </w:tc>
        <w:tc>
          <w:tcPr>
            <w:tcW w:w="850" w:type="dxa"/>
            <w:tcBorders>
              <w:top w:val="single" w:sz="4" w:space="0" w:color="auto"/>
              <w:bottom w:val="nil"/>
            </w:tcBorders>
          </w:tcPr>
          <w:p w14:paraId="7435BA1C" w14:textId="77777777" w:rsidR="00A358D8" w:rsidRPr="003C352F" w:rsidRDefault="00A358D8" w:rsidP="002F59BA">
            <w:pPr>
              <w:jc w:val="center"/>
              <w:rPr>
                <w:rFonts w:ascii="Times New Roman" w:hAnsi="Times New Roman" w:cs="Times New Roman"/>
                <w:sz w:val="16"/>
                <w:szCs w:val="16"/>
              </w:rPr>
            </w:pPr>
          </w:p>
        </w:tc>
        <w:tc>
          <w:tcPr>
            <w:tcW w:w="851" w:type="dxa"/>
            <w:gridSpan w:val="2"/>
            <w:tcBorders>
              <w:top w:val="single" w:sz="4" w:space="0" w:color="auto"/>
              <w:bottom w:val="nil"/>
            </w:tcBorders>
          </w:tcPr>
          <w:p w14:paraId="4C31C739" w14:textId="77777777" w:rsidR="00A358D8" w:rsidRPr="003C352F" w:rsidRDefault="00A358D8" w:rsidP="002F59BA">
            <w:pPr>
              <w:jc w:val="center"/>
              <w:rPr>
                <w:rFonts w:ascii="Times New Roman" w:hAnsi="Times New Roman" w:cs="Times New Roman"/>
                <w:sz w:val="16"/>
                <w:szCs w:val="16"/>
              </w:rPr>
            </w:pPr>
          </w:p>
        </w:tc>
        <w:tc>
          <w:tcPr>
            <w:tcW w:w="709" w:type="dxa"/>
            <w:gridSpan w:val="2"/>
            <w:tcBorders>
              <w:top w:val="single" w:sz="4" w:space="0" w:color="auto"/>
              <w:bottom w:val="nil"/>
            </w:tcBorders>
          </w:tcPr>
          <w:p w14:paraId="2CB4A3B5" w14:textId="77777777" w:rsidR="00A358D8" w:rsidRPr="003C352F" w:rsidRDefault="00A358D8" w:rsidP="002F59BA">
            <w:pPr>
              <w:jc w:val="center"/>
              <w:rPr>
                <w:rFonts w:ascii="Times New Roman" w:hAnsi="Times New Roman" w:cs="Times New Roman"/>
                <w:sz w:val="16"/>
                <w:szCs w:val="16"/>
              </w:rPr>
            </w:pPr>
          </w:p>
        </w:tc>
        <w:tc>
          <w:tcPr>
            <w:tcW w:w="992" w:type="dxa"/>
            <w:gridSpan w:val="2"/>
            <w:tcBorders>
              <w:top w:val="single" w:sz="4" w:space="0" w:color="auto"/>
              <w:bottom w:val="nil"/>
            </w:tcBorders>
          </w:tcPr>
          <w:p w14:paraId="28F933F7" w14:textId="77777777" w:rsidR="00A358D8" w:rsidRPr="003C352F" w:rsidRDefault="00A358D8" w:rsidP="002F59BA">
            <w:pPr>
              <w:jc w:val="center"/>
              <w:rPr>
                <w:rFonts w:ascii="Times New Roman" w:hAnsi="Times New Roman" w:cs="Times New Roman"/>
                <w:sz w:val="16"/>
                <w:szCs w:val="16"/>
              </w:rPr>
            </w:pPr>
          </w:p>
        </w:tc>
      </w:tr>
      <w:tr w:rsidR="00A55B43" w:rsidRPr="003C352F" w14:paraId="1D2C8774" w14:textId="77777777" w:rsidTr="00D400CF">
        <w:tc>
          <w:tcPr>
            <w:tcW w:w="959" w:type="dxa"/>
            <w:gridSpan w:val="2"/>
            <w:tcBorders>
              <w:top w:val="nil"/>
              <w:bottom w:val="nil"/>
            </w:tcBorders>
          </w:tcPr>
          <w:p w14:paraId="1624894D" w14:textId="77777777" w:rsidR="00A358D8" w:rsidRPr="003C352F" w:rsidRDefault="00A358D8" w:rsidP="002F59BA">
            <w:pPr>
              <w:rPr>
                <w:rFonts w:ascii="Times New Roman" w:hAnsi="Times New Roman" w:cs="Times New Roman"/>
                <w:sz w:val="16"/>
                <w:szCs w:val="16"/>
              </w:rPr>
            </w:pPr>
            <w:r>
              <w:rPr>
                <w:rFonts w:ascii="Times New Roman" w:hAnsi="Times New Roman" w:cs="Times New Roman"/>
                <w:sz w:val="16"/>
                <w:szCs w:val="16"/>
              </w:rPr>
              <w:t>Rho</w:t>
            </w:r>
          </w:p>
        </w:tc>
        <w:tc>
          <w:tcPr>
            <w:tcW w:w="992" w:type="dxa"/>
            <w:gridSpan w:val="2"/>
            <w:tcBorders>
              <w:top w:val="nil"/>
              <w:bottom w:val="nil"/>
            </w:tcBorders>
          </w:tcPr>
          <w:p w14:paraId="12B407D9" w14:textId="77777777" w:rsidR="00A358D8" w:rsidRDefault="00A358D8" w:rsidP="002F59BA">
            <w:pPr>
              <w:jc w:val="center"/>
              <w:rPr>
                <w:rFonts w:ascii="Times New Roman" w:hAnsi="Times New Roman" w:cs="Times New Roman"/>
                <w:sz w:val="16"/>
                <w:szCs w:val="16"/>
              </w:rPr>
            </w:pPr>
            <w:r w:rsidRPr="00A358D8">
              <w:rPr>
                <w:rFonts w:ascii="Times New Roman" w:hAnsi="Times New Roman" w:cs="Times New Roman"/>
                <w:sz w:val="16"/>
                <w:szCs w:val="16"/>
              </w:rPr>
              <w:t>-0.4107</w:t>
            </w:r>
          </w:p>
          <w:p w14:paraId="1F9DBE24" w14:textId="77777777" w:rsidR="00A358D8" w:rsidRPr="003C352F" w:rsidRDefault="00A358D8"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0.055</w:t>
            </w:r>
            <w:r>
              <w:rPr>
                <w:rFonts w:ascii="Times New Roman" w:hAnsi="Times New Roman" w:cs="Times New Roman"/>
                <w:sz w:val="16"/>
                <w:szCs w:val="16"/>
              </w:rPr>
              <w:t>)</w:t>
            </w:r>
          </w:p>
        </w:tc>
        <w:tc>
          <w:tcPr>
            <w:tcW w:w="851" w:type="dxa"/>
            <w:tcBorders>
              <w:top w:val="nil"/>
              <w:bottom w:val="nil"/>
            </w:tcBorders>
          </w:tcPr>
          <w:p w14:paraId="0194284C" w14:textId="77777777" w:rsidR="00A358D8" w:rsidRDefault="00C47F48" w:rsidP="002F59BA">
            <w:pPr>
              <w:jc w:val="center"/>
              <w:rPr>
                <w:rFonts w:ascii="Times New Roman" w:hAnsi="Times New Roman" w:cs="Times New Roman"/>
                <w:sz w:val="16"/>
                <w:szCs w:val="16"/>
              </w:rPr>
            </w:pPr>
            <w:r w:rsidRPr="00C47F48">
              <w:rPr>
                <w:rFonts w:ascii="Times New Roman" w:hAnsi="Times New Roman" w:cs="Times New Roman"/>
                <w:sz w:val="16"/>
                <w:szCs w:val="16"/>
              </w:rPr>
              <w:t>-0.41</w:t>
            </w:r>
            <w:r>
              <w:rPr>
                <w:rFonts w:ascii="Times New Roman" w:hAnsi="Times New Roman" w:cs="Times New Roman"/>
                <w:sz w:val="16"/>
                <w:szCs w:val="16"/>
              </w:rPr>
              <w:t>7</w:t>
            </w:r>
          </w:p>
          <w:p w14:paraId="2BDAAE72" w14:textId="77777777" w:rsidR="00C47F48" w:rsidRPr="003C352F" w:rsidRDefault="00C47F48" w:rsidP="002F59BA">
            <w:pPr>
              <w:jc w:val="center"/>
              <w:rPr>
                <w:rFonts w:ascii="Times New Roman" w:hAnsi="Times New Roman" w:cs="Times New Roman"/>
                <w:sz w:val="16"/>
                <w:szCs w:val="16"/>
              </w:rPr>
            </w:pPr>
            <w:r>
              <w:rPr>
                <w:rFonts w:ascii="Times New Roman" w:hAnsi="Times New Roman" w:cs="Times New Roman"/>
                <w:sz w:val="16"/>
                <w:szCs w:val="16"/>
              </w:rPr>
              <w:t>(</w:t>
            </w:r>
            <w:r w:rsidRPr="00C47F48">
              <w:rPr>
                <w:rFonts w:ascii="Times New Roman" w:hAnsi="Times New Roman" w:cs="Times New Roman"/>
                <w:sz w:val="16"/>
                <w:szCs w:val="16"/>
              </w:rPr>
              <w:t>0.161</w:t>
            </w:r>
            <w:r>
              <w:rPr>
                <w:rFonts w:ascii="Times New Roman" w:hAnsi="Times New Roman" w:cs="Times New Roman"/>
                <w:sz w:val="16"/>
                <w:szCs w:val="16"/>
              </w:rPr>
              <w:t>)</w:t>
            </w:r>
          </w:p>
        </w:tc>
        <w:tc>
          <w:tcPr>
            <w:tcW w:w="992" w:type="dxa"/>
            <w:gridSpan w:val="3"/>
            <w:tcBorders>
              <w:top w:val="nil"/>
              <w:bottom w:val="nil"/>
            </w:tcBorders>
          </w:tcPr>
          <w:p w14:paraId="7F632626" w14:textId="77777777" w:rsidR="00A358D8" w:rsidRDefault="00C47F48" w:rsidP="002F59BA">
            <w:pPr>
              <w:jc w:val="center"/>
              <w:rPr>
                <w:rFonts w:ascii="Times New Roman" w:hAnsi="Times New Roman" w:cs="Times New Roman"/>
                <w:sz w:val="16"/>
                <w:szCs w:val="16"/>
              </w:rPr>
            </w:pPr>
            <w:r w:rsidRPr="00C47F48">
              <w:rPr>
                <w:rFonts w:ascii="Times New Roman" w:hAnsi="Times New Roman" w:cs="Times New Roman"/>
                <w:sz w:val="16"/>
                <w:szCs w:val="16"/>
              </w:rPr>
              <w:t>-0.412</w:t>
            </w:r>
          </w:p>
          <w:p w14:paraId="19BB8A3D" w14:textId="77777777" w:rsidR="00C47F48" w:rsidRPr="003C352F" w:rsidRDefault="00C47F48" w:rsidP="002F59BA">
            <w:pPr>
              <w:jc w:val="center"/>
              <w:rPr>
                <w:rFonts w:ascii="Times New Roman" w:hAnsi="Times New Roman" w:cs="Times New Roman"/>
                <w:sz w:val="16"/>
                <w:szCs w:val="16"/>
              </w:rPr>
            </w:pPr>
            <w:r>
              <w:rPr>
                <w:rFonts w:ascii="Times New Roman" w:hAnsi="Times New Roman" w:cs="Times New Roman"/>
                <w:sz w:val="16"/>
                <w:szCs w:val="16"/>
              </w:rPr>
              <w:t>(</w:t>
            </w:r>
            <w:r w:rsidRPr="00C47F48">
              <w:rPr>
                <w:rFonts w:ascii="Times New Roman" w:hAnsi="Times New Roman" w:cs="Times New Roman"/>
                <w:sz w:val="16"/>
                <w:szCs w:val="16"/>
              </w:rPr>
              <w:t>0.136</w:t>
            </w:r>
            <w:r>
              <w:rPr>
                <w:rFonts w:ascii="Times New Roman" w:hAnsi="Times New Roman" w:cs="Times New Roman"/>
                <w:sz w:val="16"/>
                <w:szCs w:val="16"/>
              </w:rPr>
              <w:t>)</w:t>
            </w:r>
          </w:p>
        </w:tc>
        <w:tc>
          <w:tcPr>
            <w:tcW w:w="850" w:type="dxa"/>
            <w:gridSpan w:val="2"/>
            <w:tcBorders>
              <w:top w:val="nil"/>
              <w:bottom w:val="nil"/>
            </w:tcBorders>
          </w:tcPr>
          <w:p w14:paraId="4AB2FCC8" w14:textId="77777777" w:rsidR="00A358D8" w:rsidRDefault="00C47F48" w:rsidP="002F59BA">
            <w:pPr>
              <w:jc w:val="center"/>
              <w:rPr>
                <w:rFonts w:ascii="Times New Roman" w:hAnsi="Times New Roman" w:cs="Times New Roman"/>
                <w:sz w:val="16"/>
                <w:szCs w:val="16"/>
              </w:rPr>
            </w:pPr>
            <w:r w:rsidRPr="00C47F48">
              <w:rPr>
                <w:rFonts w:ascii="Times New Roman" w:hAnsi="Times New Roman" w:cs="Times New Roman"/>
                <w:sz w:val="16"/>
                <w:szCs w:val="16"/>
              </w:rPr>
              <w:t>-0.445</w:t>
            </w:r>
          </w:p>
          <w:p w14:paraId="4F986E74" w14:textId="77777777" w:rsidR="00AF28FA" w:rsidRPr="003C352F" w:rsidRDefault="00AF28FA"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0.034</w:t>
            </w:r>
            <w:r>
              <w:rPr>
                <w:rFonts w:ascii="Times New Roman" w:hAnsi="Times New Roman" w:cs="Times New Roman"/>
                <w:sz w:val="16"/>
                <w:szCs w:val="16"/>
              </w:rPr>
              <w:t>)</w:t>
            </w:r>
          </w:p>
        </w:tc>
        <w:tc>
          <w:tcPr>
            <w:tcW w:w="851" w:type="dxa"/>
            <w:gridSpan w:val="2"/>
            <w:tcBorders>
              <w:top w:val="nil"/>
              <w:bottom w:val="nil"/>
            </w:tcBorders>
          </w:tcPr>
          <w:p w14:paraId="25D24444" w14:textId="77777777" w:rsidR="00A358D8" w:rsidRDefault="00AF28FA" w:rsidP="002F59BA">
            <w:pPr>
              <w:jc w:val="center"/>
              <w:rPr>
                <w:rFonts w:ascii="Times New Roman" w:hAnsi="Times New Roman" w:cs="Times New Roman"/>
                <w:sz w:val="16"/>
                <w:szCs w:val="16"/>
              </w:rPr>
            </w:pPr>
            <w:r w:rsidRPr="00AF28FA">
              <w:rPr>
                <w:rFonts w:ascii="Times New Roman" w:hAnsi="Times New Roman" w:cs="Times New Roman"/>
                <w:sz w:val="16"/>
                <w:szCs w:val="16"/>
              </w:rPr>
              <w:t>-0.516</w:t>
            </w:r>
          </w:p>
          <w:p w14:paraId="0E919C4E" w14:textId="77777777" w:rsidR="00AF28FA" w:rsidRPr="003C352F" w:rsidRDefault="00AF28FA" w:rsidP="00E60A5D">
            <w:pPr>
              <w:spacing w:after="120"/>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0.0354</w:t>
            </w:r>
            <w:r>
              <w:rPr>
                <w:rFonts w:ascii="Times New Roman" w:hAnsi="Times New Roman" w:cs="Times New Roman"/>
                <w:sz w:val="16"/>
                <w:szCs w:val="16"/>
              </w:rPr>
              <w:t>)</w:t>
            </w:r>
          </w:p>
        </w:tc>
        <w:tc>
          <w:tcPr>
            <w:tcW w:w="850" w:type="dxa"/>
            <w:tcBorders>
              <w:top w:val="nil"/>
              <w:bottom w:val="nil"/>
            </w:tcBorders>
          </w:tcPr>
          <w:p w14:paraId="03260746" w14:textId="77777777" w:rsidR="00A358D8" w:rsidRDefault="00AF28FA" w:rsidP="002F59BA">
            <w:pPr>
              <w:jc w:val="center"/>
              <w:rPr>
                <w:rFonts w:ascii="Times New Roman" w:hAnsi="Times New Roman" w:cs="Times New Roman"/>
                <w:sz w:val="16"/>
                <w:szCs w:val="16"/>
              </w:rPr>
            </w:pPr>
            <w:r w:rsidRPr="00AF28FA">
              <w:rPr>
                <w:rFonts w:ascii="Times New Roman" w:hAnsi="Times New Roman" w:cs="Times New Roman"/>
                <w:sz w:val="16"/>
                <w:szCs w:val="16"/>
              </w:rPr>
              <w:t>-0.350</w:t>
            </w:r>
          </w:p>
          <w:p w14:paraId="64F1BEFA" w14:textId="77777777" w:rsidR="00AF28FA" w:rsidRPr="003C352F" w:rsidRDefault="00AF28FA" w:rsidP="002F59BA">
            <w:pPr>
              <w:jc w:val="center"/>
              <w:rPr>
                <w:rFonts w:ascii="Times New Roman" w:hAnsi="Times New Roman" w:cs="Times New Roman"/>
                <w:sz w:val="16"/>
                <w:szCs w:val="16"/>
              </w:rPr>
            </w:pPr>
            <w:r>
              <w:rPr>
                <w:rFonts w:ascii="Times New Roman" w:hAnsi="Times New Roman" w:cs="Times New Roman"/>
                <w:sz w:val="16"/>
                <w:szCs w:val="16"/>
              </w:rPr>
              <w:t>(0.21)</w:t>
            </w:r>
          </w:p>
        </w:tc>
        <w:tc>
          <w:tcPr>
            <w:tcW w:w="851" w:type="dxa"/>
            <w:gridSpan w:val="2"/>
            <w:tcBorders>
              <w:top w:val="nil"/>
              <w:bottom w:val="nil"/>
            </w:tcBorders>
          </w:tcPr>
          <w:p w14:paraId="29385FA8" w14:textId="77777777" w:rsidR="006B2AEE" w:rsidRDefault="006B2AEE" w:rsidP="002F59BA">
            <w:pPr>
              <w:jc w:val="center"/>
              <w:rPr>
                <w:rFonts w:ascii="Times New Roman" w:hAnsi="Times New Roman" w:cs="Times New Roman"/>
                <w:sz w:val="16"/>
                <w:szCs w:val="16"/>
              </w:rPr>
            </w:pPr>
            <w:r w:rsidRPr="006B2AEE">
              <w:rPr>
                <w:rFonts w:ascii="Times New Roman" w:hAnsi="Times New Roman" w:cs="Times New Roman"/>
                <w:sz w:val="16"/>
                <w:szCs w:val="16"/>
              </w:rPr>
              <w:t>-0.446</w:t>
            </w:r>
          </w:p>
          <w:p w14:paraId="72BA6A8C" w14:textId="77777777" w:rsidR="006B2AEE" w:rsidRPr="00237DAB" w:rsidRDefault="006B2AEE"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0.029</w:t>
            </w:r>
            <w:r>
              <w:rPr>
                <w:rFonts w:ascii="Times New Roman" w:hAnsi="Times New Roman" w:cs="Times New Roman"/>
                <w:sz w:val="16"/>
                <w:szCs w:val="16"/>
              </w:rPr>
              <w:t>)</w:t>
            </w:r>
          </w:p>
        </w:tc>
        <w:tc>
          <w:tcPr>
            <w:tcW w:w="709" w:type="dxa"/>
            <w:gridSpan w:val="2"/>
            <w:tcBorders>
              <w:top w:val="nil"/>
              <w:bottom w:val="nil"/>
            </w:tcBorders>
          </w:tcPr>
          <w:p w14:paraId="749677BD" w14:textId="77777777" w:rsidR="00A358D8" w:rsidRDefault="00C5333B" w:rsidP="002F59BA">
            <w:pPr>
              <w:jc w:val="center"/>
              <w:rPr>
                <w:rFonts w:ascii="Times New Roman" w:hAnsi="Times New Roman" w:cs="Times New Roman"/>
                <w:sz w:val="16"/>
                <w:szCs w:val="16"/>
              </w:rPr>
            </w:pPr>
            <w:r w:rsidRPr="00C5333B">
              <w:rPr>
                <w:rFonts w:ascii="Times New Roman" w:hAnsi="Times New Roman" w:cs="Times New Roman"/>
                <w:sz w:val="16"/>
                <w:szCs w:val="16"/>
              </w:rPr>
              <w:t>-0.474</w:t>
            </w:r>
          </w:p>
          <w:p w14:paraId="4B7C89AB" w14:textId="77777777" w:rsidR="00C5333B" w:rsidRPr="00237DAB" w:rsidRDefault="00C5333B" w:rsidP="002F59BA">
            <w:pPr>
              <w:jc w:val="center"/>
              <w:rPr>
                <w:rFonts w:ascii="Times New Roman" w:hAnsi="Times New Roman" w:cs="Times New Roman"/>
                <w:sz w:val="16"/>
                <w:szCs w:val="16"/>
              </w:rPr>
            </w:pPr>
            <w:r>
              <w:rPr>
                <w:rFonts w:ascii="Times New Roman" w:hAnsi="Times New Roman" w:cs="Times New Roman"/>
                <w:sz w:val="16"/>
                <w:szCs w:val="16"/>
              </w:rPr>
              <w:t>(</w:t>
            </w:r>
            <w:r w:rsidRPr="00587189">
              <w:rPr>
                <w:rFonts w:ascii="Times New Roman" w:hAnsi="Times New Roman" w:cs="Times New Roman"/>
                <w:b/>
                <w:sz w:val="16"/>
                <w:szCs w:val="16"/>
              </w:rPr>
              <w:t>0.060</w:t>
            </w:r>
            <w:r>
              <w:rPr>
                <w:rFonts w:ascii="Times New Roman" w:hAnsi="Times New Roman" w:cs="Times New Roman"/>
                <w:sz w:val="16"/>
                <w:szCs w:val="16"/>
              </w:rPr>
              <w:t>)</w:t>
            </w:r>
          </w:p>
        </w:tc>
        <w:tc>
          <w:tcPr>
            <w:tcW w:w="992" w:type="dxa"/>
            <w:gridSpan w:val="2"/>
            <w:tcBorders>
              <w:top w:val="nil"/>
              <w:bottom w:val="nil"/>
            </w:tcBorders>
          </w:tcPr>
          <w:p w14:paraId="03BA3047" w14:textId="77777777" w:rsidR="00A358D8" w:rsidRDefault="00B55E68" w:rsidP="002F59BA">
            <w:pPr>
              <w:jc w:val="center"/>
              <w:rPr>
                <w:rFonts w:ascii="Times New Roman" w:hAnsi="Times New Roman" w:cs="Times New Roman"/>
                <w:sz w:val="16"/>
                <w:szCs w:val="16"/>
              </w:rPr>
            </w:pPr>
            <w:r w:rsidRPr="00B55E68">
              <w:rPr>
                <w:rFonts w:ascii="Times New Roman" w:hAnsi="Times New Roman" w:cs="Times New Roman"/>
                <w:sz w:val="16"/>
                <w:szCs w:val="16"/>
              </w:rPr>
              <w:t>-0.385</w:t>
            </w:r>
          </w:p>
          <w:p w14:paraId="18DACE64" w14:textId="77777777" w:rsidR="00B55E68" w:rsidRPr="00237DAB" w:rsidRDefault="00B55E68" w:rsidP="002F59BA">
            <w:pPr>
              <w:jc w:val="center"/>
              <w:rPr>
                <w:rFonts w:ascii="Times New Roman" w:hAnsi="Times New Roman" w:cs="Times New Roman"/>
                <w:sz w:val="16"/>
                <w:szCs w:val="16"/>
              </w:rPr>
            </w:pPr>
            <w:r>
              <w:rPr>
                <w:rFonts w:ascii="Times New Roman" w:hAnsi="Times New Roman" w:cs="Times New Roman"/>
                <w:sz w:val="16"/>
                <w:szCs w:val="16"/>
              </w:rPr>
              <w:t>(</w:t>
            </w:r>
            <w:r w:rsidRPr="00B55E68">
              <w:rPr>
                <w:rFonts w:ascii="Times New Roman" w:hAnsi="Times New Roman" w:cs="Times New Roman"/>
                <w:sz w:val="16"/>
                <w:szCs w:val="16"/>
              </w:rPr>
              <w:t>0.181</w:t>
            </w:r>
            <w:r>
              <w:rPr>
                <w:rFonts w:ascii="Times New Roman" w:hAnsi="Times New Roman" w:cs="Times New Roman"/>
                <w:sz w:val="16"/>
                <w:szCs w:val="16"/>
              </w:rPr>
              <w:t>)</w:t>
            </w:r>
          </w:p>
        </w:tc>
      </w:tr>
      <w:tr w:rsidR="00A55B43" w:rsidRPr="003C352F" w14:paraId="59ED965E" w14:textId="77777777" w:rsidTr="00D400CF">
        <w:tc>
          <w:tcPr>
            <w:tcW w:w="959" w:type="dxa"/>
            <w:gridSpan w:val="2"/>
            <w:tcBorders>
              <w:top w:val="nil"/>
              <w:bottom w:val="nil"/>
            </w:tcBorders>
          </w:tcPr>
          <w:p w14:paraId="416083A9" w14:textId="77777777" w:rsidR="00A358D8" w:rsidRPr="003C352F" w:rsidRDefault="00C47F48" w:rsidP="002F59BA">
            <w:pPr>
              <w:rPr>
                <w:rFonts w:ascii="Times New Roman" w:hAnsi="Times New Roman" w:cs="Times New Roman"/>
                <w:sz w:val="16"/>
                <w:szCs w:val="16"/>
              </w:rPr>
            </w:pPr>
            <w:r>
              <w:rPr>
                <w:rFonts w:ascii="Times New Roman" w:hAnsi="Times New Roman" w:cs="Times New Roman"/>
                <w:sz w:val="16"/>
                <w:szCs w:val="16"/>
              </w:rPr>
              <w:t>Lambda</w:t>
            </w:r>
          </w:p>
        </w:tc>
        <w:tc>
          <w:tcPr>
            <w:tcW w:w="992" w:type="dxa"/>
            <w:gridSpan w:val="2"/>
            <w:tcBorders>
              <w:top w:val="nil"/>
              <w:bottom w:val="nil"/>
            </w:tcBorders>
          </w:tcPr>
          <w:p w14:paraId="2EA7B7F2" w14:textId="77777777" w:rsidR="00A358D8" w:rsidRPr="003C352F" w:rsidRDefault="00A358D8" w:rsidP="002F59BA">
            <w:pPr>
              <w:jc w:val="center"/>
              <w:rPr>
                <w:rFonts w:ascii="Times New Roman" w:hAnsi="Times New Roman" w:cs="Times New Roman"/>
                <w:sz w:val="16"/>
                <w:szCs w:val="16"/>
              </w:rPr>
            </w:pPr>
          </w:p>
        </w:tc>
        <w:tc>
          <w:tcPr>
            <w:tcW w:w="851" w:type="dxa"/>
            <w:tcBorders>
              <w:top w:val="nil"/>
              <w:bottom w:val="nil"/>
            </w:tcBorders>
          </w:tcPr>
          <w:p w14:paraId="734898AD" w14:textId="77777777" w:rsidR="00A358D8" w:rsidRDefault="00C47F48" w:rsidP="002F59BA">
            <w:pPr>
              <w:jc w:val="center"/>
              <w:rPr>
                <w:rFonts w:ascii="Times New Roman" w:hAnsi="Times New Roman" w:cs="Times New Roman"/>
                <w:sz w:val="16"/>
                <w:szCs w:val="16"/>
              </w:rPr>
            </w:pPr>
            <w:r w:rsidRPr="00C47F48">
              <w:rPr>
                <w:rFonts w:ascii="Times New Roman" w:hAnsi="Times New Roman" w:cs="Times New Roman"/>
                <w:sz w:val="16"/>
                <w:szCs w:val="16"/>
              </w:rPr>
              <w:t>0.0294</w:t>
            </w:r>
          </w:p>
          <w:p w14:paraId="431615EA" w14:textId="77777777" w:rsidR="00C47F48" w:rsidRPr="003C352F" w:rsidRDefault="00C47F48" w:rsidP="002F59BA">
            <w:pPr>
              <w:jc w:val="center"/>
              <w:rPr>
                <w:rFonts w:ascii="Times New Roman" w:hAnsi="Times New Roman" w:cs="Times New Roman"/>
                <w:sz w:val="16"/>
                <w:szCs w:val="16"/>
              </w:rPr>
            </w:pPr>
            <w:r>
              <w:rPr>
                <w:rFonts w:ascii="Times New Roman" w:hAnsi="Times New Roman" w:cs="Times New Roman"/>
                <w:sz w:val="16"/>
                <w:szCs w:val="16"/>
              </w:rPr>
              <w:t>(</w:t>
            </w:r>
            <w:r w:rsidRPr="00C47F48">
              <w:rPr>
                <w:rFonts w:ascii="Times New Roman" w:hAnsi="Times New Roman" w:cs="Times New Roman"/>
                <w:sz w:val="16"/>
                <w:szCs w:val="16"/>
              </w:rPr>
              <w:t>0.948</w:t>
            </w:r>
            <w:r>
              <w:rPr>
                <w:rFonts w:ascii="Times New Roman" w:hAnsi="Times New Roman" w:cs="Times New Roman"/>
                <w:sz w:val="16"/>
                <w:szCs w:val="16"/>
              </w:rPr>
              <w:t>)</w:t>
            </w:r>
          </w:p>
        </w:tc>
        <w:tc>
          <w:tcPr>
            <w:tcW w:w="992" w:type="dxa"/>
            <w:gridSpan w:val="3"/>
            <w:tcBorders>
              <w:top w:val="nil"/>
              <w:bottom w:val="nil"/>
            </w:tcBorders>
          </w:tcPr>
          <w:p w14:paraId="41538F98" w14:textId="77777777" w:rsidR="00A358D8" w:rsidRPr="003C352F" w:rsidRDefault="00A358D8" w:rsidP="002F59BA">
            <w:pPr>
              <w:jc w:val="center"/>
              <w:rPr>
                <w:rFonts w:ascii="Times New Roman" w:hAnsi="Times New Roman" w:cs="Times New Roman"/>
                <w:sz w:val="16"/>
                <w:szCs w:val="16"/>
              </w:rPr>
            </w:pPr>
          </w:p>
        </w:tc>
        <w:tc>
          <w:tcPr>
            <w:tcW w:w="850" w:type="dxa"/>
            <w:gridSpan w:val="2"/>
            <w:tcBorders>
              <w:top w:val="nil"/>
              <w:bottom w:val="nil"/>
            </w:tcBorders>
          </w:tcPr>
          <w:p w14:paraId="3DB88F0A" w14:textId="77777777" w:rsidR="00A358D8" w:rsidRPr="003C352F" w:rsidRDefault="00A358D8" w:rsidP="002F59BA">
            <w:pPr>
              <w:jc w:val="center"/>
              <w:rPr>
                <w:rFonts w:ascii="Times New Roman" w:hAnsi="Times New Roman" w:cs="Times New Roman"/>
                <w:sz w:val="16"/>
                <w:szCs w:val="16"/>
              </w:rPr>
            </w:pPr>
          </w:p>
        </w:tc>
        <w:tc>
          <w:tcPr>
            <w:tcW w:w="851" w:type="dxa"/>
            <w:gridSpan w:val="2"/>
            <w:tcBorders>
              <w:top w:val="nil"/>
              <w:bottom w:val="nil"/>
            </w:tcBorders>
          </w:tcPr>
          <w:p w14:paraId="6C543DC9" w14:textId="77777777" w:rsidR="00A358D8" w:rsidRDefault="00AF28FA" w:rsidP="002F59BA">
            <w:pPr>
              <w:jc w:val="center"/>
              <w:rPr>
                <w:rFonts w:ascii="Times New Roman" w:hAnsi="Times New Roman" w:cs="Times New Roman"/>
                <w:sz w:val="16"/>
                <w:szCs w:val="16"/>
              </w:rPr>
            </w:pPr>
            <w:r w:rsidRPr="00AF28FA">
              <w:rPr>
                <w:rFonts w:ascii="Times New Roman" w:hAnsi="Times New Roman" w:cs="Times New Roman"/>
                <w:sz w:val="16"/>
                <w:szCs w:val="16"/>
              </w:rPr>
              <w:t>0.196</w:t>
            </w:r>
          </w:p>
          <w:p w14:paraId="76D328F9" w14:textId="77777777" w:rsidR="00AF28FA" w:rsidRPr="003C352F" w:rsidRDefault="00AF28FA" w:rsidP="002F59BA">
            <w:pPr>
              <w:jc w:val="center"/>
              <w:rPr>
                <w:rFonts w:ascii="Times New Roman" w:hAnsi="Times New Roman" w:cs="Times New Roman"/>
                <w:sz w:val="16"/>
                <w:szCs w:val="16"/>
              </w:rPr>
            </w:pPr>
            <w:r>
              <w:rPr>
                <w:rFonts w:ascii="Times New Roman" w:hAnsi="Times New Roman" w:cs="Times New Roman"/>
                <w:sz w:val="16"/>
                <w:szCs w:val="16"/>
              </w:rPr>
              <w:t>(</w:t>
            </w:r>
            <w:r w:rsidRPr="00AF28FA">
              <w:rPr>
                <w:rFonts w:ascii="Times New Roman" w:hAnsi="Times New Roman" w:cs="Times New Roman"/>
                <w:sz w:val="16"/>
                <w:szCs w:val="16"/>
              </w:rPr>
              <w:t>0.573</w:t>
            </w:r>
            <w:r>
              <w:rPr>
                <w:rFonts w:ascii="Times New Roman" w:hAnsi="Times New Roman" w:cs="Times New Roman"/>
                <w:sz w:val="16"/>
                <w:szCs w:val="16"/>
              </w:rPr>
              <w:t>)</w:t>
            </w:r>
          </w:p>
        </w:tc>
        <w:tc>
          <w:tcPr>
            <w:tcW w:w="850" w:type="dxa"/>
            <w:tcBorders>
              <w:top w:val="nil"/>
              <w:bottom w:val="nil"/>
            </w:tcBorders>
          </w:tcPr>
          <w:p w14:paraId="1DD7DA76" w14:textId="77777777" w:rsidR="00A358D8" w:rsidRPr="003C352F" w:rsidRDefault="00A358D8" w:rsidP="002F59BA">
            <w:pPr>
              <w:jc w:val="center"/>
              <w:rPr>
                <w:rFonts w:ascii="Times New Roman" w:hAnsi="Times New Roman" w:cs="Times New Roman"/>
                <w:sz w:val="16"/>
                <w:szCs w:val="16"/>
              </w:rPr>
            </w:pPr>
          </w:p>
        </w:tc>
        <w:tc>
          <w:tcPr>
            <w:tcW w:w="851" w:type="dxa"/>
            <w:gridSpan w:val="2"/>
            <w:tcBorders>
              <w:top w:val="nil"/>
              <w:bottom w:val="nil"/>
            </w:tcBorders>
          </w:tcPr>
          <w:p w14:paraId="7CE49A09" w14:textId="77777777" w:rsidR="00A358D8" w:rsidRPr="003C352F" w:rsidRDefault="00A358D8" w:rsidP="002F59BA">
            <w:pPr>
              <w:jc w:val="center"/>
              <w:rPr>
                <w:rFonts w:ascii="Times New Roman" w:hAnsi="Times New Roman" w:cs="Times New Roman"/>
                <w:sz w:val="16"/>
                <w:szCs w:val="16"/>
              </w:rPr>
            </w:pPr>
          </w:p>
        </w:tc>
        <w:tc>
          <w:tcPr>
            <w:tcW w:w="709" w:type="dxa"/>
            <w:gridSpan w:val="2"/>
            <w:tcBorders>
              <w:top w:val="nil"/>
              <w:bottom w:val="nil"/>
            </w:tcBorders>
          </w:tcPr>
          <w:p w14:paraId="68F63BCF" w14:textId="77777777" w:rsidR="00A358D8" w:rsidRDefault="00C5333B" w:rsidP="002F59BA">
            <w:pPr>
              <w:jc w:val="center"/>
              <w:rPr>
                <w:rFonts w:ascii="Times New Roman" w:hAnsi="Times New Roman" w:cs="Times New Roman"/>
                <w:sz w:val="16"/>
                <w:szCs w:val="16"/>
              </w:rPr>
            </w:pPr>
            <w:r w:rsidRPr="00C5333B">
              <w:rPr>
                <w:rFonts w:ascii="Times New Roman" w:hAnsi="Times New Roman" w:cs="Times New Roman"/>
                <w:sz w:val="16"/>
                <w:szCs w:val="16"/>
              </w:rPr>
              <w:t>0.105</w:t>
            </w:r>
          </w:p>
          <w:p w14:paraId="49616DCF" w14:textId="77777777" w:rsidR="00C5333B" w:rsidRPr="003C352F" w:rsidRDefault="00C5333B" w:rsidP="002F59BA">
            <w:pPr>
              <w:jc w:val="center"/>
              <w:rPr>
                <w:rFonts w:ascii="Times New Roman" w:hAnsi="Times New Roman" w:cs="Times New Roman"/>
                <w:sz w:val="16"/>
                <w:szCs w:val="16"/>
              </w:rPr>
            </w:pPr>
            <w:r>
              <w:rPr>
                <w:rFonts w:ascii="Times New Roman" w:hAnsi="Times New Roman" w:cs="Times New Roman"/>
                <w:sz w:val="16"/>
                <w:szCs w:val="16"/>
              </w:rPr>
              <w:t>(</w:t>
            </w:r>
            <w:r w:rsidRPr="00C5333B">
              <w:rPr>
                <w:rFonts w:ascii="Times New Roman" w:hAnsi="Times New Roman" w:cs="Times New Roman"/>
                <w:sz w:val="16"/>
                <w:szCs w:val="16"/>
              </w:rPr>
              <w:t>0.78</w:t>
            </w:r>
            <w:r>
              <w:rPr>
                <w:rFonts w:ascii="Times New Roman" w:hAnsi="Times New Roman" w:cs="Times New Roman"/>
                <w:sz w:val="16"/>
                <w:szCs w:val="16"/>
              </w:rPr>
              <w:t>)</w:t>
            </w:r>
          </w:p>
        </w:tc>
        <w:tc>
          <w:tcPr>
            <w:tcW w:w="992" w:type="dxa"/>
            <w:gridSpan w:val="2"/>
            <w:tcBorders>
              <w:top w:val="nil"/>
              <w:bottom w:val="nil"/>
            </w:tcBorders>
          </w:tcPr>
          <w:p w14:paraId="39BE7079" w14:textId="77777777" w:rsidR="00A358D8" w:rsidRPr="003C352F" w:rsidRDefault="00A358D8" w:rsidP="002F59BA">
            <w:pPr>
              <w:jc w:val="center"/>
              <w:rPr>
                <w:rFonts w:ascii="Times New Roman" w:hAnsi="Times New Roman" w:cs="Times New Roman"/>
                <w:sz w:val="16"/>
                <w:szCs w:val="16"/>
              </w:rPr>
            </w:pPr>
          </w:p>
        </w:tc>
      </w:tr>
      <w:tr w:rsidR="00A55B43" w:rsidRPr="003C352F" w14:paraId="4427B319" w14:textId="77777777" w:rsidTr="00D400CF">
        <w:tc>
          <w:tcPr>
            <w:tcW w:w="959" w:type="dxa"/>
            <w:gridSpan w:val="2"/>
            <w:tcBorders>
              <w:top w:val="nil"/>
              <w:bottom w:val="single" w:sz="12" w:space="0" w:color="auto"/>
            </w:tcBorders>
          </w:tcPr>
          <w:p w14:paraId="0AAE67C6" w14:textId="77777777" w:rsidR="00A358D8" w:rsidRPr="003C352F" w:rsidRDefault="00A358D8" w:rsidP="002F59BA">
            <w:pPr>
              <w:spacing w:before="120"/>
              <w:rPr>
                <w:rFonts w:ascii="Times New Roman" w:hAnsi="Times New Roman" w:cs="Times New Roman"/>
                <w:sz w:val="16"/>
                <w:szCs w:val="16"/>
              </w:rPr>
            </w:pPr>
            <w:r w:rsidRPr="003C352F">
              <w:rPr>
                <w:rFonts w:ascii="Times New Roman" w:hAnsi="Times New Roman" w:cs="Times New Roman"/>
                <w:sz w:val="16"/>
                <w:szCs w:val="16"/>
              </w:rPr>
              <w:t>AIC</w:t>
            </w:r>
          </w:p>
        </w:tc>
        <w:tc>
          <w:tcPr>
            <w:tcW w:w="992" w:type="dxa"/>
            <w:gridSpan w:val="2"/>
            <w:tcBorders>
              <w:top w:val="nil"/>
              <w:bottom w:val="single" w:sz="12" w:space="0" w:color="auto"/>
            </w:tcBorders>
          </w:tcPr>
          <w:p w14:paraId="5FCFBF50" w14:textId="77777777" w:rsidR="00A358D8" w:rsidRPr="003C352F" w:rsidRDefault="00A358D8" w:rsidP="002F59BA">
            <w:pPr>
              <w:spacing w:before="120"/>
              <w:jc w:val="center"/>
              <w:rPr>
                <w:rFonts w:ascii="Times New Roman" w:hAnsi="Times New Roman" w:cs="Times New Roman"/>
                <w:sz w:val="16"/>
                <w:szCs w:val="16"/>
              </w:rPr>
            </w:pPr>
            <w:r w:rsidRPr="00AE548E">
              <w:rPr>
                <w:rFonts w:ascii="Times New Roman" w:hAnsi="Times New Roman" w:cs="Times New Roman"/>
                <w:sz w:val="16"/>
                <w:szCs w:val="16"/>
              </w:rPr>
              <w:t>304.9</w:t>
            </w:r>
          </w:p>
        </w:tc>
        <w:tc>
          <w:tcPr>
            <w:tcW w:w="851" w:type="dxa"/>
            <w:tcBorders>
              <w:top w:val="nil"/>
              <w:bottom w:val="single" w:sz="12" w:space="0" w:color="auto"/>
            </w:tcBorders>
          </w:tcPr>
          <w:p w14:paraId="3FEB5C98" w14:textId="77777777" w:rsidR="00A358D8" w:rsidRPr="003C352F" w:rsidRDefault="00C47F48" w:rsidP="002F59BA">
            <w:pPr>
              <w:spacing w:before="120"/>
              <w:jc w:val="center"/>
              <w:rPr>
                <w:rFonts w:ascii="Times New Roman" w:hAnsi="Times New Roman" w:cs="Times New Roman"/>
                <w:sz w:val="16"/>
                <w:szCs w:val="16"/>
              </w:rPr>
            </w:pPr>
            <w:r w:rsidRPr="00C47F48">
              <w:rPr>
                <w:rFonts w:ascii="Times New Roman" w:hAnsi="Times New Roman" w:cs="Times New Roman"/>
                <w:sz w:val="16"/>
                <w:szCs w:val="16"/>
              </w:rPr>
              <w:t>306.93</w:t>
            </w:r>
          </w:p>
        </w:tc>
        <w:tc>
          <w:tcPr>
            <w:tcW w:w="992" w:type="dxa"/>
            <w:gridSpan w:val="3"/>
            <w:tcBorders>
              <w:top w:val="nil"/>
              <w:bottom w:val="single" w:sz="12" w:space="0" w:color="auto"/>
            </w:tcBorders>
          </w:tcPr>
          <w:p w14:paraId="434C08B6" w14:textId="77777777" w:rsidR="00A358D8" w:rsidRPr="003C352F" w:rsidRDefault="00C47F48" w:rsidP="002F59BA">
            <w:pPr>
              <w:spacing w:before="120"/>
              <w:jc w:val="center"/>
              <w:rPr>
                <w:rFonts w:ascii="Times New Roman" w:hAnsi="Times New Roman" w:cs="Times New Roman"/>
                <w:sz w:val="16"/>
                <w:szCs w:val="16"/>
              </w:rPr>
            </w:pPr>
            <w:r w:rsidRPr="00C47F48">
              <w:rPr>
                <w:rFonts w:ascii="Times New Roman" w:hAnsi="Times New Roman" w:cs="Times New Roman"/>
                <w:sz w:val="16"/>
                <w:szCs w:val="16"/>
              </w:rPr>
              <w:t>311.52</w:t>
            </w:r>
          </w:p>
        </w:tc>
        <w:tc>
          <w:tcPr>
            <w:tcW w:w="850" w:type="dxa"/>
            <w:gridSpan w:val="2"/>
            <w:tcBorders>
              <w:top w:val="nil"/>
              <w:bottom w:val="single" w:sz="12" w:space="0" w:color="auto"/>
            </w:tcBorders>
          </w:tcPr>
          <w:p w14:paraId="56F7119F" w14:textId="77777777" w:rsidR="00A358D8" w:rsidRPr="00D02567" w:rsidRDefault="00AF28FA" w:rsidP="002F59BA">
            <w:pPr>
              <w:spacing w:before="120"/>
              <w:jc w:val="center"/>
              <w:rPr>
                <w:rFonts w:ascii="Times New Roman" w:hAnsi="Times New Roman" w:cs="Times New Roman"/>
                <w:b/>
                <w:sz w:val="16"/>
                <w:szCs w:val="16"/>
              </w:rPr>
            </w:pPr>
            <w:r w:rsidRPr="00D02567">
              <w:rPr>
                <w:rFonts w:ascii="Times New Roman" w:hAnsi="Times New Roman" w:cs="Times New Roman"/>
                <w:b/>
                <w:sz w:val="16"/>
                <w:szCs w:val="16"/>
              </w:rPr>
              <w:t>302.45</w:t>
            </w:r>
          </w:p>
        </w:tc>
        <w:tc>
          <w:tcPr>
            <w:tcW w:w="851" w:type="dxa"/>
            <w:gridSpan w:val="2"/>
            <w:tcBorders>
              <w:top w:val="nil"/>
              <w:bottom w:val="single" w:sz="12" w:space="0" w:color="auto"/>
            </w:tcBorders>
          </w:tcPr>
          <w:p w14:paraId="5F6BE2FE" w14:textId="77777777" w:rsidR="00A358D8" w:rsidRPr="003C352F" w:rsidRDefault="004A02F2" w:rsidP="002F59BA">
            <w:pPr>
              <w:spacing w:before="120"/>
              <w:jc w:val="center"/>
              <w:rPr>
                <w:rFonts w:ascii="Times New Roman" w:hAnsi="Times New Roman" w:cs="Times New Roman"/>
                <w:sz w:val="16"/>
                <w:szCs w:val="16"/>
              </w:rPr>
            </w:pPr>
            <w:r w:rsidRPr="004A02F2">
              <w:rPr>
                <w:rFonts w:ascii="Times New Roman" w:hAnsi="Times New Roman" w:cs="Times New Roman"/>
                <w:sz w:val="16"/>
                <w:szCs w:val="16"/>
              </w:rPr>
              <w:t>304.28</w:t>
            </w:r>
          </w:p>
        </w:tc>
        <w:tc>
          <w:tcPr>
            <w:tcW w:w="850" w:type="dxa"/>
            <w:tcBorders>
              <w:top w:val="nil"/>
              <w:bottom w:val="single" w:sz="12" w:space="0" w:color="auto"/>
            </w:tcBorders>
          </w:tcPr>
          <w:p w14:paraId="48F00922" w14:textId="77777777" w:rsidR="00A358D8" w:rsidRPr="003C352F" w:rsidRDefault="00AF28FA" w:rsidP="002F59BA">
            <w:pPr>
              <w:spacing w:before="120"/>
              <w:jc w:val="center"/>
              <w:rPr>
                <w:rFonts w:ascii="Times New Roman" w:hAnsi="Times New Roman" w:cs="Times New Roman"/>
                <w:sz w:val="16"/>
                <w:szCs w:val="16"/>
              </w:rPr>
            </w:pPr>
            <w:r w:rsidRPr="00AF28FA">
              <w:rPr>
                <w:rFonts w:ascii="Times New Roman" w:hAnsi="Times New Roman" w:cs="Times New Roman"/>
                <w:sz w:val="16"/>
                <w:szCs w:val="16"/>
              </w:rPr>
              <w:t>310.19</w:t>
            </w:r>
          </w:p>
        </w:tc>
        <w:tc>
          <w:tcPr>
            <w:tcW w:w="851" w:type="dxa"/>
            <w:gridSpan w:val="2"/>
            <w:tcBorders>
              <w:top w:val="nil"/>
              <w:bottom w:val="single" w:sz="12" w:space="0" w:color="auto"/>
            </w:tcBorders>
          </w:tcPr>
          <w:p w14:paraId="3B9B358B" w14:textId="77777777" w:rsidR="00A358D8" w:rsidRPr="00237DAB" w:rsidRDefault="006B2AEE" w:rsidP="002F59BA">
            <w:pPr>
              <w:spacing w:before="120"/>
              <w:jc w:val="center"/>
              <w:rPr>
                <w:rFonts w:ascii="Times New Roman" w:hAnsi="Times New Roman" w:cs="Times New Roman"/>
                <w:sz w:val="16"/>
                <w:szCs w:val="16"/>
              </w:rPr>
            </w:pPr>
            <w:r w:rsidRPr="006B2AEE">
              <w:rPr>
                <w:rFonts w:ascii="Times New Roman" w:hAnsi="Times New Roman" w:cs="Times New Roman"/>
                <w:sz w:val="16"/>
                <w:szCs w:val="16"/>
              </w:rPr>
              <w:t>302.7</w:t>
            </w:r>
          </w:p>
        </w:tc>
        <w:tc>
          <w:tcPr>
            <w:tcW w:w="709" w:type="dxa"/>
            <w:gridSpan w:val="2"/>
            <w:tcBorders>
              <w:top w:val="nil"/>
              <w:bottom w:val="single" w:sz="12" w:space="0" w:color="auto"/>
            </w:tcBorders>
          </w:tcPr>
          <w:p w14:paraId="4C61E751" w14:textId="77777777" w:rsidR="00A358D8" w:rsidRPr="00237DAB" w:rsidRDefault="00C5333B" w:rsidP="002F59BA">
            <w:pPr>
              <w:spacing w:before="120"/>
              <w:jc w:val="center"/>
              <w:rPr>
                <w:rFonts w:ascii="Times New Roman" w:hAnsi="Times New Roman" w:cs="Times New Roman"/>
                <w:sz w:val="16"/>
                <w:szCs w:val="16"/>
              </w:rPr>
            </w:pPr>
            <w:r w:rsidRPr="00C5333B">
              <w:rPr>
                <w:rFonts w:ascii="Times New Roman" w:hAnsi="Times New Roman" w:cs="Times New Roman"/>
                <w:sz w:val="16"/>
                <w:szCs w:val="16"/>
              </w:rPr>
              <w:t>304.79</w:t>
            </w:r>
          </w:p>
        </w:tc>
        <w:tc>
          <w:tcPr>
            <w:tcW w:w="992" w:type="dxa"/>
            <w:gridSpan w:val="2"/>
            <w:tcBorders>
              <w:top w:val="nil"/>
              <w:bottom w:val="single" w:sz="12" w:space="0" w:color="auto"/>
            </w:tcBorders>
          </w:tcPr>
          <w:p w14:paraId="62F3F5C0" w14:textId="77777777" w:rsidR="00A358D8" w:rsidRPr="00237DAB" w:rsidRDefault="00B55E68" w:rsidP="002F59BA">
            <w:pPr>
              <w:spacing w:before="120"/>
              <w:jc w:val="center"/>
              <w:rPr>
                <w:rFonts w:ascii="Times New Roman" w:hAnsi="Times New Roman" w:cs="Times New Roman"/>
                <w:sz w:val="16"/>
                <w:szCs w:val="16"/>
              </w:rPr>
            </w:pPr>
            <w:r w:rsidRPr="00B55E68">
              <w:rPr>
                <w:rFonts w:ascii="Times New Roman" w:hAnsi="Times New Roman" w:cs="Times New Roman"/>
                <w:sz w:val="16"/>
                <w:szCs w:val="16"/>
              </w:rPr>
              <w:t>307.98</w:t>
            </w:r>
          </w:p>
        </w:tc>
      </w:tr>
    </w:tbl>
    <w:p w14:paraId="3F7FB8A2" w14:textId="27AD7950" w:rsidR="00D10EAA" w:rsidRPr="006F3FB1" w:rsidRDefault="00D10EAA" w:rsidP="00D400CF">
      <w:pPr>
        <w:spacing w:before="120" w:after="0" w:line="240" w:lineRule="auto"/>
        <w:ind w:left="708" w:firstLine="708"/>
        <w:jc w:val="both"/>
        <w:rPr>
          <w:rFonts w:ascii="Times New Roman" w:hAnsi="Times New Roman" w:cs="Times New Roman"/>
          <w:sz w:val="16"/>
          <w:szCs w:val="16"/>
        </w:rPr>
      </w:pPr>
      <w:r w:rsidRPr="005434E3">
        <w:rPr>
          <w:rFonts w:ascii="Times New Roman" w:hAnsi="Times New Roman" w:cs="Times New Roman"/>
          <w:sz w:val="16"/>
          <w:szCs w:val="16"/>
        </w:rPr>
        <w:t xml:space="preserve">Os termos entre parênteses representam o </w:t>
      </w:r>
      <w:r w:rsidRPr="005434E3">
        <w:rPr>
          <w:rFonts w:ascii="Times New Roman" w:hAnsi="Times New Roman" w:cs="Times New Roman"/>
          <w:i/>
          <w:sz w:val="16"/>
          <w:szCs w:val="16"/>
        </w:rPr>
        <w:t>p</w:t>
      </w:r>
      <w:r w:rsidRPr="005434E3">
        <w:rPr>
          <w:rFonts w:ascii="Times New Roman" w:hAnsi="Times New Roman" w:cs="Times New Roman"/>
          <w:sz w:val="16"/>
          <w:szCs w:val="16"/>
        </w:rPr>
        <w:t xml:space="preserve">-valor. </w:t>
      </w:r>
      <w:r w:rsidR="002A734B">
        <w:rPr>
          <w:rFonts w:ascii="Times New Roman" w:hAnsi="Times New Roman" w:cs="Times New Roman"/>
          <w:sz w:val="16"/>
          <w:szCs w:val="16"/>
        </w:rPr>
        <w:t xml:space="preserve">Os </w:t>
      </w:r>
      <w:r w:rsidR="002A734B" w:rsidRPr="002A734B">
        <w:rPr>
          <w:rFonts w:ascii="Times New Roman" w:hAnsi="Times New Roman" w:cs="Times New Roman"/>
          <w:i/>
          <w:sz w:val="16"/>
          <w:szCs w:val="16"/>
        </w:rPr>
        <w:t>p</w:t>
      </w:r>
      <w:r w:rsidR="002A734B">
        <w:rPr>
          <w:rFonts w:ascii="Times New Roman" w:hAnsi="Times New Roman" w:cs="Times New Roman"/>
          <w:sz w:val="16"/>
          <w:szCs w:val="16"/>
        </w:rPr>
        <w:t>-valores em negrito indicam significância estatística</w:t>
      </w:r>
      <w:r w:rsidRPr="005434E3">
        <w:rPr>
          <w:rFonts w:ascii="Times New Roman" w:hAnsi="Times New Roman" w:cs="Times New Roman"/>
          <w:sz w:val="16"/>
          <w:szCs w:val="16"/>
        </w:rPr>
        <w:t xml:space="preserve">. </w:t>
      </w:r>
      <w:r w:rsidR="00BD5994">
        <w:rPr>
          <w:rFonts w:ascii="Times New Roman" w:hAnsi="Times New Roman" w:cs="Times New Roman"/>
          <w:sz w:val="24"/>
          <w:szCs w:val="24"/>
        </w:rPr>
        <w:tab/>
      </w:r>
    </w:p>
    <w:p w14:paraId="25364EE8" w14:textId="1EFA7431" w:rsidR="006F3FB1" w:rsidRPr="00102793" w:rsidRDefault="00D400CF" w:rsidP="00D400CF">
      <w:pPr>
        <w:spacing w:after="0" w:line="240" w:lineRule="auto"/>
        <w:ind w:left="708"/>
        <w:jc w:val="both"/>
        <w:rPr>
          <w:rFonts w:ascii="Times New Roman" w:hAnsi="Times New Roman" w:cs="Times New Roman"/>
          <w:sz w:val="16"/>
          <w:szCs w:val="24"/>
        </w:rPr>
      </w:pPr>
      <w:r>
        <w:rPr>
          <w:rFonts w:ascii="Times New Roman" w:hAnsi="Times New Roman" w:cs="Times New Roman"/>
          <w:sz w:val="16"/>
          <w:szCs w:val="24"/>
        </w:rPr>
        <w:t xml:space="preserve">           </w:t>
      </w:r>
      <w:r w:rsidR="00054D5F" w:rsidRPr="00A3525D">
        <w:rPr>
          <w:rFonts w:ascii="Times New Roman" w:hAnsi="Times New Roman" w:cs="Times New Roman"/>
          <w:sz w:val="16"/>
          <w:szCs w:val="24"/>
        </w:rPr>
        <w:t>Fonte: Elaborado pelo Autor a partir das informações do INFOPOL SDS/PE</w:t>
      </w:r>
      <w:r w:rsidR="00054D5F">
        <w:rPr>
          <w:rFonts w:ascii="Times New Roman" w:hAnsi="Times New Roman" w:cs="Times New Roman"/>
          <w:sz w:val="16"/>
          <w:szCs w:val="24"/>
        </w:rPr>
        <w:t>, Censo Demográfico e CNEFE (IBGE).</w:t>
      </w:r>
    </w:p>
    <w:p w14:paraId="6569F2F5" w14:textId="77777777" w:rsidR="00AE2555" w:rsidRDefault="00AE2555" w:rsidP="002F59BA">
      <w:pPr>
        <w:spacing w:after="0" w:line="240" w:lineRule="auto"/>
        <w:ind w:firstLine="708"/>
        <w:jc w:val="both"/>
        <w:rPr>
          <w:rFonts w:ascii="Times New Roman" w:hAnsi="Times New Roman" w:cs="Times New Roman"/>
          <w:sz w:val="24"/>
          <w:szCs w:val="24"/>
        </w:rPr>
      </w:pPr>
    </w:p>
    <w:p w14:paraId="21DAF71F" w14:textId="09B60D4A" w:rsidR="002842AB" w:rsidRDefault="00652FD9" w:rsidP="002F59B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DF70D1">
        <w:rPr>
          <w:rFonts w:ascii="Times New Roman" w:hAnsi="Times New Roman" w:cs="Times New Roman"/>
          <w:sz w:val="24"/>
          <w:szCs w:val="24"/>
        </w:rPr>
        <w:t>T</w:t>
      </w:r>
      <w:r w:rsidR="00EA0165">
        <w:rPr>
          <w:rFonts w:ascii="Times New Roman" w:hAnsi="Times New Roman" w:cs="Times New Roman"/>
          <w:sz w:val="24"/>
          <w:szCs w:val="24"/>
        </w:rPr>
        <w:t xml:space="preserve">abela </w:t>
      </w:r>
      <w:r w:rsidR="00517EA6">
        <w:rPr>
          <w:rFonts w:ascii="Times New Roman" w:hAnsi="Times New Roman" w:cs="Times New Roman"/>
          <w:sz w:val="24"/>
          <w:szCs w:val="24"/>
        </w:rPr>
        <w:t>7</w:t>
      </w:r>
      <w:r w:rsidR="00EA0165">
        <w:rPr>
          <w:rFonts w:ascii="Times New Roman" w:hAnsi="Times New Roman" w:cs="Times New Roman"/>
          <w:sz w:val="24"/>
          <w:szCs w:val="24"/>
        </w:rPr>
        <w:t xml:space="preserve"> mostra os resultados dos efeitos e pode-se observar que os sinais são os mesmos obtidos com as regressões multivariadas, corroborando para assegurar o sentido dos </w:t>
      </w:r>
      <w:r w:rsidR="00CA3FEE">
        <w:rPr>
          <w:rFonts w:ascii="Times New Roman" w:hAnsi="Times New Roman" w:cs="Times New Roman"/>
          <w:sz w:val="24"/>
          <w:szCs w:val="24"/>
        </w:rPr>
        <w:t>mesmos</w:t>
      </w:r>
      <w:r w:rsidR="00EA0165">
        <w:rPr>
          <w:rFonts w:ascii="Times New Roman" w:hAnsi="Times New Roman" w:cs="Times New Roman"/>
          <w:sz w:val="24"/>
          <w:szCs w:val="24"/>
        </w:rPr>
        <w:t>. Todas as variáveis socioeconômicas e ambientais</w:t>
      </w:r>
      <w:r w:rsidR="002842AB">
        <w:rPr>
          <w:rFonts w:ascii="Times New Roman" w:hAnsi="Times New Roman" w:cs="Times New Roman"/>
          <w:sz w:val="24"/>
          <w:szCs w:val="24"/>
        </w:rPr>
        <w:t xml:space="preserve"> -</w:t>
      </w:r>
      <w:r w:rsidR="00EA0165">
        <w:rPr>
          <w:rFonts w:ascii="Times New Roman" w:hAnsi="Times New Roman" w:cs="Times New Roman"/>
          <w:sz w:val="24"/>
          <w:szCs w:val="24"/>
        </w:rPr>
        <w:t xml:space="preserve"> com exceção da densidade de estabelecimentos não-residenciais</w:t>
      </w:r>
      <w:r w:rsidR="002842AB">
        <w:rPr>
          <w:rFonts w:ascii="Times New Roman" w:hAnsi="Times New Roman" w:cs="Times New Roman"/>
          <w:sz w:val="24"/>
          <w:szCs w:val="24"/>
        </w:rPr>
        <w:t xml:space="preserve"> que não apresenta nenhum efeito significativo -</w:t>
      </w:r>
      <w:r w:rsidR="00EA0165">
        <w:rPr>
          <w:rFonts w:ascii="Times New Roman" w:hAnsi="Times New Roman" w:cs="Times New Roman"/>
          <w:sz w:val="24"/>
          <w:szCs w:val="24"/>
        </w:rPr>
        <w:t xml:space="preserve"> apresentam efeitos totais significativos</w:t>
      </w:r>
      <w:r w:rsidR="002842AB">
        <w:rPr>
          <w:rFonts w:ascii="Times New Roman" w:hAnsi="Times New Roman" w:cs="Times New Roman"/>
          <w:sz w:val="24"/>
          <w:szCs w:val="24"/>
        </w:rPr>
        <w:t xml:space="preserve"> e apenas os efeitos indiretos da densidade demográfica e de estabelecimentos residenciais são nulos.</w:t>
      </w:r>
      <w:r w:rsidR="00F8015A">
        <w:rPr>
          <w:rFonts w:ascii="Times New Roman" w:hAnsi="Times New Roman" w:cs="Times New Roman"/>
          <w:sz w:val="24"/>
          <w:szCs w:val="24"/>
        </w:rPr>
        <w:t xml:space="preserve"> A significância dos efeitos totais é importante porque nenhum efeito que seja nulo invalida algum efeito </w:t>
      </w:r>
      <w:r w:rsidR="002F06CC">
        <w:rPr>
          <w:rFonts w:ascii="Times New Roman" w:hAnsi="Times New Roman" w:cs="Times New Roman"/>
          <w:sz w:val="24"/>
          <w:szCs w:val="24"/>
        </w:rPr>
        <w:t>significante</w:t>
      </w:r>
      <w:r w:rsidR="00942D77">
        <w:rPr>
          <w:rFonts w:ascii="Times New Roman" w:hAnsi="Times New Roman" w:cs="Times New Roman"/>
          <w:sz w:val="24"/>
          <w:szCs w:val="24"/>
        </w:rPr>
        <w:t>.</w:t>
      </w:r>
      <w:r w:rsidR="002842AB">
        <w:rPr>
          <w:rFonts w:ascii="Times New Roman" w:hAnsi="Times New Roman" w:cs="Times New Roman"/>
          <w:sz w:val="24"/>
          <w:szCs w:val="24"/>
        </w:rPr>
        <w:t xml:space="preserve"> Como a variável dependente é a taxa de homicídio linearizada, os efeitos médios são interpretados como elasticidades e semi-elasticidades, em caso de regressor linearizado ou em nível, respectivamente.</w:t>
      </w:r>
    </w:p>
    <w:p w14:paraId="684712B0" w14:textId="05EBFD9F" w:rsidR="00826534" w:rsidRDefault="00EA0165" w:rsidP="002F59B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O fato de um bairro ter um grande adensamento populacional gera um efeito médio direto positivo</w:t>
      </w:r>
      <w:r w:rsidR="002F06CC">
        <w:rPr>
          <w:rFonts w:ascii="Times New Roman" w:hAnsi="Times New Roman" w:cs="Times New Roman"/>
          <w:sz w:val="24"/>
          <w:szCs w:val="24"/>
        </w:rPr>
        <w:t xml:space="preserve"> sobre sua taxa de homicídio</w:t>
      </w:r>
      <w:r>
        <w:rPr>
          <w:rFonts w:ascii="Times New Roman" w:hAnsi="Times New Roman" w:cs="Times New Roman"/>
          <w:sz w:val="24"/>
          <w:szCs w:val="24"/>
        </w:rPr>
        <w:t xml:space="preserve">, </w:t>
      </w:r>
      <w:r w:rsidR="005210F3">
        <w:rPr>
          <w:rFonts w:ascii="Times New Roman" w:hAnsi="Times New Roman" w:cs="Times New Roman"/>
          <w:sz w:val="24"/>
          <w:szCs w:val="24"/>
        </w:rPr>
        <w:t>mesmo que</w:t>
      </w:r>
      <w:r>
        <w:rPr>
          <w:rFonts w:ascii="Times New Roman" w:hAnsi="Times New Roman" w:cs="Times New Roman"/>
          <w:sz w:val="24"/>
          <w:szCs w:val="24"/>
        </w:rPr>
        <w:t xml:space="preserve"> a densidade demográfica dos bairros vizinhos não afete a criminalidade do mesmo bairro observado</w:t>
      </w:r>
      <w:r w:rsidR="002F06CC">
        <w:rPr>
          <w:rFonts w:ascii="Times New Roman" w:hAnsi="Times New Roman" w:cs="Times New Roman"/>
          <w:sz w:val="24"/>
          <w:szCs w:val="24"/>
        </w:rPr>
        <w:t xml:space="preserve"> (efeito indireto nulo)</w:t>
      </w:r>
      <w:r>
        <w:rPr>
          <w:rFonts w:ascii="Times New Roman" w:hAnsi="Times New Roman" w:cs="Times New Roman"/>
          <w:sz w:val="24"/>
          <w:szCs w:val="24"/>
        </w:rPr>
        <w:t xml:space="preserve">. A quantidade de pessoas residentes num bairro também tem, em média, efeito direto positivo nos homicídios, </w:t>
      </w:r>
      <w:r w:rsidR="002F06CC">
        <w:rPr>
          <w:rFonts w:ascii="Times New Roman" w:hAnsi="Times New Roman" w:cs="Times New Roman"/>
          <w:sz w:val="24"/>
          <w:szCs w:val="24"/>
        </w:rPr>
        <w:t xml:space="preserve">visto que existem mais </w:t>
      </w:r>
      <w:r w:rsidR="002F06CC">
        <w:rPr>
          <w:rFonts w:ascii="Times New Roman" w:hAnsi="Times New Roman" w:cs="Times New Roman"/>
          <w:sz w:val="24"/>
          <w:szCs w:val="24"/>
        </w:rPr>
        <w:lastRenderedPageBreak/>
        <w:t>potenciais alvos aos olhos do agressor</w:t>
      </w:r>
      <w:r>
        <w:rPr>
          <w:rFonts w:ascii="Times New Roman" w:hAnsi="Times New Roman" w:cs="Times New Roman"/>
          <w:sz w:val="24"/>
          <w:szCs w:val="24"/>
        </w:rPr>
        <w:t xml:space="preserve">. </w:t>
      </w:r>
      <w:r w:rsidR="002842AB">
        <w:rPr>
          <w:rFonts w:ascii="Times New Roman" w:hAnsi="Times New Roman" w:cs="Times New Roman"/>
          <w:sz w:val="24"/>
          <w:szCs w:val="24"/>
        </w:rPr>
        <w:t>Já o</w:t>
      </w:r>
      <w:r>
        <w:rPr>
          <w:rFonts w:ascii="Times New Roman" w:hAnsi="Times New Roman" w:cs="Times New Roman"/>
          <w:sz w:val="24"/>
          <w:szCs w:val="24"/>
        </w:rPr>
        <w:t xml:space="preserve"> efeito indireto </w:t>
      </w:r>
      <w:r w:rsidR="002842AB">
        <w:rPr>
          <w:rFonts w:ascii="Times New Roman" w:hAnsi="Times New Roman" w:cs="Times New Roman"/>
          <w:sz w:val="24"/>
          <w:szCs w:val="24"/>
        </w:rPr>
        <w:t>tem sentido</w:t>
      </w:r>
      <w:r>
        <w:rPr>
          <w:rFonts w:ascii="Times New Roman" w:hAnsi="Times New Roman" w:cs="Times New Roman"/>
          <w:sz w:val="24"/>
          <w:szCs w:val="24"/>
        </w:rPr>
        <w:t xml:space="preserve"> contrário, representando que um maior nível populacional num bairro vizinho </w:t>
      </w:r>
      <w:r w:rsidR="002842AB">
        <w:rPr>
          <w:rFonts w:ascii="Times New Roman" w:hAnsi="Times New Roman" w:cs="Times New Roman"/>
          <w:sz w:val="24"/>
          <w:szCs w:val="24"/>
        </w:rPr>
        <w:t>está associado a um menor nível de criminalidade num determinado bairro observado, ocorrendo uma espécie de migração de agressores para as regiões mais populosas. Nos bairros mais desiguais as taxas de homicídios são maiores, em média, e os bairros vizinhos que apresentam alto nível de desigu</w:t>
      </w:r>
      <w:r w:rsidR="002F06CC">
        <w:rPr>
          <w:rFonts w:ascii="Times New Roman" w:hAnsi="Times New Roman" w:cs="Times New Roman"/>
          <w:sz w:val="24"/>
          <w:szCs w:val="24"/>
        </w:rPr>
        <w:t>aldade impactam negativamente na criminalidade do</w:t>
      </w:r>
      <w:r w:rsidR="002842AB">
        <w:rPr>
          <w:rFonts w:ascii="Times New Roman" w:hAnsi="Times New Roman" w:cs="Times New Roman"/>
          <w:sz w:val="24"/>
          <w:szCs w:val="24"/>
        </w:rPr>
        <w:t xml:space="preserve"> bairro observado. </w:t>
      </w:r>
    </w:p>
    <w:p w14:paraId="09A4CD25" w14:textId="34254886" w:rsidR="002842AB" w:rsidRDefault="00D043F5" w:rsidP="002F59B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Em relação às variáveis ambientais, o</w:t>
      </w:r>
      <w:r w:rsidR="00607E68">
        <w:rPr>
          <w:rFonts w:ascii="Times New Roman" w:hAnsi="Times New Roman" w:cs="Times New Roman"/>
          <w:sz w:val="24"/>
          <w:szCs w:val="24"/>
        </w:rPr>
        <w:t xml:space="preserve">s efeitos da proporção de estabelecimentos não-residenciais </w:t>
      </w:r>
      <w:r>
        <w:rPr>
          <w:rFonts w:ascii="Times New Roman" w:hAnsi="Times New Roman" w:cs="Times New Roman"/>
          <w:sz w:val="24"/>
          <w:szCs w:val="24"/>
        </w:rPr>
        <w:t>são</w:t>
      </w:r>
      <w:r w:rsidR="00607E68">
        <w:rPr>
          <w:rFonts w:ascii="Times New Roman" w:hAnsi="Times New Roman" w:cs="Times New Roman"/>
          <w:sz w:val="24"/>
          <w:szCs w:val="24"/>
        </w:rPr>
        <w:t xml:space="preserve"> fortemente significante</w:t>
      </w:r>
      <w:r>
        <w:rPr>
          <w:rFonts w:ascii="Times New Roman" w:hAnsi="Times New Roman" w:cs="Times New Roman"/>
          <w:sz w:val="24"/>
          <w:szCs w:val="24"/>
        </w:rPr>
        <w:t>s</w:t>
      </w:r>
      <w:r w:rsidR="00607E68">
        <w:rPr>
          <w:rFonts w:ascii="Times New Roman" w:hAnsi="Times New Roman" w:cs="Times New Roman"/>
          <w:sz w:val="24"/>
          <w:szCs w:val="24"/>
        </w:rPr>
        <w:t xml:space="preserve">, </w:t>
      </w:r>
      <w:r w:rsidR="001F7BD9">
        <w:rPr>
          <w:rFonts w:ascii="Times New Roman" w:hAnsi="Times New Roman" w:cs="Times New Roman"/>
          <w:sz w:val="24"/>
          <w:szCs w:val="24"/>
        </w:rPr>
        <w:t>conforme a T</w:t>
      </w:r>
      <w:r w:rsidR="00607E68">
        <w:rPr>
          <w:rFonts w:ascii="Times New Roman" w:hAnsi="Times New Roman" w:cs="Times New Roman"/>
          <w:sz w:val="24"/>
          <w:szCs w:val="24"/>
        </w:rPr>
        <w:t xml:space="preserve">abela </w:t>
      </w:r>
      <w:r w:rsidR="00517EA6">
        <w:rPr>
          <w:rFonts w:ascii="Times New Roman" w:hAnsi="Times New Roman" w:cs="Times New Roman"/>
          <w:sz w:val="24"/>
          <w:szCs w:val="24"/>
        </w:rPr>
        <w:t>7</w:t>
      </w:r>
      <w:r w:rsidR="00607E68">
        <w:rPr>
          <w:rFonts w:ascii="Times New Roman" w:hAnsi="Times New Roman" w:cs="Times New Roman"/>
          <w:sz w:val="24"/>
          <w:szCs w:val="24"/>
        </w:rPr>
        <w:t xml:space="preserve">. </w:t>
      </w:r>
      <w:r w:rsidR="00027C47">
        <w:rPr>
          <w:rFonts w:ascii="Times New Roman" w:hAnsi="Times New Roman" w:cs="Times New Roman"/>
          <w:sz w:val="24"/>
          <w:szCs w:val="24"/>
        </w:rPr>
        <w:t>A maior</w:t>
      </w:r>
      <w:r w:rsidR="005210F3">
        <w:rPr>
          <w:rFonts w:ascii="Times New Roman" w:hAnsi="Times New Roman" w:cs="Times New Roman"/>
          <w:sz w:val="24"/>
          <w:szCs w:val="24"/>
        </w:rPr>
        <w:t xml:space="preserve"> proporção de locais destinados a fins que não sejam a residência particular em um bairro </w:t>
      </w:r>
      <w:r w:rsidR="00027C47">
        <w:rPr>
          <w:rFonts w:ascii="Times New Roman" w:hAnsi="Times New Roman" w:cs="Times New Roman"/>
          <w:sz w:val="24"/>
          <w:szCs w:val="24"/>
        </w:rPr>
        <w:t xml:space="preserve">está associada a um maior </w:t>
      </w:r>
      <w:r w:rsidR="005210F3">
        <w:rPr>
          <w:rFonts w:ascii="Times New Roman" w:hAnsi="Times New Roman" w:cs="Times New Roman"/>
          <w:sz w:val="24"/>
          <w:szCs w:val="24"/>
        </w:rPr>
        <w:t>nível de criminalidade</w:t>
      </w:r>
      <w:r w:rsidR="00D9250D">
        <w:rPr>
          <w:rFonts w:ascii="Times New Roman" w:hAnsi="Times New Roman" w:cs="Times New Roman"/>
          <w:sz w:val="24"/>
          <w:szCs w:val="24"/>
        </w:rPr>
        <w:t xml:space="preserve">, </w:t>
      </w:r>
      <w:r>
        <w:rPr>
          <w:rFonts w:ascii="Times New Roman" w:hAnsi="Times New Roman" w:cs="Times New Roman"/>
          <w:sz w:val="24"/>
          <w:szCs w:val="24"/>
        </w:rPr>
        <w:t>sendo que</w:t>
      </w:r>
      <w:r w:rsidR="00D9250D">
        <w:rPr>
          <w:rFonts w:ascii="Times New Roman" w:hAnsi="Times New Roman" w:cs="Times New Roman"/>
          <w:sz w:val="24"/>
          <w:szCs w:val="24"/>
        </w:rPr>
        <w:t xml:space="preserve"> o efeito indireto </w:t>
      </w:r>
      <w:r>
        <w:rPr>
          <w:rFonts w:ascii="Times New Roman" w:hAnsi="Times New Roman" w:cs="Times New Roman"/>
          <w:sz w:val="24"/>
          <w:szCs w:val="24"/>
        </w:rPr>
        <w:t>t</w:t>
      </w:r>
      <w:r w:rsidR="00D9250D">
        <w:rPr>
          <w:rFonts w:ascii="Times New Roman" w:hAnsi="Times New Roman" w:cs="Times New Roman"/>
          <w:sz w:val="24"/>
          <w:szCs w:val="24"/>
        </w:rPr>
        <w:t>em sentido contrário</w:t>
      </w:r>
      <w:r w:rsidR="00027C47">
        <w:rPr>
          <w:rFonts w:ascii="Times New Roman" w:hAnsi="Times New Roman" w:cs="Times New Roman"/>
          <w:sz w:val="24"/>
          <w:szCs w:val="24"/>
        </w:rPr>
        <w:t>, evidenciando um transbordamento para bairros vizinhos</w:t>
      </w:r>
      <w:r w:rsidR="00D9250D">
        <w:rPr>
          <w:rFonts w:ascii="Times New Roman" w:hAnsi="Times New Roman" w:cs="Times New Roman"/>
          <w:sz w:val="24"/>
          <w:szCs w:val="24"/>
        </w:rPr>
        <w:t xml:space="preserve">. Um maior adensamento de estabelecimentos residenciais num bairro parece estar associado a uma criminalidade menos intensa e o efeito de </w:t>
      </w:r>
      <w:r w:rsidR="00D9250D" w:rsidRPr="006A50D5">
        <w:rPr>
          <w:rFonts w:ascii="Times New Roman" w:hAnsi="Times New Roman" w:cs="Times New Roman"/>
          <w:i/>
          <w:sz w:val="24"/>
          <w:szCs w:val="24"/>
        </w:rPr>
        <w:t>feedback</w:t>
      </w:r>
      <w:r w:rsidR="00D9250D">
        <w:rPr>
          <w:rFonts w:ascii="Times New Roman" w:hAnsi="Times New Roman" w:cs="Times New Roman"/>
          <w:sz w:val="24"/>
          <w:szCs w:val="24"/>
        </w:rPr>
        <w:t xml:space="preserve"> é inexistente, ou seja, a concentração de residências nos bairros vizinhos não impacta na taxa de homicídio do bairro observado.</w:t>
      </w:r>
      <w:r w:rsidR="00027C47">
        <w:rPr>
          <w:rFonts w:ascii="Times New Roman" w:hAnsi="Times New Roman" w:cs="Times New Roman"/>
          <w:sz w:val="24"/>
          <w:szCs w:val="24"/>
        </w:rPr>
        <w:t xml:space="preserve"> O resultado da correlação da variável ambiental de interesse “naores” com a criminalidade está consoante com a hipótese deste estudo, sugerindo que as características físicas do local influenciam a prática do crime, criando zonas atrativas</w:t>
      </w:r>
      <w:r w:rsidR="00D15C34">
        <w:rPr>
          <w:rFonts w:ascii="Times New Roman" w:hAnsi="Times New Roman" w:cs="Times New Roman"/>
          <w:sz w:val="24"/>
          <w:szCs w:val="24"/>
        </w:rPr>
        <w:t xml:space="preserve"> para o crime nos locais destinados a não-moradia e captando a deficiência do </w:t>
      </w:r>
      <w:r w:rsidR="00D15C34" w:rsidRPr="00D15C34">
        <w:rPr>
          <w:rFonts w:ascii="Times New Roman" w:hAnsi="Times New Roman" w:cs="Times New Roman"/>
          <w:i/>
          <w:sz w:val="24"/>
          <w:szCs w:val="24"/>
        </w:rPr>
        <w:t>law</w:t>
      </w:r>
      <w:r w:rsidR="00D15C34">
        <w:rPr>
          <w:rFonts w:ascii="Times New Roman" w:hAnsi="Times New Roman" w:cs="Times New Roman"/>
          <w:sz w:val="24"/>
          <w:szCs w:val="24"/>
        </w:rPr>
        <w:t xml:space="preserve"> e </w:t>
      </w:r>
      <w:r w:rsidR="00D15C34" w:rsidRPr="00D15C34">
        <w:rPr>
          <w:rFonts w:ascii="Times New Roman" w:hAnsi="Times New Roman" w:cs="Times New Roman"/>
          <w:i/>
          <w:sz w:val="24"/>
          <w:szCs w:val="24"/>
        </w:rPr>
        <w:t>social</w:t>
      </w:r>
      <w:r w:rsidR="00D15C34">
        <w:rPr>
          <w:rFonts w:ascii="Times New Roman" w:hAnsi="Times New Roman" w:cs="Times New Roman"/>
          <w:sz w:val="24"/>
          <w:szCs w:val="24"/>
        </w:rPr>
        <w:t xml:space="preserve"> </w:t>
      </w:r>
      <w:r w:rsidR="00D15C34" w:rsidRPr="00D15C34">
        <w:rPr>
          <w:rFonts w:ascii="Times New Roman" w:hAnsi="Times New Roman" w:cs="Times New Roman"/>
          <w:i/>
          <w:sz w:val="24"/>
          <w:szCs w:val="24"/>
        </w:rPr>
        <w:t>enforcements</w:t>
      </w:r>
      <w:r w:rsidR="00D15C34">
        <w:rPr>
          <w:rFonts w:ascii="Times New Roman" w:hAnsi="Times New Roman" w:cs="Times New Roman"/>
          <w:sz w:val="24"/>
          <w:szCs w:val="24"/>
        </w:rPr>
        <w:t>.</w:t>
      </w:r>
    </w:p>
    <w:p w14:paraId="125ECACD" w14:textId="77777777" w:rsidR="00F8015A" w:rsidRPr="00EA0165" w:rsidRDefault="00F8015A" w:rsidP="002F59BA">
      <w:pPr>
        <w:spacing w:after="0" w:line="240" w:lineRule="auto"/>
        <w:ind w:firstLine="708"/>
        <w:jc w:val="both"/>
        <w:rPr>
          <w:rFonts w:ascii="Times New Roman" w:hAnsi="Times New Roman" w:cs="Times New Roman"/>
          <w:sz w:val="24"/>
          <w:szCs w:val="24"/>
        </w:rPr>
      </w:pPr>
    </w:p>
    <w:p w14:paraId="0CA0AFD6" w14:textId="1E6E17AF" w:rsidR="004A02F2" w:rsidRPr="00652FD9" w:rsidRDefault="00D400CF" w:rsidP="00D400CF">
      <w:pPr>
        <w:spacing w:line="240" w:lineRule="auto"/>
        <w:ind w:firstLine="708"/>
        <w:rPr>
          <w:rFonts w:ascii="Times New Roman" w:hAnsi="Times New Roman" w:cs="Times New Roman"/>
          <w:b/>
          <w:sz w:val="24"/>
          <w:szCs w:val="24"/>
        </w:rPr>
      </w:pPr>
      <w:r>
        <w:rPr>
          <w:rFonts w:ascii="Times New Roman" w:hAnsi="Times New Roman" w:cs="Times New Roman"/>
          <w:b/>
          <w:sz w:val="24"/>
          <w:szCs w:val="24"/>
        </w:rPr>
        <w:t xml:space="preserve">     </w:t>
      </w:r>
      <w:r w:rsidR="00405DE0" w:rsidRPr="00652FD9">
        <w:rPr>
          <w:rFonts w:ascii="Times New Roman" w:hAnsi="Times New Roman" w:cs="Times New Roman"/>
          <w:b/>
          <w:sz w:val="24"/>
          <w:szCs w:val="24"/>
        </w:rPr>
        <w:t xml:space="preserve">Tabela </w:t>
      </w:r>
      <w:r w:rsidR="00747FA1">
        <w:rPr>
          <w:rFonts w:ascii="Times New Roman" w:hAnsi="Times New Roman" w:cs="Times New Roman"/>
          <w:b/>
          <w:sz w:val="24"/>
          <w:szCs w:val="24"/>
        </w:rPr>
        <w:t>7</w:t>
      </w:r>
      <w:r w:rsidR="00652FD9" w:rsidRPr="00652FD9">
        <w:rPr>
          <w:rFonts w:ascii="Times New Roman" w:hAnsi="Times New Roman" w:cs="Times New Roman"/>
          <w:b/>
          <w:sz w:val="24"/>
          <w:szCs w:val="24"/>
        </w:rPr>
        <w:t xml:space="preserve"> -</w:t>
      </w:r>
      <w:r w:rsidR="00405DE0" w:rsidRPr="00652FD9">
        <w:rPr>
          <w:rFonts w:ascii="Times New Roman" w:hAnsi="Times New Roman" w:cs="Times New Roman"/>
          <w:b/>
          <w:sz w:val="24"/>
          <w:szCs w:val="24"/>
        </w:rPr>
        <w:t xml:space="preserve"> </w:t>
      </w:r>
      <w:r w:rsidR="004A02F2" w:rsidRPr="00652FD9">
        <w:rPr>
          <w:rFonts w:ascii="Times New Roman" w:hAnsi="Times New Roman" w:cs="Times New Roman"/>
          <w:b/>
          <w:sz w:val="24"/>
          <w:szCs w:val="24"/>
        </w:rPr>
        <w:t xml:space="preserve">Resultados dos Efeitos </w:t>
      </w:r>
      <w:r w:rsidR="00405DE0" w:rsidRPr="00652FD9">
        <w:rPr>
          <w:rFonts w:ascii="Times New Roman" w:hAnsi="Times New Roman" w:cs="Times New Roman"/>
          <w:b/>
          <w:sz w:val="24"/>
          <w:szCs w:val="24"/>
        </w:rPr>
        <w:t>Direto, Indireto e Total</w:t>
      </w:r>
      <w:r w:rsidR="004A02F2" w:rsidRPr="00652FD9">
        <w:rPr>
          <w:rFonts w:ascii="Times New Roman" w:hAnsi="Times New Roman" w:cs="Times New Roman"/>
          <w:b/>
          <w:sz w:val="24"/>
          <w:szCs w:val="24"/>
        </w:rPr>
        <w:t xml:space="preserve"> do Modelo SA</w:t>
      </w:r>
      <w:r w:rsidR="004E1621" w:rsidRPr="00652FD9">
        <w:rPr>
          <w:rFonts w:ascii="Times New Roman" w:hAnsi="Times New Roman" w:cs="Times New Roman"/>
          <w:b/>
          <w:sz w:val="24"/>
          <w:szCs w:val="24"/>
        </w:rPr>
        <w:t>R</w:t>
      </w:r>
      <w:r w:rsidR="004A02F2" w:rsidRPr="00652FD9">
        <w:rPr>
          <w:rFonts w:ascii="Times New Roman" w:hAnsi="Times New Roman" w:cs="Times New Roman"/>
          <w:b/>
          <w:sz w:val="24"/>
          <w:szCs w:val="24"/>
        </w:rPr>
        <w:t xml:space="preserve"> (6)</w:t>
      </w:r>
    </w:p>
    <w:tbl>
      <w:tblPr>
        <w:tblStyle w:val="TableGrid"/>
        <w:tblW w:w="5816" w:type="dxa"/>
        <w:tblInd w:w="2235" w:type="dxa"/>
        <w:tblLayout w:type="fixed"/>
        <w:tblLook w:val="04A0" w:firstRow="1" w:lastRow="0" w:firstColumn="1" w:lastColumn="0" w:noHBand="0" w:noVBand="1"/>
      </w:tblPr>
      <w:tblGrid>
        <w:gridCol w:w="1454"/>
        <w:gridCol w:w="1454"/>
        <w:gridCol w:w="1454"/>
        <w:gridCol w:w="1454"/>
      </w:tblGrid>
      <w:tr w:rsidR="00B61741" w:rsidRPr="004A02F2" w14:paraId="1265014F" w14:textId="77777777" w:rsidTr="00D400CF">
        <w:tc>
          <w:tcPr>
            <w:tcW w:w="1454" w:type="dxa"/>
            <w:tcBorders>
              <w:top w:val="single" w:sz="12" w:space="0" w:color="auto"/>
              <w:left w:val="nil"/>
              <w:bottom w:val="single" w:sz="4" w:space="0" w:color="auto"/>
              <w:right w:val="nil"/>
            </w:tcBorders>
          </w:tcPr>
          <w:p w14:paraId="0B865E4A" w14:textId="77777777" w:rsidR="00B61741" w:rsidRPr="004A02F2" w:rsidRDefault="00B61741" w:rsidP="002F59BA">
            <w:pPr>
              <w:jc w:val="center"/>
              <w:rPr>
                <w:rFonts w:ascii="Times New Roman" w:hAnsi="Times New Roman" w:cs="Times New Roman"/>
                <w:sz w:val="20"/>
                <w:szCs w:val="20"/>
              </w:rPr>
            </w:pPr>
          </w:p>
        </w:tc>
        <w:tc>
          <w:tcPr>
            <w:tcW w:w="1454" w:type="dxa"/>
            <w:tcBorders>
              <w:top w:val="single" w:sz="12" w:space="0" w:color="auto"/>
              <w:left w:val="nil"/>
              <w:bottom w:val="single" w:sz="4" w:space="0" w:color="auto"/>
              <w:right w:val="nil"/>
            </w:tcBorders>
          </w:tcPr>
          <w:p w14:paraId="3CDC038A" w14:textId="77777777" w:rsidR="00B61741" w:rsidRPr="004A02F2" w:rsidRDefault="00B61741" w:rsidP="002F59BA">
            <w:pPr>
              <w:spacing w:before="120" w:after="120"/>
              <w:jc w:val="center"/>
              <w:rPr>
                <w:rFonts w:ascii="Times New Roman" w:hAnsi="Times New Roman" w:cs="Times New Roman"/>
                <w:sz w:val="20"/>
                <w:szCs w:val="20"/>
              </w:rPr>
            </w:pPr>
            <w:r w:rsidRPr="004A02F2">
              <w:rPr>
                <w:rFonts w:ascii="Times New Roman" w:hAnsi="Times New Roman" w:cs="Times New Roman"/>
                <w:sz w:val="20"/>
                <w:szCs w:val="20"/>
              </w:rPr>
              <w:t>Efeito Direto</w:t>
            </w:r>
          </w:p>
        </w:tc>
        <w:tc>
          <w:tcPr>
            <w:tcW w:w="1454" w:type="dxa"/>
            <w:tcBorders>
              <w:top w:val="single" w:sz="12" w:space="0" w:color="auto"/>
              <w:left w:val="nil"/>
              <w:bottom w:val="single" w:sz="4" w:space="0" w:color="auto"/>
              <w:right w:val="nil"/>
            </w:tcBorders>
          </w:tcPr>
          <w:p w14:paraId="5F80A9FC" w14:textId="77777777" w:rsidR="00B61741" w:rsidRPr="004A02F2" w:rsidRDefault="00B61741" w:rsidP="002F59BA">
            <w:pPr>
              <w:spacing w:before="120" w:after="120"/>
              <w:jc w:val="center"/>
              <w:rPr>
                <w:rFonts w:ascii="Times New Roman" w:hAnsi="Times New Roman" w:cs="Times New Roman"/>
                <w:sz w:val="20"/>
                <w:szCs w:val="20"/>
              </w:rPr>
            </w:pPr>
            <w:r w:rsidRPr="004A02F2">
              <w:rPr>
                <w:rFonts w:ascii="Times New Roman" w:hAnsi="Times New Roman" w:cs="Times New Roman"/>
                <w:sz w:val="20"/>
                <w:szCs w:val="20"/>
              </w:rPr>
              <w:t>Efeito Indireto</w:t>
            </w:r>
          </w:p>
        </w:tc>
        <w:tc>
          <w:tcPr>
            <w:tcW w:w="1454" w:type="dxa"/>
            <w:tcBorders>
              <w:top w:val="single" w:sz="12" w:space="0" w:color="auto"/>
              <w:left w:val="nil"/>
              <w:bottom w:val="single" w:sz="4" w:space="0" w:color="auto"/>
              <w:right w:val="nil"/>
            </w:tcBorders>
          </w:tcPr>
          <w:p w14:paraId="6606151E" w14:textId="77777777" w:rsidR="00B61741" w:rsidRPr="004A02F2" w:rsidRDefault="00B61741" w:rsidP="002F59BA">
            <w:pPr>
              <w:spacing w:before="120" w:after="120"/>
              <w:jc w:val="center"/>
              <w:rPr>
                <w:rFonts w:ascii="Times New Roman" w:hAnsi="Times New Roman" w:cs="Times New Roman"/>
                <w:sz w:val="20"/>
                <w:szCs w:val="20"/>
              </w:rPr>
            </w:pPr>
            <w:r>
              <w:rPr>
                <w:rFonts w:ascii="Times New Roman" w:hAnsi="Times New Roman" w:cs="Times New Roman"/>
                <w:sz w:val="20"/>
                <w:szCs w:val="20"/>
              </w:rPr>
              <w:t>Efeito Total</w:t>
            </w:r>
          </w:p>
        </w:tc>
      </w:tr>
      <w:tr w:rsidR="00B61741" w:rsidRPr="00102793" w14:paraId="580C5A87" w14:textId="77777777" w:rsidTr="00D400CF">
        <w:tc>
          <w:tcPr>
            <w:tcW w:w="1454" w:type="dxa"/>
            <w:tcBorders>
              <w:top w:val="single" w:sz="4" w:space="0" w:color="auto"/>
              <w:left w:val="nil"/>
              <w:bottom w:val="nil"/>
              <w:right w:val="nil"/>
            </w:tcBorders>
          </w:tcPr>
          <w:p w14:paraId="47EFEC45" w14:textId="77777777" w:rsidR="00B61741" w:rsidRPr="00102793" w:rsidRDefault="00B61741" w:rsidP="002F59BA">
            <w:pPr>
              <w:jc w:val="center"/>
              <w:rPr>
                <w:rFonts w:ascii="Times New Roman" w:hAnsi="Times New Roman" w:cs="Times New Roman"/>
                <w:sz w:val="18"/>
                <w:szCs w:val="18"/>
              </w:rPr>
            </w:pPr>
          </w:p>
        </w:tc>
        <w:tc>
          <w:tcPr>
            <w:tcW w:w="1454" w:type="dxa"/>
            <w:tcBorders>
              <w:top w:val="single" w:sz="4" w:space="0" w:color="auto"/>
              <w:left w:val="nil"/>
              <w:bottom w:val="nil"/>
              <w:right w:val="nil"/>
            </w:tcBorders>
          </w:tcPr>
          <w:p w14:paraId="5A47F239" w14:textId="77777777" w:rsidR="00B61741" w:rsidRPr="00102793" w:rsidRDefault="00B61741" w:rsidP="002F59BA">
            <w:pPr>
              <w:jc w:val="center"/>
              <w:rPr>
                <w:rFonts w:ascii="Times New Roman" w:hAnsi="Times New Roman" w:cs="Times New Roman"/>
                <w:sz w:val="18"/>
                <w:szCs w:val="18"/>
              </w:rPr>
            </w:pPr>
          </w:p>
        </w:tc>
        <w:tc>
          <w:tcPr>
            <w:tcW w:w="1454" w:type="dxa"/>
            <w:tcBorders>
              <w:top w:val="single" w:sz="4" w:space="0" w:color="auto"/>
              <w:left w:val="nil"/>
              <w:bottom w:val="nil"/>
              <w:right w:val="nil"/>
            </w:tcBorders>
          </w:tcPr>
          <w:p w14:paraId="152468C6" w14:textId="77777777" w:rsidR="00B61741" w:rsidRPr="00102793" w:rsidRDefault="00B61741" w:rsidP="002F59BA">
            <w:pPr>
              <w:jc w:val="center"/>
              <w:rPr>
                <w:rFonts w:ascii="Times New Roman" w:hAnsi="Times New Roman" w:cs="Times New Roman"/>
                <w:sz w:val="18"/>
                <w:szCs w:val="18"/>
              </w:rPr>
            </w:pPr>
          </w:p>
        </w:tc>
        <w:tc>
          <w:tcPr>
            <w:tcW w:w="1454" w:type="dxa"/>
            <w:tcBorders>
              <w:top w:val="single" w:sz="4" w:space="0" w:color="auto"/>
              <w:left w:val="nil"/>
              <w:bottom w:val="nil"/>
              <w:right w:val="nil"/>
            </w:tcBorders>
          </w:tcPr>
          <w:p w14:paraId="30D43545" w14:textId="77777777" w:rsidR="00B61741" w:rsidRPr="00102793" w:rsidRDefault="00B61741" w:rsidP="002F59BA">
            <w:pPr>
              <w:jc w:val="center"/>
              <w:rPr>
                <w:rFonts w:ascii="Times New Roman" w:hAnsi="Times New Roman" w:cs="Times New Roman"/>
                <w:sz w:val="18"/>
                <w:szCs w:val="18"/>
              </w:rPr>
            </w:pPr>
          </w:p>
        </w:tc>
      </w:tr>
      <w:tr w:rsidR="00B61741" w:rsidRPr="00102793" w14:paraId="09DCA7DF" w14:textId="77777777" w:rsidTr="00D400CF">
        <w:tc>
          <w:tcPr>
            <w:tcW w:w="1454" w:type="dxa"/>
            <w:tcBorders>
              <w:top w:val="nil"/>
              <w:left w:val="nil"/>
              <w:bottom w:val="nil"/>
              <w:right w:val="nil"/>
            </w:tcBorders>
          </w:tcPr>
          <w:p w14:paraId="6CF9CB4D" w14:textId="77777777" w:rsidR="00B61741" w:rsidRPr="00102793" w:rsidRDefault="00B61741" w:rsidP="002F59BA">
            <w:pPr>
              <w:rPr>
                <w:rFonts w:ascii="Times New Roman" w:hAnsi="Times New Roman" w:cs="Times New Roman"/>
                <w:sz w:val="18"/>
                <w:szCs w:val="18"/>
              </w:rPr>
            </w:pPr>
            <w:r w:rsidRPr="00102793">
              <w:rPr>
                <w:rFonts w:ascii="Times New Roman" w:hAnsi="Times New Roman" w:cs="Times New Roman"/>
                <w:sz w:val="18"/>
                <w:szCs w:val="18"/>
              </w:rPr>
              <w:t>dens10</w:t>
            </w:r>
          </w:p>
        </w:tc>
        <w:tc>
          <w:tcPr>
            <w:tcW w:w="1454" w:type="dxa"/>
            <w:tcBorders>
              <w:top w:val="nil"/>
              <w:left w:val="nil"/>
              <w:bottom w:val="nil"/>
              <w:right w:val="nil"/>
            </w:tcBorders>
          </w:tcPr>
          <w:p w14:paraId="45F93625" w14:textId="15915419" w:rsidR="00B61741" w:rsidRPr="00102793" w:rsidRDefault="00733A37" w:rsidP="002F59BA">
            <w:pPr>
              <w:jc w:val="center"/>
              <w:rPr>
                <w:rFonts w:ascii="Times New Roman" w:hAnsi="Times New Roman" w:cs="Times New Roman"/>
                <w:sz w:val="18"/>
                <w:szCs w:val="18"/>
              </w:rPr>
            </w:pPr>
            <w:r>
              <w:rPr>
                <w:rFonts w:ascii="Times New Roman" w:hAnsi="Times New Roman" w:cs="Times New Roman"/>
                <w:sz w:val="18"/>
                <w:szCs w:val="18"/>
              </w:rPr>
              <w:t>0.064</w:t>
            </w:r>
          </w:p>
        </w:tc>
        <w:tc>
          <w:tcPr>
            <w:tcW w:w="1454" w:type="dxa"/>
            <w:tcBorders>
              <w:top w:val="nil"/>
              <w:left w:val="nil"/>
              <w:bottom w:val="nil"/>
              <w:right w:val="nil"/>
            </w:tcBorders>
          </w:tcPr>
          <w:p w14:paraId="049EF5F2" w14:textId="67ED3736" w:rsidR="00B61741" w:rsidRPr="00102793" w:rsidRDefault="00B61741" w:rsidP="00733A37">
            <w:pPr>
              <w:jc w:val="center"/>
              <w:rPr>
                <w:rFonts w:ascii="Times New Roman" w:hAnsi="Times New Roman" w:cs="Times New Roman"/>
                <w:sz w:val="18"/>
                <w:szCs w:val="18"/>
              </w:rPr>
            </w:pPr>
            <w:r w:rsidRPr="00102793">
              <w:rPr>
                <w:rFonts w:ascii="Times New Roman" w:hAnsi="Times New Roman" w:cs="Times New Roman"/>
                <w:sz w:val="18"/>
                <w:szCs w:val="18"/>
              </w:rPr>
              <w:t>-</w:t>
            </w:r>
            <w:r w:rsidR="00733A37">
              <w:rPr>
                <w:rFonts w:ascii="Times New Roman" w:hAnsi="Times New Roman" w:cs="Times New Roman"/>
                <w:sz w:val="18"/>
                <w:szCs w:val="18"/>
              </w:rPr>
              <w:t>0.019</w:t>
            </w:r>
          </w:p>
        </w:tc>
        <w:tc>
          <w:tcPr>
            <w:tcW w:w="1454" w:type="dxa"/>
            <w:tcBorders>
              <w:top w:val="nil"/>
              <w:left w:val="nil"/>
              <w:bottom w:val="nil"/>
              <w:right w:val="nil"/>
            </w:tcBorders>
          </w:tcPr>
          <w:p w14:paraId="614E09D9" w14:textId="53D099DA" w:rsidR="00B61741" w:rsidRPr="00102793" w:rsidRDefault="00733A37" w:rsidP="002F59BA">
            <w:pPr>
              <w:jc w:val="center"/>
              <w:rPr>
                <w:rFonts w:ascii="Times New Roman" w:hAnsi="Times New Roman" w:cs="Times New Roman"/>
                <w:sz w:val="18"/>
                <w:szCs w:val="18"/>
              </w:rPr>
            </w:pPr>
            <w:r>
              <w:rPr>
                <w:rFonts w:ascii="Times New Roman" w:hAnsi="Times New Roman" w:cs="Times New Roman"/>
                <w:sz w:val="18"/>
                <w:szCs w:val="18"/>
              </w:rPr>
              <w:t>0.044</w:t>
            </w:r>
          </w:p>
        </w:tc>
      </w:tr>
      <w:tr w:rsidR="00B61741" w:rsidRPr="00102793" w14:paraId="365ED7E4" w14:textId="77777777" w:rsidTr="00D400CF">
        <w:tc>
          <w:tcPr>
            <w:tcW w:w="1454" w:type="dxa"/>
            <w:tcBorders>
              <w:top w:val="nil"/>
              <w:left w:val="nil"/>
              <w:bottom w:val="nil"/>
              <w:right w:val="nil"/>
            </w:tcBorders>
          </w:tcPr>
          <w:p w14:paraId="7120C7E9" w14:textId="77777777" w:rsidR="00B61741" w:rsidRPr="00102793" w:rsidRDefault="00B61741" w:rsidP="002F59BA">
            <w:pPr>
              <w:rPr>
                <w:rFonts w:ascii="Times New Roman" w:hAnsi="Times New Roman" w:cs="Times New Roman"/>
                <w:sz w:val="18"/>
                <w:szCs w:val="18"/>
              </w:rPr>
            </w:pPr>
          </w:p>
        </w:tc>
        <w:tc>
          <w:tcPr>
            <w:tcW w:w="1454" w:type="dxa"/>
            <w:tcBorders>
              <w:top w:val="nil"/>
              <w:left w:val="nil"/>
              <w:bottom w:val="nil"/>
              <w:right w:val="nil"/>
            </w:tcBorders>
          </w:tcPr>
          <w:p w14:paraId="11A234CD" w14:textId="77777777" w:rsidR="00B61741" w:rsidRPr="00102793" w:rsidRDefault="00B61741" w:rsidP="00226265">
            <w:pPr>
              <w:spacing w:after="120"/>
              <w:jc w:val="center"/>
              <w:rPr>
                <w:rFonts w:ascii="Times New Roman" w:hAnsi="Times New Roman" w:cs="Times New Roman"/>
                <w:sz w:val="18"/>
                <w:szCs w:val="18"/>
              </w:rPr>
            </w:pPr>
            <w:r w:rsidRPr="00102793">
              <w:rPr>
                <w:rFonts w:ascii="Times New Roman" w:hAnsi="Times New Roman" w:cs="Times New Roman"/>
                <w:sz w:val="18"/>
                <w:szCs w:val="18"/>
              </w:rPr>
              <w:t>(</w:t>
            </w:r>
            <w:r w:rsidRPr="00102793">
              <w:rPr>
                <w:rFonts w:ascii="Times New Roman" w:hAnsi="Times New Roman" w:cs="Times New Roman"/>
                <w:b/>
                <w:sz w:val="18"/>
                <w:szCs w:val="18"/>
              </w:rPr>
              <w:t>0.053</w:t>
            </w:r>
            <w:r w:rsidRPr="00102793">
              <w:rPr>
                <w:rFonts w:ascii="Times New Roman" w:hAnsi="Times New Roman" w:cs="Times New Roman"/>
                <w:sz w:val="18"/>
                <w:szCs w:val="18"/>
              </w:rPr>
              <w:t>)</w:t>
            </w:r>
          </w:p>
        </w:tc>
        <w:tc>
          <w:tcPr>
            <w:tcW w:w="1454" w:type="dxa"/>
            <w:tcBorders>
              <w:top w:val="nil"/>
              <w:left w:val="nil"/>
              <w:bottom w:val="nil"/>
              <w:right w:val="nil"/>
            </w:tcBorders>
          </w:tcPr>
          <w:p w14:paraId="16D05964" w14:textId="77777777" w:rsidR="00B61741" w:rsidRPr="00102793" w:rsidRDefault="00B61741" w:rsidP="002F59BA">
            <w:pPr>
              <w:jc w:val="center"/>
              <w:rPr>
                <w:rFonts w:ascii="Times New Roman" w:hAnsi="Times New Roman" w:cs="Times New Roman"/>
                <w:sz w:val="18"/>
                <w:szCs w:val="18"/>
              </w:rPr>
            </w:pPr>
            <w:r w:rsidRPr="00102793">
              <w:rPr>
                <w:rFonts w:ascii="Times New Roman" w:hAnsi="Times New Roman" w:cs="Times New Roman"/>
                <w:sz w:val="18"/>
                <w:szCs w:val="18"/>
              </w:rPr>
              <w:t>(0.152)</w:t>
            </w:r>
          </w:p>
        </w:tc>
        <w:tc>
          <w:tcPr>
            <w:tcW w:w="1454" w:type="dxa"/>
            <w:tcBorders>
              <w:top w:val="nil"/>
              <w:left w:val="nil"/>
              <w:bottom w:val="nil"/>
              <w:right w:val="nil"/>
            </w:tcBorders>
          </w:tcPr>
          <w:p w14:paraId="52021EA7" w14:textId="77777777" w:rsidR="00B61741" w:rsidRPr="00102793" w:rsidRDefault="00B61741" w:rsidP="002F59BA">
            <w:pPr>
              <w:jc w:val="center"/>
              <w:rPr>
                <w:rFonts w:ascii="Times New Roman" w:hAnsi="Times New Roman" w:cs="Times New Roman"/>
                <w:sz w:val="18"/>
                <w:szCs w:val="18"/>
              </w:rPr>
            </w:pPr>
            <w:r w:rsidRPr="00102793">
              <w:rPr>
                <w:rFonts w:ascii="Times New Roman" w:hAnsi="Times New Roman" w:cs="Times New Roman"/>
                <w:sz w:val="18"/>
                <w:szCs w:val="18"/>
              </w:rPr>
              <w:t>(</w:t>
            </w:r>
            <w:r w:rsidRPr="00102793">
              <w:rPr>
                <w:rFonts w:ascii="Times New Roman" w:hAnsi="Times New Roman" w:cs="Times New Roman"/>
                <w:b/>
                <w:sz w:val="18"/>
                <w:szCs w:val="18"/>
              </w:rPr>
              <w:t>0.070</w:t>
            </w:r>
            <w:r w:rsidRPr="00102793">
              <w:rPr>
                <w:rFonts w:ascii="Times New Roman" w:hAnsi="Times New Roman" w:cs="Times New Roman"/>
                <w:sz w:val="18"/>
                <w:szCs w:val="18"/>
              </w:rPr>
              <w:t>)</w:t>
            </w:r>
          </w:p>
        </w:tc>
      </w:tr>
      <w:tr w:rsidR="00B61741" w:rsidRPr="00102793" w14:paraId="3CB87281" w14:textId="77777777" w:rsidTr="00D400CF">
        <w:tc>
          <w:tcPr>
            <w:tcW w:w="1454" w:type="dxa"/>
            <w:tcBorders>
              <w:top w:val="nil"/>
              <w:left w:val="nil"/>
              <w:bottom w:val="nil"/>
              <w:right w:val="nil"/>
            </w:tcBorders>
          </w:tcPr>
          <w:p w14:paraId="44027EFA" w14:textId="77777777" w:rsidR="00B61741" w:rsidRPr="00102793" w:rsidRDefault="00EA0165" w:rsidP="002F59BA">
            <w:pPr>
              <w:rPr>
                <w:rFonts w:ascii="Times New Roman" w:hAnsi="Times New Roman" w:cs="Times New Roman"/>
                <w:sz w:val="18"/>
                <w:szCs w:val="18"/>
              </w:rPr>
            </w:pPr>
            <w:r w:rsidRPr="00102793">
              <w:rPr>
                <w:rFonts w:ascii="Times New Roman" w:hAnsi="Times New Roman" w:cs="Times New Roman"/>
                <w:sz w:val="18"/>
                <w:szCs w:val="18"/>
              </w:rPr>
              <w:t>l</w:t>
            </w:r>
            <w:r w:rsidR="00B61741" w:rsidRPr="00102793">
              <w:rPr>
                <w:rFonts w:ascii="Times New Roman" w:hAnsi="Times New Roman" w:cs="Times New Roman"/>
                <w:sz w:val="18"/>
                <w:szCs w:val="18"/>
              </w:rPr>
              <w:t>npop10</w:t>
            </w:r>
          </w:p>
        </w:tc>
        <w:tc>
          <w:tcPr>
            <w:tcW w:w="1454" w:type="dxa"/>
            <w:tcBorders>
              <w:top w:val="nil"/>
              <w:left w:val="nil"/>
              <w:bottom w:val="nil"/>
              <w:right w:val="nil"/>
            </w:tcBorders>
          </w:tcPr>
          <w:p w14:paraId="2ECE219A" w14:textId="35BBDE4B" w:rsidR="00B61741" w:rsidRPr="00102793" w:rsidRDefault="00733A37" w:rsidP="002F59BA">
            <w:pPr>
              <w:jc w:val="center"/>
              <w:rPr>
                <w:rFonts w:ascii="Times New Roman" w:hAnsi="Times New Roman" w:cs="Times New Roman"/>
                <w:sz w:val="18"/>
                <w:szCs w:val="18"/>
              </w:rPr>
            </w:pPr>
            <w:r>
              <w:rPr>
                <w:rFonts w:ascii="Times New Roman" w:hAnsi="Times New Roman" w:cs="Times New Roman"/>
                <w:sz w:val="18"/>
                <w:szCs w:val="18"/>
              </w:rPr>
              <w:t>1.939</w:t>
            </w:r>
          </w:p>
        </w:tc>
        <w:tc>
          <w:tcPr>
            <w:tcW w:w="1454" w:type="dxa"/>
            <w:tcBorders>
              <w:top w:val="nil"/>
              <w:left w:val="nil"/>
              <w:bottom w:val="nil"/>
              <w:right w:val="nil"/>
            </w:tcBorders>
          </w:tcPr>
          <w:p w14:paraId="34EBD030" w14:textId="08ED05D6" w:rsidR="00B61741" w:rsidRPr="00102793" w:rsidRDefault="00B61741" w:rsidP="00733A37">
            <w:pPr>
              <w:jc w:val="center"/>
              <w:rPr>
                <w:rFonts w:ascii="Times New Roman" w:hAnsi="Times New Roman" w:cs="Times New Roman"/>
                <w:sz w:val="18"/>
                <w:szCs w:val="18"/>
              </w:rPr>
            </w:pPr>
            <w:r w:rsidRPr="00102793">
              <w:rPr>
                <w:rFonts w:ascii="Times New Roman" w:hAnsi="Times New Roman" w:cs="Times New Roman"/>
                <w:sz w:val="18"/>
                <w:szCs w:val="18"/>
              </w:rPr>
              <w:t>-</w:t>
            </w:r>
            <w:r w:rsidR="00733A37">
              <w:rPr>
                <w:rFonts w:ascii="Times New Roman" w:hAnsi="Times New Roman" w:cs="Times New Roman"/>
                <w:sz w:val="18"/>
                <w:szCs w:val="18"/>
              </w:rPr>
              <w:t>0.596</w:t>
            </w:r>
          </w:p>
        </w:tc>
        <w:tc>
          <w:tcPr>
            <w:tcW w:w="1454" w:type="dxa"/>
            <w:tcBorders>
              <w:top w:val="nil"/>
              <w:left w:val="nil"/>
              <w:bottom w:val="nil"/>
              <w:right w:val="nil"/>
            </w:tcBorders>
          </w:tcPr>
          <w:p w14:paraId="559E809A" w14:textId="58ABB328" w:rsidR="00B61741" w:rsidRPr="00102793" w:rsidRDefault="00733A37" w:rsidP="002F59BA">
            <w:pPr>
              <w:jc w:val="center"/>
              <w:rPr>
                <w:rFonts w:ascii="Times New Roman" w:hAnsi="Times New Roman" w:cs="Times New Roman"/>
                <w:sz w:val="18"/>
                <w:szCs w:val="18"/>
              </w:rPr>
            </w:pPr>
            <w:r>
              <w:rPr>
                <w:rFonts w:ascii="Times New Roman" w:hAnsi="Times New Roman" w:cs="Times New Roman"/>
                <w:sz w:val="18"/>
                <w:szCs w:val="18"/>
              </w:rPr>
              <w:t>1.342</w:t>
            </w:r>
          </w:p>
        </w:tc>
      </w:tr>
      <w:tr w:rsidR="00B61741" w:rsidRPr="00102793" w14:paraId="7D81AB30" w14:textId="77777777" w:rsidTr="00D400CF">
        <w:tc>
          <w:tcPr>
            <w:tcW w:w="1454" w:type="dxa"/>
            <w:tcBorders>
              <w:top w:val="nil"/>
              <w:left w:val="nil"/>
              <w:bottom w:val="nil"/>
              <w:right w:val="nil"/>
            </w:tcBorders>
          </w:tcPr>
          <w:p w14:paraId="0B0DA18C" w14:textId="77777777" w:rsidR="00B61741" w:rsidRPr="00102793" w:rsidRDefault="00B61741" w:rsidP="002F59BA">
            <w:pPr>
              <w:rPr>
                <w:rFonts w:ascii="Times New Roman" w:hAnsi="Times New Roman" w:cs="Times New Roman"/>
                <w:sz w:val="18"/>
                <w:szCs w:val="18"/>
              </w:rPr>
            </w:pPr>
          </w:p>
        </w:tc>
        <w:tc>
          <w:tcPr>
            <w:tcW w:w="1454" w:type="dxa"/>
            <w:tcBorders>
              <w:top w:val="nil"/>
              <w:left w:val="nil"/>
              <w:bottom w:val="nil"/>
              <w:right w:val="nil"/>
            </w:tcBorders>
          </w:tcPr>
          <w:p w14:paraId="24FB33CE" w14:textId="28383818" w:rsidR="00B61741" w:rsidRPr="00102793" w:rsidRDefault="00B61741" w:rsidP="00733A37">
            <w:pPr>
              <w:spacing w:after="120"/>
              <w:jc w:val="center"/>
              <w:rPr>
                <w:rFonts w:ascii="Times New Roman" w:hAnsi="Times New Roman" w:cs="Times New Roman"/>
                <w:sz w:val="18"/>
                <w:szCs w:val="18"/>
              </w:rPr>
            </w:pPr>
            <w:r w:rsidRPr="00102793">
              <w:rPr>
                <w:rFonts w:ascii="Times New Roman" w:hAnsi="Times New Roman" w:cs="Times New Roman"/>
                <w:sz w:val="18"/>
                <w:szCs w:val="18"/>
              </w:rPr>
              <w:t>(</w:t>
            </w:r>
            <w:r w:rsidR="00733A37">
              <w:rPr>
                <w:rFonts w:ascii="Times New Roman" w:hAnsi="Times New Roman" w:cs="Times New Roman"/>
                <w:b/>
                <w:sz w:val="18"/>
                <w:szCs w:val="18"/>
              </w:rPr>
              <w:t>0.002</w:t>
            </w:r>
            <w:r w:rsidRPr="00102793">
              <w:rPr>
                <w:rFonts w:ascii="Times New Roman" w:hAnsi="Times New Roman" w:cs="Times New Roman"/>
                <w:sz w:val="18"/>
                <w:szCs w:val="18"/>
              </w:rPr>
              <w:t>)</w:t>
            </w:r>
          </w:p>
        </w:tc>
        <w:tc>
          <w:tcPr>
            <w:tcW w:w="1454" w:type="dxa"/>
            <w:tcBorders>
              <w:top w:val="nil"/>
              <w:left w:val="nil"/>
              <w:bottom w:val="nil"/>
              <w:right w:val="nil"/>
            </w:tcBorders>
          </w:tcPr>
          <w:p w14:paraId="53FF254D" w14:textId="77777777" w:rsidR="00B61741" w:rsidRPr="00102793" w:rsidRDefault="00B61741" w:rsidP="002F59BA">
            <w:pPr>
              <w:jc w:val="center"/>
              <w:rPr>
                <w:rFonts w:ascii="Times New Roman" w:hAnsi="Times New Roman" w:cs="Times New Roman"/>
                <w:sz w:val="18"/>
                <w:szCs w:val="18"/>
              </w:rPr>
            </w:pPr>
            <w:r w:rsidRPr="00102793">
              <w:rPr>
                <w:rFonts w:ascii="Times New Roman" w:hAnsi="Times New Roman" w:cs="Times New Roman"/>
                <w:sz w:val="18"/>
                <w:szCs w:val="18"/>
              </w:rPr>
              <w:t>(</w:t>
            </w:r>
            <w:r w:rsidRPr="00102793">
              <w:rPr>
                <w:rFonts w:ascii="Times New Roman" w:hAnsi="Times New Roman" w:cs="Times New Roman"/>
                <w:b/>
                <w:sz w:val="18"/>
                <w:szCs w:val="18"/>
              </w:rPr>
              <w:t>0.032</w:t>
            </w:r>
            <w:r w:rsidRPr="00102793">
              <w:rPr>
                <w:rFonts w:ascii="Times New Roman" w:hAnsi="Times New Roman" w:cs="Times New Roman"/>
                <w:sz w:val="18"/>
                <w:szCs w:val="18"/>
              </w:rPr>
              <w:t>)</w:t>
            </w:r>
          </w:p>
        </w:tc>
        <w:tc>
          <w:tcPr>
            <w:tcW w:w="1454" w:type="dxa"/>
            <w:tcBorders>
              <w:top w:val="nil"/>
              <w:left w:val="nil"/>
              <w:bottom w:val="nil"/>
              <w:right w:val="nil"/>
            </w:tcBorders>
          </w:tcPr>
          <w:p w14:paraId="7E46CF0A" w14:textId="77777777" w:rsidR="00B61741" w:rsidRPr="00102793" w:rsidRDefault="00B61741" w:rsidP="002F59BA">
            <w:pPr>
              <w:jc w:val="center"/>
              <w:rPr>
                <w:rFonts w:ascii="Times New Roman" w:hAnsi="Times New Roman" w:cs="Times New Roman"/>
                <w:sz w:val="18"/>
                <w:szCs w:val="18"/>
              </w:rPr>
            </w:pPr>
            <w:r w:rsidRPr="00102793">
              <w:rPr>
                <w:rFonts w:ascii="Times New Roman" w:hAnsi="Times New Roman" w:cs="Times New Roman"/>
                <w:sz w:val="18"/>
                <w:szCs w:val="18"/>
              </w:rPr>
              <w:t>(</w:t>
            </w:r>
            <w:r w:rsidRPr="00102793">
              <w:rPr>
                <w:rFonts w:ascii="Times New Roman" w:hAnsi="Times New Roman" w:cs="Times New Roman"/>
                <w:b/>
                <w:sz w:val="18"/>
                <w:szCs w:val="18"/>
              </w:rPr>
              <w:t>0.000</w:t>
            </w:r>
            <w:r w:rsidRPr="00102793">
              <w:rPr>
                <w:rFonts w:ascii="Times New Roman" w:hAnsi="Times New Roman" w:cs="Times New Roman"/>
                <w:sz w:val="18"/>
                <w:szCs w:val="18"/>
              </w:rPr>
              <w:t>)</w:t>
            </w:r>
          </w:p>
        </w:tc>
      </w:tr>
      <w:tr w:rsidR="00B61741" w:rsidRPr="00102793" w14:paraId="0579AF2F" w14:textId="77777777" w:rsidTr="00D400CF">
        <w:tc>
          <w:tcPr>
            <w:tcW w:w="1454" w:type="dxa"/>
            <w:tcBorders>
              <w:top w:val="nil"/>
              <w:left w:val="nil"/>
              <w:bottom w:val="nil"/>
              <w:right w:val="nil"/>
            </w:tcBorders>
          </w:tcPr>
          <w:p w14:paraId="080839DF" w14:textId="77777777" w:rsidR="00B61741" w:rsidRPr="00102793" w:rsidRDefault="00EA0165" w:rsidP="002F59BA">
            <w:pPr>
              <w:rPr>
                <w:rFonts w:ascii="Times New Roman" w:hAnsi="Times New Roman" w:cs="Times New Roman"/>
                <w:sz w:val="18"/>
                <w:szCs w:val="18"/>
              </w:rPr>
            </w:pPr>
            <w:r w:rsidRPr="00102793">
              <w:rPr>
                <w:rFonts w:ascii="Times New Roman" w:hAnsi="Times New Roman" w:cs="Times New Roman"/>
                <w:sz w:val="18"/>
                <w:szCs w:val="18"/>
              </w:rPr>
              <w:t>g</w:t>
            </w:r>
            <w:r w:rsidR="00B61741" w:rsidRPr="00102793">
              <w:rPr>
                <w:rFonts w:ascii="Times New Roman" w:hAnsi="Times New Roman" w:cs="Times New Roman"/>
                <w:sz w:val="18"/>
                <w:szCs w:val="18"/>
              </w:rPr>
              <w:t>ini</w:t>
            </w:r>
          </w:p>
        </w:tc>
        <w:tc>
          <w:tcPr>
            <w:tcW w:w="1454" w:type="dxa"/>
            <w:tcBorders>
              <w:top w:val="nil"/>
              <w:left w:val="nil"/>
              <w:bottom w:val="nil"/>
              <w:right w:val="nil"/>
            </w:tcBorders>
          </w:tcPr>
          <w:p w14:paraId="3EA0D73C" w14:textId="11DA7A61" w:rsidR="00B61741" w:rsidRPr="00102793" w:rsidRDefault="00B61741" w:rsidP="00733A37">
            <w:pPr>
              <w:jc w:val="center"/>
              <w:rPr>
                <w:rFonts w:ascii="Times New Roman" w:hAnsi="Times New Roman" w:cs="Times New Roman"/>
                <w:sz w:val="18"/>
                <w:szCs w:val="18"/>
              </w:rPr>
            </w:pPr>
            <w:r w:rsidRPr="00102793">
              <w:rPr>
                <w:rFonts w:ascii="Times New Roman" w:hAnsi="Times New Roman" w:cs="Times New Roman"/>
                <w:sz w:val="18"/>
                <w:szCs w:val="18"/>
              </w:rPr>
              <w:t>3.</w:t>
            </w:r>
            <w:r w:rsidR="00733A37">
              <w:rPr>
                <w:rFonts w:ascii="Times New Roman" w:hAnsi="Times New Roman" w:cs="Times New Roman"/>
                <w:sz w:val="18"/>
                <w:szCs w:val="18"/>
              </w:rPr>
              <w:t>841</w:t>
            </w:r>
          </w:p>
        </w:tc>
        <w:tc>
          <w:tcPr>
            <w:tcW w:w="1454" w:type="dxa"/>
            <w:tcBorders>
              <w:top w:val="nil"/>
              <w:left w:val="nil"/>
              <w:bottom w:val="nil"/>
              <w:right w:val="nil"/>
            </w:tcBorders>
          </w:tcPr>
          <w:p w14:paraId="3B6DED9E" w14:textId="5967E7EC" w:rsidR="00B61741" w:rsidRPr="00102793" w:rsidRDefault="00733A37" w:rsidP="002F59BA">
            <w:pPr>
              <w:jc w:val="center"/>
              <w:rPr>
                <w:rFonts w:ascii="Times New Roman" w:hAnsi="Times New Roman" w:cs="Times New Roman"/>
                <w:sz w:val="18"/>
                <w:szCs w:val="18"/>
              </w:rPr>
            </w:pPr>
            <w:r>
              <w:rPr>
                <w:rFonts w:ascii="Times New Roman" w:hAnsi="Times New Roman" w:cs="Times New Roman"/>
                <w:sz w:val="18"/>
                <w:szCs w:val="18"/>
              </w:rPr>
              <w:t>-1.180</w:t>
            </w:r>
          </w:p>
        </w:tc>
        <w:tc>
          <w:tcPr>
            <w:tcW w:w="1454" w:type="dxa"/>
            <w:tcBorders>
              <w:top w:val="nil"/>
              <w:left w:val="nil"/>
              <w:bottom w:val="nil"/>
              <w:right w:val="nil"/>
            </w:tcBorders>
          </w:tcPr>
          <w:p w14:paraId="0341918E" w14:textId="66602285" w:rsidR="00B61741" w:rsidRPr="00102793" w:rsidRDefault="00733A37" w:rsidP="002F59BA">
            <w:pPr>
              <w:jc w:val="center"/>
              <w:rPr>
                <w:rFonts w:ascii="Times New Roman" w:hAnsi="Times New Roman" w:cs="Times New Roman"/>
                <w:sz w:val="18"/>
                <w:szCs w:val="18"/>
              </w:rPr>
            </w:pPr>
            <w:r>
              <w:rPr>
                <w:rFonts w:ascii="Times New Roman" w:hAnsi="Times New Roman" w:cs="Times New Roman"/>
                <w:sz w:val="18"/>
                <w:szCs w:val="18"/>
              </w:rPr>
              <w:t>2.660</w:t>
            </w:r>
          </w:p>
        </w:tc>
      </w:tr>
      <w:tr w:rsidR="00B61741" w:rsidRPr="00102793" w14:paraId="211E916E" w14:textId="77777777" w:rsidTr="00D400CF">
        <w:tc>
          <w:tcPr>
            <w:tcW w:w="1454" w:type="dxa"/>
            <w:tcBorders>
              <w:top w:val="nil"/>
              <w:left w:val="nil"/>
              <w:bottom w:val="nil"/>
              <w:right w:val="nil"/>
            </w:tcBorders>
          </w:tcPr>
          <w:p w14:paraId="28425334" w14:textId="77777777" w:rsidR="00B61741" w:rsidRPr="00102793" w:rsidRDefault="00B61741" w:rsidP="002F59BA">
            <w:pPr>
              <w:rPr>
                <w:rFonts w:ascii="Times New Roman" w:hAnsi="Times New Roman" w:cs="Times New Roman"/>
                <w:sz w:val="18"/>
                <w:szCs w:val="18"/>
              </w:rPr>
            </w:pPr>
          </w:p>
        </w:tc>
        <w:tc>
          <w:tcPr>
            <w:tcW w:w="1454" w:type="dxa"/>
            <w:tcBorders>
              <w:top w:val="nil"/>
              <w:left w:val="nil"/>
              <w:bottom w:val="nil"/>
              <w:right w:val="nil"/>
            </w:tcBorders>
          </w:tcPr>
          <w:p w14:paraId="137EB40C" w14:textId="77777777" w:rsidR="00B61741" w:rsidRPr="00102793" w:rsidRDefault="00B61741" w:rsidP="00226265">
            <w:pPr>
              <w:spacing w:after="120"/>
              <w:jc w:val="center"/>
              <w:rPr>
                <w:rFonts w:ascii="Times New Roman" w:hAnsi="Times New Roman" w:cs="Times New Roman"/>
                <w:sz w:val="18"/>
                <w:szCs w:val="18"/>
              </w:rPr>
            </w:pPr>
            <w:r w:rsidRPr="00102793">
              <w:rPr>
                <w:rFonts w:ascii="Times New Roman" w:hAnsi="Times New Roman" w:cs="Times New Roman"/>
                <w:sz w:val="18"/>
                <w:szCs w:val="18"/>
              </w:rPr>
              <w:t>(</w:t>
            </w:r>
            <w:r w:rsidRPr="00102793">
              <w:rPr>
                <w:rFonts w:ascii="Times New Roman" w:hAnsi="Times New Roman" w:cs="Times New Roman"/>
                <w:b/>
                <w:sz w:val="18"/>
                <w:szCs w:val="18"/>
              </w:rPr>
              <w:t>0.024</w:t>
            </w:r>
            <w:r w:rsidRPr="00102793">
              <w:rPr>
                <w:rFonts w:ascii="Times New Roman" w:hAnsi="Times New Roman" w:cs="Times New Roman"/>
                <w:sz w:val="18"/>
                <w:szCs w:val="18"/>
              </w:rPr>
              <w:t>)</w:t>
            </w:r>
          </w:p>
        </w:tc>
        <w:tc>
          <w:tcPr>
            <w:tcW w:w="1454" w:type="dxa"/>
            <w:tcBorders>
              <w:top w:val="nil"/>
              <w:left w:val="nil"/>
              <w:bottom w:val="nil"/>
              <w:right w:val="nil"/>
            </w:tcBorders>
          </w:tcPr>
          <w:p w14:paraId="7ECDE37F" w14:textId="77777777" w:rsidR="00B61741" w:rsidRPr="00102793" w:rsidRDefault="00B61741" w:rsidP="002F59BA">
            <w:pPr>
              <w:jc w:val="center"/>
              <w:rPr>
                <w:rFonts w:ascii="Times New Roman" w:hAnsi="Times New Roman" w:cs="Times New Roman"/>
                <w:sz w:val="18"/>
                <w:szCs w:val="18"/>
              </w:rPr>
            </w:pPr>
            <w:r w:rsidRPr="00102793">
              <w:rPr>
                <w:rFonts w:ascii="Times New Roman" w:hAnsi="Times New Roman" w:cs="Times New Roman"/>
                <w:sz w:val="18"/>
                <w:szCs w:val="18"/>
              </w:rPr>
              <w:t>(0.112)</w:t>
            </w:r>
          </w:p>
        </w:tc>
        <w:tc>
          <w:tcPr>
            <w:tcW w:w="1454" w:type="dxa"/>
            <w:tcBorders>
              <w:top w:val="nil"/>
              <w:left w:val="nil"/>
              <w:bottom w:val="nil"/>
              <w:right w:val="nil"/>
            </w:tcBorders>
          </w:tcPr>
          <w:p w14:paraId="3B9D6AFF" w14:textId="77777777" w:rsidR="00B61741" w:rsidRPr="00102793" w:rsidRDefault="00B61741" w:rsidP="002F59BA">
            <w:pPr>
              <w:jc w:val="center"/>
              <w:rPr>
                <w:rFonts w:ascii="Times New Roman" w:hAnsi="Times New Roman" w:cs="Times New Roman"/>
                <w:sz w:val="18"/>
                <w:szCs w:val="18"/>
              </w:rPr>
            </w:pPr>
            <w:r w:rsidRPr="00102793">
              <w:rPr>
                <w:rFonts w:ascii="Times New Roman" w:hAnsi="Times New Roman" w:cs="Times New Roman"/>
                <w:sz w:val="18"/>
                <w:szCs w:val="18"/>
              </w:rPr>
              <w:t>(</w:t>
            </w:r>
            <w:r w:rsidRPr="00102793">
              <w:rPr>
                <w:rFonts w:ascii="Times New Roman" w:hAnsi="Times New Roman" w:cs="Times New Roman"/>
                <w:b/>
                <w:sz w:val="18"/>
                <w:szCs w:val="18"/>
              </w:rPr>
              <w:t>0.0391</w:t>
            </w:r>
            <w:r w:rsidRPr="00102793">
              <w:rPr>
                <w:rFonts w:ascii="Times New Roman" w:hAnsi="Times New Roman" w:cs="Times New Roman"/>
                <w:sz w:val="18"/>
                <w:szCs w:val="18"/>
              </w:rPr>
              <w:t>)</w:t>
            </w:r>
          </w:p>
        </w:tc>
      </w:tr>
      <w:tr w:rsidR="00B61741" w:rsidRPr="00102793" w14:paraId="00D84ECB" w14:textId="77777777" w:rsidTr="00D400CF">
        <w:tc>
          <w:tcPr>
            <w:tcW w:w="1454" w:type="dxa"/>
            <w:tcBorders>
              <w:top w:val="nil"/>
              <w:left w:val="nil"/>
              <w:bottom w:val="nil"/>
              <w:right w:val="nil"/>
            </w:tcBorders>
          </w:tcPr>
          <w:p w14:paraId="5511F3FF" w14:textId="77777777" w:rsidR="00B61741" w:rsidRPr="00102793" w:rsidRDefault="00EA0165" w:rsidP="002F59BA">
            <w:pPr>
              <w:rPr>
                <w:rFonts w:ascii="Times New Roman" w:hAnsi="Times New Roman" w:cs="Times New Roman"/>
                <w:sz w:val="18"/>
                <w:szCs w:val="18"/>
              </w:rPr>
            </w:pPr>
            <w:r w:rsidRPr="00102793">
              <w:rPr>
                <w:rFonts w:ascii="Times New Roman" w:hAnsi="Times New Roman" w:cs="Times New Roman"/>
                <w:sz w:val="18"/>
                <w:szCs w:val="18"/>
              </w:rPr>
              <w:t>l</w:t>
            </w:r>
            <w:r w:rsidR="00B61741" w:rsidRPr="00102793">
              <w:rPr>
                <w:rFonts w:ascii="Times New Roman" w:hAnsi="Times New Roman" w:cs="Times New Roman"/>
                <w:sz w:val="18"/>
                <w:szCs w:val="18"/>
              </w:rPr>
              <w:t>nrenda</w:t>
            </w:r>
          </w:p>
        </w:tc>
        <w:tc>
          <w:tcPr>
            <w:tcW w:w="1454" w:type="dxa"/>
            <w:tcBorders>
              <w:top w:val="nil"/>
              <w:left w:val="nil"/>
              <w:bottom w:val="nil"/>
              <w:right w:val="nil"/>
            </w:tcBorders>
          </w:tcPr>
          <w:p w14:paraId="2CCA627E" w14:textId="0D9EF16F" w:rsidR="00B61741" w:rsidRPr="00102793" w:rsidRDefault="00B61741" w:rsidP="00733A37">
            <w:pPr>
              <w:jc w:val="center"/>
              <w:rPr>
                <w:rFonts w:ascii="Times New Roman" w:hAnsi="Times New Roman" w:cs="Times New Roman"/>
                <w:sz w:val="18"/>
                <w:szCs w:val="18"/>
              </w:rPr>
            </w:pPr>
            <w:r w:rsidRPr="00102793">
              <w:rPr>
                <w:rFonts w:ascii="Times New Roman" w:hAnsi="Times New Roman" w:cs="Times New Roman"/>
                <w:sz w:val="18"/>
                <w:szCs w:val="18"/>
              </w:rPr>
              <w:t>-</w:t>
            </w:r>
            <w:r w:rsidR="00733A37">
              <w:rPr>
                <w:rFonts w:ascii="Times New Roman" w:hAnsi="Times New Roman" w:cs="Times New Roman"/>
                <w:sz w:val="18"/>
                <w:szCs w:val="18"/>
              </w:rPr>
              <w:t>3.447</w:t>
            </w:r>
          </w:p>
        </w:tc>
        <w:tc>
          <w:tcPr>
            <w:tcW w:w="1454" w:type="dxa"/>
            <w:tcBorders>
              <w:top w:val="nil"/>
              <w:left w:val="nil"/>
              <w:bottom w:val="nil"/>
              <w:right w:val="nil"/>
            </w:tcBorders>
          </w:tcPr>
          <w:p w14:paraId="6B3141FB" w14:textId="26215B8E" w:rsidR="00B61741" w:rsidRPr="00102793" w:rsidRDefault="00733A37" w:rsidP="002F59BA">
            <w:pPr>
              <w:jc w:val="center"/>
              <w:rPr>
                <w:rFonts w:ascii="Times New Roman" w:hAnsi="Times New Roman" w:cs="Times New Roman"/>
                <w:sz w:val="18"/>
                <w:szCs w:val="18"/>
              </w:rPr>
            </w:pPr>
            <w:r>
              <w:rPr>
                <w:rFonts w:ascii="Times New Roman" w:hAnsi="Times New Roman" w:cs="Times New Roman"/>
                <w:sz w:val="18"/>
                <w:szCs w:val="18"/>
              </w:rPr>
              <w:t>1.059</w:t>
            </w:r>
          </w:p>
        </w:tc>
        <w:tc>
          <w:tcPr>
            <w:tcW w:w="1454" w:type="dxa"/>
            <w:tcBorders>
              <w:top w:val="nil"/>
              <w:left w:val="nil"/>
              <w:bottom w:val="nil"/>
              <w:right w:val="nil"/>
            </w:tcBorders>
          </w:tcPr>
          <w:p w14:paraId="5BBD1B97" w14:textId="79841CE6" w:rsidR="00B61741" w:rsidRPr="00102793" w:rsidRDefault="00B61741" w:rsidP="00733A37">
            <w:pPr>
              <w:jc w:val="center"/>
              <w:rPr>
                <w:rFonts w:ascii="Times New Roman" w:hAnsi="Times New Roman" w:cs="Times New Roman"/>
                <w:sz w:val="18"/>
                <w:szCs w:val="18"/>
              </w:rPr>
            </w:pPr>
            <w:r w:rsidRPr="00102793">
              <w:rPr>
                <w:rFonts w:ascii="Times New Roman" w:hAnsi="Times New Roman" w:cs="Times New Roman"/>
                <w:sz w:val="18"/>
                <w:szCs w:val="18"/>
              </w:rPr>
              <w:t>-</w:t>
            </w:r>
            <w:r w:rsidR="00733A37">
              <w:rPr>
                <w:rFonts w:ascii="Times New Roman" w:hAnsi="Times New Roman" w:cs="Times New Roman"/>
                <w:sz w:val="18"/>
                <w:szCs w:val="18"/>
              </w:rPr>
              <w:t>2.387</w:t>
            </w:r>
          </w:p>
        </w:tc>
      </w:tr>
      <w:tr w:rsidR="00B61741" w:rsidRPr="00102793" w14:paraId="1831A9FE" w14:textId="77777777" w:rsidTr="00D400CF">
        <w:tc>
          <w:tcPr>
            <w:tcW w:w="1454" w:type="dxa"/>
            <w:tcBorders>
              <w:top w:val="nil"/>
              <w:left w:val="nil"/>
              <w:bottom w:val="nil"/>
              <w:right w:val="nil"/>
            </w:tcBorders>
          </w:tcPr>
          <w:p w14:paraId="05537A8C" w14:textId="77777777" w:rsidR="00B61741" w:rsidRPr="00102793" w:rsidRDefault="00B61741" w:rsidP="002F59BA">
            <w:pPr>
              <w:rPr>
                <w:rFonts w:ascii="Times New Roman" w:hAnsi="Times New Roman" w:cs="Times New Roman"/>
                <w:sz w:val="18"/>
                <w:szCs w:val="18"/>
              </w:rPr>
            </w:pPr>
          </w:p>
        </w:tc>
        <w:tc>
          <w:tcPr>
            <w:tcW w:w="1454" w:type="dxa"/>
            <w:tcBorders>
              <w:top w:val="nil"/>
              <w:left w:val="nil"/>
              <w:bottom w:val="nil"/>
              <w:right w:val="nil"/>
            </w:tcBorders>
          </w:tcPr>
          <w:p w14:paraId="6E90F432" w14:textId="3C1091CF" w:rsidR="00B61741" w:rsidRPr="00102793" w:rsidRDefault="00B61741" w:rsidP="00733A37">
            <w:pPr>
              <w:spacing w:after="120"/>
              <w:jc w:val="center"/>
              <w:rPr>
                <w:rFonts w:ascii="Times New Roman" w:hAnsi="Times New Roman" w:cs="Times New Roman"/>
                <w:sz w:val="18"/>
                <w:szCs w:val="18"/>
              </w:rPr>
            </w:pPr>
            <w:r w:rsidRPr="00102793">
              <w:rPr>
                <w:rFonts w:ascii="Times New Roman" w:hAnsi="Times New Roman" w:cs="Times New Roman"/>
                <w:sz w:val="18"/>
                <w:szCs w:val="18"/>
              </w:rPr>
              <w:t>(</w:t>
            </w:r>
            <w:r w:rsidR="00733A37">
              <w:rPr>
                <w:rFonts w:ascii="Times New Roman" w:hAnsi="Times New Roman" w:cs="Times New Roman"/>
                <w:b/>
                <w:sz w:val="18"/>
                <w:szCs w:val="18"/>
              </w:rPr>
              <w:t>0.000</w:t>
            </w:r>
            <w:r w:rsidRPr="00102793">
              <w:rPr>
                <w:rFonts w:ascii="Times New Roman" w:hAnsi="Times New Roman" w:cs="Times New Roman"/>
                <w:sz w:val="18"/>
                <w:szCs w:val="18"/>
              </w:rPr>
              <w:t>)</w:t>
            </w:r>
          </w:p>
        </w:tc>
        <w:tc>
          <w:tcPr>
            <w:tcW w:w="1454" w:type="dxa"/>
            <w:tcBorders>
              <w:top w:val="nil"/>
              <w:left w:val="nil"/>
              <w:bottom w:val="nil"/>
              <w:right w:val="nil"/>
            </w:tcBorders>
          </w:tcPr>
          <w:p w14:paraId="49F5155D" w14:textId="77777777" w:rsidR="00B61741" w:rsidRPr="00102793" w:rsidRDefault="00B61741" w:rsidP="002F59BA">
            <w:pPr>
              <w:jc w:val="center"/>
              <w:rPr>
                <w:rFonts w:ascii="Times New Roman" w:hAnsi="Times New Roman" w:cs="Times New Roman"/>
                <w:sz w:val="18"/>
                <w:szCs w:val="18"/>
              </w:rPr>
            </w:pPr>
            <w:r w:rsidRPr="00102793">
              <w:rPr>
                <w:rFonts w:ascii="Times New Roman" w:hAnsi="Times New Roman" w:cs="Times New Roman"/>
                <w:sz w:val="18"/>
                <w:szCs w:val="18"/>
              </w:rPr>
              <w:t>(</w:t>
            </w:r>
            <w:r w:rsidRPr="00102793">
              <w:rPr>
                <w:rFonts w:ascii="Times New Roman" w:hAnsi="Times New Roman" w:cs="Times New Roman"/>
                <w:b/>
                <w:sz w:val="18"/>
                <w:szCs w:val="18"/>
              </w:rPr>
              <w:t>0.029</w:t>
            </w:r>
            <w:r w:rsidRPr="00102793">
              <w:rPr>
                <w:rFonts w:ascii="Times New Roman" w:hAnsi="Times New Roman" w:cs="Times New Roman"/>
                <w:sz w:val="18"/>
                <w:szCs w:val="18"/>
              </w:rPr>
              <w:t>)</w:t>
            </w:r>
          </w:p>
        </w:tc>
        <w:tc>
          <w:tcPr>
            <w:tcW w:w="1454" w:type="dxa"/>
            <w:tcBorders>
              <w:top w:val="nil"/>
              <w:left w:val="nil"/>
              <w:bottom w:val="nil"/>
              <w:right w:val="nil"/>
            </w:tcBorders>
          </w:tcPr>
          <w:p w14:paraId="5A415A4A" w14:textId="15A7D35F" w:rsidR="00B61741" w:rsidRPr="00102793" w:rsidRDefault="00B61741" w:rsidP="00733A37">
            <w:pPr>
              <w:jc w:val="center"/>
              <w:rPr>
                <w:rFonts w:ascii="Times New Roman" w:hAnsi="Times New Roman" w:cs="Times New Roman"/>
                <w:sz w:val="18"/>
                <w:szCs w:val="18"/>
              </w:rPr>
            </w:pPr>
            <w:r w:rsidRPr="00102793">
              <w:rPr>
                <w:rFonts w:ascii="Times New Roman" w:hAnsi="Times New Roman" w:cs="Times New Roman"/>
                <w:sz w:val="18"/>
                <w:szCs w:val="18"/>
              </w:rPr>
              <w:t>(</w:t>
            </w:r>
            <w:r w:rsidR="00733A37">
              <w:rPr>
                <w:rFonts w:ascii="Times New Roman" w:hAnsi="Times New Roman" w:cs="Times New Roman"/>
                <w:b/>
                <w:sz w:val="18"/>
                <w:szCs w:val="18"/>
              </w:rPr>
              <w:t>0.011</w:t>
            </w:r>
            <w:r w:rsidR="00692333">
              <w:rPr>
                <w:rFonts w:ascii="Times New Roman" w:hAnsi="Times New Roman" w:cs="Times New Roman"/>
                <w:b/>
                <w:sz w:val="18"/>
                <w:szCs w:val="18"/>
              </w:rPr>
              <w:t>ß</w:t>
            </w:r>
            <w:r w:rsidRPr="00102793">
              <w:rPr>
                <w:rFonts w:ascii="Times New Roman" w:hAnsi="Times New Roman" w:cs="Times New Roman"/>
                <w:sz w:val="18"/>
                <w:szCs w:val="18"/>
              </w:rPr>
              <w:t>)</w:t>
            </w:r>
          </w:p>
        </w:tc>
      </w:tr>
      <w:tr w:rsidR="00B61741" w:rsidRPr="00102793" w14:paraId="0C07C735" w14:textId="77777777" w:rsidTr="00D400CF">
        <w:tc>
          <w:tcPr>
            <w:tcW w:w="1454" w:type="dxa"/>
            <w:tcBorders>
              <w:top w:val="nil"/>
              <w:left w:val="nil"/>
              <w:bottom w:val="nil"/>
              <w:right w:val="nil"/>
            </w:tcBorders>
          </w:tcPr>
          <w:p w14:paraId="75DC0B4B" w14:textId="22B90842" w:rsidR="00B61741" w:rsidRPr="00027C47" w:rsidRDefault="0026545A" w:rsidP="002F59BA">
            <w:pPr>
              <w:rPr>
                <w:rFonts w:ascii="Times New Roman" w:hAnsi="Times New Roman" w:cs="Times New Roman"/>
                <w:b/>
                <w:sz w:val="18"/>
                <w:szCs w:val="18"/>
              </w:rPr>
            </w:pPr>
            <w:r w:rsidRPr="00027C47">
              <w:rPr>
                <w:rFonts w:ascii="Times New Roman" w:hAnsi="Times New Roman" w:cs="Times New Roman"/>
                <w:b/>
                <w:sz w:val="18"/>
                <w:szCs w:val="18"/>
              </w:rPr>
              <w:t>n</w:t>
            </w:r>
            <w:r w:rsidR="00B61741" w:rsidRPr="00027C47">
              <w:rPr>
                <w:rFonts w:ascii="Times New Roman" w:hAnsi="Times New Roman" w:cs="Times New Roman"/>
                <w:b/>
                <w:sz w:val="18"/>
                <w:szCs w:val="18"/>
              </w:rPr>
              <w:t>aores</w:t>
            </w:r>
          </w:p>
        </w:tc>
        <w:tc>
          <w:tcPr>
            <w:tcW w:w="1454" w:type="dxa"/>
            <w:tcBorders>
              <w:top w:val="nil"/>
              <w:left w:val="nil"/>
              <w:bottom w:val="nil"/>
              <w:right w:val="nil"/>
            </w:tcBorders>
          </w:tcPr>
          <w:p w14:paraId="15AA2320" w14:textId="5DE52ADF" w:rsidR="00B61741" w:rsidRPr="00102793" w:rsidRDefault="00733A37" w:rsidP="002F59BA">
            <w:pPr>
              <w:jc w:val="center"/>
              <w:rPr>
                <w:rFonts w:ascii="Times New Roman" w:hAnsi="Times New Roman" w:cs="Times New Roman"/>
                <w:sz w:val="18"/>
                <w:szCs w:val="18"/>
              </w:rPr>
            </w:pPr>
            <w:r>
              <w:rPr>
                <w:rFonts w:ascii="Times New Roman" w:hAnsi="Times New Roman" w:cs="Times New Roman"/>
                <w:sz w:val="18"/>
                <w:szCs w:val="18"/>
              </w:rPr>
              <w:t>5.886</w:t>
            </w:r>
          </w:p>
        </w:tc>
        <w:tc>
          <w:tcPr>
            <w:tcW w:w="1454" w:type="dxa"/>
            <w:tcBorders>
              <w:top w:val="nil"/>
              <w:left w:val="nil"/>
              <w:bottom w:val="nil"/>
              <w:right w:val="nil"/>
            </w:tcBorders>
          </w:tcPr>
          <w:p w14:paraId="3B12453D" w14:textId="1C179BED" w:rsidR="00B61741" w:rsidRPr="00102793" w:rsidRDefault="00733A37" w:rsidP="002F59BA">
            <w:pPr>
              <w:jc w:val="center"/>
              <w:rPr>
                <w:rFonts w:ascii="Times New Roman" w:hAnsi="Times New Roman" w:cs="Times New Roman"/>
                <w:sz w:val="18"/>
                <w:szCs w:val="18"/>
              </w:rPr>
            </w:pPr>
            <w:r>
              <w:rPr>
                <w:rFonts w:ascii="Times New Roman" w:hAnsi="Times New Roman" w:cs="Times New Roman"/>
                <w:sz w:val="18"/>
                <w:szCs w:val="18"/>
              </w:rPr>
              <w:t>-1.809</w:t>
            </w:r>
          </w:p>
        </w:tc>
        <w:tc>
          <w:tcPr>
            <w:tcW w:w="1454" w:type="dxa"/>
            <w:tcBorders>
              <w:top w:val="nil"/>
              <w:left w:val="nil"/>
              <w:bottom w:val="nil"/>
              <w:right w:val="nil"/>
            </w:tcBorders>
          </w:tcPr>
          <w:p w14:paraId="46F6FAFE" w14:textId="44BFE776" w:rsidR="00B61741" w:rsidRPr="00102793" w:rsidRDefault="00733A37" w:rsidP="002F59BA">
            <w:pPr>
              <w:jc w:val="center"/>
              <w:rPr>
                <w:rFonts w:ascii="Times New Roman" w:hAnsi="Times New Roman" w:cs="Times New Roman"/>
                <w:sz w:val="18"/>
                <w:szCs w:val="18"/>
              </w:rPr>
            </w:pPr>
            <w:r>
              <w:rPr>
                <w:rFonts w:ascii="Times New Roman" w:hAnsi="Times New Roman" w:cs="Times New Roman"/>
                <w:sz w:val="18"/>
                <w:szCs w:val="18"/>
              </w:rPr>
              <w:t>4.077</w:t>
            </w:r>
          </w:p>
        </w:tc>
      </w:tr>
      <w:tr w:rsidR="00B61741" w:rsidRPr="00102793" w14:paraId="427F1615" w14:textId="77777777" w:rsidTr="00D400CF">
        <w:tc>
          <w:tcPr>
            <w:tcW w:w="1454" w:type="dxa"/>
            <w:tcBorders>
              <w:top w:val="nil"/>
              <w:left w:val="nil"/>
              <w:bottom w:val="nil"/>
              <w:right w:val="nil"/>
            </w:tcBorders>
          </w:tcPr>
          <w:p w14:paraId="2171E312" w14:textId="77777777" w:rsidR="00B61741" w:rsidRPr="00102793" w:rsidRDefault="00B61741" w:rsidP="002F59BA">
            <w:pPr>
              <w:rPr>
                <w:rFonts w:ascii="Times New Roman" w:hAnsi="Times New Roman" w:cs="Times New Roman"/>
                <w:sz w:val="18"/>
                <w:szCs w:val="18"/>
              </w:rPr>
            </w:pPr>
          </w:p>
        </w:tc>
        <w:tc>
          <w:tcPr>
            <w:tcW w:w="1454" w:type="dxa"/>
            <w:tcBorders>
              <w:top w:val="nil"/>
              <w:left w:val="nil"/>
              <w:bottom w:val="nil"/>
              <w:right w:val="nil"/>
            </w:tcBorders>
          </w:tcPr>
          <w:p w14:paraId="2920E077" w14:textId="77777777" w:rsidR="00B61741" w:rsidRPr="00102793" w:rsidRDefault="00B61741" w:rsidP="00226265">
            <w:pPr>
              <w:spacing w:after="120"/>
              <w:jc w:val="center"/>
              <w:rPr>
                <w:rFonts w:ascii="Times New Roman" w:hAnsi="Times New Roman" w:cs="Times New Roman"/>
                <w:sz w:val="18"/>
                <w:szCs w:val="18"/>
              </w:rPr>
            </w:pPr>
            <w:r w:rsidRPr="00102793">
              <w:rPr>
                <w:rFonts w:ascii="Times New Roman" w:hAnsi="Times New Roman" w:cs="Times New Roman"/>
                <w:sz w:val="18"/>
                <w:szCs w:val="18"/>
              </w:rPr>
              <w:t>(</w:t>
            </w:r>
            <w:r w:rsidRPr="00102793">
              <w:rPr>
                <w:rFonts w:ascii="Times New Roman" w:hAnsi="Times New Roman" w:cs="Times New Roman"/>
                <w:b/>
                <w:sz w:val="18"/>
                <w:szCs w:val="18"/>
              </w:rPr>
              <w:t>0.000</w:t>
            </w:r>
            <w:r w:rsidRPr="00102793">
              <w:rPr>
                <w:rFonts w:ascii="Times New Roman" w:hAnsi="Times New Roman" w:cs="Times New Roman"/>
                <w:sz w:val="18"/>
                <w:szCs w:val="18"/>
              </w:rPr>
              <w:t>)</w:t>
            </w:r>
          </w:p>
        </w:tc>
        <w:tc>
          <w:tcPr>
            <w:tcW w:w="1454" w:type="dxa"/>
            <w:tcBorders>
              <w:top w:val="nil"/>
              <w:left w:val="nil"/>
              <w:bottom w:val="nil"/>
              <w:right w:val="nil"/>
            </w:tcBorders>
          </w:tcPr>
          <w:p w14:paraId="6D4FEE2C" w14:textId="77777777" w:rsidR="00B61741" w:rsidRPr="00102793" w:rsidRDefault="00B61741" w:rsidP="002F59BA">
            <w:pPr>
              <w:jc w:val="center"/>
              <w:rPr>
                <w:rFonts w:ascii="Times New Roman" w:hAnsi="Times New Roman" w:cs="Times New Roman"/>
                <w:sz w:val="18"/>
                <w:szCs w:val="18"/>
              </w:rPr>
            </w:pPr>
            <w:r w:rsidRPr="00102793">
              <w:rPr>
                <w:rFonts w:ascii="Times New Roman" w:hAnsi="Times New Roman" w:cs="Times New Roman"/>
                <w:sz w:val="18"/>
                <w:szCs w:val="18"/>
              </w:rPr>
              <w:t>(</w:t>
            </w:r>
            <w:r w:rsidRPr="00102793">
              <w:rPr>
                <w:rFonts w:ascii="Times New Roman" w:hAnsi="Times New Roman" w:cs="Times New Roman"/>
                <w:b/>
                <w:sz w:val="18"/>
                <w:szCs w:val="18"/>
              </w:rPr>
              <w:t>0.047</w:t>
            </w:r>
            <w:r w:rsidRPr="00102793">
              <w:rPr>
                <w:rFonts w:ascii="Times New Roman" w:hAnsi="Times New Roman" w:cs="Times New Roman"/>
                <w:sz w:val="18"/>
                <w:szCs w:val="18"/>
              </w:rPr>
              <w:t>)</w:t>
            </w:r>
          </w:p>
        </w:tc>
        <w:tc>
          <w:tcPr>
            <w:tcW w:w="1454" w:type="dxa"/>
            <w:tcBorders>
              <w:top w:val="nil"/>
              <w:left w:val="nil"/>
              <w:bottom w:val="nil"/>
              <w:right w:val="nil"/>
            </w:tcBorders>
          </w:tcPr>
          <w:p w14:paraId="2E710FFD" w14:textId="77777777" w:rsidR="00B61741" w:rsidRPr="00102793" w:rsidRDefault="00B61741" w:rsidP="002F59BA">
            <w:pPr>
              <w:jc w:val="center"/>
              <w:rPr>
                <w:rFonts w:ascii="Times New Roman" w:hAnsi="Times New Roman" w:cs="Times New Roman"/>
                <w:sz w:val="18"/>
                <w:szCs w:val="18"/>
              </w:rPr>
            </w:pPr>
            <w:r w:rsidRPr="00102793">
              <w:rPr>
                <w:rFonts w:ascii="Times New Roman" w:hAnsi="Times New Roman" w:cs="Times New Roman"/>
                <w:sz w:val="18"/>
                <w:szCs w:val="18"/>
              </w:rPr>
              <w:t>(</w:t>
            </w:r>
            <w:r w:rsidRPr="00102793">
              <w:rPr>
                <w:rFonts w:ascii="Times New Roman" w:hAnsi="Times New Roman" w:cs="Times New Roman"/>
                <w:b/>
                <w:sz w:val="18"/>
                <w:szCs w:val="18"/>
              </w:rPr>
              <w:t>0.001</w:t>
            </w:r>
            <w:r w:rsidRPr="00102793">
              <w:rPr>
                <w:rFonts w:ascii="Times New Roman" w:hAnsi="Times New Roman" w:cs="Times New Roman"/>
                <w:sz w:val="18"/>
                <w:szCs w:val="18"/>
              </w:rPr>
              <w:t>)</w:t>
            </w:r>
          </w:p>
        </w:tc>
      </w:tr>
      <w:tr w:rsidR="00B61741" w:rsidRPr="00102793" w14:paraId="5220F0AB" w14:textId="77777777" w:rsidTr="00D400CF">
        <w:tc>
          <w:tcPr>
            <w:tcW w:w="1454" w:type="dxa"/>
            <w:tcBorders>
              <w:top w:val="nil"/>
              <w:left w:val="nil"/>
              <w:bottom w:val="nil"/>
              <w:right w:val="nil"/>
            </w:tcBorders>
          </w:tcPr>
          <w:p w14:paraId="59241DA7" w14:textId="77777777" w:rsidR="00B61741" w:rsidRPr="00102793" w:rsidRDefault="00EA0165" w:rsidP="002F59BA">
            <w:pPr>
              <w:rPr>
                <w:rFonts w:ascii="Times New Roman" w:hAnsi="Times New Roman" w:cs="Times New Roman"/>
                <w:sz w:val="18"/>
                <w:szCs w:val="18"/>
              </w:rPr>
            </w:pPr>
            <w:r w:rsidRPr="00102793">
              <w:rPr>
                <w:rFonts w:ascii="Times New Roman" w:hAnsi="Times New Roman" w:cs="Times New Roman"/>
                <w:sz w:val="18"/>
                <w:szCs w:val="18"/>
              </w:rPr>
              <w:t>p</w:t>
            </w:r>
            <w:r w:rsidR="00B61741" w:rsidRPr="00102793">
              <w:rPr>
                <w:rFonts w:ascii="Times New Roman" w:hAnsi="Times New Roman" w:cs="Times New Roman"/>
                <w:sz w:val="18"/>
                <w:szCs w:val="18"/>
              </w:rPr>
              <w:t>rop.</w:t>
            </w:r>
            <w:r w:rsidR="00B46F0F" w:rsidRPr="00102793">
              <w:rPr>
                <w:rFonts w:ascii="Times New Roman" w:hAnsi="Times New Roman" w:cs="Times New Roman"/>
                <w:sz w:val="18"/>
                <w:szCs w:val="18"/>
              </w:rPr>
              <w:t>n</w:t>
            </w:r>
            <w:r w:rsidR="00B61741" w:rsidRPr="00102793">
              <w:rPr>
                <w:rFonts w:ascii="Times New Roman" w:hAnsi="Times New Roman" w:cs="Times New Roman"/>
                <w:sz w:val="18"/>
                <w:szCs w:val="18"/>
              </w:rPr>
              <w:t>res</w:t>
            </w:r>
          </w:p>
        </w:tc>
        <w:tc>
          <w:tcPr>
            <w:tcW w:w="1454" w:type="dxa"/>
            <w:tcBorders>
              <w:top w:val="nil"/>
              <w:left w:val="nil"/>
              <w:bottom w:val="nil"/>
              <w:right w:val="nil"/>
            </w:tcBorders>
          </w:tcPr>
          <w:p w14:paraId="599268AF" w14:textId="006FC3DE" w:rsidR="00B61741" w:rsidRPr="00102793" w:rsidRDefault="00733A37" w:rsidP="002F59BA">
            <w:pPr>
              <w:jc w:val="center"/>
              <w:rPr>
                <w:rFonts w:ascii="Times New Roman" w:hAnsi="Times New Roman" w:cs="Times New Roman"/>
                <w:sz w:val="18"/>
                <w:szCs w:val="18"/>
              </w:rPr>
            </w:pPr>
            <w:r>
              <w:rPr>
                <w:rFonts w:ascii="Times New Roman" w:hAnsi="Times New Roman" w:cs="Times New Roman"/>
                <w:sz w:val="18"/>
                <w:szCs w:val="18"/>
              </w:rPr>
              <w:t>0.068</w:t>
            </w:r>
          </w:p>
          <w:p w14:paraId="60C6EA53" w14:textId="77777777" w:rsidR="00B61741" w:rsidRPr="00102793" w:rsidRDefault="00B61741" w:rsidP="00226265">
            <w:pPr>
              <w:spacing w:after="120"/>
              <w:jc w:val="center"/>
              <w:rPr>
                <w:rFonts w:ascii="Times New Roman" w:hAnsi="Times New Roman" w:cs="Times New Roman"/>
                <w:sz w:val="18"/>
                <w:szCs w:val="18"/>
              </w:rPr>
            </w:pPr>
            <w:r w:rsidRPr="00102793">
              <w:rPr>
                <w:rFonts w:ascii="Times New Roman" w:hAnsi="Times New Roman" w:cs="Times New Roman"/>
                <w:sz w:val="18"/>
                <w:szCs w:val="18"/>
              </w:rPr>
              <w:t>(0.580)</w:t>
            </w:r>
          </w:p>
        </w:tc>
        <w:tc>
          <w:tcPr>
            <w:tcW w:w="1454" w:type="dxa"/>
            <w:tcBorders>
              <w:top w:val="nil"/>
              <w:left w:val="nil"/>
              <w:bottom w:val="nil"/>
              <w:right w:val="nil"/>
            </w:tcBorders>
          </w:tcPr>
          <w:p w14:paraId="4A184972" w14:textId="2995679A" w:rsidR="00B61741" w:rsidRPr="00102793" w:rsidRDefault="00B61741" w:rsidP="002F59BA">
            <w:pPr>
              <w:jc w:val="center"/>
              <w:rPr>
                <w:rFonts w:ascii="Times New Roman" w:hAnsi="Times New Roman" w:cs="Times New Roman"/>
                <w:sz w:val="18"/>
                <w:szCs w:val="18"/>
              </w:rPr>
            </w:pPr>
            <w:r w:rsidRPr="00102793">
              <w:rPr>
                <w:rFonts w:ascii="Times New Roman" w:hAnsi="Times New Roman" w:cs="Times New Roman"/>
                <w:sz w:val="18"/>
                <w:szCs w:val="18"/>
              </w:rPr>
              <w:t>-</w:t>
            </w:r>
            <w:r w:rsidR="00733A37">
              <w:rPr>
                <w:rFonts w:ascii="Times New Roman" w:hAnsi="Times New Roman" w:cs="Times New Roman"/>
                <w:sz w:val="18"/>
                <w:szCs w:val="18"/>
              </w:rPr>
              <w:t>0.021</w:t>
            </w:r>
          </w:p>
          <w:p w14:paraId="20C66558" w14:textId="77777777" w:rsidR="00B61741" w:rsidRPr="00102793" w:rsidRDefault="00B61741" w:rsidP="002F59BA">
            <w:pPr>
              <w:jc w:val="center"/>
              <w:rPr>
                <w:rFonts w:ascii="Times New Roman" w:hAnsi="Times New Roman" w:cs="Times New Roman"/>
                <w:sz w:val="18"/>
                <w:szCs w:val="18"/>
              </w:rPr>
            </w:pPr>
            <w:r w:rsidRPr="00102793">
              <w:rPr>
                <w:rFonts w:ascii="Times New Roman" w:hAnsi="Times New Roman" w:cs="Times New Roman"/>
                <w:sz w:val="18"/>
                <w:szCs w:val="18"/>
              </w:rPr>
              <w:t>(0.608)</w:t>
            </w:r>
          </w:p>
        </w:tc>
        <w:tc>
          <w:tcPr>
            <w:tcW w:w="1454" w:type="dxa"/>
            <w:tcBorders>
              <w:top w:val="nil"/>
              <w:left w:val="nil"/>
              <w:bottom w:val="nil"/>
              <w:right w:val="nil"/>
            </w:tcBorders>
          </w:tcPr>
          <w:p w14:paraId="762AAD05" w14:textId="234FA713" w:rsidR="00B61741" w:rsidRPr="00102793" w:rsidRDefault="00733A37" w:rsidP="002F59BA">
            <w:pPr>
              <w:jc w:val="center"/>
              <w:rPr>
                <w:rFonts w:ascii="Times New Roman" w:hAnsi="Times New Roman" w:cs="Times New Roman"/>
                <w:sz w:val="18"/>
                <w:szCs w:val="18"/>
              </w:rPr>
            </w:pPr>
            <w:r>
              <w:rPr>
                <w:rFonts w:ascii="Times New Roman" w:hAnsi="Times New Roman" w:cs="Times New Roman"/>
                <w:sz w:val="18"/>
                <w:szCs w:val="18"/>
              </w:rPr>
              <w:t>0.047</w:t>
            </w:r>
          </w:p>
          <w:p w14:paraId="5E3C80AA" w14:textId="77777777" w:rsidR="00B61741" w:rsidRPr="00102793" w:rsidRDefault="00B61741" w:rsidP="002F59BA">
            <w:pPr>
              <w:jc w:val="center"/>
              <w:rPr>
                <w:rFonts w:ascii="Times New Roman" w:hAnsi="Times New Roman" w:cs="Times New Roman"/>
                <w:sz w:val="18"/>
                <w:szCs w:val="18"/>
              </w:rPr>
            </w:pPr>
            <w:r w:rsidRPr="00102793">
              <w:rPr>
                <w:rFonts w:ascii="Times New Roman" w:hAnsi="Times New Roman" w:cs="Times New Roman"/>
                <w:sz w:val="18"/>
                <w:szCs w:val="18"/>
              </w:rPr>
              <w:t>(0.590)</w:t>
            </w:r>
          </w:p>
        </w:tc>
      </w:tr>
      <w:tr w:rsidR="00B61741" w:rsidRPr="00102793" w14:paraId="2E9E70D5" w14:textId="77777777" w:rsidTr="00D400CF">
        <w:tc>
          <w:tcPr>
            <w:tcW w:w="1454" w:type="dxa"/>
            <w:tcBorders>
              <w:top w:val="nil"/>
              <w:left w:val="nil"/>
              <w:bottom w:val="nil"/>
              <w:right w:val="nil"/>
            </w:tcBorders>
          </w:tcPr>
          <w:p w14:paraId="42E43E1E" w14:textId="77777777" w:rsidR="00B61741" w:rsidRPr="00102793" w:rsidRDefault="00EA0165" w:rsidP="002F59BA">
            <w:pPr>
              <w:rPr>
                <w:rFonts w:ascii="Times New Roman" w:hAnsi="Times New Roman" w:cs="Times New Roman"/>
                <w:sz w:val="18"/>
                <w:szCs w:val="18"/>
              </w:rPr>
            </w:pPr>
            <w:r w:rsidRPr="00102793">
              <w:rPr>
                <w:rFonts w:ascii="Times New Roman" w:hAnsi="Times New Roman" w:cs="Times New Roman"/>
                <w:sz w:val="18"/>
                <w:szCs w:val="18"/>
              </w:rPr>
              <w:t>p</w:t>
            </w:r>
            <w:r w:rsidR="00B61741" w:rsidRPr="00102793">
              <w:rPr>
                <w:rFonts w:ascii="Times New Roman" w:hAnsi="Times New Roman" w:cs="Times New Roman"/>
                <w:sz w:val="18"/>
                <w:szCs w:val="18"/>
              </w:rPr>
              <w:t>rop.res</w:t>
            </w:r>
          </w:p>
        </w:tc>
        <w:tc>
          <w:tcPr>
            <w:tcW w:w="1454" w:type="dxa"/>
            <w:tcBorders>
              <w:top w:val="nil"/>
              <w:left w:val="nil"/>
              <w:bottom w:val="nil"/>
              <w:right w:val="nil"/>
            </w:tcBorders>
          </w:tcPr>
          <w:p w14:paraId="492FD61F" w14:textId="64353E2B" w:rsidR="00B61741" w:rsidRPr="00102793" w:rsidRDefault="00B61741" w:rsidP="002F59BA">
            <w:pPr>
              <w:jc w:val="center"/>
              <w:rPr>
                <w:rFonts w:ascii="Times New Roman" w:hAnsi="Times New Roman" w:cs="Times New Roman"/>
                <w:sz w:val="18"/>
                <w:szCs w:val="18"/>
              </w:rPr>
            </w:pPr>
            <w:r w:rsidRPr="00102793">
              <w:rPr>
                <w:rFonts w:ascii="Times New Roman" w:hAnsi="Times New Roman" w:cs="Times New Roman"/>
                <w:sz w:val="18"/>
                <w:szCs w:val="18"/>
              </w:rPr>
              <w:t>-</w:t>
            </w:r>
            <w:r w:rsidR="00733A37">
              <w:rPr>
                <w:rFonts w:ascii="Times New Roman" w:hAnsi="Times New Roman" w:cs="Times New Roman"/>
                <w:sz w:val="18"/>
                <w:szCs w:val="18"/>
              </w:rPr>
              <w:t>0.060</w:t>
            </w:r>
          </w:p>
          <w:p w14:paraId="4B363934" w14:textId="77777777" w:rsidR="00B61741" w:rsidRPr="00102793" w:rsidRDefault="00B61741" w:rsidP="002F59BA">
            <w:pPr>
              <w:jc w:val="center"/>
              <w:rPr>
                <w:rFonts w:ascii="Times New Roman" w:hAnsi="Times New Roman" w:cs="Times New Roman"/>
                <w:sz w:val="18"/>
                <w:szCs w:val="18"/>
              </w:rPr>
            </w:pPr>
            <w:r w:rsidRPr="00102793">
              <w:rPr>
                <w:rFonts w:ascii="Times New Roman" w:hAnsi="Times New Roman" w:cs="Times New Roman"/>
                <w:sz w:val="18"/>
                <w:szCs w:val="18"/>
              </w:rPr>
              <w:t>(</w:t>
            </w:r>
            <w:r w:rsidRPr="00102793">
              <w:rPr>
                <w:rFonts w:ascii="Times New Roman" w:hAnsi="Times New Roman" w:cs="Times New Roman"/>
                <w:b/>
                <w:sz w:val="18"/>
                <w:szCs w:val="18"/>
              </w:rPr>
              <w:t>0.033</w:t>
            </w:r>
            <w:r w:rsidRPr="00102793">
              <w:rPr>
                <w:rFonts w:ascii="Times New Roman" w:hAnsi="Times New Roman" w:cs="Times New Roman"/>
                <w:sz w:val="18"/>
                <w:szCs w:val="18"/>
              </w:rPr>
              <w:t>)</w:t>
            </w:r>
          </w:p>
        </w:tc>
        <w:tc>
          <w:tcPr>
            <w:tcW w:w="1454" w:type="dxa"/>
            <w:tcBorders>
              <w:top w:val="nil"/>
              <w:left w:val="nil"/>
              <w:bottom w:val="nil"/>
              <w:right w:val="nil"/>
            </w:tcBorders>
          </w:tcPr>
          <w:p w14:paraId="7A3D66D7" w14:textId="284D23EE" w:rsidR="00B61741" w:rsidRPr="00102793" w:rsidRDefault="00733A37" w:rsidP="002F59BA">
            <w:pPr>
              <w:jc w:val="center"/>
              <w:rPr>
                <w:rFonts w:ascii="Times New Roman" w:hAnsi="Times New Roman" w:cs="Times New Roman"/>
                <w:sz w:val="18"/>
                <w:szCs w:val="18"/>
              </w:rPr>
            </w:pPr>
            <w:r>
              <w:rPr>
                <w:rFonts w:ascii="Times New Roman" w:hAnsi="Times New Roman" w:cs="Times New Roman"/>
                <w:sz w:val="18"/>
                <w:szCs w:val="18"/>
              </w:rPr>
              <w:t>0.018</w:t>
            </w:r>
          </w:p>
          <w:p w14:paraId="209F35FA" w14:textId="77777777" w:rsidR="00B61741" w:rsidRPr="00102793" w:rsidRDefault="00B61741" w:rsidP="002F59BA">
            <w:pPr>
              <w:jc w:val="center"/>
              <w:rPr>
                <w:rFonts w:ascii="Times New Roman" w:hAnsi="Times New Roman" w:cs="Times New Roman"/>
                <w:sz w:val="18"/>
                <w:szCs w:val="18"/>
              </w:rPr>
            </w:pPr>
            <w:r w:rsidRPr="00102793">
              <w:rPr>
                <w:rFonts w:ascii="Times New Roman" w:hAnsi="Times New Roman" w:cs="Times New Roman"/>
                <w:sz w:val="18"/>
                <w:szCs w:val="18"/>
              </w:rPr>
              <w:t>(0.131)</w:t>
            </w:r>
          </w:p>
        </w:tc>
        <w:tc>
          <w:tcPr>
            <w:tcW w:w="1454" w:type="dxa"/>
            <w:tcBorders>
              <w:top w:val="nil"/>
              <w:left w:val="nil"/>
              <w:bottom w:val="nil"/>
              <w:right w:val="nil"/>
            </w:tcBorders>
          </w:tcPr>
          <w:p w14:paraId="16E672A4" w14:textId="706CC938" w:rsidR="00B61741" w:rsidRPr="00102793" w:rsidRDefault="00B61741" w:rsidP="002F59BA">
            <w:pPr>
              <w:jc w:val="center"/>
              <w:rPr>
                <w:rFonts w:ascii="Times New Roman" w:hAnsi="Times New Roman" w:cs="Times New Roman"/>
                <w:sz w:val="18"/>
                <w:szCs w:val="18"/>
              </w:rPr>
            </w:pPr>
            <w:r w:rsidRPr="00102793">
              <w:rPr>
                <w:rFonts w:ascii="Times New Roman" w:hAnsi="Times New Roman" w:cs="Times New Roman"/>
                <w:sz w:val="18"/>
                <w:szCs w:val="18"/>
              </w:rPr>
              <w:t>-</w:t>
            </w:r>
            <w:r w:rsidR="00733A37">
              <w:rPr>
                <w:rFonts w:ascii="Times New Roman" w:hAnsi="Times New Roman" w:cs="Times New Roman"/>
                <w:sz w:val="18"/>
                <w:szCs w:val="18"/>
              </w:rPr>
              <w:t>0.042</w:t>
            </w:r>
          </w:p>
          <w:p w14:paraId="21C8C79C" w14:textId="77777777" w:rsidR="00B61741" w:rsidRPr="00102793" w:rsidRDefault="00B61741" w:rsidP="002F59BA">
            <w:pPr>
              <w:jc w:val="center"/>
              <w:rPr>
                <w:rFonts w:ascii="Times New Roman" w:hAnsi="Times New Roman" w:cs="Times New Roman"/>
                <w:sz w:val="18"/>
                <w:szCs w:val="18"/>
              </w:rPr>
            </w:pPr>
            <w:r w:rsidRPr="00102793">
              <w:rPr>
                <w:rFonts w:ascii="Times New Roman" w:hAnsi="Times New Roman" w:cs="Times New Roman"/>
                <w:sz w:val="18"/>
                <w:szCs w:val="18"/>
              </w:rPr>
              <w:t>(</w:t>
            </w:r>
            <w:r w:rsidRPr="00102793">
              <w:rPr>
                <w:rFonts w:ascii="Times New Roman" w:hAnsi="Times New Roman" w:cs="Times New Roman"/>
                <w:b/>
                <w:sz w:val="18"/>
                <w:szCs w:val="18"/>
              </w:rPr>
              <w:t>0.044</w:t>
            </w:r>
            <w:r w:rsidRPr="00102793">
              <w:rPr>
                <w:rFonts w:ascii="Times New Roman" w:hAnsi="Times New Roman" w:cs="Times New Roman"/>
                <w:sz w:val="18"/>
                <w:szCs w:val="18"/>
              </w:rPr>
              <w:t>)</w:t>
            </w:r>
          </w:p>
        </w:tc>
      </w:tr>
      <w:tr w:rsidR="00B61741" w:rsidRPr="00102793" w14:paraId="63F3A11A" w14:textId="77777777" w:rsidTr="00D400CF">
        <w:tc>
          <w:tcPr>
            <w:tcW w:w="1454" w:type="dxa"/>
            <w:tcBorders>
              <w:top w:val="nil"/>
              <w:left w:val="nil"/>
              <w:bottom w:val="single" w:sz="8" w:space="0" w:color="auto"/>
              <w:right w:val="nil"/>
            </w:tcBorders>
          </w:tcPr>
          <w:p w14:paraId="0F5B67F5" w14:textId="77777777" w:rsidR="00B61741" w:rsidRPr="00102793" w:rsidRDefault="00B61741" w:rsidP="002F59BA">
            <w:pPr>
              <w:rPr>
                <w:rFonts w:ascii="Times New Roman" w:hAnsi="Times New Roman" w:cs="Times New Roman"/>
                <w:sz w:val="18"/>
                <w:szCs w:val="18"/>
              </w:rPr>
            </w:pPr>
          </w:p>
        </w:tc>
        <w:tc>
          <w:tcPr>
            <w:tcW w:w="1454" w:type="dxa"/>
            <w:tcBorders>
              <w:top w:val="nil"/>
              <w:left w:val="nil"/>
              <w:bottom w:val="single" w:sz="8" w:space="0" w:color="auto"/>
              <w:right w:val="nil"/>
            </w:tcBorders>
          </w:tcPr>
          <w:p w14:paraId="40AFEDE8" w14:textId="69B19BEC" w:rsidR="00B61741" w:rsidRPr="00102793" w:rsidRDefault="00B61741" w:rsidP="002F59BA">
            <w:pPr>
              <w:jc w:val="center"/>
              <w:rPr>
                <w:rFonts w:ascii="Times New Roman" w:hAnsi="Times New Roman" w:cs="Times New Roman"/>
                <w:sz w:val="18"/>
                <w:szCs w:val="18"/>
              </w:rPr>
            </w:pPr>
          </w:p>
        </w:tc>
        <w:tc>
          <w:tcPr>
            <w:tcW w:w="1454" w:type="dxa"/>
            <w:tcBorders>
              <w:top w:val="nil"/>
              <w:left w:val="nil"/>
              <w:bottom w:val="single" w:sz="8" w:space="0" w:color="auto"/>
              <w:right w:val="nil"/>
            </w:tcBorders>
          </w:tcPr>
          <w:p w14:paraId="3846B732" w14:textId="77777777" w:rsidR="00B61741" w:rsidRPr="00102793" w:rsidRDefault="00B61741" w:rsidP="002F59BA">
            <w:pPr>
              <w:jc w:val="center"/>
              <w:rPr>
                <w:rFonts w:ascii="Times New Roman" w:hAnsi="Times New Roman" w:cs="Times New Roman"/>
                <w:sz w:val="18"/>
                <w:szCs w:val="18"/>
              </w:rPr>
            </w:pPr>
          </w:p>
        </w:tc>
        <w:tc>
          <w:tcPr>
            <w:tcW w:w="1454" w:type="dxa"/>
            <w:tcBorders>
              <w:top w:val="nil"/>
              <w:left w:val="nil"/>
              <w:bottom w:val="single" w:sz="8" w:space="0" w:color="auto"/>
              <w:right w:val="nil"/>
            </w:tcBorders>
          </w:tcPr>
          <w:p w14:paraId="0BEED1CF" w14:textId="5DB78B11" w:rsidR="00B61741" w:rsidRPr="00102793" w:rsidRDefault="00B61741" w:rsidP="00E60A5D">
            <w:pPr>
              <w:rPr>
                <w:rFonts w:ascii="Times New Roman" w:hAnsi="Times New Roman" w:cs="Times New Roman"/>
                <w:sz w:val="18"/>
                <w:szCs w:val="18"/>
              </w:rPr>
            </w:pPr>
          </w:p>
        </w:tc>
      </w:tr>
    </w:tbl>
    <w:p w14:paraId="14785769" w14:textId="2980D1FE" w:rsidR="00DB466C" w:rsidRPr="005434E3" w:rsidRDefault="00DB466C" w:rsidP="00102793">
      <w:pPr>
        <w:spacing w:before="120" w:after="0" w:line="240" w:lineRule="auto"/>
        <w:jc w:val="center"/>
        <w:rPr>
          <w:rFonts w:ascii="Times New Roman" w:hAnsi="Times New Roman" w:cs="Times New Roman"/>
          <w:sz w:val="16"/>
          <w:szCs w:val="16"/>
        </w:rPr>
      </w:pPr>
      <w:r w:rsidRPr="005434E3">
        <w:rPr>
          <w:rFonts w:ascii="Times New Roman" w:hAnsi="Times New Roman" w:cs="Times New Roman"/>
          <w:sz w:val="16"/>
          <w:szCs w:val="16"/>
        </w:rPr>
        <w:t xml:space="preserve">Os termos entre parênteses representam o </w:t>
      </w:r>
      <w:r w:rsidRPr="005434E3">
        <w:rPr>
          <w:rFonts w:ascii="Times New Roman" w:hAnsi="Times New Roman" w:cs="Times New Roman"/>
          <w:i/>
          <w:sz w:val="16"/>
          <w:szCs w:val="16"/>
        </w:rPr>
        <w:t>p</w:t>
      </w:r>
      <w:r w:rsidRPr="005434E3">
        <w:rPr>
          <w:rFonts w:ascii="Times New Roman" w:hAnsi="Times New Roman" w:cs="Times New Roman"/>
          <w:sz w:val="16"/>
          <w:szCs w:val="16"/>
        </w:rPr>
        <w:t xml:space="preserve">-valor. </w:t>
      </w:r>
      <w:r w:rsidR="002A734B">
        <w:rPr>
          <w:rFonts w:ascii="Times New Roman" w:hAnsi="Times New Roman" w:cs="Times New Roman"/>
          <w:sz w:val="16"/>
          <w:szCs w:val="16"/>
        </w:rPr>
        <w:t xml:space="preserve">Os </w:t>
      </w:r>
      <w:r w:rsidR="002A734B" w:rsidRPr="002A734B">
        <w:rPr>
          <w:rFonts w:ascii="Times New Roman" w:hAnsi="Times New Roman" w:cs="Times New Roman"/>
          <w:i/>
          <w:sz w:val="16"/>
          <w:szCs w:val="16"/>
        </w:rPr>
        <w:t>p</w:t>
      </w:r>
      <w:r w:rsidR="002A734B">
        <w:rPr>
          <w:rFonts w:ascii="Times New Roman" w:hAnsi="Times New Roman" w:cs="Times New Roman"/>
          <w:sz w:val="16"/>
          <w:szCs w:val="16"/>
        </w:rPr>
        <w:t>-valores em negrito indicam significância estatística</w:t>
      </w:r>
      <w:r w:rsidRPr="005434E3">
        <w:rPr>
          <w:rFonts w:ascii="Times New Roman" w:hAnsi="Times New Roman" w:cs="Times New Roman"/>
          <w:sz w:val="16"/>
          <w:szCs w:val="16"/>
        </w:rPr>
        <w:t>.</w:t>
      </w:r>
    </w:p>
    <w:p w14:paraId="5177FA86" w14:textId="77777777" w:rsidR="00054D5F" w:rsidRPr="00A3525D" w:rsidRDefault="00054D5F" w:rsidP="00102793">
      <w:pPr>
        <w:spacing w:after="0" w:line="240" w:lineRule="auto"/>
        <w:jc w:val="center"/>
        <w:rPr>
          <w:rFonts w:ascii="Times New Roman" w:hAnsi="Times New Roman" w:cs="Times New Roman"/>
          <w:sz w:val="16"/>
          <w:szCs w:val="24"/>
        </w:rPr>
      </w:pPr>
      <w:r w:rsidRPr="00A3525D">
        <w:rPr>
          <w:rFonts w:ascii="Times New Roman" w:hAnsi="Times New Roman" w:cs="Times New Roman"/>
          <w:sz w:val="16"/>
          <w:szCs w:val="24"/>
        </w:rPr>
        <w:t>Fonte: Elaborado pelo Autor a partir das informações do INFOPOL SDS/PE</w:t>
      </w:r>
      <w:r>
        <w:rPr>
          <w:rFonts w:ascii="Times New Roman" w:hAnsi="Times New Roman" w:cs="Times New Roman"/>
          <w:sz w:val="16"/>
          <w:szCs w:val="24"/>
        </w:rPr>
        <w:t>, Censo Demográfico e CNEFE (IBGE).</w:t>
      </w:r>
    </w:p>
    <w:p w14:paraId="7140DD2C" w14:textId="77777777" w:rsidR="00AA3ABA" w:rsidRDefault="00AA3ABA" w:rsidP="00AA3ABA">
      <w:pPr>
        <w:spacing w:line="240" w:lineRule="auto"/>
        <w:rPr>
          <w:rFonts w:ascii="Times New Roman" w:hAnsi="Times New Roman" w:cs="Times New Roman"/>
          <w:sz w:val="24"/>
          <w:szCs w:val="24"/>
        </w:rPr>
      </w:pPr>
    </w:p>
    <w:p w14:paraId="6071C4B6" w14:textId="13E37E61" w:rsidR="00AA3ABA" w:rsidRPr="00AA3ABA" w:rsidRDefault="00AA3ABA" w:rsidP="00AA3ABA">
      <w:pPr>
        <w:spacing w:line="240" w:lineRule="auto"/>
        <w:rPr>
          <w:rFonts w:ascii="Times New Roman" w:hAnsi="Times New Roman" w:cs="Times New Roman"/>
          <w:b/>
          <w:sz w:val="24"/>
          <w:szCs w:val="24"/>
        </w:rPr>
      </w:pPr>
      <w:r w:rsidRPr="00AA3ABA">
        <w:rPr>
          <w:rFonts w:ascii="Times New Roman" w:hAnsi="Times New Roman" w:cs="Times New Roman"/>
          <w:b/>
          <w:sz w:val="24"/>
          <w:szCs w:val="24"/>
        </w:rPr>
        <w:t>CONCLUSÃO</w:t>
      </w:r>
    </w:p>
    <w:p w14:paraId="159E355E" w14:textId="77777777" w:rsidR="00AA3ABA" w:rsidRDefault="00925D66" w:rsidP="00AA3ABA">
      <w:pPr>
        <w:spacing w:after="0" w:line="240" w:lineRule="auto"/>
        <w:ind w:firstLine="709"/>
        <w:jc w:val="both"/>
        <w:rPr>
          <w:rFonts w:ascii="Times New Roman" w:hAnsi="Times New Roman" w:cs="Times New Roman"/>
          <w:sz w:val="20"/>
          <w:szCs w:val="20"/>
        </w:rPr>
      </w:pPr>
      <w:r w:rsidRPr="00EF1BE9">
        <w:rPr>
          <w:rFonts w:ascii="Times New Roman" w:hAnsi="Times New Roman" w:cs="Times New Roman"/>
          <w:sz w:val="24"/>
          <w:szCs w:val="24"/>
        </w:rPr>
        <w:t xml:space="preserve">Este </w:t>
      </w:r>
      <w:r w:rsidR="00E84D66" w:rsidRPr="00EF1BE9">
        <w:rPr>
          <w:rFonts w:ascii="Times New Roman" w:hAnsi="Times New Roman" w:cs="Times New Roman"/>
          <w:sz w:val="24"/>
          <w:szCs w:val="24"/>
        </w:rPr>
        <w:t>trabalho</w:t>
      </w:r>
      <w:r w:rsidRPr="00EF1BE9">
        <w:rPr>
          <w:rFonts w:ascii="Times New Roman" w:hAnsi="Times New Roman" w:cs="Times New Roman"/>
          <w:sz w:val="24"/>
          <w:szCs w:val="24"/>
        </w:rPr>
        <w:t xml:space="preserve"> teve por objetivo investigar</w:t>
      </w:r>
      <w:r w:rsidR="00E84D66" w:rsidRPr="00EF1BE9">
        <w:rPr>
          <w:rFonts w:ascii="Times New Roman" w:hAnsi="Times New Roman" w:cs="Times New Roman"/>
          <w:sz w:val="24"/>
          <w:szCs w:val="24"/>
        </w:rPr>
        <w:t xml:space="preserve"> a relação entre as características do ambiente e a criminalidade na cidade do Recife, tendo como </w:t>
      </w:r>
      <w:r w:rsidR="00E84D66" w:rsidRPr="00EF1BE9">
        <w:rPr>
          <w:rFonts w:ascii="Times New Roman" w:hAnsi="Times New Roman" w:cs="Times New Roman"/>
          <w:i/>
          <w:sz w:val="24"/>
          <w:szCs w:val="24"/>
        </w:rPr>
        <w:t>proxy</w:t>
      </w:r>
      <w:r w:rsidR="00E84D66" w:rsidRPr="00EF1BE9">
        <w:rPr>
          <w:rFonts w:ascii="Times New Roman" w:hAnsi="Times New Roman" w:cs="Times New Roman"/>
          <w:sz w:val="24"/>
          <w:szCs w:val="24"/>
        </w:rPr>
        <w:t xml:space="preserve"> a taxa de homicídio, </w:t>
      </w:r>
      <w:r w:rsidR="002C55F9" w:rsidRPr="00EF1BE9">
        <w:rPr>
          <w:rFonts w:ascii="Times New Roman" w:hAnsi="Times New Roman" w:cs="Times New Roman"/>
          <w:sz w:val="24"/>
          <w:szCs w:val="24"/>
        </w:rPr>
        <w:t>em vista à</w:t>
      </w:r>
      <w:r w:rsidR="00E84D66" w:rsidRPr="00EF1BE9">
        <w:rPr>
          <w:rFonts w:ascii="Times New Roman" w:hAnsi="Times New Roman" w:cs="Times New Roman"/>
          <w:sz w:val="24"/>
          <w:szCs w:val="24"/>
        </w:rPr>
        <w:t xml:space="preserve"> escassez de informações empíricas a</w:t>
      </w:r>
      <w:r w:rsidR="002C55F9" w:rsidRPr="00EF1BE9">
        <w:rPr>
          <w:rFonts w:ascii="Times New Roman" w:hAnsi="Times New Roman" w:cs="Times New Roman"/>
          <w:sz w:val="24"/>
          <w:szCs w:val="24"/>
        </w:rPr>
        <w:t xml:space="preserve"> esse</w:t>
      </w:r>
      <w:r w:rsidR="00E84D66" w:rsidRPr="00EF1BE9">
        <w:rPr>
          <w:rFonts w:ascii="Times New Roman" w:hAnsi="Times New Roman" w:cs="Times New Roman"/>
          <w:sz w:val="24"/>
          <w:szCs w:val="24"/>
        </w:rPr>
        <w:t xml:space="preserve"> respeito e em nível tão desagregado quanto os bairros. </w:t>
      </w:r>
      <w:r w:rsidR="004F747B" w:rsidRPr="00EF1BE9">
        <w:rPr>
          <w:rFonts w:ascii="Times New Roman" w:hAnsi="Times New Roman" w:cs="Times New Roman"/>
          <w:sz w:val="24"/>
          <w:szCs w:val="24"/>
        </w:rPr>
        <w:t>O estudo foi inovador por ter incluído informações sobre o ambiente</w:t>
      </w:r>
      <w:r w:rsidR="00595746" w:rsidRPr="00EF1BE9">
        <w:rPr>
          <w:rFonts w:ascii="Times New Roman" w:hAnsi="Times New Roman" w:cs="Times New Roman"/>
          <w:sz w:val="24"/>
          <w:szCs w:val="24"/>
        </w:rPr>
        <w:t xml:space="preserve"> com o auxílio de</w:t>
      </w:r>
      <w:r w:rsidR="004F747B" w:rsidRPr="00EF1BE9">
        <w:rPr>
          <w:rFonts w:ascii="Times New Roman" w:hAnsi="Times New Roman" w:cs="Times New Roman"/>
          <w:sz w:val="24"/>
          <w:szCs w:val="24"/>
        </w:rPr>
        <w:t xml:space="preserve"> um banco de dados bastante atual e ainda pouco explorado pelos pesquisadores. </w:t>
      </w:r>
      <w:r w:rsidR="00E84D66" w:rsidRPr="00EF1BE9">
        <w:rPr>
          <w:rFonts w:ascii="Times New Roman" w:hAnsi="Times New Roman" w:cs="Times New Roman"/>
          <w:sz w:val="24"/>
          <w:szCs w:val="24"/>
        </w:rPr>
        <w:t xml:space="preserve">Além de estudar tais características ambientais, </w:t>
      </w:r>
      <w:r w:rsidR="001145EC" w:rsidRPr="00EF1BE9">
        <w:rPr>
          <w:rFonts w:ascii="Times New Roman" w:hAnsi="Times New Roman" w:cs="Times New Roman"/>
          <w:sz w:val="24"/>
          <w:szCs w:val="24"/>
        </w:rPr>
        <w:t>foi analisado</w:t>
      </w:r>
      <w:r w:rsidR="00E84D66" w:rsidRPr="00EF1BE9">
        <w:rPr>
          <w:rFonts w:ascii="Times New Roman" w:hAnsi="Times New Roman" w:cs="Times New Roman"/>
          <w:sz w:val="24"/>
          <w:szCs w:val="24"/>
        </w:rPr>
        <w:t xml:space="preserve"> como os fatores socioeconômicos estão associados com a criminalidade em conjunto com as variáveis ambientais construídas.</w:t>
      </w:r>
    </w:p>
    <w:p w14:paraId="039097BE" w14:textId="11885747" w:rsidR="00E84D66" w:rsidRPr="00AA3ABA" w:rsidRDefault="002C55F9" w:rsidP="00AA3ABA">
      <w:pPr>
        <w:spacing w:after="0" w:line="240" w:lineRule="auto"/>
        <w:ind w:firstLine="709"/>
        <w:jc w:val="both"/>
        <w:rPr>
          <w:rFonts w:ascii="Times New Roman" w:hAnsi="Times New Roman" w:cs="Times New Roman"/>
          <w:sz w:val="20"/>
          <w:szCs w:val="20"/>
        </w:rPr>
      </w:pPr>
      <w:r w:rsidRPr="00EF1BE9">
        <w:rPr>
          <w:rFonts w:ascii="Times New Roman" w:hAnsi="Times New Roman" w:cs="Times New Roman"/>
          <w:sz w:val="24"/>
          <w:szCs w:val="24"/>
        </w:rPr>
        <w:t xml:space="preserve">O foco foi averiguar o </w:t>
      </w:r>
      <w:r w:rsidR="00D15C34">
        <w:rPr>
          <w:rFonts w:ascii="Times New Roman" w:hAnsi="Times New Roman" w:cs="Times New Roman"/>
          <w:sz w:val="24"/>
          <w:szCs w:val="24"/>
        </w:rPr>
        <w:t>sentido das correlações entre o fator</w:t>
      </w:r>
      <w:r w:rsidRPr="00EF1BE9">
        <w:rPr>
          <w:rFonts w:ascii="Times New Roman" w:hAnsi="Times New Roman" w:cs="Times New Roman"/>
          <w:sz w:val="24"/>
          <w:szCs w:val="24"/>
        </w:rPr>
        <w:t xml:space="preserve"> </w:t>
      </w:r>
      <w:r w:rsidR="00D15C34">
        <w:rPr>
          <w:rFonts w:ascii="Times New Roman" w:hAnsi="Times New Roman" w:cs="Times New Roman"/>
          <w:sz w:val="24"/>
          <w:szCs w:val="24"/>
        </w:rPr>
        <w:t xml:space="preserve">ambiental </w:t>
      </w:r>
      <w:r w:rsidRPr="00EF1BE9">
        <w:rPr>
          <w:rFonts w:ascii="Times New Roman" w:hAnsi="Times New Roman" w:cs="Times New Roman"/>
          <w:sz w:val="24"/>
          <w:szCs w:val="24"/>
        </w:rPr>
        <w:t>e a taxa de homicídio do Recife, já que problemas advindos de viés de variável omitida</w:t>
      </w:r>
      <w:r w:rsidR="001145EC" w:rsidRPr="00EF1BE9">
        <w:rPr>
          <w:rFonts w:ascii="Times New Roman" w:hAnsi="Times New Roman" w:cs="Times New Roman"/>
          <w:sz w:val="24"/>
          <w:szCs w:val="24"/>
        </w:rPr>
        <w:t xml:space="preserve"> de qualquer natureza</w:t>
      </w:r>
      <w:r w:rsidRPr="00EF1BE9">
        <w:rPr>
          <w:rFonts w:ascii="Times New Roman" w:hAnsi="Times New Roman" w:cs="Times New Roman"/>
          <w:sz w:val="24"/>
          <w:szCs w:val="24"/>
        </w:rPr>
        <w:t xml:space="preserve"> são comuns em estudos econômicos e exigem técnicas estatísticas diferentes para tratar a questão (BIDDERMAN et al</w:t>
      </w:r>
      <w:r w:rsidR="00FD4960" w:rsidRPr="00EF1BE9">
        <w:rPr>
          <w:rFonts w:ascii="Times New Roman" w:hAnsi="Times New Roman" w:cs="Times New Roman"/>
          <w:sz w:val="24"/>
          <w:szCs w:val="24"/>
        </w:rPr>
        <w:t>, 2010</w:t>
      </w:r>
      <w:r w:rsidRPr="00EF1BE9">
        <w:rPr>
          <w:rFonts w:ascii="Times New Roman" w:hAnsi="Times New Roman" w:cs="Times New Roman"/>
          <w:sz w:val="24"/>
          <w:szCs w:val="24"/>
        </w:rPr>
        <w:t xml:space="preserve">; MUSSE, 2012; LEIGH e NEIL, 2010). </w:t>
      </w:r>
      <w:r w:rsidR="00770964" w:rsidRPr="00EF1BE9">
        <w:rPr>
          <w:rFonts w:ascii="Times New Roman" w:hAnsi="Times New Roman" w:cs="Times New Roman"/>
          <w:sz w:val="24"/>
          <w:szCs w:val="24"/>
        </w:rPr>
        <w:t xml:space="preserve">Como foi discutido, a causação reversa entre ambiente e crime pode ser amenizada devido à não alteração do tipo de estabelecimento dentro do período analisado, </w:t>
      </w:r>
      <w:r w:rsidR="00770964" w:rsidRPr="00EF1BE9">
        <w:rPr>
          <w:rFonts w:ascii="Times New Roman" w:hAnsi="Times New Roman" w:cs="Times New Roman"/>
          <w:sz w:val="24"/>
          <w:szCs w:val="24"/>
        </w:rPr>
        <w:lastRenderedPageBreak/>
        <w:t xml:space="preserve">permitindo avaliar o ambiente como um preditor para a criminalidade dos bairros. </w:t>
      </w:r>
      <w:r w:rsidR="001145EC" w:rsidRPr="00EF1BE9">
        <w:rPr>
          <w:rFonts w:ascii="Times New Roman" w:hAnsi="Times New Roman" w:cs="Times New Roman"/>
          <w:sz w:val="24"/>
          <w:szCs w:val="24"/>
        </w:rPr>
        <w:t>Dentro desse contexto, para contornar o viés de variável espacial omitida,</w:t>
      </w:r>
      <w:r w:rsidRPr="00EF1BE9">
        <w:rPr>
          <w:rFonts w:ascii="Times New Roman" w:hAnsi="Times New Roman" w:cs="Times New Roman"/>
          <w:sz w:val="24"/>
          <w:szCs w:val="24"/>
        </w:rPr>
        <w:t xml:space="preserve"> </w:t>
      </w:r>
      <w:r w:rsidR="000E1AE0" w:rsidRPr="00EF1BE9">
        <w:rPr>
          <w:rFonts w:ascii="Times New Roman" w:hAnsi="Times New Roman" w:cs="Times New Roman"/>
          <w:sz w:val="24"/>
          <w:szCs w:val="24"/>
        </w:rPr>
        <w:t>foi proposta a metodologia de econometria espacial a fim de investigar</w:t>
      </w:r>
      <w:r w:rsidR="001145EC" w:rsidRPr="00EF1BE9">
        <w:rPr>
          <w:rFonts w:ascii="Times New Roman" w:hAnsi="Times New Roman" w:cs="Times New Roman"/>
          <w:sz w:val="24"/>
          <w:szCs w:val="24"/>
        </w:rPr>
        <w:t xml:space="preserve"> os efeitos</w:t>
      </w:r>
      <w:r w:rsidR="000E1AE0" w:rsidRPr="00EF1BE9">
        <w:rPr>
          <w:rFonts w:ascii="Times New Roman" w:hAnsi="Times New Roman" w:cs="Times New Roman"/>
          <w:sz w:val="24"/>
          <w:szCs w:val="24"/>
        </w:rPr>
        <w:t xml:space="preserve"> das observações vizinhas</w:t>
      </w:r>
      <w:r w:rsidR="001145EC" w:rsidRPr="00EF1BE9">
        <w:rPr>
          <w:rFonts w:ascii="Times New Roman" w:hAnsi="Times New Roman" w:cs="Times New Roman"/>
          <w:sz w:val="24"/>
          <w:szCs w:val="24"/>
        </w:rPr>
        <w:t>.</w:t>
      </w:r>
    </w:p>
    <w:p w14:paraId="5D19FEF5" w14:textId="385DFDD6" w:rsidR="00433428" w:rsidRDefault="001145EC" w:rsidP="002F59BA">
      <w:pPr>
        <w:spacing w:after="0" w:line="240" w:lineRule="auto"/>
        <w:ind w:firstLine="708"/>
        <w:jc w:val="both"/>
        <w:rPr>
          <w:rFonts w:ascii="Times New Roman" w:hAnsi="Times New Roman" w:cs="Times New Roman"/>
          <w:sz w:val="24"/>
          <w:szCs w:val="24"/>
        </w:rPr>
      </w:pPr>
      <w:r w:rsidRPr="00EF1BE9">
        <w:rPr>
          <w:rFonts w:ascii="Times New Roman" w:hAnsi="Times New Roman" w:cs="Times New Roman"/>
          <w:sz w:val="24"/>
          <w:szCs w:val="24"/>
        </w:rPr>
        <w:t xml:space="preserve">Os resultados das regressões obtidos com o modelo SAR </w:t>
      </w:r>
      <w:r w:rsidR="007C2D61" w:rsidRPr="00EF1BE9">
        <w:rPr>
          <w:rFonts w:ascii="Times New Roman" w:hAnsi="Times New Roman" w:cs="Times New Roman"/>
          <w:sz w:val="24"/>
          <w:szCs w:val="24"/>
        </w:rPr>
        <w:t>demonstram</w:t>
      </w:r>
      <w:r w:rsidRPr="00EF1BE9">
        <w:rPr>
          <w:rFonts w:ascii="Times New Roman" w:hAnsi="Times New Roman" w:cs="Times New Roman"/>
          <w:sz w:val="24"/>
          <w:szCs w:val="24"/>
        </w:rPr>
        <w:t xml:space="preserve"> </w:t>
      </w:r>
      <w:r w:rsidR="007C2D61" w:rsidRPr="00EF1BE9">
        <w:rPr>
          <w:rFonts w:ascii="Times New Roman" w:hAnsi="Times New Roman" w:cs="Times New Roman"/>
          <w:sz w:val="24"/>
          <w:szCs w:val="24"/>
        </w:rPr>
        <w:t>concordância</w:t>
      </w:r>
      <w:r w:rsidRPr="00EF1BE9">
        <w:rPr>
          <w:rFonts w:ascii="Times New Roman" w:hAnsi="Times New Roman" w:cs="Times New Roman"/>
          <w:sz w:val="24"/>
          <w:szCs w:val="24"/>
        </w:rPr>
        <w:t xml:space="preserve"> com </w:t>
      </w:r>
      <w:r w:rsidR="0077447D" w:rsidRPr="00EF1BE9">
        <w:rPr>
          <w:rFonts w:ascii="Times New Roman" w:hAnsi="Times New Roman" w:cs="Times New Roman"/>
          <w:sz w:val="24"/>
          <w:szCs w:val="24"/>
        </w:rPr>
        <w:t>os estudos de criminologia que apontam</w:t>
      </w:r>
      <w:r w:rsidRPr="00EF1BE9">
        <w:rPr>
          <w:rFonts w:ascii="Times New Roman" w:hAnsi="Times New Roman" w:cs="Times New Roman"/>
          <w:sz w:val="24"/>
          <w:szCs w:val="24"/>
        </w:rPr>
        <w:t xml:space="preserve"> o espaço como fator extremamente relevante </w:t>
      </w:r>
      <w:r w:rsidR="0008729F" w:rsidRPr="00EF1BE9">
        <w:rPr>
          <w:rFonts w:ascii="Times New Roman" w:hAnsi="Times New Roman" w:cs="Times New Roman"/>
          <w:sz w:val="24"/>
          <w:szCs w:val="24"/>
        </w:rPr>
        <w:t>para explicar o crime</w:t>
      </w:r>
      <w:r w:rsidR="0077447D" w:rsidRPr="00EF1BE9">
        <w:rPr>
          <w:rFonts w:ascii="Times New Roman" w:hAnsi="Times New Roman" w:cs="Times New Roman"/>
          <w:sz w:val="24"/>
          <w:szCs w:val="24"/>
        </w:rPr>
        <w:t xml:space="preserve"> (</w:t>
      </w:r>
      <w:r w:rsidR="00FD4960" w:rsidRPr="00EF1BE9">
        <w:rPr>
          <w:rFonts w:ascii="Times New Roman" w:hAnsi="Times New Roman" w:cs="Times New Roman"/>
          <w:sz w:val="24"/>
          <w:szCs w:val="24"/>
        </w:rPr>
        <w:t>BRANTINGHAM e BRANTINGHAM, 199</w:t>
      </w:r>
      <w:r w:rsidR="00C1559C" w:rsidRPr="00EF1BE9">
        <w:rPr>
          <w:rFonts w:ascii="Times New Roman" w:hAnsi="Times New Roman" w:cs="Times New Roman"/>
          <w:sz w:val="24"/>
          <w:szCs w:val="24"/>
        </w:rPr>
        <w:t>5</w:t>
      </w:r>
      <w:r w:rsidR="0077447D" w:rsidRPr="00EF1BE9">
        <w:rPr>
          <w:rFonts w:ascii="Times New Roman" w:hAnsi="Times New Roman" w:cs="Times New Roman"/>
          <w:sz w:val="24"/>
          <w:szCs w:val="24"/>
        </w:rPr>
        <w:t xml:space="preserve">; </w:t>
      </w:r>
      <w:r w:rsidR="00FD4960" w:rsidRPr="00EF1BE9">
        <w:rPr>
          <w:rFonts w:ascii="Times New Roman" w:hAnsi="Times New Roman" w:cs="Times New Roman"/>
          <w:sz w:val="24"/>
          <w:szCs w:val="24"/>
        </w:rPr>
        <w:t xml:space="preserve">COHEN </w:t>
      </w:r>
      <w:r w:rsidR="0077447D" w:rsidRPr="00EF1BE9">
        <w:rPr>
          <w:rFonts w:ascii="Times New Roman" w:hAnsi="Times New Roman" w:cs="Times New Roman"/>
          <w:sz w:val="24"/>
          <w:szCs w:val="24"/>
        </w:rPr>
        <w:t xml:space="preserve">e </w:t>
      </w:r>
      <w:r w:rsidR="00FD4960" w:rsidRPr="00EF1BE9">
        <w:rPr>
          <w:rFonts w:ascii="Times New Roman" w:hAnsi="Times New Roman" w:cs="Times New Roman"/>
          <w:sz w:val="24"/>
          <w:szCs w:val="24"/>
        </w:rPr>
        <w:t>FELSON, 1979</w:t>
      </w:r>
      <w:r w:rsidR="0077447D" w:rsidRPr="00EF1BE9">
        <w:rPr>
          <w:rFonts w:ascii="Times New Roman" w:hAnsi="Times New Roman" w:cs="Times New Roman"/>
          <w:sz w:val="24"/>
          <w:szCs w:val="24"/>
        </w:rPr>
        <w:t>)</w:t>
      </w:r>
      <w:r w:rsidR="0008729F" w:rsidRPr="00EF1BE9">
        <w:rPr>
          <w:rFonts w:ascii="Times New Roman" w:hAnsi="Times New Roman" w:cs="Times New Roman"/>
          <w:sz w:val="24"/>
          <w:szCs w:val="24"/>
        </w:rPr>
        <w:t xml:space="preserve">. </w:t>
      </w:r>
      <w:r w:rsidR="002F1846" w:rsidRPr="00EF1BE9">
        <w:rPr>
          <w:rFonts w:ascii="Times New Roman" w:hAnsi="Times New Roman" w:cs="Times New Roman"/>
          <w:sz w:val="24"/>
          <w:szCs w:val="24"/>
        </w:rPr>
        <w:t xml:space="preserve">Na cidade do Recife observa-se que nos bairros onde a proporção de não-residências em </w:t>
      </w:r>
      <w:r w:rsidR="00D15C34">
        <w:rPr>
          <w:rFonts w:ascii="Times New Roman" w:hAnsi="Times New Roman" w:cs="Times New Roman"/>
          <w:sz w:val="24"/>
          <w:szCs w:val="24"/>
        </w:rPr>
        <w:t>relação ao total de domicílios a incidência de assassinatos é mais</w:t>
      </w:r>
      <w:r w:rsidR="002F1846" w:rsidRPr="00EF1BE9">
        <w:rPr>
          <w:rFonts w:ascii="Times New Roman" w:hAnsi="Times New Roman" w:cs="Times New Roman"/>
          <w:sz w:val="24"/>
          <w:szCs w:val="24"/>
        </w:rPr>
        <w:t xml:space="preserve"> alta, e uma possível explicação para isso é que </w:t>
      </w:r>
      <w:r w:rsidR="00D15C34">
        <w:rPr>
          <w:rFonts w:ascii="Times New Roman" w:hAnsi="Times New Roman" w:cs="Times New Roman"/>
          <w:sz w:val="24"/>
          <w:szCs w:val="24"/>
        </w:rPr>
        <w:t xml:space="preserve">esses locais constroem um ambiente mais favorável à atividade ilícita devido às suas características físicas, além de que </w:t>
      </w:r>
      <w:r w:rsidR="002F1846" w:rsidRPr="00EF1BE9">
        <w:rPr>
          <w:rFonts w:ascii="Times New Roman" w:hAnsi="Times New Roman" w:cs="Times New Roman"/>
          <w:sz w:val="24"/>
          <w:szCs w:val="24"/>
        </w:rPr>
        <w:t xml:space="preserve">nesses locais </w:t>
      </w:r>
      <w:r w:rsidR="001D06D8" w:rsidRPr="00EF1BE9">
        <w:rPr>
          <w:rFonts w:ascii="Times New Roman" w:hAnsi="Times New Roman" w:cs="Times New Roman"/>
          <w:sz w:val="24"/>
          <w:szCs w:val="24"/>
        </w:rPr>
        <w:t xml:space="preserve">o </w:t>
      </w:r>
      <w:r w:rsidR="00770964" w:rsidRPr="00EF1BE9">
        <w:rPr>
          <w:rFonts w:ascii="Times New Roman" w:hAnsi="Times New Roman" w:cs="Times New Roman"/>
          <w:i/>
          <w:sz w:val="24"/>
          <w:szCs w:val="24"/>
        </w:rPr>
        <w:t>law</w:t>
      </w:r>
      <w:r w:rsidR="00770964" w:rsidRPr="00EF1BE9">
        <w:rPr>
          <w:rFonts w:ascii="Times New Roman" w:hAnsi="Times New Roman" w:cs="Times New Roman"/>
          <w:sz w:val="24"/>
          <w:szCs w:val="24"/>
        </w:rPr>
        <w:t xml:space="preserve"> e o </w:t>
      </w:r>
      <w:r w:rsidR="001D06D8" w:rsidRPr="00EF1BE9">
        <w:rPr>
          <w:rFonts w:ascii="Times New Roman" w:hAnsi="Times New Roman" w:cs="Times New Roman"/>
          <w:i/>
          <w:sz w:val="24"/>
          <w:szCs w:val="24"/>
        </w:rPr>
        <w:t>social enforcement</w:t>
      </w:r>
      <w:r w:rsidR="00770964" w:rsidRPr="00EF1BE9">
        <w:rPr>
          <w:rFonts w:ascii="Times New Roman" w:hAnsi="Times New Roman" w:cs="Times New Roman"/>
          <w:i/>
          <w:sz w:val="24"/>
          <w:szCs w:val="24"/>
        </w:rPr>
        <w:t>s</w:t>
      </w:r>
      <w:r w:rsidR="002F1846" w:rsidRPr="00EF1BE9">
        <w:rPr>
          <w:rFonts w:ascii="Times New Roman" w:hAnsi="Times New Roman" w:cs="Times New Roman"/>
          <w:sz w:val="24"/>
          <w:szCs w:val="24"/>
        </w:rPr>
        <w:t xml:space="preserve"> </w:t>
      </w:r>
      <w:r w:rsidR="00770964" w:rsidRPr="00EF1BE9">
        <w:rPr>
          <w:rFonts w:ascii="Times New Roman" w:hAnsi="Times New Roman" w:cs="Times New Roman"/>
          <w:sz w:val="24"/>
          <w:szCs w:val="24"/>
        </w:rPr>
        <w:t>são</w:t>
      </w:r>
      <w:r w:rsidR="001D06D8" w:rsidRPr="00EF1BE9">
        <w:rPr>
          <w:rFonts w:ascii="Times New Roman" w:hAnsi="Times New Roman" w:cs="Times New Roman"/>
          <w:sz w:val="24"/>
          <w:szCs w:val="24"/>
        </w:rPr>
        <w:t xml:space="preserve"> </w:t>
      </w:r>
      <w:r w:rsidR="00770964" w:rsidRPr="00EF1BE9">
        <w:rPr>
          <w:rFonts w:ascii="Times New Roman" w:hAnsi="Times New Roman" w:cs="Times New Roman"/>
          <w:sz w:val="24"/>
          <w:szCs w:val="24"/>
        </w:rPr>
        <w:t>mais baixos</w:t>
      </w:r>
      <w:r w:rsidR="00D15C34">
        <w:rPr>
          <w:rFonts w:ascii="Times New Roman" w:hAnsi="Times New Roman" w:cs="Times New Roman"/>
          <w:sz w:val="24"/>
          <w:szCs w:val="24"/>
        </w:rPr>
        <w:t xml:space="preserve">. </w:t>
      </w:r>
      <w:r w:rsidR="002F1846" w:rsidRPr="00EF1BE9">
        <w:rPr>
          <w:rFonts w:ascii="Times New Roman" w:hAnsi="Times New Roman" w:cs="Times New Roman"/>
          <w:sz w:val="24"/>
          <w:szCs w:val="24"/>
        </w:rPr>
        <w:t xml:space="preserve">O crime violento letal e intencional </w:t>
      </w:r>
      <w:r w:rsidR="001D06D8" w:rsidRPr="00EF1BE9">
        <w:rPr>
          <w:rFonts w:ascii="Times New Roman" w:hAnsi="Times New Roman" w:cs="Times New Roman"/>
          <w:sz w:val="24"/>
          <w:szCs w:val="24"/>
        </w:rPr>
        <w:t>é</w:t>
      </w:r>
      <w:r w:rsidR="00AA4465" w:rsidRPr="00EF1BE9">
        <w:rPr>
          <w:rFonts w:ascii="Times New Roman" w:hAnsi="Times New Roman" w:cs="Times New Roman"/>
          <w:sz w:val="24"/>
          <w:szCs w:val="24"/>
        </w:rPr>
        <w:t>, por exemplo,</w:t>
      </w:r>
      <w:r w:rsidR="001D06D8" w:rsidRPr="00EF1BE9">
        <w:rPr>
          <w:rFonts w:ascii="Times New Roman" w:hAnsi="Times New Roman" w:cs="Times New Roman"/>
          <w:sz w:val="24"/>
          <w:szCs w:val="24"/>
        </w:rPr>
        <w:t xml:space="preserve"> muito mais notório que um furto ou roubo</w:t>
      </w:r>
      <w:r w:rsidR="001D06D8">
        <w:rPr>
          <w:rFonts w:ascii="Times New Roman" w:hAnsi="Times New Roman" w:cs="Times New Roman"/>
          <w:sz w:val="24"/>
          <w:szCs w:val="24"/>
        </w:rPr>
        <w:t xml:space="preserve"> e</w:t>
      </w:r>
      <w:r w:rsidR="00AA4465">
        <w:rPr>
          <w:rFonts w:ascii="Times New Roman" w:hAnsi="Times New Roman" w:cs="Times New Roman"/>
          <w:sz w:val="24"/>
          <w:szCs w:val="24"/>
        </w:rPr>
        <w:t>,</w:t>
      </w:r>
      <w:r w:rsidR="001D06D8">
        <w:rPr>
          <w:rFonts w:ascii="Times New Roman" w:hAnsi="Times New Roman" w:cs="Times New Roman"/>
          <w:sz w:val="24"/>
          <w:szCs w:val="24"/>
        </w:rPr>
        <w:t xml:space="preserve"> por isso</w:t>
      </w:r>
      <w:r w:rsidR="00AA4465">
        <w:rPr>
          <w:rFonts w:ascii="Times New Roman" w:hAnsi="Times New Roman" w:cs="Times New Roman"/>
          <w:sz w:val="24"/>
          <w:szCs w:val="24"/>
        </w:rPr>
        <w:t>,</w:t>
      </w:r>
      <w:r w:rsidR="001D06D8">
        <w:rPr>
          <w:rFonts w:ascii="Times New Roman" w:hAnsi="Times New Roman" w:cs="Times New Roman"/>
          <w:sz w:val="24"/>
          <w:szCs w:val="24"/>
        </w:rPr>
        <w:t xml:space="preserve"> os locais onde o agressor é menos visado é preferível</w:t>
      </w:r>
      <w:r w:rsidR="00AA4465">
        <w:rPr>
          <w:rFonts w:ascii="Times New Roman" w:hAnsi="Times New Roman" w:cs="Times New Roman"/>
          <w:sz w:val="24"/>
          <w:szCs w:val="24"/>
        </w:rPr>
        <w:t xml:space="preserve">. </w:t>
      </w:r>
      <w:r w:rsidR="0059404F">
        <w:rPr>
          <w:rFonts w:ascii="Times New Roman" w:hAnsi="Times New Roman" w:cs="Times New Roman"/>
          <w:sz w:val="24"/>
          <w:szCs w:val="24"/>
        </w:rPr>
        <w:t>Pode ser também que o fato de o criminoso saber que o ambiente é dest</w:t>
      </w:r>
      <w:r w:rsidR="006430D5">
        <w:rPr>
          <w:rFonts w:ascii="Times New Roman" w:hAnsi="Times New Roman" w:cs="Times New Roman"/>
          <w:sz w:val="24"/>
          <w:szCs w:val="24"/>
        </w:rPr>
        <w:t>inado à moradia de pessoas iniba</w:t>
      </w:r>
      <w:r w:rsidR="0059404F">
        <w:rPr>
          <w:rFonts w:ascii="Times New Roman" w:hAnsi="Times New Roman" w:cs="Times New Roman"/>
          <w:sz w:val="24"/>
          <w:szCs w:val="24"/>
        </w:rPr>
        <w:t xml:space="preserve"> a sua ação, porque espera que os </w:t>
      </w:r>
      <w:r w:rsidR="00687F92">
        <w:rPr>
          <w:rFonts w:ascii="Times New Roman" w:hAnsi="Times New Roman" w:cs="Times New Roman"/>
          <w:sz w:val="24"/>
          <w:szCs w:val="24"/>
        </w:rPr>
        <w:t>moradores</w:t>
      </w:r>
      <w:r w:rsidR="0059404F">
        <w:rPr>
          <w:rFonts w:ascii="Times New Roman" w:hAnsi="Times New Roman" w:cs="Times New Roman"/>
          <w:sz w:val="24"/>
          <w:szCs w:val="24"/>
        </w:rPr>
        <w:t xml:space="preserve"> se mobilizem e também estejam mais atentos ao que ocorre nas redondezas de sua residência. </w:t>
      </w:r>
      <w:r w:rsidR="00687F92">
        <w:rPr>
          <w:rFonts w:ascii="Times New Roman" w:hAnsi="Times New Roman" w:cs="Times New Roman"/>
          <w:sz w:val="24"/>
          <w:szCs w:val="24"/>
        </w:rPr>
        <w:t>O próprio ambiente aparentemente mais organizado (limpo, bem cuidado, bem iluminado, com funcionários nos prédios, entre outros fatores), como é o caso da maioria dos estabelecimentos residenciais, pode sinalizar ao potencial criminoso que o local não é atraente</w:t>
      </w:r>
      <w:r w:rsidR="00687F92" w:rsidRPr="00EF1BE9">
        <w:rPr>
          <w:rFonts w:ascii="Times New Roman" w:hAnsi="Times New Roman" w:cs="Times New Roman"/>
          <w:sz w:val="24"/>
          <w:szCs w:val="24"/>
        </w:rPr>
        <w:t xml:space="preserve">. </w:t>
      </w:r>
      <w:r w:rsidR="0059404F">
        <w:rPr>
          <w:rFonts w:ascii="Times New Roman" w:hAnsi="Times New Roman" w:cs="Times New Roman"/>
          <w:sz w:val="24"/>
          <w:szCs w:val="24"/>
        </w:rPr>
        <w:t xml:space="preserve">O ambiente </w:t>
      </w:r>
      <w:r w:rsidR="006430D5">
        <w:rPr>
          <w:rFonts w:ascii="Times New Roman" w:hAnsi="Times New Roman" w:cs="Times New Roman"/>
          <w:sz w:val="24"/>
          <w:szCs w:val="24"/>
        </w:rPr>
        <w:t>destinado a outros fins que não a moradia torna-se propício à ação do agente agressor porque ele espera que menos pessoas possam testemunhar um crime nesses locais</w:t>
      </w:r>
      <w:r w:rsidR="00687F92">
        <w:rPr>
          <w:rFonts w:ascii="Times New Roman" w:hAnsi="Times New Roman" w:cs="Times New Roman"/>
          <w:sz w:val="24"/>
          <w:szCs w:val="24"/>
        </w:rPr>
        <w:t xml:space="preserve">, criando </w:t>
      </w:r>
      <w:r w:rsidR="009B52A7">
        <w:rPr>
          <w:rFonts w:ascii="Times New Roman" w:hAnsi="Times New Roman" w:cs="Times New Roman"/>
          <w:sz w:val="24"/>
          <w:szCs w:val="24"/>
        </w:rPr>
        <w:t xml:space="preserve">a atmosfera ideal para o local. Acreditamos que a variável de interesse “naores” também capta uma deficiência do </w:t>
      </w:r>
      <w:r w:rsidR="009B52A7" w:rsidRPr="009B52A7">
        <w:rPr>
          <w:rFonts w:ascii="Times New Roman" w:hAnsi="Times New Roman" w:cs="Times New Roman"/>
          <w:i/>
          <w:sz w:val="24"/>
          <w:szCs w:val="24"/>
        </w:rPr>
        <w:t>law enforcement</w:t>
      </w:r>
      <w:r w:rsidR="009B52A7">
        <w:rPr>
          <w:rFonts w:ascii="Times New Roman" w:hAnsi="Times New Roman" w:cs="Times New Roman"/>
          <w:sz w:val="24"/>
          <w:szCs w:val="24"/>
        </w:rPr>
        <w:t xml:space="preserve">, já que esse último está correlacionado com o </w:t>
      </w:r>
      <w:r w:rsidR="009B52A7" w:rsidRPr="009B52A7">
        <w:rPr>
          <w:rFonts w:ascii="Times New Roman" w:hAnsi="Times New Roman" w:cs="Times New Roman"/>
          <w:i/>
          <w:sz w:val="24"/>
          <w:szCs w:val="24"/>
        </w:rPr>
        <w:t>social enforcement</w:t>
      </w:r>
      <w:r w:rsidR="009B52A7">
        <w:rPr>
          <w:rFonts w:ascii="Times New Roman" w:hAnsi="Times New Roman" w:cs="Times New Roman"/>
          <w:sz w:val="24"/>
          <w:szCs w:val="24"/>
        </w:rPr>
        <w:t xml:space="preserve">. Uma maneira das pessoas coibirem o crime é buscando atitude da polícia, por exemplo, que seria uma forma de concretizar a ação do </w:t>
      </w:r>
      <w:r w:rsidR="009B52A7" w:rsidRPr="009B52A7">
        <w:rPr>
          <w:rFonts w:ascii="Times New Roman" w:hAnsi="Times New Roman" w:cs="Times New Roman"/>
          <w:i/>
          <w:sz w:val="24"/>
          <w:szCs w:val="24"/>
        </w:rPr>
        <w:t>law enforcement</w:t>
      </w:r>
      <w:r w:rsidR="009B52A7">
        <w:rPr>
          <w:rFonts w:ascii="Times New Roman" w:hAnsi="Times New Roman" w:cs="Times New Roman"/>
          <w:sz w:val="24"/>
          <w:szCs w:val="24"/>
        </w:rPr>
        <w:t xml:space="preserve">. </w:t>
      </w:r>
    </w:p>
    <w:p w14:paraId="4956D9EA" w14:textId="77777777" w:rsidR="00E66D6D" w:rsidRDefault="00E66D6D" w:rsidP="002F59B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 significância da variável que indica o adensamento de residências nos bairros corrobora com essa conjectura, visto que existem mais barreiras à prática do crime nos lugares onde as pessoas moram mais próximas uma das outras, dado o trânsito de indivíduos e maior n</w:t>
      </w:r>
      <w:r w:rsidR="00A93B16">
        <w:rPr>
          <w:rFonts w:ascii="Times New Roman" w:hAnsi="Times New Roman" w:cs="Times New Roman"/>
          <w:sz w:val="24"/>
          <w:szCs w:val="24"/>
        </w:rPr>
        <w:t xml:space="preserve">úmero de testemunhas. Por consequência, se um bairro vizinho possui um ambiente mais favorável e condizente com o cenário discutido, o agressor se torna mais apto a migrar para essas regiões </w:t>
      </w:r>
      <w:r w:rsidR="00595746">
        <w:rPr>
          <w:rFonts w:ascii="Times New Roman" w:hAnsi="Times New Roman" w:cs="Times New Roman"/>
          <w:sz w:val="24"/>
          <w:szCs w:val="24"/>
        </w:rPr>
        <w:t>e</w:t>
      </w:r>
      <w:r w:rsidR="00A93B16">
        <w:rPr>
          <w:rFonts w:ascii="Times New Roman" w:hAnsi="Times New Roman" w:cs="Times New Roman"/>
          <w:sz w:val="24"/>
          <w:szCs w:val="24"/>
        </w:rPr>
        <w:t xml:space="preserve"> cometer o homicídio. </w:t>
      </w:r>
      <w:r w:rsidR="00FF57E4">
        <w:rPr>
          <w:rFonts w:ascii="Times New Roman" w:hAnsi="Times New Roman" w:cs="Times New Roman"/>
          <w:sz w:val="24"/>
          <w:szCs w:val="24"/>
        </w:rPr>
        <w:t>A concentração</w:t>
      </w:r>
      <w:r w:rsidR="00595746">
        <w:rPr>
          <w:rFonts w:ascii="Times New Roman" w:hAnsi="Times New Roman" w:cs="Times New Roman"/>
          <w:sz w:val="24"/>
          <w:szCs w:val="24"/>
        </w:rPr>
        <w:t xml:space="preserve"> (densidade)</w:t>
      </w:r>
      <w:r w:rsidR="00FF57E4">
        <w:rPr>
          <w:rFonts w:ascii="Times New Roman" w:hAnsi="Times New Roman" w:cs="Times New Roman"/>
          <w:sz w:val="24"/>
          <w:szCs w:val="24"/>
        </w:rPr>
        <w:t xml:space="preserve"> de estabelecimentos não-residenciais parece não importar para a ocorrência de homicídios, provavelmente porque o agressor escolhe pontos estratégicos no ambiente.</w:t>
      </w:r>
    </w:p>
    <w:p w14:paraId="23F2C8D7" w14:textId="75314F97" w:rsidR="00F61E55" w:rsidRPr="00082440" w:rsidRDefault="003A291F" w:rsidP="002F59B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Atentando para as correlações entre taxa de homicídio e as variáveis econômicas, obteve-se um resultado intrigante em relação à densidade demográfica, que contraria o enc</w:t>
      </w:r>
      <w:r w:rsidR="00F5577A">
        <w:rPr>
          <w:rFonts w:ascii="Times New Roman" w:hAnsi="Times New Roman" w:cs="Times New Roman"/>
          <w:sz w:val="24"/>
          <w:szCs w:val="24"/>
        </w:rPr>
        <w:t>ontrado por Menezes et al. (2013</w:t>
      </w:r>
      <w:r>
        <w:rPr>
          <w:rFonts w:ascii="Times New Roman" w:hAnsi="Times New Roman" w:cs="Times New Roman"/>
          <w:sz w:val="24"/>
          <w:szCs w:val="24"/>
        </w:rPr>
        <w:t xml:space="preserve">). O efeito direto da densidade é positivo na criminalidade, indicando que se encontram mais crimes em regiões onde a concentração de pessoas é maior num determinado bairro, embora esse efeito não tenha </w:t>
      </w:r>
      <w:r>
        <w:rPr>
          <w:rFonts w:ascii="Times New Roman" w:hAnsi="Times New Roman" w:cs="Times New Roman"/>
          <w:i/>
          <w:sz w:val="24"/>
          <w:szCs w:val="24"/>
        </w:rPr>
        <w:t xml:space="preserve">spillover </w:t>
      </w:r>
      <w:r>
        <w:rPr>
          <w:rFonts w:ascii="Times New Roman" w:hAnsi="Times New Roman" w:cs="Times New Roman"/>
          <w:sz w:val="24"/>
          <w:szCs w:val="24"/>
        </w:rPr>
        <w:t>para regiões vizinhas. Pelos mapas Kernel</w:t>
      </w:r>
      <w:r w:rsidR="00595746">
        <w:rPr>
          <w:rFonts w:ascii="Times New Roman" w:hAnsi="Times New Roman" w:cs="Times New Roman"/>
          <w:sz w:val="24"/>
          <w:szCs w:val="24"/>
        </w:rPr>
        <w:t>,</w:t>
      </w:r>
      <w:r>
        <w:rPr>
          <w:rFonts w:ascii="Times New Roman" w:hAnsi="Times New Roman" w:cs="Times New Roman"/>
          <w:sz w:val="24"/>
          <w:szCs w:val="24"/>
        </w:rPr>
        <w:t xml:space="preserve"> observa-se que existe uma correlação</w:t>
      </w:r>
      <w:r w:rsidR="00F61E55">
        <w:rPr>
          <w:rFonts w:ascii="Times New Roman" w:hAnsi="Times New Roman" w:cs="Times New Roman"/>
          <w:sz w:val="24"/>
          <w:szCs w:val="24"/>
        </w:rPr>
        <w:t xml:space="preserve"> positiva muito forte entre áreas residenciais e densidade demográfica, </w:t>
      </w:r>
      <w:r w:rsidR="00FF5A36">
        <w:rPr>
          <w:rFonts w:ascii="Times New Roman" w:hAnsi="Times New Roman" w:cs="Times New Roman"/>
          <w:sz w:val="24"/>
          <w:szCs w:val="24"/>
        </w:rPr>
        <w:t>quando</w:t>
      </w:r>
      <w:r w:rsidR="00F61E55">
        <w:rPr>
          <w:rFonts w:ascii="Times New Roman" w:hAnsi="Times New Roman" w:cs="Times New Roman"/>
          <w:sz w:val="24"/>
          <w:szCs w:val="24"/>
        </w:rPr>
        <w:t xml:space="preserve"> era esperado que a última mantivesse o mesmo sentido</w:t>
      </w:r>
      <w:r w:rsidR="00595746">
        <w:rPr>
          <w:rFonts w:ascii="Times New Roman" w:hAnsi="Times New Roman" w:cs="Times New Roman"/>
          <w:sz w:val="24"/>
          <w:szCs w:val="24"/>
        </w:rPr>
        <w:t xml:space="preserve"> (negativo)</w:t>
      </w:r>
      <w:r w:rsidR="00F61E55">
        <w:rPr>
          <w:rFonts w:ascii="Times New Roman" w:hAnsi="Times New Roman" w:cs="Times New Roman"/>
          <w:sz w:val="24"/>
          <w:szCs w:val="24"/>
        </w:rPr>
        <w:t xml:space="preserve"> em relação à taxa de homicídio.</w:t>
      </w:r>
      <w:r w:rsidR="00B4626F">
        <w:rPr>
          <w:rFonts w:ascii="Times New Roman" w:hAnsi="Times New Roman" w:cs="Times New Roman"/>
          <w:sz w:val="24"/>
          <w:szCs w:val="24"/>
        </w:rPr>
        <w:t xml:space="preserve"> </w:t>
      </w:r>
      <w:r w:rsidR="00B4626F" w:rsidRPr="00422733">
        <w:rPr>
          <w:rFonts w:ascii="Times New Roman" w:hAnsi="Times New Roman" w:cs="Times New Roman"/>
          <w:sz w:val="24"/>
          <w:szCs w:val="24"/>
        </w:rPr>
        <w:t xml:space="preserve">Por outro lado, Glaeser </w:t>
      </w:r>
      <w:r w:rsidR="007C3C0D">
        <w:rPr>
          <w:rFonts w:ascii="Times New Roman" w:hAnsi="Times New Roman" w:cs="Times New Roman"/>
          <w:sz w:val="24"/>
          <w:szCs w:val="24"/>
        </w:rPr>
        <w:t>e Sacerdote</w:t>
      </w:r>
      <w:r w:rsidR="00B4626F" w:rsidRPr="00422733">
        <w:rPr>
          <w:rFonts w:ascii="Times New Roman" w:hAnsi="Times New Roman" w:cs="Times New Roman"/>
          <w:sz w:val="24"/>
          <w:szCs w:val="24"/>
        </w:rPr>
        <w:t xml:space="preserve"> </w:t>
      </w:r>
      <w:r w:rsidR="00B4626F" w:rsidRPr="00082440">
        <w:rPr>
          <w:rFonts w:ascii="Times New Roman" w:hAnsi="Times New Roman" w:cs="Times New Roman"/>
          <w:sz w:val="24"/>
          <w:szCs w:val="24"/>
        </w:rPr>
        <w:t>(199</w:t>
      </w:r>
      <w:r w:rsidR="007C3C0D">
        <w:rPr>
          <w:rFonts w:ascii="Times New Roman" w:hAnsi="Times New Roman" w:cs="Times New Roman"/>
          <w:sz w:val="24"/>
          <w:szCs w:val="24"/>
        </w:rPr>
        <w:t>9</w:t>
      </w:r>
      <w:r w:rsidR="00B4626F" w:rsidRPr="00082440">
        <w:rPr>
          <w:rFonts w:ascii="Times New Roman" w:hAnsi="Times New Roman" w:cs="Times New Roman"/>
          <w:sz w:val="24"/>
          <w:szCs w:val="24"/>
        </w:rPr>
        <w:t xml:space="preserve">) demonstraram </w:t>
      </w:r>
      <w:r w:rsidR="00082440" w:rsidRPr="00082440">
        <w:rPr>
          <w:rFonts w:ascii="Times New Roman" w:hAnsi="Times New Roman" w:cs="Times New Roman"/>
          <w:sz w:val="24"/>
          <w:szCs w:val="24"/>
        </w:rPr>
        <w:t xml:space="preserve">que nos grandes centros urbanos a prática do crime é facilitada </w:t>
      </w:r>
      <w:r w:rsidR="00082440">
        <w:rPr>
          <w:rFonts w:ascii="Times New Roman" w:hAnsi="Times New Roman" w:cs="Times New Roman"/>
          <w:sz w:val="24"/>
          <w:szCs w:val="24"/>
        </w:rPr>
        <w:t>devido a menor probabilidade de o agressor ser identificado, sendo uma possível justificativa para o sinal encontrado para os coeficientes da densidade demográfica e também do nível populacional.</w:t>
      </w:r>
    </w:p>
    <w:p w14:paraId="340FA9FC" w14:textId="1D946DC0" w:rsidR="003F600F" w:rsidRDefault="00F61E55" w:rsidP="002F59BA">
      <w:pPr>
        <w:spacing w:after="0" w:line="240" w:lineRule="auto"/>
        <w:ind w:firstLine="708"/>
        <w:jc w:val="both"/>
        <w:rPr>
          <w:rFonts w:ascii="Times New Roman" w:hAnsi="Times New Roman" w:cs="Times New Roman"/>
          <w:sz w:val="24"/>
          <w:szCs w:val="24"/>
        </w:rPr>
      </w:pPr>
      <w:r w:rsidRPr="00082440">
        <w:rPr>
          <w:rFonts w:ascii="Times New Roman" w:hAnsi="Times New Roman" w:cs="Times New Roman"/>
          <w:sz w:val="24"/>
          <w:szCs w:val="24"/>
        </w:rPr>
        <w:t xml:space="preserve"> </w:t>
      </w:r>
      <w:r w:rsidR="00F072B5">
        <w:rPr>
          <w:rFonts w:ascii="Times New Roman" w:hAnsi="Times New Roman" w:cs="Times New Roman"/>
          <w:sz w:val="24"/>
          <w:szCs w:val="24"/>
        </w:rPr>
        <w:t>O alto nível de desigualdade de renda está associado a um</w:t>
      </w:r>
      <w:r w:rsidR="001F7E21">
        <w:rPr>
          <w:rFonts w:ascii="Times New Roman" w:hAnsi="Times New Roman" w:cs="Times New Roman"/>
          <w:sz w:val="24"/>
          <w:szCs w:val="24"/>
        </w:rPr>
        <w:t>a</w:t>
      </w:r>
      <w:r w:rsidR="00F072B5">
        <w:rPr>
          <w:rFonts w:ascii="Times New Roman" w:hAnsi="Times New Roman" w:cs="Times New Roman"/>
          <w:sz w:val="24"/>
          <w:szCs w:val="24"/>
        </w:rPr>
        <w:t xml:space="preserve"> </w:t>
      </w:r>
      <w:r w:rsidR="001F7E21">
        <w:rPr>
          <w:rFonts w:ascii="Times New Roman" w:hAnsi="Times New Roman" w:cs="Times New Roman"/>
          <w:sz w:val="24"/>
          <w:szCs w:val="24"/>
        </w:rPr>
        <w:t>alta</w:t>
      </w:r>
      <w:r w:rsidR="00F072B5">
        <w:rPr>
          <w:rFonts w:ascii="Times New Roman" w:hAnsi="Times New Roman" w:cs="Times New Roman"/>
          <w:sz w:val="24"/>
          <w:szCs w:val="24"/>
        </w:rPr>
        <w:t xml:space="preserve"> </w:t>
      </w:r>
      <w:r w:rsidR="001F7E21">
        <w:rPr>
          <w:rFonts w:ascii="Times New Roman" w:hAnsi="Times New Roman" w:cs="Times New Roman"/>
          <w:sz w:val="24"/>
          <w:szCs w:val="24"/>
        </w:rPr>
        <w:t>incidência</w:t>
      </w:r>
      <w:r w:rsidR="00F072B5">
        <w:rPr>
          <w:rFonts w:ascii="Times New Roman" w:hAnsi="Times New Roman" w:cs="Times New Roman"/>
          <w:sz w:val="24"/>
          <w:szCs w:val="24"/>
        </w:rPr>
        <w:t xml:space="preserve"> de crime nos bairros do Recife</w:t>
      </w:r>
      <w:r w:rsidR="00595746">
        <w:rPr>
          <w:rFonts w:ascii="Times New Roman" w:hAnsi="Times New Roman" w:cs="Times New Roman"/>
          <w:sz w:val="24"/>
          <w:szCs w:val="24"/>
        </w:rPr>
        <w:t xml:space="preserve"> e corrobora para reforçar a ideia do baixo nível de </w:t>
      </w:r>
      <w:r w:rsidR="00595746" w:rsidRPr="00595746">
        <w:rPr>
          <w:rFonts w:ascii="Times New Roman" w:hAnsi="Times New Roman" w:cs="Times New Roman"/>
          <w:i/>
          <w:sz w:val="24"/>
          <w:szCs w:val="24"/>
        </w:rPr>
        <w:t>social enforcement</w:t>
      </w:r>
      <w:r w:rsidR="00595746">
        <w:rPr>
          <w:rFonts w:ascii="Times New Roman" w:hAnsi="Times New Roman" w:cs="Times New Roman"/>
          <w:sz w:val="24"/>
          <w:szCs w:val="24"/>
        </w:rPr>
        <w:t xml:space="preserve"> dos bairros, de modo geral.</w:t>
      </w:r>
      <w:r w:rsidR="00F072B5">
        <w:rPr>
          <w:rFonts w:ascii="Times New Roman" w:hAnsi="Times New Roman" w:cs="Times New Roman"/>
          <w:sz w:val="24"/>
          <w:szCs w:val="24"/>
        </w:rPr>
        <w:t xml:space="preserve"> </w:t>
      </w:r>
      <w:r w:rsidR="00956A3A">
        <w:rPr>
          <w:rFonts w:ascii="Times New Roman" w:hAnsi="Times New Roman" w:cs="Times New Roman"/>
          <w:sz w:val="24"/>
          <w:szCs w:val="24"/>
        </w:rPr>
        <w:t>Por outro lado</w:t>
      </w:r>
      <w:r w:rsidR="00F072B5">
        <w:rPr>
          <w:rFonts w:ascii="Times New Roman" w:hAnsi="Times New Roman" w:cs="Times New Roman"/>
          <w:sz w:val="24"/>
          <w:szCs w:val="24"/>
        </w:rPr>
        <w:t xml:space="preserve">, a elevada renda </w:t>
      </w:r>
      <w:r w:rsidR="00F072B5" w:rsidRPr="007C3C0D">
        <w:rPr>
          <w:rFonts w:ascii="Times New Roman" w:hAnsi="Times New Roman" w:cs="Times New Roman"/>
          <w:i/>
          <w:sz w:val="24"/>
          <w:szCs w:val="24"/>
        </w:rPr>
        <w:t>per capita</w:t>
      </w:r>
      <w:r w:rsidR="00F072B5">
        <w:rPr>
          <w:rFonts w:ascii="Times New Roman" w:hAnsi="Times New Roman" w:cs="Times New Roman"/>
          <w:sz w:val="24"/>
          <w:szCs w:val="24"/>
        </w:rPr>
        <w:t xml:space="preserve"> do bairro correlaciona-se negativamente com a taxa de homicídio. De fato, os homicídios são </w:t>
      </w:r>
      <w:r w:rsidR="002D6CB7">
        <w:rPr>
          <w:rFonts w:ascii="Times New Roman" w:hAnsi="Times New Roman" w:cs="Times New Roman"/>
          <w:sz w:val="24"/>
          <w:szCs w:val="24"/>
        </w:rPr>
        <w:t xml:space="preserve">mais </w:t>
      </w:r>
      <w:r w:rsidR="00F072B5">
        <w:rPr>
          <w:rFonts w:ascii="Times New Roman" w:hAnsi="Times New Roman" w:cs="Times New Roman"/>
          <w:sz w:val="24"/>
          <w:szCs w:val="24"/>
        </w:rPr>
        <w:t>recorrentes nos bairros mais pobres da cidade e, o fato de os bairros serem bastante heterogêneos (residências de classe média</w:t>
      </w:r>
      <w:r w:rsidR="00213548">
        <w:rPr>
          <w:rFonts w:ascii="Times New Roman" w:hAnsi="Times New Roman" w:cs="Times New Roman"/>
          <w:sz w:val="24"/>
          <w:szCs w:val="24"/>
        </w:rPr>
        <w:t>-</w:t>
      </w:r>
      <w:r w:rsidR="00F072B5">
        <w:rPr>
          <w:rFonts w:ascii="Times New Roman" w:hAnsi="Times New Roman" w:cs="Times New Roman"/>
          <w:sz w:val="24"/>
          <w:szCs w:val="24"/>
        </w:rPr>
        <w:t xml:space="preserve">alta vizinhas a comunidades carentes dentro de um mesmo bairro), favorece </w:t>
      </w:r>
      <w:r w:rsidR="00D30D28">
        <w:rPr>
          <w:rFonts w:ascii="Times New Roman" w:hAnsi="Times New Roman" w:cs="Times New Roman"/>
          <w:sz w:val="24"/>
          <w:szCs w:val="24"/>
        </w:rPr>
        <w:t>o</w:t>
      </w:r>
      <w:r w:rsidR="00F072B5">
        <w:rPr>
          <w:rFonts w:ascii="Times New Roman" w:hAnsi="Times New Roman" w:cs="Times New Roman"/>
          <w:sz w:val="24"/>
          <w:szCs w:val="24"/>
        </w:rPr>
        <w:t xml:space="preserve"> </w:t>
      </w:r>
      <w:r w:rsidR="00213548">
        <w:rPr>
          <w:rFonts w:ascii="Times New Roman" w:hAnsi="Times New Roman" w:cs="Times New Roman"/>
          <w:sz w:val="24"/>
          <w:szCs w:val="24"/>
        </w:rPr>
        <w:t>resultado</w:t>
      </w:r>
      <w:r w:rsidR="00D30D28">
        <w:rPr>
          <w:rFonts w:ascii="Times New Roman" w:hAnsi="Times New Roman" w:cs="Times New Roman"/>
          <w:sz w:val="24"/>
          <w:szCs w:val="24"/>
        </w:rPr>
        <w:t xml:space="preserve"> encontrado para o coeficiente do índice de </w:t>
      </w:r>
      <w:r w:rsidR="00D30D28" w:rsidRPr="00D30D28">
        <w:rPr>
          <w:rFonts w:ascii="Times New Roman" w:hAnsi="Times New Roman" w:cs="Times New Roman"/>
          <w:i/>
          <w:sz w:val="24"/>
          <w:szCs w:val="24"/>
        </w:rPr>
        <w:t>gini</w:t>
      </w:r>
      <w:r w:rsidR="00D30D28">
        <w:rPr>
          <w:rFonts w:ascii="Times New Roman" w:hAnsi="Times New Roman" w:cs="Times New Roman"/>
          <w:sz w:val="24"/>
          <w:szCs w:val="24"/>
        </w:rPr>
        <w:t xml:space="preserve"> e está consoante </w:t>
      </w:r>
      <w:r w:rsidR="007C3C0D">
        <w:rPr>
          <w:rFonts w:ascii="Times New Roman" w:hAnsi="Times New Roman" w:cs="Times New Roman"/>
          <w:sz w:val="24"/>
          <w:szCs w:val="24"/>
        </w:rPr>
        <w:t xml:space="preserve">com </w:t>
      </w:r>
      <w:r w:rsidR="00D30D28">
        <w:rPr>
          <w:rFonts w:ascii="Times New Roman" w:hAnsi="Times New Roman" w:cs="Times New Roman"/>
          <w:sz w:val="24"/>
          <w:szCs w:val="24"/>
        </w:rPr>
        <w:t xml:space="preserve">a literatura </w:t>
      </w:r>
      <w:r w:rsidR="00AB0CBE">
        <w:rPr>
          <w:rFonts w:ascii="Times New Roman" w:hAnsi="Times New Roman" w:cs="Times New Roman"/>
          <w:sz w:val="24"/>
          <w:szCs w:val="24"/>
        </w:rPr>
        <w:t>(</w:t>
      </w:r>
      <w:r w:rsidR="00D820B5">
        <w:rPr>
          <w:rFonts w:ascii="Times New Roman" w:hAnsi="Times New Roman" w:cs="Times New Roman"/>
          <w:sz w:val="24"/>
          <w:szCs w:val="24"/>
        </w:rPr>
        <w:t xml:space="preserve">FANJZYLBER et al., 1998; </w:t>
      </w:r>
      <w:r w:rsidR="00AB0CBE" w:rsidRPr="00AB0CBE">
        <w:rPr>
          <w:rFonts w:ascii="Times New Roman" w:hAnsi="Times New Roman" w:cs="Times New Roman"/>
          <w:sz w:val="24"/>
          <w:szCs w:val="24"/>
        </w:rPr>
        <w:t xml:space="preserve">FANJZYLBER </w:t>
      </w:r>
      <w:r w:rsidR="00D820B5">
        <w:rPr>
          <w:rFonts w:ascii="Times New Roman" w:hAnsi="Times New Roman" w:cs="Times New Roman"/>
          <w:sz w:val="24"/>
          <w:szCs w:val="24"/>
        </w:rPr>
        <w:t>et al.</w:t>
      </w:r>
      <w:r w:rsidR="00AB0CBE">
        <w:rPr>
          <w:rFonts w:ascii="Times New Roman" w:hAnsi="Times New Roman" w:cs="Times New Roman"/>
          <w:sz w:val="24"/>
          <w:szCs w:val="24"/>
        </w:rPr>
        <w:t>,</w:t>
      </w:r>
      <w:r w:rsidR="00D820B5">
        <w:rPr>
          <w:rFonts w:ascii="Times New Roman" w:hAnsi="Times New Roman" w:cs="Times New Roman"/>
          <w:sz w:val="24"/>
          <w:szCs w:val="24"/>
        </w:rPr>
        <w:t xml:space="preserve"> </w:t>
      </w:r>
      <w:r w:rsidR="00AB0CBE">
        <w:rPr>
          <w:rFonts w:ascii="Times New Roman" w:hAnsi="Times New Roman" w:cs="Times New Roman"/>
          <w:sz w:val="24"/>
          <w:szCs w:val="24"/>
        </w:rPr>
        <w:t>200</w:t>
      </w:r>
      <w:r w:rsidR="007C3C0D">
        <w:rPr>
          <w:rFonts w:ascii="Times New Roman" w:hAnsi="Times New Roman" w:cs="Times New Roman"/>
          <w:sz w:val="24"/>
          <w:szCs w:val="24"/>
        </w:rPr>
        <w:t>0</w:t>
      </w:r>
      <w:r w:rsidR="00AB0CBE">
        <w:rPr>
          <w:rFonts w:ascii="Times New Roman" w:hAnsi="Times New Roman" w:cs="Times New Roman"/>
          <w:sz w:val="24"/>
          <w:szCs w:val="24"/>
        </w:rPr>
        <w:t xml:space="preserve">; KELLY, </w:t>
      </w:r>
      <w:r w:rsidR="00AB0CBE" w:rsidRPr="002C2E0A">
        <w:rPr>
          <w:rFonts w:ascii="Times New Roman" w:hAnsi="Times New Roman" w:cs="Times New Roman"/>
          <w:sz w:val="24"/>
          <w:szCs w:val="24"/>
        </w:rPr>
        <w:t>2000</w:t>
      </w:r>
      <w:r w:rsidR="00AB0CBE">
        <w:rPr>
          <w:rFonts w:ascii="Times New Roman" w:hAnsi="Times New Roman" w:cs="Times New Roman"/>
          <w:sz w:val="24"/>
          <w:szCs w:val="24"/>
        </w:rPr>
        <w:t xml:space="preserve">; </w:t>
      </w:r>
      <w:r w:rsidR="00AB0CBE" w:rsidRPr="002C2E0A">
        <w:rPr>
          <w:rFonts w:ascii="Times New Roman" w:hAnsi="Times New Roman" w:cs="Times New Roman"/>
          <w:sz w:val="24"/>
          <w:szCs w:val="24"/>
        </w:rPr>
        <w:t>MENEZES et al</w:t>
      </w:r>
      <w:r w:rsidR="00AB0CBE">
        <w:rPr>
          <w:rFonts w:ascii="Times New Roman" w:hAnsi="Times New Roman" w:cs="Times New Roman"/>
          <w:sz w:val="24"/>
          <w:szCs w:val="24"/>
        </w:rPr>
        <w:t xml:space="preserve">., </w:t>
      </w:r>
      <w:r w:rsidR="00F5577A">
        <w:rPr>
          <w:rFonts w:ascii="Times New Roman" w:hAnsi="Times New Roman" w:cs="Times New Roman"/>
          <w:sz w:val="24"/>
          <w:szCs w:val="24"/>
        </w:rPr>
        <w:t>2013</w:t>
      </w:r>
      <w:r w:rsidR="00AB0CBE" w:rsidRPr="002C2E0A">
        <w:rPr>
          <w:rFonts w:ascii="Times New Roman" w:hAnsi="Times New Roman" w:cs="Times New Roman"/>
          <w:sz w:val="24"/>
          <w:szCs w:val="24"/>
        </w:rPr>
        <w:t>)</w:t>
      </w:r>
      <w:r w:rsidR="00D30D28">
        <w:rPr>
          <w:rFonts w:ascii="Times New Roman" w:hAnsi="Times New Roman" w:cs="Times New Roman"/>
          <w:sz w:val="24"/>
          <w:szCs w:val="24"/>
        </w:rPr>
        <w:t xml:space="preserve">. </w:t>
      </w:r>
    </w:p>
    <w:p w14:paraId="57F90622" w14:textId="6853C8C5" w:rsidR="000F50FF" w:rsidRDefault="001F7E21" w:rsidP="002F59B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Os resultados deste estudo</w:t>
      </w:r>
      <w:r w:rsidR="002D6CB7">
        <w:rPr>
          <w:rFonts w:ascii="Times New Roman" w:hAnsi="Times New Roman" w:cs="Times New Roman"/>
          <w:sz w:val="24"/>
          <w:szCs w:val="24"/>
        </w:rPr>
        <w:t xml:space="preserve"> trazem importante conteúdo a respeito do perfi</w:t>
      </w:r>
      <w:r w:rsidR="008C0420">
        <w:rPr>
          <w:rFonts w:ascii="Times New Roman" w:hAnsi="Times New Roman" w:cs="Times New Roman"/>
          <w:sz w:val="24"/>
          <w:szCs w:val="24"/>
        </w:rPr>
        <w:t>l da cidade do Recife no âmbito</w:t>
      </w:r>
      <w:r w:rsidR="002D6CB7">
        <w:rPr>
          <w:rFonts w:ascii="Times New Roman" w:hAnsi="Times New Roman" w:cs="Times New Roman"/>
          <w:sz w:val="24"/>
          <w:szCs w:val="24"/>
        </w:rPr>
        <w:t xml:space="preserve"> ambiental de maneira a associá-los com a ocorrência de </w:t>
      </w:r>
      <w:r w:rsidR="002D6CB7" w:rsidRPr="00EF1BE9">
        <w:rPr>
          <w:rFonts w:ascii="Times New Roman" w:hAnsi="Times New Roman" w:cs="Times New Roman"/>
          <w:sz w:val="24"/>
          <w:szCs w:val="24"/>
        </w:rPr>
        <w:t>homicídios.</w:t>
      </w:r>
      <w:r w:rsidR="00D068E8" w:rsidRPr="00EF1BE9">
        <w:rPr>
          <w:rFonts w:ascii="Times New Roman" w:hAnsi="Times New Roman" w:cs="Times New Roman"/>
          <w:sz w:val="24"/>
          <w:szCs w:val="24"/>
        </w:rPr>
        <w:t xml:space="preserve"> É possível reduzir a criminalidade observando o ambiente e não apenas os mecanismos de incentivo dos criminosos, </w:t>
      </w:r>
      <w:r w:rsidR="00834187" w:rsidRPr="00EF1BE9">
        <w:rPr>
          <w:rFonts w:ascii="Times New Roman" w:hAnsi="Times New Roman" w:cs="Times New Roman"/>
          <w:sz w:val="24"/>
          <w:szCs w:val="24"/>
        </w:rPr>
        <w:t>já</w:t>
      </w:r>
      <w:r w:rsidR="00D068E8" w:rsidRPr="00EF1BE9">
        <w:rPr>
          <w:rFonts w:ascii="Times New Roman" w:hAnsi="Times New Roman" w:cs="Times New Roman"/>
          <w:sz w:val="24"/>
          <w:szCs w:val="24"/>
        </w:rPr>
        <w:t xml:space="preserve"> que a realização de um ato ilícito pode ser facilitada de acordo com as características do local. </w:t>
      </w:r>
      <w:r w:rsidR="00A85417" w:rsidRPr="00EF1BE9">
        <w:rPr>
          <w:rFonts w:ascii="Times New Roman" w:hAnsi="Times New Roman" w:cs="Times New Roman"/>
          <w:sz w:val="24"/>
          <w:szCs w:val="24"/>
        </w:rPr>
        <w:t>Dado que a grande maioria dos crimes envolvendo morte ocorrem em logradouro público</w:t>
      </w:r>
      <w:r w:rsidR="00010CDF" w:rsidRPr="00EF1BE9">
        <w:rPr>
          <w:rFonts w:ascii="Times New Roman" w:hAnsi="Times New Roman" w:cs="Times New Roman"/>
          <w:sz w:val="24"/>
          <w:szCs w:val="24"/>
        </w:rPr>
        <w:t xml:space="preserve"> (ambiente aberto)</w:t>
      </w:r>
      <w:r w:rsidR="00A85417" w:rsidRPr="00EF1BE9">
        <w:rPr>
          <w:rFonts w:ascii="Times New Roman" w:hAnsi="Times New Roman" w:cs="Times New Roman"/>
          <w:sz w:val="24"/>
          <w:szCs w:val="24"/>
        </w:rPr>
        <w:t xml:space="preserve">, uma </w:t>
      </w:r>
      <w:r w:rsidR="00A85417" w:rsidRPr="00EF1BE9">
        <w:rPr>
          <w:rFonts w:ascii="Times New Roman" w:hAnsi="Times New Roman" w:cs="Times New Roman"/>
          <w:sz w:val="24"/>
          <w:szCs w:val="24"/>
        </w:rPr>
        <w:lastRenderedPageBreak/>
        <w:t>forma de se investir na reduç</w:t>
      </w:r>
      <w:r w:rsidR="008C0420">
        <w:rPr>
          <w:rFonts w:ascii="Times New Roman" w:hAnsi="Times New Roman" w:cs="Times New Roman"/>
          <w:sz w:val="24"/>
          <w:szCs w:val="24"/>
        </w:rPr>
        <w:t>ão e controle da criminalidade seria</w:t>
      </w:r>
      <w:r w:rsidR="00A85417" w:rsidRPr="00EF1BE9">
        <w:rPr>
          <w:rFonts w:ascii="Times New Roman" w:hAnsi="Times New Roman" w:cs="Times New Roman"/>
          <w:sz w:val="24"/>
          <w:szCs w:val="24"/>
        </w:rPr>
        <w:t xml:space="preserve"> aumentando o </w:t>
      </w:r>
      <w:r w:rsidR="00A85417" w:rsidRPr="00EF1BE9">
        <w:rPr>
          <w:rFonts w:ascii="Times New Roman" w:hAnsi="Times New Roman" w:cs="Times New Roman"/>
          <w:i/>
          <w:sz w:val="24"/>
          <w:szCs w:val="24"/>
        </w:rPr>
        <w:t>law enforcement</w:t>
      </w:r>
      <w:r w:rsidR="00A85417" w:rsidRPr="00EF1BE9">
        <w:rPr>
          <w:rFonts w:ascii="Times New Roman" w:hAnsi="Times New Roman" w:cs="Times New Roman"/>
          <w:sz w:val="24"/>
          <w:szCs w:val="24"/>
        </w:rPr>
        <w:t xml:space="preserve"> </w:t>
      </w:r>
      <w:r w:rsidR="00834187" w:rsidRPr="00EF1BE9">
        <w:rPr>
          <w:rFonts w:ascii="Times New Roman" w:hAnsi="Times New Roman" w:cs="Times New Roman"/>
          <w:sz w:val="24"/>
          <w:szCs w:val="24"/>
        </w:rPr>
        <w:t xml:space="preserve">- </w:t>
      </w:r>
      <w:r w:rsidR="00010CDF" w:rsidRPr="00EF1BE9">
        <w:rPr>
          <w:rFonts w:ascii="Times New Roman" w:hAnsi="Times New Roman" w:cs="Times New Roman"/>
          <w:sz w:val="24"/>
          <w:szCs w:val="24"/>
        </w:rPr>
        <w:t>vigilância por parte da polícia nas ruas</w:t>
      </w:r>
      <w:r w:rsidR="008C0420">
        <w:rPr>
          <w:rFonts w:ascii="Times New Roman" w:hAnsi="Times New Roman" w:cs="Times New Roman"/>
          <w:sz w:val="24"/>
          <w:szCs w:val="24"/>
        </w:rPr>
        <w:t>,</w:t>
      </w:r>
      <w:r w:rsidR="00010CDF" w:rsidRPr="00EF1BE9">
        <w:rPr>
          <w:rFonts w:ascii="Times New Roman" w:hAnsi="Times New Roman" w:cs="Times New Roman"/>
          <w:sz w:val="24"/>
          <w:szCs w:val="24"/>
        </w:rPr>
        <w:t xml:space="preserve"> n</w:t>
      </w:r>
      <w:r w:rsidR="00834187" w:rsidRPr="00EF1BE9">
        <w:rPr>
          <w:rFonts w:ascii="Times New Roman" w:hAnsi="Times New Roman" w:cs="Times New Roman"/>
          <w:sz w:val="24"/>
          <w:szCs w:val="24"/>
        </w:rPr>
        <w:t>ão apenas em áreas residenciais</w:t>
      </w:r>
      <w:r w:rsidR="008C0420">
        <w:rPr>
          <w:rFonts w:ascii="Times New Roman" w:hAnsi="Times New Roman" w:cs="Times New Roman"/>
          <w:sz w:val="24"/>
          <w:szCs w:val="24"/>
        </w:rPr>
        <w:t xml:space="preserve"> e durante o dia</w:t>
      </w:r>
      <w:r w:rsidR="00834187" w:rsidRPr="00EF1BE9">
        <w:rPr>
          <w:rFonts w:ascii="Times New Roman" w:hAnsi="Times New Roman" w:cs="Times New Roman"/>
          <w:sz w:val="24"/>
          <w:szCs w:val="24"/>
        </w:rPr>
        <w:t>;</w:t>
      </w:r>
      <w:r w:rsidR="008C0420">
        <w:rPr>
          <w:rFonts w:ascii="Times New Roman" w:hAnsi="Times New Roman" w:cs="Times New Roman"/>
          <w:sz w:val="24"/>
          <w:szCs w:val="24"/>
        </w:rPr>
        <w:t xml:space="preserve"> câmeras filmadoras </w:t>
      </w:r>
      <w:r w:rsidR="00010CDF" w:rsidRPr="00EF1BE9">
        <w:rPr>
          <w:rFonts w:ascii="Times New Roman" w:hAnsi="Times New Roman" w:cs="Times New Roman"/>
          <w:sz w:val="24"/>
          <w:szCs w:val="24"/>
        </w:rPr>
        <w:t xml:space="preserve">que auxiliam </w:t>
      </w:r>
      <w:r w:rsidR="00834187" w:rsidRPr="00EF1BE9">
        <w:rPr>
          <w:rFonts w:ascii="Times New Roman" w:hAnsi="Times New Roman" w:cs="Times New Roman"/>
          <w:sz w:val="24"/>
          <w:szCs w:val="24"/>
        </w:rPr>
        <w:t>na identificação dos criminosos nos ambientes mencionados -</w:t>
      </w:r>
      <w:r w:rsidR="00010CDF" w:rsidRPr="00EF1BE9">
        <w:rPr>
          <w:rFonts w:ascii="Times New Roman" w:hAnsi="Times New Roman" w:cs="Times New Roman"/>
          <w:sz w:val="24"/>
          <w:szCs w:val="24"/>
        </w:rPr>
        <w:t xml:space="preserve"> </w:t>
      </w:r>
      <w:r w:rsidR="00A85417" w:rsidRPr="00EF1BE9">
        <w:rPr>
          <w:rFonts w:ascii="Times New Roman" w:hAnsi="Times New Roman" w:cs="Times New Roman"/>
          <w:sz w:val="24"/>
          <w:szCs w:val="24"/>
        </w:rPr>
        <w:t xml:space="preserve">principalmente nos </w:t>
      </w:r>
      <w:r w:rsidR="00834187" w:rsidRPr="00EF1BE9">
        <w:rPr>
          <w:rFonts w:ascii="Times New Roman" w:hAnsi="Times New Roman" w:cs="Times New Roman"/>
          <w:sz w:val="24"/>
          <w:szCs w:val="24"/>
        </w:rPr>
        <w:t>lugares</w:t>
      </w:r>
      <w:r w:rsidR="00A85417" w:rsidRPr="00EF1BE9">
        <w:rPr>
          <w:rFonts w:ascii="Times New Roman" w:hAnsi="Times New Roman" w:cs="Times New Roman"/>
          <w:sz w:val="24"/>
          <w:szCs w:val="24"/>
        </w:rPr>
        <w:t xml:space="preserve"> onde as pessoas não residem</w:t>
      </w:r>
      <w:r w:rsidR="00010CDF" w:rsidRPr="00EF1BE9">
        <w:rPr>
          <w:rFonts w:ascii="Times New Roman" w:hAnsi="Times New Roman" w:cs="Times New Roman"/>
          <w:sz w:val="24"/>
          <w:szCs w:val="24"/>
        </w:rPr>
        <w:t xml:space="preserve"> e </w:t>
      </w:r>
      <w:r w:rsidR="00EE51F1" w:rsidRPr="00EF1BE9">
        <w:rPr>
          <w:rFonts w:ascii="Times New Roman" w:hAnsi="Times New Roman" w:cs="Times New Roman"/>
          <w:sz w:val="24"/>
          <w:szCs w:val="24"/>
        </w:rPr>
        <w:t xml:space="preserve">onde </w:t>
      </w:r>
      <w:r w:rsidR="00010CDF" w:rsidRPr="00EF1BE9">
        <w:rPr>
          <w:rFonts w:ascii="Times New Roman" w:hAnsi="Times New Roman" w:cs="Times New Roman"/>
          <w:sz w:val="24"/>
          <w:szCs w:val="24"/>
        </w:rPr>
        <w:t>menos</w:t>
      </w:r>
      <w:r w:rsidR="00EE51F1" w:rsidRPr="00EF1BE9">
        <w:rPr>
          <w:rFonts w:ascii="Times New Roman" w:hAnsi="Times New Roman" w:cs="Times New Roman"/>
          <w:sz w:val="24"/>
          <w:szCs w:val="24"/>
        </w:rPr>
        <w:t xml:space="preserve"> transitam</w:t>
      </w:r>
      <w:r w:rsidR="00010CDF" w:rsidRPr="00EF1BE9">
        <w:rPr>
          <w:rFonts w:ascii="Times New Roman" w:hAnsi="Times New Roman" w:cs="Times New Roman"/>
          <w:sz w:val="24"/>
          <w:szCs w:val="24"/>
        </w:rPr>
        <w:t>.</w:t>
      </w:r>
      <w:r w:rsidR="00047980" w:rsidRPr="00EF1BE9">
        <w:rPr>
          <w:rFonts w:ascii="Times New Roman" w:hAnsi="Times New Roman" w:cs="Times New Roman"/>
          <w:sz w:val="24"/>
          <w:szCs w:val="24"/>
        </w:rPr>
        <w:t xml:space="preserve"> </w:t>
      </w:r>
      <w:r w:rsidR="00EE51F1" w:rsidRPr="00EF1BE9">
        <w:rPr>
          <w:rFonts w:ascii="Times New Roman" w:hAnsi="Times New Roman" w:cs="Times New Roman"/>
          <w:sz w:val="24"/>
          <w:szCs w:val="24"/>
        </w:rPr>
        <w:t xml:space="preserve">O efeito de </w:t>
      </w:r>
      <w:r w:rsidR="00EE51F1" w:rsidRPr="00EF1BE9">
        <w:rPr>
          <w:rFonts w:ascii="Times New Roman" w:hAnsi="Times New Roman" w:cs="Times New Roman"/>
          <w:i/>
          <w:sz w:val="24"/>
          <w:szCs w:val="24"/>
        </w:rPr>
        <w:t>spillover</w:t>
      </w:r>
      <w:r w:rsidR="00EE51F1" w:rsidRPr="00EF1BE9">
        <w:rPr>
          <w:rFonts w:ascii="Times New Roman" w:hAnsi="Times New Roman" w:cs="Times New Roman"/>
          <w:sz w:val="24"/>
          <w:szCs w:val="24"/>
        </w:rPr>
        <w:t xml:space="preserve"> da criminalidade entre os bairros denota que o agressor busca o local mais favorável ao crime, então privilegiar a estratégia de implementação do </w:t>
      </w:r>
      <w:r w:rsidR="00EE51F1" w:rsidRPr="00EF1BE9">
        <w:rPr>
          <w:rFonts w:ascii="Times New Roman" w:hAnsi="Times New Roman" w:cs="Times New Roman"/>
          <w:i/>
          <w:sz w:val="24"/>
          <w:szCs w:val="24"/>
        </w:rPr>
        <w:t>enforcement</w:t>
      </w:r>
      <w:r w:rsidR="00EE51F1" w:rsidRPr="00EF1BE9">
        <w:rPr>
          <w:rFonts w:ascii="Times New Roman" w:hAnsi="Times New Roman" w:cs="Times New Roman"/>
          <w:sz w:val="24"/>
          <w:szCs w:val="24"/>
        </w:rPr>
        <w:t xml:space="preserve"> em apenas alguns bairros pode não ser a mais eficiente.</w:t>
      </w:r>
      <w:r w:rsidR="00E60A08" w:rsidRPr="00EF1BE9">
        <w:rPr>
          <w:rFonts w:ascii="Times New Roman" w:hAnsi="Times New Roman" w:cs="Times New Roman"/>
          <w:sz w:val="24"/>
          <w:szCs w:val="24"/>
        </w:rPr>
        <w:t xml:space="preserve"> Portanto, esta medida seria um complemento às políticas de combate ao crime já vigentes na cidade do Recife.</w:t>
      </w:r>
    </w:p>
    <w:p w14:paraId="076D1B2D" w14:textId="58AE48E6" w:rsidR="002D6CB7" w:rsidRPr="00082440" w:rsidRDefault="000F50FF" w:rsidP="002F59B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fim, este trabalho teve por objetivo principal identificar a importância do ambiente para como fator associado à criminalidade. É certo que o processo de modelagem empírica é extremamente </w:t>
      </w:r>
      <w:r w:rsidR="00DB6FAE">
        <w:rPr>
          <w:rFonts w:ascii="Times New Roman" w:hAnsi="Times New Roman" w:cs="Times New Roman"/>
          <w:sz w:val="24"/>
          <w:szCs w:val="24"/>
        </w:rPr>
        <w:t>complexo</w:t>
      </w:r>
      <w:r>
        <w:rPr>
          <w:rFonts w:ascii="Times New Roman" w:hAnsi="Times New Roman" w:cs="Times New Roman"/>
          <w:sz w:val="24"/>
          <w:szCs w:val="24"/>
        </w:rPr>
        <w:t>, dado que o econometrista não é capaz de observar uma série de fatores</w:t>
      </w:r>
      <w:r w:rsidR="007E3952">
        <w:rPr>
          <w:rFonts w:ascii="Times New Roman" w:hAnsi="Times New Roman" w:cs="Times New Roman"/>
          <w:sz w:val="24"/>
          <w:szCs w:val="24"/>
        </w:rPr>
        <w:t>, além de que podem exis</w:t>
      </w:r>
      <w:r w:rsidR="00886891">
        <w:rPr>
          <w:rFonts w:ascii="Times New Roman" w:hAnsi="Times New Roman" w:cs="Times New Roman"/>
          <w:sz w:val="24"/>
          <w:szCs w:val="24"/>
        </w:rPr>
        <w:t>tir outros modelos que se ajusta</w:t>
      </w:r>
      <w:r w:rsidR="007E3952">
        <w:rPr>
          <w:rFonts w:ascii="Times New Roman" w:hAnsi="Times New Roman" w:cs="Times New Roman"/>
          <w:sz w:val="24"/>
          <w:szCs w:val="24"/>
        </w:rPr>
        <w:t>m melhor aos dados. U</w:t>
      </w:r>
      <w:r>
        <w:rPr>
          <w:rFonts w:ascii="Times New Roman" w:hAnsi="Times New Roman" w:cs="Times New Roman"/>
          <w:sz w:val="24"/>
          <w:szCs w:val="24"/>
        </w:rPr>
        <w:t xml:space="preserve">ma sugestão para trabalhos futuros é </w:t>
      </w:r>
      <w:r w:rsidR="00236051">
        <w:rPr>
          <w:rFonts w:ascii="Times New Roman" w:hAnsi="Times New Roman" w:cs="Times New Roman"/>
          <w:sz w:val="24"/>
          <w:szCs w:val="24"/>
        </w:rPr>
        <w:t>incluir outras variáveis socioeconômicas e utilizar a R</w:t>
      </w:r>
      <w:r w:rsidR="007E3952">
        <w:rPr>
          <w:rFonts w:ascii="Times New Roman" w:hAnsi="Times New Roman" w:cs="Times New Roman"/>
          <w:sz w:val="24"/>
          <w:szCs w:val="24"/>
        </w:rPr>
        <w:t>egressão Beta</w:t>
      </w:r>
      <w:r w:rsidR="00EE0893">
        <w:rPr>
          <w:rFonts w:ascii="Times New Roman" w:hAnsi="Times New Roman" w:cs="Times New Roman"/>
          <w:sz w:val="24"/>
          <w:szCs w:val="24"/>
        </w:rPr>
        <w:t xml:space="preserve"> com econometria espacial</w:t>
      </w:r>
      <w:r w:rsidR="007E3952">
        <w:rPr>
          <w:rFonts w:ascii="Times New Roman" w:hAnsi="Times New Roman" w:cs="Times New Roman"/>
          <w:sz w:val="24"/>
          <w:szCs w:val="24"/>
        </w:rPr>
        <w:t>, visto que a variável dependente é estudada em termos de taxa.</w:t>
      </w:r>
    </w:p>
    <w:p w14:paraId="17E23D53" w14:textId="77777777" w:rsidR="00D400CF" w:rsidRDefault="00D400CF" w:rsidP="00226265">
      <w:pPr>
        <w:spacing w:line="240" w:lineRule="auto"/>
        <w:jc w:val="both"/>
        <w:rPr>
          <w:rFonts w:ascii="Times New Roman" w:hAnsi="Times New Roman" w:cs="Times New Roman"/>
          <w:b/>
          <w:sz w:val="24"/>
          <w:szCs w:val="24"/>
        </w:rPr>
      </w:pPr>
    </w:p>
    <w:p w14:paraId="2945F481" w14:textId="497C8676" w:rsidR="00660DFC" w:rsidRPr="00226265" w:rsidRDefault="00226265" w:rsidP="00226265">
      <w:pPr>
        <w:spacing w:line="240" w:lineRule="auto"/>
        <w:jc w:val="both"/>
        <w:rPr>
          <w:rFonts w:ascii="Times New Roman" w:hAnsi="Times New Roman" w:cs="Times New Roman"/>
          <w:b/>
          <w:sz w:val="24"/>
          <w:szCs w:val="24"/>
        </w:rPr>
      </w:pPr>
      <w:r>
        <w:rPr>
          <w:rFonts w:ascii="Times New Roman" w:hAnsi="Times New Roman" w:cs="Times New Roman"/>
          <w:b/>
          <w:sz w:val="24"/>
          <w:szCs w:val="24"/>
        </w:rPr>
        <w:t>APÊNDICE</w:t>
      </w:r>
    </w:p>
    <w:p w14:paraId="7BC1B0FB" w14:textId="68F154ED" w:rsidR="00660DFC" w:rsidRDefault="00660DFC" w:rsidP="00660DFC">
      <w:pPr>
        <w:spacing w:after="0" w:line="240" w:lineRule="auto"/>
        <w:jc w:val="both"/>
        <w:rPr>
          <w:rFonts w:ascii="Times New Roman" w:hAnsi="Times New Roman" w:cs="Times New Roman"/>
          <w:sz w:val="24"/>
          <w:szCs w:val="24"/>
        </w:rPr>
      </w:pPr>
      <w:r w:rsidRPr="00EF1BE9">
        <w:rPr>
          <w:rFonts w:ascii="Times New Roman" w:hAnsi="Times New Roman" w:cs="Times New Roman"/>
          <w:sz w:val="24"/>
          <w:szCs w:val="24"/>
        </w:rPr>
        <w:tab/>
        <w:t>Esta seção apresenta algumas configurações</w:t>
      </w:r>
      <w:r w:rsidRPr="001D5D64">
        <w:rPr>
          <w:rFonts w:ascii="Times New Roman" w:hAnsi="Times New Roman" w:cs="Times New Roman"/>
          <w:sz w:val="24"/>
          <w:szCs w:val="24"/>
        </w:rPr>
        <w:t xml:space="preserve"> de modelos em que são inseridas as variáveis de ambiente e socioec</w:t>
      </w:r>
      <w:r w:rsidR="00102793">
        <w:rPr>
          <w:rFonts w:ascii="Times New Roman" w:hAnsi="Times New Roman" w:cs="Times New Roman"/>
          <w:sz w:val="24"/>
          <w:szCs w:val="24"/>
        </w:rPr>
        <w:t>onômicas descritas na Tabela 3</w:t>
      </w:r>
      <w:r w:rsidR="00454F37">
        <w:rPr>
          <w:rFonts w:ascii="Times New Roman" w:hAnsi="Times New Roman" w:cs="Times New Roman"/>
          <w:sz w:val="24"/>
          <w:szCs w:val="24"/>
        </w:rPr>
        <w:t xml:space="preserve">. </w:t>
      </w:r>
      <w:r w:rsidR="00454F37">
        <w:rPr>
          <w:rFonts w:ascii="Times New Roman" w:hAnsi="Times New Roman" w:cs="Times New Roman"/>
          <w:sz w:val="24"/>
          <w:szCs w:val="24"/>
        </w:rPr>
        <w:tab/>
        <w:t>Seguindo a ideia de Brantimgham e Brantim</w:t>
      </w:r>
      <w:r w:rsidRPr="001D5D64">
        <w:rPr>
          <w:rFonts w:ascii="Times New Roman" w:hAnsi="Times New Roman" w:cs="Times New Roman"/>
          <w:sz w:val="24"/>
          <w:szCs w:val="24"/>
        </w:rPr>
        <w:t>gham (1995) de que o ambiente carrega circunstâncias que propiciam a prática do crime, procurou-se averiguar se a relação crime/ambiente ocorre e em qual direção.</w:t>
      </w:r>
      <w:r>
        <w:rPr>
          <w:rFonts w:ascii="Times New Roman" w:hAnsi="Times New Roman" w:cs="Times New Roman"/>
          <w:sz w:val="24"/>
          <w:szCs w:val="24"/>
        </w:rPr>
        <w:t xml:space="preserve"> Foram oito modelos testados no total, ocorrendo diferenças entre eles em termos da linearidade da variável dependente e independente e também das variáveis de ambiente. Em cada modelo foram consideradas 3 variáveis ambientais, não sendo incluídas as quatro simultaneamente para contornar o problema de multicolinearidade perfeita, o que tornaria algum coeficiente indeterminado matematicamente. Os dois primeiros modelos da </w:t>
      </w:r>
      <w:r w:rsidRPr="001D5D64">
        <w:rPr>
          <w:rFonts w:ascii="Times New Roman" w:hAnsi="Times New Roman" w:cs="Times New Roman"/>
          <w:sz w:val="24"/>
          <w:szCs w:val="24"/>
        </w:rPr>
        <w:t xml:space="preserve">Tabela </w:t>
      </w:r>
      <w:r w:rsidR="00AE2555">
        <w:rPr>
          <w:rFonts w:ascii="Times New Roman" w:hAnsi="Times New Roman" w:cs="Times New Roman"/>
          <w:sz w:val="24"/>
          <w:szCs w:val="24"/>
        </w:rPr>
        <w:t>3</w:t>
      </w:r>
      <w:r>
        <w:rPr>
          <w:rFonts w:ascii="Times New Roman" w:hAnsi="Times New Roman" w:cs="Times New Roman"/>
          <w:sz w:val="24"/>
          <w:szCs w:val="24"/>
        </w:rPr>
        <w:t xml:space="preserve"> possuem todas as variáveis sem sofrer linearização (lin-lin), e o intuito é comparar com os modelos log-log (3) e (4) através do teste de especificação de Box-Cox. Em ambos os testes a hipótese nula é rejeitada, que postula que um dos modelos é superior ao outro, e pelo fato de o valor absoluto do numerador da estatística de teste ser maior que o denominador, o modelo com as variáveis loglinearizadas é mais representativo. O teste RESET e o critério de AIC também corroboram com a decisão de que os modelos (1) e (2) não são representativos dos dados, em comparação com os modelos (3) e (4).</w:t>
      </w:r>
    </w:p>
    <w:p w14:paraId="715F656A" w14:textId="15225580" w:rsidR="00D400CF" w:rsidRDefault="00660DFC" w:rsidP="00660D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Tendo em vista que a forma não linearizada dos modelos (1) e (2) das variáveis não se ajustou tão bem aos dados quanto à linearizada - e pelos resultados obtidos do teste RESET e critério de AIC -, partiu-se para a configuração de mais quatro modelos, agora realizando uma permutação entre variáveis linearizadas e outras em nível, embora todos apresentem a renda e a população em log neperiano. Em todos os modelos testados com a variável dependente log-linearizada, os </w:t>
      </w:r>
      <w:r w:rsidRPr="00CF02FD">
        <w:rPr>
          <w:rFonts w:ascii="Times New Roman" w:hAnsi="Times New Roman" w:cs="Times New Roman"/>
          <w:sz w:val="24"/>
          <w:szCs w:val="24"/>
        </w:rPr>
        <w:t>coeficientes das variáveis socioeconômicas apresentam o mesmo sinal e são estatisticamente significativos, embora os efeitos das mesmas variáveis sejam diferentes em cada modelo. Os coeficientes das variáveis de proporção de estabelecimentos não-residenciais e densidade de estabelecimentos não-residenciais possuem sinal positivo, tanto com as variáveis em nível quanto linearizadas. Apenas nos modelos (4) e (6) a variável que representa a densidade de estabelecimentos não-residenciais não apresenta coeficiente significativo. Tanto a correlação entre a taxa de homicídio com a densidade de estabelecimentos residenciais quanto com a densidade de estabelecimentos totais é negativa e significante nos modelos propostos.</w:t>
      </w:r>
    </w:p>
    <w:p w14:paraId="7A17BD66" w14:textId="77777777" w:rsidR="00660DFC" w:rsidRDefault="00660DFC" w:rsidP="00660DFC">
      <w:pPr>
        <w:spacing w:after="0" w:line="240" w:lineRule="auto"/>
        <w:jc w:val="both"/>
        <w:rPr>
          <w:rFonts w:ascii="Times New Roman" w:hAnsi="Times New Roman" w:cs="Times New Roman"/>
          <w:sz w:val="24"/>
          <w:szCs w:val="24"/>
        </w:rPr>
      </w:pPr>
    </w:p>
    <w:p w14:paraId="7BC9FDDE" w14:textId="5D574848" w:rsidR="00660DFC" w:rsidRPr="0079424E" w:rsidRDefault="00D400CF" w:rsidP="00D400CF">
      <w:pPr>
        <w:spacing w:after="120" w:line="240" w:lineRule="auto"/>
        <w:ind w:left="708" w:firstLine="708"/>
        <w:rPr>
          <w:rFonts w:ascii="Times New Roman" w:hAnsi="Times New Roman" w:cs="Times New Roman"/>
          <w:b/>
          <w:sz w:val="24"/>
          <w:szCs w:val="24"/>
        </w:rPr>
      </w:pPr>
      <w:r>
        <w:rPr>
          <w:rFonts w:ascii="Times New Roman" w:hAnsi="Times New Roman" w:cs="Times New Roman"/>
          <w:b/>
          <w:sz w:val="24"/>
          <w:szCs w:val="24"/>
        </w:rPr>
        <w:t xml:space="preserve">          </w:t>
      </w:r>
      <w:r w:rsidR="00660DFC" w:rsidRPr="0079424E">
        <w:rPr>
          <w:rFonts w:ascii="Times New Roman" w:hAnsi="Times New Roman" w:cs="Times New Roman"/>
          <w:b/>
          <w:sz w:val="24"/>
          <w:szCs w:val="24"/>
        </w:rPr>
        <w:t xml:space="preserve">Tabela </w:t>
      </w:r>
      <w:r w:rsidR="00102793">
        <w:rPr>
          <w:rFonts w:ascii="Times New Roman" w:hAnsi="Times New Roman" w:cs="Times New Roman"/>
          <w:b/>
          <w:sz w:val="24"/>
          <w:szCs w:val="24"/>
        </w:rPr>
        <w:t>3</w:t>
      </w:r>
      <w:r w:rsidR="00660DFC">
        <w:rPr>
          <w:rFonts w:ascii="Times New Roman" w:hAnsi="Times New Roman" w:cs="Times New Roman"/>
          <w:b/>
          <w:sz w:val="24"/>
          <w:szCs w:val="24"/>
        </w:rPr>
        <w:t xml:space="preserve"> </w:t>
      </w:r>
      <w:r w:rsidR="00660DFC" w:rsidRPr="0079424E">
        <w:rPr>
          <w:rFonts w:ascii="Times New Roman" w:hAnsi="Times New Roman" w:cs="Times New Roman"/>
          <w:b/>
          <w:sz w:val="24"/>
          <w:szCs w:val="24"/>
        </w:rPr>
        <w:t xml:space="preserve">– Estimação por MQO dos modelos </w:t>
      </w:r>
      <w:r w:rsidR="00660DFC">
        <w:rPr>
          <w:rFonts w:ascii="Times New Roman" w:hAnsi="Times New Roman" w:cs="Times New Roman"/>
          <w:b/>
          <w:sz w:val="24"/>
          <w:szCs w:val="24"/>
        </w:rPr>
        <w:t>multivariados</w:t>
      </w:r>
    </w:p>
    <w:tbl>
      <w:tblPr>
        <w:tblStyle w:val="TableGrid"/>
        <w:tblW w:w="0" w:type="auto"/>
        <w:tblInd w:w="81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945"/>
        <w:gridCol w:w="988"/>
        <w:gridCol w:w="846"/>
        <w:gridCol w:w="1119"/>
        <w:gridCol w:w="987"/>
        <w:gridCol w:w="846"/>
        <w:gridCol w:w="935"/>
        <w:gridCol w:w="763"/>
      </w:tblGrid>
      <w:tr w:rsidR="00660DFC" w:rsidRPr="003C352F" w14:paraId="022D153A" w14:textId="77777777" w:rsidTr="00D400CF">
        <w:tc>
          <w:tcPr>
            <w:tcW w:w="1291" w:type="dxa"/>
            <w:tcBorders>
              <w:top w:val="single" w:sz="24" w:space="0" w:color="auto"/>
              <w:bottom w:val="single" w:sz="4" w:space="0" w:color="auto"/>
              <w:right w:val="nil"/>
            </w:tcBorders>
          </w:tcPr>
          <w:p w14:paraId="0F1D2BC2" w14:textId="77777777" w:rsidR="00660DFC" w:rsidRPr="003C352F" w:rsidRDefault="00660DFC" w:rsidP="00660DFC">
            <w:pPr>
              <w:rPr>
                <w:rFonts w:ascii="Times New Roman" w:hAnsi="Times New Roman" w:cs="Times New Roman"/>
                <w:sz w:val="16"/>
                <w:szCs w:val="16"/>
              </w:rPr>
            </w:pPr>
          </w:p>
        </w:tc>
        <w:tc>
          <w:tcPr>
            <w:tcW w:w="1933" w:type="dxa"/>
            <w:gridSpan w:val="2"/>
            <w:tcBorders>
              <w:top w:val="single" w:sz="24" w:space="0" w:color="auto"/>
              <w:left w:val="nil"/>
              <w:bottom w:val="single" w:sz="4" w:space="0" w:color="auto"/>
              <w:right w:val="single" w:sz="4" w:space="0" w:color="auto"/>
            </w:tcBorders>
          </w:tcPr>
          <w:p w14:paraId="6D245990" w14:textId="77777777" w:rsidR="00660DFC" w:rsidRPr="003C352F" w:rsidRDefault="00660DFC" w:rsidP="00660DFC">
            <w:pPr>
              <w:jc w:val="center"/>
              <w:rPr>
                <w:rFonts w:ascii="Times New Roman" w:hAnsi="Times New Roman" w:cs="Times New Roman"/>
                <w:sz w:val="16"/>
                <w:szCs w:val="16"/>
              </w:rPr>
            </w:pPr>
            <w:r>
              <w:rPr>
                <w:rFonts w:ascii="Times New Roman" w:hAnsi="Times New Roman" w:cs="Times New Roman"/>
                <w:sz w:val="16"/>
                <w:szCs w:val="16"/>
              </w:rPr>
              <w:t>Variável dependente é a taxa de homicídio</w:t>
            </w:r>
          </w:p>
        </w:tc>
        <w:tc>
          <w:tcPr>
            <w:tcW w:w="5496" w:type="dxa"/>
            <w:gridSpan w:val="6"/>
            <w:tcBorders>
              <w:top w:val="single" w:sz="24" w:space="0" w:color="auto"/>
              <w:left w:val="single" w:sz="4" w:space="0" w:color="auto"/>
              <w:bottom w:val="single" w:sz="4" w:space="0" w:color="auto"/>
            </w:tcBorders>
          </w:tcPr>
          <w:p w14:paraId="268CC9F9" w14:textId="77777777" w:rsidR="00660DFC" w:rsidRPr="003C352F" w:rsidRDefault="00660DFC" w:rsidP="00660DFC">
            <w:pPr>
              <w:jc w:val="center"/>
              <w:rPr>
                <w:rFonts w:ascii="Times New Roman" w:hAnsi="Times New Roman" w:cs="Times New Roman"/>
                <w:sz w:val="16"/>
                <w:szCs w:val="16"/>
              </w:rPr>
            </w:pPr>
            <w:r>
              <w:rPr>
                <w:rFonts w:ascii="Times New Roman" w:hAnsi="Times New Roman" w:cs="Times New Roman"/>
                <w:sz w:val="16"/>
                <w:szCs w:val="16"/>
              </w:rPr>
              <w:t>Variável dependente é o logaritmo natural da taxa de homicídio</w:t>
            </w:r>
          </w:p>
        </w:tc>
      </w:tr>
      <w:tr w:rsidR="00660DFC" w:rsidRPr="003C352F" w14:paraId="48303643" w14:textId="77777777" w:rsidTr="00D400CF">
        <w:tc>
          <w:tcPr>
            <w:tcW w:w="1291" w:type="dxa"/>
            <w:tcBorders>
              <w:top w:val="single" w:sz="4" w:space="0" w:color="auto"/>
              <w:right w:val="nil"/>
            </w:tcBorders>
          </w:tcPr>
          <w:p w14:paraId="1693F54A" w14:textId="77777777" w:rsidR="00660DFC" w:rsidRPr="003C352F" w:rsidRDefault="00660DFC" w:rsidP="00660DFC">
            <w:pPr>
              <w:rPr>
                <w:rFonts w:ascii="Times New Roman" w:hAnsi="Times New Roman" w:cs="Times New Roman"/>
                <w:sz w:val="16"/>
                <w:szCs w:val="16"/>
              </w:rPr>
            </w:pPr>
          </w:p>
        </w:tc>
        <w:tc>
          <w:tcPr>
            <w:tcW w:w="945" w:type="dxa"/>
            <w:tcBorders>
              <w:top w:val="single" w:sz="4" w:space="0" w:color="auto"/>
              <w:left w:val="nil"/>
              <w:bottom w:val="single" w:sz="4" w:space="0" w:color="auto"/>
            </w:tcBorders>
          </w:tcPr>
          <w:p w14:paraId="4535D999" w14:textId="77777777" w:rsidR="00660DFC" w:rsidRDefault="00660DFC" w:rsidP="00660DFC">
            <w:pPr>
              <w:jc w:val="center"/>
              <w:rPr>
                <w:rFonts w:ascii="Times New Roman" w:hAnsi="Times New Roman" w:cs="Times New Roman"/>
                <w:sz w:val="16"/>
                <w:szCs w:val="16"/>
              </w:rPr>
            </w:pPr>
            <w:r>
              <w:rPr>
                <w:rFonts w:ascii="Times New Roman" w:hAnsi="Times New Roman" w:cs="Times New Roman"/>
                <w:sz w:val="16"/>
                <w:szCs w:val="16"/>
              </w:rPr>
              <w:t>(1)</w:t>
            </w:r>
          </w:p>
        </w:tc>
        <w:tc>
          <w:tcPr>
            <w:tcW w:w="988" w:type="dxa"/>
            <w:tcBorders>
              <w:top w:val="single" w:sz="4" w:space="0" w:color="auto"/>
              <w:bottom w:val="single" w:sz="4" w:space="0" w:color="auto"/>
              <w:right w:val="single" w:sz="4" w:space="0" w:color="auto"/>
            </w:tcBorders>
          </w:tcPr>
          <w:p w14:paraId="3DE99886" w14:textId="77777777" w:rsidR="00660DFC" w:rsidRPr="003C352F" w:rsidRDefault="00660DFC" w:rsidP="00660DFC">
            <w:pPr>
              <w:jc w:val="center"/>
              <w:rPr>
                <w:rFonts w:ascii="Times New Roman" w:hAnsi="Times New Roman" w:cs="Times New Roman"/>
                <w:sz w:val="16"/>
                <w:szCs w:val="16"/>
              </w:rPr>
            </w:pPr>
            <w:r>
              <w:rPr>
                <w:rFonts w:ascii="Times New Roman" w:hAnsi="Times New Roman" w:cs="Times New Roman"/>
                <w:sz w:val="16"/>
                <w:szCs w:val="16"/>
              </w:rPr>
              <w:t>(2)</w:t>
            </w:r>
          </w:p>
        </w:tc>
        <w:tc>
          <w:tcPr>
            <w:tcW w:w="846" w:type="dxa"/>
            <w:tcBorders>
              <w:top w:val="single" w:sz="4" w:space="0" w:color="auto"/>
              <w:left w:val="single" w:sz="4" w:space="0" w:color="auto"/>
              <w:bottom w:val="single" w:sz="4" w:space="0" w:color="auto"/>
            </w:tcBorders>
          </w:tcPr>
          <w:p w14:paraId="458D33A2" w14:textId="77777777" w:rsidR="00660DFC" w:rsidRPr="003C352F" w:rsidRDefault="00660DFC" w:rsidP="00AE2555">
            <w:pPr>
              <w:spacing w:after="120"/>
              <w:jc w:val="center"/>
              <w:rPr>
                <w:rFonts w:ascii="Times New Roman" w:hAnsi="Times New Roman" w:cs="Times New Roman"/>
                <w:sz w:val="16"/>
                <w:szCs w:val="16"/>
              </w:rPr>
            </w:pPr>
            <w:r>
              <w:rPr>
                <w:rFonts w:ascii="Times New Roman" w:hAnsi="Times New Roman" w:cs="Times New Roman"/>
                <w:sz w:val="16"/>
                <w:szCs w:val="16"/>
              </w:rPr>
              <w:t>(3)</w:t>
            </w:r>
          </w:p>
        </w:tc>
        <w:tc>
          <w:tcPr>
            <w:tcW w:w="1119" w:type="dxa"/>
            <w:tcBorders>
              <w:top w:val="single" w:sz="4" w:space="0" w:color="auto"/>
              <w:bottom w:val="single" w:sz="4" w:space="0" w:color="auto"/>
            </w:tcBorders>
          </w:tcPr>
          <w:p w14:paraId="5502975B" w14:textId="77777777" w:rsidR="00660DFC" w:rsidRPr="003C352F" w:rsidRDefault="00660DFC" w:rsidP="00660DFC">
            <w:pPr>
              <w:jc w:val="center"/>
              <w:rPr>
                <w:rFonts w:ascii="Times New Roman" w:hAnsi="Times New Roman" w:cs="Times New Roman"/>
                <w:sz w:val="16"/>
                <w:szCs w:val="16"/>
              </w:rPr>
            </w:pPr>
            <w:r>
              <w:rPr>
                <w:rFonts w:ascii="Times New Roman" w:hAnsi="Times New Roman" w:cs="Times New Roman"/>
                <w:sz w:val="16"/>
                <w:szCs w:val="16"/>
              </w:rPr>
              <w:t>(4)</w:t>
            </w:r>
          </w:p>
        </w:tc>
        <w:tc>
          <w:tcPr>
            <w:tcW w:w="987" w:type="dxa"/>
            <w:tcBorders>
              <w:top w:val="single" w:sz="4" w:space="0" w:color="auto"/>
              <w:bottom w:val="single" w:sz="4" w:space="0" w:color="auto"/>
            </w:tcBorders>
          </w:tcPr>
          <w:p w14:paraId="5F755F2A" w14:textId="77777777" w:rsidR="00660DFC" w:rsidRPr="003C352F" w:rsidRDefault="00660DFC" w:rsidP="00660DFC">
            <w:pPr>
              <w:jc w:val="center"/>
              <w:rPr>
                <w:rFonts w:ascii="Times New Roman" w:hAnsi="Times New Roman" w:cs="Times New Roman"/>
                <w:sz w:val="16"/>
                <w:szCs w:val="16"/>
              </w:rPr>
            </w:pPr>
            <w:r>
              <w:rPr>
                <w:rFonts w:ascii="Times New Roman" w:hAnsi="Times New Roman" w:cs="Times New Roman"/>
                <w:sz w:val="16"/>
                <w:szCs w:val="16"/>
              </w:rPr>
              <w:t>(5)</w:t>
            </w:r>
          </w:p>
        </w:tc>
        <w:tc>
          <w:tcPr>
            <w:tcW w:w="846" w:type="dxa"/>
            <w:tcBorders>
              <w:top w:val="single" w:sz="4" w:space="0" w:color="auto"/>
              <w:bottom w:val="single" w:sz="4" w:space="0" w:color="auto"/>
            </w:tcBorders>
          </w:tcPr>
          <w:p w14:paraId="34D0B7AF" w14:textId="77777777" w:rsidR="00660DFC" w:rsidRPr="003C352F" w:rsidRDefault="00660DFC" w:rsidP="00660DFC">
            <w:pPr>
              <w:jc w:val="center"/>
              <w:rPr>
                <w:rFonts w:ascii="Times New Roman" w:hAnsi="Times New Roman" w:cs="Times New Roman"/>
                <w:sz w:val="16"/>
                <w:szCs w:val="16"/>
              </w:rPr>
            </w:pPr>
            <w:r>
              <w:rPr>
                <w:rFonts w:ascii="Times New Roman" w:hAnsi="Times New Roman" w:cs="Times New Roman"/>
                <w:sz w:val="16"/>
                <w:szCs w:val="16"/>
              </w:rPr>
              <w:t>(6)</w:t>
            </w:r>
          </w:p>
        </w:tc>
        <w:tc>
          <w:tcPr>
            <w:tcW w:w="935" w:type="dxa"/>
            <w:tcBorders>
              <w:top w:val="single" w:sz="4" w:space="0" w:color="auto"/>
              <w:bottom w:val="single" w:sz="4" w:space="0" w:color="auto"/>
            </w:tcBorders>
          </w:tcPr>
          <w:p w14:paraId="46237DDB" w14:textId="77777777" w:rsidR="00660DFC" w:rsidRPr="003C352F" w:rsidRDefault="00660DFC" w:rsidP="00660DFC">
            <w:pPr>
              <w:jc w:val="center"/>
              <w:rPr>
                <w:rFonts w:ascii="Times New Roman" w:hAnsi="Times New Roman" w:cs="Times New Roman"/>
                <w:sz w:val="16"/>
                <w:szCs w:val="16"/>
              </w:rPr>
            </w:pPr>
            <w:r>
              <w:rPr>
                <w:rFonts w:ascii="Times New Roman" w:hAnsi="Times New Roman" w:cs="Times New Roman"/>
                <w:sz w:val="16"/>
                <w:szCs w:val="16"/>
              </w:rPr>
              <w:t>(7)</w:t>
            </w:r>
          </w:p>
        </w:tc>
        <w:tc>
          <w:tcPr>
            <w:tcW w:w="763" w:type="dxa"/>
            <w:tcBorders>
              <w:top w:val="single" w:sz="4" w:space="0" w:color="auto"/>
              <w:bottom w:val="single" w:sz="4" w:space="0" w:color="auto"/>
            </w:tcBorders>
          </w:tcPr>
          <w:p w14:paraId="5AA006C2" w14:textId="77777777" w:rsidR="00660DFC" w:rsidRPr="003C352F" w:rsidRDefault="00660DFC" w:rsidP="00660DFC">
            <w:pPr>
              <w:jc w:val="center"/>
              <w:rPr>
                <w:rFonts w:ascii="Times New Roman" w:hAnsi="Times New Roman" w:cs="Times New Roman"/>
                <w:sz w:val="16"/>
                <w:szCs w:val="16"/>
              </w:rPr>
            </w:pPr>
            <w:r>
              <w:rPr>
                <w:rFonts w:ascii="Times New Roman" w:hAnsi="Times New Roman" w:cs="Times New Roman"/>
                <w:sz w:val="16"/>
                <w:szCs w:val="16"/>
              </w:rPr>
              <w:t>(8)</w:t>
            </w:r>
          </w:p>
        </w:tc>
      </w:tr>
      <w:tr w:rsidR="00660DFC" w:rsidRPr="003C352F" w14:paraId="3A518E4B" w14:textId="77777777" w:rsidTr="00D400CF">
        <w:tc>
          <w:tcPr>
            <w:tcW w:w="1291" w:type="dxa"/>
          </w:tcPr>
          <w:p w14:paraId="02535C3D" w14:textId="77777777" w:rsidR="00660DFC" w:rsidRPr="003C352F" w:rsidRDefault="00660DFC" w:rsidP="00660DFC">
            <w:pPr>
              <w:rPr>
                <w:rFonts w:ascii="Times New Roman" w:hAnsi="Times New Roman" w:cs="Times New Roman"/>
                <w:sz w:val="16"/>
                <w:szCs w:val="16"/>
              </w:rPr>
            </w:pPr>
            <w:r w:rsidRPr="003C352F">
              <w:rPr>
                <w:rFonts w:ascii="Times New Roman" w:hAnsi="Times New Roman" w:cs="Times New Roman"/>
                <w:sz w:val="16"/>
                <w:szCs w:val="16"/>
              </w:rPr>
              <w:t>dens2010km2</w:t>
            </w:r>
          </w:p>
        </w:tc>
        <w:tc>
          <w:tcPr>
            <w:tcW w:w="945" w:type="dxa"/>
          </w:tcPr>
          <w:p w14:paraId="530643B6" w14:textId="67D7556C" w:rsidR="00660DFC" w:rsidRPr="00006876" w:rsidRDefault="003D7BC9" w:rsidP="00660DFC">
            <w:pPr>
              <w:jc w:val="center"/>
              <w:rPr>
                <w:rFonts w:ascii="Times New Roman" w:hAnsi="Times New Roman" w:cs="Times New Roman"/>
                <w:sz w:val="16"/>
                <w:szCs w:val="16"/>
              </w:rPr>
            </w:pPr>
            <w:r>
              <w:rPr>
                <w:rFonts w:ascii="Times New Roman" w:hAnsi="Times New Roman" w:cs="Times New Roman"/>
                <w:sz w:val="16"/>
                <w:szCs w:val="16"/>
              </w:rPr>
              <w:t>0.541</w:t>
            </w:r>
          </w:p>
          <w:p w14:paraId="326075C3" w14:textId="3DD8B339" w:rsidR="00660DFC" w:rsidRPr="00006876" w:rsidRDefault="00660DFC" w:rsidP="003D7BC9">
            <w:pPr>
              <w:jc w:val="center"/>
              <w:rPr>
                <w:rFonts w:ascii="Times New Roman" w:hAnsi="Times New Roman" w:cs="Times New Roman"/>
                <w:sz w:val="16"/>
                <w:szCs w:val="16"/>
              </w:rPr>
            </w:pPr>
            <w:r>
              <w:rPr>
                <w:rFonts w:ascii="Times New Roman" w:hAnsi="Times New Roman" w:cs="Times New Roman"/>
                <w:sz w:val="16"/>
                <w:szCs w:val="16"/>
              </w:rPr>
              <w:t>(</w:t>
            </w:r>
            <w:r w:rsidR="003D7BC9">
              <w:rPr>
                <w:rFonts w:ascii="Times New Roman" w:hAnsi="Times New Roman" w:cs="Times New Roman"/>
                <w:b/>
                <w:sz w:val="16"/>
                <w:szCs w:val="16"/>
              </w:rPr>
              <w:t>0.006</w:t>
            </w:r>
            <w:r w:rsidRPr="00006876">
              <w:rPr>
                <w:rFonts w:ascii="Times New Roman" w:hAnsi="Times New Roman" w:cs="Times New Roman"/>
                <w:sz w:val="16"/>
                <w:szCs w:val="16"/>
              </w:rPr>
              <w:t>)</w:t>
            </w:r>
          </w:p>
        </w:tc>
        <w:tc>
          <w:tcPr>
            <w:tcW w:w="988" w:type="dxa"/>
            <w:tcBorders>
              <w:top w:val="nil"/>
              <w:bottom w:val="nil"/>
              <w:right w:val="single" w:sz="8" w:space="0" w:color="auto"/>
            </w:tcBorders>
          </w:tcPr>
          <w:p w14:paraId="39927FC0" w14:textId="33AD2B14" w:rsidR="00660DFC" w:rsidRPr="00006876" w:rsidRDefault="003D7BC9" w:rsidP="00660DFC">
            <w:pPr>
              <w:jc w:val="center"/>
              <w:rPr>
                <w:rFonts w:ascii="Times New Roman" w:hAnsi="Times New Roman" w:cs="Times New Roman"/>
                <w:sz w:val="16"/>
                <w:szCs w:val="16"/>
              </w:rPr>
            </w:pPr>
            <w:r>
              <w:rPr>
                <w:rFonts w:ascii="Times New Roman" w:hAnsi="Times New Roman" w:cs="Times New Roman"/>
                <w:sz w:val="16"/>
                <w:szCs w:val="16"/>
              </w:rPr>
              <w:t>0.541</w:t>
            </w:r>
          </w:p>
          <w:p w14:paraId="443BAE49" w14:textId="1951C58F" w:rsidR="00660DFC" w:rsidRPr="00006876" w:rsidRDefault="00660DFC" w:rsidP="003D7BC9">
            <w:pPr>
              <w:jc w:val="center"/>
              <w:rPr>
                <w:rFonts w:ascii="Times New Roman" w:hAnsi="Times New Roman" w:cs="Times New Roman"/>
                <w:sz w:val="16"/>
                <w:szCs w:val="16"/>
              </w:rPr>
            </w:pPr>
            <w:r>
              <w:rPr>
                <w:rFonts w:ascii="Times New Roman" w:hAnsi="Times New Roman" w:cs="Times New Roman"/>
                <w:sz w:val="16"/>
                <w:szCs w:val="16"/>
              </w:rPr>
              <w:t>(</w:t>
            </w:r>
            <w:r w:rsidR="003D7BC9">
              <w:rPr>
                <w:rFonts w:ascii="Times New Roman" w:hAnsi="Times New Roman" w:cs="Times New Roman"/>
                <w:b/>
                <w:sz w:val="16"/>
                <w:szCs w:val="16"/>
              </w:rPr>
              <w:t>0.006</w:t>
            </w:r>
            <w:r w:rsidRPr="00006876">
              <w:rPr>
                <w:rFonts w:ascii="Times New Roman" w:hAnsi="Times New Roman" w:cs="Times New Roman"/>
                <w:sz w:val="16"/>
                <w:szCs w:val="16"/>
              </w:rPr>
              <w:t>)</w:t>
            </w:r>
          </w:p>
        </w:tc>
        <w:tc>
          <w:tcPr>
            <w:tcW w:w="846" w:type="dxa"/>
            <w:tcBorders>
              <w:left w:val="single" w:sz="8" w:space="0" w:color="auto"/>
            </w:tcBorders>
          </w:tcPr>
          <w:p w14:paraId="4099EF93" w14:textId="77777777" w:rsidR="00660DFC" w:rsidRPr="00006876" w:rsidRDefault="00660DFC" w:rsidP="00660DFC">
            <w:pPr>
              <w:jc w:val="center"/>
              <w:rPr>
                <w:rFonts w:ascii="Times New Roman" w:hAnsi="Times New Roman" w:cs="Times New Roman"/>
                <w:sz w:val="16"/>
                <w:szCs w:val="16"/>
              </w:rPr>
            </w:pPr>
          </w:p>
        </w:tc>
        <w:tc>
          <w:tcPr>
            <w:tcW w:w="1119" w:type="dxa"/>
          </w:tcPr>
          <w:p w14:paraId="6C88B80F" w14:textId="77777777" w:rsidR="00660DFC" w:rsidRPr="00006876" w:rsidRDefault="00660DFC" w:rsidP="00660DFC">
            <w:pPr>
              <w:jc w:val="center"/>
              <w:rPr>
                <w:rFonts w:ascii="Times New Roman" w:hAnsi="Times New Roman" w:cs="Times New Roman"/>
                <w:sz w:val="16"/>
                <w:szCs w:val="16"/>
              </w:rPr>
            </w:pPr>
          </w:p>
        </w:tc>
        <w:tc>
          <w:tcPr>
            <w:tcW w:w="987" w:type="dxa"/>
          </w:tcPr>
          <w:p w14:paraId="540A1999" w14:textId="4BB2CA7D" w:rsidR="00660DFC" w:rsidRPr="00006876" w:rsidRDefault="003D7BC9" w:rsidP="00660DFC">
            <w:pPr>
              <w:jc w:val="center"/>
              <w:rPr>
                <w:rFonts w:ascii="Times New Roman" w:hAnsi="Times New Roman" w:cs="Times New Roman"/>
                <w:sz w:val="16"/>
                <w:szCs w:val="16"/>
              </w:rPr>
            </w:pPr>
            <w:r>
              <w:rPr>
                <w:rFonts w:ascii="Times New Roman" w:hAnsi="Times New Roman" w:cs="Times New Roman"/>
                <w:sz w:val="16"/>
                <w:szCs w:val="16"/>
              </w:rPr>
              <w:t>0.058</w:t>
            </w:r>
          </w:p>
          <w:p w14:paraId="2284F00E"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0.015</w:t>
            </w:r>
            <w:r w:rsidRPr="00006876">
              <w:rPr>
                <w:rFonts w:ascii="Times New Roman" w:hAnsi="Times New Roman" w:cs="Times New Roman"/>
                <w:sz w:val="16"/>
                <w:szCs w:val="16"/>
              </w:rPr>
              <w:t>)</w:t>
            </w:r>
          </w:p>
        </w:tc>
        <w:tc>
          <w:tcPr>
            <w:tcW w:w="846" w:type="dxa"/>
          </w:tcPr>
          <w:p w14:paraId="60FA0B05" w14:textId="495E4D5D" w:rsidR="00660DFC" w:rsidRPr="00006876" w:rsidRDefault="003D7BC9" w:rsidP="00660DFC">
            <w:pPr>
              <w:jc w:val="center"/>
              <w:rPr>
                <w:rFonts w:ascii="Times New Roman" w:hAnsi="Times New Roman" w:cs="Times New Roman"/>
                <w:sz w:val="16"/>
                <w:szCs w:val="16"/>
              </w:rPr>
            </w:pPr>
            <w:r>
              <w:rPr>
                <w:rFonts w:ascii="Times New Roman" w:hAnsi="Times New Roman" w:cs="Times New Roman"/>
                <w:sz w:val="16"/>
                <w:szCs w:val="16"/>
              </w:rPr>
              <w:t>0.018</w:t>
            </w:r>
          </w:p>
          <w:p w14:paraId="7385B906"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0.057</w:t>
            </w:r>
            <w:r w:rsidRPr="00006876">
              <w:rPr>
                <w:rFonts w:ascii="Times New Roman" w:hAnsi="Times New Roman" w:cs="Times New Roman"/>
                <w:sz w:val="16"/>
                <w:szCs w:val="16"/>
              </w:rPr>
              <w:t>)</w:t>
            </w:r>
          </w:p>
        </w:tc>
        <w:tc>
          <w:tcPr>
            <w:tcW w:w="935" w:type="dxa"/>
          </w:tcPr>
          <w:p w14:paraId="6C17FED5" w14:textId="77777777" w:rsidR="00660DFC" w:rsidRPr="00006876" w:rsidRDefault="00660DFC" w:rsidP="00660DFC">
            <w:pPr>
              <w:jc w:val="center"/>
              <w:rPr>
                <w:rFonts w:ascii="Times New Roman" w:hAnsi="Times New Roman" w:cs="Times New Roman"/>
                <w:sz w:val="16"/>
                <w:szCs w:val="16"/>
              </w:rPr>
            </w:pPr>
          </w:p>
        </w:tc>
        <w:tc>
          <w:tcPr>
            <w:tcW w:w="763" w:type="dxa"/>
          </w:tcPr>
          <w:p w14:paraId="6F9821B2" w14:textId="77777777" w:rsidR="00660DFC" w:rsidRPr="00006876" w:rsidRDefault="00660DFC" w:rsidP="00660DFC">
            <w:pPr>
              <w:jc w:val="center"/>
              <w:rPr>
                <w:rFonts w:ascii="Times New Roman" w:hAnsi="Times New Roman" w:cs="Times New Roman"/>
                <w:sz w:val="16"/>
                <w:szCs w:val="16"/>
              </w:rPr>
            </w:pPr>
          </w:p>
        </w:tc>
      </w:tr>
      <w:tr w:rsidR="00660DFC" w:rsidRPr="003C352F" w14:paraId="7D294570" w14:textId="77777777" w:rsidTr="00D400CF">
        <w:tc>
          <w:tcPr>
            <w:tcW w:w="1291" w:type="dxa"/>
          </w:tcPr>
          <w:p w14:paraId="54AA8580" w14:textId="77777777" w:rsidR="00660DFC" w:rsidRPr="003C352F" w:rsidRDefault="00660DFC" w:rsidP="00660DFC">
            <w:pPr>
              <w:rPr>
                <w:rFonts w:ascii="Times New Roman" w:hAnsi="Times New Roman" w:cs="Times New Roman"/>
                <w:sz w:val="16"/>
                <w:szCs w:val="16"/>
              </w:rPr>
            </w:pPr>
            <w:r w:rsidRPr="003C352F">
              <w:rPr>
                <w:rFonts w:ascii="Times New Roman" w:hAnsi="Times New Roman" w:cs="Times New Roman"/>
                <w:sz w:val="16"/>
                <w:szCs w:val="16"/>
              </w:rPr>
              <w:t>lndens2010</w:t>
            </w:r>
          </w:p>
          <w:p w14:paraId="2CD06AA6" w14:textId="77777777" w:rsidR="00660DFC" w:rsidRPr="003C352F" w:rsidRDefault="00660DFC" w:rsidP="00660DFC">
            <w:pPr>
              <w:rPr>
                <w:rFonts w:ascii="Times New Roman" w:hAnsi="Times New Roman" w:cs="Times New Roman"/>
                <w:sz w:val="16"/>
                <w:szCs w:val="16"/>
              </w:rPr>
            </w:pPr>
          </w:p>
        </w:tc>
        <w:tc>
          <w:tcPr>
            <w:tcW w:w="945" w:type="dxa"/>
          </w:tcPr>
          <w:p w14:paraId="52983267" w14:textId="77777777" w:rsidR="00660DFC" w:rsidRPr="00006876" w:rsidRDefault="00660DFC" w:rsidP="00660DFC">
            <w:pPr>
              <w:jc w:val="center"/>
              <w:rPr>
                <w:rFonts w:ascii="Times New Roman" w:hAnsi="Times New Roman" w:cs="Times New Roman"/>
                <w:sz w:val="16"/>
                <w:szCs w:val="16"/>
              </w:rPr>
            </w:pPr>
          </w:p>
        </w:tc>
        <w:tc>
          <w:tcPr>
            <w:tcW w:w="988" w:type="dxa"/>
            <w:tcBorders>
              <w:top w:val="nil"/>
              <w:bottom w:val="nil"/>
              <w:right w:val="single" w:sz="8" w:space="0" w:color="auto"/>
            </w:tcBorders>
          </w:tcPr>
          <w:p w14:paraId="33D279ED" w14:textId="77777777" w:rsidR="00660DFC" w:rsidRPr="00006876" w:rsidRDefault="00660DFC" w:rsidP="00660DFC">
            <w:pPr>
              <w:jc w:val="center"/>
              <w:rPr>
                <w:rFonts w:ascii="Times New Roman" w:hAnsi="Times New Roman" w:cs="Times New Roman"/>
                <w:sz w:val="16"/>
                <w:szCs w:val="16"/>
              </w:rPr>
            </w:pPr>
          </w:p>
        </w:tc>
        <w:tc>
          <w:tcPr>
            <w:tcW w:w="846" w:type="dxa"/>
            <w:tcBorders>
              <w:left w:val="single" w:sz="8" w:space="0" w:color="auto"/>
            </w:tcBorders>
          </w:tcPr>
          <w:p w14:paraId="2C9C5124"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1.33</w:t>
            </w:r>
          </w:p>
          <w:p w14:paraId="03E195F8"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0.008</w:t>
            </w:r>
            <w:r w:rsidRPr="00006876">
              <w:rPr>
                <w:rFonts w:ascii="Times New Roman" w:hAnsi="Times New Roman" w:cs="Times New Roman"/>
                <w:sz w:val="16"/>
                <w:szCs w:val="16"/>
              </w:rPr>
              <w:t>)</w:t>
            </w:r>
          </w:p>
        </w:tc>
        <w:tc>
          <w:tcPr>
            <w:tcW w:w="1119" w:type="dxa"/>
          </w:tcPr>
          <w:p w14:paraId="0042EDF1"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0.98</w:t>
            </w:r>
          </w:p>
          <w:p w14:paraId="22AED56C"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0.018</w:t>
            </w:r>
            <w:r w:rsidRPr="00006876">
              <w:rPr>
                <w:rFonts w:ascii="Times New Roman" w:hAnsi="Times New Roman" w:cs="Times New Roman"/>
                <w:sz w:val="16"/>
                <w:szCs w:val="16"/>
              </w:rPr>
              <w:t>)</w:t>
            </w:r>
          </w:p>
        </w:tc>
        <w:tc>
          <w:tcPr>
            <w:tcW w:w="987" w:type="dxa"/>
          </w:tcPr>
          <w:p w14:paraId="283E63C8" w14:textId="77777777" w:rsidR="00660DFC" w:rsidRPr="00006876" w:rsidRDefault="00660DFC" w:rsidP="00660DFC">
            <w:pPr>
              <w:jc w:val="center"/>
              <w:rPr>
                <w:rFonts w:ascii="Times New Roman" w:hAnsi="Times New Roman" w:cs="Times New Roman"/>
                <w:sz w:val="16"/>
                <w:szCs w:val="16"/>
              </w:rPr>
            </w:pPr>
          </w:p>
        </w:tc>
        <w:tc>
          <w:tcPr>
            <w:tcW w:w="846" w:type="dxa"/>
          </w:tcPr>
          <w:p w14:paraId="7C86C5D2" w14:textId="77777777" w:rsidR="00660DFC" w:rsidRPr="00006876" w:rsidRDefault="00660DFC" w:rsidP="00660DFC">
            <w:pPr>
              <w:jc w:val="center"/>
              <w:rPr>
                <w:rFonts w:ascii="Times New Roman" w:hAnsi="Times New Roman" w:cs="Times New Roman"/>
                <w:sz w:val="16"/>
                <w:szCs w:val="16"/>
              </w:rPr>
            </w:pPr>
          </w:p>
        </w:tc>
        <w:tc>
          <w:tcPr>
            <w:tcW w:w="935" w:type="dxa"/>
          </w:tcPr>
          <w:p w14:paraId="59600525"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1.47</w:t>
            </w:r>
          </w:p>
          <w:p w14:paraId="53B24005"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0.002</w:t>
            </w:r>
            <w:r w:rsidRPr="00006876">
              <w:rPr>
                <w:rFonts w:ascii="Times New Roman" w:hAnsi="Times New Roman" w:cs="Times New Roman"/>
                <w:sz w:val="16"/>
                <w:szCs w:val="16"/>
              </w:rPr>
              <w:t>)</w:t>
            </w:r>
          </w:p>
        </w:tc>
        <w:tc>
          <w:tcPr>
            <w:tcW w:w="763" w:type="dxa"/>
          </w:tcPr>
          <w:p w14:paraId="784EE903" w14:textId="77777777" w:rsidR="00660DFC" w:rsidRPr="00006876" w:rsidRDefault="00660DFC" w:rsidP="00660DFC">
            <w:pPr>
              <w:jc w:val="center"/>
              <w:rPr>
                <w:rFonts w:ascii="Times New Roman" w:hAnsi="Times New Roman" w:cs="Times New Roman"/>
                <w:sz w:val="16"/>
                <w:szCs w:val="16"/>
              </w:rPr>
            </w:pPr>
          </w:p>
          <w:p w14:paraId="064E1932" w14:textId="77777777" w:rsidR="00660DFC" w:rsidRPr="00006876" w:rsidRDefault="00660DFC" w:rsidP="00660DFC">
            <w:pPr>
              <w:rPr>
                <w:rFonts w:ascii="Times New Roman" w:hAnsi="Times New Roman" w:cs="Times New Roman"/>
                <w:sz w:val="16"/>
                <w:szCs w:val="16"/>
              </w:rPr>
            </w:pPr>
          </w:p>
        </w:tc>
      </w:tr>
      <w:tr w:rsidR="00660DFC" w:rsidRPr="003C352F" w14:paraId="0108E443" w14:textId="77777777" w:rsidTr="00D400CF">
        <w:tc>
          <w:tcPr>
            <w:tcW w:w="1291" w:type="dxa"/>
            <w:tcBorders>
              <w:bottom w:val="nil"/>
            </w:tcBorders>
          </w:tcPr>
          <w:p w14:paraId="022C78EF" w14:textId="77777777" w:rsidR="00660DFC" w:rsidRPr="003C352F" w:rsidRDefault="00660DFC" w:rsidP="00660DFC">
            <w:pPr>
              <w:rPr>
                <w:rFonts w:ascii="Times New Roman" w:hAnsi="Times New Roman" w:cs="Times New Roman"/>
                <w:sz w:val="16"/>
                <w:szCs w:val="16"/>
              </w:rPr>
            </w:pPr>
            <w:r>
              <w:rPr>
                <w:rFonts w:ascii="Times New Roman" w:hAnsi="Times New Roman" w:cs="Times New Roman"/>
                <w:sz w:val="16"/>
                <w:szCs w:val="16"/>
              </w:rPr>
              <w:t>dlndenss</w:t>
            </w:r>
          </w:p>
        </w:tc>
        <w:tc>
          <w:tcPr>
            <w:tcW w:w="945" w:type="dxa"/>
            <w:tcBorders>
              <w:bottom w:val="nil"/>
            </w:tcBorders>
          </w:tcPr>
          <w:p w14:paraId="7F280EF6" w14:textId="77777777" w:rsidR="00660DFC" w:rsidRPr="00006876" w:rsidRDefault="00660DFC" w:rsidP="00660DFC">
            <w:pPr>
              <w:jc w:val="center"/>
              <w:rPr>
                <w:rFonts w:ascii="Times New Roman" w:hAnsi="Times New Roman" w:cs="Times New Roman"/>
                <w:sz w:val="16"/>
                <w:szCs w:val="16"/>
              </w:rPr>
            </w:pPr>
          </w:p>
        </w:tc>
        <w:tc>
          <w:tcPr>
            <w:tcW w:w="988" w:type="dxa"/>
            <w:tcBorders>
              <w:top w:val="nil"/>
              <w:bottom w:val="nil"/>
              <w:right w:val="single" w:sz="8" w:space="0" w:color="auto"/>
            </w:tcBorders>
          </w:tcPr>
          <w:p w14:paraId="3ED2DEAB" w14:textId="77777777" w:rsidR="00660DFC" w:rsidRPr="00006876" w:rsidRDefault="00660DFC" w:rsidP="00660DFC">
            <w:pPr>
              <w:jc w:val="center"/>
              <w:rPr>
                <w:rFonts w:ascii="Times New Roman" w:hAnsi="Times New Roman" w:cs="Times New Roman"/>
                <w:sz w:val="16"/>
                <w:szCs w:val="16"/>
              </w:rPr>
            </w:pPr>
          </w:p>
        </w:tc>
        <w:tc>
          <w:tcPr>
            <w:tcW w:w="846" w:type="dxa"/>
            <w:tcBorders>
              <w:left w:val="single" w:sz="8" w:space="0" w:color="auto"/>
              <w:bottom w:val="nil"/>
            </w:tcBorders>
          </w:tcPr>
          <w:p w14:paraId="3AB514DF" w14:textId="77777777" w:rsidR="00660DFC" w:rsidRPr="00006876" w:rsidRDefault="00660DFC" w:rsidP="00660DFC">
            <w:pPr>
              <w:jc w:val="center"/>
              <w:rPr>
                <w:rFonts w:ascii="Times New Roman" w:hAnsi="Times New Roman" w:cs="Times New Roman"/>
                <w:sz w:val="16"/>
                <w:szCs w:val="16"/>
              </w:rPr>
            </w:pPr>
          </w:p>
        </w:tc>
        <w:tc>
          <w:tcPr>
            <w:tcW w:w="1119" w:type="dxa"/>
            <w:tcBorders>
              <w:bottom w:val="nil"/>
            </w:tcBorders>
          </w:tcPr>
          <w:p w14:paraId="4FEE852E" w14:textId="77777777" w:rsidR="00660DFC" w:rsidRPr="00006876" w:rsidRDefault="00660DFC" w:rsidP="00660DFC">
            <w:pPr>
              <w:jc w:val="center"/>
              <w:rPr>
                <w:rFonts w:ascii="Times New Roman" w:hAnsi="Times New Roman" w:cs="Times New Roman"/>
                <w:sz w:val="16"/>
                <w:szCs w:val="16"/>
              </w:rPr>
            </w:pPr>
          </w:p>
        </w:tc>
        <w:tc>
          <w:tcPr>
            <w:tcW w:w="987" w:type="dxa"/>
            <w:tcBorders>
              <w:bottom w:val="nil"/>
            </w:tcBorders>
          </w:tcPr>
          <w:p w14:paraId="0C780B35" w14:textId="77777777" w:rsidR="00660DFC" w:rsidRPr="00006876" w:rsidRDefault="00660DFC" w:rsidP="00660DFC">
            <w:pPr>
              <w:jc w:val="center"/>
              <w:rPr>
                <w:rFonts w:ascii="Times New Roman" w:hAnsi="Times New Roman" w:cs="Times New Roman"/>
                <w:sz w:val="16"/>
                <w:szCs w:val="16"/>
              </w:rPr>
            </w:pPr>
          </w:p>
        </w:tc>
        <w:tc>
          <w:tcPr>
            <w:tcW w:w="846" w:type="dxa"/>
            <w:tcBorders>
              <w:bottom w:val="nil"/>
            </w:tcBorders>
          </w:tcPr>
          <w:p w14:paraId="7452AD64" w14:textId="77777777" w:rsidR="00660DFC" w:rsidRPr="00006876" w:rsidRDefault="00660DFC" w:rsidP="00660DFC">
            <w:pPr>
              <w:jc w:val="center"/>
              <w:rPr>
                <w:rFonts w:ascii="Times New Roman" w:hAnsi="Times New Roman" w:cs="Times New Roman"/>
                <w:sz w:val="16"/>
                <w:szCs w:val="16"/>
              </w:rPr>
            </w:pPr>
          </w:p>
        </w:tc>
        <w:tc>
          <w:tcPr>
            <w:tcW w:w="935" w:type="dxa"/>
            <w:tcBorders>
              <w:bottom w:val="nil"/>
            </w:tcBorders>
          </w:tcPr>
          <w:p w14:paraId="22D2DDED" w14:textId="77777777" w:rsidR="00660DFC" w:rsidRPr="00006876" w:rsidRDefault="00660DFC" w:rsidP="00660DFC">
            <w:pPr>
              <w:jc w:val="center"/>
              <w:rPr>
                <w:rFonts w:ascii="Times New Roman" w:hAnsi="Times New Roman" w:cs="Times New Roman"/>
                <w:sz w:val="16"/>
                <w:szCs w:val="16"/>
              </w:rPr>
            </w:pPr>
          </w:p>
        </w:tc>
        <w:tc>
          <w:tcPr>
            <w:tcW w:w="763" w:type="dxa"/>
            <w:tcBorders>
              <w:bottom w:val="nil"/>
            </w:tcBorders>
          </w:tcPr>
          <w:p w14:paraId="0E9885AC" w14:textId="77777777" w:rsidR="00660DFC" w:rsidRDefault="00660DFC" w:rsidP="00660DFC">
            <w:pPr>
              <w:jc w:val="center"/>
              <w:rPr>
                <w:rFonts w:ascii="Times New Roman" w:hAnsi="Times New Roman" w:cs="Times New Roman"/>
                <w:sz w:val="16"/>
                <w:szCs w:val="16"/>
              </w:rPr>
            </w:pPr>
            <w:r>
              <w:rPr>
                <w:rFonts w:ascii="Times New Roman" w:hAnsi="Times New Roman" w:cs="Times New Roman"/>
                <w:sz w:val="16"/>
                <w:szCs w:val="16"/>
              </w:rPr>
              <w:t>0.83</w:t>
            </w:r>
          </w:p>
          <w:p w14:paraId="79DF27DB" w14:textId="186A97B5" w:rsidR="00660DFC" w:rsidRPr="00006876" w:rsidRDefault="00660DFC" w:rsidP="00226265">
            <w:pPr>
              <w:jc w:val="center"/>
              <w:rPr>
                <w:rFonts w:ascii="Times New Roman" w:hAnsi="Times New Roman" w:cs="Times New Roman"/>
                <w:sz w:val="16"/>
                <w:szCs w:val="16"/>
              </w:rPr>
            </w:pPr>
            <w:r>
              <w:rPr>
                <w:rFonts w:ascii="Times New Roman" w:hAnsi="Times New Roman" w:cs="Times New Roman"/>
                <w:sz w:val="16"/>
                <w:szCs w:val="16"/>
              </w:rPr>
              <w:t>(</w:t>
            </w:r>
            <w:r w:rsidRPr="002A734B">
              <w:rPr>
                <w:rFonts w:ascii="Times New Roman" w:hAnsi="Times New Roman" w:cs="Times New Roman"/>
                <w:b/>
                <w:sz w:val="16"/>
                <w:szCs w:val="16"/>
              </w:rPr>
              <w:t>0.04</w:t>
            </w:r>
            <w:r>
              <w:rPr>
                <w:rFonts w:ascii="Times New Roman" w:hAnsi="Times New Roman" w:cs="Times New Roman"/>
                <w:sz w:val="16"/>
                <w:szCs w:val="16"/>
              </w:rPr>
              <w:t>)</w:t>
            </w:r>
          </w:p>
        </w:tc>
      </w:tr>
      <w:tr w:rsidR="00660DFC" w:rsidRPr="003C352F" w14:paraId="067E3893" w14:textId="77777777" w:rsidTr="00D400CF">
        <w:tc>
          <w:tcPr>
            <w:tcW w:w="1291" w:type="dxa"/>
            <w:tcBorders>
              <w:bottom w:val="nil"/>
            </w:tcBorders>
          </w:tcPr>
          <w:p w14:paraId="4D29A0CD" w14:textId="77777777" w:rsidR="00660DFC" w:rsidRPr="003C352F" w:rsidRDefault="00660DFC" w:rsidP="00660DFC">
            <w:pPr>
              <w:rPr>
                <w:rFonts w:ascii="Times New Roman" w:hAnsi="Times New Roman" w:cs="Times New Roman"/>
                <w:sz w:val="16"/>
                <w:szCs w:val="16"/>
              </w:rPr>
            </w:pPr>
            <w:r w:rsidRPr="003C352F">
              <w:rPr>
                <w:rFonts w:ascii="Times New Roman" w:hAnsi="Times New Roman" w:cs="Times New Roman"/>
                <w:sz w:val="16"/>
                <w:szCs w:val="16"/>
              </w:rPr>
              <w:t>pop2010</w:t>
            </w:r>
          </w:p>
        </w:tc>
        <w:tc>
          <w:tcPr>
            <w:tcW w:w="945" w:type="dxa"/>
            <w:tcBorders>
              <w:bottom w:val="nil"/>
            </w:tcBorders>
          </w:tcPr>
          <w:p w14:paraId="510AB6BC" w14:textId="199F310D" w:rsidR="00660DFC" w:rsidRPr="00006876" w:rsidRDefault="003D7BC9" w:rsidP="00660DFC">
            <w:pPr>
              <w:jc w:val="center"/>
              <w:rPr>
                <w:rFonts w:ascii="Times New Roman" w:hAnsi="Times New Roman" w:cs="Times New Roman"/>
                <w:sz w:val="16"/>
                <w:szCs w:val="16"/>
              </w:rPr>
            </w:pPr>
            <w:r>
              <w:rPr>
                <w:rFonts w:ascii="Times New Roman" w:hAnsi="Times New Roman" w:cs="Times New Roman"/>
                <w:sz w:val="16"/>
                <w:szCs w:val="16"/>
              </w:rPr>
              <w:t>0.062</w:t>
            </w:r>
          </w:p>
          <w:p w14:paraId="23111C92"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lastRenderedPageBreak/>
              <w:t>(0.290)</w:t>
            </w:r>
          </w:p>
        </w:tc>
        <w:tc>
          <w:tcPr>
            <w:tcW w:w="988" w:type="dxa"/>
            <w:tcBorders>
              <w:top w:val="nil"/>
              <w:bottom w:val="nil"/>
              <w:right w:val="single" w:sz="8" w:space="0" w:color="auto"/>
            </w:tcBorders>
          </w:tcPr>
          <w:p w14:paraId="6281D172" w14:textId="5220C715" w:rsidR="00660DFC" w:rsidRPr="00006876" w:rsidRDefault="003D7BC9" w:rsidP="00660DFC">
            <w:pPr>
              <w:jc w:val="center"/>
              <w:rPr>
                <w:rFonts w:ascii="Times New Roman" w:hAnsi="Times New Roman" w:cs="Times New Roman"/>
                <w:sz w:val="16"/>
                <w:szCs w:val="16"/>
              </w:rPr>
            </w:pPr>
            <w:r>
              <w:rPr>
                <w:rFonts w:ascii="Times New Roman" w:hAnsi="Times New Roman" w:cs="Times New Roman"/>
                <w:sz w:val="16"/>
                <w:szCs w:val="16"/>
              </w:rPr>
              <w:lastRenderedPageBreak/>
              <w:t>0.062</w:t>
            </w:r>
          </w:p>
          <w:p w14:paraId="097BA3CF" w14:textId="2C9A9E36" w:rsidR="00660DFC" w:rsidRPr="00006876" w:rsidRDefault="00660DFC" w:rsidP="00AE2555">
            <w:pPr>
              <w:jc w:val="center"/>
              <w:rPr>
                <w:rFonts w:ascii="Times New Roman" w:hAnsi="Times New Roman" w:cs="Times New Roman"/>
                <w:sz w:val="16"/>
                <w:szCs w:val="16"/>
              </w:rPr>
            </w:pPr>
            <w:r w:rsidRPr="00006876">
              <w:rPr>
                <w:rFonts w:ascii="Times New Roman" w:hAnsi="Times New Roman" w:cs="Times New Roman"/>
                <w:sz w:val="16"/>
                <w:szCs w:val="16"/>
              </w:rPr>
              <w:lastRenderedPageBreak/>
              <w:t>(0.290)</w:t>
            </w:r>
          </w:p>
        </w:tc>
        <w:tc>
          <w:tcPr>
            <w:tcW w:w="846" w:type="dxa"/>
            <w:tcBorders>
              <w:left w:val="single" w:sz="8" w:space="0" w:color="auto"/>
              <w:bottom w:val="nil"/>
            </w:tcBorders>
          </w:tcPr>
          <w:p w14:paraId="6747EC00" w14:textId="77777777" w:rsidR="00660DFC" w:rsidRPr="00006876" w:rsidRDefault="00660DFC" w:rsidP="00660DFC">
            <w:pPr>
              <w:jc w:val="center"/>
              <w:rPr>
                <w:rFonts w:ascii="Times New Roman" w:hAnsi="Times New Roman" w:cs="Times New Roman"/>
                <w:sz w:val="16"/>
                <w:szCs w:val="16"/>
              </w:rPr>
            </w:pPr>
          </w:p>
        </w:tc>
        <w:tc>
          <w:tcPr>
            <w:tcW w:w="1119" w:type="dxa"/>
            <w:tcBorders>
              <w:bottom w:val="nil"/>
            </w:tcBorders>
          </w:tcPr>
          <w:p w14:paraId="4D35B7DB" w14:textId="77777777" w:rsidR="00660DFC" w:rsidRPr="00006876" w:rsidRDefault="00660DFC" w:rsidP="00660DFC">
            <w:pPr>
              <w:jc w:val="center"/>
              <w:rPr>
                <w:rFonts w:ascii="Times New Roman" w:hAnsi="Times New Roman" w:cs="Times New Roman"/>
                <w:sz w:val="16"/>
                <w:szCs w:val="16"/>
              </w:rPr>
            </w:pPr>
          </w:p>
        </w:tc>
        <w:tc>
          <w:tcPr>
            <w:tcW w:w="987" w:type="dxa"/>
            <w:tcBorders>
              <w:bottom w:val="nil"/>
            </w:tcBorders>
          </w:tcPr>
          <w:p w14:paraId="20DB3011" w14:textId="77777777" w:rsidR="00660DFC" w:rsidRPr="00006876" w:rsidRDefault="00660DFC" w:rsidP="00660DFC">
            <w:pPr>
              <w:jc w:val="center"/>
              <w:rPr>
                <w:rFonts w:ascii="Times New Roman" w:hAnsi="Times New Roman" w:cs="Times New Roman"/>
                <w:sz w:val="16"/>
                <w:szCs w:val="16"/>
              </w:rPr>
            </w:pPr>
          </w:p>
        </w:tc>
        <w:tc>
          <w:tcPr>
            <w:tcW w:w="846" w:type="dxa"/>
            <w:tcBorders>
              <w:bottom w:val="nil"/>
            </w:tcBorders>
          </w:tcPr>
          <w:p w14:paraId="13CFB80C" w14:textId="77777777" w:rsidR="00660DFC" w:rsidRPr="00006876" w:rsidRDefault="00660DFC" w:rsidP="00660DFC">
            <w:pPr>
              <w:jc w:val="center"/>
              <w:rPr>
                <w:rFonts w:ascii="Times New Roman" w:hAnsi="Times New Roman" w:cs="Times New Roman"/>
                <w:sz w:val="16"/>
                <w:szCs w:val="16"/>
              </w:rPr>
            </w:pPr>
          </w:p>
        </w:tc>
        <w:tc>
          <w:tcPr>
            <w:tcW w:w="935" w:type="dxa"/>
            <w:tcBorders>
              <w:bottom w:val="nil"/>
            </w:tcBorders>
          </w:tcPr>
          <w:p w14:paraId="22D45CDB" w14:textId="77777777" w:rsidR="00660DFC" w:rsidRPr="00006876" w:rsidRDefault="00660DFC" w:rsidP="00660DFC">
            <w:pPr>
              <w:jc w:val="center"/>
              <w:rPr>
                <w:rFonts w:ascii="Times New Roman" w:hAnsi="Times New Roman" w:cs="Times New Roman"/>
                <w:sz w:val="16"/>
                <w:szCs w:val="16"/>
              </w:rPr>
            </w:pPr>
          </w:p>
        </w:tc>
        <w:tc>
          <w:tcPr>
            <w:tcW w:w="763" w:type="dxa"/>
            <w:tcBorders>
              <w:bottom w:val="nil"/>
            </w:tcBorders>
          </w:tcPr>
          <w:p w14:paraId="47FB15C0" w14:textId="77777777" w:rsidR="00660DFC" w:rsidRPr="00006876" w:rsidRDefault="00660DFC" w:rsidP="00660DFC">
            <w:pPr>
              <w:jc w:val="center"/>
              <w:rPr>
                <w:rFonts w:ascii="Times New Roman" w:hAnsi="Times New Roman" w:cs="Times New Roman"/>
                <w:sz w:val="16"/>
                <w:szCs w:val="16"/>
              </w:rPr>
            </w:pPr>
          </w:p>
        </w:tc>
      </w:tr>
      <w:tr w:rsidR="00660DFC" w:rsidRPr="003C352F" w14:paraId="1A3523C0" w14:textId="77777777" w:rsidTr="00D400CF">
        <w:tc>
          <w:tcPr>
            <w:tcW w:w="1291" w:type="dxa"/>
            <w:tcBorders>
              <w:top w:val="nil"/>
              <w:bottom w:val="nil"/>
            </w:tcBorders>
          </w:tcPr>
          <w:p w14:paraId="08A9F0DB" w14:textId="44709132" w:rsidR="00660DFC" w:rsidRPr="003C352F" w:rsidRDefault="00660DFC" w:rsidP="00660DFC">
            <w:pPr>
              <w:rPr>
                <w:rFonts w:ascii="Times New Roman" w:hAnsi="Times New Roman" w:cs="Times New Roman"/>
                <w:sz w:val="16"/>
                <w:szCs w:val="16"/>
              </w:rPr>
            </w:pPr>
            <w:r>
              <w:rPr>
                <w:rFonts w:ascii="Times New Roman" w:hAnsi="Times New Roman" w:cs="Times New Roman"/>
                <w:sz w:val="16"/>
                <w:szCs w:val="16"/>
              </w:rPr>
              <w:lastRenderedPageBreak/>
              <w:t>l</w:t>
            </w:r>
            <w:r w:rsidRPr="003C352F">
              <w:rPr>
                <w:rFonts w:ascii="Times New Roman" w:hAnsi="Times New Roman" w:cs="Times New Roman"/>
                <w:sz w:val="16"/>
                <w:szCs w:val="16"/>
              </w:rPr>
              <w:t>npop2010</w:t>
            </w:r>
          </w:p>
        </w:tc>
        <w:tc>
          <w:tcPr>
            <w:tcW w:w="945" w:type="dxa"/>
            <w:tcBorders>
              <w:top w:val="nil"/>
              <w:bottom w:val="nil"/>
            </w:tcBorders>
          </w:tcPr>
          <w:p w14:paraId="7A89C67D" w14:textId="77777777" w:rsidR="00660DFC" w:rsidRPr="00006876" w:rsidRDefault="00660DFC" w:rsidP="00660DFC">
            <w:pPr>
              <w:jc w:val="center"/>
              <w:rPr>
                <w:rFonts w:ascii="Times New Roman" w:hAnsi="Times New Roman" w:cs="Times New Roman"/>
                <w:sz w:val="16"/>
                <w:szCs w:val="16"/>
              </w:rPr>
            </w:pPr>
          </w:p>
        </w:tc>
        <w:tc>
          <w:tcPr>
            <w:tcW w:w="988" w:type="dxa"/>
            <w:tcBorders>
              <w:top w:val="nil"/>
              <w:bottom w:val="nil"/>
              <w:right w:val="single" w:sz="8" w:space="0" w:color="auto"/>
            </w:tcBorders>
          </w:tcPr>
          <w:p w14:paraId="1290ADD0" w14:textId="77777777" w:rsidR="00660DFC" w:rsidRPr="00006876" w:rsidRDefault="00660DFC" w:rsidP="00660DFC">
            <w:pPr>
              <w:jc w:val="center"/>
              <w:rPr>
                <w:rFonts w:ascii="Times New Roman" w:hAnsi="Times New Roman" w:cs="Times New Roman"/>
                <w:sz w:val="16"/>
                <w:szCs w:val="16"/>
              </w:rPr>
            </w:pPr>
          </w:p>
        </w:tc>
        <w:tc>
          <w:tcPr>
            <w:tcW w:w="846" w:type="dxa"/>
            <w:tcBorders>
              <w:top w:val="nil"/>
              <w:left w:val="single" w:sz="8" w:space="0" w:color="auto"/>
              <w:bottom w:val="nil"/>
            </w:tcBorders>
          </w:tcPr>
          <w:p w14:paraId="5368B68A"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0.47</w:t>
            </w:r>
          </w:p>
          <w:p w14:paraId="06E228EA" w14:textId="75F0BBE1" w:rsidR="00660DFC" w:rsidRPr="00006876" w:rsidRDefault="00660DFC" w:rsidP="00226265">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0.000</w:t>
            </w:r>
            <w:r w:rsidRPr="00006876">
              <w:rPr>
                <w:rFonts w:ascii="Times New Roman" w:hAnsi="Times New Roman" w:cs="Times New Roman"/>
                <w:sz w:val="16"/>
                <w:szCs w:val="16"/>
              </w:rPr>
              <w:t>)</w:t>
            </w:r>
          </w:p>
        </w:tc>
        <w:tc>
          <w:tcPr>
            <w:tcW w:w="1119" w:type="dxa"/>
            <w:tcBorders>
              <w:top w:val="nil"/>
              <w:bottom w:val="nil"/>
            </w:tcBorders>
          </w:tcPr>
          <w:p w14:paraId="2D485FD1"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0.53</w:t>
            </w:r>
          </w:p>
          <w:p w14:paraId="638ADE06" w14:textId="2F64ADE9" w:rsidR="00660DFC" w:rsidRPr="00006876" w:rsidRDefault="00660DFC" w:rsidP="00226265">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0.000</w:t>
            </w:r>
            <w:r w:rsidRPr="00006876">
              <w:rPr>
                <w:rFonts w:ascii="Times New Roman" w:hAnsi="Times New Roman" w:cs="Times New Roman"/>
                <w:sz w:val="16"/>
                <w:szCs w:val="16"/>
              </w:rPr>
              <w:t>)</w:t>
            </w:r>
          </w:p>
        </w:tc>
        <w:tc>
          <w:tcPr>
            <w:tcW w:w="987" w:type="dxa"/>
            <w:tcBorders>
              <w:top w:val="nil"/>
              <w:bottom w:val="nil"/>
            </w:tcBorders>
          </w:tcPr>
          <w:p w14:paraId="61746E56" w14:textId="7AFEE644" w:rsidR="00660DFC" w:rsidRPr="00006876" w:rsidRDefault="003D7BC9" w:rsidP="00660DFC">
            <w:pPr>
              <w:jc w:val="center"/>
              <w:rPr>
                <w:rFonts w:ascii="Times New Roman" w:hAnsi="Times New Roman" w:cs="Times New Roman"/>
                <w:sz w:val="16"/>
                <w:szCs w:val="16"/>
              </w:rPr>
            </w:pPr>
            <w:r>
              <w:rPr>
                <w:rFonts w:ascii="Times New Roman" w:hAnsi="Times New Roman" w:cs="Times New Roman"/>
                <w:sz w:val="16"/>
                <w:szCs w:val="16"/>
              </w:rPr>
              <w:t>2.130</w:t>
            </w:r>
          </w:p>
          <w:p w14:paraId="50CD41AA" w14:textId="64E2416E" w:rsidR="00660DFC" w:rsidRPr="00006876" w:rsidRDefault="00660DFC" w:rsidP="003D7BC9">
            <w:pPr>
              <w:jc w:val="center"/>
              <w:rPr>
                <w:rFonts w:ascii="Times New Roman" w:hAnsi="Times New Roman" w:cs="Times New Roman"/>
                <w:sz w:val="16"/>
                <w:szCs w:val="16"/>
              </w:rPr>
            </w:pPr>
            <w:r w:rsidRPr="00006876">
              <w:rPr>
                <w:rFonts w:ascii="Times New Roman" w:hAnsi="Times New Roman" w:cs="Times New Roman"/>
                <w:sz w:val="16"/>
                <w:szCs w:val="16"/>
              </w:rPr>
              <w:t>(</w:t>
            </w:r>
            <w:r w:rsidR="003D7BC9">
              <w:rPr>
                <w:rFonts w:ascii="Times New Roman" w:hAnsi="Times New Roman" w:cs="Times New Roman"/>
                <w:b/>
                <w:sz w:val="16"/>
                <w:szCs w:val="16"/>
              </w:rPr>
              <w:t>0.030</w:t>
            </w:r>
            <w:r w:rsidRPr="00006876">
              <w:rPr>
                <w:rFonts w:ascii="Times New Roman" w:hAnsi="Times New Roman" w:cs="Times New Roman"/>
                <w:sz w:val="16"/>
                <w:szCs w:val="16"/>
              </w:rPr>
              <w:t>)</w:t>
            </w:r>
          </w:p>
        </w:tc>
        <w:tc>
          <w:tcPr>
            <w:tcW w:w="846" w:type="dxa"/>
            <w:tcBorders>
              <w:top w:val="nil"/>
              <w:bottom w:val="nil"/>
            </w:tcBorders>
          </w:tcPr>
          <w:p w14:paraId="2044FDBE" w14:textId="3F4DC05F" w:rsidR="00660DFC" w:rsidRPr="00006876" w:rsidRDefault="003D7BC9" w:rsidP="003D7BC9">
            <w:pPr>
              <w:jc w:val="center"/>
              <w:rPr>
                <w:rFonts w:ascii="Times New Roman" w:hAnsi="Times New Roman" w:cs="Times New Roman"/>
                <w:sz w:val="16"/>
                <w:szCs w:val="16"/>
              </w:rPr>
            </w:pPr>
            <w:r>
              <w:rPr>
                <w:rFonts w:ascii="Times New Roman" w:hAnsi="Times New Roman" w:cs="Times New Roman"/>
                <w:sz w:val="16"/>
                <w:szCs w:val="16"/>
              </w:rPr>
              <w:t>2.001</w:t>
            </w:r>
            <w:r w:rsidR="00660DFC" w:rsidRPr="00006876">
              <w:rPr>
                <w:rFonts w:ascii="Times New Roman" w:hAnsi="Times New Roman" w:cs="Times New Roman"/>
                <w:sz w:val="16"/>
                <w:szCs w:val="16"/>
              </w:rPr>
              <w:br/>
              <w:t>(</w:t>
            </w:r>
            <w:r>
              <w:rPr>
                <w:rFonts w:ascii="Times New Roman" w:hAnsi="Times New Roman" w:cs="Times New Roman"/>
                <w:b/>
                <w:sz w:val="16"/>
                <w:szCs w:val="16"/>
              </w:rPr>
              <w:t>0.022</w:t>
            </w:r>
            <w:r w:rsidR="00660DFC" w:rsidRPr="00006876">
              <w:rPr>
                <w:rFonts w:ascii="Times New Roman" w:hAnsi="Times New Roman" w:cs="Times New Roman"/>
                <w:sz w:val="16"/>
                <w:szCs w:val="16"/>
              </w:rPr>
              <w:t>)</w:t>
            </w:r>
          </w:p>
        </w:tc>
        <w:tc>
          <w:tcPr>
            <w:tcW w:w="935" w:type="dxa"/>
            <w:tcBorders>
              <w:top w:val="nil"/>
              <w:bottom w:val="nil"/>
            </w:tcBorders>
          </w:tcPr>
          <w:p w14:paraId="11C71667"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0.53</w:t>
            </w:r>
          </w:p>
          <w:p w14:paraId="7BD0E50F" w14:textId="5C597A24" w:rsidR="00660DFC" w:rsidRPr="00006876" w:rsidRDefault="00660DFC" w:rsidP="003D7BC9">
            <w:pPr>
              <w:spacing w:after="120"/>
              <w:jc w:val="center"/>
              <w:rPr>
                <w:rFonts w:ascii="Times New Roman" w:hAnsi="Times New Roman" w:cs="Times New Roman"/>
                <w:sz w:val="16"/>
                <w:szCs w:val="16"/>
              </w:rPr>
            </w:pPr>
            <w:r w:rsidRPr="00006876">
              <w:rPr>
                <w:rFonts w:ascii="Times New Roman" w:hAnsi="Times New Roman" w:cs="Times New Roman"/>
                <w:sz w:val="16"/>
                <w:szCs w:val="16"/>
              </w:rPr>
              <w:t>(</w:t>
            </w:r>
            <w:r w:rsidR="003D7BC9">
              <w:rPr>
                <w:rFonts w:ascii="Times New Roman" w:hAnsi="Times New Roman" w:cs="Times New Roman"/>
                <w:b/>
                <w:sz w:val="16"/>
                <w:szCs w:val="16"/>
              </w:rPr>
              <w:t>0.022</w:t>
            </w:r>
            <w:r w:rsidRPr="00006876">
              <w:rPr>
                <w:rFonts w:ascii="Times New Roman" w:hAnsi="Times New Roman" w:cs="Times New Roman"/>
                <w:sz w:val="16"/>
                <w:szCs w:val="16"/>
              </w:rPr>
              <w:t>)</w:t>
            </w:r>
          </w:p>
        </w:tc>
        <w:tc>
          <w:tcPr>
            <w:tcW w:w="763" w:type="dxa"/>
            <w:tcBorders>
              <w:top w:val="nil"/>
              <w:bottom w:val="nil"/>
            </w:tcBorders>
          </w:tcPr>
          <w:p w14:paraId="17F06989"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0.48</w:t>
            </w:r>
          </w:p>
          <w:p w14:paraId="083FFF63" w14:textId="6F9D31E5" w:rsidR="00660DFC" w:rsidRPr="00006876" w:rsidRDefault="00660DFC" w:rsidP="00AE2555">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0.000</w:t>
            </w:r>
            <w:r w:rsidRPr="00006876">
              <w:rPr>
                <w:rFonts w:ascii="Times New Roman" w:hAnsi="Times New Roman" w:cs="Times New Roman"/>
                <w:sz w:val="16"/>
                <w:szCs w:val="16"/>
              </w:rPr>
              <w:t>)</w:t>
            </w:r>
          </w:p>
        </w:tc>
      </w:tr>
      <w:tr w:rsidR="00660DFC" w:rsidRPr="003C352F" w14:paraId="56FC01FF" w14:textId="77777777" w:rsidTr="00D400CF">
        <w:tc>
          <w:tcPr>
            <w:tcW w:w="1291" w:type="dxa"/>
            <w:tcBorders>
              <w:top w:val="nil"/>
              <w:bottom w:val="nil"/>
            </w:tcBorders>
          </w:tcPr>
          <w:p w14:paraId="03A94BBA" w14:textId="77777777" w:rsidR="00660DFC" w:rsidRPr="003C352F" w:rsidRDefault="00660DFC" w:rsidP="00660DFC">
            <w:pPr>
              <w:rPr>
                <w:rFonts w:ascii="Times New Roman" w:hAnsi="Times New Roman" w:cs="Times New Roman"/>
                <w:sz w:val="16"/>
                <w:szCs w:val="16"/>
              </w:rPr>
            </w:pPr>
            <w:r>
              <w:rPr>
                <w:rFonts w:ascii="Times New Roman" w:hAnsi="Times New Roman" w:cs="Times New Roman"/>
                <w:sz w:val="16"/>
                <w:szCs w:val="16"/>
              </w:rPr>
              <w:t>g</w:t>
            </w:r>
            <w:r w:rsidRPr="003C352F">
              <w:rPr>
                <w:rFonts w:ascii="Times New Roman" w:hAnsi="Times New Roman" w:cs="Times New Roman"/>
                <w:sz w:val="16"/>
                <w:szCs w:val="16"/>
              </w:rPr>
              <w:t>ini</w:t>
            </w:r>
          </w:p>
        </w:tc>
        <w:tc>
          <w:tcPr>
            <w:tcW w:w="945" w:type="dxa"/>
            <w:tcBorders>
              <w:top w:val="nil"/>
              <w:bottom w:val="nil"/>
            </w:tcBorders>
          </w:tcPr>
          <w:p w14:paraId="10CAE348" w14:textId="5368B338" w:rsidR="00660DFC" w:rsidRPr="00006876" w:rsidRDefault="003D7BC9" w:rsidP="00660DFC">
            <w:pPr>
              <w:jc w:val="center"/>
              <w:rPr>
                <w:rFonts w:ascii="Times New Roman" w:hAnsi="Times New Roman" w:cs="Times New Roman"/>
                <w:sz w:val="16"/>
                <w:szCs w:val="16"/>
              </w:rPr>
            </w:pPr>
            <w:r>
              <w:rPr>
                <w:rFonts w:ascii="Times New Roman" w:hAnsi="Times New Roman" w:cs="Times New Roman"/>
                <w:sz w:val="16"/>
                <w:szCs w:val="16"/>
              </w:rPr>
              <w:t>1.329</w:t>
            </w:r>
          </w:p>
          <w:p w14:paraId="527E0A49"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0.002</w:t>
            </w:r>
            <w:r w:rsidRPr="00006876">
              <w:rPr>
                <w:rFonts w:ascii="Times New Roman" w:hAnsi="Times New Roman" w:cs="Times New Roman"/>
                <w:sz w:val="16"/>
                <w:szCs w:val="16"/>
              </w:rPr>
              <w:t>)</w:t>
            </w:r>
          </w:p>
        </w:tc>
        <w:tc>
          <w:tcPr>
            <w:tcW w:w="988" w:type="dxa"/>
            <w:tcBorders>
              <w:top w:val="nil"/>
              <w:bottom w:val="nil"/>
              <w:right w:val="single" w:sz="8" w:space="0" w:color="auto"/>
            </w:tcBorders>
          </w:tcPr>
          <w:p w14:paraId="485D7726" w14:textId="7346209C" w:rsidR="00660DFC" w:rsidRPr="00006876" w:rsidRDefault="003D7BC9" w:rsidP="00660DFC">
            <w:pPr>
              <w:jc w:val="center"/>
              <w:rPr>
                <w:rFonts w:ascii="Times New Roman" w:hAnsi="Times New Roman" w:cs="Times New Roman"/>
                <w:sz w:val="16"/>
                <w:szCs w:val="16"/>
              </w:rPr>
            </w:pPr>
            <w:r>
              <w:rPr>
                <w:rFonts w:ascii="Times New Roman" w:hAnsi="Times New Roman" w:cs="Times New Roman"/>
                <w:sz w:val="16"/>
                <w:szCs w:val="16"/>
              </w:rPr>
              <w:t>1.329</w:t>
            </w:r>
          </w:p>
          <w:p w14:paraId="44B0C479"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0.002</w:t>
            </w:r>
            <w:r w:rsidRPr="00006876">
              <w:rPr>
                <w:rFonts w:ascii="Times New Roman" w:hAnsi="Times New Roman" w:cs="Times New Roman"/>
                <w:sz w:val="16"/>
                <w:szCs w:val="16"/>
              </w:rPr>
              <w:t>)</w:t>
            </w:r>
          </w:p>
        </w:tc>
        <w:tc>
          <w:tcPr>
            <w:tcW w:w="846" w:type="dxa"/>
            <w:tcBorders>
              <w:top w:val="nil"/>
              <w:left w:val="single" w:sz="8" w:space="0" w:color="auto"/>
              <w:bottom w:val="nil"/>
            </w:tcBorders>
          </w:tcPr>
          <w:p w14:paraId="4C6E1D5D" w14:textId="77777777" w:rsidR="00660DFC" w:rsidRPr="00006876" w:rsidRDefault="00660DFC" w:rsidP="00660DFC">
            <w:pPr>
              <w:jc w:val="center"/>
              <w:rPr>
                <w:rFonts w:ascii="Times New Roman" w:hAnsi="Times New Roman" w:cs="Times New Roman"/>
                <w:sz w:val="16"/>
                <w:szCs w:val="16"/>
              </w:rPr>
            </w:pPr>
          </w:p>
        </w:tc>
        <w:tc>
          <w:tcPr>
            <w:tcW w:w="1119" w:type="dxa"/>
            <w:tcBorders>
              <w:top w:val="nil"/>
              <w:bottom w:val="nil"/>
            </w:tcBorders>
          </w:tcPr>
          <w:p w14:paraId="37695699" w14:textId="77777777" w:rsidR="00660DFC" w:rsidRPr="00006876" w:rsidRDefault="00660DFC" w:rsidP="00660DFC">
            <w:pPr>
              <w:jc w:val="center"/>
              <w:rPr>
                <w:rFonts w:ascii="Times New Roman" w:hAnsi="Times New Roman" w:cs="Times New Roman"/>
                <w:sz w:val="16"/>
                <w:szCs w:val="16"/>
              </w:rPr>
            </w:pPr>
          </w:p>
        </w:tc>
        <w:tc>
          <w:tcPr>
            <w:tcW w:w="987" w:type="dxa"/>
            <w:tcBorders>
              <w:top w:val="nil"/>
              <w:bottom w:val="nil"/>
            </w:tcBorders>
          </w:tcPr>
          <w:p w14:paraId="5F2BEEF1"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4.28</w:t>
            </w:r>
          </w:p>
          <w:p w14:paraId="337A78B4"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0.0240</w:t>
            </w:r>
            <w:r w:rsidRPr="00006876">
              <w:rPr>
                <w:rFonts w:ascii="Times New Roman" w:hAnsi="Times New Roman" w:cs="Times New Roman"/>
                <w:sz w:val="16"/>
                <w:szCs w:val="16"/>
              </w:rPr>
              <w:t>)</w:t>
            </w:r>
          </w:p>
        </w:tc>
        <w:tc>
          <w:tcPr>
            <w:tcW w:w="846" w:type="dxa"/>
            <w:tcBorders>
              <w:top w:val="nil"/>
              <w:bottom w:val="nil"/>
            </w:tcBorders>
          </w:tcPr>
          <w:p w14:paraId="7C757378"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3.98</w:t>
            </w:r>
          </w:p>
          <w:p w14:paraId="40DBB9E1"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0.0295</w:t>
            </w:r>
            <w:r w:rsidRPr="00006876">
              <w:rPr>
                <w:rFonts w:ascii="Times New Roman" w:hAnsi="Times New Roman" w:cs="Times New Roman"/>
                <w:sz w:val="16"/>
                <w:szCs w:val="16"/>
              </w:rPr>
              <w:t>)</w:t>
            </w:r>
          </w:p>
        </w:tc>
        <w:tc>
          <w:tcPr>
            <w:tcW w:w="935" w:type="dxa"/>
            <w:tcBorders>
              <w:top w:val="nil"/>
              <w:bottom w:val="nil"/>
            </w:tcBorders>
          </w:tcPr>
          <w:p w14:paraId="4876CD2C"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3.42</w:t>
            </w:r>
          </w:p>
          <w:p w14:paraId="10A9E20F"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0.064</w:t>
            </w:r>
            <w:r w:rsidRPr="00006876">
              <w:rPr>
                <w:rFonts w:ascii="Times New Roman" w:hAnsi="Times New Roman" w:cs="Times New Roman"/>
                <w:sz w:val="16"/>
                <w:szCs w:val="16"/>
              </w:rPr>
              <w:t>)</w:t>
            </w:r>
          </w:p>
        </w:tc>
        <w:tc>
          <w:tcPr>
            <w:tcW w:w="763" w:type="dxa"/>
            <w:tcBorders>
              <w:top w:val="nil"/>
              <w:bottom w:val="nil"/>
            </w:tcBorders>
          </w:tcPr>
          <w:p w14:paraId="60522174"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3.</w:t>
            </w:r>
            <w:r>
              <w:rPr>
                <w:rFonts w:ascii="Times New Roman" w:hAnsi="Times New Roman" w:cs="Times New Roman"/>
                <w:sz w:val="16"/>
                <w:szCs w:val="16"/>
              </w:rPr>
              <w:t>44</w:t>
            </w:r>
          </w:p>
          <w:p w14:paraId="49DA4E55"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0.08</w:t>
            </w:r>
            <w:r w:rsidRPr="00006876">
              <w:rPr>
                <w:rFonts w:ascii="Times New Roman" w:hAnsi="Times New Roman" w:cs="Times New Roman"/>
                <w:sz w:val="16"/>
                <w:szCs w:val="16"/>
              </w:rPr>
              <w:t>)</w:t>
            </w:r>
          </w:p>
        </w:tc>
      </w:tr>
      <w:tr w:rsidR="00660DFC" w:rsidRPr="003C352F" w14:paraId="2227AA0E" w14:textId="77777777" w:rsidTr="00D400CF">
        <w:tc>
          <w:tcPr>
            <w:tcW w:w="1291" w:type="dxa"/>
            <w:tcBorders>
              <w:top w:val="nil"/>
              <w:bottom w:val="nil"/>
            </w:tcBorders>
          </w:tcPr>
          <w:p w14:paraId="5B7CB152" w14:textId="77777777" w:rsidR="00660DFC" w:rsidRPr="003C352F" w:rsidRDefault="00660DFC" w:rsidP="00660DFC">
            <w:pPr>
              <w:rPr>
                <w:rFonts w:ascii="Times New Roman" w:hAnsi="Times New Roman" w:cs="Times New Roman"/>
                <w:sz w:val="16"/>
                <w:szCs w:val="16"/>
              </w:rPr>
            </w:pPr>
            <w:r>
              <w:rPr>
                <w:rFonts w:ascii="Times New Roman" w:hAnsi="Times New Roman" w:cs="Times New Roman"/>
                <w:sz w:val="16"/>
                <w:szCs w:val="16"/>
              </w:rPr>
              <w:t>l</w:t>
            </w:r>
            <w:r w:rsidRPr="003C352F">
              <w:rPr>
                <w:rFonts w:ascii="Times New Roman" w:hAnsi="Times New Roman" w:cs="Times New Roman"/>
                <w:sz w:val="16"/>
                <w:szCs w:val="16"/>
              </w:rPr>
              <w:t>ngini</w:t>
            </w:r>
          </w:p>
          <w:p w14:paraId="59AB6E9B" w14:textId="77777777" w:rsidR="00660DFC" w:rsidRPr="003C352F" w:rsidRDefault="00660DFC" w:rsidP="00660DFC">
            <w:pPr>
              <w:rPr>
                <w:rFonts w:ascii="Times New Roman" w:hAnsi="Times New Roman" w:cs="Times New Roman"/>
                <w:sz w:val="16"/>
                <w:szCs w:val="16"/>
              </w:rPr>
            </w:pPr>
          </w:p>
        </w:tc>
        <w:tc>
          <w:tcPr>
            <w:tcW w:w="945" w:type="dxa"/>
            <w:tcBorders>
              <w:top w:val="nil"/>
              <w:bottom w:val="nil"/>
            </w:tcBorders>
          </w:tcPr>
          <w:p w14:paraId="20BF05A7" w14:textId="77777777" w:rsidR="00660DFC" w:rsidRPr="00006876" w:rsidRDefault="00660DFC" w:rsidP="00660DFC">
            <w:pPr>
              <w:jc w:val="center"/>
              <w:rPr>
                <w:rFonts w:ascii="Times New Roman" w:hAnsi="Times New Roman" w:cs="Times New Roman"/>
                <w:sz w:val="16"/>
                <w:szCs w:val="16"/>
              </w:rPr>
            </w:pPr>
          </w:p>
        </w:tc>
        <w:tc>
          <w:tcPr>
            <w:tcW w:w="988" w:type="dxa"/>
            <w:tcBorders>
              <w:top w:val="nil"/>
              <w:bottom w:val="nil"/>
              <w:right w:val="single" w:sz="8" w:space="0" w:color="auto"/>
            </w:tcBorders>
          </w:tcPr>
          <w:p w14:paraId="5B48AD3C" w14:textId="77777777" w:rsidR="00660DFC" w:rsidRPr="00006876" w:rsidRDefault="00660DFC" w:rsidP="00660DFC">
            <w:pPr>
              <w:jc w:val="center"/>
              <w:rPr>
                <w:rFonts w:ascii="Times New Roman" w:hAnsi="Times New Roman" w:cs="Times New Roman"/>
                <w:sz w:val="16"/>
                <w:szCs w:val="16"/>
              </w:rPr>
            </w:pPr>
          </w:p>
        </w:tc>
        <w:tc>
          <w:tcPr>
            <w:tcW w:w="846" w:type="dxa"/>
            <w:tcBorders>
              <w:top w:val="nil"/>
              <w:left w:val="single" w:sz="8" w:space="0" w:color="auto"/>
              <w:bottom w:val="nil"/>
            </w:tcBorders>
          </w:tcPr>
          <w:p w14:paraId="0E2AC146" w14:textId="22522984"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1.8</w:t>
            </w:r>
            <w:r w:rsidR="00775D69">
              <w:rPr>
                <w:rFonts w:ascii="Times New Roman" w:hAnsi="Times New Roman" w:cs="Times New Roman"/>
                <w:sz w:val="16"/>
                <w:szCs w:val="16"/>
              </w:rPr>
              <w:t>0</w:t>
            </w:r>
          </w:p>
          <w:p w14:paraId="1945522E"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0.0537</w:t>
            </w:r>
            <w:r w:rsidRPr="00006876">
              <w:rPr>
                <w:rFonts w:ascii="Times New Roman" w:hAnsi="Times New Roman" w:cs="Times New Roman"/>
                <w:sz w:val="16"/>
                <w:szCs w:val="16"/>
              </w:rPr>
              <w:t>)</w:t>
            </w:r>
          </w:p>
        </w:tc>
        <w:tc>
          <w:tcPr>
            <w:tcW w:w="1119" w:type="dxa"/>
            <w:tcBorders>
              <w:top w:val="nil"/>
              <w:bottom w:val="nil"/>
            </w:tcBorders>
          </w:tcPr>
          <w:p w14:paraId="136E6796"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1.56</w:t>
            </w:r>
          </w:p>
          <w:p w14:paraId="0D8893CD"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0.087</w:t>
            </w:r>
            <w:r w:rsidRPr="00006876">
              <w:rPr>
                <w:rFonts w:ascii="Times New Roman" w:hAnsi="Times New Roman" w:cs="Times New Roman"/>
                <w:sz w:val="16"/>
                <w:szCs w:val="16"/>
              </w:rPr>
              <w:t>)</w:t>
            </w:r>
          </w:p>
        </w:tc>
        <w:tc>
          <w:tcPr>
            <w:tcW w:w="987" w:type="dxa"/>
            <w:tcBorders>
              <w:top w:val="nil"/>
              <w:bottom w:val="nil"/>
            </w:tcBorders>
          </w:tcPr>
          <w:p w14:paraId="4B9ADCB0" w14:textId="77777777" w:rsidR="00660DFC" w:rsidRPr="00006876" w:rsidRDefault="00660DFC" w:rsidP="00660DFC">
            <w:pPr>
              <w:jc w:val="center"/>
              <w:rPr>
                <w:rFonts w:ascii="Times New Roman" w:hAnsi="Times New Roman" w:cs="Times New Roman"/>
                <w:sz w:val="16"/>
                <w:szCs w:val="16"/>
              </w:rPr>
            </w:pPr>
          </w:p>
        </w:tc>
        <w:tc>
          <w:tcPr>
            <w:tcW w:w="846" w:type="dxa"/>
            <w:tcBorders>
              <w:top w:val="nil"/>
              <w:bottom w:val="nil"/>
            </w:tcBorders>
          </w:tcPr>
          <w:p w14:paraId="0F113524" w14:textId="77777777" w:rsidR="00660DFC" w:rsidRPr="00006876" w:rsidRDefault="00660DFC" w:rsidP="00660DFC">
            <w:pPr>
              <w:jc w:val="center"/>
              <w:rPr>
                <w:rFonts w:ascii="Times New Roman" w:hAnsi="Times New Roman" w:cs="Times New Roman"/>
                <w:sz w:val="16"/>
                <w:szCs w:val="16"/>
              </w:rPr>
            </w:pPr>
          </w:p>
        </w:tc>
        <w:tc>
          <w:tcPr>
            <w:tcW w:w="935" w:type="dxa"/>
            <w:tcBorders>
              <w:top w:val="nil"/>
              <w:bottom w:val="nil"/>
            </w:tcBorders>
          </w:tcPr>
          <w:p w14:paraId="22305A75" w14:textId="77777777" w:rsidR="00660DFC" w:rsidRPr="00006876" w:rsidRDefault="00660DFC" w:rsidP="00660DFC">
            <w:pPr>
              <w:jc w:val="center"/>
              <w:rPr>
                <w:rFonts w:ascii="Times New Roman" w:hAnsi="Times New Roman" w:cs="Times New Roman"/>
                <w:sz w:val="16"/>
                <w:szCs w:val="16"/>
              </w:rPr>
            </w:pPr>
          </w:p>
        </w:tc>
        <w:tc>
          <w:tcPr>
            <w:tcW w:w="763" w:type="dxa"/>
            <w:tcBorders>
              <w:top w:val="nil"/>
              <w:bottom w:val="nil"/>
            </w:tcBorders>
          </w:tcPr>
          <w:p w14:paraId="340AECB5" w14:textId="77777777" w:rsidR="00660DFC" w:rsidRPr="00006876" w:rsidRDefault="00660DFC" w:rsidP="00660DFC">
            <w:pPr>
              <w:jc w:val="center"/>
              <w:rPr>
                <w:rFonts w:ascii="Times New Roman" w:hAnsi="Times New Roman" w:cs="Times New Roman"/>
                <w:sz w:val="16"/>
                <w:szCs w:val="16"/>
              </w:rPr>
            </w:pPr>
          </w:p>
        </w:tc>
      </w:tr>
      <w:tr w:rsidR="00660DFC" w:rsidRPr="003C352F" w14:paraId="225BF7BE" w14:textId="77777777" w:rsidTr="00D400CF">
        <w:tc>
          <w:tcPr>
            <w:tcW w:w="1291" w:type="dxa"/>
            <w:tcBorders>
              <w:top w:val="nil"/>
              <w:bottom w:val="nil"/>
            </w:tcBorders>
          </w:tcPr>
          <w:p w14:paraId="5CBF6F75" w14:textId="77777777" w:rsidR="00660DFC" w:rsidRPr="003C352F" w:rsidRDefault="00660DFC" w:rsidP="00660DFC">
            <w:pPr>
              <w:rPr>
                <w:rFonts w:ascii="Times New Roman" w:hAnsi="Times New Roman" w:cs="Times New Roman"/>
                <w:sz w:val="16"/>
                <w:szCs w:val="16"/>
              </w:rPr>
            </w:pPr>
            <w:r w:rsidRPr="003C352F">
              <w:rPr>
                <w:rFonts w:ascii="Times New Roman" w:hAnsi="Times New Roman" w:cs="Times New Roman"/>
                <w:sz w:val="16"/>
                <w:szCs w:val="16"/>
              </w:rPr>
              <w:t xml:space="preserve"> </w:t>
            </w:r>
            <w:r>
              <w:rPr>
                <w:rFonts w:ascii="Times New Roman" w:hAnsi="Times New Roman" w:cs="Times New Roman"/>
                <w:sz w:val="16"/>
                <w:szCs w:val="16"/>
              </w:rPr>
              <w:t>r</w:t>
            </w:r>
            <w:r w:rsidRPr="003C352F">
              <w:rPr>
                <w:rFonts w:ascii="Times New Roman" w:hAnsi="Times New Roman" w:cs="Times New Roman"/>
                <w:sz w:val="16"/>
                <w:szCs w:val="16"/>
              </w:rPr>
              <w:t>enda</w:t>
            </w:r>
          </w:p>
        </w:tc>
        <w:tc>
          <w:tcPr>
            <w:tcW w:w="945" w:type="dxa"/>
            <w:tcBorders>
              <w:top w:val="nil"/>
              <w:bottom w:val="nil"/>
            </w:tcBorders>
          </w:tcPr>
          <w:p w14:paraId="3723D39D" w14:textId="0274843C" w:rsidR="00660DFC" w:rsidRPr="00006876" w:rsidRDefault="003D7BC9" w:rsidP="00660DFC">
            <w:pPr>
              <w:jc w:val="center"/>
              <w:rPr>
                <w:rFonts w:ascii="Times New Roman" w:hAnsi="Times New Roman" w:cs="Times New Roman"/>
                <w:sz w:val="16"/>
                <w:szCs w:val="16"/>
              </w:rPr>
            </w:pPr>
            <w:r>
              <w:rPr>
                <w:rFonts w:ascii="Times New Roman" w:hAnsi="Times New Roman" w:cs="Times New Roman"/>
                <w:sz w:val="16"/>
                <w:szCs w:val="16"/>
              </w:rPr>
              <w:t>0.383</w:t>
            </w:r>
          </w:p>
          <w:p w14:paraId="747A0E64"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(0.187)</w:t>
            </w:r>
          </w:p>
        </w:tc>
        <w:tc>
          <w:tcPr>
            <w:tcW w:w="988" w:type="dxa"/>
            <w:tcBorders>
              <w:top w:val="nil"/>
              <w:bottom w:val="nil"/>
              <w:right w:val="single" w:sz="8" w:space="0" w:color="auto"/>
            </w:tcBorders>
          </w:tcPr>
          <w:p w14:paraId="098702CD" w14:textId="174875F6" w:rsidR="00660DFC" w:rsidRPr="00006876" w:rsidRDefault="003D7BC9" w:rsidP="00660DFC">
            <w:pPr>
              <w:jc w:val="center"/>
              <w:rPr>
                <w:rFonts w:ascii="Times New Roman" w:hAnsi="Times New Roman" w:cs="Times New Roman"/>
                <w:sz w:val="16"/>
                <w:szCs w:val="16"/>
              </w:rPr>
            </w:pPr>
            <w:r>
              <w:rPr>
                <w:rFonts w:ascii="Times New Roman" w:hAnsi="Times New Roman" w:cs="Times New Roman"/>
                <w:sz w:val="16"/>
                <w:szCs w:val="16"/>
              </w:rPr>
              <w:t>0.383</w:t>
            </w:r>
          </w:p>
          <w:p w14:paraId="1B831850"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(0.187)</w:t>
            </w:r>
          </w:p>
        </w:tc>
        <w:tc>
          <w:tcPr>
            <w:tcW w:w="846" w:type="dxa"/>
            <w:tcBorders>
              <w:top w:val="nil"/>
              <w:left w:val="single" w:sz="8" w:space="0" w:color="auto"/>
              <w:bottom w:val="nil"/>
            </w:tcBorders>
          </w:tcPr>
          <w:p w14:paraId="0F48847D" w14:textId="77777777" w:rsidR="00660DFC" w:rsidRPr="00006876" w:rsidRDefault="00660DFC" w:rsidP="00660DFC">
            <w:pPr>
              <w:jc w:val="center"/>
              <w:rPr>
                <w:rFonts w:ascii="Times New Roman" w:hAnsi="Times New Roman" w:cs="Times New Roman"/>
                <w:sz w:val="16"/>
                <w:szCs w:val="16"/>
              </w:rPr>
            </w:pPr>
          </w:p>
        </w:tc>
        <w:tc>
          <w:tcPr>
            <w:tcW w:w="1119" w:type="dxa"/>
            <w:tcBorders>
              <w:top w:val="nil"/>
              <w:bottom w:val="nil"/>
            </w:tcBorders>
          </w:tcPr>
          <w:p w14:paraId="6C0F7790" w14:textId="77777777" w:rsidR="00660DFC" w:rsidRPr="00006876" w:rsidRDefault="00660DFC" w:rsidP="00660DFC">
            <w:pPr>
              <w:jc w:val="center"/>
              <w:rPr>
                <w:rFonts w:ascii="Times New Roman" w:hAnsi="Times New Roman" w:cs="Times New Roman"/>
                <w:sz w:val="16"/>
                <w:szCs w:val="16"/>
              </w:rPr>
            </w:pPr>
          </w:p>
        </w:tc>
        <w:tc>
          <w:tcPr>
            <w:tcW w:w="987" w:type="dxa"/>
            <w:tcBorders>
              <w:top w:val="nil"/>
              <w:bottom w:val="nil"/>
            </w:tcBorders>
          </w:tcPr>
          <w:p w14:paraId="286ACC72" w14:textId="77777777" w:rsidR="00660DFC" w:rsidRPr="00006876" w:rsidRDefault="00660DFC" w:rsidP="00660DFC">
            <w:pPr>
              <w:jc w:val="center"/>
              <w:rPr>
                <w:rFonts w:ascii="Times New Roman" w:hAnsi="Times New Roman" w:cs="Times New Roman"/>
                <w:sz w:val="16"/>
                <w:szCs w:val="16"/>
              </w:rPr>
            </w:pPr>
          </w:p>
        </w:tc>
        <w:tc>
          <w:tcPr>
            <w:tcW w:w="846" w:type="dxa"/>
            <w:tcBorders>
              <w:top w:val="nil"/>
              <w:bottom w:val="nil"/>
            </w:tcBorders>
          </w:tcPr>
          <w:p w14:paraId="2431F214" w14:textId="77777777" w:rsidR="00660DFC" w:rsidRPr="00006876" w:rsidRDefault="00660DFC" w:rsidP="00660DFC">
            <w:pPr>
              <w:jc w:val="center"/>
              <w:rPr>
                <w:rFonts w:ascii="Times New Roman" w:hAnsi="Times New Roman" w:cs="Times New Roman"/>
                <w:sz w:val="16"/>
                <w:szCs w:val="16"/>
              </w:rPr>
            </w:pPr>
          </w:p>
        </w:tc>
        <w:tc>
          <w:tcPr>
            <w:tcW w:w="935" w:type="dxa"/>
            <w:tcBorders>
              <w:top w:val="nil"/>
              <w:bottom w:val="nil"/>
            </w:tcBorders>
          </w:tcPr>
          <w:p w14:paraId="2B20B9BD" w14:textId="77777777" w:rsidR="00660DFC" w:rsidRPr="00006876" w:rsidRDefault="00660DFC" w:rsidP="00660DFC">
            <w:pPr>
              <w:jc w:val="center"/>
              <w:rPr>
                <w:rFonts w:ascii="Times New Roman" w:hAnsi="Times New Roman" w:cs="Times New Roman"/>
                <w:sz w:val="16"/>
                <w:szCs w:val="16"/>
              </w:rPr>
            </w:pPr>
          </w:p>
        </w:tc>
        <w:tc>
          <w:tcPr>
            <w:tcW w:w="763" w:type="dxa"/>
            <w:tcBorders>
              <w:top w:val="nil"/>
              <w:bottom w:val="nil"/>
            </w:tcBorders>
          </w:tcPr>
          <w:p w14:paraId="218264A6" w14:textId="77777777" w:rsidR="00660DFC" w:rsidRPr="00006876" w:rsidRDefault="00660DFC" w:rsidP="00660DFC">
            <w:pPr>
              <w:jc w:val="center"/>
              <w:rPr>
                <w:rFonts w:ascii="Times New Roman" w:hAnsi="Times New Roman" w:cs="Times New Roman"/>
                <w:sz w:val="16"/>
                <w:szCs w:val="16"/>
              </w:rPr>
            </w:pPr>
          </w:p>
        </w:tc>
      </w:tr>
      <w:tr w:rsidR="00660DFC" w:rsidRPr="003C352F" w14:paraId="6CEA7578" w14:textId="77777777" w:rsidTr="00D400CF">
        <w:tc>
          <w:tcPr>
            <w:tcW w:w="1291" w:type="dxa"/>
            <w:tcBorders>
              <w:top w:val="nil"/>
              <w:bottom w:val="nil"/>
            </w:tcBorders>
          </w:tcPr>
          <w:p w14:paraId="27E493D6" w14:textId="77777777" w:rsidR="00660DFC" w:rsidRPr="003C352F" w:rsidRDefault="00660DFC" w:rsidP="00660DFC">
            <w:pPr>
              <w:rPr>
                <w:rFonts w:ascii="Times New Roman" w:hAnsi="Times New Roman" w:cs="Times New Roman"/>
                <w:sz w:val="16"/>
                <w:szCs w:val="16"/>
              </w:rPr>
            </w:pPr>
            <w:r>
              <w:rPr>
                <w:rFonts w:ascii="Times New Roman" w:hAnsi="Times New Roman" w:cs="Times New Roman"/>
                <w:sz w:val="16"/>
                <w:szCs w:val="16"/>
              </w:rPr>
              <w:t>l</w:t>
            </w:r>
            <w:r w:rsidRPr="003C352F">
              <w:rPr>
                <w:rFonts w:ascii="Times New Roman" w:hAnsi="Times New Roman" w:cs="Times New Roman"/>
                <w:sz w:val="16"/>
                <w:szCs w:val="16"/>
              </w:rPr>
              <w:t>nrenda</w:t>
            </w:r>
          </w:p>
          <w:p w14:paraId="07084A45" w14:textId="77777777" w:rsidR="00660DFC" w:rsidRPr="003C352F" w:rsidRDefault="00660DFC" w:rsidP="00660DFC">
            <w:pPr>
              <w:rPr>
                <w:rFonts w:ascii="Times New Roman" w:hAnsi="Times New Roman" w:cs="Times New Roman"/>
                <w:sz w:val="16"/>
                <w:szCs w:val="16"/>
              </w:rPr>
            </w:pPr>
          </w:p>
        </w:tc>
        <w:tc>
          <w:tcPr>
            <w:tcW w:w="945" w:type="dxa"/>
            <w:tcBorders>
              <w:top w:val="nil"/>
              <w:bottom w:val="nil"/>
            </w:tcBorders>
          </w:tcPr>
          <w:p w14:paraId="6415DE27" w14:textId="77777777" w:rsidR="00660DFC" w:rsidRPr="00006876" w:rsidRDefault="00660DFC" w:rsidP="00660DFC">
            <w:pPr>
              <w:jc w:val="center"/>
              <w:rPr>
                <w:rFonts w:ascii="Times New Roman" w:hAnsi="Times New Roman" w:cs="Times New Roman"/>
                <w:sz w:val="16"/>
                <w:szCs w:val="16"/>
              </w:rPr>
            </w:pPr>
          </w:p>
        </w:tc>
        <w:tc>
          <w:tcPr>
            <w:tcW w:w="988" w:type="dxa"/>
            <w:tcBorders>
              <w:top w:val="nil"/>
              <w:bottom w:val="nil"/>
              <w:right w:val="single" w:sz="8" w:space="0" w:color="auto"/>
            </w:tcBorders>
          </w:tcPr>
          <w:p w14:paraId="35F87B00" w14:textId="77777777" w:rsidR="00660DFC" w:rsidRPr="00006876" w:rsidRDefault="00660DFC" w:rsidP="00660DFC">
            <w:pPr>
              <w:jc w:val="center"/>
              <w:rPr>
                <w:rFonts w:ascii="Times New Roman" w:hAnsi="Times New Roman" w:cs="Times New Roman"/>
                <w:sz w:val="16"/>
                <w:szCs w:val="16"/>
              </w:rPr>
            </w:pPr>
          </w:p>
        </w:tc>
        <w:tc>
          <w:tcPr>
            <w:tcW w:w="846" w:type="dxa"/>
            <w:tcBorders>
              <w:top w:val="nil"/>
              <w:left w:val="single" w:sz="8" w:space="0" w:color="auto"/>
              <w:bottom w:val="nil"/>
            </w:tcBorders>
          </w:tcPr>
          <w:p w14:paraId="18937A02"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-0.88</w:t>
            </w:r>
          </w:p>
          <w:p w14:paraId="6CBC4B62" w14:textId="74AA70AF" w:rsidR="00660DFC" w:rsidRPr="00006876" w:rsidRDefault="00660DFC" w:rsidP="003D7BC9">
            <w:pPr>
              <w:jc w:val="center"/>
              <w:rPr>
                <w:rFonts w:ascii="Times New Roman" w:hAnsi="Times New Roman" w:cs="Times New Roman"/>
                <w:sz w:val="16"/>
                <w:szCs w:val="16"/>
              </w:rPr>
            </w:pPr>
            <w:r w:rsidRPr="00006876">
              <w:rPr>
                <w:rFonts w:ascii="Times New Roman" w:hAnsi="Times New Roman" w:cs="Times New Roman"/>
                <w:sz w:val="16"/>
                <w:szCs w:val="16"/>
              </w:rPr>
              <w:t>(</w:t>
            </w:r>
            <w:r w:rsidR="003D7BC9">
              <w:rPr>
                <w:rFonts w:ascii="Times New Roman" w:hAnsi="Times New Roman" w:cs="Times New Roman"/>
                <w:b/>
                <w:sz w:val="16"/>
                <w:szCs w:val="16"/>
              </w:rPr>
              <w:t>0.005</w:t>
            </w:r>
            <w:r w:rsidRPr="00006876">
              <w:rPr>
                <w:rFonts w:ascii="Times New Roman" w:hAnsi="Times New Roman" w:cs="Times New Roman"/>
                <w:sz w:val="16"/>
                <w:szCs w:val="16"/>
              </w:rPr>
              <w:t>)</w:t>
            </w:r>
          </w:p>
        </w:tc>
        <w:tc>
          <w:tcPr>
            <w:tcW w:w="1119" w:type="dxa"/>
            <w:tcBorders>
              <w:top w:val="nil"/>
              <w:bottom w:val="nil"/>
            </w:tcBorders>
          </w:tcPr>
          <w:p w14:paraId="0EA4D256"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-0.89</w:t>
            </w:r>
          </w:p>
          <w:p w14:paraId="6425D7BA" w14:textId="4699691D" w:rsidR="00660DFC" w:rsidRPr="00006876" w:rsidRDefault="00660DFC" w:rsidP="003D7BC9">
            <w:pPr>
              <w:jc w:val="center"/>
              <w:rPr>
                <w:rFonts w:ascii="Times New Roman" w:hAnsi="Times New Roman" w:cs="Times New Roman"/>
                <w:sz w:val="16"/>
                <w:szCs w:val="16"/>
              </w:rPr>
            </w:pPr>
            <w:r w:rsidRPr="00006876">
              <w:rPr>
                <w:rFonts w:ascii="Times New Roman" w:hAnsi="Times New Roman" w:cs="Times New Roman"/>
                <w:sz w:val="16"/>
                <w:szCs w:val="16"/>
              </w:rPr>
              <w:t>(</w:t>
            </w:r>
            <w:r w:rsidR="003D7BC9">
              <w:rPr>
                <w:rFonts w:ascii="Times New Roman" w:hAnsi="Times New Roman" w:cs="Times New Roman"/>
                <w:b/>
                <w:sz w:val="16"/>
                <w:szCs w:val="16"/>
              </w:rPr>
              <w:t>0.000</w:t>
            </w:r>
            <w:r w:rsidRPr="00006876">
              <w:rPr>
                <w:rFonts w:ascii="Times New Roman" w:hAnsi="Times New Roman" w:cs="Times New Roman"/>
                <w:sz w:val="16"/>
                <w:szCs w:val="16"/>
              </w:rPr>
              <w:t>)</w:t>
            </w:r>
          </w:p>
        </w:tc>
        <w:tc>
          <w:tcPr>
            <w:tcW w:w="987" w:type="dxa"/>
            <w:tcBorders>
              <w:top w:val="nil"/>
              <w:bottom w:val="nil"/>
            </w:tcBorders>
          </w:tcPr>
          <w:p w14:paraId="1AD1D40A" w14:textId="44EF7CF3"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00775D69">
              <w:rPr>
                <w:rFonts w:ascii="Times New Roman" w:hAnsi="Times New Roman" w:cs="Times New Roman"/>
                <w:sz w:val="16"/>
                <w:szCs w:val="16"/>
              </w:rPr>
              <w:t>2.906</w:t>
            </w:r>
          </w:p>
          <w:p w14:paraId="7EC03276" w14:textId="328171A0" w:rsidR="00660DFC" w:rsidRPr="00006876" w:rsidRDefault="00660DFC" w:rsidP="003D7BC9">
            <w:pPr>
              <w:jc w:val="center"/>
              <w:rPr>
                <w:rFonts w:ascii="Times New Roman" w:hAnsi="Times New Roman" w:cs="Times New Roman"/>
                <w:sz w:val="16"/>
                <w:szCs w:val="16"/>
              </w:rPr>
            </w:pPr>
            <w:r w:rsidRPr="00006876">
              <w:rPr>
                <w:rFonts w:ascii="Times New Roman" w:hAnsi="Times New Roman" w:cs="Times New Roman"/>
                <w:sz w:val="16"/>
                <w:szCs w:val="16"/>
              </w:rPr>
              <w:t>(</w:t>
            </w:r>
            <w:r w:rsidR="003D7BC9">
              <w:rPr>
                <w:rFonts w:ascii="Times New Roman" w:hAnsi="Times New Roman" w:cs="Times New Roman"/>
                <w:b/>
                <w:sz w:val="16"/>
                <w:szCs w:val="16"/>
              </w:rPr>
              <w:t>0.008</w:t>
            </w:r>
            <w:r w:rsidRPr="00006876">
              <w:rPr>
                <w:rFonts w:ascii="Times New Roman" w:hAnsi="Times New Roman" w:cs="Times New Roman"/>
                <w:sz w:val="16"/>
                <w:szCs w:val="16"/>
              </w:rPr>
              <w:t>)</w:t>
            </w:r>
          </w:p>
        </w:tc>
        <w:tc>
          <w:tcPr>
            <w:tcW w:w="846" w:type="dxa"/>
            <w:tcBorders>
              <w:top w:val="nil"/>
              <w:bottom w:val="nil"/>
            </w:tcBorders>
          </w:tcPr>
          <w:p w14:paraId="2E5CC6DD" w14:textId="095AA1F8"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w:t>
            </w:r>
            <w:r w:rsidR="00BB7319">
              <w:rPr>
                <w:rFonts w:ascii="Times New Roman" w:hAnsi="Times New Roman" w:cs="Times New Roman"/>
                <w:sz w:val="16"/>
                <w:szCs w:val="16"/>
              </w:rPr>
              <w:t>3.347</w:t>
            </w:r>
          </w:p>
          <w:p w14:paraId="3845D8A3" w14:textId="731076A3" w:rsidR="00660DFC" w:rsidRPr="00006876" w:rsidRDefault="00660DFC" w:rsidP="003D7BC9">
            <w:pPr>
              <w:jc w:val="center"/>
              <w:rPr>
                <w:rFonts w:ascii="Times New Roman" w:hAnsi="Times New Roman" w:cs="Times New Roman"/>
                <w:sz w:val="16"/>
                <w:szCs w:val="16"/>
              </w:rPr>
            </w:pPr>
            <w:r w:rsidRPr="00006876">
              <w:rPr>
                <w:rFonts w:ascii="Times New Roman" w:hAnsi="Times New Roman" w:cs="Times New Roman"/>
                <w:sz w:val="16"/>
                <w:szCs w:val="16"/>
              </w:rPr>
              <w:t>(</w:t>
            </w:r>
            <w:r w:rsidR="003D7BC9">
              <w:rPr>
                <w:rFonts w:ascii="Times New Roman" w:hAnsi="Times New Roman" w:cs="Times New Roman"/>
                <w:b/>
                <w:sz w:val="16"/>
                <w:szCs w:val="16"/>
              </w:rPr>
              <w:t>0.001)</w:t>
            </w:r>
          </w:p>
        </w:tc>
        <w:tc>
          <w:tcPr>
            <w:tcW w:w="935" w:type="dxa"/>
            <w:tcBorders>
              <w:top w:val="nil"/>
              <w:bottom w:val="nil"/>
            </w:tcBorders>
          </w:tcPr>
          <w:p w14:paraId="6A94C293"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-0.77</w:t>
            </w:r>
          </w:p>
          <w:p w14:paraId="67F967AD" w14:textId="0C9B1451" w:rsidR="00660DFC" w:rsidRPr="00006876" w:rsidRDefault="00660DFC" w:rsidP="003D7BC9">
            <w:pPr>
              <w:jc w:val="center"/>
              <w:rPr>
                <w:rFonts w:ascii="Times New Roman" w:hAnsi="Times New Roman" w:cs="Times New Roman"/>
                <w:sz w:val="16"/>
                <w:szCs w:val="16"/>
              </w:rPr>
            </w:pPr>
            <w:r w:rsidRPr="00006876">
              <w:rPr>
                <w:rFonts w:ascii="Times New Roman" w:hAnsi="Times New Roman" w:cs="Times New Roman"/>
                <w:sz w:val="16"/>
                <w:szCs w:val="16"/>
              </w:rPr>
              <w:t>(</w:t>
            </w:r>
            <w:r w:rsidR="003D7BC9">
              <w:rPr>
                <w:rFonts w:ascii="Times New Roman" w:hAnsi="Times New Roman" w:cs="Times New Roman"/>
                <w:b/>
                <w:sz w:val="16"/>
                <w:szCs w:val="16"/>
              </w:rPr>
              <w:t>0.013</w:t>
            </w:r>
            <w:r w:rsidRPr="00006876">
              <w:rPr>
                <w:rFonts w:ascii="Times New Roman" w:hAnsi="Times New Roman" w:cs="Times New Roman"/>
                <w:sz w:val="16"/>
                <w:szCs w:val="16"/>
              </w:rPr>
              <w:t>)</w:t>
            </w:r>
          </w:p>
        </w:tc>
        <w:tc>
          <w:tcPr>
            <w:tcW w:w="763" w:type="dxa"/>
            <w:tcBorders>
              <w:top w:val="nil"/>
              <w:bottom w:val="nil"/>
            </w:tcBorders>
          </w:tcPr>
          <w:p w14:paraId="660B55BA"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Pr>
                <w:rFonts w:ascii="Times New Roman" w:hAnsi="Times New Roman" w:cs="Times New Roman"/>
                <w:sz w:val="16"/>
                <w:szCs w:val="16"/>
              </w:rPr>
              <w:t>1.05</w:t>
            </w:r>
          </w:p>
          <w:p w14:paraId="5BE4A067" w14:textId="73CA72B7" w:rsidR="00660DFC" w:rsidRPr="00006876" w:rsidRDefault="00660DFC" w:rsidP="003D7BC9">
            <w:pPr>
              <w:jc w:val="center"/>
              <w:rPr>
                <w:rFonts w:ascii="Times New Roman" w:hAnsi="Times New Roman" w:cs="Times New Roman"/>
                <w:sz w:val="16"/>
                <w:szCs w:val="16"/>
              </w:rPr>
            </w:pPr>
            <w:r>
              <w:rPr>
                <w:rFonts w:ascii="Times New Roman" w:hAnsi="Times New Roman" w:cs="Times New Roman"/>
                <w:sz w:val="16"/>
                <w:szCs w:val="16"/>
              </w:rPr>
              <w:t>(</w:t>
            </w:r>
            <w:r w:rsidR="003D7BC9">
              <w:rPr>
                <w:rFonts w:ascii="Times New Roman" w:hAnsi="Times New Roman" w:cs="Times New Roman"/>
                <w:b/>
                <w:sz w:val="16"/>
                <w:szCs w:val="16"/>
              </w:rPr>
              <w:t>0.000</w:t>
            </w:r>
            <w:r w:rsidRPr="00006876">
              <w:rPr>
                <w:rFonts w:ascii="Times New Roman" w:hAnsi="Times New Roman" w:cs="Times New Roman"/>
                <w:sz w:val="16"/>
                <w:szCs w:val="16"/>
              </w:rPr>
              <w:t>)</w:t>
            </w:r>
          </w:p>
        </w:tc>
      </w:tr>
      <w:tr w:rsidR="00660DFC" w:rsidRPr="003C352F" w14:paraId="474FE5D3" w14:textId="77777777" w:rsidTr="00D400CF">
        <w:tc>
          <w:tcPr>
            <w:tcW w:w="1291" w:type="dxa"/>
            <w:tcBorders>
              <w:top w:val="nil"/>
              <w:bottom w:val="nil"/>
            </w:tcBorders>
          </w:tcPr>
          <w:p w14:paraId="0F1E1FB2" w14:textId="77777777" w:rsidR="00660DFC" w:rsidRPr="003C352F" w:rsidRDefault="00660DFC" w:rsidP="00660DFC">
            <w:pPr>
              <w:rPr>
                <w:rFonts w:ascii="Times New Roman" w:hAnsi="Times New Roman" w:cs="Times New Roman"/>
                <w:sz w:val="16"/>
                <w:szCs w:val="16"/>
              </w:rPr>
            </w:pPr>
            <w:r>
              <w:rPr>
                <w:rFonts w:ascii="Times New Roman" w:hAnsi="Times New Roman" w:cs="Times New Roman"/>
                <w:sz w:val="16"/>
                <w:szCs w:val="16"/>
              </w:rPr>
              <w:t>n</w:t>
            </w:r>
            <w:r w:rsidRPr="003C352F">
              <w:rPr>
                <w:rFonts w:ascii="Times New Roman" w:hAnsi="Times New Roman" w:cs="Times New Roman"/>
                <w:sz w:val="16"/>
                <w:szCs w:val="16"/>
              </w:rPr>
              <w:t>aores</w:t>
            </w:r>
          </w:p>
        </w:tc>
        <w:tc>
          <w:tcPr>
            <w:tcW w:w="945" w:type="dxa"/>
            <w:tcBorders>
              <w:top w:val="nil"/>
              <w:bottom w:val="nil"/>
            </w:tcBorders>
          </w:tcPr>
          <w:p w14:paraId="11B2A3F8" w14:textId="6D17ABFF" w:rsidR="00660DFC" w:rsidRPr="00006876" w:rsidRDefault="003D7BC9" w:rsidP="00660DFC">
            <w:pPr>
              <w:jc w:val="center"/>
              <w:rPr>
                <w:rFonts w:ascii="Times New Roman" w:hAnsi="Times New Roman" w:cs="Times New Roman"/>
                <w:sz w:val="16"/>
                <w:szCs w:val="16"/>
              </w:rPr>
            </w:pPr>
            <w:r>
              <w:rPr>
                <w:rFonts w:ascii="Times New Roman" w:hAnsi="Times New Roman" w:cs="Times New Roman"/>
                <w:sz w:val="16"/>
                <w:szCs w:val="16"/>
              </w:rPr>
              <w:t>0.069</w:t>
            </w:r>
          </w:p>
          <w:p w14:paraId="0D490C55" w14:textId="7D31BDDB" w:rsidR="00660DFC" w:rsidRPr="00006876" w:rsidRDefault="00660DFC" w:rsidP="003D7BC9">
            <w:pPr>
              <w:jc w:val="center"/>
              <w:rPr>
                <w:rFonts w:ascii="Times New Roman" w:hAnsi="Times New Roman" w:cs="Times New Roman"/>
                <w:sz w:val="16"/>
                <w:szCs w:val="16"/>
              </w:rPr>
            </w:pPr>
            <w:r w:rsidRPr="00006876">
              <w:rPr>
                <w:rFonts w:ascii="Times New Roman" w:hAnsi="Times New Roman" w:cs="Times New Roman"/>
                <w:sz w:val="16"/>
                <w:szCs w:val="16"/>
              </w:rPr>
              <w:t>(</w:t>
            </w:r>
            <w:r w:rsidR="003D7BC9">
              <w:rPr>
                <w:rFonts w:ascii="Times New Roman" w:hAnsi="Times New Roman" w:cs="Times New Roman"/>
                <w:b/>
                <w:sz w:val="16"/>
                <w:szCs w:val="16"/>
              </w:rPr>
              <w:t>0.004</w:t>
            </w:r>
            <w:r w:rsidRPr="00006876">
              <w:rPr>
                <w:rFonts w:ascii="Times New Roman" w:hAnsi="Times New Roman" w:cs="Times New Roman"/>
                <w:sz w:val="16"/>
                <w:szCs w:val="16"/>
              </w:rPr>
              <w:t>)</w:t>
            </w:r>
          </w:p>
        </w:tc>
        <w:tc>
          <w:tcPr>
            <w:tcW w:w="988" w:type="dxa"/>
            <w:tcBorders>
              <w:top w:val="nil"/>
              <w:bottom w:val="nil"/>
              <w:right w:val="single" w:sz="8" w:space="0" w:color="auto"/>
            </w:tcBorders>
          </w:tcPr>
          <w:p w14:paraId="466AC4F0" w14:textId="47D761F2" w:rsidR="00660DFC" w:rsidRPr="00006876" w:rsidRDefault="003D7BC9" w:rsidP="00660DFC">
            <w:pPr>
              <w:jc w:val="center"/>
              <w:rPr>
                <w:rFonts w:ascii="Times New Roman" w:hAnsi="Times New Roman" w:cs="Times New Roman"/>
                <w:sz w:val="16"/>
                <w:szCs w:val="16"/>
              </w:rPr>
            </w:pPr>
            <w:r>
              <w:rPr>
                <w:rFonts w:ascii="Times New Roman" w:hAnsi="Times New Roman" w:cs="Times New Roman"/>
                <w:sz w:val="16"/>
                <w:szCs w:val="16"/>
              </w:rPr>
              <w:t>0.069</w:t>
            </w:r>
          </w:p>
          <w:p w14:paraId="0911FD8A" w14:textId="4C0743A5" w:rsidR="00660DFC" w:rsidRPr="00006876" w:rsidRDefault="00660DFC" w:rsidP="003D7BC9">
            <w:pPr>
              <w:jc w:val="center"/>
              <w:rPr>
                <w:rFonts w:ascii="Times New Roman" w:hAnsi="Times New Roman" w:cs="Times New Roman"/>
                <w:sz w:val="16"/>
                <w:szCs w:val="16"/>
              </w:rPr>
            </w:pPr>
            <w:r w:rsidRPr="00006876">
              <w:rPr>
                <w:rFonts w:ascii="Times New Roman" w:hAnsi="Times New Roman" w:cs="Times New Roman"/>
                <w:sz w:val="16"/>
                <w:szCs w:val="16"/>
              </w:rPr>
              <w:t>(</w:t>
            </w:r>
            <w:r w:rsidR="003D7BC9">
              <w:rPr>
                <w:rFonts w:ascii="Times New Roman" w:hAnsi="Times New Roman" w:cs="Times New Roman"/>
                <w:b/>
                <w:sz w:val="16"/>
                <w:szCs w:val="16"/>
              </w:rPr>
              <w:t>0.004</w:t>
            </w:r>
            <w:r w:rsidRPr="00006876">
              <w:rPr>
                <w:rFonts w:ascii="Times New Roman" w:hAnsi="Times New Roman" w:cs="Times New Roman"/>
                <w:sz w:val="16"/>
                <w:szCs w:val="16"/>
              </w:rPr>
              <w:t>)</w:t>
            </w:r>
          </w:p>
        </w:tc>
        <w:tc>
          <w:tcPr>
            <w:tcW w:w="846" w:type="dxa"/>
            <w:tcBorders>
              <w:top w:val="nil"/>
              <w:left w:val="single" w:sz="8" w:space="0" w:color="auto"/>
              <w:bottom w:val="nil"/>
            </w:tcBorders>
          </w:tcPr>
          <w:p w14:paraId="12383C27" w14:textId="77777777" w:rsidR="00660DFC" w:rsidRPr="00006876" w:rsidRDefault="00660DFC" w:rsidP="00660DFC">
            <w:pPr>
              <w:jc w:val="center"/>
              <w:rPr>
                <w:rFonts w:ascii="Times New Roman" w:hAnsi="Times New Roman" w:cs="Times New Roman"/>
                <w:sz w:val="16"/>
                <w:szCs w:val="16"/>
              </w:rPr>
            </w:pPr>
          </w:p>
        </w:tc>
        <w:tc>
          <w:tcPr>
            <w:tcW w:w="1119" w:type="dxa"/>
            <w:tcBorders>
              <w:top w:val="nil"/>
              <w:bottom w:val="nil"/>
            </w:tcBorders>
          </w:tcPr>
          <w:p w14:paraId="12684D4F" w14:textId="77777777" w:rsidR="00660DFC" w:rsidRPr="00006876" w:rsidRDefault="00660DFC" w:rsidP="00660DFC">
            <w:pPr>
              <w:jc w:val="center"/>
              <w:rPr>
                <w:rFonts w:ascii="Times New Roman" w:hAnsi="Times New Roman" w:cs="Times New Roman"/>
                <w:sz w:val="16"/>
                <w:szCs w:val="16"/>
              </w:rPr>
            </w:pPr>
          </w:p>
        </w:tc>
        <w:tc>
          <w:tcPr>
            <w:tcW w:w="987" w:type="dxa"/>
            <w:tcBorders>
              <w:top w:val="nil"/>
              <w:bottom w:val="nil"/>
            </w:tcBorders>
          </w:tcPr>
          <w:p w14:paraId="466A7876" w14:textId="77777777" w:rsidR="00660DFC" w:rsidRPr="00006876" w:rsidRDefault="00660DFC" w:rsidP="00660DFC">
            <w:pPr>
              <w:jc w:val="center"/>
              <w:rPr>
                <w:rFonts w:ascii="Times New Roman" w:hAnsi="Times New Roman" w:cs="Times New Roman"/>
                <w:sz w:val="16"/>
                <w:szCs w:val="16"/>
              </w:rPr>
            </w:pPr>
          </w:p>
        </w:tc>
        <w:tc>
          <w:tcPr>
            <w:tcW w:w="846" w:type="dxa"/>
            <w:tcBorders>
              <w:top w:val="nil"/>
              <w:bottom w:val="nil"/>
            </w:tcBorders>
          </w:tcPr>
          <w:p w14:paraId="7D9C1982"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5.96</w:t>
            </w:r>
          </w:p>
          <w:p w14:paraId="688B9DD7"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0.000</w:t>
            </w:r>
            <w:r w:rsidRPr="00006876">
              <w:rPr>
                <w:rFonts w:ascii="Times New Roman" w:hAnsi="Times New Roman" w:cs="Times New Roman"/>
                <w:sz w:val="16"/>
                <w:szCs w:val="16"/>
              </w:rPr>
              <w:t>)</w:t>
            </w:r>
          </w:p>
        </w:tc>
        <w:tc>
          <w:tcPr>
            <w:tcW w:w="935" w:type="dxa"/>
            <w:tcBorders>
              <w:top w:val="nil"/>
              <w:bottom w:val="nil"/>
            </w:tcBorders>
          </w:tcPr>
          <w:p w14:paraId="4F3326A2" w14:textId="77777777" w:rsidR="00660DFC" w:rsidRPr="00006876" w:rsidRDefault="00660DFC" w:rsidP="00660DFC">
            <w:pPr>
              <w:jc w:val="center"/>
              <w:rPr>
                <w:rFonts w:ascii="Times New Roman" w:hAnsi="Times New Roman" w:cs="Times New Roman"/>
                <w:sz w:val="16"/>
                <w:szCs w:val="16"/>
              </w:rPr>
            </w:pPr>
          </w:p>
        </w:tc>
        <w:tc>
          <w:tcPr>
            <w:tcW w:w="763" w:type="dxa"/>
            <w:tcBorders>
              <w:top w:val="nil"/>
              <w:bottom w:val="nil"/>
            </w:tcBorders>
          </w:tcPr>
          <w:p w14:paraId="785DF368" w14:textId="77777777" w:rsidR="00660DFC" w:rsidRPr="00006876" w:rsidRDefault="00660DFC" w:rsidP="00660DFC">
            <w:pPr>
              <w:jc w:val="center"/>
              <w:rPr>
                <w:rFonts w:ascii="Times New Roman" w:hAnsi="Times New Roman" w:cs="Times New Roman"/>
                <w:sz w:val="16"/>
                <w:szCs w:val="16"/>
              </w:rPr>
            </w:pPr>
          </w:p>
        </w:tc>
      </w:tr>
      <w:tr w:rsidR="00660DFC" w:rsidRPr="003C352F" w14:paraId="40C57252" w14:textId="77777777" w:rsidTr="00D400CF">
        <w:tc>
          <w:tcPr>
            <w:tcW w:w="1291" w:type="dxa"/>
            <w:tcBorders>
              <w:top w:val="nil"/>
              <w:bottom w:val="nil"/>
            </w:tcBorders>
          </w:tcPr>
          <w:p w14:paraId="42290C37" w14:textId="77777777" w:rsidR="00660DFC" w:rsidRPr="003C352F" w:rsidRDefault="00660DFC" w:rsidP="00660DFC">
            <w:pPr>
              <w:rPr>
                <w:rFonts w:ascii="Times New Roman" w:hAnsi="Times New Roman" w:cs="Times New Roman"/>
                <w:sz w:val="16"/>
                <w:szCs w:val="16"/>
              </w:rPr>
            </w:pPr>
            <w:r>
              <w:rPr>
                <w:rFonts w:ascii="Times New Roman" w:hAnsi="Times New Roman" w:cs="Times New Roman"/>
                <w:sz w:val="16"/>
                <w:szCs w:val="16"/>
              </w:rPr>
              <w:t>l</w:t>
            </w:r>
            <w:r w:rsidRPr="003C352F">
              <w:rPr>
                <w:rFonts w:ascii="Times New Roman" w:hAnsi="Times New Roman" w:cs="Times New Roman"/>
                <w:sz w:val="16"/>
                <w:szCs w:val="16"/>
              </w:rPr>
              <w:t>nn</w:t>
            </w:r>
            <w:r>
              <w:rPr>
                <w:rFonts w:ascii="Times New Roman" w:hAnsi="Times New Roman" w:cs="Times New Roman"/>
                <w:sz w:val="16"/>
                <w:szCs w:val="16"/>
              </w:rPr>
              <w:t>ao</w:t>
            </w:r>
            <w:r w:rsidRPr="003C352F">
              <w:rPr>
                <w:rFonts w:ascii="Times New Roman" w:hAnsi="Times New Roman" w:cs="Times New Roman"/>
                <w:sz w:val="16"/>
                <w:szCs w:val="16"/>
              </w:rPr>
              <w:t>res</w:t>
            </w:r>
          </w:p>
          <w:p w14:paraId="3BC682CE" w14:textId="77777777" w:rsidR="00660DFC" w:rsidRPr="003C352F" w:rsidRDefault="00660DFC" w:rsidP="00660DFC">
            <w:pPr>
              <w:rPr>
                <w:rFonts w:ascii="Times New Roman" w:hAnsi="Times New Roman" w:cs="Times New Roman"/>
                <w:sz w:val="16"/>
                <w:szCs w:val="16"/>
              </w:rPr>
            </w:pPr>
          </w:p>
        </w:tc>
        <w:tc>
          <w:tcPr>
            <w:tcW w:w="945" w:type="dxa"/>
            <w:tcBorders>
              <w:top w:val="nil"/>
              <w:bottom w:val="nil"/>
            </w:tcBorders>
          </w:tcPr>
          <w:p w14:paraId="4994F718" w14:textId="77777777" w:rsidR="00660DFC" w:rsidRPr="00006876" w:rsidRDefault="00660DFC" w:rsidP="00660DFC">
            <w:pPr>
              <w:jc w:val="center"/>
              <w:rPr>
                <w:rFonts w:ascii="Times New Roman" w:hAnsi="Times New Roman" w:cs="Times New Roman"/>
                <w:sz w:val="16"/>
                <w:szCs w:val="16"/>
              </w:rPr>
            </w:pPr>
          </w:p>
        </w:tc>
        <w:tc>
          <w:tcPr>
            <w:tcW w:w="988" w:type="dxa"/>
            <w:tcBorders>
              <w:top w:val="nil"/>
              <w:bottom w:val="nil"/>
              <w:right w:val="single" w:sz="8" w:space="0" w:color="auto"/>
            </w:tcBorders>
          </w:tcPr>
          <w:p w14:paraId="72D840E3" w14:textId="77777777" w:rsidR="00660DFC" w:rsidRPr="00006876" w:rsidRDefault="00660DFC" w:rsidP="00660DFC">
            <w:pPr>
              <w:jc w:val="center"/>
              <w:rPr>
                <w:rFonts w:ascii="Times New Roman" w:hAnsi="Times New Roman" w:cs="Times New Roman"/>
                <w:sz w:val="16"/>
                <w:szCs w:val="16"/>
              </w:rPr>
            </w:pPr>
          </w:p>
        </w:tc>
        <w:tc>
          <w:tcPr>
            <w:tcW w:w="846" w:type="dxa"/>
            <w:tcBorders>
              <w:top w:val="nil"/>
              <w:left w:val="single" w:sz="8" w:space="0" w:color="auto"/>
              <w:bottom w:val="nil"/>
            </w:tcBorders>
          </w:tcPr>
          <w:p w14:paraId="6D3E3741"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0.30</w:t>
            </w:r>
          </w:p>
          <w:p w14:paraId="06DA9CF2"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0.0124</w:t>
            </w:r>
            <w:r w:rsidRPr="00006876">
              <w:rPr>
                <w:rFonts w:ascii="Times New Roman" w:hAnsi="Times New Roman" w:cs="Times New Roman"/>
                <w:sz w:val="16"/>
                <w:szCs w:val="16"/>
              </w:rPr>
              <w:t>)</w:t>
            </w:r>
          </w:p>
        </w:tc>
        <w:tc>
          <w:tcPr>
            <w:tcW w:w="1119" w:type="dxa"/>
            <w:tcBorders>
              <w:top w:val="nil"/>
              <w:bottom w:val="nil"/>
            </w:tcBorders>
          </w:tcPr>
          <w:p w14:paraId="0BC3ABC9"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0.22</w:t>
            </w:r>
          </w:p>
          <w:p w14:paraId="6CA1F683"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0.0478</w:t>
            </w:r>
            <w:r w:rsidRPr="00006876">
              <w:rPr>
                <w:rFonts w:ascii="Times New Roman" w:hAnsi="Times New Roman" w:cs="Times New Roman"/>
                <w:sz w:val="16"/>
                <w:szCs w:val="16"/>
              </w:rPr>
              <w:t>)</w:t>
            </w:r>
          </w:p>
        </w:tc>
        <w:tc>
          <w:tcPr>
            <w:tcW w:w="987" w:type="dxa"/>
            <w:tcBorders>
              <w:top w:val="nil"/>
              <w:bottom w:val="nil"/>
            </w:tcBorders>
          </w:tcPr>
          <w:p w14:paraId="1C7AFE25" w14:textId="4094AA32" w:rsidR="00660DFC" w:rsidRPr="00006876" w:rsidRDefault="00775D69" w:rsidP="00660DFC">
            <w:pPr>
              <w:jc w:val="center"/>
              <w:rPr>
                <w:rFonts w:ascii="Times New Roman" w:hAnsi="Times New Roman" w:cs="Times New Roman"/>
                <w:sz w:val="16"/>
                <w:szCs w:val="16"/>
              </w:rPr>
            </w:pPr>
            <w:r>
              <w:rPr>
                <w:rFonts w:ascii="Times New Roman" w:hAnsi="Times New Roman" w:cs="Times New Roman"/>
                <w:sz w:val="16"/>
                <w:szCs w:val="16"/>
              </w:rPr>
              <w:t>0.529</w:t>
            </w:r>
            <w:r w:rsidR="00660DFC" w:rsidRPr="00006876">
              <w:rPr>
                <w:rFonts w:ascii="Times New Roman" w:hAnsi="Times New Roman" w:cs="Times New Roman"/>
                <w:sz w:val="16"/>
                <w:szCs w:val="16"/>
              </w:rPr>
              <w:br/>
              <w:t>(0.10752)</w:t>
            </w:r>
          </w:p>
        </w:tc>
        <w:tc>
          <w:tcPr>
            <w:tcW w:w="846" w:type="dxa"/>
            <w:tcBorders>
              <w:top w:val="nil"/>
              <w:bottom w:val="nil"/>
            </w:tcBorders>
          </w:tcPr>
          <w:p w14:paraId="3574A357" w14:textId="77777777" w:rsidR="00660DFC" w:rsidRPr="00006876" w:rsidRDefault="00660DFC" w:rsidP="00660DFC">
            <w:pPr>
              <w:jc w:val="center"/>
              <w:rPr>
                <w:rFonts w:ascii="Times New Roman" w:hAnsi="Times New Roman" w:cs="Times New Roman"/>
                <w:sz w:val="16"/>
                <w:szCs w:val="16"/>
              </w:rPr>
            </w:pPr>
          </w:p>
        </w:tc>
        <w:tc>
          <w:tcPr>
            <w:tcW w:w="935" w:type="dxa"/>
            <w:tcBorders>
              <w:top w:val="nil"/>
              <w:bottom w:val="nil"/>
            </w:tcBorders>
          </w:tcPr>
          <w:p w14:paraId="56AB0889"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0.</w:t>
            </w:r>
            <w:r>
              <w:rPr>
                <w:rFonts w:ascii="Times New Roman" w:hAnsi="Times New Roman" w:cs="Times New Roman"/>
                <w:sz w:val="16"/>
                <w:szCs w:val="16"/>
              </w:rPr>
              <w:t>45</w:t>
            </w:r>
          </w:p>
          <w:p w14:paraId="7A7357FE" w14:textId="1494A5F0" w:rsidR="00660DFC" w:rsidRPr="00006876" w:rsidRDefault="00660DFC" w:rsidP="00775D69">
            <w:pPr>
              <w:spacing w:after="120"/>
              <w:jc w:val="center"/>
              <w:rPr>
                <w:rFonts w:ascii="Times New Roman" w:hAnsi="Times New Roman" w:cs="Times New Roman"/>
                <w:sz w:val="16"/>
                <w:szCs w:val="16"/>
              </w:rPr>
            </w:pPr>
            <w:r w:rsidRPr="00006876">
              <w:rPr>
                <w:rFonts w:ascii="Times New Roman" w:hAnsi="Times New Roman" w:cs="Times New Roman"/>
                <w:sz w:val="16"/>
                <w:szCs w:val="16"/>
              </w:rPr>
              <w:t>(</w:t>
            </w:r>
            <w:r w:rsidR="003D7BC9">
              <w:rPr>
                <w:rFonts w:ascii="Times New Roman" w:hAnsi="Times New Roman" w:cs="Times New Roman"/>
                <w:b/>
                <w:sz w:val="16"/>
                <w:szCs w:val="16"/>
              </w:rPr>
              <w:t>0.014</w:t>
            </w:r>
            <w:r w:rsidRPr="00006876">
              <w:rPr>
                <w:rFonts w:ascii="Times New Roman" w:hAnsi="Times New Roman" w:cs="Times New Roman"/>
                <w:sz w:val="16"/>
                <w:szCs w:val="16"/>
              </w:rPr>
              <w:t>)</w:t>
            </w:r>
          </w:p>
        </w:tc>
        <w:tc>
          <w:tcPr>
            <w:tcW w:w="763" w:type="dxa"/>
            <w:tcBorders>
              <w:top w:val="nil"/>
              <w:bottom w:val="nil"/>
            </w:tcBorders>
          </w:tcPr>
          <w:p w14:paraId="36039E84"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0.14</w:t>
            </w:r>
          </w:p>
          <w:p w14:paraId="43E4EF84"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(0.11</w:t>
            </w:r>
            <w:r w:rsidRPr="00006876">
              <w:rPr>
                <w:rFonts w:ascii="Times New Roman" w:hAnsi="Times New Roman" w:cs="Times New Roman"/>
                <w:sz w:val="16"/>
                <w:szCs w:val="16"/>
              </w:rPr>
              <w:t>)</w:t>
            </w:r>
          </w:p>
        </w:tc>
      </w:tr>
      <w:tr w:rsidR="00660DFC" w:rsidRPr="003C352F" w14:paraId="3FAA52EE" w14:textId="77777777" w:rsidTr="00D400CF">
        <w:tc>
          <w:tcPr>
            <w:tcW w:w="1291" w:type="dxa"/>
            <w:tcBorders>
              <w:top w:val="nil"/>
              <w:bottom w:val="nil"/>
            </w:tcBorders>
          </w:tcPr>
          <w:p w14:paraId="57B19ED1" w14:textId="77777777" w:rsidR="00660DFC" w:rsidRPr="003C352F" w:rsidRDefault="00660DFC" w:rsidP="00660DFC">
            <w:pPr>
              <w:rPr>
                <w:rFonts w:ascii="Times New Roman" w:hAnsi="Times New Roman" w:cs="Times New Roman"/>
                <w:sz w:val="16"/>
                <w:szCs w:val="16"/>
              </w:rPr>
            </w:pPr>
            <w:r>
              <w:rPr>
                <w:rFonts w:ascii="Times New Roman" w:hAnsi="Times New Roman" w:cs="Times New Roman"/>
                <w:sz w:val="16"/>
                <w:szCs w:val="16"/>
              </w:rPr>
              <w:t>prop.nr</w:t>
            </w:r>
            <w:r w:rsidRPr="003C352F">
              <w:rPr>
                <w:rFonts w:ascii="Times New Roman" w:hAnsi="Times New Roman" w:cs="Times New Roman"/>
                <w:sz w:val="16"/>
                <w:szCs w:val="16"/>
              </w:rPr>
              <w:t>es</w:t>
            </w:r>
          </w:p>
        </w:tc>
        <w:tc>
          <w:tcPr>
            <w:tcW w:w="945" w:type="dxa"/>
            <w:tcBorders>
              <w:top w:val="nil"/>
              <w:bottom w:val="nil"/>
            </w:tcBorders>
          </w:tcPr>
          <w:p w14:paraId="5426A000" w14:textId="0FA2D451" w:rsidR="00660DFC" w:rsidRPr="00006876" w:rsidRDefault="003D7BC9" w:rsidP="00660DFC">
            <w:pPr>
              <w:jc w:val="center"/>
              <w:rPr>
                <w:rFonts w:ascii="Times New Roman" w:hAnsi="Times New Roman" w:cs="Times New Roman"/>
                <w:sz w:val="16"/>
                <w:szCs w:val="16"/>
              </w:rPr>
            </w:pPr>
            <w:r>
              <w:rPr>
                <w:rFonts w:ascii="Times New Roman" w:hAnsi="Times New Roman" w:cs="Times New Roman"/>
                <w:sz w:val="16"/>
                <w:szCs w:val="16"/>
              </w:rPr>
              <w:t>1.593</w:t>
            </w:r>
          </w:p>
          <w:p w14:paraId="68D5054D"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0.0019</w:t>
            </w:r>
            <w:r w:rsidRPr="00006876">
              <w:rPr>
                <w:rFonts w:ascii="Times New Roman" w:hAnsi="Times New Roman" w:cs="Times New Roman"/>
                <w:sz w:val="16"/>
                <w:szCs w:val="16"/>
              </w:rPr>
              <w:t>)</w:t>
            </w:r>
          </w:p>
          <w:p w14:paraId="4F394AFD" w14:textId="5D0B91B0" w:rsidR="00660DFC" w:rsidRPr="00006876" w:rsidRDefault="00660DFC" w:rsidP="00660DFC">
            <w:pPr>
              <w:jc w:val="center"/>
              <w:rPr>
                <w:rFonts w:ascii="Times New Roman" w:hAnsi="Times New Roman" w:cs="Times New Roman"/>
                <w:sz w:val="16"/>
                <w:szCs w:val="16"/>
              </w:rPr>
            </w:pPr>
          </w:p>
        </w:tc>
        <w:tc>
          <w:tcPr>
            <w:tcW w:w="988" w:type="dxa"/>
            <w:tcBorders>
              <w:top w:val="nil"/>
              <w:bottom w:val="nil"/>
              <w:right w:val="single" w:sz="8" w:space="0" w:color="auto"/>
            </w:tcBorders>
          </w:tcPr>
          <w:p w14:paraId="63FEBAF4" w14:textId="4AE2D246" w:rsidR="00660DFC" w:rsidRPr="00006876" w:rsidRDefault="003D7BC9" w:rsidP="00660DFC">
            <w:pPr>
              <w:jc w:val="center"/>
              <w:rPr>
                <w:rFonts w:ascii="Times New Roman" w:hAnsi="Times New Roman" w:cs="Times New Roman"/>
                <w:sz w:val="16"/>
                <w:szCs w:val="16"/>
              </w:rPr>
            </w:pPr>
            <w:r>
              <w:rPr>
                <w:rFonts w:ascii="Times New Roman" w:hAnsi="Times New Roman" w:cs="Times New Roman"/>
                <w:sz w:val="16"/>
                <w:szCs w:val="16"/>
              </w:rPr>
              <w:t>1.133</w:t>
            </w:r>
          </w:p>
          <w:p w14:paraId="3E5703D3"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0.0135</w:t>
            </w:r>
            <w:r w:rsidRPr="00006876">
              <w:rPr>
                <w:rFonts w:ascii="Times New Roman" w:hAnsi="Times New Roman" w:cs="Times New Roman"/>
                <w:sz w:val="16"/>
                <w:szCs w:val="16"/>
              </w:rPr>
              <w:t>)</w:t>
            </w:r>
          </w:p>
          <w:p w14:paraId="2B3A7FAF" w14:textId="1FE0F251" w:rsidR="00660DFC" w:rsidRPr="00006876" w:rsidRDefault="00660DFC" w:rsidP="00660DFC">
            <w:pPr>
              <w:jc w:val="center"/>
              <w:rPr>
                <w:rFonts w:ascii="Times New Roman" w:hAnsi="Times New Roman" w:cs="Times New Roman"/>
                <w:sz w:val="16"/>
                <w:szCs w:val="16"/>
              </w:rPr>
            </w:pPr>
          </w:p>
        </w:tc>
        <w:tc>
          <w:tcPr>
            <w:tcW w:w="846" w:type="dxa"/>
            <w:tcBorders>
              <w:top w:val="nil"/>
              <w:left w:val="single" w:sz="8" w:space="0" w:color="auto"/>
              <w:bottom w:val="nil"/>
            </w:tcBorders>
          </w:tcPr>
          <w:p w14:paraId="7E4121BB" w14:textId="77777777" w:rsidR="00660DFC" w:rsidRPr="00006876" w:rsidRDefault="00660DFC" w:rsidP="00660DFC">
            <w:pPr>
              <w:jc w:val="center"/>
              <w:rPr>
                <w:rFonts w:ascii="Times New Roman" w:hAnsi="Times New Roman" w:cs="Times New Roman"/>
                <w:sz w:val="16"/>
                <w:szCs w:val="16"/>
              </w:rPr>
            </w:pPr>
          </w:p>
        </w:tc>
        <w:tc>
          <w:tcPr>
            <w:tcW w:w="1119" w:type="dxa"/>
            <w:tcBorders>
              <w:top w:val="nil"/>
              <w:bottom w:val="nil"/>
            </w:tcBorders>
          </w:tcPr>
          <w:p w14:paraId="23B7F5E0" w14:textId="77777777" w:rsidR="00660DFC" w:rsidRPr="00006876" w:rsidRDefault="00660DFC" w:rsidP="00660DFC">
            <w:pPr>
              <w:jc w:val="center"/>
              <w:rPr>
                <w:rFonts w:ascii="Times New Roman" w:hAnsi="Times New Roman" w:cs="Times New Roman"/>
                <w:sz w:val="16"/>
                <w:szCs w:val="16"/>
              </w:rPr>
            </w:pPr>
          </w:p>
        </w:tc>
        <w:tc>
          <w:tcPr>
            <w:tcW w:w="987" w:type="dxa"/>
            <w:tcBorders>
              <w:top w:val="nil"/>
              <w:bottom w:val="nil"/>
            </w:tcBorders>
          </w:tcPr>
          <w:p w14:paraId="63605E6D" w14:textId="77777777" w:rsidR="00660DFC" w:rsidRPr="00006876" w:rsidRDefault="00660DFC" w:rsidP="00660DFC">
            <w:pPr>
              <w:jc w:val="center"/>
              <w:rPr>
                <w:rFonts w:ascii="Times New Roman" w:hAnsi="Times New Roman" w:cs="Times New Roman"/>
                <w:sz w:val="16"/>
                <w:szCs w:val="16"/>
              </w:rPr>
            </w:pPr>
          </w:p>
        </w:tc>
        <w:tc>
          <w:tcPr>
            <w:tcW w:w="846" w:type="dxa"/>
            <w:tcBorders>
              <w:top w:val="nil"/>
              <w:bottom w:val="nil"/>
            </w:tcBorders>
          </w:tcPr>
          <w:p w14:paraId="03136374" w14:textId="51EDBDEE" w:rsidR="00660DFC" w:rsidRPr="00006876" w:rsidRDefault="00BB7319" w:rsidP="00660DFC">
            <w:pPr>
              <w:jc w:val="center"/>
              <w:rPr>
                <w:rFonts w:ascii="Times New Roman" w:hAnsi="Times New Roman" w:cs="Times New Roman"/>
                <w:sz w:val="16"/>
                <w:szCs w:val="16"/>
              </w:rPr>
            </w:pPr>
            <w:r>
              <w:rPr>
                <w:rFonts w:ascii="Times New Roman" w:hAnsi="Times New Roman" w:cs="Times New Roman"/>
                <w:sz w:val="16"/>
                <w:szCs w:val="16"/>
              </w:rPr>
              <w:t>0.050</w:t>
            </w:r>
          </w:p>
          <w:p w14:paraId="19DB032E"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(0.700)</w:t>
            </w:r>
          </w:p>
          <w:p w14:paraId="0215AB5F" w14:textId="77777777" w:rsidR="00660DFC" w:rsidRPr="00006876" w:rsidRDefault="00660DFC" w:rsidP="00660DFC">
            <w:pPr>
              <w:jc w:val="center"/>
              <w:rPr>
                <w:rFonts w:ascii="Times New Roman" w:hAnsi="Times New Roman" w:cs="Times New Roman"/>
                <w:sz w:val="16"/>
                <w:szCs w:val="16"/>
              </w:rPr>
            </w:pPr>
          </w:p>
        </w:tc>
        <w:tc>
          <w:tcPr>
            <w:tcW w:w="935" w:type="dxa"/>
            <w:tcBorders>
              <w:top w:val="nil"/>
              <w:bottom w:val="nil"/>
            </w:tcBorders>
          </w:tcPr>
          <w:p w14:paraId="145C13B6"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0.002</w:t>
            </w:r>
          </w:p>
          <w:p w14:paraId="2B6CE970"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0.000</w:t>
            </w:r>
            <w:r w:rsidRPr="00006876">
              <w:rPr>
                <w:rFonts w:ascii="Times New Roman" w:hAnsi="Times New Roman" w:cs="Times New Roman"/>
                <w:sz w:val="16"/>
                <w:szCs w:val="16"/>
              </w:rPr>
              <w:t>)</w:t>
            </w:r>
          </w:p>
          <w:p w14:paraId="0C4440A3" w14:textId="13BCDE0D" w:rsidR="00660DFC" w:rsidRPr="00006876" w:rsidRDefault="00660DFC" w:rsidP="00660DFC">
            <w:pPr>
              <w:jc w:val="center"/>
              <w:rPr>
                <w:rFonts w:ascii="Times New Roman" w:hAnsi="Times New Roman" w:cs="Times New Roman"/>
                <w:sz w:val="16"/>
                <w:szCs w:val="16"/>
              </w:rPr>
            </w:pPr>
          </w:p>
        </w:tc>
        <w:tc>
          <w:tcPr>
            <w:tcW w:w="763" w:type="dxa"/>
            <w:tcBorders>
              <w:top w:val="nil"/>
              <w:bottom w:val="nil"/>
            </w:tcBorders>
          </w:tcPr>
          <w:p w14:paraId="3170639D" w14:textId="77777777" w:rsidR="00660DFC" w:rsidRPr="00006876" w:rsidRDefault="00660DFC" w:rsidP="00660DFC">
            <w:pPr>
              <w:jc w:val="center"/>
              <w:rPr>
                <w:rFonts w:ascii="Times New Roman" w:hAnsi="Times New Roman" w:cs="Times New Roman"/>
                <w:sz w:val="16"/>
                <w:szCs w:val="16"/>
              </w:rPr>
            </w:pPr>
          </w:p>
        </w:tc>
      </w:tr>
      <w:tr w:rsidR="00660DFC" w:rsidRPr="003C352F" w14:paraId="060C71D6" w14:textId="77777777" w:rsidTr="00D400CF">
        <w:tc>
          <w:tcPr>
            <w:tcW w:w="1291" w:type="dxa"/>
            <w:tcBorders>
              <w:top w:val="nil"/>
              <w:bottom w:val="nil"/>
            </w:tcBorders>
          </w:tcPr>
          <w:p w14:paraId="1AC1AFCA" w14:textId="77777777" w:rsidR="00660DFC" w:rsidRPr="003C352F" w:rsidRDefault="00660DFC" w:rsidP="00660DFC">
            <w:pPr>
              <w:rPr>
                <w:rFonts w:ascii="Times New Roman" w:hAnsi="Times New Roman" w:cs="Times New Roman"/>
                <w:sz w:val="16"/>
                <w:szCs w:val="16"/>
              </w:rPr>
            </w:pPr>
            <w:r>
              <w:rPr>
                <w:rFonts w:ascii="Times New Roman" w:hAnsi="Times New Roman" w:cs="Times New Roman"/>
                <w:sz w:val="16"/>
                <w:szCs w:val="16"/>
              </w:rPr>
              <w:t>l</w:t>
            </w:r>
            <w:r w:rsidRPr="003C352F">
              <w:rPr>
                <w:rFonts w:ascii="Times New Roman" w:hAnsi="Times New Roman" w:cs="Times New Roman"/>
                <w:sz w:val="16"/>
                <w:szCs w:val="16"/>
              </w:rPr>
              <w:t>n</w:t>
            </w:r>
            <w:r>
              <w:rPr>
                <w:rFonts w:ascii="Times New Roman" w:hAnsi="Times New Roman" w:cs="Times New Roman"/>
                <w:sz w:val="16"/>
                <w:szCs w:val="16"/>
              </w:rPr>
              <w:t>prop.nres</w:t>
            </w:r>
          </w:p>
          <w:p w14:paraId="138193CE" w14:textId="77777777" w:rsidR="00660DFC" w:rsidRPr="003C352F" w:rsidRDefault="00660DFC" w:rsidP="00660DFC">
            <w:pPr>
              <w:rPr>
                <w:rFonts w:ascii="Times New Roman" w:hAnsi="Times New Roman" w:cs="Times New Roman"/>
                <w:sz w:val="16"/>
                <w:szCs w:val="16"/>
              </w:rPr>
            </w:pPr>
          </w:p>
        </w:tc>
        <w:tc>
          <w:tcPr>
            <w:tcW w:w="945" w:type="dxa"/>
            <w:tcBorders>
              <w:top w:val="nil"/>
              <w:bottom w:val="nil"/>
            </w:tcBorders>
          </w:tcPr>
          <w:p w14:paraId="6D0FFAE2" w14:textId="77777777" w:rsidR="00660DFC" w:rsidRPr="00006876" w:rsidRDefault="00660DFC" w:rsidP="00660DFC">
            <w:pPr>
              <w:jc w:val="center"/>
              <w:rPr>
                <w:rFonts w:ascii="Times New Roman" w:hAnsi="Times New Roman" w:cs="Times New Roman"/>
                <w:sz w:val="16"/>
                <w:szCs w:val="16"/>
              </w:rPr>
            </w:pPr>
          </w:p>
        </w:tc>
        <w:tc>
          <w:tcPr>
            <w:tcW w:w="988" w:type="dxa"/>
            <w:tcBorders>
              <w:top w:val="nil"/>
              <w:bottom w:val="nil"/>
              <w:right w:val="single" w:sz="8" w:space="0" w:color="auto"/>
            </w:tcBorders>
          </w:tcPr>
          <w:p w14:paraId="1918A105" w14:textId="77777777" w:rsidR="00660DFC" w:rsidRPr="00006876" w:rsidRDefault="00660DFC" w:rsidP="00660DFC">
            <w:pPr>
              <w:jc w:val="center"/>
              <w:rPr>
                <w:rFonts w:ascii="Times New Roman" w:hAnsi="Times New Roman" w:cs="Times New Roman"/>
                <w:sz w:val="16"/>
                <w:szCs w:val="16"/>
              </w:rPr>
            </w:pPr>
          </w:p>
        </w:tc>
        <w:tc>
          <w:tcPr>
            <w:tcW w:w="846" w:type="dxa"/>
            <w:tcBorders>
              <w:top w:val="nil"/>
              <w:left w:val="single" w:sz="8" w:space="0" w:color="auto"/>
              <w:bottom w:val="nil"/>
            </w:tcBorders>
          </w:tcPr>
          <w:p w14:paraId="60E60C77"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0.90</w:t>
            </w:r>
          </w:p>
          <w:p w14:paraId="74790E4A"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0.021</w:t>
            </w:r>
            <w:r w:rsidRPr="00006876">
              <w:rPr>
                <w:rFonts w:ascii="Times New Roman" w:hAnsi="Times New Roman" w:cs="Times New Roman"/>
                <w:sz w:val="16"/>
                <w:szCs w:val="16"/>
              </w:rPr>
              <w:t>)</w:t>
            </w:r>
          </w:p>
        </w:tc>
        <w:tc>
          <w:tcPr>
            <w:tcW w:w="1119" w:type="dxa"/>
            <w:tcBorders>
              <w:top w:val="nil"/>
              <w:bottom w:val="nil"/>
            </w:tcBorders>
          </w:tcPr>
          <w:p w14:paraId="63261DA6"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0.50</w:t>
            </w:r>
          </w:p>
          <w:p w14:paraId="484C5161"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(0.152)</w:t>
            </w:r>
          </w:p>
        </w:tc>
        <w:tc>
          <w:tcPr>
            <w:tcW w:w="987" w:type="dxa"/>
            <w:tcBorders>
              <w:top w:val="nil"/>
              <w:bottom w:val="nil"/>
            </w:tcBorders>
          </w:tcPr>
          <w:p w14:paraId="32DADB8B"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7.988e-01</w:t>
            </w:r>
          </w:p>
          <w:p w14:paraId="11252D27"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0.007</w:t>
            </w:r>
            <w:r w:rsidRPr="00006876">
              <w:rPr>
                <w:rFonts w:ascii="Times New Roman" w:hAnsi="Times New Roman" w:cs="Times New Roman"/>
                <w:sz w:val="16"/>
                <w:szCs w:val="16"/>
              </w:rPr>
              <w:t>)</w:t>
            </w:r>
          </w:p>
        </w:tc>
        <w:tc>
          <w:tcPr>
            <w:tcW w:w="846" w:type="dxa"/>
            <w:tcBorders>
              <w:top w:val="nil"/>
              <w:bottom w:val="nil"/>
            </w:tcBorders>
          </w:tcPr>
          <w:p w14:paraId="5A41F9D9" w14:textId="77777777" w:rsidR="00660DFC" w:rsidRPr="00006876" w:rsidRDefault="00660DFC" w:rsidP="00660DFC">
            <w:pPr>
              <w:jc w:val="center"/>
              <w:rPr>
                <w:rFonts w:ascii="Times New Roman" w:hAnsi="Times New Roman" w:cs="Times New Roman"/>
                <w:sz w:val="16"/>
                <w:szCs w:val="16"/>
              </w:rPr>
            </w:pPr>
          </w:p>
        </w:tc>
        <w:tc>
          <w:tcPr>
            <w:tcW w:w="935" w:type="dxa"/>
            <w:tcBorders>
              <w:top w:val="nil"/>
              <w:bottom w:val="nil"/>
            </w:tcBorders>
          </w:tcPr>
          <w:p w14:paraId="301ADB04" w14:textId="77777777" w:rsidR="00660DFC" w:rsidRPr="00006876" w:rsidRDefault="00660DFC" w:rsidP="00660DFC">
            <w:pPr>
              <w:jc w:val="center"/>
              <w:rPr>
                <w:rFonts w:ascii="Times New Roman" w:hAnsi="Times New Roman" w:cs="Times New Roman"/>
                <w:sz w:val="16"/>
                <w:szCs w:val="16"/>
              </w:rPr>
            </w:pPr>
          </w:p>
        </w:tc>
        <w:tc>
          <w:tcPr>
            <w:tcW w:w="763" w:type="dxa"/>
            <w:tcBorders>
              <w:top w:val="nil"/>
              <w:bottom w:val="nil"/>
            </w:tcBorders>
          </w:tcPr>
          <w:p w14:paraId="1150F27C"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0.77</w:t>
            </w:r>
          </w:p>
          <w:p w14:paraId="69734434"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w:t>
            </w:r>
            <w:r w:rsidRPr="002A734B">
              <w:rPr>
                <w:rFonts w:ascii="Times New Roman" w:hAnsi="Times New Roman" w:cs="Times New Roman"/>
                <w:b/>
                <w:sz w:val="16"/>
                <w:szCs w:val="16"/>
              </w:rPr>
              <w:t>0.06</w:t>
            </w:r>
            <w:r w:rsidRPr="00006876">
              <w:rPr>
                <w:rFonts w:ascii="Times New Roman" w:hAnsi="Times New Roman" w:cs="Times New Roman"/>
                <w:sz w:val="16"/>
                <w:szCs w:val="16"/>
              </w:rPr>
              <w:t>)</w:t>
            </w:r>
          </w:p>
        </w:tc>
      </w:tr>
      <w:tr w:rsidR="00660DFC" w:rsidRPr="003C352F" w14:paraId="3D5CF9B4" w14:textId="77777777" w:rsidTr="00D400CF">
        <w:tc>
          <w:tcPr>
            <w:tcW w:w="1291" w:type="dxa"/>
            <w:tcBorders>
              <w:top w:val="nil"/>
              <w:bottom w:val="nil"/>
            </w:tcBorders>
          </w:tcPr>
          <w:p w14:paraId="419150DE" w14:textId="77777777" w:rsidR="00660DFC" w:rsidRPr="003C352F" w:rsidRDefault="00660DFC" w:rsidP="00660DFC">
            <w:pPr>
              <w:rPr>
                <w:rFonts w:ascii="Times New Roman" w:hAnsi="Times New Roman" w:cs="Times New Roman"/>
                <w:sz w:val="16"/>
                <w:szCs w:val="16"/>
              </w:rPr>
            </w:pPr>
            <w:r>
              <w:rPr>
                <w:rFonts w:ascii="Times New Roman" w:hAnsi="Times New Roman" w:cs="Times New Roman"/>
                <w:sz w:val="16"/>
                <w:szCs w:val="16"/>
              </w:rPr>
              <w:t>prop.</w:t>
            </w:r>
            <w:r w:rsidRPr="003C352F">
              <w:rPr>
                <w:rFonts w:ascii="Times New Roman" w:hAnsi="Times New Roman" w:cs="Times New Roman"/>
                <w:sz w:val="16"/>
                <w:szCs w:val="16"/>
              </w:rPr>
              <w:t>res</w:t>
            </w:r>
          </w:p>
        </w:tc>
        <w:tc>
          <w:tcPr>
            <w:tcW w:w="945" w:type="dxa"/>
            <w:tcBorders>
              <w:top w:val="nil"/>
              <w:bottom w:val="nil"/>
            </w:tcBorders>
          </w:tcPr>
          <w:p w14:paraId="7ED81FCC" w14:textId="77777777" w:rsidR="00660DFC" w:rsidRPr="00006876" w:rsidRDefault="00660DFC" w:rsidP="00660DFC">
            <w:pPr>
              <w:jc w:val="center"/>
              <w:rPr>
                <w:rFonts w:ascii="Times New Roman" w:hAnsi="Times New Roman" w:cs="Times New Roman"/>
                <w:sz w:val="16"/>
                <w:szCs w:val="16"/>
              </w:rPr>
            </w:pPr>
          </w:p>
        </w:tc>
        <w:tc>
          <w:tcPr>
            <w:tcW w:w="988" w:type="dxa"/>
            <w:tcBorders>
              <w:top w:val="nil"/>
              <w:bottom w:val="nil"/>
              <w:right w:val="single" w:sz="8" w:space="0" w:color="auto"/>
            </w:tcBorders>
          </w:tcPr>
          <w:p w14:paraId="4448DC6E" w14:textId="6819DA21"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00BB7319">
              <w:rPr>
                <w:rFonts w:ascii="Times New Roman" w:hAnsi="Times New Roman" w:cs="Times New Roman"/>
                <w:sz w:val="16"/>
                <w:szCs w:val="16"/>
              </w:rPr>
              <w:t>0.456</w:t>
            </w:r>
          </w:p>
          <w:p w14:paraId="3A3D4399" w14:textId="60A23C37" w:rsidR="00660DFC" w:rsidRPr="00006876" w:rsidRDefault="00660DFC" w:rsidP="003D7BC9">
            <w:pPr>
              <w:jc w:val="center"/>
              <w:rPr>
                <w:rFonts w:ascii="Times New Roman" w:hAnsi="Times New Roman" w:cs="Times New Roman"/>
                <w:sz w:val="16"/>
                <w:szCs w:val="16"/>
              </w:rPr>
            </w:pPr>
            <w:r>
              <w:rPr>
                <w:rFonts w:ascii="Times New Roman" w:hAnsi="Times New Roman" w:cs="Times New Roman"/>
                <w:sz w:val="16"/>
                <w:szCs w:val="16"/>
              </w:rPr>
              <w:t>(</w:t>
            </w:r>
            <w:r w:rsidR="003D7BC9">
              <w:rPr>
                <w:rFonts w:ascii="Times New Roman" w:hAnsi="Times New Roman" w:cs="Times New Roman"/>
                <w:b/>
                <w:sz w:val="16"/>
                <w:szCs w:val="16"/>
              </w:rPr>
              <w:t>0.006</w:t>
            </w:r>
            <w:r w:rsidRPr="00006876">
              <w:rPr>
                <w:rFonts w:ascii="Times New Roman" w:hAnsi="Times New Roman" w:cs="Times New Roman"/>
                <w:sz w:val="16"/>
                <w:szCs w:val="16"/>
              </w:rPr>
              <w:t>)</w:t>
            </w:r>
          </w:p>
        </w:tc>
        <w:tc>
          <w:tcPr>
            <w:tcW w:w="846" w:type="dxa"/>
            <w:tcBorders>
              <w:top w:val="nil"/>
              <w:left w:val="single" w:sz="8" w:space="0" w:color="auto"/>
              <w:bottom w:val="nil"/>
            </w:tcBorders>
          </w:tcPr>
          <w:p w14:paraId="5B57240A" w14:textId="77777777" w:rsidR="00660DFC" w:rsidRPr="00006876" w:rsidRDefault="00660DFC" w:rsidP="00660DFC">
            <w:pPr>
              <w:jc w:val="center"/>
              <w:rPr>
                <w:rFonts w:ascii="Times New Roman" w:hAnsi="Times New Roman" w:cs="Times New Roman"/>
                <w:sz w:val="16"/>
                <w:szCs w:val="16"/>
              </w:rPr>
            </w:pPr>
          </w:p>
        </w:tc>
        <w:tc>
          <w:tcPr>
            <w:tcW w:w="1119" w:type="dxa"/>
            <w:tcBorders>
              <w:top w:val="nil"/>
              <w:bottom w:val="nil"/>
            </w:tcBorders>
          </w:tcPr>
          <w:p w14:paraId="390E7D35" w14:textId="77777777" w:rsidR="00660DFC" w:rsidRPr="00006876" w:rsidRDefault="00660DFC" w:rsidP="00660DFC">
            <w:pPr>
              <w:jc w:val="center"/>
              <w:rPr>
                <w:rFonts w:ascii="Times New Roman" w:hAnsi="Times New Roman" w:cs="Times New Roman"/>
                <w:sz w:val="16"/>
                <w:szCs w:val="16"/>
              </w:rPr>
            </w:pPr>
          </w:p>
        </w:tc>
        <w:tc>
          <w:tcPr>
            <w:tcW w:w="987" w:type="dxa"/>
            <w:tcBorders>
              <w:top w:val="nil"/>
              <w:bottom w:val="nil"/>
            </w:tcBorders>
          </w:tcPr>
          <w:p w14:paraId="7BE63178" w14:textId="77777777" w:rsidR="00660DFC" w:rsidRPr="00006876" w:rsidRDefault="00660DFC" w:rsidP="00660DFC">
            <w:pPr>
              <w:jc w:val="center"/>
              <w:rPr>
                <w:rFonts w:ascii="Times New Roman" w:hAnsi="Times New Roman" w:cs="Times New Roman"/>
                <w:sz w:val="16"/>
                <w:szCs w:val="16"/>
              </w:rPr>
            </w:pPr>
          </w:p>
        </w:tc>
        <w:tc>
          <w:tcPr>
            <w:tcW w:w="846" w:type="dxa"/>
            <w:tcBorders>
              <w:top w:val="nil"/>
              <w:bottom w:val="nil"/>
            </w:tcBorders>
          </w:tcPr>
          <w:p w14:paraId="4904B2EB" w14:textId="14559871"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w:t>
            </w:r>
            <w:r w:rsidR="00BB7319">
              <w:rPr>
                <w:rFonts w:ascii="Times New Roman" w:hAnsi="Times New Roman" w:cs="Times New Roman"/>
                <w:sz w:val="16"/>
                <w:szCs w:val="16"/>
              </w:rPr>
              <w:t>0.059</w:t>
            </w:r>
          </w:p>
          <w:p w14:paraId="5450B19E"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0.049)</w:t>
            </w:r>
          </w:p>
        </w:tc>
        <w:tc>
          <w:tcPr>
            <w:tcW w:w="935" w:type="dxa"/>
            <w:tcBorders>
              <w:top w:val="nil"/>
              <w:bottom w:val="nil"/>
            </w:tcBorders>
          </w:tcPr>
          <w:p w14:paraId="36BAE8D8" w14:textId="77777777" w:rsidR="00660DFC" w:rsidRPr="00006876" w:rsidRDefault="00660DFC" w:rsidP="00660DFC">
            <w:pPr>
              <w:jc w:val="center"/>
              <w:rPr>
                <w:rFonts w:ascii="Times New Roman" w:hAnsi="Times New Roman" w:cs="Times New Roman"/>
                <w:sz w:val="16"/>
                <w:szCs w:val="16"/>
              </w:rPr>
            </w:pPr>
          </w:p>
        </w:tc>
        <w:tc>
          <w:tcPr>
            <w:tcW w:w="763" w:type="dxa"/>
            <w:tcBorders>
              <w:top w:val="nil"/>
              <w:bottom w:val="nil"/>
            </w:tcBorders>
          </w:tcPr>
          <w:p w14:paraId="3B837645" w14:textId="77777777" w:rsidR="00660DFC" w:rsidRPr="00006876" w:rsidRDefault="00660DFC" w:rsidP="00660DFC">
            <w:pPr>
              <w:jc w:val="center"/>
              <w:rPr>
                <w:rFonts w:ascii="Times New Roman" w:hAnsi="Times New Roman" w:cs="Times New Roman"/>
                <w:sz w:val="16"/>
                <w:szCs w:val="16"/>
              </w:rPr>
            </w:pPr>
          </w:p>
        </w:tc>
      </w:tr>
      <w:tr w:rsidR="00660DFC" w:rsidRPr="003C352F" w14:paraId="73D088B8" w14:textId="77777777" w:rsidTr="00D400CF">
        <w:tc>
          <w:tcPr>
            <w:tcW w:w="1291" w:type="dxa"/>
            <w:tcBorders>
              <w:top w:val="nil"/>
              <w:bottom w:val="nil"/>
            </w:tcBorders>
          </w:tcPr>
          <w:p w14:paraId="648ABB04" w14:textId="77777777" w:rsidR="00660DFC" w:rsidRPr="003C352F" w:rsidRDefault="00660DFC" w:rsidP="00660DFC">
            <w:pPr>
              <w:rPr>
                <w:rFonts w:ascii="Times New Roman" w:hAnsi="Times New Roman" w:cs="Times New Roman"/>
                <w:sz w:val="16"/>
                <w:szCs w:val="16"/>
              </w:rPr>
            </w:pPr>
            <w:r>
              <w:rPr>
                <w:rFonts w:ascii="Times New Roman" w:hAnsi="Times New Roman" w:cs="Times New Roman"/>
                <w:sz w:val="16"/>
                <w:szCs w:val="16"/>
              </w:rPr>
              <w:t>lnprop.res</w:t>
            </w:r>
          </w:p>
          <w:p w14:paraId="39357A6B" w14:textId="77777777" w:rsidR="00660DFC" w:rsidRPr="003C352F" w:rsidRDefault="00660DFC" w:rsidP="00660DFC">
            <w:pPr>
              <w:rPr>
                <w:rFonts w:ascii="Times New Roman" w:hAnsi="Times New Roman" w:cs="Times New Roman"/>
                <w:sz w:val="16"/>
                <w:szCs w:val="16"/>
              </w:rPr>
            </w:pPr>
          </w:p>
        </w:tc>
        <w:tc>
          <w:tcPr>
            <w:tcW w:w="945" w:type="dxa"/>
            <w:tcBorders>
              <w:top w:val="nil"/>
              <w:bottom w:val="nil"/>
            </w:tcBorders>
          </w:tcPr>
          <w:p w14:paraId="53A63F46" w14:textId="77777777" w:rsidR="00660DFC" w:rsidRPr="00006876" w:rsidRDefault="00660DFC" w:rsidP="00660DFC">
            <w:pPr>
              <w:jc w:val="center"/>
              <w:rPr>
                <w:rFonts w:ascii="Times New Roman" w:hAnsi="Times New Roman" w:cs="Times New Roman"/>
                <w:sz w:val="16"/>
                <w:szCs w:val="16"/>
              </w:rPr>
            </w:pPr>
          </w:p>
        </w:tc>
        <w:tc>
          <w:tcPr>
            <w:tcW w:w="988" w:type="dxa"/>
            <w:tcBorders>
              <w:top w:val="nil"/>
              <w:bottom w:val="nil"/>
              <w:right w:val="single" w:sz="8" w:space="0" w:color="auto"/>
            </w:tcBorders>
          </w:tcPr>
          <w:p w14:paraId="2BD6498E" w14:textId="77777777" w:rsidR="00660DFC" w:rsidRPr="00006876" w:rsidRDefault="00660DFC" w:rsidP="00660DFC">
            <w:pPr>
              <w:jc w:val="center"/>
              <w:rPr>
                <w:rFonts w:ascii="Times New Roman" w:hAnsi="Times New Roman" w:cs="Times New Roman"/>
                <w:sz w:val="16"/>
                <w:szCs w:val="16"/>
              </w:rPr>
            </w:pPr>
          </w:p>
        </w:tc>
        <w:tc>
          <w:tcPr>
            <w:tcW w:w="846" w:type="dxa"/>
            <w:tcBorders>
              <w:top w:val="nil"/>
              <w:left w:val="single" w:sz="8" w:space="0" w:color="auto"/>
              <w:bottom w:val="nil"/>
            </w:tcBorders>
          </w:tcPr>
          <w:p w14:paraId="56D0A05B" w14:textId="77777777" w:rsidR="00660DFC" w:rsidRPr="00006876" w:rsidRDefault="00660DFC" w:rsidP="00660DFC">
            <w:pPr>
              <w:jc w:val="center"/>
              <w:rPr>
                <w:rFonts w:ascii="Times New Roman" w:hAnsi="Times New Roman" w:cs="Times New Roman"/>
                <w:sz w:val="16"/>
                <w:szCs w:val="16"/>
              </w:rPr>
            </w:pPr>
          </w:p>
        </w:tc>
        <w:tc>
          <w:tcPr>
            <w:tcW w:w="1119" w:type="dxa"/>
            <w:tcBorders>
              <w:top w:val="nil"/>
              <w:bottom w:val="nil"/>
            </w:tcBorders>
          </w:tcPr>
          <w:p w14:paraId="1CA49FBF"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-1.58</w:t>
            </w:r>
          </w:p>
          <w:p w14:paraId="7291304F" w14:textId="030B75F0" w:rsidR="00660DFC" w:rsidRPr="00006876" w:rsidRDefault="003D7BC9" w:rsidP="003D7BC9">
            <w:pPr>
              <w:jc w:val="center"/>
              <w:rPr>
                <w:rFonts w:ascii="Times New Roman" w:hAnsi="Times New Roman" w:cs="Times New Roman"/>
                <w:sz w:val="16"/>
                <w:szCs w:val="16"/>
              </w:rPr>
            </w:pPr>
            <w:r>
              <w:rPr>
                <w:sz w:val="16"/>
                <w:szCs w:val="16"/>
              </w:rPr>
              <w:t>(</w:t>
            </w:r>
            <w:r w:rsidRPr="003D7BC9">
              <w:rPr>
                <w:rFonts w:ascii="Times New Roman" w:hAnsi="Times New Roman" w:cs="Times New Roman"/>
                <w:b/>
                <w:sz w:val="16"/>
                <w:szCs w:val="16"/>
              </w:rPr>
              <w:t>0</w:t>
            </w:r>
            <w:r>
              <w:rPr>
                <w:rFonts w:ascii="Times New Roman" w:hAnsi="Times New Roman" w:cs="Times New Roman"/>
                <w:b/>
                <w:sz w:val="16"/>
                <w:szCs w:val="16"/>
              </w:rPr>
              <w:t>.006</w:t>
            </w:r>
            <w:r w:rsidR="00660DFC" w:rsidRPr="00006876">
              <w:rPr>
                <w:rFonts w:ascii="Times New Roman" w:hAnsi="Times New Roman" w:cs="Times New Roman"/>
                <w:sz w:val="16"/>
                <w:szCs w:val="16"/>
              </w:rPr>
              <w:t>)</w:t>
            </w:r>
          </w:p>
        </w:tc>
        <w:tc>
          <w:tcPr>
            <w:tcW w:w="987" w:type="dxa"/>
            <w:tcBorders>
              <w:top w:val="nil"/>
              <w:bottom w:val="nil"/>
            </w:tcBorders>
          </w:tcPr>
          <w:p w14:paraId="46F7434E"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-1.45</w:t>
            </w:r>
          </w:p>
          <w:p w14:paraId="16DDE3E0" w14:textId="364DFDCB" w:rsidR="00660DFC" w:rsidRPr="00006876" w:rsidRDefault="00660DFC" w:rsidP="003D7BC9">
            <w:pPr>
              <w:jc w:val="center"/>
              <w:rPr>
                <w:rFonts w:ascii="Times New Roman" w:hAnsi="Times New Roman" w:cs="Times New Roman"/>
                <w:sz w:val="16"/>
                <w:szCs w:val="16"/>
              </w:rPr>
            </w:pPr>
            <w:r w:rsidRPr="00006876">
              <w:rPr>
                <w:rFonts w:ascii="Times New Roman" w:hAnsi="Times New Roman" w:cs="Times New Roman"/>
                <w:sz w:val="16"/>
                <w:szCs w:val="16"/>
              </w:rPr>
              <w:t>(</w:t>
            </w:r>
            <w:r w:rsidR="003D7BC9">
              <w:rPr>
                <w:rFonts w:ascii="Times New Roman" w:hAnsi="Times New Roman" w:cs="Times New Roman"/>
                <w:b/>
                <w:sz w:val="16"/>
                <w:szCs w:val="16"/>
              </w:rPr>
              <w:t>0.000</w:t>
            </w:r>
            <w:r w:rsidRPr="00006876">
              <w:rPr>
                <w:rFonts w:ascii="Times New Roman" w:hAnsi="Times New Roman" w:cs="Times New Roman"/>
                <w:sz w:val="16"/>
                <w:szCs w:val="16"/>
              </w:rPr>
              <w:t>)</w:t>
            </w:r>
          </w:p>
        </w:tc>
        <w:tc>
          <w:tcPr>
            <w:tcW w:w="846" w:type="dxa"/>
            <w:tcBorders>
              <w:top w:val="nil"/>
              <w:bottom w:val="nil"/>
            </w:tcBorders>
          </w:tcPr>
          <w:p w14:paraId="597BC85D" w14:textId="77777777" w:rsidR="00660DFC" w:rsidRPr="00006876" w:rsidRDefault="00660DFC" w:rsidP="00660DFC">
            <w:pPr>
              <w:jc w:val="center"/>
              <w:rPr>
                <w:rFonts w:ascii="Times New Roman" w:hAnsi="Times New Roman" w:cs="Times New Roman"/>
                <w:sz w:val="16"/>
                <w:szCs w:val="16"/>
              </w:rPr>
            </w:pPr>
          </w:p>
        </w:tc>
        <w:tc>
          <w:tcPr>
            <w:tcW w:w="935" w:type="dxa"/>
            <w:tcBorders>
              <w:top w:val="nil"/>
              <w:bottom w:val="nil"/>
            </w:tcBorders>
          </w:tcPr>
          <w:p w14:paraId="7CC27644" w14:textId="77777777" w:rsidR="00660DFC" w:rsidRPr="00006876" w:rsidRDefault="00660DFC" w:rsidP="00660DFC">
            <w:pPr>
              <w:jc w:val="center"/>
              <w:rPr>
                <w:rFonts w:ascii="Times New Roman" w:hAnsi="Times New Roman" w:cs="Times New Roman"/>
                <w:sz w:val="16"/>
                <w:szCs w:val="16"/>
              </w:rPr>
            </w:pPr>
          </w:p>
        </w:tc>
        <w:tc>
          <w:tcPr>
            <w:tcW w:w="763" w:type="dxa"/>
            <w:tcBorders>
              <w:top w:val="nil"/>
              <w:bottom w:val="nil"/>
            </w:tcBorders>
          </w:tcPr>
          <w:p w14:paraId="4B4010C7" w14:textId="77777777" w:rsidR="00660DFC" w:rsidRPr="00006876" w:rsidRDefault="00660DFC" w:rsidP="00660DFC">
            <w:pPr>
              <w:jc w:val="center"/>
              <w:rPr>
                <w:rFonts w:ascii="Times New Roman" w:hAnsi="Times New Roman" w:cs="Times New Roman"/>
                <w:sz w:val="16"/>
                <w:szCs w:val="16"/>
              </w:rPr>
            </w:pPr>
          </w:p>
        </w:tc>
      </w:tr>
      <w:tr w:rsidR="00660DFC" w:rsidRPr="003C352F" w14:paraId="54850493" w14:textId="77777777" w:rsidTr="00D400CF">
        <w:tc>
          <w:tcPr>
            <w:tcW w:w="1291" w:type="dxa"/>
            <w:tcBorders>
              <w:top w:val="nil"/>
              <w:bottom w:val="nil"/>
            </w:tcBorders>
          </w:tcPr>
          <w:p w14:paraId="42D42084" w14:textId="77777777" w:rsidR="00660DFC" w:rsidRPr="003C352F" w:rsidRDefault="00660DFC" w:rsidP="00660DFC">
            <w:pPr>
              <w:rPr>
                <w:rFonts w:ascii="Times New Roman" w:hAnsi="Times New Roman" w:cs="Times New Roman"/>
                <w:sz w:val="16"/>
                <w:szCs w:val="16"/>
              </w:rPr>
            </w:pPr>
            <w:r>
              <w:rPr>
                <w:rFonts w:ascii="Times New Roman" w:hAnsi="Times New Roman" w:cs="Times New Roman"/>
                <w:sz w:val="16"/>
                <w:szCs w:val="16"/>
              </w:rPr>
              <w:t>prop.</w:t>
            </w:r>
            <w:r w:rsidRPr="003C352F">
              <w:rPr>
                <w:rFonts w:ascii="Times New Roman" w:hAnsi="Times New Roman" w:cs="Times New Roman"/>
                <w:sz w:val="16"/>
                <w:szCs w:val="16"/>
              </w:rPr>
              <w:t>tot</w:t>
            </w:r>
          </w:p>
        </w:tc>
        <w:tc>
          <w:tcPr>
            <w:tcW w:w="945" w:type="dxa"/>
            <w:tcBorders>
              <w:top w:val="nil"/>
              <w:bottom w:val="nil"/>
            </w:tcBorders>
          </w:tcPr>
          <w:p w14:paraId="5EF04BD5" w14:textId="11984AED"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w:t>
            </w:r>
            <w:r w:rsidR="00BB7319">
              <w:rPr>
                <w:rFonts w:ascii="Times New Roman" w:hAnsi="Times New Roman" w:cs="Times New Roman"/>
                <w:sz w:val="16"/>
                <w:szCs w:val="16"/>
              </w:rPr>
              <w:t>0.456</w:t>
            </w:r>
          </w:p>
          <w:p w14:paraId="439A0917" w14:textId="56914717" w:rsidR="00660DFC" w:rsidRPr="00006876" w:rsidRDefault="00660DFC" w:rsidP="003D7BC9">
            <w:pPr>
              <w:jc w:val="center"/>
              <w:rPr>
                <w:rFonts w:ascii="Times New Roman" w:hAnsi="Times New Roman" w:cs="Times New Roman"/>
                <w:sz w:val="16"/>
                <w:szCs w:val="16"/>
              </w:rPr>
            </w:pPr>
            <w:r>
              <w:rPr>
                <w:rFonts w:ascii="Times New Roman" w:hAnsi="Times New Roman" w:cs="Times New Roman"/>
                <w:sz w:val="16"/>
                <w:szCs w:val="16"/>
              </w:rPr>
              <w:t>(</w:t>
            </w:r>
            <w:r w:rsidR="003D7BC9">
              <w:rPr>
                <w:rFonts w:ascii="Times New Roman" w:hAnsi="Times New Roman" w:cs="Times New Roman"/>
                <w:b/>
                <w:sz w:val="16"/>
                <w:szCs w:val="16"/>
              </w:rPr>
              <w:t>0.019</w:t>
            </w:r>
            <w:r w:rsidRPr="00006876">
              <w:rPr>
                <w:rFonts w:ascii="Times New Roman" w:hAnsi="Times New Roman" w:cs="Times New Roman"/>
                <w:sz w:val="16"/>
                <w:szCs w:val="16"/>
              </w:rPr>
              <w:t>)</w:t>
            </w:r>
          </w:p>
        </w:tc>
        <w:tc>
          <w:tcPr>
            <w:tcW w:w="988" w:type="dxa"/>
            <w:tcBorders>
              <w:top w:val="nil"/>
              <w:bottom w:val="nil"/>
              <w:right w:val="single" w:sz="8" w:space="0" w:color="auto"/>
            </w:tcBorders>
          </w:tcPr>
          <w:p w14:paraId="075B819D" w14:textId="77777777" w:rsidR="00660DFC" w:rsidRPr="00006876" w:rsidRDefault="00660DFC" w:rsidP="00660DFC">
            <w:pPr>
              <w:jc w:val="center"/>
              <w:rPr>
                <w:rFonts w:ascii="Times New Roman" w:hAnsi="Times New Roman" w:cs="Times New Roman"/>
                <w:sz w:val="16"/>
                <w:szCs w:val="16"/>
              </w:rPr>
            </w:pPr>
          </w:p>
        </w:tc>
        <w:tc>
          <w:tcPr>
            <w:tcW w:w="846" w:type="dxa"/>
            <w:tcBorders>
              <w:top w:val="nil"/>
              <w:left w:val="single" w:sz="8" w:space="0" w:color="auto"/>
              <w:bottom w:val="nil"/>
            </w:tcBorders>
          </w:tcPr>
          <w:p w14:paraId="5C8817BC" w14:textId="77777777" w:rsidR="00660DFC" w:rsidRPr="00006876" w:rsidRDefault="00660DFC" w:rsidP="00660DFC">
            <w:pPr>
              <w:jc w:val="center"/>
              <w:rPr>
                <w:rFonts w:ascii="Times New Roman" w:hAnsi="Times New Roman" w:cs="Times New Roman"/>
                <w:sz w:val="16"/>
                <w:szCs w:val="16"/>
              </w:rPr>
            </w:pPr>
          </w:p>
        </w:tc>
        <w:tc>
          <w:tcPr>
            <w:tcW w:w="1119" w:type="dxa"/>
            <w:tcBorders>
              <w:top w:val="nil"/>
              <w:bottom w:val="nil"/>
            </w:tcBorders>
          </w:tcPr>
          <w:p w14:paraId="6C036DDF" w14:textId="77777777" w:rsidR="00660DFC" w:rsidRPr="00006876" w:rsidRDefault="00660DFC" w:rsidP="00660DFC">
            <w:pPr>
              <w:jc w:val="center"/>
              <w:rPr>
                <w:rFonts w:ascii="Times New Roman" w:hAnsi="Times New Roman" w:cs="Times New Roman"/>
                <w:sz w:val="16"/>
                <w:szCs w:val="16"/>
              </w:rPr>
            </w:pPr>
          </w:p>
        </w:tc>
        <w:tc>
          <w:tcPr>
            <w:tcW w:w="987" w:type="dxa"/>
            <w:tcBorders>
              <w:top w:val="nil"/>
              <w:bottom w:val="nil"/>
            </w:tcBorders>
          </w:tcPr>
          <w:p w14:paraId="5A9AF766" w14:textId="77777777" w:rsidR="00660DFC" w:rsidRPr="00006876" w:rsidRDefault="00660DFC" w:rsidP="00660DFC">
            <w:pPr>
              <w:jc w:val="center"/>
              <w:rPr>
                <w:rFonts w:ascii="Times New Roman" w:hAnsi="Times New Roman" w:cs="Times New Roman"/>
                <w:sz w:val="16"/>
                <w:szCs w:val="16"/>
              </w:rPr>
            </w:pPr>
          </w:p>
        </w:tc>
        <w:tc>
          <w:tcPr>
            <w:tcW w:w="846" w:type="dxa"/>
            <w:tcBorders>
              <w:top w:val="nil"/>
              <w:bottom w:val="nil"/>
            </w:tcBorders>
          </w:tcPr>
          <w:p w14:paraId="0611F9C5" w14:textId="77777777" w:rsidR="00660DFC" w:rsidRPr="00006876" w:rsidRDefault="00660DFC" w:rsidP="00660DFC">
            <w:pPr>
              <w:jc w:val="center"/>
              <w:rPr>
                <w:rFonts w:ascii="Times New Roman" w:hAnsi="Times New Roman" w:cs="Times New Roman"/>
                <w:sz w:val="16"/>
                <w:szCs w:val="16"/>
              </w:rPr>
            </w:pPr>
          </w:p>
        </w:tc>
        <w:tc>
          <w:tcPr>
            <w:tcW w:w="935" w:type="dxa"/>
            <w:tcBorders>
              <w:top w:val="nil"/>
              <w:bottom w:val="nil"/>
            </w:tcBorders>
          </w:tcPr>
          <w:p w14:paraId="7AA7BBC0" w14:textId="77777777" w:rsidR="00660DFC" w:rsidRPr="00006876" w:rsidRDefault="00660DFC" w:rsidP="00660DFC">
            <w:pPr>
              <w:jc w:val="center"/>
              <w:rPr>
                <w:rFonts w:ascii="Times New Roman" w:hAnsi="Times New Roman" w:cs="Times New Roman"/>
                <w:sz w:val="16"/>
                <w:szCs w:val="16"/>
              </w:rPr>
            </w:pPr>
          </w:p>
        </w:tc>
        <w:tc>
          <w:tcPr>
            <w:tcW w:w="763" w:type="dxa"/>
            <w:tcBorders>
              <w:top w:val="nil"/>
              <w:bottom w:val="nil"/>
            </w:tcBorders>
          </w:tcPr>
          <w:p w14:paraId="0FDAB601" w14:textId="77777777" w:rsidR="00660DFC" w:rsidRPr="00006876" w:rsidRDefault="00660DFC" w:rsidP="00660DFC">
            <w:pPr>
              <w:jc w:val="center"/>
              <w:rPr>
                <w:rFonts w:ascii="Times New Roman" w:hAnsi="Times New Roman" w:cs="Times New Roman"/>
                <w:sz w:val="16"/>
                <w:szCs w:val="16"/>
              </w:rPr>
            </w:pPr>
          </w:p>
        </w:tc>
      </w:tr>
      <w:tr w:rsidR="00660DFC" w:rsidRPr="003C352F" w14:paraId="5D53BDA1" w14:textId="77777777" w:rsidTr="00D400CF">
        <w:tc>
          <w:tcPr>
            <w:tcW w:w="1291" w:type="dxa"/>
            <w:tcBorders>
              <w:top w:val="nil"/>
              <w:bottom w:val="nil"/>
            </w:tcBorders>
          </w:tcPr>
          <w:p w14:paraId="6E3AAA5C" w14:textId="77777777" w:rsidR="00660DFC" w:rsidRPr="003C352F" w:rsidRDefault="00660DFC" w:rsidP="00660DFC">
            <w:pPr>
              <w:rPr>
                <w:rFonts w:ascii="Times New Roman" w:hAnsi="Times New Roman" w:cs="Times New Roman"/>
                <w:sz w:val="16"/>
                <w:szCs w:val="16"/>
              </w:rPr>
            </w:pPr>
            <w:r>
              <w:rPr>
                <w:rFonts w:ascii="Times New Roman" w:hAnsi="Times New Roman" w:cs="Times New Roman"/>
                <w:sz w:val="16"/>
                <w:szCs w:val="16"/>
              </w:rPr>
              <w:t>lnprop.tot</w:t>
            </w:r>
          </w:p>
        </w:tc>
        <w:tc>
          <w:tcPr>
            <w:tcW w:w="945" w:type="dxa"/>
            <w:tcBorders>
              <w:top w:val="nil"/>
              <w:bottom w:val="nil"/>
            </w:tcBorders>
          </w:tcPr>
          <w:p w14:paraId="5BA67080" w14:textId="77777777" w:rsidR="00660DFC" w:rsidRPr="00006876" w:rsidRDefault="00660DFC" w:rsidP="00660DFC">
            <w:pPr>
              <w:jc w:val="center"/>
              <w:rPr>
                <w:rFonts w:ascii="Times New Roman" w:hAnsi="Times New Roman" w:cs="Times New Roman"/>
                <w:sz w:val="16"/>
                <w:szCs w:val="16"/>
              </w:rPr>
            </w:pPr>
          </w:p>
        </w:tc>
        <w:tc>
          <w:tcPr>
            <w:tcW w:w="988" w:type="dxa"/>
            <w:tcBorders>
              <w:top w:val="nil"/>
              <w:bottom w:val="nil"/>
              <w:right w:val="single" w:sz="8" w:space="0" w:color="auto"/>
            </w:tcBorders>
          </w:tcPr>
          <w:p w14:paraId="1B36B9B1" w14:textId="77777777" w:rsidR="00660DFC" w:rsidRPr="00006876" w:rsidRDefault="00660DFC" w:rsidP="00660DFC">
            <w:pPr>
              <w:jc w:val="center"/>
              <w:rPr>
                <w:rFonts w:ascii="Times New Roman" w:hAnsi="Times New Roman" w:cs="Times New Roman"/>
                <w:sz w:val="16"/>
                <w:szCs w:val="16"/>
              </w:rPr>
            </w:pPr>
          </w:p>
        </w:tc>
        <w:tc>
          <w:tcPr>
            <w:tcW w:w="846" w:type="dxa"/>
            <w:tcBorders>
              <w:top w:val="nil"/>
              <w:left w:val="single" w:sz="8" w:space="0" w:color="auto"/>
              <w:bottom w:val="nil"/>
            </w:tcBorders>
          </w:tcPr>
          <w:p w14:paraId="1D7E70F4"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-2.287</w:t>
            </w:r>
          </w:p>
          <w:p w14:paraId="16BFF638" w14:textId="71297924" w:rsidR="00660DFC" w:rsidRPr="00006876" w:rsidRDefault="00660DFC" w:rsidP="003D7BC9">
            <w:pPr>
              <w:jc w:val="center"/>
              <w:rPr>
                <w:rFonts w:ascii="Times New Roman" w:hAnsi="Times New Roman" w:cs="Times New Roman"/>
                <w:sz w:val="16"/>
                <w:szCs w:val="16"/>
              </w:rPr>
            </w:pPr>
            <w:r w:rsidRPr="00006876">
              <w:rPr>
                <w:rFonts w:ascii="Times New Roman" w:hAnsi="Times New Roman" w:cs="Times New Roman"/>
                <w:sz w:val="16"/>
                <w:szCs w:val="16"/>
              </w:rPr>
              <w:t>(</w:t>
            </w:r>
            <w:r w:rsidR="003D7BC9">
              <w:rPr>
                <w:rFonts w:ascii="Times New Roman" w:hAnsi="Times New Roman" w:cs="Times New Roman"/>
                <w:b/>
                <w:sz w:val="16"/>
                <w:szCs w:val="16"/>
              </w:rPr>
              <w:t>0.017</w:t>
            </w:r>
            <w:r w:rsidRPr="00006876">
              <w:rPr>
                <w:rFonts w:ascii="Times New Roman" w:hAnsi="Times New Roman" w:cs="Times New Roman"/>
                <w:sz w:val="16"/>
                <w:szCs w:val="16"/>
              </w:rPr>
              <w:t>)</w:t>
            </w:r>
          </w:p>
        </w:tc>
        <w:tc>
          <w:tcPr>
            <w:tcW w:w="1119" w:type="dxa"/>
            <w:tcBorders>
              <w:top w:val="nil"/>
              <w:bottom w:val="nil"/>
            </w:tcBorders>
          </w:tcPr>
          <w:p w14:paraId="5D5570F3" w14:textId="77777777" w:rsidR="00660DFC" w:rsidRPr="00006876" w:rsidRDefault="00660DFC" w:rsidP="00660DFC">
            <w:pPr>
              <w:jc w:val="center"/>
              <w:rPr>
                <w:rFonts w:ascii="Times New Roman" w:hAnsi="Times New Roman" w:cs="Times New Roman"/>
                <w:sz w:val="16"/>
                <w:szCs w:val="16"/>
              </w:rPr>
            </w:pPr>
          </w:p>
        </w:tc>
        <w:tc>
          <w:tcPr>
            <w:tcW w:w="987" w:type="dxa"/>
            <w:tcBorders>
              <w:top w:val="nil"/>
              <w:bottom w:val="nil"/>
            </w:tcBorders>
          </w:tcPr>
          <w:p w14:paraId="31DAF35E" w14:textId="77777777" w:rsidR="00660DFC" w:rsidRPr="00006876" w:rsidRDefault="00660DFC" w:rsidP="00660DFC">
            <w:pPr>
              <w:jc w:val="center"/>
              <w:rPr>
                <w:rFonts w:ascii="Times New Roman" w:hAnsi="Times New Roman" w:cs="Times New Roman"/>
                <w:sz w:val="16"/>
                <w:szCs w:val="16"/>
              </w:rPr>
            </w:pPr>
          </w:p>
        </w:tc>
        <w:tc>
          <w:tcPr>
            <w:tcW w:w="846" w:type="dxa"/>
            <w:tcBorders>
              <w:top w:val="nil"/>
              <w:bottom w:val="nil"/>
            </w:tcBorders>
          </w:tcPr>
          <w:p w14:paraId="37B735DD" w14:textId="77777777" w:rsidR="00660DFC" w:rsidRPr="00006876" w:rsidRDefault="00660DFC" w:rsidP="00660DFC">
            <w:pPr>
              <w:jc w:val="center"/>
              <w:rPr>
                <w:rFonts w:ascii="Times New Roman" w:hAnsi="Times New Roman" w:cs="Times New Roman"/>
                <w:sz w:val="16"/>
                <w:szCs w:val="16"/>
              </w:rPr>
            </w:pPr>
          </w:p>
        </w:tc>
        <w:tc>
          <w:tcPr>
            <w:tcW w:w="935" w:type="dxa"/>
            <w:tcBorders>
              <w:top w:val="nil"/>
              <w:bottom w:val="nil"/>
            </w:tcBorders>
          </w:tcPr>
          <w:p w14:paraId="0A9A3B87"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-2.15</w:t>
            </w:r>
          </w:p>
          <w:p w14:paraId="59EA4E28" w14:textId="46D297D7" w:rsidR="00660DFC" w:rsidRPr="00006876" w:rsidRDefault="00660DFC" w:rsidP="00775D69">
            <w:pPr>
              <w:spacing w:after="120"/>
              <w:jc w:val="center"/>
              <w:rPr>
                <w:rFonts w:ascii="Times New Roman" w:hAnsi="Times New Roman" w:cs="Times New Roman"/>
                <w:sz w:val="16"/>
                <w:szCs w:val="16"/>
              </w:rPr>
            </w:pPr>
            <w:r w:rsidRPr="00006876">
              <w:rPr>
                <w:rFonts w:ascii="Times New Roman" w:hAnsi="Times New Roman" w:cs="Times New Roman"/>
                <w:sz w:val="16"/>
                <w:szCs w:val="16"/>
              </w:rPr>
              <w:t>(</w:t>
            </w:r>
            <w:r w:rsidR="003D7BC9">
              <w:rPr>
                <w:rFonts w:ascii="Times New Roman" w:hAnsi="Times New Roman" w:cs="Times New Roman"/>
                <w:b/>
                <w:sz w:val="16"/>
                <w:szCs w:val="16"/>
              </w:rPr>
              <w:t>0.009</w:t>
            </w:r>
            <w:r w:rsidRPr="00006876">
              <w:rPr>
                <w:rFonts w:ascii="Times New Roman" w:hAnsi="Times New Roman" w:cs="Times New Roman"/>
                <w:sz w:val="16"/>
                <w:szCs w:val="16"/>
              </w:rPr>
              <w:t>)</w:t>
            </w:r>
          </w:p>
        </w:tc>
        <w:tc>
          <w:tcPr>
            <w:tcW w:w="763" w:type="dxa"/>
            <w:tcBorders>
              <w:top w:val="nil"/>
              <w:bottom w:val="nil"/>
            </w:tcBorders>
          </w:tcPr>
          <w:p w14:paraId="0CC54381"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-0.92</w:t>
            </w:r>
          </w:p>
          <w:p w14:paraId="06BB5FB8"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w:t>
            </w:r>
            <w:r w:rsidRPr="002A734B">
              <w:rPr>
                <w:rFonts w:ascii="Times New Roman" w:hAnsi="Times New Roman" w:cs="Times New Roman"/>
                <w:b/>
                <w:sz w:val="16"/>
                <w:szCs w:val="16"/>
              </w:rPr>
              <w:t>0.01</w:t>
            </w:r>
            <w:r w:rsidRPr="00006876">
              <w:rPr>
                <w:rFonts w:ascii="Times New Roman" w:hAnsi="Times New Roman" w:cs="Times New Roman"/>
                <w:sz w:val="16"/>
                <w:szCs w:val="16"/>
              </w:rPr>
              <w:t>)</w:t>
            </w:r>
          </w:p>
        </w:tc>
      </w:tr>
      <w:tr w:rsidR="00660DFC" w:rsidRPr="003C352F" w14:paraId="38BA466A" w14:textId="77777777" w:rsidTr="00D400CF">
        <w:tc>
          <w:tcPr>
            <w:tcW w:w="1291" w:type="dxa"/>
            <w:tcBorders>
              <w:top w:val="nil"/>
              <w:bottom w:val="nil"/>
            </w:tcBorders>
          </w:tcPr>
          <w:p w14:paraId="62EEA424" w14:textId="77777777" w:rsidR="00660DFC" w:rsidRPr="003C352F" w:rsidRDefault="00660DFC" w:rsidP="00660DFC">
            <w:pPr>
              <w:rPr>
                <w:rFonts w:ascii="Times New Roman" w:hAnsi="Times New Roman" w:cs="Times New Roman"/>
                <w:sz w:val="16"/>
                <w:szCs w:val="16"/>
              </w:rPr>
            </w:pPr>
            <w:r w:rsidRPr="003C352F">
              <w:rPr>
                <w:rFonts w:ascii="Times New Roman" w:hAnsi="Times New Roman" w:cs="Times New Roman"/>
                <w:sz w:val="16"/>
                <w:szCs w:val="16"/>
              </w:rPr>
              <w:t>constante</w:t>
            </w:r>
          </w:p>
        </w:tc>
        <w:tc>
          <w:tcPr>
            <w:tcW w:w="945" w:type="dxa"/>
            <w:tcBorders>
              <w:top w:val="nil"/>
              <w:bottom w:val="nil"/>
            </w:tcBorders>
          </w:tcPr>
          <w:p w14:paraId="781BF322" w14:textId="19F0A379"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w:t>
            </w:r>
            <w:r w:rsidR="00BB7319">
              <w:rPr>
                <w:rFonts w:ascii="Times New Roman" w:hAnsi="Times New Roman" w:cs="Times New Roman"/>
                <w:sz w:val="16"/>
                <w:szCs w:val="16"/>
              </w:rPr>
              <w:t>59.11</w:t>
            </w:r>
          </w:p>
          <w:p w14:paraId="634B5B6E" w14:textId="17915571" w:rsidR="00660DFC" w:rsidRPr="00006876" w:rsidRDefault="00660DFC" w:rsidP="003D7BC9">
            <w:pPr>
              <w:jc w:val="center"/>
              <w:rPr>
                <w:rFonts w:ascii="Times New Roman" w:hAnsi="Times New Roman" w:cs="Times New Roman"/>
                <w:sz w:val="16"/>
                <w:szCs w:val="16"/>
              </w:rPr>
            </w:pPr>
            <w:r w:rsidRPr="00006876">
              <w:rPr>
                <w:rFonts w:ascii="Times New Roman" w:hAnsi="Times New Roman" w:cs="Times New Roman"/>
                <w:sz w:val="16"/>
                <w:szCs w:val="16"/>
              </w:rPr>
              <w:t>(</w:t>
            </w:r>
            <w:r w:rsidR="003D7BC9">
              <w:rPr>
                <w:rFonts w:ascii="Times New Roman" w:hAnsi="Times New Roman" w:cs="Times New Roman"/>
                <w:b/>
                <w:sz w:val="16"/>
                <w:szCs w:val="16"/>
              </w:rPr>
              <w:t>0.032</w:t>
            </w:r>
            <w:r w:rsidRPr="00006876">
              <w:rPr>
                <w:rFonts w:ascii="Times New Roman" w:hAnsi="Times New Roman" w:cs="Times New Roman"/>
                <w:sz w:val="16"/>
                <w:szCs w:val="16"/>
              </w:rPr>
              <w:t>)</w:t>
            </w:r>
          </w:p>
        </w:tc>
        <w:tc>
          <w:tcPr>
            <w:tcW w:w="988" w:type="dxa"/>
            <w:tcBorders>
              <w:top w:val="nil"/>
              <w:bottom w:val="nil"/>
              <w:right w:val="single" w:sz="8" w:space="0" w:color="auto"/>
            </w:tcBorders>
          </w:tcPr>
          <w:p w14:paraId="5CFF835F" w14:textId="2D3E4419"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w:t>
            </w:r>
            <w:r w:rsidR="00BB7319">
              <w:rPr>
                <w:rFonts w:ascii="Times New Roman" w:hAnsi="Times New Roman" w:cs="Times New Roman"/>
                <w:sz w:val="16"/>
                <w:szCs w:val="16"/>
              </w:rPr>
              <w:t>59.11</w:t>
            </w:r>
          </w:p>
          <w:p w14:paraId="515FA961" w14:textId="15AD829C" w:rsidR="00660DFC" w:rsidRPr="00006876" w:rsidRDefault="00660DFC" w:rsidP="003D7BC9">
            <w:pPr>
              <w:jc w:val="center"/>
              <w:rPr>
                <w:rFonts w:ascii="Times New Roman" w:hAnsi="Times New Roman" w:cs="Times New Roman"/>
                <w:sz w:val="16"/>
                <w:szCs w:val="16"/>
              </w:rPr>
            </w:pPr>
            <w:r w:rsidRPr="00006876">
              <w:rPr>
                <w:rFonts w:ascii="Times New Roman" w:hAnsi="Times New Roman" w:cs="Times New Roman"/>
                <w:sz w:val="16"/>
                <w:szCs w:val="16"/>
              </w:rPr>
              <w:t>(</w:t>
            </w:r>
            <w:r w:rsidR="003D7BC9">
              <w:rPr>
                <w:rFonts w:ascii="Times New Roman" w:hAnsi="Times New Roman" w:cs="Times New Roman"/>
                <w:b/>
                <w:sz w:val="16"/>
                <w:szCs w:val="16"/>
              </w:rPr>
              <w:t>0.032</w:t>
            </w:r>
            <w:r w:rsidRPr="00006876">
              <w:rPr>
                <w:rFonts w:ascii="Times New Roman" w:hAnsi="Times New Roman" w:cs="Times New Roman"/>
                <w:sz w:val="16"/>
                <w:szCs w:val="16"/>
              </w:rPr>
              <w:t>)</w:t>
            </w:r>
          </w:p>
        </w:tc>
        <w:tc>
          <w:tcPr>
            <w:tcW w:w="846" w:type="dxa"/>
            <w:tcBorders>
              <w:top w:val="nil"/>
              <w:left w:val="single" w:sz="8" w:space="0" w:color="auto"/>
              <w:bottom w:val="nil"/>
            </w:tcBorders>
          </w:tcPr>
          <w:p w14:paraId="5DF1CE38"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6.37</w:t>
            </w:r>
          </w:p>
          <w:p w14:paraId="20812E56"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0.002</w:t>
            </w:r>
            <w:r w:rsidRPr="00006876">
              <w:rPr>
                <w:rFonts w:ascii="Times New Roman" w:hAnsi="Times New Roman" w:cs="Times New Roman"/>
                <w:sz w:val="16"/>
                <w:szCs w:val="16"/>
              </w:rPr>
              <w:t>)</w:t>
            </w:r>
          </w:p>
        </w:tc>
        <w:tc>
          <w:tcPr>
            <w:tcW w:w="1119" w:type="dxa"/>
            <w:tcBorders>
              <w:top w:val="nil"/>
              <w:bottom w:val="nil"/>
            </w:tcBorders>
          </w:tcPr>
          <w:p w14:paraId="16DB539D"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5.16</w:t>
            </w:r>
          </w:p>
          <w:p w14:paraId="7723749D"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0.015</w:t>
            </w:r>
            <w:r w:rsidRPr="00006876">
              <w:rPr>
                <w:rFonts w:ascii="Times New Roman" w:hAnsi="Times New Roman" w:cs="Times New Roman"/>
                <w:sz w:val="16"/>
                <w:szCs w:val="16"/>
              </w:rPr>
              <w:t>)</w:t>
            </w:r>
          </w:p>
        </w:tc>
        <w:tc>
          <w:tcPr>
            <w:tcW w:w="987" w:type="dxa"/>
            <w:tcBorders>
              <w:top w:val="nil"/>
              <w:bottom w:val="nil"/>
            </w:tcBorders>
          </w:tcPr>
          <w:p w14:paraId="263DAF49" w14:textId="217A046D" w:rsidR="00660DFC" w:rsidRPr="00006876" w:rsidRDefault="00BB7319" w:rsidP="00660DFC">
            <w:pPr>
              <w:jc w:val="center"/>
              <w:rPr>
                <w:rFonts w:ascii="Times New Roman" w:hAnsi="Times New Roman" w:cs="Times New Roman"/>
                <w:sz w:val="16"/>
                <w:szCs w:val="16"/>
              </w:rPr>
            </w:pPr>
            <w:r>
              <w:rPr>
                <w:rFonts w:ascii="Times New Roman" w:hAnsi="Times New Roman" w:cs="Times New Roman"/>
                <w:sz w:val="16"/>
                <w:szCs w:val="16"/>
              </w:rPr>
              <w:t>15.87</w:t>
            </w:r>
          </w:p>
          <w:p w14:paraId="277A4DED"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0.003</w:t>
            </w:r>
            <w:r w:rsidRPr="00006876">
              <w:rPr>
                <w:rFonts w:ascii="Times New Roman" w:hAnsi="Times New Roman" w:cs="Times New Roman"/>
                <w:sz w:val="16"/>
                <w:szCs w:val="16"/>
              </w:rPr>
              <w:t>)</w:t>
            </w:r>
          </w:p>
        </w:tc>
        <w:tc>
          <w:tcPr>
            <w:tcW w:w="846" w:type="dxa"/>
            <w:tcBorders>
              <w:top w:val="nil"/>
              <w:bottom w:val="nil"/>
            </w:tcBorders>
          </w:tcPr>
          <w:p w14:paraId="1A0C3EBD" w14:textId="1EC70729" w:rsidR="00660DFC" w:rsidRPr="00006876" w:rsidRDefault="00BB7319" w:rsidP="00660DFC">
            <w:pPr>
              <w:jc w:val="center"/>
              <w:rPr>
                <w:rFonts w:ascii="Times New Roman" w:hAnsi="Times New Roman" w:cs="Times New Roman"/>
                <w:sz w:val="16"/>
                <w:szCs w:val="16"/>
              </w:rPr>
            </w:pPr>
            <w:r>
              <w:rPr>
                <w:rFonts w:ascii="Times New Roman" w:hAnsi="Times New Roman" w:cs="Times New Roman"/>
                <w:sz w:val="16"/>
                <w:szCs w:val="16"/>
              </w:rPr>
              <w:t>0.282</w:t>
            </w:r>
          </w:p>
          <w:p w14:paraId="62CF90A1"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(0.99)</w:t>
            </w:r>
          </w:p>
        </w:tc>
        <w:tc>
          <w:tcPr>
            <w:tcW w:w="935" w:type="dxa"/>
            <w:tcBorders>
              <w:top w:val="nil"/>
              <w:bottom w:val="nil"/>
            </w:tcBorders>
          </w:tcPr>
          <w:p w14:paraId="4FEC64A0"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4.58</w:t>
            </w:r>
          </w:p>
          <w:p w14:paraId="3ADD3CCB" w14:textId="77777777" w:rsidR="00660DFC" w:rsidRPr="00006876" w:rsidRDefault="00660DFC" w:rsidP="00660DFC">
            <w:pPr>
              <w:jc w:val="center"/>
              <w:rPr>
                <w:rFonts w:ascii="Times New Roman" w:hAnsi="Times New Roman" w:cs="Times New Roman"/>
                <w:sz w:val="16"/>
                <w:szCs w:val="16"/>
              </w:rPr>
            </w:pPr>
            <w:r w:rsidRPr="00006876">
              <w:rPr>
                <w:rFonts w:ascii="Times New Roman" w:hAnsi="Times New Roman" w:cs="Times New Roman"/>
                <w:sz w:val="16"/>
                <w:szCs w:val="16"/>
              </w:rPr>
              <w:t>(</w:t>
            </w:r>
            <w:r w:rsidRPr="002A734B">
              <w:rPr>
                <w:rFonts w:ascii="Times New Roman" w:hAnsi="Times New Roman" w:cs="Times New Roman"/>
                <w:b/>
                <w:sz w:val="16"/>
                <w:szCs w:val="16"/>
              </w:rPr>
              <w:t>0.037</w:t>
            </w:r>
            <w:r w:rsidRPr="00006876">
              <w:rPr>
                <w:rFonts w:ascii="Times New Roman" w:hAnsi="Times New Roman" w:cs="Times New Roman"/>
                <w:sz w:val="16"/>
                <w:szCs w:val="16"/>
              </w:rPr>
              <w:t>)</w:t>
            </w:r>
          </w:p>
        </w:tc>
        <w:tc>
          <w:tcPr>
            <w:tcW w:w="763" w:type="dxa"/>
            <w:tcBorders>
              <w:top w:val="nil"/>
              <w:bottom w:val="nil"/>
            </w:tcBorders>
          </w:tcPr>
          <w:p w14:paraId="54721C73" w14:textId="77777777" w:rsidR="00660DFC" w:rsidRPr="00006876" w:rsidRDefault="00660DFC" w:rsidP="00660DFC">
            <w:pPr>
              <w:jc w:val="center"/>
              <w:rPr>
                <w:rFonts w:ascii="Times New Roman" w:hAnsi="Times New Roman" w:cs="Times New Roman"/>
                <w:sz w:val="16"/>
                <w:szCs w:val="16"/>
              </w:rPr>
            </w:pPr>
            <w:r>
              <w:rPr>
                <w:rFonts w:ascii="Times New Roman" w:hAnsi="Times New Roman" w:cs="Times New Roman"/>
                <w:sz w:val="16"/>
                <w:szCs w:val="16"/>
              </w:rPr>
              <w:t>5.4</w:t>
            </w:r>
            <w:r w:rsidRPr="00006876">
              <w:rPr>
                <w:rFonts w:ascii="Times New Roman" w:hAnsi="Times New Roman" w:cs="Times New Roman"/>
                <w:sz w:val="16"/>
                <w:szCs w:val="16"/>
              </w:rPr>
              <w:t>7 (</w:t>
            </w:r>
            <w:r w:rsidRPr="002A734B">
              <w:rPr>
                <w:rFonts w:ascii="Times New Roman" w:hAnsi="Times New Roman" w:cs="Times New Roman"/>
                <w:b/>
                <w:sz w:val="16"/>
                <w:szCs w:val="16"/>
              </w:rPr>
              <w:t>0.00</w:t>
            </w:r>
            <w:r w:rsidRPr="00006876">
              <w:rPr>
                <w:rFonts w:ascii="Times New Roman" w:hAnsi="Times New Roman" w:cs="Times New Roman"/>
                <w:sz w:val="16"/>
                <w:szCs w:val="16"/>
              </w:rPr>
              <w:t>)</w:t>
            </w:r>
          </w:p>
        </w:tc>
      </w:tr>
      <w:tr w:rsidR="00660DFC" w:rsidRPr="003C352F" w14:paraId="0536269E" w14:textId="77777777" w:rsidTr="00D400CF">
        <w:tc>
          <w:tcPr>
            <w:tcW w:w="1291" w:type="dxa"/>
            <w:tcBorders>
              <w:top w:val="single" w:sz="4" w:space="0" w:color="auto"/>
              <w:bottom w:val="nil"/>
            </w:tcBorders>
          </w:tcPr>
          <w:p w14:paraId="215B6DC4" w14:textId="77777777" w:rsidR="00660DFC" w:rsidRPr="003C352F" w:rsidRDefault="00660DFC" w:rsidP="00660DFC">
            <w:pPr>
              <w:rPr>
                <w:rFonts w:ascii="Times New Roman" w:hAnsi="Times New Roman" w:cs="Times New Roman"/>
                <w:sz w:val="16"/>
                <w:szCs w:val="16"/>
              </w:rPr>
            </w:pPr>
          </w:p>
        </w:tc>
        <w:tc>
          <w:tcPr>
            <w:tcW w:w="945" w:type="dxa"/>
            <w:tcBorders>
              <w:top w:val="single" w:sz="4" w:space="0" w:color="auto"/>
              <w:bottom w:val="nil"/>
            </w:tcBorders>
          </w:tcPr>
          <w:p w14:paraId="4B8EC8C0" w14:textId="77777777" w:rsidR="00660DFC" w:rsidRPr="003C352F" w:rsidRDefault="00660DFC" w:rsidP="00660DFC">
            <w:pPr>
              <w:jc w:val="center"/>
              <w:rPr>
                <w:rFonts w:ascii="Times New Roman" w:hAnsi="Times New Roman" w:cs="Times New Roman"/>
                <w:sz w:val="16"/>
                <w:szCs w:val="16"/>
              </w:rPr>
            </w:pPr>
          </w:p>
        </w:tc>
        <w:tc>
          <w:tcPr>
            <w:tcW w:w="988" w:type="dxa"/>
            <w:tcBorders>
              <w:top w:val="single" w:sz="4" w:space="0" w:color="auto"/>
              <w:bottom w:val="nil"/>
            </w:tcBorders>
          </w:tcPr>
          <w:p w14:paraId="3FB851B4" w14:textId="77777777" w:rsidR="00660DFC" w:rsidRPr="003C352F" w:rsidRDefault="00660DFC" w:rsidP="00660DFC">
            <w:pPr>
              <w:jc w:val="center"/>
              <w:rPr>
                <w:rFonts w:ascii="Times New Roman" w:hAnsi="Times New Roman" w:cs="Times New Roman"/>
                <w:sz w:val="16"/>
                <w:szCs w:val="16"/>
              </w:rPr>
            </w:pPr>
          </w:p>
        </w:tc>
        <w:tc>
          <w:tcPr>
            <w:tcW w:w="846" w:type="dxa"/>
            <w:tcBorders>
              <w:top w:val="single" w:sz="4" w:space="0" w:color="auto"/>
              <w:bottom w:val="nil"/>
            </w:tcBorders>
          </w:tcPr>
          <w:p w14:paraId="1D234C12" w14:textId="77777777" w:rsidR="00660DFC" w:rsidRPr="003C352F" w:rsidRDefault="00660DFC" w:rsidP="00660DFC">
            <w:pPr>
              <w:jc w:val="center"/>
              <w:rPr>
                <w:rFonts w:ascii="Times New Roman" w:hAnsi="Times New Roman" w:cs="Times New Roman"/>
                <w:sz w:val="16"/>
                <w:szCs w:val="16"/>
              </w:rPr>
            </w:pPr>
          </w:p>
        </w:tc>
        <w:tc>
          <w:tcPr>
            <w:tcW w:w="1119" w:type="dxa"/>
            <w:tcBorders>
              <w:top w:val="single" w:sz="4" w:space="0" w:color="auto"/>
              <w:bottom w:val="nil"/>
            </w:tcBorders>
          </w:tcPr>
          <w:p w14:paraId="6E2A14AB" w14:textId="77777777" w:rsidR="00660DFC" w:rsidRPr="003C352F" w:rsidRDefault="00660DFC" w:rsidP="00660DFC">
            <w:pPr>
              <w:jc w:val="center"/>
              <w:rPr>
                <w:rFonts w:ascii="Times New Roman" w:hAnsi="Times New Roman" w:cs="Times New Roman"/>
                <w:sz w:val="16"/>
                <w:szCs w:val="16"/>
              </w:rPr>
            </w:pPr>
          </w:p>
        </w:tc>
        <w:tc>
          <w:tcPr>
            <w:tcW w:w="987" w:type="dxa"/>
            <w:tcBorders>
              <w:top w:val="single" w:sz="4" w:space="0" w:color="auto"/>
              <w:bottom w:val="nil"/>
            </w:tcBorders>
          </w:tcPr>
          <w:p w14:paraId="5F67E4EC" w14:textId="77777777" w:rsidR="00660DFC" w:rsidRPr="003C352F" w:rsidRDefault="00660DFC" w:rsidP="00660DFC">
            <w:pPr>
              <w:jc w:val="center"/>
              <w:rPr>
                <w:rFonts w:ascii="Times New Roman" w:hAnsi="Times New Roman" w:cs="Times New Roman"/>
                <w:sz w:val="16"/>
                <w:szCs w:val="16"/>
              </w:rPr>
            </w:pPr>
          </w:p>
        </w:tc>
        <w:tc>
          <w:tcPr>
            <w:tcW w:w="846" w:type="dxa"/>
            <w:tcBorders>
              <w:top w:val="single" w:sz="4" w:space="0" w:color="auto"/>
              <w:bottom w:val="nil"/>
            </w:tcBorders>
          </w:tcPr>
          <w:p w14:paraId="2FC614DE" w14:textId="77777777" w:rsidR="00660DFC" w:rsidRPr="003C352F" w:rsidRDefault="00660DFC" w:rsidP="00660DFC">
            <w:pPr>
              <w:jc w:val="center"/>
              <w:rPr>
                <w:rFonts w:ascii="Times New Roman" w:hAnsi="Times New Roman" w:cs="Times New Roman"/>
                <w:sz w:val="16"/>
                <w:szCs w:val="16"/>
              </w:rPr>
            </w:pPr>
          </w:p>
        </w:tc>
        <w:tc>
          <w:tcPr>
            <w:tcW w:w="935" w:type="dxa"/>
            <w:tcBorders>
              <w:top w:val="single" w:sz="4" w:space="0" w:color="auto"/>
              <w:bottom w:val="nil"/>
            </w:tcBorders>
          </w:tcPr>
          <w:p w14:paraId="5D1B4809" w14:textId="77777777" w:rsidR="00660DFC" w:rsidRPr="003C352F" w:rsidRDefault="00660DFC" w:rsidP="00660DFC">
            <w:pPr>
              <w:jc w:val="center"/>
              <w:rPr>
                <w:rFonts w:ascii="Times New Roman" w:hAnsi="Times New Roman" w:cs="Times New Roman"/>
                <w:sz w:val="16"/>
                <w:szCs w:val="16"/>
              </w:rPr>
            </w:pPr>
          </w:p>
        </w:tc>
        <w:tc>
          <w:tcPr>
            <w:tcW w:w="763" w:type="dxa"/>
            <w:tcBorders>
              <w:top w:val="single" w:sz="4" w:space="0" w:color="auto"/>
              <w:bottom w:val="nil"/>
            </w:tcBorders>
          </w:tcPr>
          <w:p w14:paraId="7AA774BB" w14:textId="77777777" w:rsidR="00660DFC" w:rsidRPr="003C352F" w:rsidRDefault="00660DFC" w:rsidP="00660DFC">
            <w:pPr>
              <w:jc w:val="center"/>
              <w:rPr>
                <w:rFonts w:ascii="Times New Roman" w:hAnsi="Times New Roman" w:cs="Times New Roman"/>
                <w:sz w:val="16"/>
                <w:szCs w:val="16"/>
              </w:rPr>
            </w:pPr>
          </w:p>
        </w:tc>
      </w:tr>
      <w:tr w:rsidR="00660DFC" w:rsidRPr="003C352F" w14:paraId="413474E7" w14:textId="77777777" w:rsidTr="00D400CF">
        <w:tc>
          <w:tcPr>
            <w:tcW w:w="1291" w:type="dxa"/>
            <w:tcBorders>
              <w:top w:val="nil"/>
              <w:bottom w:val="nil"/>
            </w:tcBorders>
          </w:tcPr>
          <w:p w14:paraId="09743878" w14:textId="77777777" w:rsidR="00660DFC" w:rsidRPr="003C352F" w:rsidRDefault="00660DFC" w:rsidP="00660DFC">
            <w:pPr>
              <w:rPr>
                <w:rFonts w:ascii="Times New Roman" w:hAnsi="Times New Roman" w:cs="Times New Roman"/>
                <w:sz w:val="16"/>
                <w:szCs w:val="16"/>
              </w:rPr>
            </w:pPr>
            <w:r w:rsidRPr="003C352F">
              <w:rPr>
                <w:rFonts w:ascii="Times New Roman" w:hAnsi="Times New Roman" w:cs="Times New Roman"/>
                <w:sz w:val="16"/>
                <w:szCs w:val="16"/>
              </w:rPr>
              <w:t>R</w:t>
            </w:r>
            <w:r w:rsidRPr="003C352F">
              <w:rPr>
                <w:rFonts w:ascii="Times New Roman" w:hAnsi="Times New Roman" w:cs="Times New Roman"/>
                <w:sz w:val="16"/>
                <w:szCs w:val="16"/>
                <w:vertAlign w:val="superscript"/>
              </w:rPr>
              <w:t>2</w:t>
            </w:r>
            <w:r w:rsidRPr="003C352F">
              <w:rPr>
                <w:rFonts w:ascii="Times New Roman" w:hAnsi="Times New Roman" w:cs="Times New Roman"/>
                <w:sz w:val="16"/>
                <w:szCs w:val="16"/>
              </w:rPr>
              <w:t xml:space="preserve"> ajustado</w:t>
            </w:r>
          </w:p>
        </w:tc>
        <w:tc>
          <w:tcPr>
            <w:tcW w:w="945" w:type="dxa"/>
            <w:tcBorders>
              <w:top w:val="nil"/>
              <w:bottom w:val="nil"/>
            </w:tcBorders>
          </w:tcPr>
          <w:p w14:paraId="4AA7087E" w14:textId="77777777" w:rsidR="00660DFC" w:rsidRPr="003C352F" w:rsidRDefault="00660DFC" w:rsidP="00660DFC">
            <w:pPr>
              <w:jc w:val="center"/>
              <w:rPr>
                <w:rFonts w:ascii="Times New Roman" w:hAnsi="Times New Roman" w:cs="Times New Roman"/>
                <w:sz w:val="16"/>
                <w:szCs w:val="16"/>
              </w:rPr>
            </w:pPr>
            <w:r w:rsidRPr="003C352F">
              <w:rPr>
                <w:rFonts w:ascii="Times New Roman" w:hAnsi="Times New Roman" w:cs="Times New Roman"/>
                <w:sz w:val="16"/>
                <w:szCs w:val="16"/>
              </w:rPr>
              <w:t>0.61</w:t>
            </w:r>
          </w:p>
        </w:tc>
        <w:tc>
          <w:tcPr>
            <w:tcW w:w="988" w:type="dxa"/>
            <w:tcBorders>
              <w:top w:val="nil"/>
              <w:bottom w:val="nil"/>
              <w:right w:val="single" w:sz="8" w:space="0" w:color="auto"/>
            </w:tcBorders>
          </w:tcPr>
          <w:p w14:paraId="04FDACC2" w14:textId="77777777" w:rsidR="00660DFC" w:rsidRPr="003C352F" w:rsidRDefault="00660DFC" w:rsidP="00660DFC">
            <w:pPr>
              <w:jc w:val="center"/>
              <w:rPr>
                <w:rFonts w:ascii="Times New Roman" w:hAnsi="Times New Roman" w:cs="Times New Roman"/>
                <w:sz w:val="16"/>
                <w:szCs w:val="16"/>
              </w:rPr>
            </w:pPr>
            <w:r w:rsidRPr="003C352F">
              <w:rPr>
                <w:rFonts w:ascii="Times New Roman" w:hAnsi="Times New Roman" w:cs="Times New Roman"/>
                <w:sz w:val="16"/>
                <w:szCs w:val="16"/>
              </w:rPr>
              <w:t>0.615</w:t>
            </w:r>
          </w:p>
        </w:tc>
        <w:tc>
          <w:tcPr>
            <w:tcW w:w="846" w:type="dxa"/>
            <w:tcBorders>
              <w:top w:val="nil"/>
              <w:left w:val="single" w:sz="8" w:space="0" w:color="auto"/>
              <w:bottom w:val="nil"/>
            </w:tcBorders>
          </w:tcPr>
          <w:p w14:paraId="12D93FEF" w14:textId="77777777" w:rsidR="00660DFC" w:rsidRPr="003C352F" w:rsidRDefault="00660DFC" w:rsidP="00660DFC">
            <w:pPr>
              <w:jc w:val="center"/>
              <w:rPr>
                <w:rFonts w:ascii="Times New Roman" w:hAnsi="Times New Roman" w:cs="Times New Roman"/>
                <w:sz w:val="16"/>
                <w:szCs w:val="16"/>
              </w:rPr>
            </w:pPr>
            <w:r w:rsidRPr="003C352F">
              <w:rPr>
                <w:rFonts w:ascii="Times New Roman" w:hAnsi="Times New Roman" w:cs="Times New Roman"/>
                <w:sz w:val="16"/>
                <w:szCs w:val="16"/>
              </w:rPr>
              <w:t>0.51</w:t>
            </w:r>
          </w:p>
        </w:tc>
        <w:tc>
          <w:tcPr>
            <w:tcW w:w="1119" w:type="dxa"/>
            <w:tcBorders>
              <w:top w:val="nil"/>
              <w:bottom w:val="nil"/>
            </w:tcBorders>
          </w:tcPr>
          <w:p w14:paraId="337662CE" w14:textId="77777777" w:rsidR="00660DFC" w:rsidRPr="003C352F" w:rsidRDefault="00660DFC" w:rsidP="00660DFC">
            <w:pPr>
              <w:jc w:val="center"/>
              <w:rPr>
                <w:rFonts w:ascii="Times New Roman" w:hAnsi="Times New Roman" w:cs="Times New Roman"/>
                <w:sz w:val="16"/>
                <w:szCs w:val="16"/>
              </w:rPr>
            </w:pPr>
            <w:r w:rsidRPr="003C352F">
              <w:rPr>
                <w:rFonts w:ascii="Times New Roman" w:hAnsi="Times New Roman" w:cs="Times New Roman"/>
                <w:sz w:val="16"/>
                <w:szCs w:val="16"/>
              </w:rPr>
              <w:t>0.535</w:t>
            </w:r>
          </w:p>
        </w:tc>
        <w:tc>
          <w:tcPr>
            <w:tcW w:w="987" w:type="dxa"/>
            <w:tcBorders>
              <w:top w:val="nil"/>
              <w:bottom w:val="nil"/>
            </w:tcBorders>
          </w:tcPr>
          <w:p w14:paraId="5FB94E67" w14:textId="77777777" w:rsidR="00660DFC" w:rsidRPr="007D7863" w:rsidRDefault="00660DFC" w:rsidP="00660DFC">
            <w:pPr>
              <w:jc w:val="center"/>
              <w:rPr>
                <w:rFonts w:ascii="Times New Roman" w:hAnsi="Times New Roman" w:cs="Times New Roman"/>
                <w:b/>
                <w:sz w:val="16"/>
                <w:szCs w:val="16"/>
              </w:rPr>
            </w:pPr>
            <w:r w:rsidRPr="007D7863">
              <w:rPr>
                <w:rFonts w:ascii="Times New Roman" w:hAnsi="Times New Roman" w:cs="Times New Roman"/>
                <w:b/>
                <w:sz w:val="16"/>
                <w:szCs w:val="16"/>
              </w:rPr>
              <w:t>0.539</w:t>
            </w:r>
          </w:p>
        </w:tc>
        <w:tc>
          <w:tcPr>
            <w:tcW w:w="846" w:type="dxa"/>
            <w:tcBorders>
              <w:top w:val="nil"/>
              <w:bottom w:val="nil"/>
            </w:tcBorders>
          </w:tcPr>
          <w:p w14:paraId="6301AFE4" w14:textId="77777777" w:rsidR="00660DFC" w:rsidRPr="00826534" w:rsidRDefault="00660DFC" w:rsidP="00660DFC">
            <w:pPr>
              <w:jc w:val="center"/>
              <w:rPr>
                <w:rFonts w:ascii="Times New Roman" w:hAnsi="Times New Roman" w:cs="Times New Roman"/>
                <w:b/>
                <w:sz w:val="16"/>
                <w:szCs w:val="16"/>
              </w:rPr>
            </w:pPr>
            <w:r w:rsidRPr="00826534">
              <w:rPr>
                <w:rFonts w:ascii="Times New Roman" w:hAnsi="Times New Roman" w:cs="Times New Roman"/>
                <w:b/>
                <w:sz w:val="16"/>
                <w:szCs w:val="16"/>
              </w:rPr>
              <w:t>0.548</w:t>
            </w:r>
          </w:p>
        </w:tc>
        <w:tc>
          <w:tcPr>
            <w:tcW w:w="935" w:type="dxa"/>
            <w:tcBorders>
              <w:top w:val="nil"/>
              <w:bottom w:val="nil"/>
            </w:tcBorders>
          </w:tcPr>
          <w:p w14:paraId="52C59BF0" w14:textId="77777777" w:rsidR="00660DFC" w:rsidRPr="007D7863" w:rsidRDefault="00660DFC" w:rsidP="00660DFC">
            <w:pPr>
              <w:jc w:val="center"/>
              <w:rPr>
                <w:rFonts w:ascii="Times New Roman" w:hAnsi="Times New Roman" w:cs="Times New Roman"/>
                <w:b/>
                <w:sz w:val="16"/>
                <w:szCs w:val="16"/>
              </w:rPr>
            </w:pPr>
            <w:r w:rsidRPr="007D7863">
              <w:rPr>
                <w:rFonts w:ascii="Times New Roman" w:hAnsi="Times New Roman" w:cs="Times New Roman"/>
                <w:b/>
                <w:sz w:val="16"/>
                <w:szCs w:val="16"/>
              </w:rPr>
              <w:t>0.545</w:t>
            </w:r>
          </w:p>
        </w:tc>
        <w:tc>
          <w:tcPr>
            <w:tcW w:w="763" w:type="dxa"/>
            <w:tcBorders>
              <w:top w:val="nil"/>
              <w:bottom w:val="nil"/>
            </w:tcBorders>
          </w:tcPr>
          <w:p w14:paraId="01FC256D" w14:textId="77777777" w:rsidR="00660DFC" w:rsidRPr="003C352F" w:rsidRDefault="00660DFC" w:rsidP="00660DFC">
            <w:pPr>
              <w:jc w:val="center"/>
              <w:rPr>
                <w:rFonts w:ascii="Times New Roman" w:hAnsi="Times New Roman" w:cs="Times New Roman"/>
                <w:sz w:val="16"/>
                <w:szCs w:val="16"/>
              </w:rPr>
            </w:pPr>
            <w:r w:rsidRPr="00237DAB">
              <w:rPr>
                <w:rFonts w:ascii="Times New Roman" w:hAnsi="Times New Roman" w:cs="Times New Roman"/>
                <w:sz w:val="16"/>
                <w:szCs w:val="16"/>
              </w:rPr>
              <w:t>0.</w:t>
            </w:r>
            <w:r>
              <w:rPr>
                <w:rFonts w:ascii="Times New Roman" w:hAnsi="Times New Roman" w:cs="Times New Roman"/>
                <w:sz w:val="16"/>
                <w:szCs w:val="16"/>
              </w:rPr>
              <w:t>49</w:t>
            </w:r>
          </w:p>
        </w:tc>
      </w:tr>
      <w:tr w:rsidR="00660DFC" w:rsidRPr="003C352F" w14:paraId="1AA4C234" w14:textId="77777777" w:rsidTr="00D400CF">
        <w:tc>
          <w:tcPr>
            <w:tcW w:w="1291" w:type="dxa"/>
            <w:tcBorders>
              <w:top w:val="nil"/>
              <w:bottom w:val="nil"/>
            </w:tcBorders>
          </w:tcPr>
          <w:p w14:paraId="51223ADD" w14:textId="77777777" w:rsidR="00660DFC" w:rsidRPr="003C352F" w:rsidRDefault="00660DFC" w:rsidP="00660DFC">
            <w:pPr>
              <w:rPr>
                <w:rFonts w:ascii="Times New Roman" w:hAnsi="Times New Roman" w:cs="Times New Roman"/>
                <w:sz w:val="16"/>
                <w:szCs w:val="16"/>
              </w:rPr>
            </w:pPr>
            <w:r w:rsidRPr="003C352F">
              <w:rPr>
                <w:rFonts w:ascii="Times New Roman" w:hAnsi="Times New Roman" w:cs="Times New Roman"/>
                <w:sz w:val="16"/>
                <w:szCs w:val="16"/>
              </w:rPr>
              <w:t>AIC</w:t>
            </w:r>
          </w:p>
        </w:tc>
        <w:tc>
          <w:tcPr>
            <w:tcW w:w="945" w:type="dxa"/>
            <w:tcBorders>
              <w:top w:val="nil"/>
              <w:bottom w:val="nil"/>
            </w:tcBorders>
          </w:tcPr>
          <w:p w14:paraId="2939161D" w14:textId="77777777" w:rsidR="00660DFC" w:rsidRPr="003C352F" w:rsidRDefault="00660DFC" w:rsidP="00660DFC">
            <w:pPr>
              <w:jc w:val="center"/>
              <w:rPr>
                <w:rFonts w:ascii="Times New Roman" w:hAnsi="Times New Roman" w:cs="Times New Roman"/>
                <w:sz w:val="16"/>
                <w:szCs w:val="16"/>
              </w:rPr>
            </w:pPr>
            <w:r w:rsidRPr="003C352F">
              <w:rPr>
                <w:rFonts w:ascii="Times New Roman" w:hAnsi="Times New Roman" w:cs="Times New Roman"/>
                <w:sz w:val="16"/>
                <w:szCs w:val="16"/>
              </w:rPr>
              <w:t>1273.86</w:t>
            </w:r>
          </w:p>
        </w:tc>
        <w:tc>
          <w:tcPr>
            <w:tcW w:w="988" w:type="dxa"/>
            <w:tcBorders>
              <w:top w:val="nil"/>
              <w:bottom w:val="nil"/>
              <w:right w:val="single" w:sz="8" w:space="0" w:color="auto"/>
            </w:tcBorders>
          </w:tcPr>
          <w:p w14:paraId="0E122A9C" w14:textId="77777777" w:rsidR="00660DFC" w:rsidRPr="003C352F" w:rsidRDefault="00660DFC" w:rsidP="00660DFC">
            <w:pPr>
              <w:jc w:val="center"/>
              <w:rPr>
                <w:rFonts w:ascii="Times New Roman" w:hAnsi="Times New Roman" w:cs="Times New Roman"/>
                <w:sz w:val="16"/>
                <w:szCs w:val="16"/>
              </w:rPr>
            </w:pPr>
            <w:r w:rsidRPr="003C352F">
              <w:rPr>
                <w:rFonts w:ascii="Times New Roman" w:hAnsi="Times New Roman" w:cs="Times New Roman"/>
                <w:sz w:val="16"/>
                <w:szCs w:val="16"/>
              </w:rPr>
              <w:t>1273.869</w:t>
            </w:r>
          </w:p>
        </w:tc>
        <w:tc>
          <w:tcPr>
            <w:tcW w:w="846" w:type="dxa"/>
            <w:tcBorders>
              <w:top w:val="nil"/>
              <w:left w:val="single" w:sz="8" w:space="0" w:color="auto"/>
              <w:bottom w:val="nil"/>
            </w:tcBorders>
          </w:tcPr>
          <w:p w14:paraId="69F94E81" w14:textId="77777777" w:rsidR="00660DFC" w:rsidRPr="003C352F" w:rsidRDefault="00660DFC" w:rsidP="00660DFC">
            <w:pPr>
              <w:jc w:val="center"/>
              <w:rPr>
                <w:rFonts w:ascii="Times New Roman" w:hAnsi="Times New Roman" w:cs="Times New Roman"/>
                <w:sz w:val="16"/>
                <w:szCs w:val="16"/>
              </w:rPr>
            </w:pPr>
            <w:r w:rsidRPr="003C352F">
              <w:rPr>
                <w:rFonts w:ascii="Times New Roman" w:hAnsi="Times New Roman" w:cs="Times New Roman"/>
                <w:sz w:val="16"/>
                <w:szCs w:val="16"/>
              </w:rPr>
              <w:t>312.279</w:t>
            </w:r>
          </w:p>
        </w:tc>
        <w:tc>
          <w:tcPr>
            <w:tcW w:w="1119" w:type="dxa"/>
            <w:tcBorders>
              <w:top w:val="nil"/>
              <w:bottom w:val="nil"/>
            </w:tcBorders>
          </w:tcPr>
          <w:p w14:paraId="1C458EAC" w14:textId="77777777" w:rsidR="00660DFC" w:rsidRPr="003C352F" w:rsidRDefault="00660DFC" w:rsidP="00660DFC">
            <w:pPr>
              <w:jc w:val="center"/>
              <w:rPr>
                <w:rFonts w:ascii="Times New Roman" w:hAnsi="Times New Roman" w:cs="Times New Roman"/>
                <w:sz w:val="16"/>
                <w:szCs w:val="16"/>
              </w:rPr>
            </w:pPr>
            <w:r w:rsidRPr="003C352F">
              <w:rPr>
                <w:rFonts w:ascii="Times New Roman" w:hAnsi="Times New Roman" w:cs="Times New Roman"/>
                <w:sz w:val="16"/>
                <w:szCs w:val="16"/>
              </w:rPr>
              <w:t>307.256</w:t>
            </w:r>
          </w:p>
        </w:tc>
        <w:tc>
          <w:tcPr>
            <w:tcW w:w="987" w:type="dxa"/>
            <w:tcBorders>
              <w:top w:val="nil"/>
              <w:bottom w:val="nil"/>
            </w:tcBorders>
          </w:tcPr>
          <w:p w14:paraId="337F0DDD" w14:textId="77777777" w:rsidR="00660DFC" w:rsidRPr="007D7863" w:rsidRDefault="00660DFC" w:rsidP="00660DFC">
            <w:pPr>
              <w:jc w:val="center"/>
              <w:rPr>
                <w:rFonts w:ascii="Times New Roman" w:hAnsi="Times New Roman" w:cs="Times New Roman"/>
                <w:b/>
                <w:sz w:val="16"/>
                <w:szCs w:val="16"/>
              </w:rPr>
            </w:pPr>
            <w:r w:rsidRPr="007D7863">
              <w:rPr>
                <w:rFonts w:ascii="Times New Roman" w:hAnsi="Times New Roman" w:cs="Times New Roman"/>
                <w:b/>
                <w:sz w:val="16"/>
                <w:szCs w:val="16"/>
              </w:rPr>
              <w:t>306.486</w:t>
            </w:r>
          </w:p>
        </w:tc>
        <w:tc>
          <w:tcPr>
            <w:tcW w:w="846" w:type="dxa"/>
            <w:tcBorders>
              <w:top w:val="nil"/>
              <w:bottom w:val="nil"/>
            </w:tcBorders>
          </w:tcPr>
          <w:p w14:paraId="2C43A5A9" w14:textId="77777777" w:rsidR="00660DFC" w:rsidRPr="00826534" w:rsidRDefault="00660DFC" w:rsidP="00660DFC">
            <w:pPr>
              <w:jc w:val="center"/>
              <w:rPr>
                <w:rFonts w:ascii="Times New Roman" w:hAnsi="Times New Roman" w:cs="Times New Roman"/>
                <w:b/>
                <w:sz w:val="16"/>
                <w:szCs w:val="16"/>
              </w:rPr>
            </w:pPr>
            <w:r w:rsidRPr="00826534">
              <w:rPr>
                <w:rFonts w:ascii="Times New Roman" w:hAnsi="Times New Roman" w:cs="Times New Roman"/>
                <w:b/>
                <w:sz w:val="16"/>
                <w:szCs w:val="16"/>
              </w:rPr>
              <w:t>304.725</w:t>
            </w:r>
          </w:p>
        </w:tc>
        <w:tc>
          <w:tcPr>
            <w:tcW w:w="935" w:type="dxa"/>
            <w:tcBorders>
              <w:top w:val="nil"/>
              <w:bottom w:val="nil"/>
            </w:tcBorders>
          </w:tcPr>
          <w:p w14:paraId="3A371E16" w14:textId="77777777" w:rsidR="00660DFC" w:rsidRPr="007D7863" w:rsidRDefault="00660DFC" w:rsidP="00660DFC">
            <w:pPr>
              <w:jc w:val="center"/>
              <w:rPr>
                <w:rFonts w:ascii="Times New Roman" w:hAnsi="Times New Roman" w:cs="Times New Roman"/>
                <w:b/>
                <w:sz w:val="16"/>
                <w:szCs w:val="16"/>
              </w:rPr>
            </w:pPr>
            <w:r w:rsidRPr="007D7863">
              <w:rPr>
                <w:rFonts w:ascii="Times New Roman" w:hAnsi="Times New Roman" w:cs="Times New Roman"/>
                <w:b/>
                <w:sz w:val="16"/>
                <w:szCs w:val="16"/>
              </w:rPr>
              <w:t>305.168</w:t>
            </w:r>
          </w:p>
        </w:tc>
        <w:tc>
          <w:tcPr>
            <w:tcW w:w="763" w:type="dxa"/>
            <w:tcBorders>
              <w:top w:val="nil"/>
              <w:bottom w:val="nil"/>
            </w:tcBorders>
          </w:tcPr>
          <w:p w14:paraId="6F89F5BA" w14:textId="77777777" w:rsidR="00660DFC" w:rsidRPr="003C352F" w:rsidRDefault="00660DFC" w:rsidP="00660DFC">
            <w:pPr>
              <w:jc w:val="center"/>
              <w:rPr>
                <w:rFonts w:ascii="Times New Roman" w:hAnsi="Times New Roman" w:cs="Times New Roman"/>
                <w:sz w:val="16"/>
                <w:szCs w:val="16"/>
              </w:rPr>
            </w:pPr>
            <w:r w:rsidRPr="00237DAB">
              <w:rPr>
                <w:rFonts w:ascii="Times New Roman" w:hAnsi="Times New Roman" w:cs="Times New Roman"/>
                <w:sz w:val="16"/>
                <w:szCs w:val="16"/>
              </w:rPr>
              <w:t>31</w:t>
            </w:r>
            <w:r>
              <w:rPr>
                <w:rFonts w:ascii="Times New Roman" w:hAnsi="Times New Roman" w:cs="Times New Roman"/>
                <w:sz w:val="16"/>
                <w:szCs w:val="16"/>
              </w:rPr>
              <w:t>4</w:t>
            </w:r>
            <w:r w:rsidRPr="00237DAB">
              <w:rPr>
                <w:rFonts w:ascii="Times New Roman" w:hAnsi="Times New Roman" w:cs="Times New Roman"/>
                <w:sz w:val="16"/>
                <w:szCs w:val="16"/>
              </w:rPr>
              <w:t>.</w:t>
            </w:r>
            <w:r>
              <w:rPr>
                <w:rFonts w:ascii="Times New Roman" w:hAnsi="Times New Roman" w:cs="Times New Roman"/>
                <w:sz w:val="16"/>
                <w:szCs w:val="16"/>
              </w:rPr>
              <w:t>72</w:t>
            </w:r>
          </w:p>
        </w:tc>
      </w:tr>
      <w:tr w:rsidR="00660DFC" w:rsidRPr="003C352F" w14:paraId="694FB67C" w14:textId="77777777" w:rsidTr="00D400CF">
        <w:tc>
          <w:tcPr>
            <w:tcW w:w="1291" w:type="dxa"/>
            <w:tcBorders>
              <w:top w:val="nil"/>
              <w:bottom w:val="nil"/>
            </w:tcBorders>
          </w:tcPr>
          <w:p w14:paraId="7EF75D6B" w14:textId="11DC984C" w:rsidR="00660DFC" w:rsidRPr="003C352F" w:rsidRDefault="00660DFC" w:rsidP="00660DFC">
            <w:pPr>
              <w:rPr>
                <w:rFonts w:ascii="Times New Roman" w:hAnsi="Times New Roman" w:cs="Times New Roman"/>
                <w:sz w:val="16"/>
                <w:szCs w:val="16"/>
              </w:rPr>
            </w:pPr>
            <w:r w:rsidRPr="003C352F">
              <w:rPr>
                <w:rFonts w:ascii="Times New Roman" w:hAnsi="Times New Roman" w:cs="Times New Roman"/>
                <w:sz w:val="16"/>
                <w:szCs w:val="16"/>
              </w:rPr>
              <w:t>Teste RESET</w:t>
            </w:r>
          </w:p>
        </w:tc>
        <w:tc>
          <w:tcPr>
            <w:tcW w:w="945" w:type="dxa"/>
            <w:tcBorders>
              <w:top w:val="nil"/>
              <w:bottom w:val="nil"/>
            </w:tcBorders>
          </w:tcPr>
          <w:p w14:paraId="7571647A" w14:textId="15F80CDE" w:rsidR="00660DFC" w:rsidRPr="00AE2555" w:rsidRDefault="00692333" w:rsidP="00AE2555">
            <w:pPr>
              <w:jc w:val="center"/>
              <w:rPr>
                <w:rFonts w:ascii="Times New Roman" w:hAnsi="Times New Roman" w:cs="Times New Roman"/>
                <w:b/>
                <w:sz w:val="16"/>
                <w:szCs w:val="16"/>
              </w:rPr>
            </w:pPr>
            <w:r>
              <w:rPr>
                <w:rFonts w:ascii="Times New Roman" w:hAnsi="Times New Roman" w:cs="Times New Roman"/>
                <w:b/>
                <w:sz w:val="16"/>
                <w:szCs w:val="16"/>
              </w:rPr>
              <w:t>(0.00)</w:t>
            </w:r>
          </w:p>
        </w:tc>
        <w:tc>
          <w:tcPr>
            <w:tcW w:w="988" w:type="dxa"/>
            <w:tcBorders>
              <w:top w:val="nil"/>
              <w:bottom w:val="nil"/>
              <w:right w:val="single" w:sz="8" w:space="0" w:color="auto"/>
            </w:tcBorders>
          </w:tcPr>
          <w:p w14:paraId="243484FB" w14:textId="64DB4DA0" w:rsidR="00660DFC" w:rsidRPr="00AE2555" w:rsidRDefault="00692333" w:rsidP="00AE2555">
            <w:pPr>
              <w:jc w:val="center"/>
              <w:rPr>
                <w:rFonts w:ascii="Times New Roman" w:hAnsi="Times New Roman" w:cs="Times New Roman"/>
                <w:b/>
                <w:sz w:val="16"/>
                <w:szCs w:val="16"/>
              </w:rPr>
            </w:pPr>
            <w:r>
              <w:rPr>
                <w:rFonts w:ascii="Times New Roman" w:hAnsi="Times New Roman" w:cs="Times New Roman"/>
                <w:b/>
                <w:sz w:val="16"/>
                <w:szCs w:val="16"/>
              </w:rPr>
              <w:t>(0.00)</w:t>
            </w:r>
          </w:p>
        </w:tc>
        <w:tc>
          <w:tcPr>
            <w:tcW w:w="846" w:type="dxa"/>
            <w:tcBorders>
              <w:top w:val="nil"/>
              <w:left w:val="single" w:sz="8" w:space="0" w:color="auto"/>
              <w:bottom w:val="nil"/>
            </w:tcBorders>
          </w:tcPr>
          <w:p w14:paraId="0DDE4496" w14:textId="1ED80423" w:rsidR="00660DFC" w:rsidRPr="003C352F" w:rsidRDefault="003D7BC9" w:rsidP="00660DFC">
            <w:pPr>
              <w:jc w:val="center"/>
              <w:rPr>
                <w:rFonts w:ascii="Times New Roman" w:hAnsi="Times New Roman" w:cs="Times New Roman"/>
                <w:sz w:val="16"/>
                <w:szCs w:val="16"/>
              </w:rPr>
            </w:pPr>
            <w:r>
              <w:rPr>
                <w:rFonts w:ascii="Times New Roman" w:hAnsi="Times New Roman" w:cs="Times New Roman"/>
                <w:sz w:val="16"/>
                <w:szCs w:val="16"/>
              </w:rPr>
              <w:t>(</w:t>
            </w:r>
            <w:r w:rsidR="00660DFC" w:rsidRPr="003C352F">
              <w:rPr>
                <w:rFonts w:ascii="Times New Roman" w:hAnsi="Times New Roman" w:cs="Times New Roman"/>
                <w:sz w:val="16"/>
                <w:szCs w:val="16"/>
              </w:rPr>
              <w:t>0.122</w:t>
            </w:r>
            <w:r>
              <w:rPr>
                <w:rFonts w:ascii="Times New Roman" w:hAnsi="Times New Roman" w:cs="Times New Roman"/>
                <w:sz w:val="16"/>
                <w:szCs w:val="16"/>
              </w:rPr>
              <w:t>)</w:t>
            </w:r>
          </w:p>
        </w:tc>
        <w:tc>
          <w:tcPr>
            <w:tcW w:w="1119" w:type="dxa"/>
            <w:tcBorders>
              <w:top w:val="nil"/>
              <w:bottom w:val="nil"/>
            </w:tcBorders>
          </w:tcPr>
          <w:p w14:paraId="22F9F933" w14:textId="4AA3C57F" w:rsidR="00660DFC" w:rsidRPr="003C352F" w:rsidRDefault="003D7BC9" w:rsidP="00660DFC">
            <w:pPr>
              <w:jc w:val="center"/>
              <w:rPr>
                <w:rFonts w:ascii="Times New Roman" w:hAnsi="Times New Roman" w:cs="Times New Roman"/>
                <w:sz w:val="16"/>
                <w:szCs w:val="16"/>
              </w:rPr>
            </w:pPr>
            <w:r>
              <w:rPr>
                <w:rFonts w:ascii="Times New Roman" w:hAnsi="Times New Roman" w:cs="Times New Roman"/>
                <w:sz w:val="16"/>
                <w:szCs w:val="16"/>
              </w:rPr>
              <w:t>(</w:t>
            </w:r>
            <w:r w:rsidR="00660DFC" w:rsidRPr="003C352F">
              <w:rPr>
                <w:rFonts w:ascii="Times New Roman" w:hAnsi="Times New Roman" w:cs="Times New Roman"/>
                <w:sz w:val="16"/>
                <w:szCs w:val="16"/>
              </w:rPr>
              <w:t>0.114</w:t>
            </w:r>
            <w:r>
              <w:rPr>
                <w:rFonts w:ascii="Times New Roman" w:hAnsi="Times New Roman" w:cs="Times New Roman"/>
                <w:sz w:val="16"/>
                <w:szCs w:val="16"/>
              </w:rPr>
              <w:t>)</w:t>
            </w:r>
          </w:p>
        </w:tc>
        <w:tc>
          <w:tcPr>
            <w:tcW w:w="987" w:type="dxa"/>
            <w:tcBorders>
              <w:top w:val="nil"/>
              <w:bottom w:val="nil"/>
            </w:tcBorders>
          </w:tcPr>
          <w:p w14:paraId="6AD9D0AC" w14:textId="2F870EBE" w:rsidR="00660DFC" w:rsidRPr="007D7863" w:rsidRDefault="003D7BC9" w:rsidP="00660DFC">
            <w:pPr>
              <w:jc w:val="center"/>
              <w:rPr>
                <w:rFonts w:ascii="Times New Roman" w:hAnsi="Times New Roman" w:cs="Times New Roman"/>
                <w:b/>
                <w:sz w:val="16"/>
                <w:szCs w:val="16"/>
              </w:rPr>
            </w:pPr>
            <w:r>
              <w:rPr>
                <w:rFonts w:ascii="Times New Roman" w:hAnsi="Times New Roman" w:cs="Times New Roman"/>
                <w:b/>
                <w:sz w:val="16"/>
                <w:szCs w:val="16"/>
              </w:rPr>
              <w:t>(</w:t>
            </w:r>
            <w:r w:rsidR="00660DFC" w:rsidRPr="007D7863">
              <w:rPr>
                <w:rFonts w:ascii="Times New Roman" w:hAnsi="Times New Roman" w:cs="Times New Roman"/>
                <w:b/>
                <w:sz w:val="16"/>
                <w:szCs w:val="16"/>
              </w:rPr>
              <w:t>0.86</w:t>
            </w:r>
            <w:r>
              <w:rPr>
                <w:rFonts w:ascii="Times New Roman" w:hAnsi="Times New Roman" w:cs="Times New Roman"/>
                <w:b/>
                <w:sz w:val="16"/>
                <w:szCs w:val="16"/>
              </w:rPr>
              <w:t>)</w:t>
            </w:r>
          </w:p>
        </w:tc>
        <w:tc>
          <w:tcPr>
            <w:tcW w:w="846" w:type="dxa"/>
            <w:tcBorders>
              <w:top w:val="nil"/>
              <w:bottom w:val="nil"/>
            </w:tcBorders>
          </w:tcPr>
          <w:p w14:paraId="41274AB3" w14:textId="1301E05E" w:rsidR="00660DFC" w:rsidRPr="00826534" w:rsidRDefault="003D7BC9" w:rsidP="00660DFC">
            <w:pPr>
              <w:jc w:val="center"/>
              <w:rPr>
                <w:rFonts w:ascii="Times New Roman" w:hAnsi="Times New Roman" w:cs="Times New Roman"/>
                <w:b/>
                <w:sz w:val="16"/>
                <w:szCs w:val="16"/>
              </w:rPr>
            </w:pPr>
            <w:r>
              <w:rPr>
                <w:rFonts w:ascii="Times New Roman" w:hAnsi="Times New Roman" w:cs="Times New Roman"/>
                <w:b/>
                <w:sz w:val="16"/>
                <w:szCs w:val="16"/>
              </w:rPr>
              <w:t>(</w:t>
            </w:r>
            <w:r w:rsidR="00660DFC" w:rsidRPr="00826534">
              <w:rPr>
                <w:rFonts w:ascii="Times New Roman" w:hAnsi="Times New Roman" w:cs="Times New Roman"/>
                <w:b/>
                <w:sz w:val="16"/>
                <w:szCs w:val="16"/>
              </w:rPr>
              <w:t>0.86</w:t>
            </w:r>
            <w:r>
              <w:rPr>
                <w:rFonts w:ascii="Times New Roman" w:hAnsi="Times New Roman" w:cs="Times New Roman"/>
                <w:b/>
                <w:sz w:val="16"/>
                <w:szCs w:val="16"/>
              </w:rPr>
              <w:t>)</w:t>
            </w:r>
          </w:p>
        </w:tc>
        <w:tc>
          <w:tcPr>
            <w:tcW w:w="935" w:type="dxa"/>
            <w:tcBorders>
              <w:top w:val="nil"/>
              <w:bottom w:val="nil"/>
            </w:tcBorders>
          </w:tcPr>
          <w:p w14:paraId="1B698461" w14:textId="5C66729B" w:rsidR="00660DFC" w:rsidRPr="007D7863" w:rsidRDefault="003D7BC9" w:rsidP="00660DFC">
            <w:pPr>
              <w:jc w:val="center"/>
              <w:rPr>
                <w:rFonts w:ascii="Times New Roman" w:hAnsi="Times New Roman" w:cs="Times New Roman"/>
                <w:b/>
                <w:sz w:val="16"/>
                <w:szCs w:val="16"/>
              </w:rPr>
            </w:pPr>
            <w:r>
              <w:rPr>
                <w:rFonts w:ascii="Times New Roman" w:hAnsi="Times New Roman" w:cs="Times New Roman"/>
                <w:b/>
                <w:sz w:val="16"/>
                <w:szCs w:val="16"/>
              </w:rPr>
              <w:t>(</w:t>
            </w:r>
            <w:r w:rsidR="00660DFC" w:rsidRPr="007D7863">
              <w:rPr>
                <w:rFonts w:ascii="Times New Roman" w:hAnsi="Times New Roman" w:cs="Times New Roman"/>
                <w:b/>
                <w:sz w:val="16"/>
                <w:szCs w:val="16"/>
              </w:rPr>
              <w:t>0.51</w:t>
            </w:r>
            <w:r>
              <w:rPr>
                <w:rFonts w:ascii="Times New Roman" w:hAnsi="Times New Roman" w:cs="Times New Roman"/>
                <w:b/>
                <w:sz w:val="16"/>
                <w:szCs w:val="16"/>
              </w:rPr>
              <w:t>)</w:t>
            </w:r>
          </w:p>
        </w:tc>
        <w:tc>
          <w:tcPr>
            <w:tcW w:w="763" w:type="dxa"/>
            <w:tcBorders>
              <w:top w:val="nil"/>
              <w:bottom w:val="nil"/>
            </w:tcBorders>
          </w:tcPr>
          <w:p w14:paraId="3A083E6D" w14:textId="1193A8E4" w:rsidR="00660DFC" w:rsidRPr="003C352F" w:rsidRDefault="003D7BC9" w:rsidP="00660DFC">
            <w:pPr>
              <w:jc w:val="center"/>
              <w:rPr>
                <w:rFonts w:ascii="Times New Roman" w:hAnsi="Times New Roman" w:cs="Times New Roman"/>
                <w:sz w:val="16"/>
                <w:szCs w:val="16"/>
              </w:rPr>
            </w:pPr>
            <w:r>
              <w:rPr>
                <w:rFonts w:ascii="Times New Roman" w:hAnsi="Times New Roman" w:cs="Times New Roman"/>
                <w:sz w:val="16"/>
                <w:szCs w:val="16"/>
              </w:rPr>
              <w:t>(</w:t>
            </w:r>
            <w:r w:rsidR="00660DFC" w:rsidRPr="00237DAB">
              <w:rPr>
                <w:rFonts w:ascii="Times New Roman" w:hAnsi="Times New Roman" w:cs="Times New Roman"/>
                <w:sz w:val="16"/>
                <w:szCs w:val="16"/>
              </w:rPr>
              <w:t>0.</w:t>
            </w:r>
            <w:r w:rsidR="00660DFC">
              <w:rPr>
                <w:rFonts w:ascii="Times New Roman" w:hAnsi="Times New Roman" w:cs="Times New Roman"/>
                <w:sz w:val="16"/>
                <w:szCs w:val="16"/>
              </w:rPr>
              <w:t>32</w:t>
            </w:r>
            <w:r>
              <w:rPr>
                <w:rFonts w:ascii="Times New Roman" w:hAnsi="Times New Roman" w:cs="Times New Roman"/>
                <w:sz w:val="16"/>
                <w:szCs w:val="16"/>
              </w:rPr>
              <w:t>)</w:t>
            </w:r>
          </w:p>
        </w:tc>
      </w:tr>
      <w:tr w:rsidR="00660DFC" w:rsidRPr="003C352F" w14:paraId="754A087C" w14:textId="77777777" w:rsidTr="00D400CF">
        <w:tc>
          <w:tcPr>
            <w:tcW w:w="1291" w:type="dxa"/>
            <w:tcBorders>
              <w:top w:val="nil"/>
              <w:bottom w:val="single" w:sz="4" w:space="0" w:color="auto"/>
              <w:right w:val="nil"/>
            </w:tcBorders>
          </w:tcPr>
          <w:p w14:paraId="63AC13AE" w14:textId="48888AF6" w:rsidR="00660DFC" w:rsidRPr="003C352F" w:rsidRDefault="00660DFC" w:rsidP="00660DFC">
            <w:pPr>
              <w:rPr>
                <w:rFonts w:ascii="Times New Roman" w:hAnsi="Times New Roman" w:cs="Times New Roman"/>
                <w:sz w:val="16"/>
                <w:szCs w:val="16"/>
              </w:rPr>
            </w:pPr>
            <w:r>
              <w:rPr>
                <w:rFonts w:ascii="Times New Roman" w:hAnsi="Times New Roman" w:cs="Times New Roman"/>
                <w:sz w:val="16"/>
                <w:szCs w:val="16"/>
              </w:rPr>
              <w:t>Teste Box-Cox</w:t>
            </w:r>
          </w:p>
        </w:tc>
        <w:tc>
          <w:tcPr>
            <w:tcW w:w="945" w:type="dxa"/>
            <w:tcBorders>
              <w:top w:val="nil"/>
              <w:left w:val="nil"/>
              <w:bottom w:val="single" w:sz="4" w:space="0" w:color="auto"/>
              <w:right w:val="nil"/>
            </w:tcBorders>
          </w:tcPr>
          <w:p w14:paraId="3C347DD9" w14:textId="74E65923" w:rsidR="00660DFC" w:rsidRPr="00826534" w:rsidRDefault="00660DFC" w:rsidP="00226265">
            <w:pPr>
              <w:jc w:val="center"/>
              <w:rPr>
                <w:rFonts w:ascii="Times New Roman" w:hAnsi="Times New Roman" w:cs="Times New Roman"/>
                <w:b/>
                <w:sz w:val="16"/>
                <w:szCs w:val="16"/>
              </w:rPr>
            </w:pPr>
            <w:r w:rsidRPr="00826534">
              <w:rPr>
                <w:rFonts w:ascii="Times New Roman" w:hAnsi="Times New Roman" w:cs="Times New Roman"/>
                <w:b/>
                <w:sz w:val="16"/>
                <w:szCs w:val="16"/>
              </w:rPr>
              <w:t>(0.00)</w:t>
            </w:r>
          </w:p>
        </w:tc>
        <w:tc>
          <w:tcPr>
            <w:tcW w:w="988" w:type="dxa"/>
            <w:tcBorders>
              <w:top w:val="nil"/>
              <w:left w:val="nil"/>
              <w:bottom w:val="single" w:sz="4" w:space="0" w:color="auto"/>
              <w:right w:val="single" w:sz="4" w:space="0" w:color="auto"/>
            </w:tcBorders>
          </w:tcPr>
          <w:p w14:paraId="7D0C9A90" w14:textId="112288CA" w:rsidR="00660DFC" w:rsidRPr="00826534" w:rsidRDefault="00660DFC" w:rsidP="00226265">
            <w:pPr>
              <w:jc w:val="center"/>
              <w:rPr>
                <w:rFonts w:ascii="Times New Roman" w:hAnsi="Times New Roman" w:cs="Times New Roman"/>
                <w:b/>
                <w:sz w:val="16"/>
                <w:szCs w:val="16"/>
              </w:rPr>
            </w:pPr>
            <w:r w:rsidRPr="00826534">
              <w:rPr>
                <w:rFonts w:ascii="Times New Roman" w:hAnsi="Times New Roman" w:cs="Times New Roman"/>
                <w:b/>
                <w:sz w:val="16"/>
                <w:szCs w:val="16"/>
              </w:rPr>
              <w:t>(0.00)</w:t>
            </w:r>
          </w:p>
        </w:tc>
        <w:tc>
          <w:tcPr>
            <w:tcW w:w="846" w:type="dxa"/>
            <w:tcBorders>
              <w:top w:val="nil"/>
              <w:left w:val="single" w:sz="4" w:space="0" w:color="auto"/>
              <w:bottom w:val="single" w:sz="4" w:space="0" w:color="auto"/>
              <w:right w:val="nil"/>
            </w:tcBorders>
          </w:tcPr>
          <w:p w14:paraId="679270B5" w14:textId="77777777" w:rsidR="00660DFC" w:rsidRPr="003C352F" w:rsidRDefault="00660DFC" w:rsidP="00AE2555">
            <w:pPr>
              <w:spacing w:after="120"/>
              <w:jc w:val="center"/>
              <w:rPr>
                <w:rFonts w:ascii="Times New Roman" w:hAnsi="Times New Roman" w:cs="Times New Roman"/>
                <w:sz w:val="16"/>
                <w:szCs w:val="16"/>
              </w:rPr>
            </w:pPr>
          </w:p>
        </w:tc>
        <w:tc>
          <w:tcPr>
            <w:tcW w:w="1119" w:type="dxa"/>
            <w:tcBorders>
              <w:top w:val="nil"/>
              <w:left w:val="nil"/>
              <w:bottom w:val="single" w:sz="4" w:space="0" w:color="auto"/>
              <w:right w:val="nil"/>
            </w:tcBorders>
          </w:tcPr>
          <w:p w14:paraId="77FACD41" w14:textId="77777777" w:rsidR="00660DFC" w:rsidRPr="003C352F" w:rsidRDefault="00660DFC" w:rsidP="00660DFC">
            <w:pPr>
              <w:jc w:val="center"/>
              <w:rPr>
                <w:rFonts w:ascii="Times New Roman" w:hAnsi="Times New Roman" w:cs="Times New Roman"/>
                <w:sz w:val="16"/>
                <w:szCs w:val="16"/>
              </w:rPr>
            </w:pPr>
          </w:p>
        </w:tc>
        <w:tc>
          <w:tcPr>
            <w:tcW w:w="987" w:type="dxa"/>
            <w:tcBorders>
              <w:top w:val="nil"/>
              <w:left w:val="nil"/>
              <w:bottom w:val="single" w:sz="4" w:space="0" w:color="auto"/>
              <w:right w:val="nil"/>
            </w:tcBorders>
          </w:tcPr>
          <w:p w14:paraId="6BA14054" w14:textId="77777777" w:rsidR="00660DFC" w:rsidRPr="003C352F" w:rsidRDefault="00660DFC" w:rsidP="00660DFC">
            <w:pPr>
              <w:jc w:val="center"/>
              <w:rPr>
                <w:rFonts w:ascii="Times New Roman" w:hAnsi="Times New Roman" w:cs="Times New Roman"/>
                <w:sz w:val="16"/>
                <w:szCs w:val="16"/>
              </w:rPr>
            </w:pPr>
          </w:p>
        </w:tc>
        <w:tc>
          <w:tcPr>
            <w:tcW w:w="846" w:type="dxa"/>
            <w:tcBorders>
              <w:top w:val="nil"/>
              <w:left w:val="nil"/>
              <w:bottom w:val="single" w:sz="4" w:space="0" w:color="auto"/>
              <w:right w:val="nil"/>
            </w:tcBorders>
          </w:tcPr>
          <w:p w14:paraId="242DD153" w14:textId="77777777" w:rsidR="00660DFC" w:rsidRPr="003C352F" w:rsidRDefault="00660DFC" w:rsidP="00660DFC">
            <w:pPr>
              <w:jc w:val="center"/>
              <w:rPr>
                <w:rFonts w:ascii="Times New Roman" w:hAnsi="Times New Roman" w:cs="Times New Roman"/>
                <w:sz w:val="16"/>
                <w:szCs w:val="16"/>
              </w:rPr>
            </w:pPr>
          </w:p>
        </w:tc>
        <w:tc>
          <w:tcPr>
            <w:tcW w:w="935" w:type="dxa"/>
            <w:tcBorders>
              <w:top w:val="nil"/>
              <w:left w:val="nil"/>
              <w:bottom w:val="single" w:sz="4" w:space="0" w:color="auto"/>
              <w:right w:val="nil"/>
            </w:tcBorders>
          </w:tcPr>
          <w:p w14:paraId="0CC42BE8" w14:textId="77777777" w:rsidR="00660DFC" w:rsidRPr="004348B1" w:rsidRDefault="00660DFC" w:rsidP="00660DFC">
            <w:pPr>
              <w:jc w:val="center"/>
              <w:rPr>
                <w:rFonts w:ascii="Times New Roman" w:hAnsi="Times New Roman" w:cs="Times New Roman"/>
                <w:sz w:val="16"/>
                <w:szCs w:val="16"/>
              </w:rPr>
            </w:pPr>
          </w:p>
        </w:tc>
        <w:tc>
          <w:tcPr>
            <w:tcW w:w="763" w:type="dxa"/>
            <w:tcBorders>
              <w:top w:val="nil"/>
              <w:left w:val="nil"/>
              <w:bottom w:val="single" w:sz="4" w:space="0" w:color="auto"/>
            </w:tcBorders>
          </w:tcPr>
          <w:p w14:paraId="5CD51316" w14:textId="77777777" w:rsidR="00660DFC" w:rsidRPr="00237DAB" w:rsidRDefault="00660DFC" w:rsidP="00660DFC">
            <w:pPr>
              <w:jc w:val="center"/>
              <w:rPr>
                <w:rFonts w:ascii="Times New Roman" w:hAnsi="Times New Roman" w:cs="Times New Roman"/>
                <w:sz w:val="16"/>
                <w:szCs w:val="16"/>
              </w:rPr>
            </w:pPr>
          </w:p>
        </w:tc>
      </w:tr>
    </w:tbl>
    <w:p w14:paraId="4020A3FB" w14:textId="77777777" w:rsidR="00AE2555" w:rsidRDefault="00660DFC" w:rsidP="00D400CF">
      <w:pPr>
        <w:spacing w:after="0" w:line="240" w:lineRule="auto"/>
        <w:ind w:left="708" w:firstLine="708"/>
        <w:jc w:val="both"/>
        <w:rPr>
          <w:rFonts w:ascii="Times New Roman" w:hAnsi="Times New Roman" w:cs="Times New Roman"/>
          <w:sz w:val="16"/>
          <w:szCs w:val="24"/>
        </w:rPr>
      </w:pPr>
      <w:r w:rsidRPr="005434E3">
        <w:rPr>
          <w:rFonts w:ascii="Times New Roman" w:hAnsi="Times New Roman" w:cs="Times New Roman"/>
          <w:sz w:val="16"/>
          <w:szCs w:val="16"/>
        </w:rPr>
        <w:t xml:space="preserve">Os termos entre parênteses representam o </w:t>
      </w:r>
      <w:r w:rsidRPr="005434E3">
        <w:rPr>
          <w:rFonts w:ascii="Times New Roman" w:hAnsi="Times New Roman" w:cs="Times New Roman"/>
          <w:i/>
          <w:sz w:val="16"/>
          <w:szCs w:val="16"/>
        </w:rPr>
        <w:t>p</w:t>
      </w:r>
      <w:r w:rsidRPr="005434E3">
        <w:rPr>
          <w:rFonts w:ascii="Times New Roman" w:hAnsi="Times New Roman" w:cs="Times New Roman"/>
          <w:sz w:val="16"/>
          <w:szCs w:val="16"/>
        </w:rPr>
        <w:t xml:space="preserve">-valor. </w:t>
      </w:r>
      <w:r w:rsidR="00AE2555">
        <w:rPr>
          <w:rFonts w:ascii="Times New Roman" w:hAnsi="Times New Roman" w:cs="Times New Roman"/>
          <w:sz w:val="16"/>
          <w:szCs w:val="16"/>
        </w:rPr>
        <w:t xml:space="preserve">Os </w:t>
      </w:r>
      <w:r w:rsidR="00AE2555" w:rsidRPr="002A734B">
        <w:rPr>
          <w:rFonts w:ascii="Times New Roman" w:hAnsi="Times New Roman" w:cs="Times New Roman"/>
          <w:i/>
          <w:sz w:val="16"/>
          <w:szCs w:val="16"/>
        </w:rPr>
        <w:t>p</w:t>
      </w:r>
      <w:r w:rsidR="00AE2555">
        <w:rPr>
          <w:rFonts w:ascii="Times New Roman" w:hAnsi="Times New Roman" w:cs="Times New Roman"/>
          <w:sz w:val="16"/>
          <w:szCs w:val="16"/>
        </w:rPr>
        <w:t>-valores em negrito indicam significância estatística</w:t>
      </w:r>
      <w:r w:rsidR="00AE2555" w:rsidRPr="00A3525D">
        <w:rPr>
          <w:rFonts w:ascii="Times New Roman" w:hAnsi="Times New Roman" w:cs="Times New Roman"/>
          <w:sz w:val="16"/>
          <w:szCs w:val="24"/>
        </w:rPr>
        <w:t xml:space="preserve"> </w:t>
      </w:r>
    </w:p>
    <w:p w14:paraId="29A1B031" w14:textId="787CE129" w:rsidR="00660DFC" w:rsidRPr="00F278F0" w:rsidRDefault="00D400CF" w:rsidP="00D400CF">
      <w:pPr>
        <w:spacing w:after="0" w:line="240" w:lineRule="auto"/>
        <w:ind w:left="708"/>
        <w:jc w:val="both"/>
        <w:rPr>
          <w:rFonts w:ascii="Times New Roman" w:hAnsi="Times New Roman" w:cs="Times New Roman"/>
          <w:sz w:val="16"/>
          <w:szCs w:val="24"/>
        </w:rPr>
      </w:pPr>
      <w:r>
        <w:rPr>
          <w:rFonts w:ascii="Times New Roman" w:hAnsi="Times New Roman" w:cs="Times New Roman"/>
          <w:sz w:val="16"/>
          <w:szCs w:val="24"/>
        </w:rPr>
        <w:t xml:space="preserve">          </w:t>
      </w:r>
      <w:r w:rsidR="00660DFC" w:rsidRPr="00A3525D">
        <w:rPr>
          <w:rFonts w:ascii="Times New Roman" w:hAnsi="Times New Roman" w:cs="Times New Roman"/>
          <w:sz w:val="16"/>
          <w:szCs w:val="24"/>
        </w:rPr>
        <w:t>Fonte: Elaborado pelo Autor a partir das informações do INFOPOL SDS/PE</w:t>
      </w:r>
      <w:r w:rsidR="00660DFC">
        <w:rPr>
          <w:rFonts w:ascii="Times New Roman" w:hAnsi="Times New Roman" w:cs="Times New Roman"/>
          <w:sz w:val="16"/>
          <w:szCs w:val="24"/>
        </w:rPr>
        <w:t>, Censo Demográfico e CNEFE (IBGE).</w:t>
      </w:r>
    </w:p>
    <w:p w14:paraId="69D6D2BC" w14:textId="77777777" w:rsidR="00D400CF" w:rsidRDefault="00D400CF" w:rsidP="00660DFC">
      <w:pPr>
        <w:spacing w:after="0" w:line="240" w:lineRule="auto"/>
        <w:ind w:firstLine="708"/>
        <w:jc w:val="both"/>
        <w:rPr>
          <w:rFonts w:ascii="Times New Roman" w:hAnsi="Times New Roman" w:cs="Times New Roman"/>
          <w:sz w:val="24"/>
          <w:szCs w:val="24"/>
        </w:rPr>
      </w:pPr>
    </w:p>
    <w:p w14:paraId="3AF119A0" w14:textId="471B5352" w:rsidR="00660DFC" w:rsidRDefault="00660DFC" w:rsidP="00660DFC">
      <w:pPr>
        <w:spacing w:after="0" w:line="240" w:lineRule="auto"/>
        <w:ind w:firstLine="708"/>
        <w:jc w:val="both"/>
        <w:rPr>
          <w:rFonts w:ascii="Times New Roman" w:hAnsi="Times New Roman" w:cs="Times New Roman"/>
          <w:sz w:val="24"/>
          <w:szCs w:val="24"/>
        </w:rPr>
      </w:pPr>
      <w:r w:rsidRPr="001D5D64">
        <w:rPr>
          <w:rFonts w:ascii="Times New Roman" w:hAnsi="Times New Roman" w:cs="Times New Roman"/>
          <w:sz w:val="24"/>
          <w:szCs w:val="24"/>
        </w:rPr>
        <w:t>O sinal positivo do coeficiente da taxa de cresci</w:t>
      </w:r>
      <w:r w:rsidRPr="006E589A">
        <w:rPr>
          <w:rFonts w:ascii="Times New Roman" w:hAnsi="Times New Roman" w:cs="Times New Roman"/>
          <w:sz w:val="24"/>
          <w:szCs w:val="24"/>
        </w:rPr>
        <w:t>mento populacional (dlndenss) e da densidade demográfica (dens2010km2 e lndens2010) em</w:t>
      </w:r>
      <w:r w:rsidRPr="001D5D64">
        <w:rPr>
          <w:rFonts w:ascii="Times New Roman" w:hAnsi="Times New Roman" w:cs="Times New Roman"/>
          <w:sz w:val="24"/>
          <w:szCs w:val="24"/>
        </w:rPr>
        <w:t xml:space="preserve"> todos os modelos corrobora com a teoria de Glaeser e Sacerdote (1999), onde</w:t>
      </w:r>
      <w:r>
        <w:rPr>
          <w:rFonts w:ascii="Times New Roman" w:hAnsi="Times New Roman" w:cs="Times New Roman"/>
          <w:sz w:val="24"/>
          <w:szCs w:val="24"/>
        </w:rPr>
        <w:t xml:space="preserve"> o processo de urbaniza</w:t>
      </w:r>
      <w:r w:rsidRPr="005D13F5">
        <w:rPr>
          <w:rFonts w:ascii="Times New Roman" w:hAnsi="Times New Roman" w:cs="Times New Roman"/>
          <w:sz w:val="24"/>
          <w:szCs w:val="24"/>
        </w:rPr>
        <w:t>ç</w:t>
      </w:r>
      <w:r>
        <w:rPr>
          <w:rFonts w:ascii="Times New Roman" w:hAnsi="Times New Roman" w:cs="Times New Roman"/>
          <w:sz w:val="24"/>
          <w:szCs w:val="24"/>
        </w:rPr>
        <w:t>ão traz implicações à criminalidade. A direção das correlações das outras variáveis socioeconômicas estão co</w:t>
      </w:r>
      <w:r w:rsidR="00F5577A">
        <w:rPr>
          <w:rFonts w:ascii="Times New Roman" w:hAnsi="Times New Roman" w:cs="Times New Roman"/>
          <w:sz w:val="24"/>
          <w:szCs w:val="24"/>
        </w:rPr>
        <w:t>nsoantes com Menezes et al (2013</w:t>
      </w:r>
      <w:r>
        <w:rPr>
          <w:rFonts w:ascii="Times New Roman" w:hAnsi="Times New Roman" w:cs="Times New Roman"/>
          <w:sz w:val="24"/>
          <w:szCs w:val="24"/>
        </w:rPr>
        <w:t>) exceto para a densidade demográfica, que nos modelos propostos influencia positivamente a taxa de homicídio.</w:t>
      </w:r>
    </w:p>
    <w:p w14:paraId="4E70D016" w14:textId="77777777" w:rsidR="00660DFC" w:rsidRDefault="00660DFC" w:rsidP="00660DFC">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Os modelos (6), (7) e (5) possuem os menores valores do AIC e maiores R</w:t>
      </w:r>
      <w:r w:rsidRPr="00FB74FE">
        <w:rPr>
          <w:rFonts w:ascii="Times New Roman" w:hAnsi="Times New Roman" w:cs="Times New Roman"/>
          <w:sz w:val="24"/>
          <w:szCs w:val="24"/>
          <w:vertAlign w:val="superscript"/>
        </w:rPr>
        <w:t>2</w:t>
      </w:r>
      <w:r>
        <w:rPr>
          <w:rFonts w:ascii="Times New Roman" w:hAnsi="Times New Roman" w:cs="Times New Roman"/>
          <w:sz w:val="24"/>
          <w:szCs w:val="24"/>
        </w:rPr>
        <w:t xml:space="preserve"> ajustado, respectivamente. O fato de a hipótese nula do teste RESET não ter sido rejeitada indica que a especificação do modelo é aceitável. Utilizando os dois critérios citados, selecionamos os 3 melhores ajustes de modelos para averiguar a existência de dependência espacial entre observações vizinhas </w:t>
      </w:r>
      <w:r w:rsidRPr="005E40C3">
        <w:rPr>
          <w:rFonts w:ascii="Times New Roman" w:hAnsi="Times New Roman" w:cs="Times New Roman"/>
          <w:sz w:val="24"/>
          <w:szCs w:val="24"/>
        </w:rPr>
        <w:t>e controlar o problema de viés de variável espacial omitida.</w:t>
      </w:r>
    </w:p>
    <w:p w14:paraId="0D4E4547" w14:textId="77777777" w:rsidR="00660DFC" w:rsidRDefault="00660DFC" w:rsidP="002F59BA">
      <w:pPr>
        <w:spacing w:line="240" w:lineRule="auto"/>
        <w:rPr>
          <w:rFonts w:ascii="Times New Roman" w:hAnsi="Times New Roman" w:cs="Times New Roman"/>
          <w:sz w:val="24"/>
          <w:szCs w:val="24"/>
        </w:rPr>
      </w:pPr>
    </w:p>
    <w:p w14:paraId="6225FBAA" w14:textId="77777777" w:rsidR="000A5843" w:rsidRPr="00B16E62" w:rsidRDefault="000A5843" w:rsidP="000A5843">
      <w:pPr>
        <w:spacing w:line="240" w:lineRule="auto"/>
        <w:jc w:val="both"/>
        <w:rPr>
          <w:rFonts w:ascii="Times New Roman" w:hAnsi="Times New Roman" w:cs="Times New Roman"/>
          <w:b/>
          <w:sz w:val="24"/>
          <w:szCs w:val="24"/>
          <w:lang w:val="en-US"/>
        </w:rPr>
      </w:pPr>
      <w:r w:rsidRPr="00B16E62">
        <w:rPr>
          <w:rFonts w:ascii="Times New Roman" w:hAnsi="Times New Roman" w:cs="Times New Roman"/>
          <w:b/>
          <w:sz w:val="24"/>
          <w:szCs w:val="24"/>
          <w:lang w:val="en-US"/>
        </w:rPr>
        <w:t>BIBLIOGRAFIA</w:t>
      </w:r>
    </w:p>
    <w:p w14:paraId="6634946E" w14:textId="6600BC99" w:rsidR="000A5843" w:rsidRPr="000A5843" w:rsidRDefault="000A5843" w:rsidP="000A5843">
      <w:pPr>
        <w:spacing w:before="240" w:after="120" w:line="240" w:lineRule="auto"/>
        <w:jc w:val="both"/>
        <w:rPr>
          <w:rFonts w:ascii="Times New Roman" w:hAnsi="Times New Roman" w:cs="Times New Roman"/>
          <w:sz w:val="24"/>
          <w:szCs w:val="24"/>
        </w:rPr>
      </w:pPr>
      <w:r w:rsidRPr="000A5843">
        <w:rPr>
          <w:rFonts w:ascii="Times New Roman" w:hAnsi="Times New Roman" w:cs="Times New Roman"/>
          <w:sz w:val="24"/>
          <w:szCs w:val="24"/>
          <w:lang w:val="en-US"/>
        </w:rPr>
        <w:t xml:space="preserve">ALMEIDA, E. DE S.; HADDAD, E. A.; HEWINGS, G. J. D. </w:t>
      </w:r>
      <w:r w:rsidRPr="000A5843">
        <w:rPr>
          <w:rFonts w:ascii="Times New Roman" w:hAnsi="Times New Roman" w:cs="Times New Roman"/>
          <w:b/>
          <w:sz w:val="24"/>
          <w:szCs w:val="24"/>
          <w:lang w:val="en-US"/>
        </w:rPr>
        <w:t>The Spatial Pattern</w:t>
      </w:r>
      <w:r w:rsidR="00454F37">
        <w:rPr>
          <w:rFonts w:ascii="Times New Roman" w:hAnsi="Times New Roman" w:cs="Times New Roman"/>
          <w:b/>
          <w:sz w:val="24"/>
          <w:szCs w:val="24"/>
          <w:lang w:val="en-US"/>
        </w:rPr>
        <w:t xml:space="preserve"> o</w:t>
      </w:r>
      <w:r w:rsidRPr="000A5843">
        <w:rPr>
          <w:rFonts w:ascii="Times New Roman" w:hAnsi="Times New Roman" w:cs="Times New Roman"/>
          <w:b/>
          <w:sz w:val="24"/>
          <w:szCs w:val="24"/>
          <w:lang w:val="en-US"/>
        </w:rPr>
        <w:t>f Crime in Minas Gerais: An Exploratory Analysis</w:t>
      </w:r>
      <w:r w:rsidRPr="000A5843">
        <w:rPr>
          <w:rFonts w:ascii="Times New Roman" w:hAnsi="Times New Roman" w:cs="Times New Roman"/>
          <w:sz w:val="24"/>
          <w:szCs w:val="24"/>
          <w:lang w:val="en-US"/>
        </w:rPr>
        <w:t xml:space="preserve">. </w:t>
      </w:r>
      <w:r w:rsidRPr="000A5843">
        <w:rPr>
          <w:rFonts w:ascii="Times New Roman" w:hAnsi="Times New Roman" w:cs="Times New Roman"/>
          <w:sz w:val="24"/>
          <w:szCs w:val="24"/>
        </w:rPr>
        <w:t>Economia Aplicada, v. 9(1), jan/mar 2005.</w:t>
      </w:r>
    </w:p>
    <w:p w14:paraId="0A2F1A7A" w14:textId="77777777" w:rsidR="000A5843" w:rsidRPr="000A5843" w:rsidRDefault="000A5843" w:rsidP="000A5843">
      <w:pPr>
        <w:spacing w:before="240" w:after="120" w:line="240" w:lineRule="auto"/>
        <w:jc w:val="both"/>
        <w:rPr>
          <w:rFonts w:ascii="Times New Roman" w:hAnsi="Times New Roman" w:cs="Times New Roman"/>
          <w:sz w:val="24"/>
          <w:szCs w:val="24"/>
        </w:rPr>
      </w:pPr>
      <w:r w:rsidRPr="000A5843">
        <w:rPr>
          <w:rFonts w:ascii="Times New Roman" w:hAnsi="Times New Roman" w:cs="Times New Roman"/>
          <w:sz w:val="24"/>
          <w:szCs w:val="24"/>
        </w:rPr>
        <w:t xml:space="preserve">ANDRADE, M. V.; LISBOA, M. B. </w:t>
      </w:r>
      <w:r w:rsidRPr="000A5843">
        <w:rPr>
          <w:rFonts w:ascii="Times New Roman" w:hAnsi="Times New Roman" w:cs="Times New Roman"/>
          <w:b/>
          <w:sz w:val="24"/>
          <w:szCs w:val="24"/>
        </w:rPr>
        <w:t>Desesperança de vida: Homicídio em Minas Gerais</w:t>
      </w:r>
      <w:r w:rsidRPr="000A5843">
        <w:rPr>
          <w:rFonts w:ascii="Times New Roman" w:hAnsi="Times New Roman" w:cs="Times New Roman"/>
          <w:sz w:val="24"/>
          <w:szCs w:val="24"/>
        </w:rPr>
        <w:t>. In: Henriques, R., editor, Desigualdade e Pobreza no Brasil, p. 347-384. IPEA, Rio de Janeiro, 2000.</w:t>
      </w:r>
    </w:p>
    <w:p w14:paraId="4C177DFB" w14:textId="77777777" w:rsidR="000A5843" w:rsidRPr="000A5843" w:rsidRDefault="000A5843" w:rsidP="000A5843">
      <w:pPr>
        <w:spacing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ANSELIN, L.; BERA, A. </w:t>
      </w:r>
      <w:r w:rsidRPr="000A5843">
        <w:rPr>
          <w:rFonts w:ascii="Times New Roman" w:hAnsi="Times New Roman" w:cs="Times New Roman"/>
          <w:b/>
          <w:sz w:val="24"/>
          <w:szCs w:val="24"/>
          <w:lang w:val="en-US"/>
        </w:rPr>
        <w:t>Spatial dependence in linear regression models with an introduction to spatial econometrics</w:t>
      </w:r>
      <w:r w:rsidRPr="000A5843">
        <w:rPr>
          <w:rFonts w:ascii="Times New Roman" w:hAnsi="Times New Roman" w:cs="Times New Roman"/>
          <w:sz w:val="24"/>
          <w:szCs w:val="24"/>
          <w:lang w:val="en-US"/>
        </w:rPr>
        <w:t>. In: Handbook of applied economic statistics, edited by Amman Ullah and David E.A. Giles. New York: Marcel Dekker. 1998.</w:t>
      </w:r>
    </w:p>
    <w:p w14:paraId="3C48E0D9" w14:textId="77777777" w:rsidR="000A5843" w:rsidRDefault="000A5843" w:rsidP="000A5843">
      <w:pPr>
        <w:spacing w:before="240"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ANSELIN, L.; COHEN, J.; COOK, W. G.; TITA, G. </w:t>
      </w:r>
      <w:r w:rsidRPr="000A5843">
        <w:rPr>
          <w:rFonts w:ascii="Times New Roman" w:hAnsi="Times New Roman" w:cs="Times New Roman"/>
          <w:b/>
          <w:sz w:val="24"/>
          <w:szCs w:val="24"/>
          <w:lang w:val="en-US"/>
        </w:rPr>
        <w:t>Spatial Analyses of Crime. Measurement and Analyses of Crime and Justice</w:t>
      </w:r>
      <w:r w:rsidRPr="000A5843">
        <w:rPr>
          <w:rFonts w:ascii="Times New Roman" w:hAnsi="Times New Roman" w:cs="Times New Roman"/>
          <w:sz w:val="24"/>
          <w:szCs w:val="24"/>
          <w:lang w:val="en-US"/>
        </w:rPr>
        <w:t>, Criminal Justice, vol 4, 2000.</w:t>
      </w:r>
    </w:p>
    <w:p w14:paraId="4F1EB457" w14:textId="669B8BE5" w:rsidR="00060F7B" w:rsidRPr="000A5843" w:rsidRDefault="00060F7B" w:rsidP="00060F7B">
      <w:pPr>
        <w:spacing w:before="240"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BAUMONT</w:t>
      </w:r>
      <w:r w:rsidRPr="000A5843">
        <w:rPr>
          <w:rFonts w:ascii="Times New Roman" w:hAnsi="Times New Roman" w:cs="Times New Roman"/>
          <w:sz w:val="24"/>
          <w:szCs w:val="24"/>
          <w:lang w:val="en-US"/>
        </w:rPr>
        <w:t>,</w:t>
      </w:r>
      <w:r>
        <w:rPr>
          <w:rFonts w:ascii="Times New Roman" w:hAnsi="Times New Roman" w:cs="Times New Roman"/>
          <w:sz w:val="24"/>
          <w:szCs w:val="24"/>
          <w:lang w:val="en-US"/>
        </w:rPr>
        <w:t xml:space="preserve"> C.;</w:t>
      </w:r>
      <w:r w:rsidRPr="000A5843">
        <w:rPr>
          <w:rFonts w:ascii="Times New Roman" w:hAnsi="Times New Roman" w:cs="Times New Roman"/>
          <w:sz w:val="24"/>
          <w:szCs w:val="24"/>
          <w:lang w:val="en-US"/>
        </w:rPr>
        <w:t xml:space="preserve"> </w:t>
      </w:r>
      <w:r>
        <w:rPr>
          <w:rFonts w:ascii="Times New Roman" w:hAnsi="Times New Roman" w:cs="Times New Roman"/>
          <w:sz w:val="24"/>
          <w:szCs w:val="24"/>
          <w:lang w:val="en-US"/>
        </w:rPr>
        <w:t>ERTUR, C.; LE GALLO, J</w:t>
      </w:r>
      <w:r w:rsidRPr="000A5843">
        <w:rPr>
          <w:rFonts w:ascii="Times New Roman" w:hAnsi="Times New Roman" w:cs="Times New Roman"/>
          <w:sz w:val="24"/>
          <w:szCs w:val="24"/>
          <w:lang w:val="en-US"/>
        </w:rPr>
        <w:t xml:space="preserve">. </w:t>
      </w:r>
      <w:r>
        <w:rPr>
          <w:rFonts w:ascii="Times New Roman" w:hAnsi="Times New Roman" w:cs="Times New Roman"/>
          <w:b/>
          <w:sz w:val="24"/>
          <w:szCs w:val="24"/>
          <w:lang w:val="en-US"/>
        </w:rPr>
        <w:t>Spatial Analysis of Employment and Population Density: The Case of the Agglomeration of Dijon 1999</w:t>
      </w:r>
      <w:r w:rsidRPr="000A5843">
        <w:rPr>
          <w:rFonts w:ascii="Times New Roman" w:hAnsi="Times New Roman" w:cs="Times New Roman"/>
          <w:sz w:val="24"/>
          <w:szCs w:val="24"/>
          <w:lang w:val="en-US"/>
        </w:rPr>
        <w:t xml:space="preserve">, </w:t>
      </w:r>
      <w:r>
        <w:rPr>
          <w:rFonts w:ascii="Times New Roman" w:hAnsi="Times New Roman" w:cs="Times New Roman"/>
          <w:sz w:val="24"/>
          <w:szCs w:val="24"/>
          <w:lang w:val="en-US"/>
        </w:rPr>
        <w:t>Geographical Analysis, vol 36, n.2, The Ohio State University, abr 2004</w:t>
      </w:r>
      <w:r w:rsidRPr="000A5843">
        <w:rPr>
          <w:rFonts w:ascii="Times New Roman" w:hAnsi="Times New Roman" w:cs="Times New Roman"/>
          <w:sz w:val="24"/>
          <w:szCs w:val="24"/>
          <w:lang w:val="en-US"/>
        </w:rPr>
        <w:t>.</w:t>
      </w:r>
    </w:p>
    <w:p w14:paraId="52E6B66E" w14:textId="77777777" w:rsidR="000A5843" w:rsidRPr="000A5843" w:rsidRDefault="000A5843" w:rsidP="000A5843">
      <w:pPr>
        <w:spacing w:before="240"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BECKER, G. S. </w:t>
      </w:r>
      <w:r w:rsidRPr="000A5843">
        <w:rPr>
          <w:rFonts w:ascii="Times New Roman" w:hAnsi="Times New Roman" w:cs="Times New Roman"/>
          <w:b/>
          <w:sz w:val="24"/>
          <w:szCs w:val="24"/>
          <w:lang w:val="en-US"/>
        </w:rPr>
        <w:t>Crime and punishment: An economic approach</w:t>
      </w:r>
      <w:r w:rsidRPr="000A5843">
        <w:rPr>
          <w:rFonts w:ascii="Times New Roman" w:hAnsi="Times New Roman" w:cs="Times New Roman"/>
          <w:sz w:val="24"/>
          <w:szCs w:val="24"/>
          <w:lang w:val="en-US"/>
        </w:rPr>
        <w:t>. The Journal of Political Economy, v. 76(2), p. 169-217, 1968.</w:t>
      </w:r>
    </w:p>
    <w:p w14:paraId="77F16C61" w14:textId="77777777" w:rsidR="000A5843" w:rsidRPr="000A5843" w:rsidRDefault="000A5843" w:rsidP="000A5843">
      <w:pPr>
        <w:spacing w:before="240"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BIDDERMAN, C.; DE MELLO, J. M. P.; SCHNEIDER, A. </w:t>
      </w:r>
      <w:r w:rsidRPr="000A5843">
        <w:rPr>
          <w:rFonts w:ascii="Times New Roman" w:hAnsi="Times New Roman" w:cs="Times New Roman"/>
          <w:b/>
          <w:sz w:val="24"/>
          <w:szCs w:val="24"/>
          <w:lang w:val="en-US"/>
        </w:rPr>
        <w:t>Dry Laws and Homicides: Evidence from the São Paulo Metropolitan Area</w:t>
      </w:r>
      <w:r w:rsidRPr="000A5843">
        <w:rPr>
          <w:rFonts w:ascii="Times New Roman" w:hAnsi="Times New Roman" w:cs="Times New Roman"/>
          <w:sz w:val="24"/>
          <w:szCs w:val="24"/>
          <w:lang w:val="en-US"/>
        </w:rPr>
        <w:t>. The Economic Journal, v. 120, issue 543, 2010.</w:t>
      </w:r>
    </w:p>
    <w:p w14:paraId="03D7BDF4" w14:textId="77777777" w:rsidR="000A5843" w:rsidRPr="000A5843" w:rsidRDefault="000A5843" w:rsidP="000A5843">
      <w:pPr>
        <w:spacing w:before="240"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BRANTINGHAM,  P.L.; BRANTINGHAM, P. J.  </w:t>
      </w:r>
      <w:r w:rsidRPr="000A5843">
        <w:rPr>
          <w:rFonts w:ascii="Times New Roman" w:hAnsi="Times New Roman" w:cs="Times New Roman"/>
          <w:b/>
          <w:sz w:val="24"/>
          <w:szCs w:val="24"/>
          <w:lang w:val="en-US"/>
        </w:rPr>
        <w:t>Nodes, paths and  edges: considerations  on  environmental criminology</w:t>
      </w:r>
      <w:r w:rsidRPr="000A5843">
        <w:rPr>
          <w:rFonts w:ascii="Times New Roman" w:hAnsi="Times New Roman" w:cs="Times New Roman"/>
          <w:sz w:val="24"/>
          <w:szCs w:val="24"/>
          <w:lang w:val="en-US"/>
        </w:rPr>
        <w:t>. Journal of Environmental Psychology, v. 13, p. 3-28, 1993b.</w:t>
      </w:r>
    </w:p>
    <w:p w14:paraId="069EDEBC" w14:textId="77777777" w:rsidR="000A5843" w:rsidRPr="000A5843" w:rsidRDefault="000A5843" w:rsidP="000A5843">
      <w:pPr>
        <w:spacing w:before="240"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BRANTINGHAM,  P.J.; BRANTINGHAM, P.L., MOLUMBY, T. </w:t>
      </w:r>
      <w:r w:rsidRPr="000A5843">
        <w:rPr>
          <w:rFonts w:ascii="Times New Roman" w:hAnsi="Times New Roman" w:cs="Times New Roman"/>
          <w:b/>
          <w:sz w:val="24"/>
          <w:szCs w:val="24"/>
          <w:lang w:val="en-US"/>
        </w:rPr>
        <w:t>Perceptions of crime  in a dreadful</w:t>
      </w:r>
      <w:r w:rsidRPr="000A5843">
        <w:rPr>
          <w:rFonts w:ascii="Times New Roman" w:hAnsi="Times New Roman" w:cs="Times New Roman"/>
          <w:sz w:val="24"/>
          <w:szCs w:val="24"/>
          <w:lang w:val="en-US"/>
        </w:rPr>
        <w:t xml:space="preserve"> </w:t>
      </w:r>
      <w:r w:rsidRPr="000A5843">
        <w:rPr>
          <w:rFonts w:ascii="Times New Roman" w:hAnsi="Times New Roman" w:cs="Times New Roman"/>
          <w:b/>
          <w:sz w:val="24"/>
          <w:szCs w:val="24"/>
          <w:lang w:val="en-US"/>
        </w:rPr>
        <w:t>enclosure Ohio.</w:t>
      </w:r>
      <w:r w:rsidRPr="000A5843">
        <w:rPr>
          <w:rFonts w:ascii="Times New Roman" w:hAnsi="Times New Roman" w:cs="Times New Roman"/>
          <w:sz w:val="24"/>
          <w:szCs w:val="24"/>
          <w:lang w:val="en-US"/>
        </w:rPr>
        <w:t xml:space="preserve"> Journal of Science, v. 77, p. 256-261, 1977.</w:t>
      </w:r>
    </w:p>
    <w:p w14:paraId="17D38267" w14:textId="77777777" w:rsidR="000A5843" w:rsidRPr="000A5843" w:rsidRDefault="000A5843" w:rsidP="000A5843">
      <w:pPr>
        <w:spacing w:before="240"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BRANTINGHAM, P.L.; BRANTINGHAM, P.J., SEAGRAVE, J. </w:t>
      </w:r>
      <w:r w:rsidRPr="000A5843">
        <w:rPr>
          <w:rFonts w:ascii="Times New Roman" w:hAnsi="Times New Roman" w:cs="Times New Roman"/>
          <w:b/>
          <w:sz w:val="24"/>
          <w:szCs w:val="24"/>
          <w:lang w:val="en-US"/>
        </w:rPr>
        <w:t>Crime  and  fear at a Canadian  university.</w:t>
      </w:r>
      <w:r w:rsidRPr="000A5843">
        <w:rPr>
          <w:rFonts w:ascii="Times New Roman" w:hAnsi="Times New Roman" w:cs="Times New Roman"/>
          <w:sz w:val="24"/>
          <w:szCs w:val="24"/>
          <w:lang w:val="en-US"/>
        </w:rPr>
        <w:t xml:space="preserve">  In: B.S. Fisher,  J.J. Sloan  (eds.), Campus Crime: Legal Social, and Poficy Perspectives Springfield  (III), Charles  C. Thomas,  p.  123-155, 1995.</w:t>
      </w:r>
    </w:p>
    <w:p w14:paraId="283E746C" w14:textId="77777777" w:rsidR="000A5843" w:rsidRDefault="000A5843" w:rsidP="008D3A4E">
      <w:pPr>
        <w:spacing w:before="240" w:after="24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BRANTINGHAM, P.; BRANTINGHAM, P. </w:t>
      </w:r>
      <w:r w:rsidRPr="000A5843">
        <w:rPr>
          <w:rFonts w:ascii="Times New Roman" w:hAnsi="Times New Roman" w:cs="Times New Roman"/>
          <w:b/>
          <w:sz w:val="24"/>
          <w:szCs w:val="24"/>
          <w:lang w:val="en-US"/>
        </w:rPr>
        <w:t>Crime Generators and Crime Attractors.</w:t>
      </w:r>
      <w:r w:rsidRPr="000A5843">
        <w:rPr>
          <w:rFonts w:ascii="Times New Roman" w:hAnsi="Times New Roman" w:cs="Times New Roman"/>
          <w:sz w:val="24"/>
          <w:szCs w:val="24"/>
          <w:lang w:val="en-US"/>
        </w:rPr>
        <w:t xml:space="preserve"> European Journal on Criminal Police and Research, v. 3(3), p. 1-26, 1996.</w:t>
      </w:r>
    </w:p>
    <w:p w14:paraId="752FADA2" w14:textId="345F1AA3" w:rsidR="00BC314D" w:rsidRPr="000A5843" w:rsidRDefault="00BC314D" w:rsidP="008D3A4E">
      <w:pPr>
        <w:widowControl w:val="0"/>
        <w:autoSpaceDE w:val="0"/>
        <w:autoSpaceDN w:val="0"/>
        <w:adjustRightInd w:val="0"/>
        <w:spacing w:before="120" w:after="240" w:line="240" w:lineRule="auto"/>
        <w:rPr>
          <w:rFonts w:ascii="Times New Roman" w:hAnsi="Times New Roman" w:cs="Times New Roman"/>
          <w:sz w:val="24"/>
          <w:szCs w:val="24"/>
          <w:lang w:val="en-US"/>
        </w:rPr>
      </w:pPr>
      <w:r w:rsidRPr="00BC314D">
        <w:rPr>
          <w:rFonts w:ascii="Times New Roman" w:hAnsi="Times New Roman" w:cs="Times New Roman"/>
          <w:sz w:val="24"/>
          <w:szCs w:val="24"/>
          <w:lang w:val="en-US"/>
        </w:rPr>
        <w:t xml:space="preserve">CHOE, J. </w:t>
      </w:r>
      <w:r w:rsidRPr="00BC314D">
        <w:rPr>
          <w:rFonts w:ascii="Times New Roman" w:hAnsi="Times New Roman" w:cs="Times New Roman"/>
          <w:b/>
          <w:bCs/>
          <w:sz w:val="24"/>
          <w:szCs w:val="24"/>
          <w:lang w:val="en-US"/>
        </w:rPr>
        <w:t xml:space="preserve">Income Inequality and Crime in United States. </w:t>
      </w:r>
      <w:r w:rsidRPr="00BC314D">
        <w:rPr>
          <w:rFonts w:ascii="Times New Roman" w:hAnsi="Times New Roman" w:cs="Times New Roman"/>
          <w:sz w:val="24"/>
          <w:szCs w:val="24"/>
          <w:lang w:val="en-US"/>
        </w:rPr>
        <w:t>Economic Letters, v. 101, p. 31- 33, 2008.</w:t>
      </w:r>
    </w:p>
    <w:p w14:paraId="7F052640" w14:textId="77777777" w:rsidR="000A5843" w:rsidRPr="000A5843" w:rsidRDefault="000A5843" w:rsidP="000A5843">
      <w:pPr>
        <w:spacing w:before="240" w:after="24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CLARKE,  R.V.; MAYHEW, P.  </w:t>
      </w:r>
      <w:r w:rsidRPr="000A5843">
        <w:rPr>
          <w:rFonts w:ascii="Times New Roman" w:hAnsi="Times New Roman" w:cs="Times New Roman"/>
          <w:b/>
          <w:sz w:val="24"/>
          <w:szCs w:val="24"/>
          <w:lang w:val="en-US"/>
        </w:rPr>
        <w:t>Parking  patterns  and  car theft  risks: Policy Relevant Findings  From  The British  Crime  Survey</w:t>
      </w:r>
      <w:r w:rsidRPr="000A5843">
        <w:rPr>
          <w:rFonts w:ascii="Times New Roman" w:hAnsi="Times New Roman" w:cs="Times New Roman"/>
          <w:sz w:val="24"/>
          <w:szCs w:val="24"/>
          <w:lang w:val="en-US"/>
        </w:rPr>
        <w:t>.  In:  R.V. Clarke (ed.), Crime Prevention Studies,  Monsey (NY),  Criminal  Justice  Press, v. 3, p. 91-107, 1994.</w:t>
      </w:r>
    </w:p>
    <w:p w14:paraId="03996F59" w14:textId="77777777" w:rsidR="000A5843" w:rsidRPr="000A5843" w:rsidRDefault="000A5843" w:rsidP="000A5843">
      <w:pPr>
        <w:spacing w:before="240" w:after="0" w:line="240" w:lineRule="auto"/>
        <w:contextualSpacing/>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COHEN. L.E.; M. FELSON. </w:t>
      </w:r>
      <w:r w:rsidRPr="000A5843">
        <w:rPr>
          <w:rFonts w:ascii="Times New Roman" w:hAnsi="Times New Roman" w:cs="Times New Roman"/>
          <w:b/>
          <w:sz w:val="24"/>
          <w:szCs w:val="24"/>
          <w:lang w:val="en-US"/>
        </w:rPr>
        <w:t>Social Change and Crime Rate Trends: A  Routine Activity Approach.</w:t>
      </w:r>
      <w:r w:rsidRPr="000A5843">
        <w:rPr>
          <w:rFonts w:ascii="Times New Roman" w:hAnsi="Times New Roman" w:cs="Times New Roman"/>
          <w:sz w:val="24"/>
          <w:szCs w:val="24"/>
          <w:lang w:val="en-US"/>
        </w:rPr>
        <w:t>" American Sociological Review, v. 44, p. 588-608, 1979.</w:t>
      </w:r>
    </w:p>
    <w:p w14:paraId="305153D1" w14:textId="77777777" w:rsidR="000A5843" w:rsidRPr="000A5843" w:rsidRDefault="000A5843" w:rsidP="000A5843">
      <w:pPr>
        <w:spacing w:before="240"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ECK, J.; SPELLMAN, W. </w:t>
      </w:r>
      <w:r w:rsidRPr="000A5843">
        <w:rPr>
          <w:rFonts w:ascii="Times New Roman" w:hAnsi="Times New Roman" w:cs="Times New Roman"/>
          <w:b/>
          <w:sz w:val="24"/>
          <w:szCs w:val="24"/>
          <w:lang w:val="en-US"/>
        </w:rPr>
        <w:t>Thefts from  vehicles  in  ship  yard parking  lots</w:t>
      </w:r>
      <w:r w:rsidRPr="000A5843">
        <w:rPr>
          <w:rFonts w:ascii="Times New Roman" w:hAnsi="Times New Roman" w:cs="Times New Roman"/>
          <w:sz w:val="24"/>
          <w:szCs w:val="24"/>
          <w:lang w:val="en-US"/>
        </w:rPr>
        <w:t>. In:  R.V. Clarke  (ed.), Situational Crime Prevention New York,  Harrow  and  Heston,  p.  164-173, 1992.</w:t>
      </w:r>
    </w:p>
    <w:p w14:paraId="3B095264" w14:textId="77777777" w:rsidR="000A5843" w:rsidRPr="000A5843" w:rsidRDefault="000A5843" w:rsidP="000A5843">
      <w:pPr>
        <w:spacing w:before="120" w:after="24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ERTUR, LEGALLO. </w:t>
      </w:r>
      <w:r w:rsidRPr="000A5843">
        <w:rPr>
          <w:rFonts w:ascii="Times New Roman" w:hAnsi="Times New Roman" w:cs="Times New Roman"/>
          <w:b/>
          <w:sz w:val="24"/>
          <w:szCs w:val="24"/>
          <w:lang w:val="en-US"/>
        </w:rPr>
        <w:t>An Exploraty Spatial Data Analysis of European Regional Disparities</w:t>
      </w:r>
      <w:r w:rsidRPr="000A5843">
        <w:rPr>
          <w:rFonts w:ascii="Times New Roman" w:hAnsi="Times New Roman" w:cs="Times New Roman"/>
          <w:sz w:val="24"/>
          <w:szCs w:val="24"/>
          <w:lang w:val="en-US"/>
        </w:rPr>
        <w:t>, 1980-1995. In: Fingleton, Growth. Springer, 2003.</w:t>
      </w:r>
    </w:p>
    <w:p w14:paraId="6FAA9B85" w14:textId="77777777" w:rsidR="000A5843" w:rsidRPr="000A5843" w:rsidRDefault="000A5843" w:rsidP="000A5843">
      <w:pPr>
        <w:spacing w:after="24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FAJNZYLBER, P.; LEDERMAN, D.; LOAYZA, N. </w:t>
      </w:r>
      <w:r w:rsidRPr="000A5843">
        <w:rPr>
          <w:rFonts w:ascii="Times New Roman" w:hAnsi="Times New Roman" w:cs="Times New Roman"/>
          <w:b/>
          <w:sz w:val="24"/>
          <w:szCs w:val="24"/>
          <w:lang w:val="en-US"/>
        </w:rPr>
        <w:t>Determinants of Crime Rates in Latin America and the World.</w:t>
      </w:r>
      <w:r w:rsidRPr="000A5843">
        <w:rPr>
          <w:rFonts w:ascii="Times New Roman" w:hAnsi="Times New Roman" w:cs="Times New Roman"/>
          <w:sz w:val="24"/>
          <w:szCs w:val="24"/>
          <w:lang w:val="en-US"/>
        </w:rPr>
        <w:t xml:space="preserve"> Washington, DC: The World Bank, 1998.</w:t>
      </w:r>
    </w:p>
    <w:p w14:paraId="7F1D2B4F" w14:textId="77777777" w:rsidR="000A5843" w:rsidRPr="000A5843" w:rsidRDefault="000A5843" w:rsidP="000A5843">
      <w:pPr>
        <w:spacing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FAJNZYLBER, P.; LEDERMAN, D.; LOAYZA, N. </w:t>
      </w:r>
      <w:r w:rsidRPr="000A5843">
        <w:rPr>
          <w:rFonts w:ascii="Times New Roman" w:hAnsi="Times New Roman" w:cs="Times New Roman"/>
          <w:b/>
          <w:sz w:val="24"/>
          <w:szCs w:val="24"/>
          <w:lang w:val="en-US"/>
        </w:rPr>
        <w:t>Crime and Victimization: An Economic Perspective.</w:t>
      </w:r>
      <w:r w:rsidRPr="000A5843">
        <w:rPr>
          <w:rFonts w:ascii="Times New Roman" w:hAnsi="Times New Roman" w:cs="Times New Roman"/>
          <w:sz w:val="24"/>
          <w:szCs w:val="24"/>
          <w:lang w:val="en-US"/>
        </w:rPr>
        <w:t xml:space="preserve"> Economia, v. 1(1), p. 219-278, 2000.</w:t>
      </w:r>
    </w:p>
    <w:p w14:paraId="1D13686B" w14:textId="77777777" w:rsidR="000A5843" w:rsidRPr="000A5843" w:rsidRDefault="000A5843" w:rsidP="000A5843">
      <w:pPr>
        <w:spacing w:before="240"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FAJNZYLBER, P.; LEDERMAN, D.; LOAYZA, N. ‘</w:t>
      </w:r>
      <w:r w:rsidRPr="000A5843">
        <w:rPr>
          <w:rFonts w:ascii="Times New Roman" w:hAnsi="Times New Roman" w:cs="Times New Roman"/>
          <w:b/>
          <w:sz w:val="24"/>
          <w:szCs w:val="24"/>
          <w:lang w:val="en-US"/>
        </w:rPr>
        <w:t>Inequality and Violent Crime</w:t>
      </w:r>
      <w:r w:rsidRPr="000A5843">
        <w:rPr>
          <w:rFonts w:ascii="Times New Roman" w:hAnsi="Times New Roman" w:cs="Times New Roman"/>
          <w:sz w:val="24"/>
          <w:szCs w:val="24"/>
          <w:lang w:val="en-US"/>
        </w:rPr>
        <w:t>’, Journal of Law and Economics, v. 45, p. 1–39, 2002.</w:t>
      </w:r>
    </w:p>
    <w:p w14:paraId="0C9987F2" w14:textId="77777777" w:rsidR="000A5843" w:rsidRPr="000A5843" w:rsidRDefault="000A5843" w:rsidP="000A5843">
      <w:pPr>
        <w:spacing w:before="240"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FLEMING, Z.; BRANTINGHAM, P.; BRANTINGHAM, P. </w:t>
      </w:r>
      <w:r w:rsidRPr="000A5843">
        <w:rPr>
          <w:rFonts w:ascii="Times New Roman" w:hAnsi="Times New Roman" w:cs="Times New Roman"/>
          <w:b/>
          <w:sz w:val="24"/>
          <w:szCs w:val="24"/>
          <w:lang w:val="en-US"/>
        </w:rPr>
        <w:t>Exploring  auto theft  in  British Columbia</w:t>
      </w:r>
      <w:r w:rsidRPr="000A5843">
        <w:rPr>
          <w:rFonts w:ascii="Times New Roman" w:hAnsi="Times New Roman" w:cs="Times New Roman"/>
          <w:sz w:val="24"/>
          <w:szCs w:val="24"/>
          <w:lang w:val="en-US"/>
        </w:rPr>
        <w:t>.  In:  R.V. Clark  (ed.), Crime Prevention Studies, v. 3 Monsey  CNY'J, Criminal  Justice  Press, p. 47-90, 1994.</w:t>
      </w:r>
    </w:p>
    <w:p w14:paraId="790115CB" w14:textId="77777777" w:rsidR="000A5843" w:rsidRPr="000A5843" w:rsidRDefault="000A5843" w:rsidP="000A5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sz w:val="24"/>
          <w:szCs w:val="24"/>
          <w:lang w:val="en-US" w:eastAsia="ar-SA"/>
        </w:rPr>
      </w:pPr>
      <w:r w:rsidRPr="000A5843">
        <w:rPr>
          <w:rFonts w:ascii="Times New Roman" w:eastAsia="Times New Roman" w:hAnsi="Times New Roman" w:cs="Times New Roman"/>
          <w:sz w:val="24"/>
          <w:szCs w:val="24"/>
          <w:lang w:val="en-US" w:eastAsia="ar-SA"/>
        </w:rPr>
        <w:t>GLAESER, E. L.; SACERDOTE, B</w:t>
      </w:r>
      <w:r w:rsidRPr="000A5843">
        <w:rPr>
          <w:rFonts w:ascii="Times New Roman" w:eastAsia="Times New Roman" w:hAnsi="Times New Roman" w:cs="Times New Roman"/>
          <w:b/>
          <w:sz w:val="24"/>
          <w:szCs w:val="24"/>
          <w:lang w:val="en-US" w:eastAsia="ar-SA"/>
        </w:rPr>
        <w:t>.</w:t>
      </w:r>
      <w:r w:rsidRPr="000A5843">
        <w:rPr>
          <w:rFonts w:ascii="Times New Roman" w:eastAsia="Times New Roman" w:hAnsi="Times New Roman" w:cs="Times New Roman"/>
          <w:sz w:val="24"/>
          <w:szCs w:val="24"/>
          <w:lang w:val="en-US" w:eastAsia="ar-SA"/>
        </w:rPr>
        <w:t xml:space="preserve"> </w:t>
      </w:r>
      <w:r w:rsidRPr="000A5843">
        <w:rPr>
          <w:rFonts w:ascii="Times New Roman" w:eastAsia="Times New Roman" w:hAnsi="Times New Roman" w:cs="Times New Roman"/>
          <w:b/>
          <w:sz w:val="24"/>
          <w:szCs w:val="24"/>
          <w:lang w:val="en-US" w:eastAsia="ar-SA"/>
        </w:rPr>
        <w:t>Why Is There More Crime in Cities?</w:t>
      </w:r>
      <w:r w:rsidRPr="000A5843">
        <w:rPr>
          <w:rFonts w:ascii="Times New Roman" w:eastAsia="Times New Roman" w:hAnsi="Times New Roman" w:cs="Times New Roman"/>
          <w:sz w:val="24"/>
          <w:szCs w:val="24"/>
          <w:lang w:val="en-US" w:eastAsia="ar-SA"/>
        </w:rPr>
        <w:t xml:space="preserve"> Journal of Political Economy, University of Chicago Press, vol. 107(S6), p. S225-S258, dec. 1999.</w:t>
      </w:r>
    </w:p>
    <w:p w14:paraId="39AE0681" w14:textId="77777777" w:rsidR="000A5843" w:rsidRPr="000A5843" w:rsidRDefault="000A5843" w:rsidP="000A5843">
      <w:pPr>
        <w:spacing w:before="240" w:after="0" w:line="240" w:lineRule="auto"/>
        <w:contextualSpacing/>
        <w:jc w:val="both"/>
        <w:rPr>
          <w:rFonts w:ascii="Times New Roman" w:hAnsi="Times New Roman" w:cs="Times New Roman"/>
          <w:sz w:val="24"/>
          <w:szCs w:val="24"/>
          <w:shd w:val="clear" w:color="auto" w:fill="FFFFFF"/>
        </w:rPr>
      </w:pPr>
      <w:r w:rsidRPr="000A5843">
        <w:rPr>
          <w:rFonts w:ascii="Times New Roman" w:hAnsi="Times New Roman" w:cs="Times New Roman"/>
          <w:sz w:val="24"/>
          <w:szCs w:val="24"/>
          <w:shd w:val="clear" w:color="auto" w:fill="FFFFFF"/>
        </w:rPr>
        <w:lastRenderedPageBreak/>
        <w:t xml:space="preserve">HOFFMANN, R. </w:t>
      </w:r>
      <w:r w:rsidRPr="000A5843">
        <w:rPr>
          <w:rFonts w:ascii="Times New Roman" w:hAnsi="Times New Roman" w:cs="Times New Roman"/>
          <w:b/>
          <w:sz w:val="24"/>
          <w:szCs w:val="24"/>
          <w:shd w:val="clear" w:color="auto" w:fill="FFFFFF"/>
        </w:rPr>
        <w:t>Mensuração da desigualdade e da pobreza no Brasil.</w:t>
      </w:r>
      <w:r w:rsidRPr="000A5843">
        <w:rPr>
          <w:rFonts w:ascii="Times New Roman" w:hAnsi="Times New Roman" w:cs="Times New Roman"/>
          <w:sz w:val="24"/>
          <w:szCs w:val="24"/>
          <w:shd w:val="clear" w:color="auto" w:fill="FFFFFF"/>
        </w:rPr>
        <w:t xml:space="preserve"> In: HENRIQUES, R. (org.). Desigualdade e pobreza no Brasil. Rio de Janeiro: Ipea, p. 81-107, 2000.</w:t>
      </w:r>
    </w:p>
    <w:p w14:paraId="643C6325" w14:textId="77777777" w:rsidR="000A5843" w:rsidRPr="000A5843" w:rsidRDefault="000A5843" w:rsidP="000A5843">
      <w:pPr>
        <w:spacing w:before="240" w:after="24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KELLY, M. </w:t>
      </w:r>
      <w:r w:rsidRPr="000A5843">
        <w:rPr>
          <w:rFonts w:ascii="Times New Roman" w:hAnsi="Times New Roman" w:cs="Times New Roman"/>
          <w:b/>
          <w:sz w:val="24"/>
          <w:szCs w:val="24"/>
          <w:lang w:val="en-US"/>
        </w:rPr>
        <w:t>Inequality and Crime</w:t>
      </w:r>
      <w:r w:rsidRPr="000A5843">
        <w:rPr>
          <w:rFonts w:ascii="Times New Roman" w:hAnsi="Times New Roman" w:cs="Times New Roman"/>
          <w:sz w:val="24"/>
          <w:szCs w:val="24"/>
          <w:lang w:val="en-US"/>
        </w:rPr>
        <w:t>. The Review of Economics and Statistics, November, v. 82(4), p. 530-539, 2000.</w:t>
      </w:r>
    </w:p>
    <w:p w14:paraId="7BB46BF0" w14:textId="77777777" w:rsidR="000A5843" w:rsidRPr="000A5843" w:rsidRDefault="000A5843" w:rsidP="000A5843">
      <w:pPr>
        <w:spacing w:before="240"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LAFREE, G. </w:t>
      </w:r>
      <w:r w:rsidRPr="000A5843">
        <w:rPr>
          <w:rFonts w:ascii="Times New Roman" w:hAnsi="Times New Roman" w:cs="Times New Roman"/>
          <w:b/>
          <w:sz w:val="24"/>
          <w:szCs w:val="24"/>
          <w:lang w:val="en-US"/>
        </w:rPr>
        <w:t>A Summary and Review of Cross-National Comparative Studies of Homicide</w:t>
      </w:r>
      <w:r w:rsidRPr="000A5843">
        <w:rPr>
          <w:rFonts w:ascii="Times New Roman" w:hAnsi="Times New Roman" w:cs="Times New Roman"/>
          <w:sz w:val="24"/>
          <w:szCs w:val="24"/>
          <w:lang w:val="en-US"/>
        </w:rPr>
        <w:t>, In: M. D. Smith and M. A. Zahn, eds, Homicide: A Sourcebook of Social Research, p. 125–45. Thousand Oaks, CA: Sage Publications, 1999.</w:t>
      </w:r>
    </w:p>
    <w:p w14:paraId="539DCCCC" w14:textId="77777777" w:rsidR="000A5843" w:rsidRPr="000A5843" w:rsidRDefault="000A5843" w:rsidP="000A5843">
      <w:pPr>
        <w:spacing w:before="240"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LEIGH, A.; NEILL, C. </w:t>
      </w:r>
      <w:r w:rsidRPr="000A5843">
        <w:rPr>
          <w:rFonts w:ascii="Times New Roman" w:hAnsi="Times New Roman" w:cs="Times New Roman"/>
          <w:b/>
          <w:sz w:val="24"/>
          <w:szCs w:val="24"/>
          <w:lang w:val="en-US"/>
        </w:rPr>
        <w:t>Do Gun Buybacks saves Lives? Evidence from panel data</w:t>
      </w:r>
      <w:r w:rsidRPr="000A5843">
        <w:rPr>
          <w:rFonts w:ascii="Times New Roman" w:hAnsi="Times New Roman" w:cs="Times New Roman"/>
          <w:sz w:val="24"/>
          <w:szCs w:val="24"/>
          <w:lang w:val="en-US"/>
        </w:rPr>
        <w:t>. Oxford Journals, 2010.</w:t>
      </w:r>
    </w:p>
    <w:p w14:paraId="67C69CA0" w14:textId="77777777" w:rsidR="000A5843" w:rsidRPr="000A5843" w:rsidRDefault="000A5843" w:rsidP="000A5843">
      <w:pPr>
        <w:spacing w:before="240"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LESAGE, J.; PACE, R. K. </w:t>
      </w:r>
      <w:r w:rsidRPr="000A5843">
        <w:rPr>
          <w:rFonts w:ascii="Times New Roman" w:hAnsi="Times New Roman" w:cs="Times New Roman"/>
          <w:b/>
          <w:sz w:val="24"/>
          <w:szCs w:val="24"/>
          <w:lang w:val="en-US"/>
        </w:rPr>
        <w:t>Introduction to Spatial Econometrics,</w:t>
      </w:r>
      <w:r w:rsidRPr="000A5843">
        <w:rPr>
          <w:rFonts w:ascii="Times New Roman" w:hAnsi="Times New Roman" w:cs="Times New Roman"/>
          <w:sz w:val="24"/>
          <w:szCs w:val="24"/>
          <w:lang w:val="en-US"/>
        </w:rPr>
        <w:t xml:space="preserve"> CRC Press, 2009.</w:t>
      </w:r>
    </w:p>
    <w:p w14:paraId="4973A341" w14:textId="2FCED482" w:rsidR="000A5843" w:rsidRPr="000A5843" w:rsidRDefault="000A5843" w:rsidP="000A5843">
      <w:pPr>
        <w:spacing w:before="240"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MENEZES, T.; SILVEIRA NETO, R. M.; MONTEIRO, S.; RATTON, J. </w:t>
      </w:r>
      <w:r w:rsidRPr="000A5843">
        <w:rPr>
          <w:rFonts w:ascii="Times New Roman" w:hAnsi="Times New Roman" w:cs="Times New Roman"/>
          <w:b/>
          <w:sz w:val="24"/>
          <w:szCs w:val="24"/>
          <w:lang w:val="en-US"/>
        </w:rPr>
        <w:t>Spatial Correlation Between Homicide Rates And Inequality: Evidence From Urban Neighborhoods In A Brazilian City</w:t>
      </w:r>
      <w:r w:rsidRPr="000A5843">
        <w:rPr>
          <w:rFonts w:ascii="Times New Roman" w:hAnsi="Times New Roman" w:cs="Times New Roman"/>
          <w:sz w:val="24"/>
          <w:szCs w:val="24"/>
          <w:lang w:val="en-US"/>
        </w:rPr>
        <w:t xml:space="preserve">. </w:t>
      </w:r>
      <w:r w:rsidR="00747FA1">
        <w:rPr>
          <w:rFonts w:ascii="Times New Roman" w:hAnsi="Times New Roman" w:cs="Times New Roman"/>
          <w:sz w:val="24"/>
          <w:szCs w:val="24"/>
          <w:lang w:val="en-US"/>
        </w:rPr>
        <w:t>Economic Letters, v. 120, 97-99, 2013</w:t>
      </w:r>
      <w:r w:rsidRPr="000A5843">
        <w:rPr>
          <w:rFonts w:ascii="Times New Roman" w:hAnsi="Times New Roman" w:cs="Times New Roman"/>
          <w:sz w:val="24"/>
          <w:szCs w:val="24"/>
          <w:lang w:val="en-US"/>
        </w:rPr>
        <w:t>.</w:t>
      </w:r>
    </w:p>
    <w:p w14:paraId="744ADB7D" w14:textId="77777777" w:rsidR="000A5843" w:rsidRPr="000A5843" w:rsidRDefault="000A5843" w:rsidP="000A5843">
      <w:pPr>
        <w:spacing w:before="240"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MESSNER, S. F. </w:t>
      </w:r>
      <w:r w:rsidRPr="000A5843">
        <w:rPr>
          <w:rFonts w:ascii="Times New Roman" w:hAnsi="Times New Roman" w:cs="Times New Roman"/>
          <w:b/>
          <w:sz w:val="24"/>
          <w:szCs w:val="24"/>
          <w:lang w:val="en-US"/>
        </w:rPr>
        <w:t>Poverty, Inequality, and the Urban Homicide Rate: Some Unexpected Findings</w:t>
      </w:r>
      <w:r w:rsidRPr="000A5843">
        <w:rPr>
          <w:rFonts w:ascii="Times New Roman" w:hAnsi="Times New Roman" w:cs="Times New Roman"/>
          <w:sz w:val="24"/>
          <w:szCs w:val="24"/>
          <w:lang w:val="en-US"/>
        </w:rPr>
        <w:t>, Criminology, v. 20, p. 103–14, 1982.</w:t>
      </w:r>
    </w:p>
    <w:p w14:paraId="76D3334F" w14:textId="77777777" w:rsidR="000A5843" w:rsidRPr="000A5843" w:rsidRDefault="000A5843" w:rsidP="000A5843">
      <w:pPr>
        <w:spacing w:before="240" w:after="120" w:line="240" w:lineRule="auto"/>
        <w:jc w:val="both"/>
        <w:rPr>
          <w:rFonts w:ascii="Times New Roman" w:hAnsi="Times New Roman" w:cs="Times New Roman"/>
          <w:sz w:val="24"/>
          <w:szCs w:val="24"/>
        </w:rPr>
      </w:pPr>
      <w:r w:rsidRPr="000A5843">
        <w:rPr>
          <w:rFonts w:ascii="Times New Roman" w:hAnsi="Times New Roman" w:cs="Times New Roman"/>
          <w:sz w:val="24"/>
          <w:szCs w:val="24"/>
          <w:lang w:val="en-US"/>
        </w:rPr>
        <w:t xml:space="preserve">MESSNER, S. F.; ROSENFELD, R. </w:t>
      </w:r>
      <w:r w:rsidRPr="000A5843">
        <w:rPr>
          <w:rFonts w:ascii="Times New Roman" w:hAnsi="Times New Roman" w:cs="Times New Roman"/>
          <w:b/>
          <w:sz w:val="24"/>
          <w:szCs w:val="24"/>
          <w:lang w:val="en-US"/>
        </w:rPr>
        <w:t>Political Restraint of the Market and Levels of Criminal Homicide: A Cross-National Application of Institutional–Anomie Theory.</w:t>
      </w:r>
      <w:r w:rsidRPr="000A5843">
        <w:rPr>
          <w:rFonts w:ascii="Times New Roman" w:hAnsi="Times New Roman" w:cs="Times New Roman"/>
          <w:sz w:val="24"/>
          <w:szCs w:val="24"/>
          <w:lang w:val="en-US"/>
        </w:rPr>
        <w:t xml:space="preserve"> </w:t>
      </w:r>
      <w:r w:rsidRPr="000A5843">
        <w:rPr>
          <w:rFonts w:ascii="Times New Roman" w:hAnsi="Times New Roman" w:cs="Times New Roman"/>
          <w:sz w:val="24"/>
          <w:szCs w:val="24"/>
        </w:rPr>
        <w:t>Social Forces, v. 75, 393–416, 1997.</w:t>
      </w:r>
    </w:p>
    <w:p w14:paraId="1F6442EE" w14:textId="77777777" w:rsidR="000A5843" w:rsidRPr="000A5843" w:rsidRDefault="000A5843" w:rsidP="000A5843">
      <w:pPr>
        <w:spacing w:before="240" w:after="120" w:line="240" w:lineRule="auto"/>
        <w:jc w:val="both"/>
        <w:rPr>
          <w:rFonts w:ascii="Times New Roman" w:hAnsi="Times New Roman" w:cs="Times New Roman"/>
          <w:sz w:val="24"/>
          <w:szCs w:val="24"/>
        </w:rPr>
      </w:pPr>
      <w:r w:rsidRPr="000A5843">
        <w:rPr>
          <w:rFonts w:ascii="Times New Roman" w:hAnsi="Times New Roman" w:cs="Times New Roman"/>
          <w:sz w:val="24"/>
          <w:szCs w:val="24"/>
        </w:rPr>
        <w:t xml:space="preserve">MUSSE, I. F. </w:t>
      </w:r>
      <w:r w:rsidRPr="000A5843">
        <w:rPr>
          <w:rFonts w:ascii="Times New Roman" w:hAnsi="Times New Roman" w:cs="Times New Roman"/>
          <w:b/>
          <w:sz w:val="24"/>
          <w:szCs w:val="24"/>
        </w:rPr>
        <w:t>O crime de drogas e a violência em São Paulo: Uma análise a partir da lei de drogas</w:t>
      </w:r>
      <w:r w:rsidRPr="000A5843">
        <w:rPr>
          <w:rFonts w:ascii="Times New Roman" w:hAnsi="Times New Roman" w:cs="Times New Roman"/>
          <w:sz w:val="24"/>
          <w:szCs w:val="24"/>
        </w:rPr>
        <w:t>, Fundação Getúlio Vargas; dissertação, 2012.</w:t>
      </w:r>
    </w:p>
    <w:p w14:paraId="64686738" w14:textId="77777777" w:rsidR="000A5843" w:rsidRPr="000A5843" w:rsidRDefault="000A5843" w:rsidP="000A5843">
      <w:pPr>
        <w:spacing w:before="240"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POYNER,  B. </w:t>
      </w:r>
      <w:r w:rsidRPr="000A5843">
        <w:rPr>
          <w:rFonts w:ascii="Times New Roman" w:hAnsi="Times New Roman" w:cs="Times New Roman"/>
          <w:b/>
          <w:sz w:val="24"/>
          <w:szCs w:val="24"/>
          <w:lang w:val="en-US"/>
        </w:rPr>
        <w:t>Situational crime prevention in two parking facilities</w:t>
      </w:r>
      <w:r w:rsidRPr="000A5843">
        <w:rPr>
          <w:rFonts w:ascii="Times New Roman" w:hAnsi="Times New Roman" w:cs="Times New Roman"/>
          <w:sz w:val="24"/>
          <w:szCs w:val="24"/>
          <w:lang w:val="en-US"/>
        </w:rPr>
        <w:t>. In: R.V. Clarke (ed.), Situational Crime Prevention New York, Harrow and Heston, p. 174-184, 1992.</w:t>
      </w:r>
    </w:p>
    <w:p w14:paraId="144CC97B" w14:textId="77777777" w:rsidR="000A5843" w:rsidRPr="000A5843" w:rsidRDefault="000A5843" w:rsidP="000A5843">
      <w:pPr>
        <w:spacing w:before="240"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PRIDEMORE, W. A. </w:t>
      </w:r>
      <w:r w:rsidRPr="000A5843">
        <w:rPr>
          <w:rFonts w:ascii="Times New Roman" w:hAnsi="Times New Roman" w:cs="Times New Roman"/>
          <w:b/>
          <w:sz w:val="24"/>
          <w:szCs w:val="24"/>
          <w:lang w:val="en-US"/>
        </w:rPr>
        <w:t>Poverty Matters: A Reassessment of the Inequality-Homicide Relationship in Cross-National Studies</w:t>
      </w:r>
      <w:r w:rsidRPr="000A5843">
        <w:rPr>
          <w:rFonts w:ascii="Times New Roman" w:hAnsi="Times New Roman" w:cs="Times New Roman"/>
          <w:sz w:val="24"/>
          <w:szCs w:val="24"/>
          <w:lang w:val="en-US"/>
        </w:rPr>
        <w:t>. Published by Oxford University Press on behalf of the Centre for Crime and Justice Studies (ISTD), BRIT. J. CRIMINOL. v. 51, p. 739–772, 2011.</w:t>
      </w:r>
    </w:p>
    <w:p w14:paraId="60DA2A01" w14:textId="7945C2CB" w:rsidR="000A5843" w:rsidRPr="000A5843" w:rsidRDefault="000A5843" w:rsidP="000A5843">
      <w:pPr>
        <w:spacing w:before="120" w:line="240" w:lineRule="auto"/>
        <w:jc w:val="both"/>
        <w:rPr>
          <w:rStyle w:val="apple-style-span"/>
          <w:rFonts w:ascii="Times New Roman" w:hAnsi="Times New Roman" w:cs="Times New Roman"/>
          <w:bCs/>
          <w:sz w:val="24"/>
          <w:szCs w:val="24"/>
          <w:shd w:val="clear" w:color="auto" w:fill="FFFFFF"/>
        </w:rPr>
      </w:pPr>
      <w:r w:rsidRPr="000A5843">
        <w:rPr>
          <w:rStyle w:val="apple-style-span"/>
          <w:rFonts w:ascii="Times New Roman" w:hAnsi="Times New Roman" w:cs="Times New Roman"/>
          <w:bCs/>
          <w:sz w:val="24"/>
          <w:szCs w:val="24"/>
          <w:shd w:val="clear" w:color="auto" w:fill="FFFFFF"/>
          <w:lang w:val="en-US"/>
        </w:rPr>
        <w:t xml:space="preserve">SCORZAFAVE, </w:t>
      </w:r>
      <w:r w:rsidRPr="000A5843">
        <w:rPr>
          <w:rStyle w:val="apple-style-span"/>
          <w:rFonts w:ascii="Times New Roman" w:hAnsi="Times New Roman" w:cs="Times New Roman"/>
          <w:sz w:val="24"/>
          <w:szCs w:val="24"/>
          <w:shd w:val="clear" w:color="auto" w:fill="FFFFFF"/>
          <w:lang w:val="en-US"/>
        </w:rPr>
        <w:t>L. G.,</w:t>
      </w:r>
      <w:r w:rsidRPr="000A5843">
        <w:rPr>
          <w:rStyle w:val="apple-converted-space"/>
          <w:rFonts w:ascii="Times New Roman" w:hAnsi="Times New Roman" w:cs="Times New Roman"/>
          <w:sz w:val="24"/>
          <w:szCs w:val="24"/>
          <w:shd w:val="clear" w:color="auto" w:fill="FFFFFF"/>
          <w:lang w:val="en-US"/>
        </w:rPr>
        <w:t> </w:t>
      </w:r>
      <w:r w:rsidRPr="000A5843">
        <w:rPr>
          <w:rStyle w:val="apple-style-span"/>
          <w:rFonts w:ascii="Times New Roman" w:hAnsi="Times New Roman" w:cs="Times New Roman"/>
          <w:bCs/>
          <w:sz w:val="24"/>
          <w:szCs w:val="24"/>
          <w:shd w:val="clear" w:color="auto" w:fill="FFFFFF"/>
          <w:lang w:val="en-US"/>
        </w:rPr>
        <w:t xml:space="preserve">SOARES, </w:t>
      </w:r>
      <w:r w:rsidRPr="000A5843">
        <w:rPr>
          <w:rStyle w:val="apple-style-span"/>
          <w:rFonts w:ascii="Times New Roman" w:hAnsi="Times New Roman" w:cs="Times New Roman"/>
          <w:sz w:val="24"/>
          <w:szCs w:val="24"/>
          <w:shd w:val="clear" w:color="auto" w:fill="FFFFFF"/>
          <w:lang w:val="en-US"/>
        </w:rPr>
        <w:t>M. K.</w:t>
      </w:r>
      <w:r w:rsidRPr="000A5843">
        <w:rPr>
          <w:rStyle w:val="DefaultParagraphFont1"/>
          <w:rFonts w:ascii="Times New Roman" w:hAnsi="Times New Roman" w:cs="Times New Roman"/>
          <w:sz w:val="24"/>
          <w:szCs w:val="24"/>
          <w:shd w:val="clear" w:color="auto" w:fill="FFFFFF"/>
          <w:lang w:val="en-US"/>
        </w:rPr>
        <w:t xml:space="preserve"> </w:t>
      </w:r>
      <w:r w:rsidRPr="000A5843">
        <w:rPr>
          <w:rFonts w:ascii="Times New Roman" w:hAnsi="Times New Roman" w:cs="Times New Roman"/>
          <w:b/>
          <w:sz w:val="24"/>
          <w:szCs w:val="24"/>
          <w:lang w:val="en-US"/>
        </w:rPr>
        <w:t>Income inequality and pecuniary crimes</w:t>
      </w:r>
      <w:r>
        <w:rPr>
          <w:rStyle w:val="apple-style-span"/>
          <w:rFonts w:ascii="Times New Roman" w:hAnsi="Times New Roman" w:cs="Times New Roman"/>
          <w:bCs/>
          <w:sz w:val="24"/>
          <w:szCs w:val="24"/>
          <w:shd w:val="clear" w:color="auto" w:fill="FFFFFF"/>
        </w:rPr>
        <w:t xml:space="preserve">, </w:t>
      </w:r>
      <w:r w:rsidRPr="000A5843">
        <w:rPr>
          <w:rStyle w:val="apple-style-span"/>
          <w:rFonts w:ascii="Times New Roman" w:hAnsi="Times New Roman" w:cs="Times New Roman"/>
          <w:bCs/>
          <w:sz w:val="24"/>
          <w:szCs w:val="24"/>
          <w:shd w:val="clear" w:color="auto" w:fill="FFFFFF"/>
        </w:rPr>
        <w:t>Economics Letters.</w:t>
      </w:r>
      <w:r w:rsidRPr="000A5843">
        <w:rPr>
          <w:rStyle w:val="apple-style-span"/>
          <w:rFonts w:ascii="Times New Roman" w:hAnsi="Times New Roman" w:cs="Times New Roman"/>
          <w:sz w:val="24"/>
          <w:szCs w:val="24"/>
          <w:shd w:val="clear" w:color="auto" w:fill="FFFFFF"/>
        </w:rPr>
        <w:t xml:space="preserve"> Elsevier</w:t>
      </w:r>
      <w:r w:rsidRPr="000A5843">
        <w:rPr>
          <w:rStyle w:val="apple-style-span"/>
          <w:rFonts w:ascii="Times New Roman" w:hAnsi="Times New Roman" w:cs="Times New Roman"/>
          <w:bCs/>
          <w:sz w:val="24"/>
          <w:szCs w:val="24"/>
          <w:shd w:val="clear" w:color="auto" w:fill="FFFFFF"/>
        </w:rPr>
        <w:t>, 2009.</w:t>
      </w:r>
    </w:p>
    <w:p w14:paraId="2C8A5CA7" w14:textId="77777777" w:rsidR="000A5843" w:rsidRPr="000A5843" w:rsidRDefault="000A5843" w:rsidP="000A5843">
      <w:pPr>
        <w:spacing w:before="240" w:after="120" w:line="240" w:lineRule="auto"/>
        <w:jc w:val="both"/>
        <w:rPr>
          <w:rFonts w:ascii="Times New Roman" w:hAnsi="Times New Roman" w:cs="Times New Roman"/>
          <w:sz w:val="24"/>
          <w:szCs w:val="24"/>
        </w:rPr>
      </w:pPr>
      <w:r w:rsidRPr="000A5843">
        <w:rPr>
          <w:rFonts w:ascii="Times New Roman" w:hAnsi="Times New Roman" w:cs="Times New Roman"/>
          <w:sz w:val="24"/>
          <w:szCs w:val="24"/>
          <w:lang w:val="en-US"/>
        </w:rPr>
        <w:t xml:space="preserve">SOARES, R. R. </w:t>
      </w:r>
      <w:r w:rsidRPr="000A5843">
        <w:rPr>
          <w:rFonts w:ascii="Times New Roman" w:hAnsi="Times New Roman" w:cs="Times New Roman"/>
          <w:b/>
          <w:sz w:val="24"/>
          <w:szCs w:val="24"/>
          <w:lang w:val="en-US"/>
        </w:rPr>
        <w:t>Development, crime and punishment: accounting for the international differences in crime rates</w:t>
      </w:r>
      <w:r w:rsidRPr="000A5843">
        <w:rPr>
          <w:rFonts w:ascii="Times New Roman" w:hAnsi="Times New Roman" w:cs="Times New Roman"/>
          <w:sz w:val="24"/>
          <w:szCs w:val="24"/>
          <w:lang w:val="en-US"/>
        </w:rPr>
        <w:t xml:space="preserve">. </w:t>
      </w:r>
      <w:r w:rsidRPr="000A5843">
        <w:rPr>
          <w:rFonts w:ascii="Times New Roman" w:hAnsi="Times New Roman" w:cs="Times New Roman"/>
          <w:sz w:val="24"/>
          <w:szCs w:val="24"/>
        </w:rPr>
        <w:t>Journal of Development Economics, v. 73, p. 155-184, 2004.</w:t>
      </w:r>
    </w:p>
    <w:p w14:paraId="531148E9" w14:textId="77777777" w:rsidR="000A5843" w:rsidRPr="000A5843" w:rsidRDefault="000A5843" w:rsidP="000A5843">
      <w:pPr>
        <w:spacing w:before="240"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rPr>
        <w:t xml:space="preserve">TYSZLER, M. </w:t>
      </w:r>
      <w:r w:rsidRPr="000A5843">
        <w:rPr>
          <w:rFonts w:ascii="Times New Roman" w:hAnsi="Times New Roman" w:cs="Times New Roman"/>
          <w:b/>
          <w:sz w:val="24"/>
          <w:szCs w:val="24"/>
        </w:rPr>
        <w:t>Econometria Espacial: discutindo medidas para a matriz de ponderação espacial.</w:t>
      </w:r>
      <w:r w:rsidRPr="000A5843">
        <w:rPr>
          <w:rFonts w:ascii="Times New Roman" w:hAnsi="Times New Roman" w:cs="Times New Roman"/>
          <w:sz w:val="24"/>
          <w:szCs w:val="24"/>
        </w:rPr>
        <w:t xml:space="preserve"> </w:t>
      </w:r>
      <w:r w:rsidRPr="000A5843">
        <w:rPr>
          <w:rFonts w:ascii="Times New Roman" w:hAnsi="Times New Roman" w:cs="Times New Roman"/>
          <w:sz w:val="24"/>
          <w:szCs w:val="24"/>
          <w:lang w:val="en-US"/>
        </w:rPr>
        <w:t>Fundação Getúlio Vargas, 2006.</w:t>
      </w:r>
    </w:p>
    <w:p w14:paraId="5926EF1B" w14:textId="77777777" w:rsidR="000A5843" w:rsidRPr="000A5843" w:rsidRDefault="000A5843" w:rsidP="000A5843">
      <w:pPr>
        <w:spacing w:before="240" w:after="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WILCOX, S. </w:t>
      </w:r>
      <w:r w:rsidRPr="000A5843">
        <w:rPr>
          <w:rFonts w:ascii="Times New Roman" w:hAnsi="Times New Roman" w:cs="Times New Roman"/>
          <w:b/>
          <w:sz w:val="24"/>
          <w:szCs w:val="24"/>
          <w:lang w:val="en-US"/>
        </w:rPr>
        <w:t>The Geography of Robbery; the Prevention and Control of Robbery</w:t>
      </w:r>
      <w:r w:rsidRPr="000A5843">
        <w:rPr>
          <w:rFonts w:ascii="Times New Roman" w:hAnsi="Times New Roman" w:cs="Times New Roman"/>
          <w:sz w:val="24"/>
          <w:szCs w:val="24"/>
          <w:lang w:val="en-US"/>
        </w:rPr>
        <w:t xml:space="preserve">, v. 3 </w:t>
      </w:r>
    </w:p>
    <w:p w14:paraId="45AFBE31" w14:textId="77777777" w:rsidR="000A5843" w:rsidRPr="000A5843" w:rsidRDefault="000A5843" w:rsidP="000A5843">
      <w:pPr>
        <w:spacing w:after="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Davis, Center of Administration  of Justice, University of California,  1973.</w:t>
      </w:r>
    </w:p>
    <w:p w14:paraId="02204069" w14:textId="77777777" w:rsidR="000A5843" w:rsidRPr="000A5843" w:rsidRDefault="000A5843" w:rsidP="000A5843">
      <w:pPr>
        <w:spacing w:before="240" w:after="120" w:line="240" w:lineRule="auto"/>
        <w:jc w:val="both"/>
        <w:rPr>
          <w:rFonts w:ascii="Times New Roman" w:hAnsi="Times New Roman" w:cs="Times New Roman"/>
          <w:sz w:val="24"/>
          <w:szCs w:val="24"/>
          <w:lang w:val="en-US"/>
        </w:rPr>
      </w:pPr>
      <w:r w:rsidRPr="000A5843">
        <w:rPr>
          <w:rFonts w:ascii="Times New Roman" w:hAnsi="Times New Roman" w:cs="Times New Roman"/>
          <w:sz w:val="24"/>
          <w:szCs w:val="24"/>
          <w:lang w:val="en-US"/>
        </w:rPr>
        <w:t xml:space="preserve">WITTE, A. D. </w:t>
      </w:r>
      <w:r w:rsidRPr="000A5843">
        <w:rPr>
          <w:rFonts w:ascii="Times New Roman" w:hAnsi="Times New Roman" w:cs="Times New Roman"/>
          <w:b/>
          <w:sz w:val="24"/>
          <w:szCs w:val="24"/>
          <w:lang w:val="en-US"/>
        </w:rPr>
        <w:t>Estimanting the Economic Model of Crime With Individual Data.</w:t>
      </w:r>
      <w:r w:rsidRPr="000A5843">
        <w:rPr>
          <w:rFonts w:ascii="Times New Roman" w:hAnsi="Times New Roman" w:cs="Times New Roman"/>
          <w:sz w:val="24"/>
          <w:szCs w:val="24"/>
          <w:lang w:val="en-US"/>
        </w:rPr>
        <w:t xml:space="preserve"> Published  by John  Wiley &amp; Sons,  Inc. The Quarterly Journal  of Economics,  feb. 1980.</w:t>
      </w:r>
    </w:p>
    <w:p w14:paraId="76CC8E1D" w14:textId="111C92F7" w:rsidR="00660DFC" w:rsidRPr="00B16E62" w:rsidRDefault="000A5843" w:rsidP="000F5429">
      <w:pPr>
        <w:spacing w:before="240" w:after="120" w:line="240" w:lineRule="auto"/>
        <w:jc w:val="both"/>
        <w:rPr>
          <w:rFonts w:ascii="Times New Roman" w:hAnsi="Times New Roman" w:cs="Times New Roman"/>
          <w:sz w:val="24"/>
          <w:szCs w:val="24"/>
        </w:rPr>
      </w:pPr>
      <w:r w:rsidRPr="000A5843">
        <w:rPr>
          <w:rFonts w:ascii="Times New Roman" w:hAnsi="Times New Roman" w:cs="Times New Roman"/>
          <w:sz w:val="24"/>
          <w:szCs w:val="24"/>
          <w:lang w:val="en-US"/>
        </w:rPr>
        <w:t xml:space="preserve">WORTLEY, R.; MAZEROLLE, L. </w:t>
      </w:r>
      <w:r w:rsidRPr="000A5843">
        <w:rPr>
          <w:rFonts w:ascii="Times New Roman" w:hAnsi="Times New Roman" w:cs="Times New Roman"/>
          <w:b/>
          <w:sz w:val="24"/>
          <w:szCs w:val="24"/>
          <w:lang w:val="en-US"/>
        </w:rPr>
        <w:t xml:space="preserve">Environmental Criminology and Crime Analysis. </w:t>
      </w:r>
      <w:r w:rsidRPr="000A5843">
        <w:rPr>
          <w:rFonts w:ascii="Times New Roman" w:hAnsi="Times New Roman" w:cs="Times New Roman"/>
          <w:sz w:val="24"/>
          <w:szCs w:val="24"/>
          <w:lang w:val="en-US"/>
        </w:rPr>
        <w:t>Routledge, London and New York, 2008.</w:t>
      </w:r>
      <w:r w:rsidR="000F5429" w:rsidRPr="00B16E62">
        <w:rPr>
          <w:rFonts w:ascii="Times New Roman" w:hAnsi="Times New Roman" w:cs="Times New Roman"/>
          <w:sz w:val="24"/>
          <w:szCs w:val="24"/>
        </w:rPr>
        <w:t xml:space="preserve"> </w:t>
      </w:r>
    </w:p>
    <w:sectPr w:rsidR="00660DFC" w:rsidRPr="00B16E62" w:rsidSect="00D400CF">
      <w:footerReference w:type="even" r:id="rId14"/>
      <w:footerReference w:type="default" r:id="rId15"/>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F33A8" w14:textId="77777777" w:rsidR="000F5429" w:rsidRDefault="000F5429" w:rsidP="006847AC">
      <w:pPr>
        <w:spacing w:after="0" w:line="240" w:lineRule="auto"/>
      </w:pPr>
      <w:r>
        <w:separator/>
      </w:r>
    </w:p>
  </w:endnote>
  <w:endnote w:type="continuationSeparator" w:id="0">
    <w:p w14:paraId="3923B4DA" w14:textId="77777777" w:rsidR="000F5429" w:rsidRDefault="000F5429" w:rsidP="00684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CB817" w14:textId="77777777" w:rsidR="000F5429" w:rsidRDefault="000F54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7F1AD3" w14:textId="77777777" w:rsidR="000F5429" w:rsidRDefault="000F542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D2DDF" w14:textId="77777777" w:rsidR="000F5429" w:rsidRDefault="000F54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2772">
      <w:rPr>
        <w:rStyle w:val="PageNumber"/>
        <w:noProof/>
      </w:rPr>
      <w:t>1</w:t>
    </w:r>
    <w:r>
      <w:rPr>
        <w:rStyle w:val="PageNumber"/>
      </w:rPr>
      <w:fldChar w:fldCharType="end"/>
    </w:r>
  </w:p>
  <w:p w14:paraId="72E5B719" w14:textId="77777777" w:rsidR="000F5429" w:rsidRDefault="000F542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9FB03" w14:textId="77777777" w:rsidR="000F5429" w:rsidRDefault="000F5429" w:rsidP="006847AC">
      <w:pPr>
        <w:spacing w:after="0" w:line="240" w:lineRule="auto"/>
      </w:pPr>
      <w:r>
        <w:separator/>
      </w:r>
    </w:p>
  </w:footnote>
  <w:footnote w:type="continuationSeparator" w:id="0">
    <w:p w14:paraId="6DB7AECF" w14:textId="77777777" w:rsidR="000F5429" w:rsidRDefault="000F5429" w:rsidP="006847AC">
      <w:pPr>
        <w:spacing w:after="0" w:line="240" w:lineRule="auto"/>
      </w:pPr>
      <w:r>
        <w:continuationSeparator/>
      </w:r>
    </w:p>
  </w:footnote>
  <w:footnote w:id="1">
    <w:p w14:paraId="4ED25501" w14:textId="28969B20" w:rsidR="000F5429" w:rsidRPr="005557E3" w:rsidRDefault="000F5429" w:rsidP="005557E3">
      <w:pPr>
        <w:pStyle w:val="FootnoteText"/>
        <w:jc w:val="both"/>
        <w:rPr>
          <w:sz w:val="16"/>
          <w:szCs w:val="16"/>
          <w:lang w:val="en-US"/>
        </w:rPr>
      </w:pPr>
      <w:r w:rsidRPr="000F5429">
        <w:rPr>
          <w:rStyle w:val="FootnoteReference"/>
          <w:rFonts w:ascii="Times New Roman" w:hAnsi="Times New Roman" w:cs="Times New Roman"/>
        </w:rPr>
        <w:footnoteRef/>
      </w:r>
      <w:r w:rsidRPr="000F5429">
        <w:rPr>
          <w:rFonts w:ascii="Times New Roman" w:hAnsi="Times New Roman" w:cs="Times New Roman"/>
        </w:rPr>
        <w:t xml:space="preserve"> </w:t>
      </w:r>
      <w:r w:rsidRPr="000F5429">
        <w:rPr>
          <w:rFonts w:ascii="Times New Roman" w:hAnsi="Times New Roman" w:cs="Times New Roman"/>
          <w:sz w:val="16"/>
          <w:szCs w:val="16"/>
          <w:lang w:val="en-US"/>
        </w:rPr>
        <w:t>Na seção de Análise de Resultados, discutimos em detalhes a questão da endogeneidade no modelo, procurando mostrar que não há problemas de</w:t>
      </w:r>
      <w:r>
        <w:rPr>
          <w:sz w:val="16"/>
          <w:szCs w:val="16"/>
          <w:lang w:val="en-US"/>
        </w:rPr>
        <w:t xml:space="preserve"> causalidade reversa, apenas viés de variáveis omitidas não-espaciais.</w:t>
      </w:r>
    </w:p>
  </w:footnote>
  <w:footnote w:id="2">
    <w:p w14:paraId="4156AAFB" w14:textId="77777777" w:rsidR="000F5429" w:rsidRPr="004C5531" w:rsidRDefault="000F5429" w:rsidP="0027427C">
      <w:pPr>
        <w:pStyle w:val="FootnoteText"/>
        <w:jc w:val="both"/>
        <w:rPr>
          <w:rFonts w:ascii="Times New Roman" w:hAnsi="Times New Roman"/>
          <w:sz w:val="16"/>
          <w:szCs w:val="16"/>
          <w:lang w:val="en-US"/>
        </w:rPr>
      </w:pPr>
      <w:r w:rsidRPr="004C5531">
        <w:rPr>
          <w:rStyle w:val="FootnoteReference"/>
          <w:rFonts w:ascii="Times New Roman" w:hAnsi="Times New Roman"/>
          <w:sz w:val="16"/>
          <w:szCs w:val="16"/>
        </w:rPr>
        <w:footnoteRef/>
      </w:r>
      <w:r w:rsidRPr="004C5531">
        <w:rPr>
          <w:rFonts w:ascii="Times New Roman" w:hAnsi="Times New Roman"/>
          <w:sz w:val="16"/>
          <w:szCs w:val="16"/>
        </w:rPr>
        <w:t xml:space="preserve"> </w:t>
      </w:r>
      <w:r w:rsidRPr="004C5531">
        <w:rPr>
          <w:rFonts w:ascii="Times New Roman" w:hAnsi="Times New Roman"/>
          <w:sz w:val="16"/>
          <w:szCs w:val="16"/>
          <w:lang w:val="en-US"/>
        </w:rPr>
        <w:t>Na construção da taxa de homicídio foram considerados os latrocínios e homicídios, que se refere aos crimes violentos letais e intencionais. Apenas com o propósito de facilitar a discussão, foi adotado o termo “taxa de homicídio”.</w:t>
      </w:r>
    </w:p>
  </w:footnote>
  <w:footnote w:id="3">
    <w:p w14:paraId="34EA44B6" w14:textId="0FEC5D30" w:rsidR="000F5429" w:rsidRPr="004C5531" w:rsidRDefault="000F5429" w:rsidP="0027427C">
      <w:pPr>
        <w:spacing w:after="0" w:line="240" w:lineRule="auto"/>
        <w:jc w:val="both"/>
        <w:rPr>
          <w:rFonts w:ascii="Times New Roman" w:hAnsi="Times New Roman" w:cs="Times New Roman"/>
          <w:sz w:val="16"/>
          <w:szCs w:val="16"/>
        </w:rPr>
      </w:pPr>
      <w:r w:rsidRPr="004C5531">
        <w:rPr>
          <w:rStyle w:val="FootnoteReference"/>
          <w:sz w:val="16"/>
          <w:szCs w:val="16"/>
        </w:rPr>
        <w:footnoteRef/>
      </w:r>
      <w:r w:rsidRPr="004C5531">
        <w:rPr>
          <w:sz w:val="16"/>
          <w:szCs w:val="16"/>
        </w:rPr>
        <w:t xml:space="preserve"> </w:t>
      </w:r>
      <w:r w:rsidRPr="004C5531">
        <w:rPr>
          <w:rFonts w:ascii="Times New Roman" w:hAnsi="Times New Roman" w:cs="Times New Roman"/>
          <w:sz w:val="16"/>
          <w:szCs w:val="16"/>
        </w:rPr>
        <w:t>São bairros pobres, com baixo número de domicílios residenciais e com atividade noturna intensa, de mod</w:t>
      </w:r>
      <w:r>
        <w:rPr>
          <w:rFonts w:ascii="Times New Roman" w:hAnsi="Times New Roman" w:cs="Times New Roman"/>
          <w:sz w:val="16"/>
          <w:szCs w:val="16"/>
        </w:rPr>
        <w:t>o que poucas ocorrências disparam</w:t>
      </w:r>
      <w:r w:rsidRPr="004C5531">
        <w:rPr>
          <w:rFonts w:ascii="Times New Roman" w:hAnsi="Times New Roman" w:cs="Times New Roman"/>
          <w:sz w:val="16"/>
          <w:szCs w:val="16"/>
        </w:rPr>
        <w:t xml:space="preserve"> a taxa de homicídio.</w:t>
      </w:r>
    </w:p>
    <w:p w14:paraId="1A5AD8AE" w14:textId="77777777" w:rsidR="000F5429" w:rsidRPr="00745AE2" w:rsidRDefault="000F5429" w:rsidP="0027427C">
      <w:pPr>
        <w:pStyle w:val="FootnoteText"/>
        <w:rPr>
          <w:sz w:val="16"/>
        </w:rPr>
      </w:pPr>
    </w:p>
  </w:footnote>
  <w:footnote w:id="4">
    <w:p w14:paraId="1091B0CA" w14:textId="77777777" w:rsidR="000F5429" w:rsidRPr="000F5429" w:rsidRDefault="000F5429" w:rsidP="004750C7">
      <w:pPr>
        <w:pStyle w:val="FootnoteText"/>
        <w:jc w:val="both"/>
        <w:rPr>
          <w:rFonts w:ascii="Times New Roman" w:hAnsi="Times New Roman" w:cs="Times New Roman"/>
        </w:rPr>
      </w:pPr>
      <w:r w:rsidRPr="000F5429">
        <w:rPr>
          <w:rStyle w:val="FootnoteReference"/>
          <w:rFonts w:ascii="Times New Roman" w:hAnsi="Times New Roman" w:cs="Times New Roman"/>
          <w:sz w:val="16"/>
          <w:szCs w:val="16"/>
        </w:rPr>
        <w:footnoteRef/>
      </w:r>
      <w:r w:rsidRPr="000F5429">
        <w:rPr>
          <w:rFonts w:ascii="Times New Roman" w:hAnsi="Times New Roman" w:cs="Times New Roman"/>
          <w:sz w:val="16"/>
          <w:szCs w:val="16"/>
        </w:rPr>
        <w:t xml:space="preserve"> Muitas pessoas emendam a noite do domingo com a madrugada da segunda-feira em suas atividades de lazer, movimentando bares e restaurantes. É nesse período em que ocorre a maior parte dos homicídios do dia.</w:t>
      </w:r>
    </w:p>
  </w:footnote>
  <w:footnote w:id="5">
    <w:p w14:paraId="4037FD64" w14:textId="77777777" w:rsidR="000F5429" w:rsidRPr="009F0575" w:rsidRDefault="000F5429">
      <w:pPr>
        <w:pStyle w:val="FootnoteText"/>
        <w:rPr>
          <w:sz w:val="16"/>
          <w:szCs w:val="16"/>
        </w:rPr>
      </w:pPr>
      <w:r w:rsidRPr="009F0575">
        <w:rPr>
          <w:rStyle w:val="FootnoteReference"/>
          <w:sz w:val="16"/>
          <w:szCs w:val="16"/>
        </w:rPr>
        <w:footnoteRef/>
      </w:r>
      <w:r w:rsidRPr="009F0575">
        <w:rPr>
          <w:sz w:val="16"/>
          <w:szCs w:val="16"/>
        </w:rPr>
        <w:t xml:space="preserve"> Quantidade de domicílios destinados à moradia dividida pela área do bairro.</w:t>
      </w:r>
    </w:p>
  </w:footnote>
  <w:footnote w:id="6">
    <w:p w14:paraId="0749CFEE" w14:textId="16B2CFAC" w:rsidR="000F5429" w:rsidRPr="00E623E9" w:rsidRDefault="000F5429" w:rsidP="004C5531">
      <w:pPr>
        <w:pStyle w:val="FootnoteText"/>
        <w:jc w:val="both"/>
        <w:rPr>
          <w:rFonts w:ascii="Times New Roman" w:hAnsi="Times New Roman" w:cs="Times New Roman"/>
          <w:sz w:val="16"/>
          <w:szCs w:val="16"/>
          <w:lang w:val="en-US"/>
        </w:rPr>
      </w:pPr>
      <w:r w:rsidRPr="00E623E9">
        <w:rPr>
          <w:rStyle w:val="FootnoteReference"/>
          <w:rFonts w:ascii="Times New Roman" w:hAnsi="Times New Roman" w:cs="Times New Roman"/>
          <w:sz w:val="16"/>
          <w:szCs w:val="16"/>
        </w:rPr>
        <w:footnoteRef/>
      </w:r>
      <w:r w:rsidRPr="00E623E9">
        <w:rPr>
          <w:rFonts w:ascii="Times New Roman" w:hAnsi="Times New Roman" w:cs="Times New Roman"/>
          <w:sz w:val="16"/>
          <w:szCs w:val="16"/>
        </w:rPr>
        <w:t xml:space="preserve"> O termo </w:t>
      </w:r>
      <w:r w:rsidRPr="00E623E9">
        <w:rPr>
          <w:rFonts w:ascii="Times New Roman" w:hAnsi="Times New Roman" w:cs="Times New Roman"/>
          <w:i/>
          <w:sz w:val="16"/>
          <w:szCs w:val="16"/>
        </w:rPr>
        <w:t>law enforcement</w:t>
      </w:r>
      <w:r w:rsidRPr="00E623E9">
        <w:rPr>
          <w:rFonts w:ascii="Times New Roman" w:hAnsi="Times New Roman" w:cs="Times New Roman"/>
          <w:sz w:val="16"/>
          <w:szCs w:val="16"/>
        </w:rPr>
        <w:t xml:space="preserve">, no contexto de crime, indica qualquer esforço por vias legais em coibir a atividade ilícita. O </w:t>
      </w:r>
      <w:r w:rsidRPr="00E623E9">
        <w:rPr>
          <w:rFonts w:ascii="Times New Roman" w:hAnsi="Times New Roman" w:cs="Times New Roman"/>
          <w:i/>
          <w:sz w:val="16"/>
          <w:szCs w:val="16"/>
        </w:rPr>
        <w:t>social enforcement</w:t>
      </w:r>
      <w:r w:rsidRPr="00E623E9">
        <w:rPr>
          <w:rFonts w:ascii="Times New Roman" w:hAnsi="Times New Roman" w:cs="Times New Roman"/>
          <w:sz w:val="16"/>
          <w:szCs w:val="16"/>
        </w:rPr>
        <w:t xml:space="preserve"> representa um mecanismo social capaz de restringir qualquer tipo de ação passível de reprovação, como as normas sociais e o capital social, por exemplo.</w:t>
      </w:r>
    </w:p>
  </w:footnote>
  <w:footnote w:id="7">
    <w:p w14:paraId="034F16B8" w14:textId="35407544" w:rsidR="000F5429" w:rsidRPr="001126B2" w:rsidRDefault="000F5429" w:rsidP="001126B2">
      <w:pPr>
        <w:pStyle w:val="FootnoteText"/>
        <w:jc w:val="both"/>
        <w:rPr>
          <w:sz w:val="16"/>
          <w:szCs w:val="16"/>
          <w:lang w:val="en-US"/>
        </w:rPr>
      </w:pPr>
      <w:r w:rsidRPr="00E623E9">
        <w:rPr>
          <w:rStyle w:val="FootnoteReference"/>
          <w:rFonts w:ascii="Times New Roman" w:hAnsi="Times New Roman" w:cs="Times New Roman"/>
          <w:sz w:val="16"/>
          <w:szCs w:val="16"/>
        </w:rPr>
        <w:footnoteRef/>
      </w:r>
      <w:r w:rsidRPr="00E623E9">
        <w:rPr>
          <w:rFonts w:ascii="Times New Roman" w:hAnsi="Times New Roman" w:cs="Times New Roman"/>
          <w:sz w:val="16"/>
          <w:szCs w:val="16"/>
        </w:rPr>
        <w:t xml:space="preserve"> </w:t>
      </w:r>
      <w:r w:rsidRPr="00E623E9">
        <w:rPr>
          <w:rFonts w:ascii="Times New Roman" w:hAnsi="Times New Roman" w:cs="Times New Roman"/>
          <w:sz w:val="16"/>
          <w:szCs w:val="16"/>
          <w:lang w:val="en-US"/>
        </w:rPr>
        <w:t>Pode até haver mudança do tipo de estabelecimento, mas ela não é significativa dado que é necessário um tempo considerável para transformar um local residencial num comercial, por exemplo - o contrário também é válido.</w:t>
      </w:r>
    </w:p>
  </w:footnote>
  <w:footnote w:id="8">
    <w:p w14:paraId="6429CBA3" w14:textId="71E05D65" w:rsidR="000F5429" w:rsidRPr="003C5C05" w:rsidRDefault="000F5429">
      <w:pPr>
        <w:pStyle w:val="FootnoteText"/>
        <w:rPr>
          <w:rFonts w:ascii="Times New Roman" w:hAnsi="Times New Roman" w:cs="Times New Roman"/>
          <w:sz w:val="16"/>
          <w:szCs w:val="16"/>
          <w:lang w:val="en-US"/>
        </w:rPr>
      </w:pPr>
      <w:r w:rsidRPr="003C5C05">
        <w:rPr>
          <w:rStyle w:val="FootnoteReference"/>
          <w:rFonts w:ascii="Times New Roman" w:hAnsi="Times New Roman" w:cs="Times New Roman"/>
          <w:sz w:val="16"/>
          <w:szCs w:val="16"/>
        </w:rPr>
        <w:footnoteRef/>
      </w:r>
      <w:r w:rsidRPr="003C5C05">
        <w:rPr>
          <w:rFonts w:ascii="Times New Roman" w:hAnsi="Times New Roman" w:cs="Times New Roman"/>
          <w:sz w:val="16"/>
          <w:szCs w:val="16"/>
        </w:rPr>
        <w:t xml:space="preserve"> </w:t>
      </w:r>
      <w:r>
        <w:rPr>
          <w:rFonts w:ascii="Times New Roman" w:hAnsi="Times New Roman" w:cs="Times New Roman"/>
          <w:sz w:val="16"/>
          <w:szCs w:val="16"/>
          <w:lang w:val="en-US"/>
        </w:rPr>
        <w:t xml:space="preserve">Todos os </w:t>
      </w:r>
      <w:r w:rsidRPr="003C5C05">
        <w:rPr>
          <w:rFonts w:ascii="Times New Roman" w:hAnsi="Times New Roman" w:cs="Times New Roman"/>
          <w:sz w:val="16"/>
          <w:szCs w:val="16"/>
          <w:lang w:val="en-US"/>
        </w:rPr>
        <w:t>modelos formulados e testes encontram-se no apêndice.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B5A42"/>
    <w:multiLevelType w:val="hybridMultilevel"/>
    <w:tmpl w:val="D5C2304E"/>
    <w:lvl w:ilvl="0" w:tplc="04160013">
      <w:start w:val="1"/>
      <w:numFmt w:val="upperRoman"/>
      <w:lvlText w:val="%1."/>
      <w:lvlJc w:val="right"/>
      <w:pPr>
        <w:ind w:left="883" w:hanging="360"/>
      </w:pPr>
    </w:lvl>
    <w:lvl w:ilvl="1" w:tplc="04160019" w:tentative="1">
      <w:start w:val="1"/>
      <w:numFmt w:val="lowerLetter"/>
      <w:lvlText w:val="%2."/>
      <w:lvlJc w:val="left"/>
      <w:pPr>
        <w:ind w:left="1603" w:hanging="360"/>
      </w:pPr>
    </w:lvl>
    <w:lvl w:ilvl="2" w:tplc="0416001B" w:tentative="1">
      <w:start w:val="1"/>
      <w:numFmt w:val="lowerRoman"/>
      <w:lvlText w:val="%3."/>
      <w:lvlJc w:val="right"/>
      <w:pPr>
        <w:ind w:left="2323" w:hanging="180"/>
      </w:pPr>
    </w:lvl>
    <w:lvl w:ilvl="3" w:tplc="0416000F" w:tentative="1">
      <w:start w:val="1"/>
      <w:numFmt w:val="decimal"/>
      <w:lvlText w:val="%4."/>
      <w:lvlJc w:val="left"/>
      <w:pPr>
        <w:ind w:left="3043" w:hanging="360"/>
      </w:pPr>
    </w:lvl>
    <w:lvl w:ilvl="4" w:tplc="04160019" w:tentative="1">
      <w:start w:val="1"/>
      <w:numFmt w:val="lowerLetter"/>
      <w:lvlText w:val="%5."/>
      <w:lvlJc w:val="left"/>
      <w:pPr>
        <w:ind w:left="3763" w:hanging="360"/>
      </w:pPr>
    </w:lvl>
    <w:lvl w:ilvl="5" w:tplc="0416001B" w:tentative="1">
      <w:start w:val="1"/>
      <w:numFmt w:val="lowerRoman"/>
      <w:lvlText w:val="%6."/>
      <w:lvlJc w:val="right"/>
      <w:pPr>
        <w:ind w:left="4483" w:hanging="180"/>
      </w:pPr>
    </w:lvl>
    <w:lvl w:ilvl="6" w:tplc="0416000F" w:tentative="1">
      <w:start w:val="1"/>
      <w:numFmt w:val="decimal"/>
      <w:lvlText w:val="%7."/>
      <w:lvlJc w:val="left"/>
      <w:pPr>
        <w:ind w:left="5203" w:hanging="360"/>
      </w:pPr>
    </w:lvl>
    <w:lvl w:ilvl="7" w:tplc="04160019" w:tentative="1">
      <w:start w:val="1"/>
      <w:numFmt w:val="lowerLetter"/>
      <w:lvlText w:val="%8."/>
      <w:lvlJc w:val="left"/>
      <w:pPr>
        <w:ind w:left="5923" w:hanging="360"/>
      </w:pPr>
    </w:lvl>
    <w:lvl w:ilvl="8" w:tplc="0416001B" w:tentative="1">
      <w:start w:val="1"/>
      <w:numFmt w:val="lowerRoman"/>
      <w:lvlText w:val="%9."/>
      <w:lvlJc w:val="right"/>
      <w:pPr>
        <w:ind w:left="6643" w:hanging="180"/>
      </w:pPr>
    </w:lvl>
  </w:abstractNum>
  <w:abstractNum w:abstractNumId="1">
    <w:nsid w:val="30C53C97"/>
    <w:multiLevelType w:val="hybridMultilevel"/>
    <w:tmpl w:val="71C8627A"/>
    <w:lvl w:ilvl="0" w:tplc="EE0E4BFC">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3DB7C50"/>
    <w:multiLevelType w:val="hybridMultilevel"/>
    <w:tmpl w:val="62C80ADC"/>
    <w:lvl w:ilvl="0" w:tplc="9E12B54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nsid w:val="74C20751"/>
    <w:multiLevelType w:val="multilevel"/>
    <w:tmpl w:val="EB1658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drawingGridHorizontalSpacing w:val="110"/>
  <w:displayHorizontalDrawingGridEvery w:val="2"/>
  <w:characterSpacingControl w:val="doNotCompress"/>
  <w:hdrShapeDefaults>
    <o:shapedefaults v:ext="edit" spidmax="2050">
      <o:colormenu v:ext="edit" fillcolor="none [3213]" strokecolor="none [3213]" shadowcolor="none [3212]"/>
    </o:shapedefaults>
  </w:hdrShapeDefaults>
  <w:footnotePr>
    <w:footnote w:id="-1"/>
    <w:footnote w:id="0"/>
  </w:footnotePr>
  <w:endnotePr>
    <w:endnote w:id="-1"/>
    <w:endnote w:id="0"/>
  </w:endnotePr>
  <w:compat>
    <w:compatSetting w:name="compatibilityMode" w:uri="http://schemas.microsoft.com/office/word" w:val="12"/>
  </w:compat>
  <w:rsids>
    <w:rsidRoot w:val="00FC7F17"/>
    <w:rsid w:val="00001F5F"/>
    <w:rsid w:val="00003069"/>
    <w:rsid w:val="00005A82"/>
    <w:rsid w:val="0000638A"/>
    <w:rsid w:val="00006876"/>
    <w:rsid w:val="000073FF"/>
    <w:rsid w:val="00010CDF"/>
    <w:rsid w:val="00011EB0"/>
    <w:rsid w:val="000129A8"/>
    <w:rsid w:val="0001745D"/>
    <w:rsid w:val="000216C3"/>
    <w:rsid w:val="0002187E"/>
    <w:rsid w:val="000235BA"/>
    <w:rsid w:val="00023F57"/>
    <w:rsid w:val="00024D2A"/>
    <w:rsid w:val="000266F6"/>
    <w:rsid w:val="00027C47"/>
    <w:rsid w:val="00030449"/>
    <w:rsid w:val="00032D75"/>
    <w:rsid w:val="0003422B"/>
    <w:rsid w:val="000361BD"/>
    <w:rsid w:val="00037421"/>
    <w:rsid w:val="000376B3"/>
    <w:rsid w:val="00044094"/>
    <w:rsid w:val="00044D6B"/>
    <w:rsid w:val="000468A0"/>
    <w:rsid w:val="00047980"/>
    <w:rsid w:val="00052410"/>
    <w:rsid w:val="00054D5F"/>
    <w:rsid w:val="000571CD"/>
    <w:rsid w:val="00060D9C"/>
    <w:rsid w:val="00060F7B"/>
    <w:rsid w:val="000619D7"/>
    <w:rsid w:val="00063EDC"/>
    <w:rsid w:val="00073A8A"/>
    <w:rsid w:val="00073DF3"/>
    <w:rsid w:val="000741EA"/>
    <w:rsid w:val="00075915"/>
    <w:rsid w:val="0008056F"/>
    <w:rsid w:val="000805A5"/>
    <w:rsid w:val="000806FA"/>
    <w:rsid w:val="00082440"/>
    <w:rsid w:val="00086472"/>
    <w:rsid w:val="0008729F"/>
    <w:rsid w:val="000912D2"/>
    <w:rsid w:val="00093280"/>
    <w:rsid w:val="00093752"/>
    <w:rsid w:val="000941F8"/>
    <w:rsid w:val="000A2584"/>
    <w:rsid w:val="000A290B"/>
    <w:rsid w:val="000A2BE3"/>
    <w:rsid w:val="000A3EF0"/>
    <w:rsid w:val="000A4A23"/>
    <w:rsid w:val="000A5843"/>
    <w:rsid w:val="000A6EE5"/>
    <w:rsid w:val="000A77D8"/>
    <w:rsid w:val="000A7D99"/>
    <w:rsid w:val="000B2DAC"/>
    <w:rsid w:val="000B3E83"/>
    <w:rsid w:val="000B4EB2"/>
    <w:rsid w:val="000C19E0"/>
    <w:rsid w:val="000C3BA9"/>
    <w:rsid w:val="000C61EF"/>
    <w:rsid w:val="000D1591"/>
    <w:rsid w:val="000D7D35"/>
    <w:rsid w:val="000E0268"/>
    <w:rsid w:val="000E1AE0"/>
    <w:rsid w:val="000E1E24"/>
    <w:rsid w:val="000E5653"/>
    <w:rsid w:val="000F50FF"/>
    <w:rsid w:val="000F5429"/>
    <w:rsid w:val="00102793"/>
    <w:rsid w:val="00103013"/>
    <w:rsid w:val="00105DC2"/>
    <w:rsid w:val="0011070A"/>
    <w:rsid w:val="0011118A"/>
    <w:rsid w:val="00112041"/>
    <w:rsid w:val="001126B2"/>
    <w:rsid w:val="001145EC"/>
    <w:rsid w:val="00120CD3"/>
    <w:rsid w:val="00122B9C"/>
    <w:rsid w:val="00125DF7"/>
    <w:rsid w:val="00125F47"/>
    <w:rsid w:val="00130B4F"/>
    <w:rsid w:val="00131E39"/>
    <w:rsid w:val="00132635"/>
    <w:rsid w:val="00134377"/>
    <w:rsid w:val="001416FC"/>
    <w:rsid w:val="00142BBA"/>
    <w:rsid w:val="001446CB"/>
    <w:rsid w:val="00146EF1"/>
    <w:rsid w:val="00151E1B"/>
    <w:rsid w:val="00151EAD"/>
    <w:rsid w:val="00155234"/>
    <w:rsid w:val="001559C6"/>
    <w:rsid w:val="00155ED7"/>
    <w:rsid w:val="00156313"/>
    <w:rsid w:val="001627E3"/>
    <w:rsid w:val="00165FA1"/>
    <w:rsid w:val="0016609F"/>
    <w:rsid w:val="00172330"/>
    <w:rsid w:val="00173452"/>
    <w:rsid w:val="001744EB"/>
    <w:rsid w:val="00174A4B"/>
    <w:rsid w:val="00180AC1"/>
    <w:rsid w:val="00183956"/>
    <w:rsid w:val="00187AD6"/>
    <w:rsid w:val="00193C71"/>
    <w:rsid w:val="00194C94"/>
    <w:rsid w:val="00195259"/>
    <w:rsid w:val="00196E30"/>
    <w:rsid w:val="001A056D"/>
    <w:rsid w:val="001A4C9F"/>
    <w:rsid w:val="001B04F7"/>
    <w:rsid w:val="001B4288"/>
    <w:rsid w:val="001B5623"/>
    <w:rsid w:val="001B6C89"/>
    <w:rsid w:val="001C1ADB"/>
    <w:rsid w:val="001C52EC"/>
    <w:rsid w:val="001C7F73"/>
    <w:rsid w:val="001D06D8"/>
    <w:rsid w:val="001D5D64"/>
    <w:rsid w:val="001E0EAF"/>
    <w:rsid w:val="001E7A06"/>
    <w:rsid w:val="001F2FB8"/>
    <w:rsid w:val="001F7BD9"/>
    <w:rsid w:val="001F7E21"/>
    <w:rsid w:val="00202774"/>
    <w:rsid w:val="00203A0F"/>
    <w:rsid w:val="002054B8"/>
    <w:rsid w:val="00205953"/>
    <w:rsid w:val="00207A6F"/>
    <w:rsid w:val="00210F44"/>
    <w:rsid w:val="00211A97"/>
    <w:rsid w:val="00213548"/>
    <w:rsid w:val="00213D53"/>
    <w:rsid w:val="002140D2"/>
    <w:rsid w:val="002160D9"/>
    <w:rsid w:val="00216A18"/>
    <w:rsid w:val="00220FF9"/>
    <w:rsid w:val="002228DD"/>
    <w:rsid w:val="00223581"/>
    <w:rsid w:val="002237A6"/>
    <w:rsid w:val="00226265"/>
    <w:rsid w:val="00226340"/>
    <w:rsid w:val="002266EB"/>
    <w:rsid w:val="00226F80"/>
    <w:rsid w:val="00227CB6"/>
    <w:rsid w:val="0023158C"/>
    <w:rsid w:val="00236051"/>
    <w:rsid w:val="00237DAB"/>
    <w:rsid w:val="0024240A"/>
    <w:rsid w:val="00242D8F"/>
    <w:rsid w:val="002434FC"/>
    <w:rsid w:val="002446B8"/>
    <w:rsid w:val="00245936"/>
    <w:rsid w:val="00251F71"/>
    <w:rsid w:val="00254BCE"/>
    <w:rsid w:val="00255120"/>
    <w:rsid w:val="002601E1"/>
    <w:rsid w:val="00261A84"/>
    <w:rsid w:val="0026545A"/>
    <w:rsid w:val="002656B0"/>
    <w:rsid w:val="00270A9D"/>
    <w:rsid w:val="00271C2A"/>
    <w:rsid w:val="0027427C"/>
    <w:rsid w:val="0028266A"/>
    <w:rsid w:val="002842AB"/>
    <w:rsid w:val="00287F21"/>
    <w:rsid w:val="002A1BFA"/>
    <w:rsid w:val="002A2F2A"/>
    <w:rsid w:val="002A2FDA"/>
    <w:rsid w:val="002A49A6"/>
    <w:rsid w:val="002A734B"/>
    <w:rsid w:val="002B19E8"/>
    <w:rsid w:val="002B27B6"/>
    <w:rsid w:val="002B7243"/>
    <w:rsid w:val="002C1D41"/>
    <w:rsid w:val="002C264B"/>
    <w:rsid w:val="002C2E0A"/>
    <w:rsid w:val="002C386F"/>
    <w:rsid w:val="002C43DE"/>
    <w:rsid w:val="002C55F9"/>
    <w:rsid w:val="002C6A80"/>
    <w:rsid w:val="002D0615"/>
    <w:rsid w:val="002D41FB"/>
    <w:rsid w:val="002D6CB7"/>
    <w:rsid w:val="002F06CC"/>
    <w:rsid w:val="002F1415"/>
    <w:rsid w:val="002F1846"/>
    <w:rsid w:val="002F59BA"/>
    <w:rsid w:val="002F65B1"/>
    <w:rsid w:val="00300A5F"/>
    <w:rsid w:val="00301575"/>
    <w:rsid w:val="00301FB0"/>
    <w:rsid w:val="003030DF"/>
    <w:rsid w:val="00303D0B"/>
    <w:rsid w:val="00303F9C"/>
    <w:rsid w:val="003072EC"/>
    <w:rsid w:val="00310539"/>
    <w:rsid w:val="00320D8C"/>
    <w:rsid w:val="003210D2"/>
    <w:rsid w:val="003217D8"/>
    <w:rsid w:val="00321DA9"/>
    <w:rsid w:val="003238F5"/>
    <w:rsid w:val="00324206"/>
    <w:rsid w:val="00324F4E"/>
    <w:rsid w:val="00325764"/>
    <w:rsid w:val="00326D1E"/>
    <w:rsid w:val="0033132B"/>
    <w:rsid w:val="00332B3C"/>
    <w:rsid w:val="00335BD6"/>
    <w:rsid w:val="00345A8D"/>
    <w:rsid w:val="00345AF0"/>
    <w:rsid w:val="003508A9"/>
    <w:rsid w:val="0036572B"/>
    <w:rsid w:val="00371175"/>
    <w:rsid w:val="003719FE"/>
    <w:rsid w:val="003769EC"/>
    <w:rsid w:val="003832F0"/>
    <w:rsid w:val="0039032B"/>
    <w:rsid w:val="003A064D"/>
    <w:rsid w:val="003A1F04"/>
    <w:rsid w:val="003A291F"/>
    <w:rsid w:val="003A687D"/>
    <w:rsid w:val="003A6BAD"/>
    <w:rsid w:val="003A6D5E"/>
    <w:rsid w:val="003B5145"/>
    <w:rsid w:val="003B6196"/>
    <w:rsid w:val="003B6A5C"/>
    <w:rsid w:val="003C05CB"/>
    <w:rsid w:val="003C0B4C"/>
    <w:rsid w:val="003C1B9C"/>
    <w:rsid w:val="003C352F"/>
    <w:rsid w:val="003C3F4E"/>
    <w:rsid w:val="003C5C05"/>
    <w:rsid w:val="003C6613"/>
    <w:rsid w:val="003C7571"/>
    <w:rsid w:val="003C7C29"/>
    <w:rsid w:val="003D2431"/>
    <w:rsid w:val="003D5B35"/>
    <w:rsid w:val="003D701F"/>
    <w:rsid w:val="003D7638"/>
    <w:rsid w:val="003D7BC9"/>
    <w:rsid w:val="003E081D"/>
    <w:rsid w:val="003E1018"/>
    <w:rsid w:val="003E2619"/>
    <w:rsid w:val="003F1302"/>
    <w:rsid w:val="003F600F"/>
    <w:rsid w:val="0040062B"/>
    <w:rsid w:val="00402A0D"/>
    <w:rsid w:val="00405DE0"/>
    <w:rsid w:val="00411E47"/>
    <w:rsid w:val="00413740"/>
    <w:rsid w:val="0041416A"/>
    <w:rsid w:val="00416887"/>
    <w:rsid w:val="00422124"/>
    <w:rsid w:val="00422733"/>
    <w:rsid w:val="00422EA0"/>
    <w:rsid w:val="0042332B"/>
    <w:rsid w:val="004272F9"/>
    <w:rsid w:val="00432D34"/>
    <w:rsid w:val="00433428"/>
    <w:rsid w:val="004348B1"/>
    <w:rsid w:val="00435CDC"/>
    <w:rsid w:val="00437A64"/>
    <w:rsid w:val="00454F37"/>
    <w:rsid w:val="00455F35"/>
    <w:rsid w:val="004570E7"/>
    <w:rsid w:val="004571D3"/>
    <w:rsid w:val="00460758"/>
    <w:rsid w:val="0046745E"/>
    <w:rsid w:val="00473853"/>
    <w:rsid w:val="004750C7"/>
    <w:rsid w:val="00477665"/>
    <w:rsid w:val="00483487"/>
    <w:rsid w:val="00485035"/>
    <w:rsid w:val="00485B95"/>
    <w:rsid w:val="004874F4"/>
    <w:rsid w:val="0049044E"/>
    <w:rsid w:val="004912D9"/>
    <w:rsid w:val="00492446"/>
    <w:rsid w:val="00492479"/>
    <w:rsid w:val="004A02F2"/>
    <w:rsid w:val="004A33DE"/>
    <w:rsid w:val="004A499D"/>
    <w:rsid w:val="004A7024"/>
    <w:rsid w:val="004A73D0"/>
    <w:rsid w:val="004B380F"/>
    <w:rsid w:val="004B4E10"/>
    <w:rsid w:val="004C5531"/>
    <w:rsid w:val="004D018B"/>
    <w:rsid w:val="004D6BA6"/>
    <w:rsid w:val="004D6ECC"/>
    <w:rsid w:val="004D7FA7"/>
    <w:rsid w:val="004E1621"/>
    <w:rsid w:val="004E41B6"/>
    <w:rsid w:val="004E5D38"/>
    <w:rsid w:val="004E5F44"/>
    <w:rsid w:val="004E7123"/>
    <w:rsid w:val="004F26E8"/>
    <w:rsid w:val="004F49A8"/>
    <w:rsid w:val="004F5127"/>
    <w:rsid w:val="004F747B"/>
    <w:rsid w:val="005028E4"/>
    <w:rsid w:val="00507CB9"/>
    <w:rsid w:val="00512D43"/>
    <w:rsid w:val="00512F4F"/>
    <w:rsid w:val="00516464"/>
    <w:rsid w:val="0051653A"/>
    <w:rsid w:val="005174B3"/>
    <w:rsid w:val="00517B3B"/>
    <w:rsid w:val="00517EA6"/>
    <w:rsid w:val="005210F3"/>
    <w:rsid w:val="00526D71"/>
    <w:rsid w:val="0053316C"/>
    <w:rsid w:val="005356D9"/>
    <w:rsid w:val="00536614"/>
    <w:rsid w:val="005367B4"/>
    <w:rsid w:val="005374C0"/>
    <w:rsid w:val="00540414"/>
    <w:rsid w:val="00541B52"/>
    <w:rsid w:val="00542C1B"/>
    <w:rsid w:val="005434E3"/>
    <w:rsid w:val="005557E3"/>
    <w:rsid w:val="00555F5F"/>
    <w:rsid w:val="00560946"/>
    <w:rsid w:val="00561DF5"/>
    <w:rsid w:val="005622D7"/>
    <w:rsid w:val="00567DA4"/>
    <w:rsid w:val="0057005F"/>
    <w:rsid w:val="00576BD7"/>
    <w:rsid w:val="005777E1"/>
    <w:rsid w:val="00582A8A"/>
    <w:rsid w:val="00587189"/>
    <w:rsid w:val="0058791F"/>
    <w:rsid w:val="00590EA0"/>
    <w:rsid w:val="0059404F"/>
    <w:rsid w:val="0059474A"/>
    <w:rsid w:val="00595746"/>
    <w:rsid w:val="005A128B"/>
    <w:rsid w:val="005B06AD"/>
    <w:rsid w:val="005B2C5B"/>
    <w:rsid w:val="005B3B95"/>
    <w:rsid w:val="005B4BD7"/>
    <w:rsid w:val="005C2F57"/>
    <w:rsid w:val="005C41E7"/>
    <w:rsid w:val="005C63DC"/>
    <w:rsid w:val="005D0E84"/>
    <w:rsid w:val="005D13F5"/>
    <w:rsid w:val="005D476C"/>
    <w:rsid w:val="005D5DF0"/>
    <w:rsid w:val="005E40C3"/>
    <w:rsid w:val="005F123F"/>
    <w:rsid w:val="005F2181"/>
    <w:rsid w:val="005F47E0"/>
    <w:rsid w:val="005F5D33"/>
    <w:rsid w:val="005F5D97"/>
    <w:rsid w:val="00606D6A"/>
    <w:rsid w:val="00607E68"/>
    <w:rsid w:val="006121E8"/>
    <w:rsid w:val="00616C73"/>
    <w:rsid w:val="006173FE"/>
    <w:rsid w:val="00617840"/>
    <w:rsid w:val="00623E5D"/>
    <w:rsid w:val="00627CAB"/>
    <w:rsid w:val="00633C2E"/>
    <w:rsid w:val="00634C2B"/>
    <w:rsid w:val="00636831"/>
    <w:rsid w:val="006430D5"/>
    <w:rsid w:val="0064724A"/>
    <w:rsid w:val="00651825"/>
    <w:rsid w:val="00652FD9"/>
    <w:rsid w:val="00653C77"/>
    <w:rsid w:val="00654202"/>
    <w:rsid w:val="00660C79"/>
    <w:rsid w:val="00660DFC"/>
    <w:rsid w:val="00661A8F"/>
    <w:rsid w:val="00661B79"/>
    <w:rsid w:val="006655A5"/>
    <w:rsid w:val="00666CD7"/>
    <w:rsid w:val="006676B5"/>
    <w:rsid w:val="00670EAC"/>
    <w:rsid w:val="00674639"/>
    <w:rsid w:val="00677498"/>
    <w:rsid w:val="00683941"/>
    <w:rsid w:val="006847AC"/>
    <w:rsid w:val="00687F92"/>
    <w:rsid w:val="006901CC"/>
    <w:rsid w:val="00692333"/>
    <w:rsid w:val="00693BD7"/>
    <w:rsid w:val="006940B0"/>
    <w:rsid w:val="006965B9"/>
    <w:rsid w:val="00697165"/>
    <w:rsid w:val="006A18EC"/>
    <w:rsid w:val="006A3AC2"/>
    <w:rsid w:val="006A50D5"/>
    <w:rsid w:val="006A6034"/>
    <w:rsid w:val="006B246E"/>
    <w:rsid w:val="006B2AEE"/>
    <w:rsid w:val="006C0DBD"/>
    <w:rsid w:val="006C13A8"/>
    <w:rsid w:val="006C3D9A"/>
    <w:rsid w:val="006C7D65"/>
    <w:rsid w:val="006D07AC"/>
    <w:rsid w:val="006D0D24"/>
    <w:rsid w:val="006D1317"/>
    <w:rsid w:val="006D354F"/>
    <w:rsid w:val="006E2B73"/>
    <w:rsid w:val="006E589A"/>
    <w:rsid w:val="006E6DBE"/>
    <w:rsid w:val="006F3FB1"/>
    <w:rsid w:val="006F50B9"/>
    <w:rsid w:val="006F651C"/>
    <w:rsid w:val="00701EFD"/>
    <w:rsid w:val="00705358"/>
    <w:rsid w:val="007064FE"/>
    <w:rsid w:val="00707692"/>
    <w:rsid w:val="0072306F"/>
    <w:rsid w:val="00727773"/>
    <w:rsid w:val="007303FE"/>
    <w:rsid w:val="00730990"/>
    <w:rsid w:val="00730E2F"/>
    <w:rsid w:val="0073319A"/>
    <w:rsid w:val="007331F7"/>
    <w:rsid w:val="00733A37"/>
    <w:rsid w:val="00735C34"/>
    <w:rsid w:val="00736CB4"/>
    <w:rsid w:val="00737289"/>
    <w:rsid w:val="00737A17"/>
    <w:rsid w:val="007403E5"/>
    <w:rsid w:val="00745AE2"/>
    <w:rsid w:val="00746804"/>
    <w:rsid w:val="00747FA1"/>
    <w:rsid w:val="00752C0C"/>
    <w:rsid w:val="0075440B"/>
    <w:rsid w:val="00755E61"/>
    <w:rsid w:val="00757EC4"/>
    <w:rsid w:val="00761CB3"/>
    <w:rsid w:val="00762D46"/>
    <w:rsid w:val="00763C57"/>
    <w:rsid w:val="0076587E"/>
    <w:rsid w:val="00770964"/>
    <w:rsid w:val="00772C5F"/>
    <w:rsid w:val="0077332F"/>
    <w:rsid w:val="0077447D"/>
    <w:rsid w:val="00775D69"/>
    <w:rsid w:val="0078113A"/>
    <w:rsid w:val="007825BA"/>
    <w:rsid w:val="007847DA"/>
    <w:rsid w:val="0078573C"/>
    <w:rsid w:val="00790A16"/>
    <w:rsid w:val="007922EA"/>
    <w:rsid w:val="00793D35"/>
    <w:rsid w:val="0079424E"/>
    <w:rsid w:val="0079614D"/>
    <w:rsid w:val="007966E9"/>
    <w:rsid w:val="007A12E4"/>
    <w:rsid w:val="007A15B8"/>
    <w:rsid w:val="007A24D5"/>
    <w:rsid w:val="007A38A5"/>
    <w:rsid w:val="007A756C"/>
    <w:rsid w:val="007B0DE2"/>
    <w:rsid w:val="007B16B1"/>
    <w:rsid w:val="007B23B2"/>
    <w:rsid w:val="007B3658"/>
    <w:rsid w:val="007B3B67"/>
    <w:rsid w:val="007B59A1"/>
    <w:rsid w:val="007B7EA3"/>
    <w:rsid w:val="007C083B"/>
    <w:rsid w:val="007C2D61"/>
    <w:rsid w:val="007C35FB"/>
    <w:rsid w:val="007C397A"/>
    <w:rsid w:val="007C3C0D"/>
    <w:rsid w:val="007C6F2B"/>
    <w:rsid w:val="007D0FC3"/>
    <w:rsid w:val="007D7863"/>
    <w:rsid w:val="007E18A4"/>
    <w:rsid w:val="007E2B1F"/>
    <w:rsid w:val="007E355E"/>
    <w:rsid w:val="007E3952"/>
    <w:rsid w:val="007E49FD"/>
    <w:rsid w:val="007E60B9"/>
    <w:rsid w:val="007E72A4"/>
    <w:rsid w:val="007F14C9"/>
    <w:rsid w:val="007F4130"/>
    <w:rsid w:val="007F4624"/>
    <w:rsid w:val="007F66DD"/>
    <w:rsid w:val="007F7F0F"/>
    <w:rsid w:val="00801287"/>
    <w:rsid w:val="00801A6C"/>
    <w:rsid w:val="00810815"/>
    <w:rsid w:val="00811E86"/>
    <w:rsid w:val="00814B67"/>
    <w:rsid w:val="00814C64"/>
    <w:rsid w:val="00815158"/>
    <w:rsid w:val="008202E9"/>
    <w:rsid w:val="00820E5D"/>
    <w:rsid w:val="0082308F"/>
    <w:rsid w:val="00826515"/>
    <w:rsid w:val="00826534"/>
    <w:rsid w:val="0083048F"/>
    <w:rsid w:val="008306C5"/>
    <w:rsid w:val="00832529"/>
    <w:rsid w:val="00834187"/>
    <w:rsid w:val="00835441"/>
    <w:rsid w:val="00835BBD"/>
    <w:rsid w:val="00836875"/>
    <w:rsid w:val="0084156C"/>
    <w:rsid w:val="00844C56"/>
    <w:rsid w:val="008477B3"/>
    <w:rsid w:val="00850ADB"/>
    <w:rsid w:val="00852053"/>
    <w:rsid w:val="00853F36"/>
    <w:rsid w:val="008558C1"/>
    <w:rsid w:val="00856B31"/>
    <w:rsid w:val="00860BE6"/>
    <w:rsid w:val="00861A6D"/>
    <w:rsid w:val="00864801"/>
    <w:rsid w:val="00864B48"/>
    <w:rsid w:val="00866CF9"/>
    <w:rsid w:val="00867BBE"/>
    <w:rsid w:val="008702F7"/>
    <w:rsid w:val="008758FA"/>
    <w:rsid w:val="0087717D"/>
    <w:rsid w:val="00877BA4"/>
    <w:rsid w:val="0088006F"/>
    <w:rsid w:val="0088139D"/>
    <w:rsid w:val="00881CE4"/>
    <w:rsid w:val="008857FF"/>
    <w:rsid w:val="00885E0C"/>
    <w:rsid w:val="00886016"/>
    <w:rsid w:val="00886626"/>
    <w:rsid w:val="00886891"/>
    <w:rsid w:val="00886C91"/>
    <w:rsid w:val="00886D07"/>
    <w:rsid w:val="008876CE"/>
    <w:rsid w:val="00887AEA"/>
    <w:rsid w:val="00891373"/>
    <w:rsid w:val="00891715"/>
    <w:rsid w:val="008A0911"/>
    <w:rsid w:val="008A327A"/>
    <w:rsid w:val="008A6AB8"/>
    <w:rsid w:val="008A7260"/>
    <w:rsid w:val="008B23A8"/>
    <w:rsid w:val="008B5C14"/>
    <w:rsid w:val="008B7BA2"/>
    <w:rsid w:val="008C0420"/>
    <w:rsid w:val="008C0AC7"/>
    <w:rsid w:val="008C4583"/>
    <w:rsid w:val="008C48B0"/>
    <w:rsid w:val="008C6085"/>
    <w:rsid w:val="008D0F44"/>
    <w:rsid w:val="008D3A4E"/>
    <w:rsid w:val="008D3BA8"/>
    <w:rsid w:val="008D4094"/>
    <w:rsid w:val="008D4724"/>
    <w:rsid w:val="008D72FC"/>
    <w:rsid w:val="008D7C6F"/>
    <w:rsid w:val="008E5475"/>
    <w:rsid w:val="008F2215"/>
    <w:rsid w:val="00906BB9"/>
    <w:rsid w:val="00913B61"/>
    <w:rsid w:val="00914928"/>
    <w:rsid w:val="009211B3"/>
    <w:rsid w:val="00922751"/>
    <w:rsid w:val="0092275A"/>
    <w:rsid w:val="00925D66"/>
    <w:rsid w:val="009260B0"/>
    <w:rsid w:val="0092622D"/>
    <w:rsid w:val="0093184E"/>
    <w:rsid w:val="00931C75"/>
    <w:rsid w:val="0093355F"/>
    <w:rsid w:val="00941B24"/>
    <w:rsid w:val="00942D77"/>
    <w:rsid w:val="009444D0"/>
    <w:rsid w:val="009531CF"/>
    <w:rsid w:val="009547A5"/>
    <w:rsid w:val="00956A3A"/>
    <w:rsid w:val="00960630"/>
    <w:rsid w:val="009606F8"/>
    <w:rsid w:val="0096419E"/>
    <w:rsid w:val="00972CBB"/>
    <w:rsid w:val="00974D5E"/>
    <w:rsid w:val="00975E0F"/>
    <w:rsid w:val="00975E66"/>
    <w:rsid w:val="00982FFB"/>
    <w:rsid w:val="009841B6"/>
    <w:rsid w:val="00985A28"/>
    <w:rsid w:val="00986958"/>
    <w:rsid w:val="00987403"/>
    <w:rsid w:val="00993681"/>
    <w:rsid w:val="009965AA"/>
    <w:rsid w:val="009A24FC"/>
    <w:rsid w:val="009A345D"/>
    <w:rsid w:val="009A56C8"/>
    <w:rsid w:val="009A7846"/>
    <w:rsid w:val="009B370A"/>
    <w:rsid w:val="009B4280"/>
    <w:rsid w:val="009B52A7"/>
    <w:rsid w:val="009B7A5E"/>
    <w:rsid w:val="009B7C84"/>
    <w:rsid w:val="009C3892"/>
    <w:rsid w:val="009C4B15"/>
    <w:rsid w:val="009C5A3D"/>
    <w:rsid w:val="009C5FD9"/>
    <w:rsid w:val="009D14BC"/>
    <w:rsid w:val="009D1D29"/>
    <w:rsid w:val="009D2C4D"/>
    <w:rsid w:val="009D7DB2"/>
    <w:rsid w:val="009E0476"/>
    <w:rsid w:val="009E3B47"/>
    <w:rsid w:val="009E594D"/>
    <w:rsid w:val="009E6C1E"/>
    <w:rsid w:val="009E7C95"/>
    <w:rsid w:val="009E7EBF"/>
    <w:rsid w:val="009F0575"/>
    <w:rsid w:val="009F6A46"/>
    <w:rsid w:val="00A0289D"/>
    <w:rsid w:val="00A0392C"/>
    <w:rsid w:val="00A05305"/>
    <w:rsid w:val="00A069EA"/>
    <w:rsid w:val="00A07FB6"/>
    <w:rsid w:val="00A15B0C"/>
    <w:rsid w:val="00A15B8B"/>
    <w:rsid w:val="00A1622F"/>
    <w:rsid w:val="00A16556"/>
    <w:rsid w:val="00A256B5"/>
    <w:rsid w:val="00A26402"/>
    <w:rsid w:val="00A27CBF"/>
    <w:rsid w:val="00A318A6"/>
    <w:rsid w:val="00A3525D"/>
    <w:rsid w:val="00A358D8"/>
    <w:rsid w:val="00A44FC1"/>
    <w:rsid w:val="00A50D79"/>
    <w:rsid w:val="00A527D7"/>
    <w:rsid w:val="00A55B43"/>
    <w:rsid w:val="00A56641"/>
    <w:rsid w:val="00A6008D"/>
    <w:rsid w:val="00A627A8"/>
    <w:rsid w:val="00A66DD9"/>
    <w:rsid w:val="00A738A4"/>
    <w:rsid w:val="00A73DFD"/>
    <w:rsid w:val="00A73E98"/>
    <w:rsid w:val="00A76B35"/>
    <w:rsid w:val="00A77D31"/>
    <w:rsid w:val="00A804A8"/>
    <w:rsid w:val="00A80B96"/>
    <w:rsid w:val="00A80BC9"/>
    <w:rsid w:val="00A827A5"/>
    <w:rsid w:val="00A853FD"/>
    <w:rsid w:val="00A85417"/>
    <w:rsid w:val="00A87FE5"/>
    <w:rsid w:val="00A91B41"/>
    <w:rsid w:val="00A93B16"/>
    <w:rsid w:val="00AA249A"/>
    <w:rsid w:val="00AA3ABA"/>
    <w:rsid w:val="00AA4465"/>
    <w:rsid w:val="00AB08DE"/>
    <w:rsid w:val="00AB0CBE"/>
    <w:rsid w:val="00AB2621"/>
    <w:rsid w:val="00AB28BE"/>
    <w:rsid w:val="00AB3D34"/>
    <w:rsid w:val="00AC0B05"/>
    <w:rsid w:val="00AC4B92"/>
    <w:rsid w:val="00AC4F57"/>
    <w:rsid w:val="00AC6F21"/>
    <w:rsid w:val="00AC7435"/>
    <w:rsid w:val="00AC79C6"/>
    <w:rsid w:val="00AD1D06"/>
    <w:rsid w:val="00AE2555"/>
    <w:rsid w:val="00AE548E"/>
    <w:rsid w:val="00AF1BA7"/>
    <w:rsid w:val="00AF28FA"/>
    <w:rsid w:val="00AF46BD"/>
    <w:rsid w:val="00AF6ADF"/>
    <w:rsid w:val="00B0033A"/>
    <w:rsid w:val="00B04762"/>
    <w:rsid w:val="00B16E62"/>
    <w:rsid w:val="00B22378"/>
    <w:rsid w:val="00B237B4"/>
    <w:rsid w:val="00B2459B"/>
    <w:rsid w:val="00B268F1"/>
    <w:rsid w:val="00B26B1A"/>
    <w:rsid w:val="00B304F8"/>
    <w:rsid w:val="00B310E2"/>
    <w:rsid w:val="00B31ACD"/>
    <w:rsid w:val="00B3372F"/>
    <w:rsid w:val="00B41A62"/>
    <w:rsid w:val="00B45E56"/>
    <w:rsid w:val="00B4626F"/>
    <w:rsid w:val="00B46CA1"/>
    <w:rsid w:val="00B46F0F"/>
    <w:rsid w:val="00B47D90"/>
    <w:rsid w:val="00B54A04"/>
    <w:rsid w:val="00B55E68"/>
    <w:rsid w:val="00B5613B"/>
    <w:rsid w:val="00B57079"/>
    <w:rsid w:val="00B57F99"/>
    <w:rsid w:val="00B61741"/>
    <w:rsid w:val="00B6216D"/>
    <w:rsid w:val="00B63159"/>
    <w:rsid w:val="00B637B8"/>
    <w:rsid w:val="00B671AA"/>
    <w:rsid w:val="00B70E53"/>
    <w:rsid w:val="00B71A63"/>
    <w:rsid w:val="00B7516F"/>
    <w:rsid w:val="00B8146E"/>
    <w:rsid w:val="00B823CB"/>
    <w:rsid w:val="00B83954"/>
    <w:rsid w:val="00B8767D"/>
    <w:rsid w:val="00B90758"/>
    <w:rsid w:val="00B9300A"/>
    <w:rsid w:val="00B9311C"/>
    <w:rsid w:val="00B944A2"/>
    <w:rsid w:val="00B96A13"/>
    <w:rsid w:val="00BA49AB"/>
    <w:rsid w:val="00BA61AF"/>
    <w:rsid w:val="00BB45B4"/>
    <w:rsid w:val="00BB7319"/>
    <w:rsid w:val="00BB7E3C"/>
    <w:rsid w:val="00BB7EB2"/>
    <w:rsid w:val="00BC11D5"/>
    <w:rsid w:val="00BC1737"/>
    <w:rsid w:val="00BC2A14"/>
    <w:rsid w:val="00BC314D"/>
    <w:rsid w:val="00BC5D8A"/>
    <w:rsid w:val="00BC619F"/>
    <w:rsid w:val="00BD2772"/>
    <w:rsid w:val="00BD4534"/>
    <w:rsid w:val="00BD5994"/>
    <w:rsid w:val="00BE24D6"/>
    <w:rsid w:val="00BE5B91"/>
    <w:rsid w:val="00BE67B9"/>
    <w:rsid w:val="00BE7170"/>
    <w:rsid w:val="00BF2982"/>
    <w:rsid w:val="00BF3F7B"/>
    <w:rsid w:val="00BF5591"/>
    <w:rsid w:val="00BF5B99"/>
    <w:rsid w:val="00C030D9"/>
    <w:rsid w:val="00C063CD"/>
    <w:rsid w:val="00C11384"/>
    <w:rsid w:val="00C141F2"/>
    <w:rsid w:val="00C1559C"/>
    <w:rsid w:val="00C16291"/>
    <w:rsid w:val="00C20411"/>
    <w:rsid w:val="00C25D1F"/>
    <w:rsid w:val="00C32473"/>
    <w:rsid w:val="00C336A6"/>
    <w:rsid w:val="00C41D83"/>
    <w:rsid w:val="00C42C06"/>
    <w:rsid w:val="00C42C8B"/>
    <w:rsid w:val="00C47F48"/>
    <w:rsid w:val="00C5333B"/>
    <w:rsid w:val="00C53D00"/>
    <w:rsid w:val="00C607E7"/>
    <w:rsid w:val="00C6319D"/>
    <w:rsid w:val="00C64A74"/>
    <w:rsid w:val="00C672C1"/>
    <w:rsid w:val="00C700F7"/>
    <w:rsid w:val="00C77C5E"/>
    <w:rsid w:val="00C83811"/>
    <w:rsid w:val="00C85B3C"/>
    <w:rsid w:val="00C85FE0"/>
    <w:rsid w:val="00C92315"/>
    <w:rsid w:val="00C923F8"/>
    <w:rsid w:val="00C95835"/>
    <w:rsid w:val="00CA00E9"/>
    <w:rsid w:val="00CA14B5"/>
    <w:rsid w:val="00CA3FEE"/>
    <w:rsid w:val="00CA59D0"/>
    <w:rsid w:val="00CB0B65"/>
    <w:rsid w:val="00CB2583"/>
    <w:rsid w:val="00CB3B89"/>
    <w:rsid w:val="00CB7709"/>
    <w:rsid w:val="00CC1AE6"/>
    <w:rsid w:val="00CC3B3E"/>
    <w:rsid w:val="00CC4D31"/>
    <w:rsid w:val="00CC571F"/>
    <w:rsid w:val="00CC7C60"/>
    <w:rsid w:val="00CD1FBE"/>
    <w:rsid w:val="00CD28F5"/>
    <w:rsid w:val="00CE413A"/>
    <w:rsid w:val="00CE4268"/>
    <w:rsid w:val="00CE470D"/>
    <w:rsid w:val="00CF02FD"/>
    <w:rsid w:val="00CF1349"/>
    <w:rsid w:val="00CF2622"/>
    <w:rsid w:val="00CF2DE4"/>
    <w:rsid w:val="00CF7F79"/>
    <w:rsid w:val="00D0037B"/>
    <w:rsid w:val="00D02567"/>
    <w:rsid w:val="00D040F9"/>
    <w:rsid w:val="00D043F5"/>
    <w:rsid w:val="00D04917"/>
    <w:rsid w:val="00D0505C"/>
    <w:rsid w:val="00D067B8"/>
    <w:rsid w:val="00D068E8"/>
    <w:rsid w:val="00D10909"/>
    <w:rsid w:val="00D10EAA"/>
    <w:rsid w:val="00D111DF"/>
    <w:rsid w:val="00D15C34"/>
    <w:rsid w:val="00D21D0F"/>
    <w:rsid w:val="00D22010"/>
    <w:rsid w:val="00D24504"/>
    <w:rsid w:val="00D26D7C"/>
    <w:rsid w:val="00D2728A"/>
    <w:rsid w:val="00D30D28"/>
    <w:rsid w:val="00D32193"/>
    <w:rsid w:val="00D32ADA"/>
    <w:rsid w:val="00D334B4"/>
    <w:rsid w:val="00D341EB"/>
    <w:rsid w:val="00D34352"/>
    <w:rsid w:val="00D35841"/>
    <w:rsid w:val="00D37EC6"/>
    <w:rsid w:val="00D400CF"/>
    <w:rsid w:val="00D40C8E"/>
    <w:rsid w:val="00D41841"/>
    <w:rsid w:val="00D44000"/>
    <w:rsid w:val="00D45245"/>
    <w:rsid w:val="00D4583A"/>
    <w:rsid w:val="00D54FF3"/>
    <w:rsid w:val="00D56407"/>
    <w:rsid w:val="00D60133"/>
    <w:rsid w:val="00D626FE"/>
    <w:rsid w:val="00D633F0"/>
    <w:rsid w:val="00D63FE8"/>
    <w:rsid w:val="00D670F3"/>
    <w:rsid w:val="00D6715D"/>
    <w:rsid w:val="00D67C50"/>
    <w:rsid w:val="00D7379F"/>
    <w:rsid w:val="00D76CEC"/>
    <w:rsid w:val="00D805AB"/>
    <w:rsid w:val="00D820B5"/>
    <w:rsid w:val="00D86239"/>
    <w:rsid w:val="00D90CE2"/>
    <w:rsid w:val="00D9250D"/>
    <w:rsid w:val="00D9394E"/>
    <w:rsid w:val="00D94A95"/>
    <w:rsid w:val="00DA096F"/>
    <w:rsid w:val="00DA28D1"/>
    <w:rsid w:val="00DA69AC"/>
    <w:rsid w:val="00DA7D37"/>
    <w:rsid w:val="00DB17E5"/>
    <w:rsid w:val="00DB3F58"/>
    <w:rsid w:val="00DB466C"/>
    <w:rsid w:val="00DB5455"/>
    <w:rsid w:val="00DB6FAE"/>
    <w:rsid w:val="00DC1080"/>
    <w:rsid w:val="00DD6330"/>
    <w:rsid w:val="00DD6766"/>
    <w:rsid w:val="00DD6854"/>
    <w:rsid w:val="00DD7BBB"/>
    <w:rsid w:val="00DE023D"/>
    <w:rsid w:val="00DE126A"/>
    <w:rsid w:val="00DE5228"/>
    <w:rsid w:val="00DE5614"/>
    <w:rsid w:val="00DE6E8E"/>
    <w:rsid w:val="00DF0BD1"/>
    <w:rsid w:val="00DF0F0F"/>
    <w:rsid w:val="00DF464B"/>
    <w:rsid w:val="00DF5C07"/>
    <w:rsid w:val="00DF61B8"/>
    <w:rsid w:val="00DF661E"/>
    <w:rsid w:val="00DF70D1"/>
    <w:rsid w:val="00E02BAC"/>
    <w:rsid w:val="00E0371A"/>
    <w:rsid w:val="00E042C0"/>
    <w:rsid w:val="00E04C46"/>
    <w:rsid w:val="00E057D7"/>
    <w:rsid w:val="00E07173"/>
    <w:rsid w:val="00E11EE1"/>
    <w:rsid w:val="00E125AD"/>
    <w:rsid w:val="00E157B6"/>
    <w:rsid w:val="00E23EF5"/>
    <w:rsid w:val="00E26217"/>
    <w:rsid w:val="00E34D33"/>
    <w:rsid w:val="00E36E3B"/>
    <w:rsid w:val="00E37C5A"/>
    <w:rsid w:val="00E44DA1"/>
    <w:rsid w:val="00E5179D"/>
    <w:rsid w:val="00E5207A"/>
    <w:rsid w:val="00E60A08"/>
    <w:rsid w:val="00E60A5D"/>
    <w:rsid w:val="00E60ECA"/>
    <w:rsid w:val="00E611FD"/>
    <w:rsid w:val="00E6161F"/>
    <w:rsid w:val="00E623E9"/>
    <w:rsid w:val="00E6458E"/>
    <w:rsid w:val="00E64F79"/>
    <w:rsid w:val="00E66D6D"/>
    <w:rsid w:val="00E7196E"/>
    <w:rsid w:val="00E7365F"/>
    <w:rsid w:val="00E76B97"/>
    <w:rsid w:val="00E76D60"/>
    <w:rsid w:val="00E82AB1"/>
    <w:rsid w:val="00E82D91"/>
    <w:rsid w:val="00E84487"/>
    <w:rsid w:val="00E84D66"/>
    <w:rsid w:val="00E86F6F"/>
    <w:rsid w:val="00E92615"/>
    <w:rsid w:val="00E949DE"/>
    <w:rsid w:val="00EA0165"/>
    <w:rsid w:val="00EA1C2C"/>
    <w:rsid w:val="00EA3D99"/>
    <w:rsid w:val="00EB0627"/>
    <w:rsid w:val="00EB2964"/>
    <w:rsid w:val="00EB2F99"/>
    <w:rsid w:val="00EB639E"/>
    <w:rsid w:val="00EB77A0"/>
    <w:rsid w:val="00EB7927"/>
    <w:rsid w:val="00EC41C9"/>
    <w:rsid w:val="00EC4241"/>
    <w:rsid w:val="00EC43CD"/>
    <w:rsid w:val="00EC56DB"/>
    <w:rsid w:val="00ED1160"/>
    <w:rsid w:val="00ED1E5C"/>
    <w:rsid w:val="00ED2AEA"/>
    <w:rsid w:val="00ED4031"/>
    <w:rsid w:val="00EE0893"/>
    <w:rsid w:val="00EE24DC"/>
    <w:rsid w:val="00EE3BDF"/>
    <w:rsid w:val="00EE4E7E"/>
    <w:rsid w:val="00EE51F1"/>
    <w:rsid w:val="00EF0659"/>
    <w:rsid w:val="00EF0C7A"/>
    <w:rsid w:val="00EF1BE9"/>
    <w:rsid w:val="00EF6286"/>
    <w:rsid w:val="00EF65ED"/>
    <w:rsid w:val="00F072B5"/>
    <w:rsid w:val="00F12ED5"/>
    <w:rsid w:val="00F22998"/>
    <w:rsid w:val="00F23440"/>
    <w:rsid w:val="00F278F0"/>
    <w:rsid w:val="00F313E9"/>
    <w:rsid w:val="00F31927"/>
    <w:rsid w:val="00F33669"/>
    <w:rsid w:val="00F3433C"/>
    <w:rsid w:val="00F34668"/>
    <w:rsid w:val="00F348D5"/>
    <w:rsid w:val="00F41BFD"/>
    <w:rsid w:val="00F4285F"/>
    <w:rsid w:val="00F44B70"/>
    <w:rsid w:val="00F513AB"/>
    <w:rsid w:val="00F5319E"/>
    <w:rsid w:val="00F53BDD"/>
    <w:rsid w:val="00F5577A"/>
    <w:rsid w:val="00F56889"/>
    <w:rsid w:val="00F61E55"/>
    <w:rsid w:val="00F6638C"/>
    <w:rsid w:val="00F67924"/>
    <w:rsid w:val="00F67D35"/>
    <w:rsid w:val="00F72161"/>
    <w:rsid w:val="00F72A65"/>
    <w:rsid w:val="00F74FF2"/>
    <w:rsid w:val="00F75D0F"/>
    <w:rsid w:val="00F8015A"/>
    <w:rsid w:val="00F81064"/>
    <w:rsid w:val="00F874E0"/>
    <w:rsid w:val="00F932B0"/>
    <w:rsid w:val="00F95A05"/>
    <w:rsid w:val="00F96728"/>
    <w:rsid w:val="00FA2AD9"/>
    <w:rsid w:val="00FA3994"/>
    <w:rsid w:val="00FA6395"/>
    <w:rsid w:val="00FA6616"/>
    <w:rsid w:val="00FB082C"/>
    <w:rsid w:val="00FB28B7"/>
    <w:rsid w:val="00FB41BC"/>
    <w:rsid w:val="00FB74FE"/>
    <w:rsid w:val="00FC08D3"/>
    <w:rsid w:val="00FC1DCB"/>
    <w:rsid w:val="00FC7954"/>
    <w:rsid w:val="00FC7F17"/>
    <w:rsid w:val="00FD0138"/>
    <w:rsid w:val="00FD3250"/>
    <w:rsid w:val="00FD3809"/>
    <w:rsid w:val="00FD447C"/>
    <w:rsid w:val="00FD4743"/>
    <w:rsid w:val="00FD4960"/>
    <w:rsid w:val="00FD601C"/>
    <w:rsid w:val="00FD68B5"/>
    <w:rsid w:val="00FE0017"/>
    <w:rsid w:val="00FE0F60"/>
    <w:rsid w:val="00FF0CAA"/>
    <w:rsid w:val="00FF1C46"/>
    <w:rsid w:val="00FF30E9"/>
    <w:rsid w:val="00FF536C"/>
    <w:rsid w:val="00FF57E4"/>
    <w:rsid w:val="00FF5A36"/>
    <w:rsid w:val="00FF61C7"/>
    <w:rsid w:val="00FF7AF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3]" strokecolor="none [3213]" shadowcolor="none [3212]"/>
    </o:shapedefaults>
    <o:shapelayout v:ext="edit">
      <o:idmap v:ext="edit" data="1"/>
    </o:shapelayout>
  </w:shapeDefaults>
  <w:decimalSymbol w:val=","/>
  <w:listSeparator w:val=";"/>
  <w14:docId w14:val="64FD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F57"/>
    <w:pPr>
      <w:ind w:left="720"/>
      <w:contextualSpacing/>
    </w:pPr>
  </w:style>
  <w:style w:type="paragraph" w:styleId="BalloonText">
    <w:name w:val="Balloon Text"/>
    <w:basedOn w:val="Normal"/>
    <w:link w:val="BalloonTextChar"/>
    <w:uiPriority w:val="99"/>
    <w:semiHidden/>
    <w:unhideWhenUsed/>
    <w:rsid w:val="004E5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F44"/>
    <w:rPr>
      <w:rFonts w:ascii="Tahoma" w:hAnsi="Tahoma" w:cs="Tahoma"/>
      <w:sz w:val="16"/>
      <w:szCs w:val="16"/>
    </w:rPr>
  </w:style>
  <w:style w:type="table" w:styleId="TableGrid">
    <w:name w:val="Table Grid"/>
    <w:basedOn w:val="TableNormal"/>
    <w:uiPriority w:val="59"/>
    <w:rsid w:val="00982F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B0033A"/>
    <w:pPr>
      <w:tabs>
        <w:tab w:val="center" w:pos="4252"/>
        <w:tab w:val="right" w:pos="8504"/>
      </w:tabs>
      <w:spacing w:after="0" w:line="240" w:lineRule="auto"/>
    </w:pPr>
    <w:rPr>
      <w:rFonts w:ascii="Times New Roman" w:eastAsia="Times New Roman" w:hAnsi="Times New Roman" w:cs="Times New Roman"/>
      <w:sz w:val="24"/>
      <w:szCs w:val="24"/>
      <w:lang w:eastAsia="pt-BR"/>
    </w:rPr>
  </w:style>
  <w:style w:type="character" w:customStyle="1" w:styleId="FooterChar">
    <w:name w:val="Footer Char"/>
    <w:basedOn w:val="DefaultParagraphFont"/>
    <w:link w:val="Footer"/>
    <w:uiPriority w:val="99"/>
    <w:rsid w:val="00B0033A"/>
    <w:rPr>
      <w:rFonts w:ascii="Times New Roman" w:eastAsia="Times New Roman" w:hAnsi="Times New Roman" w:cs="Times New Roman"/>
      <w:sz w:val="24"/>
      <w:szCs w:val="24"/>
      <w:lang w:eastAsia="pt-BR"/>
    </w:rPr>
  </w:style>
  <w:style w:type="character" w:styleId="PageNumber">
    <w:name w:val="page number"/>
    <w:basedOn w:val="DefaultParagraphFont"/>
    <w:rsid w:val="00B0033A"/>
  </w:style>
  <w:style w:type="paragraph" w:styleId="NoSpacing">
    <w:name w:val="No Spacing"/>
    <w:uiPriority w:val="1"/>
    <w:qFormat/>
    <w:rsid w:val="00B0033A"/>
    <w:pPr>
      <w:spacing w:after="0" w:line="240" w:lineRule="auto"/>
    </w:pPr>
    <w:rPr>
      <w:rFonts w:ascii="Calibri" w:eastAsia="Calibri" w:hAnsi="Calibri" w:cs="Times New Roman"/>
    </w:rPr>
  </w:style>
  <w:style w:type="paragraph" w:styleId="NormalWeb">
    <w:name w:val="Normal (Web)"/>
    <w:basedOn w:val="Normal"/>
    <w:uiPriority w:val="99"/>
    <w:rsid w:val="00B003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rsid w:val="00B0033A"/>
    <w:rPr>
      <w:color w:val="0000FF"/>
      <w:u w:val="single"/>
    </w:rPr>
  </w:style>
  <w:style w:type="paragraph" w:styleId="TableofFigures">
    <w:name w:val="table of figures"/>
    <w:basedOn w:val="Normal"/>
    <w:next w:val="Normal"/>
    <w:uiPriority w:val="99"/>
    <w:rsid w:val="00B0033A"/>
    <w:pPr>
      <w:spacing w:after="0" w:line="240" w:lineRule="auto"/>
      <w:ind w:left="480" w:hanging="480"/>
    </w:pPr>
    <w:rPr>
      <w:rFonts w:ascii="Times New Roman" w:eastAsia="Times New Roman" w:hAnsi="Times New Roman" w:cs="Times New Roman"/>
      <w:sz w:val="24"/>
      <w:szCs w:val="24"/>
      <w:lang w:eastAsia="pt-BR"/>
    </w:rPr>
  </w:style>
  <w:style w:type="paragraph" w:styleId="TOC1">
    <w:name w:val="toc 1"/>
    <w:basedOn w:val="Normal"/>
    <w:next w:val="Normal"/>
    <w:autoRedefine/>
    <w:uiPriority w:val="39"/>
    <w:rsid w:val="00B0033A"/>
    <w:pPr>
      <w:spacing w:after="0" w:line="240" w:lineRule="auto"/>
    </w:pPr>
    <w:rPr>
      <w:rFonts w:ascii="Times New Roman" w:eastAsia="Times New Roman" w:hAnsi="Times New Roman" w:cs="Times New Roman"/>
      <w:sz w:val="24"/>
      <w:szCs w:val="24"/>
      <w:lang w:eastAsia="pt-BR"/>
    </w:rPr>
  </w:style>
  <w:style w:type="paragraph" w:styleId="TOC2">
    <w:name w:val="toc 2"/>
    <w:basedOn w:val="Normal"/>
    <w:next w:val="Normal"/>
    <w:autoRedefine/>
    <w:uiPriority w:val="39"/>
    <w:rsid w:val="001B5623"/>
    <w:pPr>
      <w:tabs>
        <w:tab w:val="right" w:leader="dot" w:pos="9395"/>
      </w:tabs>
      <w:spacing w:after="0" w:line="240" w:lineRule="auto"/>
      <w:ind w:left="238"/>
    </w:pPr>
    <w:rPr>
      <w:rFonts w:ascii="Times New Roman" w:eastAsia="Times New Roman" w:hAnsi="Times New Roman" w:cs="Times New Roman"/>
      <w:sz w:val="24"/>
      <w:szCs w:val="24"/>
      <w:lang w:eastAsia="pt-BR"/>
    </w:rPr>
  </w:style>
  <w:style w:type="paragraph" w:styleId="TOC3">
    <w:name w:val="toc 3"/>
    <w:basedOn w:val="Normal"/>
    <w:next w:val="Normal"/>
    <w:autoRedefine/>
    <w:uiPriority w:val="39"/>
    <w:rsid w:val="00B0033A"/>
    <w:pPr>
      <w:spacing w:after="0" w:line="240" w:lineRule="auto"/>
      <w:ind w:left="480"/>
    </w:pPr>
    <w:rPr>
      <w:rFonts w:ascii="Times New Roman" w:eastAsia="Times New Roman" w:hAnsi="Times New Roman" w:cs="Times New Roman"/>
      <w:sz w:val="24"/>
      <w:szCs w:val="24"/>
      <w:lang w:eastAsia="pt-BR"/>
    </w:rPr>
  </w:style>
  <w:style w:type="character" w:customStyle="1" w:styleId="apple-style-span">
    <w:name w:val="apple-style-span"/>
    <w:rsid w:val="00B71A63"/>
  </w:style>
  <w:style w:type="paragraph" w:styleId="Header">
    <w:name w:val="header"/>
    <w:basedOn w:val="Normal"/>
    <w:link w:val="HeaderChar"/>
    <w:uiPriority w:val="99"/>
    <w:unhideWhenUsed/>
    <w:rsid w:val="000741EA"/>
    <w:pPr>
      <w:tabs>
        <w:tab w:val="center" w:pos="4252"/>
        <w:tab w:val="right" w:pos="8504"/>
      </w:tabs>
      <w:spacing w:after="0" w:line="240" w:lineRule="auto"/>
    </w:pPr>
  </w:style>
  <w:style w:type="character" w:customStyle="1" w:styleId="HeaderChar">
    <w:name w:val="Header Char"/>
    <w:basedOn w:val="DefaultParagraphFont"/>
    <w:link w:val="Header"/>
    <w:uiPriority w:val="99"/>
    <w:rsid w:val="000741EA"/>
  </w:style>
  <w:style w:type="paragraph" w:styleId="EndnoteText">
    <w:name w:val="endnote text"/>
    <w:basedOn w:val="Normal"/>
    <w:link w:val="EndnoteTextChar"/>
    <w:uiPriority w:val="99"/>
    <w:semiHidden/>
    <w:unhideWhenUsed/>
    <w:rsid w:val="009A34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345D"/>
    <w:rPr>
      <w:sz w:val="20"/>
      <w:szCs w:val="20"/>
    </w:rPr>
  </w:style>
  <w:style w:type="character" w:styleId="EndnoteReference">
    <w:name w:val="endnote reference"/>
    <w:basedOn w:val="DefaultParagraphFont"/>
    <w:uiPriority w:val="99"/>
    <w:semiHidden/>
    <w:unhideWhenUsed/>
    <w:rsid w:val="009A345D"/>
    <w:rPr>
      <w:vertAlign w:val="superscript"/>
    </w:rPr>
  </w:style>
  <w:style w:type="paragraph" w:styleId="FootnoteText">
    <w:name w:val="footnote text"/>
    <w:basedOn w:val="Normal"/>
    <w:link w:val="FootnoteTextChar"/>
    <w:uiPriority w:val="99"/>
    <w:unhideWhenUsed/>
    <w:rsid w:val="009A345D"/>
    <w:pPr>
      <w:spacing w:after="0" w:line="240" w:lineRule="auto"/>
    </w:pPr>
    <w:rPr>
      <w:sz w:val="20"/>
      <w:szCs w:val="20"/>
    </w:rPr>
  </w:style>
  <w:style w:type="character" w:customStyle="1" w:styleId="FootnoteTextChar">
    <w:name w:val="Footnote Text Char"/>
    <w:basedOn w:val="DefaultParagraphFont"/>
    <w:link w:val="FootnoteText"/>
    <w:uiPriority w:val="99"/>
    <w:rsid w:val="009A345D"/>
    <w:rPr>
      <w:sz w:val="20"/>
      <w:szCs w:val="20"/>
    </w:rPr>
  </w:style>
  <w:style w:type="character" w:styleId="FootnoteReference">
    <w:name w:val="footnote reference"/>
    <w:basedOn w:val="DefaultParagraphFont"/>
    <w:uiPriority w:val="99"/>
    <w:unhideWhenUsed/>
    <w:rsid w:val="009A345D"/>
    <w:rPr>
      <w:vertAlign w:val="superscript"/>
    </w:rPr>
  </w:style>
  <w:style w:type="character" w:customStyle="1" w:styleId="DefaultParagraphFont1">
    <w:name w:val="Default Paragraph Font1"/>
    <w:rsid w:val="0001745D"/>
  </w:style>
  <w:style w:type="character" w:customStyle="1" w:styleId="apple-converted-space">
    <w:name w:val="apple-converted-space"/>
    <w:rsid w:val="0001745D"/>
  </w:style>
  <w:style w:type="character" w:styleId="PlaceholderText">
    <w:name w:val="Placeholder Text"/>
    <w:basedOn w:val="DefaultParagraphFont"/>
    <w:uiPriority w:val="99"/>
    <w:semiHidden/>
    <w:rsid w:val="004E41B6"/>
    <w:rPr>
      <w:color w:val="808080"/>
    </w:rPr>
  </w:style>
  <w:style w:type="character" w:styleId="FollowedHyperlink">
    <w:name w:val="FollowedHyperlink"/>
    <w:basedOn w:val="DefaultParagraphFont"/>
    <w:uiPriority w:val="99"/>
    <w:semiHidden/>
    <w:unhideWhenUsed/>
    <w:rsid w:val="000A584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92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Plan3!$C$1</c:f>
              <c:strCache>
                <c:ptCount val="1"/>
                <c:pt idx="0">
                  <c:v>total de homicídios</c:v>
                </c:pt>
              </c:strCache>
            </c:strRef>
          </c:tx>
          <c:xVal>
            <c:numRef>
              <c:f>Plan3!$B$2:$B$9</c:f>
              <c:numCache>
                <c:formatCode>General</c:formatCode>
                <c:ptCount val="8"/>
                <c:pt idx="0">
                  <c:v>2004.0</c:v>
                </c:pt>
                <c:pt idx="1">
                  <c:v>2005.0</c:v>
                </c:pt>
                <c:pt idx="2">
                  <c:v>2006.0</c:v>
                </c:pt>
                <c:pt idx="3">
                  <c:v>2007.0</c:v>
                </c:pt>
                <c:pt idx="4">
                  <c:v>2008.0</c:v>
                </c:pt>
                <c:pt idx="5">
                  <c:v>2009.0</c:v>
                </c:pt>
                <c:pt idx="6">
                  <c:v>2010.0</c:v>
                </c:pt>
                <c:pt idx="7">
                  <c:v>2011.0</c:v>
                </c:pt>
              </c:numCache>
            </c:numRef>
          </c:xVal>
          <c:yVal>
            <c:numRef>
              <c:f>Plan3!$C$2:$C$9</c:f>
              <c:numCache>
                <c:formatCode>General</c:formatCode>
                <c:ptCount val="8"/>
                <c:pt idx="0">
                  <c:v>1007.0</c:v>
                </c:pt>
                <c:pt idx="1">
                  <c:v>1020.0</c:v>
                </c:pt>
                <c:pt idx="2">
                  <c:v>1101.0</c:v>
                </c:pt>
                <c:pt idx="3">
                  <c:v>1046.0</c:v>
                </c:pt>
                <c:pt idx="4">
                  <c:v>979.0</c:v>
                </c:pt>
                <c:pt idx="5">
                  <c:v>818.0</c:v>
                </c:pt>
                <c:pt idx="6">
                  <c:v>678.0</c:v>
                </c:pt>
                <c:pt idx="7">
                  <c:v>459.0</c:v>
                </c:pt>
              </c:numCache>
            </c:numRef>
          </c:yVal>
          <c:smooth val="1"/>
        </c:ser>
        <c:dLbls>
          <c:showLegendKey val="0"/>
          <c:showVal val="0"/>
          <c:showCatName val="0"/>
          <c:showSerName val="0"/>
          <c:showPercent val="0"/>
          <c:showBubbleSize val="0"/>
        </c:dLbls>
        <c:axId val="2074902328"/>
        <c:axId val="2074910872"/>
      </c:scatterChart>
      <c:valAx>
        <c:axId val="2074902328"/>
        <c:scaling>
          <c:orientation val="minMax"/>
        </c:scaling>
        <c:delete val="0"/>
        <c:axPos val="b"/>
        <c:numFmt formatCode="General" sourceLinked="1"/>
        <c:majorTickMark val="out"/>
        <c:minorTickMark val="none"/>
        <c:tickLblPos val="nextTo"/>
        <c:crossAx val="2074910872"/>
        <c:crosses val="autoZero"/>
        <c:crossBetween val="midCat"/>
      </c:valAx>
      <c:valAx>
        <c:axId val="2074910872"/>
        <c:scaling>
          <c:orientation val="minMax"/>
        </c:scaling>
        <c:delete val="0"/>
        <c:axPos val="l"/>
        <c:majorGridlines/>
        <c:numFmt formatCode="General" sourceLinked="1"/>
        <c:majorTickMark val="out"/>
        <c:minorTickMark val="none"/>
        <c:tickLblPos val="nextTo"/>
        <c:crossAx val="2074902328"/>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4073E0-EBE9-3441-BDF2-CB8A41CA6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20</Pages>
  <Words>10089</Words>
  <Characters>57512</Characters>
  <Application>Microsoft Macintosh Word</Application>
  <DocSecurity>0</DocSecurity>
  <Lines>479</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Trevisan</dc:creator>
  <cp:lastModifiedBy>Giuseppe Trevisan</cp:lastModifiedBy>
  <cp:revision>56</cp:revision>
  <dcterms:created xsi:type="dcterms:W3CDTF">2013-05-02T13:01:00Z</dcterms:created>
  <dcterms:modified xsi:type="dcterms:W3CDTF">2013-07-22T20:35:00Z</dcterms:modified>
</cp:coreProperties>
</file>