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79EB" w:rsidRDefault="002579EB" w:rsidP="00B80334">
      <w:pPr>
        <w:spacing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Learning about an old technology: fallow-based agriculture in Brazilian Amazon</w:t>
      </w:r>
    </w:p>
    <w:p w:rsidR="00C64D8A" w:rsidRPr="00C64D8A" w:rsidRDefault="00C64D8A" w:rsidP="002B2B03">
      <w:pPr>
        <w:spacing w:line="240" w:lineRule="auto"/>
        <w:jc w:val="center"/>
        <w:rPr>
          <w:rFonts w:ascii="Times New Roman" w:hAnsi="Times New Roman" w:cs="Times New Roman"/>
          <w:b/>
          <w:sz w:val="24"/>
          <w:szCs w:val="24"/>
          <w:lang w:val="en-US"/>
        </w:rPr>
      </w:pPr>
      <w:proofErr w:type="spellStart"/>
      <w:r w:rsidRPr="00C64D8A">
        <w:rPr>
          <w:rFonts w:ascii="Times New Roman" w:hAnsi="Times New Roman" w:cs="Times New Roman"/>
          <w:b/>
          <w:sz w:val="24"/>
          <w:szCs w:val="24"/>
          <w:lang w:val="en-US"/>
        </w:rPr>
        <w:t>Thiago</w:t>
      </w:r>
      <w:proofErr w:type="spellEnd"/>
      <w:r w:rsidRPr="00C64D8A">
        <w:rPr>
          <w:rFonts w:ascii="Times New Roman" w:hAnsi="Times New Roman" w:cs="Times New Roman"/>
          <w:b/>
          <w:sz w:val="24"/>
          <w:szCs w:val="24"/>
          <w:lang w:val="en-US"/>
        </w:rPr>
        <w:t xml:space="preserve"> Fonseca Morello</w:t>
      </w:r>
      <w:r w:rsidRPr="00C64D8A">
        <w:rPr>
          <w:rFonts w:ascii="Times New Roman" w:hAnsi="Times New Roman" w:cs="Times New Roman"/>
          <w:b/>
          <w:sz w:val="24"/>
          <w:szCs w:val="24"/>
          <w:vertAlign w:val="superscript"/>
          <w:lang w:val="en-US"/>
        </w:rPr>
        <w:t>1</w:t>
      </w:r>
      <w:r w:rsidRPr="00C64D8A">
        <w:rPr>
          <w:rFonts w:ascii="Times New Roman" w:hAnsi="Times New Roman" w:cs="Times New Roman"/>
          <w:b/>
          <w:sz w:val="24"/>
          <w:szCs w:val="24"/>
          <w:lang w:val="en-US"/>
        </w:rPr>
        <w:t>; Marie-Gabrielle Piketty</w:t>
      </w:r>
      <w:r w:rsidRPr="00C64D8A">
        <w:rPr>
          <w:rFonts w:ascii="Times New Roman" w:hAnsi="Times New Roman" w:cs="Times New Roman"/>
          <w:b/>
          <w:sz w:val="24"/>
          <w:szCs w:val="24"/>
          <w:vertAlign w:val="superscript"/>
          <w:lang w:val="en-US"/>
        </w:rPr>
        <w:t>2</w:t>
      </w:r>
      <w:r>
        <w:rPr>
          <w:rFonts w:ascii="Times New Roman" w:hAnsi="Times New Roman" w:cs="Times New Roman"/>
          <w:b/>
          <w:sz w:val="24"/>
          <w:szCs w:val="24"/>
          <w:lang w:val="en-US"/>
        </w:rPr>
        <w:t>, Toby Gardner</w:t>
      </w:r>
      <w:r>
        <w:rPr>
          <w:rFonts w:ascii="Times New Roman" w:hAnsi="Times New Roman" w:cs="Times New Roman"/>
          <w:b/>
          <w:sz w:val="24"/>
          <w:szCs w:val="24"/>
          <w:vertAlign w:val="superscript"/>
          <w:lang w:val="en-US"/>
        </w:rPr>
        <w:t>3</w:t>
      </w:r>
      <w:r w:rsidRPr="00C64D8A">
        <w:rPr>
          <w:rFonts w:ascii="Times New Roman" w:hAnsi="Times New Roman" w:cs="Times New Roman"/>
          <w:b/>
          <w:sz w:val="24"/>
          <w:szCs w:val="24"/>
          <w:lang w:val="en-US"/>
        </w:rPr>
        <w:t>,</w:t>
      </w:r>
      <w:r>
        <w:rPr>
          <w:rFonts w:ascii="Times New Roman" w:hAnsi="Times New Roman" w:cs="Times New Roman"/>
          <w:b/>
          <w:sz w:val="24"/>
          <w:szCs w:val="24"/>
          <w:lang w:val="en-US"/>
        </w:rPr>
        <w:t xml:space="preserve"> Luke Parry</w:t>
      </w:r>
      <w:r>
        <w:rPr>
          <w:rFonts w:ascii="Times New Roman" w:hAnsi="Times New Roman" w:cs="Times New Roman"/>
          <w:b/>
          <w:sz w:val="24"/>
          <w:szCs w:val="24"/>
          <w:vertAlign w:val="superscript"/>
          <w:lang w:val="en-US"/>
        </w:rPr>
        <w:t>4</w:t>
      </w:r>
      <w:r>
        <w:rPr>
          <w:rFonts w:ascii="Times New Roman" w:hAnsi="Times New Roman" w:cs="Times New Roman"/>
          <w:b/>
          <w:sz w:val="24"/>
          <w:szCs w:val="24"/>
          <w:lang w:val="en-US"/>
        </w:rPr>
        <w:t>, Jos Barlow</w:t>
      </w:r>
      <w:r>
        <w:rPr>
          <w:rFonts w:ascii="Times New Roman" w:hAnsi="Times New Roman" w:cs="Times New Roman"/>
          <w:b/>
          <w:sz w:val="24"/>
          <w:szCs w:val="24"/>
          <w:vertAlign w:val="superscript"/>
          <w:lang w:val="en-US"/>
        </w:rPr>
        <w:t>4</w:t>
      </w:r>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Joice</w:t>
      </w:r>
      <w:proofErr w:type="spellEnd"/>
      <w:r>
        <w:rPr>
          <w:rFonts w:ascii="Times New Roman" w:hAnsi="Times New Roman" w:cs="Times New Roman"/>
          <w:b/>
          <w:sz w:val="24"/>
          <w:szCs w:val="24"/>
          <w:lang w:val="en-US"/>
        </w:rPr>
        <w:t xml:space="preserve"> Ferreira</w:t>
      </w:r>
      <w:r>
        <w:rPr>
          <w:rFonts w:ascii="Times New Roman" w:hAnsi="Times New Roman" w:cs="Times New Roman"/>
          <w:b/>
          <w:sz w:val="24"/>
          <w:szCs w:val="24"/>
          <w:vertAlign w:val="superscript"/>
          <w:lang w:val="en-US"/>
        </w:rPr>
        <w:t>5</w:t>
      </w:r>
      <w:r>
        <w:rPr>
          <w:rFonts w:ascii="Times New Roman" w:hAnsi="Times New Roman" w:cs="Times New Roman"/>
          <w:b/>
          <w:sz w:val="24"/>
          <w:szCs w:val="24"/>
          <w:lang w:val="en-US"/>
        </w:rPr>
        <w:t xml:space="preserve"> </w:t>
      </w:r>
    </w:p>
    <w:p w:rsidR="00C64D8A" w:rsidRPr="00C64D8A" w:rsidRDefault="00C2507B" w:rsidP="002B2B03">
      <w:pPr>
        <w:spacing w:line="240" w:lineRule="auto"/>
        <w:jc w:val="both"/>
        <w:rPr>
          <w:rFonts w:ascii="Times New Roman" w:hAnsi="Times New Roman" w:cs="Times New Roman"/>
          <w:sz w:val="20"/>
          <w:szCs w:val="24"/>
        </w:rPr>
      </w:pPr>
      <w:proofErr w:type="gramStart"/>
      <w:r w:rsidRPr="00C2507B">
        <w:rPr>
          <w:rFonts w:ascii="Times New Roman" w:hAnsi="Times New Roman" w:cs="Times New Roman"/>
          <w:sz w:val="20"/>
          <w:szCs w:val="24"/>
          <w:vertAlign w:val="superscript"/>
        </w:rPr>
        <w:t>1</w:t>
      </w:r>
      <w:r w:rsidR="00C64D8A" w:rsidRPr="00C64D8A">
        <w:rPr>
          <w:rFonts w:ascii="Times New Roman" w:hAnsi="Times New Roman" w:cs="Times New Roman"/>
          <w:sz w:val="20"/>
          <w:szCs w:val="24"/>
        </w:rPr>
        <w:t>Doutor</w:t>
      </w:r>
      <w:proofErr w:type="gramEnd"/>
      <w:r w:rsidR="00C64D8A" w:rsidRPr="00C64D8A">
        <w:rPr>
          <w:rFonts w:ascii="Times New Roman" w:hAnsi="Times New Roman" w:cs="Times New Roman"/>
          <w:sz w:val="20"/>
          <w:szCs w:val="24"/>
        </w:rPr>
        <w:t xml:space="preserve"> em economia do desenvolvimento (IPE/FEA-USP);</w:t>
      </w:r>
      <w:r>
        <w:rPr>
          <w:rFonts w:ascii="Times New Roman" w:hAnsi="Times New Roman" w:cs="Times New Roman"/>
          <w:sz w:val="20"/>
          <w:szCs w:val="24"/>
        </w:rPr>
        <w:t xml:space="preserve"> </w:t>
      </w:r>
      <w:r w:rsidRPr="00C2507B">
        <w:rPr>
          <w:rFonts w:ascii="Times New Roman" w:hAnsi="Times New Roman" w:cs="Times New Roman"/>
          <w:sz w:val="20"/>
          <w:szCs w:val="24"/>
          <w:vertAlign w:val="superscript"/>
        </w:rPr>
        <w:t>2</w:t>
      </w:r>
      <w:r w:rsidR="00C64D8A" w:rsidRPr="00C64D8A">
        <w:rPr>
          <w:rFonts w:ascii="Times New Roman" w:hAnsi="Times New Roman" w:cs="Times New Roman"/>
          <w:sz w:val="20"/>
          <w:szCs w:val="24"/>
        </w:rPr>
        <w:t xml:space="preserve">CIRAD (França); </w:t>
      </w:r>
      <w:r w:rsidRPr="00C2507B">
        <w:rPr>
          <w:rFonts w:ascii="Times New Roman" w:hAnsi="Times New Roman" w:cs="Times New Roman"/>
          <w:sz w:val="20"/>
          <w:szCs w:val="24"/>
          <w:vertAlign w:val="superscript"/>
        </w:rPr>
        <w:t>3</w:t>
      </w:r>
      <w:r w:rsidR="00DA186E">
        <w:rPr>
          <w:rFonts w:ascii="Times New Roman" w:hAnsi="Times New Roman" w:cs="Times New Roman"/>
          <w:sz w:val="20"/>
          <w:szCs w:val="24"/>
        </w:rPr>
        <w:t>N</w:t>
      </w:r>
      <w:r w:rsidR="00CB67B0">
        <w:rPr>
          <w:rFonts w:ascii="Times New Roman" w:hAnsi="Times New Roman" w:cs="Times New Roman"/>
          <w:sz w:val="20"/>
          <w:szCs w:val="24"/>
        </w:rPr>
        <w:t>ERC</w:t>
      </w:r>
      <w:r w:rsidR="00DA186E">
        <w:rPr>
          <w:rFonts w:ascii="Times New Roman" w:hAnsi="Times New Roman" w:cs="Times New Roman"/>
          <w:sz w:val="20"/>
          <w:szCs w:val="24"/>
        </w:rPr>
        <w:t xml:space="preserve"> </w:t>
      </w:r>
      <w:proofErr w:type="spellStart"/>
      <w:r w:rsidR="00CB67B0">
        <w:rPr>
          <w:rFonts w:ascii="Times New Roman" w:hAnsi="Times New Roman" w:cs="Times New Roman"/>
          <w:sz w:val="20"/>
          <w:szCs w:val="24"/>
        </w:rPr>
        <w:t>f</w:t>
      </w:r>
      <w:r w:rsidR="00C64D8A">
        <w:rPr>
          <w:rFonts w:ascii="Times New Roman" w:hAnsi="Times New Roman" w:cs="Times New Roman"/>
          <w:sz w:val="20"/>
          <w:szCs w:val="24"/>
        </w:rPr>
        <w:t>ellow</w:t>
      </w:r>
      <w:proofErr w:type="spellEnd"/>
      <w:r w:rsidR="00DA186E">
        <w:rPr>
          <w:rFonts w:ascii="Times New Roman" w:hAnsi="Times New Roman" w:cs="Times New Roman"/>
          <w:sz w:val="20"/>
          <w:szCs w:val="24"/>
        </w:rPr>
        <w:t>, Departamento de Zoologia, Universidade de</w:t>
      </w:r>
      <w:r w:rsidR="00C64D8A">
        <w:rPr>
          <w:rFonts w:ascii="Times New Roman" w:hAnsi="Times New Roman" w:cs="Times New Roman"/>
          <w:sz w:val="20"/>
          <w:szCs w:val="24"/>
        </w:rPr>
        <w:t xml:space="preserve"> Cambridge</w:t>
      </w:r>
      <w:r w:rsidR="00DA186E">
        <w:rPr>
          <w:rFonts w:ascii="Times New Roman" w:hAnsi="Times New Roman" w:cs="Times New Roman"/>
          <w:sz w:val="20"/>
          <w:szCs w:val="24"/>
        </w:rPr>
        <w:t xml:space="preserve"> (Cambridge, Inglaterra)</w:t>
      </w:r>
      <w:r w:rsidR="00C64D8A">
        <w:rPr>
          <w:rFonts w:ascii="Times New Roman" w:hAnsi="Times New Roman" w:cs="Times New Roman"/>
          <w:sz w:val="20"/>
          <w:szCs w:val="24"/>
        </w:rPr>
        <w:t xml:space="preserve">, </w:t>
      </w:r>
      <w:r w:rsidR="00C64D8A" w:rsidRPr="00C2507B">
        <w:rPr>
          <w:rFonts w:ascii="Times New Roman" w:hAnsi="Times New Roman" w:cs="Times New Roman"/>
          <w:sz w:val="20"/>
          <w:szCs w:val="24"/>
          <w:vertAlign w:val="superscript"/>
        </w:rPr>
        <w:t>4</w:t>
      </w:r>
      <w:r w:rsidR="00DA186E">
        <w:rPr>
          <w:rFonts w:ascii="Times New Roman" w:hAnsi="Times New Roman" w:cs="Times New Roman"/>
          <w:sz w:val="20"/>
          <w:szCs w:val="24"/>
        </w:rPr>
        <w:t xml:space="preserve">Lancaster </w:t>
      </w:r>
      <w:proofErr w:type="spellStart"/>
      <w:r w:rsidR="00DA186E">
        <w:rPr>
          <w:rFonts w:ascii="Times New Roman" w:hAnsi="Times New Roman" w:cs="Times New Roman"/>
          <w:sz w:val="20"/>
          <w:szCs w:val="24"/>
        </w:rPr>
        <w:t>Environment</w:t>
      </w:r>
      <w:proofErr w:type="spellEnd"/>
      <w:r>
        <w:rPr>
          <w:rFonts w:ascii="Times New Roman" w:hAnsi="Times New Roman" w:cs="Times New Roman"/>
          <w:sz w:val="20"/>
          <w:szCs w:val="24"/>
        </w:rPr>
        <w:t xml:space="preserve"> Cent</w:t>
      </w:r>
      <w:r w:rsidR="00C64D8A">
        <w:rPr>
          <w:rFonts w:ascii="Times New Roman" w:hAnsi="Times New Roman" w:cs="Times New Roman"/>
          <w:sz w:val="20"/>
          <w:szCs w:val="24"/>
        </w:rPr>
        <w:t>r</w:t>
      </w:r>
      <w:r>
        <w:rPr>
          <w:rFonts w:ascii="Times New Roman" w:hAnsi="Times New Roman" w:cs="Times New Roman"/>
          <w:sz w:val="20"/>
          <w:szCs w:val="24"/>
        </w:rPr>
        <w:t>e</w:t>
      </w:r>
      <w:r w:rsidR="00C64D8A">
        <w:rPr>
          <w:rFonts w:ascii="Times New Roman" w:hAnsi="Times New Roman" w:cs="Times New Roman"/>
          <w:sz w:val="20"/>
          <w:szCs w:val="24"/>
        </w:rPr>
        <w:t xml:space="preserve"> (Lancaster, </w:t>
      </w:r>
      <w:r w:rsidR="00DA186E">
        <w:rPr>
          <w:rFonts w:ascii="Times New Roman" w:hAnsi="Times New Roman" w:cs="Times New Roman"/>
          <w:sz w:val="20"/>
          <w:szCs w:val="24"/>
        </w:rPr>
        <w:t>Inglaterra</w:t>
      </w:r>
      <w:r w:rsidR="00C64D8A">
        <w:rPr>
          <w:rFonts w:ascii="Times New Roman" w:hAnsi="Times New Roman" w:cs="Times New Roman"/>
          <w:sz w:val="20"/>
          <w:szCs w:val="24"/>
        </w:rPr>
        <w:t xml:space="preserve">), </w:t>
      </w:r>
      <w:r w:rsidRPr="00C2507B">
        <w:rPr>
          <w:rFonts w:ascii="Times New Roman" w:hAnsi="Times New Roman" w:cs="Times New Roman"/>
          <w:sz w:val="20"/>
          <w:szCs w:val="24"/>
          <w:vertAlign w:val="superscript"/>
        </w:rPr>
        <w:t>5</w:t>
      </w:r>
      <w:r w:rsidR="00C64D8A">
        <w:rPr>
          <w:rFonts w:ascii="Times New Roman" w:hAnsi="Times New Roman" w:cs="Times New Roman"/>
          <w:sz w:val="20"/>
          <w:szCs w:val="24"/>
        </w:rPr>
        <w:t xml:space="preserve">EMBRAPA Amazônia Oriental. </w:t>
      </w:r>
    </w:p>
    <w:p w:rsidR="001557DE" w:rsidRPr="001557DE" w:rsidRDefault="001557DE" w:rsidP="002B2B03">
      <w:pPr>
        <w:spacing w:line="240" w:lineRule="auto"/>
        <w:jc w:val="both"/>
        <w:rPr>
          <w:rFonts w:ascii="Times New Roman" w:hAnsi="Times New Roman" w:cs="Times New Roman"/>
          <w:b/>
          <w:sz w:val="24"/>
          <w:szCs w:val="24"/>
        </w:rPr>
      </w:pPr>
      <w:r w:rsidRPr="001557DE">
        <w:rPr>
          <w:rFonts w:ascii="Times New Roman" w:hAnsi="Times New Roman" w:cs="Times New Roman"/>
          <w:b/>
          <w:sz w:val="24"/>
          <w:szCs w:val="24"/>
        </w:rPr>
        <w:t>Resumo</w:t>
      </w:r>
    </w:p>
    <w:p w:rsidR="001557DE" w:rsidRDefault="001557DE" w:rsidP="002B2B03">
      <w:pPr>
        <w:spacing w:line="240" w:lineRule="auto"/>
        <w:jc w:val="both"/>
        <w:rPr>
          <w:rFonts w:ascii="Times New Roman" w:hAnsi="Times New Roman" w:cs="Times New Roman"/>
          <w:sz w:val="24"/>
          <w:szCs w:val="24"/>
        </w:rPr>
      </w:pPr>
      <w:r w:rsidRPr="001557DE">
        <w:rPr>
          <w:rFonts w:ascii="Times New Roman" w:hAnsi="Times New Roman" w:cs="Times New Roman"/>
          <w:sz w:val="24"/>
          <w:szCs w:val="24"/>
        </w:rPr>
        <w:t>N</w:t>
      </w:r>
      <w:r>
        <w:rPr>
          <w:rFonts w:ascii="Times New Roman" w:hAnsi="Times New Roman" w:cs="Times New Roman"/>
          <w:sz w:val="24"/>
          <w:szCs w:val="24"/>
        </w:rPr>
        <w:t>os sistemas agrícolas baseados em pousio</w:t>
      </w:r>
      <w:r w:rsidRPr="001557DE">
        <w:rPr>
          <w:rFonts w:ascii="Times New Roman" w:hAnsi="Times New Roman" w:cs="Times New Roman"/>
          <w:sz w:val="24"/>
          <w:szCs w:val="24"/>
        </w:rPr>
        <w:t xml:space="preserve"> </w:t>
      </w:r>
      <w:r>
        <w:rPr>
          <w:rFonts w:ascii="Times New Roman" w:hAnsi="Times New Roman" w:cs="Times New Roman"/>
          <w:sz w:val="24"/>
          <w:szCs w:val="24"/>
        </w:rPr>
        <w:t>(ABP), o fator de</w:t>
      </w:r>
      <w:r w:rsidRPr="001557DE">
        <w:rPr>
          <w:rFonts w:ascii="Times New Roman" w:hAnsi="Times New Roman" w:cs="Times New Roman"/>
          <w:sz w:val="24"/>
          <w:szCs w:val="24"/>
        </w:rPr>
        <w:t xml:space="preserve"> uso da terra</w:t>
      </w:r>
      <w:r>
        <w:rPr>
          <w:rFonts w:ascii="Times New Roman" w:hAnsi="Times New Roman" w:cs="Times New Roman"/>
          <w:sz w:val="24"/>
          <w:szCs w:val="24"/>
        </w:rPr>
        <w:t xml:space="preserve"> ótimo</w:t>
      </w:r>
      <w:r w:rsidRPr="001557DE">
        <w:rPr>
          <w:rFonts w:ascii="Times New Roman" w:hAnsi="Times New Roman" w:cs="Times New Roman"/>
          <w:sz w:val="24"/>
          <w:szCs w:val="24"/>
        </w:rPr>
        <w:t xml:space="preserve"> é determinado pelo </w:t>
      </w:r>
      <w:r w:rsidRPr="001557DE">
        <w:rPr>
          <w:rFonts w:ascii="Times New Roman" w:hAnsi="Times New Roman" w:cs="Times New Roman"/>
          <w:i/>
          <w:sz w:val="24"/>
          <w:szCs w:val="24"/>
        </w:rPr>
        <w:t>trade-</w:t>
      </w:r>
      <w:proofErr w:type="gramStart"/>
      <w:r w:rsidRPr="001557DE">
        <w:rPr>
          <w:rFonts w:ascii="Times New Roman" w:hAnsi="Times New Roman" w:cs="Times New Roman"/>
          <w:i/>
          <w:sz w:val="24"/>
          <w:szCs w:val="24"/>
        </w:rPr>
        <w:t>off</w:t>
      </w:r>
      <w:proofErr w:type="gramEnd"/>
      <w:r w:rsidRPr="001557DE">
        <w:rPr>
          <w:rFonts w:ascii="Times New Roman" w:hAnsi="Times New Roman" w:cs="Times New Roman"/>
          <w:sz w:val="24"/>
          <w:szCs w:val="24"/>
        </w:rPr>
        <w:t xml:space="preserve"> entre a ociosidade da terra e fertilização gratuita. A hipótese d</w:t>
      </w:r>
      <w:r>
        <w:rPr>
          <w:rFonts w:ascii="Times New Roman" w:hAnsi="Times New Roman" w:cs="Times New Roman"/>
          <w:sz w:val="24"/>
          <w:szCs w:val="24"/>
        </w:rPr>
        <w:t>e</w:t>
      </w:r>
      <w:r w:rsidRPr="001557DE">
        <w:rPr>
          <w:rFonts w:ascii="Times New Roman" w:hAnsi="Times New Roman" w:cs="Times New Roman"/>
          <w:sz w:val="24"/>
          <w:szCs w:val="24"/>
        </w:rPr>
        <w:t xml:space="preserve"> conhecimento</w:t>
      </w:r>
      <w:r>
        <w:rPr>
          <w:rFonts w:ascii="Times New Roman" w:hAnsi="Times New Roman" w:cs="Times New Roman"/>
          <w:sz w:val="24"/>
          <w:szCs w:val="24"/>
        </w:rPr>
        <w:t xml:space="preserve"> </w:t>
      </w:r>
      <w:r w:rsidRPr="001557DE">
        <w:rPr>
          <w:rFonts w:ascii="Times New Roman" w:hAnsi="Times New Roman" w:cs="Times New Roman"/>
          <w:sz w:val="24"/>
          <w:szCs w:val="24"/>
        </w:rPr>
        <w:t xml:space="preserve">perfeito acerca da relação entre o </w:t>
      </w:r>
      <w:r>
        <w:rPr>
          <w:rFonts w:ascii="Times New Roman" w:hAnsi="Times New Roman" w:cs="Times New Roman"/>
          <w:sz w:val="24"/>
          <w:szCs w:val="24"/>
        </w:rPr>
        <w:t>fator de</w:t>
      </w:r>
      <w:r w:rsidRPr="001557DE">
        <w:rPr>
          <w:rFonts w:ascii="Times New Roman" w:hAnsi="Times New Roman" w:cs="Times New Roman"/>
          <w:sz w:val="24"/>
          <w:szCs w:val="24"/>
        </w:rPr>
        <w:t xml:space="preserve"> </w:t>
      </w:r>
      <w:r>
        <w:rPr>
          <w:rFonts w:ascii="Times New Roman" w:hAnsi="Times New Roman" w:cs="Times New Roman"/>
          <w:sz w:val="24"/>
          <w:szCs w:val="24"/>
        </w:rPr>
        <w:t>uso</w:t>
      </w:r>
      <w:r w:rsidRPr="001557DE">
        <w:rPr>
          <w:rFonts w:ascii="Times New Roman" w:hAnsi="Times New Roman" w:cs="Times New Roman"/>
          <w:sz w:val="24"/>
          <w:szCs w:val="24"/>
        </w:rPr>
        <w:t xml:space="preserve"> da terra e</w:t>
      </w:r>
      <w:r>
        <w:rPr>
          <w:rFonts w:ascii="Times New Roman" w:hAnsi="Times New Roman" w:cs="Times New Roman"/>
          <w:sz w:val="24"/>
          <w:szCs w:val="24"/>
        </w:rPr>
        <w:t xml:space="preserve"> o</w:t>
      </w:r>
      <w:r w:rsidRPr="001557DE">
        <w:rPr>
          <w:rFonts w:ascii="Times New Roman" w:hAnsi="Times New Roman" w:cs="Times New Roman"/>
          <w:sz w:val="24"/>
          <w:szCs w:val="24"/>
        </w:rPr>
        <w:t xml:space="preserve"> rendimento é relaxada, sendo substituída pela hipótese de que os agentes tendem a desviar-se do </w:t>
      </w:r>
      <w:r>
        <w:rPr>
          <w:rFonts w:ascii="Times New Roman" w:hAnsi="Times New Roman" w:cs="Times New Roman"/>
          <w:sz w:val="24"/>
          <w:szCs w:val="24"/>
        </w:rPr>
        <w:t>ótimo</w:t>
      </w:r>
      <w:r w:rsidRPr="001557DE">
        <w:rPr>
          <w:rFonts w:ascii="Times New Roman" w:hAnsi="Times New Roman" w:cs="Times New Roman"/>
          <w:sz w:val="24"/>
          <w:szCs w:val="24"/>
        </w:rPr>
        <w:t xml:space="preserve"> </w:t>
      </w:r>
      <w:r>
        <w:rPr>
          <w:rFonts w:ascii="Times New Roman" w:hAnsi="Times New Roman" w:cs="Times New Roman"/>
          <w:sz w:val="24"/>
          <w:szCs w:val="24"/>
        </w:rPr>
        <w:t>em</w:t>
      </w:r>
      <w:r w:rsidRPr="001557DE">
        <w:rPr>
          <w:rFonts w:ascii="Times New Roman" w:hAnsi="Times New Roman" w:cs="Times New Roman"/>
          <w:sz w:val="24"/>
          <w:szCs w:val="24"/>
        </w:rPr>
        <w:t xml:space="preserve"> uma magnitude </w:t>
      </w:r>
      <w:r>
        <w:rPr>
          <w:rFonts w:ascii="Times New Roman" w:hAnsi="Times New Roman" w:cs="Times New Roman"/>
          <w:sz w:val="24"/>
          <w:szCs w:val="24"/>
        </w:rPr>
        <w:t>que decai</w:t>
      </w:r>
      <w:r w:rsidRPr="001557DE">
        <w:rPr>
          <w:rFonts w:ascii="Times New Roman" w:hAnsi="Times New Roman" w:cs="Times New Roman"/>
          <w:sz w:val="24"/>
          <w:szCs w:val="24"/>
        </w:rPr>
        <w:t xml:space="preserve"> com o conhecimento sobre </w:t>
      </w:r>
      <w:r>
        <w:rPr>
          <w:rFonts w:ascii="Times New Roman" w:hAnsi="Times New Roman" w:cs="Times New Roman"/>
          <w:sz w:val="24"/>
          <w:szCs w:val="24"/>
        </w:rPr>
        <w:t>a</w:t>
      </w:r>
      <w:r w:rsidRPr="001557DE">
        <w:rPr>
          <w:rFonts w:ascii="Times New Roman" w:hAnsi="Times New Roman" w:cs="Times New Roman"/>
          <w:sz w:val="24"/>
          <w:szCs w:val="24"/>
        </w:rPr>
        <w:t xml:space="preserve"> </w:t>
      </w:r>
      <w:r>
        <w:rPr>
          <w:rFonts w:ascii="Times New Roman" w:hAnsi="Times New Roman" w:cs="Times New Roman"/>
          <w:sz w:val="24"/>
          <w:szCs w:val="24"/>
        </w:rPr>
        <w:t>ABP</w:t>
      </w:r>
      <w:r w:rsidRPr="001557DE">
        <w:rPr>
          <w:rFonts w:ascii="Times New Roman" w:hAnsi="Times New Roman" w:cs="Times New Roman"/>
          <w:sz w:val="24"/>
          <w:szCs w:val="24"/>
        </w:rPr>
        <w:t xml:space="preserve">. Nesse quadro, </w:t>
      </w:r>
      <w:r>
        <w:rPr>
          <w:rFonts w:ascii="Times New Roman" w:hAnsi="Times New Roman" w:cs="Times New Roman"/>
          <w:sz w:val="24"/>
          <w:szCs w:val="24"/>
        </w:rPr>
        <w:t>o aprendizado sobre a ABP importa</w:t>
      </w:r>
      <w:r w:rsidRPr="001557DE">
        <w:rPr>
          <w:rFonts w:ascii="Times New Roman" w:hAnsi="Times New Roman" w:cs="Times New Roman"/>
          <w:sz w:val="24"/>
          <w:szCs w:val="24"/>
        </w:rPr>
        <w:t>.</w:t>
      </w:r>
      <w:r>
        <w:rPr>
          <w:rFonts w:ascii="Times New Roman" w:hAnsi="Times New Roman" w:cs="Times New Roman"/>
          <w:sz w:val="24"/>
          <w:szCs w:val="24"/>
        </w:rPr>
        <w:t xml:space="preserve"> É proposto</w:t>
      </w:r>
      <w:r w:rsidRPr="001557DE">
        <w:rPr>
          <w:rFonts w:ascii="Times New Roman" w:hAnsi="Times New Roman" w:cs="Times New Roman"/>
          <w:sz w:val="24"/>
          <w:szCs w:val="24"/>
        </w:rPr>
        <w:t xml:space="preserve"> </w:t>
      </w:r>
      <w:r>
        <w:rPr>
          <w:rFonts w:ascii="Times New Roman" w:hAnsi="Times New Roman" w:cs="Times New Roman"/>
          <w:sz w:val="24"/>
          <w:szCs w:val="24"/>
        </w:rPr>
        <w:t>u</w:t>
      </w:r>
      <w:r w:rsidRPr="001557DE">
        <w:rPr>
          <w:rFonts w:ascii="Times New Roman" w:hAnsi="Times New Roman" w:cs="Times New Roman"/>
          <w:sz w:val="24"/>
          <w:szCs w:val="24"/>
        </w:rPr>
        <w:t xml:space="preserve">m modelo empírico para testar a hipótese de que </w:t>
      </w:r>
      <w:r w:rsidRPr="001557DE">
        <w:rPr>
          <w:rFonts w:ascii="Times New Roman" w:hAnsi="Times New Roman" w:cs="Times New Roman"/>
          <w:i/>
          <w:sz w:val="24"/>
          <w:szCs w:val="24"/>
        </w:rPr>
        <w:t>proxies</w:t>
      </w:r>
      <w:r w:rsidRPr="001557DE">
        <w:rPr>
          <w:rFonts w:ascii="Times New Roman" w:hAnsi="Times New Roman" w:cs="Times New Roman"/>
          <w:sz w:val="24"/>
          <w:szCs w:val="24"/>
        </w:rPr>
        <w:t xml:space="preserve"> para o conhecimento são pre</w:t>
      </w:r>
      <w:r>
        <w:rPr>
          <w:rFonts w:ascii="Times New Roman" w:hAnsi="Times New Roman" w:cs="Times New Roman"/>
          <w:sz w:val="24"/>
          <w:szCs w:val="24"/>
        </w:rPr>
        <w:t>visores</w:t>
      </w:r>
      <w:r w:rsidRPr="001557DE">
        <w:rPr>
          <w:rFonts w:ascii="Times New Roman" w:hAnsi="Times New Roman" w:cs="Times New Roman"/>
          <w:sz w:val="24"/>
          <w:szCs w:val="24"/>
        </w:rPr>
        <w:t xml:space="preserve"> estatisticamente significativos da variação d</w:t>
      </w:r>
      <w:r>
        <w:rPr>
          <w:rFonts w:ascii="Times New Roman" w:hAnsi="Times New Roman" w:cs="Times New Roman"/>
          <w:sz w:val="24"/>
          <w:szCs w:val="24"/>
        </w:rPr>
        <w:t>o</w:t>
      </w:r>
      <w:r w:rsidRPr="001557DE">
        <w:rPr>
          <w:rFonts w:ascii="Times New Roman" w:hAnsi="Times New Roman" w:cs="Times New Roman"/>
          <w:sz w:val="24"/>
          <w:szCs w:val="24"/>
        </w:rPr>
        <w:t xml:space="preserve"> fator</w:t>
      </w:r>
      <w:r>
        <w:rPr>
          <w:rFonts w:ascii="Times New Roman" w:hAnsi="Times New Roman" w:cs="Times New Roman"/>
          <w:sz w:val="24"/>
          <w:szCs w:val="24"/>
        </w:rPr>
        <w:t xml:space="preserve"> de uso da terra</w:t>
      </w:r>
      <w:r w:rsidRPr="001557DE">
        <w:rPr>
          <w:rFonts w:ascii="Times New Roman" w:hAnsi="Times New Roman" w:cs="Times New Roman"/>
          <w:sz w:val="24"/>
          <w:szCs w:val="24"/>
        </w:rPr>
        <w:t xml:space="preserve"> efetivo. A hipótese é</w:t>
      </w:r>
      <w:r>
        <w:rPr>
          <w:rFonts w:ascii="Times New Roman" w:hAnsi="Times New Roman" w:cs="Times New Roman"/>
          <w:sz w:val="24"/>
          <w:szCs w:val="24"/>
        </w:rPr>
        <w:t xml:space="preserve"> não</w:t>
      </w:r>
      <w:r w:rsidRPr="001557DE">
        <w:rPr>
          <w:rFonts w:ascii="Times New Roman" w:hAnsi="Times New Roman" w:cs="Times New Roman"/>
          <w:sz w:val="24"/>
          <w:szCs w:val="24"/>
        </w:rPr>
        <w:t xml:space="preserve"> refutada por </w:t>
      </w:r>
      <w:proofErr w:type="spellStart"/>
      <w:r>
        <w:rPr>
          <w:rFonts w:ascii="Times New Roman" w:hAnsi="Times New Roman" w:cs="Times New Roman"/>
          <w:sz w:val="24"/>
          <w:szCs w:val="24"/>
        </w:rPr>
        <w:t>micro</w:t>
      </w:r>
      <w:r w:rsidRPr="001557DE">
        <w:rPr>
          <w:rFonts w:ascii="Times New Roman" w:hAnsi="Times New Roman" w:cs="Times New Roman"/>
          <w:sz w:val="24"/>
          <w:szCs w:val="24"/>
        </w:rPr>
        <w:t>dados</w:t>
      </w:r>
      <w:proofErr w:type="spellEnd"/>
      <w:r w:rsidRPr="001557DE">
        <w:rPr>
          <w:rFonts w:ascii="Times New Roman" w:hAnsi="Times New Roman" w:cs="Times New Roman"/>
          <w:sz w:val="24"/>
          <w:szCs w:val="24"/>
        </w:rPr>
        <w:t xml:space="preserve"> </w:t>
      </w:r>
      <w:r>
        <w:rPr>
          <w:rFonts w:ascii="Times New Roman" w:hAnsi="Times New Roman" w:cs="Times New Roman"/>
          <w:sz w:val="24"/>
          <w:szCs w:val="24"/>
        </w:rPr>
        <w:t>no</w:t>
      </w:r>
      <w:r w:rsidRPr="001557DE">
        <w:rPr>
          <w:rFonts w:ascii="Times New Roman" w:hAnsi="Times New Roman" w:cs="Times New Roman"/>
          <w:sz w:val="24"/>
          <w:szCs w:val="24"/>
        </w:rPr>
        <w:t xml:space="preserve"> nível </w:t>
      </w:r>
      <w:r>
        <w:rPr>
          <w:rFonts w:ascii="Times New Roman" w:hAnsi="Times New Roman" w:cs="Times New Roman"/>
          <w:sz w:val="24"/>
          <w:szCs w:val="24"/>
        </w:rPr>
        <w:t>do estabelecimento agropecuário</w:t>
      </w:r>
      <w:r w:rsidRPr="001557DE">
        <w:rPr>
          <w:rFonts w:ascii="Times New Roman" w:hAnsi="Times New Roman" w:cs="Times New Roman"/>
          <w:sz w:val="24"/>
          <w:szCs w:val="24"/>
        </w:rPr>
        <w:t xml:space="preserve"> </w:t>
      </w:r>
      <w:r w:rsidR="006C1BF7">
        <w:rPr>
          <w:rFonts w:ascii="Times New Roman" w:hAnsi="Times New Roman" w:cs="Times New Roman"/>
          <w:sz w:val="24"/>
          <w:szCs w:val="24"/>
        </w:rPr>
        <w:t>referentes a</w:t>
      </w:r>
      <w:r w:rsidRPr="001557DE">
        <w:rPr>
          <w:rFonts w:ascii="Times New Roman" w:hAnsi="Times New Roman" w:cs="Times New Roman"/>
          <w:sz w:val="24"/>
          <w:szCs w:val="24"/>
        </w:rPr>
        <w:t xml:space="preserve"> três municípios do Esta</w:t>
      </w:r>
      <w:r>
        <w:rPr>
          <w:rFonts w:ascii="Times New Roman" w:hAnsi="Times New Roman" w:cs="Times New Roman"/>
          <w:sz w:val="24"/>
          <w:szCs w:val="24"/>
        </w:rPr>
        <w:t>do do Pará, Amazônia brasileira. E isso</w:t>
      </w:r>
      <w:r w:rsidRPr="001557DE">
        <w:rPr>
          <w:rFonts w:ascii="Times New Roman" w:hAnsi="Times New Roman" w:cs="Times New Roman"/>
          <w:sz w:val="24"/>
          <w:szCs w:val="24"/>
        </w:rPr>
        <w:t xml:space="preserve"> mesmo controlando por fatores que determinam o nível </w:t>
      </w:r>
      <w:r>
        <w:rPr>
          <w:rFonts w:ascii="Times New Roman" w:hAnsi="Times New Roman" w:cs="Times New Roman"/>
          <w:sz w:val="24"/>
          <w:szCs w:val="24"/>
        </w:rPr>
        <w:t>ótimo</w:t>
      </w:r>
      <w:r w:rsidRPr="001557DE">
        <w:rPr>
          <w:rFonts w:ascii="Times New Roman" w:hAnsi="Times New Roman" w:cs="Times New Roman"/>
          <w:sz w:val="24"/>
          <w:szCs w:val="24"/>
        </w:rPr>
        <w:t xml:space="preserve"> do fator de uso da terra. O que pode ser interpretado como uma evidência de que a terra </w:t>
      </w:r>
      <w:r>
        <w:rPr>
          <w:rFonts w:ascii="Times New Roman" w:hAnsi="Times New Roman" w:cs="Times New Roman"/>
          <w:sz w:val="24"/>
          <w:szCs w:val="24"/>
        </w:rPr>
        <w:t>está sendo sub ou sobre utilizada</w:t>
      </w:r>
      <w:r w:rsidRPr="001557DE">
        <w:rPr>
          <w:rFonts w:ascii="Times New Roman" w:hAnsi="Times New Roman" w:cs="Times New Roman"/>
          <w:sz w:val="24"/>
          <w:szCs w:val="24"/>
        </w:rPr>
        <w:t xml:space="preserve">, </w:t>
      </w:r>
      <w:r w:rsidR="006C1BF7">
        <w:rPr>
          <w:rFonts w:ascii="Times New Roman" w:hAnsi="Times New Roman" w:cs="Times New Roman"/>
          <w:sz w:val="24"/>
          <w:szCs w:val="24"/>
        </w:rPr>
        <w:t>devido</w:t>
      </w:r>
      <w:r w:rsidRPr="001557DE">
        <w:rPr>
          <w:rFonts w:ascii="Times New Roman" w:hAnsi="Times New Roman" w:cs="Times New Roman"/>
          <w:sz w:val="24"/>
          <w:szCs w:val="24"/>
        </w:rPr>
        <w:t xml:space="preserve"> </w:t>
      </w:r>
      <w:r w:rsidR="006C1BF7">
        <w:rPr>
          <w:rFonts w:ascii="Times New Roman" w:hAnsi="Times New Roman" w:cs="Times New Roman"/>
          <w:sz w:val="24"/>
          <w:szCs w:val="24"/>
        </w:rPr>
        <w:t>à</w:t>
      </w:r>
      <w:r w:rsidRPr="001557DE">
        <w:rPr>
          <w:rFonts w:ascii="Times New Roman" w:hAnsi="Times New Roman" w:cs="Times New Roman"/>
          <w:sz w:val="24"/>
          <w:szCs w:val="24"/>
        </w:rPr>
        <w:t xml:space="preserve"> falta de conhecimento </w:t>
      </w:r>
      <w:r>
        <w:rPr>
          <w:rFonts w:ascii="Times New Roman" w:hAnsi="Times New Roman" w:cs="Times New Roman"/>
          <w:sz w:val="24"/>
          <w:szCs w:val="24"/>
        </w:rPr>
        <w:t>adequado</w:t>
      </w:r>
      <w:r w:rsidRPr="001557DE">
        <w:rPr>
          <w:rFonts w:ascii="Times New Roman" w:hAnsi="Times New Roman" w:cs="Times New Roman"/>
          <w:sz w:val="24"/>
          <w:szCs w:val="24"/>
        </w:rPr>
        <w:t xml:space="preserve"> </w:t>
      </w:r>
      <w:r>
        <w:rPr>
          <w:rFonts w:ascii="Times New Roman" w:hAnsi="Times New Roman" w:cs="Times New Roman"/>
          <w:sz w:val="24"/>
          <w:szCs w:val="24"/>
        </w:rPr>
        <w:t>acerca</w:t>
      </w:r>
      <w:r w:rsidRPr="001557DE">
        <w:rPr>
          <w:rFonts w:ascii="Times New Roman" w:hAnsi="Times New Roman" w:cs="Times New Roman"/>
          <w:sz w:val="24"/>
          <w:szCs w:val="24"/>
        </w:rPr>
        <w:t xml:space="preserve"> </w:t>
      </w:r>
      <w:r>
        <w:rPr>
          <w:rFonts w:ascii="Times New Roman" w:hAnsi="Times New Roman" w:cs="Times New Roman"/>
          <w:sz w:val="24"/>
          <w:szCs w:val="24"/>
        </w:rPr>
        <w:t>da</w:t>
      </w:r>
      <w:r w:rsidRPr="001557DE">
        <w:rPr>
          <w:rFonts w:ascii="Times New Roman" w:hAnsi="Times New Roman" w:cs="Times New Roman"/>
          <w:sz w:val="24"/>
          <w:szCs w:val="24"/>
        </w:rPr>
        <w:t xml:space="preserve"> agronomia </w:t>
      </w:r>
      <w:r>
        <w:rPr>
          <w:rFonts w:ascii="Times New Roman" w:hAnsi="Times New Roman" w:cs="Times New Roman"/>
          <w:sz w:val="24"/>
          <w:szCs w:val="24"/>
        </w:rPr>
        <w:t>da ABP</w:t>
      </w:r>
      <w:r w:rsidRPr="001557DE">
        <w:rPr>
          <w:rFonts w:ascii="Times New Roman" w:hAnsi="Times New Roman" w:cs="Times New Roman"/>
          <w:sz w:val="24"/>
          <w:szCs w:val="24"/>
        </w:rPr>
        <w:t>.</w:t>
      </w:r>
      <w:r w:rsidR="00236677">
        <w:rPr>
          <w:rFonts w:ascii="Times New Roman" w:hAnsi="Times New Roman" w:cs="Times New Roman"/>
          <w:sz w:val="24"/>
          <w:szCs w:val="24"/>
        </w:rPr>
        <w:t xml:space="preserve"> Adicionalmente,</w:t>
      </w:r>
      <w:r w:rsidR="00A02A22">
        <w:rPr>
          <w:rFonts w:ascii="Times New Roman" w:hAnsi="Times New Roman" w:cs="Times New Roman"/>
          <w:sz w:val="24"/>
          <w:szCs w:val="24"/>
        </w:rPr>
        <w:t xml:space="preserve"> </w:t>
      </w:r>
      <w:r w:rsidR="00236677">
        <w:rPr>
          <w:rFonts w:ascii="Times New Roman" w:hAnsi="Times New Roman" w:cs="Times New Roman"/>
          <w:sz w:val="24"/>
          <w:szCs w:val="24"/>
        </w:rPr>
        <w:t>o artigo</w:t>
      </w:r>
      <w:r w:rsidR="00A02A22">
        <w:rPr>
          <w:rFonts w:ascii="Times New Roman" w:hAnsi="Times New Roman" w:cs="Times New Roman"/>
          <w:sz w:val="24"/>
          <w:szCs w:val="24"/>
        </w:rPr>
        <w:t xml:space="preserve"> </w:t>
      </w:r>
      <w:r w:rsidR="00236677">
        <w:rPr>
          <w:rFonts w:ascii="Times New Roman" w:hAnsi="Times New Roman" w:cs="Times New Roman"/>
          <w:sz w:val="24"/>
          <w:szCs w:val="24"/>
        </w:rPr>
        <w:t>contribui para a pesquisa científica em agricultura sustentável ao</w:t>
      </w:r>
      <w:r w:rsidR="00A02A22">
        <w:rPr>
          <w:rFonts w:ascii="Times New Roman" w:hAnsi="Times New Roman" w:cs="Times New Roman"/>
          <w:sz w:val="24"/>
          <w:szCs w:val="24"/>
        </w:rPr>
        <w:t xml:space="preserve"> </w:t>
      </w:r>
      <w:r w:rsidR="00236677">
        <w:rPr>
          <w:rFonts w:ascii="Times New Roman" w:hAnsi="Times New Roman" w:cs="Times New Roman"/>
          <w:sz w:val="24"/>
          <w:szCs w:val="24"/>
        </w:rPr>
        <w:t>propor um arcabouço para</w:t>
      </w:r>
      <w:r w:rsidR="00A02A22">
        <w:rPr>
          <w:rFonts w:ascii="Times New Roman" w:hAnsi="Times New Roman" w:cs="Times New Roman"/>
          <w:sz w:val="24"/>
          <w:szCs w:val="24"/>
        </w:rPr>
        <w:t xml:space="preserve"> o estudo do processo de aprendizado de práticas de manejo de sistemas agrícolas e florestais.</w:t>
      </w:r>
    </w:p>
    <w:p w:rsidR="001557DE" w:rsidRPr="0086531A" w:rsidRDefault="001557DE" w:rsidP="002B2B03">
      <w:pPr>
        <w:spacing w:line="240" w:lineRule="auto"/>
        <w:jc w:val="both"/>
        <w:rPr>
          <w:rFonts w:ascii="Times New Roman" w:hAnsi="Times New Roman" w:cs="Times New Roman"/>
          <w:b/>
          <w:sz w:val="24"/>
          <w:szCs w:val="24"/>
        </w:rPr>
      </w:pPr>
      <w:r w:rsidRPr="0086531A">
        <w:rPr>
          <w:rFonts w:ascii="Times New Roman" w:hAnsi="Times New Roman" w:cs="Times New Roman"/>
          <w:b/>
          <w:sz w:val="24"/>
          <w:szCs w:val="24"/>
        </w:rPr>
        <w:t xml:space="preserve">Palavras-chave: pousio, aprendizado, </w:t>
      </w:r>
      <w:proofErr w:type="gramStart"/>
      <w:r w:rsidRPr="0086531A">
        <w:rPr>
          <w:rFonts w:ascii="Times New Roman" w:hAnsi="Times New Roman" w:cs="Times New Roman"/>
          <w:b/>
          <w:sz w:val="24"/>
          <w:szCs w:val="24"/>
        </w:rPr>
        <w:t>Amazônia</w:t>
      </w:r>
      <w:proofErr w:type="gramEnd"/>
      <w:r w:rsidRPr="0086531A">
        <w:rPr>
          <w:rFonts w:ascii="Times New Roman" w:hAnsi="Times New Roman" w:cs="Times New Roman"/>
          <w:b/>
          <w:sz w:val="24"/>
          <w:szCs w:val="24"/>
        </w:rPr>
        <w:t xml:space="preserve"> </w:t>
      </w:r>
    </w:p>
    <w:p w:rsidR="00E96A27" w:rsidRPr="001557DE" w:rsidRDefault="00E96A27" w:rsidP="002B2B03">
      <w:pPr>
        <w:spacing w:line="240" w:lineRule="auto"/>
        <w:jc w:val="both"/>
        <w:rPr>
          <w:rFonts w:ascii="Times New Roman" w:hAnsi="Times New Roman" w:cs="Times New Roman"/>
          <w:b/>
          <w:sz w:val="24"/>
          <w:szCs w:val="24"/>
        </w:rPr>
      </w:pPr>
      <w:r w:rsidRPr="001557DE">
        <w:rPr>
          <w:rFonts w:ascii="Times New Roman" w:hAnsi="Times New Roman" w:cs="Times New Roman"/>
          <w:b/>
          <w:sz w:val="24"/>
          <w:szCs w:val="24"/>
        </w:rPr>
        <w:t>Abstract</w:t>
      </w:r>
    </w:p>
    <w:p w:rsidR="00236677" w:rsidRPr="00236677" w:rsidRDefault="00E96A27" w:rsidP="00236677">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w:t>
      </w:r>
      <w:r w:rsidR="007451CE">
        <w:rPr>
          <w:rFonts w:ascii="Times New Roman" w:hAnsi="Times New Roman" w:cs="Times New Roman"/>
          <w:sz w:val="24"/>
          <w:szCs w:val="24"/>
          <w:lang w:val="en-US"/>
        </w:rPr>
        <w:t xml:space="preserve"> fallow-based</w:t>
      </w:r>
      <w:r>
        <w:rPr>
          <w:rFonts w:ascii="Times New Roman" w:hAnsi="Times New Roman" w:cs="Times New Roman"/>
          <w:sz w:val="24"/>
          <w:szCs w:val="24"/>
          <w:lang w:val="en-US"/>
        </w:rPr>
        <w:t xml:space="preserve"> agricultur</w:t>
      </w:r>
      <w:r w:rsidR="007451CE">
        <w:rPr>
          <w:rFonts w:ascii="Times New Roman" w:hAnsi="Times New Roman" w:cs="Times New Roman"/>
          <w:sz w:val="24"/>
          <w:szCs w:val="24"/>
          <w:lang w:val="en-US"/>
        </w:rPr>
        <w:t>e (FBA)</w:t>
      </w:r>
      <w:r>
        <w:rPr>
          <w:rFonts w:ascii="Times New Roman" w:hAnsi="Times New Roman" w:cs="Times New Roman"/>
          <w:sz w:val="24"/>
          <w:szCs w:val="24"/>
          <w:lang w:val="en-US"/>
        </w:rPr>
        <w:t xml:space="preserve">, the optimal land use factor is determined by the trade-off between land idleness and cost-free </w:t>
      </w:r>
      <w:r w:rsidR="00691E93">
        <w:rPr>
          <w:rFonts w:ascii="Times New Roman" w:hAnsi="Times New Roman" w:cs="Times New Roman"/>
          <w:sz w:val="24"/>
          <w:szCs w:val="24"/>
          <w:lang w:val="en-US"/>
        </w:rPr>
        <w:t>fert</w:t>
      </w:r>
      <w:r>
        <w:rPr>
          <w:rFonts w:ascii="Times New Roman" w:hAnsi="Times New Roman" w:cs="Times New Roman"/>
          <w:sz w:val="24"/>
          <w:szCs w:val="24"/>
          <w:lang w:val="en-US"/>
        </w:rPr>
        <w:t xml:space="preserve">ilization. </w:t>
      </w:r>
      <w:r w:rsidR="00012A60">
        <w:rPr>
          <w:rFonts w:ascii="Times New Roman" w:hAnsi="Times New Roman" w:cs="Times New Roman"/>
          <w:sz w:val="24"/>
          <w:szCs w:val="24"/>
          <w:lang w:val="en-US"/>
        </w:rPr>
        <w:t>The hypothesis of</w:t>
      </w:r>
      <w:r w:rsidR="00273F48">
        <w:rPr>
          <w:rFonts w:ascii="Times New Roman" w:hAnsi="Times New Roman" w:cs="Times New Roman"/>
          <w:sz w:val="24"/>
          <w:szCs w:val="24"/>
          <w:lang w:val="en-US"/>
        </w:rPr>
        <w:t xml:space="preserve"> perfect knowledge </w:t>
      </w:r>
      <w:r w:rsidR="00012A60">
        <w:rPr>
          <w:rFonts w:ascii="Times New Roman" w:hAnsi="Times New Roman" w:cs="Times New Roman"/>
          <w:sz w:val="24"/>
          <w:szCs w:val="24"/>
          <w:lang w:val="en-US"/>
        </w:rPr>
        <w:t>regarding the</w:t>
      </w:r>
      <w:r w:rsidR="00273F48">
        <w:rPr>
          <w:rFonts w:ascii="Times New Roman" w:hAnsi="Times New Roman" w:cs="Times New Roman"/>
          <w:sz w:val="24"/>
          <w:szCs w:val="24"/>
          <w:lang w:val="en-US"/>
        </w:rPr>
        <w:t xml:space="preserve"> </w:t>
      </w:r>
      <w:r w:rsidR="00012A60">
        <w:rPr>
          <w:rFonts w:ascii="Times New Roman" w:hAnsi="Times New Roman" w:cs="Times New Roman"/>
          <w:sz w:val="24"/>
          <w:szCs w:val="24"/>
          <w:lang w:val="en-US"/>
        </w:rPr>
        <w:t>relation between the land use factor and yield is relaxed, being replaced by the assumption that agents tend to deviate from the optimal in a magnitude that decreases with the knowledge about FBA. In such framework, learning about FBA matters. A</w:t>
      </w:r>
      <w:r>
        <w:rPr>
          <w:rFonts w:ascii="Times New Roman" w:hAnsi="Times New Roman" w:cs="Times New Roman"/>
          <w:sz w:val="24"/>
          <w:szCs w:val="24"/>
          <w:lang w:val="en-US"/>
        </w:rPr>
        <w:t>n empirical model is proposed to test the hypothesis</w:t>
      </w:r>
      <w:r w:rsidR="00012A60">
        <w:rPr>
          <w:rFonts w:ascii="Times New Roman" w:hAnsi="Times New Roman" w:cs="Times New Roman"/>
          <w:sz w:val="24"/>
          <w:szCs w:val="24"/>
          <w:lang w:val="en-US"/>
        </w:rPr>
        <w:t xml:space="preserve"> that proxies for</w:t>
      </w:r>
      <w:r>
        <w:rPr>
          <w:rFonts w:ascii="Times New Roman" w:hAnsi="Times New Roman" w:cs="Times New Roman"/>
          <w:sz w:val="24"/>
          <w:szCs w:val="24"/>
          <w:lang w:val="en-US"/>
        </w:rPr>
        <w:t xml:space="preserve"> knowledge </w:t>
      </w:r>
      <w:r w:rsidR="00012A60">
        <w:rPr>
          <w:rFonts w:ascii="Times New Roman" w:hAnsi="Times New Roman" w:cs="Times New Roman"/>
          <w:sz w:val="24"/>
          <w:szCs w:val="24"/>
          <w:lang w:val="en-US"/>
        </w:rPr>
        <w:t>are</w:t>
      </w:r>
      <w:r>
        <w:rPr>
          <w:rFonts w:ascii="Times New Roman" w:hAnsi="Times New Roman" w:cs="Times New Roman"/>
          <w:sz w:val="24"/>
          <w:szCs w:val="24"/>
          <w:lang w:val="en-US"/>
        </w:rPr>
        <w:t xml:space="preserve"> statistically significant predictor</w:t>
      </w:r>
      <w:r w:rsidR="00012A60">
        <w:rPr>
          <w:rFonts w:ascii="Times New Roman" w:hAnsi="Times New Roman" w:cs="Times New Roman"/>
          <w:sz w:val="24"/>
          <w:szCs w:val="24"/>
          <w:lang w:val="en-US"/>
        </w:rPr>
        <w:t>s</w:t>
      </w:r>
      <w:r>
        <w:rPr>
          <w:rFonts w:ascii="Times New Roman" w:hAnsi="Times New Roman" w:cs="Times New Roman"/>
          <w:sz w:val="24"/>
          <w:szCs w:val="24"/>
          <w:lang w:val="en-US"/>
        </w:rPr>
        <w:t xml:space="preserve"> </w:t>
      </w:r>
      <w:r w:rsidR="00691E93">
        <w:rPr>
          <w:rFonts w:ascii="Times New Roman" w:hAnsi="Times New Roman" w:cs="Times New Roman"/>
          <w:sz w:val="24"/>
          <w:szCs w:val="24"/>
          <w:lang w:val="en-US"/>
        </w:rPr>
        <w:t xml:space="preserve">of the cross-sectional variation of </w:t>
      </w:r>
      <w:r w:rsidR="00012A60">
        <w:rPr>
          <w:rFonts w:ascii="Times New Roman" w:hAnsi="Times New Roman" w:cs="Times New Roman"/>
          <w:sz w:val="24"/>
          <w:szCs w:val="24"/>
          <w:lang w:val="en-US"/>
        </w:rPr>
        <w:t xml:space="preserve">effective </w:t>
      </w:r>
      <w:r w:rsidR="00691E93">
        <w:rPr>
          <w:rFonts w:ascii="Times New Roman" w:hAnsi="Times New Roman" w:cs="Times New Roman"/>
          <w:sz w:val="24"/>
          <w:szCs w:val="24"/>
          <w:lang w:val="en-US"/>
        </w:rPr>
        <w:t xml:space="preserve">land use factor. The hypothesis is not refuted by farm-level data, gathered from a survey conducted in three municipalities of </w:t>
      </w:r>
      <w:proofErr w:type="spellStart"/>
      <w:r w:rsidR="00691E93">
        <w:rPr>
          <w:rFonts w:ascii="Times New Roman" w:hAnsi="Times New Roman" w:cs="Times New Roman"/>
          <w:sz w:val="24"/>
          <w:szCs w:val="24"/>
          <w:lang w:val="en-US"/>
        </w:rPr>
        <w:t>Pará</w:t>
      </w:r>
      <w:proofErr w:type="spellEnd"/>
      <w:r w:rsidR="00691E93">
        <w:rPr>
          <w:rFonts w:ascii="Times New Roman" w:hAnsi="Times New Roman" w:cs="Times New Roman"/>
          <w:sz w:val="24"/>
          <w:szCs w:val="24"/>
          <w:lang w:val="en-US"/>
        </w:rPr>
        <w:t xml:space="preserve"> state, Brazilian Amazon</w:t>
      </w:r>
      <w:r w:rsidR="00012A60">
        <w:rPr>
          <w:rFonts w:ascii="Times New Roman" w:hAnsi="Times New Roman"/>
          <w:sz w:val="24"/>
          <w:szCs w:val="24"/>
          <w:lang w:val="en-US"/>
        </w:rPr>
        <w:t>, even controlling by factors that determine the optimal level of the land use factor.</w:t>
      </w:r>
      <w:r w:rsidRPr="00E96A27">
        <w:rPr>
          <w:rFonts w:ascii="Times New Roman" w:hAnsi="Times New Roman"/>
          <w:sz w:val="24"/>
          <w:szCs w:val="24"/>
          <w:lang w:val="en-US"/>
        </w:rPr>
        <w:t xml:space="preserve"> What can be interpreted as </w:t>
      </w:r>
      <w:proofErr w:type="gramStart"/>
      <w:r w:rsidRPr="00E96A27">
        <w:rPr>
          <w:rFonts w:ascii="Times New Roman" w:hAnsi="Times New Roman"/>
          <w:sz w:val="24"/>
          <w:szCs w:val="24"/>
          <w:lang w:val="en-US"/>
        </w:rPr>
        <w:t>an evidence</w:t>
      </w:r>
      <w:proofErr w:type="gramEnd"/>
      <w:r w:rsidRPr="00E96A27">
        <w:rPr>
          <w:rFonts w:ascii="Times New Roman" w:hAnsi="Times New Roman"/>
          <w:sz w:val="24"/>
          <w:szCs w:val="24"/>
          <w:lang w:val="en-US"/>
        </w:rPr>
        <w:t xml:space="preserve"> that</w:t>
      </w:r>
      <w:r w:rsidR="00691E93" w:rsidRPr="00691E93">
        <w:rPr>
          <w:rFonts w:ascii="Times New Roman" w:hAnsi="Times New Roman"/>
          <w:sz w:val="24"/>
          <w:szCs w:val="24"/>
          <w:lang w:val="en-US"/>
        </w:rPr>
        <w:t xml:space="preserve"> </w:t>
      </w:r>
      <w:r w:rsidR="00691E93">
        <w:rPr>
          <w:rFonts w:ascii="Times New Roman" w:hAnsi="Times New Roman"/>
          <w:sz w:val="24"/>
          <w:szCs w:val="24"/>
          <w:lang w:val="en-US"/>
        </w:rPr>
        <w:t xml:space="preserve">land is being under or over utilized, one of the reasons for this being the lack of precise knowledge regarding the basic agronomics of </w:t>
      </w:r>
      <w:r w:rsidR="007451CE">
        <w:rPr>
          <w:rFonts w:ascii="Times New Roman" w:hAnsi="Times New Roman"/>
          <w:sz w:val="24"/>
          <w:szCs w:val="24"/>
          <w:lang w:val="en-US"/>
        </w:rPr>
        <w:t>FBA</w:t>
      </w:r>
      <w:r w:rsidR="00691E93">
        <w:rPr>
          <w:rFonts w:ascii="Times New Roman" w:hAnsi="Times New Roman"/>
          <w:sz w:val="24"/>
          <w:szCs w:val="24"/>
          <w:lang w:val="en-US"/>
        </w:rPr>
        <w:t>.</w:t>
      </w:r>
      <w:r w:rsidR="00236677" w:rsidRPr="00236677">
        <w:rPr>
          <w:rFonts w:ascii="Times New Roman" w:hAnsi="Times New Roman" w:cs="Times New Roman"/>
          <w:sz w:val="24"/>
          <w:szCs w:val="24"/>
          <w:lang w:val="en-US"/>
        </w:rPr>
        <w:t xml:space="preserve"> Additionally, the paper con</w:t>
      </w:r>
      <w:r w:rsidR="00236677">
        <w:rPr>
          <w:rFonts w:ascii="Times New Roman" w:hAnsi="Times New Roman" w:cs="Times New Roman"/>
          <w:sz w:val="24"/>
          <w:szCs w:val="24"/>
          <w:lang w:val="en-US"/>
        </w:rPr>
        <w:t>tributes</w:t>
      </w:r>
      <w:r w:rsidR="00236677" w:rsidRPr="00236677">
        <w:rPr>
          <w:lang w:val="en-US"/>
        </w:rPr>
        <w:t xml:space="preserve"> </w:t>
      </w:r>
      <w:r w:rsidR="00236677" w:rsidRPr="00236677">
        <w:rPr>
          <w:rFonts w:ascii="Times New Roman" w:hAnsi="Times New Roman" w:cs="Times New Roman"/>
          <w:sz w:val="24"/>
          <w:szCs w:val="24"/>
          <w:lang w:val="en-US"/>
        </w:rPr>
        <w:t>for scientific research in sustainable agriculture by proposing a framework for the study of the</w:t>
      </w:r>
      <w:r w:rsidR="00236677">
        <w:rPr>
          <w:rFonts w:ascii="Times New Roman" w:hAnsi="Times New Roman" w:cs="Times New Roman"/>
          <w:sz w:val="24"/>
          <w:szCs w:val="24"/>
          <w:lang w:val="en-US"/>
        </w:rPr>
        <w:t xml:space="preserve"> process of</w:t>
      </w:r>
      <w:r w:rsidR="00236677" w:rsidRPr="00236677">
        <w:rPr>
          <w:rFonts w:ascii="Times New Roman" w:hAnsi="Times New Roman" w:cs="Times New Roman"/>
          <w:sz w:val="24"/>
          <w:szCs w:val="24"/>
          <w:lang w:val="en-US"/>
        </w:rPr>
        <w:t xml:space="preserve"> learning </w:t>
      </w:r>
      <w:r w:rsidR="00236677">
        <w:rPr>
          <w:rFonts w:ascii="Times New Roman" w:hAnsi="Times New Roman" w:cs="Times New Roman"/>
          <w:sz w:val="24"/>
          <w:szCs w:val="24"/>
          <w:lang w:val="en-US"/>
        </w:rPr>
        <w:t>about</w:t>
      </w:r>
      <w:r w:rsidR="00236677" w:rsidRPr="00236677">
        <w:rPr>
          <w:rFonts w:ascii="Times New Roman" w:hAnsi="Times New Roman" w:cs="Times New Roman"/>
          <w:sz w:val="24"/>
          <w:szCs w:val="24"/>
          <w:lang w:val="en-US"/>
        </w:rPr>
        <w:t xml:space="preserve"> </w:t>
      </w:r>
      <w:r w:rsidR="00236677">
        <w:rPr>
          <w:rFonts w:ascii="Times New Roman" w:hAnsi="Times New Roman" w:cs="Times New Roman"/>
          <w:sz w:val="24"/>
          <w:szCs w:val="24"/>
          <w:lang w:val="en-US"/>
        </w:rPr>
        <w:t>the management</w:t>
      </w:r>
      <w:r w:rsidR="00236677" w:rsidRPr="00236677">
        <w:rPr>
          <w:rFonts w:ascii="Times New Roman" w:hAnsi="Times New Roman" w:cs="Times New Roman"/>
          <w:sz w:val="24"/>
          <w:szCs w:val="24"/>
          <w:lang w:val="en-US"/>
        </w:rPr>
        <w:t xml:space="preserve"> of agricultural and forest systems.</w:t>
      </w:r>
    </w:p>
    <w:p w:rsidR="00E96A27" w:rsidRDefault="001557DE" w:rsidP="002B2B03">
      <w:pPr>
        <w:spacing w:line="24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Keywords: fallow, learning, Amazon</w:t>
      </w:r>
    </w:p>
    <w:p w:rsidR="001557DE" w:rsidRDefault="001557DE" w:rsidP="002B2B03">
      <w:pPr>
        <w:spacing w:line="240" w:lineRule="auto"/>
        <w:rPr>
          <w:rFonts w:ascii="Times New Roman" w:hAnsi="Times New Roman" w:cs="Times New Roman"/>
          <w:b/>
          <w:sz w:val="24"/>
          <w:szCs w:val="24"/>
          <w:lang w:val="en-US"/>
        </w:rPr>
      </w:pPr>
      <w:r>
        <w:rPr>
          <w:rFonts w:ascii="Times New Roman" w:hAnsi="Times New Roman" w:cs="Times New Roman"/>
          <w:b/>
          <w:sz w:val="24"/>
          <w:szCs w:val="24"/>
          <w:lang w:val="en-US"/>
        </w:rPr>
        <w:t>JEL Codes: Q12, D83, C21</w:t>
      </w:r>
    </w:p>
    <w:p w:rsidR="002B2B03" w:rsidRDefault="0086531A" w:rsidP="00236677">
      <w:pPr>
        <w:spacing w:line="240" w:lineRule="auto"/>
        <w:rPr>
          <w:rFonts w:ascii="Times New Roman" w:hAnsi="Times New Roman" w:cs="Times New Roman"/>
          <w:b/>
          <w:sz w:val="24"/>
          <w:szCs w:val="24"/>
        </w:rPr>
      </w:pPr>
      <w:r w:rsidRPr="0086531A">
        <w:rPr>
          <w:rFonts w:ascii="Times New Roman" w:hAnsi="Times New Roman" w:cs="Times New Roman"/>
          <w:b/>
          <w:sz w:val="24"/>
          <w:szCs w:val="24"/>
        </w:rPr>
        <w:t xml:space="preserve">Área ANPEC: </w:t>
      </w:r>
      <w:proofErr w:type="gramStart"/>
      <w:r w:rsidRPr="0086531A">
        <w:rPr>
          <w:rFonts w:ascii="Times New Roman" w:hAnsi="Times New Roman" w:cs="Times New Roman"/>
          <w:b/>
          <w:sz w:val="24"/>
          <w:szCs w:val="24"/>
        </w:rPr>
        <w:t>11 - Economia</w:t>
      </w:r>
      <w:proofErr w:type="gramEnd"/>
      <w:r w:rsidRPr="0086531A">
        <w:rPr>
          <w:rFonts w:ascii="Times New Roman" w:hAnsi="Times New Roman" w:cs="Times New Roman"/>
          <w:b/>
          <w:sz w:val="24"/>
          <w:szCs w:val="24"/>
        </w:rPr>
        <w:t xml:space="preserve"> Agrícola e do Meio Ambiente</w:t>
      </w:r>
    </w:p>
    <w:p w:rsidR="00721110" w:rsidRPr="00721110" w:rsidRDefault="00740212" w:rsidP="00721110">
      <w:pPr>
        <w:pStyle w:val="PargrafodaLista"/>
        <w:numPr>
          <w:ilvl w:val="0"/>
          <w:numId w:val="1"/>
        </w:numPr>
        <w:jc w:val="both"/>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Introduction</w:t>
      </w:r>
    </w:p>
    <w:p w:rsidR="00311EB4" w:rsidRDefault="00311EB4" w:rsidP="00F04D85">
      <w:pPr>
        <w:jc w:val="both"/>
        <w:rPr>
          <w:rFonts w:ascii="Times New Roman" w:hAnsi="Times New Roman" w:cs="Times New Roman"/>
          <w:sz w:val="24"/>
          <w:szCs w:val="24"/>
          <w:lang w:val="en-US"/>
        </w:rPr>
      </w:pPr>
      <w:r w:rsidRPr="00311EB4">
        <w:rPr>
          <w:rFonts w:ascii="Times New Roman" w:hAnsi="Times New Roman" w:cs="Times New Roman"/>
          <w:sz w:val="24"/>
          <w:szCs w:val="24"/>
          <w:lang w:val="en-US"/>
        </w:rPr>
        <w:t xml:space="preserve">The seminal </w:t>
      </w:r>
      <w:r>
        <w:rPr>
          <w:rFonts w:ascii="Times New Roman" w:hAnsi="Times New Roman" w:cs="Times New Roman"/>
          <w:sz w:val="24"/>
          <w:szCs w:val="24"/>
          <w:lang w:val="en-US"/>
        </w:rPr>
        <w:t>papers</w:t>
      </w:r>
      <w:r w:rsidRPr="00311EB4">
        <w:rPr>
          <w:rFonts w:ascii="Times New Roman" w:hAnsi="Times New Roman" w:cs="Times New Roman"/>
          <w:sz w:val="24"/>
          <w:szCs w:val="24"/>
          <w:lang w:val="en-US"/>
        </w:rPr>
        <w:t xml:space="preserve"> of Arrow (1962), Becker (</w:t>
      </w:r>
      <w:r w:rsidR="00DB0C36">
        <w:rPr>
          <w:rFonts w:ascii="Times New Roman" w:hAnsi="Times New Roman" w:cs="Times New Roman"/>
          <w:sz w:val="24"/>
          <w:szCs w:val="24"/>
          <w:lang w:val="en-US"/>
        </w:rPr>
        <w:t>1994 [</w:t>
      </w:r>
      <w:r w:rsidRPr="00311EB4">
        <w:rPr>
          <w:rFonts w:ascii="Times New Roman" w:hAnsi="Times New Roman" w:cs="Times New Roman"/>
          <w:sz w:val="24"/>
          <w:szCs w:val="24"/>
          <w:lang w:val="en-US"/>
        </w:rPr>
        <w:t>1964</w:t>
      </w:r>
      <w:r w:rsidR="00DB0C36">
        <w:rPr>
          <w:rFonts w:ascii="Times New Roman" w:hAnsi="Times New Roman" w:cs="Times New Roman"/>
          <w:sz w:val="24"/>
          <w:szCs w:val="24"/>
          <w:lang w:val="en-US"/>
        </w:rPr>
        <w:t>]</w:t>
      </w:r>
      <w:r w:rsidRPr="00311EB4">
        <w:rPr>
          <w:rFonts w:ascii="Times New Roman" w:hAnsi="Times New Roman" w:cs="Times New Roman"/>
          <w:sz w:val="24"/>
          <w:szCs w:val="24"/>
          <w:lang w:val="en-US"/>
        </w:rPr>
        <w:t xml:space="preserve">) and </w:t>
      </w:r>
      <w:proofErr w:type="spellStart"/>
      <w:r w:rsidRPr="00311EB4">
        <w:rPr>
          <w:rFonts w:ascii="Times New Roman" w:hAnsi="Times New Roman" w:cs="Times New Roman"/>
          <w:sz w:val="24"/>
          <w:szCs w:val="24"/>
          <w:lang w:val="en-US"/>
        </w:rPr>
        <w:t>Romer</w:t>
      </w:r>
      <w:proofErr w:type="spellEnd"/>
      <w:r w:rsidRPr="00311EB4">
        <w:rPr>
          <w:rFonts w:ascii="Times New Roman" w:hAnsi="Times New Roman" w:cs="Times New Roman"/>
          <w:sz w:val="24"/>
          <w:szCs w:val="24"/>
          <w:lang w:val="en-US"/>
        </w:rPr>
        <w:t xml:space="preserve"> (1986) </w:t>
      </w:r>
      <w:r>
        <w:rPr>
          <w:rFonts w:ascii="Times New Roman" w:hAnsi="Times New Roman" w:cs="Times New Roman"/>
          <w:sz w:val="24"/>
          <w:szCs w:val="24"/>
          <w:lang w:val="en-US"/>
        </w:rPr>
        <w:t>motivated</w:t>
      </w:r>
      <w:r w:rsidRPr="00311EB4">
        <w:rPr>
          <w:rFonts w:ascii="Times New Roman" w:hAnsi="Times New Roman" w:cs="Times New Roman"/>
          <w:sz w:val="24"/>
          <w:szCs w:val="24"/>
          <w:lang w:val="en-US"/>
        </w:rPr>
        <w:t xml:space="preserve"> the introduction of the study of the implications knowledge</w:t>
      </w:r>
      <w:r>
        <w:rPr>
          <w:rFonts w:ascii="Times New Roman" w:hAnsi="Times New Roman" w:cs="Times New Roman"/>
          <w:sz w:val="24"/>
          <w:szCs w:val="24"/>
          <w:lang w:val="en-US"/>
        </w:rPr>
        <w:t xml:space="preserve"> accumulation</w:t>
      </w:r>
      <w:r w:rsidRPr="00311EB4">
        <w:rPr>
          <w:rFonts w:ascii="Times New Roman" w:hAnsi="Times New Roman" w:cs="Times New Roman"/>
          <w:sz w:val="24"/>
          <w:szCs w:val="24"/>
          <w:lang w:val="en-US"/>
        </w:rPr>
        <w:t>, and also</w:t>
      </w:r>
      <w:r>
        <w:rPr>
          <w:rFonts w:ascii="Times New Roman" w:hAnsi="Times New Roman" w:cs="Times New Roman"/>
          <w:sz w:val="24"/>
          <w:szCs w:val="24"/>
          <w:lang w:val="en-US"/>
        </w:rPr>
        <w:t xml:space="preserve"> of</w:t>
      </w:r>
      <w:r w:rsidRPr="00311EB4">
        <w:rPr>
          <w:rFonts w:ascii="Times New Roman" w:hAnsi="Times New Roman" w:cs="Times New Roman"/>
          <w:sz w:val="24"/>
          <w:szCs w:val="24"/>
          <w:lang w:val="en-US"/>
        </w:rPr>
        <w:t xml:space="preserve"> the mechanisms</w:t>
      </w:r>
      <w:r>
        <w:rPr>
          <w:rFonts w:ascii="Times New Roman" w:hAnsi="Times New Roman" w:cs="Times New Roman"/>
          <w:sz w:val="24"/>
          <w:szCs w:val="24"/>
          <w:lang w:val="en-US"/>
        </w:rPr>
        <w:t xml:space="preserve"> of</w:t>
      </w:r>
      <w:r w:rsidRPr="00311EB4">
        <w:rPr>
          <w:rFonts w:ascii="Times New Roman" w:hAnsi="Times New Roman" w:cs="Times New Roman"/>
          <w:sz w:val="24"/>
          <w:szCs w:val="24"/>
          <w:lang w:val="en-US"/>
        </w:rPr>
        <w:t xml:space="preserve"> learning,</w:t>
      </w:r>
      <w:r>
        <w:rPr>
          <w:rFonts w:ascii="Times New Roman" w:hAnsi="Times New Roman" w:cs="Times New Roman"/>
          <w:sz w:val="24"/>
          <w:szCs w:val="24"/>
          <w:lang w:val="en-US"/>
        </w:rPr>
        <w:t xml:space="preserve"> in</w:t>
      </w:r>
      <w:r w:rsidRPr="00311EB4">
        <w:rPr>
          <w:rFonts w:ascii="Times New Roman" w:hAnsi="Times New Roman" w:cs="Times New Roman"/>
          <w:sz w:val="24"/>
          <w:szCs w:val="24"/>
          <w:lang w:val="en-US"/>
        </w:rPr>
        <w:t xml:space="preserve"> the research agenda of </w:t>
      </w:r>
      <w:r>
        <w:rPr>
          <w:rFonts w:ascii="Times New Roman" w:hAnsi="Times New Roman" w:cs="Times New Roman"/>
          <w:sz w:val="24"/>
          <w:szCs w:val="24"/>
          <w:lang w:val="en-US"/>
        </w:rPr>
        <w:t>development</w:t>
      </w:r>
      <w:r w:rsidRPr="00311EB4">
        <w:rPr>
          <w:rFonts w:ascii="Times New Roman" w:hAnsi="Times New Roman" w:cs="Times New Roman"/>
          <w:sz w:val="24"/>
          <w:szCs w:val="24"/>
          <w:lang w:val="en-US"/>
        </w:rPr>
        <w:t xml:space="preserve"> econom</w:t>
      </w:r>
      <w:r>
        <w:rPr>
          <w:rFonts w:ascii="Times New Roman" w:hAnsi="Times New Roman" w:cs="Times New Roman"/>
          <w:sz w:val="24"/>
          <w:szCs w:val="24"/>
          <w:lang w:val="en-US"/>
        </w:rPr>
        <w:t>ics</w:t>
      </w:r>
      <w:r w:rsidRPr="00311EB4">
        <w:rPr>
          <w:rFonts w:ascii="Times New Roman" w:hAnsi="Times New Roman" w:cs="Times New Roman"/>
          <w:sz w:val="24"/>
          <w:szCs w:val="24"/>
          <w:lang w:val="en-US"/>
        </w:rPr>
        <w:t xml:space="preserve"> (</w:t>
      </w:r>
      <w:proofErr w:type="spellStart"/>
      <w:r w:rsidRPr="00311EB4">
        <w:rPr>
          <w:rFonts w:ascii="Times New Roman" w:hAnsi="Times New Roman" w:cs="Times New Roman"/>
          <w:sz w:val="24"/>
          <w:szCs w:val="24"/>
          <w:lang w:val="en-US"/>
        </w:rPr>
        <w:t>Arifovic</w:t>
      </w:r>
      <w:proofErr w:type="spellEnd"/>
      <w:r w:rsidRPr="00311EB4">
        <w:rPr>
          <w:rFonts w:ascii="Times New Roman" w:hAnsi="Times New Roman" w:cs="Times New Roman"/>
          <w:sz w:val="24"/>
          <w:szCs w:val="24"/>
          <w:lang w:val="en-US"/>
        </w:rPr>
        <w:t xml:space="preserve"> &amp; </w:t>
      </w:r>
      <w:proofErr w:type="spellStart"/>
      <w:r w:rsidRPr="00311EB4">
        <w:rPr>
          <w:rFonts w:ascii="Times New Roman" w:hAnsi="Times New Roman" w:cs="Times New Roman"/>
          <w:sz w:val="24"/>
          <w:szCs w:val="24"/>
          <w:lang w:val="en-US"/>
        </w:rPr>
        <w:t>Karaivanov</w:t>
      </w:r>
      <w:proofErr w:type="spellEnd"/>
      <w:r w:rsidRPr="00311EB4">
        <w:rPr>
          <w:rFonts w:ascii="Times New Roman" w:hAnsi="Times New Roman" w:cs="Times New Roman"/>
          <w:sz w:val="24"/>
          <w:szCs w:val="24"/>
          <w:lang w:val="en-US"/>
        </w:rPr>
        <w:t>: 2010, p.1968).</w:t>
      </w:r>
    </w:p>
    <w:p w:rsidR="00F04D85" w:rsidRDefault="001B3067" w:rsidP="00F04D85">
      <w:pPr>
        <w:jc w:val="both"/>
        <w:rPr>
          <w:rFonts w:ascii="Times New Roman" w:hAnsi="Times New Roman" w:cs="Times New Roman"/>
          <w:sz w:val="24"/>
          <w:szCs w:val="24"/>
          <w:lang w:val="en-US"/>
        </w:rPr>
      </w:pPr>
      <w:r>
        <w:rPr>
          <w:rFonts w:ascii="Times New Roman" w:hAnsi="Times New Roman" w:cs="Times New Roman"/>
          <w:sz w:val="24"/>
          <w:szCs w:val="24"/>
          <w:lang w:val="en-US"/>
        </w:rPr>
        <w:t>T</w:t>
      </w:r>
      <w:r w:rsidR="00EA3E38">
        <w:rPr>
          <w:rFonts w:ascii="Times New Roman" w:hAnsi="Times New Roman" w:cs="Times New Roman"/>
          <w:sz w:val="24"/>
          <w:szCs w:val="24"/>
          <w:lang w:val="en-US"/>
        </w:rPr>
        <w:t xml:space="preserve">he modern literature on the econometrics of learning (Cameron: 1999, Foster &amp; </w:t>
      </w:r>
      <w:proofErr w:type="spellStart"/>
      <w:r w:rsidR="00EA3E38">
        <w:rPr>
          <w:rFonts w:ascii="Times New Roman" w:hAnsi="Times New Roman" w:cs="Times New Roman"/>
          <w:sz w:val="24"/>
          <w:szCs w:val="24"/>
          <w:lang w:val="en-US"/>
        </w:rPr>
        <w:t>Rose</w:t>
      </w:r>
      <w:r>
        <w:rPr>
          <w:rFonts w:ascii="Times New Roman" w:hAnsi="Times New Roman" w:cs="Times New Roman"/>
          <w:sz w:val="24"/>
          <w:szCs w:val="24"/>
          <w:lang w:val="en-US"/>
        </w:rPr>
        <w:t>n</w:t>
      </w:r>
      <w:r w:rsidR="00EA3E38">
        <w:rPr>
          <w:rFonts w:ascii="Times New Roman" w:hAnsi="Times New Roman" w:cs="Times New Roman"/>
          <w:sz w:val="24"/>
          <w:szCs w:val="24"/>
          <w:lang w:val="en-US"/>
        </w:rPr>
        <w:t>zweig</w:t>
      </w:r>
      <w:proofErr w:type="spellEnd"/>
      <w:r w:rsidR="00EA3E38">
        <w:rPr>
          <w:rFonts w:ascii="Times New Roman" w:hAnsi="Times New Roman" w:cs="Times New Roman"/>
          <w:sz w:val="24"/>
          <w:szCs w:val="24"/>
          <w:lang w:val="en-US"/>
        </w:rPr>
        <w:t>: 199</w:t>
      </w:r>
      <w:r w:rsidR="00B66D4E">
        <w:rPr>
          <w:rFonts w:ascii="Times New Roman" w:hAnsi="Times New Roman" w:cs="Times New Roman"/>
          <w:sz w:val="24"/>
          <w:szCs w:val="24"/>
          <w:lang w:val="en-US"/>
        </w:rPr>
        <w:t>5, Con</w:t>
      </w:r>
      <w:r w:rsidR="00EA3E38">
        <w:rPr>
          <w:rFonts w:ascii="Times New Roman" w:hAnsi="Times New Roman" w:cs="Times New Roman"/>
          <w:sz w:val="24"/>
          <w:szCs w:val="24"/>
          <w:lang w:val="en-US"/>
        </w:rPr>
        <w:t>l</w:t>
      </w:r>
      <w:r w:rsidR="00B66D4E">
        <w:rPr>
          <w:rFonts w:ascii="Times New Roman" w:hAnsi="Times New Roman" w:cs="Times New Roman"/>
          <w:sz w:val="24"/>
          <w:szCs w:val="24"/>
          <w:lang w:val="en-US"/>
        </w:rPr>
        <w:t>e</w:t>
      </w:r>
      <w:r w:rsidR="00EA3E38">
        <w:rPr>
          <w:rFonts w:ascii="Times New Roman" w:hAnsi="Times New Roman" w:cs="Times New Roman"/>
          <w:sz w:val="24"/>
          <w:szCs w:val="24"/>
          <w:lang w:val="en-US"/>
        </w:rPr>
        <w:t xml:space="preserve">y &amp; </w:t>
      </w:r>
      <w:proofErr w:type="spellStart"/>
      <w:r w:rsidR="00EA3E38">
        <w:rPr>
          <w:rFonts w:ascii="Times New Roman" w:hAnsi="Times New Roman" w:cs="Times New Roman"/>
          <w:sz w:val="24"/>
          <w:szCs w:val="24"/>
          <w:lang w:val="en-US"/>
        </w:rPr>
        <w:t>Udry</w:t>
      </w:r>
      <w:proofErr w:type="spellEnd"/>
      <w:r w:rsidR="00EA3E38">
        <w:rPr>
          <w:rFonts w:ascii="Times New Roman" w:hAnsi="Times New Roman" w:cs="Times New Roman"/>
          <w:sz w:val="24"/>
          <w:szCs w:val="24"/>
          <w:lang w:val="en-US"/>
        </w:rPr>
        <w:t>: 2010, just to mention a few) is focused on evidencing the channels through which knowledge about agricultural techniques influences productive decisions of farmers located on developing countries.</w:t>
      </w:r>
      <w:r>
        <w:rPr>
          <w:rFonts w:ascii="Times New Roman" w:hAnsi="Times New Roman" w:cs="Times New Roman"/>
          <w:sz w:val="24"/>
          <w:szCs w:val="24"/>
          <w:lang w:val="en-US"/>
        </w:rPr>
        <w:t xml:space="preserve"> Such channels can be classified in two big categories, individual learning and social learning. The former refers to experiments conducted independently by agents, where new agricultural techniques or </w:t>
      </w:r>
      <w:r w:rsidR="00216667">
        <w:rPr>
          <w:rFonts w:ascii="Times New Roman" w:hAnsi="Times New Roman" w:cs="Times New Roman"/>
          <w:sz w:val="24"/>
          <w:szCs w:val="24"/>
          <w:lang w:val="en-US"/>
        </w:rPr>
        <w:t>new possibilities for old practices are</w:t>
      </w:r>
      <w:r>
        <w:rPr>
          <w:rFonts w:ascii="Times New Roman" w:hAnsi="Times New Roman" w:cs="Times New Roman"/>
          <w:sz w:val="24"/>
          <w:szCs w:val="24"/>
          <w:lang w:val="en-US"/>
        </w:rPr>
        <w:t xml:space="preserve"> </w:t>
      </w:r>
      <w:r w:rsidR="00216667">
        <w:rPr>
          <w:rFonts w:ascii="Times New Roman" w:hAnsi="Times New Roman" w:cs="Times New Roman"/>
          <w:sz w:val="24"/>
          <w:szCs w:val="24"/>
          <w:lang w:val="en-US"/>
        </w:rPr>
        <w:t>tested</w:t>
      </w:r>
      <w:r w:rsidR="00400FF1">
        <w:rPr>
          <w:rFonts w:ascii="Times New Roman" w:hAnsi="Times New Roman" w:cs="Times New Roman"/>
          <w:sz w:val="24"/>
          <w:szCs w:val="24"/>
          <w:lang w:val="en-US"/>
        </w:rPr>
        <w:t xml:space="preserve"> (and “firsthand” information is generated, </w:t>
      </w:r>
      <w:proofErr w:type="spellStart"/>
      <w:r w:rsidR="00400FF1">
        <w:rPr>
          <w:rFonts w:ascii="Times New Roman" w:hAnsi="Times New Roman" w:cs="Times New Roman"/>
          <w:sz w:val="24"/>
          <w:szCs w:val="24"/>
          <w:lang w:val="en-US"/>
        </w:rPr>
        <w:t>Moscarini</w:t>
      </w:r>
      <w:proofErr w:type="spellEnd"/>
      <w:r w:rsidR="00400FF1">
        <w:rPr>
          <w:rFonts w:ascii="Times New Roman" w:hAnsi="Times New Roman" w:cs="Times New Roman"/>
          <w:sz w:val="24"/>
          <w:szCs w:val="24"/>
          <w:lang w:val="en-US"/>
        </w:rPr>
        <w:t xml:space="preserve"> &amp; </w:t>
      </w:r>
      <w:proofErr w:type="spellStart"/>
      <w:r w:rsidR="00400FF1">
        <w:rPr>
          <w:rFonts w:ascii="Times New Roman" w:hAnsi="Times New Roman" w:cs="Times New Roman"/>
          <w:sz w:val="24"/>
          <w:szCs w:val="24"/>
          <w:lang w:val="en-US"/>
        </w:rPr>
        <w:t>Ottaviani</w:t>
      </w:r>
      <w:proofErr w:type="spellEnd"/>
      <w:r w:rsidR="00400FF1">
        <w:rPr>
          <w:rFonts w:ascii="Times New Roman" w:hAnsi="Times New Roman" w:cs="Times New Roman"/>
          <w:sz w:val="24"/>
          <w:szCs w:val="24"/>
          <w:lang w:val="en-US"/>
        </w:rPr>
        <w:t>: 1995)</w:t>
      </w:r>
      <w:r w:rsidR="00216667">
        <w:rPr>
          <w:rFonts w:ascii="Times New Roman" w:hAnsi="Times New Roman" w:cs="Times New Roman"/>
          <w:sz w:val="24"/>
          <w:szCs w:val="24"/>
          <w:lang w:val="en-US"/>
        </w:rPr>
        <w:t xml:space="preserve">. The latter consists in </w:t>
      </w:r>
      <w:r w:rsidR="00602EAB">
        <w:rPr>
          <w:rFonts w:ascii="Times New Roman" w:hAnsi="Times New Roman" w:cs="Times New Roman"/>
          <w:sz w:val="24"/>
          <w:szCs w:val="24"/>
          <w:lang w:val="en-US"/>
        </w:rPr>
        <w:t>observing</w:t>
      </w:r>
      <w:r w:rsidR="00216667">
        <w:rPr>
          <w:rFonts w:ascii="Times New Roman" w:hAnsi="Times New Roman" w:cs="Times New Roman"/>
          <w:sz w:val="24"/>
          <w:szCs w:val="24"/>
          <w:lang w:val="en-US"/>
        </w:rPr>
        <w:t xml:space="preserve"> </w:t>
      </w:r>
      <w:r w:rsidR="001620E8">
        <w:rPr>
          <w:rFonts w:ascii="Times New Roman" w:hAnsi="Times New Roman" w:cs="Times New Roman"/>
          <w:sz w:val="24"/>
          <w:szCs w:val="24"/>
          <w:lang w:val="en-US"/>
        </w:rPr>
        <w:t xml:space="preserve">other agents experimenting with new techniques/practices and generating results that are </w:t>
      </w:r>
      <w:r w:rsidR="00216667">
        <w:rPr>
          <w:rFonts w:ascii="Times New Roman" w:hAnsi="Times New Roman" w:cs="Times New Roman"/>
          <w:sz w:val="24"/>
          <w:szCs w:val="24"/>
          <w:lang w:val="en-US"/>
        </w:rPr>
        <w:t>publicly observable</w:t>
      </w:r>
      <w:r w:rsidR="001620E8">
        <w:rPr>
          <w:rFonts w:ascii="Times New Roman" w:hAnsi="Times New Roman" w:cs="Times New Roman"/>
          <w:sz w:val="24"/>
          <w:szCs w:val="24"/>
          <w:lang w:val="en-US"/>
        </w:rPr>
        <w:t xml:space="preserve"> but</w:t>
      </w:r>
      <w:r w:rsidR="00216667">
        <w:rPr>
          <w:rFonts w:ascii="Times New Roman" w:hAnsi="Times New Roman" w:cs="Times New Roman"/>
          <w:sz w:val="24"/>
          <w:szCs w:val="24"/>
          <w:lang w:val="en-US"/>
        </w:rPr>
        <w:t xml:space="preserve"> </w:t>
      </w:r>
      <w:r w:rsidR="00CB165E">
        <w:rPr>
          <w:rFonts w:ascii="Times New Roman" w:hAnsi="Times New Roman" w:cs="Times New Roman"/>
          <w:sz w:val="24"/>
          <w:szCs w:val="24"/>
          <w:lang w:val="en-US"/>
        </w:rPr>
        <w:t>generally</w:t>
      </w:r>
      <w:r w:rsidR="00216667">
        <w:rPr>
          <w:rFonts w:ascii="Times New Roman" w:hAnsi="Times New Roman" w:cs="Times New Roman"/>
          <w:sz w:val="24"/>
          <w:szCs w:val="24"/>
          <w:lang w:val="en-US"/>
        </w:rPr>
        <w:t xml:space="preserve"> with some noise (</w:t>
      </w:r>
      <w:r w:rsidR="00400FF1">
        <w:rPr>
          <w:rFonts w:ascii="Times New Roman" w:hAnsi="Times New Roman" w:cs="Times New Roman"/>
          <w:sz w:val="24"/>
          <w:szCs w:val="24"/>
          <w:lang w:val="en-US"/>
        </w:rPr>
        <w:t xml:space="preserve">the case of “secondhand” information, </w:t>
      </w:r>
      <w:proofErr w:type="spellStart"/>
      <w:r w:rsidR="00216667">
        <w:rPr>
          <w:rFonts w:ascii="Times New Roman" w:hAnsi="Times New Roman" w:cs="Times New Roman"/>
          <w:sz w:val="24"/>
          <w:szCs w:val="24"/>
          <w:lang w:val="en-US"/>
        </w:rPr>
        <w:t>Moscarini</w:t>
      </w:r>
      <w:proofErr w:type="spellEnd"/>
      <w:r w:rsidR="00216667">
        <w:rPr>
          <w:rFonts w:ascii="Times New Roman" w:hAnsi="Times New Roman" w:cs="Times New Roman"/>
          <w:sz w:val="24"/>
          <w:szCs w:val="24"/>
          <w:lang w:val="en-US"/>
        </w:rPr>
        <w:t xml:space="preserve"> &amp; </w:t>
      </w:r>
      <w:proofErr w:type="spellStart"/>
      <w:r w:rsidR="00216667">
        <w:rPr>
          <w:rFonts w:ascii="Times New Roman" w:hAnsi="Times New Roman" w:cs="Times New Roman"/>
          <w:sz w:val="24"/>
          <w:szCs w:val="24"/>
          <w:lang w:val="en-US"/>
        </w:rPr>
        <w:t>Ottaviani</w:t>
      </w:r>
      <w:proofErr w:type="spellEnd"/>
      <w:r w:rsidR="00216667">
        <w:rPr>
          <w:rFonts w:ascii="Times New Roman" w:hAnsi="Times New Roman" w:cs="Times New Roman"/>
          <w:sz w:val="24"/>
          <w:szCs w:val="24"/>
          <w:lang w:val="en-US"/>
        </w:rPr>
        <w:t>: 1995).</w:t>
      </w:r>
      <w:r w:rsidR="00C904B9">
        <w:rPr>
          <w:rFonts w:ascii="Times New Roman" w:hAnsi="Times New Roman" w:cs="Times New Roman"/>
          <w:sz w:val="24"/>
          <w:szCs w:val="24"/>
          <w:lang w:val="en-US"/>
        </w:rPr>
        <w:t xml:space="preserve"> </w:t>
      </w:r>
      <w:r w:rsidR="00602EAB">
        <w:rPr>
          <w:rFonts w:ascii="Times New Roman" w:hAnsi="Times New Roman" w:cs="Times New Roman"/>
          <w:sz w:val="24"/>
          <w:szCs w:val="24"/>
          <w:lang w:val="en-US"/>
        </w:rPr>
        <w:t>It is social learning that gives places to k</w:t>
      </w:r>
      <w:r w:rsidR="000A0A0A">
        <w:rPr>
          <w:rFonts w:ascii="Times New Roman" w:hAnsi="Times New Roman" w:cs="Times New Roman"/>
          <w:sz w:val="24"/>
          <w:szCs w:val="24"/>
          <w:lang w:val="en-US"/>
        </w:rPr>
        <w:t>nowledge</w:t>
      </w:r>
      <w:r w:rsidR="00C904B9">
        <w:rPr>
          <w:rFonts w:ascii="Times New Roman" w:hAnsi="Times New Roman" w:cs="Times New Roman"/>
          <w:sz w:val="24"/>
          <w:szCs w:val="24"/>
          <w:lang w:val="en-US"/>
        </w:rPr>
        <w:t xml:space="preserve"> spills-over </w:t>
      </w:r>
      <w:r w:rsidR="00C904B9" w:rsidRPr="00C904B9">
        <w:rPr>
          <w:rFonts w:ascii="Times New Roman" w:hAnsi="Times New Roman" w:cs="Times New Roman"/>
          <w:sz w:val="24"/>
          <w:szCs w:val="24"/>
          <w:lang w:val="en-US"/>
        </w:rPr>
        <w:t xml:space="preserve">(Conley &amp; </w:t>
      </w:r>
      <w:proofErr w:type="spellStart"/>
      <w:r w:rsidR="00C904B9" w:rsidRPr="00C904B9">
        <w:rPr>
          <w:rFonts w:ascii="Times New Roman" w:hAnsi="Times New Roman" w:cs="Times New Roman"/>
          <w:sz w:val="24"/>
          <w:szCs w:val="24"/>
          <w:lang w:val="en-US"/>
        </w:rPr>
        <w:t>Udry</w:t>
      </w:r>
      <w:proofErr w:type="spellEnd"/>
      <w:r w:rsidR="00C904B9" w:rsidRPr="00C904B9">
        <w:rPr>
          <w:rFonts w:ascii="Times New Roman" w:hAnsi="Times New Roman" w:cs="Times New Roman"/>
          <w:sz w:val="24"/>
          <w:szCs w:val="24"/>
          <w:lang w:val="en-US"/>
        </w:rPr>
        <w:t xml:space="preserve">: 2005, </w:t>
      </w:r>
      <w:proofErr w:type="spellStart"/>
      <w:r w:rsidR="00C904B9" w:rsidRPr="00C904B9">
        <w:rPr>
          <w:rFonts w:ascii="Times New Roman" w:hAnsi="Times New Roman" w:cs="Times New Roman"/>
          <w:sz w:val="24"/>
          <w:szCs w:val="24"/>
          <w:lang w:val="en-US"/>
        </w:rPr>
        <w:t>Bikhchandani</w:t>
      </w:r>
      <w:proofErr w:type="spellEnd"/>
      <w:r w:rsidR="00C904B9" w:rsidRPr="00C904B9">
        <w:rPr>
          <w:rFonts w:ascii="Times New Roman" w:hAnsi="Times New Roman" w:cs="Times New Roman"/>
          <w:sz w:val="24"/>
          <w:szCs w:val="24"/>
          <w:lang w:val="en-US"/>
        </w:rPr>
        <w:t xml:space="preserve"> et al: 1992, Thornton &amp; Thompson: 2001)</w:t>
      </w:r>
      <w:r w:rsidR="00C904B9">
        <w:rPr>
          <w:rFonts w:ascii="Times New Roman" w:hAnsi="Times New Roman" w:cs="Times New Roman"/>
          <w:sz w:val="24"/>
          <w:szCs w:val="24"/>
          <w:lang w:val="en-US"/>
        </w:rPr>
        <w:t>.</w:t>
      </w:r>
    </w:p>
    <w:p w:rsidR="007F65C9" w:rsidRDefault="000A0A0A" w:rsidP="00F04D85">
      <w:pPr>
        <w:jc w:val="both"/>
        <w:rPr>
          <w:rFonts w:ascii="Times New Roman" w:hAnsi="Times New Roman" w:cs="Times New Roman"/>
          <w:sz w:val="24"/>
          <w:szCs w:val="24"/>
          <w:lang w:val="en-US"/>
        </w:rPr>
      </w:pPr>
      <w:r>
        <w:rPr>
          <w:rFonts w:ascii="Times New Roman" w:hAnsi="Times New Roman" w:cs="Times New Roman"/>
          <w:sz w:val="24"/>
          <w:szCs w:val="24"/>
          <w:lang w:val="en-US"/>
        </w:rPr>
        <w:t>The paper, inspired by the recent empirical research on learning, lays on a survey of Brazilian Amazon</w:t>
      </w:r>
      <w:r w:rsidR="00D42B6C">
        <w:rPr>
          <w:rFonts w:ascii="Times New Roman" w:hAnsi="Times New Roman" w:cs="Times New Roman"/>
          <w:sz w:val="24"/>
          <w:szCs w:val="24"/>
          <w:lang w:val="en-US"/>
        </w:rPr>
        <w:t xml:space="preserve"> farmers</w:t>
      </w:r>
      <w:r>
        <w:rPr>
          <w:rFonts w:ascii="Times New Roman" w:hAnsi="Times New Roman" w:cs="Times New Roman"/>
          <w:sz w:val="24"/>
          <w:szCs w:val="24"/>
          <w:lang w:val="en-US"/>
        </w:rPr>
        <w:t xml:space="preserve">, </w:t>
      </w:r>
      <w:r w:rsidR="00D42B6C">
        <w:rPr>
          <w:rFonts w:ascii="Times New Roman" w:hAnsi="Times New Roman" w:cs="Times New Roman"/>
          <w:sz w:val="24"/>
          <w:szCs w:val="24"/>
          <w:lang w:val="en-US"/>
        </w:rPr>
        <w:t xml:space="preserve">to seek evidences that individual trajectories of learning influences </w:t>
      </w:r>
      <w:r w:rsidR="007D56C5">
        <w:rPr>
          <w:rFonts w:ascii="Times New Roman" w:hAnsi="Times New Roman" w:cs="Times New Roman"/>
          <w:sz w:val="24"/>
          <w:szCs w:val="24"/>
          <w:lang w:val="en-US"/>
        </w:rPr>
        <w:t xml:space="preserve">how </w:t>
      </w:r>
      <w:r w:rsidR="00B66D4E">
        <w:rPr>
          <w:rFonts w:ascii="Times New Roman" w:hAnsi="Times New Roman" w:cs="Times New Roman"/>
          <w:sz w:val="24"/>
          <w:szCs w:val="24"/>
          <w:lang w:val="en-US"/>
        </w:rPr>
        <w:t>farmers manage secondary vegetation as a source of nutrients for</w:t>
      </w:r>
      <w:r w:rsidR="00FB6732">
        <w:rPr>
          <w:rFonts w:ascii="Times New Roman" w:hAnsi="Times New Roman" w:cs="Times New Roman"/>
          <w:sz w:val="24"/>
          <w:szCs w:val="24"/>
          <w:lang w:val="en-US"/>
        </w:rPr>
        <w:t xml:space="preserve"> grow</w:t>
      </w:r>
      <w:r w:rsidR="00B66D4E">
        <w:rPr>
          <w:rFonts w:ascii="Times New Roman" w:hAnsi="Times New Roman" w:cs="Times New Roman"/>
          <w:sz w:val="24"/>
          <w:szCs w:val="24"/>
          <w:lang w:val="en-US"/>
        </w:rPr>
        <w:t>ing</w:t>
      </w:r>
      <w:r w:rsidR="00FB6732">
        <w:rPr>
          <w:rFonts w:ascii="Times New Roman" w:hAnsi="Times New Roman" w:cs="Times New Roman"/>
          <w:sz w:val="24"/>
          <w:szCs w:val="24"/>
          <w:lang w:val="en-US"/>
        </w:rPr>
        <w:t xml:space="preserve"> annual crops</w:t>
      </w:r>
      <w:r w:rsidR="007D56C5">
        <w:rPr>
          <w:rFonts w:ascii="Times New Roman" w:hAnsi="Times New Roman" w:cs="Times New Roman"/>
          <w:sz w:val="24"/>
          <w:szCs w:val="24"/>
          <w:lang w:val="en-US"/>
        </w:rPr>
        <w:t>.</w:t>
      </w:r>
      <w:r w:rsidR="007F65C9">
        <w:rPr>
          <w:rFonts w:ascii="Times New Roman" w:hAnsi="Times New Roman" w:cs="Times New Roman"/>
          <w:sz w:val="24"/>
          <w:szCs w:val="24"/>
          <w:lang w:val="en-US"/>
        </w:rPr>
        <w:t xml:space="preserve"> </w:t>
      </w:r>
    </w:p>
    <w:p w:rsidR="000A0A0A" w:rsidRPr="00C904B9" w:rsidRDefault="007F65C9" w:rsidP="00F04D85">
      <w:pPr>
        <w:jc w:val="both"/>
        <w:rPr>
          <w:rFonts w:ascii="Times New Roman" w:hAnsi="Times New Roman" w:cs="Times New Roman"/>
          <w:sz w:val="24"/>
          <w:szCs w:val="24"/>
          <w:lang w:val="en-US"/>
        </w:rPr>
      </w:pPr>
      <w:r>
        <w:rPr>
          <w:rFonts w:ascii="Times New Roman" w:hAnsi="Times New Roman" w:cs="Times New Roman"/>
          <w:sz w:val="24"/>
          <w:szCs w:val="24"/>
          <w:lang w:val="en-US"/>
        </w:rPr>
        <w:t>More precisely,</w:t>
      </w:r>
      <w:r w:rsidR="005C746F">
        <w:rPr>
          <w:rFonts w:ascii="Times New Roman" w:hAnsi="Times New Roman" w:cs="Times New Roman"/>
          <w:sz w:val="24"/>
          <w:szCs w:val="24"/>
          <w:lang w:val="en-US"/>
        </w:rPr>
        <w:t xml:space="preserve"> the management variable focused is</w:t>
      </w:r>
      <w:r>
        <w:rPr>
          <w:rFonts w:ascii="Times New Roman" w:hAnsi="Times New Roman" w:cs="Times New Roman"/>
          <w:sz w:val="24"/>
          <w:szCs w:val="24"/>
          <w:lang w:val="en-US"/>
        </w:rPr>
        <w:t xml:space="preserve"> </w:t>
      </w:r>
      <w:r w:rsidR="005C746F">
        <w:rPr>
          <w:rFonts w:ascii="Times New Roman" w:hAnsi="Times New Roman" w:cs="Times New Roman"/>
          <w:sz w:val="24"/>
          <w:szCs w:val="24"/>
          <w:lang w:val="en-US"/>
        </w:rPr>
        <w:t>the particular ratio in which</w:t>
      </w:r>
      <w:r w:rsidR="002E36E8">
        <w:rPr>
          <w:rFonts w:ascii="Times New Roman" w:hAnsi="Times New Roman" w:cs="Times New Roman"/>
          <w:sz w:val="24"/>
          <w:szCs w:val="24"/>
          <w:lang w:val="en-US"/>
        </w:rPr>
        <w:t xml:space="preserve"> the land allocated to annual crops is divided between cropping and fallowing, the last one representing a state of idleness where secondary vegetation is left free to grow and retake the land.</w:t>
      </w:r>
      <w:r w:rsidR="005C746F">
        <w:rPr>
          <w:rFonts w:ascii="Times New Roman" w:hAnsi="Times New Roman" w:cs="Times New Roman"/>
          <w:sz w:val="24"/>
          <w:szCs w:val="24"/>
          <w:lang w:val="en-US"/>
        </w:rPr>
        <w:t xml:space="preserve"> T</w:t>
      </w:r>
      <w:r w:rsidR="00DB6676">
        <w:rPr>
          <w:rFonts w:ascii="Times New Roman" w:hAnsi="Times New Roman" w:cs="Times New Roman"/>
          <w:sz w:val="24"/>
          <w:szCs w:val="24"/>
          <w:lang w:val="en-US"/>
        </w:rPr>
        <w:t>o refer to the</w:t>
      </w:r>
      <w:r w:rsidR="005C746F">
        <w:rPr>
          <w:rFonts w:ascii="Times New Roman" w:hAnsi="Times New Roman" w:cs="Times New Roman"/>
          <w:sz w:val="24"/>
          <w:szCs w:val="24"/>
          <w:lang w:val="en-US"/>
        </w:rPr>
        <w:t xml:space="preserve"> agricultural systems that lay on fallowing </w:t>
      </w:r>
      <w:r w:rsidR="00DB6676">
        <w:rPr>
          <w:rFonts w:ascii="Times New Roman" w:hAnsi="Times New Roman" w:cs="Times New Roman"/>
          <w:sz w:val="24"/>
          <w:szCs w:val="24"/>
          <w:lang w:val="en-US"/>
        </w:rPr>
        <w:t>the term</w:t>
      </w:r>
      <w:r w:rsidR="005822C9">
        <w:rPr>
          <w:rFonts w:ascii="Times New Roman" w:hAnsi="Times New Roman" w:cs="Times New Roman"/>
          <w:sz w:val="24"/>
          <w:szCs w:val="24"/>
          <w:lang w:val="en-US"/>
        </w:rPr>
        <w:t xml:space="preserve"> “fallow-based agriculture” (FBA)</w:t>
      </w:r>
      <w:r w:rsidR="005822C9" w:rsidRPr="005822C9">
        <w:rPr>
          <w:rStyle w:val="Refdenotaderodap"/>
          <w:rFonts w:ascii="Times New Roman" w:hAnsi="Times New Roman" w:cs="Times New Roman"/>
          <w:sz w:val="24"/>
          <w:szCs w:val="24"/>
          <w:lang w:val="en-US"/>
        </w:rPr>
        <w:t xml:space="preserve"> </w:t>
      </w:r>
      <w:r w:rsidR="005822C9">
        <w:rPr>
          <w:rStyle w:val="Refdenotaderodap"/>
          <w:rFonts w:ascii="Times New Roman" w:hAnsi="Times New Roman" w:cs="Times New Roman"/>
          <w:sz w:val="24"/>
          <w:szCs w:val="24"/>
          <w:lang w:val="en-US"/>
        </w:rPr>
        <w:footnoteReference w:id="1"/>
      </w:r>
      <w:r w:rsidR="00DB6676">
        <w:rPr>
          <w:rFonts w:ascii="Times New Roman" w:hAnsi="Times New Roman" w:cs="Times New Roman"/>
          <w:sz w:val="24"/>
          <w:szCs w:val="24"/>
          <w:lang w:val="en-US"/>
        </w:rPr>
        <w:t xml:space="preserve"> is employed in what follows.</w:t>
      </w:r>
      <w:r w:rsidR="005822C9">
        <w:rPr>
          <w:rFonts w:ascii="Times New Roman" w:hAnsi="Times New Roman" w:cs="Times New Roman"/>
          <w:sz w:val="24"/>
          <w:szCs w:val="24"/>
          <w:lang w:val="en-US"/>
        </w:rPr>
        <w:t xml:space="preserve"> </w:t>
      </w:r>
    </w:p>
    <w:p w:rsidR="00D42B6C" w:rsidRDefault="00FB6732" w:rsidP="00F04D85">
      <w:pPr>
        <w:jc w:val="both"/>
        <w:rPr>
          <w:rFonts w:ascii="Times New Roman" w:hAnsi="Times New Roman" w:cs="Times New Roman"/>
          <w:sz w:val="24"/>
          <w:szCs w:val="24"/>
          <w:lang w:val="en-US"/>
        </w:rPr>
      </w:pPr>
      <w:r>
        <w:rPr>
          <w:rFonts w:ascii="Times New Roman" w:hAnsi="Times New Roman" w:cs="Times New Roman"/>
          <w:sz w:val="24"/>
          <w:szCs w:val="24"/>
          <w:lang w:val="en-US"/>
        </w:rPr>
        <w:t>At first glance, focusing on a</w:t>
      </w:r>
      <w:r w:rsidR="00B34A59">
        <w:rPr>
          <w:rFonts w:ascii="Times New Roman" w:hAnsi="Times New Roman" w:cs="Times New Roman"/>
          <w:sz w:val="24"/>
          <w:szCs w:val="24"/>
          <w:lang w:val="en-US"/>
        </w:rPr>
        <w:t>n</w:t>
      </w:r>
      <w:r>
        <w:rPr>
          <w:rFonts w:ascii="Times New Roman" w:hAnsi="Times New Roman" w:cs="Times New Roman"/>
          <w:sz w:val="24"/>
          <w:szCs w:val="24"/>
          <w:lang w:val="en-US"/>
        </w:rPr>
        <w:t xml:space="preserve"> </w:t>
      </w:r>
      <w:r w:rsidR="00B34A59">
        <w:rPr>
          <w:rFonts w:ascii="Times New Roman" w:hAnsi="Times New Roman" w:cs="Times New Roman"/>
          <w:sz w:val="24"/>
          <w:szCs w:val="24"/>
          <w:lang w:val="en-US"/>
        </w:rPr>
        <w:t>ancient</w:t>
      </w:r>
      <w:r>
        <w:rPr>
          <w:rFonts w:ascii="Times New Roman" w:hAnsi="Times New Roman" w:cs="Times New Roman"/>
          <w:sz w:val="24"/>
          <w:szCs w:val="24"/>
          <w:lang w:val="en-US"/>
        </w:rPr>
        <w:t xml:space="preserve"> practice, such as </w:t>
      </w:r>
      <w:r w:rsidR="005C746F">
        <w:rPr>
          <w:rFonts w:ascii="Times New Roman" w:hAnsi="Times New Roman" w:cs="Times New Roman"/>
          <w:sz w:val="24"/>
          <w:szCs w:val="24"/>
          <w:lang w:val="en-US"/>
        </w:rPr>
        <w:t>fallowing</w:t>
      </w:r>
      <w:r>
        <w:rPr>
          <w:rFonts w:ascii="Times New Roman" w:hAnsi="Times New Roman" w:cs="Times New Roman"/>
          <w:sz w:val="24"/>
          <w:szCs w:val="24"/>
          <w:lang w:val="en-US"/>
        </w:rPr>
        <w:t xml:space="preserve"> (</w:t>
      </w:r>
      <w:proofErr w:type="spellStart"/>
      <w:r w:rsidR="00B66D4E">
        <w:rPr>
          <w:rFonts w:ascii="Times New Roman" w:hAnsi="Times New Roman" w:cs="Times New Roman"/>
          <w:sz w:val="24"/>
          <w:szCs w:val="24"/>
          <w:lang w:val="en-US"/>
        </w:rPr>
        <w:t>Mazoyer</w:t>
      </w:r>
      <w:proofErr w:type="spellEnd"/>
      <w:r w:rsidR="00B66D4E">
        <w:rPr>
          <w:rFonts w:ascii="Times New Roman" w:hAnsi="Times New Roman" w:cs="Times New Roman"/>
          <w:sz w:val="24"/>
          <w:szCs w:val="24"/>
          <w:lang w:val="en-US"/>
        </w:rPr>
        <w:t xml:space="preserve"> &amp; </w:t>
      </w:r>
      <w:proofErr w:type="spellStart"/>
      <w:r w:rsidR="00E02558">
        <w:rPr>
          <w:rFonts w:ascii="Times New Roman" w:hAnsi="Times New Roman" w:cs="Times New Roman"/>
          <w:sz w:val="24"/>
          <w:szCs w:val="24"/>
          <w:lang w:val="en-US"/>
        </w:rPr>
        <w:t>R</w:t>
      </w:r>
      <w:r w:rsidR="00B66D4E">
        <w:rPr>
          <w:rFonts w:ascii="Times New Roman" w:hAnsi="Times New Roman" w:cs="Times New Roman"/>
          <w:sz w:val="24"/>
          <w:szCs w:val="24"/>
          <w:lang w:val="en-US"/>
        </w:rPr>
        <w:t>oudart</w:t>
      </w:r>
      <w:proofErr w:type="spellEnd"/>
      <w:r w:rsidR="00B66D4E">
        <w:rPr>
          <w:rFonts w:ascii="Times New Roman" w:hAnsi="Times New Roman" w:cs="Times New Roman"/>
          <w:sz w:val="24"/>
          <w:szCs w:val="24"/>
          <w:lang w:val="en-US"/>
        </w:rPr>
        <w:t>: 200</w:t>
      </w:r>
      <w:r w:rsidR="00E02558">
        <w:rPr>
          <w:rFonts w:ascii="Times New Roman" w:hAnsi="Times New Roman" w:cs="Times New Roman"/>
          <w:sz w:val="24"/>
          <w:szCs w:val="24"/>
          <w:lang w:val="en-US"/>
        </w:rPr>
        <w:t>6</w:t>
      </w:r>
      <w:r w:rsidR="00B66D4E">
        <w:rPr>
          <w:rFonts w:ascii="Times New Roman" w:hAnsi="Times New Roman" w:cs="Times New Roman"/>
          <w:sz w:val="24"/>
          <w:szCs w:val="24"/>
          <w:lang w:val="en-US"/>
        </w:rPr>
        <w:t>, chap.3</w:t>
      </w:r>
      <w:r>
        <w:rPr>
          <w:rFonts w:ascii="Times New Roman" w:hAnsi="Times New Roman" w:cs="Times New Roman"/>
          <w:sz w:val="24"/>
          <w:szCs w:val="24"/>
          <w:lang w:val="en-US"/>
        </w:rPr>
        <w:t>)</w:t>
      </w:r>
      <w:r w:rsidR="003C55C8">
        <w:rPr>
          <w:rFonts w:ascii="Times New Roman" w:hAnsi="Times New Roman" w:cs="Times New Roman"/>
          <w:sz w:val="24"/>
          <w:szCs w:val="24"/>
          <w:lang w:val="en-US"/>
        </w:rPr>
        <w:t>,</w:t>
      </w:r>
      <w:r>
        <w:rPr>
          <w:rFonts w:ascii="Times New Roman" w:hAnsi="Times New Roman" w:cs="Times New Roman"/>
          <w:sz w:val="24"/>
          <w:szCs w:val="24"/>
          <w:lang w:val="en-US"/>
        </w:rPr>
        <w:t xml:space="preserve"> is a departure from the </w:t>
      </w:r>
      <w:r w:rsidR="003C55C8">
        <w:rPr>
          <w:rFonts w:ascii="Times New Roman" w:hAnsi="Times New Roman" w:cs="Times New Roman"/>
          <w:sz w:val="24"/>
          <w:szCs w:val="24"/>
          <w:lang w:val="en-US"/>
        </w:rPr>
        <w:t xml:space="preserve">literature </w:t>
      </w:r>
      <w:r w:rsidR="00B66D4E">
        <w:rPr>
          <w:rFonts w:ascii="Times New Roman" w:hAnsi="Times New Roman" w:cs="Times New Roman"/>
          <w:sz w:val="24"/>
          <w:szCs w:val="24"/>
          <w:lang w:val="en-US"/>
        </w:rPr>
        <w:t>on learning</w:t>
      </w:r>
      <w:r w:rsidR="003C55C8">
        <w:rPr>
          <w:rFonts w:ascii="Times New Roman" w:hAnsi="Times New Roman" w:cs="Times New Roman"/>
          <w:sz w:val="24"/>
          <w:szCs w:val="24"/>
          <w:lang w:val="en-US"/>
        </w:rPr>
        <w:t>, given its focus on the introduction of new techniques, such as high-yield</w:t>
      </w:r>
      <w:r w:rsidR="00BE7DDF">
        <w:rPr>
          <w:rFonts w:ascii="Times New Roman" w:hAnsi="Times New Roman" w:cs="Times New Roman"/>
          <w:sz w:val="24"/>
          <w:szCs w:val="24"/>
          <w:lang w:val="en-US"/>
        </w:rPr>
        <w:t>ing seed</w:t>
      </w:r>
      <w:r w:rsidR="003C55C8">
        <w:rPr>
          <w:rFonts w:ascii="Times New Roman" w:hAnsi="Times New Roman" w:cs="Times New Roman"/>
          <w:sz w:val="24"/>
          <w:szCs w:val="24"/>
          <w:lang w:val="en-US"/>
        </w:rPr>
        <w:t xml:space="preserve"> </w:t>
      </w:r>
      <w:r w:rsidR="00BE7DDF">
        <w:rPr>
          <w:rFonts w:ascii="Times New Roman" w:hAnsi="Times New Roman" w:cs="Times New Roman"/>
          <w:sz w:val="24"/>
          <w:szCs w:val="24"/>
          <w:lang w:val="en-US"/>
        </w:rPr>
        <w:t>varieties</w:t>
      </w:r>
      <w:r w:rsidR="003C55C8">
        <w:rPr>
          <w:rFonts w:ascii="Times New Roman" w:hAnsi="Times New Roman" w:cs="Times New Roman"/>
          <w:sz w:val="24"/>
          <w:szCs w:val="24"/>
          <w:lang w:val="en-US"/>
        </w:rPr>
        <w:t xml:space="preserve"> (HYV) and fertilizers for cash-strapped farmers</w:t>
      </w:r>
      <w:r w:rsidR="00717B17">
        <w:rPr>
          <w:rFonts w:ascii="Times New Roman" w:hAnsi="Times New Roman" w:cs="Times New Roman"/>
          <w:sz w:val="24"/>
          <w:szCs w:val="24"/>
          <w:lang w:val="en-US"/>
        </w:rPr>
        <w:t xml:space="preserve"> (Cameron: 1999, Conley &amp; </w:t>
      </w:r>
      <w:proofErr w:type="spellStart"/>
      <w:r w:rsidR="00717B17">
        <w:rPr>
          <w:rFonts w:ascii="Times New Roman" w:hAnsi="Times New Roman" w:cs="Times New Roman"/>
          <w:sz w:val="24"/>
          <w:szCs w:val="24"/>
          <w:lang w:val="en-US"/>
        </w:rPr>
        <w:t>Udry</w:t>
      </w:r>
      <w:proofErr w:type="spellEnd"/>
      <w:r w:rsidR="00717B17">
        <w:rPr>
          <w:rFonts w:ascii="Times New Roman" w:hAnsi="Times New Roman" w:cs="Times New Roman"/>
          <w:sz w:val="24"/>
          <w:szCs w:val="24"/>
          <w:lang w:val="en-US"/>
        </w:rPr>
        <w:t>: 2010)</w:t>
      </w:r>
      <w:r w:rsidR="003C55C8">
        <w:rPr>
          <w:rFonts w:ascii="Times New Roman" w:hAnsi="Times New Roman" w:cs="Times New Roman"/>
          <w:sz w:val="24"/>
          <w:szCs w:val="24"/>
          <w:lang w:val="en-US"/>
        </w:rPr>
        <w:t xml:space="preserve">. </w:t>
      </w:r>
      <w:r w:rsidR="004460E0">
        <w:rPr>
          <w:rFonts w:ascii="Times New Roman" w:hAnsi="Times New Roman" w:cs="Times New Roman"/>
          <w:sz w:val="24"/>
          <w:szCs w:val="24"/>
          <w:lang w:val="en-US"/>
        </w:rPr>
        <w:t>Two facts call for a revision of this summary judgment. First,</w:t>
      </w:r>
      <w:r w:rsidR="003C55C8">
        <w:rPr>
          <w:rFonts w:ascii="Times New Roman" w:hAnsi="Times New Roman" w:cs="Times New Roman"/>
          <w:sz w:val="24"/>
          <w:szCs w:val="24"/>
          <w:lang w:val="en-US"/>
        </w:rPr>
        <w:t xml:space="preserve"> “new” </w:t>
      </w:r>
      <w:r w:rsidR="004460E0">
        <w:rPr>
          <w:rFonts w:ascii="Times New Roman" w:hAnsi="Times New Roman" w:cs="Times New Roman"/>
          <w:sz w:val="24"/>
          <w:szCs w:val="24"/>
          <w:lang w:val="en-US"/>
        </w:rPr>
        <w:t>can mean</w:t>
      </w:r>
      <w:r w:rsidR="003C55C8">
        <w:rPr>
          <w:rFonts w:ascii="Times New Roman" w:hAnsi="Times New Roman" w:cs="Times New Roman"/>
          <w:sz w:val="24"/>
          <w:szCs w:val="24"/>
          <w:lang w:val="en-US"/>
        </w:rPr>
        <w:t xml:space="preserve"> any practice whose performance is a priori unknown</w:t>
      </w:r>
      <w:r w:rsidR="00E276B9">
        <w:rPr>
          <w:rFonts w:ascii="Times New Roman" w:hAnsi="Times New Roman" w:cs="Times New Roman"/>
          <w:sz w:val="24"/>
          <w:szCs w:val="24"/>
          <w:lang w:val="en-US"/>
        </w:rPr>
        <w:t xml:space="preserve"> or precariously known</w:t>
      </w:r>
      <w:r w:rsidR="003C55C8">
        <w:rPr>
          <w:rFonts w:ascii="Times New Roman" w:hAnsi="Times New Roman" w:cs="Times New Roman"/>
          <w:sz w:val="24"/>
          <w:szCs w:val="24"/>
          <w:lang w:val="en-US"/>
        </w:rPr>
        <w:t xml:space="preserve"> </w:t>
      </w:r>
      <w:r w:rsidR="004460E0">
        <w:rPr>
          <w:rFonts w:ascii="Times New Roman" w:hAnsi="Times New Roman" w:cs="Times New Roman"/>
          <w:sz w:val="24"/>
          <w:szCs w:val="24"/>
          <w:lang w:val="en-US"/>
        </w:rPr>
        <w:t xml:space="preserve">by farmers. Second, even practices </w:t>
      </w:r>
      <w:r w:rsidR="004962AE">
        <w:rPr>
          <w:rFonts w:ascii="Times New Roman" w:hAnsi="Times New Roman" w:cs="Times New Roman"/>
          <w:sz w:val="24"/>
          <w:szCs w:val="24"/>
          <w:lang w:val="en-US"/>
        </w:rPr>
        <w:t xml:space="preserve">that </w:t>
      </w:r>
      <w:r w:rsidR="0034220C">
        <w:rPr>
          <w:rFonts w:ascii="Times New Roman" w:hAnsi="Times New Roman" w:cs="Times New Roman"/>
          <w:sz w:val="24"/>
          <w:szCs w:val="24"/>
          <w:lang w:val="en-US"/>
        </w:rPr>
        <w:t>have</w:t>
      </w:r>
      <w:r w:rsidR="004962AE">
        <w:rPr>
          <w:rFonts w:ascii="Times New Roman" w:hAnsi="Times New Roman" w:cs="Times New Roman"/>
          <w:sz w:val="24"/>
          <w:szCs w:val="24"/>
          <w:lang w:val="en-US"/>
        </w:rPr>
        <w:t xml:space="preserve"> being </w:t>
      </w:r>
      <w:r w:rsidR="004460E0">
        <w:rPr>
          <w:rFonts w:ascii="Times New Roman" w:hAnsi="Times New Roman" w:cs="Times New Roman"/>
          <w:sz w:val="24"/>
          <w:szCs w:val="24"/>
          <w:lang w:val="en-US"/>
        </w:rPr>
        <w:t>employed</w:t>
      </w:r>
      <w:r w:rsidR="004962AE">
        <w:rPr>
          <w:rFonts w:ascii="Times New Roman" w:hAnsi="Times New Roman" w:cs="Times New Roman"/>
          <w:sz w:val="24"/>
          <w:szCs w:val="24"/>
          <w:lang w:val="en-US"/>
        </w:rPr>
        <w:t xml:space="preserve"> by mankind</w:t>
      </w:r>
      <w:r w:rsidR="004460E0">
        <w:rPr>
          <w:rFonts w:ascii="Times New Roman" w:hAnsi="Times New Roman" w:cs="Times New Roman"/>
          <w:sz w:val="24"/>
          <w:szCs w:val="24"/>
          <w:lang w:val="en-US"/>
        </w:rPr>
        <w:t xml:space="preserve"> for</w:t>
      </w:r>
      <w:r w:rsidR="004962AE">
        <w:rPr>
          <w:rFonts w:ascii="Times New Roman" w:hAnsi="Times New Roman" w:cs="Times New Roman"/>
          <w:sz w:val="24"/>
          <w:szCs w:val="24"/>
          <w:lang w:val="en-US"/>
        </w:rPr>
        <w:t xml:space="preserve"> a</w:t>
      </w:r>
      <w:r w:rsidR="004460E0">
        <w:rPr>
          <w:rFonts w:ascii="Times New Roman" w:hAnsi="Times New Roman" w:cs="Times New Roman"/>
          <w:sz w:val="24"/>
          <w:szCs w:val="24"/>
          <w:lang w:val="en-US"/>
        </w:rPr>
        <w:t xml:space="preserve"> considerable amount of time</w:t>
      </w:r>
      <w:r w:rsidR="004962AE">
        <w:rPr>
          <w:rFonts w:ascii="Times New Roman" w:hAnsi="Times New Roman" w:cs="Times New Roman"/>
          <w:sz w:val="24"/>
          <w:szCs w:val="24"/>
          <w:lang w:val="en-US"/>
        </w:rPr>
        <w:t xml:space="preserve"> can be</w:t>
      </w:r>
      <w:r w:rsidR="004460E0">
        <w:rPr>
          <w:rFonts w:ascii="Times New Roman" w:hAnsi="Times New Roman" w:cs="Times New Roman"/>
          <w:sz w:val="24"/>
          <w:szCs w:val="24"/>
          <w:lang w:val="en-US"/>
        </w:rPr>
        <w:t xml:space="preserve"> </w:t>
      </w:r>
      <w:r w:rsidR="004962AE">
        <w:rPr>
          <w:rFonts w:ascii="Times New Roman" w:hAnsi="Times New Roman" w:cs="Times New Roman"/>
          <w:sz w:val="24"/>
          <w:szCs w:val="24"/>
          <w:lang w:val="en-US"/>
        </w:rPr>
        <w:t>the</w:t>
      </w:r>
      <w:r w:rsidR="004460E0">
        <w:rPr>
          <w:rFonts w:ascii="Times New Roman" w:hAnsi="Times New Roman" w:cs="Times New Roman"/>
          <w:sz w:val="24"/>
          <w:szCs w:val="24"/>
          <w:lang w:val="en-US"/>
        </w:rPr>
        <w:t xml:space="preserve"> object of learning</w:t>
      </w:r>
      <w:r w:rsidR="004962AE">
        <w:rPr>
          <w:rFonts w:ascii="Times New Roman" w:hAnsi="Times New Roman" w:cs="Times New Roman"/>
          <w:sz w:val="24"/>
          <w:szCs w:val="24"/>
          <w:lang w:val="en-US"/>
        </w:rPr>
        <w:t xml:space="preserve"> for specific human groups</w:t>
      </w:r>
      <w:r w:rsidR="004460E0">
        <w:rPr>
          <w:rFonts w:ascii="Times New Roman" w:hAnsi="Times New Roman" w:cs="Times New Roman"/>
          <w:sz w:val="24"/>
          <w:szCs w:val="24"/>
          <w:lang w:val="en-US"/>
        </w:rPr>
        <w:t>.</w:t>
      </w:r>
      <w:r w:rsidR="00374F88">
        <w:rPr>
          <w:rFonts w:ascii="Times New Roman" w:hAnsi="Times New Roman" w:cs="Times New Roman"/>
          <w:sz w:val="24"/>
          <w:szCs w:val="24"/>
          <w:lang w:val="en-US"/>
        </w:rPr>
        <w:t xml:space="preserve"> Especially when (1) their </w:t>
      </w:r>
      <w:r w:rsidR="00374F88">
        <w:rPr>
          <w:rFonts w:ascii="Times New Roman" w:hAnsi="Times New Roman" w:cs="Times New Roman"/>
          <w:sz w:val="24"/>
          <w:szCs w:val="24"/>
          <w:lang w:val="en-US"/>
        </w:rPr>
        <w:lastRenderedPageBreak/>
        <w:t xml:space="preserve">performance is sensitive to biophysical features, what it is the case of </w:t>
      </w:r>
      <w:r w:rsidR="00B66D4E">
        <w:rPr>
          <w:rFonts w:ascii="Times New Roman" w:hAnsi="Times New Roman" w:cs="Times New Roman"/>
          <w:sz w:val="24"/>
          <w:szCs w:val="24"/>
          <w:lang w:val="en-US"/>
        </w:rPr>
        <w:t>FBA</w:t>
      </w:r>
      <w:r w:rsidR="00374F88">
        <w:rPr>
          <w:rFonts w:ascii="Times New Roman" w:hAnsi="Times New Roman" w:cs="Times New Roman"/>
          <w:sz w:val="24"/>
          <w:szCs w:val="24"/>
          <w:lang w:val="en-US"/>
        </w:rPr>
        <w:t xml:space="preserve">, an agricultural system whose yield depends overall on the amount of nutrients provided by the </w:t>
      </w:r>
      <w:r w:rsidR="007F65C9">
        <w:rPr>
          <w:rFonts w:ascii="Times New Roman" w:hAnsi="Times New Roman" w:cs="Times New Roman"/>
          <w:sz w:val="24"/>
          <w:szCs w:val="24"/>
          <w:lang w:val="en-US"/>
        </w:rPr>
        <w:t>conversion of secondary</w:t>
      </w:r>
      <w:r w:rsidR="00374F88">
        <w:rPr>
          <w:rFonts w:ascii="Times New Roman" w:hAnsi="Times New Roman" w:cs="Times New Roman"/>
          <w:sz w:val="24"/>
          <w:szCs w:val="24"/>
          <w:lang w:val="en-US"/>
        </w:rPr>
        <w:t xml:space="preserve"> vegetation</w:t>
      </w:r>
      <w:r w:rsidR="007F65C9">
        <w:rPr>
          <w:rFonts w:ascii="Times New Roman" w:hAnsi="Times New Roman" w:cs="Times New Roman"/>
          <w:sz w:val="24"/>
          <w:szCs w:val="24"/>
          <w:lang w:val="en-US"/>
        </w:rPr>
        <w:t>, generally through fire</w:t>
      </w:r>
      <w:r w:rsidR="0052126D">
        <w:rPr>
          <w:rFonts w:ascii="Times New Roman" w:hAnsi="Times New Roman" w:cs="Times New Roman"/>
          <w:sz w:val="24"/>
          <w:szCs w:val="24"/>
          <w:lang w:val="en-US"/>
        </w:rPr>
        <w:t xml:space="preserve"> (</w:t>
      </w:r>
      <w:proofErr w:type="spellStart"/>
      <w:r w:rsidR="0052126D">
        <w:rPr>
          <w:rFonts w:ascii="Times New Roman" w:hAnsi="Times New Roman" w:cs="Times New Roman"/>
          <w:sz w:val="24"/>
          <w:szCs w:val="24"/>
          <w:lang w:val="en-US"/>
        </w:rPr>
        <w:t>Angelsen</w:t>
      </w:r>
      <w:proofErr w:type="spellEnd"/>
      <w:r w:rsidR="0052126D">
        <w:rPr>
          <w:rFonts w:ascii="Times New Roman" w:hAnsi="Times New Roman" w:cs="Times New Roman"/>
          <w:sz w:val="24"/>
          <w:szCs w:val="24"/>
          <w:lang w:val="en-US"/>
        </w:rPr>
        <w:t>: 199</w:t>
      </w:r>
      <w:r w:rsidR="00D02AF3">
        <w:rPr>
          <w:rFonts w:ascii="Times New Roman" w:hAnsi="Times New Roman" w:cs="Times New Roman"/>
          <w:sz w:val="24"/>
          <w:szCs w:val="24"/>
          <w:lang w:val="en-US"/>
        </w:rPr>
        <w:t>4</w:t>
      </w:r>
      <w:r w:rsidR="0052126D">
        <w:rPr>
          <w:rFonts w:ascii="Times New Roman" w:hAnsi="Times New Roman" w:cs="Times New Roman"/>
          <w:sz w:val="24"/>
          <w:szCs w:val="24"/>
          <w:lang w:val="en-US"/>
        </w:rPr>
        <w:t>, Kato et al: 1999)</w:t>
      </w:r>
      <w:r w:rsidR="00374F88">
        <w:rPr>
          <w:rFonts w:ascii="Times New Roman" w:hAnsi="Times New Roman" w:cs="Times New Roman"/>
          <w:sz w:val="24"/>
          <w:szCs w:val="24"/>
          <w:lang w:val="en-US"/>
        </w:rPr>
        <w:t xml:space="preserve">; (2) the human groups are immigrants </w:t>
      </w:r>
      <w:r w:rsidR="008F5681">
        <w:rPr>
          <w:rFonts w:ascii="Times New Roman" w:hAnsi="Times New Roman" w:cs="Times New Roman"/>
          <w:sz w:val="24"/>
          <w:szCs w:val="24"/>
          <w:lang w:val="en-US"/>
        </w:rPr>
        <w:t>arising</w:t>
      </w:r>
      <w:r w:rsidR="00374F88">
        <w:rPr>
          <w:rFonts w:ascii="Times New Roman" w:hAnsi="Times New Roman" w:cs="Times New Roman"/>
          <w:sz w:val="24"/>
          <w:szCs w:val="24"/>
          <w:lang w:val="en-US"/>
        </w:rPr>
        <w:t xml:space="preserve"> from regions with considerably di</w:t>
      </w:r>
      <w:r w:rsidR="001D1871">
        <w:rPr>
          <w:rFonts w:ascii="Times New Roman" w:hAnsi="Times New Roman" w:cs="Times New Roman"/>
          <w:sz w:val="24"/>
          <w:szCs w:val="24"/>
          <w:lang w:val="en-US"/>
        </w:rPr>
        <w:t>stinct</w:t>
      </w:r>
      <w:r w:rsidR="00374F88">
        <w:rPr>
          <w:rFonts w:ascii="Times New Roman" w:hAnsi="Times New Roman" w:cs="Times New Roman"/>
          <w:sz w:val="24"/>
          <w:szCs w:val="24"/>
          <w:lang w:val="en-US"/>
        </w:rPr>
        <w:t xml:space="preserve"> biophysical features, as it is the case of most of the families of non-indigenous </w:t>
      </w:r>
      <w:r w:rsidR="00CB67B0">
        <w:rPr>
          <w:rFonts w:ascii="Times New Roman" w:hAnsi="Times New Roman" w:cs="Times New Roman"/>
          <w:sz w:val="24"/>
          <w:szCs w:val="24"/>
          <w:lang w:val="en-US"/>
        </w:rPr>
        <w:t>farmers</w:t>
      </w:r>
      <w:r w:rsidR="00374F88">
        <w:rPr>
          <w:rFonts w:ascii="Times New Roman" w:hAnsi="Times New Roman" w:cs="Times New Roman"/>
          <w:sz w:val="24"/>
          <w:szCs w:val="24"/>
          <w:lang w:val="en-US"/>
        </w:rPr>
        <w:t xml:space="preserve"> located in Brazilian Amazon</w:t>
      </w:r>
      <w:r w:rsidR="008819FD">
        <w:rPr>
          <w:rFonts w:ascii="Times New Roman" w:hAnsi="Times New Roman" w:cs="Times New Roman"/>
          <w:sz w:val="24"/>
          <w:szCs w:val="24"/>
          <w:lang w:val="en-US"/>
        </w:rPr>
        <w:t xml:space="preserve"> (Andersen et al: 2002, table 2.2, p.38 and p.35-36).</w:t>
      </w:r>
    </w:p>
    <w:p w:rsidR="00D42B6C" w:rsidRDefault="00DC3460" w:rsidP="00F04D85">
      <w:pPr>
        <w:jc w:val="both"/>
        <w:rPr>
          <w:rFonts w:ascii="Times New Roman" w:hAnsi="Times New Roman" w:cs="Times New Roman"/>
          <w:sz w:val="24"/>
          <w:szCs w:val="24"/>
          <w:lang w:val="en-US"/>
        </w:rPr>
      </w:pPr>
      <w:r>
        <w:rPr>
          <w:rFonts w:ascii="Times New Roman" w:hAnsi="Times New Roman" w:cs="Times New Roman"/>
          <w:sz w:val="24"/>
          <w:szCs w:val="24"/>
          <w:lang w:val="en-US"/>
        </w:rPr>
        <w:t>The paper</w:t>
      </w:r>
      <w:r w:rsidR="0034220C">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by </w:t>
      </w:r>
      <w:r w:rsidR="008F5681">
        <w:rPr>
          <w:rFonts w:ascii="Times New Roman" w:hAnsi="Times New Roman" w:cs="Times New Roman"/>
          <w:sz w:val="24"/>
          <w:szCs w:val="24"/>
          <w:lang w:val="en-US"/>
        </w:rPr>
        <w:t>Mertz</w:t>
      </w:r>
      <w:r>
        <w:rPr>
          <w:rFonts w:ascii="Times New Roman" w:hAnsi="Times New Roman" w:cs="Times New Roman"/>
          <w:sz w:val="24"/>
          <w:szCs w:val="24"/>
          <w:lang w:val="en-US"/>
        </w:rPr>
        <w:t xml:space="preserve"> and coauthors</w:t>
      </w:r>
      <w:r w:rsidR="008F5681">
        <w:rPr>
          <w:rFonts w:ascii="Times New Roman" w:hAnsi="Times New Roman" w:cs="Times New Roman"/>
          <w:sz w:val="24"/>
          <w:szCs w:val="24"/>
          <w:lang w:val="en-US"/>
        </w:rPr>
        <w:t xml:space="preserve"> </w:t>
      </w:r>
      <w:r>
        <w:rPr>
          <w:rFonts w:ascii="Times New Roman" w:hAnsi="Times New Roman" w:cs="Times New Roman"/>
          <w:sz w:val="24"/>
          <w:szCs w:val="24"/>
          <w:lang w:val="en-US"/>
        </w:rPr>
        <w:t>(Mertz et al:</w:t>
      </w:r>
      <w:r w:rsidR="00B66D4E">
        <w:rPr>
          <w:rFonts w:ascii="Times New Roman" w:hAnsi="Times New Roman" w:cs="Times New Roman"/>
          <w:sz w:val="24"/>
          <w:szCs w:val="24"/>
          <w:lang w:val="en-US"/>
        </w:rPr>
        <w:t xml:space="preserve"> </w:t>
      </w:r>
      <w:r w:rsidR="008F5681">
        <w:rPr>
          <w:rFonts w:ascii="Times New Roman" w:hAnsi="Times New Roman" w:cs="Times New Roman"/>
          <w:sz w:val="24"/>
          <w:szCs w:val="24"/>
          <w:lang w:val="en-US"/>
        </w:rPr>
        <w:t>2008)</w:t>
      </w:r>
      <w:r w:rsidR="0034220C">
        <w:rPr>
          <w:rFonts w:ascii="Times New Roman" w:hAnsi="Times New Roman" w:cs="Times New Roman"/>
          <w:sz w:val="24"/>
          <w:szCs w:val="24"/>
          <w:lang w:val="en-US"/>
        </w:rPr>
        <w:t xml:space="preserve"> make clear that the agronomics of</w:t>
      </w:r>
      <w:r w:rsidR="00552B23">
        <w:rPr>
          <w:rFonts w:ascii="Times New Roman" w:hAnsi="Times New Roman" w:cs="Times New Roman"/>
          <w:sz w:val="24"/>
          <w:szCs w:val="24"/>
          <w:lang w:val="en-US"/>
        </w:rPr>
        <w:t xml:space="preserve"> </w:t>
      </w:r>
      <w:r w:rsidR="00B66D4E">
        <w:rPr>
          <w:rFonts w:ascii="Times New Roman" w:hAnsi="Times New Roman" w:cs="Times New Roman"/>
          <w:sz w:val="24"/>
          <w:szCs w:val="24"/>
          <w:lang w:val="en-US"/>
        </w:rPr>
        <w:t>FBA</w:t>
      </w:r>
      <w:r w:rsidR="0034220C">
        <w:rPr>
          <w:rFonts w:ascii="Times New Roman" w:hAnsi="Times New Roman" w:cs="Times New Roman"/>
          <w:sz w:val="24"/>
          <w:szCs w:val="24"/>
          <w:lang w:val="en-US"/>
        </w:rPr>
        <w:t xml:space="preserve"> is still not completely </w:t>
      </w:r>
      <w:r w:rsidR="00431668">
        <w:rPr>
          <w:rFonts w:ascii="Times New Roman" w:hAnsi="Times New Roman" w:cs="Times New Roman"/>
          <w:sz w:val="24"/>
          <w:szCs w:val="24"/>
          <w:lang w:val="en-US"/>
        </w:rPr>
        <w:t>understood</w:t>
      </w:r>
      <w:r w:rsidR="0034220C">
        <w:rPr>
          <w:rFonts w:ascii="Times New Roman" w:hAnsi="Times New Roman" w:cs="Times New Roman"/>
          <w:sz w:val="24"/>
          <w:szCs w:val="24"/>
          <w:lang w:val="en-US"/>
        </w:rPr>
        <w:t xml:space="preserve"> even by science, specifically in what refers to the precise relation between fallow duration and yield. Authors such as Kato et al </w:t>
      </w:r>
      <w:r w:rsidR="0034220C" w:rsidRPr="00740212">
        <w:rPr>
          <w:rFonts w:ascii="Times New Roman" w:hAnsi="Times New Roman" w:cs="Times New Roman"/>
          <w:sz w:val="24"/>
          <w:szCs w:val="24"/>
          <w:lang w:val="en-US"/>
        </w:rPr>
        <w:t>(</w:t>
      </w:r>
      <w:r w:rsidR="00740212" w:rsidRPr="00740212">
        <w:rPr>
          <w:rFonts w:ascii="Times New Roman" w:hAnsi="Times New Roman" w:cs="Times New Roman"/>
          <w:sz w:val="24"/>
          <w:szCs w:val="24"/>
          <w:lang w:val="en-US"/>
        </w:rPr>
        <w:t>1999</w:t>
      </w:r>
      <w:r w:rsidR="0034220C" w:rsidRPr="00740212">
        <w:rPr>
          <w:rFonts w:ascii="Times New Roman" w:hAnsi="Times New Roman" w:cs="Times New Roman"/>
          <w:sz w:val="24"/>
          <w:szCs w:val="24"/>
          <w:lang w:val="en-US"/>
        </w:rPr>
        <w:t>)</w:t>
      </w:r>
      <w:r w:rsidR="009C7AF3" w:rsidRPr="00740212">
        <w:rPr>
          <w:rFonts w:ascii="Times New Roman" w:hAnsi="Times New Roman" w:cs="Times New Roman"/>
          <w:sz w:val="24"/>
          <w:szCs w:val="24"/>
          <w:lang w:val="en-US"/>
        </w:rPr>
        <w:t>,</w:t>
      </w:r>
      <w:r w:rsidR="00FF216C" w:rsidRPr="00740212">
        <w:rPr>
          <w:rFonts w:ascii="Times New Roman" w:hAnsi="Times New Roman" w:cs="Times New Roman"/>
          <w:sz w:val="24"/>
          <w:szCs w:val="24"/>
          <w:lang w:val="en-US"/>
        </w:rPr>
        <w:t xml:space="preserve"> Metzger (2002)</w:t>
      </w:r>
      <w:r w:rsidR="009C7AF3" w:rsidRPr="00740212">
        <w:rPr>
          <w:rFonts w:ascii="Times New Roman" w:hAnsi="Times New Roman" w:cs="Times New Roman"/>
          <w:sz w:val="24"/>
          <w:szCs w:val="24"/>
          <w:lang w:val="en-US"/>
        </w:rPr>
        <w:t xml:space="preserve"> and </w:t>
      </w:r>
      <w:proofErr w:type="spellStart"/>
      <w:r w:rsidR="009C7AF3" w:rsidRPr="00740212">
        <w:rPr>
          <w:rFonts w:ascii="Times New Roman" w:hAnsi="Times New Roman" w:cs="Times New Roman"/>
          <w:sz w:val="24"/>
          <w:szCs w:val="24"/>
          <w:lang w:val="en-US"/>
        </w:rPr>
        <w:t>Coomes</w:t>
      </w:r>
      <w:proofErr w:type="spellEnd"/>
      <w:r w:rsidR="009C7AF3" w:rsidRPr="00740212">
        <w:rPr>
          <w:rFonts w:ascii="Times New Roman" w:hAnsi="Times New Roman" w:cs="Times New Roman"/>
          <w:sz w:val="24"/>
          <w:szCs w:val="24"/>
          <w:lang w:val="en-US"/>
        </w:rPr>
        <w:t xml:space="preserve"> et al (2011)</w:t>
      </w:r>
      <w:r w:rsidR="0034220C" w:rsidRPr="00740212">
        <w:rPr>
          <w:rFonts w:ascii="Times New Roman" w:hAnsi="Times New Roman" w:cs="Times New Roman"/>
          <w:sz w:val="24"/>
          <w:szCs w:val="24"/>
          <w:lang w:val="en-US"/>
        </w:rPr>
        <w:t xml:space="preserve"> sustain that Amazon</w:t>
      </w:r>
      <w:r w:rsidR="009C7AF3" w:rsidRPr="00740212">
        <w:rPr>
          <w:rFonts w:ascii="Times New Roman" w:hAnsi="Times New Roman" w:cs="Times New Roman"/>
          <w:sz w:val="24"/>
          <w:szCs w:val="24"/>
          <w:lang w:val="en-US"/>
        </w:rPr>
        <w:t>ian</w:t>
      </w:r>
      <w:r w:rsidR="0034220C" w:rsidRPr="00740212">
        <w:rPr>
          <w:rFonts w:ascii="Times New Roman" w:hAnsi="Times New Roman" w:cs="Times New Roman"/>
          <w:sz w:val="24"/>
          <w:szCs w:val="24"/>
          <w:lang w:val="en-US"/>
        </w:rPr>
        <w:t xml:space="preserve"> </w:t>
      </w:r>
      <w:r w:rsidR="00CB67B0">
        <w:rPr>
          <w:rFonts w:ascii="Times New Roman" w:hAnsi="Times New Roman" w:cs="Times New Roman"/>
          <w:sz w:val="24"/>
          <w:szCs w:val="24"/>
          <w:lang w:val="en-US"/>
        </w:rPr>
        <w:t>farmers</w:t>
      </w:r>
      <w:r w:rsidR="0034220C">
        <w:rPr>
          <w:rFonts w:ascii="Times New Roman" w:hAnsi="Times New Roman" w:cs="Times New Roman"/>
          <w:sz w:val="24"/>
          <w:szCs w:val="24"/>
          <w:lang w:val="en-US"/>
        </w:rPr>
        <w:t xml:space="preserve"> tend to practice fallow durations that are inconsistent with a sustainable level of yield, what creates a poverty-trap where soil </w:t>
      </w:r>
      <w:r w:rsidR="00451787">
        <w:rPr>
          <w:rFonts w:ascii="Times New Roman" w:hAnsi="Times New Roman" w:cs="Times New Roman"/>
          <w:sz w:val="24"/>
          <w:szCs w:val="24"/>
          <w:lang w:val="en-US"/>
        </w:rPr>
        <w:t>quality</w:t>
      </w:r>
      <w:r w:rsidR="0034220C">
        <w:rPr>
          <w:rFonts w:ascii="Times New Roman" w:hAnsi="Times New Roman" w:cs="Times New Roman"/>
          <w:sz w:val="24"/>
          <w:szCs w:val="24"/>
          <w:lang w:val="en-US"/>
        </w:rPr>
        <w:t xml:space="preserve"> and the </w:t>
      </w:r>
      <w:r w:rsidR="00FF216C">
        <w:rPr>
          <w:rFonts w:ascii="Times New Roman" w:hAnsi="Times New Roman" w:cs="Times New Roman"/>
          <w:sz w:val="24"/>
          <w:szCs w:val="24"/>
          <w:lang w:val="en-US"/>
        </w:rPr>
        <w:t>income</w:t>
      </w:r>
      <w:r w:rsidR="0034220C">
        <w:rPr>
          <w:rFonts w:ascii="Times New Roman" w:hAnsi="Times New Roman" w:cs="Times New Roman"/>
          <w:sz w:val="24"/>
          <w:szCs w:val="24"/>
          <w:lang w:val="en-US"/>
        </w:rPr>
        <w:t xml:space="preserve"> extracted from land</w:t>
      </w:r>
      <w:r w:rsidR="00FF216C">
        <w:rPr>
          <w:rFonts w:ascii="Times New Roman" w:hAnsi="Times New Roman" w:cs="Times New Roman"/>
          <w:sz w:val="24"/>
          <w:szCs w:val="24"/>
          <w:lang w:val="en-US"/>
        </w:rPr>
        <w:t xml:space="preserve"> </w:t>
      </w:r>
      <w:r w:rsidR="0034220C">
        <w:rPr>
          <w:rFonts w:ascii="Times New Roman" w:hAnsi="Times New Roman" w:cs="Times New Roman"/>
          <w:sz w:val="24"/>
          <w:szCs w:val="24"/>
          <w:lang w:val="en-US"/>
        </w:rPr>
        <w:t>tend to decay progressively</w:t>
      </w:r>
      <w:r w:rsidR="00451787">
        <w:rPr>
          <w:rFonts w:ascii="Times New Roman" w:hAnsi="Times New Roman" w:cs="Times New Roman"/>
          <w:sz w:val="24"/>
          <w:szCs w:val="24"/>
          <w:lang w:val="en-US"/>
        </w:rPr>
        <w:t>,</w:t>
      </w:r>
      <w:r w:rsidR="00451787" w:rsidRPr="00451787">
        <w:rPr>
          <w:rFonts w:ascii="Times New Roman" w:hAnsi="Times New Roman" w:cs="Times New Roman"/>
          <w:sz w:val="24"/>
          <w:szCs w:val="24"/>
          <w:lang w:val="en-US"/>
        </w:rPr>
        <w:t xml:space="preserve"> </w:t>
      </w:r>
      <w:r w:rsidR="00451787">
        <w:rPr>
          <w:rFonts w:ascii="Times New Roman" w:hAnsi="Times New Roman" w:cs="Times New Roman"/>
          <w:sz w:val="24"/>
          <w:szCs w:val="24"/>
          <w:lang w:val="en-US"/>
        </w:rPr>
        <w:t xml:space="preserve">and consequently, </w:t>
      </w:r>
      <w:r w:rsidR="00CB67B0">
        <w:rPr>
          <w:rFonts w:ascii="Times New Roman" w:hAnsi="Times New Roman" w:cs="Times New Roman"/>
          <w:sz w:val="24"/>
          <w:szCs w:val="24"/>
          <w:lang w:val="en-US"/>
        </w:rPr>
        <w:t>farmer</w:t>
      </w:r>
      <w:r w:rsidR="00451787">
        <w:rPr>
          <w:rFonts w:ascii="Times New Roman" w:hAnsi="Times New Roman" w:cs="Times New Roman"/>
          <w:sz w:val="24"/>
          <w:szCs w:val="24"/>
          <w:lang w:val="en-US"/>
        </w:rPr>
        <w:t>s</w:t>
      </w:r>
      <w:r w:rsidR="00CB67B0">
        <w:rPr>
          <w:rFonts w:ascii="Times New Roman" w:hAnsi="Times New Roman" w:cs="Times New Roman"/>
          <w:sz w:val="24"/>
          <w:szCs w:val="24"/>
          <w:lang w:val="en-US"/>
        </w:rPr>
        <w:t>’</w:t>
      </w:r>
      <w:r w:rsidR="00451787">
        <w:rPr>
          <w:rFonts w:ascii="Times New Roman" w:hAnsi="Times New Roman" w:cs="Times New Roman"/>
          <w:sz w:val="24"/>
          <w:szCs w:val="24"/>
          <w:lang w:val="en-US"/>
        </w:rPr>
        <w:t xml:space="preserve"> standard of living</w:t>
      </w:r>
      <w:r w:rsidR="009C7AF3">
        <w:rPr>
          <w:rFonts w:ascii="Times New Roman" w:hAnsi="Times New Roman" w:cs="Times New Roman"/>
          <w:sz w:val="24"/>
          <w:szCs w:val="24"/>
          <w:lang w:val="en-US"/>
        </w:rPr>
        <w:t xml:space="preserve"> </w:t>
      </w:r>
      <w:r w:rsidR="009C7AF3">
        <w:rPr>
          <w:rFonts w:ascii="Times New Roman" w:hAnsi="Times New Roman" w:cs="Times New Roman"/>
          <w:sz w:val="24"/>
          <w:szCs w:val="24"/>
          <w:lang w:val="en-US"/>
        </w:rPr>
        <w:noBreakHyphen/>
        <w:t xml:space="preserve"> what </w:t>
      </w:r>
      <w:proofErr w:type="spellStart"/>
      <w:r w:rsidR="009C7AF3">
        <w:rPr>
          <w:rFonts w:ascii="Times New Roman" w:hAnsi="Times New Roman" w:cs="Times New Roman"/>
          <w:sz w:val="24"/>
          <w:szCs w:val="24"/>
          <w:lang w:val="en-US"/>
        </w:rPr>
        <w:t>Coomes</w:t>
      </w:r>
      <w:proofErr w:type="spellEnd"/>
      <w:r w:rsidR="009C7AF3">
        <w:rPr>
          <w:rFonts w:ascii="Times New Roman" w:hAnsi="Times New Roman" w:cs="Times New Roman"/>
          <w:sz w:val="24"/>
          <w:szCs w:val="24"/>
          <w:lang w:val="en-US"/>
        </w:rPr>
        <w:t xml:space="preserve"> et al (2011) call short-fallow trap</w:t>
      </w:r>
      <w:r w:rsidR="0034220C">
        <w:rPr>
          <w:rFonts w:ascii="Times New Roman" w:hAnsi="Times New Roman" w:cs="Times New Roman"/>
          <w:sz w:val="24"/>
          <w:szCs w:val="24"/>
          <w:lang w:val="en-US"/>
        </w:rPr>
        <w:t>. Whether this is led by credit or capital constraints or by</w:t>
      </w:r>
      <w:r w:rsidR="00FF216C">
        <w:rPr>
          <w:rFonts w:ascii="Times New Roman" w:hAnsi="Times New Roman" w:cs="Times New Roman"/>
          <w:sz w:val="24"/>
          <w:szCs w:val="24"/>
          <w:lang w:val="en-US"/>
        </w:rPr>
        <w:t xml:space="preserve"> the</w:t>
      </w:r>
      <w:r w:rsidR="0034220C">
        <w:rPr>
          <w:rFonts w:ascii="Times New Roman" w:hAnsi="Times New Roman" w:cs="Times New Roman"/>
          <w:sz w:val="24"/>
          <w:szCs w:val="24"/>
          <w:lang w:val="en-US"/>
        </w:rPr>
        <w:t xml:space="preserve"> lack of knowledge about the sustainable level </w:t>
      </w:r>
      <w:r w:rsidR="003D1C4B">
        <w:rPr>
          <w:rFonts w:ascii="Times New Roman" w:hAnsi="Times New Roman" w:cs="Times New Roman"/>
          <w:sz w:val="24"/>
          <w:szCs w:val="24"/>
          <w:lang w:val="en-US"/>
        </w:rPr>
        <w:t>of fallow is an open question that has not</w:t>
      </w:r>
      <w:r w:rsidR="00A07420">
        <w:rPr>
          <w:rFonts w:ascii="Times New Roman" w:hAnsi="Times New Roman" w:cs="Times New Roman"/>
          <w:sz w:val="24"/>
          <w:szCs w:val="24"/>
          <w:lang w:val="en-US"/>
        </w:rPr>
        <w:t xml:space="preserve"> yet</w:t>
      </w:r>
      <w:r w:rsidR="003D1C4B">
        <w:rPr>
          <w:rFonts w:ascii="Times New Roman" w:hAnsi="Times New Roman" w:cs="Times New Roman"/>
          <w:sz w:val="24"/>
          <w:szCs w:val="24"/>
          <w:lang w:val="en-US"/>
        </w:rPr>
        <w:t xml:space="preserve"> being submitted to empirical </w:t>
      </w:r>
      <w:r w:rsidR="003D5B77">
        <w:rPr>
          <w:rFonts w:ascii="Times New Roman" w:hAnsi="Times New Roman" w:cs="Times New Roman"/>
          <w:sz w:val="24"/>
          <w:szCs w:val="24"/>
          <w:lang w:val="en-US"/>
        </w:rPr>
        <w:t>refutation</w:t>
      </w:r>
      <w:r w:rsidR="003D1C4B">
        <w:rPr>
          <w:rFonts w:ascii="Times New Roman" w:hAnsi="Times New Roman" w:cs="Times New Roman"/>
          <w:sz w:val="24"/>
          <w:szCs w:val="24"/>
          <w:lang w:val="en-US"/>
        </w:rPr>
        <w:t>.</w:t>
      </w:r>
    </w:p>
    <w:p w:rsidR="00D42B6C" w:rsidRDefault="00552B23" w:rsidP="007D6A9E">
      <w:pPr>
        <w:jc w:val="both"/>
        <w:rPr>
          <w:rFonts w:ascii="Times New Roman" w:hAnsi="Times New Roman" w:cs="Times New Roman"/>
          <w:sz w:val="24"/>
          <w:szCs w:val="24"/>
          <w:lang w:val="en-US"/>
        </w:rPr>
      </w:pPr>
      <w:r w:rsidRPr="00B262F8">
        <w:rPr>
          <w:rFonts w:ascii="Times New Roman" w:hAnsi="Times New Roman" w:cs="Times New Roman"/>
          <w:sz w:val="24"/>
          <w:szCs w:val="24"/>
          <w:lang w:val="en-US"/>
        </w:rPr>
        <w:t>Evidences of learning about</w:t>
      </w:r>
      <w:r w:rsidR="00EC0B79">
        <w:rPr>
          <w:rFonts w:ascii="Times New Roman" w:hAnsi="Times New Roman" w:cs="Times New Roman"/>
          <w:sz w:val="24"/>
          <w:szCs w:val="24"/>
          <w:lang w:val="en-US"/>
        </w:rPr>
        <w:t xml:space="preserve"> the yield returned by specific</w:t>
      </w:r>
      <w:r w:rsidRPr="00B262F8">
        <w:rPr>
          <w:rFonts w:ascii="Times New Roman" w:hAnsi="Times New Roman" w:cs="Times New Roman"/>
          <w:sz w:val="24"/>
          <w:szCs w:val="24"/>
          <w:lang w:val="en-US"/>
        </w:rPr>
        <w:t xml:space="preserve"> fallow duration</w:t>
      </w:r>
      <w:r w:rsidR="00EC0B79">
        <w:rPr>
          <w:rFonts w:ascii="Times New Roman" w:hAnsi="Times New Roman" w:cs="Times New Roman"/>
          <w:sz w:val="24"/>
          <w:szCs w:val="24"/>
          <w:lang w:val="en-US"/>
        </w:rPr>
        <w:t>s,</w:t>
      </w:r>
      <w:r w:rsidRPr="00B262F8">
        <w:rPr>
          <w:rFonts w:ascii="Times New Roman" w:hAnsi="Times New Roman" w:cs="Times New Roman"/>
          <w:sz w:val="24"/>
          <w:szCs w:val="24"/>
          <w:lang w:val="en-US"/>
        </w:rPr>
        <w:t xml:space="preserve"> among</w:t>
      </w:r>
      <w:r w:rsidR="00EC0B79">
        <w:rPr>
          <w:rFonts w:ascii="Times New Roman" w:hAnsi="Times New Roman" w:cs="Times New Roman"/>
          <w:sz w:val="24"/>
          <w:szCs w:val="24"/>
          <w:lang w:val="en-US"/>
        </w:rPr>
        <w:t xml:space="preserve"> </w:t>
      </w:r>
      <w:r w:rsidR="00B66D4E">
        <w:rPr>
          <w:rFonts w:ascii="Times New Roman" w:hAnsi="Times New Roman" w:cs="Times New Roman"/>
          <w:sz w:val="24"/>
          <w:szCs w:val="24"/>
          <w:lang w:val="en-US"/>
        </w:rPr>
        <w:t>FBA</w:t>
      </w:r>
      <w:r w:rsidRPr="00B262F8">
        <w:rPr>
          <w:rFonts w:ascii="Times New Roman" w:hAnsi="Times New Roman" w:cs="Times New Roman"/>
          <w:sz w:val="24"/>
          <w:szCs w:val="24"/>
          <w:lang w:val="en-US"/>
        </w:rPr>
        <w:t xml:space="preserve"> practitioners</w:t>
      </w:r>
      <w:r w:rsidR="00EC0B79">
        <w:rPr>
          <w:rFonts w:ascii="Times New Roman" w:hAnsi="Times New Roman" w:cs="Times New Roman"/>
          <w:sz w:val="24"/>
          <w:szCs w:val="24"/>
          <w:lang w:val="en-US"/>
        </w:rPr>
        <w:t xml:space="preserve"> of Brazilian Amazon,</w:t>
      </w:r>
      <w:r w:rsidRPr="00B262F8">
        <w:rPr>
          <w:rFonts w:ascii="Times New Roman" w:hAnsi="Times New Roman" w:cs="Times New Roman"/>
          <w:sz w:val="24"/>
          <w:szCs w:val="24"/>
          <w:lang w:val="en-US"/>
        </w:rPr>
        <w:t xml:space="preserve"> were found by </w:t>
      </w:r>
      <w:proofErr w:type="spellStart"/>
      <w:r w:rsidR="00B262F8" w:rsidRPr="00B262F8">
        <w:rPr>
          <w:rFonts w:ascii="Times New Roman" w:hAnsi="Times New Roman" w:cs="Times New Roman"/>
          <w:sz w:val="24"/>
          <w:szCs w:val="24"/>
          <w:lang w:val="en-US"/>
        </w:rPr>
        <w:t>Scatena</w:t>
      </w:r>
      <w:proofErr w:type="spellEnd"/>
      <w:r w:rsidR="00B262F8" w:rsidRPr="00B262F8">
        <w:rPr>
          <w:rFonts w:ascii="Times New Roman" w:hAnsi="Times New Roman" w:cs="Times New Roman"/>
          <w:sz w:val="24"/>
          <w:szCs w:val="24"/>
          <w:lang w:val="en-US"/>
        </w:rPr>
        <w:t xml:space="preserve"> et al (1996, p.35)</w:t>
      </w:r>
      <w:r w:rsidR="00B262F8">
        <w:rPr>
          <w:rStyle w:val="Refdenotaderodap"/>
          <w:rFonts w:ascii="Times New Roman" w:hAnsi="Times New Roman" w:cs="Times New Roman"/>
          <w:sz w:val="24"/>
          <w:szCs w:val="24"/>
          <w:lang w:val="en-US"/>
        </w:rPr>
        <w:footnoteReference w:id="2"/>
      </w:r>
      <w:r w:rsidR="00B262F8">
        <w:rPr>
          <w:rFonts w:ascii="Times New Roman" w:hAnsi="Times New Roman" w:cs="Times New Roman"/>
          <w:sz w:val="24"/>
          <w:szCs w:val="24"/>
          <w:lang w:val="en-US"/>
        </w:rPr>
        <w:t>.</w:t>
      </w:r>
      <w:r w:rsidR="007F1BA0">
        <w:rPr>
          <w:rFonts w:ascii="Times New Roman" w:hAnsi="Times New Roman" w:cs="Times New Roman"/>
          <w:sz w:val="24"/>
          <w:szCs w:val="24"/>
          <w:lang w:val="en-US"/>
        </w:rPr>
        <w:t xml:space="preserve"> </w:t>
      </w:r>
      <w:r w:rsidR="00700EC6">
        <w:rPr>
          <w:rFonts w:ascii="Times New Roman" w:hAnsi="Times New Roman" w:cs="Times New Roman"/>
          <w:sz w:val="24"/>
          <w:szCs w:val="24"/>
          <w:lang w:val="en-US"/>
        </w:rPr>
        <w:t xml:space="preserve">The experience in “Amazonian Agriculture” is a part of the forces that drives </w:t>
      </w:r>
      <w:r w:rsidR="00151082">
        <w:rPr>
          <w:rFonts w:ascii="Times New Roman" w:hAnsi="Times New Roman" w:cs="Times New Roman"/>
          <w:sz w:val="24"/>
          <w:szCs w:val="24"/>
          <w:lang w:val="en-US"/>
        </w:rPr>
        <w:t>the</w:t>
      </w:r>
      <w:r w:rsidR="00700EC6">
        <w:rPr>
          <w:rFonts w:ascii="Times New Roman" w:hAnsi="Times New Roman" w:cs="Times New Roman"/>
          <w:sz w:val="24"/>
          <w:szCs w:val="24"/>
          <w:lang w:val="en-US"/>
        </w:rPr>
        <w:t xml:space="preserve"> household life cycle</w:t>
      </w:r>
      <w:r w:rsidR="00151082">
        <w:rPr>
          <w:rFonts w:ascii="Times New Roman" w:hAnsi="Times New Roman" w:cs="Times New Roman"/>
          <w:sz w:val="24"/>
          <w:szCs w:val="24"/>
          <w:lang w:val="en-US"/>
        </w:rPr>
        <w:t>s</w:t>
      </w:r>
      <w:r w:rsidR="00700EC6">
        <w:rPr>
          <w:rFonts w:ascii="Times New Roman" w:hAnsi="Times New Roman" w:cs="Times New Roman"/>
          <w:sz w:val="24"/>
          <w:szCs w:val="24"/>
          <w:lang w:val="en-US"/>
        </w:rPr>
        <w:t xml:space="preserve"> model </w:t>
      </w:r>
      <w:r w:rsidR="002C6715">
        <w:rPr>
          <w:rFonts w:ascii="Times New Roman" w:hAnsi="Times New Roman" w:cs="Times New Roman"/>
          <w:sz w:val="24"/>
          <w:szCs w:val="24"/>
          <w:lang w:val="en-US"/>
        </w:rPr>
        <w:t>employed</w:t>
      </w:r>
      <w:r w:rsidR="00E467D6">
        <w:rPr>
          <w:rFonts w:ascii="Times New Roman" w:hAnsi="Times New Roman" w:cs="Times New Roman"/>
          <w:sz w:val="24"/>
          <w:szCs w:val="24"/>
          <w:lang w:val="en-US"/>
        </w:rPr>
        <w:t xml:space="preserve"> by </w:t>
      </w:r>
      <w:proofErr w:type="spellStart"/>
      <w:r w:rsidR="00E467D6">
        <w:rPr>
          <w:rFonts w:ascii="Times New Roman" w:hAnsi="Times New Roman" w:cs="Times New Roman"/>
          <w:sz w:val="24"/>
          <w:szCs w:val="24"/>
          <w:lang w:val="en-US"/>
        </w:rPr>
        <w:t>Perz</w:t>
      </w:r>
      <w:proofErr w:type="spellEnd"/>
      <w:r w:rsidR="00E467D6">
        <w:rPr>
          <w:rFonts w:ascii="Times New Roman" w:hAnsi="Times New Roman" w:cs="Times New Roman"/>
          <w:sz w:val="24"/>
          <w:szCs w:val="24"/>
          <w:lang w:val="en-US"/>
        </w:rPr>
        <w:t xml:space="preserve"> &amp; Walker (2002). It is incorporat</w:t>
      </w:r>
      <w:r w:rsidR="007D18C1">
        <w:rPr>
          <w:rFonts w:ascii="Times New Roman" w:hAnsi="Times New Roman" w:cs="Times New Roman"/>
          <w:sz w:val="24"/>
          <w:szCs w:val="24"/>
          <w:lang w:val="en-US"/>
        </w:rPr>
        <w:t>ed,</w:t>
      </w:r>
      <w:r w:rsidR="007D18C1" w:rsidRPr="007D18C1">
        <w:rPr>
          <w:rFonts w:ascii="Times New Roman" w:hAnsi="Times New Roman" w:cs="Times New Roman"/>
          <w:sz w:val="24"/>
          <w:szCs w:val="24"/>
          <w:lang w:val="en-US"/>
        </w:rPr>
        <w:t xml:space="preserve"> </w:t>
      </w:r>
      <w:r w:rsidR="007D18C1">
        <w:rPr>
          <w:rFonts w:ascii="Times New Roman" w:hAnsi="Times New Roman" w:cs="Times New Roman"/>
          <w:sz w:val="24"/>
          <w:szCs w:val="24"/>
          <w:lang w:val="en-US"/>
        </w:rPr>
        <w:t>through the proxy of duration of residence</w:t>
      </w:r>
      <w:r w:rsidR="00D71062">
        <w:rPr>
          <w:rStyle w:val="Refdenotaderodap"/>
          <w:rFonts w:ascii="Times New Roman" w:hAnsi="Times New Roman" w:cs="Times New Roman"/>
          <w:sz w:val="24"/>
          <w:szCs w:val="24"/>
          <w:lang w:val="en-US"/>
        </w:rPr>
        <w:footnoteReference w:id="3"/>
      </w:r>
      <w:r w:rsidR="007D18C1">
        <w:rPr>
          <w:rFonts w:ascii="Times New Roman" w:hAnsi="Times New Roman" w:cs="Times New Roman"/>
          <w:sz w:val="24"/>
          <w:szCs w:val="24"/>
          <w:lang w:val="en-US"/>
        </w:rPr>
        <w:t>, in the empirical model used by</w:t>
      </w:r>
      <w:r w:rsidR="00E467D6">
        <w:rPr>
          <w:rFonts w:ascii="Times New Roman" w:hAnsi="Times New Roman" w:cs="Times New Roman"/>
          <w:sz w:val="24"/>
          <w:szCs w:val="24"/>
          <w:lang w:val="en-US"/>
        </w:rPr>
        <w:t xml:space="preserve"> </w:t>
      </w:r>
      <w:proofErr w:type="spellStart"/>
      <w:r w:rsidR="00E467D6">
        <w:rPr>
          <w:rFonts w:ascii="Times New Roman" w:hAnsi="Times New Roman" w:cs="Times New Roman"/>
          <w:sz w:val="24"/>
          <w:szCs w:val="24"/>
          <w:lang w:val="en-US"/>
        </w:rPr>
        <w:t>Perz</w:t>
      </w:r>
      <w:proofErr w:type="spellEnd"/>
      <w:r w:rsidR="00E467D6">
        <w:rPr>
          <w:rFonts w:ascii="Times New Roman" w:hAnsi="Times New Roman" w:cs="Times New Roman"/>
          <w:sz w:val="24"/>
          <w:szCs w:val="24"/>
          <w:lang w:val="en-US"/>
        </w:rPr>
        <w:t xml:space="preserve"> (200</w:t>
      </w:r>
      <w:r w:rsidR="00CD40FB">
        <w:rPr>
          <w:rFonts w:ascii="Times New Roman" w:hAnsi="Times New Roman" w:cs="Times New Roman"/>
          <w:sz w:val="24"/>
          <w:szCs w:val="24"/>
          <w:lang w:val="en-US"/>
        </w:rPr>
        <w:t>3</w:t>
      </w:r>
      <w:r w:rsidR="007D18C1">
        <w:rPr>
          <w:rFonts w:ascii="Times New Roman" w:hAnsi="Times New Roman" w:cs="Times New Roman"/>
          <w:sz w:val="24"/>
          <w:szCs w:val="24"/>
          <w:lang w:val="en-US"/>
        </w:rPr>
        <w:t>, table III</w:t>
      </w:r>
      <w:r w:rsidR="00E467D6">
        <w:rPr>
          <w:rFonts w:ascii="Times New Roman" w:hAnsi="Times New Roman" w:cs="Times New Roman"/>
          <w:sz w:val="24"/>
          <w:szCs w:val="24"/>
          <w:lang w:val="en-US"/>
        </w:rPr>
        <w:t>)</w:t>
      </w:r>
      <w:r w:rsidR="007D18C1">
        <w:rPr>
          <w:rFonts w:ascii="Times New Roman" w:hAnsi="Times New Roman" w:cs="Times New Roman"/>
          <w:sz w:val="24"/>
          <w:szCs w:val="24"/>
          <w:lang w:val="en-US"/>
        </w:rPr>
        <w:t xml:space="preserve"> to explain the variation,</w:t>
      </w:r>
      <w:r w:rsidR="007D18C1" w:rsidRPr="007D18C1">
        <w:rPr>
          <w:rFonts w:ascii="Times New Roman" w:hAnsi="Times New Roman" w:cs="Times New Roman"/>
          <w:sz w:val="24"/>
          <w:szCs w:val="24"/>
          <w:lang w:val="en-US"/>
        </w:rPr>
        <w:t xml:space="preserve"> </w:t>
      </w:r>
      <w:r w:rsidR="007D18C1">
        <w:rPr>
          <w:rFonts w:ascii="Times New Roman" w:hAnsi="Times New Roman" w:cs="Times New Roman"/>
          <w:sz w:val="24"/>
          <w:szCs w:val="24"/>
          <w:lang w:val="en-US"/>
        </w:rPr>
        <w:t xml:space="preserve">within a sample of </w:t>
      </w:r>
      <w:r w:rsidR="00CB67B0">
        <w:rPr>
          <w:rFonts w:ascii="Times New Roman" w:hAnsi="Times New Roman" w:cs="Times New Roman"/>
          <w:sz w:val="24"/>
          <w:szCs w:val="24"/>
          <w:lang w:val="en-US"/>
        </w:rPr>
        <w:t>farmer</w:t>
      </w:r>
      <w:r w:rsidR="007D18C1">
        <w:rPr>
          <w:rFonts w:ascii="Times New Roman" w:hAnsi="Times New Roman" w:cs="Times New Roman"/>
          <w:sz w:val="24"/>
          <w:szCs w:val="24"/>
          <w:lang w:val="en-US"/>
        </w:rPr>
        <w:t>s, of the frequency of</w:t>
      </w:r>
      <w:r w:rsidR="00D71062">
        <w:rPr>
          <w:rFonts w:ascii="Times New Roman" w:hAnsi="Times New Roman" w:cs="Times New Roman"/>
          <w:sz w:val="24"/>
          <w:szCs w:val="24"/>
          <w:lang w:val="en-US"/>
        </w:rPr>
        <w:t xml:space="preserve"> pasture</w:t>
      </w:r>
      <w:r w:rsidR="007D18C1">
        <w:rPr>
          <w:rFonts w:ascii="Times New Roman" w:hAnsi="Times New Roman" w:cs="Times New Roman"/>
          <w:sz w:val="24"/>
          <w:szCs w:val="24"/>
          <w:lang w:val="en-US"/>
        </w:rPr>
        <w:t xml:space="preserve"> burns</w:t>
      </w:r>
      <w:r w:rsidR="00EA773C">
        <w:rPr>
          <w:rFonts w:ascii="Times New Roman" w:hAnsi="Times New Roman" w:cs="Times New Roman"/>
          <w:sz w:val="24"/>
          <w:szCs w:val="24"/>
          <w:lang w:val="en-US"/>
        </w:rPr>
        <w:t xml:space="preserve">. </w:t>
      </w:r>
      <w:r w:rsidR="00D71062">
        <w:rPr>
          <w:rFonts w:ascii="Times New Roman" w:hAnsi="Times New Roman" w:cs="Times New Roman"/>
          <w:sz w:val="24"/>
          <w:szCs w:val="24"/>
          <w:lang w:val="en-US"/>
        </w:rPr>
        <w:t xml:space="preserve">Frequency of burns, in </w:t>
      </w:r>
      <w:r w:rsidR="00B66D4E">
        <w:rPr>
          <w:rFonts w:ascii="Times New Roman" w:hAnsi="Times New Roman" w:cs="Times New Roman"/>
          <w:sz w:val="24"/>
          <w:szCs w:val="24"/>
          <w:lang w:val="en-US"/>
        </w:rPr>
        <w:t xml:space="preserve">the specific modality of FBA known as </w:t>
      </w:r>
      <w:r w:rsidR="005822C9">
        <w:rPr>
          <w:rFonts w:ascii="Times New Roman" w:hAnsi="Times New Roman" w:cs="Times New Roman"/>
          <w:sz w:val="24"/>
          <w:szCs w:val="24"/>
          <w:lang w:val="en-US"/>
        </w:rPr>
        <w:t>s</w:t>
      </w:r>
      <w:r w:rsidR="00B66D4E">
        <w:rPr>
          <w:rFonts w:ascii="Times New Roman" w:hAnsi="Times New Roman" w:cs="Times New Roman"/>
          <w:sz w:val="24"/>
          <w:szCs w:val="24"/>
          <w:lang w:val="en-US"/>
        </w:rPr>
        <w:t>lash-and-burn agriculture (S&amp;BA)</w:t>
      </w:r>
      <w:r w:rsidR="00D71062">
        <w:rPr>
          <w:rFonts w:ascii="Times New Roman" w:hAnsi="Times New Roman" w:cs="Times New Roman"/>
          <w:sz w:val="24"/>
          <w:szCs w:val="24"/>
          <w:lang w:val="en-US"/>
        </w:rPr>
        <w:t>,</w:t>
      </w:r>
      <w:r w:rsidR="00EA773C">
        <w:rPr>
          <w:rFonts w:ascii="Times New Roman" w:hAnsi="Times New Roman" w:cs="Times New Roman"/>
          <w:sz w:val="24"/>
          <w:szCs w:val="24"/>
          <w:lang w:val="en-US"/>
        </w:rPr>
        <w:t xml:space="preserve"> is</w:t>
      </w:r>
      <w:r w:rsidR="007D18C1">
        <w:rPr>
          <w:rFonts w:ascii="Times New Roman" w:hAnsi="Times New Roman" w:cs="Times New Roman"/>
          <w:sz w:val="24"/>
          <w:szCs w:val="24"/>
          <w:lang w:val="en-US"/>
        </w:rPr>
        <w:t xml:space="preserve"> closely linked with fallow duration</w:t>
      </w:r>
      <w:r w:rsidR="00EA773C">
        <w:rPr>
          <w:rFonts w:ascii="Times New Roman" w:hAnsi="Times New Roman" w:cs="Times New Roman"/>
          <w:sz w:val="24"/>
          <w:szCs w:val="24"/>
          <w:lang w:val="en-US"/>
        </w:rPr>
        <w:t>, since the fallow can be seen as the timespan between two consecutive burns</w:t>
      </w:r>
      <w:r w:rsidR="007D18C1">
        <w:rPr>
          <w:rFonts w:ascii="Times New Roman" w:hAnsi="Times New Roman" w:cs="Times New Roman"/>
          <w:sz w:val="24"/>
          <w:szCs w:val="24"/>
          <w:lang w:val="en-US"/>
        </w:rPr>
        <w:t>. The author also incorporates it to other models that</w:t>
      </w:r>
      <w:r w:rsidR="00E467D6">
        <w:rPr>
          <w:rFonts w:ascii="Times New Roman" w:hAnsi="Times New Roman" w:cs="Times New Roman"/>
          <w:sz w:val="24"/>
          <w:szCs w:val="24"/>
          <w:lang w:val="en-US"/>
        </w:rPr>
        <w:t xml:space="preserve"> </w:t>
      </w:r>
      <w:r w:rsidR="007D18C1">
        <w:rPr>
          <w:rFonts w:ascii="Times New Roman" w:hAnsi="Times New Roman" w:cs="Times New Roman"/>
          <w:sz w:val="24"/>
          <w:szCs w:val="24"/>
          <w:lang w:val="en-US"/>
        </w:rPr>
        <w:t>explain</w:t>
      </w:r>
      <w:r w:rsidR="00E467D6">
        <w:rPr>
          <w:rFonts w:ascii="Times New Roman" w:hAnsi="Times New Roman" w:cs="Times New Roman"/>
          <w:sz w:val="24"/>
          <w:szCs w:val="24"/>
          <w:lang w:val="en-US"/>
        </w:rPr>
        <w:t xml:space="preserve"> </w:t>
      </w:r>
      <w:r w:rsidR="007D18C1">
        <w:rPr>
          <w:rFonts w:ascii="Times New Roman" w:hAnsi="Times New Roman" w:cs="Times New Roman"/>
          <w:sz w:val="24"/>
          <w:szCs w:val="24"/>
          <w:lang w:val="en-US"/>
        </w:rPr>
        <w:t>the</w:t>
      </w:r>
      <w:r w:rsidR="00E467D6">
        <w:rPr>
          <w:rFonts w:ascii="Times New Roman" w:hAnsi="Times New Roman" w:cs="Times New Roman"/>
          <w:sz w:val="24"/>
          <w:szCs w:val="24"/>
          <w:lang w:val="en-US"/>
        </w:rPr>
        <w:t xml:space="preserve"> </w:t>
      </w:r>
      <w:r w:rsidR="00296382">
        <w:rPr>
          <w:rFonts w:ascii="Times New Roman" w:hAnsi="Times New Roman" w:cs="Times New Roman"/>
          <w:sz w:val="24"/>
          <w:szCs w:val="24"/>
          <w:lang w:val="en-US"/>
        </w:rPr>
        <w:t>adoption of new technologies (chainsaws, pesticides and fertilizers).</w:t>
      </w:r>
      <w:r w:rsidR="007D6A9E">
        <w:rPr>
          <w:rFonts w:ascii="Times New Roman" w:hAnsi="Times New Roman" w:cs="Times New Roman"/>
          <w:sz w:val="24"/>
          <w:szCs w:val="24"/>
          <w:lang w:val="en-US"/>
        </w:rPr>
        <w:t xml:space="preserve"> </w:t>
      </w:r>
      <w:proofErr w:type="spellStart"/>
      <w:r w:rsidR="007D6A9E">
        <w:rPr>
          <w:rFonts w:ascii="Times New Roman" w:hAnsi="Times New Roman" w:cs="Times New Roman"/>
          <w:sz w:val="24"/>
          <w:szCs w:val="24"/>
          <w:lang w:val="en-US"/>
        </w:rPr>
        <w:t>Coomes</w:t>
      </w:r>
      <w:proofErr w:type="spellEnd"/>
      <w:r w:rsidR="007D6A9E">
        <w:rPr>
          <w:rFonts w:ascii="Times New Roman" w:hAnsi="Times New Roman" w:cs="Times New Roman"/>
          <w:sz w:val="24"/>
          <w:szCs w:val="24"/>
          <w:lang w:val="en-US"/>
        </w:rPr>
        <w:t xml:space="preserve"> et al (2005, p.115) incorporates duration of residence as an explanatory variable for fallow duration and other </w:t>
      </w:r>
      <w:r w:rsidR="005822C9">
        <w:rPr>
          <w:rFonts w:ascii="Times New Roman" w:hAnsi="Times New Roman" w:cs="Times New Roman"/>
          <w:sz w:val="24"/>
          <w:szCs w:val="24"/>
          <w:lang w:val="en-US"/>
        </w:rPr>
        <w:t>measures of fallow management</w:t>
      </w:r>
      <w:r w:rsidR="007D6A9E">
        <w:rPr>
          <w:rFonts w:ascii="Times New Roman" w:hAnsi="Times New Roman" w:cs="Times New Roman"/>
          <w:sz w:val="24"/>
          <w:szCs w:val="24"/>
          <w:lang w:val="en-US"/>
        </w:rPr>
        <w:t xml:space="preserve">. According to the author, the </w:t>
      </w:r>
      <w:r w:rsidR="00B92090">
        <w:rPr>
          <w:rFonts w:ascii="Times New Roman" w:hAnsi="Times New Roman" w:cs="Times New Roman"/>
          <w:sz w:val="24"/>
          <w:szCs w:val="24"/>
          <w:lang w:val="en-US"/>
        </w:rPr>
        <w:t>in</w:t>
      </w:r>
      <w:r w:rsidR="007D6A9E">
        <w:rPr>
          <w:rFonts w:ascii="Times New Roman" w:hAnsi="Times New Roman" w:cs="Times New Roman"/>
          <w:sz w:val="24"/>
          <w:szCs w:val="24"/>
          <w:lang w:val="en-US"/>
        </w:rPr>
        <w:t>dependent variable is a measure for, among other factors, “</w:t>
      </w:r>
      <w:r w:rsidR="002C6715">
        <w:rPr>
          <w:rFonts w:ascii="Times New Roman" w:hAnsi="Times New Roman" w:cs="Times New Roman"/>
          <w:sz w:val="24"/>
          <w:szCs w:val="24"/>
          <w:lang w:val="en-US"/>
        </w:rPr>
        <w:t>(…)</w:t>
      </w:r>
      <w:r w:rsidR="007D6A9E">
        <w:rPr>
          <w:rFonts w:ascii="Times New Roman" w:hAnsi="Times New Roman" w:cs="Times New Roman"/>
          <w:sz w:val="24"/>
          <w:szCs w:val="24"/>
          <w:lang w:val="en-US"/>
        </w:rPr>
        <w:t xml:space="preserve"> depth of local environmental knowledge” and “</w:t>
      </w:r>
      <w:r w:rsidR="002C6715">
        <w:rPr>
          <w:rFonts w:ascii="Times New Roman" w:hAnsi="Times New Roman" w:cs="Times New Roman"/>
          <w:sz w:val="24"/>
          <w:szCs w:val="24"/>
          <w:lang w:val="en-US"/>
        </w:rPr>
        <w:t>(…)</w:t>
      </w:r>
      <w:r w:rsidR="007D6A9E">
        <w:rPr>
          <w:rFonts w:ascii="Times New Roman" w:hAnsi="Times New Roman" w:cs="Times New Roman"/>
          <w:sz w:val="24"/>
          <w:szCs w:val="24"/>
          <w:lang w:val="en-US"/>
        </w:rPr>
        <w:t xml:space="preserve"> experience with fallowing.”</w:t>
      </w:r>
    </w:p>
    <w:p w:rsidR="00B262F8" w:rsidRDefault="00D83009" w:rsidP="00F04D85">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The </w:t>
      </w:r>
      <w:r w:rsidR="008473A1">
        <w:rPr>
          <w:rFonts w:ascii="Times New Roman" w:hAnsi="Times New Roman" w:cs="Times New Roman"/>
          <w:sz w:val="24"/>
          <w:szCs w:val="24"/>
          <w:lang w:val="en-US"/>
        </w:rPr>
        <w:t>influence</w:t>
      </w:r>
      <w:r w:rsidR="008473A1" w:rsidRPr="008473A1">
        <w:rPr>
          <w:rFonts w:ascii="Times New Roman" w:hAnsi="Times New Roman" w:cs="Times New Roman"/>
          <w:sz w:val="24"/>
          <w:szCs w:val="24"/>
          <w:lang w:val="en-US"/>
        </w:rPr>
        <w:t xml:space="preserve"> </w:t>
      </w:r>
      <w:r w:rsidR="008473A1">
        <w:rPr>
          <w:rFonts w:ascii="Times New Roman" w:hAnsi="Times New Roman" w:cs="Times New Roman"/>
          <w:sz w:val="24"/>
          <w:szCs w:val="24"/>
          <w:lang w:val="en-US"/>
        </w:rPr>
        <w:t>on the ch</w:t>
      </w:r>
      <w:r w:rsidR="005C6F2D">
        <w:rPr>
          <w:rFonts w:ascii="Times New Roman" w:hAnsi="Times New Roman" w:cs="Times New Roman"/>
          <w:sz w:val="24"/>
          <w:szCs w:val="24"/>
          <w:lang w:val="en-US"/>
        </w:rPr>
        <w:t xml:space="preserve">oices of households engaged in </w:t>
      </w:r>
      <w:r w:rsidR="00B66D4E">
        <w:rPr>
          <w:rFonts w:ascii="Times New Roman" w:hAnsi="Times New Roman" w:cs="Times New Roman"/>
          <w:sz w:val="24"/>
          <w:szCs w:val="24"/>
          <w:lang w:val="en-US"/>
        </w:rPr>
        <w:t>FBA</w:t>
      </w:r>
      <w:r>
        <w:rPr>
          <w:rFonts w:ascii="Times New Roman" w:hAnsi="Times New Roman" w:cs="Times New Roman"/>
          <w:sz w:val="24"/>
          <w:szCs w:val="24"/>
          <w:lang w:val="en-US"/>
        </w:rPr>
        <w:t xml:space="preserve"> of</w:t>
      </w:r>
      <w:r w:rsidR="008473A1">
        <w:rPr>
          <w:rFonts w:ascii="Times New Roman" w:hAnsi="Times New Roman" w:cs="Times New Roman"/>
          <w:sz w:val="24"/>
          <w:szCs w:val="24"/>
          <w:lang w:val="en-US"/>
        </w:rPr>
        <w:t xml:space="preserve"> the scarcity of production factors faced</w:t>
      </w:r>
      <w:r>
        <w:rPr>
          <w:rFonts w:ascii="Times New Roman" w:hAnsi="Times New Roman" w:cs="Times New Roman"/>
          <w:sz w:val="24"/>
          <w:szCs w:val="24"/>
          <w:lang w:val="en-US"/>
        </w:rPr>
        <w:t xml:space="preserve">, </w:t>
      </w:r>
      <w:r w:rsidR="008473A1">
        <w:rPr>
          <w:rFonts w:ascii="Times New Roman" w:hAnsi="Times New Roman" w:cs="Times New Roman"/>
          <w:sz w:val="24"/>
          <w:szCs w:val="24"/>
          <w:lang w:val="en-US"/>
        </w:rPr>
        <w:t>especially of labor, inputs and credit is emphasized by literature</w:t>
      </w:r>
      <w:r w:rsidR="00546B43">
        <w:rPr>
          <w:rFonts w:ascii="Times New Roman" w:hAnsi="Times New Roman" w:cs="Times New Roman"/>
          <w:sz w:val="24"/>
          <w:szCs w:val="24"/>
          <w:lang w:val="en-US"/>
        </w:rPr>
        <w:t xml:space="preserve"> </w:t>
      </w:r>
      <w:r w:rsidR="00546B43" w:rsidRPr="00546B43">
        <w:rPr>
          <w:rFonts w:ascii="Times New Roman" w:hAnsi="Times New Roman" w:cs="Times New Roman"/>
          <w:sz w:val="24"/>
          <w:szCs w:val="24"/>
          <w:lang w:val="en-US"/>
        </w:rPr>
        <w:t>(</w:t>
      </w:r>
      <w:proofErr w:type="spellStart"/>
      <w:r w:rsidR="00546B43" w:rsidRPr="00546B43">
        <w:rPr>
          <w:rFonts w:ascii="Times New Roman" w:hAnsi="Times New Roman" w:cs="Times New Roman"/>
          <w:sz w:val="24"/>
          <w:szCs w:val="24"/>
          <w:lang w:val="en-US"/>
        </w:rPr>
        <w:t>Coomes</w:t>
      </w:r>
      <w:proofErr w:type="spellEnd"/>
      <w:r w:rsidR="00546B43" w:rsidRPr="00546B43">
        <w:rPr>
          <w:rFonts w:ascii="Times New Roman" w:hAnsi="Times New Roman" w:cs="Times New Roman"/>
          <w:sz w:val="24"/>
          <w:szCs w:val="24"/>
          <w:lang w:val="en-US"/>
        </w:rPr>
        <w:t xml:space="preserve"> et al: 200</w:t>
      </w:r>
      <w:r w:rsidR="00CD40FB">
        <w:rPr>
          <w:rFonts w:ascii="Times New Roman" w:hAnsi="Times New Roman" w:cs="Times New Roman"/>
          <w:sz w:val="24"/>
          <w:szCs w:val="24"/>
          <w:lang w:val="en-US"/>
        </w:rPr>
        <w:t>5</w:t>
      </w:r>
      <w:r w:rsidR="00546B43" w:rsidRPr="00546B43">
        <w:rPr>
          <w:rFonts w:ascii="Times New Roman" w:hAnsi="Times New Roman" w:cs="Times New Roman"/>
          <w:sz w:val="24"/>
          <w:szCs w:val="24"/>
          <w:lang w:val="en-US"/>
        </w:rPr>
        <w:t xml:space="preserve">, </w:t>
      </w:r>
      <w:proofErr w:type="spellStart"/>
      <w:r w:rsidR="00546B43" w:rsidRPr="00546B43">
        <w:rPr>
          <w:rFonts w:ascii="Times New Roman" w:hAnsi="Times New Roman" w:cs="Times New Roman"/>
          <w:sz w:val="24"/>
          <w:szCs w:val="24"/>
          <w:lang w:val="en-US"/>
        </w:rPr>
        <w:t>Tomich</w:t>
      </w:r>
      <w:proofErr w:type="spellEnd"/>
      <w:r w:rsidR="00546B43" w:rsidRPr="00546B43">
        <w:rPr>
          <w:rFonts w:ascii="Times New Roman" w:hAnsi="Times New Roman" w:cs="Times New Roman"/>
          <w:sz w:val="24"/>
          <w:szCs w:val="24"/>
          <w:lang w:val="en-US"/>
        </w:rPr>
        <w:t xml:space="preserve"> et al: 1998, </w:t>
      </w:r>
      <w:proofErr w:type="spellStart"/>
      <w:r w:rsidR="00546B43" w:rsidRPr="00546B43">
        <w:rPr>
          <w:rFonts w:ascii="Times New Roman" w:hAnsi="Times New Roman" w:cs="Times New Roman"/>
          <w:sz w:val="24"/>
          <w:szCs w:val="24"/>
          <w:lang w:val="en-US"/>
        </w:rPr>
        <w:t>Vosti</w:t>
      </w:r>
      <w:proofErr w:type="spellEnd"/>
      <w:r w:rsidR="00546B43" w:rsidRPr="00546B43">
        <w:rPr>
          <w:rFonts w:ascii="Times New Roman" w:hAnsi="Times New Roman" w:cs="Times New Roman"/>
          <w:sz w:val="24"/>
          <w:szCs w:val="24"/>
          <w:lang w:val="en-US"/>
        </w:rPr>
        <w:t xml:space="preserve"> &amp; </w:t>
      </w:r>
      <w:proofErr w:type="spellStart"/>
      <w:r w:rsidR="00546B43" w:rsidRPr="00546B43">
        <w:rPr>
          <w:rFonts w:ascii="Times New Roman" w:hAnsi="Times New Roman" w:cs="Times New Roman"/>
          <w:sz w:val="24"/>
          <w:szCs w:val="24"/>
          <w:lang w:val="en-US"/>
        </w:rPr>
        <w:t>Witcover</w:t>
      </w:r>
      <w:proofErr w:type="spellEnd"/>
      <w:r w:rsidR="00546B43" w:rsidRPr="00546B43">
        <w:rPr>
          <w:rFonts w:ascii="Times New Roman" w:hAnsi="Times New Roman" w:cs="Times New Roman"/>
          <w:sz w:val="24"/>
          <w:szCs w:val="24"/>
          <w:lang w:val="en-US"/>
        </w:rPr>
        <w:t xml:space="preserve">: 1996, p.1, Palm et al: 2005, cap.1 e cap.18, </w:t>
      </w:r>
      <w:proofErr w:type="spellStart"/>
      <w:r w:rsidR="00546B43" w:rsidRPr="00546B43">
        <w:rPr>
          <w:rFonts w:ascii="Times New Roman" w:hAnsi="Times New Roman" w:cs="Times New Roman"/>
          <w:sz w:val="24"/>
          <w:szCs w:val="24"/>
          <w:lang w:val="en-US"/>
        </w:rPr>
        <w:t>Nepstad</w:t>
      </w:r>
      <w:proofErr w:type="spellEnd"/>
      <w:r w:rsidR="00546B43" w:rsidRPr="00546B43">
        <w:rPr>
          <w:rFonts w:ascii="Times New Roman" w:hAnsi="Times New Roman" w:cs="Times New Roman"/>
          <w:sz w:val="24"/>
          <w:szCs w:val="24"/>
          <w:lang w:val="en-US"/>
        </w:rPr>
        <w:t xml:space="preserve"> et al: 2001, p.2, </w:t>
      </w:r>
      <w:proofErr w:type="spellStart"/>
      <w:r w:rsidR="00546B43" w:rsidRPr="00546B43">
        <w:rPr>
          <w:rFonts w:ascii="Times New Roman" w:hAnsi="Times New Roman" w:cs="Times New Roman"/>
          <w:sz w:val="24"/>
          <w:szCs w:val="24"/>
          <w:lang w:val="en-US"/>
        </w:rPr>
        <w:t>Denich</w:t>
      </w:r>
      <w:proofErr w:type="spellEnd"/>
      <w:r w:rsidR="00546B43" w:rsidRPr="00546B43">
        <w:rPr>
          <w:rFonts w:ascii="Times New Roman" w:hAnsi="Times New Roman" w:cs="Times New Roman"/>
          <w:sz w:val="24"/>
          <w:szCs w:val="24"/>
          <w:lang w:val="en-US"/>
        </w:rPr>
        <w:t xml:space="preserve"> et al: 2004 e 2005, </w:t>
      </w:r>
      <w:proofErr w:type="spellStart"/>
      <w:r w:rsidR="00546B43" w:rsidRPr="00546B43">
        <w:rPr>
          <w:rFonts w:ascii="Times New Roman" w:hAnsi="Times New Roman" w:cs="Times New Roman"/>
          <w:sz w:val="24"/>
          <w:szCs w:val="24"/>
          <w:lang w:val="en-US"/>
        </w:rPr>
        <w:t>Börner</w:t>
      </w:r>
      <w:proofErr w:type="spellEnd"/>
      <w:r w:rsidR="00546B43" w:rsidRPr="00546B43">
        <w:rPr>
          <w:rFonts w:ascii="Times New Roman" w:hAnsi="Times New Roman" w:cs="Times New Roman"/>
          <w:sz w:val="24"/>
          <w:szCs w:val="24"/>
          <w:lang w:val="en-US"/>
        </w:rPr>
        <w:t xml:space="preserve"> et al: 2007, </w:t>
      </w:r>
      <w:proofErr w:type="spellStart"/>
      <w:r w:rsidR="00546B43" w:rsidRPr="00546B43">
        <w:rPr>
          <w:rFonts w:ascii="Times New Roman" w:hAnsi="Times New Roman" w:cs="Times New Roman"/>
          <w:sz w:val="24"/>
          <w:szCs w:val="24"/>
          <w:lang w:val="en-US"/>
        </w:rPr>
        <w:t>Sorrensen</w:t>
      </w:r>
      <w:proofErr w:type="spellEnd"/>
      <w:r w:rsidR="00546B43" w:rsidRPr="00546B43">
        <w:rPr>
          <w:rFonts w:ascii="Times New Roman" w:hAnsi="Times New Roman" w:cs="Times New Roman"/>
          <w:sz w:val="24"/>
          <w:szCs w:val="24"/>
          <w:lang w:val="en-US"/>
        </w:rPr>
        <w:t>: 2009)</w:t>
      </w:r>
      <w:r w:rsidR="008473A1">
        <w:rPr>
          <w:rFonts w:ascii="Times New Roman" w:hAnsi="Times New Roman" w:cs="Times New Roman"/>
          <w:sz w:val="24"/>
          <w:szCs w:val="24"/>
          <w:lang w:val="en-US"/>
        </w:rPr>
        <w:t>. But</w:t>
      </w:r>
      <w:r w:rsidR="00784E6E">
        <w:rPr>
          <w:rFonts w:ascii="Times New Roman" w:hAnsi="Times New Roman" w:cs="Times New Roman"/>
          <w:sz w:val="24"/>
          <w:szCs w:val="24"/>
          <w:lang w:val="en-US"/>
        </w:rPr>
        <w:t xml:space="preserve"> accumulated</w:t>
      </w:r>
      <w:r w:rsidR="008473A1">
        <w:rPr>
          <w:rFonts w:ascii="Times New Roman" w:hAnsi="Times New Roman" w:cs="Times New Roman"/>
          <w:sz w:val="24"/>
          <w:szCs w:val="24"/>
          <w:lang w:val="en-US"/>
        </w:rPr>
        <w:t xml:space="preserve"> knowledge </w:t>
      </w:r>
      <w:r w:rsidR="00784E6E">
        <w:rPr>
          <w:rFonts w:ascii="Times New Roman" w:hAnsi="Times New Roman" w:cs="Times New Roman"/>
          <w:sz w:val="24"/>
          <w:szCs w:val="24"/>
          <w:lang w:val="en-US"/>
        </w:rPr>
        <w:t>has not yet being taken into account</w:t>
      </w:r>
      <w:r w:rsidR="008473A1">
        <w:rPr>
          <w:rFonts w:ascii="Times New Roman" w:hAnsi="Times New Roman" w:cs="Times New Roman"/>
          <w:sz w:val="24"/>
          <w:szCs w:val="24"/>
          <w:lang w:val="en-US"/>
        </w:rPr>
        <w:t xml:space="preserve">. This paper aims to fill this gap, by bringing insights from the literature on the economics of learning to understand how Brazilian Amazon </w:t>
      </w:r>
      <w:r w:rsidR="00CB67B0">
        <w:rPr>
          <w:rFonts w:ascii="Times New Roman" w:hAnsi="Times New Roman" w:cs="Times New Roman"/>
          <w:sz w:val="24"/>
          <w:szCs w:val="24"/>
          <w:lang w:val="en-US"/>
        </w:rPr>
        <w:t>farmer</w:t>
      </w:r>
      <w:r w:rsidR="008473A1">
        <w:rPr>
          <w:rFonts w:ascii="Times New Roman" w:hAnsi="Times New Roman" w:cs="Times New Roman"/>
          <w:sz w:val="24"/>
          <w:szCs w:val="24"/>
          <w:lang w:val="en-US"/>
        </w:rPr>
        <w:t>s manage</w:t>
      </w:r>
      <w:r w:rsidR="005C6F2D">
        <w:rPr>
          <w:rFonts w:ascii="Times New Roman" w:hAnsi="Times New Roman" w:cs="Times New Roman"/>
          <w:sz w:val="24"/>
          <w:szCs w:val="24"/>
          <w:lang w:val="en-US"/>
        </w:rPr>
        <w:t xml:space="preserve"> </w:t>
      </w:r>
      <w:r w:rsidR="00B66D4E">
        <w:rPr>
          <w:rFonts w:ascii="Times New Roman" w:hAnsi="Times New Roman" w:cs="Times New Roman"/>
          <w:sz w:val="24"/>
          <w:szCs w:val="24"/>
          <w:lang w:val="en-US"/>
        </w:rPr>
        <w:t>fallow</w:t>
      </w:r>
      <w:r w:rsidR="008473A1">
        <w:rPr>
          <w:rFonts w:ascii="Times New Roman" w:hAnsi="Times New Roman" w:cs="Times New Roman"/>
          <w:sz w:val="24"/>
          <w:szCs w:val="24"/>
          <w:lang w:val="en-US"/>
        </w:rPr>
        <w:t>.</w:t>
      </w:r>
      <w:r w:rsidR="005C6F2D">
        <w:rPr>
          <w:rFonts w:ascii="Times New Roman" w:hAnsi="Times New Roman" w:cs="Times New Roman"/>
          <w:sz w:val="24"/>
          <w:szCs w:val="24"/>
          <w:lang w:val="en-US"/>
        </w:rPr>
        <w:t xml:space="preserve"> The question to be answered is: are there evidences that </w:t>
      </w:r>
      <w:r w:rsidR="00D61B8F">
        <w:rPr>
          <w:rFonts w:ascii="Times New Roman" w:hAnsi="Times New Roman" w:cs="Times New Roman"/>
          <w:sz w:val="24"/>
          <w:szCs w:val="24"/>
          <w:lang w:val="en-US"/>
        </w:rPr>
        <w:t xml:space="preserve">observable proxies of </w:t>
      </w:r>
      <w:r w:rsidR="005C6F2D" w:rsidRPr="00D61B8F">
        <w:rPr>
          <w:rFonts w:ascii="Times New Roman" w:hAnsi="Times New Roman" w:cs="Times New Roman"/>
          <w:sz w:val="24"/>
          <w:szCs w:val="24"/>
          <w:lang w:val="en-US"/>
        </w:rPr>
        <w:t xml:space="preserve">knowledge </w:t>
      </w:r>
      <w:r w:rsidR="00D61B8F">
        <w:rPr>
          <w:rFonts w:ascii="Times New Roman" w:hAnsi="Times New Roman" w:cs="Times New Roman"/>
          <w:sz w:val="24"/>
          <w:szCs w:val="24"/>
          <w:lang w:val="en-US"/>
        </w:rPr>
        <w:t>about</w:t>
      </w:r>
      <w:r w:rsidR="005C6F2D" w:rsidRPr="00D61B8F">
        <w:rPr>
          <w:rFonts w:ascii="Times New Roman" w:hAnsi="Times New Roman" w:cs="Times New Roman"/>
          <w:sz w:val="24"/>
          <w:szCs w:val="24"/>
          <w:lang w:val="en-US"/>
        </w:rPr>
        <w:t xml:space="preserve"> the agronomics of </w:t>
      </w:r>
      <w:r w:rsidR="00D61B8F">
        <w:rPr>
          <w:rFonts w:ascii="Times New Roman" w:hAnsi="Times New Roman" w:cs="Times New Roman"/>
          <w:sz w:val="24"/>
          <w:szCs w:val="24"/>
          <w:lang w:val="en-US"/>
        </w:rPr>
        <w:t>FBA</w:t>
      </w:r>
      <w:r w:rsidR="005C6F2D" w:rsidRPr="00D61B8F">
        <w:rPr>
          <w:rFonts w:ascii="Times New Roman" w:hAnsi="Times New Roman" w:cs="Times New Roman"/>
          <w:sz w:val="24"/>
          <w:szCs w:val="24"/>
          <w:lang w:val="en-US"/>
        </w:rPr>
        <w:t xml:space="preserve"> do explain how the </w:t>
      </w:r>
      <w:r w:rsidR="00D61B8F" w:rsidRPr="00D61B8F">
        <w:rPr>
          <w:rFonts w:ascii="Times New Roman" w:hAnsi="Times New Roman" w:cs="Times New Roman"/>
          <w:sz w:val="24"/>
          <w:szCs w:val="24"/>
          <w:lang w:val="en-US"/>
        </w:rPr>
        <w:t xml:space="preserve">ratio of </w:t>
      </w:r>
      <w:r w:rsidR="005C746F">
        <w:rPr>
          <w:rFonts w:ascii="Times New Roman" w:hAnsi="Times New Roman" w:cs="Times New Roman"/>
          <w:sz w:val="24"/>
          <w:szCs w:val="24"/>
          <w:lang w:val="en-US"/>
        </w:rPr>
        <w:t>cropping and fallowing</w:t>
      </w:r>
      <w:r w:rsidR="00D61B8F" w:rsidRPr="00D61B8F">
        <w:rPr>
          <w:rFonts w:ascii="Times New Roman" w:hAnsi="Times New Roman" w:cs="Times New Roman"/>
          <w:sz w:val="24"/>
          <w:szCs w:val="24"/>
          <w:lang w:val="en-US"/>
        </w:rPr>
        <w:t xml:space="preserve"> </w:t>
      </w:r>
      <w:r w:rsidR="005C6F2D" w:rsidRPr="00D61B8F">
        <w:rPr>
          <w:rFonts w:ascii="Times New Roman" w:hAnsi="Times New Roman" w:cs="Times New Roman"/>
          <w:sz w:val="24"/>
          <w:szCs w:val="24"/>
          <w:lang w:val="en-US"/>
        </w:rPr>
        <w:t xml:space="preserve">varies </w:t>
      </w:r>
      <w:r w:rsidR="00D61B8F">
        <w:rPr>
          <w:rFonts w:ascii="Times New Roman" w:hAnsi="Times New Roman" w:cs="Times New Roman"/>
          <w:sz w:val="24"/>
          <w:szCs w:val="24"/>
          <w:lang w:val="en-US"/>
        </w:rPr>
        <w:t>across a sample of</w:t>
      </w:r>
      <w:r w:rsidR="005C6F2D" w:rsidRPr="00D61B8F">
        <w:rPr>
          <w:rFonts w:ascii="Times New Roman" w:hAnsi="Times New Roman" w:cs="Times New Roman"/>
          <w:sz w:val="24"/>
          <w:szCs w:val="24"/>
          <w:lang w:val="en-US"/>
        </w:rPr>
        <w:t xml:space="preserve"> </w:t>
      </w:r>
      <w:r w:rsidR="00CB67B0">
        <w:rPr>
          <w:rFonts w:ascii="Times New Roman" w:hAnsi="Times New Roman" w:cs="Times New Roman"/>
          <w:sz w:val="24"/>
          <w:szCs w:val="24"/>
          <w:lang w:val="en-US"/>
        </w:rPr>
        <w:t>farmer</w:t>
      </w:r>
      <w:r w:rsidR="005C6F2D" w:rsidRPr="00D61B8F">
        <w:rPr>
          <w:rFonts w:ascii="Times New Roman" w:hAnsi="Times New Roman" w:cs="Times New Roman"/>
          <w:sz w:val="24"/>
          <w:szCs w:val="24"/>
          <w:lang w:val="en-US"/>
        </w:rPr>
        <w:t>s?</w:t>
      </w:r>
    </w:p>
    <w:p w:rsidR="005C6F2D" w:rsidRDefault="001D1871" w:rsidP="00F04D85">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Next section presents the </w:t>
      </w:r>
      <w:r w:rsidR="00324D12">
        <w:rPr>
          <w:rFonts w:ascii="Times New Roman" w:hAnsi="Times New Roman" w:cs="Times New Roman"/>
          <w:sz w:val="24"/>
          <w:szCs w:val="24"/>
          <w:lang w:val="en-US"/>
        </w:rPr>
        <w:t>theoretical</w:t>
      </w:r>
      <w:r>
        <w:rPr>
          <w:rFonts w:ascii="Times New Roman" w:hAnsi="Times New Roman" w:cs="Times New Roman"/>
          <w:sz w:val="24"/>
          <w:szCs w:val="24"/>
          <w:lang w:val="en-US"/>
        </w:rPr>
        <w:t xml:space="preserve"> model in basis of which the empirical model is derived. Third section introduces the data and discusses the construction of measures for learning. Forth section presents and discusses estimation results. A brief conclusion follows.</w:t>
      </w:r>
    </w:p>
    <w:p w:rsidR="005F17C9" w:rsidRDefault="00A92451" w:rsidP="00017AF4">
      <w:pPr>
        <w:jc w:val="both"/>
        <w:rPr>
          <w:rFonts w:ascii="Times New Roman" w:hAnsi="Times New Roman" w:cs="Times New Roman"/>
          <w:b/>
          <w:sz w:val="24"/>
          <w:szCs w:val="24"/>
          <w:lang w:val="en-US"/>
        </w:rPr>
      </w:pPr>
      <w:r>
        <w:rPr>
          <w:rFonts w:ascii="Times New Roman" w:hAnsi="Times New Roman" w:cs="Times New Roman"/>
          <w:b/>
          <w:sz w:val="24"/>
          <w:szCs w:val="24"/>
          <w:lang w:val="en-US"/>
        </w:rPr>
        <w:t>3</w:t>
      </w:r>
      <w:r w:rsidR="005F17C9">
        <w:rPr>
          <w:rFonts w:ascii="Times New Roman" w:hAnsi="Times New Roman" w:cs="Times New Roman"/>
          <w:b/>
          <w:sz w:val="24"/>
          <w:szCs w:val="24"/>
          <w:lang w:val="en-US"/>
        </w:rPr>
        <w:tab/>
      </w:r>
      <w:r w:rsidR="008267C7">
        <w:rPr>
          <w:rFonts w:ascii="Times New Roman" w:hAnsi="Times New Roman" w:cs="Times New Roman"/>
          <w:b/>
          <w:sz w:val="24"/>
          <w:szCs w:val="24"/>
          <w:lang w:val="en-US"/>
        </w:rPr>
        <w:t>Theoretical m</w:t>
      </w:r>
      <w:r w:rsidR="005F17C9">
        <w:rPr>
          <w:rFonts w:ascii="Times New Roman" w:hAnsi="Times New Roman" w:cs="Times New Roman"/>
          <w:b/>
          <w:sz w:val="24"/>
          <w:szCs w:val="24"/>
          <w:lang w:val="en-US"/>
        </w:rPr>
        <w:t>odel</w:t>
      </w:r>
    </w:p>
    <w:p w:rsidR="00C62A31" w:rsidRPr="00FB5A9B" w:rsidRDefault="00C62A31" w:rsidP="001C7A25">
      <w:pPr>
        <w:spacing w:after="0" w:line="360" w:lineRule="auto"/>
        <w:jc w:val="both"/>
        <w:rPr>
          <w:rFonts w:ascii="Times New Roman" w:hAnsi="Times New Roman"/>
          <w:b/>
          <w:sz w:val="24"/>
          <w:szCs w:val="24"/>
          <w:lang w:val="en-US"/>
        </w:rPr>
      </w:pPr>
      <w:r w:rsidRPr="00FB5A9B">
        <w:rPr>
          <w:rFonts w:ascii="Times New Roman" w:hAnsi="Times New Roman"/>
          <w:b/>
          <w:sz w:val="24"/>
          <w:szCs w:val="24"/>
          <w:lang w:val="en-US"/>
        </w:rPr>
        <w:t>3.1</w:t>
      </w:r>
      <w:r w:rsidRPr="00FB5A9B">
        <w:rPr>
          <w:rFonts w:ascii="Times New Roman" w:hAnsi="Times New Roman"/>
          <w:b/>
          <w:sz w:val="24"/>
          <w:szCs w:val="24"/>
          <w:lang w:val="en-US"/>
        </w:rPr>
        <w:tab/>
        <w:t>Optimal land use factor</w:t>
      </w:r>
    </w:p>
    <w:p w:rsidR="008267C7" w:rsidRDefault="008267C7" w:rsidP="001C7A25">
      <w:pPr>
        <w:spacing w:after="0" w:line="360" w:lineRule="auto"/>
        <w:jc w:val="both"/>
        <w:rPr>
          <w:rFonts w:ascii="Times New Roman" w:hAnsi="Times New Roman"/>
          <w:sz w:val="24"/>
          <w:szCs w:val="24"/>
          <w:lang w:val="en-US"/>
        </w:rPr>
      </w:pPr>
      <w:r w:rsidRPr="007B1A6F">
        <w:rPr>
          <w:rFonts w:ascii="Times New Roman" w:hAnsi="Times New Roman"/>
          <w:sz w:val="24"/>
          <w:szCs w:val="24"/>
          <w:lang w:val="en-US"/>
        </w:rPr>
        <w:t>The</w:t>
      </w:r>
      <w:r w:rsidR="007C30E3">
        <w:rPr>
          <w:rFonts w:ascii="Times New Roman" w:hAnsi="Times New Roman"/>
          <w:sz w:val="24"/>
          <w:szCs w:val="24"/>
          <w:lang w:val="en-US"/>
        </w:rPr>
        <w:t xml:space="preserve"> goal of a </w:t>
      </w:r>
      <w:r w:rsidRPr="007B1A6F">
        <w:rPr>
          <w:rFonts w:ascii="Times New Roman" w:hAnsi="Times New Roman"/>
          <w:sz w:val="24"/>
          <w:szCs w:val="24"/>
          <w:lang w:val="en-US"/>
        </w:rPr>
        <w:t>farm</w:t>
      </w:r>
      <w:r w:rsidR="000D4B67">
        <w:rPr>
          <w:rFonts w:ascii="Times New Roman" w:hAnsi="Times New Roman"/>
          <w:sz w:val="24"/>
          <w:szCs w:val="24"/>
          <w:lang w:val="en-US"/>
        </w:rPr>
        <w:t>er</w:t>
      </w:r>
      <w:r w:rsidR="007C30E3">
        <w:rPr>
          <w:rFonts w:ascii="Times New Roman" w:hAnsi="Times New Roman"/>
          <w:sz w:val="24"/>
          <w:szCs w:val="24"/>
          <w:lang w:val="en-US"/>
        </w:rPr>
        <w:t xml:space="preserve"> that practices FBA</w:t>
      </w:r>
      <w:r w:rsidRPr="007B1A6F">
        <w:rPr>
          <w:rFonts w:ascii="Times New Roman" w:hAnsi="Times New Roman"/>
          <w:sz w:val="24"/>
          <w:szCs w:val="24"/>
          <w:lang w:val="en-US"/>
        </w:rPr>
        <w:t xml:space="preserve"> </w:t>
      </w:r>
      <w:r>
        <w:rPr>
          <w:rFonts w:ascii="Times New Roman" w:hAnsi="Times New Roman"/>
          <w:sz w:val="24"/>
          <w:szCs w:val="24"/>
          <w:lang w:val="en-US"/>
        </w:rPr>
        <w:t>can</w:t>
      </w:r>
      <w:r w:rsidR="000D4B67">
        <w:rPr>
          <w:rFonts w:ascii="Times New Roman" w:hAnsi="Times New Roman"/>
          <w:sz w:val="24"/>
          <w:szCs w:val="24"/>
          <w:lang w:val="en-US"/>
        </w:rPr>
        <w:t xml:space="preserve"> </w:t>
      </w:r>
      <w:r>
        <w:rPr>
          <w:rFonts w:ascii="Times New Roman" w:hAnsi="Times New Roman"/>
          <w:sz w:val="24"/>
          <w:szCs w:val="24"/>
          <w:lang w:val="en-US"/>
        </w:rPr>
        <w:t>b</w:t>
      </w:r>
      <w:r w:rsidR="000D4B67">
        <w:rPr>
          <w:rFonts w:ascii="Times New Roman" w:hAnsi="Times New Roman"/>
          <w:sz w:val="24"/>
          <w:szCs w:val="24"/>
          <w:lang w:val="en-US"/>
        </w:rPr>
        <w:t>e</w:t>
      </w:r>
      <w:r w:rsidRPr="007B1A6F">
        <w:rPr>
          <w:rFonts w:ascii="Times New Roman" w:hAnsi="Times New Roman"/>
          <w:sz w:val="24"/>
          <w:szCs w:val="24"/>
          <w:lang w:val="en-US"/>
        </w:rPr>
        <w:t xml:space="preserve"> </w:t>
      </w:r>
      <w:r>
        <w:rPr>
          <w:rFonts w:ascii="Times New Roman" w:hAnsi="Times New Roman"/>
          <w:sz w:val="24"/>
          <w:szCs w:val="24"/>
          <w:lang w:val="en-US"/>
        </w:rPr>
        <w:t>enunciated as:</w:t>
      </w:r>
    </w:p>
    <w:p w:rsidR="000D4B67" w:rsidRPr="004A4E7C" w:rsidRDefault="000D4B67" w:rsidP="001C7A25">
      <w:pPr>
        <w:spacing w:after="0" w:line="360" w:lineRule="auto"/>
        <w:jc w:val="center"/>
        <w:rPr>
          <w:rFonts w:ascii="Times New Roman" w:hAnsi="Times New Roman"/>
          <w:sz w:val="24"/>
          <w:szCs w:val="24"/>
          <w:lang w:val="en-US"/>
        </w:rPr>
      </w:pPr>
      <w:proofErr w:type="gramStart"/>
      <w:r w:rsidRPr="004A4E7C">
        <w:rPr>
          <w:rFonts w:ascii="Times New Roman" w:hAnsi="Times New Roman"/>
          <w:sz w:val="24"/>
          <w:szCs w:val="24"/>
          <w:lang w:val="en-US"/>
        </w:rPr>
        <w:t>Max</w:t>
      </w:r>
      <w:r w:rsidRPr="004A4E7C">
        <w:rPr>
          <w:rFonts w:ascii="Times New Roman" w:hAnsi="Times New Roman"/>
          <w:sz w:val="24"/>
          <w:szCs w:val="24"/>
          <w:vertAlign w:val="subscript"/>
          <w:lang w:val="en-US"/>
        </w:rPr>
        <w:t>(</w:t>
      </w:r>
      <w:proofErr w:type="gramEnd"/>
      <w:r w:rsidRPr="009F7D40">
        <w:rPr>
          <w:rFonts w:ascii="Times New Roman" w:hAnsi="Times New Roman"/>
          <w:sz w:val="24"/>
          <w:szCs w:val="24"/>
          <w:vertAlign w:val="subscript"/>
        </w:rPr>
        <w:t>γ</w:t>
      </w:r>
      <w:r>
        <w:rPr>
          <w:rFonts w:ascii="Times New Roman" w:hAnsi="Times New Roman"/>
          <w:sz w:val="24"/>
          <w:szCs w:val="24"/>
          <w:vertAlign w:val="subscript"/>
          <w:lang w:val="en-US"/>
        </w:rPr>
        <w:t>, x, z</w:t>
      </w:r>
      <w:r w:rsidRPr="004A4E7C">
        <w:rPr>
          <w:rFonts w:ascii="Times New Roman" w:hAnsi="Times New Roman"/>
          <w:sz w:val="24"/>
          <w:szCs w:val="24"/>
          <w:vertAlign w:val="subscript"/>
          <w:lang w:val="en-US"/>
        </w:rPr>
        <w:t>)</w:t>
      </w:r>
      <w:r w:rsidRPr="000D4B67">
        <w:rPr>
          <w:rFonts w:ascii="Times New Roman" w:hAnsi="Times New Roman"/>
          <w:sz w:val="24"/>
          <w:szCs w:val="24"/>
          <w:lang w:val="en-US"/>
        </w:rPr>
        <w:t xml:space="preserve"> </w:t>
      </w:r>
      <w:r w:rsidR="00E56532">
        <w:rPr>
          <w:rFonts w:ascii="Times New Roman" w:hAnsi="Times New Roman"/>
          <w:sz w:val="24"/>
          <w:szCs w:val="24"/>
          <w:lang w:val="en-US"/>
        </w:rPr>
        <w:t>{</w:t>
      </w:r>
      <w:r>
        <w:rPr>
          <w:rFonts w:ascii="Times New Roman" w:hAnsi="Times New Roman"/>
          <w:sz w:val="24"/>
          <w:szCs w:val="24"/>
        </w:rPr>
        <w:t>π</w:t>
      </w:r>
      <w:r w:rsidRPr="004A4E7C">
        <w:rPr>
          <w:rFonts w:ascii="Times New Roman" w:hAnsi="Times New Roman"/>
          <w:sz w:val="24"/>
          <w:szCs w:val="24"/>
          <w:lang w:val="en-US"/>
        </w:rPr>
        <w:t>(</w:t>
      </w:r>
      <w:r>
        <w:rPr>
          <w:rFonts w:ascii="Times New Roman" w:hAnsi="Times New Roman"/>
          <w:sz w:val="24"/>
          <w:szCs w:val="24"/>
        </w:rPr>
        <w:t>γ</w:t>
      </w:r>
      <w:r w:rsidRPr="004A4E7C">
        <w:rPr>
          <w:rFonts w:ascii="Times New Roman" w:hAnsi="Times New Roman"/>
          <w:sz w:val="24"/>
          <w:szCs w:val="24"/>
          <w:lang w:val="en-US"/>
        </w:rPr>
        <w:t>, x ,z) =</w:t>
      </w:r>
      <w:r w:rsidR="00E56532">
        <w:rPr>
          <w:rFonts w:ascii="Times New Roman" w:hAnsi="Times New Roman"/>
          <w:sz w:val="24"/>
          <w:szCs w:val="24"/>
          <w:lang w:val="en-US"/>
        </w:rPr>
        <w:t xml:space="preserve"> </w:t>
      </w:r>
      <w:r>
        <w:rPr>
          <w:rFonts w:ascii="Times New Roman" w:hAnsi="Times New Roman"/>
          <w:sz w:val="24"/>
          <w:szCs w:val="24"/>
        </w:rPr>
        <w:t>γ</w:t>
      </w:r>
      <w:r w:rsidRPr="004A4E7C">
        <w:rPr>
          <w:rFonts w:ascii="Times New Roman" w:hAnsi="Times New Roman"/>
          <w:sz w:val="24"/>
          <w:szCs w:val="24"/>
          <w:lang w:val="en-US"/>
        </w:rPr>
        <w:t>[</w:t>
      </w:r>
      <w:proofErr w:type="spellStart"/>
      <w:r w:rsidRPr="004A4E7C">
        <w:rPr>
          <w:rFonts w:ascii="Times New Roman" w:hAnsi="Times New Roman"/>
          <w:sz w:val="24"/>
          <w:szCs w:val="24"/>
          <w:lang w:val="en-US"/>
        </w:rPr>
        <w:t>pf</w:t>
      </w:r>
      <w:proofErr w:type="spellEnd"/>
      <w:r w:rsidRPr="004A4E7C">
        <w:rPr>
          <w:rFonts w:ascii="Times New Roman" w:hAnsi="Times New Roman"/>
          <w:sz w:val="24"/>
          <w:szCs w:val="24"/>
          <w:lang w:val="en-US"/>
        </w:rPr>
        <w:t>(</w:t>
      </w:r>
      <w:proofErr w:type="spellStart"/>
      <w:r w:rsidRPr="004A4E7C">
        <w:rPr>
          <w:rFonts w:ascii="Times New Roman" w:hAnsi="Times New Roman"/>
          <w:sz w:val="24"/>
          <w:szCs w:val="24"/>
          <w:lang w:val="en-US"/>
        </w:rPr>
        <w:t>x,z</w:t>
      </w:r>
      <w:proofErr w:type="spellEnd"/>
      <w:r w:rsidRPr="004A4E7C">
        <w:rPr>
          <w:rFonts w:ascii="Times New Roman" w:hAnsi="Times New Roman"/>
          <w:sz w:val="24"/>
          <w:szCs w:val="24"/>
          <w:lang w:val="en-US"/>
        </w:rPr>
        <w:t xml:space="preserve">) – </w:t>
      </w:r>
      <w:proofErr w:type="spellStart"/>
      <w:r w:rsidRPr="004A4E7C">
        <w:rPr>
          <w:rFonts w:ascii="Times New Roman" w:hAnsi="Times New Roman"/>
          <w:sz w:val="24"/>
          <w:szCs w:val="24"/>
          <w:lang w:val="en-US"/>
        </w:rPr>
        <w:t>wq</w:t>
      </w:r>
      <w:proofErr w:type="spellEnd"/>
      <w:r w:rsidRPr="004A4E7C">
        <w:rPr>
          <w:rFonts w:ascii="Times New Roman" w:hAnsi="Times New Roman"/>
          <w:sz w:val="24"/>
          <w:szCs w:val="24"/>
          <w:lang w:val="en-US"/>
        </w:rPr>
        <w:t xml:space="preserve"> – </w:t>
      </w:r>
      <w:proofErr w:type="spellStart"/>
      <w:r w:rsidRPr="004A4E7C">
        <w:rPr>
          <w:rFonts w:ascii="Times New Roman" w:hAnsi="Times New Roman"/>
          <w:sz w:val="24"/>
          <w:szCs w:val="24"/>
          <w:lang w:val="en-US"/>
        </w:rPr>
        <w:t>cz</w:t>
      </w:r>
      <w:proofErr w:type="spellEnd"/>
      <w:r w:rsidRPr="004A4E7C">
        <w:rPr>
          <w:rFonts w:ascii="Times New Roman" w:hAnsi="Times New Roman"/>
          <w:sz w:val="24"/>
          <w:szCs w:val="24"/>
          <w:lang w:val="en-US"/>
        </w:rPr>
        <w:t>]</w:t>
      </w:r>
      <w:r w:rsidR="00E56532">
        <w:rPr>
          <w:rFonts w:ascii="Times New Roman" w:hAnsi="Times New Roman"/>
          <w:sz w:val="24"/>
          <w:szCs w:val="24"/>
          <w:lang w:val="en-US"/>
        </w:rPr>
        <w:t>}</w:t>
      </w:r>
    </w:p>
    <w:p w:rsidR="000D4B67" w:rsidRPr="004616C1" w:rsidRDefault="000D4B67" w:rsidP="001C7A25">
      <w:pPr>
        <w:spacing w:after="0" w:line="360" w:lineRule="auto"/>
        <w:jc w:val="center"/>
        <w:rPr>
          <w:rFonts w:ascii="Times New Roman" w:eastAsiaTheme="minorEastAsia" w:hAnsi="Times New Roman"/>
          <w:iCs/>
          <w:sz w:val="24"/>
          <w:szCs w:val="24"/>
          <w:lang w:val="en-US"/>
        </w:rPr>
      </w:pPr>
      <w:proofErr w:type="spellStart"/>
      <w:proofErr w:type="gramStart"/>
      <w:r>
        <w:rPr>
          <w:rFonts w:ascii="Times New Roman" w:hAnsi="Times New Roman"/>
          <w:sz w:val="24"/>
          <w:szCs w:val="24"/>
          <w:lang w:val="en-US"/>
        </w:rPr>
        <w:t>s.t.</w:t>
      </w:r>
      <w:proofErr w:type="spellEnd"/>
      <w:proofErr w:type="gramEnd"/>
      <w:r>
        <w:rPr>
          <w:rFonts w:ascii="Times New Roman" w:hAnsi="Times New Roman"/>
          <w:sz w:val="24"/>
          <w:szCs w:val="24"/>
          <w:lang w:val="en-US"/>
        </w:rPr>
        <w:t xml:space="preserve"> </w:t>
      </w:r>
      <m:oMath>
        <m:d>
          <m:dPr>
            <m:begChr m:val="{"/>
            <m:endChr m:val=""/>
            <m:ctrlPr>
              <w:rPr>
                <w:rFonts w:ascii="Cambria Math" w:hAnsi="Cambria Math"/>
                <w:iCs/>
                <w:sz w:val="24"/>
                <w:szCs w:val="24"/>
              </w:rPr>
            </m:ctrlPr>
          </m:dPr>
          <m:e>
            <m:eqArr>
              <m:eqArrPr>
                <m:ctrlPr>
                  <w:rPr>
                    <w:rFonts w:ascii="Cambria Math" w:hAnsi="Cambria Math"/>
                    <w:iCs/>
                    <w:sz w:val="24"/>
                    <w:szCs w:val="24"/>
                  </w:rPr>
                </m:ctrlPr>
              </m:eqArrPr>
              <m:e>
                <m:r>
                  <m:rPr>
                    <m:sty m:val="p"/>
                  </m:rPr>
                  <w:rPr>
                    <w:rFonts w:ascii="Cambria Math" w:hAnsi="Cambria Math"/>
                    <w:sz w:val="24"/>
                    <w:szCs w:val="24"/>
                    <w:lang w:val="en-US"/>
                  </w:rPr>
                  <m:t>x≤s+q (a)</m:t>
                </m:r>
              </m:e>
              <m:e>
                <m:r>
                  <m:rPr>
                    <m:sty m:val="p"/>
                  </m:rPr>
                  <w:rPr>
                    <w:rFonts w:ascii="Cambria Math" w:eastAsia="Cambria Math" w:hAnsi="Cambria Math" w:cs="Cambria Math"/>
                    <w:sz w:val="24"/>
                    <w:szCs w:val="24"/>
                    <w:lang w:val="en-US"/>
                  </w:rPr>
                  <m:t>s= s</m:t>
                </m:r>
                <m:d>
                  <m:dPr>
                    <m:ctrlPr>
                      <w:rPr>
                        <w:rFonts w:ascii="Cambria Math" w:eastAsia="Cambria Math" w:hAnsi="Cambria Math" w:cs="Cambria Math"/>
                        <w:sz w:val="24"/>
                        <w:szCs w:val="24"/>
                      </w:rPr>
                    </m:ctrlPr>
                  </m:dPr>
                  <m:e>
                    <m:r>
                      <m:rPr>
                        <m:sty m:val="p"/>
                      </m:rPr>
                      <w:rPr>
                        <w:rFonts w:ascii="Cambria Math" w:hAnsi="Cambria Math"/>
                        <w:sz w:val="24"/>
                        <w:szCs w:val="24"/>
                        <w:lang w:val="en-US"/>
                      </w:rPr>
                      <m:t>F;</m:t>
                    </m:r>
                    <m:r>
                      <m:rPr>
                        <m:sty m:val="p"/>
                      </m:rPr>
                      <w:rPr>
                        <w:rFonts w:ascii="Cambria Math" w:hAnsi="Cambria Math"/>
                        <w:sz w:val="24"/>
                        <w:szCs w:val="24"/>
                      </w:rPr>
                      <m:t>Ω</m:t>
                    </m:r>
                  </m:e>
                </m:d>
                <m:r>
                  <m:rPr>
                    <m:sty m:val="p"/>
                  </m:rPr>
                  <w:rPr>
                    <w:rFonts w:ascii="Cambria Math" w:hAnsi="Cambria Math"/>
                    <w:sz w:val="24"/>
                    <w:szCs w:val="24"/>
                    <w:lang w:val="en-US"/>
                  </w:rPr>
                  <m:t xml:space="preserve"> </m:t>
                </m:r>
                <m:d>
                  <m:dPr>
                    <m:ctrlPr>
                      <w:rPr>
                        <w:rFonts w:ascii="Cambria Math" w:eastAsia="Cambria Math" w:hAnsi="Cambria Math" w:cs="Cambria Math"/>
                        <w:sz w:val="24"/>
                        <w:szCs w:val="24"/>
                        <w:lang w:val="en-US"/>
                      </w:rPr>
                    </m:ctrlPr>
                  </m:dPr>
                  <m:e>
                    <m:r>
                      <m:rPr>
                        <m:sty m:val="p"/>
                      </m:rPr>
                      <w:rPr>
                        <w:rFonts w:ascii="Cambria Math" w:eastAsia="Cambria Math" w:hAnsi="Cambria Math" w:cs="Cambria Math"/>
                        <w:sz w:val="24"/>
                        <w:szCs w:val="24"/>
                        <w:lang w:val="en-US"/>
                      </w:rPr>
                      <m:t>b</m:t>
                    </m:r>
                  </m:e>
                </m:d>
                <m:ctrlPr>
                  <w:rPr>
                    <w:rFonts w:ascii="Cambria Math" w:eastAsia="Cambria Math" w:hAnsi="Cambria Math" w:cs="Cambria Math"/>
                    <w:i/>
                    <w:sz w:val="24"/>
                    <w:szCs w:val="24"/>
                    <w:lang w:val="en-US"/>
                  </w:rPr>
                </m:ctrlPr>
              </m:e>
              <m:e>
                <m:r>
                  <m:rPr>
                    <m:sty m:val="p"/>
                  </m:rPr>
                  <w:rPr>
                    <w:rFonts w:ascii="Cambria Math" w:eastAsia="Cambria Math" w:hAnsi="Cambria Math" w:cs="Cambria Math"/>
                    <w:sz w:val="24"/>
                    <w:szCs w:val="24"/>
                    <w:lang w:val="en-US"/>
                  </w:rPr>
                  <m:t>γ=</m:t>
                </m:r>
                <m:f>
                  <m:fPr>
                    <m:ctrlPr>
                      <w:rPr>
                        <w:rFonts w:ascii="Cambria Math" w:eastAsia="Cambria Math" w:hAnsi="Cambria Math" w:cs="Cambria Math"/>
                        <w:sz w:val="24"/>
                        <w:szCs w:val="24"/>
                        <w:lang w:val="en-US"/>
                      </w:rPr>
                    </m:ctrlPr>
                  </m:fPr>
                  <m:num>
                    <m:r>
                      <m:rPr>
                        <m:sty m:val="p"/>
                      </m:rPr>
                      <w:rPr>
                        <w:rFonts w:ascii="Cambria Math" w:eastAsia="Cambria Math" w:hAnsi="Cambria Math" w:cs="Cambria Math"/>
                        <w:sz w:val="24"/>
                        <w:szCs w:val="24"/>
                        <w:lang w:val="en-US"/>
                      </w:rPr>
                      <m:t>1</m:t>
                    </m:r>
                  </m:num>
                  <m:den>
                    <m:r>
                      <m:rPr>
                        <m:sty m:val="p"/>
                      </m:rPr>
                      <w:rPr>
                        <w:rFonts w:ascii="Cambria Math" w:eastAsia="Cambria Math" w:hAnsi="Cambria Math" w:cs="Cambria Math"/>
                        <w:sz w:val="24"/>
                        <w:szCs w:val="24"/>
                        <w:lang w:val="en-US"/>
                      </w:rPr>
                      <m:t>1+F</m:t>
                    </m:r>
                  </m:den>
                </m:f>
                <m:r>
                  <m:rPr>
                    <m:sty m:val="p"/>
                  </m:rPr>
                  <w:rPr>
                    <w:rFonts w:ascii="Cambria Math" w:eastAsia="Cambria Math" w:hAnsi="Cambria Math" w:cs="Cambria Math"/>
                    <w:sz w:val="24"/>
                    <w:szCs w:val="24"/>
                    <w:lang w:val="en-US"/>
                  </w:rPr>
                  <m:t>(c)</m:t>
                </m:r>
              </m:e>
            </m:eqArr>
          </m:e>
        </m:d>
      </m:oMath>
    </w:p>
    <w:p w:rsidR="000D4B67" w:rsidRDefault="000D4B67" w:rsidP="001C7A25">
      <w:pPr>
        <w:spacing w:after="0" w:line="360" w:lineRule="auto"/>
        <w:jc w:val="both"/>
        <w:rPr>
          <w:rFonts w:ascii="Times New Roman" w:hAnsi="Times New Roman"/>
          <w:sz w:val="24"/>
          <w:szCs w:val="24"/>
          <w:lang w:val="en-US"/>
        </w:rPr>
      </w:pPr>
      <w:r>
        <w:rPr>
          <w:rFonts w:ascii="Times New Roman" w:hAnsi="Times New Roman"/>
          <w:sz w:val="24"/>
          <w:szCs w:val="24"/>
          <w:lang w:val="en-US"/>
        </w:rPr>
        <w:t xml:space="preserve">Where </w:t>
      </w:r>
      <w:proofErr w:type="gramStart"/>
      <w:r>
        <w:rPr>
          <w:rFonts w:ascii="Times New Roman" w:hAnsi="Times New Roman" w:cs="Times New Roman"/>
          <w:sz w:val="24"/>
          <w:szCs w:val="24"/>
          <w:lang w:val="en-US"/>
        </w:rPr>
        <w:t>π</w:t>
      </w:r>
      <w:r>
        <w:rPr>
          <w:rFonts w:ascii="Times New Roman" w:hAnsi="Times New Roman"/>
          <w:sz w:val="24"/>
          <w:szCs w:val="24"/>
          <w:lang w:val="en-US"/>
        </w:rPr>
        <w:t>(</w:t>
      </w:r>
      <w:proofErr w:type="gramEnd"/>
      <w:r>
        <w:rPr>
          <w:rFonts w:ascii="Times New Roman" w:hAnsi="Times New Roman"/>
          <w:sz w:val="24"/>
          <w:szCs w:val="24"/>
          <w:lang w:val="en-US"/>
        </w:rPr>
        <w:t>.) is the average profit per hectare of farm land</w:t>
      </w:r>
      <w:r w:rsidR="008C7E22">
        <w:rPr>
          <w:rFonts w:ascii="Times New Roman" w:hAnsi="Times New Roman"/>
          <w:sz w:val="24"/>
          <w:szCs w:val="24"/>
          <w:lang w:val="en-US"/>
        </w:rPr>
        <w:t xml:space="preserve"> allocated to annual crops. Such magnitude</w:t>
      </w:r>
      <w:r>
        <w:rPr>
          <w:rFonts w:ascii="Times New Roman" w:hAnsi="Times New Roman"/>
          <w:sz w:val="24"/>
          <w:szCs w:val="24"/>
          <w:lang w:val="en-US"/>
        </w:rPr>
        <w:t xml:space="preserve"> is assumed to be a function of (</w:t>
      </w:r>
      <w:proofErr w:type="spellStart"/>
      <w:r>
        <w:rPr>
          <w:rFonts w:ascii="Times New Roman" w:hAnsi="Times New Roman"/>
          <w:sz w:val="24"/>
          <w:szCs w:val="24"/>
          <w:lang w:val="en-US"/>
        </w:rPr>
        <w:t>i</w:t>
      </w:r>
      <w:proofErr w:type="spellEnd"/>
      <w:r>
        <w:rPr>
          <w:rFonts w:ascii="Times New Roman" w:hAnsi="Times New Roman"/>
          <w:sz w:val="24"/>
          <w:szCs w:val="24"/>
          <w:lang w:val="en-US"/>
        </w:rPr>
        <w:t xml:space="preserve">) the share of farm land annually cropped, </w:t>
      </w:r>
      <w:r>
        <w:rPr>
          <w:rFonts w:ascii="Cambria Math" w:hAnsi="Cambria Math"/>
          <w:sz w:val="24"/>
          <w:szCs w:val="24"/>
          <w:lang w:val="en-US"/>
        </w:rPr>
        <w:t>𝛾</w:t>
      </w:r>
      <w:r>
        <w:rPr>
          <w:rFonts w:ascii="Times New Roman" w:hAnsi="Times New Roman"/>
          <w:sz w:val="24"/>
          <w:szCs w:val="24"/>
          <w:lang w:val="en-US"/>
        </w:rPr>
        <w:t>,</w:t>
      </w:r>
      <w:r w:rsidR="00673BA3">
        <w:rPr>
          <w:rFonts w:ascii="Times New Roman" w:hAnsi="Times New Roman"/>
          <w:sz w:val="24"/>
          <w:szCs w:val="24"/>
          <w:lang w:val="en-US"/>
        </w:rPr>
        <w:t xml:space="preserve"> also known as the land use factor</w:t>
      </w:r>
      <w:r w:rsidR="00E56532">
        <w:rPr>
          <w:rStyle w:val="Refdenotaderodap"/>
          <w:rFonts w:ascii="Times New Roman" w:hAnsi="Times New Roman"/>
          <w:sz w:val="24"/>
          <w:szCs w:val="24"/>
          <w:lang w:val="en-US"/>
        </w:rPr>
        <w:footnoteReference w:id="4"/>
      </w:r>
      <w:r w:rsidR="006A752B">
        <w:rPr>
          <w:rFonts w:ascii="Times New Roman" w:hAnsi="Times New Roman"/>
          <w:sz w:val="24"/>
          <w:szCs w:val="24"/>
          <w:lang w:val="en-US"/>
        </w:rPr>
        <w:t>,</w:t>
      </w:r>
      <w:r>
        <w:rPr>
          <w:rFonts w:ascii="Times New Roman" w:hAnsi="Times New Roman"/>
          <w:sz w:val="24"/>
          <w:szCs w:val="24"/>
          <w:lang w:val="en-US"/>
        </w:rPr>
        <w:t xml:space="preserve"> (ii) the input of limiting-factor nutrient</w:t>
      </w:r>
      <w:r w:rsidR="0038114B">
        <w:rPr>
          <w:rFonts w:ascii="Times New Roman" w:hAnsi="Times New Roman"/>
          <w:sz w:val="24"/>
          <w:szCs w:val="24"/>
          <w:lang w:val="en-US"/>
        </w:rPr>
        <w:t>, x</w:t>
      </w:r>
      <w:r>
        <w:rPr>
          <w:rFonts w:ascii="Times New Roman" w:hAnsi="Times New Roman"/>
          <w:sz w:val="24"/>
          <w:szCs w:val="24"/>
          <w:lang w:val="en-US"/>
        </w:rPr>
        <w:t xml:space="preserve"> and, (iii) the input of labor</w:t>
      </w:r>
      <w:r w:rsidR="0038114B">
        <w:rPr>
          <w:rFonts w:ascii="Times New Roman" w:hAnsi="Times New Roman"/>
          <w:sz w:val="24"/>
          <w:szCs w:val="24"/>
          <w:lang w:val="en-US"/>
        </w:rPr>
        <w:t>, z</w:t>
      </w:r>
      <w:r>
        <w:rPr>
          <w:rFonts w:ascii="Times New Roman" w:hAnsi="Times New Roman"/>
          <w:sz w:val="24"/>
          <w:szCs w:val="24"/>
          <w:lang w:val="en-US"/>
        </w:rPr>
        <w:t xml:space="preserve">. </w:t>
      </w:r>
      <w:r w:rsidR="00E9095D">
        <w:rPr>
          <w:rFonts w:ascii="Times New Roman" w:hAnsi="Times New Roman"/>
          <w:sz w:val="24"/>
          <w:szCs w:val="24"/>
          <w:lang w:val="en-US"/>
        </w:rPr>
        <w:t>Constraint (a)</w:t>
      </w:r>
      <w:r>
        <w:rPr>
          <w:rFonts w:ascii="Times New Roman" w:hAnsi="Times New Roman"/>
          <w:sz w:val="24"/>
          <w:szCs w:val="24"/>
          <w:lang w:val="en-US"/>
        </w:rPr>
        <w:t xml:space="preserve"> express</w:t>
      </w:r>
      <w:r w:rsidR="00E9095D">
        <w:rPr>
          <w:rFonts w:ascii="Times New Roman" w:hAnsi="Times New Roman"/>
          <w:sz w:val="24"/>
          <w:szCs w:val="24"/>
          <w:lang w:val="en-US"/>
        </w:rPr>
        <w:t>es</w:t>
      </w:r>
      <w:r>
        <w:rPr>
          <w:rFonts w:ascii="Times New Roman" w:hAnsi="Times New Roman"/>
          <w:sz w:val="24"/>
          <w:szCs w:val="24"/>
          <w:lang w:val="en-US"/>
        </w:rPr>
        <w:t xml:space="preserve"> the fact that nutrients comes from two main sources, the</w:t>
      </w:r>
      <w:r w:rsidR="008B3B4B">
        <w:rPr>
          <w:rFonts w:ascii="Times New Roman" w:hAnsi="Times New Roman"/>
          <w:sz w:val="24"/>
          <w:szCs w:val="24"/>
          <w:lang w:val="en-US"/>
        </w:rPr>
        <w:t xml:space="preserve"> conversion</w:t>
      </w:r>
      <w:r>
        <w:rPr>
          <w:rFonts w:ascii="Times New Roman" w:hAnsi="Times New Roman"/>
          <w:sz w:val="24"/>
          <w:szCs w:val="24"/>
          <w:lang w:val="en-US"/>
        </w:rPr>
        <w:t xml:space="preserve"> of secondary vegetation, s, and chemical or organic fertilizers, q. The amount of nutrients from the first source</w:t>
      </w:r>
      <w:r w:rsidR="009C1304">
        <w:rPr>
          <w:rFonts w:ascii="Times New Roman" w:hAnsi="Times New Roman"/>
          <w:sz w:val="24"/>
          <w:szCs w:val="24"/>
          <w:lang w:val="en-US"/>
        </w:rPr>
        <w:t>, as constraint (b) shows,</w:t>
      </w:r>
      <w:r>
        <w:rPr>
          <w:rFonts w:ascii="Times New Roman" w:hAnsi="Times New Roman"/>
          <w:sz w:val="24"/>
          <w:szCs w:val="24"/>
          <w:lang w:val="en-US"/>
        </w:rPr>
        <w:t xml:space="preserve"> is regulated by fallow duration,</w:t>
      </w:r>
      <w:r w:rsidR="003E263C">
        <w:rPr>
          <w:rFonts w:ascii="Times New Roman" w:hAnsi="Times New Roman"/>
          <w:sz w:val="24"/>
          <w:szCs w:val="24"/>
          <w:lang w:val="en-US"/>
        </w:rPr>
        <w:t xml:space="preserve"> F</w:t>
      </w:r>
      <w:r w:rsidR="008B3B4B">
        <w:rPr>
          <w:rFonts w:ascii="Times New Roman" w:hAnsi="Times New Roman"/>
          <w:sz w:val="24"/>
          <w:szCs w:val="24"/>
          <w:lang w:val="en-US"/>
        </w:rPr>
        <w:t>,</w:t>
      </w:r>
      <w:r w:rsidR="0092336F">
        <w:rPr>
          <w:rFonts w:ascii="Times New Roman" w:hAnsi="Times New Roman"/>
          <w:sz w:val="24"/>
          <w:szCs w:val="24"/>
          <w:lang w:val="en-US"/>
        </w:rPr>
        <w:t xml:space="preserve"> and also by local biophysical features,</w:t>
      </w:r>
      <w:r w:rsidR="0092336F" w:rsidRPr="0092336F">
        <w:rPr>
          <w:rFonts w:ascii="Times New Roman" w:hAnsi="Times New Roman"/>
          <w:sz w:val="24"/>
          <w:szCs w:val="24"/>
          <w:lang w:val="en-US"/>
        </w:rPr>
        <w:t xml:space="preserve"> </w:t>
      </w:r>
      <w:r w:rsidR="0092336F">
        <w:rPr>
          <w:rFonts w:ascii="Times New Roman" w:hAnsi="Times New Roman"/>
          <w:sz w:val="24"/>
          <w:szCs w:val="24"/>
          <w:lang w:val="en-US"/>
        </w:rPr>
        <w:t xml:space="preserve">subsumed to the vector </w:t>
      </w:r>
      <w:r w:rsidR="0092336F">
        <w:rPr>
          <w:rFonts w:ascii="Times New Roman" w:hAnsi="Times New Roman" w:cs="Times New Roman"/>
          <w:sz w:val="24"/>
          <w:szCs w:val="24"/>
          <w:lang w:val="en-US"/>
        </w:rPr>
        <w:t>Ω,</w:t>
      </w:r>
      <w:r w:rsidR="0092336F">
        <w:rPr>
          <w:rFonts w:ascii="Times New Roman" w:hAnsi="Times New Roman"/>
          <w:sz w:val="24"/>
          <w:szCs w:val="24"/>
          <w:lang w:val="en-US"/>
        </w:rPr>
        <w:t xml:space="preserve"> such as</w:t>
      </w:r>
      <w:r w:rsidR="008747EC">
        <w:rPr>
          <w:rFonts w:ascii="Times New Roman" w:hAnsi="Times New Roman"/>
          <w:sz w:val="24"/>
          <w:szCs w:val="24"/>
          <w:lang w:val="en-US"/>
        </w:rPr>
        <w:t xml:space="preserve"> </w:t>
      </w:r>
      <w:r w:rsidR="0092336F">
        <w:rPr>
          <w:rFonts w:ascii="Times New Roman" w:hAnsi="Times New Roman"/>
          <w:sz w:val="24"/>
          <w:szCs w:val="24"/>
          <w:lang w:val="en-US"/>
        </w:rPr>
        <w:t>t</w:t>
      </w:r>
      <w:r w:rsidR="006B3318">
        <w:rPr>
          <w:rFonts w:ascii="Times New Roman" w:hAnsi="Times New Roman"/>
          <w:sz w:val="24"/>
          <w:szCs w:val="24"/>
          <w:lang w:val="en-US"/>
        </w:rPr>
        <w:t>he level of</w:t>
      </w:r>
      <w:r w:rsidR="008747EC">
        <w:rPr>
          <w:rFonts w:ascii="Times New Roman" w:hAnsi="Times New Roman"/>
          <w:sz w:val="24"/>
          <w:szCs w:val="24"/>
          <w:lang w:val="en-US"/>
        </w:rPr>
        <w:t xml:space="preserve"> humidit</w:t>
      </w:r>
      <w:r w:rsidR="0092336F">
        <w:rPr>
          <w:rFonts w:ascii="Times New Roman" w:hAnsi="Times New Roman"/>
          <w:sz w:val="24"/>
          <w:szCs w:val="24"/>
          <w:lang w:val="en-US"/>
        </w:rPr>
        <w:t>y, temperature</w:t>
      </w:r>
      <w:r w:rsidR="007526B5">
        <w:rPr>
          <w:rFonts w:ascii="Times New Roman" w:hAnsi="Times New Roman"/>
          <w:sz w:val="24"/>
          <w:szCs w:val="24"/>
          <w:lang w:val="en-US"/>
        </w:rPr>
        <w:t>,</w:t>
      </w:r>
      <w:r w:rsidR="0092336F">
        <w:rPr>
          <w:rFonts w:ascii="Times New Roman" w:hAnsi="Times New Roman"/>
          <w:sz w:val="24"/>
          <w:szCs w:val="24"/>
          <w:lang w:val="en-US"/>
        </w:rPr>
        <w:t xml:space="preserve"> soil quality</w:t>
      </w:r>
      <w:r w:rsidR="007526B5">
        <w:rPr>
          <w:rFonts w:ascii="Times New Roman" w:hAnsi="Times New Roman"/>
          <w:sz w:val="24"/>
          <w:szCs w:val="24"/>
          <w:lang w:val="en-US"/>
        </w:rPr>
        <w:t xml:space="preserve"> and also </w:t>
      </w:r>
      <w:r w:rsidR="008B3B4B">
        <w:rPr>
          <w:rFonts w:ascii="Times New Roman" w:hAnsi="Times New Roman"/>
          <w:sz w:val="24"/>
          <w:szCs w:val="24"/>
          <w:lang w:val="en-US"/>
        </w:rPr>
        <w:t>by the peculiarities of the method of conversion</w:t>
      </w:r>
      <w:r w:rsidR="007526B5">
        <w:rPr>
          <w:rFonts w:ascii="Times New Roman" w:hAnsi="Times New Roman"/>
          <w:sz w:val="24"/>
          <w:szCs w:val="24"/>
          <w:lang w:val="en-US"/>
        </w:rPr>
        <w:t xml:space="preserve"> </w:t>
      </w:r>
      <w:r w:rsidR="008B3B4B">
        <w:rPr>
          <w:rFonts w:ascii="Times New Roman" w:hAnsi="Times New Roman"/>
          <w:sz w:val="24"/>
          <w:szCs w:val="24"/>
          <w:lang w:val="en-US"/>
        </w:rPr>
        <w:t>(</w:t>
      </w:r>
      <w:r w:rsidR="007526B5">
        <w:rPr>
          <w:rFonts w:ascii="Times New Roman" w:hAnsi="Times New Roman"/>
          <w:sz w:val="24"/>
          <w:szCs w:val="24"/>
          <w:lang w:val="en-US"/>
        </w:rPr>
        <w:t>fire</w:t>
      </w:r>
      <w:r w:rsidR="008B3B4B">
        <w:rPr>
          <w:rFonts w:ascii="Times New Roman" w:hAnsi="Times New Roman"/>
          <w:sz w:val="24"/>
          <w:szCs w:val="24"/>
          <w:lang w:val="en-US"/>
        </w:rPr>
        <w:t>, mulching or manual slashing)</w:t>
      </w:r>
      <w:r w:rsidR="007526B5">
        <w:rPr>
          <w:rFonts w:ascii="Times New Roman" w:hAnsi="Times New Roman"/>
          <w:sz w:val="24"/>
          <w:szCs w:val="24"/>
          <w:lang w:val="en-US"/>
        </w:rPr>
        <w:t>.</w:t>
      </w:r>
    </w:p>
    <w:p w:rsidR="006A752B" w:rsidRDefault="006A752B" w:rsidP="001C7A25">
      <w:pPr>
        <w:spacing w:after="0" w:line="360" w:lineRule="auto"/>
        <w:jc w:val="both"/>
        <w:rPr>
          <w:rFonts w:ascii="Times New Roman" w:hAnsi="Times New Roman"/>
          <w:sz w:val="24"/>
          <w:szCs w:val="24"/>
          <w:lang w:val="en-US"/>
        </w:rPr>
      </w:pPr>
      <w:r>
        <w:rPr>
          <w:rFonts w:ascii="Times New Roman" w:hAnsi="Times New Roman"/>
          <w:sz w:val="24"/>
          <w:szCs w:val="24"/>
          <w:lang w:val="en-US"/>
        </w:rPr>
        <w:t>The land use factor,</w:t>
      </w:r>
      <w:r w:rsidR="00E56532" w:rsidRPr="00E56532">
        <w:rPr>
          <w:rFonts w:ascii="Cambria Math" w:hAnsi="Cambria Math"/>
          <w:sz w:val="24"/>
          <w:szCs w:val="24"/>
          <w:lang w:val="en-US"/>
        </w:rPr>
        <w:t xml:space="preserve"> </w:t>
      </w:r>
      <w:r w:rsidR="00E56532">
        <w:rPr>
          <w:rFonts w:ascii="Cambria Math" w:hAnsi="Cambria Math"/>
          <w:sz w:val="24"/>
          <w:szCs w:val="24"/>
          <w:lang w:val="en-US"/>
        </w:rPr>
        <w:t>𝛾,</w:t>
      </w:r>
      <w:r w:rsidR="00E56532">
        <w:rPr>
          <w:rFonts w:ascii="Times New Roman" w:hAnsi="Times New Roman"/>
          <w:sz w:val="24"/>
          <w:szCs w:val="24"/>
          <w:lang w:val="en-US"/>
        </w:rPr>
        <w:t xml:space="preserve"> </w:t>
      </w:r>
      <w:r>
        <w:rPr>
          <w:rFonts w:ascii="Times New Roman" w:hAnsi="Times New Roman"/>
          <w:sz w:val="24"/>
          <w:szCs w:val="24"/>
          <w:lang w:val="en-US"/>
        </w:rPr>
        <w:t xml:space="preserve">generally omitted from microeconomic models of agricultural firms, is a </w:t>
      </w:r>
      <w:r w:rsidR="00E56532">
        <w:rPr>
          <w:rFonts w:ascii="Times New Roman" w:hAnsi="Times New Roman"/>
          <w:sz w:val="24"/>
          <w:szCs w:val="24"/>
          <w:lang w:val="en-US"/>
        </w:rPr>
        <w:t xml:space="preserve">peculiarity of </w:t>
      </w:r>
      <w:r w:rsidR="00F12FA0">
        <w:rPr>
          <w:rFonts w:ascii="Times New Roman" w:hAnsi="Times New Roman"/>
          <w:sz w:val="24"/>
          <w:szCs w:val="24"/>
          <w:lang w:val="en-US"/>
        </w:rPr>
        <w:t>F</w:t>
      </w:r>
      <w:r w:rsidR="00E56532">
        <w:rPr>
          <w:rFonts w:ascii="Times New Roman" w:hAnsi="Times New Roman"/>
          <w:sz w:val="24"/>
          <w:szCs w:val="24"/>
          <w:lang w:val="en-US"/>
        </w:rPr>
        <w:t>BA, a system where the land</w:t>
      </w:r>
      <w:r w:rsidR="006B3318">
        <w:rPr>
          <w:rFonts w:ascii="Times New Roman" w:hAnsi="Times New Roman"/>
          <w:sz w:val="24"/>
          <w:szCs w:val="24"/>
          <w:lang w:val="en-US"/>
        </w:rPr>
        <w:t xml:space="preserve"> cyclically</w:t>
      </w:r>
      <w:r w:rsidR="00E56532">
        <w:rPr>
          <w:rFonts w:ascii="Times New Roman" w:hAnsi="Times New Roman"/>
          <w:sz w:val="24"/>
          <w:szCs w:val="24"/>
          <w:lang w:val="en-US"/>
        </w:rPr>
        <w:t xml:space="preserve"> shifts from the state where it is cropped to the state where it is fallowed.</w:t>
      </w:r>
      <w:r w:rsidR="0092336F">
        <w:rPr>
          <w:rFonts w:ascii="Times New Roman" w:hAnsi="Times New Roman"/>
          <w:sz w:val="24"/>
          <w:szCs w:val="24"/>
          <w:lang w:val="en-US"/>
        </w:rPr>
        <w:t xml:space="preserve"> The duration of each of th</w:t>
      </w:r>
      <w:r w:rsidR="00A71196">
        <w:rPr>
          <w:rFonts w:ascii="Times New Roman" w:hAnsi="Times New Roman"/>
          <w:sz w:val="24"/>
          <w:szCs w:val="24"/>
          <w:lang w:val="en-US"/>
        </w:rPr>
        <w:t>e</w:t>
      </w:r>
      <w:r w:rsidR="0092336F">
        <w:rPr>
          <w:rFonts w:ascii="Times New Roman" w:hAnsi="Times New Roman"/>
          <w:sz w:val="24"/>
          <w:szCs w:val="24"/>
          <w:lang w:val="en-US"/>
        </w:rPr>
        <w:t>s</w:t>
      </w:r>
      <w:r w:rsidR="00A71196">
        <w:rPr>
          <w:rFonts w:ascii="Times New Roman" w:hAnsi="Times New Roman"/>
          <w:sz w:val="24"/>
          <w:szCs w:val="24"/>
          <w:lang w:val="en-US"/>
        </w:rPr>
        <w:t>e</w:t>
      </w:r>
      <w:r w:rsidR="0092336F">
        <w:rPr>
          <w:rFonts w:ascii="Times New Roman" w:hAnsi="Times New Roman"/>
          <w:sz w:val="24"/>
          <w:szCs w:val="24"/>
          <w:lang w:val="en-US"/>
        </w:rPr>
        <w:t xml:space="preserve"> two states is, respectively, given by </w:t>
      </w:r>
      <w:r w:rsidR="009C1304">
        <w:rPr>
          <w:rFonts w:ascii="Times New Roman" w:hAnsi="Times New Roman"/>
          <w:sz w:val="24"/>
          <w:szCs w:val="24"/>
          <w:lang w:val="en-US"/>
        </w:rPr>
        <w:t>1</w:t>
      </w:r>
      <w:r w:rsidR="0092336F">
        <w:rPr>
          <w:rFonts w:ascii="Times New Roman" w:hAnsi="Times New Roman"/>
          <w:sz w:val="24"/>
          <w:szCs w:val="24"/>
          <w:lang w:val="en-US"/>
        </w:rPr>
        <w:t xml:space="preserve"> and F</w:t>
      </w:r>
      <w:r w:rsidR="009C1304">
        <w:rPr>
          <w:rFonts w:ascii="Times New Roman" w:hAnsi="Times New Roman"/>
          <w:sz w:val="24"/>
          <w:szCs w:val="24"/>
          <w:lang w:val="en-US"/>
        </w:rPr>
        <w:t>, as established by constraint (c)</w:t>
      </w:r>
      <w:r w:rsidR="0092336F">
        <w:rPr>
          <w:rFonts w:ascii="Times New Roman" w:hAnsi="Times New Roman"/>
          <w:sz w:val="24"/>
          <w:szCs w:val="24"/>
          <w:lang w:val="en-US"/>
        </w:rPr>
        <w:t>.</w:t>
      </w:r>
    </w:p>
    <w:p w:rsidR="009C1304" w:rsidRDefault="009C1304" w:rsidP="001C7A25">
      <w:pPr>
        <w:spacing w:after="0" w:line="360" w:lineRule="auto"/>
        <w:jc w:val="both"/>
        <w:rPr>
          <w:rFonts w:ascii="Times New Roman" w:hAnsi="Times New Roman"/>
          <w:sz w:val="24"/>
          <w:szCs w:val="24"/>
          <w:lang w:val="en-US"/>
        </w:rPr>
      </w:pPr>
      <w:r>
        <w:rPr>
          <w:rFonts w:ascii="Times New Roman" w:hAnsi="Times New Roman"/>
          <w:sz w:val="24"/>
          <w:szCs w:val="24"/>
          <w:lang w:val="en-US"/>
        </w:rPr>
        <w:lastRenderedPageBreak/>
        <w:t xml:space="preserve">This last constraint is equivalent to the hypothesis of perfect rotation, what means that the FBA farmer practices a fallow duration compatible, given the total size of the land, with the chosen fraction of the land to be cropped. </w:t>
      </w:r>
    </w:p>
    <w:p w:rsidR="00673BA3" w:rsidRDefault="00673BA3" w:rsidP="001C7A25">
      <w:pPr>
        <w:spacing w:after="0" w:line="360" w:lineRule="auto"/>
        <w:jc w:val="both"/>
        <w:rPr>
          <w:rFonts w:ascii="Times New Roman" w:hAnsi="Times New Roman"/>
          <w:sz w:val="24"/>
          <w:szCs w:val="24"/>
          <w:lang w:val="en-US"/>
        </w:rPr>
      </w:pPr>
      <w:r>
        <w:rPr>
          <w:rFonts w:ascii="Times New Roman" w:hAnsi="Times New Roman"/>
          <w:sz w:val="24"/>
          <w:szCs w:val="24"/>
          <w:lang w:val="en-US"/>
        </w:rPr>
        <w:t>F</w:t>
      </w:r>
      <w:r w:rsidRPr="0019508B">
        <w:rPr>
          <w:rFonts w:ascii="Times New Roman" w:hAnsi="Times New Roman"/>
          <w:sz w:val="24"/>
          <w:szCs w:val="24"/>
          <w:lang w:val="en-US"/>
        </w:rPr>
        <w:t xml:space="preserve">allow </w:t>
      </w:r>
      <w:r>
        <w:rPr>
          <w:rFonts w:ascii="Times New Roman" w:hAnsi="Times New Roman"/>
          <w:sz w:val="24"/>
          <w:szCs w:val="24"/>
          <w:lang w:val="en-US"/>
        </w:rPr>
        <w:t>is</w:t>
      </w:r>
      <w:r w:rsidRPr="0019508B">
        <w:rPr>
          <w:rFonts w:ascii="Times New Roman" w:hAnsi="Times New Roman"/>
          <w:sz w:val="24"/>
          <w:szCs w:val="24"/>
          <w:lang w:val="en-US"/>
        </w:rPr>
        <w:t xml:space="preserve"> a period of idleness,</w:t>
      </w:r>
      <w:r>
        <w:rPr>
          <w:rFonts w:ascii="Times New Roman" w:hAnsi="Times New Roman"/>
          <w:sz w:val="24"/>
          <w:szCs w:val="24"/>
          <w:lang w:val="en-US"/>
        </w:rPr>
        <w:t xml:space="preserve"> during</w:t>
      </w:r>
      <w:r w:rsidRPr="0019508B">
        <w:rPr>
          <w:rFonts w:ascii="Times New Roman" w:hAnsi="Times New Roman"/>
          <w:sz w:val="24"/>
          <w:szCs w:val="24"/>
          <w:lang w:val="en-US"/>
        </w:rPr>
        <w:t xml:space="preserve"> which</w:t>
      </w:r>
      <w:r>
        <w:rPr>
          <w:rFonts w:ascii="Times New Roman" w:hAnsi="Times New Roman"/>
          <w:sz w:val="24"/>
          <w:szCs w:val="24"/>
          <w:lang w:val="en-US"/>
        </w:rPr>
        <w:t xml:space="preserve"> land generates</w:t>
      </w:r>
      <w:r w:rsidRPr="0019508B">
        <w:rPr>
          <w:rFonts w:ascii="Times New Roman" w:hAnsi="Times New Roman"/>
          <w:sz w:val="24"/>
          <w:szCs w:val="24"/>
          <w:lang w:val="en-US"/>
        </w:rPr>
        <w:t xml:space="preserve"> </w:t>
      </w:r>
      <w:r>
        <w:rPr>
          <w:rFonts w:ascii="Times New Roman" w:hAnsi="Times New Roman"/>
          <w:sz w:val="24"/>
          <w:szCs w:val="24"/>
          <w:lang w:val="en-US"/>
        </w:rPr>
        <w:t>no</w:t>
      </w:r>
      <w:r w:rsidRPr="0019508B">
        <w:rPr>
          <w:rFonts w:ascii="Times New Roman" w:hAnsi="Times New Roman"/>
          <w:sz w:val="24"/>
          <w:szCs w:val="24"/>
          <w:lang w:val="en-US"/>
        </w:rPr>
        <w:t xml:space="preserve"> income (</w:t>
      </w:r>
      <w:proofErr w:type="spellStart"/>
      <w:r w:rsidRPr="0019508B">
        <w:rPr>
          <w:rFonts w:ascii="Times New Roman" w:hAnsi="Times New Roman"/>
          <w:sz w:val="24"/>
          <w:szCs w:val="24"/>
          <w:lang w:val="en-US"/>
        </w:rPr>
        <w:t>Klemick</w:t>
      </w:r>
      <w:proofErr w:type="spellEnd"/>
      <w:r w:rsidRPr="0019508B">
        <w:rPr>
          <w:rFonts w:ascii="Times New Roman" w:hAnsi="Times New Roman"/>
          <w:sz w:val="24"/>
          <w:szCs w:val="24"/>
          <w:lang w:val="en-US"/>
        </w:rPr>
        <w:t>: 201</w:t>
      </w:r>
      <w:r>
        <w:rPr>
          <w:rFonts w:ascii="Times New Roman" w:hAnsi="Times New Roman"/>
          <w:sz w:val="24"/>
          <w:szCs w:val="24"/>
          <w:lang w:val="en-US"/>
        </w:rPr>
        <w:t>1, p. 103), but accumulates nutrients through rainfall deposition into the vegetation that grows spontaneously. The trade-off between the opportunity cost of land and the cost-free fertilization</w:t>
      </w:r>
      <w:r w:rsidR="006A752B">
        <w:rPr>
          <w:rFonts w:ascii="Times New Roman" w:hAnsi="Times New Roman"/>
          <w:sz w:val="24"/>
          <w:szCs w:val="24"/>
          <w:lang w:val="en-US"/>
        </w:rPr>
        <w:t xml:space="preserve"> (</w:t>
      </w:r>
      <w:proofErr w:type="spellStart"/>
      <w:r w:rsidR="006A752B">
        <w:rPr>
          <w:rFonts w:ascii="Times New Roman" w:hAnsi="Times New Roman"/>
          <w:sz w:val="24"/>
          <w:szCs w:val="24"/>
          <w:lang w:val="en-US"/>
        </w:rPr>
        <w:t>Angelsen</w:t>
      </w:r>
      <w:proofErr w:type="spellEnd"/>
      <w:r w:rsidR="006A752B">
        <w:rPr>
          <w:rFonts w:ascii="Times New Roman" w:hAnsi="Times New Roman"/>
          <w:sz w:val="24"/>
          <w:szCs w:val="24"/>
          <w:lang w:val="en-US"/>
        </w:rPr>
        <w:t>: 1994, p.1)</w:t>
      </w:r>
      <w:r>
        <w:rPr>
          <w:rFonts w:ascii="Times New Roman" w:hAnsi="Times New Roman"/>
          <w:sz w:val="24"/>
          <w:szCs w:val="24"/>
          <w:lang w:val="en-US"/>
        </w:rPr>
        <w:t xml:space="preserve"> </w:t>
      </w:r>
      <w:r w:rsidR="006A752B">
        <w:rPr>
          <w:rFonts w:ascii="Times New Roman" w:hAnsi="Times New Roman"/>
          <w:sz w:val="24"/>
          <w:szCs w:val="24"/>
          <w:lang w:val="en-US"/>
        </w:rPr>
        <w:t>determines the optimal fallow duration</w:t>
      </w:r>
      <w:r w:rsidR="006A752B">
        <w:rPr>
          <w:rStyle w:val="Refdenotaderodap"/>
          <w:rFonts w:ascii="Times New Roman" w:hAnsi="Times New Roman"/>
          <w:sz w:val="24"/>
          <w:szCs w:val="24"/>
          <w:lang w:val="en-US"/>
        </w:rPr>
        <w:footnoteReference w:id="5"/>
      </w:r>
      <w:r w:rsidR="006A752B">
        <w:rPr>
          <w:rFonts w:ascii="Times New Roman" w:hAnsi="Times New Roman"/>
          <w:sz w:val="24"/>
          <w:szCs w:val="24"/>
          <w:lang w:val="en-US"/>
        </w:rPr>
        <w:t>.</w:t>
      </w:r>
    </w:p>
    <w:p w:rsidR="0038114B" w:rsidRDefault="003E263C" w:rsidP="001C7A25">
      <w:pPr>
        <w:spacing w:after="0" w:line="360" w:lineRule="auto"/>
        <w:jc w:val="both"/>
        <w:rPr>
          <w:rFonts w:ascii="Times New Roman" w:hAnsi="Times New Roman"/>
          <w:sz w:val="24"/>
          <w:szCs w:val="24"/>
          <w:lang w:val="en-US"/>
        </w:rPr>
      </w:pPr>
      <w:r>
        <w:rPr>
          <w:rFonts w:ascii="Times New Roman" w:hAnsi="Times New Roman"/>
          <w:sz w:val="24"/>
          <w:szCs w:val="24"/>
          <w:lang w:val="en-US"/>
        </w:rPr>
        <w:t xml:space="preserve">By assuming that agents choose directly the </w:t>
      </w:r>
      <w:r w:rsidR="00143142">
        <w:rPr>
          <w:rFonts w:ascii="Times New Roman" w:hAnsi="Times New Roman"/>
          <w:sz w:val="24"/>
          <w:szCs w:val="24"/>
          <w:lang w:val="en-US"/>
        </w:rPr>
        <w:t>fraction of land to be cropped</w:t>
      </w:r>
      <w:r>
        <w:rPr>
          <w:rFonts w:ascii="Times New Roman" w:hAnsi="Times New Roman"/>
          <w:sz w:val="24"/>
          <w:szCs w:val="24"/>
          <w:lang w:val="en-US"/>
        </w:rPr>
        <w:t xml:space="preserve"> </w:t>
      </w:r>
      <w:r w:rsidR="0092336F">
        <w:rPr>
          <w:rFonts w:ascii="Times New Roman" w:hAnsi="Times New Roman"/>
          <w:sz w:val="24"/>
          <w:szCs w:val="24"/>
          <w:lang w:val="en-US"/>
        </w:rPr>
        <w:t>(</w:t>
      </w:r>
      <w:r w:rsidR="0092336F">
        <w:rPr>
          <w:rFonts w:ascii="Cambria Math" w:hAnsi="Cambria Math"/>
          <w:sz w:val="24"/>
          <w:szCs w:val="24"/>
          <w:lang w:val="en-US"/>
        </w:rPr>
        <w:t>𝛾)</w:t>
      </w:r>
      <w:r>
        <w:rPr>
          <w:rFonts w:ascii="Times New Roman" w:hAnsi="Times New Roman"/>
          <w:sz w:val="24"/>
          <w:szCs w:val="24"/>
          <w:lang w:val="en-US"/>
        </w:rPr>
        <w:t>, and not fallow duration</w:t>
      </w:r>
      <w:r w:rsidR="0092336F">
        <w:rPr>
          <w:rFonts w:ascii="Times New Roman" w:hAnsi="Times New Roman"/>
          <w:sz w:val="24"/>
          <w:szCs w:val="24"/>
          <w:lang w:val="en-US"/>
        </w:rPr>
        <w:t xml:space="preserve"> (F)</w:t>
      </w:r>
      <w:r w:rsidR="007D77E1">
        <w:rPr>
          <w:rStyle w:val="Refdenotaderodap"/>
          <w:rFonts w:ascii="Times New Roman" w:hAnsi="Times New Roman"/>
          <w:sz w:val="24"/>
          <w:szCs w:val="24"/>
          <w:lang w:val="en-US"/>
        </w:rPr>
        <w:footnoteReference w:id="6"/>
      </w:r>
      <w:r>
        <w:rPr>
          <w:rFonts w:ascii="Times New Roman" w:hAnsi="Times New Roman"/>
          <w:sz w:val="24"/>
          <w:szCs w:val="24"/>
          <w:lang w:val="en-US"/>
        </w:rPr>
        <w:t>, t</w:t>
      </w:r>
      <w:r w:rsidR="00E56532">
        <w:rPr>
          <w:rFonts w:ascii="Times New Roman" w:hAnsi="Times New Roman"/>
          <w:sz w:val="24"/>
          <w:szCs w:val="24"/>
          <w:lang w:val="en-US"/>
        </w:rPr>
        <w:t xml:space="preserve">he </w:t>
      </w:r>
      <w:r w:rsidR="001C7A25">
        <w:rPr>
          <w:rFonts w:ascii="Times New Roman" w:hAnsi="Times New Roman"/>
          <w:sz w:val="24"/>
          <w:szCs w:val="24"/>
          <w:lang w:val="en-US"/>
        </w:rPr>
        <w:t>theoretical model p</w:t>
      </w:r>
      <w:r w:rsidR="006B3318">
        <w:rPr>
          <w:rFonts w:ascii="Times New Roman" w:hAnsi="Times New Roman"/>
          <w:sz w:val="24"/>
          <w:szCs w:val="24"/>
          <w:lang w:val="en-US"/>
        </w:rPr>
        <w:t>rojects such trade-off in space</w:t>
      </w:r>
      <w:r w:rsidR="00F67A58">
        <w:rPr>
          <w:rStyle w:val="Refdenotaderodap"/>
          <w:rFonts w:ascii="Times New Roman" w:hAnsi="Times New Roman"/>
          <w:sz w:val="24"/>
          <w:szCs w:val="24"/>
          <w:lang w:val="en-US"/>
        </w:rPr>
        <w:footnoteReference w:id="7"/>
      </w:r>
      <w:r>
        <w:rPr>
          <w:rFonts w:ascii="Times New Roman" w:hAnsi="Times New Roman"/>
          <w:sz w:val="24"/>
          <w:szCs w:val="24"/>
          <w:lang w:val="en-US"/>
        </w:rPr>
        <w:t>.</w:t>
      </w:r>
      <w:r w:rsidR="006B3318">
        <w:rPr>
          <w:rFonts w:ascii="Times New Roman" w:hAnsi="Times New Roman"/>
          <w:sz w:val="24"/>
          <w:szCs w:val="24"/>
          <w:lang w:val="en-US"/>
        </w:rPr>
        <w:t xml:space="preserve"> </w:t>
      </w:r>
      <w:r w:rsidR="003420B9">
        <w:rPr>
          <w:rFonts w:ascii="Times New Roman" w:hAnsi="Times New Roman"/>
          <w:sz w:val="24"/>
          <w:szCs w:val="24"/>
          <w:lang w:val="en-US"/>
        </w:rPr>
        <w:t>It postulates that the optimal land use factor is the one for which a further marginal increase would yield an expansion of the cropped area below the necessary to compensate the reduction of the average yield per cropped hectare</w:t>
      </w:r>
      <w:r w:rsidR="00AD3C9F">
        <w:rPr>
          <w:rFonts w:ascii="Times New Roman" w:hAnsi="Times New Roman"/>
          <w:sz w:val="24"/>
          <w:szCs w:val="24"/>
          <w:lang w:val="en-US"/>
        </w:rPr>
        <w:t xml:space="preserve"> imposed by the lower input if nutrients from fallow</w:t>
      </w:r>
      <w:r w:rsidR="003420B9">
        <w:rPr>
          <w:rFonts w:ascii="Times New Roman" w:hAnsi="Times New Roman"/>
          <w:sz w:val="24"/>
          <w:szCs w:val="24"/>
          <w:lang w:val="en-US"/>
        </w:rPr>
        <w:t>.</w:t>
      </w:r>
      <w:r w:rsidR="006B3318">
        <w:rPr>
          <w:rFonts w:ascii="Times New Roman" w:hAnsi="Times New Roman"/>
          <w:sz w:val="24"/>
          <w:szCs w:val="24"/>
          <w:lang w:val="en-US"/>
        </w:rPr>
        <w:t xml:space="preserve"> A formal </w:t>
      </w:r>
      <w:r w:rsidR="00A87DAC">
        <w:rPr>
          <w:rFonts w:ascii="Times New Roman" w:hAnsi="Times New Roman"/>
          <w:sz w:val="24"/>
          <w:szCs w:val="24"/>
          <w:lang w:val="en-US"/>
        </w:rPr>
        <w:t>statement</w:t>
      </w:r>
      <w:r w:rsidR="006B3318">
        <w:rPr>
          <w:rFonts w:ascii="Times New Roman" w:hAnsi="Times New Roman"/>
          <w:sz w:val="24"/>
          <w:szCs w:val="24"/>
          <w:lang w:val="en-US"/>
        </w:rPr>
        <w:t xml:space="preserve"> of such principle is presented in what follows.</w:t>
      </w:r>
    </w:p>
    <w:p w:rsidR="0092336F" w:rsidRDefault="0092336F" w:rsidP="0092336F">
      <w:pPr>
        <w:spacing w:after="0" w:line="360" w:lineRule="auto"/>
        <w:jc w:val="both"/>
        <w:rPr>
          <w:rFonts w:ascii="Times New Roman" w:hAnsi="Times New Roman"/>
          <w:sz w:val="24"/>
          <w:szCs w:val="24"/>
          <w:lang w:val="en-US"/>
        </w:rPr>
      </w:pPr>
      <w:r>
        <w:rPr>
          <w:rFonts w:ascii="Times New Roman" w:hAnsi="Times New Roman"/>
          <w:sz w:val="24"/>
          <w:szCs w:val="24"/>
          <w:lang w:val="en-US"/>
        </w:rPr>
        <w:t xml:space="preserve">(Step 1) </w:t>
      </w:r>
      <w:r w:rsidR="00A71196">
        <w:rPr>
          <w:rFonts w:ascii="Times New Roman" w:hAnsi="Times New Roman"/>
          <w:sz w:val="24"/>
          <w:szCs w:val="24"/>
          <w:lang w:val="en-US"/>
        </w:rPr>
        <w:t>From the third constraint,</w:t>
      </w:r>
      <w:r>
        <w:rPr>
          <w:rFonts w:ascii="Times New Roman" w:hAnsi="Times New Roman"/>
          <w:sz w:val="24"/>
          <w:szCs w:val="24"/>
          <w:lang w:val="en-US"/>
        </w:rPr>
        <w:t xml:space="preserve"> it is possible to write</w:t>
      </w:r>
      <w:proofErr w:type="gramStart"/>
      <w:r>
        <w:rPr>
          <w:rFonts w:ascii="Times New Roman" w:hAnsi="Times New Roman"/>
          <w:sz w:val="24"/>
          <w:szCs w:val="24"/>
          <w:lang w:val="en-US"/>
        </w:rPr>
        <w:t>:</w:t>
      </w:r>
      <w:r w:rsidR="00A71196">
        <w:rPr>
          <w:rFonts w:ascii="Times New Roman" w:eastAsiaTheme="minorEastAsia" w:hAnsi="Times New Roman"/>
          <w:sz w:val="24"/>
          <w:szCs w:val="24"/>
          <w:lang w:val="en-US"/>
        </w:rPr>
        <w:t xml:space="preserve"> </w:t>
      </w:r>
      <w:proofErr w:type="gramEnd"/>
      <m:oMath>
        <m:r>
          <m:rPr>
            <m:sty m:val="p"/>
          </m:rPr>
          <w:rPr>
            <w:rFonts w:ascii="Cambria Math" w:eastAsiaTheme="minorEastAsia" w:hAnsi="Cambria Math"/>
            <w:sz w:val="24"/>
            <w:szCs w:val="24"/>
            <w:lang w:val="en-US"/>
          </w:rPr>
          <m:t>F</m:t>
        </m:r>
        <m:r>
          <w:rPr>
            <w:rFonts w:ascii="Cambria Math" w:eastAsiaTheme="minorEastAsia" w:hAnsi="Cambria Math"/>
            <w:sz w:val="24"/>
            <w:szCs w:val="24"/>
            <w:lang w:val="en-US"/>
          </w:rPr>
          <m:t>=</m:t>
        </m:r>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1</m:t>
            </m:r>
          </m:num>
          <m:den>
            <m:r>
              <w:rPr>
                <w:rFonts w:ascii="Cambria Math" w:eastAsiaTheme="minorEastAsia" w:hAnsi="Cambria Math"/>
                <w:sz w:val="24"/>
                <w:szCs w:val="24"/>
                <w:lang w:val="en-US"/>
              </w:rPr>
              <m:t>γ</m:t>
            </m:r>
          </m:den>
        </m:f>
        <m:r>
          <w:rPr>
            <w:rFonts w:ascii="Cambria Math" w:eastAsiaTheme="minorEastAsia" w:hAnsi="Cambria Math"/>
            <w:sz w:val="24"/>
            <w:szCs w:val="24"/>
            <w:lang w:val="en-US"/>
          </w:rPr>
          <m:t>-1</m:t>
        </m:r>
      </m:oMath>
      <w:r w:rsidR="003F488E">
        <w:rPr>
          <w:rFonts w:ascii="Times New Roman" w:eastAsiaTheme="minorEastAsia" w:hAnsi="Times New Roman"/>
          <w:sz w:val="24"/>
          <w:szCs w:val="24"/>
          <w:lang w:val="en-US"/>
        </w:rPr>
        <w:t>.</w:t>
      </w:r>
      <w:r w:rsidR="00A71196">
        <w:rPr>
          <w:rFonts w:ascii="Times New Roman" w:eastAsiaTheme="minorEastAsia" w:hAnsi="Times New Roman"/>
          <w:sz w:val="24"/>
          <w:szCs w:val="24"/>
          <w:lang w:val="en-US"/>
        </w:rPr>
        <w:t xml:space="preserve"> </w:t>
      </w:r>
      <w:r w:rsidR="00A71196">
        <w:rPr>
          <w:rFonts w:ascii="Times New Roman" w:hAnsi="Times New Roman"/>
          <w:sz w:val="24"/>
          <w:szCs w:val="24"/>
          <w:lang w:val="en-US"/>
        </w:rPr>
        <w:t>What leads to the principle that F decays with the rise in the land use factor</w:t>
      </w:r>
      <w:r w:rsidR="008A3DB3">
        <w:rPr>
          <w:rStyle w:val="Refdenotaderodap"/>
          <w:rFonts w:ascii="Times New Roman" w:hAnsi="Times New Roman"/>
          <w:sz w:val="24"/>
          <w:szCs w:val="24"/>
          <w:lang w:val="en-US"/>
        </w:rPr>
        <w:footnoteReference w:id="8"/>
      </w:r>
      <w:r w:rsidR="00A71196">
        <w:rPr>
          <w:rFonts w:ascii="Times New Roman" w:hAnsi="Times New Roman"/>
          <w:sz w:val="24"/>
          <w:szCs w:val="24"/>
          <w:lang w:val="en-US"/>
        </w:rPr>
        <w:t>.</w:t>
      </w:r>
    </w:p>
    <w:p w:rsidR="00A71196" w:rsidRDefault="00A71196" w:rsidP="0092336F">
      <w:pPr>
        <w:spacing w:after="0" w:line="360" w:lineRule="auto"/>
        <w:jc w:val="both"/>
        <w:rPr>
          <w:rFonts w:ascii="Times New Roman" w:hAnsi="Times New Roman"/>
          <w:sz w:val="24"/>
          <w:szCs w:val="24"/>
          <w:lang w:val="en-US"/>
        </w:rPr>
      </w:pPr>
      <w:r>
        <w:rPr>
          <w:rFonts w:ascii="Times New Roman" w:hAnsi="Times New Roman"/>
          <w:sz w:val="24"/>
          <w:szCs w:val="24"/>
          <w:lang w:val="en-US"/>
        </w:rPr>
        <w:t>(Step 2) Under the light of the firs</w:t>
      </w:r>
      <w:r w:rsidR="00165FA1">
        <w:rPr>
          <w:rFonts w:ascii="Times New Roman" w:hAnsi="Times New Roman"/>
          <w:sz w:val="24"/>
          <w:szCs w:val="24"/>
          <w:lang w:val="en-US"/>
        </w:rPr>
        <w:t>t step, constraint (b) becomes</w:t>
      </w:r>
      <w:proofErr w:type="gramStart"/>
      <w:r w:rsidR="00165FA1">
        <w:rPr>
          <w:rFonts w:ascii="Times New Roman" w:hAnsi="Times New Roman"/>
          <w:sz w:val="24"/>
          <w:szCs w:val="24"/>
          <w:lang w:val="en-US"/>
        </w:rPr>
        <w:t xml:space="preserve">: </w:t>
      </w:r>
      <w:proofErr w:type="gramEnd"/>
      <m:oMath>
        <m:r>
          <m:rPr>
            <m:sty m:val="p"/>
          </m:rPr>
          <w:rPr>
            <w:rFonts w:ascii="Cambria Math" w:eastAsia="Cambria Math" w:hAnsi="Cambria Math" w:cs="Cambria Math"/>
            <w:sz w:val="24"/>
            <w:szCs w:val="24"/>
            <w:lang w:val="en-US"/>
          </w:rPr>
          <m:t>s</m:t>
        </m:r>
        <m:d>
          <m:dPr>
            <m:ctrlPr>
              <w:rPr>
                <w:rFonts w:ascii="Cambria Math" w:eastAsia="Cambria Math" w:hAnsi="Cambria Math" w:cs="Cambria Math"/>
                <w:sz w:val="24"/>
                <w:szCs w:val="24"/>
              </w:rPr>
            </m:ctrlPr>
          </m:dPr>
          <m:e>
            <m:r>
              <m:rPr>
                <m:sty m:val="p"/>
              </m:rPr>
              <w:rPr>
                <w:rFonts w:ascii="Cambria Math" w:hAnsi="Cambria Math"/>
                <w:sz w:val="24"/>
                <w:szCs w:val="24"/>
                <w:lang w:val="en-US"/>
              </w:rPr>
              <m:t>F;</m:t>
            </m:r>
            <m:r>
              <m:rPr>
                <m:sty m:val="p"/>
              </m:rPr>
              <w:rPr>
                <w:rFonts w:ascii="Cambria Math" w:hAnsi="Cambria Math"/>
                <w:sz w:val="24"/>
                <w:szCs w:val="24"/>
              </w:rPr>
              <m:t>Ω</m:t>
            </m:r>
          </m:e>
        </m:d>
        <m:r>
          <w:rPr>
            <w:rFonts w:ascii="Cambria Math" w:eastAsiaTheme="minorEastAsia" w:hAnsi="Cambria Math"/>
            <w:sz w:val="24"/>
            <w:szCs w:val="24"/>
            <w:lang w:val="en-US"/>
          </w:rPr>
          <m:t>=</m:t>
        </m:r>
        <m:r>
          <m:rPr>
            <m:sty m:val="p"/>
          </m:rPr>
          <w:rPr>
            <w:rFonts w:ascii="Cambria Math" w:eastAsia="Cambria Math" w:hAnsi="Cambria Math" w:cs="Cambria Math"/>
            <w:sz w:val="24"/>
            <w:szCs w:val="24"/>
            <w:lang w:val="en-US"/>
          </w:rPr>
          <m:t>s</m:t>
        </m:r>
        <m:d>
          <m:dPr>
            <m:ctrlPr>
              <w:rPr>
                <w:rFonts w:ascii="Cambria Math" w:eastAsia="Cambria Math" w:hAnsi="Cambria Math" w:cs="Cambria Math"/>
                <w:sz w:val="24"/>
                <w:szCs w:val="24"/>
              </w:rPr>
            </m:ctrlPr>
          </m:dPr>
          <m:e>
            <m:f>
              <m:fPr>
                <m:ctrlPr>
                  <w:rPr>
                    <w:rFonts w:ascii="Cambria Math" w:eastAsiaTheme="minorEastAsia" w:hAnsi="Cambria Math"/>
                    <w:sz w:val="24"/>
                    <w:szCs w:val="24"/>
                    <w:lang w:val="en-US"/>
                  </w:rPr>
                </m:ctrlPr>
              </m:fPr>
              <m:num>
                <m:r>
                  <m:rPr>
                    <m:sty m:val="p"/>
                  </m:rPr>
                  <w:rPr>
                    <w:rFonts w:ascii="Cambria Math" w:eastAsiaTheme="minorEastAsia" w:hAnsi="Cambria Math"/>
                    <w:sz w:val="24"/>
                    <w:szCs w:val="24"/>
                    <w:lang w:val="en-US"/>
                  </w:rPr>
                  <m:t>1</m:t>
                </m:r>
              </m:num>
              <m:den>
                <m:r>
                  <m:rPr>
                    <m:sty m:val="p"/>
                  </m:rPr>
                  <w:rPr>
                    <w:rFonts w:ascii="Cambria Math" w:eastAsiaTheme="minorEastAsia" w:hAnsi="Cambria Math"/>
                    <w:sz w:val="24"/>
                    <w:szCs w:val="24"/>
                    <w:lang w:val="en-US"/>
                  </w:rPr>
                  <m:t>γ</m:t>
                </m:r>
              </m:den>
            </m:f>
            <m:r>
              <m:rPr>
                <m:sty m:val="p"/>
              </m:rPr>
              <w:rPr>
                <w:rFonts w:ascii="Cambria Math" w:eastAsiaTheme="minorEastAsia" w:hAnsi="Cambria Math"/>
                <w:sz w:val="24"/>
                <w:szCs w:val="24"/>
                <w:lang w:val="en-US"/>
              </w:rPr>
              <m:t xml:space="preserve"> – 1</m:t>
            </m:r>
            <m:r>
              <m:rPr>
                <m:sty m:val="p"/>
              </m:rPr>
              <w:rPr>
                <w:rFonts w:ascii="Cambria Math" w:hAnsi="Cambria Math"/>
                <w:sz w:val="24"/>
                <w:szCs w:val="24"/>
                <w:lang w:val="en-US"/>
              </w:rPr>
              <m:t>;</m:t>
            </m:r>
            <m:r>
              <m:rPr>
                <m:sty m:val="p"/>
              </m:rPr>
              <w:rPr>
                <w:rFonts w:ascii="Cambria Math" w:hAnsi="Cambria Math"/>
                <w:sz w:val="24"/>
                <w:szCs w:val="24"/>
              </w:rPr>
              <m:t>Ω</m:t>
            </m:r>
          </m:e>
        </m:d>
        <m:r>
          <w:rPr>
            <w:rFonts w:ascii="Cambria Math" w:eastAsia="Cambria Math" w:hAnsi="Cambria Math" w:cs="Cambria Math"/>
            <w:sz w:val="24"/>
            <w:szCs w:val="24"/>
            <w:lang w:val="en-US"/>
          </w:rPr>
          <m:t>=</m:t>
        </m:r>
        <m:r>
          <m:rPr>
            <m:sty m:val="p"/>
          </m:rPr>
          <w:rPr>
            <w:rFonts w:ascii="Cambria Math" w:eastAsia="Cambria Math" w:hAnsi="Cambria Math" w:cs="Cambria Math"/>
            <w:sz w:val="24"/>
            <w:szCs w:val="24"/>
            <w:lang w:val="en-US"/>
          </w:rPr>
          <m:t>g</m:t>
        </m:r>
        <m:d>
          <m:dPr>
            <m:ctrlPr>
              <w:rPr>
                <w:rFonts w:ascii="Cambria Math" w:eastAsia="Cambria Math" w:hAnsi="Cambria Math" w:cs="Cambria Math"/>
                <w:sz w:val="24"/>
                <w:szCs w:val="24"/>
              </w:rPr>
            </m:ctrlPr>
          </m:dPr>
          <m:e>
            <m:r>
              <m:rPr>
                <m:sty m:val="p"/>
              </m:rPr>
              <w:rPr>
                <w:rFonts w:ascii="Cambria Math" w:eastAsiaTheme="minorEastAsia" w:hAnsi="Cambria Math"/>
                <w:sz w:val="24"/>
                <w:szCs w:val="24"/>
                <w:lang w:val="en-US"/>
              </w:rPr>
              <m:t>γ</m:t>
            </m:r>
            <m:r>
              <m:rPr>
                <m:sty m:val="p"/>
              </m:rPr>
              <w:rPr>
                <w:rFonts w:ascii="Cambria Math" w:hAnsi="Cambria Math"/>
                <w:sz w:val="24"/>
                <w:szCs w:val="24"/>
                <w:lang w:val="en-US"/>
              </w:rPr>
              <m:t>;</m:t>
            </m:r>
            <m:r>
              <m:rPr>
                <m:sty m:val="p"/>
              </m:rPr>
              <w:rPr>
                <w:rFonts w:ascii="Cambria Math" w:hAnsi="Cambria Math"/>
                <w:sz w:val="24"/>
                <w:szCs w:val="24"/>
              </w:rPr>
              <m:t>Ω</m:t>
            </m:r>
          </m:e>
        </m:d>
      </m:oMath>
      <w:r w:rsidRPr="00A71196">
        <w:rPr>
          <w:rFonts w:ascii="Times New Roman" w:eastAsiaTheme="minorEastAsia" w:hAnsi="Times New Roman"/>
          <w:sz w:val="24"/>
          <w:szCs w:val="24"/>
          <w:lang w:val="en-US"/>
        </w:rPr>
        <w:t>.</w:t>
      </w:r>
    </w:p>
    <w:p w:rsidR="006A752B" w:rsidRDefault="00A71196" w:rsidP="001C7A25">
      <w:pPr>
        <w:spacing w:after="0" w:line="360" w:lineRule="auto"/>
        <w:jc w:val="both"/>
        <w:rPr>
          <w:rFonts w:ascii="Times New Roman" w:hAnsi="Times New Roman"/>
          <w:sz w:val="24"/>
          <w:szCs w:val="24"/>
          <w:lang w:val="en-US"/>
        </w:rPr>
      </w:pPr>
      <w:r>
        <w:rPr>
          <w:rFonts w:ascii="Times New Roman" w:hAnsi="Times New Roman"/>
          <w:sz w:val="24"/>
          <w:szCs w:val="24"/>
          <w:lang w:val="en-US"/>
        </w:rPr>
        <w:t xml:space="preserve">(Step 3) </w:t>
      </w:r>
      <w:r w:rsidR="0038114B">
        <w:rPr>
          <w:rFonts w:ascii="Times New Roman" w:hAnsi="Times New Roman"/>
          <w:sz w:val="24"/>
          <w:szCs w:val="24"/>
          <w:lang w:val="en-US"/>
        </w:rPr>
        <w:t>By plugging the constraints, it is possible to rewrite agent’s problem as:</w:t>
      </w:r>
    </w:p>
    <w:p w:rsidR="0038114B" w:rsidRPr="004A4E7C" w:rsidRDefault="0038114B" w:rsidP="0038114B">
      <w:pPr>
        <w:spacing w:after="0" w:line="360" w:lineRule="auto"/>
        <w:jc w:val="center"/>
        <w:rPr>
          <w:rFonts w:ascii="Times New Roman" w:hAnsi="Times New Roman"/>
          <w:sz w:val="24"/>
          <w:szCs w:val="24"/>
          <w:lang w:val="en-US"/>
        </w:rPr>
      </w:pPr>
      <w:proofErr w:type="gramStart"/>
      <w:r w:rsidRPr="004A4E7C">
        <w:rPr>
          <w:rFonts w:ascii="Times New Roman" w:hAnsi="Times New Roman"/>
          <w:sz w:val="24"/>
          <w:szCs w:val="24"/>
          <w:lang w:val="en-US"/>
        </w:rPr>
        <w:t>Max</w:t>
      </w:r>
      <w:r w:rsidRPr="004A4E7C">
        <w:rPr>
          <w:rFonts w:ascii="Times New Roman" w:hAnsi="Times New Roman"/>
          <w:sz w:val="24"/>
          <w:szCs w:val="24"/>
          <w:vertAlign w:val="subscript"/>
          <w:lang w:val="en-US"/>
        </w:rPr>
        <w:t>(</w:t>
      </w:r>
      <w:proofErr w:type="gramEnd"/>
      <w:r w:rsidRPr="009F7D40">
        <w:rPr>
          <w:rFonts w:ascii="Times New Roman" w:hAnsi="Times New Roman"/>
          <w:sz w:val="24"/>
          <w:szCs w:val="24"/>
          <w:vertAlign w:val="subscript"/>
        </w:rPr>
        <w:t>γ</w:t>
      </w:r>
      <w:r>
        <w:rPr>
          <w:rFonts w:ascii="Times New Roman" w:hAnsi="Times New Roman"/>
          <w:sz w:val="24"/>
          <w:szCs w:val="24"/>
          <w:vertAlign w:val="subscript"/>
          <w:lang w:val="en-US"/>
        </w:rPr>
        <w:t>, q, z</w:t>
      </w:r>
      <w:r w:rsidRPr="004A4E7C">
        <w:rPr>
          <w:rFonts w:ascii="Times New Roman" w:hAnsi="Times New Roman"/>
          <w:sz w:val="24"/>
          <w:szCs w:val="24"/>
          <w:vertAlign w:val="subscript"/>
          <w:lang w:val="en-US"/>
        </w:rPr>
        <w:t>)</w:t>
      </w:r>
      <w:r w:rsidRPr="000D4B67">
        <w:rPr>
          <w:rFonts w:ascii="Times New Roman" w:hAnsi="Times New Roman"/>
          <w:sz w:val="24"/>
          <w:szCs w:val="24"/>
          <w:lang w:val="en-US"/>
        </w:rPr>
        <w:t xml:space="preserve"> </w:t>
      </w:r>
      <w:r w:rsidR="00BB0F2C">
        <w:rPr>
          <w:rFonts w:ascii="Times New Roman" w:hAnsi="Times New Roman"/>
          <w:sz w:val="24"/>
          <w:szCs w:val="24"/>
          <w:lang w:val="en-US"/>
        </w:rPr>
        <w:t>{</w:t>
      </w:r>
      <w:r w:rsidR="007526B5">
        <w:rPr>
          <w:rFonts w:ascii="Times New Roman" w:hAnsi="Times New Roman"/>
          <w:sz w:val="24"/>
          <w:szCs w:val="24"/>
          <w:lang w:val="en-US"/>
        </w:rPr>
        <w:t>v</w:t>
      </w:r>
      <w:r w:rsidR="006B3318" w:rsidRPr="006B3318">
        <w:rPr>
          <w:rFonts w:ascii="Times New Roman" w:hAnsi="Times New Roman"/>
          <w:sz w:val="24"/>
          <w:szCs w:val="24"/>
          <w:lang w:val="en-US"/>
        </w:rPr>
        <w:t>(</w:t>
      </w:r>
      <w:r w:rsidR="006B3318">
        <w:rPr>
          <w:rFonts w:ascii="Cambria Math" w:hAnsi="Cambria Math" w:cs="Times New Roman"/>
          <w:sz w:val="24"/>
          <w:szCs w:val="24"/>
          <w:lang w:val="en-US"/>
        </w:rPr>
        <w:t>𝛾</w:t>
      </w:r>
      <w:r w:rsidR="006B3318">
        <w:rPr>
          <w:rFonts w:ascii="Times New Roman" w:hAnsi="Times New Roman" w:cs="Times New Roman"/>
          <w:sz w:val="24"/>
          <w:szCs w:val="24"/>
          <w:lang w:val="en-US"/>
        </w:rPr>
        <w:t>)</w:t>
      </w:r>
      <w:r w:rsidR="008747EC">
        <w:rPr>
          <w:rFonts w:ascii="Times New Roman" w:hAnsi="Times New Roman"/>
          <w:sz w:val="24"/>
          <w:szCs w:val="24"/>
          <w:lang w:val="en-US"/>
        </w:rPr>
        <w:t xml:space="preserve"> [</w:t>
      </w:r>
      <w:proofErr w:type="spellStart"/>
      <w:r>
        <w:rPr>
          <w:rFonts w:ascii="Times New Roman" w:hAnsi="Times New Roman"/>
          <w:sz w:val="24"/>
          <w:szCs w:val="24"/>
          <w:lang w:val="en-US"/>
        </w:rPr>
        <w:t>p</w:t>
      </w:r>
      <w:r w:rsidR="007526B5">
        <w:rPr>
          <w:rFonts w:ascii="Times New Roman" w:hAnsi="Times New Roman"/>
          <w:sz w:val="24"/>
          <w:szCs w:val="24"/>
          <w:lang w:val="en-US"/>
        </w:rPr>
        <w:t>h</w:t>
      </w:r>
      <w:proofErr w:type="spellEnd"/>
      <w:r w:rsidRPr="004A4E7C">
        <w:rPr>
          <w:rFonts w:ascii="Times New Roman" w:hAnsi="Times New Roman"/>
          <w:sz w:val="24"/>
          <w:szCs w:val="24"/>
          <w:lang w:val="en-US"/>
        </w:rPr>
        <w:t>(</w:t>
      </w:r>
      <w:r>
        <w:rPr>
          <w:rFonts w:ascii="Times New Roman" w:hAnsi="Times New Roman"/>
          <w:sz w:val="24"/>
          <w:szCs w:val="24"/>
        </w:rPr>
        <w:t>γ</w:t>
      </w:r>
      <w:r w:rsidRPr="004A4E7C">
        <w:rPr>
          <w:rFonts w:ascii="Times New Roman" w:hAnsi="Times New Roman"/>
          <w:sz w:val="24"/>
          <w:szCs w:val="24"/>
          <w:lang w:val="en-US"/>
        </w:rPr>
        <w:t>,</w:t>
      </w:r>
      <w:r>
        <w:rPr>
          <w:rFonts w:ascii="Times New Roman" w:hAnsi="Times New Roman"/>
          <w:sz w:val="24"/>
          <w:szCs w:val="24"/>
          <w:lang w:val="en-US"/>
        </w:rPr>
        <w:t xml:space="preserve">q, </w:t>
      </w:r>
      <w:r w:rsidRPr="004A4E7C">
        <w:rPr>
          <w:rFonts w:ascii="Times New Roman" w:hAnsi="Times New Roman"/>
          <w:sz w:val="24"/>
          <w:szCs w:val="24"/>
          <w:lang w:val="en-US"/>
        </w:rPr>
        <w:t>z</w:t>
      </w:r>
      <w:r w:rsidR="008747EC">
        <w:rPr>
          <w:rFonts w:ascii="Times New Roman" w:hAnsi="Times New Roman"/>
          <w:sz w:val="24"/>
          <w:szCs w:val="24"/>
          <w:lang w:val="en-US"/>
        </w:rPr>
        <w:t>;</w:t>
      </w:r>
      <w:r w:rsidR="008747EC" w:rsidRPr="008747EC">
        <w:rPr>
          <w:rFonts w:ascii="Times New Roman" w:hAnsi="Times New Roman" w:cs="Times New Roman"/>
          <w:sz w:val="24"/>
          <w:szCs w:val="24"/>
          <w:lang w:val="en-US"/>
        </w:rPr>
        <w:t xml:space="preserve"> </w:t>
      </w:r>
      <w:r w:rsidR="008747EC">
        <w:rPr>
          <w:rFonts w:ascii="Times New Roman" w:hAnsi="Times New Roman" w:cs="Times New Roman"/>
          <w:sz w:val="24"/>
          <w:szCs w:val="24"/>
          <w:lang w:val="en-US"/>
        </w:rPr>
        <w:t>Ω</w:t>
      </w:r>
      <w:r w:rsidRPr="004A4E7C">
        <w:rPr>
          <w:rFonts w:ascii="Times New Roman" w:hAnsi="Times New Roman"/>
          <w:sz w:val="24"/>
          <w:szCs w:val="24"/>
          <w:lang w:val="en-US"/>
        </w:rPr>
        <w:t>)</w:t>
      </w:r>
      <w:r>
        <w:rPr>
          <w:rFonts w:ascii="Times New Roman" w:hAnsi="Times New Roman"/>
          <w:sz w:val="24"/>
          <w:szCs w:val="24"/>
          <w:lang w:val="en-US"/>
        </w:rPr>
        <w:t xml:space="preserve"> –</w:t>
      </w:r>
      <w:proofErr w:type="spellStart"/>
      <w:r>
        <w:rPr>
          <w:rFonts w:ascii="Times New Roman" w:hAnsi="Times New Roman"/>
          <w:sz w:val="24"/>
          <w:szCs w:val="24"/>
          <w:lang w:val="en-US"/>
        </w:rPr>
        <w:t>wq</w:t>
      </w:r>
      <w:proofErr w:type="spellEnd"/>
      <w:r>
        <w:rPr>
          <w:rFonts w:ascii="Times New Roman" w:hAnsi="Times New Roman"/>
          <w:sz w:val="24"/>
          <w:szCs w:val="24"/>
          <w:lang w:val="en-US"/>
        </w:rPr>
        <w:t xml:space="preserve"> – </w:t>
      </w:r>
      <w:proofErr w:type="spellStart"/>
      <w:r>
        <w:rPr>
          <w:rFonts w:ascii="Times New Roman" w:hAnsi="Times New Roman"/>
          <w:sz w:val="24"/>
          <w:szCs w:val="24"/>
          <w:lang w:val="en-US"/>
        </w:rPr>
        <w:t>cz</w:t>
      </w:r>
      <w:proofErr w:type="spellEnd"/>
      <w:r w:rsidR="008747EC">
        <w:rPr>
          <w:rFonts w:ascii="Times New Roman" w:hAnsi="Times New Roman"/>
          <w:sz w:val="24"/>
          <w:szCs w:val="24"/>
          <w:lang w:val="en-US"/>
        </w:rPr>
        <w:t>]</w:t>
      </w:r>
      <w:r w:rsidR="00BB0F2C" w:rsidRPr="00BB0F2C">
        <w:rPr>
          <w:rFonts w:ascii="Times New Roman" w:hAnsi="Times New Roman"/>
          <w:sz w:val="24"/>
          <w:szCs w:val="24"/>
          <w:lang w:val="en-US"/>
        </w:rPr>
        <w:t xml:space="preserve"> </w:t>
      </w:r>
      <w:r w:rsidR="00BB0F2C">
        <w:rPr>
          <w:rFonts w:ascii="Times New Roman" w:hAnsi="Times New Roman"/>
          <w:sz w:val="24"/>
          <w:szCs w:val="24"/>
          <w:lang w:val="en-US"/>
        </w:rPr>
        <w:t>= v</w:t>
      </w:r>
      <w:r w:rsidR="00BB0F2C" w:rsidRPr="006B3318">
        <w:rPr>
          <w:rFonts w:ascii="Times New Roman" w:hAnsi="Times New Roman"/>
          <w:sz w:val="24"/>
          <w:szCs w:val="24"/>
          <w:lang w:val="en-US"/>
        </w:rPr>
        <w:t>(</w:t>
      </w:r>
      <w:r w:rsidR="00BB0F2C">
        <w:rPr>
          <w:rFonts w:ascii="Cambria Math" w:hAnsi="Cambria Math" w:cs="Times New Roman"/>
          <w:sz w:val="24"/>
          <w:szCs w:val="24"/>
          <w:lang w:val="en-US"/>
        </w:rPr>
        <w:t>𝛾</w:t>
      </w:r>
      <w:r w:rsidR="00BB0F2C">
        <w:rPr>
          <w:rFonts w:ascii="Times New Roman" w:hAnsi="Times New Roman" w:cs="Times New Roman"/>
          <w:sz w:val="24"/>
          <w:szCs w:val="24"/>
          <w:lang w:val="en-US"/>
        </w:rPr>
        <w:t>)</w:t>
      </w:r>
      <w:r w:rsidR="00BB0F2C">
        <w:rPr>
          <w:rFonts w:ascii="Times New Roman" w:hAnsi="Times New Roman"/>
          <w:sz w:val="24"/>
          <w:szCs w:val="24"/>
          <w:lang w:val="en-US"/>
        </w:rPr>
        <w:t xml:space="preserve"> </w:t>
      </w:r>
      <m:oMath>
        <m:acc>
          <m:accPr>
            <m:ctrlPr>
              <w:rPr>
                <w:rFonts w:ascii="Cambria Math" w:eastAsia="Cambria Math" w:hAnsi="Cambria Math" w:cs="Cambria Math"/>
                <w:sz w:val="24"/>
                <w:szCs w:val="24"/>
                <w:lang w:val="en-US"/>
              </w:rPr>
            </m:ctrlPr>
          </m:accPr>
          <m:e>
            <m:r>
              <m:rPr>
                <m:sty m:val="p"/>
              </m:rPr>
              <w:rPr>
                <w:rFonts w:ascii="Cambria Math" w:eastAsia="Cambria Math" w:hAnsi="Cambria Math" w:cs="Cambria Math"/>
                <w:sz w:val="24"/>
                <w:szCs w:val="24"/>
                <w:lang w:val="en-US"/>
              </w:rPr>
              <m:t>π</m:t>
            </m:r>
          </m:e>
        </m:acc>
      </m:oMath>
      <w:r w:rsidR="00BB0F2C">
        <w:rPr>
          <w:rFonts w:ascii="Times New Roman" w:hAnsi="Times New Roman"/>
          <w:sz w:val="24"/>
          <w:szCs w:val="24"/>
          <w:lang w:val="en-US"/>
        </w:rPr>
        <w:t>}</w:t>
      </w:r>
    </w:p>
    <w:p w:rsidR="008747EC" w:rsidRDefault="006B3318" w:rsidP="001C7A25">
      <w:pPr>
        <w:spacing w:after="0" w:line="360" w:lineRule="auto"/>
        <w:jc w:val="both"/>
        <w:rPr>
          <w:rFonts w:ascii="Times New Roman" w:hAnsi="Times New Roman"/>
          <w:sz w:val="24"/>
          <w:szCs w:val="24"/>
          <w:lang w:val="en-US"/>
        </w:rPr>
      </w:pPr>
      <w:r>
        <w:rPr>
          <w:rFonts w:ascii="Times New Roman" w:hAnsi="Times New Roman"/>
          <w:sz w:val="24"/>
          <w:szCs w:val="24"/>
          <w:lang w:val="en-US"/>
        </w:rPr>
        <w:lastRenderedPageBreak/>
        <w:t xml:space="preserve">Where </w:t>
      </w:r>
      <w:proofErr w:type="gramStart"/>
      <w:r w:rsidR="007526B5">
        <w:rPr>
          <w:rFonts w:ascii="Times New Roman" w:hAnsi="Times New Roman"/>
          <w:sz w:val="24"/>
          <w:szCs w:val="24"/>
          <w:lang w:val="en-US"/>
        </w:rPr>
        <w:t>v</w:t>
      </w:r>
      <w:r w:rsidRPr="006B3318">
        <w:rPr>
          <w:rFonts w:ascii="Times New Roman" w:hAnsi="Times New Roman"/>
          <w:sz w:val="24"/>
          <w:szCs w:val="24"/>
          <w:lang w:val="en-US"/>
        </w:rPr>
        <w:t>(</w:t>
      </w:r>
      <w:proofErr w:type="gramEnd"/>
      <w:r>
        <w:rPr>
          <w:rFonts w:ascii="Cambria Math" w:hAnsi="Cambria Math" w:cs="Times New Roman"/>
          <w:sz w:val="24"/>
          <w:szCs w:val="24"/>
          <w:lang w:val="en-US"/>
        </w:rPr>
        <w:t>𝛾</w:t>
      </w:r>
      <w:r>
        <w:rPr>
          <w:rFonts w:ascii="Times New Roman" w:hAnsi="Times New Roman" w:cs="Times New Roman"/>
          <w:sz w:val="24"/>
          <w:szCs w:val="24"/>
          <w:lang w:val="en-US"/>
        </w:rPr>
        <w:t xml:space="preserve">) = </w:t>
      </w:r>
      <w:r>
        <w:rPr>
          <w:rFonts w:ascii="Cambria Math" w:hAnsi="Cambria Math" w:cs="Times New Roman"/>
          <w:sz w:val="24"/>
          <w:szCs w:val="24"/>
          <w:lang w:val="en-US"/>
        </w:rPr>
        <w:t>𝛾</w:t>
      </w:r>
      <w:r>
        <w:rPr>
          <w:rFonts w:ascii="Times New Roman" w:hAnsi="Times New Roman"/>
          <w:sz w:val="24"/>
          <w:szCs w:val="24"/>
          <w:lang w:val="en-US"/>
        </w:rPr>
        <w:t xml:space="preserve"> </w:t>
      </w:r>
      <w:r w:rsidR="00A8436D">
        <w:rPr>
          <w:rFonts w:ascii="Times New Roman" w:hAnsi="Times New Roman"/>
          <w:sz w:val="24"/>
          <w:szCs w:val="24"/>
          <w:lang w:val="en-US"/>
        </w:rPr>
        <w:t>and</w:t>
      </w:r>
      <w:r w:rsidR="00A8436D" w:rsidRPr="00A8436D">
        <w:rPr>
          <w:rFonts w:ascii="Times New Roman" w:hAnsi="Times New Roman"/>
          <w:sz w:val="24"/>
          <w:szCs w:val="24"/>
          <w:lang w:val="en-US"/>
        </w:rPr>
        <w:t xml:space="preserve"> </w:t>
      </w:r>
      <w:r w:rsidR="00A8436D">
        <w:rPr>
          <w:rFonts w:ascii="Times New Roman" w:hAnsi="Times New Roman"/>
          <w:sz w:val="24"/>
          <w:szCs w:val="24"/>
          <w:lang w:val="en-US"/>
        </w:rPr>
        <w:t>h</w:t>
      </w:r>
      <w:r w:rsidR="00A8436D" w:rsidRPr="004A4E7C">
        <w:rPr>
          <w:rFonts w:ascii="Times New Roman" w:hAnsi="Times New Roman"/>
          <w:sz w:val="24"/>
          <w:szCs w:val="24"/>
          <w:lang w:val="en-US"/>
        </w:rPr>
        <w:t>(</w:t>
      </w:r>
      <w:r w:rsidR="00A8436D">
        <w:rPr>
          <w:rFonts w:ascii="Times New Roman" w:hAnsi="Times New Roman"/>
          <w:sz w:val="24"/>
          <w:szCs w:val="24"/>
        </w:rPr>
        <w:t>γ</w:t>
      </w:r>
      <w:r w:rsidR="00A8436D" w:rsidRPr="004A4E7C">
        <w:rPr>
          <w:rFonts w:ascii="Times New Roman" w:hAnsi="Times New Roman"/>
          <w:sz w:val="24"/>
          <w:szCs w:val="24"/>
          <w:lang w:val="en-US"/>
        </w:rPr>
        <w:t>,</w:t>
      </w:r>
      <w:r w:rsidR="00A8436D">
        <w:rPr>
          <w:rFonts w:ascii="Times New Roman" w:hAnsi="Times New Roman"/>
          <w:sz w:val="24"/>
          <w:szCs w:val="24"/>
          <w:lang w:val="en-US"/>
        </w:rPr>
        <w:t xml:space="preserve">q, </w:t>
      </w:r>
      <w:r w:rsidR="00A8436D" w:rsidRPr="004A4E7C">
        <w:rPr>
          <w:rFonts w:ascii="Times New Roman" w:hAnsi="Times New Roman"/>
          <w:sz w:val="24"/>
          <w:szCs w:val="24"/>
          <w:lang w:val="en-US"/>
        </w:rPr>
        <w:t>z</w:t>
      </w:r>
      <w:r w:rsidR="00A8436D">
        <w:rPr>
          <w:rFonts w:ascii="Times New Roman" w:hAnsi="Times New Roman"/>
          <w:sz w:val="24"/>
          <w:szCs w:val="24"/>
          <w:lang w:val="en-US"/>
        </w:rPr>
        <w:t>;</w:t>
      </w:r>
      <w:r w:rsidR="00A8436D" w:rsidRPr="008747EC">
        <w:rPr>
          <w:rFonts w:ascii="Times New Roman" w:hAnsi="Times New Roman" w:cs="Times New Roman"/>
          <w:sz w:val="24"/>
          <w:szCs w:val="24"/>
          <w:lang w:val="en-US"/>
        </w:rPr>
        <w:t xml:space="preserve"> </w:t>
      </w:r>
      <w:r w:rsidR="00A8436D">
        <w:rPr>
          <w:rFonts w:ascii="Times New Roman" w:hAnsi="Times New Roman" w:cs="Times New Roman"/>
          <w:sz w:val="24"/>
          <w:szCs w:val="24"/>
          <w:lang w:val="en-US"/>
        </w:rPr>
        <w:t>Ω</w:t>
      </w:r>
      <w:r w:rsidR="00A8436D" w:rsidRPr="004A4E7C">
        <w:rPr>
          <w:rFonts w:ascii="Times New Roman" w:hAnsi="Times New Roman"/>
          <w:sz w:val="24"/>
          <w:szCs w:val="24"/>
          <w:lang w:val="en-US"/>
        </w:rPr>
        <w:t>)</w:t>
      </w:r>
      <w:r w:rsidR="00A8436D">
        <w:rPr>
          <w:rFonts w:ascii="Times New Roman" w:hAnsi="Times New Roman"/>
          <w:sz w:val="24"/>
          <w:szCs w:val="24"/>
          <w:lang w:val="en-US"/>
        </w:rPr>
        <w:t xml:space="preserve"> = f(g(</w:t>
      </w:r>
      <w:r w:rsidR="00A8436D">
        <w:rPr>
          <w:rFonts w:ascii="Times New Roman" w:hAnsi="Times New Roman"/>
          <w:sz w:val="24"/>
          <w:szCs w:val="24"/>
        </w:rPr>
        <w:t>γ</w:t>
      </w:r>
      <w:r w:rsidR="00A8436D">
        <w:rPr>
          <w:rFonts w:ascii="Times New Roman" w:eastAsiaTheme="minorEastAsia" w:hAnsi="Times New Roman"/>
          <w:sz w:val="24"/>
          <w:szCs w:val="24"/>
          <w:lang w:val="en-US"/>
        </w:rPr>
        <w:t>;</w:t>
      </w:r>
      <w:r w:rsidR="00A8436D">
        <w:rPr>
          <w:rFonts w:ascii="Times New Roman" w:eastAsiaTheme="minorEastAsia" w:hAnsi="Times New Roman" w:cs="Times New Roman"/>
          <w:sz w:val="24"/>
          <w:szCs w:val="24"/>
          <w:lang w:val="en-US"/>
        </w:rPr>
        <w:t>Ω</w:t>
      </w:r>
      <w:r w:rsidR="008A3DB3">
        <w:rPr>
          <w:rFonts w:ascii="Times New Roman" w:eastAsiaTheme="minorEastAsia" w:hAnsi="Times New Roman"/>
          <w:sz w:val="24"/>
          <w:szCs w:val="24"/>
          <w:lang w:val="en-US"/>
        </w:rPr>
        <w:t>)</w:t>
      </w:r>
      <w:r w:rsidR="00A8436D" w:rsidRPr="00A8436D">
        <w:rPr>
          <w:rFonts w:ascii="Times New Roman" w:eastAsiaTheme="minorEastAsia" w:hAnsi="Times New Roman"/>
          <w:sz w:val="24"/>
          <w:szCs w:val="24"/>
          <w:lang w:val="en-US"/>
        </w:rPr>
        <w:t>+q</w:t>
      </w:r>
      <w:r w:rsidR="008A3DB3">
        <w:rPr>
          <w:rFonts w:ascii="Times New Roman" w:eastAsiaTheme="minorEastAsia" w:hAnsi="Times New Roman"/>
          <w:sz w:val="24"/>
          <w:szCs w:val="24"/>
          <w:lang w:val="en-US"/>
        </w:rPr>
        <w:t>, z).</w:t>
      </w:r>
      <w:r w:rsidR="00A8436D">
        <w:rPr>
          <w:rFonts w:ascii="Times New Roman" w:hAnsi="Times New Roman"/>
          <w:sz w:val="24"/>
          <w:szCs w:val="24"/>
          <w:lang w:val="en-US"/>
        </w:rPr>
        <w:t xml:space="preserve"> </w:t>
      </w:r>
      <w:r w:rsidR="008747EC">
        <w:rPr>
          <w:rFonts w:ascii="Times New Roman" w:hAnsi="Times New Roman"/>
          <w:sz w:val="24"/>
          <w:szCs w:val="24"/>
          <w:lang w:val="en-US"/>
        </w:rPr>
        <w:t xml:space="preserve">The function </w:t>
      </w:r>
      <w:proofErr w:type="gramStart"/>
      <w:r w:rsidR="007526B5">
        <w:rPr>
          <w:rFonts w:ascii="Times New Roman" w:hAnsi="Times New Roman"/>
          <w:sz w:val="24"/>
          <w:szCs w:val="24"/>
          <w:lang w:val="en-US"/>
        </w:rPr>
        <w:t>h</w:t>
      </w:r>
      <w:r w:rsidR="008747EC">
        <w:rPr>
          <w:rFonts w:ascii="Times New Roman" w:hAnsi="Times New Roman"/>
          <w:sz w:val="24"/>
          <w:szCs w:val="24"/>
          <w:lang w:val="en-US"/>
        </w:rPr>
        <w:t>(</w:t>
      </w:r>
      <w:proofErr w:type="gramEnd"/>
      <w:r w:rsidR="008747EC">
        <w:rPr>
          <w:rFonts w:ascii="Times New Roman" w:hAnsi="Times New Roman"/>
          <w:sz w:val="24"/>
          <w:szCs w:val="24"/>
          <w:lang w:val="en-US"/>
        </w:rPr>
        <w:t xml:space="preserve">.) gives the average yield on a kg per hectare basis, considering, on </w:t>
      </w:r>
      <w:r w:rsidR="008A3DB3">
        <w:rPr>
          <w:rFonts w:ascii="Times New Roman" w:hAnsi="Times New Roman"/>
          <w:sz w:val="24"/>
          <w:szCs w:val="24"/>
          <w:lang w:val="en-US"/>
        </w:rPr>
        <w:t>its</w:t>
      </w:r>
      <w:r w:rsidR="008747EC">
        <w:rPr>
          <w:rFonts w:ascii="Times New Roman" w:hAnsi="Times New Roman"/>
          <w:sz w:val="24"/>
          <w:szCs w:val="24"/>
          <w:lang w:val="en-US"/>
        </w:rPr>
        <w:t xml:space="preserve"> denominator, only the area annually cropped.</w:t>
      </w:r>
      <w:r w:rsidR="0092336F">
        <w:rPr>
          <w:rFonts w:ascii="Times New Roman" w:hAnsi="Times New Roman"/>
          <w:sz w:val="24"/>
          <w:szCs w:val="24"/>
          <w:lang w:val="en-US"/>
        </w:rPr>
        <w:t xml:space="preserve"> </w:t>
      </w:r>
      <w:r w:rsidR="008747EC">
        <w:rPr>
          <w:rFonts w:ascii="Times New Roman" w:hAnsi="Times New Roman"/>
          <w:sz w:val="24"/>
          <w:szCs w:val="24"/>
          <w:lang w:val="en-US"/>
        </w:rPr>
        <w:t xml:space="preserve">The land use factor influences such magnitude only through the channel of </w:t>
      </w:r>
      <w:r>
        <w:rPr>
          <w:rFonts w:ascii="Times New Roman" w:hAnsi="Times New Roman"/>
          <w:sz w:val="24"/>
          <w:szCs w:val="24"/>
          <w:lang w:val="en-US"/>
        </w:rPr>
        <w:t>fallow duration</w:t>
      </w:r>
      <w:r w:rsidR="008747EC">
        <w:rPr>
          <w:rFonts w:ascii="Times New Roman" w:hAnsi="Times New Roman"/>
          <w:sz w:val="24"/>
          <w:szCs w:val="24"/>
          <w:lang w:val="en-US"/>
        </w:rPr>
        <w:t xml:space="preserve"> </w:t>
      </w:r>
      <w:r w:rsidR="00A71196">
        <w:rPr>
          <w:rFonts w:ascii="Times New Roman" w:hAnsi="Times New Roman"/>
          <w:sz w:val="24"/>
          <w:szCs w:val="24"/>
          <w:lang w:val="en-US"/>
        </w:rPr>
        <w:t>(step</w:t>
      </w:r>
      <w:r w:rsidR="007526B5">
        <w:rPr>
          <w:rFonts w:ascii="Times New Roman" w:hAnsi="Times New Roman"/>
          <w:sz w:val="24"/>
          <w:szCs w:val="24"/>
          <w:lang w:val="en-US"/>
        </w:rPr>
        <w:t>s</w:t>
      </w:r>
      <w:r w:rsidR="00A71196">
        <w:rPr>
          <w:rFonts w:ascii="Times New Roman" w:hAnsi="Times New Roman"/>
          <w:sz w:val="24"/>
          <w:szCs w:val="24"/>
          <w:lang w:val="en-US"/>
        </w:rPr>
        <w:t xml:space="preserve"> 1</w:t>
      </w:r>
      <w:r w:rsidR="007526B5">
        <w:rPr>
          <w:rFonts w:ascii="Times New Roman" w:hAnsi="Times New Roman"/>
          <w:sz w:val="24"/>
          <w:szCs w:val="24"/>
          <w:lang w:val="en-US"/>
        </w:rPr>
        <w:t xml:space="preserve"> and 2</w:t>
      </w:r>
      <w:r w:rsidR="00A71196">
        <w:rPr>
          <w:rFonts w:ascii="Times New Roman" w:hAnsi="Times New Roman"/>
          <w:sz w:val="24"/>
          <w:szCs w:val="24"/>
          <w:lang w:val="en-US"/>
        </w:rPr>
        <w:t>).</w:t>
      </w:r>
    </w:p>
    <w:p w:rsidR="0038114B" w:rsidRDefault="007526B5" w:rsidP="001C7A25">
      <w:pPr>
        <w:spacing w:after="0" w:line="360" w:lineRule="auto"/>
        <w:jc w:val="both"/>
        <w:rPr>
          <w:rFonts w:ascii="Times New Roman" w:hAnsi="Times New Roman"/>
          <w:sz w:val="24"/>
          <w:szCs w:val="24"/>
          <w:lang w:val="en-US"/>
        </w:rPr>
      </w:pPr>
      <w:r>
        <w:rPr>
          <w:rFonts w:ascii="Times New Roman" w:hAnsi="Times New Roman"/>
          <w:sz w:val="24"/>
          <w:szCs w:val="24"/>
          <w:lang w:val="en-US"/>
        </w:rPr>
        <w:t xml:space="preserve">(Step 4) The first order condition, in respect to </w:t>
      </w:r>
      <w:r>
        <w:rPr>
          <w:rFonts w:ascii="Cambria Math" w:hAnsi="Cambria Math" w:cs="Times New Roman"/>
          <w:sz w:val="24"/>
          <w:szCs w:val="24"/>
          <w:lang w:val="en-US"/>
        </w:rPr>
        <w:t>𝛾,</w:t>
      </w:r>
      <w:r w:rsidRPr="007526B5">
        <w:rPr>
          <w:rFonts w:ascii="Cambria Math" w:hAnsi="Cambria Math" w:cs="Times New Roman"/>
          <w:sz w:val="24"/>
          <w:szCs w:val="24"/>
          <w:lang w:val="en-US"/>
        </w:rPr>
        <w:t xml:space="preserve"> is:</w:t>
      </w:r>
    </w:p>
    <w:p w:rsidR="007526B5" w:rsidRDefault="007526B5" w:rsidP="001C7A25">
      <w:pPr>
        <w:spacing w:after="0" w:line="360" w:lineRule="auto"/>
        <w:jc w:val="both"/>
        <w:rPr>
          <w:rFonts w:ascii="Times New Roman" w:hAnsi="Times New Roman"/>
          <w:sz w:val="24"/>
          <w:szCs w:val="24"/>
          <w:lang w:val="en-US"/>
        </w:rPr>
      </w:pPr>
      <m:oMathPara>
        <m:oMath>
          <m:r>
            <m:rPr>
              <m:sty m:val="p"/>
            </m:rPr>
            <w:rPr>
              <w:rFonts w:ascii="Cambria Math" w:hAnsi="Cambria Math"/>
              <w:sz w:val="24"/>
              <w:szCs w:val="24"/>
              <w:lang w:val="en-US"/>
            </w:rPr>
            <m:t>v'</m:t>
          </m:r>
          <m:d>
            <m:dPr>
              <m:ctrlPr>
                <w:rPr>
                  <w:rFonts w:ascii="Cambria Math" w:hAnsi="Cambria Math"/>
                  <w:sz w:val="24"/>
                  <w:szCs w:val="24"/>
                  <w:lang w:val="en-US"/>
                </w:rPr>
              </m:ctrlPr>
            </m:dPr>
            <m:e>
              <m:r>
                <m:rPr>
                  <m:sty m:val="p"/>
                </m:rPr>
                <w:rPr>
                  <w:rFonts w:ascii="Cambria Math" w:hAnsi="Cambria Math" w:cs="Times New Roman"/>
                  <w:sz w:val="24"/>
                  <w:szCs w:val="24"/>
                  <w:lang w:val="en-US"/>
                </w:rPr>
                <m:t>γ</m:t>
              </m:r>
              <m:ctrlPr>
                <w:rPr>
                  <w:rFonts w:ascii="Cambria Math" w:hAnsi="Cambria Math" w:cs="Times New Roman"/>
                  <w:sz w:val="24"/>
                  <w:szCs w:val="24"/>
                  <w:lang w:val="en-US"/>
                </w:rPr>
              </m:ctrlPr>
            </m:e>
          </m:d>
          <m:acc>
            <m:accPr>
              <m:ctrlPr>
                <w:rPr>
                  <w:rFonts w:ascii="Cambria Math" w:eastAsia="Cambria Math" w:hAnsi="Cambria Math" w:cs="Cambria Math"/>
                  <w:sz w:val="24"/>
                  <w:szCs w:val="24"/>
                  <w:lang w:val="en-US"/>
                </w:rPr>
              </m:ctrlPr>
            </m:accPr>
            <m:e>
              <m:r>
                <m:rPr>
                  <m:sty m:val="p"/>
                </m:rPr>
                <w:rPr>
                  <w:rFonts w:ascii="Cambria Math" w:eastAsia="Cambria Math" w:hAnsi="Cambria Math" w:cs="Cambria Math"/>
                  <w:sz w:val="24"/>
                  <w:szCs w:val="24"/>
                  <w:lang w:val="en-US"/>
                </w:rPr>
                <m:t>π</m:t>
              </m:r>
            </m:e>
          </m:acc>
          <m:r>
            <w:rPr>
              <w:rFonts w:ascii="Cambria Math" w:eastAsiaTheme="minorEastAsia" w:hAnsi="Cambria Math"/>
              <w:sz w:val="24"/>
              <w:szCs w:val="24"/>
              <w:lang w:val="en-US"/>
            </w:rPr>
            <m:t>=</m:t>
          </m:r>
          <m:d>
            <m:dPr>
              <m:begChr m:val="|"/>
              <m:endChr m:val="|"/>
              <m:ctrlPr>
                <w:rPr>
                  <w:rFonts w:ascii="Cambria Math" w:hAnsi="Cambria Math"/>
                  <w:sz w:val="24"/>
                  <w:szCs w:val="24"/>
                  <w:lang w:val="en-US"/>
                </w:rPr>
              </m:ctrlPr>
            </m:dPr>
            <m:e>
              <m:r>
                <m:rPr>
                  <m:sty m:val="p"/>
                </m:rPr>
                <w:rPr>
                  <w:rFonts w:ascii="Cambria Math" w:hAnsi="Cambria Math"/>
                  <w:sz w:val="24"/>
                  <w:szCs w:val="24"/>
                  <w:lang w:val="en-US"/>
                </w:rPr>
                <m:t>v</m:t>
              </m:r>
              <m:d>
                <m:dPr>
                  <m:ctrlPr>
                    <w:rPr>
                      <w:rFonts w:ascii="Cambria Math" w:hAnsi="Cambria Math"/>
                      <w:sz w:val="24"/>
                      <w:szCs w:val="24"/>
                      <w:lang w:val="en-US"/>
                    </w:rPr>
                  </m:ctrlPr>
                </m:dPr>
                <m:e>
                  <m:r>
                    <m:rPr>
                      <m:sty m:val="p"/>
                    </m:rPr>
                    <w:rPr>
                      <w:rFonts w:ascii="Cambria Math" w:hAnsi="Cambria Math" w:cs="Times New Roman"/>
                      <w:sz w:val="24"/>
                      <w:szCs w:val="24"/>
                      <w:lang w:val="en-US"/>
                    </w:rPr>
                    <m:t>γ</m:t>
                  </m:r>
                  <m:ctrlPr>
                    <w:rPr>
                      <w:rFonts w:ascii="Cambria Math" w:hAnsi="Cambria Math" w:cs="Times New Roman"/>
                      <w:sz w:val="24"/>
                      <w:szCs w:val="24"/>
                      <w:lang w:val="en-US"/>
                    </w:rPr>
                  </m:ctrlPr>
                </m:e>
              </m:d>
              <m:f>
                <m:fPr>
                  <m:ctrlPr>
                    <w:rPr>
                      <w:rFonts w:ascii="Cambria Math" w:eastAsia="Cambria Math" w:hAnsi="Cambria Math" w:cs="Cambria Math"/>
                      <w:sz w:val="24"/>
                      <w:szCs w:val="24"/>
                      <w:lang w:val="en-US"/>
                    </w:rPr>
                  </m:ctrlPr>
                </m:fPr>
                <m:num>
                  <m:r>
                    <w:rPr>
                      <w:rFonts w:ascii="Cambria Math" w:eastAsia="Cambria Math" w:hAnsi="Cambria Math" w:cs="Cambria Math"/>
                      <w:sz w:val="24"/>
                      <w:szCs w:val="24"/>
                      <w:lang w:val="en-US"/>
                    </w:rPr>
                    <m:t>∂</m:t>
                  </m:r>
                  <m:acc>
                    <m:accPr>
                      <m:ctrlPr>
                        <w:rPr>
                          <w:rFonts w:ascii="Cambria Math" w:eastAsia="Cambria Math" w:hAnsi="Cambria Math" w:cs="Cambria Math"/>
                          <w:sz w:val="24"/>
                          <w:szCs w:val="24"/>
                          <w:lang w:val="en-US"/>
                        </w:rPr>
                      </m:ctrlPr>
                    </m:accPr>
                    <m:e>
                      <m:r>
                        <m:rPr>
                          <m:sty m:val="p"/>
                        </m:rPr>
                        <w:rPr>
                          <w:rFonts w:ascii="Cambria Math" w:eastAsia="Cambria Math" w:hAnsi="Cambria Math" w:cs="Cambria Math"/>
                          <w:sz w:val="24"/>
                          <w:szCs w:val="24"/>
                          <w:lang w:val="en-US"/>
                        </w:rPr>
                        <m:t>π</m:t>
                      </m:r>
                    </m:e>
                  </m:acc>
                </m:num>
                <m:den>
                  <m:r>
                    <w:rPr>
                      <w:rFonts w:ascii="Cambria Math" w:eastAsia="Cambria Math" w:hAnsi="Cambria Math" w:cs="Cambria Math"/>
                      <w:sz w:val="24"/>
                      <w:szCs w:val="24"/>
                      <w:lang w:val="en-US"/>
                    </w:rPr>
                    <m:t>∂</m:t>
                  </m:r>
                  <m:r>
                    <m:rPr>
                      <m:sty m:val="p"/>
                    </m:rPr>
                    <w:rPr>
                      <w:rFonts w:ascii="Cambria Math" w:eastAsia="Cambria Math" w:hAnsi="Cambria Math" w:cs="Cambria Math"/>
                      <w:sz w:val="24"/>
                      <w:szCs w:val="24"/>
                      <w:lang w:val="en-US"/>
                    </w:rPr>
                    <m:t>γ</m:t>
                  </m:r>
                </m:den>
              </m:f>
            </m:e>
          </m:d>
        </m:oMath>
      </m:oMathPara>
    </w:p>
    <w:p w:rsidR="007526B5" w:rsidRDefault="007526B5" w:rsidP="001C7A25">
      <w:pPr>
        <w:spacing w:after="0" w:line="360" w:lineRule="auto"/>
        <w:jc w:val="both"/>
        <w:rPr>
          <w:rFonts w:ascii="Times New Roman" w:hAnsi="Times New Roman"/>
          <w:sz w:val="24"/>
          <w:szCs w:val="24"/>
          <w:lang w:val="en-US"/>
        </w:rPr>
      </w:pPr>
      <w:r>
        <w:rPr>
          <w:rFonts w:ascii="Times New Roman" w:hAnsi="Times New Roman"/>
          <w:sz w:val="24"/>
          <w:szCs w:val="24"/>
          <w:lang w:val="en-US"/>
        </w:rPr>
        <w:t xml:space="preserve">The RHS is the measure for the benefit of an increase in the land use factor: it gives the </w:t>
      </w:r>
      <w:r w:rsidR="00852DE3">
        <w:rPr>
          <w:rFonts w:ascii="Times New Roman" w:hAnsi="Times New Roman"/>
          <w:sz w:val="24"/>
          <w:szCs w:val="24"/>
          <w:lang w:val="en-US"/>
        </w:rPr>
        <w:t>increase in total profits coming from the extension of the area annually cropped, under the assumption</w:t>
      </w:r>
      <w:r w:rsidR="00BB0F2C">
        <w:rPr>
          <w:rFonts w:ascii="Times New Roman" w:hAnsi="Times New Roman"/>
          <w:sz w:val="24"/>
          <w:szCs w:val="24"/>
          <w:lang w:val="en-US"/>
        </w:rPr>
        <w:t xml:space="preserve"> that</w:t>
      </w:r>
      <w:r w:rsidR="00852DE3">
        <w:rPr>
          <w:rFonts w:ascii="Times New Roman" w:hAnsi="Times New Roman"/>
          <w:sz w:val="24"/>
          <w:szCs w:val="24"/>
          <w:lang w:val="en-US"/>
        </w:rPr>
        <w:t xml:space="preserve"> the average yield</w:t>
      </w:r>
      <w:r w:rsidR="00BB0F2C">
        <w:rPr>
          <w:rFonts w:ascii="Times New Roman" w:hAnsi="Times New Roman"/>
          <w:sz w:val="24"/>
          <w:szCs w:val="24"/>
          <w:lang w:val="en-US"/>
        </w:rPr>
        <w:t xml:space="preserve"> on the area cropped</w:t>
      </w:r>
      <w:r w:rsidR="00852DE3">
        <w:rPr>
          <w:rFonts w:ascii="Times New Roman" w:hAnsi="Times New Roman"/>
          <w:sz w:val="24"/>
          <w:szCs w:val="24"/>
          <w:lang w:val="en-US"/>
        </w:rPr>
        <w:t xml:space="preserve">, </w:t>
      </w:r>
      <w:proofErr w:type="gramStart"/>
      <w:r w:rsidR="00852DE3">
        <w:rPr>
          <w:rFonts w:ascii="Times New Roman" w:hAnsi="Times New Roman"/>
          <w:sz w:val="24"/>
          <w:szCs w:val="24"/>
          <w:lang w:val="en-US"/>
        </w:rPr>
        <w:t>h(</w:t>
      </w:r>
      <w:proofErr w:type="gramEnd"/>
      <w:r w:rsidR="00852DE3">
        <w:rPr>
          <w:rFonts w:ascii="Times New Roman" w:hAnsi="Times New Roman"/>
          <w:sz w:val="24"/>
          <w:szCs w:val="24"/>
          <w:lang w:val="en-US"/>
        </w:rPr>
        <w:t xml:space="preserve">.), does not change. The LHS captures the cost of an increase in the land use factor, once it </w:t>
      </w:r>
      <w:r w:rsidR="00BB0F2C">
        <w:rPr>
          <w:rFonts w:ascii="Times New Roman" w:hAnsi="Times New Roman"/>
          <w:sz w:val="24"/>
          <w:szCs w:val="24"/>
          <w:lang w:val="en-US"/>
        </w:rPr>
        <w:t xml:space="preserve">represents the reduction in the average yield, </w:t>
      </w:r>
      <w:proofErr w:type="gramStart"/>
      <w:r w:rsidR="00BB0F2C">
        <w:rPr>
          <w:rFonts w:ascii="Times New Roman" w:hAnsi="Times New Roman"/>
          <w:sz w:val="24"/>
          <w:szCs w:val="24"/>
          <w:lang w:val="en-US"/>
        </w:rPr>
        <w:t>h(</w:t>
      </w:r>
      <w:proofErr w:type="gramEnd"/>
      <w:r w:rsidR="00BB0F2C">
        <w:rPr>
          <w:rFonts w:ascii="Times New Roman" w:hAnsi="Times New Roman"/>
          <w:sz w:val="24"/>
          <w:szCs w:val="24"/>
          <w:lang w:val="en-US"/>
        </w:rPr>
        <w:t>.), imposed by fallow shortening. The optimal land use factor is the one that perfectly balances the benefit and the cost just discussed.</w:t>
      </w:r>
    </w:p>
    <w:p w:rsidR="0005498E" w:rsidRDefault="0005498E" w:rsidP="001C7A25">
      <w:pPr>
        <w:spacing w:after="0" w:line="360" w:lineRule="auto"/>
        <w:jc w:val="both"/>
        <w:rPr>
          <w:rFonts w:ascii="Times New Roman" w:hAnsi="Times New Roman"/>
          <w:sz w:val="24"/>
          <w:szCs w:val="24"/>
          <w:lang w:val="en-US"/>
        </w:rPr>
      </w:pPr>
    </w:p>
    <w:p w:rsidR="00C62A31" w:rsidRPr="00FB5A9B" w:rsidRDefault="00C62A31" w:rsidP="001C7A25">
      <w:pPr>
        <w:spacing w:after="0" w:line="360" w:lineRule="auto"/>
        <w:jc w:val="both"/>
        <w:rPr>
          <w:rFonts w:ascii="Times New Roman" w:hAnsi="Times New Roman"/>
          <w:b/>
          <w:sz w:val="24"/>
          <w:szCs w:val="24"/>
          <w:lang w:val="en-US"/>
        </w:rPr>
      </w:pPr>
      <w:r w:rsidRPr="00FB5A9B">
        <w:rPr>
          <w:rFonts w:ascii="Times New Roman" w:hAnsi="Times New Roman"/>
          <w:b/>
          <w:sz w:val="24"/>
          <w:szCs w:val="24"/>
          <w:lang w:val="en-US"/>
        </w:rPr>
        <w:t>3.2</w:t>
      </w:r>
      <w:r w:rsidRPr="00FB5A9B">
        <w:rPr>
          <w:rFonts w:ascii="Times New Roman" w:hAnsi="Times New Roman"/>
          <w:b/>
          <w:sz w:val="24"/>
          <w:szCs w:val="24"/>
          <w:lang w:val="en-US"/>
        </w:rPr>
        <w:tab/>
        <w:t>The role of knowledge</w:t>
      </w:r>
    </w:p>
    <w:p w:rsidR="00E77CAB" w:rsidRDefault="00217F45" w:rsidP="001C7A25">
      <w:pPr>
        <w:spacing w:after="0" w:line="360" w:lineRule="auto"/>
        <w:jc w:val="both"/>
        <w:rPr>
          <w:rFonts w:ascii="Times New Roman" w:hAnsi="Times New Roman"/>
          <w:sz w:val="24"/>
          <w:szCs w:val="24"/>
          <w:lang w:val="en-US"/>
        </w:rPr>
      </w:pPr>
      <w:r>
        <w:rPr>
          <w:rFonts w:ascii="Times New Roman" w:hAnsi="Times New Roman"/>
          <w:sz w:val="24"/>
          <w:szCs w:val="24"/>
          <w:lang w:val="en-US"/>
        </w:rPr>
        <w:t xml:space="preserve">Farmers can only reach </w:t>
      </w:r>
      <w:r w:rsidR="00C62A31">
        <w:rPr>
          <w:rFonts w:ascii="Times New Roman" w:hAnsi="Times New Roman"/>
          <w:sz w:val="24"/>
          <w:szCs w:val="24"/>
          <w:lang w:val="en-US"/>
        </w:rPr>
        <w:t>the optimal land use factor</w:t>
      </w:r>
      <w:r>
        <w:rPr>
          <w:rFonts w:ascii="Times New Roman" w:hAnsi="Times New Roman"/>
          <w:sz w:val="24"/>
          <w:szCs w:val="24"/>
          <w:lang w:val="en-US"/>
        </w:rPr>
        <w:t xml:space="preserve"> whether they precisely know </w:t>
      </w:r>
      <w:r w:rsidR="00324D12">
        <w:rPr>
          <w:rFonts w:ascii="Times New Roman" w:hAnsi="Times New Roman"/>
          <w:sz w:val="24"/>
          <w:szCs w:val="24"/>
          <w:lang w:val="en-US"/>
        </w:rPr>
        <w:t>t</w:t>
      </w:r>
      <w:r>
        <w:rPr>
          <w:rFonts w:ascii="Times New Roman" w:hAnsi="Times New Roman"/>
          <w:sz w:val="24"/>
          <w:szCs w:val="24"/>
          <w:lang w:val="en-US"/>
        </w:rPr>
        <w:t>he average yield function,</w:t>
      </w:r>
      <w:r w:rsidR="00324D12">
        <w:rPr>
          <w:rFonts w:ascii="Times New Roman" w:hAnsi="Times New Roman"/>
          <w:sz w:val="24"/>
          <w:szCs w:val="24"/>
          <w:lang w:val="en-US"/>
        </w:rPr>
        <w:t xml:space="preserve"> </w:t>
      </w:r>
      <w:proofErr w:type="gramStart"/>
      <w:r w:rsidR="00324D12">
        <w:rPr>
          <w:rFonts w:ascii="Times New Roman" w:hAnsi="Times New Roman"/>
          <w:sz w:val="24"/>
          <w:szCs w:val="24"/>
          <w:lang w:val="en-US"/>
        </w:rPr>
        <w:t>h(</w:t>
      </w:r>
      <w:proofErr w:type="gramEnd"/>
      <w:r w:rsidR="00324D12">
        <w:rPr>
          <w:rFonts w:ascii="Times New Roman" w:hAnsi="Times New Roman"/>
          <w:sz w:val="24"/>
          <w:szCs w:val="24"/>
          <w:lang w:val="en-US"/>
        </w:rPr>
        <w:t xml:space="preserve">.). </w:t>
      </w:r>
      <w:r w:rsidR="00E77CAB">
        <w:rPr>
          <w:rFonts w:ascii="Times New Roman" w:hAnsi="Times New Roman"/>
          <w:sz w:val="24"/>
          <w:szCs w:val="24"/>
          <w:lang w:val="en-US"/>
        </w:rPr>
        <w:t>The theoretical model implicitly assume</w:t>
      </w:r>
      <w:r w:rsidR="005C750E">
        <w:rPr>
          <w:rFonts w:ascii="Times New Roman" w:hAnsi="Times New Roman"/>
          <w:sz w:val="24"/>
          <w:szCs w:val="24"/>
          <w:lang w:val="en-US"/>
        </w:rPr>
        <w:t>s</w:t>
      </w:r>
      <w:r w:rsidR="00E77CAB">
        <w:rPr>
          <w:rFonts w:ascii="Times New Roman" w:hAnsi="Times New Roman"/>
          <w:sz w:val="24"/>
          <w:szCs w:val="24"/>
          <w:lang w:val="en-US"/>
        </w:rPr>
        <w:t xml:space="preserve"> th</w:t>
      </w:r>
      <w:r w:rsidR="005C750E">
        <w:rPr>
          <w:rFonts w:ascii="Times New Roman" w:hAnsi="Times New Roman"/>
          <w:sz w:val="24"/>
          <w:szCs w:val="24"/>
          <w:lang w:val="en-US"/>
        </w:rPr>
        <w:t>is</w:t>
      </w:r>
      <w:r w:rsidR="00E77CAB">
        <w:rPr>
          <w:rFonts w:ascii="Times New Roman" w:hAnsi="Times New Roman"/>
          <w:sz w:val="24"/>
          <w:szCs w:val="24"/>
          <w:lang w:val="en-US"/>
        </w:rPr>
        <w:t>.</w:t>
      </w:r>
    </w:p>
    <w:p w:rsidR="00E77CAB" w:rsidRPr="00E77CAB" w:rsidRDefault="00E77CAB" w:rsidP="00E77CAB">
      <w:pPr>
        <w:spacing w:after="0" w:line="360" w:lineRule="auto"/>
        <w:jc w:val="both"/>
        <w:rPr>
          <w:rFonts w:ascii="Times New Roman" w:hAnsi="Times New Roman"/>
          <w:sz w:val="24"/>
          <w:szCs w:val="24"/>
          <w:lang w:val="en-US"/>
        </w:rPr>
      </w:pPr>
      <w:r w:rsidRPr="00E77CAB">
        <w:rPr>
          <w:rFonts w:ascii="Times New Roman" w:hAnsi="Times New Roman"/>
          <w:sz w:val="24"/>
          <w:szCs w:val="24"/>
          <w:lang w:val="en-US"/>
        </w:rPr>
        <w:t>However, the evidence about the practice</w:t>
      </w:r>
      <w:r>
        <w:rPr>
          <w:rFonts w:ascii="Times New Roman" w:hAnsi="Times New Roman"/>
          <w:sz w:val="24"/>
          <w:szCs w:val="24"/>
          <w:lang w:val="en-US"/>
        </w:rPr>
        <w:t>, by</w:t>
      </w:r>
      <w:r w:rsidRPr="00E77CAB">
        <w:rPr>
          <w:rFonts w:ascii="Times New Roman" w:hAnsi="Times New Roman"/>
          <w:sz w:val="24"/>
          <w:szCs w:val="24"/>
          <w:lang w:val="en-US"/>
        </w:rPr>
        <w:t xml:space="preserve"> Amazonian</w:t>
      </w:r>
      <w:r>
        <w:rPr>
          <w:rFonts w:ascii="Times New Roman" w:hAnsi="Times New Roman"/>
          <w:sz w:val="24"/>
          <w:szCs w:val="24"/>
          <w:lang w:val="en-US"/>
        </w:rPr>
        <w:t xml:space="preserve"> farmers engaged in</w:t>
      </w:r>
      <w:r w:rsidRPr="00E77CAB">
        <w:rPr>
          <w:rFonts w:ascii="Times New Roman" w:hAnsi="Times New Roman"/>
          <w:sz w:val="24"/>
          <w:szCs w:val="24"/>
          <w:lang w:val="en-US"/>
        </w:rPr>
        <w:t xml:space="preserve"> </w:t>
      </w:r>
      <w:r>
        <w:rPr>
          <w:rFonts w:ascii="Times New Roman" w:hAnsi="Times New Roman"/>
          <w:sz w:val="24"/>
          <w:szCs w:val="24"/>
          <w:lang w:val="en-US"/>
        </w:rPr>
        <w:t>FBA,</w:t>
      </w:r>
      <w:r w:rsidRPr="00E77CAB">
        <w:rPr>
          <w:rFonts w:ascii="Times New Roman" w:hAnsi="Times New Roman"/>
          <w:sz w:val="24"/>
          <w:szCs w:val="24"/>
          <w:lang w:val="en-US"/>
        </w:rPr>
        <w:t xml:space="preserve"> of</w:t>
      </w:r>
      <w:r>
        <w:rPr>
          <w:rFonts w:ascii="Times New Roman" w:hAnsi="Times New Roman"/>
          <w:sz w:val="24"/>
          <w:szCs w:val="24"/>
          <w:lang w:val="en-US"/>
        </w:rPr>
        <w:t xml:space="preserve"> unsustainable</w:t>
      </w:r>
      <w:r w:rsidRPr="00E77CAB">
        <w:rPr>
          <w:rFonts w:ascii="Times New Roman" w:hAnsi="Times New Roman"/>
          <w:sz w:val="24"/>
          <w:szCs w:val="24"/>
          <w:lang w:val="en-US"/>
        </w:rPr>
        <w:t xml:space="preserve"> fallow durations</w:t>
      </w:r>
      <w:r>
        <w:rPr>
          <w:rFonts w:ascii="Times New Roman" w:hAnsi="Times New Roman"/>
          <w:sz w:val="24"/>
          <w:szCs w:val="24"/>
          <w:lang w:val="en-US"/>
        </w:rPr>
        <w:t>,</w:t>
      </w:r>
      <w:r w:rsidRPr="00E77CAB">
        <w:rPr>
          <w:rFonts w:ascii="Times New Roman" w:hAnsi="Times New Roman"/>
          <w:sz w:val="24"/>
          <w:szCs w:val="24"/>
          <w:lang w:val="en-US"/>
        </w:rPr>
        <w:t xml:space="preserve"> </w:t>
      </w:r>
      <w:r>
        <w:rPr>
          <w:rFonts w:ascii="Times New Roman" w:hAnsi="Times New Roman"/>
          <w:sz w:val="24"/>
          <w:szCs w:val="24"/>
          <w:lang w:val="en-US"/>
        </w:rPr>
        <w:t>from the agronomic point of view</w:t>
      </w:r>
      <w:r w:rsidRPr="00E77CAB">
        <w:rPr>
          <w:rFonts w:ascii="Times New Roman" w:hAnsi="Times New Roman"/>
          <w:sz w:val="24"/>
          <w:szCs w:val="24"/>
          <w:lang w:val="en-US"/>
        </w:rPr>
        <w:t xml:space="preserve"> (</w:t>
      </w:r>
      <w:proofErr w:type="spellStart"/>
      <w:r w:rsidRPr="00E77CAB">
        <w:rPr>
          <w:rFonts w:ascii="Times New Roman" w:hAnsi="Times New Roman"/>
          <w:sz w:val="24"/>
          <w:szCs w:val="24"/>
          <w:lang w:val="en-US"/>
        </w:rPr>
        <w:t>Coomes</w:t>
      </w:r>
      <w:proofErr w:type="spellEnd"/>
      <w:r w:rsidRPr="00E77CAB">
        <w:rPr>
          <w:rFonts w:ascii="Times New Roman" w:hAnsi="Times New Roman"/>
          <w:sz w:val="24"/>
          <w:szCs w:val="24"/>
          <w:lang w:val="en-US"/>
        </w:rPr>
        <w:t xml:space="preserve"> et al: 2012, Kato et al: 1999, Comte 2012), suggests that relevant </w:t>
      </w:r>
      <w:r>
        <w:rPr>
          <w:rFonts w:ascii="Times New Roman" w:hAnsi="Times New Roman"/>
          <w:sz w:val="24"/>
          <w:szCs w:val="24"/>
          <w:lang w:val="en-US"/>
        </w:rPr>
        <w:t>drivers of the</w:t>
      </w:r>
      <w:r w:rsidRPr="00E77CAB">
        <w:rPr>
          <w:rFonts w:ascii="Times New Roman" w:hAnsi="Times New Roman"/>
          <w:sz w:val="24"/>
          <w:szCs w:val="24"/>
          <w:lang w:val="en-US"/>
        </w:rPr>
        <w:t xml:space="preserve"> </w:t>
      </w:r>
      <w:r>
        <w:rPr>
          <w:rFonts w:ascii="Times New Roman" w:hAnsi="Times New Roman"/>
          <w:sz w:val="24"/>
          <w:szCs w:val="24"/>
          <w:lang w:val="en-US"/>
        </w:rPr>
        <w:t>choice of the land use factor</w:t>
      </w:r>
      <w:r w:rsidRPr="00E77CAB">
        <w:rPr>
          <w:rFonts w:ascii="Times New Roman" w:hAnsi="Times New Roman"/>
          <w:sz w:val="24"/>
          <w:szCs w:val="24"/>
          <w:lang w:val="en-US"/>
        </w:rPr>
        <w:t xml:space="preserve"> may be </w:t>
      </w:r>
      <w:r w:rsidR="00565605">
        <w:rPr>
          <w:rFonts w:ascii="Times New Roman" w:hAnsi="Times New Roman"/>
          <w:sz w:val="24"/>
          <w:szCs w:val="24"/>
          <w:lang w:val="en-US"/>
        </w:rPr>
        <w:t>overlooked</w:t>
      </w:r>
      <w:r w:rsidRPr="00E77CAB">
        <w:rPr>
          <w:rFonts w:ascii="Times New Roman" w:hAnsi="Times New Roman"/>
          <w:sz w:val="24"/>
          <w:szCs w:val="24"/>
          <w:lang w:val="en-US"/>
        </w:rPr>
        <w:t xml:space="preserve"> if the hypothesis of perfect knowledge is</w:t>
      </w:r>
      <w:r w:rsidR="00565605">
        <w:rPr>
          <w:rFonts w:ascii="Times New Roman" w:hAnsi="Times New Roman"/>
          <w:sz w:val="24"/>
          <w:szCs w:val="24"/>
          <w:lang w:val="en-US"/>
        </w:rPr>
        <w:t xml:space="preserve"> </w:t>
      </w:r>
      <w:r w:rsidR="00565605" w:rsidRPr="00565605">
        <w:rPr>
          <w:rFonts w:ascii="Times New Roman" w:hAnsi="Times New Roman"/>
          <w:i/>
          <w:sz w:val="24"/>
          <w:szCs w:val="24"/>
          <w:lang w:val="en-US"/>
        </w:rPr>
        <w:t>a priori</w:t>
      </w:r>
      <w:r w:rsidRPr="00E77CAB">
        <w:rPr>
          <w:rFonts w:ascii="Times New Roman" w:hAnsi="Times New Roman"/>
          <w:sz w:val="24"/>
          <w:szCs w:val="24"/>
          <w:lang w:val="en-US"/>
        </w:rPr>
        <w:t xml:space="preserve"> assumed</w:t>
      </w:r>
      <w:r w:rsidR="003D1CB0">
        <w:rPr>
          <w:rStyle w:val="Refdenotaderodap"/>
          <w:rFonts w:ascii="Times New Roman" w:hAnsi="Times New Roman"/>
          <w:sz w:val="24"/>
          <w:szCs w:val="24"/>
          <w:lang w:val="en-US"/>
        </w:rPr>
        <w:footnoteReference w:id="9"/>
      </w:r>
      <w:r w:rsidRPr="00E77CAB">
        <w:rPr>
          <w:rFonts w:ascii="Times New Roman" w:hAnsi="Times New Roman"/>
          <w:sz w:val="24"/>
          <w:szCs w:val="24"/>
          <w:lang w:val="en-US"/>
        </w:rPr>
        <w:t>.</w:t>
      </w:r>
    </w:p>
    <w:p w:rsidR="00391386" w:rsidRDefault="00391386" w:rsidP="00E77CAB">
      <w:pPr>
        <w:spacing w:after="0" w:line="360" w:lineRule="auto"/>
        <w:jc w:val="both"/>
        <w:rPr>
          <w:rFonts w:ascii="Times New Roman" w:hAnsi="Times New Roman"/>
          <w:sz w:val="24"/>
          <w:szCs w:val="24"/>
          <w:lang w:val="en-US"/>
        </w:rPr>
      </w:pPr>
      <w:r>
        <w:rPr>
          <w:rFonts w:ascii="Times New Roman" w:hAnsi="Times New Roman"/>
          <w:sz w:val="24"/>
          <w:szCs w:val="24"/>
          <w:lang w:val="en-US"/>
        </w:rPr>
        <w:t>For th</w:t>
      </w:r>
      <w:r w:rsidR="003D1CB0">
        <w:rPr>
          <w:rFonts w:ascii="Times New Roman" w:hAnsi="Times New Roman"/>
          <w:sz w:val="24"/>
          <w:szCs w:val="24"/>
          <w:lang w:val="en-US"/>
        </w:rPr>
        <w:t>is reason</w:t>
      </w:r>
      <w:r>
        <w:rPr>
          <w:rFonts w:ascii="Times New Roman" w:hAnsi="Times New Roman"/>
          <w:sz w:val="24"/>
          <w:szCs w:val="24"/>
          <w:lang w:val="en-US"/>
        </w:rPr>
        <w:t>, the hypothesis of perfect knowledge is relaxed, being replaced by the assumption that agents tend to deviate from the optimal land use factor and the absolute magnitude of such deviations</w:t>
      </w:r>
      <w:r w:rsidR="00EA0862">
        <w:rPr>
          <w:rFonts w:ascii="Times New Roman" w:hAnsi="Times New Roman"/>
          <w:sz w:val="24"/>
          <w:szCs w:val="24"/>
          <w:lang w:val="en-US"/>
        </w:rPr>
        <w:t xml:space="preserve"> is a decreasing</w:t>
      </w:r>
      <w:r>
        <w:rPr>
          <w:rFonts w:ascii="Times New Roman" w:hAnsi="Times New Roman"/>
          <w:sz w:val="24"/>
          <w:szCs w:val="24"/>
          <w:lang w:val="en-US"/>
        </w:rPr>
        <w:t xml:space="preserve"> </w:t>
      </w:r>
      <w:r w:rsidR="00EA0862">
        <w:rPr>
          <w:rFonts w:ascii="Times New Roman" w:hAnsi="Times New Roman"/>
          <w:sz w:val="24"/>
          <w:szCs w:val="24"/>
          <w:lang w:val="en-US"/>
        </w:rPr>
        <w:t>function of the amount of relevant knowledge accumulated.</w:t>
      </w:r>
    </w:p>
    <w:p w:rsidR="002B6F28" w:rsidRDefault="00EA0862" w:rsidP="001C7A25">
      <w:pPr>
        <w:spacing w:after="0" w:line="360" w:lineRule="auto"/>
        <w:jc w:val="both"/>
        <w:rPr>
          <w:rFonts w:ascii="Times New Roman" w:hAnsi="Times New Roman"/>
          <w:sz w:val="24"/>
          <w:szCs w:val="24"/>
          <w:lang w:val="en-US"/>
        </w:rPr>
      </w:pPr>
      <w:r>
        <w:rPr>
          <w:rFonts w:ascii="Times New Roman" w:hAnsi="Times New Roman"/>
          <w:sz w:val="24"/>
          <w:szCs w:val="24"/>
          <w:lang w:val="en-US"/>
        </w:rPr>
        <w:t>Formally, l</w:t>
      </w:r>
      <w:r w:rsidR="002B6F28">
        <w:rPr>
          <w:rFonts w:ascii="Times New Roman" w:hAnsi="Times New Roman"/>
          <w:sz w:val="24"/>
          <w:szCs w:val="24"/>
          <w:lang w:val="en-US"/>
        </w:rPr>
        <w:t xml:space="preserve">et the optimal land use factor be represented by </w:t>
      </w:r>
      <w:r w:rsidR="002B6F28">
        <w:rPr>
          <w:rFonts w:ascii="Cambria Math" w:hAnsi="Cambria Math"/>
          <w:sz w:val="24"/>
          <w:szCs w:val="24"/>
          <w:lang w:val="en-US"/>
        </w:rPr>
        <w:t>𝛾</w:t>
      </w:r>
      <w:r w:rsidR="002B6F28">
        <w:rPr>
          <w:rFonts w:ascii="Times New Roman" w:hAnsi="Times New Roman"/>
          <w:sz w:val="24"/>
          <w:szCs w:val="24"/>
          <w:lang w:val="en-US"/>
        </w:rPr>
        <w:t xml:space="preserve">*. Owing to knowledge limitations, the land use factor observed in practice, </w:t>
      </w:r>
      <w:r w:rsidR="002B6F28">
        <w:rPr>
          <w:rFonts w:ascii="Cambria Math" w:hAnsi="Cambria Math"/>
          <w:sz w:val="24"/>
          <w:szCs w:val="24"/>
          <w:lang w:val="en-US"/>
        </w:rPr>
        <w:t>𝛾</w:t>
      </w:r>
      <w:r w:rsidR="002B6F28" w:rsidRPr="002B6F28">
        <w:rPr>
          <w:rFonts w:ascii="Times New Roman" w:hAnsi="Times New Roman"/>
          <w:sz w:val="24"/>
          <w:szCs w:val="24"/>
          <w:vertAlign w:val="superscript"/>
          <w:lang w:val="en-US"/>
        </w:rPr>
        <w:t>o</w:t>
      </w:r>
      <w:r w:rsidR="002B6F28">
        <w:rPr>
          <w:rFonts w:ascii="Times New Roman" w:hAnsi="Times New Roman"/>
          <w:sz w:val="24"/>
          <w:szCs w:val="24"/>
          <w:lang w:val="en-US"/>
        </w:rPr>
        <w:t xml:space="preserve">, might divert from </w:t>
      </w:r>
      <w:r w:rsidR="002B6F28">
        <w:rPr>
          <w:rFonts w:ascii="Cambria Math" w:hAnsi="Cambria Math"/>
          <w:sz w:val="24"/>
          <w:szCs w:val="24"/>
          <w:lang w:val="en-US"/>
        </w:rPr>
        <w:t>𝛾</w:t>
      </w:r>
      <w:r w:rsidR="002B6F28">
        <w:rPr>
          <w:rFonts w:ascii="Times New Roman" w:hAnsi="Times New Roman"/>
          <w:sz w:val="24"/>
          <w:szCs w:val="24"/>
          <w:lang w:val="en-US"/>
        </w:rPr>
        <w:t xml:space="preserve">*, i.e., </w:t>
      </w:r>
      <w:r w:rsidR="002B6F28">
        <w:rPr>
          <w:rFonts w:ascii="Cambria Math" w:hAnsi="Cambria Math"/>
          <w:sz w:val="24"/>
          <w:szCs w:val="24"/>
          <w:lang w:val="en-US"/>
        </w:rPr>
        <w:t>𝛾</w:t>
      </w:r>
      <w:r w:rsidR="002B6F28" w:rsidRPr="002B6F28">
        <w:rPr>
          <w:rFonts w:ascii="Times New Roman" w:hAnsi="Times New Roman"/>
          <w:sz w:val="24"/>
          <w:szCs w:val="24"/>
          <w:vertAlign w:val="superscript"/>
          <w:lang w:val="en-US"/>
        </w:rPr>
        <w:t>o</w:t>
      </w:r>
      <w:r w:rsidR="002B6F28">
        <w:rPr>
          <w:rFonts w:ascii="Times New Roman" w:hAnsi="Times New Roman"/>
          <w:sz w:val="24"/>
          <w:szCs w:val="24"/>
          <w:lang w:val="en-US"/>
        </w:rPr>
        <w:t xml:space="preserve"> – </w:t>
      </w:r>
      <w:r w:rsidR="002B6F28">
        <w:rPr>
          <w:rFonts w:ascii="Cambria Math" w:hAnsi="Cambria Math"/>
          <w:sz w:val="24"/>
          <w:szCs w:val="24"/>
          <w:lang w:val="en-US"/>
        </w:rPr>
        <w:t>𝛾</w:t>
      </w:r>
      <w:r w:rsidR="002B6F28" w:rsidRPr="002B6F28">
        <w:rPr>
          <w:rFonts w:ascii="Times New Roman" w:hAnsi="Times New Roman"/>
          <w:sz w:val="24"/>
          <w:szCs w:val="24"/>
          <w:lang w:val="en-US"/>
        </w:rPr>
        <w:t>*</w:t>
      </w:r>
      <w:r w:rsidR="002B6F28">
        <w:rPr>
          <w:rFonts w:ascii="Times New Roman" w:hAnsi="Times New Roman"/>
          <w:sz w:val="24"/>
          <w:szCs w:val="24"/>
          <w:lang w:val="en-US"/>
        </w:rPr>
        <w:t xml:space="preserve"> = </w:t>
      </w:r>
      <w:r w:rsidR="00EC4DF7" w:rsidRPr="00EC4DF7">
        <w:rPr>
          <w:rFonts w:ascii="Cambria Math" w:hAnsi="Cambria Math" w:cs="Cambria Math"/>
          <w:sz w:val="24"/>
          <w:szCs w:val="24"/>
          <w:lang w:val="en-US"/>
        </w:rPr>
        <w:t>∈≠ 0</w:t>
      </w:r>
      <w:r w:rsidR="002B6F28">
        <w:rPr>
          <w:rFonts w:ascii="Times New Roman" w:hAnsi="Times New Roman"/>
          <w:sz w:val="24"/>
          <w:szCs w:val="24"/>
          <w:lang w:val="en-US"/>
        </w:rPr>
        <w:t xml:space="preserve">. </w:t>
      </w:r>
      <w:r>
        <w:rPr>
          <w:rFonts w:ascii="Times New Roman" w:hAnsi="Times New Roman"/>
          <w:sz w:val="24"/>
          <w:szCs w:val="24"/>
          <w:lang w:val="en-US"/>
        </w:rPr>
        <w:t>T</w:t>
      </w:r>
      <w:r w:rsidR="002B6F28">
        <w:rPr>
          <w:rFonts w:ascii="Times New Roman" w:hAnsi="Times New Roman"/>
          <w:sz w:val="24"/>
          <w:szCs w:val="24"/>
          <w:lang w:val="en-US"/>
        </w:rPr>
        <w:t>he absolute value of the discrepancy</w:t>
      </w:r>
      <w:proofErr w:type="gramStart"/>
      <w:r w:rsidR="002B6F28">
        <w:rPr>
          <w:rFonts w:ascii="Times New Roman" w:hAnsi="Times New Roman"/>
          <w:sz w:val="24"/>
          <w:szCs w:val="24"/>
          <w:lang w:val="en-US"/>
        </w:rPr>
        <w:t>,</w:t>
      </w:r>
      <w:r w:rsidR="002B6F28" w:rsidRPr="002B6F28">
        <w:rPr>
          <w:rFonts w:ascii="Cambria Math" w:hAnsi="Cambria Math"/>
          <w:sz w:val="24"/>
          <w:szCs w:val="24"/>
          <w:lang w:val="en-US"/>
        </w:rPr>
        <w:t xml:space="preserve"> </w:t>
      </w:r>
      <w:proofErr w:type="gramEnd"/>
      <m:oMath>
        <m:d>
          <m:dPr>
            <m:begChr m:val="|"/>
            <m:endChr m:val="|"/>
            <m:ctrlPr>
              <w:rPr>
                <w:rFonts w:ascii="Cambria Math" w:hAnsi="Cambria Math"/>
                <w:i/>
                <w:sz w:val="24"/>
                <w:szCs w:val="24"/>
                <w:lang w:val="en-US"/>
              </w:rPr>
            </m:ctrlPr>
          </m:dPr>
          <m:e>
            <m:r>
              <w:rPr>
                <w:rFonts w:ascii="Cambria Math" w:hAnsi="Cambria Math"/>
                <w:sz w:val="24"/>
                <w:szCs w:val="24"/>
                <w:lang w:val="en-US"/>
              </w:rPr>
              <m:t>∈</m:t>
            </m:r>
          </m:e>
        </m:d>
      </m:oMath>
      <w:r w:rsidR="002B6F28" w:rsidRPr="002B6F28">
        <w:rPr>
          <w:rFonts w:ascii="Times New Roman" w:eastAsiaTheme="minorEastAsia" w:hAnsi="Times New Roman" w:cs="Times New Roman"/>
          <w:sz w:val="24"/>
          <w:szCs w:val="24"/>
          <w:lang w:val="en-US"/>
        </w:rPr>
        <w:t xml:space="preserve">, </w:t>
      </w:r>
      <w:r w:rsidR="002B6F28">
        <w:rPr>
          <w:rFonts w:ascii="Times New Roman" w:eastAsiaTheme="minorEastAsia" w:hAnsi="Times New Roman" w:cs="Times New Roman"/>
          <w:sz w:val="24"/>
          <w:szCs w:val="24"/>
          <w:lang w:val="en-US"/>
        </w:rPr>
        <w:t>decreases with the amount of knowledge about</w:t>
      </w:r>
      <w:r>
        <w:rPr>
          <w:rFonts w:ascii="Times New Roman" w:eastAsiaTheme="minorEastAsia" w:hAnsi="Times New Roman" w:cs="Times New Roman"/>
          <w:sz w:val="24"/>
          <w:szCs w:val="24"/>
          <w:lang w:val="en-US"/>
        </w:rPr>
        <w:t xml:space="preserve"> function</w:t>
      </w:r>
      <w:r w:rsidR="002B6F28">
        <w:rPr>
          <w:rFonts w:ascii="Times New Roman" w:eastAsiaTheme="minorEastAsia" w:hAnsi="Times New Roman" w:cs="Times New Roman"/>
          <w:sz w:val="24"/>
          <w:szCs w:val="24"/>
          <w:lang w:val="en-US"/>
        </w:rPr>
        <w:t xml:space="preserve"> </w:t>
      </w:r>
      <w:r w:rsidR="002B6F28">
        <w:rPr>
          <w:rFonts w:ascii="Times New Roman" w:hAnsi="Times New Roman"/>
          <w:sz w:val="24"/>
          <w:szCs w:val="24"/>
          <w:lang w:val="en-US"/>
        </w:rPr>
        <w:t>h(.)</w:t>
      </w:r>
      <w:r>
        <w:rPr>
          <w:rFonts w:ascii="Times New Roman" w:hAnsi="Times New Roman"/>
          <w:sz w:val="24"/>
          <w:szCs w:val="24"/>
          <w:lang w:val="en-US"/>
        </w:rPr>
        <w:t>,</w:t>
      </w:r>
      <w:r w:rsidR="002B6F28">
        <w:rPr>
          <w:rFonts w:ascii="Times New Roman" w:hAnsi="Times New Roman"/>
          <w:sz w:val="24"/>
          <w:szCs w:val="24"/>
          <w:lang w:val="en-US"/>
        </w:rPr>
        <w:t xml:space="preserve"> accumulated by the farmer, </w:t>
      </w:r>
      <w:r w:rsidR="00E4274B">
        <w:rPr>
          <w:rFonts w:ascii="Times New Roman" w:hAnsi="Times New Roman"/>
          <w:sz w:val="24"/>
          <w:szCs w:val="24"/>
          <w:lang w:val="en-US"/>
        </w:rPr>
        <w:t>which</w:t>
      </w:r>
      <w:r w:rsidR="002B6F28">
        <w:rPr>
          <w:rFonts w:ascii="Times New Roman" w:hAnsi="Times New Roman"/>
          <w:sz w:val="24"/>
          <w:szCs w:val="24"/>
          <w:lang w:val="en-US"/>
        </w:rPr>
        <w:t xml:space="preserve"> will be indicated by </w:t>
      </w:r>
      <w:r w:rsidR="002B6F28">
        <w:rPr>
          <w:rFonts w:ascii="Times New Roman" w:hAnsi="Times New Roman"/>
          <w:sz w:val="24"/>
          <w:szCs w:val="24"/>
          <w:lang w:val="en-US"/>
        </w:rPr>
        <w:lastRenderedPageBreak/>
        <w:t>the letter K.</w:t>
      </w:r>
      <w:r w:rsidR="00183FC8">
        <w:rPr>
          <w:rFonts w:ascii="Times New Roman" w:hAnsi="Times New Roman"/>
          <w:sz w:val="24"/>
          <w:szCs w:val="24"/>
          <w:lang w:val="en-US"/>
        </w:rPr>
        <w:t xml:space="preserve"> This hypothesis is</w:t>
      </w:r>
      <w:r w:rsidR="002B6F28">
        <w:rPr>
          <w:rFonts w:ascii="Times New Roman" w:hAnsi="Times New Roman"/>
          <w:sz w:val="24"/>
          <w:szCs w:val="24"/>
          <w:lang w:val="en-US"/>
        </w:rPr>
        <w:t xml:space="preserve"> non-refutable, </w:t>
      </w:r>
      <w:r>
        <w:rPr>
          <w:rFonts w:ascii="Times New Roman" w:hAnsi="Times New Roman"/>
          <w:sz w:val="24"/>
          <w:szCs w:val="24"/>
          <w:lang w:val="en-US"/>
        </w:rPr>
        <w:t>since, under its validity,</w:t>
      </w:r>
      <w:r w:rsidR="002B6F28">
        <w:rPr>
          <w:rFonts w:ascii="Times New Roman" w:hAnsi="Times New Roman"/>
          <w:sz w:val="24"/>
          <w:szCs w:val="24"/>
          <w:lang w:val="en-US"/>
        </w:rPr>
        <w:t xml:space="preserve"> </w:t>
      </w:r>
      <w:r w:rsidR="002B6F28">
        <w:rPr>
          <w:rFonts w:ascii="Cambria Math" w:hAnsi="Cambria Math"/>
          <w:sz w:val="24"/>
          <w:szCs w:val="24"/>
          <w:lang w:val="en-US"/>
        </w:rPr>
        <w:t>𝛾</w:t>
      </w:r>
      <w:r w:rsidR="002B6F28">
        <w:rPr>
          <w:rFonts w:ascii="Times New Roman" w:hAnsi="Times New Roman"/>
          <w:sz w:val="24"/>
          <w:szCs w:val="24"/>
          <w:lang w:val="en-US"/>
        </w:rPr>
        <w:t>* is non-</w:t>
      </w:r>
      <w:r w:rsidR="002B6F28" w:rsidRPr="00EC4DF7">
        <w:rPr>
          <w:rFonts w:ascii="Times New Roman" w:hAnsi="Times New Roman"/>
          <w:sz w:val="24"/>
          <w:szCs w:val="24"/>
          <w:lang w:val="en-US"/>
        </w:rPr>
        <w:t xml:space="preserve">observable, </w:t>
      </w:r>
      <w:r w:rsidR="00183FC8" w:rsidRPr="00EC4DF7">
        <w:rPr>
          <w:rFonts w:ascii="Times New Roman" w:hAnsi="Times New Roman"/>
          <w:sz w:val="24"/>
          <w:szCs w:val="24"/>
          <w:lang w:val="en-US"/>
        </w:rPr>
        <w:t>but</w:t>
      </w:r>
      <w:r w:rsidR="002B6F28" w:rsidRPr="00EC4DF7">
        <w:rPr>
          <w:rFonts w:ascii="Times New Roman" w:hAnsi="Times New Roman"/>
          <w:sz w:val="24"/>
          <w:szCs w:val="24"/>
          <w:lang w:val="en-US"/>
        </w:rPr>
        <w:t xml:space="preserve"> is in line with</w:t>
      </w:r>
      <w:r w:rsidR="00D55013" w:rsidRPr="00EC4DF7">
        <w:rPr>
          <w:rFonts w:ascii="Times New Roman" w:hAnsi="Times New Roman"/>
          <w:sz w:val="24"/>
          <w:szCs w:val="24"/>
          <w:lang w:val="en-US"/>
        </w:rPr>
        <w:t xml:space="preserve"> the </w:t>
      </w:r>
      <w:r w:rsidR="002B6F28" w:rsidRPr="00EC4DF7">
        <w:rPr>
          <w:rFonts w:ascii="Times New Roman" w:hAnsi="Times New Roman"/>
          <w:sz w:val="24"/>
          <w:szCs w:val="24"/>
          <w:lang w:val="en-US"/>
        </w:rPr>
        <w:t>literature</w:t>
      </w:r>
      <w:r w:rsidR="00D55013" w:rsidRPr="00EC4DF7">
        <w:rPr>
          <w:rFonts w:ascii="Times New Roman" w:hAnsi="Times New Roman"/>
          <w:sz w:val="24"/>
          <w:szCs w:val="24"/>
          <w:lang w:val="en-US"/>
        </w:rPr>
        <w:t xml:space="preserve"> on learning </w:t>
      </w:r>
      <w:r w:rsidR="005A5AB8" w:rsidRPr="00EC4DF7">
        <w:rPr>
          <w:rFonts w:ascii="Times New Roman" w:hAnsi="Times New Roman"/>
          <w:sz w:val="24"/>
          <w:szCs w:val="24"/>
          <w:lang w:val="en-US"/>
        </w:rPr>
        <w:noBreakHyphen/>
        <w:t xml:space="preserve"> see, for instance, the theoretical models of </w:t>
      </w:r>
      <w:r w:rsidR="00F54B69" w:rsidRPr="00EC4DF7">
        <w:rPr>
          <w:rFonts w:ascii="Times New Roman" w:hAnsi="Times New Roman"/>
          <w:sz w:val="24"/>
          <w:szCs w:val="24"/>
          <w:lang w:val="en-US"/>
        </w:rPr>
        <w:t xml:space="preserve">Foster &amp; </w:t>
      </w:r>
      <w:proofErr w:type="spellStart"/>
      <w:r w:rsidR="00F54B69" w:rsidRPr="00EC4DF7">
        <w:rPr>
          <w:rFonts w:ascii="Times New Roman" w:hAnsi="Times New Roman"/>
          <w:sz w:val="24"/>
          <w:szCs w:val="24"/>
          <w:lang w:val="en-US"/>
        </w:rPr>
        <w:t>Rozensweig</w:t>
      </w:r>
      <w:proofErr w:type="spellEnd"/>
      <w:r w:rsidR="00F54B69" w:rsidRPr="00EC4DF7">
        <w:rPr>
          <w:rFonts w:ascii="Times New Roman" w:hAnsi="Times New Roman"/>
          <w:sz w:val="24"/>
          <w:szCs w:val="24"/>
          <w:lang w:val="en-US"/>
        </w:rPr>
        <w:t xml:space="preserve"> (</w:t>
      </w:r>
      <w:r w:rsidR="005A5AB8" w:rsidRPr="00EC4DF7">
        <w:rPr>
          <w:rFonts w:ascii="Times New Roman" w:hAnsi="Times New Roman"/>
          <w:sz w:val="24"/>
          <w:szCs w:val="24"/>
          <w:lang w:val="en-US"/>
        </w:rPr>
        <w:t>1995</w:t>
      </w:r>
      <w:r w:rsidR="00F54B69" w:rsidRPr="00EC4DF7">
        <w:rPr>
          <w:rFonts w:ascii="Times New Roman" w:hAnsi="Times New Roman"/>
          <w:sz w:val="24"/>
          <w:szCs w:val="24"/>
          <w:lang w:val="en-US"/>
        </w:rPr>
        <w:t>), Cameron (</w:t>
      </w:r>
      <w:r w:rsidR="005A5AB8" w:rsidRPr="00EC4DF7">
        <w:rPr>
          <w:rFonts w:ascii="Times New Roman" w:hAnsi="Times New Roman"/>
          <w:sz w:val="24"/>
          <w:szCs w:val="24"/>
          <w:lang w:val="en-US"/>
        </w:rPr>
        <w:t>1999</w:t>
      </w:r>
      <w:r w:rsidR="00F54B69" w:rsidRPr="00EC4DF7">
        <w:rPr>
          <w:rFonts w:ascii="Times New Roman" w:hAnsi="Times New Roman"/>
          <w:sz w:val="24"/>
          <w:szCs w:val="24"/>
          <w:lang w:val="en-US"/>
        </w:rPr>
        <w:t>)</w:t>
      </w:r>
      <w:r w:rsidR="005A5AB8" w:rsidRPr="00EC4DF7">
        <w:rPr>
          <w:rFonts w:ascii="Times New Roman" w:hAnsi="Times New Roman"/>
          <w:sz w:val="24"/>
          <w:szCs w:val="24"/>
          <w:lang w:val="en-US"/>
        </w:rPr>
        <w:t xml:space="preserve"> and </w:t>
      </w:r>
      <w:r w:rsidR="00F54B69" w:rsidRPr="00EC4DF7">
        <w:rPr>
          <w:rFonts w:ascii="Times New Roman" w:hAnsi="Times New Roman"/>
          <w:sz w:val="24"/>
          <w:szCs w:val="24"/>
          <w:lang w:val="en-US"/>
        </w:rPr>
        <w:t xml:space="preserve">Conley &amp; </w:t>
      </w:r>
      <w:proofErr w:type="spellStart"/>
      <w:r w:rsidR="00F54B69" w:rsidRPr="00EC4DF7">
        <w:rPr>
          <w:rFonts w:ascii="Times New Roman" w:hAnsi="Times New Roman"/>
          <w:sz w:val="24"/>
          <w:szCs w:val="24"/>
          <w:lang w:val="en-US"/>
        </w:rPr>
        <w:t>Udry</w:t>
      </w:r>
      <w:proofErr w:type="spellEnd"/>
      <w:r w:rsidR="00F54B69" w:rsidRPr="00EC4DF7">
        <w:rPr>
          <w:rFonts w:ascii="Times New Roman" w:hAnsi="Times New Roman"/>
          <w:sz w:val="24"/>
          <w:szCs w:val="24"/>
          <w:lang w:val="en-US"/>
        </w:rPr>
        <w:t xml:space="preserve"> (</w:t>
      </w:r>
      <w:r w:rsidR="00D55013" w:rsidRPr="00EC4DF7">
        <w:rPr>
          <w:rFonts w:ascii="Times New Roman" w:hAnsi="Times New Roman"/>
          <w:sz w:val="24"/>
          <w:szCs w:val="24"/>
          <w:lang w:val="en-US"/>
        </w:rPr>
        <w:t>2010</w:t>
      </w:r>
      <w:r w:rsidR="00F54B69" w:rsidRPr="00EC4DF7">
        <w:rPr>
          <w:rFonts w:ascii="Times New Roman" w:hAnsi="Times New Roman"/>
          <w:sz w:val="24"/>
          <w:szCs w:val="24"/>
          <w:lang w:val="en-US"/>
        </w:rPr>
        <w:t>)</w:t>
      </w:r>
      <w:r w:rsidR="001A250E" w:rsidRPr="00EC4DF7">
        <w:rPr>
          <w:rFonts w:ascii="Times New Roman" w:hAnsi="Times New Roman"/>
          <w:sz w:val="24"/>
          <w:szCs w:val="24"/>
          <w:lang w:val="en-US"/>
        </w:rPr>
        <w:t xml:space="preserve"> –</w:t>
      </w:r>
      <w:r w:rsidRPr="00EC4DF7">
        <w:rPr>
          <w:rFonts w:ascii="Times New Roman" w:hAnsi="Times New Roman"/>
          <w:sz w:val="24"/>
          <w:szCs w:val="24"/>
          <w:lang w:val="en-US"/>
        </w:rPr>
        <w:t xml:space="preserve"> it is</w:t>
      </w:r>
      <w:r w:rsidR="001A250E" w:rsidRPr="00EC4DF7">
        <w:rPr>
          <w:rFonts w:ascii="Times New Roman" w:hAnsi="Times New Roman"/>
          <w:sz w:val="24"/>
          <w:szCs w:val="24"/>
          <w:lang w:val="en-US"/>
        </w:rPr>
        <w:t>,</w:t>
      </w:r>
      <w:r w:rsidR="005A5AB8" w:rsidRPr="00EC4DF7">
        <w:rPr>
          <w:rFonts w:ascii="Times New Roman" w:hAnsi="Times New Roman"/>
          <w:sz w:val="24"/>
          <w:szCs w:val="24"/>
          <w:lang w:val="en-US"/>
        </w:rPr>
        <w:t xml:space="preserve"> in fact,</w:t>
      </w:r>
      <w:r w:rsidRPr="00EC4DF7">
        <w:rPr>
          <w:rFonts w:ascii="Times New Roman" w:hAnsi="Times New Roman"/>
          <w:sz w:val="24"/>
          <w:szCs w:val="24"/>
          <w:lang w:val="en-US"/>
        </w:rPr>
        <w:t xml:space="preserve"> a hypothesis very</w:t>
      </w:r>
      <w:r w:rsidR="005A5AB8" w:rsidRPr="00EC4DF7">
        <w:rPr>
          <w:rFonts w:ascii="Times New Roman" w:hAnsi="Times New Roman"/>
          <w:sz w:val="24"/>
          <w:szCs w:val="24"/>
          <w:lang w:val="en-US"/>
        </w:rPr>
        <w:t xml:space="preserve"> similar to the</w:t>
      </w:r>
      <w:r w:rsidRPr="00EC4DF7">
        <w:rPr>
          <w:rFonts w:ascii="Times New Roman" w:hAnsi="Times New Roman"/>
          <w:sz w:val="24"/>
          <w:szCs w:val="24"/>
          <w:lang w:val="en-US"/>
        </w:rPr>
        <w:t xml:space="preserve"> one that basis the</w:t>
      </w:r>
      <w:r w:rsidR="005A5AB8" w:rsidRPr="00EC4DF7">
        <w:rPr>
          <w:rFonts w:ascii="Times New Roman" w:hAnsi="Times New Roman"/>
          <w:sz w:val="24"/>
          <w:szCs w:val="24"/>
          <w:lang w:val="en-US"/>
        </w:rPr>
        <w:t xml:space="preserve"> input-target</w:t>
      </w:r>
      <w:r w:rsidR="00D02AF3">
        <w:rPr>
          <w:rFonts w:ascii="Times New Roman" w:hAnsi="Times New Roman"/>
          <w:sz w:val="24"/>
          <w:szCs w:val="24"/>
          <w:lang w:val="en-US"/>
        </w:rPr>
        <w:t xml:space="preserve"> model adopted by Goodwin et al</w:t>
      </w:r>
      <w:r w:rsidR="005A5AB8" w:rsidRPr="00EC4DF7">
        <w:rPr>
          <w:rFonts w:ascii="Times New Roman" w:hAnsi="Times New Roman"/>
          <w:sz w:val="24"/>
          <w:szCs w:val="24"/>
          <w:lang w:val="en-US"/>
        </w:rPr>
        <w:t xml:space="preserve"> (2002)</w:t>
      </w:r>
      <w:r w:rsidR="002B6F28" w:rsidRPr="00EC4DF7">
        <w:rPr>
          <w:rFonts w:ascii="Times New Roman" w:hAnsi="Times New Roman"/>
          <w:sz w:val="24"/>
          <w:szCs w:val="24"/>
          <w:lang w:val="en-US"/>
        </w:rPr>
        <w:t>.</w:t>
      </w:r>
      <w:r w:rsidR="002B6F28">
        <w:rPr>
          <w:rFonts w:ascii="Times New Roman" w:hAnsi="Times New Roman"/>
          <w:sz w:val="24"/>
          <w:szCs w:val="24"/>
          <w:lang w:val="en-US"/>
        </w:rPr>
        <w:t xml:space="preserve"> </w:t>
      </w:r>
    </w:p>
    <w:p w:rsidR="002B6F28" w:rsidRDefault="002B6F28" w:rsidP="001C7A25">
      <w:pPr>
        <w:spacing w:after="0" w:line="360" w:lineRule="auto"/>
        <w:jc w:val="both"/>
        <w:rPr>
          <w:rFonts w:ascii="Times New Roman" w:hAnsi="Times New Roman"/>
          <w:sz w:val="24"/>
          <w:szCs w:val="24"/>
          <w:lang w:val="en-US"/>
        </w:rPr>
      </w:pPr>
      <w:r>
        <w:rPr>
          <w:rFonts w:ascii="Times New Roman" w:hAnsi="Times New Roman"/>
          <w:sz w:val="24"/>
          <w:szCs w:val="24"/>
          <w:lang w:val="en-US"/>
        </w:rPr>
        <w:t>Therefore, the observed land use factor varies, across farmers, not only with the factors that determine its optimal value</w:t>
      </w:r>
      <w:r w:rsidR="003F488E">
        <w:rPr>
          <w:rFonts w:ascii="Times New Roman" w:hAnsi="Times New Roman"/>
          <w:sz w:val="24"/>
          <w:szCs w:val="24"/>
          <w:lang w:val="en-US"/>
        </w:rPr>
        <w:t xml:space="preserve">, i.e., the parameters of the agent’s problem (p, c, w, T and the vector </w:t>
      </w:r>
      <w:r w:rsidR="003F488E" w:rsidRPr="00E4274B">
        <w:rPr>
          <w:rFonts w:ascii="Times New Roman" w:hAnsi="Times New Roman" w:cs="Times New Roman"/>
          <w:sz w:val="24"/>
          <w:szCs w:val="24"/>
          <w:lang w:val="en-US"/>
        </w:rPr>
        <w:t>Ω</w:t>
      </w:r>
      <w:r w:rsidR="003F488E">
        <w:rPr>
          <w:rFonts w:ascii="Times New Roman" w:hAnsi="Times New Roman" w:cs="Times New Roman"/>
          <w:sz w:val="24"/>
          <w:szCs w:val="24"/>
          <w:lang w:val="en-US"/>
        </w:rPr>
        <w:t>)</w:t>
      </w:r>
      <w:r w:rsidR="003F488E">
        <w:rPr>
          <w:rFonts w:ascii="Times New Roman" w:hAnsi="Times New Roman"/>
          <w:sz w:val="24"/>
          <w:szCs w:val="24"/>
          <w:lang w:val="en-US"/>
        </w:rPr>
        <w:t xml:space="preserve">, </w:t>
      </w:r>
      <w:r>
        <w:rPr>
          <w:rFonts w:ascii="Times New Roman" w:hAnsi="Times New Roman"/>
          <w:sz w:val="24"/>
          <w:szCs w:val="24"/>
          <w:lang w:val="en-US"/>
        </w:rPr>
        <w:t>but also with the amount of knowledge accumulated,</w:t>
      </w:r>
      <w:r w:rsidR="003F488E">
        <w:rPr>
          <w:rFonts w:ascii="Times New Roman" w:hAnsi="Times New Roman"/>
          <w:sz w:val="24"/>
          <w:szCs w:val="24"/>
          <w:lang w:val="en-US"/>
        </w:rPr>
        <w:t xml:space="preserve"> K,</w:t>
      </w:r>
      <w:r>
        <w:rPr>
          <w:rFonts w:ascii="Times New Roman" w:hAnsi="Times New Roman"/>
          <w:sz w:val="24"/>
          <w:szCs w:val="24"/>
          <w:lang w:val="en-US"/>
        </w:rPr>
        <w:t xml:space="preserve"> i.e.:</w:t>
      </w:r>
    </w:p>
    <w:p w:rsidR="002B6F28" w:rsidRPr="00E4274B" w:rsidRDefault="002B6F28" w:rsidP="002B6F28">
      <w:pPr>
        <w:spacing w:after="0" w:line="360" w:lineRule="auto"/>
        <w:jc w:val="center"/>
        <w:rPr>
          <w:rFonts w:ascii="Times New Roman" w:hAnsi="Times New Roman"/>
          <w:sz w:val="24"/>
          <w:szCs w:val="24"/>
          <w:lang w:val="en-US"/>
        </w:rPr>
      </w:pPr>
      <w:r w:rsidRPr="00E4274B">
        <w:rPr>
          <w:rFonts w:ascii="Cambria Math" w:hAnsi="Cambria Math"/>
          <w:sz w:val="24"/>
          <w:szCs w:val="24"/>
          <w:lang w:val="en-US"/>
        </w:rPr>
        <w:t>𝛾</w:t>
      </w:r>
      <w:r w:rsidRPr="00E4274B">
        <w:rPr>
          <w:rFonts w:ascii="Times New Roman" w:hAnsi="Times New Roman"/>
          <w:sz w:val="24"/>
          <w:szCs w:val="24"/>
          <w:vertAlign w:val="superscript"/>
          <w:lang w:val="en-US"/>
        </w:rPr>
        <w:t>o</w:t>
      </w:r>
      <w:r w:rsidRPr="00E4274B">
        <w:rPr>
          <w:rFonts w:ascii="Times New Roman" w:hAnsi="Times New Roman"/>
          <w:sz w:val="24"/>
          <w:szCs w:val="24"/>
          <w:lang w:val="en-US"/>
        </w:rPr>
        <w:t xml:space="preserve"> = </w:t>
      </w:r>
      <w:r w:rsidRPr="00E4274B">
        <w:rPr>
          <w:rFonts w:ascii="Cambria Math" w:hAnsi="Cambria Math"/>
          <w:sz w:val="24"/>
          <w:szCs w:val="24"/>
          <w:lang w:val="en-US"/>
        </w:rPr>
        <w:t>𝛾</w:t>
      </w:r>
      <w:r w:rsidRPr="00E4274B">
        <w:rPr>
          <w:rFonts w:ascii="Times New Roman" w:hAnsi="Times New Roman"/>
          <w:sz w:val="24"/>
          <w:szCs w:val="24"/>
          <w:lang w:val="en-US"/>
        </w:rPr>
        <w:t>*</w:t>
      </w:r>
      <w:r w:rsidR="00D84537" w:rsidRPr="00E4274B">
        <w:rPr>
          <w:rFonts w:ascii="Times New Roman" w:hAnsi="Times New Roman"/>
          <w:sz w:val="24"/>
          <w:szCs w:val="24"/>
          <w:lang w:val="en-US"/>
        </w:rPr>
        <w:t>(p,</w:t>
      </w:r>
      <w:r w:rsidR="00E4274B" w:rsidRPr="00E4274B">
        <w:rPr>
          <w:rFonts w:ascii="Times New Roman" w:hAnsi="Times New Roman"/>
          <w:sz w:val="24"/>
          <w:szCs w:val="24"/>
          <w:lang w:val="en-US"/>
        </w:rPr>
        <w:t xml:space="preserve"> </w:t>
      </w:r>
      <w:r w:rsidR="00D84537" w:rsidRPr="00E4274B">
        <w:rPr>
          <w:rFonts w:ascii="Times New Roman" w:hAnsi="Times New Roman"/>
          <w:sz w:val="24"/>
          <w:szCs w:val="24"/>
          <w:lang w:val="en-US"/>
        </w:rPr>
        <w:t>c,</w:t>
      </w:r>
      <w:r w:rsidR="00E4274B" w:rsidRPr="00E4274B">
        <w:rPr>
          <w:rFonts w:ascii="Times New Roman" w:hAnsi="Times New Roman"/>
          <w:sz w:val="24"/>
          <w:szCs w:val="24"/>
          <w:lang w:val="en-US"/>
        </w:rPr>
        <w:t xml:space="preserve"> </w:t>
      </w:r>
      <w:r w:rsidR="00D84537" w:rsidRPr="00E4274B">
        <w:rPr>
          <w:rFonts w:ascii="Times New Roman" w:hAnsi="Times New Roman"/>
          <w:sz w:val="24"/>
          <w:szCs w:val="24"/>
          <w:lang w:val="en-US"/>
        </w:rPr>
        <w:t>w,</w:t>
      </w:r>
      <w:r w:rsidR="00E4274B" w:rsidRPr="00E4274B">
        <w:rPr>
          <w:rFonts w:ascii="Times New Roman" w:hAnsi="Times New Roman"/>
          <w:sz w:val="24"/>
          <w:szCs w:val="24"/>
          <w:lang w:val="en-US"/>
        </w:rPr>
        <w:t xml:space="preserve"> </w:t>
      </w:r>
      <w:r w:rsidR="00D84537" w:rsidRPr="00E4274B">
        <w:rPr>
          <w:rFonts w:ascii="Times New Roman" w:hAnsi="Times New Roman"/>
          <w:sz w:val="24"/>
          <w:szCs w:val="24"/>
          <w:lang w:val="en-US"/>
        </w:rPr>
        <w:t>T;</w:t>
      </w:r>
      <w:r w:rsidR="00E4274B" w:rsidRPr="00E4274B">
        <w:rPr>
          <w:rFonts w:ascii="Times New Roman" w:hAnsi="Times New Roman"/>
          <w:sz w:val="24"/>
          <w:szCs w:val="24"/>
          <w:lang w:val="en-US"/>
        </w:rPr>
        <w:t xml:space="preserve"> </w:t>
      </w:r>
      <w:r w:rsidR="00D84537" w:rsidRPr="00E4274B">
        <w:rPr>
          <w:rFonts w:ascii="Times New Roman" w:hAnsi="Times New Roman" w:cs="Times New Roman"/>
          <w:sz w:val="24"/>
          <w:szCs w:val="24"/>
          <w:lang w:val="en-US"/>
        </w:rPr>
        <w:t>Ω</w:t>
      </w:r>
      <w:r w:rsidR="00D84537" w:rsidRPr="00E4274B">
        <w:rPr>
          <w:rFonts w:ascii="Times New Roman" w:hAnsi="Times New Roman"/>
          <w:sz w:val="24"/>
          <w:szCs w:val="24"/>
          <w:lang w:val="en-US"/>
        </w:rPr>
        <w:t>)</w:t>
      </w:r>
      <w:r w:rsidR="00E4274B" w:rsidRPr="00E4274B">
        <w:rPr>
          <w:rFonts w:ascii="Times New Roman" w:hAnsi="Times New Roman"/>
          <w:sz w:val="24"/>
          <w:szCs w:val="24"/>
          <w:lang w:val="en-US"/>
        </w:rPr>
        <w:t xml:space="preserve"> </w:t>
      </w:r>
      <w:r w:rsidRPr="00E4274B">
        <w:rPr>
          <w:rFonts w:ascii="Times New Roman" w:hAnsi="Times New Roman"/>
          <w:sz w:val="24"/>
          <w:szCs w:val="24"/>
          <w:lang w:val="en-US"/>
        </w:rPr>
        <w:t xml:space="preserve">+ </w:t>
      </w:r>
      <w:proofErr w:type="gramStart"/>
      <w:r w:rsidRPr="00E4274B">
        <w:rPr>
          <w:rFonts w:ascii="Cambria Math" w:hAnsi="Cambria Math"/>
          <w:sz w:val="24"/>
          <w:szCs w:val="24"/>
          <w:lang w:val="en-US"/>
        </w:rPr>
        <w:t>∈</w:t>
      </w:r>
      <w:r w:rsidR="00D84537" w:rsidRPr="00E4274B">
        <w:rPr>
          <w:rFonts w:ascii="Cambria Math" w:hAnsi="Cambria Math"/>
          <w:sz w:val="24"/>
          <w:szCs w:val="24"/>
          <w:lang w:val="en-US"/>
        </w:rPr>
        <w:t>(</w:t>
      </w:r>
      <w:proofErr w:type="gramEnd"/>
      <w:r w:rsidR="00D84537" w:rsidRPr="00E4274B">
        <w:rPr>
          <w:rFonts w:ascii="Cambria Math" w:hAnsi="Cambria Math"/>
          <w:sz w:val="24"/>
          <w:szCs w:val="24"/>
          <w:lang w:val="en-US"/>
        </w:rPr>
        <w:t>K)</w:t>
      </w:r>
    </w:p>
    <w:p w:rsidR="00183FC8" w:rsidRDefault="00183FC8" w:rsidP="001C7A25">
      <w:pPr>
        <w:spacing w:after="0" w:line="360" w:lineRule="auto"/>
        <w:jc w:val="both"/>
        <w:rPr>
          <w:rFonts w:ascii="Times New Roman" w:hAnsi="Times New Roman"/>
          <w:sz w:val="24"/>
          <w:szCs w:val="24"/>
          <w:lang w:val="en-US"/>
        </w:rPr>
      </w:pPr>
      <w:r>
        <w:rPr>
          <w:rFonts w:ascii="Times New Roman" w:hAnsi="Times New Roman"/>
          <w:sz w:val="24"/>
          <w:szCs w:val="24"/>
          <w:lang w:val="en-US"/>
        </w:rPr>
        <w:t>Knowledge, for its turn, can be built through formal instruction</w:t>
      </w:r>
      <w:r w:rsidR="00D55013">
        <w:rPr>
          <w:rFonts w:ascii="Times New Roman" w:hAnsi="Times New Roman"/>
          <w:sz w:val="24"/>
          <w:szCs w:val="24"/>
          <w:lang w:val="en-US"/>
        </w:rPr>
        <w:t xml:space="preserve"> (on agronomics/ agricultural practices)</w:t>
      </w:r>
      <w:r w:rsidR="00521005">
        <w:rPr>
          <w:rFonts w:ascii="Times New Roman" w:hAnsi="Times New Roman"/>
          <w:sz w:val="24"/>
          <w:szCs w:val="24"/>
          <w:lang w:val="en-US"/>
        </w:rPr>
        <w:t>, observation</w:t>
      </w:r>
      <w:r>
        <w:rPr>
          <w:rFonts w:ascii="Times New Roman" w:hAnsi="Times New Roman"/>
          <w:sz w:val="24"/>
          <w:szCs w:val="24"/>
          <w:lang w:val="en-US"/>
        </w:rPr>
        <w:t xml:space="preserve"> </w:t>
      </w:r>
      <w:r w:rsidR="00521005">
        <w:rPr>
          <w:rFonts w:ascii="Times New Roman" w:hAnsi="Times New Roman"/>
          <w:sz w:val="24"/>
          <w:szCs w:val="24"/>
          <w:lang w:val="en-US"/>
        </w:rPr>
        <w:t>of experiments</w:t>
      </w:r>
      <w:r w:rsidR="00D55013">
        <w:rPr>
          <w:rFonts w:ascii="Times New Roman" w:hAnsi="Times New Roman"/>
          <w:sz w:val="24"/>
          <w:szCs w:val="24"/>
          <w:lang w:val="en-US"/>
        </w:rPr>
        <w:t xml:space="preserve"> conducted by others </w:t>
      </w:r>
      <w:r w:rsidR="00386D82">
        <w:rPr>
          <w:rFonts w:ascii="Times New Roman" w:hAnsi="Times New Roman"/>
          <w:sz w:val="24"/>
          <w:szCs w:val="24"/>
          <w:lang w:val="en-US"/>
        </w:rPr>
        <w:t>or</w:t>
      </w:r>
      <w:r w:rsidR="00521005">
        <w:rPr>
          <w:rFonts w:ascii="Times New Roman" w:hAnsi="Times New Roman"/>
          <w:sz w:val="24"/>
          <w:szCs w:val="24"/>
          <w:lang w:val="en-US"/>
        </w:rPr>
        <w:t xml:space="preserve"> from experiments</w:t>
      </w:r>
      <w:r w:rsidR="00386D82">
        <w:rPr>
          <w:rFonts w:ascii="Times New Roman" w:hAnsi="Times New Roman"/>
          <w:sz w:val="24"/>
          <w:szCs w:val="24"/>
          <w:lang w:val="en-US"/>
        </w:rPr>
        <w:t xml:space="preserve"> independently</w:t>
      </w:r>
      <w:r w:rsidR="00521005">
        <w:rPr>
          <w:rFonts w:ascii="Times New Roman" w:hAnsi="Times New Roman"/>
          <w:sz w:val="24"/>
          <w:szCs w:val="24"/>
          <w:lang w:val="en-US"/>
        </w:rPr>
        <w:t xml:space="preserve"> conducted</w:t>
      </w:r>
      <w:r w:rsidR="00386D82">
        <w:rPr>
          <w:rFonts w:ascii="Times New Roman" w:hAnsi="Times New Roman"/>
          <w:sz w:val="24"/>
          <w:szCs w:val="24"/>
          <w:lang w:val="en-US"/>
        </w:rPr>
        <w:t xml:space="preserve"> by the agent</w:t>
      </w:r>
      <w:r>
        <w:rPr>
          <w:rFonts w:ascii="Times New Roman" w:hAnsi="Times New Roman"/>
          <w:sz w:val="24"/>
          <w:szCs w:val="24"/>
          <w:lang w:val="en-US"/>
        </w:rPr>
        <w:t xml:space="preserve">. </w:t>
      </w:r>
      <w:r w:rsidR="00386D82">
        <w:rPr>
          <w:rFonts w:ascii="Times New Roman" w:hAnsi="Times New Roman"/>
          <w:sz w:val="24"/>
          <w:szCs w:val="24"/>
          <w:lang w:val="en-US"/>
        </w:rPr>
        <w:t xml:space="preserve">As table below suggests, the latter possibility seems to fit </w:t>
      </w:r>
      <w:r w:rsidR="00521005">
        <w:rPr>
          <w:rFonts w:ascii="Times New Roman" w:hAnsi="Times New Roman"/>
          <w:sz w:val="24"/>
          <w:szCs w:val="24"/>
          <w:lang w:val="en-US"/>
        </w:rPr>
        <w:t>better</w:t>
      </w:r>
      <w:r w:rsidR="00386D82">
        <w:rPr>
          <w:rFonts w:ascii="Times New Roman" w:hAnsi="Times New Roman"/>
          <w:sz w:val="24"/>
          <w:szCs w:val="24"/>
          <w:lang w:val="en-US"/>
        </w:rPr>
        <w:t xml:space="preserve"> the reality of the sampled </w:t>
      </w:r>
      <w:r w:rsidR="000D327A">
        <w:rPr>
          <w:rFonts w:ascii="Times New Roman" w:hAnsi="Times New Roman"/>
          <w:sz w:val="24"/>
          <w:szCs w:val="24"/>
          <w:lang w:val="en-US"/>
        </w:rPr>
        <w:t>farmers</w:t>
      </w:r>
      <w:r w:rsidR="00386D82">
        <w:rPr>
          <w:rFonts w:ascii="Times New Roman" w:hAnsi="Times New Roman"/>
          <w:sz w:val="24"/>
          <w:szCs w:val="24"/>
          <w:lang w:val="en-US"/>
        </w:rPr>
        <w:t>. Considering the learning of land clearing and land management techniques, around 60% of the interviewees declared to have laid</w:t>
      </w:r>
      <w:r w:rsidR="00862B4A">
        <w:rPr>
          <w:rFonts w:ascii="Times New Roman" w:hAnsi="Times New Roman"/>
          <w:sz w:val="24"/>
          <w:szCs w:val="24"/>
          <w:lang w:val="en-US"/>
        </w:rPr>
        <w:t xml:space="preserve"> solely</w:t>
      </w:r>
      <w:r w:rsidR="00386D82">
        <w:rPr>
          <w:rFonts w:ascii="Times New Roman" w:hAnsi="Times New Roman"/>
          <w:sz w:val="24"/>
          <w:szCs w:val="24"/>
          <w:lang w:val="en-US"/>
        </w:rPr>
        <w:t xml:space="preserve"> on self-experience or family experience.</w:t>
      </w:r>
    </w:p>
    <w:p w:rsidR="00183FC8" w:rsidRPr="00521005" w:rsidRDefault="00521005" w:rsidP="00521005">
      <w:pPr>
        <w:spacing w:after="0" w:line="360" w:lineRule="auto"/>
        <w:jc w:val="center"/>
        <w:rPr>
          <w:rFonts w:ascii="Times New Roman" w:hAnsi="Times New Roman"/>
          <w:b/>
          <w:sz w:val="24"/>
          <w:szCs w:val="24"/>
          <w:lang w:val="en-US"/>
        </w:rPr>
      </w:pPr>
      <w:r w:rsidRPr="00521005">
        <w:rPr>
          <w:rFonts w:ascii="Times New Roman" w:hAnsi="Times New Roman"/>
          <w:b/>
          <w:sz w:val="24"/>
          <w:szCs w:val="24"/>
          <w:lang w:val="en-US"/>
        </w:rPr>
        <w:t>Table 1</w:t>
      </w:r>
      <w:r w:rsidRPr="00521005">
        <w:rPr>
          <w:rFonts w:ascii="Times New Roman" w:hAnsi="Times New Roman"/>
          <w:b/>
          <w:sz w:val="24"/>
          <w:szCs w:val="24"/>
          <w:lang w:val="en-US"/>
        </w:rPr>
        <w:tab/>
        <w:t>Sources from which interviewees have learned land clearing and land management techniques</w:t>
      </w:r>
    </w:p>
    <w:tbl>
      <w:tblPr>
        <w:tblW w:w="5140" w:type="dxa"/>
        <w:jc w:val="center"/>
        <w:tblInd w:w="55" w:type="dxa"/>
        <w:tblCellMar>
          <w:left w:w="70" w:type="dxa"/>
          <w:right w:w="70" w:type="dxa"/>
        </w:tblCellMar>
        <w:tblLook w:val="04A0" w:firstRow="1" w:lastRow="0" w:firstColumn="1" w:lastColumn="0" w:noHBand="0" w:noVBand="1"/>
      </w:tblPr>
      <w:tblGrid>
        <w:gridCol w:w="3220"/>
        <w:gridCol w:w="960"/>
        <w:gridCol w:w="960"/>
      </w:tblGrid>
      <w:tr w:rsidR="00521005" w:rsidRPr="00521005" w:rsidTr="00521005">
        <w:trPr>
          <w:trHeight w:val="315"/>
          <w:jc w:val="center"/>
        </w:trPr>
        <w:tc>
          <w:tcPr>
            <w:tcW w:w="3220" w:type="dxa"/>
            <w:tcBorders>
              <w:top w:val="nil"/>
              <w:left w:val="nil"/>
              <w:bottom w:val="single" w:sz="4" w:space="0" w:color="auto"/>
              <w:right w:val="nil"/>
            </w:tcBorders>
            <w:shd w:val="clear" w:color="auto" w:fill="auto"/>
            <w:noWrap/>
            <w:vAlign w:val="center"/>
            <w:hideMark/>
          </w:tcPr>
          <w:p w:rsidR="00521005" w:rsidRPr="00521005" w:rsidRDefault="00521005" w:rsidP="00521005">
            <w:pPr>
              <w:spacing w:after="0" w:line="240" w:lineRule="auto"/>
              <w:jc w:val="center"/>
              <w:rPr>
                <w:rFonts w:ascii="Times New Roman" w:eastAsia="Times New Roman" w:hAnsi="Times New Roman" w:cs="Times New Roman"/>
                <w:b/>
                <w:bCs/>
                <w:color w:val="000000"/>
                <w:sz w:val="24"/>
                <w:szCs w:val="24"/>
                <w:lang w:eastAsia="pt-BR"/>
              </w:rPr>
            </w:pPr>
            <w:r>
              <w:rPr>
                <w:rFonts w:ascii="Times New Roman" w:eastAsia="Times New Roman" w:hAnsi="Times New Roman" w:cs="Times New Roman"/>
                <w:b/>
                <w:bCs/>
                <w:color w:val="000000"/>
                <w:sz w:val="24"/>
                <w:szCs w:val="24"/>
                <w:lang w:eastAsia="pt-BR"/>
              </w:rPr>
              <w:t>Learning</w:t>
            </w:r>
            <w:r w:rsidRPr="00521005">
              <w:rPr>
                <w:rFonts w:ascii="Times New Roman" w:eastAsia="Times New Roman" w:hAnsi="Times New Roman" w:cs="Times New Roman"/>
                <w:b/>
                <w:bCs/>
                <w:color w:val="000000"/>
                <w:sz w:val="24"/>
                <w:szCs w:val="24"/>
                <w:lang w:eastAsia="pt-BR"/>
              </w:rPr>
              <w:t xml:space="preserve"> </w:t>
            </w:r>
            <w:proofErr w:type="spellStart"/>
            <w:r w:rsidRPr="00521005">
              <w:rPr>
                <w:rFonts w:ascii="Times New Roman" w:eastAsia="Times New Roman" w:hAnsi="Times New Roman" w:cs="Times New Roman"/>
                <w:b/>
                <w:bCs/>
                <w:color w:val="000000"/>
                <w:sz w:val="24"/>
                <w:szCs w:val="24"/>
                <w:lang w:eastAsia="pt-BR"/>
              </w:rPr>
              <w:t>source</w:t>
            </w:r>
            <w:proofErr w:type="spellEnd"/>
          </w:p>
        </w:tc>
        <w:tc>
          <w:tcPr>
            <w:tcW w:w="960" w:type="dxa"/>
            <w:tcBorders>
              <w:top w:val="nil"/>
              <w:left w:val="nil"/>
              <w:bottom w:val="single" w:sz="4" w:space="0" w:color="auto"/>
              <w:right w:val="nil"/>
            </w:tcBorders>
            <w:shd w:val="clear" w:color="auto" w:fill="auto"/>
            <w:noWrap/>
            <w:vAlign w:val="center"/>
            <w:hideMark/>
          </w:tcPr>
          <w:p w:rsidR="00521005" w:rsidRPr="00521005" w:rsidRDefault="00521005" w:rsidP="00521005">
            <w:pPr>
              <w:spacing w:after="0" w:line="240" w:lineRule="auto"/>
              <w:jc w:val="center"/>
              <w:rPr>
                <w:rFonts w:ascii="Times New Roman" w:eastAsia="Times New Roman" w:hAnsi="Times New Roman" w:cs="Times New Roman"/>
                <w:b/>
                <w:bCs/>
                <w:color w:val="000000"/>
                <w:sz w:val="24"/>
                <w:szCs w:val="24"/>
                <w:lang w:eastAsia="pt-BR"/>
              </w:rPr>
            </w:pPr>
            <w:proofErr w:type="spellStart"/>
            <w:r w:rsidRPr="00521005">
              <w:rPr>
                <w:rFonts w:ascii="Times New Roman" w:eastAsia="Times New Roman" w:hAnsi="Times New Roman" w:cs="Times New Roman"/>
                <w:b/>
                <w:bCs/>
                <w:color w:val="000000"/>
                <w:sz w:val="24"/>
                <w:szCs w:val="24"/>
                <w:lang w:eastAsia="pt-BR"/>
              </w:rPr>
              <w:t>Count</w:t>
            </w:r>
            <w:proofErr w:type="spellEnd"/>
          </w:p>
        </w:tc>
        <w:tc>
          <w:tcPr>
            <w:tcW w:w="960" w:type="dxa"/>
            <w:tcBorders>
              <w:top w:val="nil"/>
              <w:left w:val="nil"/>
              <w:bottom w:val="single" w:sz="4" w:space="0" w:color="auto"/>
              <w:right w:val="nil"/>
            </w:tcBorders>
            <w:shd w:val="clear" w:color="auto" w:fill="auto"/>
            <w:noWrap/>
            <w:vAlign w:val="center"/>
            <w:hideMark/>
          </w:tcPr>
          <w:p w:rsidR="00521005" w:rsidRPr="00521005" w:rsidRDefault="00521005" w:rsidP="00521005">
            <w:pPr>
              <w:spacing w:after="0" w:line="240" w:lineRule="auto"/>
              <w:jc w:val="center"/>
              <w:rPr>
                <w:rFonts w:ascii="Times New Roman" w:eastAsia="Times New Roman" w:hAnsi="Times New Roman" w:cs="Times New Roman"/>
                <w:b/>
                <w:bCs/>
                <w:color w:val="000000"/>
                <w:sz w:val="24"/>
                <w:szCs w:val="24"/>
                <w:lang w:eastAsia="pt-BR"/>
              </w:rPr>
            </w:pPr>
            <w:proofErr w:type="spellStart"/>
            <w:r w:rsidRPr="00521005">
              <w:rPr>
                <w:rFonts w:ascii="Times New Roman" w:eastAsia="Times New Roman" w:hAnsi="Times New Roman" w:cs="Times New Roman"/>
                <w:b/>
                <w:bCs/>
                <w:color w:val="000000"/>
                <w:sz w:val="24"/>
                <w:szCs w:val="24"/>
                <w:lang w:eastAsia="pt-BR"/>
              </w:rPr>
              <w:t>Percent</w:t>
            </w:r>
            <w:proofErr w:type="spellEnd"/>
          </w:p>
        </w:tc>
      </w:tr>
      <w:tr w:rsidR="00521005" w:rsidRPr="00521005" w:rsidTr="00521005">
        <w:trPr>
          <w:trHeight w:val="315"/>
          <w:jc w:val="center"/>
        </w:trPr>
        <w:tc>
          <w:tcPr>
            <w:tcW w:w="3220" w:type="dxa"/>
            <w:tcBorders>
              <w:top w:val="nil"/>
              <w:left w:val="nil"/>
              <w:bottom w:val="nil"/>
              <w:right w:val="nil"/>
            </w:tcBorders>
            <w:shd w:val="clear" w:color="auto" w:fill="auto"/>
            <w:noWrap/>
            <w:vAlign w:val="center"/>
            <w:hideMark/>
          </w:tcPr>
          <w:p w:rsidR="00521005" w:rsidRPr="00521005" w:rsidRDefault="00521005" w:rsidP="00521005">
            <w:pPr>
              <w:spacing w:after="0" w:line="240" w:lineRule="auto"/>
              <w:rPr>
                <w:rFonts w:ascii="Times New Roman" w:eastAsia="Times New Roman" w:hAnsi="Times New Roman" w:cs="Times New Roman"/>
                <w:color w:val="000000"/>
                <w:sz w:val="24"/>
                <w:szCs w:val="24"/>
                <w:lang w:val="en-US" w:eastAsia="pt-BR"/>
              </w:rPr>
            </w:pPr>
            <w:r w:rsidRPr="00521005">
              <w:rPr>
                <w:rFonts w:ascii="Times New Roman" w:eastAsia="Times New Roman" w:hAnsi="Times New Roman" w:cs="Times New Roman"/>
                <w:color w:val="000000"/>
                <w:sz w:val="24"/>
                <w:szCs w:val="24"/>
                <w:lang w:val="en-US" w:eastAsia="pt-BR"/>
              </w:rPr>
              <w:t>Self-experience or family, only</w:t>
            </w:r>
          </w:p>
        </w:tc>
        <w:tc>
          <w:tcPr>
            <w:tcW w:w="960" w:type="dxa"/>
            <w:tcBorders>
              <w:top w:val="nil"/>
              <w:left w:val="nil"/>
              <w:bottom w:val="nil"/>
              <w:right w:val="nil"/>
            </w:tcBorders>
            <w:shd w:val="clear" w:color="auto" w:fill="auto"/>
            <w:noWrap/>
            <w:vAlign w:val="center"/>
            <w:hideMark/>
          </w:tcPr>
          <w:p w:rsidR="00521005" w:rsidRPr="00521005" w:rsidRDefault="00521005" w:rsidP="00521005">
            <w:pPr>
              <w:spacing w:after="0" w:line="240" w:lineRule="auto"/>
              <w:jc w:val="center"/>
              <w:rPr>
                <w:rFonts w:ascii="Times New Roman" w:eastAsia="Times New Roman" w:hAnsi="Times New Roman" w:cs="Times New Roman"/>
                <w:color w:val="000000"/>
                <w:sz w:val="24"/>
                <w:szCs w:val="24"/>
                <w:lang w:eastAsia="pt-BR"/>
              </w:rPr>
            </w:pPr>
            <w:r w:rsidRPr="00521005">
              <w:rPr>
                <w:rFonts w:ascii="Times New Roman" w:eastAsia="Times New Roman" w:hAnsi="Times New Roman" w:cs="Times New Roman"/>
                <w:color w:val="000000"/>
                <w:sz w:val="24"/>
                <w:szCs w:val="24"/>
                <w:lang w:eastAsia="pt-BR"/>
              </w:rPr>
              <w:t>99</w:t>
            </w:r>
          </w:p>
        </w:tc>
        <w:tc>
          <w:tcPr>
            <w:tcW w:w="960" w:type="dxa"/>
            <w:tcBorders>
              <w:top w:val="nil"/>
              <w:left w:val="nil"/>
              <w:bottom w:val="nil"/>
              <w:right w:val="nil"/>
            </w:tcBorders>
            <w:shd w:val="clear" w:color="auto" w:fill="auto"/>
            <w:noWrap/>
            <w:vAlign w:val="center"/>
            <w:hideMark/>
          </w:tcPr>
          <w:p w:rsidR="00521005" w:rsidRPr="00521005" w:rsidRDefault="00521005" w:rsidP="00521005">
            <w:pPr>
              <w:spacing w:after="0" w:line="240" w:lineRule="auto"/>
              <w:jc w:val="center"/>
              <w:rPr>
                <w:rFonts w:ascii="Times New Roman" w:eastAsia="Times New Roman" w:hAnsi="Times New Roman" w:cs="Times New Roman"/>
                <w:color w:val="000000"/>
                <w:sz w:val="24"/>
                <w:szCs w:val="24"/>
                <w:lang w:eastAsia="pt-BR"/>
              </w:rPr>
            </w:pPr>
            <w:r w:rsidRPr="00521005">
              <w:rPr>
                <w:rFonts w:ascii="Times New Roman" w:eastAsia="Times New Roman" w:hAnsi="Times New Roman" w:cs="Times New Roman"/>
                <w:color w:val="000000"/>
                <w:sz w:val="24"/>
                <w:szCs w:val="24"/>
                <w:lang w:eastAsia="pt-BR"/>
              </w:rPr>
              <w:t>63%</w:t>
            </w:r>
          </w:p>
        </w:tc>
      </w:tr>
      <w:tr w:rsidR="00521005" w:rsidRPr="00521005" w:rsidTr="00521005">
        <w:trPr>
          <w:trHeight w:val="945"/>
          <w:jc w:val="center"/>
        </w:trPr>
        <w:tc>
          <w:tcPr>
            <w:tcW w:w="3220" w:type="dxa"/>
            <w:tcBorders>
              <w:top w:val="nil"/>
              <w:left w:val="nil"/>
              <w:bottom w:val="nil"/>
              <w:right w:val="nil"/>
            </w:tcBorders>
            <w:shd w:val="clear" w:color="auto" w:fill="auto"/>
            <w:vAlign w:val="center"/>
            <w:hideMark/>
          </w:tcPr>
          <w:p w:rsidR="00521005" w:rsidRPr="00521005" w:rsidRDefault="00521005" w:rsidP="00521005">
            <w:pPr>
              <w:spacing w:after="0" w:line="240" w:lineRule="auto"/>
              <w:rPr>
                <w:rFonts w:ascii="Times New Roman" w:eastAsia="Times New Roman" w:hAnsi="Times New Roman" w:cs="Times New Roman"/>
                <w:color w:val="000000"/>
                <w:sz w:val="24"/>
                <w:szCs w:val="24"/>
                <w:lang w:val="en-US" w:eastAsia="pt-BR"/>
              </w:rPr>
            </w:pPr>
            <w:r w:rsidRPr="00521005">
              <w:rPr>
                <w:rFonts w:ascii="Times New Roman" w:eastAsia="Times New Roman" w:hAnsi="Times New Roman" w:cs="Times New Roman"/>
                <w:color w:val="000000"/>
                <w:sz w:val="24"/>
                <w:szCs w:val="24"/>
                <w:lang w:val="en-US" w:eastAsia="pt-BR"/>
              </w:rPr>
              <w:t xml:space="preserve">Formal </w:t>
            </w:r>
            <w:proofErr w:type="spellStart"/>
            <w:r w:rsidRPr="00521005">
              <w:rPr>
                <w:rFonts w:ascii="Times New Roman" w:eastAsia="Times New Roman" w:hAnsi="Times New Roman" w:cs="Times New Roman"/>
                <w:color w:val="000000"/>
                <w:sz w:val="24"/>
                <w:szCs w:val="24"/>
                <w:lang w:val="en-US" w:eastAsia="pt-BR"/>
              </w:rPr>
              <w:t>instruction</w:t>
            </w:r>
            <w:r w:rsidRPr="00521005">
              <w:rPr>
                <w:rFonts w:ascii="Times New Roman" w:eastAsia="Times New Roman" w:hAnsi="Times New Roman" w:cs="Times New Roman"/>
                <w:color w:val="000000"/>
                <w:sz w:val="24"/>
                <w:szCs w:val="24"/>
                <w:vertAlign w:val="superscript"/>
                <w:lang w:val="en-US" w:eastAsia="pt-BR"/>
              </w:rPr>
              <w:t>a</w:t>
            </w:r>
            <w:proofErr w:type="spellEnd"/>
            <w:r w:rsidRPr="00521005">
              <w:rPr>
                <w:rFonts w:ascii="Times New Roman" w:eastAsia="Times New Roman" w:hAnsi="Times New Roman" w:cs="Times New Roman"/>
                <w:color w:val="000000"/>
                <w:sz w:val="24"/>
                <w:szCs w:val="24"/>
                <w:lang w:val="en-US" w:eastAsia="pt-BR"/>
              </w:rPr>
              <w:t xml:space="preserve"> and/or other sources except neighbors and colleagues</w:t>
            </w:r>
          </w:p>
        </w:tc>
        <w:tc>
          <w:tcPr>
            <w:tcW w:w="960" w:type="dxa"/>
            <w:tcBorders>
              <w:top w:val="nil"/>
              <w:left w:val="nil"/>
              <w:bottom w:val="nil"/>
              <w:right w:val="nil"/>
            </w:tcBorders>
            <w:shd w:val="clear" w:color="auto" w:fill="auto"/>
            <w:noWrap/>
            <w:vAlign w:val="center"/>
            <w:hideMark/>
          </w:tcPr>
          <w:p w:rsidR="00521005" w:rsidRPr="00521005" w:rsidRDefault="00521005" w:rsidP="00521005">
            <w:pPr>
              <w:spacing w:after="0" w:line="240" w:lineRule="auto"/>
              <w:jc w:val="center"/>
              <w:rPr>
                <w:rFonts w:ascii="Times New Roman" w:eastAsia="Times New Roman" w:hAnsi="Times New Roman" w:cs="Times New Roman"/>
                <w:color w:val="000000"/>
                <w:sz w:val="24"/>
                <w:szCs w:val="24"/>
                <w:lang w:eastAsia="pt-BR"/>
              </w:rPr>
            </w:pPr>
            <w:r w:rsidRPr="00521005">
              <w:rPr>
                <w:rFonts w:ascii="Times New Roman" w:eastAsia="Times New Roman" w:hAnsi="Times New Roman" w:cs="Times New Roman"/>
                <w:color w:val="000000"/>
                <w:sz w:val="24"/>
                <w:szCs w:val="24"/>
                <w:lang w:eastAsia="pt-BR"/>
              </w:rPr>
              <w:t>32</w:t>
            </w:r>
          </w:p>
        </w:tc>
        <w:tc>
          <w:tcPr>
            <w:tcW w:w="960" w:type="dxa"/>
            <w:tcBorders>
              <w:top w:val="nil"/>
              <w:left w:val="nil"/>
              <w:bottom w:val="nil"/>
              <w:right w:val="nil"/>
            </w:tcBorders>
            <w:shd w:val="clear" w:color="auto" w:fill="auto"/>
            <w:noWrap/>
            <w:vAlign w:val="center"/>
            <w:hideMark/>
          </w:tcPr>
          <w:p w:rsidR="00521005" w:rsidRPr="00521005" w:rsidRDefault="00521005" w:rsidP="00521005">
            <w:pPr>
              <w:spacing w:after="0" w:line="240" w:lineRule="auto"/>
              <w:jc w:val="center"/>
              <w:rPr>
                <w:rFonts w:ascii="Times New Roman" w:eastAsia="Times New Roman" w:hAnsi="Times New Roman" w:cs="Times New Roman"/>
                <w:color w:val="000000"/>
                <w:sz w:val="24"/>
                <w:szCs w:val="24"/>
                <w:lang w:eastAsia="pt-BR"/>
              </w:rPr>
            </w:pPr>
            <w:r w:rsidRPr="00521005">
              <w:rPr>
                <w:rFonts w:ascii="Times New Roman" w:eastAsia="Times New Roman" w:hAnsi="Times New Roman" w:cs="Times New Roman"/>
                <w:color w:val="000000"/>
                <w:sz w:val="24"/>
                <w:szCs w:val="24"/>
                <w:lang w:eastAsia="pt-BR"/>
              </w:rPr>
              <w:t>21%</w:t>
            </w:r>
          </w:p>
        </w:tc>
      </w:tr>
      <w:tr w:rsidR="00521005" w:rsidRPr="00521005" w:rsidTr="00521005">
        <w:trPr>
          <w:trHeight w:val="945"/>
          <w:jc w:val="center"/>
        </w:trPr>
        <w:tc>
          <w:tcPr>
            <w:tcW w:w="3220" w:type="dxa"/>
            <w:tcBorders>
              <w:top w:val="nil"/>
              <w:left w:val="nil"/>
              <w:bottom w:val="nil"/>
              <w:right w:val="nil"/>
            </w:tcBorders>
            <w:shd w:val="clear" w:color="auto" w:fill="auto"/>
            <w:vAlign w:val="center"/>
            <w:hideMark/>
          </w:tcPr>
          <w:p w:rsidR="00521005" w:rsidRPr="00521005" w:rsidRDefault="00521005" w:rsidP="00521005">
            <w:pPr>
              <w:spacing w:after="0" w:line="240" w:lineRule="auto"/>
              <w:rPr>
                <w:rFonts w:ascii="Times New Roman" w:eastAsia="Times New Roman" w:hAnsi="Times New Roman" w:cs="Times New Roman"/>
                <w:color w:val="000000"/>
                <w:sz w:val="24"/>
                <w:szCs w:val="24"/>
                <w:lang w:val="en-US" w:eastAsia="pt-BR"/>
              </w:rPr>
            </w:pPr>
            <w:r w:rsidRPr="00521005">
              <w:rPr>
                <w:rFonts w:ascii="Times New Roman" w:eastAsia="Times New Roman" w:hAnsi="Times New Roman" w:cs="Times New Roman"/>
                <w:color w:val="000000"/>
                <w:sz w:val="24"/>
                <w:szCs w:val="24"/>
                <w:lang w:val="en-US" w:eastAsia="pt-BR"/>
              </w:rPr>
              <w:t>Neighbors and colleagues and/or other sources except formal instruction</w:t>
            </w:r>
          </w:p>
        </w:tc>
        <w:tc>
          <w:tcPr>
            <w:tcW w:w="960" w:type="dxa"/>
            <w:tcBorders>
              <w:top w:val="nil"/>
              <w:left w:val="nil"/>
              <w:bottom w:val="nil"/>
              <w:right w:val="nil"/>
            </w:tcBorders>
            <w:shd w:val="clear" w:color="auto" w:fill="auto"/>
            <w:noWrap/>
            <w:vAlign w:val="center"/>
            <w:hideMark/>
          </w:tcPr>
          <w:p w:rsidR="00521005" w:rsidRPr="00521005" w:rsidRDefault="00521005" w:rsidP="00521005">
            <w:pPr>
              <w:spacing w:after="0" w:line="240" w:lineRule="auto"/>
              <w:jc w:val="center"/>
              <w:rPr>
                <w:rFonts w:ascii="Times New Roman" w:eastAsia="Times New Roman" w:hAnsi="Times New Roman" w:cs="Times New Roman"/>
                <w:color w:val="000000"/>
                <w:sz w:val="24"/>
                <w:szCs w:val="24"/>
                <w:lang w:eastAsia="pt-BR"/>
              </w:rPr>
            </w:pPr>
            <w:proofErr w:type="gramStart"/>
            <w:r w:rsidRPr="00521005">
              <w:rPr>
                <w:rFonts w:ascii="Times New Roman" w:eastAsia="Times New Roman" w:hAnsi="Times New Roman" w:cs="Times New Roman"/>
                <w:color w:val="000000"/>
                <w:sz w:val="24"/>
                <w:szCs w:val="24"/>
                <w:lang w:eastAsia="pt-BR"/>
              </w:rPr>
              <w:t>9</w:t>
            </w:r>
            <w:proofErr w:type="gramEnd"/>
          </w:p>
        </w:tc>
        <w:tc>
          <w:tcPr>
            <w:tcW w:w="960" w:type="dxa"/>
            <w:tcBorders>
              <w:top w:val="nil"/>
              <w:left w:val="nil"/>
              <w:bottom w:val="nil"/>
              <w:right w:val="nil"/>
            </w:tcBorders>
            <w:shd w:val="clear" w:color="auto" w:fill="auto"/>
            <w:noWrap/>
            <w:vAlign w:val="center"/>
            <w:hideMark/>
          </w:tcPr>
          <w:p w:rsidR="00521005" w:rsidRPr="00521005" w:rsidRDefault="00521005" w:rsidP="00521005">
            <w:pPr>
              <w:spacing w:after="0" w:line="240" w:lineRule="auto"/>
              <w:jc w:val="center"/>
              <w:rPr>
                <w:rFonts w:ascii="Times New Roman" w:eastAsia="Times New Roman" w:hAnsi="Times New Roman" w:cs="Times New Roman"/>
                <w:color w:val="000000"/>
                <w:sz w:val="24"/>
                <w:szCs w:val="24"/>
                <w:lang w:eastAsia="pt-BR"/>
              </w:rPr>
            </w:pPr>
            <w:r w:rsidRPr="00521005">
              <w:rPr>
                <w:rFonts w:ascii="Times New Roman" w:eastAsia="Times New Roman" w:hAnsi="Times New Roman" w:cs="Times New Roman"/>
                <w:color w:val="000000"/>
                <w:sz w:val="24"/>
                <w:szCs w:val="24"/>
                <w:lang w:eastAsia="pt-BR"/>
              </w:rPr>
              <w:t>6%</w:t>
            </w:r>
          </w:p>
        </w:tc>
      </w:tr>
      <w:tr w:rsidR="00521005" w:rsidRPr="00521005" w:rsidTr="00521005">
        <w:trPr>
          <w:trHeight w:val="945"/>
          <w:jc w:val="center"/>
        </w:trPr>
        <w:tc>
          <w:tcPr>
            <w:tcW w:w="3220" w:type="dxa"/>
            <w:tcBorders>
              <w:top w:val="nil"/>
              <w:left w:val="nil"/>
              <w:bottom w:val="single" w:sz="4" w:space="0" w:color="auto"/>
              <w:right w:val="nil"/>
            </w:tcBorders>
            <w:shd w:val="clear" w:color="auto" w:fill="auto"/>
            <w:vAlign w:val="center"/>
            <w:hideMark/>
          </w:tcPr>
          <w:p w:rsidR="00521005" w:rsidRPr="00521005" w:rsidRDefault="00521005" w:rsidP="00521005">
            <w:pPr>
              <w:spacing w:after="0" w:line="240" w:lineRule="auto"/>
              <w:rPr>
                <w:rFonts w:ascii="Times New Roman" w:eastAsia="Times New Roman" w:hAnsi="Times New Roman" w:cs="Times New Roman"/>
                <w:color w:val="000000"/>
                <w:sz w:val="24"/>
                <w:szCs w:val="24"/>
                <w:lang w:val="en-US" w:eastAsia="pt-BR"/>
              </w:rPr>
            </w:pPr>
            <w:r w:rsidRPr="00521005">
              <w:rPr>
                <w:rFonts w:ascii="Times New Roman" w:eastAsia="Times New Roman" w:hAnsi="Times New Roman" w:cs="Times New Roman"/>
                <w:color w:val="000000"/>
                <w:sz w:val="24"/>
                <w:szCs w:val="24"/>
                <w:lang w:val="en-US" w:eastAsia="pt-BR"/>
              </w:rPr>
              <w:t>Other sources except forma</w:t>
            </w:r>
            <w:r w:rsidR="00B53C43">
              <w:rPr>
                <w:rFonts w:ascii="Times New Roman" w:eastAsia="Times New Roman" w:hAnsi="Times New Roman" w:cs="Times New Roman"/>
                <w:color w:val="000000"/>
                <w:sz w:val="24"/>
                <w:szCs w:val="24"/>
                <w:lang w:val="en-US" w:eastAsia="pt-BR"/>
              </w:rPr>
              <w:t xml:space="preserve">l instruction, neighbors and </w:t>
            </w:r>
            <w:proofErr w:type="spellStart"/>
            <w:r w:rsidR="00B53C43">
              <w:rPr>
                <w:rFonts w:ascii="Times New Roman" w:eastAsia="Times New Roman" w:hAnsi="Times New Roman" w:cs="Times New Roman"/>
                <w:color w:val="000000"/>
                <w:sz w:val="24"/>
                <w:szCs w:val="24"/>
                <w:lang w:val="en-US" w:eastAsia="pt-BR"/>
              </w:rPr>
              <w:t>col</w:t>
            </w:r>
            <w:r w:rsidRPr="00521005">
              <w:rPr>
                <w:rFonts w:ascii="Times New Roman" w:eastAsia="Times New Roman" w:hAnsi="Times New Roman" w:cs="Times New Roman"/>
                <w:color w:val="000000"/>
                <w:sz w:val="24"/>
                <w:szCs w:val="24"/>
                <w:lang w:val="en-US" w:eastAsia="pt-BR"/>
              </w:rPr>
              <w:t>leagues</w:t>
            </w:r>
            <w:r w:rsidRPr="00521005">
              <w:rPr>
                <w:rFonts w:ascii="Times New Roman" w:eastAsia="Times New Roman" w:hAnsi="Times New Roman" w:cs="Times New Roman"/>
                <w:color w:val="000000"/>
                <w:sz w:val="24"/>
                <w:szCs w:val="24"/>
                <w:vertAlign w:val="superscript"/>
                <w:lang w:val="en-US" w:eastAsia="pt-BR"/>
              </w:rPr>
              <w:t>b</w:t>
            </w:r>
            <w:proofErr w:type="spellEnd"/>
          </w:p>
        </w:tc>
        <w:tc>
          <w:tcPr>
            <w:tcW w:w="960" w:type="dxa"/>
            <w:tcBorders>
              <w:top w:val="nil"/>
              <w:left w:val="nil"/>
              <w:bottom w:val="single" w:sz="4" w:space="0" w:color="auto"/>
              <w:right w:val="nil"/>
            </w:tcBorders>
            <w:shd w:val="clear" w:color="auto" w:fill="auto"/>
            <w:noWrap/>
            <w:vAlign w:val="center"/>
            <w:hideMark/>
          </w:tcPr>
          <w:p w:rsidR="00521005" w:rsidRPr="00521005" w:rsidRDefault="00521005" w:rsidP="00521005">
            <w:pPr>
              <w:spacing w:after="0" w:line="240" w:lineRule="auto"/>
              <w:jc w:val="center"/>
              <w:rPr>
                <w:rFonts w:ascii="Times New Roman" w:eastAsia="Times New Roman" w:hAnsi="Times New Roman" w:cs="Times New Roman"/>
                <w:color w:val="000000"/>
                <w:sz w:val="24"/>
                <w:szCs w:val="24"/>
                <w:lang w:eastAsia="pt-BR"/>
              </w:rPr>
            </w:pPr>
            <w:r w:rsidRPr="00521005">
              <w:rPr>
                <w:rFonts w:ascii="Times New Roman" w:eastAsia="Times New Roman" w:hAnsi="Times New Roman" w:cs="Times New Roman"/>
                <w:color w:val="000000"/>
                <w:sz w:val="24"/>
                <w:szCs w:val="24"/>
                <w:lang w:eastAsia="pt-BR"/>
              </w:rPr>
              <w:t>16</w:t>
            </w:r>
          </w:p>
        </w:tc>
        <w:tc>
          <w:tcPr>
            <w:tcW w:w="960" w:type="dxa"/>
            <w:tcBorders>
              <w:top w:val="nil"/>
              <w:left w:val="nil"/>
              <w:bottom w:val="single" w:sz="4" w:space="0" w:color="auto"/>
              <w:right w:val="nil"/>
            </w:tcBorders>
            <w:shd w:val="clear" w:color="auto" w:fill="auto"/>
            <w:noWrap/>
            <w:vAlign w:val="center"/>
            <w:hideMark/>
          </w:tcPr>
          <w:p w:rsidR="00521005" w:rsidRPr="00521005" w:rsidRDefault="00521005" w:rsidP="00521005">
            <w:pPr>
              <w:spacing w:after="0" w:line="240" w:lineRule="auto"/>
              <w:jc w:val="center"/>
              <w:rPr>
                <w:rFonts w:ascii="Times New Roman" w:eastAsia="Times New Roman" w:hAnsi="Times New Roman" w:cs="Times New Roman"/>
                <w:color w:val="000000"/>
                <w:sz w:val="24"/>
                <w:szCs w:val="24"/>
                <w:lang w:eastAsia="pt-BR"/>
              </w:rPr>
            </w:pPr>
            <w:r w:rsidRPr="00521005">
              <w:rPr>
                <w:rFonts w:ascii="Times New Roman" w:eastAsia="Times New Roman" w:hAnsi="Times New Roman" w:cs="Times New Roman"/>
                <w:color w:val="000000"/>
                <w:sz w:val="24"/>
                <w:szCs w:val="24"/>
                <w:lang w:eastAsia="pt-BR"/>
              </w:rPr>
              <w:t>10%</w:t>
            </w:r>
          </w:p>
        </w:tc>
      </w:tr>
      <w:tr w:rsidR="00521005" w:rsidRPr="00521005" w:rsidTr="00521005">
        <w:trPr>
          <w:trHeight w:val="315"/>
          <w:jc w:val="center"/>
        </w:trPr>
        <w:tc>
          <w:tcPr>
            <w:tcW w:w="3220" w:type="dxa"/>
            <w:tcBorders>
              <w:top w:val="nil"/>
              <w:left w:val="nil"/>
              <w:bottom w:val="nil"/>
              <w:right w:val="nil"/>
            </w:tcBorders>
            <w:shd w:val="clear" w:color="auto" w:fill="auto"/>
            <w:noWrap/>
            <w:vAlign w:val="center"/>
            <w:hideMark/>
          </w:tcPr>
          <w:p w:rsidR="00521005" w:rsidRPr="00521005" w:rsidRDefault="00521005" w:rsidP="00521005">
            <w:pPr>
              <w:spacing w:after="0" w:line="240" w:lineRule="auto"/>
              <w:jc w:val="center"/>
              <w:rPr>
                <w:rFonts w:ascii="Times New Roman" w:eastAsia="Times New Roman" w:hAnsi="Times New Roman" w:cs="Times New Roman"/>
                <w:b/>
                <w:bCs/>
                <w:color w:val="000000"/>
                <w:sz w:val="24"/>
                <w:szCs w:val="24"/>
                <w:lang w:eastAsia="pt-BR"/>
              </w:rPr>
            </w:pPr>
            <w:r w:rsidRPr="00521005">
              <w:rPr>
                <w:rFonts w:ascii="Times New Roman" w:eastAsia="Times New Roman" w:hAnsi="Times New Roman" w:cs="Times New Roman"/>
                <w:b/>
                <w:bCs/>
                <w:color w:val="000000"/>
                <w:sz w:val="24"/>
                <w:szCs w:val="24"/>
                <w:lang w:eastAsia="pt-BR"/>
              </w:rPr>
              <w:t>Total</w:t>
            </w:r>
          </w:p>
        </w:tc>
        <w:tc>
          <w:tcPr>
            <w:tcW w:w="960" w:type="dxa"/>
            <w:tcBorders>
              <w:top w:val="nil"/>
              <w:left w:val="nil"/>
              <w:bottom w:val="nil"/>
              <w:right w:val="nil"/>
            </w:tcBorders>
            <w:shd w:val="clear" w:color="auto" w:fill="auto"/>
            <w:noWrap/>
            <w:vAlign w:val="center"/>
            <w:hideMark/>
          </w:tcPr>
          <w:p w:rsidR="00521005" w:rsidRPr="00521005" w:rsidRDefault="00521005" w:rsidP="00521005">
            <w:pPr>
              <w:spacing w:after="0" w:line="240" w:lineRule="auto"/>
              <w:jc w:val="center"/>
              <w:rPr>
                <w:rFonts w:ascii="Times New Roman" w:eastAsia="Times New Roman" w:hAnsi="Times New Roman" w:cs="Times New Roman"/>
                <w:b/>
                <w:bCs/>
                <w:color w:val="000000"/>
                <w:sz w:val="24"/>
                <w:szCs w:val="24"/>
                <w:lang w:eastAsia="pt-BR"/>
              </w:rPr>
            </w:pPr>
            <w:r w:rsidRPr="00521005">
              <w:rPr>
                <w:rFonts w:ascii="Times New Roman" w:eastAsia="Times New Roman" w:hAnsi="Times New Roman" w:cs="Times New Roman"/>
                <w:b/>
                <w:bCs/>
                <w:color w:val="000000"/>
                <w:sz w:val="24"/>
                <w:szCs w:val="24"/>
                <w:lang w:eastAsia="pt-BR"/>
              </w:rPr>
              <w:t>156</w:t>
            </w:r>
          </w:p>
        </w:tc>
        <w:tc>
          <w:tcPr>
            <w:tcW w:w="960" w:type="dxa"/>
            <w:tcBorders>
              <w:top w:val="nil"/>
              <w:left w:val="nil"/>
              <w:bottom w:val="nil"/>
              <w:right w:val="nil"/>
            </w:tcBorders>
            <w:shd w:val="clear" w:color="auto" w:fill="auto"/>
            <w:noWrap/>
            <w:vAlign w:val="center"/>
            <w:hideMark/>
          </w:tcPr>
          <w:p w:rsidR="00521005" w:rsidRPr="00521005" w:rsidRDefault="00521005" w:rsidP="00521005">
            <w:pPr>
              <w:spacing w:after="0" w:line="240" w:lineRule="auto"/>
              <w:jc w:val="center"/>
              <w:rPr>
                <w:rFonts w:ascii="Times New Roman" w:eastAsia="Times New Roman" w:hAnsi="Times New Roman" w:cs="Times New Roman"/>
                <w:b/>
                <w:bCs/>
                <w:color w:val="000000"/>
                <w:sz w:val="24"/>
                <w:szCs w:val="24"/>
                <w:lang w:eastAsia="pt-BR"/>
              </w:rPr>
            </w:pPr>
            <w:r w:rsidRPr="00521005">
              <w:rPr>
                <w:rFonts w:ascii="Times New Roman" w:eastAsia="Times New Roman" w:hAnsi="Times New Roman" w:cs="Times New Roman"/>
                <w:b/>
                <w:bCs/>
                <w:color w:val="000000"/>
                <w:sz w:val="24"/>
                <w:szCs w:val="24"/>
                <w:lang w:eastAsia="pt-BR"/>
              </w:rPr>
              <w:t>100%</w:t>
            </w:r>
          </w:p>
        </w:tc>
      </w:tr>
    </w:tbl>
    <w:p w:rsidR="00521005" w:rsidRPr="000B4469" w:rsidRDefault="00521005" w:rsidP="001C7A25">
      <w:pPr>
        <w:spacing w:after="0" w:line="360" w:lineRule="auto"/>
        <w:jc w:val="both"/>
        <w:rPr>
          <w:rFonts w:ascii="Times New Roman" w:hAnsi="Times New Roman"/>
          <w:sz w:val="20"/>
          <w:szCs w:val="20"/>
          <w:lang w:val="en-US"/>
        </w:rPr>
      </w:pPr>
      <w:proofErr w:type="spellStart"/>
      <w:proofErr w:type="gramStart"/>
      <w:r w:rsidRPr="000B4469">
        <w:rPr>
          <w:rFonts w:ascii="Times New Roman" w:hAnsi="Times New Roman"/>
          <w:sz w:val="20"/>
          <w:szCs w:val="20"/>
          <w:vertAlign w:val="superscript"/>
          <w:lang w:val="en-US"/>
        </w:rPr>
        <w:t>a</w:t>
      </w:r>
      <w:r w:rsidRPr="000B4469">
        <w:rPr>
          <w:rFonts w:ascii="Times New Roman" w:hAnsi="Times New Roman"/>
          <w:sz w:val="20"/>
          <w:szCs w:val="20"/>
          <w:lang w:val="en-US"/>
        </w:rPr>
        <w:t>Courses</w:t>
      </w:r>
      <w:proofErr w:type="spellEnd"/>
      <w:proofErr w:type="gramEnd"/>
      <w:r w:rsidRPr="000B4469">
        <w:rPr>
          <w:rFonts w:ascii="Times New Roman" w:hAnsi="Times New Roman"/>
          <w:sz w:val="20"/>
          <w:szCs w:val="20"/>
          <w:lang w:val="en-US"/>
        </w:rPr>
        <w:t xml:space="preserve"> or technic</w:t>
      </w:r>
      <w:r w:rsidR="00D02AF3">
        <w:rPr>
          <w:rFonts w:ascii="Times New Roman" w:hAnsi="Times New Roman"/>
          <w:sz w:val="20"/>
          <w:szCs w:val="20"/>
          <w:lang w:val="en-US"/>
        </w:rPr>
        <w:t xml:space="preserve">al assistance; </w:t>
      </w:r>
      <w:proofErr w:type="spellStart"/>
      <w:r w:rsidRPr="000B4469">
        <w:rPr>
          <w:rFonts w:ascii="Times New Roman" w:hAnsi="Times New Roman"/>
          <w:sz w:val="20"/>
          <w:szCs w:val="20"/>
          <w:vertAlign w:val="superscript"/>
          <w:lang w:val="en-US"/>
        </w:rPr>
        <w:t>b</w:t>
      </w:r>
      <w:r w:rsidRPr="000B4469">
        <w:rPr>
          <w:rFonts w:ascii="Times New Roman" w:hAnsi="Times New Roman"/>
          <w:sz w:val="20"/>
          <w:szCs w:val="20"/>
          <w:lang w:val="en-US"/>
        </w:rPr>
        <w:t>Radio</w:t>
      </w:r>
      <w:proofErr w:type="spellEnd"/>
      <w:r w:rsidRPr="000B4469">
        <w:rPr>
          <w:rFonts w:ascii="Times New Roman" w:hAnsi="Times New Roman"/>
          <w:sz w:val="20"/>
          <w:szCs w:val="20"/>
          <w:lang w:val="en-US"/>
        </w:rPr>
        <w:t>, television, internet and labor unions.</w:t>
      </w:r>
    </w:p>
    <w:p w:rsidR="00521005" w:rsidRPr="000B4469" w:rsidRDefault="000B4469" w:rsidP="001C7A25">
      <w:pPr>
        <w:spacing w:after="0" w:line="360" w:lineRule="auto"/>
        <w:jc w:val="both"/>
        <w:rPr>
          <w:rFonts w:ascii="Times New Roman" w:hAnsi="Times New Roman"/>
          <w:sz w:val="20"/>
          <w:szCs w:val="20"/>
          <w:lang w:val="en-US"/>
        </w:rPr>
      </w:pPr>
      <w:r w:rsidRPr="000B4469">
        <w:rPr>
          <w:rFonts w:ascii="Times New Roman" w:hAnsi="Times New Roman"/>
          <w:sz w:val="20"/>
          <w:szCs w:val="20"/>
          <w:lang w:val="en-US"/>
        </w:rPr>
        <w:t>Source: RASDB</w:t>
      </w:r>
      <w:r w:rsidR="000C5E6C">
        <w:rPr>
          <w:rFonts w:ascii="Times New Roman" w:hAnsi="Times New Roman"/>
          <w:sz w:val="20"/>
          <w:szCs w:val="20"/>
          <w:lang w:val="en-US"/>
        </w:rPr>
        <w:t xml:space="preserve"> (see section 4.1 below).</w:t>
      </w:r>
    </w:p>
    <w:p w:rsidR="00D91903" w:rsidRDefault="00321F63" w:rsidP="001C7A25">
      <w:pPr>
        <w:spacing w:after="0" w:line="360" w:lineRule="auto"/>
        <w:jc w:val="both"/>
        <w:rPr>
          <w:rFonts w:ascii="Times New Roman" w:hAnsi="Times New Roman"/>
          <w:sz w:val="24"/>
          <w:szCs w:val="24"/>
          <w:lang w:val="en-US"/>
        </w:rPr>
      </w:pPr>
      <w:r>
        <w:rPr>
          <w:rFonts w:ascii="Times New Roman" w:hAnsi="Times New Roman"/>
          <w:sz w:val="24"/>
          <w:szCs w:val="24"/>
          <w:lang w:val="en-US"/>
        </w:rPr>
        <w:t xml:space="preserve">Experiments where the land use factor is changed and the </w:t>
      </w:r>
      <w:r w:rsidR="00B53C43">
        <w:rPr>
          <w:rFonts w:ascii="Times New Roman" w:hAnsi="Times New Roman"/>
          <w:sz w:val="24"/>
          <w:szCs w:val="24"/>
          <w:lang w:val="en-US"/>
        </w:rPr>
        <w:t>resulting</w:t>
      </w:r>
      <w:r>
        <w:rPr>
          <w:rFonts w:ascii="Times New Roman" w:hAnsi="Times New Roman"/>
          <w:sz w:val="24"/>
          <w:szCs w:val="24"/>
          <w:lang w:val="en-US"/>
        </w:rPr>
        <w:t xml:space="preserve"> yield </w:t>
      </w:r>
      <w:r w:rsidR="00B53C43">
        <w:rPr>
          <w:rFonts w:ascii="Times New Roman" w:hAnsi="Times New Roman"/>
          <w:sz w:val="24"/>
          <w:szCs w:val="24"/>
          <w:lang w:val="en-US"/>
        </w:rPr>
        <w:t>(</w:t>
      </w:r>
      <w:r>
        <w:rPr>
          <w:rFonts w:ascii="Times New Roman" w:hAnsi="Times New Roman"/>
          <w:sz w:val="24"/>
          <w:szCs w:val="24"/>
          <w:lang w:val="en-US"/>
        </w:rPr>
        <w:t>and</w:t>
      </w:r>
      <w:r w:rsidR="00B53C43">
        <w:rPr>
          <w:rFonts w:ascii="Times New Roman" w:hAnsi="Times New Roman"/>
          <w:sz w:val="24"/>
          <w:szCs w:val="24"/>
          <w:lang w:val="en-US"/>
        </w:rPr>
        <w:t>, consequently,</w:t>
      </w:r>
      <w:r>
        <w:rPr>
          <w:rFonts w:ascii="Times New Roman" w:hAnsi="Times New Roman"/>
          <w:sz w:val="24"/>
          <w:szCs w:val="24"/>
          <w:lang w:val="en-US"/>
        </w:rPr>
        <w:t xml:space="preserve"> profit</w:t>
      </w:r>
      <w:r w:rsidR="00B53C43">
        <w:rPr>
          <w:rFonts w:ascii="Times New Roman" w:hAnsi="Times New Roman"/>
          <w:sz w:val="24"/>
          <w:szCs w:val="24"/>
          <w:lang w:val="en-US"/>
        </w:rPr>
        <w:t>) is</w:t>
      </w:r>
      <w:r>
        <w:rPr>
          <w:rFonts w:ascii="Times New Roman" w:hAnsi="Times New Roman"/>
          <w:sz w:val="24"/>
          <w:szCs w:val="24"/>
          <w:lang w:val="en-US"/>
        </w:rPr>
        <w:t xml:space="preserve"> observed seems to be the main </w:t>
      </w:r>
      <w:r w:rsidR="00B53C43">
        <w:rPr>
          <w:rFonts w:ascii="Times New Roman" w:hAnsi="Times New Roman"/>
          <w:sz w:val="24"/>
          <w:szCs w:val="24"/>
          <w:lang w:val="en-US"/>
        </w:rPr>
        <w:t xml:space="preserve">method adopted by sampled farmers to build knowledge about function </w:t>
      </w:r>
      <w:proofErr w:type="gramStart"/>
      <w:r w:rsidR="00B53C43">
        <w:rPr>
          <w:rFonts w:ascii="Times New Roman" w:hAnsi="Times New Roman"/>
          <w:sz w:val="24"/>
          <w:szCs w:val="24"/>
          <w:lang w:val="en-US"/>
        </w:rPr>
        <w:t>h(</w:t>
      </w:r>
      <w:proofErr w:type="gramEnd"/>
      <w:r w:rsidR="00B53C43">
        <w:rPr>
          <w:rFonts w:ascii="Times New Roman" w:hAnsi="Times New Roman"/>
          <w:sz w:val="24"/>
          <w:szCs w:val="24"/>
          <w:lang w:val="en-US"/>
        </w:rPr>
        <w:t>.)</w:t>
      </w:r>
      <w:r>
        <w:rPr>
          <w:rFonts w:ascii="Times New Roman" w:hAnsi="Times New Roman"/>
          <w:sz w:val="24"/>
          <w:szCs w:val="24"/>
          <w:lang w:val="en-US"/>
        </w:rPr>
        <w:t>.</w:t>
      </w:r>
    </w:p>
    <w:p w:rsidR="00431036" w:rsidRDefault="00D55013" w:rsidP="001C7A25">
      <w:pPr>
        <w:spacing w:after="0" w:line="360" w:lineRule="auto"/>
        <w:jc w:val="both"/>
        <w:rPr>
          <w:rFonts w:ascii="Times New Roman" w:hAnsi="Times New Roman"/>
          <w:sz w:val="24"/>
          <w:szCs w:val="24"/>
          <w:lang w:val="en-US"/>
        </w:rPr>
      </w:pPr>
      <w:r>
        <w:rPr>
          <w:rFonts w:ascii="Times New Roman" w:hAnsi="Times New Roman"/>
          <w:sz w:val="24"/>
          <w:szCs w:val="24"/>
          <w:lang w:val="en-US"/>
        </w:rPr>
        <w:lastRenderedPageBreak/>
        <w:t>In fact</w:t>
      </w:r>
      <w:r w:rsidR="00D91903">
        <w:rPr>
          <w:rFonts w:ascii="Times New Roman" w:hAnsi="Times New Roman"/>
          <w:sz w:val="24"/>
          <w:szCs w:val="24"/>
          <w:lang w:val="en-US"/>
        </w:rPr>
        <w:t xml:space="preserve">, from a purely theoretical standpoint, the optimal level of </w:t>
      </w:r>
      <w:r w:rsidR="00D91903">
        <w:rPr>
          <w:rFonts w:ascii="Cambria Math" w:hAnsi="Cambria Math"/>
          <w:sz w:val="24"/>
          <w:szCs w:val="24"/>
          <w:lang w:val="en-US"/>
        </w:rPr>
        <w:t xml:space="preserve">𝛾 </w:t>
      </w:r>
      <w:r w:rsidR="00D91903">
        <w:rPr>
          <w:rFonts w:ascii="Times New Roman" w:hAnsi="Times New Roman"/>
          <w:sz w:val="24"/>
          <w:szCs w:val="24"/>
          <w:lang w:val="en-US"/>
        </w:rPr>
        <w:t>can be discovered by agents through trial-and-error</w:t>
      </w:r>
      <w:r w:rsidR="00995BF4">
        <w:rPr>
          <w:rStyle w:val="Refdenotaderodap"/>
          <w:rFonts w:ascii="Times New Roman" w:hAnsi="Times New Roman"/>
          <w:sz w:val="24"/>
          <w:szCs w:val="24"/>
          <w:lang w:val="en-US"/>
        </w:rPr>
        <w:footnoteReference w:id="10"/>
      </w:r>
      <w:r w:rsidR="00D91903">
        <w:rPr>
          <w:rFonts w:ascii="Times New Roman" w:hAnsi="Times New Roman"/>
          <w:sz w:val="24"/>
          <w:szCs w:val="24"/>
          <w:lang w:val="en-US"/>
        </w:rPr>
        <w:t>, a</w:t>
      </w:r>
      <w:r w:rsidR="003D6344">
        <w:rPr>
          <w:rFonts w:ascii="Times New Roman" w:hAnsi="Times New Roman"/>
          <w:sz w:val="24"/>
          <w:szCs w:val="24"/>
          <w:lang w:val="en-US"/>
        </w:rPr>
        <w:t>ssuming that</w:t>
      </w:r>
      <w:r w:rsidR="00D91903">
        <w:rPr>
          <w:rFonts w:ascii="Times New Roman" w:hAnsi="Times New Roman"/>
          <w:sz w:val="24"/>
          <w:szCs w:val="24"/>
          <w:lang w:val="en-US"/>
        </w:rPr>
        <w:t xml:space="preserve"> z, q and the</w:t>
      </w:r>
      <w:r w:rsidR="003D6344">
        <w:rPr>
          <w:rFonts w:ascii="Times New Roman" w:hAnsi="Times New Roman"/>
          <w:sz w:val="24"/>
          <w:szCs w:val="24"/>
          <w:lang w:val="en-US"/>
        </w:rPr>
        <w:t xml:space="preserve"> parameters</w:t>
      </w:r>
      <w:r w:rsidR="00D91903">
        <w:rPr>
          <w:rFonts w:ascii="Times New Roman" w:hAnsi="Times New Roman"/>
          <w:sz w:val="24"/>
          <w:szCs w:val="24"/>
          <w:lang w:val="en-US"/>
        </w:rPr>
        <w:t xml:space="preserve"> </w:t>
      </w:r>
      <w:r w:rsidR="003D6344">
        <w:rPr>
          <w:rFonts w:ascii="Times New Roman" w:hAnsi="Times New Roman"/>
          <w:sz w:val="24"/>
          <w:szCs w:val="24"/>
          <w:lang w:val="en-US"/>
        </w:rPr>
        <w:t xml:space="preserve">p, w, c and </w:t>
      </w:r>
      <w:r w:rsidR="003D6344">
        <w:rPr>
          <w:rFonts w:ascii="Times New Roman" w:hAnsi="Times New Roman" w:cs="Times New Roman"/>
          <w:sz w:val="24"/>
          <w:szCs w:val="24"/>
          <w:lang w:val="en-US"/>
        </w:rPr>
        <w:t>Ω</w:t>
      </w:r>
      <w:r w:rsidR="003D6344">
        <w:rPr>
          <w:rFonts w:ascii="Times New Roman" w:hAnsi="Times New Roman"/>
          <w:sz w:val="24"/>
          <w:szCs w:val="24"/>
          <w:lang w:val="en-US"/>
        </w:rPr>
        <w:t xml:space="preserve"> remain unchanged during experiments</w:t>
      </w:r>
      <w:r w:rsidR="00431036">
        <w:rPr>
          <w:rFonts w:ascii="Times New Roman" w:hAnsi="Times New Roman"/>
          <w:sz w:val="24"/>
          <w:szCs w:val="24"/>
          <w:lang w:val="en-US"/>
        </w:rPr>
        <w:t xml:space="preserve"> and also that</w:t>
      </w:r>
      <w:r w:rsidR="00D02C22">
        <w:rPr>
          <w:rFonts w:ascii="Times New Roman" w:hAnsi="Times New Roman"/>
          <w:sz w:val="24"/>
          <w:szCs w:val="24"/>
          <w:lang w:val="en-US"/>
        </w:rPr>
        <w:t xml:space="preserve"> </w:t>
      </w:r>
      <w:r w:rsidR="00D02C22">
        <w:rPr>
          <w:rFonts w:ascii="Times New Roman" w:hAnsi="Times New Roman" w:cs="Times New Roman"/>
          <w:sz w:val="24"/>
          <w:szCs w:val="24"/>
          <w:lang w:val="en-US"/>
        </w:rPr>
        <w:t>π(</w:t>
      </w:r>
      <w:r w:rsidR="00D02C22">
        <w:rPr>
          <w:rFonts w:ascii="Cambria Math" w:hAnsi="Cambria Math"/>
          <w:sz w:val="24"/>
          <w:szCs w:val="24"/>
          <w:lang w:val="en-US"/>
        </w:rPr>
        <w:t>𝛾, q, z</w:t>
      </w:r>
      <w:r w:rsidR="00EC4B00">
        <w:rPr>
          <w:rFonts w:ascii="Cambria Math" w:hAnsi="Cambria Math"/>
          <w:sz w:val="24"/>
          <w:szCs w:val="24"/>
          <w:lang w:val="en-US"/>
        </w:rPr>
        <w:t>;</w:t>
      </w:r>
      <w:r w:rsidR="00D02C22">
        <w:rPr>
          <w:rFonts w:ascii="Cambria Math" w:hAnsi="Cambria Math"/>
          <w:sz w:val="24"/>
          <w:szCs w:val="24"/>
          <w:lang w:val="en-US"/>
        </w:rPr>
        <w:t xml:space="preserve"> Ω)</w:t>
      </w:r>
      <w:r w:rsidR="00D02C22">
        <w:rPr>
          <w:rFonts w:ascii="Times New Roman" w:hAnsi="Times New Roman" w:cs="Times New Roman"/>
          <w:sz w:val="24"/>
          <w:szCs w:val="24"/>
          <w:lang w:val="en-US"/>
        </w:rPr>
        <w:t xml:space="preserve"> =</w:t>
      </w:r>
      <w:r w:rsidR="00431036">
        <w:rPr>
          <w:rFonts w:ascii="Times New Roman" w:hAnsi="Times New Roman"/>
          <w:sz w:val="24"/>
          <w:szCs w:val="24"/>
          <w:lang w:val="en-US"/>
        </w:rPr>
        <w:t xml:space="preserve"> </w:t>
      </w:r>
      <w:r w:rsidR="00D02C22">
        <w:rPr>
          <w:rFonts w:ascii="Cambria Math" w:hAnsi="Cambria Math"/>
          <w:sz w:val="24"/>
          <w:szCs w:val="24"/>
          <w:lang w:val="en-US"/>
        </w:rPr>
        <w:t>v(𝛾)</w:t>
      </w:r>
      <m:oMath>
        <m:r>
          <m:rPr>
            <m:sty m:val="p"/>
          </m:rPr>
          <w:rPr>
            <w:rFonts w:ascii="Cambria Math" w:eastAsia="Cambria Math" w:hAnsi="Cambria Math" w:cs="Cambria Math"/>
            <w:sz w:val="24"/>
            <w:szCs w:val="24"/>
            <w:lang w:val="en-US"/>
          </w:rPr>
          <m:t xml:space="preserve"> </m:t>
        </m:r>
        <m:acc>
          <m:accPr>
            <m:ctrlPr>
              <w:rPr>
                <w:rFonts w:ascii="Cambria Math" w:eastAsia="Cambria Math" w:hAnsi="Cambria Math" w:cs="Cambria Math"/>
                <w:sz w:val="24"/>
                <w:szCs w:val="24"/>
                <w:lang w:val="en-US"/>
              </w:rPr>
            </m:ctrlPr>
          </m:accPr>
          <m:e>
            <m:r>
              <m:rPr>
                <m:sty m:val="p"/>
              </m:rPr>
              <w:rPr>
                <w:rFonts w:ascii="Cambria Math" w:eastAsia="Cambria Math" w:hAnsi="Cambria Math" w:cs="Cambria Math"/>
                <w:sz w:val="24"/>
                <w:szCs w:val="24"/>
                <w:lang w:val="en-US"/>
              </w:rPr>
              <m:t>π</m:t>
            </m:r>
          </m:e>
        </m:acc>
        <m:r>
          <w:rPr>
            <w:rFonts w:ascii="Cambria Math" w:eastAsia="Cambria Math" w:hAnsi="Cambria Math" w:cs="Cambria Math"/>
            <w:sz w:val="24"/>
            <w:szCs w:val="24"/>
            <w:lang w:val="en-US"/>
          </w:rPr>
          <m:t>(</m:t>
        </m:r>
        <m:r>
          <m:rPr>
            <m:sty m:val="p"/>
          </m:rPr>
          <w:rPr>
            <w:rFonts w:ascii="Cambria Math" w:hAnsi="Cambria Math"/>
            <w:sz w:val="24"/>
            <w:szCs w:val="24"/>
            <w:lang w:val="en-US"/>
          </w:rPr>
          <m:t>γ,q,z;Ω)</m:t>
        </m:r>
      </m:oMath>
      <w:r w:rsidR="00D02C22">
        <w:rPr>
          <w:rFonts w:ascii="Times New Roman" w:hAnsi="Times New Roman"/>
          <w:sz w:val="24"/>
          <w:szCs w:val="24"/>
          <w:lang w:val="en-US"/>
        </w:rPr>
        <w:t xml:space="preserve"> </w:t>
      </w:r>
      <w:r w:rsidR="00431036">
        <w:rPr>
          <w:rFonts w:ascii="Times New Roman" w:hAnsi="Times New Roman"/>
          <w:sz w:val="24"/>
          <w:szCs w:val="24"/>
          <w:lang w:val="en-US"/>
        </w:rPr>
        <w:t xml:space="preserve">is concave in </w:t>
      </w:r>
      <w:r w:rsidR="00431036">
        <w:rPr>
          <w:rFonts w:ascii="Cambria Math" w:hAnsi="Cambria Math"/>
          <w:sz w:val="24"/>
          <w:szCs w:val="24"/>
          <w:lang w:val="en-US"/>
        </w:rPr>
        <w:t>𝛾</w:t>
      </w:r>
      <w:r w:rsidR="00431036">
        <w:rPr>
          <w:rFonts w:ascii="Times New Roman" w:hAnsi="Times New Roman"/>
          <w:sz w:val="24"/>
          <w:szCs w:val="24"/>
          <w:lang w:val="en-US"/>
        </w:rPr>
        <w:t xml:space="preserve">. </w:t>
      </w:r>
      <w:r w:rsidR="00D91903">
        <w:rPr>
          <w:rFonts w:ascii="Times New Roman" w:hAnsi="Times New Roman"/>
          <w:sz w:val="24"/>
          <w:szCs w:val="24"/>
          <w:lang w:val="en-US"/>
        </w:rPr>
        <w:t>Simple rules-of-thumb would do the job, such as</w:t>
      </w:r>
      <w:r w:rsidR="00431036">
        <w:rPr>
          <w:rFonts w:ascii="Times New Roman" w:hAnsi="Times New Roman"/>
          <w:sz w:val="24"/>
          <w:szCs w:val="24"/>
          <w:lang w:val="en-US"/>
        </w:rPr>
        <w:t xml:space="preserve"> “if an increase in </w:t>
      </w:r>
      <w:r w:rsidR="00431036">
        <w:rPr>
          <w:rFonts w:ascii="Cambria Math" w:hAnsi="Cambria Math"/>
          <w:sz w:val="24"/>
          <w:szCs w:val="24"/>
          <w:lang w:val="en-US"/>
        </w:rPr>
        <w:t xml:space="preserve">𝛾 </w:t>
      </w:r>
      <w:r w:rsidR="00431036">
        <w:rPr>
          <w:rFonts w:ascii="Times New Roman" w:hAnsi="Times New Roman" w:cs="Times New Roman"/>
          <w:sz w:val="24"/>
          <w:szCs w:val="24"/>
          <w:lang w:val="en-US"/>
        </w:rPr>
        <w:t xml:space="preserve">results in a higher </w:t>
      </w:r>
      <w:r w:rsidR="000D327A">
        <w:rPr>
          <w:rFonts w:ascii="Times New Roman" w:hAnsi="Times New Roman" w:cs="Times New Roman"/>
          <w:sz w:val="24"/>
          <w:szCs w:val="24"/>
          <w:lang w:val="en-US"/>
        </w:rPr>
        <w:t>profit</w:t>
      </w:r>
      <w:r w:rsidR="00431036">
        <w:rPr>
          <w:rFonts w:ascii="Times New Roman" w:hAnsi="Times New Roman" w:cs="Times New Roman"/>
          <w:sz w:val="24"/>
          <w:szCs w:val="24"/>
          <w:lang w:val="en-US"/>
        </w:rPr>
        <w:t xml:space="preserve">, increase </w:t>
      </w:r>
      <w:r w:rsidR="00431036" w:rsidRPr="00431036">
        <w:rPr>
          <w:rFonts w:ascii="Cambria Math" w:hAnsi="Cambria Math" w:cs="Cambria Math"/>
          <w:sz w:val="24"/>
          <w:szCs w:val="24"/>
          <w:lang w:val="en-US"/>
        </w:rPr>
        <w:t>𝛾</w:t>
      </w:r>
      <w:r w:rsidR="00431036" w:rsidRPr="00431036">
        <w:rPr>
          <w:rFonts w:ascii="Times New Roman" w:hAnsi="Times New Roman" w:cs="Times New Roman"/>
          <w:sz w:val="24"/>
          <w:szCs w:val="24"/>
          <w:lang w:val="en-US"/>
        </w:rPr>
        <w:t xml:space="preserve"> further</w:t>
      </w:r>
      <w:r w:rsidR="00431036">
        <w:rPr>
          <w:rFonts w:ascii="Times New Roman" w:hAnsi="Times New Roman" w:cs="Times New Roman"/>
          <w:sz w:val="24"/>
          <w:szCs w:val="24"/>
          <w:lang w:val="en-US"/>
        </w:rPr>
        <w:t xml:space="preserve">, contrariwise, do not increase </w:t>
      </w:r>
      <w:r w:rsidR="00431036">
        <w:rPr>
          <w:rFonts w:ascii="Cambria Math" w:hAnsi="Cambria Math"/>
          <w:sz w:val="24"/>
          <w:szCs w:val="24"/>
          <w:lang w:val="en-US"/>
        </w:rPr>
        <w:t>𝛾</w:t>
      </w:r>
      <w:r w:rsidR="00431036">
        <w:rPr>
          <w:rFonts w:ascii="Times New Roman" w:hAnsi="Times New Roman" w:cs="Times New Roman"/>
          <w:sz w:val="24"/>
          <w:szCs w:val="24"/>
          <w:lang w:val="en-US"/>
        </w:rPr>
        <w:t>”</w:t>
      </w:r>
      <w:r>
        <w:rPr>
          <w:rStyle w:val="Refdenotaderodap"/>
          <w:rFonts w:ascii="Times New Roman" w:hAnsi="Times New Roman" w:cs="Times New Roman"/>
          <w:sz w:val="24"/>
          <w:szCs w:val="24"/>
          <w:lang w:val="en-US"/>
        </w:rPr>
        <w:footnoteReference w:id="11"/>
      </w:r>
      <w:r w:rsidR="00D91903">
        <w:rPr>
          <w:rFonts w:ascii="Times New Roman" w:hAnsi="Times New Roman" w:cs="Times New Roman"/>
          <w:sz w:val="24"/>
          <w:szCs w:val="24"/>
          <w:lang w:val="en-US"/>
        </w:rPr>
        <w:t>. Figures</w:t>
      </w:r>
      <w:r w:rsidR="00B711D5">
        <w:rPr>
          <w:rFonts w:ascii="Times New Roman" w:hAnsi="Times New Roman" w:cs="Times New Roman"/>
          <w:sz w:val="24"/>
          <w:szCs w:val="24"/>
          <w:lang w:val="en-US"/>
        </w:rPr>
        <w:t xml:space="preserve"> </w:t>
      </w:r>
      <w:r w:rsidR="00A31EDD" w:rsidRPr="00A31EDD">
        <w:rPr>
          <w:rFonts w:ascii="Times New Roman" w:hAnsi="Times New Roman" w:cs="Times New Roman"/>
          <w:sz w:val="24"/>
          <w:szCs w:val="24"/>
          <w:lang w:val="en-US"/>
        </w:rPr>
        <w:t>1.a,</w:t>
      </w:r>
      <w:r w:rsidR="00B711D5" w:rsidRPr="00A31EDD">
        <w:rPr>
          <w:rFonts w:ascii="Times New Roman" w:hAnsi="Times New Roman" w:cs="Times New Roman"/>
          <w:sz w:val="24"/>
          <w:szCs w:val="24"/>
          <w:lang w:val="en-US"/>
        </w:rPr>
        <w:t xml:space="preserve"> </w:t>
      </w:r>
      <w:r w:rsidR="00A31EDD" w:rsidRPr="00A31EDD">
        <w:rPr>
          <w:rFonts w:ascii="Times New Roman" w:hAnsi="Times New Roman" w:cs="Times New Roman"/>
          <w:sz w:val="24"/>
          <w:szCs w:val="24"/>
          <w:lang w:val="en-US"/>
        </w:rPr>
        <w:t>1</w:t>
      </w:r>
      <w:r w:rsidR="00B711D5" w:rsidRPr="00A31EDD">
        <w:rPr>
          <w:rFonts w:ascii="Times New Roman" w:hAnsi="Times New Roman" w:cs="Times New Roman"/>
          <w:sz w:val="24"/>
          <w:szCs w:val="24"/>
          <w:lang w:val="en-US"/>
        </w:rPr>
        <w:t xml:space="preserve">.b and </w:t>
      </w:r>
      <w:r w:rsidR="00A31EDD" w:rsidRPr="00A31EDD">
        <w:rPr>
          <w:rFonts w:ascii="Times New Roman" w:hAnsi="Times New Roman" w:cs="Times New Roman"/>
          <w:sz w:val="24"/>
          <w:szCs w:val="24"/>
          <w:lang w:val="en-US"/>
        </w:rPr>
        <w:t>1</w:t>
      </w:r>
      <w:r w:rsidR="00B711D5" w:rsidRPr="00A31EDD">
        <w:rPr>
          <w:rFonts w:ascii="Times New Roman" w:hAnsi="Times New Roman" w:cs="Times New Roman"/>
          <w:sz w:val="24"/>
          <w:szCs w:val="24"/>
          <w:lang w:val="en-US"/>
        </w:rPr>
        <w:t>.c</w:t>
      </w:r>
      <w:r w:rsidR="00D91903" w:rsidRPr="00A31EDD">
        <w:rPr>
          <w:rFonts w:ascii="Times New Roman" w:hAnsi="Times New Roman" w:cs="Times New Roman"/>
          <w:sz w:val="24"/>
          <w:szCs w:val="24"/>
          <w:lang w:val="en-US"/>
        </w:rPr>
        <w:t xml:space="preserve"> below illustrate how the quality of the result, i.e., the difference between</w:t>
      </w:r>
      <w:r w:rsidR="00D91903">
        <w:rPr>
          <w:rFonts w:ascii="Times New Roman" w:hAnsi="Times New Roman" w:cs="Times New Roman"/>
          <w:sz w:val="24"/>
          <w:szCs w:val="24"/>
          <w:lang w:val="en-US"/>
        </w:rPr>
        <w:t xml:space="preserve"> the optimal level indicated by the </w:t>
      </w:r>
      <w:r w:rsidR="00D91903" w:rsidRPr="00D02C22">
        <w:rPr>
          <w:rFonts w:ascii="Times New Roman" w:hAnsi="Times New Roman" w:cs="Times New Roman"/>
          <w:sz w:val="24"/>
          <w:szCs w:val="24"/>
          <w:lang w:val="en-US"/>
        </w:rPr>
        <w:t>trial-and-error procedure</w:t>
      </w:r>
      <w:r w:rsidR="00B711D5" w:rsidRPr="00D02C22">
        <w:rPr>
          <w:rFonts w:ascii="Times New Roman" w:hAnsi="Times New Roman" w:cs="Times New Roman"/>
          <w:sz w:val="24"/>
          <w:szCs w:val="24"/>
          <w:lang w:val="en-US"/>
        </w:rPr>
        <w:t xml:space="preserve">, </w:t>
      </w:r>
      <w:r w:rsidR="00D02C22">
        <w:rPr>
          <w:rFonts w:ascii="Times New Roman" w:hAnsi="Times New Roman" w:cs="Times New Roman"/>
          <w:sz w:val="24"/>
          <w:szCs w:val="24"/>
          <w:lang w:val="en-US"/>
        </w:rPr>
        <w:t xml:space="preserve">point </w:t>
      </w:r>
      <w:r w:rsidR="00B711D5" w:rsidRPr="00D02C22">
        <w:rPr>
          <w:rFonts w:ascii="Times New Roman" w:hAnsi="Times New Roman" w:cs="Times New Roman"/>
          <w:sz w:val="24"/>
          <w:szCs w:val="24"/>
          <w:lang w:val="en-US"/>
        </w:rPr>
        <w:t>“</w:t>
      </w:r>
      <w:r w:rsidR="00D07FE7" w:rsidRPr="00D02C22">
        <w:rPr>
          <w:rFonts w:ascii="Times New Roman" w:hAnsi="Times New Roman" w:cs="Times New Roman"/>
          <w:sz w:val="24"/>
          <w:szCs w:val="24"/>
          <w:lang w:val="en-US"/>
        </w:rPr>
        <w:t>A</w:t>
      </w:r>
      <w:r w:rsidR="00B711D5" w:rsidRPr="00D02C22">
        <w:rPr>
          <w:rFonts w:ascii="Times New Roman" w:hAnsi="Times New Roman" w:cs="Times New Roman"/>
          <w:sz w:val="24"/>
          <w:szCs w:val="24"/>
          <w:lang w:val="en-US"/>
        </w:rPr>
        <w:t>”,</w:t>
      </w:r>
      <w:r w:rsidR="00D91903" w:rsidRPr="00D02C22">
        <w:rPr>
          <w:rFonts w:ascii="Times New Roman" w:hAnsi="Times New Roman" w:cs="Times New Roman"/>
          <w:sz w:val="24"/>
          <w:szCs w:val="24"/>
          <w:lang w:val="en-US"/>
        </w:rPr>
        <w:t xml:space="preserve"> and the true optimal level, depends on the number of</w:t>
      </w:r>
      <w:r w:rsidR="00D91903">
        <w:rPr>
          <w:rFonts w:ascii="Times New Roman" w:hAnsi="Times New Roman" w:cs="Times New Roman"/>
          <w:sz w:val="24"/>
          <w:szCs w:val="24"/>
          <w:lang w:val="en-US"/>
        </w:rPr>
        <w:t xml:space="preserve"> trials.</w:t>
      </w:r>
    </w:p>
    <w:p w:rsidR="003D6344" w:rsidRDefault="00D55013" w:rsidP="001C7A25">
      <w:pPr>
        <w:spacing w:after="0" w:line="360" w:lineRule="auto"/>
        <w:jc w:val="both"/>
        <w:rPr>
          <w:rFonts w:ascii="Times New Roman" w:hAnsi="Times New Roman"/>
          <w:sz w:val="24"/>
          <w:szCs w:val="24"/>
          <w:lang w:val="en-US"/>
        </w:rPr>
      </w:pPr>
      <w:r>
        <w:rPr>
          <w:rFonts w:ascii="Times New Roman" w:hAnsi="Times New Roman"/>
          <w:sz w:val="24"/>
          <w:szCs w:val="24"/>
          <w:lang w:val="en-US"/>
        </w:rPr>
        <w:t>The data available has no information for testing the hypothesis that farmers engage in trial-and-error procedures aiming to find</w:t>
      </w:r>
      <w:r w:rsidR="00D07FE7">
        <w:rPr>
          <w:rFonts w:ascii="Times New Roman" w:hAnsi="Times New Roman"/>
          <w:sz w:val="24"/>
          <w:szCs w:val="24"/>
          <w:lang w:val="en-US"/>
        </w:rPr>
        <w:t xml:space="preserve"> maybe</w:t>
      </w:r>
      <w:r>
        <w:rPr>
          <w:rFonts w:ascii="Times New Roman" w:hAnsi="Times New Roman"/>
          <w:sz w:val="24"/>
          <w:szCs w:val="24"/>
          <w:lang w:val="en-US"/>
        </w:rPr>
        <w:t xml:space="preserve"> not necessarily the best level for the land use factor, but</w:t>
      </w:r>
      <w:r w:rsidR="00B0252B">
        <w:rPr>
          <w:rFonts w:ascii="Times New Roman" w:hAnsi="Times New Roman"/>
          <w:sz w:val="24"/>
          <w:szCs w:val="24"/>
          <w:lang w:val="en-US"/>
        </w:rPr>
        <w:t xml:space="preserve"> a</w:t>
      </w:r>
      <w:r>
        <w:rPr>
          <w:rFonts w:ascii="Times New Roman" w:hAnsi="Times New Roman"/>
          <w:sz w:val="24"/>
          <w:szCs w:val="24"/>
          <w:lang w:val="en-US"/>
        </w:rPr>
        <w:t xml:space="preserve"> better</w:t>
      </w:r>
      <w:r w:rsidR="00D07FE7">
        <w:rPr>
          <w:rFonts w:ascii="Times New Roman" w:hAnsi="Times New Roman"/>
          <w:sz w:val="24"/>
          <w:szCs w:val="24"/>
          <w:lang w:val="en-US"/>
        </w:rPr>
        <w:t xml:space="preserve"> or </w:t>
      </w:r>
      <w:r w:rsidR="00314BC6">
        <w:rPr>
          <w:rFonts w:ascii="Times New Roman" w:hAnsi="Times New Roman"/>
          <w:sz w:val="24"/>
          <w:szCs w:val="24"/>
          <w:lang w:val="en-US"/>
        </w:rPr>
        <w:t>satisficing</w:t>
      </w:r>
      <w:r w:rsidR="00314BC6">
        <w:rPr>
          <w:rStyle w:val="Refdenotaderodap"/>
          <w:rFonts w:ascii="Times New Roman" w:hAnsi="Times New Roman"/>
          <w:sz w:val="24"/>
          <w:szCs w:val="24"/>
          <w:lang w:val="en-US"/>
        </w:rPr>
        <w:footnoteReference w:id="12"/>
      </w:r>
      <w:r>
        <w:rPr>
          <w:rFonts w:ascii="Times New Roman" w:hAnsi="Times New Roman"/>
          <w:sz w:val="24"/>
          <w:szCs w:val="24"/>
          <w:lang w:val="en-US"/>
        </w:rPr>
        <w:t xml:space="preserve"> level. </w:t>
      </w:r>
      <w:r w:rsidR="00B0252B">
        <w:rPr>
          <w:rFonts w:ascii="Times New Roman" w:hAnsi="Times New Roman"/>
          <w:sz w:val="24"/>
          <w:szCs w:val="24"/>
          <w:lang w:val="en-US"/>
        </w:rPr>
        <w:t>Nevertheless,</w:t>
      </w:r>
      <w:r>
        <w:rPr>
          <w:rFonts w:ascii="Times New Roman" w:hAnsi="Times New Roman"/>
          <w:sz w:val="24"/>
          <w:szCs w:val="24"/>
          <w:lang w:val="en-US"/>
        </w:rPr>
        <w:t xml:space="preserve"> once th</w:t>
      </w:r>
      <w:r w:rsidR="00B0252B">
        <w:rPr>
          <w:rFonts w:ascii="Times New Roman" w:hAnsi="Times New Roman"/>
          <w:sz w:val="24"/>
          <w:szCs w:val="24"/>
          <w:lang w:val="en-US"/>
        </w:rPr>
        <w:t>is</w:t>
      </w:r>
      <w:r>
        <w:rPr>
          <w:rFonts w:ascii="Times New Roman" w:hAnsi="Times New Roman"/>
          <w:sz w:val="24"/>
          <w:szCs w:val="24"/>
          <w:lang w:val="en-US"/>
        </w:rPr>
        <w:t xml:space="preserve"> hypothesis is assumed,</w:t>
      </w:r>
      <w:r w:rsidR="00B0252B">
        <w:rPr>
          <w:rFonts w:ascii="Times New Roman" w:hAnsi="Times New Roman"/>
          <w:sz w:val="24"/>
          <w:szCs w:val="24"/>
          <w:lang w:val="en-US"/>
        </w:rPr>
        <w:t xml:space="preserve"> the data can be used</w:t>
      </w:r>
      <w:r>
        <w:rPr>
          <w:rFonts w:ascii="Times New Roman" w:hAnsi="Times New Roman"/>
          <w:sz w:val="24"/>
          <w:szCs w:val="24"/>
          <w:lang w:val="en-US"/>
        </w:rPr>
        <w:t xml:space="preserve"> to test whether</w:t>
      </w:r>
      <w:r w:rsidR="00B0252B">
        <w:rPr>
          <w:rFonts w:ascii="Times New Roman" w:hAnsi="Times New Roman"/>
          <w:sz w:val="24"/>
          <w:szCs w:val="24"/>
          <w:lang w:val="en-US"/>
        </w:rPr>
        <w:t xml:space="preserve"> past</w:t>
      </w:r>
      <w:r>
        <w:rPr>
          <w:rFonts w:ascii="Times New Roman" w:hAnsi="Times New Roman"/>
          <w:sz w:val="24"/>
          <w:szCs w:val="24"/>
          <w:lang w:val="en-US"/>
        </w:rPr>
        <w:t xml:space="preserve"> changes on the land use factor, </w:t>
      </w:r>
      <w:r w:rsidR="00B0252B">
        <w:rPr>
          <w:rFonts w:ascii="Times New Roman" w:hAnsi="Times New Roman"/>
          <w:sz w:val="24"/>
          <w:szCs w:val="24"/>
          <w:lang w:val="en-US"/>
        </w:rPr>
        <w:t>conducted by farmers, are correlated with the present level of the land use factor</w:t>
      </w:r>
      <w:r w:rsidR="00786BDA">
        <w:rPr>
          <w:rStyle w:val="Refdenotaderodap"/>
          <w:rFonts w:ascii="Times New Roman" w:hAnsi="Times New Roman"/>
          <w:sz w:val="24"/>
          <w:szCs w:val="24"/>
          <w:lang w:val="en-US"/>
        </w:rPr>
        <w:footnoteReference w:id="13"/>
      </w:r>
      <w:r w:rsidR="00B0252B">
        <w:rPr>
          <w:rFonts w:ascii="Times New Roman" w:hAnsi="Times New Roman"/>
          <w:sz w:val="24"/>
          <w:szCs w:val="24"/>
          <w:lang w:val="en-US"/>
        </w:rPr>
        <w:t>.</w:t>
      </w:r>
    </w:p>
    <w:p w:rsidR="00A31EDD" w:rsidRPr="00845F0C" w:rsidRDefault="00A31EDD" w:rsidP="00A31EDD">
      <w:pPr>
        <w:spacing w:after="0" w:line="360" w:lineRule="auto"/>
        <w:jc w:val="both"/>
        <w:rPr>
          <w:rFonts w:ascii="Times New Roman" w:hAnsi="Times New Roman"/>
          <w:b/>
          <w:iCs/>
          <w:sz w:val="24"/>
          <w:szCs w:val="24"/>
          <w:lang w:val="en-US"/>
        </w:rPr>
      </w:pPr>
      <w:r w:rsidRPr="00845F0C">
        <w:rPr>
          <w:rFonts w:ascii="Times New Roman" w:hAnsi="Times New Roman"/>
          <w:b/>
          <w:iCs/>
          <w:sz w:val="24"/>
          <w:szCs w:val="24"/>
          <w:lang w:val="en-US"/>
        </w:rPr>
        <w:t>4</w:t>
      </w:r>
      <w:r w:rsidRPr="00845F0C">
        <w:rPr>
          <w:rFonts w:ascii="Times New Roman" w:hAnsi="Times New Roman"/>
          <w:b/>
          <w:iCs/>
          <w:sz w:val="24"/>
          <w:szCs w:val="24"/>
          <w:lang w:val="en-US"/>
        </w:rPr>
        <w:tab/>
        <w:t xml:space="preserve">Empirical </w:t>
      </w:r>
      <w:r>
        <w:rPr>
          <w:rFonts w:ascii="Times New Roman" w:hAnsi="Times New Roman"/>
          <w:b/>
          <w:iCs/>
          <w:sz w:val="24"/>
          <w:szCs w:val="24"/>
          <w:lang w:val="en-US"/>
        </w:rPr>
        <w:t>model and data</w:t>
      </w:r>
    </w:p>
    <w:p w:rsidR="00A31EDD" w:rsidRDefault="00A31EDD" w:rsidP="00A31EDD">
      <w:pPr>
        <w:jc w:val="both"/>
        <w:rPr>
          <w:rFonts w:ascii="Times New Roman" w:hAnsi="Times New Roman" w:cs="Times New Roman"/>
          <w:sz w:val="24"/>
          <w:szCs w:val="24"/>
          <w:lang w:val="en-US"/>
        </w:rPr>
      </w:pPr>
      <w:r w:rsidRPr="00C23977">
        <w:rPr>
          <w:rFonts w:ascii="Times New Roman" w:hAnsi="Times New Roman" w:cs="Times New Roman"/>
          <w:sz w:val="24"/>
          <w:szCs w:val="24"/>
          <w:lang w:val="en-US"/>
        </w:rPr>
        <w:t>By adding an error term</w:t>
      </w:r>
      <w:r>
        <w:rPr>
          <w:rFonts w:ascii="Times New Roman" w:hAnsi="Times New Roman" w:cs="Times New Roman"/>
          <w:sz w:val="24"/>
          <w:szCs w:val="24"/>
          <w:lang w:val="en-US"/>
        </w:rPr>
        <w:t>, u,</w:t>
      </w:r>
      <w:r w:rsidRPr="00C23977">
        <w:rPr>
          <w:rFonts w:ascii="Times New Roman" w:hAnsi="Times New Roman" w:cs="Times New Roman"/>
          <w:sz w:val="24"/>
          <w:szCs w:val="24"/>
          <w:lang w:val="en-US"/>
        </w:rPr>
        <w:t xml:space="preserve"> to the equation </w:t>
      </w:r>
      <w:r>
        <w:rPr>
          <w:rFonts w:ascii="Times New Roman" w:hAnsi="Times New Roman" w:cs="Times New Roman"/>
          <w:sz w:val="24"/>
          <w:szCs w:val="24"/>
          <w:lang w:val="en-US"/>
        </w:rPr>
        <w:t xml:space="preserve">that results from the theoretical model and also assuming that all explanatory factors have a linear relation with </w:t>
      </w:r>
      <w:r>
        <w:rPr>
          <w:rFonts w:ascii="Cambria Math" w:hAnsi="Cambria Math" w:cs="Times New Roman"/>
          <w:sz w:val="24"/>
          <w:szCs w:val="24"/>
          <w:lang w:val="en-US"/>
        </w:rPr>
        <w:t>𝛾</w:t>
      </w:r>
      <w:r>
        <w:rPr>
          <w:rFonts w:ascii="Times New Roman" w:hAnsi="Times New Roman" w:cs="Times New Roman"/>
          <w:sz w:val="24"/>
          <w:szCs w:val="24"/>
          <w:lang w:val="en-US"/>
        </w:rPr>
        <w:t>*, one has:</w:t>
      </w:r>
    </w:p>
    <w:p w:rsidR="00A31EDD" w:rsidRPr="00C23977" w:rsidRDefault="00A31EDD" w:rsidP="00A31EDD">
      <w:pPr>
        <w:jc w:val="center"/>
        <w:rPr>
          <w:rFonts w:ascii="Times New Roman" w:hAnsi="Times New Roman" w:cs="Times New Roman"/>
          <w:sz w:val="24"/>
          <w:szCs w:val="24"/>
          <w:lang w:val="en-US"/>
        </w:rPr>
      </w:pPr>
      <w:r w:rsidRPr="00E4274B">
        <w:rPr>
          <w:rFonts w:ascii="Cambria Math" w:hAnsi="Cambria Math"/>
          <w:sz w:val="24"/>
          <w:szCs w:val="24"/>
          <w:lang w:val="en-US"/>
        </w:rPr>
        <w:t>𝛾</w:t>
      </w:r>
      <w:r w:rsidRPr="00E4274B">
        <w:rPr>
          <w:rFonts w:ascii="Times New Roman" w:hAnsi="Times New Roman"/>
          <w:sz w:val="24"/>
          <w:szCs w:val="24"/>
          <w:vertAlign w:val="superscript"/>
          <w:lang w:val="en-US"/>
        </w:rPr>
        <w:t>o</w:t>
      </w:r>
      <w:r w:rsidRPr="00E4274B">
        <w:rPr>
          <w:rFonts w:ascii="Times New Roman" w:hAnsi="Times New Roman"/>
          <w:sz w:val="24"/>
          <w:szCs w:val="24"/>
          <w:lang w:val="en-US"/>
        </w:rPr>
        <w:t xml:space="preserve"> = </w:t>
      </w:r>
      <w:r>
        <w:rPr>
          <w:rFonts w:ascii="Cambria Math" w:hAnsi="Cambria Math"/>
          <w:sz w:val="24"/>
          <w:szCs w:val="24"/>
          <w:lang w:val="en-US"/>
        </w:rPr>
        <w:t>𝛽</w:t>
      </w:r>
      <w:r w:rsidRPr="00C23977">
        <w:rPr>
          <w:rFonts w:ascii="Cambria Math" w:hAnsi="Cambria Math"/>
          <w:sz w:val="24"/>
          <w:szCs w:val="24"/>
          <w:vertAlign w:val="subscript"/>
          <w:lang w:val="en-US"/>
        </w:rPr>
        <w:t>0</w:t>
      </w:r>
      <w:r>
        <w:rPr>
          <w:rFonts w:ascii="Cambria Math" w:hAnsi="Cambria Math"/>
          <w:sz w:val="24"/>
          <w:szCs w:val="24"/>
          <w:lang w:val="en-US"/>
        </w:rPr>
        <w:t>+</w:t>
      </w:r>
      <w:r w:rsidRPr="00C23977">
        <w:rPr>
          <w:rFonts w:ascii="Cambria Math" w:hAnsi="Cambria Math"/>
          <w:sz w:val="24"/>
          <w:szCs w:val="24"/>
          <w:lang w:val="en-US"/>
        </w:rPr>
        <w:t xml:space="preserve"> </w:t>
      </w:r>
      <w:r>
        <w:rPr>
          <w:rFonts w:ascii="Cambria Math" w:hAnsi="Cambria Math"/>
          <w:sz w:val="24"/>
          <w:szCs w:val="24"/>
          <w:lang w:val="en-US"/>
        </w:rPr>
        <w:t>𝛽</w:t>
      </w:r>
      <w:r>
        <w:rPr>
          <w:rFonts w:ascii="Cambria Math" w:hAnsi="Cambria Math"/>
          <w:sz w:val="24"/>
          <w:szCs w:val="24"/>
          <w:vertAlign w:val="subscript"/>
          <w:lang w:val="en-US"/>
        </w:rPr>
        <w:t>1</w:t>
      </w:r>
      <w:r>
        <w:rPr>
          <w:rFonts w:ascii="Times New Roman" w:hAnsi="Times New Roman"/>
          <w:sz w:val="24"/>
          <w:szCs w:val="24"/>
          <w:lang w:val="en-US"/>
        </w:rPr>
        <w:t>p+</w:t>
      </w:r>
      <w:r w:rsidRPr="00E4274B">
        <w:rPr>
          <w:rFonts w:ascii="Times New Roman" w:hAnsi="Times New Roman"/>
          <w:sz w:val="24"/>
          <w:szCs w:val="24"/>
          <w:lang w:val="en-US"/>
        </w:rPr>
        <w:t xml:space="preserve"> </w:t>
      </w:r>
      <w:r>
        <w:rPr>
          <w:rFonts w:ascii="Cambria Math" w:hAnsi="Cambria Math"/>
          <w:sz w:val="24"/>
          <w:szCs w:val="24"/>
          <w:lang w:val="en-US"/>
        </w:rPr>
        <w:t>𝛽</w:t>
      </w:r>
      <w:r>
        <w:rPr>
          <w:rFonts w:ascii="Cambria Math" w:hAnsi="Cambria Math"/>
          <w:sz w:val="24"/>
          <w:szCs w:val="24"/>
          <w:vertAlign w:val="subscript"/>
          <w:lang w:val="en-US"/>
        </w:rPr>
        <w:t>2</w:t>
      </w:r>
      <w:r>
        <w:rPr>
          <w:rFonts w:ascii="Times New Roman" w:hAnsi="Times New Roman"/>
          <w:sz w:val="24"/>
          <w:szCs w:val="24"/>
          <w:lang w:val="en-US"/>
        </w:rPr>
        <w:t>c+</w:t>
      </w:r>
      <w:r w:rsidRPr="00E4274B">
        <w:rPr>
          <w:rFonts w:ascii="Times New Roman" w:hAnsi="Times New Roman"/>
          <w:sz w:val="24"/>
          <w:szCs w:val="24"/>
          <w:lang w:val="en-US"/>
        </w:rPr>
        <w:t xml:space="preserve"> </w:t>
      </w:r>
      <w:r>
        <w:rPr>
          <w:rFonts w:ascii="Cambria Math" w:hAnsi="Cambria Math"/>
          <w:sz w:val="24"/>
          <w:szCs w:val="24"/>
          <w:lang w:val="en-US"/>
        </w:rPr>
        <w:t>𝛽</w:t>
      </w:r>
      <w:r>
        <w:rPr>
          <w:rFonts w:ascii="Cambria Math" w:hAnsi="Cambria Math"/>
          <w:sz w:val="24"/>
          <w:szCs w:val="24"/>
          <w:vertAlign w:val="subscript"/>
          <w:lang w:val="en-US"/>
        </w:rPr>
        <w:t>3</w:t>
      </w:r>
      <w:r w:rsidRPr="00E4274B">
        <w:rPr>
          <w:rFonts w:ascii="Times New Roman" w:hAnsi="Times New Roman"/>
          <w:sz w:val="24"/>
          <w:szCs w:val="24"/>
          <w:lang w:val="en-US"/>
        </w:rPr>
        <w:t>w</w:t>
      </w:r>
      <w:r>
        <w:rPr>
          <w:rFonts w:ascii="Times New Roman" w:hAnsi="Times New Roman"/>
          <w:sz w:val="24"/>
          <w:szCs w:val="24"/>
          <w:lang w:val="en-US"/>
        </w:rPr>
        <w:t xml:space="preserve"> +</w:t>
      </w:r>
      <w:r w:rsidRPr="00E4274B">
        <w:rPr>
          <w:rFonts w:ascii="Times New Roman" w:hAnsi="Times New Roman"/>
          <w:sz w:val="24"/>
          <w:szCs w:val="24"/>
          <w:lang w:val="en-US"/>
        </w:rPr>
        <w:t xml:space="preserve"> </w:t>
      </w:r>
      <w:r>
        <w:rPr>
          <w:rFonts w:ascii="Cambria Math" w:hAnsi="Cambria Math"/>
          <w:sz w:val="24"/>
          <w:szCs w:val="24"/>
          <w:lang w:val="en-US"/>
        </w:rPr>
        <w:t>𝛽</w:t>
      </w:r>
      <w:r>
        <w:rPr>
          <w:rFonts w:ascii="Cambria Math" w:hAnsi="Cambria Math"/>
          <w:sz w:val="24"/>
          <w:szCs w:val="24"/>
          <w:vertAlign w:val="subscript"/>
          <w:lang w:val="en-US"/>
        </w:rPr>
        <w:t>4</w:t>
      </w:r>
      <w:r w:rsidRPr="00E4274B">
        <w:rPr>
          <w:rFonts w:ascii="Times New Roman" w:hAnsi="Times New Roman"/>
          <w:sz w:val="24"/>
          <w:szCs w:val="24"/>
          <w:lang w:val="en-US"/>
        </w:rPr>
        <w:t>T</w:t>
      </w:r>
      <w:r>
        <w:rPr>
          <w:rFonts w:ascii="Times New Roman" w:hAnsi="Times New Roman"/>
          <w:sz w:val="24"/>
          <w:szCs w:val="24"/>
          <w:lang w:val="en-US"/>
        </w:rPr>
        <w:t xml:space="preserve">+ </w:t>
      </w:r>
      <w:r>
        <w:rPr>
          <w:rFonts w:ascii="Cambria Math" w:hAnsi="Cambria Math"/>
          <w:sz w:val="24"/>
          <w:szCs w:val="24"/>
          <w:lang w:val="en-US"/>
        </w:rPr>
        <w:t>𝛽</w:t>
      </w:r>
      <w:r>
        <w:rPr>
          <w:rFonts w:ascii="Cambria Math" w:hAnsi="Cambria Math"/>
          <w:sz w:val="24"/>
          <w:szCs w:val="24"/>
          <w:vertAlign w:val="subscript"/>
          <w:lang w:val="en-US"/>
        </w:rPr>
        <w:t>5</w:t>
      </w:r>
      <w:r w:rsidRPr="00E4274B">
        <w:rPr>
          <w:rFonts w:ascii="Times New Roman" w:hAnsi="Times New Roman" w:cs="Times New Roman"/>
          <w:sz w:val="24"/>
          <w:szCs w:val="24"/>
          <w:lang w:val="en-US"/>
        </w:rPr>
        <w:t>Ω</w:t>
      </w:r>
      <w:r>
        <w:rPr>
          <w:rFonts w:ascii="Times New Roman" w:hAnsi="Times New Roman"/>
          <w:sz w:val="24"/>
          <w:szCs w:val="24"/>
          <w:lang w:val="en-US"/>
        </w:rPr>
        <w:t xml:space="preserve"> </w:t>
      </w:r>
      <w:r w:rsidRPr="00E4274B">
        <w:rPr>
          <w:rFonts w:ascii="Times New Roman" w:hAnsi="Times New Roman"/>
          <w:sz w:val="24"/>
          <w:szCs w:val="24"/>
          <w:lang w:val="en-US"/>
        </w:rPr>
        <w:t xml:space="preserve">+ </w:t>
      </w:r>
      <w:r>
        <w:rPr>
          <w:rFonts w:ascii="Cambria Math" w:hAnsi="Cambria Math"/>
          <w:sz w:val="24"/>
          <w:szCs w:val="24"/>
          <w:lang w:val="en-US"/>
        </w:rPr>
        <w:t>𝛽</w:t>
      </w:r>
      <w:r>
        <w:rPr>
          <w:rFonts w:ascii="Cambria Math" w:hAnsi="Cambria Math"/>
          <w:sz w:val="24"/>
          <w:szCs w:val="24"/>
          <w:vertAlign w:val="subscript"/>
          <w:lang w:val="en-US"/>
        </w:rPr>
        <w:t>6</w:t>
      </w:r>
      <w:r>
        <w:rPr>
          <w:rFonts w:ascii="Cambria Math" w:hAnsi="Cambria Math"/>
          <w:sz w:val="24"/>
          <w:szCs w:val="24"/>
          <w:lang w:val="en-US"/>
        </w:rPr>
        <w:t>K + u</w:t>
      </w:r>
    </w:p>
    <w:p w:rsidR="00A31EDD" w:rsidRDefault="00A31EDD" w:rsidP="00A31EDD">
      <w:pPr>
        <w:jc w:val="both"/>
        <w:rPr>
          <w:rFonts w:ascii="Times New Roman" w:hAnsi="Times New Roman" w:cs="Times New Roman"/>
          <w:sz w:val="24"/>
          <w:szCs w:val="24"/>
          <w:lang w:val="en-US"/>
        </w:rPr>
      </w:pPr>
      <w:r>
        <w:rPr>
          <w:rFonts w:ascii="Times New Roman" w:hAnsi="Times New Roman" w:cs="Times New Roman"/>
          <w:sz w:val="24"/>
          <w:szCs w:val="24"/>
          <w:lang w:val="en-US"/>
        </w:rPr>
        <w:t>Owing to data limitations, f</w:t>
      </w:r>
      <w:r w:rsidRPr="00C23977">
        <w:rPr>
          <w:rFonts w:ascii="Times New Roman" w:hAnsi="Times New Roman" w:cs="Times New Roman"/>
          <w:sz w:val="24"/>
          <w:szCs w:val="24"/>
          <w:lang w:val="en-US"/>
        </w:rPr>
        <w:t>urther simplifications</w:t>
      </w:r>
      <w:r>
        <w:rPr>
          <w:rFonts w:ascii="Times New Roman" w:hAnsi="Times New Roman" w:cs="Times New Roman"/>
          <w:sz w:val="24"/>
          <w:szCs w:val="24"/>
          <w:lang w:val="en-US"/>
        </w:rPr>
        <w:t xml:space="preserve"> must be introduced</w:t>
      </w:r>
      <w:r w:rsidRPr="00C23977">
        <w:rPr>
          <w:rFonts w:ascii="Times New Roman" w:hAnsi="Times New Roman" w:cs="Times New Roman"/>
          <w:sz w:val="24"/>
          <w:szCs w:val="24"/>
          <w:lang w:val="en-US"/>
        </w:rPr>
        <w:t xml:space="preserve"> in order to make the model estimable.</w:t>
      </w:r>
      <w:r>
        <w:rPr>
          <w:rFonts w:ascii="Times New Roman" w:hAnsi="Times New Roman" w:cs="Times New Roman"/>
          <w:sz w:val="24"/>
          <w:szCs w:val="24"/>
          <w:lang w:val="en-US"/>
        </w:rPr>
        <w:t xml:space="preserve"> The details are in the next subsections.</w:t>
      </w:r>
    </w:p>
    <w:p w:rsidR="00A31EDD" w:rsidRDefault="00A31EDD" w:rsidP="00A31EDD">
      <w:pPr>
        <w:jc w:val="both"/>
        <w:rPr>
          <w:rFonts w:ascii="Times New Roman" w:hAnsi="Times New Roman" w:cs="Times New Roman"/>
          <w:b/>
          <w:sz w:val="24"/>
          <w:szCs w:val="24"/>
          <w:lang w:val="en-US"/>
        </w:rPr>
      </w:pPr>
      <w:r w:rsidRPr="000B4469">
        <w:rPr>
          <w:rFonts w:ascii="Times New Roman" w:hAnsi="Times New Roman" w:cs="Times New Roman"/>
          <w:b/>
          <w:sz w:val="24"/>
          <w:szCs w:val="24"/>
          <w:lang w:val="en-US"/>
        </w:rPr>
        <w:t>4.</w:t>
      </w:r>
      <w:r>
        <w:rPr>
          <w:rFonts w:ascii="Times New Roman" w:hAnsi="Times New Roman" w:cs="Times New Roman"/>
          <w:b/>
          <w:sz w:val="24"/>
          <w:szCs w:val="24"/>
          <w:lang w:val="en-US"/>
        </w:rPr>
        <w:t>1</w:t>
      </w:r>
      <w:r w:rsidRPr="000B4469">
        <w:rPr>
          <w:rFonts w:ascii="Times New Roman" w:hAnsi="Times New Roman" w:cs="Times New Roman"/>
          <w:b/>
          <w:sz w:val="24"/>
          <w:szCs w:val="24"/>
          <w:lang w:val="en-US"/>
        </w:rPr>
        <w:tab/>
        <w:t>The Sustainable Amazon Network survey database</w:t>
      </w:r>
    </w:p>
    <w:p w:rsidR="00A31EDD" w:rsidRDefault="00A31EDD" w:rsidP="00A31EDD">
      <w:pPr>
        <w:spacing w:after="0" w:line="360" w:lineRule="auto"/>
        <w:jc w:val="both"/>
        <w:rPr>
          <w:rFonts w:ascii="Times New Roman" w:hAnsi="Times New Roman"/>
          <w:sz w:val="24"/>
          <w:szCs w:val="24"/>
          <w:lang w:val="en-US"/>
        </w:rPr>
      </w:pPr>
      <w:r w:rsidRPr="00F95F86">
        <w:rPr>
          <w:rFonts w:ascii="Times New Roman" w:hAnsi="Times New Roman"/>
          <w:sz w:val="24"/>
          <w:szCs w:val="24"/>
          <w:lang w:val="en-US"/>
        </w:rPr>
        <w:t>The "Sustainable Amazon Network " (RAS</w:t>
      </w:r>
      <w:r>
        <w:rPr>
          <w:rFonts w:ascii="Times New Roman" w:hAnsi="Times New Roman"/>
          <w:sz w:val="24"/>
          <w:szCs w:val="24"/>
          <w:lang w:val="en-US"/>
        </w:rPr>
        <w:t>, in its acronym in Portuguese), started in mid-2009 and</w:t>
      </w:r>
      <w:r w:rsidRPr="00F95F86">
        <w:rPr>
          <w:rFonts w:ascii="Times New Roman" w:hAnsi="Times New Roman"/>
          <w:sz w:val="24"/>
          <w:szCs w:val="24"/>
          <w:lang w:val="en-US"/>
        </w:rPr>
        <w:t xml:space="preserve"> gathers around thirty institutions, among them, the Universities of Cambridge (UK), Lancaster (UK), Campinas (</w:t>
      </w:r>
      <w:proofErr w:type="spellStart"/>
      <w:r w:rsidRPr="00F95F86">
        <w:rPr>
          <w:rFonts w:ascii="Times New Roman" w:hAnsi="Times New Roman"/>
          <w:sz w:val="24"/>
          <w:szCs w:val="24"/>
          <w:lang w:val="en-US"/>
        </w:rPr>
        <w:t>Unicamp</w:t>
      </w:r>
      <w:proofErr w:type="spellEnd"/>
      <w:r w:rsidRPr="00F95F86">
        <w:rPr>
          <w:rFonts w:ascii="Times New Roman" w:hAnsi="Times New Roman"/>
          <w:sz w:val="24"/>
          <w:szCs w:val="24"/>
          <w:lang w:val="en-US"/>
        </w:rPr>
        <w:t xml:space="preserve">), São Paulo State (USP), </w:t>
      </w:r>
      <w:proofErr w:type="spellStart"/>
      <w:r w:rsidRPr="00F95F86">
        <w:rPr>
          <w:rFonts w:ascii="Times New Roman" w:hAnsi="Times New Roman"/>
          <w:sz w:val="24"/>
          <w:szCs w:val="24"/>
          <w:lang w:val="en-US"/>
        </w:rPr>
        <w:t>Pará</w:t>
      </w:r>
      <w:proofErr w:type="spellEnd"/>
      <w:r w:rsidRPr="00F95F86">
        <w:rPr>
          <w:rFonts w:ascii="Times New Roman" w:hAnsi="Times New Roman"/>
          <w:sz w:val="24"/>
          <w:szCs w:val="24"/>
          <w:lang w:val="en-US"/>
        </w:rPr>
        <w:t xml:space="preserve"> State (UFPA), the </w:t>
      </w:r>
      <w:proofErr w:type="spellStart"/>
      <w:r w:rsidRPr="00F95F86">
        <w:rPr>
          <w:rFonts w:ascii="Times New Roman" w:hAnsi="Times New Roman"/>
          <w:sz w:val="24"/>
          <w:szCs w:val="24"/>
          <w:lang w:val="en-US"/>
        </w:rPr>
        <w:t>Pará</w:t>
      </w:r>
      <w:proofErr w:type="spellEnd"/>
      <w:r w:rsidRPr="00F95F86">
        <w:rPr>
          <w:rFonts w:ascii="Times New Roman" w:hAnsi="Times New Roman"/>
          <w:sz w:val="24"/>
          <w:szCs w:val="24"/>
          <w:lang w:val="en-US"/>
        </w:rPr>
        <w:t xml:space="preserve"> State</w:t>
      </w:r>
      <w:r>
        <w:rPr>
          <w:rFonts w:ascii="Times New Roman" w:hAnsi="Times New Roman"/>
          <w:sz w:val="24"/>
          <w:szCs w:val="24"/>
          <w:lang w:val="en-US"/>
        </w:rPr>
        <w:t xml:space="preserve"> </w:t>
      </w:r>
      <w:proofErr w:type="spellStart"/>
      <w:r>
        <w:rPr>
          <w:rFonts w:ascii="Times New Roman" w:hAnsi="Times New Roman"/>
          <w:sz w:val="24"/>
          <w:szCs w:val="24"/>
          <w:lang w:val="en-US"/>
        </w:rPr>
        <w:t>Emílio</w:t>
      </w:r>
      <w:proofErr w:type="spellEnd"/>
      <w:r w:rsidRPr="00F95F86">
        <w:rPr>
          <w:rFonts w:ascii="Times New Roman" w:hAnsi="Times New Roman"/>
          <w:sz w:val="24"/>
          <w:szCs w:val="24"/>
          <w:lang w:val="en-US"/>
        </w:rPr>
        <w:t xml:space="preserve"> </w:t>
      </w:r>
      <w:proofErr w:type="spellStart"/>
      <w:r w:rsidRPr="00F95F86">
        <w:rPr>
          <w:rFonts w:ascii="Times New Roman" w:hAnsi="Times New Roman"/>
          <w:sz w:val="24"/>
          <w:szCs w:val="24"/>
          <w:lang w:val="en-US"/>
        </w:rPr>
        <w:t>Goeldi</w:t>
      </w:r>
      <w:proofErr w:type="spellEnd"/>
      <w:r w:rsidRPr="00F95F86">
        <w:rPr>
          <w:rFonts w:ascii="Times New Roman" w:hAnsi="Times New Roman"/>
          <w:sz w:val="24"/>
          <w:szCs w:val="24"/>
          <w:lang w:val="en-US"/>
        </w:rPr>
        <w:t xml:space="preserve"> Museum (MPEG) and the Brazilian Agricultural Research Corporation (EMBRAPA). It is a multidisciplinary research initiative with the objective of assessing the sustainability of land use / natural resource management systems, located in the Brazilian Amazon (Gardner et al: 201</w:t>
      </w:r>
      <w:r>
        <w:rPr>
          <w:rFonts w:ascii="Times New Roman" w:hAnsi="Times New Roman"/>
          <w:sz w:val="24"/>
          <w:szCs w:val="24"/>
          <w:lang w:val="en-US"/>
        </w:rPr>
        <w:t>3</w:t>
      </w:r>
      <w:r w:rsidRPr="00F95F86">
        <w:rPr>
          <w:rFonts w:ascii="Times New Roman" w:hAnsi="Times New Roman"/>
          <w:sz w:val="24"/>
          <w:szCs w:val="24"/>
          <w:lang w:val="en-US"/>
        </w:rPr>
        <w:t>).</w:t>
      </w:r>
      <w:r>
        <w:rPr>
          <w:rFonts w:ascii="Times New Roman" w:hAnsi="Times New Roman"/>
          <w:sz w:val="24"/>
          <w:szCs w:val="24"/>
          <w:lang w:val="en-US"/>
        </w:rPr>
        <w:br w:type="page"/>
      </w:r>
    </w:p>
    <w:p w:rsidR="00B711D5" w:rsidRPr="00A31EDD" w:rsidRDefault="00B711D5" w:rsidP="00B711D5">
      <w:pPr>
        <w:spacing w:after="0" w:line="360" w:lineRule="auto"/>
        <w:jc w:val="center"/>
        <w:rPr>
          <w:rFonts w:ascii="Times New Roman" w:hAnsi="Times New Roman"/>
          <w:b/>
          <w:sz w:val="24"/>
          <w:szCs w:val="24"/>
          <w:lang w:val="en-US"/>
        </w:rPr>
      </w:pPr>
      <w:bookmarkStart w:id="0" w:name="_GoBack"/>
      <w:bookmarkEnd w:id="0"/>
      <w:r w:rsidRPr="00A31EDD">
        <w:rPr>
          <w:rFonts w:ascii="Times New Roman" w:hAnsi="Times New Roman"/>
          <w:b/>
          <w:sz w:val="24"/>
          <w:szCs w:val="24"/>
          <w:lang w:val="en-US"/>
        </w:rPr>
        <w:lastRenderedPageBreak/>
        <w:t xml:space="preserve">Figure </w:t>
      </w:r>
      <w:r w:rsidR="00A31EDD" w:rsidRPr="00A31EDD">
        <w:rPr>
          <w:rFonts w:ascii="Times New Roman" w:hAnsi="Times New Roman"/>
          <w:b/>
          <w:sz w:val="24"/>
          <w:szCs w:val="24"/>
          <w:lang w:val="en-US"/>
        </w:rPr>
        <w:t>1.a</w:t>
      </w:r>
      <w:r w:rsidR="00A31EDD" w:rsidRPr="00A31EDD">
        <w:rPr>
          <w:rFonts w:ascii="Times New Roman" w:hAnsi="Times New Roman"/>
          <w:b/>
          <w:sz w:val="24"/>
          <w:szCs w:val="24"/>
          <w:lang w:val="en-US"/>
        </w:rPr>
        <w:tab/>
      </w:r>
      <w:r w:rsidRPr="00A31EDD">
        <w:rPr>
          <w:rFonts w:ascii="Times New Roman" w:hAnsi="Times New Roman"/>
          <w:b/>
          <w:sz w:val="24"/>
          <w:szCs w:val="24"/>
          <w:lang w:val="en-US"/>
        </w:rPr>
        <w:t xml:space="preserve"> two trials</w:t>
      </w:r>
    </w:p>
    <w:p w:rsidR="00B711D5" w:rsidRDefault="00EC4B00" w:rsidP="00B711D5">
      <w:pPr>
        <w:spacing w:after="0" w:line="360" w:lineRule="auto"/>
        <w:jc w:val="center"/>
        <w:rPr>
          <w:rFonts w:ascii="Times New Roman" w:hAnsi="Times New Roman"/>
          <w:sz w:val="24"/>
          <w:szCs w:val="24"/>
          <w:lang w:val="en-US"/>
        </w:rPr>
      </w:pPr>
      <w:r w:rsidRPr="00EC4B00">
        <w:drawing>
          <wp:inline distT="0" distB="0" distL="0" distR="0" wp14:anchorId="1205F1B5" wp14:editId="09165EBC">
            <wp:extent cx="2487600" cy="22176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87600" cy="2217600"/>
                    </a:xfrm>
                    <a:prstGeom prst="rect">
                      <a:avLst/>
                    </a:prstGeom>
                    <a:noFill/>
                    <a:ln>
                      <a:noFill/>
                    </a:ln>
                  </pic:spPr>
                </pic:pic>
              </a:graphicData>
            </a:graphic>
          </wp:inline>
        </w:drawing>
      </w:r>
    </w:p>
    <w:p w:rsidR="00B711D5" w:rsidRPr="00A31EDD" w:rsidRDefault="00B711D5" w:rsidP="00B711D5">
      <w:pPr>
        <w:spacing w:after="0" w:line="360" w:lineRule="auto"/>
        <w:jc w:val="center"/>
        <w:rPr>
          <w:rFonts w:ascii="Times New Roman" w:hAnsi="Times New Roman"/>
          <w:b/>
          <w:sz w:val="24"/>
          <w:szCs w:val="24"/>
          <w:lang w:val="en-US"/>
        </w:rPr>
      </w:pPr>
      <w:r w:rsidRPr="00A31EDD">
        <w:rPr>
          <w:rFonts w:ascii="Times New Roman" w:hAnsi="Times New Roman"/>
          <w:b/>
          <w:sz w:val="24"/>
          <w:szCs w:val="24"/>
          <w:lang w:val="en-US"/>
        </w:rPr>
        <w:t xml:space="preserve">Figure </w:t>
      </w:r>
      <w:r w:rsidR="00A31EDD" w:rsidRPr="00A31EDD">
        <w:rPr>
          <w:rFonts w:ascii="Times New Roman" w:hAnsi="Times New Roman"/>
          <w:b/>
          <w:sz w:val="24"/>
          <w:szCs w:val="24"/>
          <w:lang w:val="en-US"/>
        </w:rPr>
        <w:t>1.b</w:t>
      </w:r>
      <w:r w:rsidR="00A31EDD" w:rsidRPr="00A31EDD">
        <w:rPr>
          <w:rFonts w:ascii="Times New Roman" w:hAnsi="Times New Roman"/>
          <w:b/>
          <w:sz w:val="24"/>
          <w:szCs w:val="24"/>
          <w:lang w:val="en-US"/>
        </w:rPr>
        <w:tab/>
      </w:r>
      <w:r w:rsidRPr="00A31EDD">
        <w:rPr>
          <w:rFonts w:ascii="Times New Roman" w:hAnsi="Times New Roman"/>
          <w:b/>
          <w:sz w:val="24"/>
          <w:szCs w:val="24"/>
          <w:lang w:val="en-US"/>
        </w:rPr>
        <w:t>four trials</w:t>
      </w:r>
    </w:p>
    <w:p w:rsidR="00B711D5" w:rsidRDefault="00EC4B00" w:rsidP="00B711D5">
      <w:pPr>
        <w:spacing w:after="0" w:line="360" w:lineRule="auto"/>
        <w:jc w:val="center"/>
        <w:rPr>
          <w:rFonts w:ascii="Times New Roman" w:hAnsi="Times New Roman"/>
          <w:sz w:val="24"/>
          <w:szCs w:val="24"/>
          <w:lang w:val="en-US"/>
        </w:rPr>
      </w:pPr>
      <w:r w:rsidRPr="00EC4B00">
        <w:drawing>
          <wp:inline distT="0" distB="0" distL="0" distR="0" wp14:anchorId="031D14B6" wp14:editId="0DB03A39">
            <wp:extent cx="2487600" cy="22176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87600" cy="2217600"/>
                    </a:xfrm>
                    <a:prstGeom prst="rect">
                      <a:avLst/>
                    </a:prstGeom>
                    <a:noFill/>
                    <a:ln>
                      <a:noFill/>
                    </a:ln>
                  </pic:spPr>
                </pic:pic>
              </a:graphicData>
            </a:graphic>
          </wp:inline>
        </w:drawing>
      </w:r>
    </w:p>
    <w:p w:rsidR="00B711D5" w:rsidRPr="00A31EDD" w:rsidRDefault="00B711D5" w:rsidP="00B711D5">
      <w:pPr>
        <w:spacing w:after="0" w:line="360" w:lineRule="auto"/>
        <w:jc w:val="center"/>
        <w:rPr>
          <w:rFonts w:ascii="Times New Roman" w:hAnsi="Times New Roman"/>
          <w:b/>
          <w:sz w:val="24"/>
          <w:szCs w:val="24"/>
          <w:lang w:val="en-US"/>
        </w:rPr>
      </w:pPr>
      <w:r w:rsidRPr="00A31EDD">
        <w:rPr>
          <w:rFonts w:ascii="Times New Roman" w:hAnsi="Times New Roman"/>
          <w:b/>
          <w:sz w:val="24"/>
          <w:szCs w:val="24"/>
          <w:lang w:val="en-US"/>
        </w:rPr>
        <w:t xml:space="preserve">Figure </w:t>
      </w:r>
      <w:r w:rsidR="00A31EDD" w:rsidRPr="00A31EDD">
        <w:rPr>
          <w:rFonts w:ascii="Times New Roman" w:hAnsi="Times New Roman"/>
          <w:b/>
          <w:sz w:val="24"/>
          <w:szCs w:val="24"/>
          <w:lang w:val="en-US"/>
        </w:rPr>
        <w:t>1.c</w:t>
      </w:r>
      <w:r w:rsidR="00A31EDD" w:rsidRPr="00A31EDD">
        <w:rPr>
          <w:rFonts w:ascii="Times New Roman" w:hAnsi="Times New Roman"/>
          <w:b/>
          <w:sz w:val="24"/>
          <w:szCs w:val="24"/>
          <w:lang w:val="en-US"/>
        </w:rPr>
        <w:tab/>
      </w:r>
      <w:r w:rsidRPr="00A31EDD">
        <w:rPr>
          <w:rFonts w:ascii="Times New Roman" w:hAnsi="Times New Roman"/>
          <w:b/>
          <w:sz w:val="24"/>
          <w:szCs w:val="24"/>
          <w:lang w:val="en-US"/>
        </w:rPr>
        <w:t>six trials</w:t>
      </w:r>
    </w:p>
    <w:p w:rsidR="00B711D5" w:rsidRDefault="00EC4B00" w:rsidP="00B711D5">
      <w:pPr>
        <w:spacing w:after="0" w:line="360" w:lineRule="auto"/>
        <w:jc w:val="center"/>
        <w:rPr>
          <w:rFonts w:ascii="Times New Roman" w:hAnsi="Times New Roman"/>
          <w:sz w:val="24"/>
          <w:szCs w:val="24"/>
          <w:lang w:val="en-US"/>
        </w:rPr>
      </w:pPr>
      <w:r w:rsidRPr="00EC4B00">
        <w:drawing>
          <wp:inline distT="0" distB="0" distL="0" distR="0" wp14:anchorId="23B0F356" wp14:editId="5673F911">
            <wp:extent cx="2487600" cy="22176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87600" cy="2217600"/>
                    </a:xfrm>
                    <a:prstGeom prst="rect">
                      <a:avLst/>
                    </a:prstGeom>
                    <a:noFill/>
                    <a:ln>
                      <a:noFill/>
                    </a:ln>
                  </pic:spPr>
                </pic:pic>
              </a:graphicData>
            </a:graphic>
          </wp:inline>
        </w:drawing>
      </w:r>
    </w:p>
    <w:p w:rsidR="00A31EDD" w:rsidRDefault="00A31EDD" w:rsidP="00A31EDD">
      <w:pPr>
        <w:spacing w:after="0" w:line="360" w:lineRule="auto"/>
        <w:jc w:val="both"/>
        <w:rPr>
          <w:rFonts w:ascii="Times New Roman" w:hAnsi="Times New Roman"/>
          <w:sz w:val="24"/>
          <w:szCs w:val="24"/>
          <w:lang w:val="en-US"/>
        </w:rPr>
      </w:pPr>
      <w:r w:rsidRPr="00F95F86">
        <w:rPr>
          <w:rFonts w:ascii="Times New Roman" w:hAnsi="Times New Roman"/>
          <w:sz w:val="24"/>
          <w:szCs w:val="24"/>
          <w:lang w:val="en-US"/>
        </w:rPr>
        <w:t xml:space="preserve">In </w:t>
      </w:r>
      <w:r w:rsidR="006619A3">
        <w:rPr>
          <w:rFonts w:ascii="Times New Roman" w:hAnsi="Times New Roman"/>
          <w:sz w:val="24"/>
          <w:szCs w:val="24"/>
          <w:lang w:val="en-US"/>
        </w:rPr>
        <w:t>its</w:t>
      </w:r>
      <w:r w:rsidRPr="00F95F86">
        <w:rPr>
          <w:rFonts w:ascii="Times New Roman" w:hAnsi="Times New Roman"/>
          <w:sz w:val="24"/>
          <w:szCs w:val="24"/>
          <w:lang w:val="en-US"/>
        </w:rPr>
        <w:t xml:space="preserve"> first phase, </w:t>
      </w:r>
      <w:r w:rsidR="006619A3">
        <w:rPr>
          <w:rFonts w:ascii="Times New Roman" w:hAnsi="Times New Roman"/>
          <w:sz w:val="24"/>
          <w:szCs w:val="24"/>
          <w:lang w:val="en-US"/>
        </w:rPr>
        <w:t>finished</w:t>
      </w:r>
      <w:r w:rsidRPr="00F95F86">
        <w:rPr>
          <w:rFonts w:ascii="Times New Roman" w:hAnsi="Times New Roman"/>
          <w:sz w:val="24"/>
          <w:szCs w:val="24"/>
          <w:lang w:val="en-US"/>
        </w:rPr>
        <w:t xml:space="preserve"> in 2011, primary biophysical and socioeconomic data were </w:t>
      </w:r>
      <w:proofErr w:type="gramStart"/>
      <w:r w:rsidRPr="00F95F86">
        <w:rPr>
          <w:rFonts w:ascii="Times New Roman" w:hAnsi="Times New Roman"/>
          <w:sz w:val="24"/>
          <w:szCs w:val="24"/>
          <w:lang w:val="en-US"/>
        </w:rPr>
        <w:t>generated</w:t>
      </w:r>
      <w:proofErr w:type="gramEnd"/>
      <w:r w:rsidRPr="00F95F86">
        <w:rPr>
          <w:rFonts w:ascii="Times New Roman" w:hAnsi="Times New Roman"/>
          <w:sz w:val="24"/>
          <w:szCs w:val="24"/>
          <w:lang w:val="en-US"/>
        </w:rPr>
        <w:t xml:space="preserve"> from field collection. A stratified sampling approach was chosen, in which each strata coincides with a </w:t>
      </w:r>
      <w:proofErr w:type="spellStart"/>
      <w:r w:rsidRPr="00F95F86">
        <w:rPr>
          <w:rFonts w:ascii="Times New Roman" w:hAnsi="Times New Roman"/>
          <w:sz w:val="24"/>
          <w:szCs w:val="24"/>
          <w:lang w:val="en-US"/>
        </w:rPr>
        <w:t>microwatershed</w:t>
      </w:r>
      <w:proofErr w:type="spellEnd"/>
      <w:r w:rsidRPr="00F95F86">
        <w:rPr>
          <w:rFonts w:ascii="Times New Roman" w:hAnsi="Times New Roman"/>
          <w:sz w:val="24"/>
          <w:szCs w:val="24"/>
          <w:lang w:val="en-US"/>
        </w:rPr>
        <w:t xml:space="preserve"> (34 in total)</w:t>
      </w:r>
      <w:r>
        <w:rPr>
          <w:rFonts w:ascii="Times New Roman" w:hAnsi="Times New Roman"/>
          <w:sz w:val="24"/>
          <w:szCs w:val="24"/>
          <w:lang w:val="en-US"/>
        </w:rPr>
        <w:t xml:space="preserve"> and representativeness is sought in such </w:t>
      </w:r>
      <w:r w:rsidRPr="00AD3562">
        <w:rPr>
          <w:rFonts w:ascii="Times New Roman" w:hAnsi="Times New Roman"/>
          <w:sz w:val="24"/>
          <w:szCs w:val="24"/>
          <w:lang w:val="en-US"/>
        </w:rPr>
        <w:t xml:space="preserve">level. For this, interviews were conducted in two regions, the first one </w:t>
      </w:r>
      <w:r w:rsidRPr="00AD3562">
        <w:rPr>
          <w:rFonts w:ascii="Times New Roman" w:hAnsi="Times New Roman"/>
          <w:sz w:val="24"/>
          <w:szCs w:val="24"/>
          <w:lang w:val="en-US"/>
        </w:rPr>
        <w:lastRenderedPageBreak/>
        <w:t xml:space="preserve">being composed by the contiguous municipalities of </w:t>
      </w:r>
      <w:proofErr w:type="spellStart"/>
      <w:r w:rsidRPr="00AD3562">
        <w:rPr>
          <w:rFonts w:ascii="Times New Roman" w:hAnsi="Times New Roman"/>
          <w:sz w:val="24"/>
          <w:szCs w:val="24"/>
          <w:lang w:val="en-US"/>
        </w:rPr>
        <w:t>Santarém</w:t>
      </w:r>
      <w:proofErr w:type="spellEnd"/>
      <w:r w:rsidRPr="00AD3562">
        <w:rPr>
          <w:rFonts w:ascii="Times New Roman" w:hAnsi="Times New Roman"/>
          <w:sz w:val="24"/>
          <w:szCs w:val="24"/>
          <w:lang w:val="en-US"/>
        </w:rPr>
        <w:t xml:space="preserve"> and </w:t>
      </w:r>
      <w:proofErr w:type="spellStart"/>
      <w:r w:rsidRPr="00AD3562">
        <w:rPr>
          <w:rFonts w:ascii="Times New Roman" w:hAnsi="Times New Roman"/>
          <w:sz w:val="24"/>
          <w:szCs w:val="24"/>
          <w:lang w:val="en-US"/>
        </w:rPr>
        <w:t>Belterra</w:t>
      </w:r>
      <w:proofErr w:type="spellEnd"/>
      <w:r w:rsidRPr="00AD3562">
        <w:rPr>
          <w:rFonts w:ascii="Times New Roman" w:hAnsi="Times New Roman"/>
          <w:sz w:val="24"/>
          <w:szCs w:val="24"/>
          <w:lang w:val="en-US"/>
        </w:rPr>
        <w:t xml:space="preserve"> (both in western </w:t>
      </w:r>
      <w:proofErr w:type="spellStart"/>
      <w:r w:rsidRPr="00AD3562">
        <w:rPr>
          <w:rFonts w:ascii="Times New Roman" w:hAnsi="Times New Roman"/>
          <w:sz w:val="24"/>
          <w:szCs w:val="24"/>
          <w:lang w:val="en-US"/>
        </w:rPr>
        <w:t>Pará</w:t>
      </w:r>
      <w:proofErr w:type="spellEnd"/>
      <w:r w:rsidRPr="00AD3562">
        <w:rPr>
          <w:rFonts w:ascii="Times New Roman" w:hAnsi="Times New Roman"/>
          <w:sz w:val="24"/>
          <w:szCs w:val="24"/>
          <w:lang w:val="en-US"/>
        </w:rPr>
        <w:t xml:space="preserve">) and the second one only by the municipality of </w:t>
      </w:r>
      <w:proofErr w:type="spellStart"/>
      <w:r w:rsidRPr="00AD3562">
        <w:rPr>
          <w:rFonts w:ascii="Times New Roman" w:hAnsi="Times New Roman"/>
          <w:sz w:val="24"/>
          <w:szCs w:val="24"/>
          <w:lang w:val="en-US"/>
        </w:rPr>
        <w:t>Paragominas</w:t>
      </w:r>
      <w:proofErr w:type="spellEnd"/>
      <w:r w:rsidRPr="00AD3562">
        <w:rPr>
          <w:rFonts w:ascii="Times New Roman" w:hAnsi="Times New Roman"/>
          <w:sz w:val="24"/>
          <w:szCs w:val="24"/>
          <w:lang w:val="en-US"/>
        </w:rPr>
        <w:t xml:space="preserve"> (Sou</w:t>
      </w:r>
      <w:r>
        <w:rPr>
          <w:rFonts w:ascii="Times New Roman" w:hAnsi="Times New Roman"/>
          <w:sz w:val="24"/>
          <w:szCs w:val="24"/>
          <w:lang w:val="en-US"/>
        </w:rPr>
        <w:t xml:space="preserve">theast </w:t>
      </w:r>
      <w:r w:rsidRPr="00A31EDD">
        <w:rPr>
          <w:rFonts w:ascii="Times New Roman" w:hAnsi="Times New Roman"/>
          <w:sz w:val="24"/>
          <w:szCs w:val="24"/>
          <w:lang w:val="en-US"/>
        </w:rPr>
        <w:t xml:space="preserve">of </w:t>
      </w:r>
      <w:proofErr w:type="spellStart"/>
      <w:r w:rsidRPr="00A31EDD">
        <w:rPr>
          <w:rFonts w:ascii="Times New Roman" w:hAnsi="Times New Roman"/>
          <w:sz w:val="24"/>
          <w:szCs w:val="24"/>
          <w:lang w:val="en-US"/>
        </w:rPr>
        <w:t>Pará</w:t>
      </w:r>
      <w:proofErr w:type="spellEnd"/>
      <w:r w:rsidRPr="00A31EDD">
        <w:rPr>
          <w:rFonts w:ascii="Times New Roman" w:hAnsi="Times New Roman"/>
          <w:sz w:val="24"/>
          <w:szCs w:val="24"/>
          <w:lang w:val="en-US"/>
        </w:rPr>
        <w:t>), figure 2 below.</w:t>
      </w:r>
    </w:p>
    <w:p w:rsidR="000C5E6C" w:rsidRDefault="000C5E6C" w:rsidP="000C5E6C">
      <w:pPr>
        <w:spacing w:after="0" w:line="360" w:lineRule="auto"/>
        <w:jc w:val="both"/>
        <w:rPr>
          <w:rFonts w:ascii="Times New Roman" w:hAnsi="Times New Roman"/>
          <w:sz w:val="24"/>
          <w:szCs w:val="24"/>
          <w:lang w:val="en-US"/>
        </w:rPr>
      </w:pPr>
      <w:r w:rsidRPr="00E54C78">
        <w:rPr>
          <w:rFonts w:ascii="Times New Roman" w:hAnsi="Times New Roman"/>
          <w:sz w:val="24"/>
          <w:szCs w:val="24"/>
          <w:lang w:val="en-US"/>
        </w:rPr>
        <w:t>A structured</w:t>
      </w:r>
      <w:r>
        <w:rPr>
          <w:rFonts w:ascii="Times New Roman" w:hAnsi="Times New Roman"/>
          <w:sz w:val="24"/>
          <w:szCs w:val="24"/>
          <w:lang w:val="en-US"/>
        </w:rPr>
        <w:t xml:space="preserve"> </w:t>
      </w:r>
      <w:r w:rsidRPr="00E54C78">
        <w:rPr>
          <w:rFonts w:ascii="Times New Roman" w:hAnsi="Times New Roman"/>
          <w:sz w:val="24"/>
          <w:szCs w:val="24"/>
          <w:lang w:val="en-US"/>
        </w:rPr>
        <w:t>socioeconomic questionnaire</w:t>
      </w:r>
      <w:r>
        <w:rPr>
          <w:rFonts w:ascii="Times New Roman" w:hAnsi="Times New Roman"/>
          <w:sz w:val="24"/>
          <w:szCs w:val="24"/>
          <w:lang w:val="en-US"/>
        </w:rPr>
        <w:t xml:space="preserve"> </w:t>
      </w:r>
      <w:r w:rsidRPr="00E54C78">
        <w:rPr>
          <w:rFonts w:ascii="Times New Roman" w:hAnsi="Times New Roman"/>
          <w:sz w:val="24"/>
          <w:szCs w:val="24"/>
          <w:lang w:val="en-US"/>
        </w:rPr>
        <w:t xml:space="preserve">was </w:t>
      </w:r>
      <w:r>
        <w:rPr>
          <w:rFonts w:ascii="Times New Roman" w:hAnsi="Times New Roman"/>
          <w:sz w:val="24"/>
          <w:szCs w:val="24"/>
          <w:lang w:val="en-US"/>
        </w:rPr>
        <w:t xml:space="preserve">applied to </w:t>
      </w:r>
      <w:r w:rsidRPr="00E54C78">
        <w:rPr>
          <w:rFonts w:ascii="Times New Roman" w:hAnsi="Times New Roman"/>
          <w:sz w:val="24"/>
          <w:szCs w:val="24"/>
          <w:lang w:val="en-US"/>
        </w:rPr>
        <w:t xml:space="preserve">488 </w:t>
      </w:r>
      <w:r>
        <w:rPr>
          <w:rFonts w:ascii="Times New Roman" w:hAnsi="Times New Roman"/>
          <w:sz w:val="24"/>
          <w:szCs w:val="24"/>
          <w:lang w:val="en-US"/>
        </w:rPr>
        <w:t xml:space="preserve">farms or rented farm parcels located on the </w:t>
      </w:r>
      <w:proofErr w:type="spellStart"/>
      <w:r>
        <w:rPr>
          <w:rFonts w:ascii="Times New Roman" w:hAnsi="Times New Roman"/>
          <w:sz w:val="24"/>
          <w:szCs w:val="24"/>
          <w:lang w:val="en-US"/>
        </w:rPr>
        <w:t>municipalites</w:t>
      </w:r>
      <w:proofErr w:type="spellEnd"/>
      <w:r>
        <w:rPr>
          <w:rFonts w:ascii="Times New Roman" w:hAnsi="Times New Roman"/>
          <w:sz w:val="24"/>
          <w:szCs w:val="24"/>
          <w:lang w:val="en-US"/>
        </w:rPr>
        <w:t xml:space="preserve"> of </w:t>
      </w:r>
      <w:proofErr w:type="spellStart"/>
      <w:r>
        <w:rPr>
          <w:rFonts w:ascii="Times New Roman" w:hAnsi="Times New Roman"/>
          <w:sz w:val="24"/>
          <w:szCs w:val="24"/>
          <w:lang w:val="en-US"/>
        </w:rPr>
        <w:t>Santarém</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Belterra</w:t>
      </w:r>
      <w:proofErr w:type="spellEnd"/>
      <w:r>
        <w:rPr>
          <w:rFonts w:ascii="Times New Roman" w:hAnsi="Times New Roman"/>
          <w:sz w:val="24"/>
          <w:szCs w:val="24"/>
          <w:lang w:val="en-US"/>
        </w:rPr>
        <w:t xml:space="preserve"> and </w:t>
      </w:r>
      <w:proofErr w:type="spellStart"/>
      <w:r>
        <w:rPr>
          <w:rFonts w:ascii="Times New Roman" w:hAnsi="Times New Roman"/>
          <w:sz w:val="24"/>
          <w:szCs w:val="24"/>
          <w:lang w:val="en-US"/>
        </w:rPr>
        <w:t>Paragominas</w:t>
      </w:r>
      <w:proofErr w:type="spellEnd"/>
      <w:r>
        <w:rPr>
          <w:rFonts w:ascii="Times New Roman" w:hAnsi="Times New Roman"/>
          <w:sz w:val="24"/>
          <w:szCs w:val="24"/>
          <w:lang w:val="en-US"/>
        </w:rPr>
        <w:t xml:space="preserve"> (state of </w:t>
      </w:r>
      <w:proofErr w:type="spellStart"/>
      <w:r>
        <w:rPr>
          <w:rFonts w:ascii="Times New Roman" w:hAnsi="Times New Roman"/>
          <w:sz w:val="24"/>
          <w:szCs w:val="24"/>
          <w:lang w:val="en-US"/>
        </w:rPr>
        <w:t>Pará</w:t>
      </w:r>
      <w:proofErr w:type="spellEnd"/>
      <w:r>
        <w:rPr>
          <w:rFonts w:ascii="Times New Roman" w:hAnsi="Times New Roman"/>
          <w:sz w:val="24"/>
          <w:szCs w:val="24"/>
          <w:lang w:val="en-US"/>
        </w:rPr>
        <w:t>, Brazilian Amazon)</w:t>
      </w:r>
      <w:r w:rsidRPr="00E54C78">
        <w:rPr>
          <w:rFonts w:ascii="Times New Roman" w:hAnsi="Times New Roman"/>
          <w:sz w:val="24"/>
          <w:szCs w:val="24"/>
          <w:lang w:val="en-US"/>
        </w:rPr>
        <w:t xml:space="preserve">. The interviews covered aspects related to welfare, </w:t>
      </w:r>
      <w:r>
        <w:rPr>
          <w:rFonts w:ascii="Times New Roman" w:hAnsi="Times New Roman"/>
          <w:sz w:val="24"/>
          <w:szCs w:val="24"/>
          <w:lang w:val="en-US"/>
        </w:rPr>
        <w:t>livelihood</w:t>
      </w:r>
      <w:r w:rsidRPr="00E54C78">
        <w:rPr>
          <w:rFonts w:ascii="Times New Roman" w:hAnsi="Times New Roman"/>
          <w:sz w:val="24"/>
          <w:szCs w:val="24"/>
          <w:lang w:val="en-US"/>
        </w:rPr>
        <w:t xml:space="preserve">, demography and </w:t>
      </w:r>
      <w:r>
        <w:rPr>
          <w:rFonts w:ascii="Times New Roman" w:hAnsi="Times New Roman"/>
          <w:sz w:val="24"/>
          <w:szCs w:val="24"/>
          <w:lang w:val="en-US"/>
        </w:rPr>
        <w:t>agriculture</w:t>
      </w:r>
      <w:r w:rsidRPr="00E54C78">
        <w:rPr>
          <w:rFonts w:ascii="Times New Roman" w:hAnsi="Times New Roman"/>
          <w:sz w:val="24"/>
          <w:szCs w:val="24"/>
          <w:lang w:val="en-US"/>
        </w:rPr>
        <w:t>.</w:t>
      </w:r>
    </w:p>
    <w:p w:rsidR="000C5E6C" w:rsidRDefault="000C5E6C" w:rsidP="000C5E6C">
      <w:pPr>
        <w:spacing w:after="0" w:line="360" w:lineRule="auto"/>
        <w:jc w:val="both"/>
        <w:rPr>
          <w:rFonts w:ascii="Times New Roman" w:hAnsi="Times New Roman"/>
          <w:sz w:val="24"/>
          <w:szCs w:val="24"/>
          <w:lang w:val="en-US"/>
        </w:rPr>
      </w:pPr>
      <w:r>
        <w:rPr>
          <w:rFonts w:ascii="Times New Roman" w:hAnsi="Times New Roman"/>
          <w:sz w:val="24"/>
          <w:szCs w:val="24"/>
          <w:lang w:val="en-US"/>
        </w:rPr>
        <w:t>Farms were sampled</w:t>
      </w:r>
      <w:r w:rsidRPr="00D17276">
        <w:rPr>
          <w:rFonts w:ascii="Times New Roman" w:hAnsi="Times New Roman"/>
          <w:sz w:val="24"/>
          <w:szCs w:val="24"/>
          <w:lang w:val="en-US"/>
        </w:rPr>
        <w:t xml:space="preserve"> </w:t>
      </w:r>
      <w:r>
        <w:rPr>
          <w:rFonts w:ascii="Times New Roman" w:hAnsi="Times New Roman"/>
          <w:sz w:val="24"/>
          <w:szCs w:val="24"/>
          <w:lang w:val="en-US"/>
        </w:rPr>
        <w:t>when</w:t>
      </w:r>
      <w:r w:rsidRPr="00D17276">
        <w:rPr>
          <w:rFonts w:ascii="Times New Roman" w:hAnsi="Times New Roman"/>
          <w:sz w:val="24"/>
          <w:szCs w:val="24"/>
          <w:lang w:val="en-US"/>
        </w:rPr>
        <w:t xml:space="preserve"> intercepted by </w:t>
      </w:r>
      <w:r>
        <w:rPr>
          <w:rFonts w:ascii="Times New Roman" w:hAnsi="Times New Roman"/>
          <w:sz w:val="24"/>
          <w:szCs w:val="24"/>
          <w:lang w:val="en-US"/>
        </w:rPr>
        <w:t>biophysical data</w:t>
      </w:r>
      <w:r w:rsidRPr="00D17276">
        <w:rPr>
          <w:rFonts w:ascii="Times New Roman" w:hAnsi="Times New Roman"/>
          <w:sz w:val="24"/>
          <w:szCs w:val="24"/>
          <w:lang w:val="en-US"/>
        </w:rPr>
        <w:t xml:space="preserve"> </w:t>
      </w:r>
      <w:r>
        <w:rPr>
          <w:rFonts w:ascii="Times New Roman" w:hAnsi="Times New Roman"/>
          <w:sz w:val="24"/>
          <w:szCs w:val="24"/>
          <w:lang w:val="en-US"/>
        </w:rPr>
        <w:t>collection sites</w:t>
      </w:r>
      <w:r w:rsidRPr="00D17276">
        <w:rPr>
          <w:rFonts w:ascii="Times New Roman" w:hAnsi="Times New Roman"/>
          <w:sz w:val="24"/>
          <w:szCs w:val="24"/>
          <w:lang w:val="en-US"/>
        </w:rPr>
        <w:t xml:space="preserve"> (</w:t>
      </w:r>
      <w:r>
        <w:rPr>
          <w:rFonts w:ascii="Times New Roman" w:hAnsi="Times New Roman"/>
          <w:sz w:val="24"/>
          <w:szCs w:val="24"/>
          <w:lang w:val="en-US"/>
        </w:rPr>
        <w:t>“</w:t>
      </w:r>
      <w:r w:rsidRPr="00D17276">
        <w:rPr>
          <w:rFonts w:ascii="Times New Roman" w:hAnsi="Times New Roman"/>
          <w:sz w:val="24"/>
          <w:szCs w:val="24"/>
          <w:lang w:val="en-US"/>
        </w:rPr>
        <w:t>transects</w:t>
      </w:r>
      <w:r>
        <w:rPr>
          <w:rFonts w:ascii="Times New Roman" w:hAnsi="Times New Roman"/>
          <w:sz w:val="24"/>
          <w:szCs w:val="24"/>
          <w:lang w:val="en-US"/>
        </w:rPr>
        <w:t>”)</w:t>
      </w:r>
      <w:r w:rsidRPr="00D17276">
        <w:rPr>
          <w:rFonts w:ascii="Times New Roman" w:hAnsi="Times New Roman"/>
          <w:sz w:val="24"/>
          <w:szCs w:val="24"/>
          <w:lang w:val="en-US"/>
        </w:rPr>
        <w:t xml:space="preserve"> </w:t>
      </w:r>
      <w:r>
        <w:rPr>
          <w:rFonts w:ascii="Times New Roman" w:hAnsi="Times New Roman"/>
          <w:sz w:val="24"/>
          <w:szCs w:val="24"/>
          <w:lang w:val="en-US"/>
        </w:rPr>
        <w:t>or when randomly selected</w:t>
      </w:r>
      <w:r w:rsidRPr="00D17276">
        <w:rPr>
          <w:rFonts w:ascii="Times New Roman" w:hAnsi="Times New Roman"/>
          <w:sz w:val="24"/>
          <w:szCs w:val="24"/>
          <w:lang w:val="en-US"/>
        </w:rPr>
        <w:t xml:space="preserve"> within each </w:t>
      </w:r>
      <w:proofErr w:type="spellStart"/>
      <w:r>
        <w:rPr>
          <w:rFonts w:ascii="Times New Roman" w:hAnsi="Times New Roman"/>
          <w:sz w:val="24"/>
          <w:szCs w:val="24"/>
          <w:lang w:val="en-US"/>
        </w:rPr>
        <w:t>microwatershed</w:t>
      </w:r>
      <w:proofErr w:type="spellEnd"/>
      <w:r w:rsidRPr="00D17276">
        <w:rPr>
          <w:rFonts w:ascii="Times New Roman" w:hAnsi="Times New Roman"/>
          <w:sz w:val="24"/>
          <w:szCs w:val="24"/>
          <w:lang w:val="en-US"/>
        </w:rPr>
        <w:t xml:space="preserve"> (Gardner et al: 201</w:t>
      </w:r>
      <w:r>
        <w:rPr>
          <w:rFonts w:ascii="Times New Roman" w:hAnsi="Times New Roman"/>
          <w:sz w:val="24"/>
          <w:szCs w:val="24"/>
          <w:lang w:val="en-US"/>
        </w:rPr>
        <w:t xml:space="preserve">3, data </w:t>
      </w:r>
      <w:proofErr w:type="spellStart"/>
      <w:r>
        <w:rPr>
          <w:rFonts w:ascii="Times New Roman" w:hAnsi="Times New Roman"/>
          <w:sz w:val="24"/>
          <w:szCs w:val="24"/>
          <w:lang w:val="en-US"/>
        </w:rPr>
        <w:t>suplement</w:t>
      </w:r>
      <w:proofErr w:type="spellEnd"/>
      <w:r w:rsidRPr="00D17276">
        <w:rPr>
          <w:rFonts w:ascii="Times New Roman" w:hAnsi="Times New Roman"/>
          <w:sz w:val="24"/>
          <w:szCs w:val="24"/>
          <w:lang w:val="en-US"/>
        </w:rPr>
        <w:t>).</w:t>
      </w:r>
      <w:r>
        <w:rPr>
          <w:rFonts w:ascii="Times New Roman" w:hAnsi="Times New Roman"/>
          <w:sz w:val="24"/>
          <w:szCs w:val="24"/>
          <w:lang w:val="en-US"/>
        </w:rPr>
        <w:t xml:space="preserve"> The </w:t>
      </w:r>
      <w:proofErr w:type="spellStart"/>
      <w:r>
        <w:rPr>
          <w:rFonts w:ascii="Times New Roman" w:hAnsi="Times New Roman"/>
          <w:sz w:val="24"/>
          <w:szCs w:val="24"/>
          <w:lang w:val="en-US"/>
        </w:rPr>
        <w:t>microwatershed</w:t>
      </w:r>
      <w:proofErr w:type="spellEnd"/>
      <w:r>
        <w:rPr>
          <w:rFonts w:ascii="Times New Roman" w:hAnsi="Times New Roman"/>
          <w:sz w:val="24"/>
          <w:szCs w:val="24"/>
          <w:lang w:val="en-US"/>
        </w:rPr>
        <w:t xml:space="preserve"> selection followed the principle of representativeness</w:t>
      </w:r>
      <w:r w:rsidRPr="00D17276">
        <w:rPr>
          <w:rFonts w:ascii="Times New Roman" w:hAnsi="Times New Roman"/>
          <w:sz w:val="24"/>
          <w:szCs w:val="24"/>
          <w:lang w:val="en-US"/>
        </w:rPr>
        <w:t xml:space="preserve"> within </w:t>
      </w:r>
      <w:r>
        <w:rPr>
          <w:rFonts w:ascii="Times New Roman" w:hAnsi="Times New Roman"/>
          <w:sz w:val="24"/>
          <w:szCs w:val="24"/>
          <w:lang w:val="en-US"/>
        </w:rPr>
        <w:t xml:space="preserve">classes of the </w:t>
      </w:r>
      <w:r w:rsidRPr="00D17276">
        <w:rPr>
          <w:rFonts w:ascii="Times New Roman" w:hAnsi="Times New Roman"/>
          <w:sz w:val="24"/>
          <w:szCs w:val="24"/>
          <w:lang w:val="en-US"/>
        </w:rPr>
        <w:t>forest cover</w:t>
      </w:r>
      <w:r>
        <w:rPr>
          <w:rFonts w:ascii="Times New Roman" w:hAnsi="Times New Roman"/>
          <w:sz w:val="24"/>
          <w:szCs w:val="24"/>
          <w:lang w:val="en-US"/>
        </w:rPr>
        <w:t xml:space="preserve"> </w:t>
      </w:r>
      <w:r w:rsidRPr="00D17276">
        <w:rPr>
          <w:rFonts w:ascii="Times New Roman" w:hAnsi="Times New Roman"/>
          <w:sz w:val="24"/>
          <w:szCs w:val="24"/>
          <w:lang w:val="en-US"/>
        </w:rPr>
        <w:t>gradient</w:t>
      </w:r>
      <w:r>
        <w:rPr>
          <w:rFonts w:ascii="Times New Roman" w:hAnsi="Times New Roman"/>
          <w:sz w:val="24"/>
          <w:szCs w:val="24"/>
          <w:lang w:val="en-US"/>
        </w:rPr>
        <w:t xml:space="preserve"> generated from</w:t>
      </w:r>
      <w:r w:rsidRPr="00D17276">
        <w:rPr>
          <w:rFonts w:ascii="Times New Roman" w:hAnsi="Times New Roman"/>
          <w:sz w:val="24"/>
          <w:szCs w:val="24"/>
          <w:lang w:val="en-US"/>
        </w:rPr>
        <w:t xml:space="preserve"> remote sensing information.</w:t>
      </w:r>
    </w:p>
    <w:p w:rsidR="00C71E5B" w:rsidRDefault="000C5E6C" w:rsidP="000B4469">
      <w:pPr>
        <w:spacing w:after="0" w:line="360" w:lineRule="auto"/>
        <w:jc w:val="both"/>
        <w:rPr>
          <w:rFonts w:ascii="Times New Roman" w:hAnsi="Times New Roman"/>
          <w:sz w:val="24"/>
          <w:szCs w:val="24"/>
          <w:lang w:val="en-US"/>
        </w:rPr>
      </w:pPr>
      <w:r>
        <w:rPr>
          <w:rFonts w:ascii="Times New Roman" w:hAnsi="Times New Roman"/>
          <w:sz w:val="24"/>
          <w:szCs w:val="24"/>
          <w:lang w:val="en-US"/>
        </w:rPr>
        <w:t xml:space="preserve">The database that emerged from the survey is referred as RASDB and the reader is advised to consult Gardner et al (2013) and </w:t>
      </w:r>
      <w:proofErr w:type="spellStart"/>
      <w:r>
        <w:rPr>
          <w:rFonts w:ascii="Times New Roman" w:hAnsi="Times New Roman"/>
          <w:sz w:val="24"/>
          <w:szCs w:val="24"/>
          <w:lang w:val="en-US"/>
        </w:rPr>
        <w:t>Morello</w:t>
      </w:r>
      <w:proofErr w:type="spellEnd"/>
      <w:r>
        <w:rPr>
          <w:rFonts w:ascii="Times New Roman" w:hAnsi="Times New Roman"/>
          <w:sz w:val="24"/>
          <w:szCs w:val="24"/>
          <w:lang w:val="en-US"/>
        </w:rPr>
        <w:t xml:space="preserve"> (2013) for further details. </w:t>
      </w:r>
    </w:p>
    <w:p w:rsidR="00A31EDD" w:rsidRDefault="000C5E6C" w:rsidP="000B4469">
      <w:pPr>
        <w:spacing w:after="0" w:line="360" w:lineRule="auto"/>
        <w:jc w:val="both"/>
        <w:rPr>
          <w:rFonts w:ascii="Times New Roman" w:hAnsi="Times New Roman"/>
          <w:sz w:val="24"/>
          <w:szCs w:val="24"/>
          <w:lang w:val="en-US"/>
        </w:rPr>
      </w:pPr>
      <w:r>
        <w:rPr>
          <w:rFonts w:ascii="Times New Roman" w:hAnsi="Times New Roman"/>
          <w:sz w:val="24"/>
          <w:szCs w:val="24"/>
          <w:lang w:val="en-US"/>
        </w:rPr>
        <w:t>Next subsections details the procedures employed for building the variables of the econometric model.</w:t>
      </w:r>
    </w:p>
    <w:p w:rsidR="000B4469" w:rsidRPr="00C5261E" w:rsidRDefault="000B4469" w:rsidP="000B4469">
      <w:pPr>
        <w:pStyle w:val="Legenda"/>
        <w:jc w:val="center"/>
        <w:rPr>
          <w:rFonts w:ascii="Times New Roman" w:hAnsi="Times New Roman"/>
          <w:bCs w:val="0"/>
          <w:sz w:val="24"/>
          <w:szCs w:val="24"/>
          <w:lang w:val="en-US"/>
        </w:rPr>
      </w:pPr>
      <w:bookmarkStart w:id="1" w:name="_Toc356989485"/>
      <w:r w:rsidRPr="006444DD">
        <w:rPr>
          <w:rFonts w:ascii="Times New Roman" w:hAnsi="Times New Roman"/>
          <w:sz w:val="24"/>
          <w:szCs w:val="24"/>
        </w:rPr>
        <w:t xml:space="preserve">Figure </w:t>
      </w:r>
      <w:r w:rsidR="000C5E6C" w:rsidRPr="006444DD">
        <w:rPr>
          <w:rFonts w:ascii="Times New Roman" w:hAnsi="Times New Roman"/>
          <w:sz w:val="24"/>
          <w:szCs w:val="24"/>
        </w:rPr>
        <w:t>2</w:t>
      </w:r>
      <w:r w:rsidRPr="006444DD">
        <w:rPr>
          <w:rFonts w:ascii="Times New Roman" w:hAnsi="Times New Roman"/>
          <w:bCs w:val="0"/>
          <w:sz w:val="24"/>
          <w:szCs w:val="24"/>
          <w:lang w:val="en-US"/>
        </w:rPr>
        <w:tab/>
      </w:r>
      <w:proofErr w:type="spellStart"/>
      <w:r w:rsidRPr="006444DD">
        <w:rPr>
          <w:rFonts w:ascii="Times New Roman" w:hAnsi="Times New Roman"/>
          <w:bCs w:val="0"/>
          <w:sz w:val="24"/>
          <w:szCs w:val="24"/>
          <w:lang w:val="en-US"/>
        </w:rPr>
        <w:t>Santarém</w:t>
      </w:r>
      <w:proofErr w:type="spellEnd"/>
      <w:r w:rsidRPr="006444DD">
        <w:rPr>
          <w:rFonts w:ascii="Times New Roman" w:hAnsi="Times New Roman"/>
          <w:bCs w:val="0"/>
          <w:sz w:val="24"/>
          <w:szCs w:val="24"/>
          <w:lang w:val="en-US"/>
        </w:rPr>
        <w:t xml:space="preserve">, </w:t>
      </w:r>
      <w:proofErr w:type="spellStart"/>
      <w:r w:rsidRPr="006444DD">
        <w:rPr>
          <w:rFonts w:ascii="Times New Roman" w:hAnsi="Times New Roman"/>
          <w:bCs w:val="0"/>
          <w:sz w:val="24"/>
          <w:szCs w:val="24"/>
          <w:lang w:val="en-US"/>
        </w:rPr>
        <w:t>Belterra</w:t>
      </w:r>
      <w:proofErr w:type="spellEnd"/>
      <w:r w:rsidRPr="006444DD">
        <w:rPr>
          <w:rFonts w:ascii="Times New Roman" w:hAnsi="Times New Roman"/>
          <w:bCs w:val="0"/>
          <w:sz w:val="24"/>
          <w:szCs w:val="24"/>
          <w:lang w:val="en-US"/>
        </w:rPr>
        <w:t xml:space="preserve"> and </w:t>
      </w:r>
      <w:proofErr w:type="spellStart"/>
      <w:r w:rsidRPr="006444DD">
        <w:rPr>
          <w:rFonts w:ascii="Times New Roman" w:hAnsi="Times New Roman"/>
          <w:bCs w:val="0"/>
          <w:sz w:val="24"/>
          <w:szCs w:val="24"/>
          <w:lang w:val="en-US"/>
        </w:rPr>
        <w:t>Paragominas</w:t>
      </w:r>
      <w:proofErr w:type="spellEnd"/>
      <w:r w:rsidRPr="006444DD">
        <w:rPr>
          <w:rFonts w:ascii="Times New Roman" w:hAnsi="Times New Roman"/>
          <w:bCs w:val="0"/>
          <w:sz w:val="24"/>
          <w:szCs w:val="24"/>
          <w:lang w:val="en-US"/>
        </w:rPr>
        <w:t xml:space="preserve"> in the Brazilian Amazon</w:t>
      </w:r>
      <w:bookmarkEnd w:id="1"/>
    </w:p>
    <w:p w:rsidR="000B4469" w:rsidRDefault="000B4469" w:rsidP="000B4469">
      <w:pPr>
        <w:spacing w:after="0" w:line="360" w:lineRule="auto"/>
        <w:jc w:val="center"/>
        <w:rPr>
          <w:rFonts w:ascii="Times New Roman" w:hAnsi="Times New Roman"/>
          <w:lang w:val="en-US"/>
        </w:rPr>
      </w:pPr>
      <w:r>
        <w:rPr>
          <w:rFonts w:ascii="Times New Roman" w:hAnsi="Times New Roman"/>
          <w:noProof/>
          <w:lang w:eastAsia="pt-BR"/>
        </w:rPr>
        <w:drawing>
          <wp:inline distT="0" distB="0" distL="0" distR="0" wp14:anchorId="74ED3324" wp14:editId="4ACFEC5B">
            <wp:extent cx="2116800" cy="2991600"/>
            <wp:effectExtent l="0" t="0" r="0" b="0"/>
            <wp:docPr id="1" name="Imagem 1" descr="C:\Users\Jesus\Documents\Projetos\Doutorado\Pós_quali\SP_Jan_Fev\Cap.Feres\RAS\PGM_STM_AMZ_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sus\Documents\Projetos\Doutorado\Pós_quali\SP_Jan_Fev\Cap.Feres\RAS\PGM_STM_AMZ_edit.jpg"/>
                    <pic:cNvPicPr>
                      <a:picLocks noChangeAspect="1" noChangeArrowheads="1"/>
                    </pic:cNvPicPr>
                  </pic:nvPicPr>
                  <pic:blipFill>
                    <a:blip r:embed="rId12" cstate="print"/>
                    <a:srcRect/>
                    <a:stretch>
                      <a:fillRect/>
                    </a:stretch>
                  </pic:blipFill>
                  <pic:spPr bwMode="auto">
                    <a:xfrm>
                      <a:off x="0" y="0"/>
                      <a:ext cx="2116800" cy="2991600"/>
                    </a:xfrm>
                    <a:prstGeom prst="rect">
                      <a:avLst/>
                    </a:prstGeom>
                    <a:noFill/>
                    <a:ln w="9525">
                      <a:noFill/>
                      <a:miter lim="800000"/>
                      <a:headEnd/>
                      <a:tailEnd/>
                    </a:ln>
                  </pic:spPr>
                </pic:pic>
              </a:graphicData>
            </a:graphic>
          </wp:inline>
        </w:drawing>
      </w:r>
    </w:p>
    <w:p w:rsidR="00862B4A" w:rsidRDefault="00862B4A" w:rsidP="00017AF4">
      <w:pPr>
        <w:jc w:val="both"/>
        <w:rPr>
          <w:rFonts w:ascii="Times New Roman" w:hAnsi="Times New Roman" w:cs="Times New Roman"/>
          <w:b/>
          <w:sz w:val="24"/>
          <w:szCs w:val="24"/>
          <w:lang w:val="en-US"/>
        </w:rPr>
      </w:pPr>
      <w:r>
        <w:rPr>
          <w:rFonts w:ascii="Times New Roman" w:hAnsi="Times New Roman" w:cs="Times New Roman"/>
          <w:b/>
          <w:sz w:val="24"/>
          <w:szCs w:val="24"/>
          <w:lang w:val="en-US"/>
        </w:rPr>
        <w:t>4.</w:t>
      </w:r>
      <w:r w:rsidR="000B4469">
        <w:rPr>
          <w:rFonts w:ascii="Times New Roman" w:hAnsi="Times New Roman" w:cs="Times New Roman"/>
          <w:b/>
          <w:sz w:val="24"/>
          <w:szCs w:val="24"/>
          <w:lang w:val="en-US"/>
        </w:rPr>
        <w:t>2</w:t>
      </w:r>
      <w:r>
        <w:rPr>
          <w:rFonts w:ascii="Times New Roman" w:hAnsi="Times New Roman" w:cs="Times New Roman"/>
          <w:b/>
          <w:sz w:val="24"/>
          <w:szCs w:val="24"/>
          <w:lang w:val="en-US"/>
        </w:rPr>
        <w:tab/>
      </w:r>
      <w:r w:rsidR="0041215F">
        <w:rPr>
          <w:rFonts w:ascii="Times New Roman" w:hAnsi="Times New Roman" w:cs="Times New Roman"/>
          <w:b/>
          <w:sz w:val="24"/>
          <w:szCs w:val="24"/>
          <w:lang w:val="en-US"/>
        </w:rPr>
        <w:t>L</w:t>
      </w:r>
      <w:r>
        <w:rPr>
          <w:rFonts w:ascii="Times New Roman" w:hAnsi="Times New Roman" w:cs="Times New Roman"/>
          <w:b/>
          <w:sz w:val="24"/>
          <w:szCs w:val="24"/>
          <w:lang w:val="en-US"/>
        </w:rPr>
        <w:t>and use factor</w:t>
      </w:r>
    </w:p>
    <w:p w:rsidR="00245574" w:rsidRDefault="005B0E5A" w:rsidP="00017AF4">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land use factor was not the object of any question of the survey, but it is possible to estimate it from the </w:t>
      </w:r>
      <w:proofErr w:type="gramStart"/>
      <w:r>
        <w:rPr>
          <w:rFonts w:ascii="Times New Roman" w:hAnsi="Times New Roman" w:cs="Times New Roman"/>
          <w:sz w:val="24"/>
          <w:szCs w:val="24"/>
          <w:lang w:val="en-US"/>
        </w:rPr>
        <w:t xml:space="preserve">formula </w:t>
      </w:r>
      <w:proofErr w:type="gramEnd"/>
      <m:oMath>
        <m:r>
          <m:rPr>
            <m:sty m:val="p"/>
          </m:rPr>
          <w:rPr>
            <w:rFonts w:ascii="Cambria Math" w:hAnsi="Cambria Math" w:cs="Times New Roman"/>
            <w:sz w:val="24"/>
            <w:szCs w:val="24"/>
            <w:lang w:val="en-US"/>
          </w:rPr>
          <m:t>γ =</m:t>
        </m:r>
        <m:f>
          <m:fPr>
            <m:ctrlPr>
              <w:rPr>
                <w:rFonts w:ascii="Cambria Math" w:hAnsi="Cambria Math" w:cs="Times New Roman"/>
                <w:sz w:val="24"/>
                <w:szCs w:val="24"/>
                <w:lang w:val="en-US"/>
              </w:rPr>
            </m:ctrlPr>
          </m:fPr>
          <m:num>
            <m:r>
              <m:rPr>
                <m:sty m:val="p"/>
              </m:rPr>
              <w:rPr>
                <w:rFonts w:ascii="Cambria Math" w:hAnsi="Cambria Math" w:cs="Times New Roman"/>
                <w:sz w:val="24"/>
                <w:szCs w:val="24"/>
                <w:lang w:val="en-US"/>
              </w:rPr>
              <m:t>1</m:t>
            </m:r>
          </m:num>
          <m:den>
            <m:r>
              <m:rPr>
                <m:sty m:val="p"/>
              </m:rPr>
              <w:rPr>
                <w:rFonts w:ascii="Cambria Math" w:hAnsi="Cambria Math" w:cs="Times New Roman"/>
                <w:sz w:val="24"/>
                <w:szCs w:val="24"/>
                <w:lang w:val="en-US"/>
              </w:rPr>
              <m:t>1+F</m:t>
            </m:r>
          </m:den>
        </m:f>
      </m:oMath>
      <w:r>
        <w:rPr>
          <w:rFonts w:ascii="Times New Roman" w:hAnsi="Times New Roman" w:cs="Times New Roman"/>
          <w:sz w:val="24"/>
          <w:szCs w:val="24"/>
          <w:lang w:val="en-US"/>
        </w:rPr>
        <w:t>, com</w:t>
      </w:r>
      <w:r w:rsidR="00414ECF">
        <w:rPr>
          <w:rFonts w:ascii="Times New Roman" w:hAnsi="Times New Roman" w:cs="Times New Roman"/>
          <w:sz w:val="24"/>
          <w:szCs w:val="24"/>
          <w:lang w:val="en-US"/>
        </w:rPr>
        <w:t>ing</w:t>
      </w:r>
      <w:r>
        <w:rPr>
          <w:rFonts w:ascii="Times New Roman" w:hAnsi="Times New Roman" w:cs="Times New Roman"/>
          <w:sz w:val="24"/>
          <w:szCs w:val="24"/>
          <w:lang w:val="en-US"/>
        </w:rPr>
        <w:t xml:space="preserve"> from one of the constraints of the theoretical model.</w:t>
      </w:r>
      <w:r w:rsidR="000873D2">
        <w:rPr>
          <w:rFonts w:ascii="Times New Roman" w:hAnsi="Times New Roman" w:cs="Times New Roman"/>
          <w:sz w:val="24"/>
          <w:szCs w:val="24"/>
          <w:lang w:val="en-US"/>
        </w:rPr>
        <w:t xml:space="preserve"> </w:t>
      </w:r>
      <w:r w:rsidR="0005498E">
        <w:rPr>
          <w:rFonts w:ascii="Times New Roman" w:hAnsi="Times New Roman" w:cs="Times New Roman"/>
          <w:sz w:val="24"/>
          <w:szCs w:val="24"/>
          <w:lang w:val="en-US"/>
        </w:rPr>
        <w:t xml:space="preserve">There are </w:t>
      </w:r>
      <w:r w:rsidR="00245574">
        <w:rPr>
          <w:rFonts w:ascii="Times New Roman" w:hAnsi="Times New Roman" w:cs="Times New Roman"/>
          <w:sz w:val="24"/>
          <w:szCs w:val="24"/>
          <w:lang w:val="en-US"/>
        </w:rPr>
        <w:t xml:space="preserve">18 farmers in the sample that do not practice </w:t>
      </w:r>
      <w:r w:rsidR="00414ECF">
        <w:rPr>
          <w:rFonts w:ascii="Times New Roman" w:hAnsi="Times New Roman" w:cs="Times New Roman"/>
          <w:sz w:val="24"/>
          <w:szCs w:val="24"/>
          <w:lang w:val="en-US"/>
        </w:rPr>
        <w:t>FBA</w:t>
      </w:r>
      <w:r w:rsidR="00245574">
        <w:rPr>
          <w:rFonts w:ascii="Times New Roman" w:hAnsi="Times New Roman" w:cs="Times New Roman"/>
          <w:sz w:val="24"/>
          <w:szCs w:val="24"/>
          <w:lang w:val="en-US"/>
        </w:rPr>
        <w:t xml:space="preserve">, obtaining nutrients for growing annual crops solely from fertilizers. </w:t>
      </w:r>
      <w:r w:rsidR="00FB44FA">
        <w:rPr>
          <w:rFonts w:ascii="Times New Roman" w:hAnsi="Times New Roman" w:cs="Times New Roman"/>
          <w:sz w:val="24"/>
          <w:szCs w:val="24"/>
          <w:lang w:val="en-US"/>
        </w:rPr>
        <w:t xml:space="preserve">These cases are </w:t>
      </w:r>
      <w:r w:rsidR="00FB44FA">
        <w:rPr>
          <w:rFonts w:ascii="Times New Roman" w:hAnsi="Times New Roman" w:cs="Times New Roman"/>
          <w:sz w:val="24"/>
          <w:szCs w:val="24"/>
          <w:lang w:val="en-US"/>
        </w:rPr>
        <w:lastRenderedPageBreak/>
        <w:t xml:space="preserve">understood as the practice of a zero level of fallow, or, equivalently, with a full (100%) land utilization, i.e., </w:t>
      </w:r>
      <w:r w:rsidR="006619A3">
        <w:rPr>
          <w:rFonts w:ascii="Cambria Math" w:hAnsi="Cambria Math" w:cs="Times New Roman"/>
          <w:sz w:val="24"/>
          <w:szCs w:val="24"/>
          <w:lang w:val="en-US"/>
        </w:rPr>
        <w:t>𝛾</w:t>
      </w:r>
      <w:r w:rsidR="00FB44FA">
        <w:rPr>
          <w:rFonts w:ascii="Times New Roman" w:hAnsi="Times New Roman" w:cs="Times New Roman"/>
          <w:sz w:val="24"/>
          <w:szCs w:val="24"/>
          <w:lang w:val="en-US"/>
        </w:rPr>
        <w:t>=1</w:t>
      </w:r>
      <w:r w:rsidR="005B2A34">
        <w:rPr>
          <w:rFonts w:ascii="Times New Roman" w:hAnsi="Times New Roman" w:cs="Times New Roman"/>
          <w:sz w:val="24"/>
          <w:szCs w:val="24"/>
          <w:lang w:val="en-US"/>
        </w:rPr>
        <w:t>.</w:t>
      </w:r>
    </w:p>
    <w:p w:rsidR="00721110" w:rsidRPr="00721110" w:rsidRDefault="00845F0C" w:rsidP="00017AF4">
      <w:pPr>
        <w:jc w:val="both"/>
        <w:rPr>
          <w:rFonts w:ascii="Times New Roman" w:hAnsi="Times New Roman" w:cs="Times New Roman"/>
          <w:b/>
          <w:sz w:val="24"/>
          <w:szCs w:val="24"/>
          <w:lang w:val="en-US"/>
        </w:rPr>
      </w:pPr>
      <w:r>
        <w:rPr>
          <w:rFonts w:ascii="Times New Roman" w:hAnsi="Times New Roman" w:cs="Times New Roman"/>
          <w:b/>
          <w:sz w:val="24"/>
          <w:szCs w:val="24"/>
          <w:lang w:val="en-US"/>
        </w:rPr>
        <w:t>4.</w:t>
      </w:r>
      <w:r w:rsidR="0035718A">
        <w:rPr>
          <w:rFonts w:ascii="Times New Roman" w:hAnsi="Times New Roman" w:cs="Times New Roman"/>
          <w:b/>
          <w:sz w:val="24"/>
          <w:szCs w:val="24"/>
          <w:lang w:val="en-US"/>
        </w:rPr>
        <w:t>3</w:t>
      </w:r>
      <w:r w:rsidR="00721110" w:rsidRPr="00721110">
        <w:rPr>
          <w:rFonts w:ascii="Times New Roman" w:hAnsi="Times New Roman" w:cs="Times New Roman"/>
          <w:b/>
          <w:sz w:val="24"/>
          <w:szCs w:val="24"/>
          <w:lang w:val="en-US"/>
        </w:rPr>
        <w:tab/>
      </w:r>
      <w:proofErr w:type="spellStart"/>
      <w:r w:rsidR="00892C12">
        <w:rPr>
          <w:rFonts w:ascii="Times New Roman" w:hAnsi="Times New Roman" w:cs="Times New Roman"/>
          <w:b/>
          <w:sz w:val="24"/>
          <w:szCs w:val="24"/>
          <w:lang w:val="en-US"/>
        </w:rPr>
        <w:t>Proxying</w:t>
      </w:r>
      <w:proofErr w:type="spellEnd"/>
      <w:r w:rsidR="00892C12">
        <w:rPr>
          <w:rFonts w:ascii="Times New Roman" w:hAnsi="Times New Roman" w:cs="Times New Roman"/>
          <w:b/>
          <w:sz w:val="24"/>
          <w:szCs w:val="24"/>
          <w:lang w:val="en-US"/>
        </w:rPr>
        <w:t xml:space="preserve"> market accessibility</w:t>
      </w:r>
    </w:p>
    <w:p w:rsidR="00C90FF8" w:rsidRDefault="00292121" w:rsidP="00017AF4">
      <w:pPr>
        <w:jc w:val="both"/>
        <w:rPr>
          <w:rFonts w:ascii="Times New Roman" w:hAnsi="Times New Roman"/>
          <w:sz w:val="24"/>
          <w:szCs w:val="24"/>
          <w:lang w:val="en-US"/>
        </w:rPr>
      </w:pPr>
      <w:r>
        <w:rPr>
          <w:rFonts w:ascii="Times New Roman" w:hAnsi="Times New Roman" w:cs="Times New Roman"/>
          <w:sz w:val="24"/>
          <w:szCs w:val="24"/>
          <w:lang w:val="en-US"/>
        </w:rPr>
        <w:t>Owing to the cost of conducting data collection, the database available covers two small regions of Brazilian Am</w:t>
      </w:r>
      <w:r w:rsidR="0032212B">
        <w:rPr>
          <w:rFonts w:ascii="Times New Roman" w:hAnsi="Times New Roman" w:cs="Times New Roman"/>
          <w:sz w:val="24"/>
          <w:szCs w:val="24"/>
          <w:lang w:val="en-US"/>
        </w:rPr>
        <w:t xml:space="preserve">azon, both located in the same </w:t>
      </w:r>
      <w:r>
        <w:rPr>
          <w:rFonts w:ascii="Times New Roman" w:hAnsi="Times New Roman" w:cs="Times New Roman"/>
          <w:sz w:val="24"/>
          <w:szCs w:val="24"/>
          <w:lang w:val="en-US"/>
        </w:rPr>
        <w:t xml:space="preserve">state, </w:t>
      </w:r>
      <w:proofErr w:type="spellStart"/>
      <w:r>
        <w:rPr>
          <w:rFonts w:ascii="Times New Roman" w:hAnsi="Times New Roman" w:cs="Times New Roman"/>
          <w:sz w:val="24"/>
          <w:szCs w:val="24"/>
          <w:lang w:val="en-US"/>
        </w:rPr>
        <w:t>Pará</w:t>
      </w:r>
      <w:proofErr w:type="spellEnd"/>
      <w:r>
        <w:rPr>
          <w:rFonts w:ascii="Times New Roman" w:hAnsi="Times New Roman" w:cs="Times New Roman"/>
          <w:sz w:val="24"/>
          <w:szCs w:val="24"/>
          <w:lang w:val="en-US"/>
        </w:rPr>
        <w:t>.</w:t>
      </w:r>
      <w:r w:rsidR="007A71B5">
        <w:rPr>
          <w:rFonts w:ascii="Times New Roman" w:hAnsi="Times New Roman" w:cs="Times New Roman"/>
          <w:sz w:val="24"/>
          <w:szCs w:val="24"/>
          <w:lang w:val="en-US"/>
        </w:rPr>
        <w:t xml:space="preserve"> Within each region, the sampled farms are proximate</w:t>
      </w:r>
      <w:r w:rsidR="00C90FF8">
        <w:rPr>
          <w:rStyle w:val="Refdenotaderodap"/>
          <w:rFonts w:ascii="Times New Roman" w:hAnsi="Times New Roman" w:cs="Times New Roman"/>
          <w:sz w:val="24"/>
          <w:szCs w:val="24"/>
          <w:lang w:val="en-US"/>
        </w:rPr>
        <w:footnoteReference w:id="14"/>
      </w:r>
      <w:r w:rsidR="007A71B5">
        <w:rPr>
          <w:rFonts w:ascii="Times New Roman" w:hAnsi="Times New Roman" w:cs="Times New Roman"/>
          <w:sz w:val="24"/>
          <w:szCs w:val="24"/>
          <w:lang w:val="en-US"/>
        </w:rPr>
        <w:t xml:space="preserve"> and thus tend to differ </w:t>
      </w:r>
      <w:r w:rsidR="00C90FF8">
        <w:rPr>
          <w:rFonts w:ascii="Times New Roman" w:hAnsi="Times New Roman" w:cs="Times New Roman"/>
          <w:sz w:val="24"/>
          <w:szCs w:val="24"/>
          <w:lang w:val="en-US"/>
        </w:rPr>
        <w:t>negligibly</w:t>
      </w:r>
      <w:r w:rsidR="007A71B5">
        <w:rPr>
          <w:rFonts w:ascii="Times New Roman" w:hAnsi="Times New Roman" w:cs="Times New Roman"/>
          <w:sz w:val="24"/>
          <w:szCs w:val="24"/>
          <w:lang w:val="en-US"/>
        </w:rPr>
        <w:t xml:space="preserve"> in terms of the market prices faced. That is because, the closer two farms are, the larger the probability of exchanging inputs and outputs in common local markets</w:t>
      </w:r>
      <w:r w:rsidR="00C90FF8">
        <w:rPr>
          <w:rStyle w:val="Refdenotaderodap"/>
          <w:rFonts w:ascii="Times New Roman" w:hAnsi="Times New Roman" w:cs="Times New Roman"/>
          <w:sz w:val="24"/>
          <w:szCs w:val="24"/>
          <w:lang w:val="en-US"/>
        </w:rPr>
        <w:footnoteReference w:id="15"/>
      </w:r>
      <w:r w:rsidR="007A71B5">
        <w:rPr>
          <w:rFonts w:ascii="Times New Roman" w:hAnsi="Times New Roman" w:cs="Times New Roman"/>
          <w:sz w:val="24"/>
          <w:szCs w:val="24"/>
          <w:lang w:val="en-US"/>
        </w:rPr>
        <w:t>.</w:t>
      </w:r>
      <w:r w:rsidR="00C90FF8" w:rsidRPr="00C90FF8">
        <w:rPr>
          <w:rFonts w:ascii="Times New Roman" w:hAnsi="Times New Roman"/>
          <w:sz w:val="24"/>
          <w:szCs w:val="24"/>
          <w:lang w:val="en-US"/>
        </w:rPr>
        <w:t xml:space="preserve"> </w:t>
      </w:r>
    </w:p>
    <w:p w:rsidR="007A71B5" w:rsidRDefault="00595FDC" w:rsidP="00017AF4">
      <w:pPr>
        <w:jc w:val="both"/>
        <w:rPr>
          <w:rFonts w:ascii="Times New Roman" w:hAnsi="Times New Roman"/>
          <w:sz w:val="24"/>
          <w:szCs w:val="24"/>
          <w:lang w:val="en-US"/>
        </w:rPr>
      </w:pPr>
      <w:r>
        <w:rPr>
          <w:rFonts w:ascii="Times New Roman" w:hAnsi="Times New Roman" w:cs="Times New Roman"/>
          <w:sz w:val="24"/>
          <w:szCs w:val="24"/>
          <w:lang w:val="en-US"/>
        </w:rPr>
        <w:t>A consistent way out is to use not the market price</w:t>
      </w:r>
      <w:r w:rsidR="00795FD9">
        <w:rPr>
          <w:rFonts w:ascii="Times New Roman" w:hAnsi="Times New Roman" w:cs="Times New Roman"/>
          <w:sz w:val="24"/>
          <w:szCs w:val="24"/>
          <w:lang w:val="en-US"/>
        </w:rPr>
        <w:t>s</w:t>
      </w:r>
      <w:r>
        <w:rPr>
          <w:rFonts w:ascii="Times New Roman" w:hAnsi="Times New Roman" w:cs="Times New Roman"/>
          <w:sz w:val="24"/>
          <w:szCs w:val="24"/>
          <w:lang w:val="en-US"/>
        </w:rPr>
        <w:t xml:space="preserve"> but the price</w:t>
      </w:r>
      <w:r w:rsidR="00795FD9">
        <w:rPr>
          <w:rFonts w:ascii="Times New Roman" w:hAnsi="Times New Roman" w:cs="Times New Roman"/>
          <w:sz w:val="24"/>
          <w:szCs w:val="24"/>
          <w:lang w:val="en-US"/>
        </w:rPr>
        <w:t>s</w:t>
      </w:r>
      <w:r>
        <w:rPr>
          <w:rFonts w:ascii="Times New Roman" w:hAnsi="Times New Roman" w:cs="Times New Roman"/>
          <w:sz w:val="24"/>
          <w:szCs w:val="24"/>
          <w:lang w:val="en-US"/>
        </w:rPr>
        <w:t xml:space="preserve"> actually paid by farmer</w:t>
      </w:r>
      <w:r w:rsidR="00C90FF8">
        <w:rPr>
          <w:rFonts w:ascii="Times New Roman" w:hAnsi="Times New Roman" w:cs="Times New Roman"/>
          <w:sz w:val="24"/>
          <w:szCs w:val="24"/>
          <w:lang w:val="en-US"/>
        </w:rPr>
        <w:t>s</w:t>
      </w:r>
      <w:r>
        <w:rPr>
          <w:rFonts w:ascii="Times New Roman" w:hAnsi="Times New Roman" w:cs="Times New Roman"/>
          <w:sz w:val="24"/>
          <w:szCs w:val="24"/>
          <w:lang w:val="en-US"/>
        </w:rPr>
        <w:t xml:space="preserve">, </w:t>
      </w:r>
      <w:proofErr w:type="spellStart"/>
      <w:r w:rsidR="000873D2">
        <w:rPr>
          <w:rFonts w:ascii="Times New Roman" w:hAnsi="Times New Roman"/>
          <w:sz w:val="24"/>
          <w:szCs w:val="24"/>
          <w:lang w:val="en-US"/>
        </w:rPr>
        <w:t>w</w:t>
      </w:r>
      <w:r w:rsidRPr="00CA6135">
        <w:rPr>
          <w:rFonts w:ascii="Times New Roman" w:hAnsi="Times New Roman"/>
          <w:sz w:val="24"/>
          <w:szCs w:val="24"/>
          <w:vertAlign w:val="superscript"/>
          <w:lang w:val="en-US"/>
        </w:rPr>
        <w:t>M</w:t>
      </w:r>
      <w:proofErr w:type="spellEnd"/>
      <w:r>
        <w:rPr>
          <w:rFonts w:ascii="Times New Roman" w:hAnsi="Times New Roman"/>
          <w:sz w:val="24"/>
          <w:szCs w:val="24"/>
          <w:lang w:val="en-US"/>
        </w:rPr>
        <w:t xml:space="preserve"> + </w:t>
      </w:r>
      <w:proofErr w:type="spellStart"/>
      <w:r>
        <w:rPr>
          <w:rFonts w:ascii="Times New Roman" w:hAnsi="Times New Roman"/>
          <w:sz w:val="24"/>
          <w:szCs w:val="24"/>
          <w:lang w:val="en-US"/>
        </w:rPr>
        <w:t>d</w:t>
      </w:r>
      <w:r w:rsidRPr="00CA6135">
        <w:rPr>
          <w:rFonts w:ascii="Times New Roman" w:hAnsi="Times New Roman"/>
          <w:sz w:val="24"/>
          <w:szCs w:val="24"/>
          <w:vertAlign w:val="superscript"/>
          <w:lang w:val="en-US"/>
        </w:rPr>
        <w:t>M</w:t>
      </w:r>
      <w:proofErr w:type="spellEnd"/>
      <w:r>
        <w:rPr>
          <w:rFonts w:ascii="Times New Roman" w:hAnsi="Times New Roman"/>
          <w:sz w:val="24"/>
          <w:szCs w:val="24"/>
          <w:lang w:val="en-US"/>
        </w:rPr>
        <w:t>,</w:t>
      </w:r>
      <w:r w:rsidR="000873D2">
        <w:rPr>
          <w:rFonts w:ascii="Times New Roman" w:hAnsi="Times New Roman"/>
          <w:sz w:val="24"/>
          <w:szCs w:val="24"/>
          <w:lang w:val="en-US"/>
        </w:rPr>
        <w:t xml:space="preserve"> or received, </w:t>
      </w:r>
      <w:proofErr w:type="spellStart"/>
      <w:r w:rsidR="000873D2">
        <w:rPr>
          <w:rFonts w:ascii="Times New Roman" w:hAnsi="Times New Roman"/>
          <w:sz w:val="24"/>
          <w:szCs w:val="24"/>
          <w:lang w:val="en-US"/>
        </w:rPr>
        <w:t>p</w:t>
      </w:r>
      <w:r w:rsidR="000873D2" w:rsidRPr="00CA6135">
        <w:rPr>
          <w:rFonts w:ascii="Times New Roman" w:hAnsi="Times New Roman"/>
          <w:sz w:val="24"/>
          <w:szCs w:val="24"/>
          <w:vertAlign w:val="superscript"/>
          <w:lang w:val="en-US"/>
        </w:rPr>
        <w:t>M</w:t>
      </w:r>
      <w:proofErr w:type="spellEnd"/>
      <w:r w:rsidR="000873D2">
        <w:rPr>
          <w:rFonts w:ascii="Times New Roman" w:hAnsi="Times New Roman"/>
          <w:sz w:val="24"/>
          <w:szCs w:val="24"/>
          <w:lang w:val="en-US"/>
        </w:rPr>
        <w:t xml:space="preserve"> </w:t>
      </w:r>
      <w:r w:rsidR="000873D2">
        <w:rPr>
          <w:rFonts w:ascii="Times New Roman" w:hAnsi="Times New Roman"/>
          <w:sz w:val="24"/>
          <w:szCs w:val="24"/>
          <w:lang w:val="en-US"/>
        </w:rPr>
        <w:noBreakHyphen/>
        <w:t xml:space="preserve"> </w:t>
      </w:r>
      <w:proofErr w:type="spellStart"/>
      <w:r w:rsidR="000873D2">
        <w:rPr>
          <w:rFonts w:ascii="Times New Roman" w:hAnsi="Times New Roman"/>
          <w:sz w:val="24"/>
          <w:szCs w:val="24"/>
          <w:lang w:val="en-US"/>
        </w:rPr>
        <w:t>d</w:t>
      </w:r>
      <w:r w:rsidR="000873D2" w:rsidRPr="00CA6135">
        <w:rPr>
          <w:rFonts w:ascii="Times New Roman" w:hAnsi="Times New Roman"/>
          <w:sz w:val="24"/>
          <w:szCs w:val="24"/>
          <w:vertAlign w:val="superscript"/>
          <w:lang w:val="en-US"/>
        </w:rPr>
        <w:t>M</w:t>
      </w:r>
      <w:proofErr w:type="spellEnd"/>
      <w:r w:rsidR="000873D2">
        <w:rPr>
          <w:rFonts w:ascii="Times New Roman" w:hAnsi="Times New Roman"/>
          <w:sz w:val="24"/>
          <w:szCs w:val="24"/>
          <w:lang w:val="en-US"/>
        </w:rPr>
        <w:t xml:space="preserve">, </w:t>
      </w:r>
      <w:r>
        <w:rPr>
          <w:rFonts w:ascii="Times New Roman" w:hAnsi="Times New Roman"/>
          <w:sz w:val="24"/>
          <w:szCs w:val="24"/>
          <w:lang w:val="en-US"/>
        </w:rPr>
        <w:t>where</w:t>
      </w:r>
      <w:r>
        <w:rPr>
          <w:rFonts w:ascii="Times New Roman" w:hAnsi="Times New Roman" w:cs="Times New Roman"/>
          <w:sz w:val="24"/>
          <w:szCs w:val="24"/>
          <w:lang w:val="en-US"/>
        </w:rPr>
        <w:t xml:space="preserve"> </w:t>
      </w:r>
      <w:proofErr w:type="spellStart"/>
      <w:r w:rsidR="000873D2">
        <w:rPr>
          <w:rFonts w:ascii="Times New Roman" w:hAnsi="Times New Roman"/>
          <w:sz w:val="24"/>
          <w:szCs w:val="24"/>
          <w:lang w:val="en-US"/>
        </w:rPr>
        <w:t>w</w:t>
      </w:r>
      <w:r w:rsidRPr="00595FDC">
        <w:rPr>
          <w:rFonts w:ascii="Times New Roman" w:hAnsi="Times New Roman"/>
          <w:sz w:val="24"/>
          <w:szCs w:val="24"/>
          <w:vertAlign w:val="superscript"/>
          <w:lang w:val="en-US"/>
        </w:rPr>
        <w:t>M</w:t>
      </w:r>
      <w:proofErr w:type="spellEnd"/>
      <w:r>
        <w:rPr>
          <w:rFonts w:ascii="Times New Roman" w:hAnsi="Times New Roman"/>
          <w:sz w:val="24"/>
          <w:szCs w:val="24"/>
          <w:lang w:val="en-US"/>
        </w:rPr>
        <w:t xml:space="preserve"> is the market price</w:t>
      </w:r>
      <w:r w:rsidR="000873D2">
        <w:rPr>
          <w:rFonts w:ascii="Times New Roman" w:hAnsi="Times New Roman"/>
          <w:sz w:val="24"/>
          <w:szCs w:val="24"/>
          <w:lang w:val="en-US"/>
        </w:rPr>
        <w:t xml:space="preserve"> of a generic input and,</w:t>
      </w:r>
      <w:r>
        <w:rPr>
          <w:rFonts w:ascii="Times New Roman" w:hAnsi="Times New Roman"/>
          <w:sz w:val="24"/>
          <w:szCs w:val="24"/>
          <w:lang w:val="en-US"/>
        </w:rPr>
        <w:t xml:space="preserve"> </w:t>
      </w:r>
      <w:proofErr w:type="spellStart"/>
      <w:r w:rsidR="000873D2">
        <w:rPr>
          <w:rFonts w:ascii="Times New Roman" w:hAnsi="Times New Roman"/>
          <w:sz w:val="24"/>
          <w:szCs w:val="24"/>
          <w:lang w:val="en-US"/>
        </w:rPr>
        <w:t>p</w:t>
      </w:r>
      <w:r w:rsidR="00D10804" w:rsidRPr="00CA6135">
        <w:rPr>
          <w:rFonts w:ascii="Times New Roman" w:hAnsi="Times New Roman"/>
          <w:sz w:val="24"/>
          <w:szCs w:val="24"/>
          <w:vertAlign w:val="superscript"/>
          <w:lang w:val="en-US"/>
        </w:rPr>
        <w:t>M</w:t>
      </w:r>
      <w:proofErr w:type="spellEnd"/>
      <w:r>
        <w:rPr>
          <w:rFonts w:ascii="Times New Roman" w:hAnsi="Times New Roman"/>
          <w:sz w:val="24"/>
          <w:szCs w:val="24"/>
          <w:lang w:val="en-US"/>
        </w:rPr>
        <w:t xml:space="preserve"> </w:t>
      </w:r>
      <w:r w:rsidR="000873D2">
        <w:rPr>
          <w:rFonts w:ascii="Times New Roman" w:hAnsi="Times New Roman"/>
          <w:sz w:val="24"/>
          <w:szCs w:val="24"/>
          <w:lang w:val="en-US"/>
        </w:rPr>
        <w:t xml:space="preserve">of an generic </w:t>
      </w:r>
      <w:proofErr w:type="spellStart"/>
      <w:r w:rsidR="000873D2">
        <w:rPr>
          <w:rFonts w:ascii="Times New Roman" w:hAnsi="Times New Roman"/>
          <w:sz w:val="24"/>
          <w:szCs w:val="24"/>
          <w:lang w:val="en-US"/>
        </w:rPr>
        <w:t>ouput</w:t>
      </w:r>
      <w:proofErr w:type="spellEnd"/>
      <w:r w:rsidR="000873D2">
        <w:rPr>
          <w:rFonts w:ascii="Times New Roman" w:hAnsi="Times New Roman"/>
          <w:sz w:val="24"/>
          <w:szCs w:val="24"/>
          <w:lang w:val="en-US"/>
        </w:rPr>
        <w:t xml:space="preserve">, and </w:t>
      </w:r>
      <w:proofErr w:type="spellStart"/>
      <w:r w:rsidR="000873D2">
        <w:rPr>
          <w:rFonts w:ascii="Times New Roman" w:hAnsi="Times New Roman"/>
          <w:sz w:val="24"/>
          <w:szCs w:val="24"/>
          <w:lang w:val="en-US"/>
        </w:rPr>
        <w:t>d</w:t>
      </w:r>
      <w:r w:rsidR="000873D2" w:rsidRPr="00CA6135">
        <w:rPr>
          <w:rFonts w:ascii="Times New Roman" w:hAnsi="Times New Roman"/>
          <w:sz w:val="24"/>
          <w:szCs w:val="24"/>
          <w:vertAlign w:val="superscript"/>
          <w:lang w:val="en-US"/>
        </w:rPr>
        <w:t>M</w:t>
      </w:r>
      <w:proofErr w:type="spellEnd"/>
      <w:r w:rsidR="000873D2">
        <w:rPr>
          <w:rFonts w:ascii="Times New Roman" w:hAnsi="Times New Roman"/>
          <w:sz w:val="24"/>
          <w:szCs w:val="24"/>
          <w:lang w:val="en-US"/>
        </w:rPr>
        <w:t xml:space="preserve"> </w:t>
      </w:r>
      <w:r w:rsidR="00D10804">
        <w:rPr>
          <w:rFonts w:ascii="Times New Roman" w:hAnsi="Times New Roman"/>
          <w:sz w:val="24"/>
          <w:szCs w:val="24"/>
          <w:lang w:val="en-US"/>
        </w:rPr>
        <w:t xml:space="preserve">the </w:t>
      </w:r>
      <w:r w:rsidR="0051076B">
        <w:rPr>
          <w:rFonts w:ascii="Times New Roman" w:hAnsi="Times New Roman"/>
          <w:sz w:val="24"/>
          <w:szCs w:val="24"/>
          <w:lang w:val="en-US"/>
        </w:rPr>
        <w:t>transport cost</w:t>
      </w:r>
      <w:r>
        <w:rPr>
          <w:rFonts w:ascii="Times New Roman" w:hAnsi="Times New Roman"/>
          <w:sz w:val="24"/>
          <w:szCs w:val="24"/>
          <w:lang w:val="en-US"/>
        </w:rPr>
        <w:t>.</w:t>
      </w:r>
      <w:r w:rsidR="00A15188">
        <w:rPr>
          <w:rFonts w:ascii="Times New Roman" w:hAnsi="Times New Roman"/>
          <w:sz w:val="24"/>
          <w:szCs w:val="24"/>
          <w:lang w:val="en-US"/>
        </w:rPr>
        <w:t xml:space="preserve"> </w:t>
      </w:r>
      <w:r>
        <w:rPr>
          <w:rFonts w:ascii="Times New Roman" w:hAnsi="Times New Roman"/>
          <w:sz w:val="24"/>
          <w:szCs w:val="24"/>
          <w:lang w:val="en-US"/>
        </w:rPr>
        <w:t xml:space="preserve">This way, all the variation of the explanatory variable along the cross-section of farms concentrates in the term </w:t>
      </w:r>
      <w:proofErr w:type="spellStart"/>
      <w:r>
        <w:rPr>
          <w:rFonts w:ascii="Times New Roman" w:hAnsi="Times New Roman"/>
          <w:sz w:val="24"/>
          <w:szCs w:val="24"/>
          <w:lang w:val="en-US"/>
        </w:rPr>
        <w:t>d</w:t>
      </w:r>
      <w:r w:rsidRPr="00CA6135">
        <w:rPr>
          <w:rFonts w:ascii="Times New Roman" w:hAnsi="Times New Roman"/>
          <w:sz w:val="24"/>
          <w:szCs w:val="24"/>
          <w:vertAlign w:val="superscript"/>
          <w:lang w:val="en-US"/>
        </w:rPr>
        <w:t>M</w:t>
      </w:r>
      <w:r>
        <w:rPr>
          <w:rFonts w:ascii="Times New Roman" w:hAnsi="Times New Roman"/>
          <w:sz w:val="24"/>
          <w:szCs w:val="24"/>
          <w:lang w:val="en-US"/>
        </w:rPr>
        <w:t>.</w:t>
      </w:r>
      <w:proofErr w:type="spellEnd"/>
    </w:p>
    <w:p w:rsidR="008C1216" w:rsidRDefault="00D10804" w:rsidP="00017AF4">
      <w:pPr>
        <w:jc w:val="both"/>
        <w:rPr>
          <w:rFonts w:ascii="Times New Roman" w:hAnsi="Times New Roman"/>
          <w:sz w:val="24"/>
          <w:szCs w:val="24"/>
          <w:lang w:val="en-US"/>
        </w:rPr>
      </w:pPr>
      <w:r>
        <w:rPr>
          <w:rFonts w:ascii="Times New Roman" w:hAnsi="Times New Roman"/>
          <w:sz w:val="24"/>
          <w:szCs w:val="24"/>
          <w:lang w:val="en-US"/>
        </w:rPr>
        <w:t>A</w:t>
      </w:r>
      <w:r w:rsidR="0051076B">
        <w:rPr>
          <w:rFonts w:ascii="Times New Roman" w:hAnsi="Times New Roman"/>
          <w:sz w:val="24"/>
          <w:szCs w:val="24"/>
          <w:lang w:val="en-US"/>
        </w:rPr>
        <w:t xml:space="preserve"> measure for </w:t>
      </w:r>
      <w:proofErr w:type="spellStart"/>
      <w:r w:rsidR="0051076B">
        <w:rPr>
          <w:rFonts w:ascii="Times New Roman" w:hAnsi="Times New Roman"/>
          <w:sz w:val="24"/>
          <w:szCs w:val="24"/>
          <w:lang w:val="en-US"/>
        </w:rPr>
        <w:t>d</w:t>
      </w:r>
      <w:r w:rsidR="0051076B" w:rsidRPr="00CA6135">
        <w:rPr>
          <w:rFonts w:ascii="Times New Roman" w:hAnsi="Times New Roman"/>
          <w:sz w:val="24"/>
          <w:szCs w:val="24"/>
          <w:vertAlign w:val="superscript"/>
          <w:lang w:val="en-US"/>
        </w:rPr>
        <w:t>M</w:t>
      </w:r>
      <w:proofErr w:type="spellEnd"/>
      <w:r>
        <w:rPr>
          <w:rFonts w:ascii="Times New Roman" w:hAnsi="Times New Roman"/>
          <w:sz w:val="24"/>
          <w:szCs w:val="24"/>
          <w:lang w:val="en-US"/>
        </w:rPr>
        <w:t>, coherent with</w:t>
      </w:r>
      <w:r w:rsidR="0051076B">
        <w:rPr>
          <w:rFonts w:ascii="Times New Roman" w:hAnsi="Times New Roman"/>
          <w:sz w:val="24"/>
          <w:szCs w:val="24"/>
          <w:lang w:val="en-US"/>
        </w:rPr>
        <w:t xml:space="preserve"> the</w:t>
      </w:r>
      <w:r>
        <w:rPr>
          <w:rFonts w:ascii="Times New Roman" w:hAnsi="Times New Roman"/>
          <w:sz w:val="24"/>
          <w:szCs w:val="24"/>
          <w:lang w:val="en-US"/>
        </w:rPr>
        <w:t xml:space="preserve"> economic theory, is the opportunity cost of the time invested in travelling to the</w:t>
      </w:r>
      <w:r w:rsidR="0051076B">
        <w:rPr>
          <w:rFonts w:ascii="Times New Roman" w:hAnsi="Times New Roman"/>
          <w:sz w:val="24"/>
          <w:szCs w:val="24"/>
          <w:lang w:val="en-US"/>
        </w:rPr>
        <w:t xml:space="preserve"> </w:t>
      </w:r>
      <w:r>
        <w:rPr>
          <w:rFonts w:ascii="Times New Roman" w:hAnsi="Times New Roman"/>
          <w:sz w:val="24"/>
          <w:szCs w:val="24"/>
          <w:lang w:val="en-US"/>
        </w:rPr>
        <w:t>nearest market (</w:t>
      </w:r>
      <w:proofErr w:type="spellStart"/>
      <w:r>
        <w:rPr>
          <w:rFonts w:ascii="Times New Roman" w:hAnsi="Times New Roman"/>
          <w:sz w:val="24"/>
          <w:szCs w:val="24"/>
          <w:lang w:val="en-US"/>
        </w:rPr>
        <w:t>Duflo</w:t>
      </w:r>
      <w:proofErr w:type="spellEnd"/>
      <w:r>
        <w:rPr>
          <w:rFonts w:ascii="Times New Roman" w:hAnsi="Times New Roman"/>
          <w:sz w:val="24"/>
          <w:szCs w:val="24"/>
          <w:lang w:val="en-US"/>
        </w:rPr>
        <w:t xml:space="preserve"> et al: 2008). T</w:t>
      </w:r>
      <w:r w:rsidR="008C1216">
        <w:rPr>
          <w:rFonts w:ascii="Times New Roman" w:hAnsi="Times New Roman"/>
          <w:sz w:val="24"/>
          <w:szCs w:val="24"/>
          <w:lang w:val="en-US"/>
        </w:rPr>
        <w:t>o proxy this opportunity cost, the</w:t>
      </w:r>
      <w:r>
        <w:rPr>
          <w:rFonts w:ascii="Times New Roman" w:hAnsi="Times New Roman"/>
          <w:sz w:val="24"/>
          <w:szCs w:val="24"/>
          <w:lang w:val="en-US"/>
        </w:rPr>
        <w:t xml:space="preserve"> travel time</w:t>
      </w:r>
      <w:r w:rsidR="00795FD9">
        <w:rPr>
          <w:rFonts w:ascii="Times New Roman" w:hAnsi="Times New Roman"/>
          <w:sz w:val="24"/>
          <w:szCs w:val="24"/>
          <w:lang w:val="en-US"/>
        </w:rPr>
        <w:t>, declared by respondents,</w:t>
      </w:r>
      <w:r>
        <w:rPr>
          <w:rFonts w:ascii="Times New Roman" w:hAnsi="Times New Roman"/>
          <w:sz w:val="24"/>
          <w:szCs w:val="24"/>
          <w:lang w:val="en-US"/>
        </w:rPr>
        <w:t xml:space="preserve"> </w:t>
      </w:r>
      <w:r w:rsidR="008C1216">
        <w:rPr>
          <w:rFonts w:ascii="Times New Roman" w:hAnsi="Times New Roman"/>
          <w:sz w:val="24"/>
          <w:szCs w:val="24"/>
          <w:lang w:val="en-US"/>
        </w:rPr>
        <w:t>is employed</w:t>
      </w:r>
      <w:r>
        <w:rPr>
          <w:rFonts w:ascii="Times New Roman" w:hAnsi="Times New Roman"/>
          <w:sz w:val="24"/>
          <w:szCs w:val="24"/>
          <w:lang w:val="en-US"/>
        </w:rPr>
        <w:t>, gi</w:t>
      </w:r>
      <w:r w:rsidR="008C1216">
        <w:rPr>
          <w:rFonts w:ascii="Times New Roman" w:hAnsi="Times New Roman"/>
          <w:sz w:val="24"/>
          <w:szCs w:val="24"/>
          <w:lang w:val="en-US"/>
        </w:rPr>
        <w:t>ven</w:t>
      </w:r>
      <w:r>
        <w:rPr>
          <w:rFonts w:ascii="Times New Roman" w:hAnsi="Times New Roman"/>
          <w:sz w:val="24"/>
          <w:szCs w:val="24"/>
          <w:lang w:val="en-US"/>
        </w:rPr>
        <w:t xml:space="preserve"> the</w:t>
      </w:r>
      <w:r w:rsidR="008C1216">
        <w:rPr>
          <w:rFonts w:ascii="Times New Roman" w:hAnsi="Times New Roman"/>
          <w:sz w:val="24"/>
          <w:szCs w:val="24"/>
          <w:lang w:val="en-US"/>
        </w:rPr>
        <w:t xml:space="preserve"> unavailability of a measure for the</w:t>
      </w:r>
      <w:r>
        <w:rPr>
          <w:rFonts w:ascii="Times New Roman" w:hAnsi="Times New Roman"/>
          <w:sz w:val="24"/>
          <w:szCs w:val="24"/>
          <w:lang w:val="en-US"/>
        </w:rPr>
        <w:t xml:space="preserve"> opportunity cost per unit of time (minute, hour). </w:t>
      </w:r>
      <w:r w:rsidR="008C1216">
        <w:rPr>
          <w:rFonts w:ascii="Times New Roman" w:hAnsi="Times New Roman"/>
          <w:sz w:val="24"/>
          <w:szCs w:val="24"/>
          <w:lang w:val="en-US"/>
        </w:rPr>
        <w:t xml:space="preserve">The imprecision of such proxy is (partially) mitigated by </w:t>
      </w:r>
      <w:r w:rsidR="0032212B">
        <w:rPr>
          <w:rFonts w:ascii="Times New Roman" w:hAnsi="Times New Roman"/>
          <w:sz w:val="24"/>
          <w:szCs w:val="24"/>
          <w:lang w:val="en-US"/>
        </w:rPr>
        <w:t>focusing in a</w:t>
      </w:r>
      <w:r w:rsidR="008C1216">
        <w:rPr>
          <w:rFonts w:ascii="Times New Roman" w:hAnsi="Times New Roman"/>
          <w:sz w:val="24"/>
          <w:szCs w:val="24"/>
          <w:lang w:val="en-US"/>
        </w:rPr>
        <w:t xml:space="preserve"> subsample of small</w:t>
      </w:r>
      <w:r w:rsidR="00CB67B0">
        <w:rPr>
          <w:rFonts w:ascii="Times New Roman" w:hAnsi="Times New Roman"/>
          <w:sz w:val="24"/>
          <w:szCs w:val="24"/>
          <w:lang w:val="en-US"/>
        </w:rPr>
        <w:t xml:space="preserve"> scale farmers</w:t>
      </w:r>
      <w:r w:rsidR="008C1216">
        <w:rPr>
          <w:rFonts w:ascii="Times New Roman" w:hAnsi="Times New Roman"/>
          <w:sz w:val="24"/>
          <w:szCs w:val="24"/>
          <w:lang w:val="en-US"/>
        </w:rPr>
        <w:t xml:space="preserve"> engaged mostly on annual cropping, what reduces the variation of the opportunity cost of time.</w:t>
      </w:r>
    </w:p>
    <w:p w:rsidR="0001127B" w:rsidRDefault="0001127B" w:rsidP="00017AF4">
      <w:pPr>
        <w:jc w:val="both"/>
        <w:rPr>
          <w:rFonts w:ascii="Times New Roman" w:hAnsi="Times New Roman"/>
          <w:sz w:val="24"/>
          <w:szCs w:val="24"/>
          <w:lang w:val="en-US"/>
        </w:rPr>
      </w:pPr>
      <w:r>
        <w:rPr>
          <w:rFonts w:ascii="Times New Roman" w:hAnsi="Times New Roman"/>
          <w:sz w:val="24"/>
          <w:szCs w:val="24"/>
          <w:lang w:val="en-US"/>
        </w:rPr>
        <w:t>The nearest market for</w:t>
      </w:r>
      <w:r w:rsidR="00795FD9">
        <w:rPr>
          <w:rFonts w:ascii="Times New Roman" w:hAnsi="Times New Roman"/>
          <w:sz w:val="24"/>
          <w:szCs w:val="24"/>
          <w:lang w:val="en-US"/>
        </w:rPr>
        <w:t xml:space="preserve"> outputs and inputs</w:t>
      </w:r>
      <w:r>
        <w:rPr>
          <w:rFonts w:ascii="Times New Roman" w:hAnsi="Times New Roman"/>
          <w:sz w:val="24"/>
          <w:szCs w:val="24"/>
          <w:lang w:val="en-US"/>
        </w:rPr>
        <w:t xml:space="preserve">, for its turn, can be </w:t>
      </w:r>
      <w:proofErr w:type="spellStart"/>
      <w:r>
        <w:rPr>
          <w:rFonts w:ascii="Times New Roman" w:hAnsi="Times New Roman"/>
          <w:sz w:val="24"/>
          <w:szCs w:val="24"/>
          <w:lang w:val="en-US"/>
        </w:rPr>
        <w:t>proxied</w:t>
      </w:r>
      <w:proofErr w:type="spellEnd"/>
      <w:r>
        <w:rPr>
          <w:rFonts w:ascii="Times New Roman" w:hAnsi="Times New Roman"/>
          <w:sz w:val="24"/>
          <w:szCs w:val="24"/>
          <w:lang w:val="en-US"/>
        </w:rPr>
        <w:t xml:space="preserve"> by</w:t>
      </w:r>
      <w:r w:rsidR="0032212B">
        <w:rPr>
          <w:rFonts w:ascii="Times New Roman" w:hAnsi="Times New Roman"/>
          <w:sz w:val="24"/>
          <w:szCs w:val="24"/>
          <w:lang w:val="en-US"/>
        </w:rPr>
        <w:t xml:space="preserve"> the</w:t>
      </w:r>
      <w:r>
        <w:rPr>
          <w:rFonts w:ascii="Times New Roman" w:hAnsi="Times New Roman"/>
          <w:sz w:val="24"/>
          <w:szCs w:val="24"/>
          <w:lang w:val="en-US"/>
        </w:rPr>
        <w:t xml:space="preserve"> </w:t>
      </w:r>
      <w:r w:rsidR="00E43FD0">
        <w:rPr>
          <w:rFonts w:ascii="Times New Roman" w:hAnsi="Times New Roman"/>
          <w:sz w:val="24"/>
          <w:szCs w:val="24"/>
          <w:lang w:val="en-US"/>
        </w:rPr>
        <w:t>location of the nearest</w:t>
      </w:r>
      <w:r>
        <w:rPr>
          <w:rFonts w:ascii="Times New Roman" w:hAnsi="Times New Roman"/>
          <w:sz w:val="24"/>
          <w:szCs w:val="24"/>
          <w:lang w:val="en-US"/>
        </w:rPr>
        <w:t xml:space="preserve"> urban centers.</w:t>
      </w:r>
      <w:r w:rsidR="00E14C4A">
        <w:rPr>
          <w:rFonts w:ascii="Times New Roman" w:hAnsi="Times New Roman"/>
          <w:sz w:val="24"/>
          <w:szCs w:val="24"/>
          <w:lang w:val="en-US"/>
        </w:rPr>
        <w:t xml:space="preserve"> The main drawback of this approximation is to make undistinguishable</w:t>
      </w:r>
      <w:r>
        <w:rPr>
          <w:rFonts w:ascii="Times New Roman" w:hAnsi="Times New Roman"/>
          <w:sz w:val="24"/>
          <w:szCs w:val="24"/>
          <w:lang w:val="en-US"/>
        </w:rPr>
        <w:t xml:space="preserve"> </w:t>
      </w:r>
      <w:r w:rsidR="00E14C4A">
        <w:rPr>
          <w:rFonts w:ascii="Times New Roman" w:hAnsi="Times New Roman"/>
          <w:sz w:val="24"/>
          <w:szCs w:val="24"/>
          <w:lang w:val="en-US"/>
        </w:rPr>
        <w:t>t</w:t>
      </w:r>
      <w:r w:rsidR="00A15188">
        <w:rPr>
          <w:rFonts w:ascii="Times New Roman" w:hAnsi="Times New Roman"/>
          <w:sz w:val="24"/>
          <w:szCs w:val="24"/>
          <w:lang w:val="en-US"/>
        </w:rPr>
        <w:t xml:space="preserve">he individual effect of the three prices considered, namely, the price of output, p, </w:t>
      </w:r>
      <w:proofErr w:type="gramStart"/>
      <w:r w:rsidR="00A15188">
        <w:rPr>
          <w:rFonts w:ascii="Times New Roman" w:hAnsi="Times New Roman"/>
          <w:sz w:val="24"/>
          <w:szCs w:val="24"/>
          <w:lang w:val="en-US"/>
        </w:rPr>
        <w:t>the</w:t>
      </w:r>
      <w:proofErr w:type="gramEnd"/>
      <w:r w:rsidR="00A15188">
        <w:rPr>
          <w:rFonts w:ascii="Times New Roman" w:hAnsi="Times New Roman"/>
          <w:sz w:val="24"/>
          <w:szCs w:val="24"/>
          <w:lang w:val="en-US"/>
        </w:rPr>
        <w:t xml:space="preserve"> price of fertilizers, w and the price of labor c. </w:t>
      </w:r>
    </w:p>
    <w:p w:rsidR="008411DB" w:rsidRDefault="008411DB" w:rsidP="008411DB">
      <w:pPr>
        <w:jc w:val="both"/>
        <w:rPr>
          <w:rFonts w:ascii="Times New Roman" w:hAnsi="Times New Roman"/>
          <w:sz w:val="24"/>
          <w:szCs w:val="24"/>
          <w:lang w:val="en-US"/>
        </w:rPr>
      </w:pPr>
      <w:r>
        <w:rPr>
          <w:rFonts w:ascii="Times New Roman" w:hAnsi="Times New Roman"/>
          <w:sz w:val="24"/>
          <w:szCs w:val="24"/>
          <w:lang w:val="en-US"/>
        </w:rPr>
        <w:t xml:space="preserve">For the case of the price of labor, the </w:t>
      </w:r>
      <w:r w:rsidR="00C90FF8">
        <w:rPr>
          <w:rFonts w:ascii="Times New Roman" w:hAnsi="Times New Roman"/>
          <w:sz w:val="24"/>
          <w:szCs w:val="24"/>
          <w:lang w:val="en-US"/>
        </w:rPr>
        <w:t xml:space="preserve">proxy </w:t>
      </w:r>
      <w:r>
        <w:rPr>
          <w:rFonts w:ascii="Times New Roman" w:hAnsi="Times New Roman"/>
          <w:sz w:val="24"/>
          <w:szCs w:val="24"/>
          <w:lang w:val="en-US"/>
        </w:rPr>
        <w:t xml:space="preserve">can be better justified with the idea that the wage farmers pay for local workers is related with the wage paid at the labor </w:t>
      </w:r>
      <w:r w:rsidRPr="00530EAB">
        <w:rPr>
          <w:rFonts w:ascii="Times New Roman" w:hAnsi="Times New Roman"/>
          <w:sz w:val="24"/>
          <w:szCs w:val="24"/>
          <w:lang w:val="en-US"/>
        </w:rPr>
        <w:t>market located in the nearest urban center net of the commuting cost (</w:t>
      </w:r>
      <w:r w:rsidR="00530EAB" w:rsidRPr="00530EAB">
        <w:rPr>
          <w:rFonts w:ascii="Times New Roman" w:hAnsi="Times New Roman"/>
          <w:sz w:val="24"/>
          <w:szCs w:val="24"/>
          <w:lang w:val="en-US"/>
        </w:rPr>
        <w:t xml:space="preserve">see, for instance, section 10.6 of Hoover &amp; </w:t>
      </w:r>
      <w:proofErr w:type="spellStart"/>
      <w:r w:rsidR="00530EAB" w:rsidRPr="00530EAB">
        <w:rPr>
          <w:rFonts w:ascii="Times New Roman" w:hAnsi="Times New Roman"/>
          <w:sz w:val="24"/>
          <w:szCs w:val="24"/>
          <w:lang w:val="en-US"/>
        </w:rPr>
        <w:t>Giarrantani</w:t>
      </w:r>
      <w:proofErr w:type="spellEnd"/>
      <w:r w:rsidR="00530EAB" w:rsidRPr="00530EAB">
        <w:rPr>
          <w:rFonts w:ascii="Times New Roman" w:hAnsi="Times New Roman"/>
          <w:sz w:val="24"/>
          <w:szCs w:val="24"/>
          <w:lang w:val="en-US"/>
        </w:rPr>
        <w:t>: 1999</w:t>
      </w:r>
      <w:r w:rsidR="00530EAB">
        <w:rPr>
          <w:rFonts w:ascii="Times New Roman" w:hAnsi="Times New Roman"/>
          <w:sz w:val="24"/>
          <w:szCs w:val="24"/>
          <w:lang w:val="en-US"/>
        </w:rPr>
        <w:t xml:space="preserve"> and the chapter 3 of Fujita &amp; </w:t>
      </w:r>
      <w:proofErr w:type="spellStart"/>
      <w:r w:rsidR="00530EAB">
        <w:rPr>
          <w:rFonts w:ascii="Times New Roman" w:hAnsi="Times New Roman"/>
          <w:sz w:val="24"/>
          <w:szCs w:val="24"/>
          <w:lang w:val="en-US"/>
        </w:rPr>
        <w:t>Thisse</w:t>
      </w:r>
      <w:proofErr w:type="spellEnd"/>
      <w:r w:rsidR="00530EAB">
        <w:rPr>
          <w:rFonts w:ascii="Times New Roman" w:hAnsi="Times New Roman"/>
          <w:sz w:val="24"/>
          <w:szCs w:val="24"/>
          <w:lang w:val="en-US"/>
        </w:rPr>
        <w:t>: 2002</w:t>
      </w:r>
      <w:r w:rsidRPr="00530EAB">
        <w:rPr>
          <w:rFonts w:ascii="Times New Roman" w:hAnsi="Times New Roman"/>
          <w:sz w:val="24"/>
          <w:szCs w:val="24"/>
          <w:lang w:val="en-US"/>
        </w:rPr>
        <w:t>).</w:t>
      </w:r>
    </w:p>
    <w:p w:rsidR="00795FD9" w:rsidRDefault="00C90FF8" w:rsidP="00017AF4">
      <w:pPr>
        <w:jc w:val="both"/>
        <w:rPr>
          <w:rFonts w:ascii="Times New Roman" w:hAnsi="Times New Roman"/>
          <w:sz w:val="24"/>
          <w:szCs w:val="24"/>
          <w:lang w:val="en-US"/>
        </w:rPr>
      </w:pPr>
      <w:r>
        <w:rPr>
          <w:rFonts w:ascii="Times New Roman" w:hAnsi="Times New Roman"/>
          <w:sz w:val="24"/>
          <w:szCs w:val="24"/>
          <w:lang w:val="en-US"/>
        </w:rPr>
        <w:t>Adopting the proxy to sum up the prices that affect the optimal level of the land use factor,</w:t>
      </w:r>
      <w:r w:rsidR="00795FD9">
        <w:rPr>
          <w:rFonts w:ascii="Times New Roman" w:hAnsi="Times New Roman"/>
          <w:sz w:val="24"/>
          <w:szCs w:val="24"/>
          <w:lang w:val="en-US"/>
        </w:rPr>
        <w:t xml:space="preserve"> the model reduces to:</w:t>
      </w:r>
    </w:p>
    <w:p w:rsidR="00795FD9" w:rsidRDefault="00795FD9" w:rsidP="00795FD9">
      <w:pPr>
        <w:jc w:val="center"/>
        <w:rPr>
          <w:rFonts w:ascii="Cambria Math" w:hAnsi="Cambria Math"/>
          <w:sz w:val="24"/>
          <w:szCs w:val="24"/>
          <w:lang w:val="en-US"/>
        </w:rPr>
      </w:pPr>
      <w:r w:rsidRPr="00E4274B">
        <w:rPr>
          <w:rFonts w:ascii="Cambria Math" w:hAnsi="Cambria Math"/>
          <w:sz w:val="24"/>
          <w:szCs w:val="24"/>
          <w:lang w:val="en-US"/>
        </w:rPr>
        <w:t>𝛾</w:t>
      </w:r>
      <w:r w:rsidRPr="00E4274B">
        <w:rPr>
          <w:rFonts w:ascii="Times New Roman" w:hAnsi="Times New Roman"/>
          <w:sz w:val="24"/>
          <w:szCs w:val="24"/>
          <w:vertAlign w:val="superscript"/>
          <w:lang w:val="en-US"/>
        </w:rPr>
        <w:t>o</w:t>
      </w:r>
      <w:r w:rsidRPr="00E4274B">
        <w:rPr>
          <w:rFonts w:ascii="Times New Roman" w:hAnsi="Times New Roman"/>
          <w:sz w:val="24"/>
          <w:szCs w:val="24"/>
          <w:lang w:val="en-US"/>
        </w:rPr>
        <w:t xml:space="preserve"> = </w:t>
      </w:r>
      <w:r>
        <w:rPr>
          <w:rFonts w:ascii="Cambria Math" w:hAnsi="Cambria Math"/>
          <w:sz w:val="24"/>
          <w:szCs w:val="24"/>
          <w:lang w:val="en-US"/>
        </w:rPr>
        <w:t>𝛽</w:t>
      </w:r>
      <w:r w:rsidRPr="00C23977">
        <w:rPr>
          <w:rFonts w:ascii="Cambria Math" w:hAnsi="Cambria Math"/>
          <w:sz w:val="24"/>
          <w:szCs w:val="24"/>
          <w:vertAlign w:val="subscript"/>
          <w:lang w:val="en-US"/>
        </w:rPr>
        <w:t>0</w:t>
      </w:r>
      <w:r>
        <w:rPr>
          <w:rFonts w:ascii="Cambria Math" w:hAnsi="Cambria Math"/>
          <w:sz w:val="24"/>
          <w:szCs w:val="24"/>
          <w:lang w:val="en-US"/>
        </w:rPr>
        <w:t>+</w:t>
      </w:r>
      <w:r w:rsidRPr="00C23977">
        <w:rPr>
          <w:rFonts w:ascii="Cambria Math" w:hAnsi="Cambria Math"/>
          <w:sz w:val="24"/>
          <w:szCs w:val="24"/>
          <w:lang w:val="en-US"/>
        </w:rPr>
        <w:t xml:space="preserve"> </w:t>
      </w:r>
      <w:r>
        <w:rPr>
          <w:rFonts w:ascii="Cambria Math" w:hAnsi="Cambria Math"/>
          <w:sz w:val="24"/>
          <w:szCs w:val="24"/>
          <w:lang w:val="en-US"/>
        </w:rPr>
        <w:t>𝛽</w:t>
      </w:r>
      <w:r>
        <w:rPr>
          <w:rFonts w:ascii="Cambria Math" w:hAnsi="Cambria Math"/>
          <w:sz w:val="24"/>
          <w:szCs w:val="24"/>
          <w:vertAlign w:val="subscript"/>
          <w:lang w:val="en-US"/>
        </w:rPr>
        <w:t>1</w:t>
      </w:r>
      <w:r w:rsidR="00862B4A">
        <w:rPr>
          <w:rFonts w:ascii="Times New Roman" w:hAnsi="Times New Roman"/>
          <w:sz w:val="24"/>
          <w:szCs w:val="24"/>
          <w:lang w:val="en-US"/>
        </w:rPr>
        <w:t xml:space="preserve">urb_t </w:t>
      </w:r>
      <w:r>
        <w:rPr>
          <w:rFonts w:ascii="Times New Roman" w:hAnsi="Times New Roman"/>
          <w:sz w:val="24"/>
          <w:szCs w:val="24"/>
          <w:lang w:val="en-US"/>
        </w:rPr>
        <w:t>+</w:t>
      </w:r>
      <w:r w:rsidR="000B1773" w:rsidRPr="000B1773">
        <w:rPr>
          <w:rFonts w:ascii="Cambria Math" w:hAnsi="Cambria Math"/>
          <w:sz w:val="24"/>
          <w:szCs w:val="24"/>
          <w:lang w:val="en-US"/>
        </w:rPr>
        <w:t xml:space="preserve"> </w:t>
      </w:r>
      <w:r w:rsidR="000B1773">
        <w:rPr>
          <w:rFonts w:ascii="Cambria Math" w:hAnsi="Cambria Math"/>
          <w:sz w:val="24"/>
          <w:szCs w:val="24"/>
          <w:lang w:val="en-US"/>
        </w:rPr>
        <w:t>𝛽</w:t>
      </w:r>
      <w:r w:rsidR="000B1773">
        <w:rPr>
          <w:rFonts w:ascii="Cambria Math" w:hAnsi="Cambria Math"/>
          <w:sz w:val="24"/>
          <w:szCs w:val="24"/>
          <w:vertAlign w:val="subscript"/>
          <w:lang w:val="en-US"/>
        </w:rPr>
        <w:t>2</w:t>
      </w:r>
      <w:r w:rsidR="000B1773" w:rsidRPr="00E4274B">
        <w:rPr>
          <w:rFonts w:ascii="Times New Roman" w:hAnsi="Times New Roman" w:cs="Times New Roman"/>
          <w:sz w:val="24"/>
          <w:szCs w:val="24"/>
          <w:lang w:val="en-US"/>
        </w:rPr>
        <w:t>Ω</w:t>
      </w:r>
      <w:r w:rsidR="000B1773">
        <w:rPr>
          <w:rFonts w:ascii="Times New Roman" w:hAnsi="Times New Roman" w:cs="Times New Roman"/>
          <w:sz w:val="24"/>
          <w:szCs w:val="24"/>
          <w:lang w:val="en-US"/>
        </w:rPr>
        <w:t xml:space="preserve"> +</w:t>
      </w:r>
      <w:r>
        <w:rPr>
          <w:rFonts w:ascii="Times New Roman" w:hAnsi="Times New Roman"/>
          <w:sz w:val="24"/>
          <w:szCs w:val="24"/>
          <w:lang w:val="en-US"/>
        </w:rPr>
        <w:t xml:space="preserve"> </w:t>
      </w:r>
      <w:r>
        <w:rPr>
          <w:rFonts w:ascii="Cambria Math" w:hAnsi="Cambria Math"/>
          <w:sz w:val="24"/>
          <w:szCs w:val="24"/>
          <w:lang w:val="en-US"/>
        </w:rPr>
        <w:t>𝛽</w:t>
      </w:r>
      <w:r w:rsidR="000B1773">
        <w:rPr>
          <w:rFonts w:ascii="Cambria Math" w:hAnsi="Cambria Math"/>
          <w:sz w:val="24"/>
          <w:szCs w:val="24"/>
          <w:vertAlign w:val="subscript"/>
          <w:lang w:val="en-US"/>
        </w:rPr>
        <w:t>3</w:t>
      </w:r>
      <w:r>
        <w:rPr>
          <w:rFonts w:ascii="Cambria Math" w:hAnsi="Cambria Math"/>
          <w:sz w:val="24"/>
          <w:szCs w:val="24"/>
          <w:lang w:val="en-US"/>
        </w:rPr>
        <w:t xml:space="preserve">K </w:t>
      </w:r>
      <w:r w:rsidR="000B1773">
        <w:rPr>
          <w:rFonts w:ascii="Cambria Math" w:hAnsi="Cambria Math"/>
          <w:sz w:val="24"/>
          <w:szCs w:val="24"/>
          <w:lang w:val="en-US"/>
        </w:rPr>
        <w:t>+</w:t>
      </w:r>
      <w:r>
        <w:rPr>
          <w:rFonts w:ascii="Cambria Math" w:hAnsi="Cambria Math"/>
          <w:sz w:val="24"/>
          <w:szCs w:val="24"/>
          <w:lang w:val="en-US"/>
        </w:rPr>
        <w:t xml:space="preserve"> u</w:t>
      </w:r>
    </w:p>
    <w:p w:rsidR="00862B4A" w:rsidRDefault="00795FD9" w:rsidP="00017AF4">
      <w:pPr>
        <w:jc w:val="both"/>
        <w:rPr>
          <w:rFonts w:ascii="Times New Roman" w:hAnsi="Times New Roman"/>
          <w:sz w:val="24"/>
          <w:szCs w:val="24"/>
          <w:lang w:val="en-US"/>
        </w:rPr>
      </w:pPr>
      <w:proofErr w:type="gramStart"/>
      <w:r>
        <w:rPr>
          <w:rFonts w:ascii="Times New Roman" w:hAnsi="Times New Roman"/>
          <w:sz w:val="24"/>
          <w:szCs w:val="24"/>
          <w:lang w:val="en-US"/>
        </w:rPr>
        <w:t xml:space="preserve">Where </w:t>
      </w:r>
      <w:proofErr w:type="spellStart"/>
      <w:r w:rsidR="00862B4A">
        <w:rPr>
          <w:rFonts w:ascii="Times New Roman" w:hAnsi="Times New Roman"/>
          <w:sz w:val="24"/>
          <w:szCs w:val="24"/>
          <w:lang w:val="en-US"/>
        </w:rPr>
        <w:t>urb_t</w:t>
      </w:r>
      <w:proofErr w:type="spellEnd"/>
      <w:r>
        <w:rPr>
          <w:rFonts w:ascii="Times New Roman" w:hAnsi="Times New Roman"/>
          <w:sz w:val="24"/>
          <w:szCs w:val="24"/>
          <w:lang w:val="en-US"/>
        </w:rPr>
        <w:t xml:space="preserve"> is the travel t</w:t>
      </w:r>
      <w:r w:rsidR="00862B4A">
        <w:rPr>
          <w:rFonts w:ascii="Times New Roman" w:hAnsi="Times New Roman"/>
          <w:sz w:val="24"/>
          <w:szCs w:val="24"/>
          <w:lang w:val="en-US"/>
        </w:rPr>
        <w:t>ime to the nearest urban center.</w:t>
      </w:r>
      <w:proofErr w:type="gramEnd"/>
    </w:p>
    <w:p w:rsidR="0041215F" w:rsidRPr="00324D12" w:rsidRDefault="00DE1481" w:rsidP="008716B2">
      <w:pPr>
        <w:jc w:val="both"/>
        <w:rPr>
          <w:rFonts w:ascii="Times New Roman" w:hAnsi="Times New Roman"/>
          <w:b/>
          <w:sz w:val="24"/>
          <w:szCs w:val="24"/>
          <w:lang w:val="en-US"/>
        </w:rPr>
      </w:pPr>
      <w:r w:rsidRPr="00DE1481">
        <w:rPr>
          <w:rFonts w:ascii="Times New Roman" w:hAnsi="Times New Roman"/>
          <w:b/>
          <w:sz w:val="24"/>
          <w:szCs w:val="24"/>
          <w:lang w:val="en-US"/>
        </w:rPr>
        <w:lastRenderedPageBreak/>
        <w:t>4.</w:t>
      </w:r>
      <w:r w:rsidR="0035718A">
        <w:rPr>
          <w:rFonts w:ascii="Times New Roman" w:hAnsi="Times New Roman"/>
          <w:b/>
          <w:sz w:val="24"/>
          <w:szCs w:val="24"/>
          <w:lang w:val="en-US"/>
        </w:rPr>
        <w:t>4</w:t>
      </w:r>
      <w:r w:rsidRPr="00DE1481">
        <w:rPr>
          <w:rFonts w:ascii="Times New Roman" w:hAnsi="Times New Roman"/>
          <w:b/>
          <w:sz w:val="24"/>
          <w:szCs w:val="24"/>
          <w:lang w:val="en-US"/>
        </w:rPr>
        <w:tab/>
      </w:r>
      <w:r w:rsidR="0041215F" w:rsidRPr="00324D12">
        <w:rPr>
          <w:rFonts w:ascii="Times New Roman" w:hAnsi="Times New Roman"/>
          <w:b/>
          <w:sz w:val="24"/>
          <w:szCs w:val="24"/>
          <w:lang w:val="en-US"/>
        </w:rPr>
        <w:t>Measuring fallow-yield knowledge with limited data</w:t>
      </w:r>
    </w:p>
    <w:p w:rsidR="0041215F" w:rsidRDefault="0041215F" w:rsidP="0041215F">
      <w:pPr>
        <w:spacing w:after="0" w:line="360" w:lineRule="auto"/>
        <w:jc w:val="both"/>
        <w:rPr>
          <w:rFonts w:ascii="Times New Roman" w:hAnsi="Times New Roman"/>
          <w:sz w:val="24"/>
          <w:szCs w:val="24"/>
          <w:lang w:val="en-US"/>
        </w:rPr>
      </w:pPr>
      <w:r>
        <w:rPr>
          <w:rFonts w:ascii="Times New Roman" w:hAnsi="Times New Roman"/>
          <w:sz w:val="24"/>
          <w:szCs w:val="24"/>
          <w:lang w:val="en-US"/>
        </w:rPr>
        <w:t xml:space="preserve">The available data is limited in two crucial senses. First, it covers only one period of time, 2009, what blocks the estimation of the effects of learning dynamics. Second, it is precarious in what regards to crop, inputs and labor prices and also in respect to the amounts of inputs and factors used. Profits associated with particular fallow durations cannot be estimated. </w:t>
      </w:r>
    </w:p>
    <w:p w:rsidR="0041215F" w:rsidRDefault="0041215F" w:rsidP="0041215F">
      <w:pPr>
        <w:spacing w:after="0" w:line="360" w:lineRule="auto"/>
        <w:jc w:val="both"/>
        <w:rPr>
          <w:rFonts w:ascii="Times New Roman" w:hAnsi="Times New Roman"/>
          <w:sz w:val="24"/>
          <w:szCs w:val="24"/>
          <w:lang w:val="en-US"/>
        </w:rPr>
      </w:pPr>
      <w:r>
        <w:rPr>
          <w:rFonts w:ascii="Times New Roman" w:hAnsi="Times New Roman"/>
          <w:sz w:val="24"/>
          <w:szCs w:val="24"/>
          <w:lang w:val="en-US"/>
        </w:rPr>
        <w:t>Conclusively, to build a measure of knowledge about the fallow-yield relation in the basis of monetary pay-off, such as the one employed by Cameron (1999), is unfeasible.</w:t>
      </w:r>
    </w:p>
    <w:p w:rsidR="0041215F" w:rsidRDefault="0041215F" w:rsidP="0041215F">
      <w:pPr>
        <w:spacing w:after="0" w:line="360" w:lineRule="auto"/>
        <w:jc w:val="both"/>
        <w:rPr>
          <w:rFonts w:ascii="Times New Roman" w:hAnsi="Times New Roman"/>
          <w:sz w:val="24"/>
          <w:szCs w:val="24"/>
          <w:lang w:val="en-US"/>
        </w:rPr>
      </w:pPr>
      <w:r>
        <w:rPr>
          <w:rFonts w:ascii="Times New Roman" w:hAnsi="Times New Roman"/>
          <w:sz w:val="24"/>
          <w:szCs w:val="24"/>
          <w:lang w:val="en-US"/>
        </w:rPr>
        <w:t xml:space="preserve">The sole basis for obtaining indicators that capture observed features of past decisions regarding the land use factor lies on the recall data available. Areas allocated for specific land uses, such as annual crops and secondary vegetation was declared form 2009, 2006 and for the first year where the farmer has managed the farm. Unfortunately, recall data for fallow duration is not available and not even a physical measure of yields obtained from some relevant set of annual crops. </w:t>
      </w:r>
    </w:p>
    <w:p w:rsidR="00DE1481" w:rsidRDefault="0041215F" w:rsidP="00017AF4">
      <w:pPr>
        <w:jc w:val="both"/>
        <w:rPr>
          <w:rFonts w:ascii="Times New Roman" w:hAnsi="Times New Roman"/>
          <w:sz w:val="24"/>
          <w:szCs w:val="24"/>
          <w:lang w:val="en-US"/>
        </w:rPr>
      </w:pPr>
      <w:r>
        <w:rPr>
          <w:rFonts w:ascii="Times New Roman" w:hAnsi="Times New Roman"/>
          <w:sz w:val="24"/>
          <w:szCs w:val="24"/>
          <w:lang w:val="en-US"/>
        </w:rPr>
        <w:t>The following “feasible proxies” for accumulated knowledge are available in the data</w:t>
      </w:r>
      <w:r w:rsidR="003F488E">
        <w:rPr>
          <w:rFonts w:ascii="Times New Roman" w:hAnsi="Times New Roman"/>
          <w:sz w:val="24"/>
          <w:szCs w:val="24"/>
          <w:lang w:val="en-US"/>
        </w:rPr>
        <w:t>.</w:t>
      </w:r>
    </w:p>
    <w:p w:rsidR="003F488E" w:rsidRDefault="003F488E" w:rsidP="003F488E">
      <w:pPr>
        <w:pStyle w:val="PargrafodaLista"/>
        <w:numPr>
          <w:ilvl w:val="0"/>
          <w:numId w:val="4"/>
        </w:numPr>
        <w:jc w:val="both"/>
        <w:rPr>
          <w:rFonts w:ascii="Times New Roman" w:hAnsi="Times New Roman"/>
          <w:sz w:val="24"/>
          <w:szCs w:val="24"/>
          <w:lang w:val="en-US"/>
        </w:rPr>
      </w:pPr>
      <w:r>
        <w:rPr>
          <w:rFonts w:ascii="Times New Roman" w:hAnsi="Times New Roman"/>
          <w:sz w:val="24"/>
          <w:szCs w:val="24"/>
          <w:lang w:val="en-US"/>
        </w:rPr>
        <w:t>Binary variable indicating whether the farmer has</w:t>
      </w:r>
      <w:r w:rsidR="00393563">
        <w:rPr>
          <w:rFonts w:ascii="Times New Roman" w:hAnsi="Times New Roman"/>
          <w:sz w:val="24"/>
          <w:szCs w:val="24"/>
          <w:lang w:val="en-US"/>
        </w:rPr>
        <w:t xml:space="preserve"> ever</w:t>
      </w:r>
      <w:r>
        <w:rPr>
          <w:rFonts w:ascii="Times New Roman" w:hAnsi="Times New Roman"/>
          <w:sz w:val="24"/>
          <w:szCs w:val="24"/>
          <w:lang w:val="en-US"/>
        </w:rPr>
        <w:t xml:space="preserve"> </w:t>
      </w:r>
      <w:r w:rsidR="00393563">
        <w:rPr>
          <w:rFonts w:ascii="Times New Roman" w:hAnsi="Times New Roman"/>
          <w:sz w:val="24"/>
          <w:szCs w:val="24"/>
          <w:lang w:val="en-US"/>
        </w:rPr>
        <w:t>being contemplated with</w:t>
      </w:r>
      <w:r>
        <w:rPr>
          <w:rFonts w:ascii="Times New Roman" w:hAnsi="Times New Roman"/>
          <w:sz w:val="24"/>
          <w:szCs w:val="24"/>
          <w:lang w:val="en-US"/>
        </w:rPr>
        <w:t xml:space="preserve"> rural extension</w:t>
      </w:r>
      <w:r w:rsidR="00393563">
        <w:rPr>
          <w:rFonts w:ascii="Times New Roman" w:hAnsi="Times New Roman"/>
          <w:sz w:val="24"/>
          <w:szCs w:val="24"/>
          <w:lang w:val="en-US"/>
        </w:rPr>
        <w:t xml:space="preserve"> services</w:t>
      </w:r>
      <w:r w:rsidR="000B1773">
        <w:rPr>
          <w:rFonts w:ascii="Times New Roman" w:hAnsi="Times New Roman"/>
          <w:sz w:val="24"/>
          <w:szCs w:val="24"/>
          <w:lang w:val="en-US"/>
        </w:rPr>
        <w:t>, “rural”</w:t>
      </w:r>
      <w:r>
        <w:rPr>
          <w:rFonts w:ascii="Times New Roman" w:hAnsi="Times New Roman"/>
          <w:sz w:val="24"/>
          <w:szCs w:val="24"/>
          <w:lang w:val="en-US"/>
        </w:rPr>
        <w:t>;</w:t>
      </w:r>
    </w:p>
    <w:p w:rsidR="003F488E" w:rsidRDefault="00393563" w:rsidP="003F488E">
      <w:pPr>
        <w:pStyle w:val="PargrafodaLista"/>
        <w:numPr>
          <w:ilvl w:val="0"/>
          <w:numId w:val="4"/>
        </w:numPr>
        <w:jc w:val="both"/>
        <w:rPr>
          <w:rFonts w:ascii="Times New Roman" w:hAnsi="Times New Roman"/>
          <w:sz w:val="24"/>
          <w:szCs w:val="24"/>
          <w:lang w:val="en-US"/>
        </w:rPr>
      </w:pPr>
      <w:r>
        <w:rPr>
          <w:rFonts w:ascii="Times New Roman" w:hAnsi="Times New Roman"/>
          <w:sz w:val="24"/>
          <w:szCs w:val="24"/>
          <w:lang w:val="en-US"/>
        </w:rPr>
        <w:t>Duration of time managing the farm</w:t>
      </w:r>
      <w:r w:rsidR="00862B4A">
        <w:rPr>
          <w:rFonts w:ascii="Times New Roman" w:hAnsi="Times New Roman"/>
          <w:sz w:val="24"/>
          <w:szCs w:val="24"/>
          <w:lang w:val="en-US"/>
        </w:rPr>
        <w:t>,</w:t>
      </w:r>
      <w:r w:rsidR="000B1773">
        <w:rPr>
          <w:rFonts w:ascii="Times New Roman" w:hAnsi="Times New Roman"/>
          <w:sz w:val="24"/>
          <w:szCs w:val="24"/>
          <w:lang w:val="en-US"/>
        </w:rPr>
        <w:t xml:space="preserve"> “</w:t>
      </w:r>
      <w:proofErr w:type="spellStart"/>
      <w:r w:rsidR="000B1773">
        <w:rPr>
          <w:rFonts w:ascii="Times New Roman" w:hAnsi="Times New Roman"/>
          <w:sz w:val="24"/>
          <w:szCs w:val="24"/>
          <w:lang w:val="en-US"/>
        </w:rPr>
        <w:t>exp</w:t>
      </w:r>
      <w:proofErr w:type="spellEnd"/>
      <w:r w:rsidR="000B1773">
        <w:rPr>
          <w:rFonts w:ascii="Times New Roman" w:hAnsi="Times New Roman"/>
          <w:sz w:val="24"/>
          <w:szCs w:val="24"/>
          <w:lang w:val="en-US"/>
        </w:rPr>
        <w:t>”,</w:t>
      </w:r>
      <w:r w:rsidR="00862B4A">
        <w:rPr>
          <w:rFonts w:ascii="Times New Roman" w:hAnsi="Times New Roman"/>
          <w:sz w:val="24"/>
          <w:szCs w:val="24"/>
          <w:lang w:val="en-US"/>
        </w:rPr>
        <w:t xml:space="preserve"> a rough measure for farmer’s experience</w:t>
      </w:r>
      <w:r w:rsidR="00151082">
        <w:rPr>
          <w:rStyle w:val="Refdenotaderodap"/>
          <w:rFonts w:ascii="Times New Roman" w:hAnsi="Times New Roman"/>
          <w:sz w:val="24"/>
          <w:szCs w:val="24"/>
          <w:lang w:val="en-US"/>
        </w:rPr>
        <w:footnoteReference w:id="16"/>
      </w:r>
      <w:r w:rsidR="00862B4A">
        <w:rPr>
          <w:rFonts w:ascii="Times New Roman" w:hAnsi="Times New Roman"/>
          <w:sz w:val="24"/>
          <w:szCs w:val="24"/>
          <w:lang w:val="en-US"/>
        </w:rPr>
        <w:t>;</w:t>
      </w:r>
    </w:p>
    <w:p w:rsidR="00393563" w:rsidRDefault="00393563" w:rsidP="003F488E">
      <w:pPr>
        <w:pStyle w:val="PargrafodaLista"/>
        <w:numPr>
          <w:ilvl w:val="0"/>
          <w:numId w:val="4"/>
        </w:numPr>
        <w:jc w:val="both"/>
        <w:rPr>
          <w:rFonts w:ascii="Times New Roman" w:hAnsi="Times New Roman"/>
          <w:sz w:val="24"/>
          <w:szCs w:val="24"/>
          <w:lang w:val="en-US"/>
        </w:rPr>
      </w:pPr>
      <w:r>
        <w:rPr>
          <w:rFonts w:ascii="Times New Roman" w:hAnsi="Times New Roman"/>
          <w:sz w:val="24"/>
          <w:szCs w:val="24"/>
          <w:lang w:val="en-US"/>
        </w:rPr>
        <w:t xml:space="preserve">Binary variable indicating whether the farmer has </w:t>
      </w:r>
      <w:r w:rsidR="009063BD">
        <w:rPr>
          <w:rFonts w:ascii="Times New Roman" w:hAnsi="Times New Roman"/>
          <w:sz w:val="24"/>
          <w:szCs w:val="24"/>
          <w:lang w:val="en-US"/>
        </w:rPr>
        <w:t>educational above the lower secondary level</w:t>
      </w:r>
      <w:r w:rsidR="000B1773">
        <w:rPr>
          <w:rFonts w:ascii="Times New Roman" w:hAnsi="Times New Roman"/>
          <w:sz w:val="24"/>
          <w:szCs w:val="24"/>
          <w:lang w:val="en-US"/>
        </w:rPr>
        <w:t>, “</w:t>
      </w:r>
      <w:proofErr w:type="spellStart"/>
      <w:r w:rsidR="000B1773">
        <w:rPr>
          <w:rFonts w:ascii="Times New Roman" w:hAnsi="Times New Roman"/>
          <w:sz w:val="24"/>
          <w:szCs w:val="24"/>
          <w:lang w:val="en-US"/>
        </w:rPr>
        <w:t>educ</w:t>
      </w:r>
      <w:proofErr w:type="spellEnd"/>
      <w:r w:rsidR="000B1773">
        <w:rPr>
          <w:rFonts w:ascii="Times New Roman" w:hAnsi="Times New Roman"/>
          <w:sz w:val="24"/>
          <w:szCs w:val="24"/>
          <w:lang w:val="en-US"/>
        </w:rPr>
        <w:t>”</w:t>
      </w:r>
      <w:r w:rsidR="00862B4A">
        <w:rPr>
          <w:rFonts w:ascii="Times New Roman" w:hAnsi="Times New Roman"/>
          <w:sz w:val="24"/>
          <w:szCs w:val="24"/>
          <w:lang w:val="en-US"/>
        </w:rPr>
        <w:t>;</w:t>
      </w:r>
    </w:p>
    <w:p w:rsidR="00862B4A" w:rsidRDefault="00862B4A" w:rsidP="003F488E">
      <w:pPr>
        <w:pStyle w:val="PargrafodaLista"/>
        <w:numPr>
          <w:ilvl w:val="0"/>
          <w:numId w:val="4"/>
        </w:numPr>
        <w:jc w:val="both"/>
        <w:rPr>
          <w:rFonts w:ascii="Times New Roman" w:hAnsi="Times New Roman"/>
          <w:sz w:val="24"/>
          <w:szCs w:val="24"/>
          <w:lang w:val="en-US"/>
        </w:rPr>
      </w:pPr>
      <w:r>
        <w:rPr>
          <w:rFonts w:ascii="Times New Roman" w:hAnsi="Times New Roman"/>
          <w:sz w:val="24"/>
          <w:szCs w:val="24"/>
          <w:lang w:val="en-US"/>
        </w:rPr>
        <w:t>Standard deviation of the area annually cropped, considering three years: the first year managing the farm, 2006 and 2009</w:t>
      </w:r>
      <w:r w:rsidR="000B1773">
        <w:rPr>
          <w:rFonts w:ascii="Times New Roman" w:hAnsi="Times New Roman"/>
          <w:sz w:val="24"/>
          <w:szCs w:val="24"/>
          <w:lang w:val="en-US"/>
        </w:rPr>
        <w:t>, “</w:t>
      </w:r>
      <w:proofErr w:type="spellStart"/>
      <w:r w:rsidR="000B1773">
        <w:rPr>
          <w:rFonts w:ascii="Times New Roman" w:hAnsi="Times New Roman"/>
          <w:sz w:val="24"/>
          <w:szCs w:val="24"/>
          <w:lang w:val="en-US"/>
        </w:rPr>
        <w:t>vol</w:t>
      </w:r>
      <w:proofErr w:type="spellEnd"/>
      <w:r w:rsidR="000B1773">
        <w:rPr>
          <w:rFonts w:ascii="Times New Roman" w:hAnsi="Times New Roman"/>
          <w:sz w:val="24"/>
          <w:szCs w:val="24"/>
          <w:lang w:val="en-US"/>
        </w:rPr>
        <w:t>”</w:t>
      </w:r>
      <w:r>
        <w:rPr>
          <w:rFonts w:ascii="Times New Roman" w:hAnsi="Times New Roman"/>
          <w:sz w:val="24"/>
          <w:szCs w:val="24"/>
          <w:lang w:val="en-US"/>
        </w:rPr>
        <w:t>.</w:t>
      </w:r>
    </w:p>
    <w:p w:rsidR="009063BD" w:rsidRPr="009063BD" w:rsidRDefault="009063BD" w:rsidP="009063BD">
      <w:pPr>
        <w:jc w:val="both"/>
        <w:rPr>
          <w:rFonts w:ascii="Times New Roman" w:hAnsi="Times New Roman"/>
          <w:sz w:val="24"/>
          <w:szCs w:val="24"/>
          <w:lang w:val="en-US"/>
        </w:rPr>
      </w:pPr>
      <w:r>
        <w:rPr>
          <w:rFonts w:ascii="Times New Roman" w:hAnsi="Times New Roman"/>
          <w:sz w:val="24"/>
          <w:szCs w:val="24"/>
          <w:lang w:val="en-US"/>
        </w:rPr>
        <w:t>The educational level</w:t>
      </w:r>
      <w:r w:rsidRPr="009063BD">
        <w:rPr>
          <w:rFonts w:ascii="Times New Roman" w:hAnsi="Times New Roman"/>
          <w:sz w:val="24"/>
          <w:szCs w:val="24"/>
          <w:lang w:val="en-US"/>
        </w:rPr>
        <w:t xml:space="preserve"> dummy indicates with unitary value that the person that answered the questions regarding land use and production has educational level above the “lower secondary level of education”, as defined by the International Standard Classification of Educatio</w:t>
      </w:r>
      <w:r w:rsidR="00100A46">
        <w:rPr>
          <w:rFonts w:ascii="Times New Roman" w:hAnsi="Times New Roman"/>
          <w:sz w:val="24"/>
          <w:szCs w:val="24"/>
          <w:lang w:val="en-US"/>
        </w:rPr>
        <w:t>n (ISCDE 1997, OECD: 2011, p.9)</w:t>
      </w:r>
      <w:r w:rsidRPr="009063BD">
        <w:rPr>
          <w:rFonts w:ascii="Times New Roman" w:hAnsi="Times New Roman"/>
          <w:sz w:val="24"/>
          <w:szCs w:val="24"/>
          <w:lang w:val="en-US"/>
        </w:rPr>
        <w:t>. The goal is to control for the level of human capital hold by the agents that make land use decisions (</w:t>
      </w:r>
      <w:proofErr w:type="spellStart"/>
      <w:r w:rsidRPr="009063BD">
        <w:rPr>
          <w:rFonts w:ascii="Times New Roman" w:hAnsi="Times New Roman"/>
          <w:sz w:val="24"/>
          <w:szCs w:val="24"/>
          <w:lang w:val="en-US"/>
        </w:rPr>
        <w:t>Vosti</w:t>
      </w:r>
      <w:proofErr w:type="spellEnd"/>
      <w:r w:rsidRPr="009063BD">
        <w:rPr>
          <w:rFonts w:ascii="Times New Roman" w:hAnsi="Times New Roman"/>
          <w:sz w:val="24"/>
          <w:szCs w:val="24"/>
          <w:lang w:val="en-US"/>
        </w:rPr>
        <w:t xml:space="preserve"> &amp; </w:t>
      </w:r>
      <w:proofErr w:type="spellStart"/>
      <w:r w:rsidRPr="009063BD">
        <w:rPr>
          <w:rFonts w:ascii="Times New Roman" w:hAnsi="Times New Roman"/>
          <w:sz w:val="24"/>
          <w:szCs w:val="24"/>
          <w:lang w:val="en-US"/>
        </w:rPr>
        <w:t>Witcover</w:t>
      </w:r>
      <w:proofErr w:type="spellEnd"/>
      <w:r w:rsidRPr="009063BD">
        <w:rPr>
          <w:rFonts w:ascii="Times New Roman" w:hAnsi="Times New Roman"/>
          <w:sz w:val="24"/>
          <w:szCs w:val="24"/>
          <w:lang w:val="en-US"/>
        </w:rPr>
        <w:t xml:space="preserve">: 1996, </w:t>
      </w:r>
      <w:proofErr w:type="spellStart"/>
      <w:r w:rsidRPr="009063BD">
        <w:rPr>
          <w:rFonts w:ascii="Times New Roman" w:hAnsi="Times New Roman"/>
          <w:sz w:val="24"/>
          <w:szCs w:val="24"/>
          <w:lang w:val="en-US"/>
        </w:rPr>
        <w:t>Alix</w:t>
      </w:r>
      <w:proofErr w:type="spellEnd"/>
      <w:r w:rsidRPr="009063BD">
        <w:rPr>
          <w:rFonts w:ascii="Times New Roman" w:hAnsi="Times New Roman"/>
          <w:sz w:val="24"/>
          <w:szCs w:val="24"/>
          <w:lang w:val="en-US"/>
        </w:rPr>
        <w:t xml:space="preserve">-Garcia et al: 2005, p.229, </w:t>
      </w:r>
      <w:proofErr w:type="spellStart"/>
      <w:r w:rsidRPr="009063BD">
        <w:rPr>
          <w:rFonts w:ascii="Times New Roman" w:hAnsi="Times New Roman"/>
          <w:sz w:val="24"/>
          <w:szCs w:val="24"/>
          <w:lang w:val="en-US"/>
        </w:rPr>
        <w:t>Parman</w:t>
      </w:r>
      <w:proofErr w:type="spellEnd"/>
      <w:r w:rsidRPr="009063BD">
        <w:rPr>
          <w:rFonts w:ascii="Times New Roman" w:hAnsi="Times New Roman"/>
          <w:sz w:val="24"/>
          <w:szCs w:val="24"/>
          <w:lang w:val="en-US"/>
        </w:rPr>
        <w:t>: 2012, p.17), what is related to the ability to obtain and analyze the relevant information (</w:t>
      </w:r>
      <w:proofErr w:type="spellStart"/>
      <w:r w:rsidRPr="009063BD">
        <w:rPr>
          <w:rFonts w:ascii="Times New Roman" w:hAnsi="Times New Roman"/>
          <w:sz w:val="24"/>
          <w:szCs w:val="24"/>
          <w:lang w:val="en-US"/>
        </w:rPr>
        <w:t>Parman</w:t>
      </w:r>
      <w:proofErr w:type="spellEnd"/>
      <w:r w:rsidRPr="009063BD">
        <w:rPr>
          <w:rFonts w:ascii="Times New Roman" w:hAnsi="Times New Roman"/>
          <w:sz w:val="24"/>
          <w:szCs w:val="24"/>
          <w:lang w:val="en-US"/>
        </w:rPr>
        <w:t>: 2012, p.17, Schultz: 1975).</w:t>
      </w:r>
    </w:p>
    <w:p w:rsidR="00A0380A" w:rsidRDefault="0041215F" w:rsidP="00862B4A">
      <w:pPr>
        <w:jc w:val="both"/>
        <w:rPr>
          <w:rFonts w:ascii="Times New Roman" w:hAnsi="Times New Roman"/>
          <w:sz w:val="24"/>
          <w:szCs w:val="24"/>
          <w:lang w:val="en-US"/>
        </w:rPr>
      </w:pPr>
      <w:r>
        <w:rPr>
          <w:rFonts w:ascii="Times New Roman" w:hAnsi="Times New Roman"/>
          <w:sz w:val="24"/>
          <w:szCs w:val="24"/>
          <w:lang w:val="en-US"/>
        </w:rPr>
        <w:t>The rationale of measure</w:t>
      </w:r>
      <w:r w:rsidR="00414ECF">
        <w:rPr>
          <w:rFonts w:ascii="Times New Roman" w:hAnsi="Times New Roman"/>
          <w:sz w:val="24"/>
          <w:szCs w:val="24"/>
          <w:lang w:val="en-US"/>
        </w:rPr>
        <w:t xml:space="preserve"> (4)</w:t>
      </w:r>
      <w:r>
        <w:rPr>
          <w:rFonts w:ascii="Times New Roman" w:hAnsi="Times New Roman"/>
          <w:sz w:val="24"/>
          <w:szCs w:val="24"/>
          <w:lang w:val="en-US"/>
        </w:rPr>
        <w:t xml:space="preserve"> comes from the assumption that </w:t>
      </w:r>
      <w:r w:rsidR="00AA1C04">
        <w:rPr>
          <w:rFonts w:ascii="Times New Roman" w:hAnsi="Times New Roman"/>
          <w:sz w:val="24"/>
          <w:szCs w:val="24"/>
          <w:lang w:val="en-US"/>
        </w:rPr>
        <w:t>farmers follow trial-and-error procedures to find the optimal land use factor,</w:t>
      </w:r>
      <w:r>
        <w:rPr>
          <w:rFonts w:ascii="Times New Roman" w:hAnsi="Times New Roman"/>
          <w:sz w:val="24"/>
          <w:szCs w:val="24"/>
          <w:lang w:val="en-US"/>
        </w:rPr>
        <w:t xml:space="preserve"> what means </w:t>
      </w:r>
      <w:r w:rsidR="00414ECF">
        <w:rPr>
          <w:rFonts w:ascii="Times New Roman" w:hAnsi="Times New Roman"/>
          <w:sz w:val="24"/>
          <w:szCs w:val="24"/>
          <w:lang w:val="en-US"/>
        </w:rPr>
        <w:t>experimenting with</w:t>
      </w:r>
      <w:r>
        <w:rPr>
          <w:rFonts w:ascii="Times New Roman" w:hAnsi="Times New Roman"/>
          <w:sz w:val="24"/>
          <w:szCs w:val="24"/>
          <w:lang w:val="en-US"/>
        </w:rPr>
        <w:t xml:space="preserve"> the value of this</w:t>
      </w:r>
      <w:r w:rsidR="00AA1C04">
        <w:rPr>
          <w:rFonts w:ascii="Times New Roman" w:hAnsi="Times New Roman"/>
          <w:sz w:val="24"/>
          <w:szCs w:val="24"/>
          <w:lang w:val="en-US"/>
        </w:rPr>
        <w:t xml:space="preserve"> </w:t>
      </w:r>
      <w:r>
        <w:rPr>
          <w:rFonts w:ascii="Times New Roman" w:hAnsi="Times New Roman"/>
          <w:sz w:val="24"/>
          <w:szCs w:val="24"/>
          <w:lang w:val="en-US"/>
        </w:rPr>
        <w:t xml:space="preserve">variable. A change in the land use factor, </w:t>
      </w:r>
      <w:r w:rsidR="00A0380A">
        <w:rPr>
          <w:rFonts w:ascii="Times New Roman" w:hAnsi="Times New Roman"/>
          <w:sz w:val="24"/>
          <w:szCs w:val="24"/>
          <w:lang w:val="en-US"/>
        </w:rPr>
        <w:t>in a FBA system, always come together with (</w:t>
      </w:r>
      <w:proofErr w:type="spellStart"/>
      <w:r w:rsidR="00A0380A">
        <w:rPr>
          <w:rFonts w:ascii="Times New Roman" w:hAnsi="Times New Roman"/>
          <w:sz w:val="24"/>
          <w:szCs w:val="24"/>
          <w:lang w:val="en-US"/>
        </w:rPr>
        <w:t>i</w:t>
      </w:r>
      <w:proofErr w:type="spellEnd"/>
      <w:r w:rsidR="00A0380A">
        <w:rPr>
          <w:rFonts w:ascii="Times New Roman" w:hAnsi="Times New Roman"/>
          <w:sz w:val="24"/>
          <w:szCs w:val="24"/>
          <w:lang w:val="en-US"/>
        </w:rPr>
        <w:t xml:space="preserve">) a change in F and; (ii) a change in the ratio between cropping and </w:t>
      </w:r>
      <w:r w:rsidR="00A0380A">
        <w:rPr>
          <w:rFonts w:ascii="Times New Roman" w:hAnsi="Times New Roman"/>
          <w:sz w:val="24"/>
          <w:szCs w:val="24"/>
          <w:lang w:val="en-US"/>
        </w:rPr>
        <w:lastRenderedPageBreak/>
        <w:t>fallowing, in</w:t>
      </w:r>
      <w:r w:rsidR="00950F77">
        <w:rPr>
          <w:rFonts w:ascii="Times New Roman" w:hAnsi="Times New Roman"/>
          <w:sz w:val="24"/>
          <w:szCs w:val="24"/>
          <w:lang w:val="en-US"/>
        </w:rPr>
        <w:t xml:space="preserve"> an</w:t>
      </w:r>
      <w:r w:rsidR="00A0380A">
        <w:rPr>
          <w:rFonts w:ascii="Times New Roman" w:hAnsi="Times New Roman"/>
          <w:sz w:val="24"/>
          <w:szCs w:val="24"/>
          <w:lang w:val="en-US"/>
        </w:rPr>
        <w:t xml:space="preserve"> </w:t>
      </w:r>
      <w:proofErr w:type="spellStart"/>
      <w:r w:rsidR="00A0380A">
        <w:rPr>
          <w:rFonts w:ascii="Times New Roman" w:hAnsi="Times New Roman"/>
          <w:sz w:val="24"/>
          <w:szCs w:val="24"/>
          <w:lang w:val="en-US"/>
        </w:rPr>
        <w:t>areal</w:t>
      </w:r>
      <w:proofErr w:type="spellEnd"/>
      <w:r w:rsidR="00A0380A">
        <w:rPr>
          <w:rFonts w:ascii="Times New Roman" w:hAnsi="Times New Roman"/>
          <w:sz w:val="24"/>
          <w:szCs w:val="24"/>
          <w:lang w:val="en-US"/>
        </w:rPr>
        <w:t xml:space="preserve"> basis. Only the value of F in 2009 is observed, hence it is not possible to infer whether the land use factor has changed from (</w:t>
      </w:r>
      <w:proofErr w:type="spellStart"/>
      <w:r w:rsidR="00A0380A">
        <w:rPr>
          <w:rFonts w:ascii="Times New Roman" w:hAnsi="Times New Roman"/>
          <w:sz w:val="24"/>
          <w:szCs w:val="24"/>
          <w:lang w:val="en-US"/>
        </w:rPr>
        <w:t>i</w:t>
      </w:r>
      <w:proofErr w:type="spellEnd"/>
      <w:r w:rsidR="00A0380A">
        <w:rPr>
          <w:rFonts w:ascii="Times New Roman" w:hAnsi="Times New Roman"/>
          <w:sz w:val="24"/>
          <w:szCs w:val="24"/>
          <w:lang w:val="en-US"/>
        </w:rPr>
        <w:t xml:space="preserve">). </w:t>
      </w:r>
    </w:p>
    <w:p w:rsidR="0041215F" w:rsidRDefault="00A0380A" w:rsidP="00A0380A">
      <w:pPr>
        <w:jc w:val="both"/>
        <w:rPr>
          <w:rFonts w:ascii="Times New Roman" w:hAnsi="Times New Roman"/>
          <w:sz w:val="24"/>
          <w:szCs w:val="24"/>
          <w:lang w:val="en-US"/>
        </w:rPr>
      </w:pPr>
      <w:r>
        <w:rPr>
          <w:rFonts w:ascii="Times New Roman" w:hAnsi="Times New Roman"/>
          <w:sz w:val="24"/>
          <w:szCs w:val="24"/>
          <w:lang w:val="en-US"/>
        </w:rPr>
        <w:t xml:space="preserve">The land dedicated to fallow is also not observable. </w:t>
      </w:r>
      <w:r w:rsidR="0041215F">
        <w:rPr>
          <w:rFonts w:ascii="Times New Roman" w:hAnsi="Times New Roman"/>
          <w:sz w:val="24"/>
          <w:szCs w:val="24"/>
          <w:lang w:val="en-US"/>
        </w:rPr>
        <w:t>The recall data available for land u</w:t>
      </w:r>
      <w:r>
        <w:rPr>
          <w:rFonts w:ascii="Times New Roman" w:hAnsi="Times New Roman"/>
          <w:sz w:val="24"/>
          <w:szCs w:val="24"/>
          <w:lang w:val="en-US"/>
        </w:rPr>
        <w:t>se</w:t>
      </w:r>
      <w:r w:rsidR="0041215F">
        <w:rPr>
          <w:rFonts w:ascii="Times New Roman" w:hAnsi="Times New Roman"/>
          <w:sz w:val="24"/>
          <w:szCs w:val="24"/>
          <w:lang w:val="en-US"/>
        </w:rPr>
        <w:t xml:space="preserve"> does not distinguish fallow from the other purposes that secondary vegetation might be devoted to, such as ecological conservation or mere cover to residual areas with high slopes and/or degraded soil or other characteristics that make them unsuitable/unprofitable for agriculture (</w:t>
      </w:r>
      <w:proofErr w:type="spellStart"/>
      <w:r w:rsidR="0041215F">
        <w:rPr>
          <w:rFonts w:ascii="Times New Roman" w:hAnsi="Times New Roman"/>
          <w:sz w:val="24"/>
          <w:szCs w:val="24"/>
          <w:lang w:val="en-US"/>
        </w:rPr>
        <w:t>Perz</w:t>
      </w:r>
      <w:proofErr w:type="spellEnd"/>
      <w:r w:rsidR="0041215F">
        <w:rPr>
          <w:rFonts w:ascii="Times New Roman" w:hAnsi="Times New Roman"/>
          <w:sz w:val="24"/>
          <w:szCs w:val="24"/>
          <w:lang w:val="en-US"/>
        </w:rPr>
        <w:t xml:space="preserve"> &amp; Walker: 2002, p.1011). As it is generally </w:t>
      </w:r>
      <w:r w:rsidR="0041215F" w:rsidRPr="00A31EDD">
        <w:rPr>
          <w:rFonts w:ascii="Times New Roman" w:hAnsi="Times New Roman"/>
          <w:sz w:val="24"/>
          <w:szCs w:val="24"/>
          <w:lang w:val="en-US"/>
        </w:rPr>
        <w:t xml:space="preserve">the case </w:t>
      </w:r>
      <w:r w:rsidR="0041215F" w:rsidRPr="00A31EDD">
        <w:rPr>
          <w:rFonts w:ascii="Times New Roman" w:hAnsi="Times New Roman"/>
          <w:sz w:val="24"/>
          <w:szCs w:val="24"/>
          <w:lang w:val="en-US"/>
        </w:rPr>
        <w:noBreakHyphen/>
        <w:t xml:space="preserve"> take, for instance, the last Brazi</w:t>
      </w:r>
      <w:r w:rsidR="00D02AF3" w:rsidRPr="00A31EDD">
        <w:rPr>
          <w:rFonts w:ascii="Times New Roman" w:hAnsi="Times New Roman"/>
          <w:sz w:val="24"/>
          <w:szCs w:val="24"/>
          <w:lang w:val="en-US"/>
        </w:rPr>
        <w:t>lian Agricultural Census, IBGE (</w:t>
      </w:r>
      <w:r w:rsidR="0041215F" w:rsidRPr="00A31EDD">
        <w:rPr>
          <w:rFonts w:ascii="Times New Roman" w:hAnsi="Times New Roman"/>
          <w:sz w:val="24"/>
          <w:szCs w:val="24"/>
          <w:lang w:val="en-US"/>
        </w:rPr>
        <w:t>2010</w:t>
      </w:r>
      <w:r w:rsidR="00D02AF3" w:rsidRPr="00A31EDD">
        <w:rPr>
          <w:rFonts w:ascii="Times New Roman" w:hAnsi="Times New Roman"/>
          <w:sz w:val="24"/>
          <w:szCs w:val="24"/>
          <w:lang w:val="en-US"/>
        </w:rPr>
        <w:t>)</w:t>
      </w:r>
      <w:r w:rsidR="0041215F" w:rsidRPr="00A31EDD">
        <w:rPr>
          <w:rFonts w:ascii="Times New Roman" w:hAnsi="Times New Roman"/>
          <w:sz w:val="24"/>
          <w:szCs w:val="24"/>
          <w:lang w:val="en-US"/>
        </w:rPr>
        <w:t>, p.</w:t>
      </w:r>
      <w:r w:rsidR="00A31EDD" w:rsidRPr="00A31EDD">
        <w:rPr>
          <w:rFonts w:ascii="Times New Roman" w:hAnsi="Times New Roman"/>
          <w:sz w:val="24"/>
          <w:szCs w:val="24"/>
          <w:lang w:val="en-US"/>
        </w:rPr>
        <w:t>34-36</w:t>
      </w:r>
      <w:r w:rsidR="0041215F" w:rsidRPr="00A31EDD">
        <w:rPr>
          <w:rFonts w:ascii="Times New Roman" w:hAnsi="Times New Roman"/>
          <w:sz w:val="24"/>
          <w:szCs w:val="24"/>
          <w:lang w:val="en-US"/>
        </w:rPr>
        <w:t xml:space="preserve"> </w:t>
      </w:r>
      <w:r w:rsidR="0041215F" w:rsidRPr="00A31EDD">
        <w:rPr>
          <w:rFonts w:ascii="Times New Roman" w:hAnsi="Times New Roman"/>
          <w:sz w:val="24"/>
          <w:szCs w:val="24"/>
          <w:lang w:val="en-US"/>
        </w:rPr>
        <w:noBreakHyphen/>
        <w:t>, the categories in which the survey classifies forestland refers overall to land cover</w:t>
      </w:r>
      <w:r w:rsidR="0041215F">
        <w:rPr>
          <w:rFonts w:ascii="Times New Roman" w:hAnsi="Times New Roman"/>
          <w:sz w:val="24"/>
          <w:szCs w:val="24"/>
          <w:lang w:val="en-US"/>
        </w:rPr>
        <w:t xml:space="preserve"> and not to land use (</w:t>
      </w:r>
      <w:proofErr w:type="spellStart"/>
      <w:r w:rsidR="0041215F">
        <w:rPr>
          <w:rFonts w:ascii="Times New Roman" w:hAnsi="Times New Roman"/>
          <w:sz w:val="24"/>
          <w:szCs w:val="24"/>
          <w:lang w:val="en-US"/>
        </w:rPr>
        <w:t>Perz</w:t>
      </w:r>
      <w:proofErr w:type="spellEnd"/>
      <w:r w:rsidR="0041215F">
        <w:rPr>
          <w:rFonts w:ascii="Times New Roman" w:hAnsi="Times New Roman"/>
          <w:sz w:val="24"/>
          <w:szCs w:val="24"/>
          <w:lang w:val="en-US"/>
        </w:rPr>
        <w:t xml:space="preserve"> &amp; Walker: 2002, p.1011).</w:t>
      </w:r>
    </w:p>
    <w:p w:rsidR="00A0380A" w:rsidRDefault="00A0380A" w:rsidP="00862B4A">
      <w:pPr>
        <w:jc w:val="both"/>
        <w:rPr>
          <w:rFonts w:ascii="Times New Roman" w:hAnsi="Times New Roman"/>
          <w:sz w:val="24"/>
          <w:szCs w:val="24"/>
          <w:lang w:val="en-US"/>
        </w:rPr>
      </w:pPr>
      <w:r>
        <w:rPr>
          <w:rFonts w:ascii="Times New Roman" w:hAnsi="Times New Roman"/>
          <w:sz w:val="24"/>
          <w:szCs w:val="24"/>
          <w:lang w:val="en-US"/>
        </w:rPr>
        <w:t xml:space="preserve">The only feasible proxy for past changes in the land use factor is the variability of the area annually cropped, which is observed for the first year the farmer has managed the farm, 2006 and 2009. </w:t>
      </w:r>
    </w:p>
    <w:p w:rsidR="00862B4A" w:rsidRPr="00862B4A" w:rsidRDefault="00862B4A" w:rsidP="00862B4A">
      <w:pPr>
        <w:jc w:val="both"/>
        <w:rPr>
          <w:rFonts w:ascii="Times New Roman" w:hAnsi="Times New Roman"/>
          <w:sz w:val="24"/>
          <w:szCs w:val="24"/>
          <w:lang w:val="en-US"/>
        </w:rPr>
      </w:pPr>
      <w:r>
        <w:rPr>
          <w:rFonts w:ascii="Times New Roman" w:hAnsi="Times New Roman"/>
          <w:sz w:val="24"/>
          <w:szCs w:val="24"/>
          <w:lang w:val="en-US"/>
        </w:rPr>
        <w:t>Adding the</w:t>
      </w:r>
      <w:r w:rsidR="0041215F">
        <w:rPr>
          <w:rFonts w:ascii="Times New Roman" w:hAnsi="Times New Roman"/>
          <w:sz w:val="24"/>
          <w:szCs w:val="24"/>
          <w:lang w:val="en-US"/>
        </w:rPr>
        <w:t xml:space="preserve"> four</w:t>
      </w:r>
      <w:r>
        <w:rPr>
          <w:rFonts w:ascii="Times New Roman" w:hAnsi="Times New Roman"/>
          <w:sz w:val="24"/>
          <w:szCs w:val="24"/>
          <w:lang w:val="en-US"/>
        </w:rPr>
        <w:t xml:space="preserve"> measures for K </w:t>
      </w:r>
      <w:r w:rsidR="000873D2">
        <w:rPr>
          <w:rFonts w:ascii="Times New Roman" w:hAnsi="Times New Roman"/>
          <w:sz w:val="24"/>
          <w:szCs w:val="24"/>
          <w:lang w:val="en-US"/>
        </w:rPr>
        <w:t>to</w:t>
      </w:r>
      <w:r>
        <w:rPr>
          <w:rFonts w:ascii="Times New Roman" w:hAnsi="Times New Roman"/>
          <w:sz w:val="24"/>
          <w:szCs w:val="24"/>
          <w:lang w:val="en-US"/>
        </w:rPr>
        <w:t xml:space="preserve"> the model, one has:</w:t>
      </w:r>
    </w:p>
    <w:p w:rsidR="00862B4A" w:rsidRPr="00862B4A" w:rsidRDefault="00862B4A" w:rsidP="00862B4A">
      <w:pPr>
        <w:jc w:val="center"/>
        <w:rPr>
          <w:rFonts w:ascii="Times New Roman" w:hAnsi="Times New Roman" w:cs="Times New Roman"/>
          <w:sz w:val="24"/>
          <w:szCs w:val="24"/>
          <w:lang w:val="en-US"/>
        </w:rPr>
      </w:pPr>
      <w:r w:rsidRPr="00862B4A">
        <w:rPr>
          <w:rFonts w:ascii="Cambria Math" w:hAnsi="Cambria Math" w:cs="Cambria Math"/>
          <w:sz w:val="24"/>
          <w:szCs w:val="24"/>
          <w:lang w:val="en-US"/>
        </w:rPr>
        <w:t>𝛾</w:t>
      </w:r>
      <w:r w:rsidRPr="00862B4A">
        <w:rPr>
          <w:rFonts w:ascii="Times New Roman" w:hAnsi="Times New Roman"/>
          <w:sz w:val="24"/>
          <w:szCs w:val="24"/>
          <w:vertAlign w:val="superscript"/>
          <w:lang w:val="en-US"/>
        </w:rPr>
        <w:t>o</w:t>
      </w:r>
      <w:r w:rsidRPr="00862B4A">
        <w:rPr>
          <w:rFonts w:ascii="Times New Roman" w:hAnsi="Times New Roman"/>
          <w:sz w:val="24"/>
          <w:szCs w:val="24"/>
          <w:lang w:val="en-US"/>
        </w:rPr>
        <w:t xml:space="preserve"> = </w:t>
      </w:r>
      <w:r w:rsidRPr="00862B4A">
        <w:rPr>
          <w:rFonts w:ascii="Cambria Math" w:hAnsi="Cambria Math"/>
          <w:sz w:val="24"/>
          <w:szCs w:val="24"/>
          <w:lang w:val="en-US"/>
        </w:rPr>
        <w:t>𝛽</w:t>
      </w:r>
      <w:r w:rsidRPr="00862B4A">
        <w:rPr>
          <w:rFonts w:ascii="Cambria Math" w:hAnsi="Cambria Math"/>
          <w:sz w:val="24"/>
          <w:szCs w:val="24"/>
          <w:vertAlign w:val="subscript"/>
          <w:lang w:val="en-US"/>
        </w:rPr>
        <w:t>0</w:t>
      </w:r>
      <w:r w:rsidRPr="00862B4A">
        <w:rPr>
          <w:rFonts w:ascii="Cambria Math" w:hAnsi="Cambria Math"/>
          <w:sz w:val="24"/>
          <w:szCs w:val="24"/>
          <w:lang w:val="en-US"/>
        </w:rPr>
        <w:t>+ 𝛽</w:t>
      </w:r>
      <w:r w:rsidRPr="00862B4A">
        <w:rPr>
          <w:rFonts w:ascii="Cambria Math" w:hAnsi="Cambria Math"/>
          <w:sz w:val="24"/>
          <w:szCs w:val="24"/>
          <w:vertAlign w:val="subscript"/>
          <w:lang w:val="en-US"/>
        </w:rPr>
        <w:t>1</w:t>
      </w:r>
      <w:r w:rsidR="000B1773">
        <w:rPr>
          <w:rFonts w:ascii="Times New Roman" w:hAnsi="Times New Roman"/>
          <w:sz w:val="24"/>
          <w:szCs w:val="24"/>
          <w:lang w:val="en-US"/>
        </w:rPr>
        <w:t>urb_t</w:t>
      </w:r>
      <w:r w:rsidRPr="00862B4A">
        <w:rPr>
          <w:rFonts w:ascii="Times New Roman" w:hAnsi="Times New Roman"/>
          <w:sz w:val="24"/>
          <w:szCs w:val="24"/>
          <w:lang w:val="en-US"/>
        </w:rPr>
        <w:t xml:space="preserve">+ </w:t>
      </w:r>
      <w:r w:rsidRPr="00862B4A">
        <w:rPr>
          <w:rFonts w:ascii="Cambria Math" w:hAnsi="Cambria Math"/>
          <w:sz w:val="24"/>
          <w:szCs w:val="24"/>
          <w:lang w:val="en-US"/>
        </w:rPr>
        <w:t>𝛽</w:t>
      </w:r>
      <w:r w:rsidR="000B1773">
        <w:rPr>
          <w:rFonts w:ascii="Cambria Math" w:hAnsi="Cambria Math"/>
          <w:sz w:val="24"/>
          <w:szCs w:val="24"/>
          <w:vertAlign w:val="subscript"/>
          <w:lang w:val="en-US"/>
        </w:rPr>
        <w:t>2</w:t>
      </w:r>
      <w:r w:rsidRPr="00862B4A">
        <w:rPr>
          <w:rFonts w:ascii="Times New Roman" w:hAnsi="Times New Roman" w:cs="Times New Roman"/>
          <w:sz w:val="24"/>
          <w:szCs w:val="24"/>
          <w:lang w:val="en-US"/>
        </w:rPr>
        <w:t>Ω</w:t>
      </w:r>
      <w:r w:rsidRPr="00862B4A">
        <w:rPr>
          <w:rFonts w:ascii="Times New Roman" w:hAnsi="Times New Roman"/>
          <w:sz w:val="24"/>
          <w:szCs w:val="24"/>
          <w:lang w:val="en-US"/>
        </w:rPr>
        <w:t xml:space="preserve"> + </w:t>
      </w:r>
      <w:r w:rsidRPr="00862B4A">
        <w:rPr>
          <w:rFonts w:ascii="Cambria Math" w:hAnsi="Cambria Math"/>
          <w:sz w:val="24"/>
          <w:szCs w:val="24"/>
          <w:lang w:val="en-US"/>
        </w:rPr>
        <w:t>𝛽</w:t>
      </w:r>
      <w:r w:rsidR="000B1773">
        <w:rPr>
          <w:rFonts w:ascii="Cambria Math" w:hAnsi="Cambria Math"/>
          <w:sz w:val="24"/>
          <w:szCs w:val="24"/>
          <w:vertAlign w:val="subscript"/>
          <w:lang w:val="en-US"/>
        </w:rPr>
        <w:t>3</w:t>
      </w:r>
      <w:r>
        <w:rPr>
          <w:rFonts w:ascii="Cambria Math" w:hAnsi="Cambria Math"/>
          <w:sz w:val="24"/>
          <w:szCs w:val="24"/>
          <w:lang w:val="en-US"/>
        </w:rPr>
        <w:t xml:space="preserve">rural + </w:t>
      </w:r>
      <w:r w:rsidRPr="00862B4A">
        <w:rPr>
          <w:rFonts w:ascii="Cambria Math" w:hAnsi="Cambria Math"/>
          <w:sz w:val="24"/>
          <w:szCs w:val="24"/>
          <w:lang w:val="en-US"/>
        </w:rPr>
        <w:t>𝛽</w:t>
      </w:r>
      <w:r w:rsidR="000B1773">
        <w:rPr>
          <w:rFonts w:ascii="Cambria Math" w:hAnsi="Cambria Math"/>
          <w:sz w:val="24"/>
          <w:szCs w:val="24"/>
          <w:vertAlign w:val="subscript"/>
          <w:lang w:val="en-US"/>
        </w:rPr>
        <w:t>4</w:t>
      </w:r>
      <w:r>
        <w:rPr>
          <w:rFonts w:ascii="Cambria Math" w:hAnsi="Cambria Math"/>
          <w:sz w:val="24"/>
          <w:szCs w:val="24"/>
          <w:lang w:val="en-US"/>
        </w:rPr>
        <w:t>exp +</w:t>
      </w:r>
      <w:r w:rsidRPr="00862B4A">
        <w:rPr>
          <w:rFonts w:ascii="Cambria Math" w:hAnsi="Cambria Math"/>
          <w:sz w:val="24"/>
          <w:szCs w:val="24"/>
          <w:lang w:val="en-US"/>
        </w:rPr>
        <w:t xml:space="preserve"> 𝛽</w:t>
      </w:r>
      <w:r w:rsidR="000B1773">
        <w:rPr>
          <w:rFonts w:ascii="Cambria Math" w:hAnsi="Cambria Math"/>
          <w:sz w:val="24"/>
          <w:szCs w:val="24"/>
          <w:vertAlign w:val="subscript"/>
          <w:lang w:val="en-US"/>
        </w:rPr>
        <w:t>5</w:t>
      </w:r>
      <w:r>
        <w:rPr>
          <w:rFonts w:ascii="Cambria Math" w:hAnsi="Cambria Math"/>
          <w:sz w:val="24"/>
          <w:szCs w:val="24"/>
          <w:lang w:val="en-US"/>
        </w:rPr>
        <w:t>educ +</w:t>
      </w:r>
      <w:r w:rsidRPr="00862B4A">
        <w:rPr>
          <w:rFonts w:ascii="Cambria Math" w:hAnsi="Cambria Math"/>
          <w:sz w:val="24"/>
          <w:szCs w:val="24"/>
          <w:lang w:val="en-US"/>
        </w:rPr>
        <w:t xml:space="preserve"> 𝛽</w:t>
      </w:r>
      <w:r w:rsidR="000B1773">
        <w:rPr>
          <w:rFonts w:ascii="Cambria Math" w:hAnsi="Cambria Math"/>
          <w:sz w:val="24"/>
          <w:szCs w:val="24"/>
          <w:vertAlign w:val="subscript"/>
          <w:lang w:val="en-US"/>
        </w:rPr>
        <w:t>6</w:t>
      </w:r>
      <w:r>
        <w:rPr>
          <w:rFonts w:ascii="Cambria Math" w:hAnsi="Cambria Math"/>
          <w:sz w:val="24"/>
          <w:szCs w:val="24"/>
          <w:lang w:val="en-US"/>
        </w:rPr>
        <w:t xml:space="preserve">vol </w:t>
      </w:r>
      <w:r w:rsidRPr="00862B4A">
        <w:rPr>
          <w:rFonts w:ascii="Cambria Math" w:hAnsi="Cambria Math"/>
          <w:sz w:val="24"/>
          <w:szCs w:val="24"/>
          <w:lang w:val="en-US"/>
        </w:rPr>
        <w:t>+ u</w:t>
      </w:r>
    </w:p>
    <w:p w:rsidR="00862B4A" w:rsidRPr="000B1773" w:rsidRDefault="00A15188" w:rsidP="00862B4A">
      <w:pPr>
        <w:jc w:val="both"/>
        <w:rPr>
          <w:rFonts w:ascii="Times New Roman" w:hAnsi="Times New Roman"/>
          <w:b/>
          <w:sz w:val="24"/>
          <w:szCs w:val="24"/>
          <w:lang w:val="en-US"/>
        </w:rPr>
      </w:pPr>
      <w:r w:rsidRPr="000B1773">
        <w:rPr>
          <w:rFonts w:ascii="Times New Roman" w:hAnsi="Times New Roman"/>
          <w:b/>
          <w:sz w:val="24"/>
          <w:szCs w:val="24"/>
          <w:lang w:val="en-US"/>
        </w:rPr>
        <w:t>4.</w:t>
      </w:r>
      <w:r w:rsidR="0035718A">
        <w:rPr>
          <w:rFonts w:ascii="Times New Roman" w:hAnsi="Times New Roman"/>
          <w:b/>
          <w:sz w:val="24"/>
          <w:szCs w:val="24"/>
          <w:lang w:val="en-US"/>
        </w:rPr>
        <w:t>5</w:t>
      </w:r>
      <w:r w:rsidR="000B1773" w:rsidRPr="000B1773">
        <w:rPr>
          <w:rFonts w:ascii="Times New Roman" w:hAnsi="Times New Roman"/>
          <w:b/>
          <w:sz w:val="24"/>
          <w:szCs w:val="24"/>
          <w:lang w:val="en-US"/>
        </w:rPr>
        <w:tab/>
        <w:t>Further covariates</w:t>
      </w:r>
    </w:p>
    <w:p w:rsidR="00B73849" w:rsidRDefault="009C3CD9" w:rsidP="00B73849">
      <w:pPr>
        <w:jc w:val="both"/>
        <w:rPr>
          <w:rFonts w:ascii="Times New Roman" w:hAnsi="Times New Roman"/>
          <w:sz w:val="24"/>
          <w:szCs w:val="24"/>
          <w:lang w:val="en-US"/>
        </w:rPr>
      </w:pPr>
      <w:r>
        <w:rPr>
          <w:rFonts w:ascii="Times New Roman" w:hAnsi="Times New Roman"/>
          <w:sz w:val="24"/>
          <w:szCs w:val="24"/>
          <w:lang w:val="en-US"/>
        </w:rPr>
        <w:t>The only measure available for the biophysical profile of the farms is the</w:t>
      </w:r>
      <w:r w:rsidR="00B73849">
        <w:rPr>
          <w:rFonts w:ascii="Times New Roman" w:hAnsi="Times New Roman"/>
          <w:sz w:val="24"/>
          <w:szCs w:val="24"/>
          <w:lang w:val="en-US"/>
        </w:rPr>
        <w:t xml:space="preserve"> average slope of the terrain, a topographic feature that can be related with </w:t>
      </w:r>
      <w:proofErr w:type="spellStart"/>
      <w:r w:rsidR="00B73849">
        <w:rPr>
          <w:rFonts w:ascii="Times New Roman" w:hAnsi="Times New Roman"/>
          <w:sz w:val="24"/>
          <w:szCs w:val="24"/>
          <w:lang w:val="en-US"/>
        </w:rPr>
        <w:t>erodibility</w:t>
      </w:r>
      <w:proofErr w:type="spellEnd"/>
      <w:r w:rsidR="00B73849">
        <w:rPr>
          <w:rFonts w:ascii="Times New Roman" w:hAnsi="Times New Roman"/>
          <w:sz w:val="24"/>
          <w:szCs w:val="24"/>
          <w:lang w:val="en-US"/>
        </w:rPr>
        <w:t xml:space="preserve"> of farm’s soil (</w:t>
      </w:r>
      <w:r w:rsidR="00CA3322">
        <w:rPr>
          <w:rFonts w:ascii="Times New Roman" w:hAnsi="Times New Roman"/>
          <w:sz w:val="24"/>
          <w:szCs w:val="24"/>
          <w:lang w:val="en-US"/>
        </w:rPr>
        <w:t>Blanco</w:t>
      </w:r>
      <w:r w:rsidR="00B73849">
        <w:rPr>
          <w:rFonts w:ascii="Times New Roman" w:hAnsi="Times New Roman"/>
          <w:sz w:val="24"/>
          <w:szCs w:val="24"/>
          <w:lang w:val="en-US"/>
        </w:rPr>
        <w:t xml:space="preserve"> &amp; </w:t>
      </w:r>
      <w:proofErr w:type="spellStart"/>
      <w:r w:rsidR="00CA3322">
        <w:rPr>
          <w:rFonts w:ascii="Times New Roman" w:hAnsi="Times New Roman"/>
          <w:sz w:val="24"/>
          <w:szCs w:val="24"/>
          <w:lang w:val="en-US"/>
        </w:rPr>
        <w:t>Lal</w:t>
      </w:r>
      <w:proofErr w:type="spellEnd"/>
      <w:r w:rsidR="00B73849">
        <w:rPr>
          <w:rFonts w:ascii="Times New Roman" w:hAnsi="Times New Roman"/>
          <w:sz w:val="24"/>
          <w:szCs w:val="24"/>
          <w:lang w:val="en-US"/>
        </w:rPr>
        <w:t>: 2008, table 1.3, p.9) – what makes it a relevant indicator of the effectiveness of fallow management to provide nutrients for annual crops. The average slope is calculated for buffers of 100 meters from farms headquarters – the location of headquarters is the only information available in RASDB for capturing the location of farms.</w:t>
      </w:r>
    </w:p>
    <w:p w:rsidR="00DE1481" w:rsidRDefault="009C3CD9" w:rsidP="00017AF4">
      <w:pPr>
        <w:jc w:val="both"/>
        <w:rPr>
          <w:rFonts w:ascii="Times New Roman" w:hAnsi="Times New Roman"/>
          <w:sz w:val="24"/>
          <w:szCs w:val="24"/>
          <w:lang w:val="en-US"/>
        </w:rPr>
      </w:pPr>
      <w:r>
        <w:rPr>
          <w:rFonts w:ascii="Times New Roman" w:hAnsi="Times New Roman"/>
          <w:sz w:val="24"/>
          <w:szCs w:val="24"/>
          <w:lang w:val="en-US"/>
        </w:rPr>
        <w:t>A dummy variable is included in order to capture p</w:t>
      </w:r>
      <w:r w:rsidR="00FB5A9B">
        <w:rPr>
          <w:rFonts w:ascii="Times New Roman" w:hAnsi="Times New Roman"/>
          <w:sz w:val="24"/>
          <w:szCs w:val="24"/>
          <w:lang w:val="en-US"/>
        </w:rPr>
        <w:t>eculiarities of the two regions</w:t>
      </w:r>
      <w:r>
        <w:rPr>
          <w:rFonts w:ascii="Times New Roman" w:hAnsi="Times New Roman"/>
          <w:sz w:val="24"/>
          <w:szCs w:val="24"/>
          <w:lang w:val="en-US"/>
        </w:rPr>
        <w:t xml:space="preserve"> not controlled by other factors.</w:t>
      </w:r>
    </w:p>
    <w:p w:rsidR="00D919EF" w:rsidRDefault="00D919EF" w:rsidP="00D919EF">
      <w:pPr>
        <w:jc w:val="both"/>
        <w:rPr>
          <w:rFonts w:ascii="Times New Roman" w:hAnsi="Times New Roman"/>
          <w:sz w:val="24"/>
          <w:szCs w:val="24"/>
          <w:lang w:val="en-US"/>
        </w:rPr>
      </w:pPr>
      <w:r w:rsidRPr="00D919EF">
        <w:rPr>
          <w:rFonts w:ascii="Times New Roman" w:hAnsi="Times New Roman"/>
          <w:sz w:val="24"/>
          <w:szCs w:val="24"/>
          <w:lang w:val="en-US"/>
        </w:rPr>
        <w:t>Owing to significant correlation between the regional dummy and the measure for experience, it was necessary to add an interaction term (</w:t>
      </w:r>
      <w:proofErr w:type="spellStart"/>
      <w:r w:rsidRPr="00D919EF">
        <w:rPr>
          <w:rFonts w:ascii="Times New Roman" w:hAnsi="Times New Roman"/>
          <w:sz w:val="24"/>
          <w:szCs w:val="24"/>
          <w:lang w:val="en-US"/>
        </w:rPr>
        <w:t>reg</w:t>
      </w:r>
      <w:proofErr w:type="spellEnd"/>
      <w:r w:rsidRPr="00D919EF">
        <w:rPr>
          <w:rFonts w:ascii="Times New Roman" w:hAnsi="Times New Roman"/>
          <w:sz w:val="24"/>
          <w:szCs w:val="24"/>
          <w:lang w:val="en-US"/>
        </w:rPr>
        <w:t xml:space="preserve"> * </w:t>
      </w:r>
      <w:proofErr w:type="spellStart"/>
      <w:r w:rsidRPr="00D919EF">
        <w:rPr>
          <w:rFonts w:ascii="Times New Roman" w:hAnsi="Times New Roman"/>
          <w:sz w:val="24"/>
          <w:szCs w:val="24"/>
          <w:lang w:val="en-US"/>
        </w:rPr>
        <w:t>exp</w:t>
      </w:r>
      <w:proofErr w:type="spellEnd"/>
      <w:r w:rsidRPr="00D919EF">
        <w:rPr>
          <w:rFonts w:ascii="Times New Roman" w:hAnsi="Times New Roman"/>
          <w:sz w:val="24"/>
          <w:szCs w:val="24"/>
          <w:lang w:val="en-US"/>
        </w:rPr>
        <w:t>).</w:t>
      </w:r>
    </w:p>
    <w:p w:rsidR="009C3CD9" w:rsidRDefault="009C3CD9" w:rsidP="00017AF4">
      <w:pPr>
        <w:jc w:val="both"/>
        <w:rPr>
          <w:rFonts w:ascii="Times New Roman" w:hAnsi="Times New Roman"/>
          <w:b/>
          <w:sz w:val="24"/>
          <w:szCs w:val="24"/>
          <w:lang w:val="en-US"/>
        </w:rPr>
      </w:pPr>
      <w:r w:rsidRPr="009C3CD9">
        <w:rPr>
          <w:rFonts w:ascii="Times New Roman" w:hAnsi="Times New Roman"/>
          <w:b/>
          <w:sz w:val="24"/>
          <w:szCs w:val="24"/>
          <w:lang w:val="en-US"/>
        </w:rPr>
        <w:t>4.</w:t>
      </w:r>
      <w:r w:rsidR="0035718A">
        <w:rPr>
          <w:rFonts w:ascii="Times New Roman" w:hAnsi="Times New Roman"/>
          <w:b/>
          <w:sz w:val="24"/>
          <w:szCs w:val="24"/>
          <w:lang w:val="en-US"/>
        </w:rPr>
        <w:t>6</w:t>
      </w:r>
      <w:r w:rsidRPr="009C3CD9">
        <w:rPr>
          <w:rFonts w:ascii="Times New Roman" w:hAnsi="Times New Roman"/>
          <w:b/>
          <w:sz w:val="24"/>
          <w:szCs w:val="24"/>
          <w:lang w:val="en-US"/>
        </w:rPr>
        <w:tab/>
      </w:r>
      <w:r w:rsidR="00D919EF">
        <w:rPr>
          <w:rFonts w:ascii="Times New Roman" w:hAnsi="Times New Roman"/>
          <w:b/>
          <w:sz w:val="24"/>
          <w:szCs w:val="24"/>
          <w:lang w:val="en-US"/>
        </w:rPr>
        <w:t>Econometric m</w:t>
      </w:r>
      <w:r w:rsidRPr="009C3CD9">
        <w:rPr>
          <w:rFonts w:ascii="Times New Roman" w:hAnsi="Times New Roman"/>
          <w:b/>
          <w:sz w:val="24"/>
          <w:szCs w:val="24"/>
          <w:lang w:val="en-US"/>
        </w:rPr>
        <w:t>odel</w:t>
      </w:r>
      <w:r w:rsidR="002744C6">
        <w:rPr>
          <w:rFonts w:ascii="Times New Roman" w:hAnsi="Times New Roman"/>
          <w:b/>
          <w:sz w:val="24"/>
          <w:szCs w:val="24"/>
          <w:lang w:val="en-US"/>
        </w:rPr>
        <w:t xml:space="preserve"> and</w:t>
      </w:r>
      <w:r w:rsidR="00D919EF">
        <w:rPr>
          <w:rFonts w:ascii="Times New Roman" w:hAnsi="Times New Roman"/>
          <w:b/>
          <w:sz w:val="24"/>
          <w:szCs w:val="24"/>
          <w:lang w:val="en-US"/>
        </w:rPr>
        <w:t xml:space="preserve"> estimation</w:t>
      </w:r>
      <w:r w:rsidR="002744C6">
        <w:rPr>
          <w:rFonts w:ascii="Times New Roman" w:hAnsi="Times New Roman"/>
          <w:b/>
          <w:sz w:val="24"/>
          <w:szCs w:val="24"/>
          <w:lang w:val="en-US"/>
        </w:rPr>
        <w:t xml:space="preserve"> sample</w:t>
      </w:r>
    </w:p>
    <w:p w:rsidR="008B0B25" w:rsidRPr="008B0B25" w:rsidRDefault="008B0B25" w:rsidP="00017AF4">
      <w:pPr>
        <w:jc w:val="both"/>
        <w:rPr>
          <w:rFonts w:ascii="Times New Roman" w:hAnsi="Times New Roman"/>
          <w:sz w:val="24"/>
          <w:szCs w:val="24"/>
          <w:lang w:val="en-US"/>
        </w:rPr>
      </w:pPr>
      <w:r>
        <w:rPr>
          <w:rFonts w:ascii="Times New Roman" w:hAnsi="Times New Roman"/>
          <w:sz w:val="24"/>
          <w:szCs w:val="24"/>
          <w:lang w:val="en-US"/>
        </w:rPr>
        <w:t>The final empirical model, adjusted to the limits of the data available, is as follows.</w:t>
      </w:r>
    </w:p>
    <w:p w:rsidR="009C3CD9" w:rsidRPr="000873D2" w:rsidRDefault="009C3CD9" w:rsidP="009C3CD9">
      <w:pPr>
        <w:jc w:val="center"/>
        <w:rPr>
          <w:rFonts w:ascii="Times New Roman" w:hAnsi="Times New Roman" w:cs="Times New Roman"/>
          <w:sz w:val="24"/>
          <w:szCs w:val="24"/>
          <w:lang w:val="en-US"/>
        </w:rPr>
      </w:pPr>
      <w:r w:rsidRPr="000873D2">
        <w:rPr>
          <w:rFonts w:ascii="Cambria Math" w:hAnsi="Cambria Math" w:cs="Cambria Math"/>
          <w:sz w:val="24"/>
          <w:szCs w:val="24"/>
          <w:lang w:val="en-US"/>
        </w:rPr>
        <w:t>𝛾</w:t>
      </w:r>
      <w:r w:rsidRPr="000873D2">
        <w:rPr>
          <w:rFonts w:ascii="Times New Roman" w:hAnsi="Times New Roman" w:cs="Times New Roman"/>
          <w:sz w:val="24"/>
          <w:szCs w:val="24"/>
          <w:vertAlign w:val="superscript"/>
          <w:lang w:val="en-US"/>
        </w:rPr>
        <w:t>o</w:t>
      </w:r>
      <w:r w:rsidRPr="000873D2">
        <w:rPr>
          <w:rFonts w:ascii="Times New Roman" w:hAnsi="Times New Roman" w:cs="Times New Roman"/>
          <w:sz w:val="24"/>
          <w:szCs w:val="24"/>
          <w:lang w:val="en-US"/>
        </w:rPr>
        <w:t xml:space="preserve"> = </w:t>
      </w:r>
      <w:r w:rsidRPr="000873D2">
        <w:rPr>
          <w:rFonts w:ascii="Cambria Math" w:hAnsi="Cambria Math" w:cs="Cambria Math"/>
          <w:sz w:val="24"/>
          <w:szCs w:val="24"/>
          <w:lang w:val="en-US"/>
        </w:rPr>
        <w:t>𝛽</w:t>
      </w:r>
      <w:r w:rsidRPr="000873D2">
        <w:rPr>
          <w:rFonts w:ascii="Times New Roman" w:hAnsi="Times New Roman" w:cs="Times New Roman"/>
          <w:sz w:val="24"/>
          <w:szCs w:val="24"/>
          <w:vertAlign w:val="subscript"/>
          <w:lang w:val="en-US"/>
        </w:rPr>
        <w:t>0</w:t>
      </w:r>
      <w:r w:rsidRPr="000873D2">
        <w:rPr>
          <w:rFonts w:ascii="Times New Roman" w:hAnsi="Times New Roman" w:cs="Times New Roman"/>
          <w:sz w:val="24"/>
          <w:szCs w:val="24"/>
          <w:lang w:val="en-US"/>
        </w:rPr>
        <w:t xml:space="preserve">+ </w:t>
      </w:r>
      <w:r w:rsidRPr="000873D2">
        <w:rPr>
          <w:rFonts w:ascii="Cambria Math" w:hAnsi="Cambria Math" w:cs="Cambria Math"/>
          <w:sz w:val="24"/>
          <w:szCs w:val="24"/>
          <w:lang w:val="en-US"/>
        </w:rPr>
        <w:t>𝛽</w:t>
      </w:r>
      <w:r w:rsidRPr="000873D2">
        <w:rPr>
          <w:rFonts w:ascii="Times New Roman" w:hAnsi="Times New Roman" w:cs="Times New Roman"/>
          <w:sz w:val="24"/>
          <w:szCs w:val="24"/>
          <w:vertAlign w:val="subscript"/>
          <w:lang w:val="en-US"/>
        </w:rPr>
        <w:t>1</w:t>
      </w:r>
      <w:r w:rsidRPr="000873D2">
        <w:rPr>
          <w:rFonts w:ascii="Times New Roman" w:hAnsi="Times New Roman" w:cs="Times New Roman"/>
          <w:sz w:val="24"/>
          <w:szCs w:val="24"/>
          <w:lang w:val="en-US"/>
        </w:rPr>
        <w:t xml:space="preserve">urb_t+ </w:t>
      </w:r>
      <w:r w:rsidRPr="000873D2">
        <w:rPr>
          <w:rFonts w:ascii="Cambria Math" w:hAnsi="Cambria Math" w:cs="Cambria Math"/>
          <w:sz w:val="24"/>
          <w:szCs w:val="24"/>
          <w:lang w:val="en-US"/>
        </w:rPr>
        <w:t>𝛽</w:t>
      </w:r>
      <w:r w:rsidRPr="000873D2">
        <w:rPr>
          <w:rFonts w:ascii="Times New Roman" w:hAnsi="Times New Roman" w:cs="Times New Roman"/>
          <w:sz w:val="24"/>
          <w:szCs w:val="24"/>
          <w:vertAlign w:val="subscript"/>
          <w:lang w:val="en-US"/>
        </w:rPr>
        <w:t>2</w:t>
      </w:r>
      <w:r w:rsidRPr="000873D2">
        <w:rPr>
          <w:rFonts w:ascii="Times New Roman" w:hAnsi="Times New Roman" w:cs="Times New Roman"/>
          <w:sz w:val="24"/>
          <w:szCs w:val="24"/>
          <w:lang w:val="en-US"/>
        </w:rPr>
        <w:t xml:space="preserve">slope + </w:t>
      </w:r>
      <w:r w:rsidRPr="000873D2">
        <w:rPr>
          <w:rFonts w:ascii="Cambria Math" w:hAnsi="Cambria Math" w:cs="Cambria Math"/>
          <w:sz w:val="24"/>
          <w:szCs w:val="24"/>
          <w:lang w:val="en-US"/>
        </w:rPr>
        <w:t>𝛽</w:t>
      </w:r>
      <w:r w:rsidRPr="000873D2">
        <w:rPr>
          <w:rFonts w:ascii="Times New Roman" w:hAnsi="Times New Roman" w:cs="Times New Roman"/>
          <w:sz w:val="24"/>
          <w:szCs w:val="24"/>
          <w:vertAlign w:val="subscript"/>
          <w:lang w:val="en-US"/>
        </w:rPr>
        <w:t>3</w:t>
      </w:r>
      <w:r w:rsidRPr="000873D2">
        <w:rPr>
          <w:rFonts w:ascii="Times New Roman" w:hAnsi="Times New Roman" w:cs="Times New Roman"/>
          <w:sz w:val="24"/>
          <w:szCs w:val="24"/>
          <w:lang w:val="en-US"/>
        </w:rPr>
        <w:t xml:space="preserve">rural + </w:t>
      </w:r>
      <w:r w:rsidRPr="000873D2">
        <w:rPr>
          <w:rFonts w:ascii="Cambria Math" w:hAnsi="Cambria Math" w:cs="Cambria Math"/>
          <w:sz w:val="24"/>
          <w:szCs w:val="24"/>
          <w:lang w:val="en-US"/>
        </w:rPr>
        <w:t>𝛽</w:t>
      </w:r>
      <w:r w:rsidRPr="000873D2">
        <w:rPr>
          <w:rFonts w:ascii="Times New Roman" w:hAnsi="Times New Roman" w:cs="Times New Roman"/>
          <w:sz w:val="24"/>
          <w:szCs w:val="24"/>
          <w:vertAlign w:val="subscript"/>
          <w:lang w:val="en-US"/>
        </w:rPr>
        <w:t>4</w:t>
      </w:r>
      <w:r w:rsidRPr="000873D2">
        <w:rPr>
          <w:rFonts w:ascii="Times New Roman" w:hAnsi="Times New Roman" w:cs="Times New Roman"/>
          <w:sz w:val="24"/>
          <w:szCs w:val="24"/>
          <w:lang w:val="en-US"/>
        </w:rPr>
        <w:t xml:space="preserve">exp + </w:t>
      </w:r>
      <w:r w:rsidRPr="000873D2">
        <w:rPr>
          <w:rFonts w:ascii="Cambria Math" w:hAnsi="Cambria Math" w:cs="Cambria Math"/>
          <w:sz w:val="24"/>
          <w:szCs w:val="24"/>
          <w:lang w:val="en-US"/>
        </w:rPr>
        <w:t>𝛽</w:t>
      </w:r>
      <w:r w:rsidRPr="000873D2">
        <w:rPr>
          <w:rFonts w:ascii="Times New Roman" w:hAnsi="Times New Roman" w:cs="Times New Roman"/>
          <w:sz w:val="24"/>
          <w:szCs w:val="24"/>
          <w:vertAlign w:val="subscript"/>
          <w:lang w:val="en-US"/>
        </w:rPr>
        <w:t>5</w:t>
      </w:r>
      <w:r w:rsidRPr="000873D2">
        <w:rPr>
          <w:rFonts w:ascii="Times New Roman" w:hAnsi="Times New Roman" w:cs="Times New Roman"/>
          <w:sz w:val="24"/>
          <w:szCs w:val="24"/>
          <w:lang w:val="en-US"/>
        </w:rPr>
        <w:t xml:space="preserve">educ + </w:t>
      </w:r>
      <w:r w:rsidRPr="000873D2">
        <w:rPr>
          <w:rFonts w:ascii="Cambria Math" w:hAnsi="Cambria Math" w:cs="Cambria Math"/>
          <w:sz w:val="24"/>
          <w:szCs w:val="24"/>
          <w:lang w:val="en-US"/>
        </w:rPr>
        <w:t>𝛽</w:t>
      </w:r>
      <w:r w:rsidRPr="000873D2">
        <w:rPr>
          <w:rFonts w:ascii="Times New Roman" w:hAnsi="Times New Roman" w:cs="Times New Roman"/>
          <w:sz w:val="24"/>
          <w:szCs w:val="24"/>
          <w:vertAlign w:val="subscript"/>
          <w:lang w:val="en-US"/>
        </w:rPr>
        <w:t>6</w:t>
      </w:r>
      <w:r w:rsidRPr="000873D2">
        <w:rPr>
          <w:rFonts w:ascii="Times New Roman" w:hAnsi="Times New Roman" w:cs="Times New Roman"/>
          <w:sz w:val="24"/>
          <w:szCs w:val="24"/>
          <w:lang w:val="en-US"/>
        </w:rPr>
        <w:t xml:space="preserve">vol + </w:t>
      </w:r>
      <w:r w:rsidRPr="000873D2">
        <w:rPr>
          <w:rFonts w:ascii="Cambria Math" w:hAnsi="Cambria Math" w:cs="Cambria Math"/>
          <w:sz w:val="24"/>
          <w:szCs w:val="24"/>
          <w:lang w:val="en-US"/>
        </w:rPr>
        <w:t>𝛽</w:t>
      </w:r>
      <w:r w:rsidRPr="000873D2">
        <w:rPr>
          <w:rFonts w:ascii="Times New Roman" w:hAnsi="Times New Roman" w:cs="Times New Roman"/>
          <w:sz w:val="24"/>
          <w:szCs w:val="24"/>
          <w:vertAlign w:val="subscript"/>
          <w:lang w:val="en-US"/>
        </w:rPr>
        <w:t>7</w:t>
      </w:r>
      <w:r w:rsidRPr="000873D2">
        <w:rPr>
          <w:rFonts w:ascii="Times New Roman" w:hAnsi="Times New Roman" w:cs="Times New Roman"/>
          <w:sz w:val="24"/>
          <w:szCs w:val="24"/>
          <w:lang w:val="en-US"/>
        </w:rPr>
        <w:t>reg +</w:t>
      </w:r>
      <w:r w:rsidR="00D919EF" w:rsidRPr="000873D2">
        <w:rPr>
          <w:rFonts w:ascii="Times New Roman" w:hAnsi="Times New Roman" w:cs="Times New Roman"/>
          <w:sz w:val="24"/>
          <w:szCs w:val="24"/>
          <w:lang w:val="en-US"/>
        </w:rPr>
        <w:t xml:space="preserve"> </w:t>
      </w:r>
      <w:r w:rsidR="00D919EF" w:rsidRPr="000873D2">
        <w:rPr>
          <w:rFonts w:ascii="Cambria Math" w:hAnsi="Cambria Math" w:cs="Cambria Math"/>
          <w:sz w:val="24"/>
          <w:szCs w:val="24"/>
          <w:lang w:val="en-US"/>
        </w:rPr>
        <w:t>𝛽</w:t>
      </w:r>
      <w:r w:rsidR="00D919EF" w:rsidRPr="000873D2">
        <w:rPr>
          <w:rFonts w:ascii="Times New Roman" w:hAnsi="Times New Roman" w:cs="Times New Roman"/>
          <w:sz w:val="24"/>
          <w:szCs w:val="24"/>
          <w:vertAlign w:val="subscript"/>
          <w:lang w:val="en-US"/>
        </w:rPr>
        <w:t>8</w:t>
      </w:r>
      <w:r w:rsidR="00D919EF" w:rsidRPr="000873D2">
        <w:rPr>
          <w:rFonts w:ascii="Times New Roman" w:hAnsi="Times New Roman" w:cs="Times New Roman"/>
          <w:sz w:val="24"/>
          <w:szCs w:val="24"/>
          <w:lang w:val="en-US"/>
        </w:rPr>
        <w:t>reg*</w:t>
      </w:r>
      <w:proofErr w:type="spellStart"/>
      <w:r w:rsidR="00D919EF" w:rsidRPr="000873D2">
        <w:rPr>
          <w:rFonts w:ascii="Times New Roman" w:hAnsi="Times New Roman" w:cs="Times New Roman"/>
          <w:sz w:val="24"/>
          <w:szCs w:val="24"/>
          <w:lang w:val="en-US"/>
        </w:rPr>
        <w:t>exp</w:t>
      </w:r>
      <w:proofErr w:type="spellEnd"/>
      <w:r w:rsidR="00D919EF" w:rsidRPr="000873D2">
        <w:rPr>
          <w:rFonts w:ascii="Times New Roman" w:hAnsi="Times New Roman" w:cs="Times New Roman"/>
          <w:sz w:val="24"/>
          <w:szCs w:val="24"/>
          <w:lang w:val="en-US"/>
        </w:rPr>
        <w:t xml:space="preserve"> +</w:t>
      </w:r>
      <w:r w:rsidRPr="000873D2">
        <w:rPr>
          <w:rFonts w:ascii="Times New Roman" w:hAnsi="Times New Roman" w:cs="Times New Roman"/>
          <w:sz w:val="24"/>
          <w:szCs w:val="24"/>
          <w:lang w:val="en-US"/>
        </w:rPr>
        <w:t xml:space="preserve"> u</w:t>
      </w:r>
    </w:p>
    <w:p w:rsidR="00862B4A" w:rsidRDefault="00214E85" w:rsidP="00017AF4">
      <w:pPr>
        <w:jc w:val="both"/>
        <w:rPr>
          <w:rFonts w:ascii="Times New Roman" w:hAnsi="Times New Roman"/>
          <w:sz w:val="24"/>
          <w:szCs w:val="24"/>
          <w:lang w:val="en-US"/>
        </w:rPr>
      </w:pPr>
      <w:r>
        <w:rPr>
          <w:rFonts w:ascii="Times New Roman" w:hAnsi="Times New Roman"/>
          <w:sz w:val="24"/>
          <w:szCs w:val="24"/>
          <w:lang w:val="en-US"/>
        </w:rPr>
        <w:t>To estimate</w:t>
      </w:r>
      <w:r w:rsidR="008B0B25">
        <w:rPr>
          <w:rFonts w:ascii="Times New Roman" w:hAnsi="Times New Roman"/>
          <w:sz w:val="24"/>
          <w:szCs w:val="24"/>
          <w:lang w:val="en-US"/>
        </w:rPr>
        <w:t xml:space="preserve"> it, ordinary least squares wi</w:t>
      </w:r>
      <w:r w:rsidR="008716B2">
        <w:rPr>
          <w:rFonts w:ascii="Times New Roman" w:hAnsi="Times New Roman"/>
          <w:sz w:val="24"/>
          <w:szCs w:val="24"/>
          <w:lang w:val="en-US"/>
        </w:rPr>
        <w:t>th</w:t>
      </w:r>
      <w:r w:rsidR="00B605FF">
        <w:rPr>
          <w:rFonts w:ascii="Times New Roman" w:hAnsi="Times New Roman"/>
          <w:sz w:val="24"/>
          <w:szCs w:val="24"/>
          <w:lang w:val="en-US"/>
        </w:rPr>
        <w:t xml:space="preserve"> </w:t>
      </w:r>
      <w:proofErr w:type="spellStart"/>
      <w:r w:rsidR="00B605FF">
        <w:rPr>
          <w:rFonts w:ascii="Times New Roman" w:hAnsi="Times New Roman"/>
          <w:sz w:val="24"/>
          <w:szCs w:val="24"/>
          <w:lang w:val="en-US"/>
        </w:rPr>
        <w:t>heteroskedasticity</w:t>
      </w:r>
      <w:proofErr w:type="spellEnd"/>
      <w:r w:rsidR="00B605FF">
        <w:rPr>
          <w:rFonts w:ascii="Times New Roman" w:hAnsi="Times New Roman"/>
          <w:sz w:val="24"/>
          <w:szCs w:val="24"/>
          <w:lang w:val="en-US"/>
        </w:rPr>
        <w:t>-</w:t>
      </w:r>
      <w:r w:rsidR="008716B2">
        <w:rPr>
          <w:rFonts w:ascii="Times New Roman" w:hAnsi="Times New Roman"/>
          <w:sz w:val="24"/>
          <w:szCs w:val="24"/>
          <w:lang w:val="en-US"/>
        </w:rPr>
        <w:t xml:space="preserve">robust residuals </w:t>
      </w:r>
      <w:proofErr w:type="gramStart"/>
      <w:r w:rsidR="008716B2">
        <w:rPr>
          <w:rFonts w:ascii="Times New Roman" w:hAnsi="Times New Roman"/>
          <w:sz w:val="24"/>
          <w:szCs w:val="24"/>
          <w:lang w:val="en-US"/>
        </w:rPr>
        <w:t>is</w:t>
      </w:r>
      <w:proofErr w:type="gramEnd"/>
      <w:r w:rsidR="008716B2">
        <w:rPr>
          <w:rFonts w:ascii="Times New Roman" w:hAnsi="Times New Roman"/>
          <w:sz w:val="24"/>
          <w:szCs w:val="24"/>
          <w:lang w:val="en-US"/>
        </w:rPr>
        <w:t xml:space="preserve"> employed and also fractional </w:t>
      </w:r>
      <w:proofErr w:type="spellStart"/>
      <w:r w:rsidR="008716B2">
        <w:rPr>
          <w:rFonts w:ascii="Times New Roman" w:hAnsi="Times New Roman"/>
          <w:sz w:val="24"/>
          <w:szCs w:val="24"/>
          <w:lang w:val="en-US"/>
        </w:rPr>
        <w:t>logit</w:t>
      </w:r>
      <w:proofErr w:type="spellEnd"/>
      <w:r w:rsidR="008716B2">
        <w:rPr>
          <w:rFonts w:ascii="Times New Roman" w:hAnsi="Times New Roman"/>
          <w:sz w:val="24"/>
          <w:szCs w:val="24"/>
          <w:lang w:val="en-US"/>
        </w:rPr>
        <w:t xml:space="preserve"> and </w:t>
      </w:r>
      <w:proofErr w:type="spellStart"/>
      <w:r w:rsidR="006619A3">
        <w:rPr>
          <w:rFonts w:ascii="Times New Roman" w:hAnsi="Times New Roman"/>
          <w:sz w:val="24"/>
          <w:szCs w:val="24"/>
          <w:lang w:val="en-US"/>
        </w:rPr>
        <w:t>probit</w:t>
      </w:r>
      <w:proofErr w:type="spellEnd"/>
      <w:r w:rsidR="008716B2">
        <w:rPr>
          <w:rFonts w:ascii="Times New Roman" w:hAnsi="Times New Roman"/>
          <w:sz w:val="24"/>
          <w:szCs w:val="24"/>
          <w:lang w:val="en-US"/>
        </w:rPr>
        <w:t xml:space="preserve"> models</w:t>
      </w:r>
      <w:r w:rsidR="00B605FF">
        <w:rPr>
          <w:rFonts w:ascii="Times New Roman" w:hAnsi="Times New Roman"/>
          <w:sz w:val="24"/>
          <w:szCs w:val="24"/>
          <w:lang w:val="en-US"/>
        </w:rPr>
        <w:t xml:space="preserve"> (also </w:t>
      </w:r>
      <w:proofErr w:type="spellStart"/>
      <w:r w:rsidR="00B605FF">
        <w:rPr>
          <w:rFonts w:ascii="Times New Roman" w:hAnsi="Times New Roman"/>
          <w:sz w:val="24"/>
          <w:szCs w:val="24"/>
          <w:lang w:val="en-US"/>
        </w:rPr>
        <w:t>heteroskedasticity</w:t>
      </w:r>
      <w:proofErr w:type="spellEnd"/>
      <w:r w:rsidR="00B605FF">
        <w:rPr>
          <w:rFonts w:ascii="Times New Roman" w:hAnsi="Times New Roman"/>
          <w:sz w:val="24"/>
          <w:szCs w:val="24"/>
          <w:lang w:val="en-US"/>
        </w:rPr>
        <w:t>-robust)</w:t>
      </w:r>
      <w:r w:rsidR="008716B2">
        <w:rPr>
          <w:rFonts w:ascii="Times New Roman" w:hAnsi="Times New Roman"/>
          <w:sz w:val="24"/>
          <w:szCs w:val="24"/>
          <w:lang w:val="en-US"/>
        </w:rPr>
        <w:t xml:space="preserve"> since they are specially designed for fractional dependent variables (</w:t>
      </w:r>
      <w:proofErr w:type="spellStart"/>
      <w:r w:rsidR="008716B2">
        <w:rPr>
          <w:rFonts w:ascii="Times New Roman" w:hAnsi="Times New Roman"/>
          <w:sz w:val="24"/>
          <w:szCs w:val="24"/>
          <w:lang w:val="en-US"/>
        </w:rPr>
        <w:t>Papke</w:t>
      </w:r>
      <w:proofErr w:type="spellEnd"/>
      <w:r w:rsidR="008716B2">
        <w:rPr>
          <w:rFonts w:ascii="Times New Roman" w:hAnsi="Times New Roman"/>
          <w:sz w:val="24"/>
          <w:szCs w:val="24"/>
          <w:lang w:val="en-US"/>
        </w:rPr>
        <w:t xml:space="preserve"> &amp; Wooldridge: 1996)</w:t>
      </w:r>
      <w:r w:rsidR="00D02AF3">
        <w:rPr>
          <w:rFonts w:ascii="Times New Roman" w:hAnsi="Times New Roman"/>
          <w:sz w:val="24"/>
          <w:szCs w:val="24"/>
          <w:lang w:val="en-US"/>
        </w:rPr>
        <w:t>.</w:t>
      </w:r>
    </w:p>
    <w:p w:rsidR="002744C6" w:rsidRDefault="002744C6" w:rsidP="002744C6">
      <w:pPr>
        <w:jc w:val="both"/>
        <w:rPr>
          <w:rFonts w:ascii="Times New Roman" w:hAnsi="Times New Roman"/>
          <w:sz w:val="24"/>
          <w:szCs w:val="24"/>
          <w:lang w:val="en-US"/>
        </w:rPr>
      </w:pPr>
      <w:r>
        <w:rPr>
          <w:rFonts w:ascii="Times New Roman" w:hAnsi="Times New Roman"/>
          <w:sz w:val="24"/>
          <w:szCs w:val="24"/>
          <w:lang w:val="en-US"/>
        </w:rPr>
        <w:t xml:space="preserve">Only farmers with positive areas allocated to annual crops in 2009, excluding soybean producers, are accounted for. The exclusion is justified owing to the goal of focusing </w:t>
      </w:r>
      <w:r>
        <w:rPr>
          <w:rFonts w:ascii="Times New Roman" w:hAnsi="Times New Roman"/>
          <w:sz w:val="24"/>
          <w:szCs w:val="24"/>
          <w:lang w:val="en-US"/>
        </w:rPr>
        <w:lastRenderedPageBreak/>
        <w:t xml:space="preserve">only on crops traditionally grown with </w:t>
      </w:r>
      <w:r w:rsidR="008E02EB">
        <w:rPr>
          <w:rFonts w:ascii="Times New Roman" w:hAnsi="Times New Roman"/>
          <w:sz w:val="24"/>
          <w:szCs w:val="24"/>
          <w:lang w:val="en-US"/>
        </w:rPr>
        <w:t>FBA</w:t>
      </w:r>
      <w:r>
        <w:rPr>
          <w:rFonts w:ascii="Times New Roman" w:hAnsi="Times New Roman"/>
          <w:sz w:val="24"/>
          <w:szCs w:val="24"/>
          <w:lang w:val="en-US"/>
        </w:rPr>
        <w:t>, what is not the case of soybean, a crop recently (on the 90’s) introduced in the Brazilian Amazon, that were since form the start, cultivated with tractor-and-fertilizer-intensive methods</w:t>
      </w:r>
      <w:r w:rsidR="000C0D0C">
        <w:rPr>
          <w:rFonts w:ascii="Times New Roman" w:hAnsi="Times New Roman"/>
          <w:sz w:val="24"/>
          <w:szCs w:val="24"/>
          <w:lang w:val="en-US"/>
        </w:rPr>
        <w:t xml:space="preserve"> (Garret et al: 2013, p.265)</w:t>
      </w:r>
      <w:r>
        <w:rPr>
          <w:rFonts w:ascii="Times New Roman" w:hAnsi="Times New Roman"/>
          <w:sz w:val="24"/>
          <w:szCs w:val="24"/>
          <w:lang w:val="en-US"/>
        </w:rPr>
        <w:t>.</w:t>
      </w:r>
    </w:p>
    <w:p w:rsidR="00B73849" w:rsidRDefault="00B73849" w:rsidP="00B73849">
      <w:pPr>
        <w:jc w:val="both"/>
        <w:rPr>
          <w:rFonts w:ascii="Times New Roman" w:hAnsi="Times New Roman"/>
          <w:sz w:val="24"/>
          <w:szCs w:val="24"/>
          <w:lang w:val="en-US"/>
        </w:rPr>
      </w:pPr>
      <w:r>
        <w:rPr>
          <w:rFonts w:ascii="Times New Roman" w:hAnsi="Times New Roman"/>
          <w:sz w:val="24"/>
          <w:szCs w:val="24"/>
          <w:lang w:val="en-US"/>
        </w:rPr>
        <w:t xml:space="preserve">Further exclusions were needed, owing to data availability. Farmers that have not declared whether they practiced fallow or not were excluded, as well as farmers that have not declared whether they use fertilizers (chemical or organic) or not. Farmers that declared to use neither </w:t>
      </w:r>
      <w:proofErr w:type="gramStart"/>
      <w:r>
        <w:rPr>
          <w:rFonts w:ascii="Times New Roman" w:hAnsi="Times New Roman"/>
          <w:sz w:val="24"/>
          <w:szCs w:val="24"/>
          <w:lang w:val="en-US"/>
        </w:rPr>
        <w:t>fertilizers</w:t>
      </w:r>
      <w:proofErr w:type="gramEnd"/>
      <w:r>
        <w:rPr>
          <w:rFonts w:ascii="Times New Roman" w:hAnsi="Times New Roman"/>
          <w:sz w:val="24"/>
          <w:szCs w:val="24"/>
          <w:lang w:val="en-US"/>
        </w:rPr>
        <w:t xml:space="preserve"> nor conduct fallow but had positive annual crop areas were excluded, since there are no other sources of nutrients for corps. These cases, therefore, can only be are due to survey errors or to misinterpretation of the questions.</w:t>
      </w:r>
    </w:p>
    <w:p w:rsidR="0072399F" w:rsidRDefault="0072399F" w:rsidP="002744C6">
      <w:pPr>
        <w:jc w:val="both"/>
        <w:rPr>
          <w:rFonts w:ascii="Times New Roman" w:hAnsi="Times New Roman"/>
          <w:sz w:val="24"/>
          <w:szCs w:val="24"/>
          <w:lang w:val="en-US"/>
        </w:rPr>
      </w:pPr>
      <w:r>
        <w:rPr>
          <w:rFonts w:ascii="Times New Roman" w:hAnsi="Times New Roman"/>
          <w:sz w:val="24"/>
          <w:szCs w:val="24"/>
          <w:lang w:val="en-US"/>
        </w:rPr>
        <w:t>Not all farmers have declared the size of the area allocated for annuals for the three years asked, the first year managing the farm, 2006 and 2009. Some farmers have declared a zero value for at least one of these three years. Both of the cases (at least one missing or</w:t>
      </w:r>
      <w:r w:rsidR="008E02EB">
        <w:rPr>
          <w:rFonts w:ascii="Times New Roman" w:hAnsi="Times New Roman"/>
          <w:sz w:val="24"/>
          <w:szCs w:val="24"/>
          <w:lang w:val="en-US"/>
        </w:rPr>
        <w:t xml:space="preserve"> a</w:t>
      </w:r>
      <w:r>
        <w:rPr>
          <w:rFonts w:ascii="Times New Roman" w:hAnsi="Times New Roman"/>
          <w:sz w:val="24"/>
          <w:szCs w:val="24"/>
          <w:lang w:val="en-US"/>
        </w:rPr>
        <w:t xml:space="preserve"> zero</w:t>
      </w:r>
      <w:r w:rsidR="00E91EEC">
        <w:rPr>
          <w:rFonts w:ascii="Times New Roman" w:hAnsi="Times New Roman"/>
          <w:sz w:val="24"/>
          <w:szCs w:val="24"/>
          <w:lang w:val="en-US"/>
        </w:rPr>
        <w:t xml:space="preserve"> declaration) were excluded from the subsample, in order to end with the most precise numbers for the volatility of the annual area.</w:t>
      </w:r>
    </w:p>
    <w:p w:rsidR="00AD26CD" w:rsidRDefault="00AD26CD" w:rsidP="002744C6">
      <w:pPr>
        <w:jc w:val="both"/>
        <w:rPr>
          <w:rFonts w:ascii="Times New Roman" w:hAnsi="Times New Roman"/>
          <w:sz w:val="24"/>
          <w:szCs w:val="24"/>
          <w:lang w:val="en-US"/>
        </w:rPr>
      </w:pPr>
      <w:r>
        <w:rPr>
          <w:rFonts w:ascii="Times New Roman" w:hAnsi="Times New Roman"/>
          <w:sz w:val="24"/>
          <w:szCs w:val="24"/>
          <w:lang w:val="en-US"/>
        </w:rPr>
        <w:t xml:space="preserve">Farmers that are managing the farm for less than five years are also not accounted for in order to guarantee that the, for no farmer, the first year of management coincides with 2006. What ensures that all farms had the opportunity to experiment with the land use factor in all periods that comprise the observation </w:t>
      </w:r>
      <w:proofErr w:type="gramStart"/>
      <w:r>
        <w:rPr>
          <w:rFonts w:ascii="Times New Roman" w:hAnsi="Times New Roman"/>
          <w:sz w:val="24"/>
          <w:szCs w:val="24"/>
          <w:lang w:val="en-US"/>
        </w:rPr>
        <w:t>window.</w:t>
      </w:r>
      <w:proofErr w:type="gramEnd"/>
    </w:p>
    <w:p w:rsidR="002744C6" w:rsidRDefault="002744C6" w:rsidP="002744C6">
      <w:pPr>
        <w:jc w:val="both"/>
        <w:rPr>
          <w:rFonts w:ascii="Times New Roman" w:hAnsi="Times New Roman"/>
          <w:sz w:val="24"/>
          <w:szCs w:val="24"/>
          <w:lang w:val="en-US"/>
        </w:rPr>
      </w:pPr>
      <w:r>
        <w:rPr>
          <w:rFonts w:ascii="Times New Roman" w:hAnsi="Times New Roman"/>
          <w:sz w:val="24"/>
          <w:szCs w:val="24"/>
          <w:lang w:val="en-US"/>
        </w:rPr>
        <w:t>Finally, t</w:t>
      </w:r>
      <w:r w:rsidR="00B87402">
        <w:rPr>
          <w:rFonts w:ascii="Times New Roman" w:hAnsi="Times New Roman"/>
          <w:sz w:val="24"/>
          <w:szCs w:val="24"/>
          <w:lang w:val="en-US"/>
        </w:rPr>
        <w:t>hree</w:t>
      </w:r>
      <w:r>
        <w:rPr>
          <w:rFonts w:ascii="Times New Roman" w:hAnsi="Times New Roman"/>
          <w:sz w:val="24"/>
          <w:szCs w:val="24"/>
          <w:lang w:val="en-US"/>
        </w:rPr>
        <w:t xml:space="preserve"> outliers for the total farm land are not accounted for (</w:t>
      </w:r>
      <w:r w:rsidR="00B87402">
        <w:rPr>
          <w:rFonts w:ascii="Times New Roman" w:hAnsi="Times New Roman"/>
          <w:sz w:val="24"/>
          <w:szCs w:val="24"/>
          <w:lang w:val="en-US"/>
        </w:rPr>
        <w:t xml:space="preserve">their areas are </w:t>
      </w:r>
      <w:r w:rsidR="00314D91">
        <w:rPr>
          <w:rFonts w:ascii="Times New Roman" w:hAnsi="Times New Roman"/>
          <w:sz w:val="24"/>
          <w:szCs w:val="24"/>
          <w:lang w:val="en-US"/>
        </w:rPr>
        <w:t>more than</w:t>
      </w:r>
      <w:r w:rsidR="00B87402">
        <w:rPr>
          <w:rFonts w:ascii="Times New Roman" w:hAnsi="Times New Roman"/>
          <w:sz w:val="24"/>
          <w:szCs w:val="24"/>
          <w:lang w:val="en-US"/>
        </w:rPr>
        <w:t xml:space="preserve"> 170 times</w:t>
      </w:r>
      <w:r w:rsidR="00314D91">
        <w:rPr>
          <w:rFonts w:ascii="Times New Roman" w:hAnsi="Times New Roman"/>
          <w:sz w:val="24"/>
          <w:szCs w:val="24"/>
          <w:lang w:val="en-US"/>
        </w:rPr>
        <w:t xml:space="preserve"> larger than</w:t>
      </w:r>
      <w:r w:rsidR="00B87402">
        <w:rPr>
          <w:rFonts w:ascii="Times New Roman" w:hAnsi="Times New Roman"/>
          <w:sz w:val="24"/>
          <w:szCs w:val="24"/>
          <w:lang w:val="en-US"/>
        </w:rPr>
        <w:t xml:space="preserve"> the 90</w:t>
      </w:r>
      <w:r w:rsidR="00B87402">
        <w:rPr>
          <w:rFonts w:ascii="Times New Roman" w:hAnsi="Times New Roman" w:cs="Times New Roman"/>
          <w:sz w:val="24"/>
          <w:szCs w:val="24"/>
          <w:lang w:val="en-US"/>
        </w:rPr>
        <w:t>°</w:t>
      </w:r>
      <w:r w:rsidR="00B87402">
        <w:rPr>
          <w:rFonts w:ascii="Times New Roman" w:hAnsi="Times New Roman"/>
          <w:sz w:val="24"/>
          <w:szCs w:val="24"/>
          <w:lang w:val="en-US"/>
        </w:rPr>
        <w:t xml:space="preserve"> percentile of 100 hectares</w:t>
      </w:r>
      <w:r w:rsidR="00DA4F39">
        <w:rPr>
          <w:rFonts w:ascii="Times New Roman" w:hAnsi="Times New Roman"/>
          <w:sz w:val="24"/>
          <w:szCs w:val="24"/>
          <w:lang w:val="en-US"/>
        </w:rPr>
        <w:t>) and as well as one outlier for the volatility of the annual area</w:t>
      </w:r>
      <w:r w:rsidR="00B87402">
        <w:rPr>
          <w:rFonts w:ascii="Times New Roman" w:hAnsi="Times New Roman"/>
          <w:sz w:val="24"/>
          <w:szCs w:val="24"/>
          <w:lang w:val="en-US"/>
        </w:rPr>
        <w:t xml:space="preserve"> (with an value more than 30 times larger than the 90</w:t>
      </w:r>
      <w:r w:rsidR="00B87402">
        <w:rPr>
          <w:rFonts w:ascii="Times New Roman" w:hAnsi="Times New Roman" w:cs="Times New Roman"/>
          <w:sz w:val="24"/>
          <w:szCs w:val="24"/>
          <w:lang w:val="en-US"/>
        </w:rPr>
        <w:t>°</w:t>
      </w:r>
      <w:r w:rsidR="00B87402">
        <w:rPr>
          <w:rFonts w:ascii="Times New Roman" w:hAnsi="Times New Roman"/>
          <w:sz w:val="24"/>
          <w:szCs w:val="24"/>
          <w:lang w:val="en-US"/>
        </w:rPr>
        <w:t xml:space="preserve"> percentile of 2,3 hectares)</w:t>
      </w:r>
      <w:r w:rsidR="00DA4F39">
        <w:rPr>
          <w:rFonts w:ascii="Times New Roman" w:hAnsi="Times New Roman"/>
          <w:sz w:val="24"/>
          <w:szCs w:val="24"/>
          <w:lang w:val="en-US"/>
        </w:rPr>
        <w:t>.</w:t>
      </w:r>
    </w:p>
    <w:p w:rsidR="008716B2" w:rsidRDefault="008716B2" w:rsidP="002744C6">
      <w:pPr>
        <w:jc w:val="both"/>
        <w:rPr>
          <w:rFonts w:ascii="Times New Roman" w:hAnsi="Times New Roman"/>
          <w:sz w:val="24"/>
          <w:szCs w:val="24"/>
          <w:lang w:val="en-US"/>
        </w:rPr>
      </w:pPr>
      <w:r>
        <w:rPr>
          <w:rFonts w:ascii="Times New Roman" w:hAnsi="Times New Roman"/>
          <w:sz w:val="24"/>
          <w:szCs w:val="24"/>
          <w:lang w:val="en-US"/>
        </w:rPr>
        <w:t xml:space="preserve">The variables of the model are listed on table </w:t>
      </w:r>
      <w:r w:rsidR="006619A3">
        <w:rPr>
          <w:rFonts w:ascii="Times New Roman" w:hAnsi="Times New Roman"/>
          <w:sz w:val="24"/>
          <w:szCs w:val="24"/>
          <w:lang w:val="en-US"/>
        </w:rPr>
        <w:t>2</w:t>
      </w:r>
      <w:r>
        <w:rPr>
          <w:rFonts w:ascii="Times New Roman" w:hAnsi="Times New Roman"/>
          <w:sz w:val="24"/>
          <w:szCs w:val="24"/>
          <w:lang w:val="en-US"/>
        </w:rPr>
        <w:t xml:space="preserve"> and their statistical summary can be consulted on table </w:t>
      </w:r>
      <w:r w:rsidR="006619A3">
        <w:rPr>
          <w:rFonts w:ascii="Times New Roman" w:hAnsi="Times New Roman"/>
          <w:sz w:val="24"/>
          <w:szCs w:val="24"/>
          <w:lang w:val="en-US"/>
        </w:rPr>
        <w:t>3</w:t>
      </w:r>
      <w:r>
        <w:rPr>
          <w:rFonts w:ascii="Times New Roman" w:hAnsi="Times New Roman"/>
          <w:sz w:val="24"/>
          <w:szCs w:val="24"/>
          <w:lang w:val="en-US"/>
        </w:rPr>
        <w:t xml:space="preserve">. Table </w:t>
      </w:r>
      <w:r w:rsidR="006619A3">
        <w:rPr>
          <w:rFonts w:ascii="Times New Roman" w:hAnsi="Times New Roman"/>
          <w:sz w:val="24"/>
          <w:szCs w:val="24"/>
          <w:lang w:val="en-US"/>
        </w:rPr>
        <w:t>4</w:t>
      </w:r>
      <w:r>
        <w:rPr>
          <w:rFonts w:ascii="Times New Roman" w:hAnsi="Times New Roman"/>
          <w:sz w:val="24"/>
          <w:szCs w:val="24"/>
          <w:lang w:val="en-US"/>
        </w:rPr>
        <w:t xml:space="preserve"> presents </w:t>
      </w:r>
      <w:r w:rsidR="005E20DB">
        <w:rPr>
          <w:rFonts w:ascii="Times New Roman" w:hAnsi="Times New Roman"/>
          <w:sz w:val="24"/>
          <w:szCs w:val="24"/>
          <w:lang w:val="en-US"/>
        </w:rPr>
        <w:t>some statistics for the allocation of farmland among alternative land uses</w:t>
      </w:r>
      <w:r>
        <w:rPr>
          <w:rFonts w:ascii="Times New Roman" w:hAnsi="Times New Roman"/>
          <w:sz w:val="24"/>
          <w:szCs w:val="24"/>
          <w:lang w:val="en-US"/>
        </w:rPr>
        <w:t>.</w:t>
      </w:r>
      <w:r w:rsidR="00945450">
        <w:rPr>
          <w:rFonts w:ascii="Times New Roman" w:hAnsi="Times New Roman"/>
          <w:sz w:val="24"/>
          <w:szCs w:val="24"/>
          <w:lang w:val="en-US"/>
        </w:rPr>
        <w:t xml:space="preserve"> Table </w:t>
      </w:r>
      <w:r w:rsidR="006619A3">
        <w:rPr>
          <w:rFonts w:ascii="Times New Roman" w:hAnsi="Times New Roman"/>
          <w:sz w:val="24"/>
          <w:szCs w:val="24"/>
          <w:lang w:val="en-US"/>
        </w:rPr>
        <w:t>5</w:t>
      </w:r>
      <w:r w:rsidR="00945450">
        <w:rPr>
          <w:rFonts w:ascii="Times New Roman" w:hAnsi="Times New Roman"/>
          <w:sz w:val="24"/>
          <w:szCs w:val="24"/>
          <w:lang w:val="en-US"/>
        </w:rPr>
        <w:t xml:space="preserve"> lists the composition of the sample in terms of fallow duration and also of the practice of </w:t>
      </w:r>
      <w:r w:rsidR="00A641E6">
        <w:rPr>
          <w:rFonts w:ascii="Times New Roman" w:hAnsi="Times New Roman"/>
          <w:sz w:val="24"/>
          <w:szCs w:val="24"/>
          <w:lang w:val="en-US"/>
        </w:rPr>
        <w:t>FBA</w:t>
      </w:r>
      <w:r w:rsidR="00945450">
        <w:rPr>
          <w:rFonts w:ascii="Times New Roman" w:hAnsi="Times New Roman"/>
          <w:sz w:val="24"/>
          <w:szCs w:val="24"/>
          <w:lang w:val="en-US"/>
        </w:rPr>
        <w:t>.</w:t>
      </w:r>
    </w:p>
    <w:p w:rsidR="000873D2" w:rsidRDefault="000873D2" w:rsidP="000873D2">
      <w:pPr>
        <w:jc w:val="both"/>
        <w:rPr>
          <w:rFonts w:ascii="Times New Roman" w:hAnsi="Times New Roman"/>
          <w:b/>
          <w:sz w:val="24"/>
          <w:szCs w:val="24"/>
          <w:lang w:val="en-US"/>
        </w:rPr>
      </w:pPr>
      <w:r w:rsidRPr="00214E85">
        <w:rPr>
          <w:rFonts w:ascii="Times New Roman" w:hAnsi="Times New Roman"/>
          <w:b/>
          <w:sz w:val="24"/>
          <w:szCs w:val="24"/>
          <w:lang w:val="en-US"/>
        </w:rPr>
        <w:t>5</w:t>
      </w:r>
      <w:r w:rsidRPr="00214E85">
        <w:rPr>
          <w:rFonts w:ascii="Times New Roman" w:hAnsi="Times New Roman"/>
          <w:b/>
          <w:sz w:val="24"/>
          <w:szCs w:val="24"/>
          <w:lang w:val="en-US"/>
        </w:rPr>
        <w:tab/>
        <w:t>Results</w:t>
      </w:r>
      <w:r>
        <w:rPr>
          <w:rFonts w:ascii="Times New Roman" w:hAnsi="Times New Roman"/>
          <w:b/>
          <w:sz w:val="24"/>
          <w:szCs w:val="24"/>
          <w:lang w:val="en-US"/>
        </w:rPr>
        <w:t xml:space="preserve"> and discussion</w:t>
      </w:r>
    </w:p>
    <w:p w:rsidR="000873D2" w:rsidRPr="006444DD" w:rsidRDefault="000873D2" w:rsidP="000873D2">
      <w:pPr>
        <w:jc w:val="both"/>
        <w:rPr>
          <w:rFonts w:ascii="Times New Roman" w:hAnsi="Times New Roman"/>
          <w:sz w:val="24"/>
          <w:szCs w:val="24"/>
          <w:lang w:val="en-US"/>
        </w:rPr>
      </w:pPr>
      <w:r w:rsidRPr="006444DD">
        <w:rPr>
          <w:rFonts w:ascii="Times New Roman" w:hAnsi="Times New Roman"/>
          <w:sz w:val="24"/>
          <w:szCs w:val="24"/>
          <w:lang w:val="en-US"/>
        </w:rPr>
        <w:t xml:space="preserve">It results that the variation of the land use factor, across farmers, is explained not only by variables that determine its optimal level, as attested by the statistical significance of the travel time to the nearest urban center (table </w:t>
      </w:r>
      <w:r w:rsidR="006619A3">
        <w:rPr>
          <w:rFonts w:ascii="Times New Roman" w:hAnsi="Times New Roman"/>
          <w:sz w:val="24"/>
          <w:szCs w:val="24"/>
          <w:lang w:val="en-US"/>
        </w:rPr>
        <w:t>6</w:t>
      </w:r>
      <w:r w:rsidRPr="006444DD">
        <w:rPr>
          <w:rFonts w:ascii="Times New Roman" w:hAnsi="Times New Roman"/>
          <w:sz w:val="24"/>
          <w:szCs w:val="24"/>
          <w:lang w:val="en-US"/>
        </w:rPr>
        <w:t xml:space="preserve">), but also by the knowledge in basis of which farmers seek to achieve such level. The period during which the farm is managed and also the educational level are statistically significant predictors of the effective land use level (table </w:t>
      </w:r>
      <w:r w:rsidR="006619A3">
        <w:rPr>
          <w:rFonts w:ascii="Times New Roman" w:hAnsi="Times New Roman"/>
          <w:sz w:val="24"/>
          <w:szCs w:val="24"/>
          <w:lang w:val="en-US"/>
        </w:rPr>
        <w:t>6</w:t>
      </w:r>
      <w:r w:rsidRPr="006444DD">
        <w:rPr>
          <w:rFonts w:ascii="Times New Roman" w:hAnsi="Times New Roman"/>
          <w:sz w:val="24"/>
          <w:szCs w:val="24"/>
          <w:lang w:val="en-US"/>
        </w:rPr>
        <w:t xml:space="preserve">). </w:t>
      </w:r>
    </w:p>
    <w:p w:rsidR="00DF0280" w:rsidRDefault="000873D2" w:rsidP="00DD580D">
      <w:pPr>
        <w:jc w:val="both"/>
        <w:rPr>
          <w:rFonts w:ascii="Times New Roman" w:hAnsi="Times New Roman"/>
          <w:sz w:val="24"/>
          <w:szCs w:val="24"/>
          <w:lang w:val="en-US"/>
        </w:rPr>
      </w:pPr>
      <w:r w:rsidRPr="006444DD">
        <w:rPr>
          <w:rFonts w:ascii="Times New Roman" w:hAnsi="Times New Roman"/>
          <w:sz w:val="24"/>
          <w:szCs w:val="24"/>
          <w:lang w:val="en-US"/>
        </w:rPr>
        <w:t xml:space="preserve">The role of self-conducted experiments has also to be highlighted. The average volatility of the area annually cropped is a proxy for the magnitude of the changes in the land use factor conducted by farmers in the recent past. Such changes are revealing in the sense that they bring new information regarding the relation between the land use factor, at one side, and the yield and the profit, at the other side. They are crucial for building knowledge about such relation, especially for farmers whose main source of </w:t>
      </w:r>
      <w:r w:rsidRPr="006444DD">
        <w:rPr>
          <w:rFonts w:ascii="Times New Roman" w:hAnsi="Times New Roman"/>
          <w:sz w:val="24"/>
          <w:szCs w:val="24"/>
          <w:lang w:val="en-US"/>
        </w:rPr>
        <w:lastRenderedPageBreak/>
        <w:t>information regarding technical practices are self-experience and the experience of their relatives, as it is the case of the sampled farmers.</w:t>
      </w:r>
    </w:p>
    <w:p w:rsidR="00DD580D" w:rsidRDefault="00DD580D" w:rsidP="00DD580D">
      <w:pPr>
        <w:jc w:val="both"/>
        <w:rPr>
          <w:rFonts w:ascii="Times New Roman" w:hAnsi="Times New Roman"/>
          <w:sz w:val="24"/>
          <w:szCs w:val="24"/>
          <w:lang w:val="en-US"/>
        </w:rPr>
      </w:pPr>
      <w:r w:rsidRPr="006444DD">
        <w:rPr>
          <w:rFonts w:ascii="Times New Roman" w:hAnsi="Times New Roman"/>
          <w:sz w:val="24"/>
          <w:szCs w:val="24"/>
          <w:lang w:val="en-US"/>
        </w:rPr>
        <w:t xml:space="preserve">This is corroborated by the results (table </w:t>
      </w:r>
      <w:r>
        <w:rPr>
          <w:rFonts w:ascii="Times New Roman" w:hAnsi="Times New Roman"/>
          <w:sz w:val="24"/>
          <w:szCs w:val="24"/>
          <w:lang w:val="en-US"/>
        </w:rPr>
        <w:t>6</w:t>
      </w:r>
      <w:r w:rsidRPr="006444DD">
        <w:rPr>
          <w:rFonts w:ascii="Times New Roman" w:hAnsi="Times New Roman"/>
          <w:sz w:val="24"/>
          <w:szCs w:val="24"/>
          <w:lang w:val="en-US"/>
        </w:rPr>
        <w:t>), since the volatility of the area annually cropped (“</w:t>
      </w:r>
      <w:proofErr w:type="spellStart"/>
      <w:r w:rsidRPr="006444DD">
        <w:rPr>
          <w:rFonts w:ascii="Times New Roman" w:hAnsi="Times New Roman"/>
          <w:sz w:val="24"/>
          <w:szCs w:val="24"/>
          <w:lang w:val="en-US"/>
        </w:rPr>
        <w:t>vol</w:t>
      </w:r>
      <w:proofErr w:type="spellEnd"/>
      <w:r w:rsidRPr="006444DD">
        <w:rPr>
          <w:rFonts w:ascii="Times New Roman" w:hAnsi="Times New Roman"/>
          <w:sz w:val="24"/>
          <w:szCs w:val="24"/>
          <w:lang w:val="en-US"/>
        </w:rPr>
        <w:t>”) explains a statistically significant part of the cross-sectional variation of the dependent variable.</w:t>
      </w:r>
    </w:p>
    <w:p w:rsidR="008C079A" w:rsidRPr="009063BD" w:rsidRDefault="009063BD" w:rsidP="009063BD">
      <w:pPr>
        <w:jc w:val="center"/>
        <w:rPr>
          <w:rFonts w:ascii="Times New Roman" w:hAnsi="Times New Roman"/>
          <w:b/>
          <w:sz w:val="24"/>
          <w:szCs w:val="24"/>
          <w:lang w:val="en-US"/>
        </w:rPr>
      </w:pPr>
      <w:r w:rsidRPr="009063BD">
        <w:rPr>
          <w:rFonts w:ascii="Times New Roman" w:hAnsi="Times New Roman"/>
          <w:b/>
          <w:sz w:val="24"/>
          <w:szCs w:val="24"/>
          <w:lang w:val="en-US"/>
        </w:rPr>
        <w:t xml:space="preserve">Table </w:t>
      </w:r>
      <w:r w:rsidR="006619A3">
        <w:rPr>
          <w:rFonts w:ascii="Times New Roman" w:hAnsi="Times New Roman"/>
          <w:b/>
          <w:sz w:val="24"/>
          <w:szCs w:val="24"/>
          <w:lang w:val="en-US"/>
        </w:rPr>
        <w:t>2</w:t>
      </w:r>
      <w:r w:rsidRPr="009063BD">
        <w:rPr>
          <w:rFonts w:ascii="Times New Roman" w:hAnsi="Times New Roman"/>
          <w:b/>
          <w:sz w:val="24"/>
          <w:szCs w:val="24"/>
          <w:lang w:val="en-US"/>
        </w:rPr>
        <w:tab/>
        <w:t>Variables of the model</w:t>
      </w:r>
    </w:p>
    <w:tbl>
      <w:tblPr>
        <w:tblW w:w="7240" w:type="dxa"/>
        <w:jc w:val="center"/>
        <w:tblInd w:w="55" w:type="dxa"/>
        <w:tblCellMar>
          <w:left w:w="70" w:type="dxa"/>
          <w:right w:w="70" w:type="dxa"/>
        </w:tblCellMar>
        <w:tblLook w:val="04A0" w:firstRow="1" w:lastRow="0" w:firstColumn="1" w:lastColumn="0" w:noHBand="0" w:noVBand="1"/>
      </w:tblPr>
      <w:tblGrid>
        <w:gridCol w:w="320"/>
        <w:gridCol w:w="2820"/>
        <w:gridCol w:w="980"/>
        <w:gridCol w:w="1920"/>
        <w:gridCol w:w="1200"/>
      </w:tblGrid>
      <w:tr w:rsidR="00D919EF" w:rsidRPr="00D919EF" w:rsidTr="00D919EF">
        <w:trPr>
          <w:trHeight w:val="300"/>
          <w:jc w:val="center"/>
        </w:trPr>
        <w:tc>
          <w:tcPr>
            <w:tcW w:w="320" w:type="dxa"/>
            <w:tcBorders>
              <w:top w:val="single" w:sz="4" w:space="0" w:color="auto"/>
              <w:left w:val="nil"/>
              <w:bottom w:val="single" w:sz="4" w:space="0" w:color="auto"/>
              <w:right w:val="nil"/>
            </w:tcBorders>
            <w:shd w:val="clear" w:color="auto" w:fill="auto"/>
            <w:noWrap/>
            <w:vAlign w:val="center"/>
            <w:hideMark/>
          </w:tcPr>
          <w:p w:rsidR="00D919EF" w:rsidRPr="00D919EF" w:rsidRDefault="00D919EF" w:rsidP="00D919EF">
            <w:pPr>
              <w:spacing w:after="0" w:line="240" w:lineRule="auto"/>
              <w:jc w:val="center"/>
              <w:rPr>
                <w:rFonts w:ascii="Times New Roman" w:eastAsia="Times New Roman" w:hAnsi="Times New Roman" w:cs="Times New Roman"/>
                <w:b/>
                <w:bCs/>
                <w:color w:val="000000"/>
                <w:sz w:val="20"/>
                <w:szCs w:val="20"/>
                <w:lang w:eastAsia="pt-BR"/>
              </w:rPr>
            </w:pPr>
            <w:r w:rsidRPr="00D919EF">
              <w:rPr>
                <w:rFonts w:ascii="Times New Roman" w:eastAsia="Times New Roman" w:hAnsi="Times New Roman" w:cs="Times New Roman"/>
                <w:b/>
                <w:bCs/>
                <w:color w:val="000000"/>
                <w:sz w:val="20"/>
                <w:szCs w:val="20"/>
                <w:lang w:eastAsia="pt-BR"/>
              </w:rPr>
              <w:t>N</w:t>
            </w:r>
          </w:p>
        </w:tc>
        <w:tc>
          <w:tcPr>
            <w:tcW w:w="2820" w:type="dxa"/>
            <w:tcBorders>
              <w:top w:val="single" w:sz="4" w:space="0" w:color="auto"/>
              <w:left w:val="nil"/>
              <w:bottom w:val="single" w:sz="4" w:space="0" w:color="auto"/>
              <w:right w:val="nil"/>
            </w:tcBorders>
            <w:shd w:val="clear" w:color="auto" w:fill="auto"/>
            <w:noWrap/>
            <w:vAlign w:val="center"/>
            <w:hideMark/>
          </w:tcPr>
          <w:p w:rsidR="00D919EF" w:rsidRPr="00D919EF" w:rsidRDefault="00D919EF" w:rsidP="00D919EF">
            <w:pPr>
              <w:spacing w:after="0" w:line="240" w:lineRule="auto"/>
              <w:jc w:val="center"/>
              <w:rPr>
                <w:rFonts w:ascii="Times New Roman" w:eastAsia="Times New Roman" w:hAnsi="Times New Roman" w:cs="Times New Roman"/>
                <w:b/>
                <w:bCs/>
                <w:color w:val="000000"/>
                <w:sz w:val="20"/>
                <w:szCs w:val="20"/>
                <w:lang w:eastAsia="pt-BR"/>
              </w:rPr>
            </w:pPr>
            <w:proofErr w:type="spellStart"/>
            <w:r w:rsidRPr="00D919EF">
              <w:rPr>
                <w:rFonts w:ascii="Times New Roman" w:eastAsia="Times New Roman" w:hAnsi="Times New Roman" w:cs="Times New Roman"/>
                <w:b/>
                <w:bCs/>
                <w:color w:val="000000"/>
                <w:sz w:val="20"/>
                <w:szCs w:val="20"/>
                <w:lang w:eastAsia="pt-BR"/>
              </w:rPr>
              <w:t>Variable</w:t>
            </w:r>
            <w:proofErr w:type="spellEnd"/>
          </w:p>
        </w:tc>
        <w:tc>
          <w:tcPr>
            <w:tcW w:w="980" w:type="dxa"/>
            <w:tcBorders>
              <w:top w:val="single" w:sz="4" w:space="0" w:color="auto"/>
              <w:left w:val="nil"/>
              <w:bottom w:val="single" w:sz="4" w:space="0" w:color="auto"/>
              <w:right w:val="nil"/>
            </w:tcBorders>
            <w:shd w:val="clear" w:color="auto" w:fill="auto"/>
            <w:noWrap/>
            <w:vAlign w:val="center"/>
            <w:hideMark/>
          </w:tcPr>
          <w:p w:rsidR="00D919EF" w:rsidRPr="00D919EF" w:rsidRDefault="00D919EF" w:rsidP="00D919EF">
            <w:pPr>
              <w:spacing w:after="0" w:line="240" w:lineRule="auto"/>
              <w:jc w:val="center"/>
              <w:rPr>
                <w:rFonts w:ascii="Times New Roman" w:eastAsia="Times New Roman" w:hAnsi="Times New Roman" w:cs="Times New Roman"/>
                <w:b/>
                <w:bCs/>
                <w:color w:val="000000"/>
                <w:sz w:val="20"/>
                <w:szCs w:val="20"/>
                <w:lang w:eastAsia="pt-BR"/>
              </w:rPr>
            </w:pPr>
            <w:proofErr w:type="spellStart"/>
            <w:r w:rsidRPr="00D919EF">
              <w:rPr>
                <w:rFonts w:ascii="Times New Roman" w:eastAsia="Times New Roman" w:hAnsi="Times New Roman" w:cs="Times New Roman"/>
                <w:b/>
                <w:bCs/>
                <w:color w:val="000000"/>
                <w:sz w:val="20"/>
                <w:szCs w:val="20"/>
                <w:lang w:eastAsia="pt-BR"/>
              </w:rPr>
              <w:t>Notation</w:t>
            </w:r>
            <w:proofErr w:type="spellEnd"/>
          </w:p>
        </w:tc>
        <w:tc>
          <w:tcPr>
            <w:tcW w:w="1920" w:type="dxa"/>
            <w:tcBorders>
              <w:top w:val="single" w:sz="4" w:space="0" w:color="auto"/>
              <w:left w:val="nil"/>
              <w:bottom w:val="single" w:sz="4" w:space="0" w:color="auto"/>
              <w:right w:val="nil"/>
            </w:tcBorders>
            <w:shd w:val="clear" w:color="auto" w:fill="auto"/>
            <w:noWrap/>
            <w:vAlign w:val="center"/>
            <w:hideMark/>
          </w:tcPr>
          <w:p w:rsidR="00D919EF" w:rsidRPr="00D919EF" w:rsidRDefault="00D919EF" w:rsidP="00D919EF">
            <w:pPr>
              <w:spacing w:after="0" w:line="240" w:lineRule="auto"/>
              <w:jc w:val="center"/>
              <w:rPr>
                <w:rFonts w:ascii="Times New Roman" w:eastAsia="Times New Roman" w:hAnsi="Times New Roman" w:cs="Times New Roman"/>
                <w:b/>
                <w:bCs/>
                <w:color w:val="000000"/>
                <w:sz w:val="20"/>
                <w:szCs w:val="20"/>
                <w:lang w:eastAsia="pt-BR"/>
              </w:rPr>
            </w:pPr>
            <w:proofErr w:type="spellStart"/>
            <w:r w:rsidRPr="00D919EF">
              <w:rPr>
                <w:rFonts w:ascii="Times New Roman" w:eastAsia="Times New Roman" w:hAnsi="Times New Roman" w:cs="Times New Roman"/>
                <w:b/>
                <w:bCs/>
                <w:color w:val="000000"/>
                <w:sz w:val="20"/>
                <w:szCs w:val="20"/>
                <w:lang w:eastAsia="pt-BR"/>
              </w:rPr>
              <w:t>Measure</w:t>
            </w:r>
            <w:proofErr w:type="spellEnd"/>
            <w:r w:rsidRPr="00D919EF">
              <w:rPr>
                <w:rFonts w:ascii="Times New Roman" w:eastAsia="Times New Roman" w:hAnsi="Times New Roman" w:cs="Times New Roman"/>
                <w:b/>
                <w:bCs/>
                <w:color w:val="000000"/>
                <w:sz w:val="20"/>
                <w:szCs w:val="20"/>
                <w:lang w:eastAsia="pt-BR"/>
              </w:rPr>
              <w:t xml:space="preserve"> for?</w:t>
            </w:r>
          </w:p>
        </w:tc>
        <w:tc>
          <w:tcPr>
            <w:tcW w:w="1200" w:type="dxa"/>
            <w:tcBorders>
              <w:top w:val="single" w:sz="4" w:space="0" w:color="auto"/>
              <w:left w:val="nil"/>
              <w:bottom w:val="single" w:sz="4" w:space="0" w:color="auto"/>
              <w:right w:val="nil"/>
            </w:tcBorders>
            <w:shd w:val="clear" w:color="auto" w:fill="auto"/>
            <w:vAlign w:val="center"/>
            <w:hideMark/>
          </w:tcPr>
          <w:p w:rsidR="00D919EF" w:rsidRPr="00D919EF" w:rsidRDefault="00D919EF" w:rsidP="00D919EF">
            <w:pPr>
              <w:spacing w:after="0" w:line="240" w:lineRule="auto"/>
              <w:jc w:val="center"/>
              <w:rPr>
                <w:rFonts w:ascii="Times New Roman" w:eastAsia="Times New Roman" w:hAnsi="Times New Roman" w:cs="Times New Roman"/>
                <w:b/>
                <w:bCs/>
                <w:color w:val="000000"/>
                <w:sz w:val="20"/>
                <w:szCs w:val="20"/>
                <w:lang w:eastAsia="pt-BR"/>
              </w:rPr>
            </w:pPr>
            <w:r w:rsidRPr="00D919EF">
              <w:rPr>
                <w:rFonts w:ascii="Times New Roman" w:eastAsia="Times New Roman" w:hAnsi="Times New Roman" w:cs="Times New Roman"/>
                <w:b/>
                <w:bCs/>
                <w:color w:val="000000"/>
                <w:sz w:val="20"/>
                <w:szCs w:val="20"/>
                <w:lang w:eastAsia="pt-BR"/>
              </w:rPr>
              <w:t>Unit</w:t>
            </w:r>
          </w:p>
        </w:tc>
      </w:tr>
      <w:tr w:rsidR="00D919EF" w:rsidRPr="00D919EF" w:rsidTr="00D919EF">
        <w:trPr>
          <w:trHeight w:val="510"/>
          <w:jc w:val="center"/>
        </w:trPr>
        <w:tc>
          <w:tcPr>
            <w:tcW w:w="320" w:type="dxa"/>
            <w:tcBorders>
              <w:top w:val="nil"/>
              <w:left w:val="nil"/>
              <w:bottom w:val="nil"/>
              <w:right w:val="nil"/>
            </w:tcBorders>
            <w:shd w:val="clear" w:color="auto" w:fill="auto"/>
            <w:noWrap/>
            <w:vAlign w:val="center"/>
            <w:hideMark/>
          </w:tcPr>
          <w:p w:rsidR="00D919EF" w:rsidRPr="00D919EF" w:rsidRDefault="00D919EF" w:rsidP="00D919EF">
            <w:pPr>
              <w:spacing w:after="0" w:line="240" w:lineRule="auto"/>
              <w:jc w:val="center"/>
              <w:rPr>
                <w:rFonts w:ascii="Times New Roman" w:eastAsia="Times New Roman" w:hAnsi="Times New Roman" w:cs="Times New Roman"/>
                <w:b/>
                <w:bCs/>
                <w:color w:val="000000"/>
                <w:sz w:val="20"/>
                <w:szCs w:val="20"/>
                <w:lang w:eastAsia="pt-BR"/>
              </w:rPr>
            </w:pPr>
            <w:proofErr w:type="gramStart"/>
            <w:r w:rsidRPr="00D919EF">
              <w:rPr>
                <w:rFonts w:ascii="Times New Roman" w:eastAsia="Times New Roman" w:hAnsi="Times New Roman" w:cs="Times New Roman"/>
                <w:b/>
                <w:bCs/>
                <w:color w:val="000000"/>
                <w:sz w:val="20"/>
                <w:szCs w:val="20"/>
                <w:lang w:eastAsia="pt-BR"/>
              </w:rPr>
              <w:t>0</w:t>
            </w:r>
            <w:proofErr w:type="gramEnd"/>
          </w:p>
        </w:tc>
        <w:tc>
          <w:tcPr>
            <w:tcW w:w="2820" w:type="dxa"/>
            <w:tcBorders>
              <w:top w:val="nil"/>
              <w:left w:val="nil"/>
              <w:bottom w:val="nil"/>
              <w:right w:val="nil"/>
            </w:tcBorders>
            <w:shd w:val="clear" w:color="auto" w:fill="auto"/>
            <w:noWrap/>
            <w:vAlign w:val="center"/>
            <w:hideMark/>
          </w:tcPr>
          <w:p w:rsidR="00D919EF" w:rsidRPr="00D919EF" w:rsidRDefault="00D919EF" w:rsidP="00D919EF">
            <w:pPr>
              <w:spacing w:after="0" w:line="240" w:lineRule="auto"/>
              <w:jc w:val="center"/>
              <w:rPr>
                <w:rFonts w:ascii="Times New Roman" w:eastAsia="Times New Roman" w:hAnsi="Times New Roman" w:cs="Times New Roman"/>
                <w:color w:val="000000"/>
                <w:sz w:val="20"/>
                <w:szCs w:val="20"/>
                <w:lang w:eastAsia="pt-BR"/>
              </w:rPr>
            </w:pPr>
            <w:r w:rsidRPr="00D919EF">
              <w:rPr>
                <w:rFonts w:ascii="Times New Roman" w:eastAsia="Times New Roman" w:hAnsi="Times New Roman" w:cs="Times New Roman"/>
                <w:color w:val="000000"/>
                <w:sz w:val="20"/>
                <w:szCs w:val="20"/>
                <w:lang w:eastAsia="pt-BR"/>
              </w:rPr>
              <w:t xml:space="preserve">Land use </w:t>
            </w:r>
            <w:proofErr w:type="spellStart"/>
            <w:r w:rsidRPr="00D919EF">
              <w:rPr>
                <w:rFonts w:ascii="Times New Roman" w:eastAsia="Times New Roman" w:hAnsi="Times New Roman" w:cs="Times New Roman"/>
                <w:color w:val="000000"/>
                <w:sz w:val="20"/>
                <w:szCs w:val="20"/>
                <w:lang w:eastAsia="pt-BR"/>
              </w:rPr>
              <w:t>factor</w:t>
            </w:r>
            <w:proofErr w:type="spellEnd"/>
          </w:p>
        </w:tc>
        <w:tc>
          <w:tcPr>
            <w:tcW w:w="980" w:type="dxa"/>
            <w:tcBorders>
              <w:top w:val="nil"/>
              <w:left w:val="nil"/>
              <w:bottom w:val="nil"/>
              <w:right w:val="nil"/>
            </w:tcBorders>
            <w:shd w:val="clear" w:color="auto" w:fill="auto"/>
            <w:noWrap/>
            <w:vAlign w:val="center"/>
            <w:hideMark/>
          </w:tcPr>
          <w:p w:rsidR="00D919EF" w:rsidRPr="00D919EF" w:rsidRDefault="00CF1E77" w:rsidP="00D919EF">
            <w:pPr>
              <w:spacing w:after="0" w:line="240" w:lineRule="auto"/>
              <w:jc w:val="center"/>
              <w:rPr>
                <w:rFonts w:ascii="Times New Roman" w:eastAsia="Times New Roman" w:hAnsi="Times New Roman" w:cs="Times New Roman"/>
                <w:color w:val="000000"/>
                <w:sz w:val="20"/>
                <w:szCs w:val="20"/>
                <w:lang w:eastAsia="pt-BR"/>
              </w:rPr>
            </w:pPr>
            <w:r>
              <w:rPr>
                <w:rFonts w:ascii="Cambria Math" w:eastAsia="Times New Roman" w:hAnsi="Cambria Math" w:cs="Times New Roman"/>
                <w:color w:val="000000"/>
                <w:sz w:val="20"/>
                <w:szCs w:val="20"/>
                <w:lang w:eastAsia="pt-BR"/>
              </w:rPr>
              <w:t>𝛾</w:t>
            </w:r>
          </w:p>
        </w:tc>
        <w:tc>
          <w:tcPr>
            <w:tcW w:w="1920" w:type="dxa"/>
            <w:tcBorders>
              <w:top w:val="nil"/>
              <w:left w:val="nil"/>
              <w:bottom w:val="nil"/>
              <w:right w:val="nil"/>
            </w:tcBorders>
            <w:shd w:val="clear" w:color="auto" w:fill="auto"/>
            <w:noWrap/>
            <w:vAlign w:val="center"/>
            <w:hideMark/>
          </w:tcPr>
          <w:p w:rsidR="00D919EF" w:rsidRPr="00D919EF" w:rsidRDefault="00D919EF" w:rsidP="00D919EF">
            <w:pPr>
              <w:spacing w:after="0" w:line="240" w:lineRule="auto"/>
              <w:jc w:val="center"/>
              <w:rPr>
                <w:rFonts w:ascii="Times New Roman" w:eastAsia="Times New Roman" w:hAnsi="Times New Roman" w:cs="Times New Roman"/>
                <w:color w:val="000000"/>
                <w:sz w:val="20"/>
                <w:szCs w:val="20"/>
                <w:lang w:eastAsia="pt-BR"/>
              </w:rPr>
            </w:pPr>
            <w:proofErr w:type="spellStart"/>
            <w:proofErr w:type="gramStart"/>
            <w:r w:rsidRPr="00D919EF">
              <w:rPr>
                <w:rFonts w:ascii="Times New Roman" w:eastAsia="Times New Roman" w:hAnsi="Times New Roman" w:cs="Times New Roman"/>
                <w:color w:val="000000"/>
                <w:sz w:val="20"/>
                <w:szCs w:val="20"/>
                <w:lang w:eastAsia="pt-BR"/>
              </w:rPr>
              <w:t>dependent</w:t>
            </w:r>
            <w:proofErr w:type="spellEnd"/>
            <w:proofErr w:type="gramEnd"/>
            <w:r w:rsidRPr="00D919EF">
              <w:rPr>
                <w:rFonts w:ascii="Times New Roman" w:eastAsia="Times New Roman" w:hAnsi="Times New Roman" w:cs="Times New Roman"/>
                <w:color w:val="000000"/>
                <w:sz w:val="20"/>
                <w:szCs w:val="20"/>
                <w:lang w:eastAsia="pt-BR"/>
              </w:rPr>
              <w:t xml:space="preserve"> </w:t>
            </w:r>
            <w:proofErr w:type="spellStart"/>
            <w:r w:rsidRPr="00D919EF">
              <w:rPr>
                <w:rFonts w:ascii="Times New Roman" w:eastAsia="Times New Roman" w:hAnsi="Times New Roman" w:cs="Times New Roman"/>
                <w:color w:val="000000"/>
                <w:sz w:val="20"/>
                <w:szCs w:val="20"/>
                <w:lang w:eastAsia="pt-BR"/>
              </w:rPr>
              <w:t>variable</w:t>
            </w:r>
            <w:proofErr w:type="spellEnd"/>
          </w:p>
        </w:tc>
        <w:tc>
          <w:tcPr>
            <w:tcW w:w="1200" w:type="dxa"/>
            <w:tcBorders>
              <w:top w:val="nil"/>
              <w:left w:val="nil"/>
              <w:bottom w:val="nil"/>
              <w:right w:val="nil"/>
            </w:tcBorders>
            <w:shd w:val="clear" w:color="auto" w:fill="auto"/>
            <w:vAlign w:val="center"/>
            <w:hideMark/>
          </w:tcPr>
          <w:p w:rsidR="00D919EF" w:rsidRPr="00D919EF" w:rsidRDefault="00D919EF" w:rsidP="00D919EF">
            <w:pPr>
              <w:spacing w:after="0" w:line="240" w:lineRule="auto"/>
              <w:jc w:val="center"/>
              <w:rPr>
                <w:rFonts w:ascii="Times New Roman" w:eastAsia="Times New Roman" w:hAnsi="Times New Roman" w:cs="Times New Roman"/>
                <w:color w:val="000000"/>
                <w:sz w:val="20"/>
                <w:szCs w:val="20"/>
                <w:lang w:eastAsia="pt-BR"/>
              </w:rPr>
            </w:pPr>
            <w:proofErr w:type="spellStart"/>
            <w:proofErr w:type="gramStart"/>
            <w:r w:rsidRPr="00D919EF">
              <w:rPr>
                <w:rFonts w:ascii="Times New Roman" w:eastAsia="Times New Roman" w:hAnsi="Times New Roman" w:cs="Times New Roman"/>
                <w:color w:val="000000"/>
                <w:sz w:val="20"/>
                <w:szCs w:val="20"/>
                <w:lang w:eastAsia="pt-BR"/>
              </w:rPr>
              <w:t>percentage</w:t>
            </w:r>
            <w:proofErr w:type="spellEnd"/>
            <w:proofErr w:type="gramEnd"/>
            <w:r w:rsidRPr="00D919EF">
              <w:rPr>
                <w:rFonts w:ascii="Times New Roman" w:eastAsia="Times New Roman" w:hAnsi="Times New Roman" w:cs="Times New Roman"/>
                <w:color w:val="000000"/>
                <w:sz w:val="20"/>
                <w:szCs w:val="20"/>
                <w:lang w:eastAsia="pt-BR"/>
              </w:rPr>
              <w:t xml:space="preserve"> (100%)</w:t>
            </w:r>
          </w:p>
        </w:tc>
      </w:tr>
      <w:tr w:rsidR="00D919EF" w:rsidRPr="00D919EF" w:rsidTr="00D919EF">
        <w:trPr>
          <w:trHeight w:val="510"/>
          <w:jc w:val="center"/>
        </w:trPr>
        <w:tc>
          <w:tcPr>
            <w:tcW w:w="320" w:type="dxa"/>
            <w:tcBorders>
              <w:top w:val="nil"/>
              <w:left w:val="nil"/>
              <w:bottom w:val="nil"/>
              <w:right w:val="nil"/>
            </w:tcBorders>
            <w:shd w:val="clear" w:color="auto" w:fill="auto"/>
            <w:noWrap/>
            <w:vAlign w:val="center"/>
            <w:hideMark/>
          </w:tcPr>
          <w:p w:rsidR="00D919EF" w:rsidRPr="00D919EF" w:rsidRDefault="00D919EF" w:rsidP="00D919EF">
            <w:pPr>
              <w:spacing w:after="0" w:line="240" w:lineRule="auto"/>
              <w:jc w:val="center"/>
              <w:rPr>
                <w:rFonts w:ascii="Times New Roman" w:eastAsia="Times New Roman" w:hAnsi="Times New Roman" w:cs="Times New Roman"/>
                <w:b/>
                <w:bCs/>
                <w:color w:val="000000"/>
                <w:sz w:val="20"/>
                <w:szCs w:val="20"/>
                <w:lang w:eastAsia="pt-BR"/>
              </w:rPr>
            </w:pPr>
            <w:proofErr w:type="gramStart"/>
            <w:r w:rsidRPr="00D919EF">
              <w:rPr>
                <w:rFonts w:ascii="Times New Roman" w:eastAsia="Times New Roman" w:hAnsi="Times New Roman" w:cs="Times New Roman"/>
                <w:b/>
                <w:bCs/>
                <w:color w:val="000000"/>
                <w:sz w:val="20"/>
                <w:szCs w:val="20"/>
                <w:lang w:eastAsia="pt-BR"/>
              </w:rPr>
              <w:t>1</w:t>
            </w:r>
            <w:proofErr w:type="gramEnd"/>
          </w:p>
        </w:tc>
        <w:tc>
          <w:tcPr>
            <w:tcW w:w="2820" w:type="dxa"/>
            <w:tcBorders>
              <w:top w:val="nil"/>
              <w:left w:val="nil"/>
              <w:bottom w:val="nil"/>
              <w:right w:val="nil"/>
            </w:tcBorders>
            <w:shd w:val="clear" w:color="auto" w:fill="auto"/>
            <w:vAlign w:val="center"/>
            <w:hideMark/>
          </w:tcPr>
          <w:p w:rsidR="00D919EF" w:rsidRPr="00D919EF" w:rsidRDefault="00D919EF" w:rsidP="00D919EF">
            <w:pPr>
              <w:spacing w:after="0" w:line="240" w:lineRule="auto"/>
              <w:jc w:val="center"/>
              <w:rPr>
                <w:rFonts w:ascii="Times New Roman" w:eastAsia="Times New Roman" w:hAnsi="Times New Roman" w:cs="Times New Roman"/>
                <w:color w:val="000000"/>
                <w:sz w:val="20"/>
                <w:szCs w:val="20"/>
                <w:lang w:val="en-US" w:eastAsia="pt-BR"/>
              </w:rPr>
            </w:pPr>
            <w:r w:rsidRPr="00D919EF">
              <w:rPr>
                <w:rFonts w:ascii="Times New Roman" w:eastAsia="Times New Roman" w:hAnsi="Times New Roman" w:cs="Times New Roman"/>
                <w:color w:val="000000"/>
                <w:sz w:val="20"/>
                <w:szCs w:val="20"/>
                <w:lang w:val="en-US" w:eastAsia="pt-BR"/>
              </w:rPr>
              <w:t>Travel time to the nearest urban center</w:t>
            </w:r>
          </w:p>
        </w:tc>
        <w:tc>
          <w:tcPr>
            <w:tcW w:w="980" w:type="dxa"/>
            <w:tcBorders>
              <w:top w:val="nil"/>
              <w:left w:val="nil"/>
              <w:bottom w:val="nil"/>
              <w:right w:val="nil"/>
            </w:tcBorders>
            <w:shd w:val="clear" w:color="auto" w:fill="auto"/>
            <w:noWrap/>
            <w:vAlign w:val="center"/>
            <w:hideMark/>
          </w:tcPr>
          <w:p w:rsidR="00D919EF" w:rsidRPr="00D919EF" w:rsidRDefault="00D919EF" w:rsidP="00D919EF">
            <w:pPr>
              <w:spacing w:after="0" w:line="240" w:lineRule="auto"/>
              <w:jc w:val="center"/>
              <w:rPr>
                <w:rFonts w:ascii="Times New Roman" w:eastAsia="Times New Roman" w:hAnsi="Times New Roman" w:cs="Times New Roman"/>
                <w:color w:val="000000"/>
                <w:sz w:val="20"/>
                <w:szCs w:val="20"/>
                <w:lang w:eastAsia="pt-BR"/>
              </w:rPr>
            </w:pPr>
            <w:proofErr w:type="spellStart"/>
            <w:proofErr w:type="gramStart"/>
            <w:r w:rsidRPr="00D919EF">
              <w:rPr>
                <w:rFonts w:ascii="Times New Roman" w:eastAsia="Times New Roman" w:hAnsi="Times New Roman" w:cs="Times New Roman"/>
                <w:color w:val="000000"/>
                <w:sz w:val="20"/>
                <w:szCs w:val="20"/>
                <w:lang w:eastAsia="pt-BR"/>
              </w:rPr>
              <w:t>urb_t</w:t>
            </w:r>
            <w:proofErr w:type="spellEnd"/>
            <w:proofErr w:type="gramEnd"/>
          </w:p>
        </w:tc>
        <w:tc>
          <w:tcPr>
            <w:tcW w:w="1920" w:type="dxa"/>
            <w:tcBorders>
              <w:top w:val="nil"/>
              <w:left w:val="nil"/>
              <w:bottom w:val="nil"/>
              <w:right w:val="nil"/>
            </w:tcBorders>
            <w:shd w:val="clear" w:color="auto" w:fill="auto"/>
            <w:vAlign w:val="center"/>
            <w:hideMark/>
          </w:tcPr>
          <w:p w:rsidR="00D919EF" w:rsidRPr="00D919EF" w:rsidRDefault="00D919EF" w:rsidP="00D919EF">
            <w:pPr>
              <w:spacing w:after="0" w:line="240" w:lineRule="auto"/>
              <w:jc w:val="center"/>
              <w:rPr>
                <w:rFonts w:ascii="Times New Roman" w:eastAsia="Times New Roman" w:hAnsi="Times New Roman" w:cs="Times New Roman"/>
                <w:color w:val="000000"/>
                <w:sz w:val="20"/>
                <w:szCs w:val="20"/>
                <w:lang w:eastAsia="pt-BR"/>
              </w:rPr>
            </w:pPr>
            <w:r w:rsidRPr="00D919EF">
              <w:rPr>
                <w:rFonts w:ascii="Times New Roman" w:eastAsia="Times New Roman" w:hAnsi="Times New Roman" w:cs="Times New Roman"/>
                <w:color w:val="000000"/>
                <w:sz w:val="20"/>
                <w:szCs w:val="20"/>
                <w:lang w:eastAsia="pt-BR"/>
              </w:rPr>
              <w:t xml:space="preserve">Market </w:t>
            </w:r>
            <w:proofErr w:type="spellStart"/>
            <w:proofErr w:type="gramStart"/>
            <w:r w:rsidRPr="00D919EF">
              <w:rPr>
                <w:rFonts w:ascii="Times New Roman" w:eastAsia="Times New Roman" w:hAnsi="Times New Roman" w:cs="Times New Roman"/>
                <w:color w:val="000000"/>
                <w:sz w:val="20"/>
                <w:szCs w:val="20"/>
                <w:lang w:eastAsia="pt-BR"/>
              </w:rPr>
              <w:t>access</w:t>
            </w:r>
            <w:proofErr w:type="spellEnd"/>
            <w:proofErr w:type="gramEnd"/>
          </w:p>
        </w:tc>
        <w:tc>
          <w:tcPr>
            <w:tcW w:w="1200" w:type="dxa"/>
            <w:tcBorders>
              <w:top w:val="nil"/>
              <w:left w:val="nil"/>
              <w:bottom w:val="nil"/>
              <w:right w:val="nil"/>
            </w:tcBorders>
            <w:shd w:val="clear" w:color="auto" w:fill="auto"/>
            <w:vAlign w:val="center"/>
            <w:hideMark/>
          </w:tcPr>
          <w:p w:rsidR="00D919EF" w:rsidRPr="00D919EF" w:rsidRDefault="00D919EF" w:rsidP="00D919EF">
            <w:pPr>
              <w:spacing w:after="0" w:line="240" w:lineRule="auto"/>
              <w:jc w:val="center"/>
              <w:rPr>
                <w:rFonts w:ascii="Times New Roman" w:eastAsia="Times New Roman" w:hAnsi="Times New Roman" w:cs="Times New Roman"/>
                <w:color w:val="000000"/>
                <w:sz w:val="20"/>
                <w:szCs w:val="20"/>
                <w:lang w:eastAsia="pt-BR"/>
              </w:rPr>
            </w:pPr>
            <w:proofErr w:type="gramStart"/>
            <w:r w:rsidRPr="00D919EF">
              <w:rPr>
                <w:rFonts w:ascii="Times New Roman" w:eastAsia="Times New Roman" w:hAnsi="Times New Roman" w:cs="Times New Roman"/>
                <w:color w:val="000000"/>
                <w:sz w:val="20"/>
                <w:szCs w:val="20"/>
                <w:lang w:eastAsia="pt-BR"/>
              </w:rPr>
              <w:t>minutes</w:t>
            </w:r>
            <w:proofErr w:type="gramEnd"/>
          </w:p>
        </w:tc>
      </w:tr>
      <w:tr w:rsidR="00D919EF" w:rsidRPr="00D919EF" w:rsidTr="00D919EF">
        <w:trPr>
          <w:trHeight w:val="510"/>
          <w:jc w:val="center"/>
        </w:trPr>
        <w:tc>
          <w:tcPr>
            <w:tcW w:w="320" w:type="dxa"/>
            <w:tcBorders>
              <w:top w:val="nil"/>
              <w:left w:val="nil"/>
              <w:bottom w:val="nil"/>
              <w:right w:val="nil"/>
            </w:tcBorders>
            <w:shd w:val="clear" w:color="auto" w:fill="auto"/>
            <w:noWrap/>
            <w:vAlign w:val="center"/>
            <w:hideMark/>
          </w:tcPr>
          <w:p w:rsidR="00D919EF" w:rsidRPr="00D919EF" w:rsidRDefault="00D919EF" w:rsidP="00D919EF">
            <w:pPr>
              <w:spacing w:after="0" w:line="240" w:lineRule="auto"/>
              <w:jc w:val="center"/>
              <w:rPr>
                <w:rFonts w:ascii="Times New Roman" w:eastAsia="Times New Roman" w:hAnsi="Times New Roman" w:cs="Times New Roman"/>
                <w:b/>
                <w:bCs/>
                <w:color w:val="000000"/>
                <w:sz w:val="20"/>
                <w:szCs w:val="20"/>
                <w:lang w:eastAsia="pt-BR"/>
              </w:rPr>
            </w:pPr>
            <w:proofErr w:type="gramStart"/>
            <w:r w:rsidRPr="00D919EF">
              <w:rPr>
                <w:rFonts w:ascii="Times New Roman" w:eastAsia="Times New Roman" w:hAnsi="Times New Roman" w:cs="Times New Roman"/>
                <w:b/>
                <w:bCs/>
                <w:color w:val="000000"/>
                <w:sz w:val="20"/>
                <w:szCs w:val="20"/>
                <w:lang w:eastAsia="pt-BR"/>
              </w:rPr>
              <w:t>2</w:t>
            </w:r>
            <w:proofErr w:type="gramEnd"/>
          </w:p>
        </w:tc>
        <w:tc>
          <w:tcPr>
            <w:tcW w:w="2820" w:type="dxa"/>
            <w:tcBorders>
              <w:top w:val="nil"/>
              <w:left w:val="nil"/>
              <w:bottom w:val="nil"/>
              <w:right w:val="nil"/>
            </w:tcBorders>
            <w:shd w:val="clear" w:color="auto" w:fill="auto"/>
            <w:vAlign w:val="center"/>
            <w:hideMark/>
          </w:tcPr>
          <w:p w:rsidR="00D919EF" w:rsidRPr="00D919EF" w:rsidRDefault="00D919EF" w:rsidP="00D919EF">
            <w:pPr>
              <w:spacing w:after="0" w:line="240" w:lineRule="auto"/>
              <w:jc w:val="center"/>
              <w:rPr>
                <w:rFonts w:ascii="Times New Roman" w:eastAsia="Times New Roman" w:hAnsi="Times New Roman" w:cs="Times New Roman"/>
                <w:color w:val="000000"/>
                <w:sz w:val="20"/>
                <w:szCs w:val="20"/>
                <w:lang w:val="en-US" w:eastAsia="pt-BR"/>
              </w:rPr>
            </w:pPr>
            <w:r w:rsidRPr="00D919EF">
              <w:rPr>
                <w:rFonts w:ascii="Times New Roman" w:eastAsia="Times New Roman" w:hAnsi="Times New Roman" w:cs="Times New Roman"/>
                <w:color w:val="000000"/>
                <w:sz w:val="20"/>
                <w:szCs w:val="20"/>
                <w:lang w:val="en-US" w:eastAsia="pt-BR"/>
              </w:rPr>
              <w:t>Slope within 100m of farm headquarters</w:t>
            </w:r>
          </w:p>
        </w:tc>
        <w:tc>
          <w:tcPr>
            <w:tcW w:w="980" w:type="dxa"/>
            <w:tcBorders>
              <w:top w:val="nil"/>
              <w:left w:val="nil"/>
              <w:bottom w:val="nil"/>
              <w:right w:val="nil"/>
            </w:tcBorders>
            <w:shd w:val="clear" w:color="auto" w:fill="auto"/>
            <w:noWrap/>
            <w:vAlign w:val="center"/>
            <w:hideMark/>
          </w:tcPr>
          <w:p w:rsidR="00D919EF" w:rsidRPr="00D919EF" w:rsidRDefault="00D919EF" w:rsidP="00D919EF">
            <w:pPr>
              <w:spacing w:after="0" w:line="240" w:lineRule="auto"/>
              <w:jc w:val="center"/>
              <w:rPr>
                <w:rFonts w:ascii="Times New Roman" w:eastAsia="Times New Roman" w:hAnsi="Times New Roman" w:cs="Times New Roman"/>
                <w:color w:val="000000"/>
                <w:sz w:val="20"/>
                <w:szCs w:val="20"/>
                <w:lang w:eastAsia="pt-BR"/>
              </w:rPr>
            </w:pPr>
            <w:proofErr w:type="spellStart"/>
            <w:proofErr w:type="gramStart"/>
            <w:r w:rsidRPr="00D919EF">
              <w:rPr>
                <w:rFonts w:ascii="Times New Roman" w:eastAsia="Times New Roman" w:hAnsi="Times New Roman" w:cs="Times New Roman"/>
                <w:color w:val="000000"/>
                <w:sz w:val="20"/>
                <w:szCs w:val="20"/>
                <w:lang w:eastAsia="pt-BR"/>
              </w:rPr>
              <w:t>slope</w:t>
            </w:r>
            <w:proofErr w:type="spellEnd"/>
            <w:proofErr w:type="gramEnd"/>
          </w:p>
        </w:tc>
        <w:tc>
          <w:tcPr>
            <w:tcW w:w="1920" w:type="dxa"/>
            <w:tcBorders>
              <w:top w:val="nil"/>
              <w:left w:val="nil"/>
              <w:bottom w:val="nil"/>
              <w:right w:val="nil"/>
            </w:tcBorders>
            <w:shd w:val="clear" w:color="auto" w:fill="auto"/>
            <w:vAlign w:val="center"/>
            <w:hideMark/>
          </w:tcPr>
          <w:p w:rsidR="00D919EF" w:rsidRPr="00D919EF" w:rsidRDefault="00D919EF" w:rsidP="00D919EF">
            <w:pPr>
              <w:spacing w:after="0" w:line="240" w:lineRule="auto"/>
              <w:jc w:val="center"/>
              <w:rPr>
                <w:rFonts w:ascii="Times New Roman" w:eastAsia="Times New Roman" w:hAnsi="Times New Roman" w:cs="Times New Roman"/>
                <w:color w:val="000000"/>
                <w:sz w:val="20"/>
                <w:szCs w:val="20"/>
                <w:lang w:val="en-US" w:eastAsia="pt-BR"/>
              </w:rPr>
            </w:pPr>
            <w:r w:rsidRPr="00D919EF">
              <w:rPr>
                <w:rFonts w:ascii="Times New Roman" w:eastAsia="Times New Roman" w:hAnsi="Times New Roman" w:cs="Times New Roman"/>
                <w:color w:val="000000"/>
                <w:sz w:val="20"/>
                <w:szCs w:val="20"/>
                <w:lang w:val="en-US" w:eastAsia="pt-BR"/>
              </w:rPr>
              <w:t>Biophysical features of the farm</w:t>
            </w:r>
          </w:p>
        </w:tc>
        <w:tc>
          <w:tcPr>
            <w:tcW w:w="1200" w:type="dxa"/>
            <w:tcBorders>
              <w:top w:val="nil"/>
              <w:left w:val="nil"/>
              <w:bottom w:val="nil"/>
              <w:right w:val="nil"/>
            </w:tcBorders>
            <w:shd w:val="clear" w:color="auto" w:fill="auto"/>
            <w:vAlign w:val="center"/>
            <w:hideMark/>
          </w:tcPr>
          <w:p w:rsidR="00D919EF" w:rsidRPr="00D919EF" w:rsidRDefault="00D919EF" w:rsidP="00D919EF">
            <w:pPr>
              <w:spacing w:after="0" w:line="240" w:lineRule="auto"/>
              <w:jc w:val="center"/>
              <w:rPr>
                <w:rFonts w:ascii="Times New Roman" w:eastAsia="Times New Roman" w:hAnsi="Times New Roman" w:cs="Times New Roman"/>
                <w:color w:val="000000"/>
                <w:sz w:val="20"/>
                <w:szCs w:val="20"/>
                <w:lang w:eastAsia="pt-BR"/>
              </w:rPr>
            </w:pPr>
            <w:proofErr w:type="spellStart"/>
            <w:proofErr w:type="gramStart"/>
            <w:r w:rsidRPr="00D919EF">
              <w:rPr>
                <w:rFonts w:ascii="Times New Roman" w:eastAsia="Times New Roman" w:hAnsi="Times New Roman" w:cs="Times New Roman"/>
                <w:color w:val="000000"/>
                <w:sz w:val="20"/>
                <w:szCs w:val="20"/>
                <w:lang w:eastAsia="pt-BR"/>
              </w:rPr>
              <w:t>percentage</w:t>
            </w:r>
            <w:proofErr w:type="spellEnd"/>
            <w:proofErr w:type="gramEnd"/>
            <w:r w:rsidRPr="00D919EF">
              <w:rPr>
                <w:rFonts w:ascii="Times New Roman" w:eastAsia="Times New Roman" w:hAnsi="Times New Roman" w:cs="Times New Roman"/>
                <w:color w:val="000000"/>
                <w:sz w:val="20"/>
                <w:szCs w:val="20"/>
                <w:lang w:eastAsia="pt-BR"/>
              </w:rPr>
              <w:t xml:space="preserve"> (100%)</w:t>
            </w:r>
          </w:p>
        </w:tc>
      </w:tr>
      <w:tr w:rsidR="00D919EF" w:rsidRPr="00D919EF" w:rsidTr="00D919EF">
        <w:trPr>
          <w:trHeight w:val="765"/>
          <w:jc w:val="center"/>
        </w:trPr>
        <w:tc>
          <w:tcPr>
            <w:tcW w:w="320" w:type="dxa"/>
            <w:tcBorders>
              <w:top w:val="nil"/>
              <w:left w:val="nil"/>
              <w:bottom w:val="nil"/>
              <w:right w:val="nil"/>
            </w:tcBorders>
            <w:shd w:val="clear" w:color="auto" w:fill="auto"/>
            <w:noWrap/>
            <w:vAlign w:val="center"/>
            <w:hideMark/>
          </w:tcPr>
          <w:p w:rsidR="00D919EF" w:rsidRPr="00D919EF" w:rsidRDefault="00D919EF" w:rsidP="00D919EF">
            <w:pPr>
              <w:spacing w:after="0" w:line="240" w:lineRule="auto"/>
              <w:jc w:val="center"/>
              <w:rPr>
                <w:rFonts w:ascii="Times New Roman" w:eastAsia="Times New Roman" w:hAnsi="Times New Roman" w:cs="Times New Roman"/>
                <w:b/>
                <w:bCs/>
                <w:color w:val="000000"/>
                <w:sz w:val="20"/>
                <w:szCs w:val="20"/>
                <w:lang w:eastAsia="pt-BR"/>
              </w:rPr>
            </w:pPr>
            <w:proofErr w:type="gramStart"/>
            <w:r w:rsidRPr="00D919EF">
              <w:rPr>
                <w:rFonts w:ascii="Times New Roman" w:eastAsia="Times New Roman" w:hAnsi="Times New Roman" w:cs="Times New Roman"/>
                <w:b/>
                <w:bCs/>
                <w:color w:val="000000"/>
                <w:sz w:val="20"/>
                <w:szCs w:val="20"/>
                <w:lang w:eastAsia="pt-BR"/>
              </w:rPr>
              <w:t>3</w:t>
            </w:r>
            <w:proofErr w:type="gramEnd"/>
          </w:p>
        </w:tc>
        <w:tc>
          <w:tcPr>
            <w:tcW w:w="2820" w:type="dxa"/>
            <w:tcBorders>
              <w:top w:val="nil"/>
              <w:left w:val="nil"/>
              <w:bottom w:val="nil"/>
              <w:right w:val="nil"/>
            </w:tcBorders>
            <w:shd w:val="clear" w:color="auto" w:fill="auto"/>
            <w:vAlign w:val="center"/>
            <w:hideMark/>
          </w:tcPr>
          <w:p w:rsidR="00D919EF" w:rsidRPr="00D919EF" w:rsidRDefault="00D919EF" w:rsidP="00D919EF">
            <w:pPr>
              <w:spacing w:after="0" w:line="240" w:lineRule="auto"/>
              <w:jc w:val="center"/>
              <w:rPr>
                <w:rFonts w:ascii="Times New Roman" w:eastAsia="Times New Roman" w:hAnsi="Times New Roman" w:cs="Times New Roman"/>
                <w:color w:val="000000"/>
                <w:sz w:val="20"/>
                <w:szCs w:val="20"/>
                <w:lang w:val="en-US" w:eastAsia="pt-BR"/>
              </w:rPr>
            </w:pPr>
            <w:r w:rsidRPr="00D919EF">
              <w:rPr>
                <w:rFonts w:ascii="Times New Roman" w:eastAsia="Times New Roman" w:hAnsi="Times New Roman" w:cs="Times New Roman"/>
                <w:color w:val="000000"/>
                <w:sz w:val="20"/>
                <w:szCs w:val="20"/>
                <w:lang w:val="en-US" w:eastAsia="pt-BR"/>
              </w:rPr>
              <w:t>Dummy for rural extension ( = 1 if the farm has even being visited by an agent, 0 otherwise)</w:t>
            </w:r>
          </w:p>
        </w:tc>
        <w:tc>
          <w:tcPr>
            <w:tcW w:w="980" w:type="dxa"/>
            <w:tcBorders>
              <w:top w:val="nil"/>
              <w:left w:val="nil"/>
              <w:bottom w:val="nil"/>
              <w:right w:val="nil"/>
            </w:tcBorders>
            <w:shd w:val="clear" w:color="auto" w:fill="auto"/>
            <w:noWrap/>
            <w:vAlign w:val="center"/>
            <w:hideMark/>
          </w:tcPr>
          <w:p w:rsidR="00D919EF" w:rsidRPr="00D919EF" w:rsidRDefault="00D919EF" w:rsidP="00D919EF">
            <w:pPr>
              <w:spacing w:after="0" w:line="240" w:lineRule="auto"/>
              <w:jc w:val="center"/>
              <w:rPr>
                <w:rFonts w:ascii="Times New Roman" w:eastAsia="Times New Roman" w:hAnsi="Times New Roman" w:cs="Times New Roman"/>
                <w:color w:val="000000"/>
                <w:sz w:val="20"/>
                <w:szCs w:val="20"/>
                <w:lang w:eastAsia="pt-BR"/>
              </w:rPr>
            </w:pPr>
            <w:proofErr w:type="gramStart"/>
            <w:r w:rsidRPr="00D919EF">
              <w:rPr>
                <w:rFonts w:ascii="Times New Roman" w:eastAsia="Times New Roman" w:hAnsi="Times New Roman" w:cs="Times New Roman"/>
                <w:color w:val="000000"/>
                <w:sz w:val="20"/>
                <w:szCs w:val="20"/>
                <w:lang w:eastAsia="pt-BR"/>
              </w:rPr>
              <w:t>rural</w:t>
            </w:r>
            <w:proofErr w:type="gramEnd"/>
          </w:p>
        </w:tc>
        <w:tc>
          <w:tcPr>
            <w:tcW w:w="1920" w:type="dxa"/>
            <w:tcBorders>
              <w:top w:val="nil"/>
              <w:left w:val="nil"/>
              <w:bottom w:val="nil"/>
              <w:right w:val="nil"/>
            </w:tcBorders>
            <w:shd w:val="clear" w:color="auto" w:fill="auto"/>
            <w:vAlign w:val="center"/>
            <w:hideMark/>
          </w:tcPr>
          <w:p w:rsidR="00D919EF" w:rsidRPr="00D919EF" w:rsidRDefault="00D919EF" w:rsidP="00D919EF">
            <w:pPr>
              <w:spacing w:after="0" w:line="240" w:lineRule="auto"/>
              <w:jc w:val="center"/>
              <w:rPr>
                <w:rFonts w:ascii="Times New Roman" w:eastAsia="Times New Roman" w:hAnsi="Times New Roman" w:cs="Times New Roman"/>
                <w:color w:val="000000"/>
                <w:sz w:val="20"/>
                <w:szCs w:val="20"/>
                <w:lang w:eastAsia="pt-BR"/>
              </w:rPr>
            </w:pPr>
            <w:proofErr w:type="spellStart"/>
            <w:r w:rsidRPr="00D919EF">
              <w:rPr>
                <w:rFonts w:ascii="Times New Roman" w:eastAsia="Times New Roman" w:hAnsi="Times New Roman" w:cs="Times New Roman"/>
                <w:color w:val="000000"/>
                <w:sz w:val="20"/>
                <w:szCs w:val="20"/>
                <w:lang w:eastAsia="pt-BR"/>
              </w:rPr>
              <w:t>Knowledge</w:t>
            </w:r>
            <w:proofErr w:type="spellEnd"/>
          </w:p>
        </w:tc>
        <w:tc>
          <w:tcPr>
            <w:tcW w:w="1200" w:type="dxa"/>
            <w:tcBorders>
              <w:top w:val="nil"/>
              <w:left w:val="nil"/>
              <w:bottom w:val="nil"/>
              <w:right w:val="nil"/>
            </w:tcBorders>
            <w:shd w:val="clear" w:color="auto" w:fill="auto"/>
            <w:vAlign w:val="center"/>
            <w:hideMark/>
          </w:tcPr>
          <w:p w:rsidR="00D919EF" w:rsidRPr="00D919EF" w:rsidRDefault="00D919EF" w:rsidP="00D919EF">
            <w:pPr>
              <w:spacing w:after="0" w:line="240" w:lineRule="auto"/>
              <w:jc w:val="center"/>
              <w:rPr>
                <w:rFonts w:ascii="Times New Roman" w:eastAsia="Times New Roman" w:hAnsi="Times New Roman" w:cs="Times New Roman"/>
                <w:color w:val="000000"/>
                <w:sz w:val="20"/>
                <w:szCs w:val="20"/>
                <w:lang w:eastAsia="pt-BR"/>
              </w:rPr>
            </w:pPr>
            <w:proofErr w:type="spellStart"/>
            <w:proofErr w:type="gramStart"/>
            <w:r w:rsidRPr="00D919EF">
              <w:rPr>
                <w:rFonts w:ascii="Times New Roman" w:eastAsia="Times New Roman" w:hAnsi="Times New Roman" w:cs="Times New Roman"/>
                <w:color w:val="000000"/>
                <w:sz w:val="20"/>
                <w:szCs w:val="20"/>
                <w:lang w:eastAsia="pt-BR"/>
              </w:rPr>
              <w:t>binary</w:t>
            </w:r>
            <w:proofErr w:type="spellEnd"/>
            <w:proofErr w:type="gramEnd"/>
          </w:p>
        </w:tc>
      </w:tr>
      <w:tr w:rsidR="00D919EF" w:rsidRPr="00D919EF" w:rsidTr="00D919EF">
        <w:trPr>
          <w:trHeight w:val="300"/>
          <w:jc w:val="center"/>
        </w:trPr>
        <w:tc>
          <w:tcPr>
            <w:tcW w:w="320" w:type="dxa"/>
            <w:tcBorders>
              <w:top w:val="nil"/>
              <w:left w:val="nil"/>
              <w:bottom w:val="nil"/>
              <w:right w:val="nil"/>
            </w:tcBorders>
            <w:shd w:val="clear" w:color="auto" w:fill="auto"/>
            <w:noWrap/>
            <w:vAlign w:val="center"/>
            <w:hideMark/>
          </w:tcPr>
          <w:p w:rsidR="00D919EF" w:rsidRPr="00D919EF" w:rsidRDefault="00D919EF" w:rsidP="00D919EF">
            <w:pPr>
              <w:spacing w:after="0" w:line="240" w:lineRule="auto"/>
              <w:jc w:val="center"/>
              <w:rPr>
                <w:rFonts w:ascii="Times New Roman" w:eastAsia="Times New Roman" w:hAnsi="Times New Roman" w:cs="Times New Roman"/>
                <w:b/>
                <w:bCs/>
                <w:color w:val="000000"/>
                <w:sz w:val="20"/>
                <w:szCs w:val="20"/>
                <w:lang w:eastAsia="pt-BR"/>
              </w:rPr>
            </w:pPr>
            <w:proofErr w:type="gramStart"/>
            <w:r w:rsidRPr="00D919EF">
              <w:rPr>
                <w:rFonts w:ascii="Times New Roman" w:eastAsia="Times New Roman" w:hAnsi="Times New Roman" w:cs="Times New Roman"/>
                <w:b/>
                <w:bCs/>
                <w:color w:val="000000"/>
                <w:sz w:val="20"/>
                <w:szCs w:val="20"/>
                <w:lang w:eastAsia="pt-BR"/>
              </w:rPr>
              <w:t>4</w:t>
            </w:r>
            <w:proofErr w:type="gramEnd"/>
          </w:p>
        </w:tc>
        <w:tc>
          <w:tcPr>
            <w:tcW w:w="2820" w:type="dxa"/>
            <w:tcBorders>
              <w:top w:val="nil"/>
              <w:left w:val="nil"/>
              <w:bottom w:val="nil"/>
              <w:right w:val="nil"/>
            </w:tcBorders>
            <w:shd w:val="clear" w:color="auto" w:fill="auto"/>
            <w:vAlign w:val="center"/>
            <w:hideMark/>
          </w:tcPr>
          <w:p w:rsidR="00D919EF" w:rsidRPr="00D919EF" w:rsidRDefault="00D919EF" w:rsidP="00D919EF">
            <w:pPr>
              <w:spacing w:after="0" w:line="240" w:lineRule="auto"/>
              <w:jc w:val="center"/>
              <w:rPr>
                <w:rFonts w:ascii="Times New Roman" w:eastAsia="Times New Roman" w:hAnsi="Times New Roman" w:cs="Times New Roman"/>
                <w:color w:val="000000"/>
                <w:sz w:val="20"/>
                <w:szCs w:val="20"/>
                <w:lang w:eastAsia="pt-BR"/>
              </w:rPr>
            </w:pPr>
            <w:proofErr w:type="spellStart"/>
            <w:r w:rsidRPr="00D919EF">
              <w:rPr>
                <w:rFonts w:ascii="Times New Roman" w:eastAsia="Times New Roman" w:hAnsi="Times New Roman" w:cs="Times New Roman"/>
                <w:color w:val="000000"/>
                <w:sz w:val="20"/>
                <w:szCs w:val="20"/>
                <w:lang w:eastAsia="pt-BR"/>
              </w:rPr>
              <w:t>Duration</w:t>
            </w:r>
            <w:proofErr w:type="spellEnd"/>
            <w:r w:rsidRPr="00D919EF">
              <w:rPr>
                <w:rFonts w:ascii="Times New Roman" w:eastAsia="Times New Roman" w:hAnsi="Times New Roman" w:cs="Times New Roman"/>
                <w:color w:val="000000"/>
                <w:sz w:val="20"/>
                <w:szCs w:val="20"/>
                <w:lang w:eastAsia="pt-BR"/>
              </w:rPr>
              <w:t xml:space="preserve"> </w:t>
            </w:r>
            <w:proofErr w:type="spellStart"/>
            <w:r w:rsidRPr="00D919EF">
              <w:rPr>
                <w:rFonts w:ascii="Times New Roman" w:eastAsia="Times New Roman" w:hAnsi="Times New Roman" w:cs="Times New Roman"/>
                <w:color w:val="000000"/>
                <w:sz w:val="20"/>
                <w:szCs w:val="20"/>
                <w:lang w:eastAsia="pt-BR"/>
              </w:rPr>
              <w:t>of</w:t>
            </w:r>
            <w:proofErr w:type="spellEnd"/>
            <w:r w:rsidRPr="00D919EF">
              <w:rPr>
                <w:rFonts w:ascii="Times New Roman" w:eastAsia="Times New Roman" w:hAnsi="Times New Roman" w:cs="Times New Roman"/>
                <w:color w:val="000000"/>
                <w:sz w:val="20"/>
                <w:szCs w:val="20"/>
                <w:lang w:eastAsia="pt-BR"/>
              </w:rPr>
              <w:t xml:space="preserve"> </w:t>
            </w:r>
            <w:proofErr w:type="spellStart"/>
            <w:r w:rsidRPr="00D919EF">
              <w:rPr>
                <w:rFonts w:ascii="Times New Roman" w:eastAsia="Times New Roman" w:hAnsi="Times New Roman" w:cs="Times New Roman"/>
                <w:color w:val="000000"/>
                <w:sz w:val="20"/>
                <w:szCs w:val="20"/>
                <w:lang w:eastAsia="pt-BR"/>
              </w:rPr>
              <w:t>residence</w:t>
            </w:r>
            <w:proofErr w:type="spellEnd"/>
          </w:p>
        </w:tc>
        <w:tc>
          <w:tcPr>
            <w:tcW w:w="980" w:type="dxa"/>
            <w:tcBorders>
              <w:top w:val="nil"/>
              <w:left w:val="nil"/>
              <w:bottom w:val="nil"/>
              <w:right w:val="nil"/>
            </w:tcBorders>
            <w:shd w:val="clear" w:color="auto" w:fill="auto"/>
            <w:noWrap/>
            <w:vAlign w:val="center"/>
            <w:hideMark/>
          </w:tcPr>
          <w:p w:rsidR="00D919EF" w:rsidRPr="00D919EF" w:rsidRDefault="00CF1E77" w:rsidP="00D919EF">
            <w:pPr>
              <w:spacing w:after="0" w:line="240" w:lineRule="auto"/>
              <w:jc w:val="center"/>
              <w:rPr>
                <w:rFonts w:ascii="Times New Roman" w:eastAsia="Times New Roman" w:hAnsi="Times New Roman" w:cs="Times New Roman"/>
                <w:color w:val="000000"/>
                <w:sz w:val="20"/>
                <w:szCs w:val="20"/>
                <w:lang w:eastAsia="pt-BR"/>
              </w:rPr>
            </w:pPr>
            <w:proofErr w:type="spellStart"/>
            <w:proofErr w:type="gramStart"/>
            <w:r>
              <w:rPr>
                <w:rFonts w:ascii="Times New Roman" w:eastAsia="Times New Roman" w:hAnsi="Times New Roman" w:cs="Times New Roman"/>
                <w:color w:val="000000"/>
                <w:sz w:val="20"/>
                <w:szCs w:val="20"/>
                <w:lang w:eastAsia="pt-BR"/>
              </w:rPr>
              <w:t>exp</w:t>
            </w:r>
            <w:proofErr w:type="spellEnd"/>
            <w:proofErr w:type="gramEnd"/>
          </w:p>
        </w:tc>
        <w:tc>
          <w:tcPr>
            <w:tcW w:w="1920" w:type="dxa"/>
            <w:tcBorders>
              <w:top w:val="nil"/>
              <w:left w:val="nil"/>
              <w:bottom w:val="nil"/>
              <w:right w:val="nil"/>
            </w:tcBorders>
            <w:shd w:val="clear" w:color="auto" w:fill="auto"/>
            <w:vAlign w:val="center"/>
            <w:hideMark/>
          </w:tcPr>
          <w:p w:rsidR="00D919EF" w:rsidRPr="00D919EF" w:rsidRDefault="00D919EF" w:rsidP="00D919EF">
            <w:pPr>
              <w:spacing w:after="0" w:line="240" w:lineRule="auto"/>
              <w:jc w:val="center"/>
              <w:rPr>
                <w:rFonts w:ascii="Times New Roman" w:eastAsia="Times New Roman" w:hAnsi="Times New Roman" w:cs="Times New Roman"/>
                <w:color w:val="000000"/>
                <w:sz w:val="20"/>
                <w:szCs w:val="20"/>
                <w:lang w:eastAsia="pt-BR"/>
              </w:rPr>
            </w:pPr>
            <w:proofErr w:type="spellStart"/>
            <w:r w:rsidRPr="00D919EF">
              <w:rPr>
                <w:rFonts w:ascii="Times New Roman" w:eastAsia="Times New Roman" w:hAnsi="Times New Roman" w:cs="Times New Roman"/>
                <w:color w:val="000000"/>
                <w:sz w:val="20"/>
                <w:szCs w:val="20"/>
                <w:lang w:eastAsia="pt-BR"/>
              </w:rPr>
              <w:t>Knowledge</w:t>
            </w:r>
            <w:proofErr w:type="spellEnd"/>
          </w:p>
        </w:tc>
        <w:tc>
          <w:tcPr>
            <w:tcW w:w="1200" w:type="dxa"/>
            <w:tcBorders>
              <w:top w:val="nil"/>
              <w:left w:val="nil"/>
              <w:bottom w:val="nil"/>
              <w:right w:val="nil"/>
            </w:tcBorders>
            <w:shd w:val="clear" w:color="auto" w:fill="auto"/>
            <w:vAlign w:val="center"/>
            <w:hideMark/>
          </w:tcPr>
          <w:p w:rsidR="00D919EF" w:rsidRPr="00D919EF" w:rsidRDefault="00D919EF" w:rsidP="00D919EF">
            <w:pPr>
              <w:spacing w:after="0" w:line="240" w:lineRule="auto"/>
              <w:jc w:val="center"/>
              <w:rPr>
                <w:rFonts w:ascii="Times New Roman" w:eastAsia="Times New Roman" w:hAnsi="Times New Roman" w:cs="Times New Roman"/>
                <w:color w:val="000000"/>
                <w:sz w:val="20"/>
                <w:szCs w:val="20"/>
                <w:lang w:eastAsia="pt-BR"/>
              </w:rPr>
            </w:pPr>
            <w:proofErr w:type="spellStart"/>
            <w:r w:rsidRPr="00D919EF">
              <w:rPr>
                <w:rFonts w:ascii="Times New Roman" w:eastAsia="Times New Roman" w:hAnsi="Times New Roman" w:cs="Times New Roman"/>
                <w:color w:val="000000"/>
                <w:sz w:val="20"/>
                <w:szCs w:val="20"/>
                <w:lang w:eastAsia="pt-BR"/>
              </w:rPr>
              <w:t>Years</w:t>
            </w:r>
            <w:proofErr w:type="spellEnd"/>
          </w:p>
        </w:tc>
      </w:tr>
      <w:tr w:rsidR="00D919EF" w:rsidRPr="00D919EF" w:rsidTr="00D919EF">
        <w:trPr>
          <w:trHeight w:val="1020"/>
          <w:jc w:val="center"/>
        </w:trPr>
        <w:tc>
          <w:tcPr>
            <w:tcW w:w="320" w:type="dxa"/>
            <w:tcBorders>
              <w:top w:val="nil"/>
              <w:left w:val="nil"/>
              <w:bottom w:val="nil"/>
              <w:right w:val="nil"/>
            </w:tcBorders>
            <w:shd w:val="clear" w:color="auto" w:fill="auto"/>
            <w:noWrap/>
            <w:vAlign w:val="center"/>
            <w:hideMark/>
          </w:tcPr>
          <w:p w:rsidR="00D919EF" w:rsidRPr="00D919EF" w:rsidRDefault="00D919EF" w:rsidP="00D919EF">
            <w:pPr>
              <w:spacing w:after="0" w:line="240" w:lineRule="auto"/>
              <w:jc w:val="center"/>
              <w:rPr>
                <w:rFonts w:ascii="Times New Roman" w:eastAsia="Times New Roman" w:hAnsi="Times New Roman" w:cs="Times New Roman"/>
                <w:b/>
                <w:bCs/>
                <w:color w:val="000000"/>
                <w:sz w:val="20"/>
                <w:szCs w:val="20"/>
                <w:lang w:eastAsia="pt-BR"/>
              </w:rPr>
            </w:pPr>
            <w:proofErr w:type="gramStart"/>
            <w:r w:rsidRPr="00D919EF">
              <w:rPr>
                <w:rFonts w:ascii="Times New Roman" w:eastAsia="Times New Roman" w:hAnsi="Times New Roman" w:cs="Times New Roman"/>
                <w:b/>
                <w:bCs/>
                <w:color w:val="000000"/>
                <w:sz w:val="20"/>
                <w:szCs w:val="20"/>
                <w:lang w:eastAsia="pt-BR"/>
              </w:rPr>
              <w:t>5</w:t>
            </w:r>
            <w:proofErr w:type="gramEnd"/>
          </w:p>
        </w:tc>
        <w:tc>
          <w:tcPr>
            <w:tcW w:w="2820" w:type="dxa"/>
            <w:tcBorders>
              <w:top w:val="nil"/>
              <w:left w:val="nil"/>
              <w:bottom w:val="nil"/>
              <w:right w:val="nil"/>
            </w:tcBorders>
            <w:shd w:val="clear" w:color="auto" w:fill="auto"/>
            <w:vAlign w:val="center"/>
            <w:hideMark/>
          </w:tcPr>
          <w:p w:rsidR="00D919EF" w:rsidRPr="00D919EF" w:rsidRDefault="00D919EF" w:rsidP="00D919EF">
            <w:pPr>
              <w:spacing w:after="0" w:line="240" w:lineRule="auto"/>
              <w:jc w:val="center"/>
              <w:rPr>
                <w:rFonts w:ascii="Times New Roman" w:eastAsia="Times New Roman" w:hAnsi="Times New Roman" w:cs="Times New Roman"/>
                <w:color w:val="000000"/>
                <w:sz w:val="20"/>
                <w:szCs w:val="20"/>
                <w:lang w:val="en-US" w:eastAsia="pt-BR"/>
              </w:rPr>
            </w:pPr>
            <w:r w:rsidRPr="00D919EF">
              <w:rPr>
                <w:rFonts w:ascii="Times New Roman" w:eastAsia="Times New Roman" w:hAnsi="Times New Roman" w:cs="Times New Roman"/>
                <w:color w:val="000000"/>
                <w:sz w:val="20"/>
                <w:szCs w:val="20"/>
                <w:lang w:val="en-US" w:eastAsia="pt-BR"/>
              </w:rPr>
              <w:t>Educational level dummy ( = 1 if the farmer has educational level above the lower secondary, 0 otherwise)</w:t>
            </w:r>
          </w:p>
        </w:tc>
        <w:tc>
          <w:tcPr>
            <w:tcW w:w="980" w:type="dxa"/>
            <w:tcBorders>
              <w:top w:val="nil"/>
              <w:left w:val="nil"/>
              <w:bottom w:val="nil"/>
              <w:right w:val="nil"/>
            </w:tcBorders>
            <w:shd w:val="clear" w:color="auto" w:fill="auto"/>
            <w:vAlign w:val="center"/>
            <w:hideMark/>
          </w:tcPr>
          <w:p w:rsidR="00D919EF" w:rsidRPr="00D919EF" w:rsidRDefault="00D919EF" w:rsidP="00D919EF">
            <w:pPr>
              <w:spacing w:after="0" w:line="240" w:lineRule="auto"/>
              <w:jc w:val="center"/>
              <w:rPr>
                <w:rFonts w:ascii="Times New Roman" w:eastAsia="Times New Roman" w:hAnsi="Times New Roman" w:cs="Times New Roman"/>
                <w:color w:val="000000"/>
                <w:sz w:val="20"/>
                <w:szCs w:val="20"/>
                <w:lang w:eastAsia="pt-BR"/>
              </w:rPr>
            </w:pPr>
            <w:proofErr w:type="spellStart"/>
            <w:proofErr w:type="gramStart"/>
            <w:r w:rsidRPr="00D919EF">
              <w:rPr>
                <w:rFonts w:ascii="Times New Roman" w:eastAsia="Times New Roman" w:hAnsi="Times New Roman" w:cs="Times New Roman"/>
                <w:color w:val="000000"/>
                <w:sz w:val="20"/>
                <w:szCs w:val="20"/>
                <w:lang w:eastAsia="pt-BR"/>
              </w:rPr>
              <w:t>educ</w:t>
            </w:r>
            <w:proofErr w:type="spellEnd"/>
            <w:proofErr w:type="gramEnd"/>
          </w:p>
        </w:tc>
        <w:tc>
          <w:tcPr>
            <w:tcW w:w="1920" w:type="dxa"/>
            <w:tcBorders>
              <w:top w:val="nil"/>
              <w:left w:val="nil"/>
              <w:bottom w:val="nil"/>
              <w:right w:val="nil"/>
            </w:tcBorders>
            <w:shd w:val="clear" w:color="auto" w:fill="auto"/>
            <w:vAlign w:val="center"/>
            <w:hideMark/>
          </w:tcPr>
          <w:p w:rsidR="00D919EF" w:rsidRPr="00D919EF" w:rsidRDefault="00D919EF" w:rsidP="00D919EF">
            <w:pPr>
              <w:spacing w:after="0" w:line="240" w:lineRule="auto"/>
              <w:jc w:val="center"/>
              <w:rPr>
                <w:rFonts w:ascii="Times New Roman" w:eastAsia="Times New Roman" w:hAnsi="Times New Roman" w:cs="Times New Roman"/>
                <w:color w:val="000000"/>
                <w:sz w:val="20"/>
                <w:szCs w:val="20"/>
                <w:lang w:eastAsia="pt-BR"/>
              </w:rPr>
            </w:pPr>
            <w:proofErr w:type="spellStart"/>
            <w:r w:rsidRPr="00D919EF">
              <w:rPr>
                <w:rFonts w:ascii="Times New Roman" w:eastAsia="Times New Roman" w:hAnsi="Times New Roman" w:cs="Times New Roman"/>
                <w:color w:val="000000"/>
                <w:sz w:val="20"/>
                <w:szCs w:val="20"/>
                <w:lang w:eastAsia="pt-BR"/>
              </w:rPr>
              <w:t>Knowledge</w:t>
            </w:r>
            <w:proofErr w:type="spellEnd"/>
          </w:p>
        </w:tc>
        <w:tc>
          <w:tcPr>
            <w:tcW w:w="1200" w:type="dxa"/>
            <w:tcBorders>
              <w:top w:val="nil"/>
              <w:left w:val="nil"/>
              <w:bottom w:val="nil"/>
              <w:right w:val="nil"/>
            </w:tcBorders>
            <w:shd w:val="clear" w:color="auto" w:fill="auto"/>
            <w:vAlign w:val="center"/>
            <w:hideMark/>
          </w:tcPr>
          <w:p w:rsidR="00D919EF" w:rsidRPr="00D919EF" w:rsidRDefault="00D919EF" w:rsidP="00D919EF">
            <w:pPr>
              <w:spacing w:after="0" w:line="240" w:lineRule="auto"/>
              <w:jc w:val="center"/>
              <w:rPr>
                <w:rFonts w:ascii="Times New Roman" w:eastAsia="Times New Roman" w:hAnsi="Times New Roman" w:cs="Times New Roman"/>
                <w:color w:val="000000"/>
                <w:sz w:val="20"/>
                <w:szCs w:val="20"/>
                <w:lang w:eastAsia="pt-BR"/>
              </w:rPr>
            </w:pPr>
            <w:proofErr w:type="spellStart"/>
            <w:proofErr w:type="gramStart"/>
            <w:r w:rsidRPr="00D919EF">
              <w:rPr>
                <w:rFonts w:ascii="Times New Roman" w:eastAsia="Times New Roman" w:hAnsi="Times New Roman" w:cs="Times New Roman"/>
                <w:color w:val="000000"/>
                <w:sz w:val="20"/>
                <w:szCs w:val="20"/>
                <w:lang w:eastAsia="pt-BR"/>
              </w:rPr>
              <w:t>binary</w:t>
            </w:r>
            <w:proofErr w:type="spellEnd"/>
            <w:proofErr w:type="gramEnd"/>
          </w:p>
        </w:tc>
      </w:tr>
      <w:tr w:rsidR="00D919EF" w:rsidRPr="00D919EF" w:rsidTr="00D919EF">
        <w:trPr>
          <w:trHeight w:val="510"/>
          <w:jc w:val="center"/>
        </w:trPr>
        <w:tc>
          <w:tcPr>
            <w:tcW w:w="320" w:type="dxa"/>
            <w:tcBorders>
              <w:top w:val="nil"/>
              <w:left w:val="nil"/>
              <w:bottom w:val="nil"/>
              <w:right w:val="nil"/>
            </w:tcBorders>
            <w:shd w:val="clear" w:color="auto" w:fill="auto"/>
            <w:noWrap/>
            <w:vAlign w:val="center"/>
            <w:hideMark/>
          </w:tcPr>
          <w:p w:rsidR="00D919EF" w:rsidRPr="00D919EF" w:rsidRDefault="00D919EF" w:rsidP="00D919EF">
            <w:pPr>
              <w:spacing w:after="0" w:line="240" w:lineRule="auto"/>
              <w:jc w:val="center"/>
              <w:rPr>
                <w:rFonts w:ascii="Times New Roman" w:eastAsia="Times New Roman" w:hAnsi="Times New Roman" w:cs="Times New Roman"/>
                <w:b/>
                <w:bCs/>
                <w:color w:val="000000"/>
                <w:sz w:val="20"/>
                <w:szCs w:val="20"/>
                <w:lang w:eastAsia="pt-BR"/>
              </w:rPr>
            </w:pPr>
            <w:proofErr w:type="gramStart"/>
            <w:r w:rsidRPr="00D919EF">
              <w:rPr>
                <w:rFonts w:ascii="Times New Roman" w:eastAsia="Times New Roman" w:hAnsi="Times New Roman" w:cs="Times New Roman"/>
                <w:b/>
                <w:bCs/>
                <w:color w:val="000000"/>
                <w:sz w:val="20"/>
                <w:szCs w:val="20"/>
                <w:lang w:eastAsia="pt-BR"/>
              </w:rPr>
              <w:t>6</w:t>
            </w:r>
            <w:proofErr w:type="gramEnd"/>
          </w:p>
        </w:tc>
        <w:tc>
          <w:tcPr>
            <w:tcW w:w="2820" w:type="dxa"/>
            <w:tcBorders>
              <w:top w:val="nil"/>
              <w:left w:val="nil"/>
              <w:bottom w:val="nil"/>
              <w:right w:val="nil"/>
            </w:tcBorders>
            <w:shd w:val="clear" w:color="auto" w:fill="auto"/>
            <w:vAlign w:val="center"/>
            <w:hideMark/>
          </w:tcPr>
          <w:p w:rsidR="00D919EF" w:rsidRPr="00D919EF" w:rsidRDefault="00D919EF" w:rsidP="00D919EF">
            <w:pPr>
              <w:spacing w:after="0" w:line="240" w:lineRule="auto"/>
              <w:jc w:val="center"/>
              <w:rPr>
                <w:rFonts w:ascii="Times New Roman" w:eastAsia="Times New Roman" w:hAnsi="Times New Roman" w:cs="Times New Roman"/>
                <w:color w:val="000000"/>
                <w:sz w:val="20"/>
                <w:szCs w:val="20"/>
                <w:lang w:val="en-US" w:eastAsia="pt-BR"/>
              </w:rPr>
            </w:pPr>
            <w:r w:rsidRPr="00D919EF">
              <w:rPr>
                <w:rFonts w:ascii="Times New Roman" w:eastAsia="Times New Roman" w:hAnsi="Times New Roman" w:cs="Times New Roman"/>
                <w:color w:val="000000"/>
                <w:sz w:val="20"/>
                <w:szCs w:val="20"/>
                <w:lang w:val="en-US" w:eastAsia="pt-BR"/>
              </w:rPr>
              <w:t>Volatility of the land area annually cropped</w:t>
            </w:r>
          </w:p>
        </w:tc>
        <w:tc>
          <w:tcPr>
            <w:tcW w:w="980" w:type="dxa"/>
            <w:tcBorders>
              <w:top w:val="nil"/>
              <w:left w:val="nil"/>
              <w:bottom w:val="nil"/>
              <w:right w:val="nil"/>
            </w:tcBorders>
            <w:shd w:val="clear" w:color="auto" w:fill="auto"/>
            <w:vAlign w:val="center"/>
            <w:hideMark/>
          </w:tcPr>
          <w:p w:rsidR="00D919EF" w:rsidRPr="00D919EF" w:rsidRDefault="00D919EF" w:rsidP="00D919EF">
            <w:pPr>
              <w:spacing w:after="0" w:line="240" w:lineRule="auto"/>
              <w:jc w:val="center"/>
              <w:rPr>
                <w:rFonts w:ascii="Times New Roman" w:eastAsia="Times New Roman" w:hAnsi="Times New Roman" w:cs="Times New Roman"/>
                <w:color w:val="000000"/>
                <w:sz w:val="20"/>
                <w:szCs w:val="20"/>
                <w:lang w:eastAsia="pt-BR"/>
              </w:rPr>
            </w:pPr>
            <w:proofErr w:type="spellStart"/>
            <w:proofErr w:type="gramStart"/>
            <w:r w:rsidRPr="00D919EF">
              <w:rPr>
                <w:rFonts w:ascii="Times New Roman" w:eastAsia="Times New Roman" w:hAnsi="Times New Roman" w:cs="Times New Roman"/>
                <w:color w:val="000000"/>
                <w:sz w:val="20"/>
                <w:szCs w:val="20"/>
                <w:lang w:eastAsia="pt-BR"/>
              </w:rPr>
              <w:t>vol</w:t>
            </w:r>
            <w:proofErr w:type="spellEnd"/>
            <w:proofErr w:type="gramEnd"/>
          </w:p>
        </w:tc>
        <w:tc>
          <w:tcPr>
            <w:tcW w:w="1920" w:type="dxa"/>
            <w:tcBorders>
              <w:top w:val="nil"/>
              <w:left w:val="nil"/>
              <w:bottom w:val="nil"/>
              <w:right w:val="nil"/>
            </w:tcBorders>
            <w:shd w:val="clear" w:color="auto" w:fill="auto"/>
            <w:vAlign w:val="center"/>
            <w:hideMark/>
          </w:tcPr>
          <w:p w:rsidR="00D919EF" w:rsidRPr="00D919EF" w:rsidRDefault="00D919EF" w:rsidP="00D919EF">
            <w:pPr>
              <w:spacing w:after="0" w:line="240" w:lineRule="auto"/>
              <w:jc w:val="center"/>
              <w:rPr>
                <w:rFonts w:ascii="Times New Roman" w:eastAsia="Times New Roman" w:hAnsi="Times New Roman" w:cs="Times New Roman"/>
                <w:color w:val="000000"/>
                <w:sz w:val="20"/>
                <w:szCs w:val="20"/>
                <w:lang w:eastAsia="pt-BR"/>
              </w:rPr>
            </w:pPr>
            <w:proofErr w:type="spellStart"/>
            <w:r w:rsidRPr="00D919EF">
              <w:rPr>
                <w:rFonts w:ascii="Times New Roman" w:eastAsia="Times New Roman" w:hAnsi="Times New Roman" w:cs="Times New Roman"/>
                <w:color w:val="000000"/>
                <w:sz w:val="20"/>
                <w:szCs w:val="20"/>
                <w:lang w:eastAsia="pt-BR"/>
              </w:rPr>
              <w:t>Knowledge</w:t>
            </w:r>
            <w:proofErr w:type="spellEnd"/>
          </w:p>
        </w:tc>
        <w:tc>
          <w:tcPr>
            <w:tcW w:w="1200" w:type="dxa"/>
            <w:tcBorders>
              <w:top w:val="nil"/>
              <w:left w:val="nil"/>
              <w:bottom w:val="nil"/>
              <w:right w:val="nil"/>
            </w:tcBorders>
            <w:shd w:val="clear" w:color="auto" w:fill="auto"/>
            <w:vAlign w:val="center"/>
            <w:hideMark/>
          </w:tcPr>
          <w:p w:rsidR="00D919EF" w:rsidRPr="00D919EF" w:rsidRDefault="00D919EF" w:rsidP="00D919EF">
            <w:pPr>
              <w:spacing w:after="0" w:line="240" w:lineRule="auto"/>
              <w:jc w:val="center"/>
              <w:rPr>
                <w:rFonts w:ascii="Times New Roman" w:eastAsia="Times New Roman" w:hAnsi="Times New Roman" w:cs="Times New Roman"/>
                <w:color w:val="000000"/>
                <w:sz w:val="20"/>
                <w:szCs w:val="20"/>
                <w:lang w:eastAsia="pt-BR"/>
              </w:rPr>
            </w:pPr>
            <w:proofErr w:type="gramStart"/>
            <w:r w:rsidRPr="00D919EF">
              <w:rPr>
                <w:rFonts w:ascii="Times New Roman" w:eastAsia="Times New Roman" w:hAnsi="Times New Roman" w:cs="Times New Roman"/>
                <w:color w:val="000000"/>
                <w:sz w:val="20"/>
                <w:szCs w:val="20"/>
                <w:lang w:eastAsia="pt-BR"/>
              </w:rPr>
              <w:t>hectares</w:t>
            </w:r>
            <w:proofErr w:type="gramEnd"/>
          </w:p>
        </w:tc>
      </w:tr>
      <w:tr w:rsidR="00D919EF" w:rsidRPr="00D919EF" w:rsidTr="00D919EF">
        <w:trPr>
          <w:trHeight w:val="300"/>
          <w:jc w:val="center"/>
        </w:trPr>
        <w:tc>
          <w:tcPr>
            <w:tcW w:w="320" w:type="dxa"/>
            <w:tcBorders>
              <w:top w:val="nil"/>
              <w:left w:val="nil"/>
              <w:bottom w:val="nil"/>
              <w:right w:val="nil"/>
            </w:tcBorders>
            <w:shd w:val="clear" w:color="auto" w:fill="auto"/>
            <w:noWrap/>
            <w:vAlign w:val="center"/>
            <w:hideMark/>
          </w:tcPr>
          <w:p w:rsidR="00D919EF" w:rsidRPr="00D919EF" w:rsidRDefault="00D919EF" w:rsidP="00D919EF">
            <w:pPr>
              <w:spacing w:after="0" w:line="240" w:lineRule="auto"/>
              <w:jc w:val="center"/>
              <w:rPr>
                <w:rFonts w:ascii="Times New Roman" w:eastAsia="Times New Roman" w:hAnsi="Times New Roman" w:cs="Times New Roman"/>
                <w:b/>
                <w:bCs/>
                <w:color w:val="000000"/>
                <w:sz w:val="20"/>
                <w:szCs w:val="20"/>
                <w:lang w:eastAsia="pt-BR"/>
              </w:rPr>
            </w:pPr>
            <w:proofErr w:type="gramStart"/>
            <w:r w:rsidRPr="00D919EF">
              <w:rPr>
                <w:rFonts w:ascii="Times New Roman" w:eastAsia="Times New Roman" w:hAnsi="Times New Roman" w:cs="Times New Roman"/>
                <w:b/>
                <w:bCs/>
                <w:color w:val="000000"/>
                <w:sz w:val="20"/>
                <w:szCs w:val="20"/>
                <w:lang w:eastAsia="pt-BR"/>
              </w:rPr>
              <w:t>7</w:t>
            </w:r>
            <w:proofErr w:type="gramEnd"/>
          </w:p>
        </w:tc>
        <w:tc>
          <w:tcPr>
            <w:tcW w:w="2820" w:type="dxa"/>
            <w:tcBorders>
              <w:top w:val="nil"/>
              <w:left w:val="nil"/>
              <w:bottom w:val="nil"/>
              <w:right w:val="nil"/>
            </w:tcBorders>
            <w:shd w:val="clear" w:color="auto" w:fill="auto"/>
            <w:vAlign w:val="center"/>
            <w:hideMark/>
          </w:tcPr>
          <w:p w:rsidR="00D919EF" w:rsidRPr="00D919EF" w:rsidRDefault="00D919EF" w:rsidP="00D919EF">
            <w:pPr>
              <w:spacing w:after="0" w:line="240" w:lineRule="auto"/>
              <w:jc w:val="center"/>
              <w:rPr>
                <w:rFonts w:ascii="Times New Roman" w:eastAsia="Times New Roman" w:hAnsi="Times New Roman" w:cs="Times New Roman"/>
                <w:color w:val="000000"/>
                <w:sz w:val="20"/>
                <w:szCs w:val="20"/>
                <w:lang w:eastAsia="pt-BR"/>
              </w:rPr>
            </w:pPr>
            <w:proofErr w:type="spellStart"/>
            <w:r w:rsidRPr="00D919EF">
              <w:rPr>
                <w:rFonts w:ascii="Times New Roman" w:eastAsia="Times New Roman" w:hAnsi="Times New Roman" w:cs="Times New Roman"/>
                <w:color w:val="000000"/>
                <w:sz w:val="20"/>
                <w:szCs w:val="20"/>
                <w:lang w:eastAsia="pt-BR"/>
              </w:rPr>
              <w:t>Region</w:t>
            </w:r>
            <w:proofErr w:type="spellEnd"/>
            <w:r w:rsidRPr="00D919EF">
              <w:rPr>
                <w:rFonts w:ascii="Times New Roman" w:eastAsia="Times New Roman" w:hAnsi="Times New Roman" w:cs="Times New Roman"/>
                <w:color w:val="000000"/>
                <w:sz w:val="20"/>
                <w:szCs w:val="20"/>
                <w:lang w:eastAsia="pt-BR"/>
              </w:rPr>
              <w:t xml:space="preserve"> </w:t>
            </w:r>
            <w:proofErr w:type="spellStart"/>
            <w:r w:rsidRPr="00D919EF">
              <w:rPr>
                <w:rFonts w:ascii="Times New Roman" w:eastAsia="Times New Roman" w:hAnsi="Times New Roman" w:cs="Times New Roman"/>
                <w:color w:val="000000"/>
                <w:sz w:val="20"/>
                <w:szCs w:val="20"/>
                <w:lang w:eastAsia="pt-BR"/>
              </w:rPr>
              <w:t>dummy</w:t>
            </w:r>
            <w:proofErr w:type="spellEnd"/>
          </w:p>
        </w:tc>
        <w:tc>
          <w:tcPr>
            <w:tcW w:w="980" w:type="dxa"/>
            <w:tcBorders>
              <w:top w:val="nil"/>
              <w:left w:val="nil"/>
              <w:bottom w:val="nil"/>
              <w:right w:val="nil"/>
            </w:tcBorders>
            <w:shd w:val="clear" w:color="auto" w:fill="auto"/>
            <w:vAlign w:val="center"/>
            <w:hideMark/>
          </w:tcPr>
          <w:p w:rsidR="00D919EF" w:rsidRPr="00D919EF" w:rsidRDefault="00D919EF" w:rsidP="00D919EF">
            <w:pPr>
              <w:spacing w:after="0" w:line="240" w:lineRule="auto"/>
              <w:jc w:val="center"/>
              <w:rPr>
                <w:rFonts w:ascii="Times New Roman" w:eastAsia="Times New Roman" w:hAnsi="Times New Roman" w:cs="Times New Roman"/>
                <w:color w:val="000000"/>
                <w:sz w:val="20"/>
                <w:szCs w:val="20"/>
                <w:lang w:eastAsia="pt-BR"/>
              </w:rPr>
            </w:pPr>
            <w:proofErr w:type="spellStart"/>
            <w:proofErr w:type="gramStart"/>
            <w:r w:rsidRPr="00D919EF">
              <w:rPr>
                <w:rFonts w:ascii="Times New Roman" w:eastAsia="Times New Roman" w:hAnsi="Times New Roman" w:cs="Times New Roman"/>
                <w:color w:val="000000"/>
                <w:sz w:val="20"/>
                <w:szCs w:val="20"/>
                <w:lang w:eastAsia="pt-BR"/>
              </w:rPr>
              <w:t>region</w:t>
            </w:r>
            <w:proofErr w:type="spellEnd"/>
            <w:proofErr w:type="gramEnd"/>
          </w:p>
        </w:tc>
        <w:tc>
          <w:tcPr>
            <w:tcW w:w="1920" w:type="dxa"/>
            <w:tcBorders>
              <w:top w:val="nil"/>
              <w:left w:val="nil"/>
              <w:bottom w:val="nil"/>
              <w:right w:val="nil"/>
            </w:tcBorders>
            <w:shd w:val="clear" w:color="auto" w:fill="auto"/>
            <w:vAlign w:val="center"/>
            <w:hideMark/>
          </w:tcPr>
          <w:p w:rsidR="00D919EF" w:rsidRPr="00D919EF" w:rsidRDefault="00D919EF" w:rsidP="00D919EF">
            <w:pPr>
              <w:spacing w:after="0" w:line="240" w:lineRule="auto"/>
              <w:jc w:val="center"/>
              <w:rPr>
                <w:rFonts w:ascii="Times New Roman" w:eastAsia="Times New Roman" w:hAnsi="Times New Roman" w:cs="Times New Roman"/>
                <w:color w:val="000000"/>
                <w:sz w:val="20"/>
                <w:szCs w:val="20"/>
                <w:lang w:eastAsia="pt-BR"/>
              </w:rPr>
            </w:pPr>
            <w:proofErr w:type="spellStart"/>
            <w:r w:rsidRPr="00D919EF">
              <w:rPr>
                <w:rFonts w:ascii="Times New Roman" w:eastAsia="Times New Roman" w:hAnsi="Times New Roman" w:cs="Times New Roman"/>
                <w:color w:val="000000"/>
                <w:sz w:val="20"/>
                <w:szCs w:val="20"/>
                <w:lang w:eastAsia="pt-BR"/>
              </w:rPr>
              <w:t>Regions</w:t>
            </w:r>
            <w:proofErr w:type="spellEnd"/>
            <w:r w:rsidRPr="00D919EF">
              <w:rPr>
                <w:rFonts w:ascii="Times New Roman" w:eastAsia="Times New Roman" w:hAnsi="Times New Roman" w:cs="Times New Roman"/>
                <w:color w:val="000000"/>
                <w:sz w:val="20"/>
                <w:szCs w:val="20"/>
                <w:lang w:eastAsia="pt-BR"/>
              </w:rPr>
              <w:t xml:space="preserve">' </w:t>
            </w:r>
            <w:proofErr w:type="spellStart"/>
            <w:r w:rsidRPr="00D919EF">
              <w:rPr>
                <w:rFonts w:ascii="Times New Roman" w:eastAsia="Times New Roman" w:hAnsi="Times New Roman" w:cs="Times New Roman"/>
                <w:color w:val="000000"/>
                <w:sz w:val="20"/>
                <w:szCs w:val="20"/>
                <w:lang w:eastAsia="pt-BR"/>
              </w:rPr>
              <w:t>peculiarities</w:t>
            </w:r>
            <w:proofErr w:type="spellEnd"/>
          </w:p>
        </w:tc>
        <w:tc>
          <w:tcPr>
            <w:tcW w:w="1200" w:type="dxa"/>
            <w:tcBorders>
              <w:top w:val="nil"/>
              <w:left w:val="nil"/>
              <w:bottom w:val="nil"/>
              <w:right w:val="nil"/>
            </w:tcBorders>
            <w:shd w:val="clear" w:color="auto" w:fill="auto"/>
            <w:vAlign w:val="center"/>
            <w:hideMark/>
          </w:tcPr>
          <w:p w:rsidR="00D919EF" w:rsidRPr="00D919EF" w:rsidRDefault="00D919EF" w:rsidP="00D919EF">
            <w:pPr>
              <w:spacing w:after="0" w:line="240" w:lineRule="auto"/>
              <w:jc w:val="center"/>
              <w:rPr>
                <w:rFonts w:ascii="Times New Roman" w:eastAsia="Times New Roman" w:hAnsi="Times New Roman" w:cs="Times New Roman"/>
                <w:color w:val="000000"/>
                <w:sz w:val="20"/>
                <w:szCs w:val="20"/>
                <w:lang w:eastAsia="pt-BR"/>
              </w:rPr>
            </w:pPr>
            <w:proofErr w:type="spellStart"/>
            <w:proofErr w:type="gramStart"/>
            <w:r w:rsidRPr="00D919EF">
              <w:rPr>
                <w:rFonts w:ascii="Times New Roman" w:eastAsia="Times New Roman" w:hAnsi="Times New Roman" w:cs="Times New Roman"/>
                <w:color w:val="000000"/>
                <w:sz w:val="20"/>
                <w:szCs w:val="20"/>
                <w:lang w:eastAsia="pt-BR"/>
              </w:rPr>
              <w:t>binary</w:t>
            </w:r>
            <w:proofErr w:type="spellEnd"/>
            <w:proofErr w:type="gramEnd"/>
          </w:p>
        </w:tc>
      </w:tr>
      <w:tr w:rsidR="00D919EF" w:rsidRPr="00D919EF" w:rsidTr="00D919EF">
        <w:trPr>
          <w:trHeight w:val="765"/>
          <w:jc w:val="center"/>
        </w:trPr>
        <w:tc>
          <w:tcPr>
            <w:tcW w:w="320" w:type="dxa"/>
            <w:tcBorders>
              <w:top w:val="nil"/>
              <w:left w:val="nil"/>
              <w:bottom w:val="single" w:sz="4" w:space="0" w:color="auto"/>
              <w:right w:val="nil"/>
            </w:tcBorders>
            <w:shd w:val="clear" w:color="auto" w:fill="auto"/>
            <w:noWrap/>
            <w:vAlign w:val="center"/>
            <w:hideMark/>
          </w:tcPr>
          <w:p w:rsidR="00D919EF" w:rsidRPr="00D919EF" w:rsidRDefault="00D919EF" w:rsidP="00D919EF">
            <w:pPr>
              <w:spacing w:after="0" w:line="240" w:lineRule="auto"/>
              <w:jc w:val="center"/>
              <w:rPr>
                <w:rFonts w:ascii="Times New Roman" w:eastAsia="Times New Roman" w:hAnsi="Times New Roman" w:cs="Times New Roman"/>
                <w:b/>
                <w:bCs/>
                <w:color w:val="000000"/>
                <w:sz w:val="20"/>
                <w:szCs w:val="20"/>
                <w:lang w:eastAsia="pt-BR"/>
              </w:rPr>
            </w:pPr>
            <w:proofErr w:type="gramStart"/>
            <w:r w:rsidRPr="00D919EF">
              <w:rPr>
                <w:rFonts w:ascii="Times New Roman" w:eastAsia="Times New Roman" w:hAnsi="Times New Roman" w:cs="Times New Roman"/>
                <w:b/>
                <w:bCs/>
                <w:color w:val="000000"/>
                <w:sz w:val="20"/>
                <w:szCs w:val="20"/>
                <w:lang w:eastAsia="pt-BR"/>
              </w:rPr>
              <w:t>8</w:t>
            </w:r>
            <w:proofErr w:type="gramEnd"/>
          </w:p>
        </w:tc>
        <w:tc>
          <w:tcPr>
            <w:tcW w:w="2820" w:type="dxa"/>
            <w:tcBorders>
              <w:top w:val="nil"/>
              <w:left w:val="nil"/>
              <w:bottom w:val="single" w:sz="4" w:space="0" w:color="auto"/>
              <w:right w:val="nil"/>
            </w:tcBorders>
            <w:shd w:val="clear" w:color="auto" w:fill="auto"/>
            <w:vAlign w:val="center"/>
            <w:hideMark/>
          </w:tcPr>
          <w:p w:rsidR="00D919EF" w:rsidRPr="00D919EF" w:rsidRDefault="00D919EF" w:rsidP="00D919EF">
            <w:pPr>
              <w:spacing w:after="0" w:line="240" w:lineRule="auto"/>
              <w:jc w:val="center"/>
              <w:rPr>
                <w:rFonts w:ascii="Times New Roman" w:eastAsia="Times New Roman" w:hAnsi="Times New Roman" w:cs="Times New Roman"/>
                <w:color w:val="000000"/>
                <w:sz w:val="20"/>
                <w:szCs w:val="20"/>
                <w:lang w:val="en-US" w:eastAsia="pt-BR"/>
              </w:rPr>
            </w:pPr>
            <w:r w:rsidRPr="00D919EF">
              <w:rPr>
                <w:rFonts w:ascii="Times New Roman" w:eastAsia="Times New Roman" w:hAnsi="Times New Roman" w:cs="Times New Roman"/>
                <w:color w:val="000000"/>
                <w:sz w:val="20"/>
                <w:szCs w:val="20"/>
                <w:lang w:val="en-US" w:eastAsia="pt-BR"/>
              </w:rPr>
              <w:t>Interaction between the regional dummy and duration of residence</w:t>
            </w:r>
          </w:p>
        </w:tc>
        <w:tc>
          <w:tcPr>
            <w:tcW w:w="980" w:type="dxa"/>
            <w:tcBorders>
              <w:top w:val="nil"/>
              <w:left w:val="nil"/>
              <w:bottom w:val="single" w:sz="4" w:space="0" w:color="auto"/>
              <w:right w:val="nil"/>
            </w:tcBorders>
            <w:shd w:val="clear" w:color="auto" w:fill="auto"/>
            <w:vAlign w:val="center"/>
            <w:hideMark/>
          </w:tcPr>
          <w:p w:rsidR="00D919EF" w:rsidRPr="00D919EF" w:rsidRDefault="00D919EF" w:rsidP="00D919EF">
            <w:pPr>
              <w:spacing w:after="0" w:line="240" w:lineRule="auto"/>
              <w:jc w:val="center"/>
              <w:rPr>
                <w:rFonts w:ascii="Times New Roman" w:eastAsia="Times New Roman" w:hAnsi="Times New Roman" w:cs="Times New Roman"/>
                <w:color w:val="000000"/>
                <w:sz w:val="20"/>
                <w:szCs w:val="20"/>
                <w:lang w:eastAsia="pt-BR"/>
              </w:rPr>
            </w:pPr>
            <w:proofErr w:type="spellStart"/>
            <w:proofErr w:type="gramStart"/>
            <w:r w:rsidRPr="00D919EF">
              <w:rPr>
                <w:rFonts w:ascii="Times New Roman" w:eastAsia="Times New Roman" w:hAnsi="Times New Roman" w:cs="Times New Roman"/>
                <w:color w:val="000000"/>
                <w:sz w:val="20"/>
                <w:szCs w:val="20"/>
                <w:lang w:eastAsia="pt-BR"/>
              </w:rPr>
              <w:t>reg</w:t>
            </w:r>
            <w:proofErr w:type="spellEnd"/>
            <w:proofErr w:type="gramEnd"/>
            <w:r w:rsidRPr="00D919EF">
              <w:rPr>
                <w:rFonts w:ascii="Times New Roman" w:eastAsia="Times New Roman" w:hAnsi="Times New Roman" w:cs="Times New Roman"/>
                <w:color w:val="000000"/>
                <w:sz w:val="20"/>
                <w:szCs w:val="20"/>
                <w:lang w:eastAsia="pt-BR"/>
              </w:rPr>
              <w:t xml:space="preserve"> * </w:t>
            </w:r>
            <w:proofErr w:type="spellStart"/>
            <w:r w:rsidRPr="00D919EF">
              <w:rPr>
                <w:rFonts w:ascii="Times New Roman" w:eastAsia="Times New Roman" w:hAnsi="Times New Roman" w:cs="Times New Roman"/>
                <w:color w:val="000000"/>
                <w:sz w:val="20"/>
                <w:szCs w:val="20"/>
                <w:lang w:eastAsia="pt-BR"/>
              </w:rPr>
              <w:t>exp</w:t>
            </w:r>
            <w:proofErr w:type="spellEnd"/>
          </w:p>
        </w:tc>
        <w:tc>
          <w:tcPr>
            <w:tcW w:w="1920" w:type="dxa"/>
            <w:tcBorders>
              <w:top w:val="nil"/>
              <w:left w:val="nil"/>
              <w:bottom w:val="single" w:sz="4" w:space="0" w:color="auto"/>
              <w:right w:val="nil"/>
            </w:tcBorders>
            <w:shd w:val="clear" w:color="auto" w:fill="auto"/>
            <w:vAlign w:val="center"/>
            <w:hideMark/>
          </w:tcPr>
          <w:p w:rsidR="00D919EF" w:rsidRPr="00D919EF" w:rsidRDefault="00D919EF" w:rsidP="00D919EF">
            <w:pPr>
              <w:spacing w:after="0" w:line="240" w:lineRule="auto"/>
              <w:jc w:val="center"/>
              <w:rPr>
                <w:rFonts w:ascii="Times New Roman" w:eastAsia="Times New Roman" w:hAnsi="Times New Roman" w:cs="Times New Roman"/>
                <w:color w:val="000000"/>
                <w:sz w:val="20"/>
                <w:szCs w:val="20"/>
                <w:lang w:eastAsia="pt-BR"/>
              </w:rPr>
            </w:pPr>
            <w:proofErr w:type="spellStart"/>
            <w:r w:rsidRPr="00D919EF">
              <w:rPr>
                <w:rFonts w:ascii="Times New Roman" w:eastAsia="Times New Roman" w:hAnsi="Times New Roman" w:cs="Times New Roman"/>
                <w:color w:val="000000"/>
                <w:sz w:val="20"/>
                <w:szCs w:val="20"/>
                <w:lang w:eastAsia="pt-BR"/>
              </w:rPr>
              <w:t>Knowledge</w:t>
            </w:r>
            <w:proofErr w:type="spellEnd"/>
          </w:p>
        </w:tc>
        <w:tc>
          <w:tcPr>
            <w:tcW w:w="1200" w:type="dxa"/>
            <w:tcBorders>
              <w:top w:val="nil"/>
              <w:left w:val="nil"/>
              <w:bottom w:val="single" w:sz="4" w:space="0" w:color="auto"/>
              <w:right w:val="nil"/>
            </w:tcBorders>
            <w:shd w:val="clear" w:color="auto" w:fill="auto"/>
            <w:vAlign w:val="center"/>
            <w:hideMark/>
          </w:tcPr>
          <w:p w:rsidR="00D919EF" w:rsidRPr="00D919EF" w:rsidRDefault="00D919EF" w:rsidP="00D919EF">
            <w:pPr>
              <w:spacing w:after="0" w:line="240" w:lineRule="auto"/>
              <w:jc w:val="center"/>
              <w:rPr>
                <w:rFonts w:ascii="Times New Roman" w:eastAsia="Times New Roman" w:hAnsi="Times New Roman" w:cs="Times New Roman"/>
                <w:color w:val="000000"/>
                <w:sz w:val="20"/>
                <w:szCs w:val="20"/>
                <w:lang w:eastAsia="pt-BR"/>
              </w:rPr>
            </w:pPr>
            <w:proofErr w:type="spellStart"/>
            <w:proofErr w:type="gramStart"/>
            <w:r w:rsidRPr="00D919EF">
              <w:rPr>
                <w:rFonts w:ascii="Times New Roman" w:eastAsia="Times New Roman" w:hAnsi="Times New Roman" w:cs="Times New Roman"/>
                <w:color w:val="000000"/>
                <w:sz w:val="20"/>
                <w:szCs w:val="20"/>
                <w:lang w:eastAsia="pt-BR"/>
              </w:rPr>
              <w:t>years</w:t>
            </w:r>
            <w:proofErr w:type="spellEnd"/>
            <w:proofErr w:type="gramEnd"/>
          </w:p>
        </w:tc>
      </w:tr>
    </w:tbl>
    <w:p w:rsidR="00DF0280" w:rsidRDefault="00DF0280" w:rsidP="009063BD">
      <w:pPr>
        <w:jc w:val="center"/>
        <w:rPr>
          <w:rFonts w:ascii="Times New Roman" w:hAnsi="Times New Roman"/>
          <w:b/>
          <w:sz w:val="24"/>
          <w:szCs w:val="24"/>
          <w:lang w:val="en-US"/>
        </w:rPr>
      </w:pPr>
    </w:p>
    <w:p w:rsidR="00AA08B6" w:rsidRDefault="009063BD" w:rsidP="009063BD">
      <w:pPr>
        <w:jc w:val="center"/>
        <w:rPr>
          <w:rFonts w:ascii="Times New Roman" w:hAnsi="Times New Roman"/>
          <w:b/>
          <w:sz w:val="24"/>
          <w:szCs w:val="24"/>
          <w:lang w:val="en-US"/>
        </w:rPr>
      </w:pPr>
      <w:r w:rsidRPr="009063BD">
        <w:rPr>
          <w:rFonts w:ascii="Times New Roman" w:hAnsi="Times New Roman"/>
          <w:b/>
          <w:sz w:val="24"/>
          <w:szCs w:val="24"/>
          <w:lang w:val="en-US"/>
        </w:rPr>
        <w:t xml:space="preserve">Table </w:t>
      </w:r>
      <w:r w:rsidR="006619A3">
        <w:rPr>
          <w:rFonts w:ascii="Times New Roman" w:hAnsi="Times New Roman"/>
          <w:b/>
          <w:sz w:val="24"/>
          <w:szCs w:val="24"/>
          <w:lang w:val="en-US"/>
        </w:rPr>
        <w:t>3</w:t>
      </w:r>
      <w:r w:rsidRPr="009063BD">
        <w:rPr>
          <w:rFonts w:ascii="Times New Roman" w:hAnsi="Times New Roman"/>
          <w:b/>
          <w:sz w:val="24"/>
          <w:szCs w:val="24"/>
          <w:lang w:val="en-US"/>
        </w:rPr>
        <w:tab/>
      </w:r>
      <w:r>
        <w:rPr>
          <w:rFonts w:ascii="Times New Roman" w:hAnsi="Times New Roman"/>
          <w:b/>
          <w:sz w:val="24"/>
          <w:szCs w:val="24"/>
          <w:lang w:val="en-US"/>
        </w:rPr>
        <w:t>Statistical summary of variables</w:t>
      </w:r>
    </w:p>
    <w:tbl>
      <w:tblPr>
        <w:tblW w:w="8820" w:type="dxa"/>
        <w:jc w:val="center"/>
        <w:tblInd w:w="55" w:type="dxa"/>
        <w:tblCellMar>
          <w:left w:w="70" w:type="dxa"/>
          <w:right w:w="70" w:type="dxa"/>
        </w:tblCellMar>
        <w:tblLook w:val="04A0" w:firstRow="1" w:lastRow="0" w:firstColumn="1" w:lastColumn="0" w:noHBand="0" w:noVBand="1"/>
      </w:tblPr>
      <w:tblGrid>
        <w:gridCol w:w="1860"/>
        <w:gridCol w:w="1300"/>
        <w:gridCol w:w="1300"/>
        <w:gridCol w:w="1720"/>
        <w:gridCol w:w="1360"/>
        <w:gridCol w:w="1280"/>
      </w:tblGrid>
      <w:tr w:rsidR="00D919EF" w:rsidRPr="00D919EF" w:rsidTr="00D919EF">
        <w:trPr>
          <w:trHeight w:val="660"/>
          <w:jc w:val="center"/>
        </w:trPr>
        <w:tc>
          <w:tcPr>
            <w:tcW w:w="1860" w:type="dxa"/>
            <w:tcBorders>
              <w:top w:val="double" w:sz="6" w:space="0" w:color="auto"/>
              <w:left w:val="nil"/>
              <w:bottom w:val="single" w:sz="8" w:space="0" w:color="auto"/>
              <w:right w:val="nil"/>
            </w:tcBorders>
            <w:shd w:val="clear" w:color="auto" w:fill="auto"/>
            <w:vAlign w:val="center"/>
            <w:hideMark/>
          </w:tcPr>
          <w:p w:rsidR="00D919EF" w:rsidRPr="00D919EF" w:rsidRDefault="00D919EF" w:rsidP="00D919EF">
            <w:pPr>
              <w:spacing w:after="0" w:line="240" w:lineRule="auto"/>
              <w:jc w:val="center"/>
              <w:rPr>
                <w:rFonts w:ascii="Times New Roman" w:eastAsia="Times New Roman" w:hAnsi="Times New Roman" w:cs="Times New Roman"/>
                <w:b/>
                <w:bCs/>
                <w:color w:val="000000"/>
                <w:sz w:val="24"/>
                <w:szCs w:val="24"/>
                <w:lang w:eastAsia="pt-BR"/>
              </w:rPr>
            </w:pPr>
            <w:proofErr w:type="spellStart"/>
            <w:r w:rsidRPr="00D919EF">
              <w:rPr>
                <w:rFonts w:ascii="Times New Roman" w:eastAsia="Times New Roman" w:hAnsi="Times New Roman" w:cs="Times New Roman"/>
                <w:b/>
                <w:bCs/>
                <w:color w:val="000000"/>
                <w:sz w:val="24"/>
                <w:szCs w:val="24"/>
                <w:lang w:eastAsia="pt-BR"/>
              </w:rPr>
              <w:t>Variable</w:t>
            </w:r>
            <w:proofErr w:type="spellEnd"/>
          </w:p>
        </w:tc>
        <w:tc>
          <w:tcPr>
            <w:tcW w:w="1300" w:type="dxa"/>
            <w:tcBorders>
              <w:top w:val="double" w:sz="6" w:space="0" w:color="auto"/>
              <w:left w:val="nil"/>
              <w:bottom w:val="single" w:sz="8" w:space="0" w:color="auto"/>
              <w:right w:val="nil"/>
            </w:tcBorders>
            <w:shd w:val="clear" w:color="auto" w:fill="auto"/>
            <w:vAlign w:val="center"/>
            <w:hideMark/>
          </w:tcPr>
          <w:p w:rsidR="00D919EF" w:rsidRPr="00D919EF" w:rsidRDefault="00D919EF" w:rsidP="00D919EF">
            <w:pPr>
              <w:spacing w:after="0" w:line="240" w:lineRule="auto"/>
              <w:jc w:val="center"/>
              <w:rPr>
                <w:rFonts w:ascii="Times New Roman" w:eastAsia="Times New Roman" w:hAnsi="Times New Roman" w:cs="Times New Roman"/>
                <w:b/>
                <w:bCs/>
                <w:color w:val="000000"/>
                <w:sz w:val="24"/>
                <w:szCs w:val="24"/>
                <w:lang w:eastAsia="pt-BR"/>
              </w:rPr>
            </w:pPr>
            <w:r w:rsidRPr="00D919EF">
              <w:rPr>
                <w:rFonts w:ascii="Times New Roman" w:eastAsia="Times New Roman" w:hAnsi="Times New Roman" w:cs="Times New Roman"/>
                <w:b/>
                <w:bCs/>
                <w:color w:val="000000"/>
                <w:sz w:val="24"/>
                <w:szCs w:val="24"/>
                <w:lang w:eastAsia="pt-BR"/>
              </w:rPr>
              <w:t>N</w:t>
            </w:r>
          </w:p>
        </w:tc>
        <w:tc>
          <w:tcPr>
            <w:tcW w:w="1300" w:type="dxa"/>
            <w:tcBorders>
              <w:top w:val="double" w:sz="6" w:space="0" w:color="auto"/>
              <w:left w:val="nil"/>
              <w:bottom w:val="single" w:sz="8" w:space="0" w:color="auto"/>
              <w:right w:val="nil"/>
            </w:tcBorders>
            <w:shd w:val="clear" w:color="auto" w:fill="auto"/>
            <w:vAlign w:val="center"/>
            <w:hideMark/>
          </w:tcPr>
          <w:p w:rsidR="00D919EF" w:rsidRPr="00D919EF" w:rsidRDefault="00D919EF" w:rsidP="00D919EF">
            <w:pPr>
              <w:spacing w:after="0" w:line="240" w:lineRule="auto"/>
              <w:jc w:val="center"/>
              <w:rPr>
                <w:rFonts w:ascii="Times New Roman" w:eastAsia="Times New Roman" w:hAnsi="Times New Roman" w:cs="Times New Roman"/>
                <w:b/>
                <w:bCs/>
                <w:color w:val="000000"/>
                <w:sz w:val="24"/>
                <w:szCs w:val="24"/>
                <w:lang w:eastAsia="pt-BR"/>
              </w:rPr>
            </w:pPr>
            <w:proofErr w:type="spellStart"/>
            <w:r w:rsidRPr="00D919EF">
              <w:rPr>
                <w:rFonts w:ascii="Times New Roman" w:eastAsia="Times New Roman" w:hAnsi="Times New Roman" w:cs="Times New Roman"/>
                <w:b/>
                <w:bCs/>
                <w:color w:val="000000"/>
                <w:sz w:val="24"/>
                <w:szCs w:val="24"/>
                <w:lang w:eastAsia="pt-BR"/>
              </w:rPr>
              <w:t>Mean</w:t>
            </w:r>
            <w:proofErr w:type="spellEnd"/>
          </w:p>
        </w:tc>
        <w:tc>
          <w:tcPr>
            <w:tcW w:w="1720" w:type="dxa"/>
            <w:tcBorders>
              <w:top w:val="double" w:sz="6" w:space="0" w:color="auto"/>
              <w:left w:val="nil"/>
              <w:bottom w:val="single" w:sz="8" w:space="0" w:color="auto"/>
              <w:right w:val="nil"/>
            </w:tcBorders>
            <w:shd w:val="clear" w:color="auto" w:fill="auto"/>
            <w:vAlign w:val="center"/>
            <w:hideMark/>
          </w:tcPr>
          <w:p w:rsidR="00D919EF" w:rsidRPr="00D919EF" w:rsidRDefault="00D919EF" w:rsidP="00D919EF">
            <w:pPr>
              <w:spacing w:after="0" w:line="240" w:lineRule="auto"/>
              <w:jc w:val="center"/>
              <w:rPr>
                <w:rFonts w:ascii="Times New Roman" w:eastAsia="Times New Roman" w:hAnsi="Times New Roman" w:cs="Times New Roman"/>
                <w:b/>
                <w:bCs/>
                <w:color w:val="000000"/>
                <w:sz w:val="24"/>
                <w:szCs w:val="24"/>
                <w:lang w:eastAsia="pt-BR"/>
              </w:rPr>
            </w:pPr>
            <w:r w:rsidRPr="00D919EF">
              <w:rPr>
                <w:rFonts w:ascii="Times New Roman" w:eastAsia="Times New Roman" w:hAnsi="Times New Roman" w:cs="Times New Roman"/>
                <w:b/>
                <w:bCs/>
                <w:color w:val="000000"/>
                <w:sz w:val="24"/>
                <w:szCs w:val="24"/>
                <w:lang w:eastAsia="pt-BR"/>
              </w:rPr>
              <w:t xml:space="preserve">Standard </w:t>
            </w:r>
            <w:proofErr w:type="spellStart"/>
            <w:r w:rsidRPr="00D919EF">
              <w:rPr>
                <w:rFonts w:ascii="Times New Roman" w:eastAsia="Times New Roman" w:hAnsi="Times New Roman" w:cs="Times New Roman"/>
                <w:b/>
                <w:bCs/>
                <w:color w:val="000000"/>
                <w:sz w:val="24"/>
                <w:szCs w:val="24"/>
                <w:lang w:eastAsia="pt-BR"/>
              </w:rPr>
              <w:t>deviation</w:t>
            </w:r>
            <w:proofErr w:type="spellEnd"/>
          </w:p>
        </w:tc>
        <w:tc>
          <w:tcPr>
            <w:tcW w:w="1360" w:type="dxa"/>
            <w:tcBorders>
              <w:top w:val="double" w:sz="6" w:space="0" w:color="auto"/>
              <w:left w:val="nil"/>
              <w:bottom w:val="single" w:sz="8" w:space="0" w:color="auto"/>
              <w:right w:val="nil"/>
            </w:tcBorders>
            <w:shd w:val="clear" w:color="auto" w:fill="auto"/>
            <w:vAlign w:val="center"/>
            <w:hideMark/>
          </w:tcPr>
          <w:p w:rsidR="00D919EF" w:rsidRPr="00D919EF" w:rsidRDefault="00D919EF" w:rsidP="00D919EF">
            <w:pPr>
              <w:spacing w:after="0" w:line="240" w:lineRule="auto"/>
              <w:jc w:val="center"/>
              <w:rPr>
                <w:rFonts w:ascii="Times New Roman" w:eastAsia="Times New Roman" w:hAnsi="Times New Roman" w:cs="Times New Roman"/>
                <w:b/>
                <w:bCs/>
                <w:color w:val="000000"/>
                <w:sz w:val="24"/>
                <w:szCs w:val="24"/>
                <w:lang w:eastAsia="pt-BR"/>
              </w:rPr>
            </w:pPr>
            <w:proofErr w:type="spellStart"/>
            <w:r w:rsidRPr="00D919EF">
              <w:rPr>
                <w:rFonts w:ascii="Times New Roman" w:eastAsia="Times New Roman" w:hAnsi="Times New Roman" w:cs="Times New Roman"/>
                <w:b/>
                <w:bCs/>
                <w:color w:val="000000"/>
                <w:sz w:val="24"/>
                <w:szCs w:val="24"/>
                <w:lang w:eastAsia="pt-BR"/>
              </w:rPr>
              <w:t>Minimun</w:t>
            </w:r>
            <w:proofErr w:type="spellEnd"/>
          </w:p>
        </w:tc>
        <w:tc>
          <w:tcPr>
            <w:tcW w:w="1280" w:type="dxa"/>
            <w:tcBorders>
              <w:top w:val="double" w:sz="6" w:space="0" w:color="auto"/>
              <w:left w:val="nil"/>
              <w:bottom w:val="single" w:sz="8" w:space="0" w:color="auto"/>
              <w:right w:val="nil"/>
            </w:tcBorders>
            <w:shd w:val="clear" w:color="auto" w:fill="auto"/>
            <w:vAlign w:val="center"/>
            <w:hideMark/>
          </w:tcPr>
          <w:p w:rsidR="00D919EF" w:rsidRPr="00D919EF" w:rsidRDefault="00D919EF" w:rsidP="00D919EF">
            <w:pPr>
              <w:spacing w:after="0" w:line="240" w:lineRule="auto"/>
              <w:jc w:val="center"/>
              <w:rPr>
                <w:rFonts w:ascii="Times New Roman" w:eastAsia="Times New Roman" w:hAnsi="Times New Roman" w:cs="Times New Roman"/>
                <w:b/>
                <w:bCs/>
                <w:color w:val="000000"/>
                <w:sz w:val="24"/>
                <w:szCs w:val="24"/>
                <w:lang w:eastAsia="pt-BR"/>
              </w:rPr>
            </w:pPr>
            <w:proofErr w:type="spellStart"/>
            <w:r w:rsidRPr="00D919EF">
              <w:rPr>
                <w:rFonts w:ascii="Times New Roman" w:eastAsia="Times New Roman" w:hAnsi="Times New Roman" w:cs="Times New Roman"/>
                <w:b/>
                <w:bCs/>
                <w:color w:val="000000"/>
                <w:sz w:val="24"/>
                <w:szCs w:val="24"/>
                <w:lang w:eastAsia="pt-BR"/>
              </w:rPr>
              <w:t>Maximum</w:t>
            </w:r>
            <w:proofErr w:type="spellEnd"/>
          </w:p>
        </w:tc>
      </w:tr>
      <w:tr w:rsidR="00D919EF" w:rsidRPr="00D919EF" w:rsidTr="00D919EF">
        <w:trPr>
          <w:trHeight w:val="315"/>
          <w:jc w:val="center"/>
        </w:trPr>
        <w:tc>
          <w:tcPr>
            <w:tcW w:w="1860" w:type="dxa"/>
            <w:tcBorders>
              <w:top w:val="nil"/>
              <w:left w:val="nil"/>
              <w:bottom w:val="nil"/>
              <w:right w:val="nil"/>
            </w:tcBorders>
            <w:shd w:val="clear" w:color="auto" w:fill="auto"/>
            <w:vAlign w:val="center"/>
            <w:hideMark/>
          </w:tcPr>
          <w:p w:rsidR="00D919EF" w:rsidRPr="00D919EF" w:rsidRDefault="00D919EF" w:rsidP="00D919EF">
            <w:pPr>
              <w:spacing w:after="0" w:line="240" w:lineRule="auto"/>
              <w:jc w:val="center"/>
              <w:rPr>
                <w:rFonts w:ascii="Times New Roman" w:eastAsia="Times New Roman" w:hAnsi="Times New Roman" w:cs="Times New Roman"/>
                <w:color w:val="000000"/>
                <w:sz w:val="24"/>
                <w:szCs w:val="24"/>
                <w:lang w:eastAsia="pt-BR"/>
              </w:rPr>
            </w:pPr>
            <w:r>
              <w:rPr>
                <w:rFonts w:ascii="Cambria Math" w:eastAsia="Times New Roman" w:hAnsi="Cambria Math" w:cs="Times New Roman"/>
                <w:color w:val="000000"/>
                <w:sz w:val="24"/>
                <w:szCs w:val="24"/>
                <w:lang w:eastAsia="pt-BR"/>
              </w:rPr>
              <w:t>𝛾</w:t>
            </w:r>
          </w:p>
        </w:tc>
        <w:tc>
          <w:tcPr>
            <w:tcW w:w="1300" w:type="dxa"/>
            <w:tcBorders>
              <w:top w:val="nil"/>
              <w:left w:val="nil"/>
              <w:bottom w:val="nil"/>
              <w:right w:val="nil"/>
            </w:tcBorders>
            <w:shd w:val="clear" w:color="auto" w:fill="auto"/>
            <w:noWrap/>
            <w:vAlign w:val="center"/>
            <w:hideMark/>
          </w:tcPr>
          <w:p w:rsidR="00D919EF" w:rsidRPr="00D919EF" w:rsidRDefault="00D919EF" w:rsidP="00D919EF">
            <w:pPr>
              <w:spacing w:after="0" w:line="240" w:lineRule="auto"/>
              <w:jc w:val="center"/>
              <w:rPr>
                <w:rFonts w:ascii="Times New Roman" w:eastAsia="Times New Roman" w:hAnsi="Times New Roman" w:cs="Times New Roman"/>
                <w:color w:val="000000"/>
                <w:sz w:val="24"/>
                <w:szCs w:val="24"/>
                <w:lang w:eastAsia="pt-BR"/>
              </w:rPr>
            </w:pPr>
            <w:r w:rsidRPr="00D919EF">
              <w:rPr>
                <w:rFonts w:ascii="Times New Roman" w:eastAsia="Times New Roman" w:hAnsi="Times New Roman" w:cs="Times New Roman"/>
                <w:color w:val="000000"/>
                <w:sz w:val="24"/>
                <w:szCs w:val="24"/>
                <w:lang w:eastAsia="pt-BR"/>
              </w:rPr>
              <w:t>125</w:t>
            </w:r>
          </w:p>
        </w:tc>
        <w:tc>
          <w:tcPr>
            <w:tcW w:w="1300" w:type="dxa"/>
            <w:tcBorders>
              <w:top w:val="nil"/>
              <w:left w:val="nil"/>
              <w:bottom w:val="nil"/>
              <w:right w:val="nil"/>
            </w:tcBorders>
            <w:shd w:val="clear" w:color="auto" w:fill="auto"/>
            <w:noWrap/>
            <w:vAlign w:val="center"/>
            <w:hideMark/>
          </w:tcPr>
          <w:p w:rsidR="00D919EF" w:rsidRPr="00D919EF" w:rsidRDefault="00D919EF" w:rsidP="00D919EF">
            <w:pPr>
              <w:spacing w:after="0" w:line="240" w:lineRule="auto"/>
              <w:jc w:val="center"/>
              <w:rPr>
                <w:rFonts w:ascii="Times New Roman" w:eastAsia="Times New Roman" w:hAnsi="Times New Roman" w:cs="Times New Roman"/>
                <w:color w:val="000000"/>
                <w:sz w:val="24"/>
                <w:szCs w:val="24"/>
                <w:lang w:eastAsia="pt-BR"/>
              </w:rPr>
            </w:pPr>
            <w:r w:rsidRPr="00D919EF">
              <w:rPr>
                <w:rFonts w:ascii="Times New Roman" w:eastAsia="Times New Roman" w:hAnsi="Times New Roman" w:cs="Times New Roman"/>
                <w:color w:val="000000"/>
                <w:sz w:val="24"/>
                <w:szCs w:val="24"/>
                <w:lang w:eastAsia="pt-BR"/>
              </w:rPr>
              <w:t>0,33</w:t>
            </w:r>
          </w:p>
        </w:tc>
        <w:tc>
          <w:tcPr>
            <w:tcW w:w="1720" w:type="dxa"/>
            <w:tcBorders>
              <w:top w:val="nil"/>
              <w:left w:val="nil"/>
              <w:bottom w:val="nil"/>
              <w:right w:val="nil"/>
            </w:tcBorders>
            <w:shd w:val="clear" w:color="auto" w:fill="auto"/>
            <w:noWrap/>
            <w:vAlign w:val="center"/>
            <w:hideMark/>
          </w:tcPr>
          <w:p w:rsidR="00D919EF" w:rsidRPr="00D919EF" w:rsidRDefault="00D919EF" w:rsidP="00D919EF">
            <w:pPr>
              <w:spacing w:after="0" w:line="240" w:lineRule="auto"/>
              <w:jc w:val="center"/>
              <w:rPr>
                <w:rFonts w:ascii="Times New Roman" w:eastAsia="Times New Roman" w:hAnsi="Times New Roman" w:cs="Times New Roman"/>
                <w:color w:val="000000"/>
                <w:sz w:val="24"/>
                <w:szCs w:val="24"/>
                <w:lang w:eastAsia="pt-BR"/>
              </w:rPr>
            </w:pPr>
            <w:r w:rsidRPr="00D919EF">
              <w:rPr>
                <w:rFonts w:ascii="Times New Roman" w:eastAsia="Times New Roman" w:hAnsi="Times New Roman" w:cs="Times New Roman"/>
                <w:color w:val="000000"/>
                <w:sz w:val="24"/>
                <w:szCs w:val="24"/>
                <w:lang w:eastAsia="pt-BR"/>
              </w:rPr>
              <w:t>0,29</w:t>
            </w:r>
          </w:p>
        </w:tc>
        <w:tc>
          <w:tcPr>
            <w:tcW w:w="1360" w:type="dxa"/>
            <w:tcBorders>
              <w:top w:val="nil"/>
              <w:left w:val="nil"/>
              <w:bottom w:val="nil"/>
              <w:right w:val="nil"/>
            </w:tcBorders>
            <w:shd w:val="clear" w:color="auto" w:fill="auto"/>
            <w:noWrap/>
            <w:vAlign w:val="center"/>
            <w:hideMark/>
          </w:tcPr>
          <w:p w:rsidR="00D919EF" w:rsidRPr="00D919EF" w:rsidRDefault="00D919EF" w:rsidP="00D919EF">
            <w:pPr>
              <w:spacing w:after="0" w:line="240" w:lineRule="auto"/>
              <w:jc w:val="center"/>
              <w:rPr>
                <w:rFonts w:ascii="Times New Roman" w:eastAsia="Times New Roman" w:hAnsi="Times New Roman" w:cs="Times New Roman"/>
                <w:color w:val="000000"/>
                <w:sz w:val="24"/>
                <w:szCs w:val="24"/>
                <w:lang w:eastAsia="pt-BR"/>
              </w:rPr>
            </w:pPr>
            <w:r w:rsidRPr="00D919EF">
              <w:rPr>
                <w:rFonts w:ascii="Times New Roman" w:eastAsia="Times New Roman" w:hAnsi="Times New Roman" w:cs="Times New Roman"/>
                <w:color w:val="000000"/>
                <w:sz w:val="24"/>
                <w:szCs w:val="24"/>
                <w:lang w:eastAsia="pt-BR"/>
              </w:rPr>
              <w:t>0,09</w:t>
            </w:r>
          </w:p>
        </w:tc>
        <w:tc>
          <w:tcPr>
            <w:tcW w:w="1280" w:type="dxa"/>
            <w:tcBorders>
              <w:top w:val="nil"/>
              <w:left w:val="nil"/>
              <w:bottom w:val="nil"/>
              <w:right w:val="nil"/>
            </w:tcBorders>
            <w:shd w:val="clear" w:color="auto" w:fill="auto"/>
            <w:noWrap/>
            <w:vAlign w:val="center"/>
            <w:hideMark/>
          </w:tcPr>
          <w:p w:rsidR="00D919EF" w:rsidRPr="00D919EF" w:rsidRDefault="00D919EF" w:rsidP="00D919EF">
            <w:pPr>
              <w:spacing w:after="0" w:line="240" w:lineRule="auto"/>
              <w:jc w:val="center"/>
              <w:rPr>
                <w:rFonts w:ascii="Times New Roman" w:eastAsia="Times New Roman" w:hAnsi="Times New Roman" w:cs="Times New Roman"/>
                <w:color w:val="000000"/>
                <w:sz w:val="24"/>
                <w:szCs w:val="24"/>
                <w:lang w:eastAsia="pt-BR"/>
              </w:rPr>
            </w:pPr>
            <w:r w:rsidRPr="00D919EF">
              <w:rPr>
                <w:rFonts w:ascii="Times New Roman" w:eastAsia="Times New Roman" w:hAnsi="Times New Roman" w:cs="Times New Roman"/>
                <w:color w:val="000000"/>
                <w:sz w:val="24"/>
                <w:szCs w:val="24"/>
                <w:lang w:eastAsia="pt-BR"/>
              </w:rPr>
              <w:t>1,00</w:t>
            </w:r>
          </w:p>
        </w:tc>
      </w:tr>
      <w:tr w:rsidR="00D919EF" w:rsidRPr="00D919EF" w:rsidTr="00D919EF">
        <w:trPr>
          <w:trHeight w:val="315"/>
          <w:jc w:val="center"/>
        </w:trPr>
        <w:tc>
          <w:tcPr>
            <w:tcW w:w="1860" w:type="dxa"/>
            <w:tcBorders>
              <w:top w:val="nil"/>
              <w:left w:val="nil"/>
              <w:bottom w:val="nil"/>
              <w:right w:val="nil"/>
            </w:tcBorders>
            <w:shd w:val="clear" w:color="auto" w:fill="auto"/>
            <w:vAlign w:val="center"/>
            <w:hideMark/>
          </w:tcPr>
          <w:p w:rsidR="00D919EF" w:rsidRPr="00D919EF" w:rsidRDefault="00D919EF" w:rsidP="00D919EF">
            <w:pPr>
              <w:spacing w:after="0" w:line="240" w:lineRule="auto"/>
              <w:jc w:val="center"/>
              <w:rPr>
                <w:rFonts w:ascii="Times New Roman" w:eastAsia="Times New Roman" w:hAnsi="Times New Roman" w:cs="Times New Roman"/>
                <w:color w:val="000000"/>
                <w:sz w:val="24"/>
                <w:szCs w:val="24"/>
                <w:lang w:eastAsia="pt-BR"/>
              </w:rPr>
            </w:pPr>
            <w:proofErr w:type="spellStart"/>
            <w:proofErr w:type="gramStart"/>
            <w:r w:rsidRPr="00D919EF">
              <w:rPr>
                <w:rFonts w:ascii="Times New Roman" w:eastAsia="Times New Roman" w:hAnsi="Times New Roman" w:cs="Times New Roman"/>
                <w:color w:val="000000"/>
                <w:sz w:val="24"/>
                <w:szCs w:val="24"/>
                <w:lang w:eastAsia="pt-BR"/>
              </w:rPr>
              <w:t>urb_t</w:t>
            </w:r>
            <w:proofErr w:type="spellEnd"/>
            <w:proofErr w:type="gramEnd"/>
          </w:p>
        </w:tc>
        <w:tc>
          <w:tcPr>
            <w:tcW w:w="1300" w:type="dxa"/>
            <w:tcBorders>
              <w:top w:val="nil"/>
              <w:left w:val="nil"/>
              <w:bottom w:val="nil"/>
              <w:right w:val="nil"/>
            </w:tcBorders>
            <w:shd w:val="clear" w:color="auto" w:fill="auto"/>
            <w:noWrap/>
            <w:vAlign w:val="center"/>
            <w:hideMark/>
          </w:tcPr>
          <w:p w:rsidR="00D919EF" w:rsidRPr="00D919EF" w:rsidRDefault="00D919EF" w:rsidP="00D919EF">
            <w:pPr>
              <w:spacing w:after="0" w:line="240" w:lineRule="auto"/>
              <w:jc w:val="center"/>
              <w:rPr>
                <w:rFonts w:ascii="Times New Roman" w:eastAsia="Times New Roman" w:hAnsi="Times New Roman" w:cs="Times New Roman"/>
                <w:color w:val="000000"/>
                <w:sz w:val="24"/>
                <w:szCs w:val="24"/>
                <w:lang w:eastAsia="pt-BR"/>
              </w:rPr>
            </w:pPr>
            <w:r w:rsidRPr="00D919EF">
              <w:rPr>
                <w:rFonts w:ascii="Times New Roman" w:eastAsia="Times New Roman" w:hAnsi="Times New Roman" w:cs="Times New Roman"/>
                <w:color w:val="000000"/>
                <w:sz w:val="24"/>
                <w:szCs w:val="24"/>
                <w:lang w:eastAsia="pt-BR"/>
              </w:rPr>
              <w:t>125</w:t>
            </w:r>
          </w:p>
        </w:tc>
        <w:tc>
          <w:tcPr>
            <w:tcW w:w="1300" w:type="dxa"/>
            <w:tcBorders>
              <w:top w:val="nil"/>
              <w:left w:val="nil"/>
              <w:bottom w:val="nil"/>
              <w:right w:val="nil"/>
            </w:tcBorders>
            <w:shd w:val="clear" w:color="auto" w:fill="auto"/>
            <w:noWrap/>
            <w:vAlign w:val="center"/>
            <w:hideMark/>
          </w:tcPr>
          <w:p w:rsidR="00D919EF" w:rsidRPr="00D919EF" w:rsidRDefault="00D919EF" w:rsidP="00D919EF">
            <w:pPr>
              <w:spacing w:after="0" w:line="240" w:lineRule="auto"/>
              <w:jc w:val="center"/>
              <w:rPr>
                <w:rFonts w:ascii="Times New Roman" w:eastAsia="Times New Roman" w:hAnsi="Times New Roman" w:cs="Times New Roman"/>
                <w:color w:val="000000"/>
                <w:sz w:val="24"/>
                <w:szCs w:val="24"/>
                <w:lang w:eastAsia="pt-BR"/>
              </w:rPr>
            </w:pPr>
            <w:r w:rsidRPr="00D919EF">
              <w:rPr>
                <w:rFonts w:ascii="Times New Roman" w:eastAsia="Times New Roman" w:hAnsi="Times New Roman" w:cs="Times New Roman"/>
                <w:color w:val="000000"/>
                <w:sz w:val="24"/>
                <w:szCs w:val="24"/>
                <w:lang w:eastAsia="pt-BR"/>
              </w:rPr>
              <w:t>111,04</w:t>
            </w:r>
          </w:p>
        </w:tc>
        <w:tc>
          <w:tcPr>
            <w:tcW w:w="1720" w:type="dxa"/>
            <w:tcBorders>
              <w:top w:val="nil"/>
              <w:left w:val="nil"/>
              <w:bottom w:val="nil"/>
              <w:right w:val="nil"/>
            </w:tcBorders>
            <w:shd w:val="clear" w:color="auto" w:fill="auto"/>
            <w:noWrap/>
            <w:vAlign w:val="center"/>
            <w:hideMark/>
          </w:tcPr>
          <w:p w:rsidR="00D919EF" w:rsidRPr="00D919EF" w:rsidRDefault="00D919EF" w:rsidP="00D919EF">
            <w:pPr>
              <w:spacing w:after="0" w:line="240" w:lineRule="auto"/>
              <w:jc w:val="center"/>
              <w:rPr>
                <w:rFonts w:ascii="Times New Roman" w:eastAsia="Times New Roman" w:hAnsi="Times New Roman" w:cs="Times New Roman"/>
                <w:color w:val="000000"/>
                <w:sz w:val="24"/>
                <w:szCs w:val="24"/>
                <w:lang w:eastAsia="pt-BR"/>
              </w:rPr>
            </w:pPr>
            <w:r w:rsidRPr="00D919EF">
              <w:rPr>
                <w:rFonts w:ascii="Times New Roman" w:eastAsia="Times New Roman" w:hAnsi="Times New Roman" w:cs="Times New Roman"/>
                <w:color w:val="000000"/>
                <w:sz w:val="24"/>
                <w:szCs w:val="24"/>
                <w:lang w:eastAsia="pt-BR"/>
              </w:rPr>
              <w:t>64,31</w:t>
            </w:r>
          </w:p>
        </w:tc>
        <w:tc>
          <w:tcPr>
            <w:tcW w:w="1360" w:type="dxa"/>
            <w:tcBorders>
              <w:top w:val="nil"/>
              <w:left w:val="nil"/>
              <w:bottom w:val="nil"/>
              <w:right w:val="nil"/>
            </w:tcBorders>
            <w:shd w:val="clear" w:color="auto" w:fill="auto"/>
            <w:noWrap/>
            <w:vAlign w:val="center"/>
            <w:hideMark/>
          </w:tcPr>
          <w:p w:rsidR="00D919EF" w:rsidRPr="00D919EF" w:rsidRDefault="00D919EF" w:rsidP="00D919EF">
            <w:pPr>
              <w:spacing w:after="0" w:line="240" w:lineRule="auto"/>
              <w:jc w:val="center"/>
              <w:rPr>
                <w:rFonts w:ascii="Times New Roman" w:eastAsia="Times New Roman" w:hAnsi="Times New Roman" w:cs="Times New Roman"/>
                <w:color w:val="000000"/>
                <w:sz w:val="24"/>
                <w:szCs w:val="24"/>
                <w:lang w:eastAsia="pt-BR"/>
              </w:rPr>
            </w:pPr>
            <w:r w:rsidRPr="00D919EF">
              <w:rPr>
                <w:rFonts w:ascii="Times New Roman" w:eastAsia="Times New Roman" w:hAnsi="Times New Roman" w:cs="Times New Roman"/>
                <w:color w:val="000000"/>
                <w:sz w:val="24"/>
                <w:szCs w:val="24"/>
                <w:lang w:eastAsia="pt-BR"/>
              </w:rPr>
              <w:t>5,00</w:t>
            </w:r>
          </w:p>
        </w:tc>
        <w:tc>
          <w:tcPr>
            <w:tcW w:w="1280" w:type="dxa"/>
            <w:tcBorders>
              <w:top w:val="nil"/>
              <w:left w:val="nil"/>
              <w:bottom w:val="nil"/>
              <w:right w:val="nil"/>
            </w:tcBorders>
            <w:shd w:val="clear" w:color="auto" w:fill="auto"/>
            <w:noWrap/>
            <w:vAlign w:val="center"/>
            <w:hideMark/>
          </w:tcPr>
          <w:p w:rsidR="00D919EF" w:rsidRPr="00D919EF" w:rsidRDefault="00D919EF" w:rsidP="00D919EF">
            <w:pPr>
              <w:spacing w:after="0" w:line="240" w:lineRule="auto"/>
              <w:jc w:val="center"/>
              <w:rPr>
                <w:rFonts w:ascii="Times New Roman" w:eastAsia="Times New Roman" w:hAnsi="Times New Roman" w:cs="Times New Roman"/>
                <w:color w:val="000000"/>
                <w:sz w:val="24"/>
                <w:szCs w:val="24"/>
                <w:lang w:eastAsia="pt-BR"/>
              </w:rPr>
            </w:pPr>
            <w:r w:rsidRPr="00D919EF">
              <w:rPr>
                <w:rFonts w:ascii="Times New Roman" w:eastAsia="Times New Roman" w:hAnsi="Times New Roman" w:cs="Times New Roman"/>
                <w:color w:val="000000"/>
                <w:sz w:val="24"/>
                <w:szCs w:val="24"/>
                <w:lang w:eastAsia="pt-BR"/>
              </w:rPr>
              <w:t>300,00</w:t>
            </w:r>
          </w:p>
        </w:tc>
      </w:tr>
      <w:tr w:rsidR="00D919EF" w:rsidRPr="00D919EF" w:rsidTr="00D919EF">
        <w:trPr>
          <w:trHeight w:val="315"/>
          <w:jc w:val="center"/>
        </w:trPr>
        <w:tc>
          <w:tcPr>
            <w:tcW w:w="1860" w:type="dxa"/>
            <w:tcBorders>
              <w:top w:val="nil"/>
              <w:left w:val="nil"/>
              <w:bottom w:val="nil"/>
              <w:right w:val="nil"/>
            </w:tcBorders>
            <w:shd w:val="clear" w:color="auto" w:fill="auto"/>
            <w:noWrap/>
            <w:vAlign w:val="center"/>
            <w:hideMark/>
          </w:tcPr>
          <w:p w:rsidR="00D919EF" w:rsidRPr="00D919EF" w:rsidRDefault="00D919EF" w:rsidP="00D919EF">
            <w:pPr>
              <w:spacing w:after="0" w:line="240" w:lineRule="auto"/>
              <w:jc w:val="center"/>
              <w:rPr>
                <w:rFonts w:ascii="Times New Roman" w:eastAsia="Times New Roman" w:hAnsi="Times New Roman" w:cs="Times New Roman"/>
                <w:color w:val="000000"/>
                <w:sz w:val="24"/>
                <w:szCs w:val="24"/>
                <w:lang w:eastAsia="pt-BR"/>
              </w:rPr>
            </w:pPr>
            <w:proofErr w:type="spellStart"/>
            <w:proofErr w:type="gramStart"/>
            <w:r w:rsidRPr="00D919EF">
              <w:rPr>
                <w:rFonts w:ascii="Times New Roman" w:eastAsia="Times New Roman" w:hAnsi="Times New Roman" w:cs="Times New Roman"/>
                <w:color w:val="000000"/>
                <w:sz w:val="24"/>
                <w:szCs w:val="24"/>
                <w:lang w:eastAsia="pt-BR"/>
              </w:rPr>
              <w:t>educ</w:t>
            </w:r>
            <w:proofErr w:type="spellEnd"/>
            <w:proofErr w:type="gramEnd"/>
          </w:p>
        </w:tc>
        <w:tc>
          <w:tcPr>
            <w:tcW w:w="1300" w:type="dxa"/>
            <w:tcBorders>
              <w:top w:val="nil"/>
              <w:left w:val="nil"/>
              <w:bottom w:val="nil"/>
              <w:right w:val="nil"/>
            </w:tcBorders>
            <w:shd w:val="clear" w:color="auto" w:fill="auto"/>
            <w:noWrap/>
            <w:vAlign w:val="center"/>
            <w:hideMark/>
          </w:tcPr>
          <w:p w:rsidR="00D919EF" w:rsidRPr="00D919EF" w:rsidRDefault="00D919EF" w:rsidP="00D919EF">
            <w:pPr>
              <w:spacing w:after="0" w:line="240" w:lineRule="auto"/>
              <w:jc w:val="center"/>
              <w:rPr>
                <w:rFonts w:ascii="Times New Roman" w:eastAsia="Times New Roman" w:hAnsi="Times New Roman" w:cs="Times New Roman"/>
                <w:color w:val="000000"/>
                <w:sz w:val="24"/>
                <w:szCs w:val="24"/>
                <w:lang w:eastAsia="pt-BR"/>
              </w:rPr>
            </w:pPr>
            <w:r w:rsidRPr="00D919EF">
              <w:rPr>
                <w:rFonts w:ascii="Times New Roman" w:eastAsia="Times New Roman" w:hAnsi="Times New Roman" w:cs="Times New Roman"/>
                <w:color w:val="000000"/>
                <w:sz w:val="24"/>
                <w:szCs w:val="24"/>
                <w:lang w:eastAsia="pt-BR"/>
              </w:rPr>
              <w:t>125</w:t>
            </w:r>
          </w:p>
        </w:tc>
        <w:tc>
          <w:tcPr>
            <w:tcW w:w="1300" w:type="dxa"/>
            <w:tcBorders>
              <w:top w:val="nil"/>
              <w:left w:val="nil"/>
              <w:bottom w:val="nil"/>
              <w:right w:val="nil"/>
            </w:tcBorders>
            <w:shd w:val="clear" w:color="auto" w:fill="auto"/>
            <w:noWrap/>
            <w:vAlign w:val="center"/>
            <w:hideMark/>
          </w:tcPr>
          <w:p w:rsidR="00D919EF" w:rsidRPr="00D919EF" w:rsidRDefault="00D919EF" w:rsidP="00D919EF">
            <w:pPr>
              <w:spacing w:after="0" w:line="240" w:lineRule="auto"/>
              <w:jc w:val="center"/>
              <w:rPr>
                <w:rFonts w:ascii="Times New Roman" w:eastAsia="Times New Roman" w:hAnsi="Times New Roman" w:cs="Times New Roman"/>
                <w:color w:val="000000"/>
                <w:sz w:val="24"/>
                <w:szCs w:val="24"/>
                <w:lang w:eastAsia="pt-BR"/>
              </w:rPr>
            </w:pPr>
            <w:r w:rsidRPr="00D919EF">
              <w:rPr>
                <w:rFonts w:ascii="Times New Roman" w:eastAsia="Times New Roman" w:hAnsi="Times New Roman" w:cs="Times New Roman"/>
                <w:color w:val="000000"/>
                <w:sz w:val="24"/>
                <w:szCs w:val="24"/>
                <w:lang w:eastAsia="pt-BR"/>
              </w:rPr>
              <w:t>0,08</w:t>
            </w:r>
          </w:p>
        </w:tc>
        <w:tc>
          <w:tcPr>
            <w:tcW w:w="1720" w:type="dxa"/>
            <w:tcBorders>
              <w:top w:val="nil"/>
              <w:left w:val="nil"/>
              <w:bottom w:val="nil"/>
              <w:right w:val="nil"/>
            </w:tcBorders>
            <w:shd w:val="clear" w:color="auto" w:fill="auto"/>
            <w:noWrap/>
            <w:vAlign w:val="center"/>
            <w:hideMark/>
          </w:tcPr>
          <w:p w:rsidR="00D919EF" w:rsidRPr="00D919EF" w:rsidRDefault="00D919EF" w:rsidP="00D919EF">
            <w:pPr>
              <w:spacing w:after="0" w:line="240" w:lineRule="auto"/>
              <w:jc w:val="center"/>
              <w:rPr>
                <w:rFonts w:ascii="Times New Roman" w:eastAsia="Times New Roman" w:hAnsi="Times New Roman" w:cs="Times New Roman"/>
                <w:color w:val="000000"/>
                <w:sz w:val="24"/>
                <w:szCs w:val="24"/>
                <w:lang w:eastAsia="pt-BR"/>
              </w:rPr>
            </w:pPr>
            <w:r w:rsidRPr="00D919EF">
              <w:rPr>
                <w:rFonts w:ascii="Times New Roman" w:eastAsia="Times New Roman" w:hAnsi="Times New Roman" w:cs="Times New Roman"/>
                <w:color w:val="000000"/>
                <w:sz w:val="24"/>
                <w:szCs w:val="24"/>
                <w:lang w:eastAsia="pt-BR"/>
              </w:rPr>
              <w:t>0,27</w:t>
            </w:r>
          </w:p>
        </w:tc>
        <w:tc>
          <w:tcPr>
            <w:tcW w:w="1360" w:type="dxa"/>
            <w:tcBorders>
              <w:top w:val="nil"/>
              <w:left w:val="nil"/>
              <w:bottom w:val="nil"/>
              <w:right w:val="nil"/>
            </w:tcBorders>
            <w:shd w:val="clear" w:color="auto" w:fill="auto"/>
            <w:noWrap/>
            <w:vAlign w:val="center"/>
            <w:hideMark/>
          </w:tcPr>
          <w:p w:rsidR="00D919EF" w:rsidRPr="00D919EF" w:rsidRDefault="00D919EF" w:rsidP="00D919EF">
            <w:pPr>
              <w:spacing w:after="0" w:line="240" w:lineRule="auto"/>
              <w:jc w:val="center"/>
              <w:rPr>
                <w:rFonts w:ascii="Times New Roman" w:eastAsia="Times New Roman" w:hAnsi="Times New Roman" w:cs="Times New Roman"/>
                <w:color w:val="000000"/>
                <w:sz w:val="24"/>
                <w:szCs w:val="24"/>
                <w:lang w:eastAsia="pt-BR"/>
              </w:rPr>
            </w:pPr>
            <w:r w:rsidRPr="00D919EF">
              <w:rPr>
                <w:rFonts w:ascii="Times New Roman" w:eastAsia="Times New Roman" w:hAnsi="Times New Roman" w:cs="Times New Roman"/>
                <w:color w:val="000000"/>
                <w:sz w:val="24"/>
                <w:szCs w:val="24"/>
                <w:lang w:eastAsia="pt-BR"/>
              </w:rPr>
              <w:t>-</w:t>
            </w:r>
          </w:p>
        </w:tc>
        <w:tc>
          <w:tcPr>
            <w:tcW w:w="1280" w:type="dxa"/>
            <w:tcBorders>
              <w:top w:val="nil"/>
              <w:left w:val="nil"/>
              <w:bottom w:val="nil"/>
              <w:right w:val="nil"/>
            </w:tcBorders>
            <w:shd w:val="clear" w:color="auto" w:fill="auto"/>
            <w:noWrap/>
            <w:vAlign w:val="center"/>
            <w:hideMark/>
          </w:tcPr>
          <w:p w:rsidR="00D919EF" w:rsidRPr="00D919EF" w:rsidRDefault="00D919EF" w:rsidP="00D919EF">
            <w:pPr>
              <w:spacing w:after="0" w:line="240" w:lineRule="auto"/>
              <w:jc w:val="center"/>
              <w:rPr>
                <w:rFonts w:ascii="Times New Roman" w:eastAsia="Times New Roman" w:hAnsi="Times New Roman" w:cs="Times New Roman"/>
                <w:color w:val="000000"/>
                <w:sz w:val="24"/>
                <w:szCs w:val="24"/>
                <w:lang w:eastAsia="pt-BR"/>
              </w:rPr>
            </w:pPr>
            <w:r w:rsidRPr="00D919EF">
              <w:rPr>
                <w:rFonts w:ascii="Times New Roman" w:eastAsia="Times New Roman" w:hAnsi="Times New Roman" w:cs="Times New Roman"/>
                <w:color w:val="000000"/>
                <w:sz w:val="24"/>
                <w:szCs w:val="24"/>
                <w:lang w:eastAsia="pt-BR"/>
              </w:rPr>
              <w:t>1,00</w:t>
            </w:r>
          </w:p>
        </w:tc>
      </w:tr>
      <w:tr w:rsidR="00D919EF" w:rsidRPr="00D919EF" w:rsidTr="00D919EF">
        <w:trPr>
          <w:trHeight w:val="315"/>
          <w:jc w:val="center"/>
        </w:trPr>
        <w:tc>
          <w:tcPr>
            <w:tcW w:w="1860" w:type="dxa"/>
            <w:tcBorders>
              <w:top w:val="nil"/>
              <w:left w:val="nil"/>
              <w:bottom w:val="nil"/>
              <w:right w:val="nil"/>
            </w:tcBorders>
            <w:shd w:val="clear" w:color="auto" w:fill="auto"/>
            <w:noWrap/>
            <w:vAlign w:val="center"/>
            <w:hideMark/>
          </w:tcPr>
          <w:p w:rsidR="00D919EF" w:rsidRPr="00D919EF" w:rsidRDefault="00D919EF" w:rsidP="00D919EF">
            <w:pPr>
              <w:spacing w:after="0" w:line="240" w:lineRule="auto"/>
              <w:jc w:val="center"/>
              <w:rPr>
                <w:rFonts w:ascii="Times New Roman" w:eastAsia="Times New Roman" w:hAnsi="Times New Roman" w:cs="Times New Roman"/>
                <w:color w:val="000000"/>
                <w:sz w:val="24"/>
                <w:szCs w:val="24"/>
                <w:lang w:eastAsia="pt-BR"/>
              </w:rPr>
            </w:pPr>
            <w:proofErr w:type="gramStart"/>
            <w:r w:rsidRPr="00D919EF">
              <w:rPr>
                <w:rFonts w:ascii="Times New Roman" w:eastAsia="Times New Roman" w:hAnsi="Times New Roman" w:cs="Times New Roman"/>
                <w:color w:val="000000"/>
                <w:sz w:val="24"/>
                <w:szCs w:val="24"/>
                <w:lang w:eastAsia="pt-BR"/>
              </w:rPr>
              <w:t>rural</w:t>
            </w:r>
            <w:proofErr w:type="gramEnd"/>
          </w:p>
        </w:tc>
        <w:tc>
          <w:tcPr>
            <w:tcW w:w="1300" w:type="dxa"/>
            <w:tcBorders>
              <w:top w:val="nil"/>
              <w:left w:val="nil"/>
              <w:bottom w:val="nil"/>
              <w:right w:val="nil"/>
            </w:tcBorders>
            <w:shd w:val="clear" w:color="auto" w:fill="auto"/>
            <w:noWrap/>
            <w:vAlign w:val="center"/>
            <w:hideMark/>
          </w:tcPr>
          <w:p w:rsidR="00D919EF" w:rsidRPr="00D919EF" w:rsidRDefault="00D919EF" w:rsidP="00D919EF">
            <w:pPr>
              <w:spacing w:after="0" w:line="240" w:lineRule="auto"/>
              <w:jc w:val="center"/>
              <w:rPr>
                <w:rFonts w:ascii="Times New Roman" w:eastAsia="Times New Roman" w:hAnsi="Times New Roman" w:cs="Times New Roman"/>
                <w:color w:val="000000"/>
                <w:sz w:val="24"/>
                <w:szCs w:val="24"/>
                <w:lang w:eastAsia="pt-BR"/>
              </w:rPr>
            </w:pPr>
            <w:r w:rsidRPr="00D919EF">
              <w:rPr>
                <w:rFonts w:ascii="Times New Roman" w:eastAsia="Times New Roman" w:hAnsi="Times New Roman" w:cs="Times New Roman"/>
                <w:color w:val="000000"/>
                <w:sz w:val="24"/>
                <w:szCs w:val="24"/>
                <w:lang w:eastAsia="pt-BR"/>
              </w:rPr>
              <w:t>125</w:t>
            </w:r>
          </w:p>
        </w:tc>
        <w:tc>
          <w:tcPr>
            <w:tcW w:w="1300" w:type="dxa"/>
            <w:tcBorders>
              <w:top w:val="nil"/>
              <w:left w:val="nil"/>
              <w:bottom w:val="nil"/>
              <w:right w:val="nil"/>
            </w:tcBorders>
            <w:shd w:val="clear" w:color="auto" w:fill="auto"/>
            <w:noWrap/>
            <w:vAlign w:val="center"/>
            <w:hideMark/>
          </w:tcPr>
          <w:p w:rsidR="00D919EF" w:rsidRPr="00D919EF" w:rsidRDefault="00D919EF" w:rsidP="00D919EF">
            <w:pPr>
              <w:spacing w:after="0" w:line="240" w:lineRule="auto"/>
              <w:jc w:val="center"/>
              <w:rPr>
                <w:rFonts w:ascii="Times New Roman" w:eastAsia="Times New Roman" w:hAnsi="Times New Roman" w:cs="Times New Roman"/>
                <w:color w:val="000000"/>
                <w:sz w:val="24"/>
                <w:szCs w:val="24"/>
                <w:lang w:eastAsia="pt-BR"/>
              </w:rPr>
            </w:pPr>
            <w:r w:rsidRPr="00D919EF">
              <w:rPr>
                <w:rFonts w:ascii="Times New Roman" w:eastAsia="Times New Roman" w:hAnsi="Times New Roman" w:cs="Times New Roman"/>
                <w:color w:val="000000"/>
                <w:sz w:val="24"/>
                <w:szCs w:val="24"/>
                <w:lang w:eastAsia="pt-BR"/>
              </w:rPr>
              <w:t>0,33</w:t>
            </w:r>
          </w:p>
        </w:tc>
        <w:tc>
          <w:tcPr>
            <w:tcW w:w="1720" w:type="dxa"/>
            <w:tcBorders>
              <w:top w:val="nil"/>
              <w:left w:val="nil"/>
              <w:bottom w:val="nil"/>
              <w:right w:val="nil"/>
            </w:tcBorders>
            <w:shd w:val="clear" w:color="auto" w:fill="auto"/>
            <w:noWrap/>
            <w:vAlign w:val="center"/>
            <w:hideMark/>
          </w:tcPr>
          <w:p w:rsidR="00D919EF" w:rsidRPr="00D919EF" w:rsidRDefault="00D919EF" w:rsidP="00D919EF">
            <w:pPr>
              <w:spacing w:after="0" w:line="240" w:lineRule="auto"/>
              <w:jc w:val="center"/>
              <w:rPr>
                <w:rFonts w:ascii="Times New Roman" w:eastAsia="Times New Roman" w:hAnsi="Times New Roman" w:cs="Times New Roman"/>
                <w:color w:val="000000"/>
                <w:sz w:val="24"/>
                <w:szCs w:val="24"/>
                <w:lang w:eastAsia="pt-BR"/>
              </w:rPr>
            </w:pPr>
            <w:r w:rsidRPr="00D919EF">
              <w:rPr>
                <w:rFonts w:ascii="Times New Roman" w:eastAsia="Times New Roman" w:hAnsi="Times New Roman" w:cs="Times New Roman"/>
                <w:color w:val="000000"/>
                <w:sz w:val="24"/>
                <w:szCs w:val="24"/>
                <w:lang w:eastAsia="pt-BR"/>
              </w:rPr>
              <w:t>0,47</w:t>
            </w:r>
          </w:p>
        </w:tc>
        <w:tc>
          <w:tcPr>
            <w:tcW w:w="1360" w:type="dxa"/>
            <w:tcBorders>
              <w:top w:val="nil"/>
              <w:left w:val="nil"/>
              <w:bottom w:val="nil"/>
              <w:right w:val="nil"/>
            </w:tcBorders>
            <w:shd w:val="clear" w:color="auto" w:fill="auto"/>
            <w:noWrap/>
            <w:vAlign w:val="center"/>
            <w:hideMark/>
          </w:tcPr>
          <w:p w:rsidR="00D919EF" w:rsidRPr="00D919EF" w:rsidRDefault="00D919EF" w:rsidP="00D919EF">
            <w:pPr>
              <w:spacing w:after="0" w:line="240" w:lineRule="auto"/>
              <w:jc w:val="center"/>
              <w:rPr>
                <w:rFonts w:ascii="Times New Roman" w:eastAsia="Times New Roman" w:hAnsi="Times New Roman" w:cs="Times New Roman"/>
                <w:color w:val="000000"/>
                <w:sz w:val="24"/>
                <w:szCs w:val="24"/>
                <w:lang w:eastAsia="pt-BR"/>
              </w:rPr>
            </w:pPr>
            <w:r w:rsidRPr="00D919EF">
              <w:rPr>
                <w:rFonts w:ascii="Times New Roman" w:eastAsia="Times New Roman" w:hAnsi="Times New Roman" w:cs="Times New Roman"/>
                <w:color w:val="000000"/>
                <w:sz w:val="24"/>
                <w:szCs w:val="24"/>
                <w:lang w:eastAsia="pt-BR"/>
              </w:rPr>
              <w:t>-</w:t>
            </w:r>
          </w:p>
        </w:tc>
        <w:tc>
          <w:tcPr>
            <w:tcW w:w="1280" w:type="dxa"/>
            <w:tcBorders>
              <w:top w:val="nil"/>
              <w:left w:val="nil"/>
              <w:bottom w:val="nil"/>
              <w:right w:val="nil"/>
            </w:tcBorders>
            <w:shd w:val="clear" w:color="auto" w:fill="auto"/>
            <w:noWrap/>
            <w:vAlign w:val="center"/>
            <w:hideMark/>
          </w:tcPr>
          <w:p w:rsidR="00D919EF" w:rsidRPr="00D919EF" w:rsidRDefault="00D919EF" w:rsidP="00D919EF">
            <w:pPr>
              <w:spacing w:after="0" w:line="240" w:lineRule="auto"/>
              <w:jc w:val="center"/>
              <w:rPr>
                <w:rFonts w:ascii="Times New Roman" w:eastAsia="Times New Roman" w:hAnsi="Times New Roman" w:cs="Times New Roman"/>
                <w:color w:val="000000"/>
                <w:sz w:val="24"/>
                <w:szCs w:val="24"/>
                <w:lang w:eastAsia="pt-BR"/>
              </w:rPr>
            </w:pPr>
            <w:r w:rsidRPr="00D919EF">
              <w:rPr>
                <w:rFonts w:ascii="Times New Roman" w:eastAsia="Times New Roman" w:hAnsi="Times New Roman" w:cs="Times New Roman"/>
                <w:color w:val="000000"/>
                <w:sz w:val="24"/>
                <w:szCs w:val="24"/>
                <w:lang w:eastAsia="pt-BR"/>
              </w:rPr>
              <w:t>1,00</w:t>
            </w:r>
          </w:p>
        </w:tc>
      </w:tr>
      <w:tr w:rsidR="00D919EF" w:rsidRPr="00D919EF" w:rsidTr="00D919EF">
        <w:trPr>
          <w:trHeight w:val="315"/>
          <w:jc w:val="center"/>
        </w:trPr>
        <w:tc>
          <w:tcPr>
            <w:tcW w:w="1860" w:type="dxa"/>
            <w:tcBorders>
              <w:top w:val="nil"/>
              <w:left w:val="nil"/>
              <w:bottom w:val="nil"/>
              <w:right w:val="nil"/>
            </w:tcBorders>
            <w:shd w:val="clear" w:color="auto" w:fill="auto"/>
            <w:noWrap/>
            <w:vAlign w:val="center"/>
            <w:hideMark/>
          </w:tcPr>
          <w:p w:rsidR="00D919EF" w:rsidRPr="00D919EF" w:rsidRDefault="00D919EF" w:rsidP="00D919EF">
            <w:pPr>
              <w:spacing w:after="0" w:line="240" w:lineRule="auto"/>
              <w:jc w:val="center"/>
              <w:rPr>
                <w:rFonts w:ascii="Times New Roman" w:eastAsia="Times New Roman" w:hAnsi="Times New Roman" w:cs="Times New Roman"/>
                <w:color w:val="000000"/>
                <w:sz w:val="24"/>
                <w:szCs w:val="24"/>
                <w:lang w:eastAsia="pt-BR"/>
              </w:rPr>
            </w:pPr>
            <w:proofErr w:type="spellStart"/>
            <w:proofErr w:type="gramStart"/>
            <w:r w:rsidRPr="00D919EF">
              <w:rPr>
                <w:rFonts w:ascii="Times New Roman" w:eastAsia="Times New Roman" w:hAnsi="Times New Roman" w:cs="Times New Roman"/>
                <w:color w:val="000000"/>
                <w:sz w:val="24"/>
                <w:szCs w:val="24"/>
                <w:lang w:eastAsia="pt-BR"/>
              </w:rPr>
              <w:t>exp</w:t>
            </w:r>
            <w:proofErr w:type="spellEnd"/>
            <w:proofErr w:type="gramEnd"/>
          </w:p>
        </w:tc>
        <w:tc>
          <w:tcPr>
            <w:tcW w:w="1300" w:type="dxa"/>
            <w:tcBorders>
              <w:top w:val="nil"/>
              <w:left w:val="nil"/>
              <w:bottom w:val="nil"/>
              <w:right w:val="nil"/>
            </w:tcBorders>
            <w:shd w:val="clear" w:color="auto" w:fill="auto"/>
            <w:noWrap/>
            <w:vAlign w:val="center"/>
            <w:hideMark/>
          </w:tcPr>
          <w:p w:rsidR="00D919EF" w:rsidRPr="00D919EF" w:rsidRDefault="00D919EF" w:rsidP="00D919EF">
            <w:pPr>
              <w:spacing w:after="0" w:line="240" w:lineRule="auto"/>
              <w:jc w:val="center"/>
              <w:rPr>
                <w:rFonts w:ascii="Times New Roman" w:eastAsia="Times New Roman" w:hAnsi="Times New Roman" w:cs="Times New Roman"/>
                <w:color w:val="000000"/>
                <w:sz w:val="24"/>
                <w:szCs w:val="24"/>
                <w:lang w:eastAsia="pt-BR"/>
              </w:rPr>
            </w:pPr>
            <w:r w:rsidRPr="00D919EF">
              <w:rPr>
                <w:rFonts w:ascii="Times New Roman" w:eastAsia="Times New Roman" w:hAnsi="Times New Roman" w:cs="Times New Roman"/>
                <w:color w:val="000000"/>
                <w:sz w:val="24"/>
                <w:szCs w:val="24"/>
                <w:lang w:eastAsia="pt-BR"/>
              </w:rPr>
              <w:t>125</w:t>
            </w:r>
          </w:p>
        </w:tc>
        <w:tc>
          <w:tcPr>
            <w:tcW w:w="1300" w:type="dxa"/>
            <w:tcBorders>
              <w:top w:val="nil"/>
              <w:left w:val="nil"/>
              <w:bottom w:val="nil"/>
              <w:right w:val="nil"/>
            </w:tcBorders>
            <w:shd w:val="clear" w:color="auto" w:fill="auto"/>
            <w:noWrap/>
            <w:vAlign w:val="center"/>
            <w:hideMark/>
          </w:tcPr>
          <w:p w:rsidR="00D919EF" w:rsidRPr="00D919EF" w:rsidRDefault="00D919EF" w:rsidP="00D919EF">
            <w:pPr>
              <w:spacing w:after="0" w:line="240" w:lineRule="auto"/>
              <w:jc w:val="center"/>
              <w:rPr>
                <w:rFonts w:ascii="Times New Roman" w:eastAsia="Times New Roman" w:hAnsi="Times New Roman" w:cs="Times New Roman"/>
                <w:color w:val="000000"/>
                <w:sz w:val="24"/>
                <w:szCs w:val="24"/>
                <w:lang w:eastAsia="pt-BR"/>
              </w:rPr>
            </w:pPr>
            <w:r w:rsidRPr="00D919EF">
              <w:rPr>
                <w:rFonts w:ascii="Times New Roman" w:eastAsia="Times New Roman" w:hAnsi="Times New Roman" w:cs="Times New Roman"/>
                <w:color w:val="000000"/>
                <w:sz w:val="24"/>
                <w:szCs w:val="24"/>
                <w:lang w:eastAsia="pt-BR"/>
              </w:rPr>
              <w:t>21,33</w:t>
            </w:r>
          </w:p>
        </w:tc>
        <w:tc>
          <w:tcPr>
            <w:tcW w:w="1720" w:type="dxa"/>
            <w:tcBorders>
              <w:top w:val="nil"/>
              <w:left w:val="nil"/>
              <w:bottom w:val="nil"/>
              <w:right w:val="nil"/>
            </w:tcBorders>
            <w:shd w:val="clear" w:color="auto" w:fill="auto"/>
            <w:noWrap/>
            <w:vAlign w:val="center"/>
            <w:hideMark/>
          </w:tcPr>
          <w:p w:rsidR="00D919EF" w:rsidRPr="00D919EF" w:rsidRDefault="00D919EF" w:rsidP="00D919EF">
            <w:pPr>
              <w:spacing w:after="0" w:line="240" w:lineRule="auto"/>
              <w:jc w:val="center"/>
              <w:rPr>
                <w:rFonts w:ascii="Times New Roman" w:eastAsia="Times New Roman" w:hAnsi="Times New Roman" w:cs="Times New Roman"/>
                <w:color w:val="000000"/>
                <w:sz w:val="24"/>
                <w:szCs w:val="24"/>
                <w:lang w:eastAsia="pt-BR"/>
              </w:rPr>
            </w:pPr>
            <w:r w:rsidRPr="00D919EF">
              <w:rPr>
                <w:rFonts w:ascii="Times New Roman" w:eastAsia="Times New Roman" w:hAnsi="Times New Roman" w:cs="Times New Roman"/>
                <w:color w:val="000000"/>
                <w:sz w:val="24"/>
                <w:szCs w:val="24"/>
                <w:lang w:eastAsia="pt-BR"/>
              </w:rPr>
              <w:t>13,55</w:t>
            </w:r>
          </w:p>
        </w:tc>
        <w:tc>
          <w:tcPr>
            <w:tcW w:w="1360" w:type="dxa"/>
            <w:tcBorders>
              <w:top w:val="nil"/>
              <w:left w:val="nil"/>
              <w:bottom w:val="nil"/>
              <w:right w:val="nil"/>
            </w:tcBorders>
            <w:shd w:val="clear" w:color="auto" w:fill="auto"/>
            <w:noWrap/>
            <w:vAlign w:val="center"/>
            <w:hideMark/>
          </w:tcPr>
          <w:p w:rsidR="00D919EF" w:rsidRPr="00D919EF" w:rsidRDefault="00D919EF" w:rsidP="00D919EF">
            <w:pPr>
              <w:spacing w:after="0" w:line="240" w:lineRule="auto"/>
              <w:jc w:val="center"/>
              <w:rPr>
                <w:rFonts w:ascii="Times New Roman" w:eastAsia="Times New Roman" w:hAnsi="Times New Roman" w:cs="Times New Roman"/>
                <w:color w:val="000000"/>
                <w:sz w:val="24"/>
                <w:szCs w:val="24"/>
                <w:lang w:eastAsia="pt-BR"/>
              </w:rPr>
            </w:pPr>
            <w:r w:rsidRPr="00D919EF">
              <w:rPr>
                <w:rFonts w:ascii="Times New Roman" w:eastAsia="Times New Roman" w:hAnsi="Times New Roman" w:cs="Times New Roman"/>
                <w:color w:val="000000"/>
                <w:sz w:val="24"/>
                <w:szCs w:val="24"/>
                <w:lang w:eastAsia="pt-BR"/>
              </w:rPr>
              <w:t>5,00</w:t>
            </w:r>
          </w:p>
        </w:tc>
        <w:tc>
          <w:tcPr>
            <w:tcW w:w="1280" w:type="dxa"/>
            <w:tcBorders>
              <w:top w:val="nil"/>
              <w:left w:val="nil"/>
              <w:bottom w:val="nil"/>
              <w:right w:val="nil"/>
            </w:tcBorders>
            <w:shd w:val="clear" w:color="auto" w:fill="auto"/>
            <w:noWrap/>
            <w:vAlign w:val="center"/>
            <w:hideMark/>
          </w:tcPr>
          <w:p w:rsidR="00D919EF" w:rsidRPr="00D919EF" w:rsidRDefault="00D919EF" w:rsidP="00D919EF">
            <w:pPr>
              <w:spacing w:after="0" w:line="240" w:lineRule="auto"/>
              <w:jc w:val="center"/>
              <w:rPr>
                <w:rFonts w:ascii="Times New Roman" w:eastAsia="Times New Roman" w:hAnsi="Times New Roman" w:cs="Times New Roman"/>
                <w:color w:val="000000"/>
                <w:sz w:val="24"/>
                <w:szCs w:val="24"/>
                <w:lang w:eastAsia="pt-BR"/>
              </w:rPr>
            </w:pPr>
            <w:r w:rsidRPr="00D919EF">
              <w:rPr>
                <w:rFonts w:ascii="Times New Roman" w:eastAsia="Times New Roman" w:hAnsi="Times New Roman" w:cs="Times New Roman"/>
                <w:color w:val="000000"/>
                <w:sz w:val="24"/>
                <w:szCs w:val="24"/>
                <w:lang w:eastAsia="pt-BR"/>
              </w:rPr>
              <w:t>60,00</w:t>
            </w:r>
          </w:p>
        </w:tc>
      </w:tr>
      <w:tr w:rsidR="00D919EF" w:rsidRPr="00D919EF" w:rsidTr="00D919EF">
        <w:trPr>
          <w:trHeight w:val="315"/>
          <w:jc w:val="center"/>
        </w:trPr>
        <w:tc>
          <w:tcPr>
            <w:tcW w:w="1860" w:type="dxa"/>
            <w:tcBorders>
              <w:top w:val="nil"/>
              <w:left w:val="nil"/>
              <w:bottom w:val="nil"/>
              <w:right w:val="nil"/>
            </w:tcBorders>
            <w:shd w:val="clear" w:color="auto" w:fill="auto"/>
            <w:noWrap/>
            <w:vAlign w:val="center"/>
            <w:hideMark/>
          </w:tcPr>
          <w:p w:rsidR="00D919EF" w:rsidRPr="00D919EF" w:rsidRDefault="00D919EF" w:rsidP="00D919EF">
            <w:pPr>
              <w:spacing w:after="0" w:line="240" w:lineRule="auto"/>
              <w:jc w:val="center"/>
              <w:rPr>
                <w:rFonts w:ascii="Times New Roman" w:eastAsia="Times New Roman" w:hAnsi="Times New Roman" w:cs="Times New Roman"/>
                <w:color w:val="000000"/>
                <w:sz w:val="24"/>
                <w:szCs w:val="24"/>
                <w:lang w:eastAsia="pt-BR"/>
              </w:rPr>
            </w:pPr>
            <w:proofErr w:type="spellStart"/>
            <w:proofErr w:type="gramStart"/>
            <w:r w:rsidRPr="00D919EF">
              <w:rPr>
                <w:rFonts w:ascii="Times New Roman" w:eastAsia="Times New Roman" w:hAnsi="Times New Roman" w:cs="Times New Roman"/>
                <w:color w:val="000000"/>
                <w:sz w:val="24"/>
                <w:szCs w:val="24"/>
                <w:lang w:eastAsia="pt-BR"/>
              </w:rPr>
              <w:t>vol</w:t>
            </w:r>
            <w:proofErr w:type="spellEnd"/>
            <w:proofErr w:type="gramEnd"/>
          </w:p>
        </w:tc>
        <w:tc>
          <w:tcPr>
            <w:tcW w:w="1300" w:type="dxa"/>
            <w:tcBorders>
              <w:top w:val="nil"/>
              <w:left w:val="nil"/>
              <w:bottom w:val="nil"/>
              <w:right w:val="nil"/>
            </w:tcBorders>
            <w:shd w:val="clear" w:color="auto" w:fill="auto"/>
            <w:noWrap/>
            <w:vAlign w:val="center"/>
            <w:hideMark/>
          </w:tcPr>
          <w:p w:rsidR="00D919EF" w:rsidRPr="00D919EF" w:rsidRDefault="00D919EF" w:rsidP="00D919EF">
            <w:pPr>
              <w:spacing w:after="0" w:line="240" w:lineRule="auto"/>
              <w:jc w:val="center"/>
              <w:rPr>
                <w:rFonts w:ascii="Times New Roman" w:eastAsia="Times New Roman" w:hAnsi="Times New Roman" w:cs="Times New Roman"/>
                <w:color w:val="000000"/>
                <w:sz w:val="24"/>
                <w:szCs w:val="24"/>
                <w:lang w:eastAsia="pt-BR"/>
              </w:rPr>
            </w:pPr>
            <w:r w:rsidRPr="00D919EF">
              <w:rPr>
                <w:rFonts w:ascii="Times New Roman" w:eastAsia="Times New Roman" w:hAnsi="Times New Roman" w:cs="Times New Roman"/>
                <w:color w:val="000000"/>
                <w:sz w:val="24"/>
                <w:szCs w:val="24"/>
                <w:lang w:eastAsia="pt-BR"/>
              </w:rPr>
              <w:t>125</w:t>
            </w:r>
          </w:p>
        </w:tc>
        <w:tc>
          <w:tcPr>
            <w:tcW w:w="1300" w:type="dxa"/>
            <w:tcBorders>
              <w:top w:val="nil"/>
              <w:left w:val="nil"/>
              <w:bottom w:val="nil"/>
              <w:right w:val="nil"/>
            </w:tcBorders>
            <w:shd w:val="clear" w:color="auto" w:fill="auto"/>
            <w:noWrap/>
            <w:vAlign w:val="center"/>
            <w:hideMark/>
          </w:tcPr>
          <w:p w:rsidR="00D919EF" w:rsidRPr="00D919EF" w:rsidRDefault="00D919EF" w:rsidP="00D919EF">
            <w:pPr>
              <w:spacing w:after="0" w:line="240" w:lineRule="auto"/>
              <w:jc w:val="center"/>
              <w:rPr>
                <w:rFonts w:ascii="Times New Roman" w:eastAsia="Times New Roman" w:hAnsi="Times New Roman" w:cs="Times New Roman"/>
                <w:color w:val="000000"/>
                <w:sz w:val="24"/>
                <w:szCs w:val="24"/>
                <w:lang w:eastAsia="pt-BR"/>
              </w:rPr>
            </w:pPr>
            <w:r w:rsidRPr="00D919EF">
              <w:rPr>
                <w:rFonts w:ascii="Times New Roman" w:eastAsia="Times New Roman" w:hAnsi="Times New Roman" w:cs="Times New Roman"/>
                <w:color w:val="000000"/>
                <w:sz w:val="24"/>
                <w:szCs w:val="24"/>
                <w:lang w:eastAsia="pt-BR"/>
              </w:rPr>
              <w:t>0,95</w:t>
            </w:r>
          </w:p>
        </w:tc>
        <w:tc>
          <w:tcPr>
            <w:tcW w:w="1720" w:type="dxa"/>
            <w:tcBorders>
              <w:top w:val="nil"/>
              <w:left w:val="nil"/>
              <w:bottom w:val="nil"/>
              <w:right w:val="nil"/>
            </w:tcBorders>
            <w:shd w:val="clear" w:color="auto" w:fill="auto"/>
            <w:noWrap/>
            <w:vAlign w:val="center"/>
            <w:hideMark/>
          </w:tcPr>
          <w:p w:rsidR="00D919EF" w:rsidRPr="00D919EF" w:rsidRDefault="00D919EF" w:rsidP="00D919EF">
            <w:pPr>
              <w:spacing w:after="0" w:line="240" w:lineRule="auto"/>
              <w:jc w:val="center"/>
              <w:rPr>
                <w:rFonts w:ascii="Times New Roman" w:eastAsia="Times New Roman" w:hAnsi="Times New Roman" w:cs="Times New Roman"/>
                <w:color w:val="000000"/>
                <w:sz w:val="24"/>
                <w:szCs w:val="24"/>
                <w:lang w:eastAsia="pt-BR"/>
              </w:rPr>
            </w:pPr>
            <w:r w:rsidRPr="00D919EF">
              <w:rPr>
                <w:rFonts w:ascii="Times New Roman" w:eastAsia="Times New Roman" w:hAnsi="Times New Roman" w:cs="Times New Roman"/>
                <w:color w:val="000000"/>
                <w:sz w:val="24"/>
                <w:szCs w:val="24"/>
                <w:lang w:eastAsia="pt-BR"/>
              </w:rPr>
              <w:t>1,61</w:t>
            </w:r>
          </w:p>
        </w:tc>
        <w:tc>
          <w:tcPr>
            <w:tcW w:w="1360" w:type="dxa"/>
            <w:tcBorders>
              <w:top w:val="nil"/>
              <w:left w:val="nil"/>
              <w:bottom w:val="nil"/>
              <w:right w:val="nil"/>
            </w:tcBorders>
            <w:shd w:val="clear" w:color="auto" w:fill="auto"/>
            <w:noWrap/>
            <w:vAlign w:val="center"/>
            <w:hideMark/>
          </w:tcPr>
          <w:p w:rsidR="00D919EF" w:rsidRPr="00D919EF" w:rsidRDefault="00D919EF" w:rsidP="00D919EF">
            <w:pPr>
              <w:spacing w:after="0" w:line="240" w:lineRule="auto"/>
              <w:jc w:val="center"/>
              <w:rPr>
                <w:rFonts w:ascii="Times New Roman" w:eastAsia="Times New Roman" w:hAnsi="Times New Roman" w:cs="Times New Roman"/>
                <w:color w:val="000000"/>
                <w:sz w:val="24"/>
                <w:szCs w:val="24"/>
                <w:lang w:eastAsia="pt-BR"/>
              </w:rPr>
            </w:pPr>
            <w:r w:rsidRPr="00D919EF">
              <w:rPr>
                <w:rFonts w:ascii="Times New Roman" w:eastAsia="Times New Roman" w:hAnsi="Times New Roman" w:cs="Times New Roman"/>
                <w:color w:val="000000"/>
                <w:sz w:val="24"/>
                <w:szCs w:val="24"/>
                <w:lang w:eastAsia="pt-BR"/>
              </w:rPr>
              <w:t>-</w:t>
            </w:r>
          </w:p>
        </w:tc>
        <w:tc>
          <w:tcPr>
            <w:tcW w:w="1280" w:type="dxa"/>
            <w:tcBorders>
              <w:top w:val="nil"/>
              <w:left w:val="nil"/>
              <w:bottom w:val="nil"/>
              <w:right w:val="nil"/>
            </w:tcBorders>
            <w:shd w:val="clear" w:color="auto" w:fill="auto"/>
            <w:noWrap/>
            <w:vAlign w:val="center"/>
            <w:hideMark/>
          </w:tcPr>
          <w:p w:rsidR="00D919EF" w:rsidRPr="00D919EF" w:rsidRDefault="00D919EF" w:rsidP="00D919EF">
            <w:pPr>
              <w:spacing w:after="0" w:line="240" w:lineRule="auto"/>
              <w:jc w:val="center"/>
              <w:rPr>
                <w:rFonts w:ascii="Times New Roman" w:eastAsia="Times New Roman" w:hAnsi="Times New Roman" w:cs="Times New Roman"/>
                <w:color w:val="000000"/>
                <w:sz w:val="24"/>
                <w:szCs w:val="24"/>
                <w:lang w:eastAsia="pt-BR"/>
              </w:rPr>
            </w:pPr>
            <w:r w:rsidRPr="00D919EF">
              <w:rPr>
                <w:rFonts w:ascii="Times New Roman" w:eastAsia="Times New Roman" w:hAnsi="Times New Roman" w:cs="Times New Roman"/>
                <w:color w:val="000000"/>
                <w:sz w:val="24"/>
                <w:szCs w:val="24"/>
                <w:lang w:eastAsia="pt-BR"/>
              </w:rPr>
              <w:t>9,53</w:t>
            </w:r>
          </w:p>
        </w:tc>
      </w:tr>
      <w:tr w:rsidR="00D919EF" w:rsidRPr="00D919EF" w:rsidTr="00D919EF">
        <w:trPr>
          <w:trHeight w:val="315"/>
          <w:jc w:val="center"/>
        </w:trPr>
        <w:tc>
          <w:tcPr>
            <w:tcW w:w="1860" w:type="dxa"/>
            <w:tcBorders>
              <w:top w:val="nil"/>
              <w:left w:val="nil"/>
              <w:bottom w:val="nil"/>
              <w:right w:val="nil"/>
            </w:tcBorders>
            <w:shd w:val="clear" w:color="auto" w:fill="auto"/>
            <w:vAlign w:val="center"/>
            <w:hideMark/>
          </w:tcPr>
          <w:p w:rsidR="00D919EF" w:rsidRPr="00D919EF" w:rsidRDefault="00D919EF" w:rsidP="00D919EF">
            <w:pPr>
              <w:spacing w:after="0" w:line="240" w:lineRule="auto"/>
              <w:jc w:val="center"/>
              <w:rPr>
                <w:rFonts w:ascii="Times New Roman" w:eastAsia="Times New Roman" w:hAnsi="Times New Roman" w:cs="Times New Roman"/>
                <w:color w:val="000000"/>
                <w:sz w:val="24"/>
                <w:szCs w:val="24"/>
                <w:lang w:eastAsia="pt-BR"/>
              </w:rPr>
            </w:pPr>
            <w:proofErr w:type="spellStart"/>
            <w:proofErr w:type="gramStart"/>
            <w:r w:rsidRPr="00D919EF">
              <w:rPr>
                <w:rFonts w:ascii="Times New Roman" w:eastAsia="Times New Roman" w:hAnsi="Times New Roman" w:cs="Times New Roman"/>
                <w:color w:val="000000"/>
                <w:sz w:val="24"/>
                <w:szCs w:val="24"/>
                <w:lang w:eastAsia="pt-BR"/>
              </w:rPr>
              <w:t>reg</w:t>
            </w:r>
            <w:proofErr w:type="spellEnd"/>
            <w:proofErr w:type="gramEnd"/>
            <w:r w:rsidRPr="00D919EF">
              <w:rPr>
                <w:rFonts w:ascii="Times New Roman" w:eastAsia="Times New Roman" w:hAnsi="Times New Roman" w:cs="Times New Roman"/>
                <w:color w:val="000000"/>
                <w:sz w:val="24"/>
                <w:szCs w:val="24"/>
                <w:lang w:eastAsia="pt-BR"/>
              </w:rPr>
              <w:t xml:space="preserve"> *</w:t>
            </w:r>
            <w:proofErr w:type="spellStart"/>
            <w:r w:rsidRPr="00D919EF">
              <w:rPr>
                <w:rFonts w:ascii="Times New Roman" w:eastAsia="Times New Roman" w:hAnsi="Times New Roman" w:cs="Times New Roman"/>
                <w:color w:val="000000"/>
                <w:sz w:val="24"/>
                <w:szCs w:val="24"/>
                <w:lang w:eastAsia="pt-BR"/>
              </w:rPr>
              <w:t>exp</w:t>
            </w:r>
            <w:proofErr w:type="spellEnd"/>
          </w:p>
        </w:tc>
        <w:tc>
          <w:tcPr>
            <w:tcW w:w="1300" w:type="dxa"/>
            <w:tcBorders>
              <w:top w:val="nil"/>
              <w:left w:val="nil"/>
              <w:bottom w:val="nil"/>
              <w:right w:val="nil"/>
            </w:tcBorders>
            <w:shd w:val="clear" w:color="auto" w:fill="auto"/>
            <w:noWrap/>
            <w:vAlign w:val="center"/>
            <w:hideMark/>
          </w:tcPr>
          <w:p w:rsidR="00D919EF" w:rsidRPr="00D919EF" w:rsidRDefault="00D919EF" w:rsidP="00D919EF">
            <w:pPr>
              <w:spacing w:after="0" w:line="240" w:lineRule="auto"/>
              <w:jc w:val="center"/>
              <w:rPr>
                <w:rFonts w:ascii="Times New Roman" w:eastAsia="Times New Roman" w:hAnsi="Times New Roman" w:cs="Times New Roman"/>
                <w:color w:val="000000"/>
                <w:sz w:val="24"/>
                <w:szCs w:val="24"/>
                <w:lang w:eastAsia="pt-BR"/>
              </w:rPr>
            </w:pPr>
            <w:r w:rsidRPr="00D919EF">
              <w:rPr>
                <w:rFonts w:ascii="Times New Roman" w:eastAsia="Times New Roman" w:hAnsi="Times New Roman" w:cs="Times New Roman"/>
                <w:color w:val="000000"/>
                <w:sz w:val="24"/>
                <w:szCs w:val="24"/>
                <w:lang w:eastAsia="pt-BR"/>
              </w:rPr>
              <w:t>125</w:t>
            </w:r>
          </w:p>
        </w:tc>
        <w:tc>
          <w:tcPr>
            <w:tcW w:w="1300" w:type="dxa"/>
            <w:tcBorders>
              <w:top w:val="nil"/>
              <w:left w:val="nil"/>
              <w:bottom w:val="nil"/>
              <w:right w:val="nil"/>
            </w:tcBorders>
            <w:shd w:val="clear" w:color="auto" w:fill="auto"/>
            <w:noWrap/>
            <w:vAlign w:val="center"/>
            <w:hideMark/>
          </w:tcPr>
          <w:p w:rsidR="00D919EF" w:rsidRPr="00D919EF" w:rsidRDefault="00D919EF" w:rsidP="00D919EF">
            <w:pPr>
              <w:spacing w:after="0" w:line="240" w:lineRule="auto"/>
              <w:jc w:val="center"/>
              <w:rPr>
                <w:rFonts w:ascii="Times New Roman" w:eastAsia="Times New Roman" w:hAnsi="Times New Roman" w:cs="Times New Roman"/>
                <w:color w:val="000000"/>
                <w:sz w:val="24"/>
                <w:szCs w:val="24"/>
                <w:lang w:eastAsia="pt-BR"/>
              </w:rPr>
            </w:pPr>
            <w:r w:rsidRPr="00D919EF">
              <w:rPr>
                <w:rFonts w:ascii="Times New Roman" w:eastAsia="Times New Roman" w:hAnsi="Times New Roman" w:cs="Times New Roman"/>
                <w:color w:val="000000"/>
                <w:sz w:val="24"/>
                <w:szCs w:val="24"/>
                <w:lang w:eastAsia="pt-BR"/>
              </w:rPr>
              <w:t>4,45</w:t>
            </w:r>
          </w:p>
        </w:tc>
        <w:tc>
          <w:tcPr>
            <w:tcW w:w="1720" w:type="dxa"/>
            <w:tcBorders>
              <w:top w:val="nil"/>
              <w:left w:val="nil"/>
              <w:bottom w:val="nil"/>
              <w:right w:val="nil"/>
            </w:tcBorders>
            <w:shd w:val="clear" w:color="auto" w:fill="auto"/>
            <w:noWrap/>
            <w:vAlign w:val="center"/>
            <w:hideMark/>
          </w:tcPr>
          <w:p w:rsidR="00D919EF" w:rsidRPr="00D919EF" w:rsidRDefault="00D919EF" w:rsidP="00D919EF">
            <w:pPr>
              <w:spacing w:after="0" w:line="240" w:lineRule="auto"/>
              <w:jc w:val="center"/>
              <w:rPr>
                <w:rFonts w:ascii="Times New Roman" w:eastAsia="Times New Roman" w:hAnsi="Times New Roman" w:cs="Times New Roman"/>
                <w:color w:val="000000"/>
                <w:sz w:val="24"/>
                <w:szCs w:val="24"/>
                <w:lang w:eastAsia="pt-BR"/>
              </w:rPr>
            </w:pPr>
            <w:r w:rsidRPr="00D919EF">
              <w:rPr>
                <w:rFonts w:ascii="Times New Roman" w:eastAsia="Times New Roman" w:hAnsi="Times New Roman" w:cs="Times New Roman"/>
                <w:color w:val="000000"/>
                <w:sz w:val="24"/>
                <w:szCs w:val="24"/>
                <w:lang w:eastAsia="pt-BR"/>
              </w:rPr>
              <w:t>8,86</w:t>
            </w:r>
          </w:p>
        </w:tc>
        <w:tc>
          <w:tcPr>
            <w:tcW w:w="1360" w:type="dxa"/>
            <w:tcBorders>
              <w:top w:val="nil"/>
              <w:left w:val="nil"/>
              <w:bottom w:val="nil"/>
              <w:right w:val="nil"/>
            </w:tcBorders>
            <w:shd w:val="clear" w:color="auto" w:fill="auto"/>
            <w:noWrap/>
            <w:vAlign w:val="center"/>
            <w:hideMark/>
          </w:tcPr>
          <w:p w:rsidR="00D919EF" w:rsidRPr="00D919EF" w:rsidRDefault="00D919EF" w:rsidP="00D919EF">
            <w:pPr>
              <w:spacing w:after="0" w:line="240" w:lineRule="auto"/>
              <w:jc w:val="center"/>
              <w:rPr>
                <w:rFonts w:ascii="Times New Roman" w:eastAsia="Times New Roman" w:hAnsi="Times New Roman" w:cs="Times New Roman"/>
                <w:color w:val="000000"/>
                <w:sz w:val="24"/>
                <w:szCs w:val="24"/>
                <w:lang w:eastAsia="pt-BR"/>
              </w:rPr>
            </w:pPr>
            <w:r w:rsidRPr="00D919EF">
              <w:rPr>
                <w:rFonts w:ascii="Times New Roman" w:eastAsia="Times New Roman" w:hAnsi="Times New Roman" w:cs="Times New Roman"/>
                <w:color w:val="000000"/>
                <w:sz w:val="24"/>
                <w:szCs w:val="24"/>
                <w:lang w:eastAsia="pt-BR"/>
              </w:rPr>
              <w:t>-</w:t>
            </w:r>
          </w:p>
        </w:tc>
        <w:tc>
          <w:tcPr>
            <w:tcW w:w="1280" w:type="dxa"/>
            <w:tcBorders>
              <w:top w:val="nil"/>
              <w:left w:val="nil"/>
              <w:bottom w:val="nil"/>
              <w:right w:val="nil"/>
            </w:tcBorders>
            <w:shd w:val="clear" w:color="auto" w:fill="auto"/>
            <w:noWrap/>
            <w:vAlign w:val="center"/>
            <w:hideMark/>
          </w:tcPr>
          <w:p w:rsidR="00D919EF" w:rsidRPr="00D919EF" w:rsidRDefault="00D919EF" w:rsidP="00D919EF">
            <w:pPr>
              <w:spacing w:after="0" w:line="240" w:lineRule="auto"/>
              <w:jc w:val="center"/>
              <w:rPr>
                <w:rFonts w:ascii="Times New Roman" w:eastAsia="Times New Roman" w:hAnsi="Times New Roman" w:cs="Times New Roman"/>
                <w:color w:val="000000"/>
                <w:sz w:val="24"/>
                <w:szCs w:val="24"/>
                <w:lang w:eastAsia="pt-BR"/>
              </w:rPr>
            </w:pPr>
            <w:r w:rsidRPr="00D919EF">
              <w:rPr>
                <w:rFonts w:ascii="Times New Roman" w:eastAsia="Times New Roman" w:hAnsi="Times New Roman" w:cs="Times New Roman"/>
                <w:color w:val="000000"/>
                <w:sz w:val="24"/>
                <w:szCs w:val="24"/>
                <w:lang w:eastAsia="pt-BR"/>
              </w:rPr>
              <w:t>42,00</w:t>
            </w:r>
          </w:p>
        </w:tc>
      </w:tr>
      <w:tr w:rsidR="00D919EF" w:rsidRPr="00D919EF" w:rsidTr="00D919EF">
        <w:trPr>
          <w:trHeight w:val="315"/>
          <w:jc w:val="center"/>
        </w:trPr>
        <w:tc>
          <w:tcPr>
            <w:tcW w:w="1860" w:type="dxa"/>
            <w:tcBorders>
              <w:top w:val="nil"/>
              <w:left w:val="nil"/>
              <w:bottom w:val="nil"/>
              <w:right w:val="nil"/>
            </w:tcBorders>
            <w:shd w:val="clear" w:color="auto" w:fill="auto"/>
            <w:vAlign w:val="center"/>
            <w:hideMark/>
          </w:tcPr>
          <w:p w:rsidR="00D919EF" w:rsidRPr="00D919EF" w:rsidRDefault="00D919EF" w:rsidP="00D919EF">
            <w:pPr>
              <w:spacing w:after="0" w:line="240" w:lineRule="auto"/>
              <w:jc w:val="center"/>
              <w:rPr>
                <w:rFonts w:ascii="Times New Roman" w:eastAsia="Times New Roman" w:hAnsi="Times New Roman" w:cs="Times New Roman"/>
                <w:color w:val="000000"/>
                <w:sz w:val="24"/>
                <w:szCs w:val="24"/>
                <w:lang w:eastAsia="pt-BR"/>
              </w:rPr>
            </w:pPr>
            <w:proofErr w:type="spellStart"/>
            <w:proofErr w:type="gramStart"/>
            <w:r w:rsidRPr="00D919EF">
              <w:rPr>
                <w:rFonts w:ascii="Times New Roman" w:eastAsia="Times New Roman" w:hAnsi="Times New Roman" w:cs="Times New Roman"/>
                <w:color w:val="000000"/>
                <w:sz w:val="24"/>
                <w:szCs w:val="24"/>
                <w:lang w:eastAsia="pt-BR"/>
              </w:rPr>
              <w:t>region</w:t>
            </w:r>
            <w:proofErr w:type="spellEnd"/>
            <w:proofErr w:type="gramEnd"/>
          </w:p>
        </w:tc>
        <w:tc>
          <w:tcPr>
            <w:tcW w:w="1300" w:type="dxa"/>
            <w:tcBorders>
              <w:top w:val="nil"/>
              <w:left w:val="nil"/>
              <w:bottom w:val="nil"/>
              <w:right w:val="nil"/>
            </w:tcBorders>
            <w:shd w:val="clear" w:color="auto" w:fill="auto"/>
            <w:noWrap/>
            <w:vAlign w:val="center"/>
            <w:hideMark/>
          </w:tcPr>
          <w:p w:rsidR="00D919EF" w:rsidRPr="00D919EF" w:rsidRDefault="00D919EF" w:rsidP="00D919EF">
            <w:pPr>
              <w:spacing w:after="0" w:line="240" w:lineRule="auto"/>
              <w:jc w:val="center"/>
              <w:rPr>
                <w:rFonts w:ascii="Times New Roman" w:eastAsia="Times New Roman" w:hAnsi="Times New Roman" w:cs="Times New Roman"/>
                <w:color w:val="000000"/>
                <w:sz w:val="24"/>
                <w:szCs w:val="24"/>
                <w:lang w:eastAsia="pt-BR"/>
              </w:rPr>
            </w:pPr>
            <w:r w:rsidRPr="00D919EF">
              <w:rPr>
                <w:rFonts w:ascii="Times New Roman" w:eastAsia="Times New Roman" w:hAnsi="Times New Roman" w:cs="Times New Roman"/>
                <w:color w:val="000000"/>
                <w:sz w:val="24"/>
                <w:szCs w:val="24"/>
                <w:lang w:eastAsia="pt-BR"/>
              </w:rPr>
              <w:t>125</w:t>
            </w:r>
          </w:p>
        </w:tc>
        <w:tc>
          <w:tcPr>
            <w:tcW w:w="1300" w:type="dxa"/>
            <w:tcBorders>
              <w:top w:val="nil"/>
              <w:left w:val="nil"/>
              <w:bottom w:val="nil"/>
              <w:right w:val="nil"/>
            </w:tcBorders>
            <w:shd w:val="clear" w:color="auto" w:fill="auto"/>
            <w:noWrap/>
            <w:vAlign w:val="center"/>
            <w:hideMark/>
          </w:tcPr>
          <w:p w:rsidR="00D919EF" w:rsidRPr="00D919EF" w:rsidRDefault="00D919EF" w:rsidP="00D919EF">
            <w:pPr>
              <w:spacing w:after="0" w:line="240" w:lineRule="auto"/>
              <w:jc w:val="center"/>
              <w:rPr>
                <w:rFonts w:ascii="Times New Roman" w:eastAsia="Times New Roman" w:hAnsi="Times New Roman" w:cs="Times New Roman"/>
                <w:color w:val="000000"/>
                <w:sz w:val="24"/>
                <w:szCs w:val="24"/>
                <w:lang w:eastAsia="pt-BR"/>
              </w:rPr>
            </w:pPr>
            <w:r w:rsidRPr="00D919EF">
              <w:rPr>
                <w:rFonts w:ascii="Times New Roman" w:eastAsia="Times New Roman" w:hAnsi="Times New Roman" w:cs="Times New Roman"/>
                <w:color w:val="000000"/>
                <w:sz w:val="24"/>
                <w:szCs w:val="24"/>
                <w:lang w:eastAsia="pt-BR"/>
              </w:rPr>
              <w:t>0,30</w:t>
            </w:r>
          </w:p>
        </w:tc>
        <w:tc>
          <w:tcPr>
            <w:tcW w:w="1720" w:type="dxa"/>
            <w:tcBorders>
              <w:top w:val="nil"/>
              <w:left w:val="nil"/>
              <w:bottom w:val="nil"/>
              <w:right w:val="nil"/>
            </w:tcBorders>
            <w:shd w:val="clear" w:color="auto" w:fill="auto"/>
            <w:noWrap/>
            <w:vAlign w:val="center"/>
            <w:hideMark/>
          </w:tcPr>
          <w:p w:rsidR="00D919EF" w:rsidRPr="00D919EF" w:rsidRDefault="00D919EF" w:rsidP="00D919EF">
            <w:pPr>
              <w:spacing w:after="0" w:line="240" w:lineRule="auto"/>
              <w:jc w:val="center"/>
              <w:rPr>
                <w:rFonts w:ascii="Times New Roman" w:eastAsia="Times New Roman" w:hAnsi="Times New Roman" w:cs="Times New Roman"/>
                <w:color w:val="000000"/>
                <w:sz w:val="24"/>
                <w:szCs w:val="24"/>
                <w:lang w:eastAsia="pt-BR"/>
              </w:rPr>
            </w:pPr>
            <w:r w:rsidRPr="00D919EF">
              <w:rPr>
                <w:rFonts w:ascii="Times New Roman" w:eastAsia="Times New Roman" w:hAnsi="Times New Roman" w:cs="Times New Roman"/>
                <w:color w:val="000000"/>
                <w:sz w:val="24"/>
                <w:szCs w:val="24"/>
                <w:lang w:eastAsia="pt-BR"/>
              </w:rPr>
              <w:t>0,46</w:t>
            </w:r>
          </w:p>
        </w:tc>
        <w:tc>
          <w:tcPr>
            <w:tcW w:w="1360" w:type="dxa"/>
            <w:tcBorders>
              <w:top w:val="nil"/>
              <w:left w:val="nil"/>
              <w:bottom w:val="nil"/>
              <w:right w:val="nil"/>
            </w:tcBorders>
            <w:shd w:val="clear" w:color="auto" w:fill="auto"/>
            <w:noWrap/>
            <w:vAlign w:val="center"/>
            <w:hideMark/>
          </w:tcPr>
          <w:p w:rsidR="00D919EF" w:rsidRPr="00D919EF" w:rsidRDefault="00D919EF" w:rsidP="00D919EF">
            <w:pPr>
              <w:spacing w:after="0" w:line="240" w:lineRule="auto"/>
              <w:jc w:val="center"/>
              <w:rPr>
                <w:rFonts w:ascii="Times New Roman" w:eastAsia="Times New Roman" w:hAnsi="Times New Roman" w:cs="Times New Roman"/>
                <w:color w:val="000000"/>
                <w:sz w:val="24"/>
                <w:szCs w:val="24"/>
                <w:lang w:eastAsia="pt-BR"/>
              </w:rPr>
            </w:pPr>
            <w:r w:rsidRPr="00D919EF">
              <w:rPr>
                <w:rFonts w:ascii="Times New Roman" w:eastAsia="Times New Roman" w:hAnsi="Times New Roman" w:cs="Times New Roman"/>
                <w:color w:val="000000"/>
                <w:sz w:val="24"/>
                <w:szCs w:val="24"/>
                <w:lang w:eastAsia="pt-BR"/>
              </w:rPr>
              <w:t>-</w:t>
            </w:r>
          </w:p>
        </w:tc>
        <w:tc>
          <w:tcPr>
            <w:tcW w:w="1280" w:type="dxa"/>
            <w:tcBorders>
              <w:top w:val="nil"/>
              <w:left w:val="nil"/>
              <w:bottom w:val="nil"/>
              <w:right w:val="nil"/>
            </w:tcBorders>
            <w:shd w:val="clear" w:color="auto" w:fill="auto"/>
            <w:noWrap/>
            <w:vAlign w:val="center"/>
            <w:hideMark/>
          </w:tcPr>
          <w:p w:rsidR="00D919EF" w:rsidRPr="00D919EF" w:rsidRDefault="00D919EF" w:rsidP="00D919EF">
            <w:pPr>
              <w:spacing w:after="0" w:line="240" w:lineRule="auto"/>
              <w:jc w:val="center"/>
              <w:rPr>
                <w:rFonts w:ascii="Times New Roman" w:eastAsia="Times New Roman" w:hAnsi="Times New Roman" w:cs="Times New Roman"/>
                <w:color w:val="000000"/>
                <w:sz w:val="24"/>
                <w:szCs w:val="24"/>
                <w:lang w:eastAsia="pt-BR"/>
              </w:rPr>
            </w:pPr>
            <w:r w:rsidRPr="00D919EF">
              <w:rPr>
                <w:rFonts w:ascii="Times New Roman" w:eastAsia="Times New Roman" w:hAnsi="Times New Roman" w:cs="Times New Roman"/>
                <w:color w:val="000000"/>
                <w:sz w:val="24"/>
                <w:szCs w:val="24"/>
                <w:lang w:eastAsia="pt-BR"/>
              </w:rPr>
              <w:t>1,00</w:t>
            </w:r>
          </w:p>
        </w:tc>
      </w:tr>
      <w:tr w:rsidR="00D919EF" w:rsidRPr="00D919EF" w:rsidTr="00D919EF">
        <w:trPr>
          <w:trHeight w:val="315"/>
          <w:jc w:val="center"/>
        </w:trPr>
        <w:tc>
          <w:tcPr>
            <w:tcW w:w="1860" w:type="dxa"/>
            <w:tcBorders>
              <w:top w:val="nil"/>
              <w:left w:val="nil"/>
              <w:bottom w:val="single" w:sz="4" w:space="0" w:color="auto"/>
              <w:right w:val="nil"/>
            </w:tcBorders>
            <w:shd w:val="clear" w:color="auto" w:fill="auto"/>
            <w:vAlign w:val="center"/>
            <w:hideMark/>
          </w:tcPr>
          <w:p w:rsidR="00D919EF" w:rsidRPr="00D919EF" w:rsidRDefault="00D919EF" w:rsidP="00D919EF">
            <w:pPr>
              <w:spacing w:after="0" w:line="240" w:lineRule="auto"/>
              <w:jc w:val="center"/>
              <w:rPr>
                <w:rFonts w:ascii="Times New Roman" w:eastAsia="Times New Roman" w:hAnsi="Times New Roman" w:cs="Times New Roman"/>
                <w:color w:val="000000"/>
                <w:sz w:val="24"/>
                <w:szCs w:val="24"/>
                <w:lang w:eastAsia="pt-BR"/>
              </w:rPr>
            </w:pPr>
            <w:proofErr w:type="spellStart"/>
            <w:proofErr w:type="gramStart"/>
            <w:r w:rsidRPr="00D919EF">
              <w:rPr>
                <w:rFonts w:ascii="Times New Roman" w:eastAsia="Times New Roman" w:hAnsi="Times New Roman" w:cs="Times New Roman"/>
                <w:color w:val="000000"/>
                <w:sz w:val="24"/>
                <w:szCs w:val="24"/>
                <w:lang w:eastAsia="pt-BR"/>
              </w:rPr>
              <w:t>slope</w:t>
            </w:r>
            <w:proofErr w:type="spellEnd"/>
            <w:proofErr w:type="gramEnd"/>
          </w:p>
        </w:tc>
        <w:tc>
          <w:tcPr>
            <w:tcW w:w="1300" w:type="dxa"/>
            <w:tcBorders>
              <w:top w:val="nil"/>
              <w:left w:val="nil"/>
              <w:bottom w:val="single" w:sz="4" w:space="0" w:color="auto"/>
              <w:right w:val="nil"/>
            </w:tcBorders>
            <w:shd w:val="clear" w:color="auto" w:fill="auto"/>
            <w:noWrap/>
            <w:vAlign w:val="center"/>
            <w:hideMark/>
          </w:tcPr>
          <w:p w:rsidR="00D919EF" w:rsidRPr="00D919EF" w:rsidRDefault="00D919EF" w:rsidP="00D919EF">
            <w:pPr>
              <w:spacing w:after="0" w:line="240" w:lineRule="auto"/>
              <w:jc w:val="center"/>
              <w:rPr>
                <w:rFonts w:ascii="Times New Roman" w:eastAsia="Times New Roman" w:hAnsi="Times New Roman" w:cs="Times New Roman"/>
                <w:color w:val="000000"/>
                <w:sz w:val="24"/>
                <w:szCs w:val="24"/>
                <w:lang w:eastAsia="pt-BR"/>
              </w:rPr>
            </w:pPr>
            <w:r w:rsidRPr="00D919EF">
              <w:rPr>
                <w:rFonts w:ascii="Times New Roman" w:eastAsia="Times New Roman" w:hAnsi="Times New Roman" w:cs="Times New Roman"/>
                <w:color w:val="000000"/>
                <w:sz w:val="24"/>
                <w:szCs w:val="24"/>
                <w:lang w:eastAsia="pt-BR"/>
              </w:rPr>
              <w:t>125</w:t>
            </w:r>
          </w:p>
        </w:tc>
        <w:tc>
          <w:tcPr>
            <w:tcW w:w="1300" w:type="dxa"/>
            <w:tcBorders>
              <w:top w:val="nil"/>
              <w:left w:val="nil"/>
              <w:bottom w:val="single" w:sz="4" w:space="0" w:color="auto"/>
              <w:right w:val="nil"/>
            </w:tcBorders>
            <w:shd w:val="clear" w:color="auto" w:fill="auto"/>
            <w:noWrap/>
            <w:vAlign w:val="center"/>
            <w:hideMark/>
          </w:tcPr>
          <w:p w:rsidR="00D919EF" w:rsidRPr="00D919EF" w:rsidRDefault="00D919EF" w:rsidP="00D919EF">
            <w:pPr>
              <w:spacing w:after="0" w:line="240" w:lineRule="auto"/>
              <w:jc w:val="center"/>
              <w:rPr>
                <w:rFonts w:ascii="Times New Roman" w:eastAsia="Times New Roman" w:hAnsi="Times New Roman" w:cs="Times New Roman"/>
                <w:color w:val="000000"/>
                <w:sz w:val="24"/>
                <w:szCs w:val="24"/>
                <w:lang w:eastAsia="pt-BR"/>
              </w:rPr>
            </w:pPr>
            <w:r w:rsidRPr="00D919EF">
              <w:rPr>
                <w:rFonts w:ascii="Times New Roman" w:eastAsia="Times New Roman" w:hAnsi="Times New Roman" w:cs="Times New Roman"/>
                <w:color w:val="000000"/>
                <w:sz w:val="24"/>
                <w:szCs w:val="24"/>
                <w:lang w:eastAsia="pt-BR"/>
              </w:rPr>
              <w:t>3,76</w:t>
            </w:r>
          </w:p>
        </w:tc>
        <w:tc>
          <w:tcPr>
            <w:tcW w:w="1720" w:type="dxa"/>
            <w:tcBorders>
              <w:top w:val="nil"/>
              <w:left w:val="nil"/>
              <w:bottom w:val="single" w:sz="4" w:space="0" w:color="auto"/>
              <w:right w:val="nil"/>
            </w:tcBorders>
            <w:shd w:val="clear" w:color="auto" w:fill="auto"/>
            <w:noWrap/>
            <w:vAlign w:val="center"/>
            <w:hideMark/>
          </w:tcPr>
          <w:p w:rsidR="00D919EF" w:rsidRPr="00D919EF" w:rsidRDefault="00D919EF" w:rsidP="00D919EF">
            <w:pPr>
              <w:spacing w:after="0" w:line="240" w:lineRule="auto"/>
              <w:jc w:val="center"/>
              <w:rPr>
                <w:rFonts w:ascii="Times New Roman" w:eastAsia="Times New Roman" w:hAnsi="Times New Roman" w:cs="Times New Roman"/>
                <w:color w:val="000000"/>
                <w:sz w:val="24"/>
                <w:szCs w:val="24"/>
                <w:lang w:eastAsia="pt-BR"/>
              </w:rPr>
            </w:pPr>
            <w:r w:rsidRPr="00D919EF">
              <w:rPr>
                <w:rFonts w:ascii="Times New Roman" w:eastAsia="Times New Roman" w:hAnsi="Times New Roman" w:cs="Times New Roman"/>
                <w:color w:val="000000"/>
                <w:sz w:val="24"/>
                <w:szCs w:val="24"/>
                <w:lang w:eastAsia="pt-BR"/>
              </w:rPr>
              <w:t>2,61</w:t>
            </w:r>
          </w:p>
        </w:tc>
        <w:tc>
          <w:tcPr>
            <w:tcW w:w="1360" w:type="dxa"/>
            <w:tcBorders>
              <w:top w:val="nil"/>
              <w:left w:val="nil"/>
              <w:bottom w:val="single" w:sz="4" w:space="0" w:color="auto"/>
              <w:right w:val="nil"/>
            </w:tcBorders>
            <w:shd w:val="clear" w:color="auto" w:fill="auto"/>
            <w:noWrap/>
            <w:vAlign w:val="center"/>
            <w:hideMark/>
          </w:tcPr>
          <w:p w:rsidR="00D919EF" w:rsidRPr="00D919EF" w:rsidRDefault="00D919EF" w:rsidP="00D919EF">
            <w:pPr>
              <w:spacing w:after="0" w:line="240" w:lineRule="auto"/>
              <w:jc w:val="center"/>
              <w:rPr>
                <w:rFonts w:ascii="Times New Roman" w:eastAsia="Times New Roman" w:hAnsi="Times New Roman" w:cs="Times New Roman"/>
                <w:color w:val="000000"/>
                <w:sz w:val="24"/>
                <w:szCs w:val="24"/>
                <w:lang w:eastAsia="pt-BR"/>
              </w:rPr>
            </w:pPr>
            <w:r w:rsidRPr="00D919EF">
              <w:rPr>
                <w:rFonts w:ascii="Times New Roman" w:eastAsia="Times New Roman" w:hAnsi="Times New Roman" w:cs="Times New Roman"/>
                <w:color w:val="000000"/>
                <w:sz w:val="24"/>
                <w:szCs w:val="24"/>
                <w:lang w:eastAsia="pt-BR"/>
              </w:rPr>
              <w:t>-</w:t>
            </w:r>
          </w:p>
        </w:tc>
        <w:tc>
          <w:tcPr>
            <w:tcW w:w="1280" w:type="dxa"/>
            <w:tcBorders>
              <w:top w:val="nil"/>
              <w:left w:val="nil"/>
              <w:bottom w:val="single" w:sz="4" w:space="0" w:color="auto"/>
              <w:right w:val="nil"/>
            </w:tcBorders>
            <w:shd w:val="clear" w:color="auto" w:fill="auto"/>
            <w:noWrap/>
            <w:vAlign w:val="center"/>
            <w:hideMark/>
          </w:tcPr>
          <w:p w:rsidR="00D919EF" w:rsidRPr="00D919EF" w:rsidRDefault="00D919EF" w:rsidP="00D919EF">
            <w:pPr>
              <w:spacing w:after="0" w:line="240" w:lineRule="auto"/>
              <w:jc w:val="center"/>
              <w:rPr>
                <w:rFonts w:ascii="Times New Roman" w:eastAsia="Times New Roman" w:hAnsi="Times New Roman" w:cs="Times New Roman"/>
                <w:color w:val="000000"/>
                <w:sz w:val="24"/>
                <w:szCs w:val="24"/>
                <w:lang w:eastAsia="pt-BR"/>
              </w:rPr>
            </w:pPr>
            <w:r w:rsidRPr="00D919EF">
              <w:rPr>
                <w:rFonts w:ascii="Times New Roman" w:eastAsia="Times New Roman" w:hAnsi="Times New Roman" w:cs="Times New Roman"/>
                <w:color w:val="000000"/>
                <w:sz w:val="24"/>
                <w:szCs w:val="24"/>
                <w:lang w:eastAsia="pt-BR"/>
              </w:rPr>
              <w:t>14,33</w:t>
            </w:r>
          </w:p>
        </w:tc>
      </w:tr>
    </w:tbl>
    <w:p w:rsidR="009063BD" w:rsidRDefault="000C5E6C" w:rsidP="000C5E6C">
      <w:pPr>
        <w:rPr>
          <w:rFonts w:ascii="Times New Roman" w:hAnsi="Times New Roman"/>
          <w:sz w:val="20"/>
          <w:szCs w:val="20"/>
          <w:lang w:val="en-US"/>
        </w:rPr>
      </w:pPr>
      <w:r w:rsidRPr="000C5E6C">
        <w:rPr>
          <w:rFonts w:ascii="Times New Roman" w:hAnsi="Times New Roman"/>
          <w:sz w:val="20"/>
          <w:szCs w:val="20"/>
          <w:lang w:val="en-US"/>
        </w:rPr>
        <w:t>Source: subsample of RASDB designed for the paper’s econometric analysis.</w:t>
      </w:r>
    </w:p>
    <w:p w:rsidR="00DD580D" w:rsidRDefault="00DD580D" w:rsidP="000C5E6C">
      <w:pPr>
        <w:rPr>
          <w:rFonts w:ascii="Times New Roman" w:hAnsi="Times New Roman"/>
          <w:sz w:val="20"/>
          <w:szCs w:val="20"/>
          <w:lang w:val="en-US"/>
        </w:rPr>
      </w:pPr>
    </w:p>
    <w:p w:rsidR="00DD580D" w:rsidRDefault="00DD580D" w:rsidP="000C5E6C">
      <w:pPr>
        <w:rPr>
          <w:rFonts w:ascii="Times New Roman" w:hAnsi="Times New Roman"/>
          <w:sz w:val="20"/>
          <w:szCs w:val="20"/>
          <w:lang w:val="en-US"/>
        </w:rPr>
      </w:pPr>
    </w:p>
    <w:p w:rsidR="008716B2" w:rsidRDefault="008716B2" w:rsidP="008716B2">
      <w:pPr>
        <w:jc w:val="center"/>
        <w:rPr>
          <w:rFonts w:ascii="Times New Roman" w:hAnsi="Times New Roman"/>
          <w:b/>
          <w:sz w:val="24"/>
          <w:szCs w:val="24"/>
          <w:lang w:val="en-US"/>
        </w:rPr>
      </w:pPr>
      <w:r w:rsidRPr="009063BD">
        <w:rPr>
          <w:rFonts w:ascii="Times New Roman" w:hAnsi="Times New Roman"/>
          <w:b/>
          <w:sz w:val="24"/>
          <w:szCs w:val="24"/>
          <w:lang w:val="en-US"/>
        </w:rPr>
        <w:lastRenderedPageBreak/>
        <w:t xml:space="preserve">Table </w:t>
      </w:r>
      <w:r w:rsidR="006619A3">
        <w:rPr>
          <w:rFonts w:ascii="Times New Roman" w:hAnsi="Times New Roman"/>
          <w:b/>
          <w:sz w:val="24"/>
          <w:szCs w:val="24"/>
          <w:lang w:val="en-US"/>
        </w:rPr>
        <w:t>4</w:t>
      </w:r>
      <w:r w:rsidRPr="009063BD">
        <w:rPr>
          <w:rFonts w:ascii="Times New Roman" w:hAnsi="Times New Roman"/>
          <w:b/>
          <w:sz w:val="24"/>
          <w:szCs w:val="24"/>
          <w:lang w:val="en-US"/>
        </w:rPr>
        <w:tab/>
      </w:r>
      <w:r w:rsidR="005E20DB">
        <w:rPr>
          <w:rFonts w:ascii="Times New Roman" w:hAnsi="Times New Roman"/>
          <w:b/>
          <w:sz w:val="24"/>
          <w:szCs w:val="24"/>
          <w:lang w:val="en-US"/>
        </w:rPr>
        <w:t>Land use profile of farms</w:t>
      </w:r>
      <w:r>
        <w:rPr>
          <w:rFonts w:ascii="Times New Roman" w:hAnsi="Times New Roman"/>
          <w:b/>
          <w:sz w:val="24"/>
          <w:szCs w:val="24"/>
          <w:lang w:val="en-US"/>
        </w:rPr>
        <w:t xml:space="preserve"> </w:t>
      </w:r>
      <w:r w:rsidR="005E20DB">
        <w:rPr>
          <w:rFonts w:ascii="Times New Roman" w:hAnsi="Times New Roman"/>
          <w:b/>
          <w:sz w:val="24"/>
          <w:szCs w:val="24"/>
          <w:lang w:val="en-US"/>
        </w:rPr>
        <w:t>in</w:t>
      </w:r>
      <w:r>
        <w:rPr>
          <w:rFonts w:ascii="Times New Roman" w:hAnsi="Times New Roman"/>
          <w:b/>
          <w:sz w:val="24"/>
          <w:szCs w:val="24"/>
          <w:lang w:val="en-US"/>
        </w:rPr>
        <w:t xml:space="preserve"> the subsample</w:t>
      </w:r>
    </w:p>
    <w:tbl>
      <w:tblPr>
        <w:tblW w:w="5000" w:type="pct"/>
        <w:tblCellMar>
          <w:left w:w="70" w:type="dxa"/>
          <w:right w:w="70" w:type="dxa"/>
        </w:tblCellMar>
        <w:tblLook w:val="04A0" w:firstRow="1" w:lastRow="0" w:firstColumn="1" w:lastColumn="0" w:noHBand="0" w:noVBand="1"/>
      </w:tblPr>
      <w:tblGrid>
        <w:gridCol w:w="807"/>
        <w:gridCol w:w="788"/>
        <w:gridCol w:w="970"/>
        <w:gridCol w:w="880"/>
        <w:gridCol w:w="788"/>
        <w:gridCol w:w="1030"/>
        <w:gridCol w:w="953"/>
        <w:gridCol w:w="920"/>
        <w:gridCol w:w="720"/>
        <w:gridCol w:w="788"/>
      </w:tblGrid>
      <w:tr w:rsidR="00B93A2C" w:rsidRPr="00B93A2C" w:rsidTr="00584091">
        <w:trPr>
          <w:trHeight w:val="570"/>
        </w:trPr>
        <w:tc>
          <w:tcPr>
            <w:tcW w:w="466" w:type="pct"/>
            <w:tcBorders>
              <w:top w:val="single" w:sz="4" w:space="0" w:color="auto"/>
              <w:left w:val="nil"/>
              <w:bottom w:val="nil"/>
              <w:right w:val="nil"/>
            </w:tcBorders>
            <w:shd w:val="clear" w:color="auto" w:fill="auto"/>
            <w:noWrap/>
            <w:vAlign w:val="center"/>
            <w:hideMark/>
          </w:tcPr>
          <w:p w:rsidR="00B93A2C" w:rsidRPr="00B93A2C" w:rsidRDefault="00B93A2C" w:rsidP="00B93A2C">
            <w:pPr>
              <w:spacing w:after="0" w:line="240" w:lineRule="auto"/>
              <w:jc w:val="center"/>
              <w:rPr>
                <w:rFonts w:ascii="Times New Roman" w:eastAsia="Times New Roman" w:hAnsi="Times New Roman" w:cs="Times New Roman"/>
                <w:b/>
                <w:bCs/>
                <w:color w:val="000000"/>
                <w:sz w:val="18"/>
                <w:szCs w:val="18"/>
                <w:lang w:eastAsia="pt-BR"/>
              </w:rPr>
            </w:pPr>
            <w:proofErr w:type="spellStart"/>
            <w:r w:rsidRPr="00B93A2C">
              <w:rPr>
                <w:rFonts w:ascii="Times New Roman" w:eastAsia="Times New Roman" w:hAnsi="Times New Roman" w:cs="Times New Roman"/>
                <w:b/>
                <w:bCs/>
                <w:color w:val="000000"/>
                <w:sz w:val="18"/>
                <w:szCs w:val="18"/>
                <w:lang w:eastAsia="pt-BR"/>
              </w:rPr>
              <w:t>Stats</w:t>
            </w:r>
            <w:proofErr w:type="spellEnd"/>
          </w:p>
        </w:tc>
        <w:tc>
          <w:tcPr>
            <w:tcW w:w="456" w:type="pct"/>
            <w:tcBorders>
              <w:top w:val="single" w:sz="4" w:space="0" w:color="auto"/>
              <w:left w:val="nil"/>
              <w:bottom w:val="nil"/>
              <w:right w:val="nil"/>
            </w:tcBorders>
            <w:shd w:val="clear" w:color="auto" w:fill="auto"/>
            <w:vAlign w:val="center"/>
            <w:hideMark/>
          </w:tcPr>
          <w:p w:rsidR="00B93A2C" w:rsidRPr="00B93A2C" w:rsidRDefault="00B93A2C" w:rsidP="00B93A2C">
            <w:pPr>
              <w:spacing w:after="0" w:line="240" w:lineRule="auto"/>
              <w:jc w:val="center"/>
              <w:rPr>
                <w:rFonts w:ascii="Times New Roman" w:eastAsia="Times New Roman" w:hAnsi="Times New Roman" w:cs="Times New Roman"/>
                <w:b/>
                <w:bCs/>
                <w:color w:val="000000"/>
                <w:sz w:val="18"/>
                <w:szCs w:val="18"/>
                <w:lang w:eastAsia="pt-BR"/>
              </w:rPr>
            </w:pPr>
            <w:proofErr w:type="spellStart"/>
            <w:r w:rsidRPr="00B93A2C">
              <w:rPr>
                <w:rFonts w:ascii="Times New Roman" w:eastAsia="Times New Roman" w:hAnsi="Times New Roman" w:cs="Times New Roman"/>
                <w:b/>
                <w:bCs/>
                <w:color w:val="000000"/>
                <w:sz w:val="18"/>
                <w:szCs w:val="18"/>
                <w:lang w:eastAsia="pt-BR"/>
              </w:rPr>
              <w:t>Annuals</w:t>
            </w:r>
            <w:proofErr w:type="spellEnd"/>
          </w:p>
        </w:tc>
        <w:tc>
          <w:tcPr>
            <w:tcW w:w="561" w:type="pct"/>
            <w:tcBorders>
              <w:top w:val="single" w:sz="4" w:space="0" w:color="auto"/>
              <w:left w:val="nil"/>
              <w:bottom w:val="nil"/>
              <w:right w:val="nil"/>
            </w:tcBorders>
            <w:shd w:val="clear" w:color="auto" w:fill="auto"/>
            <w:vAlign w:val="center"/>
            <w:hideMark/>
          </w:tcPr>
          <w:p w:rsidR="00B93A2C" w:rsidRPr="00B93A2C" w:rsidRDefault="00B93A2C" w:rsidP="00B93A2C">
            <w:pPr>
              <w:spacing w:after="0" w:line="240" w:lineRule="auto"/>
              <w:jc w:val="center"/>
              <w:rPr>
                <w:rFonts w:ascii="Times New Roman" w:eastAsia="Times New Roman" w:hAnsi="Times New Roman" w:cs="Times New Roman"/>
                <w:b/>
                <w:bCs/>
                <w:color w:val="000000"/>
                <w:sz w:val="18"/>
                <w:szCs w:val="18"/>
                <w:lang w:eastAsia="pt-BR"/>
              </w:rPr>
            </w:pPr>
            <w:proofErr w:type="spellStart"/>
            <w:r w:rsidRPr="00B93A2C">
              <w:rPr>
                <w:rFonts w:ascii="Times New Roman" w:eastAsia="Times New Roman" w:hAnsi="Times New Roman" w:cs="Times New Roman"/>
                <w:b/>
                <w:bCs/>
                <w:color w:val="000000"/>
                <w:sz w:val="18"/>
                <w:szCs w:val="18"/>
                <w:lang w:eastAsia="pt-BR"/>
              </w:rPr>
              <w:t>Vegetables</w:t>
            </w:r>
            <w:proofErr w:type="spellEnd"/>
          </w:p>
        </w:tc>
        <w:tc>
          <w:tcPr>
            <w:tcW w:w="509" w:type="pct"/>
            <w:tcBorders>
              <w:top w:val="single" w:sz="4" w:space="0" w:color="auto"/>
              <w:left w:val="nil"/>
              <w:bottom w:val="nil"/>
              <w:right w:val="nil"/>
            </w:tcBorders>
            <w:shd w:val="clear" w:color="auto" w:fill="auto"/>
            <w:vAlign w:val="center"/>
            <w:hideMark/>
          </w:tcPr>
          <w:p w:rsidR="00B93A2C" w:rsidRPr="00B93A2C" w:rsidRDefault="00B93A2C" w:rsidP="00B93A2C">
            <w:pPr>
              <w:spacing w:after="0" w:line="240" w:lineRule="auto"/>
              <w:jc w:val="center"/>
              <w:rPr>
                <w:rFonts w:ascii="Times New Roman" w:eastAsia="Times New Roman" w:hAnsi="Times New Roman" w:cs="Times New Roman"/>
                <w:b/>
                <w:bCs/>
                <w:color w:val="000000"/>
                <w:sz w:val="18"/>
                <w:szCs w:val="18"/>
                <w:lang w:eastAsia="pt-BR"/>
              </w:rPr>
            </w:pPr>
            <w:proofErr w:type="spellStart"/>
            <w:r w:rsidRPr="00B93A2C">
              <w:rPr>
                <w:rFonts w:ascii="Times New Roman" w:eastAsia="Times New Roman" w:hAnsi="Times New Roman" w:cs="Times New Roman"/>
                <w:b/>
                <w:bCs/>
                <w:color w:val="000000"/>
                <w:sz w:val="18"/>
                <w:szCs w:val="18"/>
                <w:lang w:eastAsia="pt-BR"/>
              </w:rPr>
              <w:t>Perennial</w:t>
            </w:r>
            <w:proofErr w:type="spellEnd"/>
          </w:p>
        </w:tc>
        <w:tc>
          <w:tcPr>
            <w:tcW w:w="456" w:type="pct"/>
            <w:tcBorders>
              <w:top w:val="single" w:sz="4" w:space="0" w:color="auto"/>
              <w:left w:val="nil"/>
              <w:bottom w:val="nil"/>
              <w:right w:val="nil"/>
            </w:tcBorders>
            <w:shd w:val="clear" w:color="auto" w:fill="auto"/>
            <w:vAlign w:val="center"/>
            <w:hideMark/>
          </w:tcPr>
          <w:p w:rsidR="00B93A2C" w:rsidRPr="00B93A2C" w:rsidRDefault="00B93A2C" w:rsidP="00B93A2C">
            <w:pPr>
              <w:spacing w:after="0" w:line="240" w:lineRule="auto"/>
              <w:jc w:val="center"/>
              <w:rPr>
                <w:rFonts w:ascii="Times New Roman" w:eastAsia="Times New Roman" w:hAnsi="Times New Roman" w:cs="Times New Roman"/>
                <w:b/>
                <w:bCs/>
                <w:color w:val="000000"/>
                <w:sz w:val="18"/>
                <w:szCs w:val="18"/>
                <w:lang w:eastAsia="pt-BR"/>
              </w:rPr>
            </w:pPr>
            <w:proofErr w:type="spellStart"/>
            <w:r w:rsidRPr="00B93A2C">
              <w:rPr>
                <w:rFonts w:ascii="Times New Roman" w:eastAsia="Times New Roman" w:hAnsi="Times New Roman" w:cs="Times New Roman"/>
                <w:b/>
                <w:bCs/>
                <w:color w:val="000000"/>
                <w:sz w:val="18"/>
                <w:szCs w:val="18"/>
                <w:lang w:eastAsia="pt-BR"/>
              </w:rPr>
              <w:t>Pasture</w:t>
            </w:r>
            <w:proofErr w:type="spellEnd"/>
          </w:p>
        </w:tc>
        <w:tc>
          <w:tcPr>
            <w:tcW w:w="596" w:type="pct"/>
            <w:tcBorders>
              <w:top w:val="single" w:sz="4" w:space="0" w:color="auto"/>
              <w:left w:val="nil"/>
              <w:bottom w:val="nil"/>
              <w:right w:val="nil"/>
            </w:tcBorders>
            <w:shd w:val="clear" w:color="auto" w:fill="auto"/>
            <w:vAlign w:val="center"/>
            <w:hideMark/>
          </w:tcPr>
          <w:p w:rsidR="00B93A2C" w:rsidRPr="00B93A2C" w:rsidRDefault="00B93A2C" w:rsidP="00B93A2C">
            <w:pPr>
              <w:spacing w:after="0" w:line="240" w:lineRule="auto"/>
              <w:jc w:val="center"/>
              <w:rPr>
                <w:rFonts w:ascii="Times New Roman" w:eastAsia="Times New Roman" w:hAnsi="Times New Roman" w:cs="Times New Roman"/>
                <w:b/>
                <w:bCs/>
                <w:color w:val="000000"/>
                <w:sz w:val="18"/>
                <w:szCs w:val="18"/>
                <w:lang w:eastAsia="pt-BR"/>
              </w:rPr>
            </w:pPr>
            <w:proofErr w:type="spellStart"/>
            <w:r w:rsidRPr="00B93A2C">
              <w:rPr>
                <w:rFonts w:ascii="Times New Roman" w:eastAsia="Times New Roman" w:hAnsi="Times New Roman" w:cs="Times New Roman"/>
                <w:b/>
                <w:bCs/>
                <w:color w:val="000000"/>
                <w:sz w:val="18"/>
                <w:szCs w:val="18"/>
                <w:lang w:eastAsia="pt-BR"/>
              </w:rPr>
              <w:t>Silviculture</w:t>
            </w:r>
            <w:proofErr w:type="spellEnd"/>
          </w:p>
        </w:tc>
        <w:tc>
          <w:tcPr>
            <w:tcW w:w="551" w:type="pct"/>
            <w:tcBorders>
              <w:top w:val="single" w:sz="4" w:space="0" w:color="auto"/>
              <w:left w:val="nil"/>
              <w:bottom w:val="nil"/>
              <w:right w:val="nil"/>
            </w:tcBorders>
            <w:shd w:val="clear" w:color="auto" w:fill="auto"/>
            <w:vAlign w:val="center"/>
            <w:hideMark/>
          </w:tcPr>
          <w:p w:rsidR="00B93A2C" w:rsidRPr="00B93A2C" w:rsidRDefault="00B93A2C" w:rsidP="00B93A2C">
            <w:pPr>
              <w:spacing w:after="0" w:line="240" w:lineRule="auto"/>
              <w:jc w:val="center"/>
              <w:rPr>
                <w:rFonts w:ascii="Times New Roman" w:eastAsia="Times New Roman" w:hAnsi="Times New Roman" w:cs="Times New Roman"/>
                <w:b/>
                <w:bCs/>
                <w:color w:val="000000"/>
                <w:sz w:val="18"/>
                <w:szCs w:val="18"/>
                <w:lang w:eastAsia="pt-BR"/>
              </w:rPr>
            </w:pPr>
            <w:proofErr w:type="spellStart"/>
            <w:r w:rsidRPr="00B93A2C">
              <w:rPr>
                <w:rFonts w:ascii="Times New Roman" w:eastAsia="Times New Roman" w:hAnsi="Times New Roman" w:cs="Times New Roman"/>
                <w:b/>
                <w:bCs/>
                <w:color w:val="000000"/>
                <w:sz w:val="18"/>
                <w:szCs w:val="18"/>
                <w:lang w:eastAsia="pt-BR"/>
              </w:rPr>
              <w:t>Secondary</w:t>
            </w:r>
            <w:proofErr w:type="spellEnd"/>
            <w:r w:rsidRPr="00B93A2C">
              <w:rPr>
                <w:rFonts w:ascii="Times New Roman" w:eastAsia="Times New Roman" w:hAnsi="Times New Roman" w:cs="Times New Roman"/>
                <w:b/>
                <w:bCs/>
                <w:color w:val="000000"/>
                <w:sz w:val="18"/>
                <w:szCs w:val="18"/>
                <w:lang w:eastAsia="pt-BR"/>
              </w:rPr>
              <w:t xml:space="preserve"> </w:t>
            </w:r>
            <w:proofErr w:type="spellStart"/>
            <w:proofErr w:type="gramStart"/>
            <w:r w:rsidRPr="00B93A2C">
              <w:rPr>
                <w:rFonts w:ascii="Times New Roman" w:eastAsia="Times New Roman" w:hAnsi="Times New Roman" w:cs="Times New Roman"/>
                <w:b/>
                <w:bCs/>
                <w:color w:val="000000"/>
                <w:sz w:val="18"/>
                <w:szCs w:val="18"/>
                <w:lang w:eastAsia="pt-BR"/>
              </w:rPr>
              <w:t>forest</w:t>
            </w:r>
            <w:proofErr w:type="spellEnd"/>
            <w:proofErr w:type="gramEnd"/>
          </w:p>
        </w:tc>
        <w:tc>
          <w:tcPr>
            <w:tcW w:w="532" w:type="pct"/>
            <w:tcBorders>
              <w:top w:val="single" w:sz="4" w:space="0" w:color="auto"/>
              <w:left w:val="nil"/>
              <w:bottom w:val="nil"/>
              <w:right w:val="nil"/>
            </w:tcBorders>
            <w:shd w:val="clear" w:color="auto" w:fill="auto"/>
            <w:vAlign w:val="center"/>
            <w:hideMark/>
          </w:tcPr>
          <w:p w:rsidR="00B93A2C" w:rsidRPr="00B93A2C" w:rsidRDefault="00B93A2C" w:rsidP="00B93A2C">
            <w:pPr>
              <w:spacing w:after="0" w:line="240" w:lineRule="auto"/>
              <w:jc w:val="center"/>
              <w:rPr>
                <w:rFonts w:ascii="Times New Roman" w:eastAsia="Times New Roman" w:hAnsi="Times New Roman" w:cs="Times New Roman"/>
                <w:b/>
                <w:bCs/>
                <w:color w:val="000000"/>
                <w:sz w:val="18"/>
                <w:szCs w:val="18"/>
                <w:lang w:eastAsia="pt-BR"/>
              </w:rPr>
            </w:pPr>
            <w:proofErr w:type="spellStart"/>
            <w:r w:rsidRPr="00B93A2C">
              <w:rPr>
                <w:rFonts w:ascii="Times New Roman" w:eastAsia="Times New Roman" w:hAnsi="Times New Roman" w:cs="Times New Roman"/>
                <w:b/>
                <w:bCs/>
                <w:color w:val="000000"/>
                <w:sz w:val="18"/>
                <w:szCs w:val="18"/>
                <w:lang w:eastAsia="pt-BR"/>
              </w:rPr>
              <w:t>Primary</w:t>
            </w:r>
            <w:proofErr w:type="spellEnd"/>
            <w:r w:rsidRPr="00B93A2C">
              <w:rPr>
                <w:rFonts w:ascii="Times New Roman" w:eastAsia="Times New Roman" w:hAnsi="Times New Roman" w:cs="Times New Roman"/>
                <w:b/>
                <w:bCs/>
                <w:color w:val="000000"/>
                <w:sz w:val="18"/>
                <w:szCs w:val="18"/>
                <w:lang w:eastAsia="pt-BR"/>
              </w:rPr>
              <w:t xml:space="preserve"> </w:t>
            </w:r>
            <w:proofErr w:type="spellStart"/>
            <w:proofErr w:type="gramStart"/>
            <w:r w:rsidRPr="00B93A2C">
              <w:rPr>
                <w:rFonts w:ascii="Times New Roman" w:eastAsia="Times New Roman" w:hAnsi="Times New Roman" w:cs="Times New Roman"/>
                <w:b/>
                <w:bCs/>
                <w:color w:val="000000"/>
                <w:sz w:val="18"/>
                <w:szCs w:val="18"/>
                <w:lang w:eastAsia="pt-BR"/>
              </w:rPr>
              <w:t>forest</w:t>
            </w:r>
            <w:proofErr w:type="spellEnd"/>
            <w:proofErr w:type="gramEnd"/>
          </w:p>
        </w:tc>
        <w:tc>
          <w:tcPr>
            <w:tcW w:w="416" w:type="pct"/>
            <w:tcBorders>
              <w:top w:val="single" w:sz="4" w:space="0" w:color="auto"/>
              <w:left w:val="nil"/>
              <w:bottom w:val="nil"/>
              <w:right w:val="nil"/>
            </w:tcBorders>
            <w:shd w:val="clear" w:color="auto" w:fill="auto"/>
            <w:vAlign w:val="center"/>
            <w:hideMark/>
          </w:tcPr>
          <w:p w:rsidR="00B93A2C" w:rsidRPr="00B93A2C" w:rsidRDefault="00B93A2C" w:rsidP="00B93A2C">
            <w:pPr>
              <w:spacing w:after="0" w:line="240" w:lineRule="auto"/>
              <w:jc w:val="center"/>
              <w:rPr>
                <w:rFonts w:ascii="Times New Roman" w:eastAsia="Times New Roman" w:hAnsi="Times New Roman" w:cs="Times New Roman"/>
                <w:b/>
                <w:bCs/>
                <w:color w:val="000000"/>
                <w:sz w:val="18"/>
                <w:szCs w:val="18"/>
                <w:lang w:eastAsia="pt-BR"/>
              </w:rPr>
            </w:pPr>
            <w:proofErr w:type="spellStart"/>
            <w:r w:rsidRPr="00B93A2C">
              <w:rPr>
                <w:rFonts w:ascii="Times New Roman" w:eastAsia="Times New Roman" w:hAnsi="Times New Roman" w:cs="Times New Roman"/>
                <w:b/>
                <w:bCs/>
                <w:color w:val="000000"/>
                <w:sz w:val="18"/>
                <w:szCs w:val="18"/>
                <w:lang w:eastAsia="pt-BR"/>
              </w:rPr>
              <w:t>Timber</w:t>
            </w:r>
            <w:proofErr w:type="spellEnd"/>
          </w:p>
        </w:tc>
        <w:tc>
          <w:tcPr>
            <w:tcW w:w="456" w:type="pct"/>
            <w:tcBorders>
              <w:top w:val="single" w:sz="4" w:space="0" w:color="auto"/>
              <w:left w:val="nil"/>
              <w:bottom w:val="nil"/>
              <w:right w:val="nil"/>
            </w:tcBorders>
            <w:shd w:val="clear" w:color="auto" w:fill="auto"/>
            <w:vAlign w:val="center"/>
            <w:hideMark/>
          </w:tcPr>
          <w:p w:rsidR="00B93A2C" w:rsidRPr="00B93A2C" w:rsidRDefault="00B93A2C" w:rsidP="00B93A2C">
            <w:pPr>
              <w:spacing w:after="0" w:line="240" w:lineRule="auto"/>
              <w:jc w:val="center"/>
              <w:rPr>
                <w:rFonts w:ascii="Times New Roman" w:eastAsia="Times New Roman" w:hAnsi="Times New Roman" w:cs="Times New Roman"/>
                <w:b/>
                <w:bCs/>
                <w:color w:val="000000"/>
                <w:sz w:val="18"/>
                <w:szCs w:val="18"/>
                <w:lang w:eastAsia="pt-BR"/>
              </w:rPr>
            </w:pPr>
            <w:r w:rsidRPr="00B93A2C">
              <w:rPr>
                <w:rFonts w:ascii="Times New Roman" w:eastAsia="Times New Roman" w:hAnsi="Times New Roman" w:cs="Times New Roman"/>
                <w:b/>
                <w:bCs/>
                <w:color w:val="000000"/>
                <w:sz w:val="18"/>
                <w:szCs w:val="18"/>
                <w:lang w:eastAsia="pt-BR"/>
              </w:rPr>
              <w:t>Total</w:t>
            </w:r>
          </w:p>
        </w:tc>
      </w:tr>
      <w:tr w:rsidR="00B93A2C" w:rsidRPr="00B93A2C" w:rsidTr="00584091">
        <w:trPr>
          <w:trHeight w:val="300"/>
        </w:trPr>
        <w:tc>
          <w:tcPr>
            <w:tcW w:w="466" w:type="pct"/>
            <w:tcBorders>
              <w:top w:val="nil"/>
              <w:left w:val="nil"/>
              <w:bottom w:val="nil"/>
              <w:right w:val="nil"/>
            </w:tcBorders>
            <w:shd w:val="clear" w:color="auto" w:fill="auto"/>
            <w:noWrap/>
            <w:vAlign w:val="center"/>
            <w:hideMark/>
          </w:tcPr>
          <w:p w:rsidR="00B93A2C" w:rsidRPr="00B93A2C" w:rsidRDefault="00B93A2C" w:rsidP="00B93A2C">
            <w:pPr>
              <w:spacing w:after="0" w:line="240" w:lineRule="auto"/>
              <w:jc w:val="center"/>
              <w:rPr>
                <w:rFonts w:ascii="Times New Roman" w:eastAsia="Times New Roman" w:hAnsi="Times New Roman" w:cs="Times New Roman"/>
                <w:color w:val="000000"/>
                <w:sz w:val="18"/>
                <w:szCs w:val="18"/>
                <w:lang w:eastAsia="pt-BR"/>
              </w:rPr>
            </w:pPr>
            <w:r w:rsidRPr="00B93A2C">
              <w:rPr>
                <w:rFonts w:ascii="Times New Roman" w:eastAsia="Times New Roman" w:hAnsi="Times New Roman" w:cs="Times New Roman"/>
                <w:color w:val="000000"/>
                <w:sz w:val="18"/>
                <w:szCs w:val="18"/>
                <w:lang w:eastAsia="pt-BR"/>
              </w:rPr>
              <w:t>N</w:t>
            </w:r>
          </w:p>
        </w:tc>
        <w:tc>
          <w:tcPr>
            <w:tcW w:w="456" w:type="pct"/>
            <w:tcBorders>
              <w:top w:val="nil"/>
              <w:left w:val="nil"/>
              <w:bottom w:val="nil"/>
              <w:right w:val="nil"/>
            </w:tcBorders>
            <w:shd w:val="clear" w:color="auto" w:fill="auto"/>
            <w:noWrap/>
            <w:vAlign w:val="center"/>
            <w:hideMark/>
          </w:tcPr>
          <w:p w:rsidR="00B93A2C" w:rsidRPr="00B93A2C" w:rsidRDefault="00B93A2C" w:rsidP="00B93A2C">
            <w:pPr>
              <w:spacing w:after="0" w:line="240" w:lineRule="auto"/>
              <w:jc w:val="center"/>
              <w:rPr>
                <w:rFonts w:ascii="Times New Roman" w:eastAsia="Times New Roman" w:hAnsi="Times New Roman" w:cs="Times New Roman"/>
                <w:color w:val="000000"/>
                <w:sz w:val="18"/>
                <w:szCs w:val="18"/>
                <w:lang w:eastAsia="pt-BR"/>
              </w:rPr>
            </w:pPr>
            <w:r w:rsidRPr="00B93A2C">
              <w:rPr>
                <w:rFonts w:ascii="Times New Roman" w:eastAsia="Times New Roman" w:hAnsi="Times New Roman" w:cs="Times New Roman"/>
                <w:color w:val="000000"/>
                <w:sz w:val="18"/>
                <w:szCs w:val="18"/>
                <w:lang w:eastAsia="pt-BR"/>
              </w:rPr>
              <w:t>125</w:t>
            </w:r>
          </w:p>
        </w:tc>
        <w:tc>
          <w:tcPr>
            <w:tcW w:w="561" w:type="pct"/>
            <w:tcBorders>
              <w:top w:val="nil"/>
              <w:left w:val="nil"/>
              <w:bottom w:val="nil"/>
              <w:right w:val="nil"/>
            </w:tcBorders>
            <w:shd w:val="clear" w:color="auto" w:fill="auto"/>
            <w:noWrap/>
            <w:vAlign w:val="center"/>
            <w:hideMark/>
          </w:tcPr>
          <w:p w:rsidR="00B93A2C" w:rsidRPr="00B93A2C" w:rsidRDefault="00B93A2C" w:rsidP="00B93A2C">
            <w:pPr>
              <w:spacing w:after="0" w:line="240" w:lineRule="auto"/>
              <w:jc w:val="center"/>
              <w:rPr>
                <w:rFonts w:ascii="Times New Roman" w:eastAsia="Times New Roman" w:hAnsi="Times New Roman" w:cs="Times New Roman"/>
                <w:color w:val="000000"/>
                <w:sz w:val="18"/>
                <w:szCs w:val="18"/>
                <w:lang w:eastAsia="pt-BR"/>
              </w:rPr>
            </w:pPr>
            <w:r w:rsidRPr="00B93A2C">
              <w:rPr>
                <w:rFonts w:ascii="Times New Roman" w:eastAsia="Times New Roman" w:hAnsi="Times New Roman" w:cs="Times New Roman"/>
                <w:color w:val="000000"/>
                <w:sz w:val="18"/>
                <w:szCs w:val="18"/>
                <w:lang w:eastAsia="pt-BR"/>
              </w:rPr>
              <w:t>125</w:t>
            </w:r>
          </w:p>
        </w:tc>
        <w:tc>
          <w:tcPr>
            <w:tcW w:w="509" w:type="pct"/>
            <w:tcBorders>
              <w:top w:val="nil"/>
              <w:left w:val="nil"/>
              <w:bottom w:val="nil"/>
              <w:right w:val="nil"/>
            </w:tcBorders>
            <w:shd w:val="clear" w:color="auto" w:fill="auto"/>
            <w:noWrap/>
            <w:vAlign w:val="center"/>
            <w:hideMark/>
          </w:tcPr>
          <w:p w:rsidR="00B93A2C" w:rsidRPr="00B93A2C" w:rsidRDefault="00B93A2C" w:rsidP="00B93A2C">
            <w:pPr>
              <w:spacing w:after="0" w:line="240" w:lineRule="auto"/>
              <w:jc w:val="center"/>
              <w:rPr>
                <w:rFonts w:ascii="Times New Roman" w:eastAsia="Times New Roman" w:hAnsi="Times New Roman" w:cs="Times New Roman"/>
                <w:color w:val="000000"/>
                <w:sz w:val="18"/>
                <w:szCs w:val="18"/>
                <w:lang w:eastAsia="pt-BR"/>
              </w:rPr>
            </w:pPr>
            <w:r w:rsidRPr="00B93A2C">
              <w:rPr>
                <w:rFonts w:ascii="Times New Roman" w:eastAsia="Times New Roman" w:hAnsi="Times New Roman" w:cs="Times New Roman"/>
                <w:color w:val="000000"/>
                <w:sz w:val="18"/>
                <w:szCs w:val="18"/>
                <w:lang w:eastAsia="pt-BR"/>
              </w:rPr>
              <w:t>125</w:t>
            </w:r>
          </w:p>
        </w:tc>
        <w:tc>
          <w:tcPr>
            <w:tcW w:w="456" w:type="pct"/>
            <w:tcBorders>
              <w:top w:val="nil"/>
              <w:left w:val="nil"/>
              <w:bottom w:val="nil"/>
              <w:right w:val="nil"/>
            </w:tcBorders>
            <w:shd w:val="clear" w:color="auto" w:fill="auto"/>
            <w:noWrap/>
            <w:vAlign w:val="center"/>
            <w:hideMark/>
          </w:tcPr>
          <w:p w:rsidR="00B93A2C" w:rsidRPr="00B93A2C" w:rsidRDefault="00B93A2C" w:rsidP="00B93A2C">
            <w:pPr>
              <w:spacing w:after="0" w:line="240" w:lineRule="auto"/>
              <w:jc w:val="center"/>
              <w:rPr>
                <w:rFonts w:ascii="Times New Roman" w:eastAsia="Times New Roman" w:hAnsi="Times New Roman" w:cs="Times New Roman"/>
                <w:color w:val="000000"/>
                <w:sz w:val="18"/>
                <w:szCs w:val="18"/>
                <w:lang w:eastAsia="pt-BR"/>
              </w:rPr>
            </w:pPr>
            <w:r w:rsidRPr="00B93A2C">
              <w:rPr>
                <w:rFonts w:ascii="Times New Roman" w:eastAsia="Times New Roman" w:hAnsi="Times New Roman" w:cs="Times New Roman"/>
                <w:color w:val="000000"/>
                <w:sz w:val="18"/>
                <w:szCs w:val="18"/>
                <w:lang w:eastAsia="pt-BR"/>
              </w:rPr>
              <w:t>125</w:t>
            </w:r>
          </w:p>
        </w:tc>
        <w:tc>
          <w:tcPr>
            <w:tcW w:w="596" w:type="pct"/>
            <w:tcBorders>
              <w:top w:val="nil"/>
              <w:left w:val="nil"/>
              <w:bottom w:val="nil"/>
              <w:right w:val="nil"/>
            </w:tcBorders>
            <w:shd w:val="clear" w:color="auto" w:fill="auto"/>
            <w:noWrap/>
            <w:vAlign w:val="center"/>
            <w:hideMark/>
          </w:tcPr>
          <w:p w:rsidR="00B93A2C" w:rsidRPr="00B93A2C" w:rsidRDefault="00B93A2C" w:rsidP="00B93A2C">
            <w:pPr>
              <w:spacing w:after="0" w:line="240" w:lineRule="auto"/>
              <w:jc w:val="center"/>
              <w:rPr>
                <w:rFonts w:ascii="Times New Roman" w:eastAsia="Times New Roman" w:hAnsi="Times New Roman" w:cs="Times New Roman"/>
                <w:color w:val="000000"/>
                <w:sz w:val="18"/>
                <w:szCs w:val="18"/>
                <w:lang w:eastAsia="pt-BR"/>
              </w:rPr>
            </w:pPr>
            <w:r w:rsidRPr="00B93A2C">
              <w:rPr>
                <w:rFonts w:ascii="Times New Roman" w:eastAsia="Times New Roman" w:hAnsi="Times New Roman" w:cs="Times New Roman"/>
                <w:color w:val="000000"/>
                <w:sz w:val="18"/>
                <w:szCs w:val="18"/>
                <w:lang w:eastAsia="pt-BR"/>
              </w:rPr>
              <w:t>125</w:t>
            </w:r>
          </w:p>
        </w:tc>
        <w:tc>
          <w:tcPr>
            <w:tcW w:w="551" w:type="pct"/>
            <w:tcBorders>
              <w:top w:val="nil"/>
              <w:left w:val="nil"/>
              <w:bottom w:val="nil"/>
              <w:right w:val="nil"/>
            </w:tcBorders>
            <w:shd w:val="clear" w:color="auto" w:fill="auto"/>
            <w:noWrap/>
            <w:vAlign w:val="center"/>
            <w:hideMark/>
          </w:tcPr>
          <w:p w:rsidR="00B93A2C" w:rsidRPr="00B93A2C" w:rsidRDefault="00B93A2C" w:rsidP="00B93A2C">
            <w:pPr>
              <w:spacing w:after="0" w:line="240" w:lineRule="auto"/>
              <w:jc w:val="center"/>
              <w:rPr>
                <w:rFonts w:ascii="Times New Roman" w:eastAsia="Times New Roman" w:hAnsi="Times New Roman" w:cs="Times New Roman"/>
                <w:color w:val="000000"/>
                <w:sz w:val="18"/>
                <w:szCs w:val="18"/>
                <w:lang w:eastAsia="pt-BR"/>
              </w:rPr>
            </w:pPr>
            <w:r w:rsidRPr="00B93A2C">
              <w:rPr>
                <w:rFonts w:ascii="Times New Roman" w:eastAsia="Times New Roman" w:hAnsi="Times New Roman" w:cs="Times New Roman"/>
                <w:color w:val="000000"/>
                <w:sz w:val="18"/>
                <w:szCs w:val="18"/>
                <w:lang w:eastAsia="pt-BR"/>
              </w:rPr>
              <w:t>125</w:t>
            </w:r>
          </w:p>
        </w:tc>
        <w:tc>
          <w:tcPr>
            <w:tcW w:w="532" w:type="pct"/>
            <w:tcBorders>
              <w:top w:val="nil"/>
              <w:left w:val="nil"/>
              <w:bottom w:val="nil"/>
              <w:right w:val="nil"/>
            </w:tcBorders>
            <w:shd w:val="clear" w:color="auto" w:fill="auto"/>
            <w:noWrap/>
            <w:vAlign w:val="center"/>
            <w:hideMark/>
          </w:tcPr>
          <w:p w:rsidR="00B93A2C" w:rsidRPr="00B93A2C" w:rsidRDefault="00B93A2C" w:rsidP="00B93A2C">
            <w:pPr>
              <w:spacing w:after="0" w:line="240" w:lineRule="auto"/>
              <w:jc w:val="center"/>
              <w:rPr>
                <w:rFonts w:ascii="Times New Roman" w:eastAsia="Times New Roman" w:hAnsi="Times New Roman" w:cs="Times New Roman"/>
                <w:color w:val="000000"/>
                <w:sz w:val="18"/>
                <w:szCs w:val="18"/>
                <w:lang w:eastAsia="pt-BR"/>
              </w:rPr>
            </w:pPr>
            <w:r w:rsidRPr="00B93A2C">
              <w:rPr>
                <w:rFonts w:ascii="Times New Roman" w:eastAsia="Times New Roman" w:hAnsi="Times New Roman" w:cs="Times New Roman"/>
                <w:color w:val="000000"/>
                <w:sz w:val="18"/>
                <w:szCs w:val="18"/>
                <w:lang w:eastAsia="pt-BR"/>
              </w:rPr>
              <w:t>125</w:t>
            </w:r>
          </w:p>
        </w:tc>
        <w:tc>
          <w:tcPr>
            <w:tcW w:w="416" w:type="pct"/>
            <w:tcBorders>
              <w:top w:val="nil"/>
              <w:left w:val="nil"/>
              <w:bottom w:val="nil"/>
              <w:right w:val="nil"/>
            </w:tcBorders>
            <w:shd w:val="clear" w:color="auto" w:fill="auto"/>
            <w:noWrap/>
            <w:vAlign w:val="center"/>
            <w:hideMark/>
          </w:tcPr>
          <w:p w:rsidR="00B93A2C" w:rsidRPr="00B93A2C" w:rsidRDefault="00B93A2C" w:rsidP="00B93A2C">
            <w:pPr>
              <w:spacing w:after="0" w:line="240" w:lineRule="auto"/>
              <w:jc w:val="center"/>
              <w:rPr>
                <w:rFonts w:ascii="Times New Roman" w:eastAsia="Times New Roman" w:hAnsi="Times New Roman" w:cs="Times New Roman"/>
                <w:color w:val="000000"/>
                <w:sz w:val="18"/>
                <w:szCs w:val="18"/>
                <w:lang w:eastAsia="pt-BR"/>
              </w:rPr>
            </w:pPr>
            <w:r w:rsidRPr="00B93A2C">
              <w:rPr>
                <w:rFonts w:ascii="Times New Roman" w:eastAsia="Times New Roman" w:hAnsi="Times New Roman" w:cs="Times New Roman"/>
                <w:color w:val="000000"/>
                <w:sz w:val="18"/>
                <w:szCs w:val="18"/>
                <w:lang w:eastAsia="pt-BR"/>
              </w:rPr>
              <w:t>125</w:t>
            </w:r>
          </w:p>
        </w:tc>
        <w:tc>
          <w:tcPr>
            <w:tcW w:w="456" w:type="pct"/>
            <w:tcBorders>
              <w:top w:val="nil"/>
              <w:left w:val="nil"/>
              <w:bottom w:val="nil"/>
              <w:right w:val="nil"/>
            </w:tcBorders>
            <w:shd w:val="clear" w:color="auto" w:fill="auto"/>
            <w:noWrap/>
            <w:vAlign w:val="center"/>
            <w:hideMark/>
          </w:tcPr>
          <w:p w:rsidR="00B93A2C" w:rsidRPr="00B93A2C" w:rsidRDefault="00B93A2C" w:rsidP="00B93A2C">
            <w:pPr>
              <w:spacing w:after="0" w:line="240" w:lineRule="auto"/>
              <w:jc w:val="center"/>
              <w:rPr>
                <w:rFonts w:ascii="Times New Roman" w:eastAsia="Times New Roman" w:hAnsi="Times New Roman" w:cs="Times New Roman"/>
                <w:color w:val="000000"/>
                <w:sz w:val="18"/>
                <w:szCs w:val="18"/>
                <w:lang w:eastAsia="pt-BR"/>
              </w:rPr>
            </w:pPr>
            <w:r w:rsidRPr="00B93A2C">
              <w:rPr>
                <w:rFonts w:ascii="Times New Roman" w:eastAsia="Times New Roman" w:hAnsi="Times New Roman" w:cs="Times New Roman"/>
                <w:color w:val="000000"/>
                <w:sz w:val="18"/>
                <w:szCs w:val="18"/>
                <w:lang w:eastAsia="pt-BR"/>
              </w:rPr>
              <w:t>125</w:t>
            </w:r>
          </w:p>
        </w:tc>
      </w:tr>
      <w:tr w:rsidR="00B93A2C" w:rsidRPr="00B93A2C" w:rsidTr="00584091">
        <w:trPr>
          <w:trHeight w:val="300"/>
        </w:trPr>
        <w:tc>
          <w:tcPr>
            <w:tcW w:w="466" w:type="pct"/>
            <w:tcBorders>
              <w:top w:val="nil"/>
              <w:left w:val="nil"/>
              <w:bottom w:val="nil"/>
              <w:right w:val="nil"/>
            </w:tcBorders>
            <w:shd w:val="clear" w:color="auto" w:fill="auto"/>
            <w:noWrap/>
            <w:vAlign w:val="center"/>
            <w:hideMark/>
          </w:tcPr>
          <w:p w:rsidR="00B93A2C" w:rsidRPr="00B93A2C" w:rsidRDefault="00B93A2C" w:rsidP="00B93A2C">
            <w:pPr>
              <w:spacing w:after="0" w:line="240" w:lineRule="auto"/>
              <w:jc w:val="center"/>
              <w:rPr>
                <w:rFonts w:ascii="Times New Roman" w:eastAsia="Times New Roman" w:hAnsi="Times New Roman" w:cs="Times New Roman"/>
                <w:color w:val="000000"/>
                <w:sz w:val="18"/>
                <w:szCs w:val="18"/>
                <w:lang w:eastAsia="pt-BR"/>
              </w:rPr>
            </w:pPr>
            <w:r w:rsidRPr="00B93A2C">
              <w:rPr>
                <w:rFonts w:ascii="Times New Roman" w:eastAsia="Times New Roman" w:hAnsi="Times New Roman" w:cs="Times New Roman"/>
                <w:color w:val="000000"/>
                <w:sz w:val="18"/>
                <w:szCs w:val="18"/>
                <w:lang w:eastAsia="pt-BR"/>
              </w:rPr>
              <w:t>N(a = 0</w:t>
            </w:r>
            <w:proofErr w:type="gramStart"/>
            <w:r w:rsidRPr="00B93A2C">
              <w:rPr>
                <w:rFonts w:ascii="Times New Roman" w:eastAsia="Times New Roman" w:hAnsi="Times New Roman" w:cs="Times New Roman"/>
                <w:color w:val="000000"/>
                <w:sz w:val="18"/>
                <w:szCs w:val="18"/>
                <w:lang w:eastAsia="pt-BR"/>
              </w:rPr>
              <w:t>)</w:t>
            </w:r>
            <w:r w:rsidR="00584091" w:rsidRPr="00584091">
              <w:rPr>
                <w:rFonts w:ascii="Times New Roman" w:eastAsia="Times New Roman" w:hAnsi="Times New Roman" w:cs="Times New Roman"/>
                <w:color w:val="000000"/>
                <w:sz w:val="18"/>
                <w:szCs w:val="18"/>
                <w:vertAlign w:val="superscript"/>
                <w:lang w:eastAsia="pt-BR"/>
              </w:rPr>
              <w:t>a</w:t>
            </w:r>
            <w:proofErr w:type="gramEnd"/>
          </w:p>
        </w:tc>
        <w:tc>
          <w:tcPr>
            <w:tcW w:w="456" w:type="pct"/>
            <w:tcBorders>
              <w:top w:val="nil"/>
              <w:left w:val="nil"/>
              <w:bottom w:val="nil"/>
              <w:right w:val="nil"/>
            </w:tcBorders>
            <w:shd w:val="clear" w:color="auto" w:fill="auto"/>
            <w:noWrap/>
            <w:vAlign w:val="center"/>
            <w:hideMark/>
          </w:tcPr>
          <w:p w:rsidR="00B93A2C" w:rsidRPr="00B93A2C" w:rsidRDefault="00B93A2C" w:rsidP="00B93A2C">
            <w:pPr>
              <w:spacing w:after="0" w:line="240" w:lineRule="auto"/>
              <w:jc w:val="center"/>
              <w:rPr>
                <w:rFonts w:ascii="Times New Roman" w:eastAsia="Times New Roman" w:hAnsi="Times New Roman" w:cs="Times New Roman"/>
                <w:color w:val="000000"/>
                <w:sz w:val="18"/>
                <w:szCs w:val="18"/>
                <w:lang w:eastAsia="pt-BR"/>
              </w:rPr>
            </w:pPr>
            <w:r w:rsidRPr="00B93A2C">
              <w:rPr>
                <w:rFonts w:ascii="Times New Roman" w:eastAsia="Times New Roman" w:hAnsi="Times New Roman" w:cs="Times New Roman"/>
                <w:color w:val="000000"/>
                <w:sz w:val="18"/>
                <w:szCs w:val="18"/>
                <w:lang w:eastAsia="pt-BR"/>
              </w:rPr>
              <w:t>-</w:t>
            </w:r>
          </w:p>
        </w:tc>
        <w:tc>
          <w:tcPr>
            <w:tcW w:w="561" w:type="pct"/>
            <w:tcBorders>
              <w:top w:val="nil"/>
              <w:left w:val="nil"/>
              <w:bottom w:val="nil"/>
              <w:right w:val="nil"/>
            </w:tcBorders>
            <w:shd w:val="clear" w:color="auto" w:fill="auto"/>
            <w:noWrap/>
            <w:vAlign w:val="center"/>
            <w:hideMark/>
          </w:tcPr>
          <w:p w:rsidR="00B93A2C" w:rsidRPr="00B93A2C" w:rsidRDefault="00B93A2C" w:rsidP="00B93A2C">
            <w:pPr>
              <w:spacing w:after="0" w:line="240" w:lineRule="auto"/>
              <w:jc w:val="center"/>
              <w:rPr>
                <w:rFonts w:ascii="Times New Roman" w:eastAsia="Times New Roman" w:hAnsi="Times New Roman" w:cs="Times New Roman"/>
                <w:color w:val="000000"/>
                <w:sz w:val="18"/>
                <w:szCs w:val="18"/>
                <w:lang w:eastAsia="pt-BR"/>
              </w:rPr>
            </w:pPr>
            <w:r w:rsidRPr="00B93A2C">
              <w:rPr>
                <w:rFonts w:ascii="Times New Roman" w:eastAsia="Times New Roman" w:hAnsi="Times New Roman" w:cs="Times New Roman"/>
                <w:color w:val="000000"/>
                <w:sz w:val="18"/>
                <w:szCs w:val="18"/>
                <w:lang w:eastAsia="pt-BR"/>
              </w:rPr>
              <w:t>111,00</w:t>
            </w:r>
          </w:p>
        </w:tc>
        <w:tc>
          <w:tcPr>
            <w:tcW w:w="509" w:type="pct"/>
            <w:tcBorders>
              <w:top w:val="nil"/>
              <w:left w:val="nil"/>
              <w:bottom w:val="nil"/>
              <w:right w:val="nil"/>
            </w:tcBorders>
            <w:shd w:val="clear" w:color="auto" w:fill="auto"/>
            <w:noWrap/>
            <w:vAlign w:val="center"/>
            <w:hideMark/>
          </w:tcPr>
          <w:p w:rsidR="00B93A2C" w:rsidRPr="00B93A2C" w:rsidRDefault="00B93A2C" w:rsidP="00B93A2C">
            <w:pPr>
              <w:spacing w:after="0" w:line="240" w:lineRule="auto"/>
              <w:jc w:val="center"/>
              <w:rPr>
                <w:rFonts w:ascii="Times New Roman" w:eastAsia="Times New Roman" w:hAnsi="Times New Roman" w:cs="Times New Roman"/>
                <w:color w:val="000000"/>
                <w:sz w:val="18"/>
                <w:szCs w:val="18"/>
                <w:lang w:eastAsia="pt-BR"/>
              </w:rPr>
            </w:pPr>
            <w:r w:rsidRPr="00B93A2C">
              <w:rPr>
                <w:rFonts w:ascii="Times New Roman" w:eastAsia="Times New Roman" w:hAnsi="Times New Roman" w:cs="Times New Roman"/>
                <w:color w:val="000000"/>
                <w:sz w:val="18"/>
                <w:szCs w:val="18"/>
                <w:lang w:eastAsia="pt-BR"/>
              </w:rPr>
              <w:t>93,00</w:t>
            </w:r>
          </w:p>
        </w:tc>
        <w:tc>
          <w:tcPr>
            <w:tcW w:w="456" w:type="pct"/>
            <w:tcBorders>
              <w:top w:val="nil"/>
              <w:left w:val="nil"/>
              <w:bottom w:val="nil"/>
              <w:right w:val="nil"/>
            </w:tcBorders>
            <w:shd w:val="clear" w:color="auto" w:fill="auto"/>
            <w:noWrap/>
            <w:vAlign w:val="center"/>
            <w:hideMark/>
          </w:tcPr>
          <w:p w:rsidR="00B93A2C" w:rsidRPr="00B93A2C" w:rsidRDefault="00B93A2C" w:rsidP="00B93A2C">
            <w:pPr>
              <w:spacing w:after="0" w:line="240" w:lineRule="auto"/>
              <w:jc w:val="center"/>
              <w:rPr>
                <w:rFonts w:ascii="Times New Roman" w:eastAsia="Times New Roman" w:hAnsi="Times New Roman" w:cs="Times New Roman"/>
                <w:color w:val="000000"/>
                <w:sz w:val="18"/>
                <w:szCs w:val="18"/>
                <w:lang w:eastAsia="pt-BR"/>
              </w:rPr>
            </w:pPr>
            <w:r w:rsidRPr="00B93A2C">
              <w:rPr>
                <w:rFonts w:ascii="Times New Roman" w:eastAsia="Times New Roman" w:hAnsi="Times New Roman" w:cs="Times New Roman"/>
                <w:color w:val="000000"/>
                <w:sz w:val="18"/>
                <w:szCs w:val="18"/>
                <w:lang w:eastAsia="pt-BR"/>
              </w:rPr>
              <w:t>74,00</w:t>
            </w:r>
          </w:p>
        </w:tc>
        <w:tc>
          <w:tcPr>
            <w:tcW w:w="596" w:type="pct"/>
            <w:tcBorders>
              <w:top w:val="nil"/>
              <w:left w:val="nil"/>
              <w:bottom w:val="nil"/>
              <w:right w:val="nil"/>
            </w:tcBorders>
            <w:shd w:val="clear" w:color="auto" w:fill="auto"/>
            <w:noWrap/>
            <w:vAlign w:val="center"/>
            <w:hideMark/>
          </w:tcPr>
          <w:p w:rsidR="00B93A2C" w:rsidRPr="00B93A2C" w:rsidRDefault="00B93A2C" w:rsidP="00B93A2C">
            <w:pPr>
              <w:spacing w:after="0" w:line="240" w:lineRule="auto"/>
              <w:jc w:val="center"/>
              <w:rPr>
                <w:rFonts w:ascii="Times New Roman" w:eastAsia="Times New Roman" w:hAnsi="Times New Roman" w:cs="Times New Roman"/>
                <w:color w:val="000000"/>
                <w:sz w:val="18"/>
                <w:szCs w:val="18"/>
                <w:lang w:eastAsia="pt-BR"/>
              </w:rPr>
            </w:pPr>
            <w:r w:rsidRPr="00B93A2C">
              <w:rPr>
                <w:rFonts w:ascii="Times New Roman" w:eastAsia="Times New Roman" w:hAnsi="Times New Roman" w:cs="Times New Roman"/>
                <w:color w:val="000000"/>
                <w:sz w:val="18"/>
                <w:szCs w:val="18"/>
                <w:lang w:eastAsia="pt-BR"/>
              </w:rPr>
              <w:t>115,00</w:t>
            </w:r>
          </w:p>
        </w:tc>
        <w:tc>
          <w:tcPr>
            <w:tcW w:w="551" w:type="pct"/>
            <w:tcBorders>
              <w:top w:val="nil"/>
              <w:left w:val="nil"/>
              <w:bottom w:val="nil"/>
              <w:right w:val="nil"/>
            </w:tcBorders>
            <w:shd w:val="clear" w:color="auto" w:fill="auto"/>
            <w:noWrap/>
            <w:vAlign w:val="center"/>
            <w:hideMark/>
          </w:tcPr>
          <w:p w:rsidR="00B93A2C" w:rsidRPr="00B93A2C" w:rsidRDefault="00B93A2C" w:rsidP="00B93A2C">
            <w:pPr>
              <w:spacing w:after="0" w:line="240" w:lineRule="auto"/>
              <w:jc w:val="center"/>
              <w:rPr>
                <w:rFonts w:ascii="Times New Roman" w:eastAsia="Times New Roman" w:hAnsi="Times New Roman" w:cs="Times New Roman"/>
                <w:color w:val="000000"/>
                <w:sz w:val="18"/>
                <w:szCs w:val="18"/>
                <w:lang w:eastAsia="pt-BR"/>
              </w:rPr>
            </w:pPr>
            <w:r w:rsidRPr="00B93A2C">
              <w:rPr>
                <w:rFonts w:ascii="Times New Roman" w:eastAsia="Times New Roman" w:hAnsi="Times New Roman" w:cs="Times New Roman"/>
                <w:color w:val="000000"/>
                <w:sz w:val="18"/>
                <w:szCs w:val="18"/>
                <w:lang w:eastAsia="pt-BR"/>
              </w:rPr>
              <w:t>11,00</w:t>
            </w:r>
          </w:p>
        </w:tc>
        <w:tc>
          <w:tcPr>
            <w:tcW w:w="532" w:type="pct"/>
            <w:tcBorders>
              <w:top w:val="nil"/>
              <w:left w:val="nil"/>
              <w:bottom w:val="nil"/>
              <w:right w:val="nil"/>
            </w:tcBorders>
            <w:shd w:val="clear" w:color="auto" w:fill="auto"/>
            <w:noWrap/>
            <w:vAlign w:val="center"/>
            <w:hideMark/>
          </w:tcPr>
          <w:p w:rsidR="00B93A2C" w:rsidRPr="00B93A2C" w:rsidRDefault="00B93A2C" w:rsidP="00B93A2C">
            <w:pPr>
              <w:spacing w:after="0" w:line="240" w:lineRule="auto"/>
              <w:jc w:val="center"/>
              <w:rPr>
                <w:rFonts w:ascii="Times New Roman" w:eastAsia="Times New Roman" w:hAnsi="Times New Roman" w:cs="Times New Roman"/>
                <w:color w:val="000000"/>
                <w:sz w:val="18"/>
                <w:szCs w:val="18"/>
                <w:lang w:eastAsia="pt-BR"/>
              </w:rPr>
            </w:pPr>
            <w:r w:rsidRPr="00B93A2C">
              <w:rPr>
                <w:rFonts w:ascii="Times New Roman" w:eastAsia="Times New Roman" w:hAnsi="Times New Roman" w:cs="Times New Roman"/>
                <w:color w:val="000000"/>
                <w:sz w:val="18"/>
                <w:szCs w:val="18"/>
                <w:lang w:eastAsia="pt-BR"/>
              </w:rPr>
              <w:t>64,00</w:t>
            </w:r>
          </w:p>
        </w:tc>
        <w:tc>
          <w:tcPr>
            <w:tcW w:w="416" w:type="pct"/>
            <w:tcBorders>
              <w:top w:val="nil"/>
              <w:left w:val="nil"/>
              <w:bottom w:val="nil"/>
              <w:right w:val="nil"/>
            </w:tcBorders>
            <w:shd w:val="clear" w:color="auto" w:fill="auto"/>
            <w:noWrap/>
            <w:vAlign w:val="center"/>
            <w:hideMark/>
          </w:tcPr>
          <w:p w:rsidR="00B93A2C" w:rsidRPr="00B93A2C" w:rsidRDefault="00B93A2C" w:rsidP="00B93A2C">
            <w:pPr>
              <w:spacing w:after="0" w:line="240" w:lineRule="auto"/>
              <w:jc w:val="center"/>
              <w:rPr>
                <w:rFonts w:ascii="Times New Roman" w:eastAsia="Times New Roman" w:hAnsi="Times New Roman" w:cs="Times New Roman"/>
                <w:color w:val="000000"/>
                <w:sz w:val="18"/>
                <w:szCs w:val="18"/>
                <w:lang w:eastAsia="pt-BR"/>
              </w:rPr>
            </w:pPr>
            <w:r w:rsidRPr="00B93A2C">
              <w:rPr>
                <w:rFonts w:ascii="Times New Roman" w:eastAsia="Times New Roman" w:hAnsi="Times New Roman" w:cs="Times New Roman"/>
                <w:color w:val="000000"/>
                <w:sz w:val="18"/>
                <w:szCs w:val="18"/>
                <w:lang w:eastAsia="pt-BR"/>
              </w:rPr>
              <w:t>124,00</w:t>
            </w:r>
          </w:p>
        </w:tc>
        <w:tc>
          <w:tcPr>
            <w:tcW w:w="456" w:type="pct"/>
            <w:tcBorders>
              <w:top w:val="nil"/>
              <w:left w:val="nil"/>
              <w:bottom w:val="nil"/>
              <w:right w:val="nil"/>
            </w:tcBorders>
            <w:shd w:val="clear" w:color="auto" w:fill="auto"/>
            <w:noWrap/>
            <w:vAlign w:val="center"/>
            <w:hideMark/>
          </w:tcPr>
          <w:p w:rsidR="00B93A2C" w:rsidRPr="00B93A2C" w:rsidRDefault="00B93A2C" w:rsidP="00B93A2C">
            <w:pPr>
              <w:spacing w:after="0" w:line="240" w:lineRule="auto"/>
              <w:jc w:val="center"/>
              <w:rPr>
                <w:rFonts w:ascii="Times New Roman" w:eastAsia="Times New Roman" w:hAnsi="Times New Roman" w:cs="Times New Roman"/>
                <w:color w:val="000000"/>
                <w:sz w:val="18"/>
                <w:szCs w:val="18"/>
                <w:lang w:eastAsia="pt-BR"/>
              </w:rPr>
            </w:pPr>
            <w:r w:rsidRPr="00B93A2C">
              <w:rPr>
                <w:rFonts w:ascii="Times New Roman" w:eastAsia="Times New Roman" w:hAnsi="Times New Roman" w:cs="Times New Roman"/>
                <w:color w:val="000000"/>
                <w:sz w:val="18"/>
                <w:szCs w:val="18"/>
                <w:lang w:eastAsia="pt-BR"/>
              </w:rPr>
              <w:t>-</w:t>
            </w:r>
          </w:p>
        </w:tc>
      </w:tr>
      <w:tr w:rsidR="00B93A2C" w:rsidRPr="00B93A2C" w:rsidTr="00584091">
        <w:trPr>
          <w:trHeight w:val="300"/>
        </w:trPr>
        <w:tc>
          <w:tcPr>
            <w:tcW w:w="466" w:type="pct"/>
            <w:tcBorders>
              <w:top w:val="nil"/>
              <w:left w:val="nil"/>
              <w:bottom w:val="nil"/>
              <w:right w:val="nil"/>
            </w:tcBorders>
            <w:shd w:val="clear" w:color="auto" w:fill="auto"/>
            <w:noWrap/>
            <w:vAlign w:val="center"/>
            <w:hideMark/>
          </w:tcPr>
          <w:p w:rsidR="00B93A2C" w:rsidRPr="00B93A2C" w:rsidRDefault="00B93A2C" w:rsidP="00B93A2C">
            <w:pPr>
              <w:spacing w:after="0" w:line="240" w:lineRule="auto"/>
              <w:jc w:val="center"/>
              <w:rPr>
                <w:rFonts w:ascii="Times New Roman" w:eastAsia="Times New Roman" w:hAnsi="Times New Roman" w:cs="Times New Roman"/>
                <w:color w:val="000000"/>
                <w:sz w:val="18"/>
                <w:szCs w:val="18"/>
                <w:lang w:eastAsia="pt-BR"/>
              </w:rPr>
            </w:pPr>
            <w:proofErr w:type="spellStart"/>
            <w:proofErr w:type="gramStart"/>
            <w:r w:rsidRPr="00B93A2C">
              <w:rPr>
                <w:rFonts w:ascii="Times New Roman" w:eastAsia="Times New Roman" w:hAnsi="Times New Roman" w:cs="Times New Roman"/>
                <w:color w:val="000000"/>
                <w:sz w:val="18"/>
                <w:szCs w:val="18"/>
                <w:lang w:eastAsia="pt-BR"/>
              </w:rPr>
              <w:t>mean</w:t>
            </w:r>
            <w:proofErr w:type="spellEnd"/>
            <w:proofErr w:type="gramEnd"/>
          </w:p>
        </w:tc>
        <w:tc>
          <w:tcPr>
            <w:tcW w:w="456" w:type="pct"/>
            <w:tcBorders>
              <w:top w:val="nil"/>
              <w:left w:val="nil"/>
              <w:bottom w:val="nil"/>
              <w:right w:val="nil"/>
            </w:tcBorders>
            <w:shd w:val="clear" w:color="auto" w:fill="auto"/>
            <w:noWrap/>
            <w:vAlign w:val="center"/>
            <w:hideMark/>
          </w:tcPr>
          <w:p w:rsidR="00B93A2C" w:rsidRPr="00B93A2C" w:rsidRDefault="00B93A2C" w:rsidP="00B93A2C">
            <w:pPr>
              <w:spacing w:after="0" w:line="240" w:lineRule="auto"/>
              <w:jc w:val="center"/>
              <w:rPr>
                <w:rFonts w:ascii="Times New Roman" w:eastAsia="Times New Roman" w:hAnsi="Times New Roman" w:cs="Times New Roman"/>
                <w:color w:val="000000"/>
                <w:sz w:val="18"/>
                <w:szCs w:val="18"/>
                <w:lang w:eastAsia="pt-BR"/>
              </w:rPr>
            </w:pPr>
            <w:r w:rsidRPr="00B93A2C">
              <w:rPr>
                <w:rFonts w:ascii="Times New Roman" w:eastAsia="Times New Roman" w:hAnsi="Times New Roman" w:cs="Times New Roman"/>
                <w:color w:val="000000"/>
                <w:sz w:val="18"/>
                <w:szCs w:val="18"/>
                <w:lang w:eastAsia="pt-BR"/>
              </w:rPr>
              <w:t>3,77</w:t>
            </w:r>
          </w:p>
        </w:tc>
        <w:tc>
          <w:tcPr>
            <w:tcW w:w="561" w:type="pct"/>
            <w:tcBorders>
              <w:top w:val="nil"/>
              <w:left w:val="nil"/>
              <w:bottom w:val="nil"/>
              <w:right w:val="nil"/>
            </w:tcBorders>
            <w:shd w:val="clear" w:color="auto" w:fill="auto"/>
            <w:noWrap/>
            <w:vAlign w:val="center"/>
            <w:hideMark/>
          </w:tcPr>
          <w:p w:rsidR="00B93A2C" w:rsidRPr="00B93A2C" w:rsidRDefault="00B93A2C" w:rsidP="00B93A2C">
            <w:pPr>
              <w:spacing w:after="0" w:line="240" w:lineRule="auto"/>
              <w:jc w:val="center"/>
              <w:rPr>
                <w:rFonts w:ascii="Times New Roman" w:eastAsia="Times New Roman" w:hAnsi="Times New Roman" w:cs="Times New Roman"/>
                <w:color w:val="000000"/>
                <w:sz w:val="18"/>
                <w:szCs w:val="18"/>
                <w:lang w:eastAsia="pt-BR"/>
              </w:rPr>
            </w:pPr>
            <w:r w:rsidRPr="00B93A2C">
              <w:rPr>
                <w:rFonts w:ascii="Times New Roman" w:eastAsia="Times New Roman" w:hAnsi="Times New Roman" w:cs="Times New Roman"/>
                <w:color w:val="000000"/>
                <w:sz w:val="18"/>
                <w:szCs w:val="18"/>
                <w:lang w:eastAsia="pt-BR"/>
              </w:rPr>
              <w:t>0,16</w:t>
            </w:r>
          </w:p>
        </w:tc>
        <w:tc>
          <w:tcPr>
            <w:tcW w:w="509" w:type="pct"/>
            <w:tcBorders>
              <w:top w:val="nil"/>
              <w:left w:val="nil"/>
              <w:bottom w:val="nil"/>
              <w:right w:val="nil"/>
            </w:tcBorders>
            <w:shd w:val="clear" w:color="auto" w:fill="auto"/>
            <w:noWrap/>
            <w:vAlign w:val="center"/>
            <w:hideMark/>
          </w:tcPr>
          <w:p w:rsidR="00B93A2C" w:rsidRPr="00B93A2C" w:rsidRDefault="00B93A2C" w:rsidP="00B93A2C">
            <w:pPr>
              <w:spacing w:after="0" w:line="240" w:lineRule="auto"/>
              <w:jc w:val="center"/>
              <w:rPr>
                <w:rFonts w:ascii="Times New Roman" w:eastAsia="Times New Roman" w:hAnsi="Times New Roman" w:cs="Times New Roman"/>
                <w:color w:val="000000"/>
                <w:sz w:val="18"/>
                <w:szCs w:val="18"/>
                <w:lang w:eastAsia="pt-BR"/>
              </w:rPr>
            </w:pPr>
            <w:r w:rsidRPr="00B93A2C">
              <w:rPr>
                <w:rFonts w:ascii="Times New Roman" w:eastAsia="Times New Roman" w:hAnsi="Times New Roman" w:cs="Times New Roman"/>
                <w:color w:val="000000"/>
                <w:sz w:val="18"/>
                <w:szCs w:val="18"/>
                <w:lang w:eastAsia="pt-BR"/>
              </w:rPr>
              <w:t>0,32</w:t>
            </w:r>
          </w:p>
        </w:tc>
        <w:tc>
          <w:tcPr>
            <w:tcW w:w="456" w:type="pct"/>
            <w:tcBorders>
              <w:top w:val="nil"/>
              <w:left w:val="nil"/>
              <w:bottom w:val="nil"/>
              <w:right w:val="nil"/>
            </w:tcBorders>
            <w:shd w:val="clear" w:color="auto" w:fill="auto"/>
            <w:noWrap/>
            <w:vAlign w:val="center"/>
            <w:hideMark/>
          </w:tcPr>
          <w:p w:rsidR="00B93A2C" w:rsidRPr="00B93A2C" w:rsidRDefault="00B93A2C" w:rsidP="00B93A2C">
            <w:pPr>
              <w:spacing w:after="0" w:line="240" w:lineRule="auto"/>
              <w:jc w:val="center"/>
              <w:rPr>
                <w:rFonts w:ascii="Times New Roman" w:eastAsia="Times New Roman" w:hAnsi="Times New Roman" w:cs="Times New Roman"/>
                <w:color w:val="000000"/>
                <w:sz w:val="18"/>
                <w:szCs w:val="18"/>
                <w:lang w:eastAsia="pt-BR"/>
              </w:rPr>
            </w:pPr>
            <w:r w:rsidRPr="00B93A2C">
              <w:rPr>
                <w:rFonts w:ascii="Times New Roman" w:eastAsia="Times New Roman" w:hAnsi="Times New Roman" w:cs="Times New Roman"/>
                <w:color w:val="000000"/>
                <w:sz w:val="18"/>
                <w:szCs w:val="18"/>
                <w:lang w:eastAsia="pt-BR"/>
              </w:rPr>
              <w:t>9,78</w:t>
            </w:r>
          </w:p>
        </w:tc>
        <w:tc>
          <w:tcPr>
            <w:tcW w:w="596" w:type="pct"/>
            <w:tcBorders>
              <w:top w:val="nil"/>
              <w:left w:val="nil"/>
              <w:bottom w:val="nil"/>
              <w:right w:val="nil"/>
            </w:tcBorders>
            <w:shd w:val="clear" w:color="auto" w:fill="auto"/>
            <w:noWrap/>
            <w:vAlign w:val="center"/>
            <w:hideMark/>
          </w:tcPr>
          <w:p w:rsidR="00B93A2C" w:rsidRPr="00B93A2C" w:rsidRDefault="00B93A2C" w:rsidP="00B93A2C">
            <w:pPr>
              <w:spacing w:after="0" w:line="240" w:lineRule="auto"/>
              <w:jc w:val="center"/>
              <w:rPr>
                <w:rFonts w:ascii="Times New Roman" w:eastAsia="Times New Roman" w:hAnsi="Times New Roman" w:cs="Times New Roman"/>
                <w:color w:val="000000"/>
                <w:sz w:val="18"/>
                <w:szCs w:val="18"/>
                <w:lang w:eastAsia="pt-BR"/>
              </w:rPr>
            </w:pPr>
            <w:r w:rsidRPr="00B93A2C">
              <w:rPr>
                <w:rFonts w:ascii="Times New Roman" w:eastAsia="Times New Roman" w:hAnsi="Times New Roman" w:cs="Times New Roman"/>
                <w:color w:val="000000"/>
                <w:sz w:val="18"/>
                <w:szCs w:val="18"/>
                <w:lang w:eastAsia="pt-BR"/>
              </w:rPr>
              <w:t>0,53</w:t>
            </w:r>
          </w:p>
        </w:tc>
        <w:tc>
          <w:tcPr>
            <w:tcW w:w="551" w:type="pct"/>
            <w:tcBorders>
              <w:top w:val="nil"/>
              <w:left w:val="nil"/>
              <w:bottom w:val="nil"/>
              <w:right w:val="nil"/>
            </w:tcBorders>
            <w:shd w:val="clear" w:color="auto" w:fill="auto"/>
            <w:noWrap/>
            <w:vAlign w:val="center"/>
            <w:hideMark/>
          </w:tcPr>
          <w:p w:rsidR="00B93A2C" w:rsidRPr="00B93A2C" w:rsidRDefault="00B93A2C" w:rsidP="00B93A2C">
            <w:pPr>
              <w:spacing w:after="0" w:line="240" w:lineRule="auto"/>
              <w:jc w:val="center"/>
              <w:rPr>
                <w:rFonts w:ascii="Times New Roman" w:eastAsia="Times New Roman" w:hAnsi="Times New Roman" w:cs="Times New Roman"/>
                <w:color w:val="000000"/>
                <w:sz w:val="18"/>
                <w:szCs w:val="18"/>
                <w:lang w:eastAsia="pt-BR"/>
              </w:rPr>
            </w:pPr>
            <w:r w:rsidRPr="00B93A2C">
              <w:rPr>
                <w:rFonts w:ascii="Times New Roman" w:eastAsia="Times New Roman" w:hAnsi="Times New Roman" w:cs="Times New Roman"/>
                <w:color w:val="000000"/>
                <w:sz w:val="18"/>
                <w:szCs w:val="18"/>
                <w:lang w:eastAsia="pt-BR"/>
              </w:rPr>
              <w:t>18,49</w:t>
            </w:r>
          </w:p>
        </w:tc>
        <w:tc>
          <w:tcPr>
            <w:tcW w:w="532" w:type="pct"/>
            <w:tcBorders>
              <w:top w:val="nil"/>
              <w:left w:val="nil"/>
              <w:bottom w:val="nil"/>
              <w:right w:val="nil"/>
            </w:tcBorders>
            <w:shd w:val="clear" w:color="auto" w:fill="auto"/>
            <w:noWrap/>
            <w:vAlign w:val="center"/>
            <w:hideMark/>
          </w:tcPr>
          <w:p w:rsidR="00B93A2C" w:rsidRPr="00B93A2C" w:rsidRDefault="00B93A2C" w:rsidP="00B93A2C">
            <w:pPr>
              <w:spacing w:after="0" w:line="240" w:lineRule="auto"/>
              <w:jc w:val="center"/>
              <w:rPr>
                <w:rFonts w:ascii="Times New Roman" w:eastAsia="Times New Roman" w:hAnsi="Times New Roman" w:cs="Times New Roman"/>
                <w:color w:val="000000"/>
                <w:sz w:val="18"/>
                <w:szCs w:val="18"/>
                <w:lang w:eastAsia="pt-BR"/>
              </w:rPr>
            </w:pPr>
            <w:r w:rsidRPr="00B93A2C">
              <w:rPr>
                <w:rFonts w:ascii="Times New Roman" w:eastAsia="Times New Roman" w:hAnsi="Times New Roman" w:cs="Times New Roman"/>
                <w:color w:val="000000"/>
                <w:sz w:val="18"/>
                <w:szCs w:val="18"/>
                <w:lang w:eastAsia="pt-BR"/>
              </w:rPr>
              <w:t>15,74</w:t>
            </w:r>
          </w:p>
        </w:tc>
        <w:tc>
          <w:tcPr>
            <w:tcW w:w="416" w:type="pct"/>
            <w:tcBorders>
              <w:top w:val="nil"/>
              <w:left w:val="nil"/>
              <w:bottom w:val="nil"/>
              <w:right w:val="nil"/>
            </w:tcBorders>
            <w:shd w:val="clear" w:color="auto" w:fill="auto"/>
            <w:noWrap/>
            <w:vAlign w:val="center"/>
            <w:hideMark/>
          </w:tcPr>
          <w:p w:rsidR="00B93A2C" w:rsidRPr="00B93A2C" w:rsidRDefault="00B93A2C" w:rsidP="00B93A2C">
            <w:pPr>
              <w:spacing w:after="0" w:line="240" w:lineRule="auto"/>
              <w:jc w:val="center"/>
              <w:rPr>
                <w:rFonts w:ascii="Times New Roman" w:eastAsia="Times New Roman" w:hAnsi="Times New Roman" w:cs="Times New Roman"/>
                <w:color w:val="000000"/>
                <w:sz w:val="18"/>
                <w:szCs w:val="18"/>
                <w:lang w:eastAsia="pt-BR"/>
              </w:rPr>
            </w:pPr>
            <w:r w:rsidRPr="00B93A2C">
              <w:rPr>
                <w:rFonts w:ascii="Times New Roman" w:eastAsia="Times New Roman" w:hAnsi="Times New Roman" w:cs="Times New Roman"/>
                <w:color w:val="000000"/>
                <w:sz w:val="18"/>
                <w:szCs w:val="18"/>
                <w:lang w:eastAsia="pt-BR"/>
              </w:rPr>
              <w:t>0,40</w:t>
            </w:r>
          </w:p>
        </w:tc>
        <w:tc>
          <w:tcPr>
            <w:tcW w:w="456" w:type="pct"/>
            <w:tcBorders>
              <w:top w:val="nil"/>
              <w:left w:val="nil"/>
              <w:bottom w:val="nil"/>
              <w:right w:val="nil"/>
            </w:tcBorders>
            <w:shd w:val="clear" w:color="auto" w:fill="auto"/>
            <w:noWrap/>
            <w:vAlign w:val="center"/>
            <w:hideMark/>
          </w:tcPr>
          <w:p w:rsidR="00B93A2C" w:rsidRPr="00B93A2C" w:rsidRDefault="00B93A2C" w:rsidP="00B93A2C">
            <w:pPr>
              <w:spacing w:after="0" w:line="240" w:lineRule="auto"/>
              <w:jc w:val="center"/>
              <w:rPr>
                <w:rFonts w:ascii="Times New Roman" w:eastAsia="Times New Roman" w:hAnsi="Times New Roman" w:cs="Times New Roman"/>
                <w:color w:val="000000"/>
                <w:sz w:val="18"/>
                <w:szCs w:val="18"/>
                <w:lang w:eastAsia="pt-BR"/>
              </w:rPr>
            </w:pPr>
            <w:r w:rsidRPr="00B93A2C">
              <w:rPr>
                <w:rFonts w:ascii="Times New Roman" w:eastAsia="Times New Roman" w:hAnsi="Times New Roman" w:cs="Times New Roman"/>
                <w:color w:val="000000"/>
                <w:sz w:val="18"/>
                <w:szCs w:val="18"/>
                <w:lang w:eastAsia="pt-BR"/>
              </w:rPr>
              <w:t>49,18</w:t>
            </w:r>
          </w:p>
        </w:tc>
      </w:tr>
      <w:tr w:rsidR="00B93A2C" w:rsidRPr="00B93A2C" w:rsidTr="00584091">
        <w:trPr>
          <w:trHeight w:val="300"/>
        </w:trPr>
        <w:tc>
          <w:tcPr>
            <w:tcW w:w="466" w:type="pct"/>
            <w:tcBorders>
              <w:top w:val="nil"/>
              <w:left w:val="nil"/>
              <w:bottom w:val="nil"/>
              <w:right w:val="nil"/>
            </w:tcBorders>
            <w:shd w:val="clear" w:color="auto" w:fill="auto"/>
            <w:noWrap/>
            <w:vAlign w:val="center"/>
            <w:hideMark/>
          </w:tcPr>
          <w:p w:rsidR="00B93A2C" w:rsidRPr="00B93A2C" w:rsidRDefault="00B93A2C" w:rsidP="00B93A2C">
            <w:pPr>
              <w:spacing w:after="0" w:line="240" w:lineRule="auto"/>
              <w:jc w:val="center"/>
              <w:rPr>
                <w:rFonts w:ascii="Times New Roman" w:eastAsia="Times New Roman" w:hAnsi="Times New Roman" w:cs="Times New Roman"/>
                <w:color w:val="000000"/>
                <w:sz w:val="18"/>
                <w:szCs w:val="18"/>
                <w:lang w:eastAsia="pt-BR"/>
              </w:rPr>
            </w:pPr>
            <w:proofErr w:type="spellStart"/>
            <w:proofErr w:type="gramStart"/>
            <w:r w:rsidRPr="00B93A2C">
              <w:rPr>
                <w:rFonts w:ascii="Times New Roman" w:eastAsia="Times New Roman" w:hAnsi="Times New Roman" w:cs="Times New Roman"/>
                <w:color w:val="000000"/>
                <w:sz w:val="18"/>
                <w:szCs w:val="18"/>
                <w:lang w:eastAsia="pt-BR"/>
              </w:rPr>
              <w:t>sd</w:t>
            </w:r>
            <w:proofErr w:type="spellEnd"/>
            <w:proofErr w:type="gramEnd"/>
          </w:p>
        </w:tc>
        <w:tc>
          <w:tcPr>
            <w:tcW w:w="456" w:type="pct"/>
            <w:tcBorders>
              <w:top w:val="nil"/>
              <w:left w:val="nil"/>
              <w:bottom w:val="nil"/>
              <w:right w:val="nil"/>
            </w:tcBorders>
            <w:shd w:val="clear" w:color="auto" w:fill="auto"/>
            <w:noWrap/>
            <w:vAlign w:val="center"/>
            <w:hideMark/>
          </w:tcPr>
          <w:p w:rsidR="00B93A2C" w:rsidRPr="00B93A2C" w:rsidRDefault="00B93A2C" w:rsidP="00B93A2C">
            <w:pPr>
              <w:spacing w:after="0" w:line="240" w:lineRule="auto"/>
              <w:jc w:val="center"/>
              <w:rPr>
                <w:rFonts w:ascii="Times New Roman" w:eastAsia="Times New Roman" w:hAnsi="Times New Roman" w:cs="Times New Roman"/>
                <w:color w:val="000000"/>
                <w:sz w:val="18"/>
                <w:szCs w:val="18"/>
                <w:lang w:eastAsia="pt-BR"/>
              </w:rPr>
            </w:pPr>
            <w:r w:rsidRPr="00B93A2C">
              <w:rPr>
                <w:rFonts w:ascii="Times New Roman" w:eastAsia="Times New Roman" w:hAnsi="Times New Roman" w:cs="Times New Roman"/>
                <w:color w:val="000000"/>
                <w:sz w:val="18"/>
                <w:szCs w:val="18"/>
                <w:lang w:eastAsia="pt-BR"/>
              </w:rPr>
              <w:t>12,22</w:t>
            </w:r>
          </w:p>
        </w:tc>
        <w:tc>
          <w:tcPr>
            <w:tcW w:w="561" w:type="pct"/>
            <w:tcBorders>
              <w:top w:val="nil"/>
              <w:left w:val="nil"/>
              <w:bottom w:val="nil"/>
              <w:right w:val="nil"/>
            </w:tcBorders>
            <w:shd w:val="clear" w:color="auto" w:fill="auto"/>
            <w:noWrap/>
            <w:vAlign w:val="center"/>
            <w:hideMark/>
          </w:tcPr>
          <w:p w:rsidR="00B93A2C" w:rsidRPr="00B93A2C" w:rsidRDefault="00B93A2C" w:rsidP="00B93A2C">
            <w:pPr>
              <w:spacing w:after="0" w:line="240" w:lineRule="auto"/>
              <w:jc w:val="center"/>
              <w:rPr>
                <w:rFonts w:ascii="Times New Roman" w:eastAsia="Times New Roman" w:hAnsi="Times New Roman" w:cs="Times New Roman"/>
                <w:color w:val="000000"/>
                <w:sz w:val="18"/>
                <w:szCs w:val="18"/>
                <w:lang w:eastAsia="pt-BR"/>
              </w:rPr>
            </w:pPr>
            <w:r w:rsidRPr="00B93A2C">
              <w:rPr>
                <w:rFonts w:ascii="Times New Roman" w:eastAsia="Times New Roman" w:hAnsi="Times New Roman" w:cs="Times New Roman"/>
                <w:color w:val="000000"/>
                <w:sz w:val="18"/>
                <w:szCs w:val="18"/>
                <w:lang w:eastAsia="pt-BR"/>
              </w:rPr>
              <w:t>0,70</w:t>
            </w:r>
          </w:p>
        </w:tc>
        <w:tc>
          <w:tcPr>
            <w:tcW w:w="509" w:type="pct"/>
            <w:tcBorders>
              <w:top w:val="nil"/>
              <w:left w:val="nil"/>
              <w:bottom w:val="nil"/>
              <w:right w:val="nil"/>
            </w:tcBorders>
            <w:shd w:val="clear" w:color="auto" w:fill="auto"/>
            <w:noWrap/>
            <w:vAlign w:val="center"/>
            <w:hideMark/>
          </w:tcPr>
          <w:p w:rsidR="00B93A2C" w:rsidRPr="00B93A2C" w:rsidRDefault="00B93A2C" w:rsidP="00B93A2C">
            <w:pPr>
              <w:spacing w:after="0" w:line="240" w:lineRule="auto"/>
              <w:jc w:val="center"/>
              <w:rPr>
                <w:rFonts w:ascii="Times New Roman" w:eastAsia="Times New Roman" w:hAnsi="Times New Roman" w:cs="Times New Roman"/>
                <w:color w:val="000000"/>
                <w:sz w:val="18"/>
                <w:szCs w:val="18"/>
                <w:lang w:eastAsia="pt-BR"/>
              </w:rPr>
            </w:pPr>
            <w:r w:rsidRPr="00B93A2C">
              <w:rPr>
                <w:rFonts w:ascii="Times New Roman" w:eastAsia="Times New Roman" w:hAnsi="Times New Roman" w:cs="Times New Roman"/>
                <w:color w:val="000000"/>
                <w:sz w:val="18"/>
                <w:szCs w:val="18"/>
                <w:lang w:eastAsia="pt-BR"/>
              </w:rPr>
              <w:t>0,89</w:t>
            </w:r>
          </w:p>
        </w:tc>
        <w:tc>
          <w:tcPr>
            <w:tcW w:w="456" w:type="pct"/>
            <w:tcBorders>
              <w:top w:val="nil"/>
              <w:left w:val="nil"/>
              <w:bottom w:val="nil"/>
              <w:right w:val="nil"/>
            </w:tcBorders>
            <w:shd w:val="clear" w:color="auto" w:fill="auto"/>
            <w:noWrap/>
            <w:vAlign w:val="center"/>
            <w:hideMark/>
          </w:tcPr>
          <w:p w:rsidR="00B93A2C" w:rsidRPr="00B93A2C" w:rsidRDefault="00B93A2C" w:rsidP="00B93A2C">
            <w:pPr>
              <w:spacing w:after="0" w:line="240" w:lineRule="auto"/>
              <w:jc w:val="center"/>
              <w:rPr>
                <w:rFonts w:ascii="Times New Roman" w:eastAsia="Times New Roman" w:hAnsi="Times New Roman" w:cs="Times New Roman"/>
                <w:color w:val="000000"/>
                <w:sz w:val="18"/>
                <w:szCs w:val="18"/>
                <w:lang w:eastAsia="pt-BR"/>
              </w:rPr>
            </w:pPr>
            <w:r w:rsidRPr="00B93A2C">
              <w:rPr>
                <w:rFonts w:ascii="Times New Roman" w:eastAsia="Times New Roman" w:hAnsi="Times New Roman" w:cs="Times New Roman"/>
                <w:color w:val="000000"/>
                <w:sz w:val="18"/>
                <w:szCs w:val="18"/>
                <w:lang w:eastAsia="pt-BR"/>
              </w:rPr>
              <w:t>28,84</w:t>
            </w:r>
          </w:p>
        </w:tc>
        <w:tc>
          <w:tcPr>
            <w:tcW w:w="596" w:type="pct"/>
            <w:tcBorders>
              <w:top w:val="nil"/>
              <w:left w:val="nil"/>
              <w:bottom w:val="nil"/>
              <w:right w:val="nil"/>
            </w:tcBorders>
            <w:shd w:val="clear" w:color="auto" w:fill="auto"/>
            <w:noWrap/>
            <w:vAlign w:val="center"/>
            <w:hideMark/>
          </w:tcPr>
          <w:p w:rsidR="00B93A2C" w:rsidRPr="00B93A2C" w:rsidRDefault="00B93A2C" w:rsidP="00B93A2C">
            <w:pPr>
              <w:spacing w:after="0" w:line="240" w:lineRule="auto"/>
              <w:jc w:val="center"/>
              <w:rPr>
                <w:rFonts w:ascii="Times New Roman" w:eastAsia="Times New Roman" w:hAnsi="Times New Roman" w:cs="Times New Roman"/>
                <w:color w:val="000000"/>
                <w:sz w:val="18"/>
                <w:szCs w:val="18"/>
                <w:lang w:eastAsia="pt-BR"/>
              </w:rPr>
            </w:pPr>
            <w:r w:rsidRPr="00B93A2C">
              <w:rPr>
                <w:rFonts w:ascii="Times New Roman" w:eastAsia="Times New Roman" w:hAnsi="Times New Roman" w:cs="Times New Roman"/>
                <w:color w:val="000000"/>
                <w:sz w:val="18"/>
                <w:szCs w:val="18"/>
                <w:lang w:eastAsia="pt-BR"/>
              </w:rPr>
              <w:t>3,43</w:t>
            </w:r>
          </w:p>
        </w:tc>
        <w:tc>
          <w:tcPr>
            <w:tcW w:w="551" w:type="pct"/>
            <w:tcBorders>
              <w:top w:val="nil"/>
              <w:left w:val="nil"/>
              <w:bottom w:val="nil"/>
              <w:right w:val="nil"/>
            </w:tcBorders>
            <w:shd w:val="clear" w:color="auto" w:fill="auto"/>
            <w:noWrap/>
            <w:vAlign w:val="center"/>
            <w:hideMark/>
          </w:tcPr>
          <w:p w:rsidR="00B93A2C" w:rsidRPr="00B93A2C" w:rsidRDefault="00B93A2C" w:rsidP="00B93A2C">
            <w:pPr>
              <w:spacing w:after="0" w:line="240" w:lineRule="auto"/>
              <w:jc w:val="center"/>
              <w:rPr>
                <w:rFonts w:ascii="Times New Roman" w:eastAsia="Times New Roman" w:hAnsi="Times New Roman" w:cs="Times New Roman"/>
                <w:color w:val="000000"/>
                <w:sz w:val="18"/>
                <w:szCs w:val="18"/>
                <w:lang w:eastAsia="pt-BR"/>
              </w:rPr>
            </w:pPr>
            <w:r w:rsidRPr="00B93A2C">
              <w:rPr>
                <w:rFonts w:ascii="Times New Roman" w:eastAsia="Times New Roman" w:hAnsi="Times New Roman" w:cs="Times New Roman"/>
                <w:color w:val="000000"/>
                <w:sz w:val="18"/>
                <w:szCs w:val="18"/>
                <w:lang w:eastAsia="pt-BR"/>
              </w:rPr>
              <w:t>23,16</w:t>
            </w:r>
          </w:p>
        </w:tc>
        <w:tc>
          <w:tcPr>
            <w:tcW w:w="532" w:type="pct"/>
            <w:tcBorders>
              <w:top w:val="nil"/>
              <w:left w:val="nil"/>
              <w:bottom w:val="nil"/>
              <w:right w:val="nil"/>
            </w:tcBorders>
            <w:shd w:val="clear" w:color="auto" w:fill="auto"/>
            <w:noWrap/>
            <w:vAlign w:val="center"/>
            <w:hideMark/>
          </w:tcPr>
          <w:p w:rsidR="00B93A2C" w:rsidRPr="00B93A2C" w:rsidRDefault="00B93A2C" w:rsidP="00B93A2C">
            <w:pPr>
              <w:spacing w:after="0" w:line="240" w:lineRule="auto"/>
              <w:jc w:val="center"/>
              <w:rPr>
                <w:rFonts w:ascii="Times New Roman" w:eastAsia="Times New Roman" w:hAnsi="Times New Roman" w:cs="Times New Roman"/>
                <w:color w:val="000000"/>
                <w:sz w:val="18"/>
                <w:szCs w:val="18"/>
                <w:lang w:eastAsia="pt-BR"/>
              </w:rPr>
            </w:pPr>
            <w:r w:rsidRPr="00B93A2C">
              <w:rPr>
                <w:rFonts w:ascii="Times New Roman" w:eastAsia="Times New Roman" w:hAnsi="Times New Roman" w:cs="Times New Roman"/>
                <w:color w:val="000000"/>
                <w:sz w:val="18"/>
                <w:szCs w:val="18"/>
                <w:lang w:eastAsia="pt-BR"/>
              </w:rPr>
              <w:t>33,03</w:t>
            </w:r>
          </w:p>
        </w:tc>
        <w:tc>
          <w:tcPr>
            <w:tcW w:w="416" w:type="pct"/>
            <w:tcBorders>
              <w:top w:val="nil"/>
              <w:left w:val="nil"/>
              <w:bottom w:val="nil"/>
              <w:right w:val="nil"/>
            </w:tcBorders>
            <w:shd w:val="clear" w:color="auto" w:fill="auto"/>
            <w:noWrap/>
            <w:vAlign w:val="center"/>
            <w:hideMark/>
          </w:tcPr>
          <w:p w:rsidR="00B93A2C" w:rsidRPr="00B93A2C" w:rsidRDefault="00B93A2C" w:rsidP="00B93A2C">
            <w:pPr>
              <w:spacing w:after="0" w:line="240" w:lineRule="auto"/>
              <w:jc w:val="center"/>
              <w:rPr>
                <w:rFonts w:ascii="Times New Roman" w:eastAsia="Times New Roman" w:hAnsi="Times New Roman" w:cs="Times New Roman"/>
                <w:color w:val="000000"/>
                <w:sz w:val="18"/>
                <w:szCs w:val="18"/>
                <w:lang w:eastAsia="pt-BR"/>
              </w:rPr>
            </w:pPr>
            <w:r w:rsidRPr="00B93A2C">
              <w:rPr>
                <w:rFonts w:ascii="Times New Roman" w:eastAsia="Times New Roman" w:hAnsi="Times New Roman" w:cs="Times New Roman"/>
                <w:color w:val="000000"/>
                <w:sz w:val="18"/>
                <w:szCs w:val="18"/>
                <w:lang w:eastAsia="pt-BR"/>
              </w:rPr>
              <w:t>4,47</w:t>
            </w:r>
          </w:p>
        </w:tc>
        <w:tc>
          <w:tcPr>
            <w:tcW w:w="456" w:type="pct"/>
            <w:tcBorders>
              <w:top w:val="nil"/>
              <w:left w:val="nil"/>
              <w:bottom w:val="nil"/>
              <w:right w:val="nil"/>
            </w:tcBorders>
            <w:shd w:val="clear" w:color="auto" w:fill="auto"/>
            <w:noWrap/>
            <w:vAlign w:val="center"/>
            <w:hideMark/>
          </w:tcPr>
          <w:p w:rsidR="00B93A2C" w:rsidRPr="00B93A2C" w:rsidRDefault="00B93A2C" w:rsidP="00B93A2C">
            <w:pPr>
              <w:spacing w:after="0" w:line="240" w:lineRule="auto"/>
              <w:jc w:val="center"/>
              <w:rPr>
                <w:rFonts w:ascii="Times New Roman" w:eastAsia="Times New Roman" w:hAnsi="Times New Roman" w:cs="Times New Roman"/>
                <w:color w:val="000000"/>
                <w:sz w:val="18"/>
                <w:szCs w:val="18"/>
                <w:lang w:eastAsia="pt-BR"/>
              </w:rPr>
            </w:pPr>
            <w:r w:rsidRPr="00B93A2C">
              <w:rPr>
                <w:rFonts w:ascii="Times New Roman" w:eastAsia="Times New Roman" w:hAnsi="Times New Roman" w:cs="Times New Roman"/>
                <w:color w:val="000000"/>
                <w:sz w:val="18"/>
                <w:szCs w:val="18"/>
                <w:lang w:eastAsia="pt-BR"/>
              </w:rPr>
              <w:t>65,37</w:t>
            </w:r>
          </w:p>
        </w:tc>
      </w:tr>
      <w:tr w:rsidR="00B93A2C" w:rsidRPr="00B93A2C" w:rsidTr="00584091">
        <w:trPr>
          <w:trHeight w:val="300"/>
        </w:trPr>
        <w:tc>
          <w:tcPr>
            <w:tcW w:w="466" w:type="pct"/>
            <w:tcBorders>
              <w:top w:val="nil"/>
              <w:left w:val="nil"/>
              <w:bottom w:val="nil"/>
              <w:right w:val="nil"/>
            </w:tcBorders>
            <w:shd w:val="clear" w:color="auto" w:fill="auto"/>
            <w:noWrap/>
            <w:vAlign w:val="center"/>
            <w:hideMark/>
          </w:tcPr>
          <w:p w:rsidR="00B93A2C" w:rsidRPr="00B93A2C" w:rsidRDefault="00B93A2C" w:rsidP="00584091">
            <w:pPr>
              <w:spacing w:after="0" w:line="240" w:lineRule="auto"/>
              <w:jc w:val="center"/>
              <w:rPr>
                <w:rFonts w:ascii="Times New Roman" w:eastAsia="Times New Roman" w:hAnsi="Times New Roman" w:cs="Times New Roman"/>
                <w:color w:val="000000"/>
                <w:sz w:val="18"/>
                <w:szCs w:val="18"/>
                <w:lang w:eastAsia="pt-BR"/>
              </w:rPr>
            </w:pPr>
            <w:proofErr w:type="gramStart"/>
            <w:r w:rsidRPr="00B93A2C">
              <w:rPr>
                <w:rFonts w:ascii="Times New Roman" w:eastAsia="Times New Roman" w:hAnsi="Times New Roman" w:cs="Times New Roman"/>
                <w:color w:val="000000"/>
                <w:sz w:val="18"/>
                <w:szCs w:val="18"/>
                <w:lang w:eastAsia="pt-BR"/>
              </w:rPr>
              <w:t>p50</w:t>
            </w:r>
            <w:proofErr w:type="gramEnd"/>
            <w:r w:rsidR="00584091" w:rsidRPr="00584091">
              <w:rPr>
                <w:rFonts w:ascii="Times New Roman" w:eastAsia="Times New Roman" w:hAnsi="Times New Roman" w:cs="Times New Roman"/>
                <w:color w:val="000000"/>
                <w:sz w:val="18"/>
                <w:szCs w:val="18"/>
                <w:vertAlign w:val="superscript"/>
                <w:lang w:eastAsia="pt-BR"/>
              </w:rPr>
              <w:t xml:space="preserve"> </w:t>
            </w:r>
            <w:r w:rsidR="00584091">
              <w:rPr>
                <w:rFonts w:ascii="Times New Roman" w:eastAsia="Times New Roman" w:hAnsi="Times New Roman" w:cs="Times New Roman"/>
                <w:color w:val="000000"/>
                <w:sz w:val="18"/>
                <w:szCs w:val="18"/>
                <w:vertAlign w:val="superscript"/>
                <w:lang w:eastAsia="pt-BR"/>
              </w:rPr>
              <w:t>b</w:t>
            </w:r>
          </w:p>
        </w:tc>
        <w:tc>
          <w:tcPr>
            <w:tcW w:w="456" w:type="pct"/>
            <w:tcBorders>
              <w:top w:val="nil"/>
              <w:left w:val="nil"/>
              <w:bottom w:val="nil"/>
              <w:right w:val="nil"/>
            </w:tcBorders>
            <w:shd w:val="clear" w:color="auto" w:fill="auto"/>
            <w:noWrap/>
            <w:vAlign w:val="center"/>
            <w:hideMark/>
          </w:tcPr>
          <w:p w:rsidR="00B93A2C" w:rsidRPr="00B93A2C" w:rsidRDefault="00B93A2C" w:rsidP="00B93A2C">
            <w:pPr>
              <w:spacing w:after="0" w:line="240" w:lineRule="auto"/>
              <w:jc w:val="center"/>
              <w:rPr>
                <w:rFonts w:ascii="Times New Roman" w:eastAsia="Times New Roman" w:hAnsi="Times New Roman" w:cs="Times New Roman"/>
                <w:color w:val="000000"/>
                <w:sz w:val="18"/>
                <w:szCs w:val="18"/>
                <w:lang w:eastAsia="pt-BR"/>
              </w:rPr>
            </w:pPr>
            <w:r w:rsidRPr="00B93A2C">
              <w:rPr>
                <w:rFonts w:ascii="Times New Roman" w:eastAsia="Times New Roman" w:hAnsi="Times New Roman" w:cs="Times New Roman"/>
                <w:color w:val="000000"/>
                <w:sz w:val="18"/>
                <w:szCs w:val="18"/>
                <w:lang w:eastAsia="pt-BR"/>
              </w:rPr>
              <w:t>1,25</w:t>
            </w:r>
          </w:p>
        </w:tc>
        <w:tc>
          <w:tcPr>
            <w:tcW w:w="561" w:type="pct"/>
            <w:tcBorders>
              <w:top w:val="nil"/>
              <w:left w:val="nil"/>
              <w:bottom w:val="nil"/>
              <w:right w:val="nil"/>
            </w:tcBorders>
            <w:shd w:val="clear" w:color="auto" w:fill="auto"/>
            <w:noWrap/>
            <w:vAlign w:val="center"/>
            <w:hideMark/>
          </w:tcPr>
          <w:p w:rsidR="00B93A2C" w:rsidRPr="00B93A2C" w:rsidRDefault="00B93A2C" w:rsidP="00B93A2C">
            <w:pPr>
              <w:spacing w:after="0" w:line="240" w:lineRule="auto"/>
              <w:jc w:val="center"/>
              <w:rPr>
                <w:rFonts w:ascii="Times New Roman" w:eastAsia="Times New Roman" w:hAnsi="Times New Roman" w:cs="Times New Roman"/>
                <w:color w:val="000000"/>
                <w:sz w:val="18"/>
                <w:szCs w:val="18"/>
                <w:lang w:eastAsia="pt-BR"/>
              </w:rPr>
            </w:pPr>
            <w:r w:rsidRPr="00B93A2C">
              <w:rPr>
                <w:rFonts w:ascii="Times New Roman" w:eastAsia="Times New Roman" w:hAnsi="Times New Roman" w:cs="Times New Roman"/>
                <w:color w:val="000000"/>
                <w:sz w:val="18"/>
                <w:szCs w:val="18"/>
                <w:lang w:eastAsia="pt-BR"/>
              </w:rPr>
              <w:t>-</w:t>
            </w:r>
          </w:p>
        </w:tc>
        <w:tc>
          <w:tcPr>
            <w:tcW w:w="509" w:type="pct"/>
            <w:tcBorders>
              <w:top w:val="nil"/>
              <w:left w:val="nil"/>
              <w:bottom w:val="nil"/>
              <w:right w:val="nil"/>
            </w:tcBorders>
            <w:shd w:val="clear" w:color="auto" w:fill="auto"/>
            <w:noWrap/>
            <w:vAlign w:val="center"/>
            <w:hideMark/>
          </w:tcPr>
          <w:p w:rsidR="00B93A2C" w:rsidRPr="00B93A2C" w:rsidRDefault="00B93A2C" w:rsidP="00B93A2C">
            <w:pPr>
              <w:spacing w:after="0" w:line="240" w:lineRule="auto"/>
              <w:jc w:val="center"/>
              <w:rPr>
                <w:rFonts w:ascii="Times New Roman" w:eastAsia="Times New Roman" w:hAnsi="Times New Roman" w:cs="Times New Roman"/>
                <w:color w:val="000000"/>
                <w:sz w:val="18"/>
                <w:szCs w:val="18"/>
                <w:lang w:eastAsia="pt-BR"/>
              </w:rPr>
            </w:pPr>
            <w:r w:rsidRPr="00B93A2C">
              <w:rPr>
                <w:rFonts w:ascii="Times New Roman" w:eastAsia="Times New Roman" w:hAnsi="Times New Roman" w:cs="Times New Roman"/>
                <w:color w:val="000000"/>
                <w:sz w:val="18"/>
                <w:szCs w:val="18"/>
                <w:lang w:eastAsia="pt-BR"/>
              </w:rPr>
              <w:t>-</w:t>
            </w:r>
          </w:p>
        </w:tc>
        <w:tc>
          <w:tcPr>
            <w:tcW w:w="456" w:type="pct"/>
            <w:tcBorders>
              <w:top w:val="nil"/>
              <w:left w:val="nil"/>
              <w:bottom w:val="nil"/>
              <w:right w:val="nil"/>
            </w:tcBorders>
            <w:shd w:val="clear" w:color="auto" w:fill="auto"/>
            <w:noWrap/>
            <w:vAlign w:val="center"/>
            <w:hideMark/>
          </w:tcPr>
          <w:p w:rsidR="00B93A2C" w:rsidRPr="00B93A2C" w:rsidRDefault="00B93A2C" w:rsidP="00B93A2C">
            <w:pPr>
              <w:spacing w:after="0" w:line="240" w:lineRule="auto"/>
              <w:jc w:val="center"/>
              <w:rPr>
                <w:rFonts w:ascii="Times New Roman" w:eastAsia="Times New Roman" w:hAnsi="Times New Roman" w:cs="Times New Roman"/>
                <w:color w:val="000000"/>
                <w:sz w:val="18"/>
                <w:szCs w:val="18"/>
                <w:lang w:eastAsia="pt-BR"/>
              </w:rPr>
            </w:pPr>
            <w:r w:rsidRPr="00B93A2C">
              <w:rPr>
                <w:rFonts w:ascii="Times New Roman" w:eastAsia="Times New Roman" w:hAnsi="Times New Roman" w:cs="Times New Roman"/>
                <w:color w:val="000000"/>
                <w:sz w:val="18"/>
                <w:szCs w:val="18"/>
                <w:lang w:eastAsia="pt-BR"/>
              </w:rPr>
              <w:t>-</w:t>
            </w:r>
          </w:p>
        </w:tc>
        <w:tc>
          <w:tcPr>
            <w:tcW w:w="596" w:type="pct"/>
            <w:tcBorders>
              <w:top w:val="nil"/>
              <w:left w:val="nil"/>
              <w:bottom w:val="nil"/>
              <w:right w:val="nil"/>
            </w:tcBorders>
            <w:shd w:val="clear" w:color="auto" w:fill="auto"/>
            <w:noWrap/>
            <w:vAlign w:val="center"/>
            <w:hideMark/>
          </w:tcPr>
          <w:p w:rsidR="00B93A2C" w:rsidRPr="00B93A2C" w:rsidRDefault="00B93A2C" w:rsidP="00B93A2C">
            <w:pPr>
              <w:spacing w:after="0" w:line="240" w:lineRule="auto"/>
              <w:jc w:val="center"/>
              <w:rPr>
                <w:rFonts w:ascii="Times New Roman" w:eastAsia="Times New Roman" w:hAnsi="Times New Roman" w:cs="Times New Roman"/>
                <w:color w:val="000000"/>
                <w:sz w:val="18"/>
                <w:szCs w:val="18"/>
                <w:lang w:eastAsia="pt-BR"/>
              </w:rPr>
            </w:pPr>
            <w:r w:rsidRPr="00B93A2C">
              <w:rPr>
                <w:rFonts w:ascii="Times New Roman" w:eastAsia="Times New Roman" w:hAnsi="Times New Roman" w:cs="Times New Roman"/>
                <w:color w:val="000000"/>
                <w:sz w:val="18"/>
                <w:szCs w:val="18"/>
                <w:lang w:eastAsia="pt-BR"/>
              </w:rPr>
              <w:t>-</w:t>
            </w:r>
          </w:p>
        </w:tc>
        <w:tc>
          <w:tcPr>
            <w:tcW w:w="551" w:type="pct"/>
            <w:tcBorders>
              <w:top w:val="nil"/>
              <w:left w:val="nil"/>
              <w:bottom w:val="nil"/>
              <w:right w:val="nil"/>
            </w:tcBorders>
            <w:shd w:val="clear" w:color="auto" w:fill="auto"/>
            <w:noWrap/>
            <w:vAlign w:val="center"/>
            <w:hideMark/>
          </w:tcPr>
          <w:p w:rsidR="00B93A2C" w:rsidRPr="00B93A2C" w:rsidRDefault="00B93A2C" w:rsidP="00B93A2C">
            <w:pPr>
              <w:spacing w:after="0" w:line="240" w:lineRule="auto"/>
              <w:jc w:val="center"/>
              <w:rPr>
                <w:rFonts w:ascii="Times New Roman" w:eastAsia="Times New Roman" w:hAnsi="Times New Roman" w:cs="Times New Roman"/>
                <w:color w:val="000000"/>
                <w:sz w:val="18"/>
                <w:szCs w:val="18"/>
                <w:lang w:eastAsia="pt-BR"/>
              </w:rPr>
            </w:pPr>
            <w:r w:rsidRPr="00B93A2C">
              <w:rPr>
                <w:rFonts w:ascii="Times New Roman" w:eastAsia="Times New Roman" w:hAnsi="Times New Roman" w:cs="Times New Roman"/>
                <w:color w:val="000000"/>
                <w:sz w:val="18"/>
                <w:szCs w:val="18"/>
                <w:lang w:eastAsia="pt-BR"/>
              </w:rPr>
              <w:t>11,70</w:t>
            </w:r>
          </w:p>
        </w:tc>
        <w:tc>
          <w:tcPr>
            <w:tcW w:w="532" w:type="pct"/>
            <w:tcBorders>
              <w:top w:val="nil"/>
              <w:left w:val="nil"/>
              <w:bottom w:val="nil"/>
              <w:right w:val="nil"/>
            </w:tcBorders>
            <w:shd w:val="clear" w:color="auto" w:fill="auto"/>
            <w:noWrap/>
            <w:vAlign w:val="center"/>
            <w:hideMark/>
          </w:tcPr>
          <w:p w:rsidR="00B93A2C" w:rsidRPr="00B93A2C" w:rsidRDefault="00B93A2C" w:rsidP="00B93A2C">
            <w:pPr>
              <w:spacing w:after="0" w:line="240" w:lineRule="auto"/>
              <w:jc w:val="center"/>
              <w:rPr>
                <w:rFonts w:ascii="Times New Roman" w:eastAsia="Times New Roman" w:hAnsi="Times New Roman" w:cs="Times New Roman"/>
                <w:color w:val="000000"/>
                <w:sz w:val="18"/>
                <w:szCs w:val="18"/>
                <w:lang w:eastAsia="pt-BR"/>
              </w:rPr>
            </w:pPr>
            <w:r w:rsidRPr="00B93A2C">
              <w:rPr>
                <w:rFonts w:ascii="Times New Roman" w:eastAsia="Times New Roman" w:hAnsi="Times New Roman" w:cs="Times New Roman"/>
                <w:color w:val="000000"/>
                <w:sz w:val="18"/>
                <w:szCs w:val="18"/>
                <w:lang w:eastAsia="pt-BR"/>
              </w:rPr>
              <w:t>-</w:t>
            </w:r>
          </w:p>
        </w:tc>
        <w:tc>
          <w:tcPr>
            <w:tcW w:w="416" w:type="pct"/>
            <w:tcBorders>
              <w:top w:val="nil"/>
              <w:left w:val="nil"/>
              <w:bottom w:val="nil"/>
              <w:right w:val="nil"/>
            </w:tcBorders>
            <w:shd w:val="clear" w:color="auto" w:fill="auto"/>
            <w:noWrap/>
            <w:vAlign w:val="center"/>
            <w:hideMark/>
          </w:tcPr>
          <w:p w:rsidR="00B93A2C" w:rsidRPr="00B93A2C" w:rsidRDefault="00B93A2C" w:rsidP="00B93A2C">
            <w:pPr>
              <w:spacing w:after="0" w:line="240" w:lineRule="auto"/>
              <w:jc w:val="center"/>
              <w:rPr>
                <w:rFonts w:ascii="Times New Roman" w:eastAsia="Times New Roman" w:hAnsi="Times New Roman" w:cs="Times New Roman"/>
                <w:color w:val="000000"/>
                <w:sz w:val="18"/>
                <w:szCs w:val="18"/>
                <w:lang w:eastAsia="pt-BR"/>
              </w:rPr>
            </w:pPr>
            <w:r w:rsidRPr="00B93A2C">
              <w:rPr>
                <w:rFonts w:ascii="Times New Roman" w:eastAsia="Times New Roman" w:hAnsi="Times New Roman" w:cs="Times New Roman"/>
                <w:color w:val="000000"/>
                <w:sz w:val="18"/>
                <w:szCs w:val="18"/>
                <w:lang w:eastAsia="pt-BR"/>
              </w:rPr>
              <w:t>-</w:t>
            </w:r>
          </w:p>
        </w:tc>
        <w:tc>
          <w:tcPr>
            <w:tcW w:w="456" w:type="pct"/>
            <w:tcBorders>
              <w:top w:val="nil"/>
              <w:left w:val="nil"/>
              <w:bottom w:val="nil"/>
              <w:right w:val="nil"/>
            </w:tcBorders>
            <w:shd w:val="clear" w:color="auto" w:fill="auto"/>
            <w:noWrap/>
            <w:vAlign w:val="center"/>
            <w:hideMark/>
          </w:tcPr>
          <w:p w:rsidR="00B93A2C" w:rsidRPr="00B93A2C" w:rsidRDefault="00B93A2C" w:rsidP="00B93A2C">
            <w:pPr>
              <w:spacing w:after="0" w:line="240" w:lineRule="auto"/>
              <w:jc w:val="center"/>
              <w:rPr>
                <w:rFonts w:ascii="Times New Roman" w:eastAsia="Times New Roman" w:hAnsi="Times New Roman" w:cs="Times New Roman"/>
                <w:color w:val="000000"/>
                <w:sz w:val="18"/>
                <w:szCs w:val="18"/>
                <w:lang w:eastAsia="pt-BR"/>
              </w:rPr>
            </w:pPr>
            <w:r w:rsidRPr="00B93A2C">
              <w:rPr>
                <w:rFonts w:ascii="Times New Roman" w:eastAsia="Times New Roman" w:hAnsi="Times New Roman" w:cs="Times New Roman"/>
                <w:color w:val="000000"/>
                <w:sz w:val="18"/>
                <w:szCs w:val="18"/>
                <w:lang w:eastAsia="pt-BR"/>
              </w:rPr>
              <w:t>24,70</w:t>
            </w:r>
          </w:p>
        </w:tc>
      </w:tr>
      <w:tr w:rsidR="00B93A2C" w:rsidRPr="00B93A2C" w:rsidTr="00584091">
        <w:trPr>
          <w:trHeight w:val="300"/>
        </w:trPr>
        <w:tc>
          <w:tcPr>
            <w:tcW w:w="466" w:type="pct"/>
            <w:tcBorders>
              <w:top w:val="nil"/>
              <w:left w:val="nil"/>
              <w:bottom w:val="nil"/>
              <w:right w:val="nil"/>
            </w:tcBorders>
            <w:shd w:val="clear" w:color="auto" w:fill="auto"/>
            <w:noWrap/>
            <w:vAlign w:val="center"/>
            <w:hideMark/>
          </w:tcPr>
          <w:p w:rsidR="00B93A2C" w:rsidRPr="00B93A2C" w:rsidRDefault="00B93A2C" w:rsidP="00584091">
            <w:pPr>
              <w:spacing w:after="0" w:line="240" w:lineRule="auto"/>
              <w:jc w:val="center"/>
              <w:rPr>
                <w:rFonts w:ascii="Times New Roman" w:eastAsia="Times New Roman" w:hAnsi="Times New Roman" w:cs="Times New Roman"/>
                <w:color w:val="000000"/>
                <w:sz w:val="18"/>
                <w:szCs w:val="18"/>
                <w:lang w:eastAsia="pt-BR"/>
              </w:rPr>
            </w:pPr>
            <w:proofErr w:type="gramStart"/>
            <w:r w:rsidRPr="00B93A2C">
              <w:rPr>
                <w:rFonts w:ascii="Times New Roman" w:eastAsia="Times New Roman" w:hAnsi="Times New Roman" w:cs="Times New Roman"/>
                <w:color w:val="000000"/>
                <w:sz w:val="18"/>
                <w:szCs w:val="18"/>
                <w:lang w:eastAsia="pt-BR"/>
              </w:rPr>
              <w:t>p90</w:t>
            </w:r>
            <w:proofErr w:type="gramEnd"/>
            <w:r w:rsidR="00584091">
              <w:rPr>
                <w:rFonts w:ascii="Times New Roman" w:eastAsia="Times New Roman" w:hAnsi="Times New Roman" w:cs="Times New Roman"/>
                <w:color w:val="000000"/>
                <w:sz w:val="18"/>
                <w:szCs w:val="18"/>
                <w:vertAlign w:val="superscript"/>
                <w:lang w:eastAsia="pt-BR"/>
              </w:rPr>
              <w:t xml:space="preserve"> c</w:t>
            </w:r>
          </w:p>
        </w:tc>
        <w:tc>
          <w:tcPr>
            <w:tcW w:w="456" w:type="pct"/>
            <w:tcBorders>
              <w:top w:val="nil"/>
              <w:left w:val="nil"/>
              <w:bottom w:val="nil"/>
              <w:right w:val="nil"/>
            </w:tcBorders>
            <w:shd w:val="clear" w:color="auto" w:fill="auto"/>
            <w:noWrap/>
            <w:vAlign w:val="center"/>
            <w:hideMark/>
          </w:tcPr>
          <w:p w:rsidR="00B93A2C" w:rsidRPr="00B93A2C" w:rsidRDefault="00B93A2C" w:rsidP="00B93A2C">
            <w:pPr>
              <w:spacing w:after="0" w:line="240" w:lineRule="auto"/>
              <w:jc w:val="center"/>
              <w:rPr>
                <w:rFonts w:ascii="Times New Roman" w:eastAsia="Times New Roman" w:hAnsi="Times New Roman" w:cs="Times New Roman"/>
                <w:color w:val="000000"/>
                <w:sz w:val="18"/>
                <w:szCs w:val="18"/>
                <w:lang w:eastAsia="pt-BR"/>
              </w:rPr>
            </w:pPr>
            <w:r w:rsidRPr="00B93A2C">
              <w:rPr>
                <w:rFonts w:ascii="Times New Roman" w:eastAsia="Times New Roman" w:hAnsi="Times New Roman" w:cs="Times New Roman"/>
                <w:color w:val="000000"/>
                <w:sz w:val="18"/>
                <w:szCs w:val="18"/>
                <w:lang w:eastAsia="pt-BR"/>
              </w:rPr>
              <w:t>5,50</w:t>
            </w:r>
          </w:p>
        </w:tc>
        <w:tc>
          <w:tcPr>
            <w:tcW w:w="561" w:type="pct"/>
            <w:tcBorders>
              <w:top w:val="nil"/>
              <w:left w:val="nil"/>
              <w:bottom w:val="nil"/>
              <w:right w:val="nil"/>
            </w:tcBorders>
            <w:shd w:val="clear" w:color="auto" w:fill="auto"/>
            <w:noWrap/>
            <w:vAlign w:val="center"/>
            <w:hideMark/>
          </w:tcPr>
          <w:p w:rsidR="00B93A2C" w:rsidRPr="00B93A2C" w:rsidRDefault="00B93A2C" w:rsidP="00B93A2C">
            <w:pPr>
              <w:spacing w:after="0" w:line="240" w:lineRule="auto"/>
              <w:jc w:val="center"/>
              <w:rPr>
                <w:rFonts w:ascii="Times New Roman" w:eastAsia="Times New Roman" w:hAnsi="Times New Roman" w:cs="Times New Roman"/>
                <w:color w:val="000000"/>
                <w:sz w:val="18"/>
                <w:szCs w:val="18"/>
                <w:lang w:eastAsia="pt-BR"/>
              </w:rPr>
            </w:pPr>
            <w:r w:rsidRPr="00B93A2C">
              <w:rPr>
                <w:rFonts w:ascii="Times New Roman" w:eastAsia="Times New Roman" w:hAnsi="Times New Roman" w:cs="Times New Roman"/>
                <w:color w:val="000000"/>
                <w:sz w:val="18"/>
                <w:szCs w:val="18"/>
                <w:lang w:eastAsia="pt-BR"/>
              </w:rPr>
              <w:t>0,25</w:t>
            </w:r>
          </w:p>
        </w:tc>
        <w:tc>
          <w:tcPr>
            <w:tcW w:w="509" w:type="pct"/>
            <w:tcBorders>
              <w:top w:val="nil"/>
              <w:left w:val="nil"/>
              <w:bottom w:val="nil"/>
              <w:right w:val="nil"/>
            </w:tcBorders>
            <w:shd w:val="clear" w:color="auto" w:fill="auto"/>
            <w:noWrap/>
            <w:vAlign w:val="center"/>
            <w:hideMark/>
          </w:tcPr>
          <w:p w:rsidR="00B93A2C" w:rsidRPr="00B93A2C" w:rsidRDefault="00B93A2C" w:rsidP="00B93A2C">
            <w:pPr>
              <w:spacing w:after="0" w:line="240" w:lineRule="auto"/>
              <w:jc w:val="center"/>
              <w:rPr>
                <w:rFonts w:ascii="Times New Roman" w:eastAsia="Times New Roman" w:hAnsi="Times New Roman" w:cs="Times New Roman"/>
                <w:color w:val="000000"/>
                <w:sz w:val="18"/>
                <w:szCs w:val="18"/>
                <w:lang w:eastAsia="pt-BR"/>
              </w:rPr>
            </w:pPr>
            <w:r w:rsidRPr="00B93A2C">
              <w:rPr>
                <w:rFonts w:ascii="Times New Roman" w:eastAsia="Times New Roman" w:hAnsi="Times New Roman" w:cs="Times New Roman"/>
                <w:color w:val="000000"/>
                <w:sz w:val="18"/>
                <w:szCs w:val="18"/>
                <w:lang w:eastAsia="pt-BR"/>
              </w:rPr>
              <w:t>1,00</w:t>
            </w:r>
          </w:p>
        </w:tc>
        <w:tc>
          <w:tcPr>
            <w:tcW w:w="456" w:type="pct"/>
            <w:tcBorders>
              <w:top w:val="nil"/>
              <w:left w:val="nil"/>
              <w:bottom w:val="nil"/>
              <w:right w:val="nil"/>
            </w:tcBorders>
            <w:shd w:val="clear" w:color="auto" w:fill="auto"/>
            <w:noWrap/>
            <w:vAlign w:val="center"/>
            <w:hideMark/>
          </w:tcPr>
          <w:p w:rsidR="00B93A2C" w:rsidRPr="00B93A2C" w:rsidRDefault="00B93A2C" w:rsidP="00B93A2C">
            <w:pPr>
              <w:spacing w:after="0" w:line="240" w:lineRule="auto"/>
              <w:jc w:val="center"/>
              <w:rPr>
                <w:rFonts w:ascii="Times New Roman" w:eastAsia="Times New Roman" w:hAnsi="Times New Roman" w:cs="Times New Roman"/>
                <w:color w:val="000000"/>
                <w:sz w:val="18"/>
                <w:szCs w:val="18"/>
                <w:lang w:eastAsia="pt-BR"/>
              </w:rPr>
            </w:pPr>
            <w:r w:rsidRPr="00B93A2C">
              <w:rPr>
                <w:rFonts w:ascii="Times New Roman" w:eastAsia="Times New Roman" w:hAnsi="Times New Roman" w:cs="Times New Roman"/>
                <w:color w:val="000000"/>
                <w:sz w:val="18"/>
                <w:szCs w:val="18"/>
                <w:lang w:eastAsia="pt-BR"/>
              </w:rPr>
              <w:t>25,00</w:t>
            </w:r>
          </w:p>
        </w:tc>
        <w:tc>
          <w:tcPr>
            <w:tcW w:w="596" w:type="pct"/>
            <w:tcBorders>
              <w:top w:val="nil"/>
              <w:left w:val="nil"/>
              <w:bottom w:val="nil"/>
              <w:right w:val="nil"/>
            </w:tcBorders>
            <w:shd w:val="clear" w:color="auto" w:fill="auto"/>
            <w:noWrap/>
            <w:vAlign w:val="center"/>
            <w:hideMark/>
          </w:tcPr>
          <w:p w:rsidR="00B93A2C" w:rsidRPr="00B93A2C" w:rsidRDefault="00B93A2C" w:rsidP="00B93A2C">
            <w:pPr>
              <w:spacing w:after="0" w:line="240" w:lineRule="auto"/>
              <w:jc w:val="center"/>
              <w:rPr>
                <w:rFonts w:ascii="Times New Roman" w:eastAsia="Times New Roman" w:hAnsi="Times New Roman" w:cs="Times New Roman"/>
                <w:color w:val="000000"/>
                <w:sz w:val="18"/>
                <w:szCs w:val="18"/>
                <w:lang w:eastAsia="pt-BR"/>
              </w:rPr>
            </w:pPr>
            <w:r w:rsidRPr="00B93A2C">
              <w:rPr>
                <w:rFonts w:ascii="Times New Roman" w:eastAsia="Times New Roman" w:hAnsi="Times New Roman" w:cs="Times New Roman"/>
                <w:color w:val="000000"/>
                <w:sz w:val="18"/>
                <w:szCs w:val="18"/>
                <w:lang w:eastAsia="pt-BR"/>
              </w:rPr>
              <w:t>-</w:t>
            </w:r>
          </w:p>
        </w:tc>
        <w:tc>
          <w:tcPr>
            <w:tcW w:w="551" w:type="pct"/>
            <w:tcBorders>
              <w:top w:val="nil"/>
              <w:left w:val="nil"/>
              <w:bottom w:val="nil"/>
              <w:right w:val="nil"/>
            </w:tcBorders>
            <w:shd w:val="clear" w:color="auto" w:fill="auto"/>
            <w:noWrap/>
            <w:vAlign w:val="center"/>
            <w:hideMark/>
          </w:tcPr>
          <w:p w:rsidR="00B93A2C" w:rsidRPr="00B93A2C" w:rsidRDefault="00B93A2C" w:rsidP="00B93A2C">
            <w:pPr>
              <w:spacing w:after="0" w:line="240" w:lineRule="auto"/>
              <w:jc w:val="center"/>
              <w:rPr>
                <w:rFonts w:ascii="Times New Roman" w:eastAsia="Times New Roman" w:hAnsi="Times New Roman" w:cs="Times New Roman"/>
                <w:color w:val="000000"/>
                <w:sz w:val="18"/>
                <w:szCs w:val="18"/>
                <w:lang w:eastAsia="pt-BR"/>
              </w:rPr>
            </w:pPr>
            <w:r w:rsidRPr="00B93A2C">
              <w:rPr>
                <w:rFonts w:ascii="Times New Roman" w:eastAsia="Times New Roman" w:hAnsi="Times New Roman" w:cs="Times New Roman"/>
                <w:color w:val="000000"/>
                <w:sz w:val="18"/>
                <w:szCs w:val="18"/>
                <w:lang w:eastAsia="pt-BR"/>
              </w:rPr>
              <w:t>45,40</w:t>
            </w:r>
          </w:p>
        </w:tc>
        <w:tc>
          <w:tcPr>
            <w:tcW w:w="532" w:type="pct"/>
            <w:tcBorders>
              <w:top w:val="nil"/>
              <w:left w:val="nil"/>
              <w:bottom w:val="nil"/>
              <w:right w:val="nil"/>
            </w:tcBorders>
            <w:shd w:val="clear" w:color="auto" w:fill="auto"/>
            <w:noWrap/>
            <w:vAlign w:val="center"/>
            <w:hideMark/>
          </w:tcPr>
          <w:p w:rsidR="00B93A2C" w:rsidRPr="00B93A2C" w:rsidRDefault="00B93A2C" w:rsidP="00B93A2C">
            <w:pPr>
              <w:spacing w:after="0" w:line="240" w:lineRule="auto"/>
              <w:jc w:val="center"/>
              <w:rPr>
                <w:rFonts w:ascii="Times New Roman" w:eastAsia="Times New Roman" w:hAnsi="Times New Roman" w:cs="Times New Roman"/>
                <w:color w:val="000000"/>
                <w:sz w:val="18"/>
                <w:szCs w:val="18"/>
                <w:lang w:eastAsia="pt-BR"/>
              </w:rPr>
            </w:pPr>
            <w:r w:rsidRPr="00B93A2C">
              <w:rPr>
                <w:rFonts w:ascii="Times New Roman" w:eastAsia="Times New Roman" w:hAnsi="Times New Roman" w:cs="Times New Roman"/>
                <w:color w:val="000000"/>
                <w:sz w:val="18"/>
                <w:szCs w:val="18"/>
                <w:lang w:eastAsia="pt-BR"/>
              </w:rPr>
              <w:t>60,00</w:t>
            </w:r>
          </w:p>
        </w:tc>
        <w:tc>
          <w:tcPr>
            <w:tcW w:w="416" w:type="pct"/>
            <w:tcBorders>
              <w:top w:val="nil"/>
              <w:left w:val="nil"/>
              <w:bottom w:val="nil"/>
              <w:right w:val="nil"/>
            </w:tcBorders>
            <w:shd w:val="clear" w:color="auto" w:fill="auto"/>
            <w:noWrap/>
            <w:vAlign w:val="center"/>
            <w:hideMark/>
          </w:tcPr>
          <w:p w:rsidR="00B93A2C" w:rsidRPr="00B93A2C" w:rsidRDefault="00B93A2C" w:rsidP="00B93A2C">
            <w:pPr>
              <w:spacing w:after="0" w:line="240" w:lineRule="auto"/>
              <w:jc w:val="center"/>
              <w:rPr>
                <w:rFonts w:ascii="Times New Roman" w:eastAsia="Times New Roman" w:hAnsi="Times New Roman" w:cs="Times New Roman"/>
                <w:color w:val="000000"/>
                <w:sz w:val="18"/>
                <w:szCs w:val="18"/>
                <w:lang w:eastAsia="pt-BR"/>
              </w:rPr>
            </w:pPr>
            <w:r w:rsidRPr="00B93A2C">
              <w:rPr>
                <w:rFonts w:ascii="Times New Roman" w:eastAsia="Times New Roman" w:hAnsi="Times New Roman" w:cs="Times New Roman"/>
                <w:color w:val="000000"/>
                <w:sz w:val="18"/>
                <w:szCs w:val="18"/>
                <w:lang w:eastAsia="pt-BR"/>
              </w:rPr>
              <w:t>-</w:t>
            </w:r>
          </w:p>
        </w:tc>
        <w:tc>
          <w:tcPr>
            <w:tcW w:w="456" w:type="pct"/>
            <w:tcBorders>
              <w:top w:val="nil"/>
              <w:left w:val="nil"/>
              <w:bottom w:val="nil"/>
              <w:right w:val="nil"/>
            </w:tcBorders>
            <w:shd w:val="clear" w:color="auto" w:fill="auto"/>
            <w:noWrap/>
            <w:vAlign w:val="center"/>
            <w:hideMark/>
          </w:tcPr>
          <w:p w:rsidR="00B93A2C" w:rsidRPr="00B93A2C" w:rsidRDefault="00B93A2C" w:rsidP="00B93A2C">
            <w:pPr>
              <w:spacing w:after="0" w:line="240" w:lineRule="auto"/>
              <w:jc w:val="center"/>
              <w:rPr>
                <w:rFonts w:ascii="Times New Roman" w:eastAsia="Times New Roman" w:hAnsi="Times New Roman" w:cs="Times New Roman"/>
                <w:color w:val="000000"/>
                <w:sz w:val="18"/>
                <w:szCs w:val="18"/>
                <w:lang w:eastAsia="pt-BR"/>
              </w:rPr>
            </w:pPr>
            <w:r w:rsidRPr="00B93A2C">
              <w:rPr>
                <w:rFonts w:ascii="Times New Roman" w:eastAsia="Times New Roman" w:hAnsi="Times New Roman" w:cs="Times New Roman"/>
                <w:color w:val="000000"/>
                <w:sz w:val="18"/>
                <w:szCs w:val="18"/>
                <w:lang w:eastAsia="pt-BR"/>
              </w:rPr>
              <w:t>99,55</w:t>
            </w:r>
          </w:p>
        </w:tc>
      </w:tr>
      <w:tr w:rsidR="00B93A2C" w:rsidRPr="00B93A2C" w:rsidTr="00584091">
        <w:trPr>
          <w:trHeight w:val="300"/>
        </w:trPr>
        <w:tc>
          <w:tcPr>
            <w:tcW w:w="466" w:type="pct"/>
            <w:tcBorders>
              <w:top w:val="nil"/>
              <w:left w:val="nil"/>
              <w:bottom w:val="nil"/>
              <w:right w:val="nil"/>
            </w:tcBorders>
            <w:shd w:val="clear" w:color="auto" w:fill="auto"/>
            <w:noWrap/>
            <w:vAlign w:val="center"/>
            <w:hideMark/>
          </w:tcPr>
          <w:p w:rsidR="00B93A2C" w:rsidRPr="00B93A2C" w:rsidRDefault="00584091" w:rsidP="00B93A2C">
            <w:pPr>
              <w:spacing w:after="0" w:line="240" w:lineRule="auto"/>
              <w:jc w:val="center"/>
              <w:rPr>
                <w:rFonts w:ascii="Times New Roman" w:eastAsia="Times New Roman" w:hAnsi="Times New Roman" w:cs="Times New Roman"/>
                <w:color w:val="000000"/>
                <w:sz w:val="18"/>
                <w:szCs w:val="18"/>
                <w:lang w:eastAsia="pt-BR"/>
              </w:rPr>
            </w:pPr>
            <w:r w:rsidRPr="00B93A2C">
              <w:rPr>
                <w:rFonts w:ascii="Times New Roman" w:eastAsia="Times New Roman" w:hAnsi="Times New Roman" w:cs="Times New Roman"/>
                <w:color w:val="000000"/>
                <w:sz w:val="18"/>
                <w:szCs w:val="18"/>
                <w:lang w:eastAsia="pt-BR"/>
              </w:rPr>
              <w:t>M</w:t>
            </w:r>
            <w:r w:rsidR="00B93A2C" w:rsidRPr="00B93A2C">
              <w:rPr>
                <w:rFonts w:ascii="Times New Roman" w:eastAsia="Times New Roman" w:hAnsi="Times New Roman" w:cs="Times New Roman"/>
                <w:color w:val="000000"/>
                <w:sz w:val="18"/>
                <w:szCs w:val="18"/>
                <w:lang w:eastAsia="pt-BR"/>
              </w:rPr>
              <w:t>in</w:t>
            </w:r>
          </w:p>
        </w:tc>
        <w:tc>
          <w:tcPr>
            <w:tcW w:w="456" w:type="pct"/>
            <w:tcBorders>
              <w:top w:val="nil"/>
              <w:left w:val="nil"/>
              <w:bottom w:val="nil"/>
              <w:right w:val="nil"/>
            </w:tcBorders>
            <w:shd w:val="clear" w:color="auto" w:fill="auto"/>
            <w:noWrap/>
            <w:vAlign w:val="center"/>
            <w:hideMark/>
          </w:tcPr>
          <w:p w:rsidR="00B93A2C" w:rsidRPr="00B93A2C" w:rsidRDefault="00B93A2C" w:rsidP="00B93A2C">
            <w:pPr>
              <w:spacing w:after="0" w:line="240" w:lineRule="auto"/>
              <w:jc w:val="center"/>
              <w:rPr>
                <w:rFonts w:ascii="Times New Roman" w:eastAsia="Times New Roman" w:hAnsi="Times New Roman" w:cs="Times New Roman"/>
                <w:color w:val="000000"/>
                <w:sz w:val="18"/>
                <w:szCs w:val="18"/>
                <w:lang w:eastAsia="pt-BR"/>
              </w:rPr>
            </w:pPr>
            <w:r w:rsidRPr="00B93A2C">
              <w:rPr>
                <w:rFonts w:ascii="Times New Roman" w:eastAsia="Times New Roman" w:hAnsi="Times New Roman" w:cs="Times New Roman"/>
                <w:color w:val="000000"/>
                <w:sz w:val="18"/>
                <w:szCs w:val="18"/>
                <w:lang w:eastAsia="pt-BR"/>
              </w:rPr>
              <w:t>0,25</w:t>
            </w:r>
          </w:p>
        </w:tc>
        <w:tc>
          <w:tcPr>
            <w:tcW w:w="561" w:type="pct"/>
            <w:tcBorders>
              <w:top w:val="nil"/>
              <w:left w:val="nil"/>
              <w:bottom w:val="nil"/>
              <w:right w:val="nil"/>
            </w:tcBorders>
            <w:shd w:val="clear" w:color="auto" w:fill="auto"/>
            <w:noWrap/>
            <w:vAlign w:val="center"/>
            <w:hideMark/>
          </w:tcPr>
          <w:p w:rsidR="00B93A2C" w:rsidRPr="00B93A2C" w:rsidRDefault="00B93A2C" w:rsidP="00B93A2C">
            <w:pPr>
              <w:spacing w:after="0" w:line="240" w:lineRule="auto"/>
              <w:jc w:val="center"/>
              <w:rPr>
                <w:rFonts w:ascii="Times New Roman" w:eastAsia="Times New Roman" w:hAnsi="Times New Roman" w:cs="Times New Roman"/>
                <w:color w:val="000000"/>
                <w:sz w:val="18"/>
                <w:szCs w:val="18"/>
                <w:lang w:eastAsia="pt-BR"/>
              </w:rPr>
            </w:pPr>
            <w:r w:rsidRPr="00B93A2C">
              <w:rPr>
                <w:rFonts w:ascii="Times New Roman" w:eastAsia="Times New Roman" w:hAnsi="Times New Roman" w:cs="Times New Roman"/>
                <w:color w:val="000000"/>
                <w:sz w:val="18"/>
                <w:szCs w:val="18"/>
                <w:lang w:eastAsia="pt-BR"/>
              </w:rPr>
              <w:t>-</w:t>
            </w:r>
          </w:p>
        </w:tc>
        <w:tc>
          <w:tcPr>
            <w:tcW w:w="509" w:type="pct"/>
            <w:tcBorders>
              <w:top w:val="nil"/>
              <w:left w:val="nil"/>
              <w:bottom w:val="nil"/>
              <w:right w:val="nil"/>
            </w:tcBorders>
            <w:shd w:val="clear" w:color="auto" w:fill="auto"/>
            <w:noWrap/>
            <w:vAlign w:val="center"/>
            <w:hideMark/>
          </w:tcPr>
          <w:p w:rsidR="00B93A2C" w:rsidRPr="00B93A2C" w:rsidRDefault="00B93A2C" w:rsidP="00B93A2C">
            <w:pPr>
              <w:spacing w:after="0" w:line="240" w:lineRule="auto"/>
              <w:jc w:val="center"/>
              <w:rPr>
                <w:rFonts w:ascii="Times New Roman" w:eastAsia="Times New Roman" w:hAnsi="Times New Roman" w:cs="Times New Roman"/>
                <w:color w:val="000000"/>
                <w:sz w:val="18"/>
                <w:szCs w:val="18"/>
                <w:lang w:eastAsia="pt-BR"/>
              </w:rPr>
            </w:pPr>
            <w:r w:rsidRPr="00B93A2C">
              <w:rPr>
                <w:rFonts w:ascii="Times New Roman" w:eastAsia="Times New Roman" w:hAnsi="Times New Roman" w:cs="Times New Roman"/>
                <w:color w:val="000000"/>
                <w:sz w:val="18"/>
                <w:szCs w:val="18"/>
                <w:lang w:eastAsia="pt-BR"/>
              </w:rPr>
              <w:t>-</w:t>
            </w:r>
          </w:p>
        </w:tc>
        <w:tc>
          <w:tcPr>
            <w:tcW w:w="456" w:type="pct"/>
            <w:tcBorders>
              <w:top w:val="nil"/>
              <w:left w:val="nil"/>
              <w:bottom w:val="nil"/>
              <w:right w:val="nil"/>
            </w:tcBorders>
            <w:shd w:val="clear" w:color="auto" w:fill="auto"/>
            <w:noWrap/>
            <w:vAlign w:val="center"/>
            <w:hideMark/>
          </w:tcPr>
          <w:p w:rsidR="00B93A2C" w:rsidRPr="00B93A2C" w:rsidRDefault="00B93A2C" w:rsidP="00B93A2C">
            <w:pPr>
              <w:spacing w:after="0" w:line="240" w:lineRule="auto"/>
              <w:jc w:val="center"/>
              <w:rPr>
                <w:rFonts w:ascii="Times New Roman" w:eastAsia="Times New Roman" w:hAnsi="Times New Roman" w:cs="Times New Roman"/>
                <w:color w:val="000000"/>
                <w:sz w:val="18"/>
                <w:szCs w:val="18"/>
                <w:lang w:eastAsia="pt-BR"/>
              </w:rPr>
            </w:pPr>
            <w:r w:rsidRPr="00B93A2C">
              <w:rPr>
                <w:rFonts w:ascii="Times New Roman" w:eastAsia="Times New Roman" w:hAnsi="Times New Roman" w:cs="Times New Roman"/>
                <w:color w:val="000000"/>
                <w:sz w:val="18"/>
                <w:szCs w:val="18"/>
                <w:lang w:eastAsia="pt-BR"/>
              </w:rPr>
              <w:t>-</w:t>
            </w:r>
          </w:p>
        </w:tc>
        <w:tc>
          <w:tcPr>
            <w:tcW w:w="596" w:type="pct"/>
            <w:tcBorders>
              <w:top w:val="nil"/>
              <w:left w:val="nil"/>
              <w:bottom w:val="nil"/>
              <w:right w:val="nil"/>
            </w:tcBorders>
            <w:shd w:val="clear" w:color="auto" w:fill="auto"/>
            <w:noWrap/>
            <w:vAlign w:val="center"/>
            <w:hideMark/>
          </w:tcPr>
          <w:p w:rsidR="00B93A2C" w:rsidRPr="00B93A2C" w:rsidRDefault="00B93A2C" w:rsidP="00B93A2C">
            <w:pPr>
              <w:spacing w:after="0" w:line="240" w:lineRule="auto"/>
              <w:jc w:val="center"/>
              <w:rPr>
                <w:rFonts w:ascii="Times New Roman" w:eastAsia="Times New Roman" w:hAnsi="Times New Roman" w:cs="Times New Roman"/>
                <w:color w:val="000000"/>
                <w:sz w:val="18"/>
                <w:szCs w:val="18"/>
                <w:lang w:eastAsia="pt-BR"/>
              </w:rPr>
            </w:pPr>
            <w:r w:rsidRPr="00B93A2C">
              <w:rPr>
                <w:rFonts w:ascii="Times New Roman" w:eastAsia="Times New Roman" w:hAnsi="Times New Roman" w:cs="Times New Roman"/>
                <w:color w:val="000000"/>
                <w:sz w:val="18"/>
                <w:szCs w:val="18"/>
                <w:lang w:eastAsia="pt-BR"/>
              </w:rPr>
              <w:t>-</w:t>
            </w:r>
          </w:p>
        </w:tc>
        <w:tc>
          <w:tcPr>
            <w:tcW w:w="551" w:type="pct"/>
            <w:tcBorders>
              <w:top w:val="nil"/>
              <w:left w:val="nil"/>
              <w:bottom w:val="nil"/>
              <w:right w:val="nil"/>
            </w:tcBorders>
            <w:shd w:val="clear" w:color="auto" w:fill="auto"/>
            <w:noWrap/>
            <w:vAlign w:val="center"/>
            <w:hideMark/>
          </w:tcPr>
          <w:p w:rsidR="00B93A2C" w:rsidRPr="00B93A2C" w:rsidRDefault="00B93A2C" w:rsidP="00B93A2C">
            <w:pPr>
              <w:spacing w:after="0" w:line="240" w:lineRule="auto"/>
              <w:jc w:val="center"/>
              <w:rPr>
                <w:rFonts w:ascii="Times New Roman" w:eastAsia="Times New Roman" w:hAnsi="Times New Roman" w:cs="Times New Roman"/>
                <w:color w:val="000000"/>
                <w:sz w:val="18"/>
                <w:szCs w:val="18"/>
                <w:lang w:eastAsia="pt-BR"/>
              </w:rPr>
            </w:pPr>
            <w:r w:rsidRPr="00B93A2C">
              <w:rPr>
                <w:rFonts w:ascii="Times New Roman" w:eastAsia="Times New Roman" w:hAnsi="Times New Roman" w:cs="Times New Roman"/>
                <w:color w:val="000000"/>
                <w:sz w:val="18"/>
                <w:szCs w:val="18"/>
                <w:lang w:eastAsia="pt-BR"/>
              </w:rPr>
              <w:t>-</w:t>
            </w:r>
          </w:p>
        </w:tc>
        <w:tc>
          <w:tcPr>
            <w:tcW w:w="532" w:type="pct"/>
            <w:tcBorders>
              <w:top w:val="nil"/>
              <w:left w:val="nil"/>
              <w:bottom w:val="nil"/>
              <w:right w:val="nil"/>
            </w:tcBorders>
            <w:shd w:val="clear" w:color="auto" w:fill="auto"/>
            <w:noWrap/>
            <w:vAlign w:val="center"/>
            <w:hideMark/>
          </w:tcPr>
          <w:p w:rsidR="00B93A2C" w:rsidRPr="00B93A2C" w:rsidRDefault="00B93A2C" w:rsidP="00B93A2C">
            <w:pPr>
              <w:spacing w:after="0" w:line="240" w:lineRule="auto"/>
              <w:jc w:val="center"/>
              <w:rPr>
                <w:rFonts w:ascii="Times New Roman" w:eastAsia="Times New Roman" w:hAnsi="Times New Roman" w:cs="Times New Roman"/>
                <w:color w:val="000000"/>
                <w:sz w:val="18"/>
                <w:szCs w:val="18"/>
                <w:lang w:eastAsia="pt-BR"/>
              </w:rPr>
            </w:pPr>
            <w:r w:rsidRPr="00B93A2C">
              <w:rPr>
                <w:rFonts w:ascii="Times New Roman" w:eastAsia="Times New Roman" w:hAnsi="Times New Roman" w:cs="Times New Roman"/>
                <w:color w:val="000000"/>
                <w:sz w:val="18"/>
                <w:szCs w:val="18"/>
                <w:lang w:eastAsia="pt-BR"/>
              </w:rPr>
              <w:t>-</w:t>
            </w:r>
          </w:p>
        </w:tc>
        <w:tc>
          <w:tcPr>
            <w:tcW w:w="416" w:type="pct"/>
            <w:tcBorders>
              <w:top w:val="nil"/>
              <w:left w:val="nil"/>
              <w:bottom w:val="nil"/>
              <w:right w:val="nil"/>
            </w:tcBorders>
            <w:shd w:val="clear" w:color="auto" w:fill="auto"/>
            <w:noWrap/>
            <w:vAlign w:val="center"/>
            <w:hideMark/>
          </w:tcPr>
          <w:p w:rsidR="00B93A2C" w:rsidRPr="00B93A2C" w:rsidRDefault="00B93A2C" w:rsidP="00B93A2C">
            <w:pPr>
              <w:spacing w:after="0" w:line="240" w:lineRule="auto"/>
              <w:jc w:val="center"/>
              <w:rPr>
                <w:rFonts w:ascii="Times New Roman" w:eastAsia="Times New Roman" w:hAnsi="Times New Roman" w:cs="Times New Roman"/>
                <w:color w:val="000000"/>
                <w:sz w:val="18"/>
                <w:szCs w:val="18"/>
                <w:lang w:eastAsia="pt-BR"/>
              </w:rPr>
            </w:pPr>
            <w:r w:rsidRPr="00B93A2C">
              <w:rPr>
                <w:rFonts w:ascii="Times New Roman" w:eastAsia="Times New Roman" w:hAnsi="Times New Roman" w:cs="Times New Roman"/>
                <w:color w:val="000000"/>
                <w:sz w:val="18"/>
                <w:szCs w:val="18"/>
                <w:lang w:eastAsia="pt-BR"/>
              </w:rPr>
              <w:t>-</w:t>
            </w:r>
          </w:p>
        </w:tc>
        <w:tc>
          <w:tcPr>
            <w:tcW w:w="456" w:type="pct"/>
            <w:tcBorders>
              <w:top w:val="nil"/>
              <w:left w:val="nil"/>
              <w:bottom w:val="nil"/>
              <w:right w:val="nil"/>
            </w:tcBorders>
            <w:shd w:val="clear" w:color="auto" w:fill="auto"/>
            <w:noWrap/>
            <w:vAlign w:val="center"/>
            <w:hideMark/>
          </w:tcPr>
          <w:p w:rsidR="00B93A2C" w:rsidRPr="00B93A2C" w:rsidRDefault="00B93A2C" w:rsidP="00B93A2C">
            <w:pPr>
              <w:spacing w:after="0" w:line="240" w:lineRule="auto"/>
              <w:jc w:val="center"/>
              <w:rPr>
                <w:rFonts w:ascii="Times New Roman" w:eastAsia="Times New Roman" w:hAnsi="Times New Roman" w:cs="Times New Roman"/>
                <w:color w:val="000000"/>
                <w:sz w:val="18"/>
                <w:szCs w:val="18"/>
                <w:lang w:eastAsia="pt-BR"/>
              </w:rPr>
            </w:pPr>
            <w:r w:rsidRPr="00B93A2C">
              <w:rPr>
                <w:rFonts w:ascii="Times New Roman" w:eastAsia="Times New Roman" w:hAnsi="Times New Roman" w:cs="Times New Roman"/>
                <w:color w:val="000000"/>
                <w:sz w:val="18"/>
                <w:szCs w:val="18"/>
                <w:lang w:eastAsia="pt-BR"/>
              </w:rPr>
              <w:t>0,90</w:t>
            </w:r>
          </w:p>
        </w:tc>
      </w:tr>
      <w:tr w:rsidR="00B93A2C" w:rsidRPr="00B93A2C" w:rsidTr="00584091">
        <w:trPr>
          <w:trHeight w:val="300"/>
        </w:trPr>
        <w:tc>
          <w:tcPr>
            <w:tcW w:w="466" w:type="pct"/>
            <w:tcBorders>
              <w:top w:val="nil"/>
              <w:left w:val="nil"/>
              <w:bottom w:val="single" w:sz="4" w:space="0" w:color="auto"/>
              <w:right w:val="nil"/>
            </w:tcBorders>
            <w:shd w:val="clear" w:color="auto" w:fill="auto"/>
            <w:noWrap/>
            <w:vAlign w:val="center"/>
            <w:hideMark/>
          </w:tcPr>
          <w:p w:rsidR="00B93A2C" w:rsidRPr="00B93A2C" w:rsidRDefault="00584091" w:rsidP="00B93A2C">
            <w:pPr>
              <w:spacing w:after="0" w:line="240" w:lineRule="auto"/>
              <w:jc w:val="center"/>
              <w:rPr>
                <w:rFonts w:ascii="Times New Roman" w:eastAsia="Times New Roman" w:hAnsi="Times New Roman" w:cs="Times New Roman"/>
                <w:color w:val="000000"/>
                <w:sz w:val="18"/>
                <w:szCs w:val="18"/>
                <w:lang w:eastAsia="pt-BR"/>
              </w:rPr>
            </w:pPr>
            <w:r w:rsidRPr="00B93A2C">
              <w:rPr>
                <w:rFonts w:ascii="Times New Roman" w:eastAsia="Times New Roman" w:hAnsi="Times New Roman" w:cs="Times New Roman"/>
                <w:color w:val="000000"/>
                <w:sz w:val="18"/>
                <w:szCs w:val="18"/>
                <w:lang w:eastAsia="pt-BR"/>
              </w:rPr>
              <w:t>M</w:t>
            </w:r>
            <w:r w:rsidR="00B93A2C" w:rsidRPr="00B93A2C">
              <w:rPr>
                <w:rFonts w:ascii="Times New Roman" w:eastAsia="Times New Roman" w:hAnsi="Times New Roman" w:cs="Times New Roman"/>
                <w:color w:val="000000"/>
                <w:sz w:val="18"/>
                <w:szCs w:val="18"/>
                <w:lang w:eastAsia="pt-BR"/>
              </w:rPr>
              <w:t>ax</w:t>
            </w:r>
          </w:p>
        </w:tc>
        <w:tc>
          <w:tcPr>
            <w:tcW w:w="456" w:type="pct"/>
            <w:tcBorders>
              <w:top w:val="nil"/>
              <w:left w:val="nil"/>
              <w:bottom w:val="single" w:sz="4" w:space="0" w:color="auto"/>
              <w:right w:val="nil"/>
            </w:tcBorders>
            <w:shd w:val="clear" w:color="auto" w:fill="auto"/>
            <w:noWrap/>
            <w:vAlign w:val="center"/>
            <w:hideMark/>
          </w:tcPr>
          <w:p w:rsidR="00B93A2C" w:rsidRPr="00B93A2C" w:rsidRDefault="00B93A2C" w:rsidP="00B93A2C">
            <w:pPr>
              <w:spacing w:after="0" w:line="240" w:lineRule="auto"/>
              <w:jc w:val="center"/>
              <w:rPr>
                <w:rFonts w:ascii="Times New Roman" w:eastAsia="Times New Roman" w:hAnsi="Times New Roman" w:cs="Times New Roman"/>
                <w:color w:val="000000"/>
                <w:sz w:val="18"/>
                <w:szCs w:val="18"/>
                <w:lang w:eastAsia="pt-BR"/>
              </w:rPr>
            </w:pPr>
            <w:r w:rsidRPr="00B93A2C">
              <w:rPr>
                <w:rFonts w:ascii="Times New Roman" w:eastAsia="Times New Roman" w:hAnsi="Times New Roman" w:cs="Times New Roman"/>
                <w:color w:val="000000"/>
                <w:sz w:val="18"/>
                <w:szCs w:val="18"/>
                <w:lang w:eastAsia="pt-BR"/>
              </w:rPr>
              <w:t>125,00</w:t>
            </w:r>
          </w:p>
        </w:tc>
        <w:tc>
          <w:tcPr>
            <w:tcW w:w="561" w:type="pct"/>
            <w:tcBorders>
              <w:top w:val="nil"/>
              <w:left w:val="nil"/>
              <w:bottom w:val="single" w:sz="4" w:space="0" w:color="auto"/>
              <w:right w:val="nil"/>
            </w:tcBorders>
            <w:shd w:val="clear" w:color="auto" w:fill="auto"/>
            <w:noWrap/>
            <w:vAlign w:val="center"/>
            <w:hideMark/>
          </w:tcPr>
          <w:p w:rsidR="00B93A2C" w:rsidRPr="00B93A2C" w:rsidRDefault="00B93A2C" w:rsidP="00B93A2C">
            <w:pPr>
              <w:spacing w:after="0" w:line="240" w:lineRule="auto"/>
              <w:jc w:val="center"/>
              <w:rPr>
                <w:rFonts w:ascii="Times New Roman" w:eastAsia="Times New Roman" w:hAnsi="Times New Roman" w:cs="Times New Roman"/>
                <w:color w:val="000000"/>
                <w:sz w:val="18"/>
                <w:szCs w:val="18"/>
                <w:lang w:eastAsia="pt-BR"/>
              </w:rPr>
            </w:pPr>
            <w:r w:rsidRPr="00B93A2C">
              <w:rPr>
                <w:rFonts w:ascii="Times New Roman" w:eastAsia="Times New Roman" w:hAnsi="Times New Roman" w:cs="Times New Roman"/>
                <w:color w:val="000000"/>
                <w:sz w:val="18"/>
                <w:szCs w:val="18"/>
                <w:lang w:eastAsia="pt-BR"/>
              </w:rPr>
              <w:t>5,11</w:t>
            </w:r>
          </w:p>
        </w:tc>
        <w:tc>
          <w:tcPr>
            <w:tcW w:w="509" w:type="pct"/>
            <w:tcBorders>
              <w:top w:val="nil"/>
              <w:left w:val="nil"/>
              <w:bottom w:val="single" w:sz="4" w:space="0" w:color="auto"/>
              <w:right w:val="nil"/>
            </w:tcBorders>
            <w:shd w:val="clear" w:color="auto" w:fill="auto"/>
            <w:noWrap/>
            <w:vAlign w:val="center"/>
            <w:hideMark/>
          </w:tcPr>
          <w:p w:rsidR="00B93A2C" w:rsidRPr="00B93A2C" w:rsidRDefault="00B93A2C" w:rsidP="00B93A2C">
            <w:pPr>
              <w:spacing w:after="0" w:line="240" w:lineRule="auto"/>
              <w:jc w:val="center"/>
              <w:rPr>
                <w:rFonts w:ascii="Times New Roman" w:eastAsia="Times New Roman" w:hAnsi="Times New Roman" w:cs="Times New Roman"/>
                <w:color w:val="000000"/>
                <w:sz w:val="18"/>
                <w:szCs w:val="18"/>
                <w:lang w:eastAsia="pt-BR"/>
              </w:rPr>
            </w:pPr>
            <w:r w:rsidRPr="00B93A2C">
              <w:rPr>
                <w:rFonts w:ascii="Times New Roman" w:eastAsia="Times New Roman" w:hAnsi="Times New Roman" w:cs="Times New Roman"/>
                <w:color w:val="000000"/>
                <w:sz w:val="18"/>
                <w:szCs w:val="18"/>
                <w:lang w:eastAsia="pt-BR"/>
              </w:rPr>
              <w:t>6,37</w:t>
            </w:r>
          </w:p>
        </w:tc>
        <w:tc>
          <w:tcPr>
            <w:tcW w:w="456" w:type="pct"/>
            <w:tcBorders>
              <w:top w:val="nil"/>
              <w:left w:val="nil"/>
              <w:bottom w:val="single" w:sz="4" w:space="0" w:color="auto"/>
              <w:right w:val="nil"/>
            </w:tcBorders>
            <w:shd w:val="clear" w:color="auto" w:fill="auto"/>
            <w:noWrap/>
            <w:vAlign w:val="center"/>
            <w:hideMark/>
          </w:tcPr>
          <w:p w:rsidR="00B93A2C" w:rsidRPr="00B93A2C" w:rsidRDefault="00B93A2C" w:rsidP="00B93A2C">
            <w:pPr>
              <w:spacing w:after="0" w:line="240" w:lineRule="auto"/>
              <w:jc w:val="center"/>
              <w:rPr>
                <w:rFonts w:ascii="Times New Roman" w:eastAsia="Times New Roman" w:hAnsi="Times New Roman" w:cs="Times New Roman"/>
                <w:color w:val="000000"/>
                <w:sz w:val="18"/>
                <w:szCs w:val="18"/>
                <w:lang w:eastAsia="pt-BR"/>
              </w:rPr>
            </w:pPr>
            <w:r w:rsidRPr="00B93A2C">
              <w:rPr>
                <w:rFonts w:ascii="Times New Roman" w:eastAsia="Times New Roman" w:hAnsi="Times New Roman" w:cs="Times New Roman"/>
                <w:color w:val="000000"/>
                <w:sz w:val="18"/>
                <w:szCs w:val="18"/>
                <w:lang w:eastAsia="pt-BR"/>
              </w:rPr>
              <w:t>254,50</w:t>
            </w:r>
          </w:p>
        </w:tc>
        <w:tc>
          <w:tcPr>
            <w:tcW w:w="596" w:type="pct"/>
            <w:tcBorders>
              <w:top w:val="nil"/>
              <w:left w:val="nil"/>
              <w:bottom w:val="single" w:sz="4" w:space="0" w:color="auto"/>
              <w:right w:val="nil"/>
            </w:tcBorders>
            <w:shd w:val="clear" w:color="auto" w:fill="auto"/>
            <w:noWrap/>
            <w:vAlign w:val="center"/>
            <w:hideMark/>
          </w:tcPr>
          <w:p w:rsidR="00B93A2C" w:rsidRPr="00B93A2C" w:rsidRDefault="00B93A2C" w:rsidP="00B93A2C">
            <w:pPr>
              <w:spacing w:after="0" w:line="240" w:lineRule="auto"/>
              <w:jc w:val="center"/>
              <w:rPr>
                <w:rFonts w:ascii="Times New Roman" w:eastAsia="Times New Roman" w:hAnsi="Times New Roman" w:cs="Times New Roman"/>
                <w:color w:val="000000"/>
                <w:sz w:val="18"/>
                <w:szCs w:val="18"/>
                <w:lang w:eastAsia="pt-BR"/>
              </w:rPr>
            </w:pPr>
            <w:r w:rsidRPr="00B93A2C">
              <w:rPr>
                <w:rFonts w:ascii="Times New Roman" w:eastAsia="Times New Roman" w:hAnsi="Times New Roman" w:cs="Times New Roman"/>
                <w:color w:val="000000"/>
                <w:sz w:val="18"/>
                <w:szCs w:val="18"/>
                <w:lang w:eastAsia="pt-BR"/>
              </w:rPr>
              <w:t>35,00</w:t>
            </w:r>
          </w:p>
        </w:tc>
        <w:tc>
          <w:tcPr>
            <w:tcW w:w="551" w:type="pct"/>
            <w:tcBorders>
              <w:top w:val="nil"/>
              <w:left w:val="nil"/>
              <w:bottom w:val="single" w:sz="4" w:space="0" w:color="auto"/>
              <w:right w:val="nil"/>
            </w:tcBorders>
            <w:shd w:val="clear" w:color="auto" w:fill="auto"/>
            <w:noWrap/>
            <w:vAlign w:val="center"/>
            <w:hideMark/>
          </w:tcPr>
          <w:p w:rsidR="00B93A2C" w:rsidRPr="00B93A2C" w:rsidRDefault="00B93A2C" w:rsidP="00B93A2C">
            <w:pPr>
              <w:spacing w:after="0" w:line="240" w:lineRule="auto"/>
              <w:jc w:val="center"/>
              <w:rPr>
                <w:rFonts w:ascii="Times New Roman" w:eastAsia="Times New Roman" w:hAnsi="Times New Roman" w:cs="Times New Roman"/>
                <w:color w:val="000000"/>
                <w:sz w:val="18"/>
                <w:szCs w:val="18"/>
                <w:lang w:eastAsia="pt-BR"/>
              </w:rPr>
            </w:pPr>
            <w:r w:rsidRPr="00B93A2C">
              <w:rPr>
                <w:rFonts w:ascii="Times New Roman" w:eastAsia="Times New Roman" w:hAnsi="Times New Roman" w:cs="Times New Roman"/>
                <w:color w:val="000000"/>
                <w:sz w:val="18"/>
                <w:szCs w:val="18"/>
                <w:lang w:eastAsia="pt-BR"/>
              </w:rPr>
              <w:t>135,40</w:t>
            </w:r>
          </w:p>
        </w:tc>
        <w:tc>
          <w:tcPr>
            <w:tcW w:w="532" w:type="pct"/>
            <w:tcBorders>
              <w:top w:val="nil"/>
              <w:left w:val="nil"/>
              <w:bottom w:val="single" w:sz="4" w:space="0" w:color="auto"/>
              <w:right w:val="nil"/>
            </w:tcBorders>
            <w:shd w:val="clear" w:color="auto" w:fill="auto"/>
            <w:noWrap/>
            <w:vAlign w:val="center"/>
            <w:hideMark/>
          </w:tcPr>
          <w:p w:rsidR="00B93A2C" w:rsidRPr="00B93A2C" w:rsidRDefault="00B93A2C" w:rsidP="00B93A2C">
            <w:pPr>
              <w:spacing w:after="0" w:line="240" w:lineRule="auto"/>
              <w:jc w:val="center"/>
              <w:rPr>
                <w:rFonts w:ascii="Times New Roman" w:eastAsia="Times New Roman" w:hAnsi="Times New Roman" w:cs="Times New Roman"/>
                <w:color w:val="000000"/>
                <w:sz w:val="18"/>
                <w:szCs w:val="18"/>
                <w:lang w:eastAsia="pt-BR"/>
              </w:rPr>
            </w:pPr>
            <w:r w:rsidRPr="00B93A2C">
              <w:rPr>
                <w:rFonts w:ascii="Times New Roman" w:eastAsia="Times New Roman" w:hAnsi="Times New Roman" w:cs="Times New Roman"/>
                <w:color w:val="000000"/>
                <w:sz w:val="18"/>
                <w:szCs w:val="18"/>
                <w:lang w:eastAsia="pt-BR"/>
              </w:rPr>
              <w:t>215,00</w:t>
            </w:r>
          </w:p>
        </w:tc>
        <w:tc>
          <w:tcPr>
            <w:tcW w:w="416" w:type="pct"/>
            <w:tcBorders>
              <w:top w:val="nil"/>
              <w:left w:val="nil"/>
              <w:bottom w:val="single" w:sz="4" w:space="0" w:color="auto"/>
              <w:right w:val="nil"/>
            </w:tcBorders>
            <w:shd w:val="clear" w:color="auto" w:fill="auto"/>
            <w:noWrap/>
            <w:vAlign w:val="center"/>
            <w:hideMark/>
          </w:tcPr>
          <w:p w:rsidR="00B93A2C" w:rsidRPr="00B93A2C" w:rsidRDefault="00B93A2C" w:rsidP="00B93A2C">
            <w:pPr>
              <w:spacing w:after="0" w:line="240" w:lineRule="auto"/>
              <w:jc w:val="center"/>
              <w:rPr>
                <w:rFonts w:ascii="Times New Roman" w:eastAsia="Times New Roman" w:hAnsi="Times New Roman" w:cs="Times New Roman"/>
                <w:color w:val="000000"/>
                <w:sz w:val="18"/>
                <w:szCs w:val="18"/>
                <w:lang w:eastAsia="pt-BR"/>
              </w:rPr>
            </w:pPr>
            <w:r w:rsidRPr="00B93A2C">
              <w:rPr>
                <w:rFonts w:ascii="Times New Roman" w:eastAsia="Times New Roman" w:hAnsi="Times New Roman" w:cs="Times New Roman"/>
                <w:color w:val="000000"/>
                <w:sz w:val="18"/>
                <w:szCs w:val="18"/>
                <w:lang w:eastAsia="pt-BR"/>
              </w:rPr>
              <w:t>50,00</w:t>
            </w:r>
          </w:p>
        </w:tc>
        <w:tc>
          <w:tcPr>
            <w:tcW w:w="456" w:type="pct"/>
            <w:tcBorders>
              <w:top w:val="nil"/>
              <w:left w:val="nil"/>
              <w:bottom w:val="single" w:sz="4" w:space="0" w:color="auto"/>
              <w:right w:val="nil"/>
            </w:tcBorders>
            <w:shd w:val="clear" w:color="auto" w:fill="auto"/>
            <w:noWrap/>
            <w:vAlign w:val="center"/>
            <w:hideMark/>
          </w:tcPr>
          <w:p w:rsidR="00B93A2C" w:rsidRPr="00B93A2C" w:rsidRDefault="00B93A2C" w:rsidP="00B93A2C">
            <w:pPr>
              <w:spacing w:after="0" w:line="240" w:lineRule="auto"/>
              <w:jc w:val="center"/>
              <w:rPr>
                <w:rFonts w:ascii="Times New Roman" w:eastAsia="Times New Roman" w:hAnsi="Times New Roman" w:cs="Times New Roman"/>
                <w:color w:val="000000"/>
                <w:sz w:val="18"/>
                <w:szCs w:val="18"/>
                <w:lang w:eastAsia="pt-BR"/>
              </w:rPr>
            </w:pPr>
            <w:r w:rsidRPr="00B93A2C">
              <w:rPr>
                <w:rFonts w:ascii="Times New Roman" w:eastAsia="Times New Roman" w:hAnsi="Times New Roman" w:cs="Times New Roman"/>
                <w:color w:val="000000"/>
                <w:sz w:val="18"/>
                <w:szCs w:val="18"/>
                <w:lang w:eastAsia="pt-BR"/>
              </w:rPr>
              <w:t>492,00</w:t>
            </w:r>
          </w:p>
        </w:tc>
      </w:tr>
    </w:tbl>
    <w:p w:rsidR="008716B2" w:rsidRDefault="00584091" w:rsidP="00AA7090">
      <w:pPr>
        <w:rPr>
          <w:rFonts w:ascii="Times New Roman" w:hAnsi="Times New Roman"/>
          <w:sz w:val="20"/>
          <w:szCs w:val="20"/>
          <w:lang w:val="en-US"/>
        </w:rPr>
      </w:pPr>
      <w:proofErr w:type="gramStart"/>
      <w:r>
        <w:rPr>
          <w:rFonts w:ascii="Times New Roman" w:eastAsia="Times New Roman" w:hAnsi="Times New Roman" w:cs="Times New Roman"/>
          <w:color w:val="000000"/>
          <w:sz w:val="18"/>
          <w:szCs w:val="18"/>
          <w:vertAlign w:val="superscript"/>
          <w:lang w:val="en-US" w:eastAsia="pt-BR"/>
        </w:rPr>
        <w:t>a</w:t>
      </w:r>
      <w:proofErr w:type="gramEnd"/>
      <w:r>
        <w:rPr>
          <w:rFonts w:ascii="Times New Roman" w:hAnsi="Times New Roman"/>
          <w:sz w:val="20"/>
          <w:szCs w:val="20"/>
          <w:lang w:val="en-US"/>
        </w:rPr>
        <w:t xml:space="preserve"> Number of observations with zero value for the area of the corresponding land use;</w:t>
      </w:r>
      <w:r w:rsidRPr="00584091">
        <w:rPr>
          <w:rFonts w:ascii="Times New Roman" w:eastAsia="Times New Roman" w:hAnsi="Times New Roman" w:cs="Times New Roman"/>
          <w:color w:val="000000"/>
          <w:sz w:val="18"/>
          <w:szCs w:val="18"/>
          <w:vertAlign w:val="superscript"/>
          <w:lang w:val="en-US" w:eastAsia="pt-BR"/>
        </w:rPr>
        <w:t xml:space="preserve"> b</w:t>
      </w:r>
      <w:r w:rsidR="00AA7090" w:rsidRPr="00AA7090">
        <w:rPr>
          <w:rFonts w:ascii="Times New Roman" w:hAnsi="Times New Roman"/>
          <w:sz w:val="20"/>
          <w:szCs w:val="20"/>
          <w:lang w:val="en-US"/>
        </w:rPr>
        <w:t xml:space="preserve"> 50</w:t>
      </w:r>
      <w:r w:rsidR="00AA7090" w:rsidRPr="00AA7090">
        <w:rPr>
          <w:rFonts w:ascii="Times New Roman" w:hAnsi="Times New Roman" w:cs="Times New Roman"/>
          <w:sz w:val="20"/>
          <w:szCs w:val="20"/>
          <w:lang w:val="en-US"/>
        </w:rPr>
        <w:t>°</w:t>
      </w:r>
      <w:r>
        <w:rPr>
          <w:rFonts w:ascii="Times New Roman" w:hAnsi="Times New Roman"/>
          <w:sz w:val="20"/>
          <w:szCs w:val="20"/>
          <w:lang w:val="en-US"/>
        </w:rPr>
        <w:t xml:space="preserve"> percentile;</w:t>
      </w:r>
      <w:r w:rsidR="00AA7090" w:rsidRPr="00AA7090">
        <w:rPr>
          <w:rFonts w:ascii="Times New Roman" w:hAnsi="Times New Roman"/>
          <w:sz w:val="20"/>
          <w:szCs w:val="20"/>
          <w:lang w:val="en-US"/>
        </w:rPr>
        <w:t xml:space="preserve"> </w:t>
      </w:r>
      <w:r>
        <w:rPr>
          <w:rFonts w:ascii="Times New Roman" w:eastAsia="Times New Roman" w:hAnsi="Times New Roman" w:cs="Times New Roman"/>
          <w:color w:val="000000"/>
          <w:sz w:val="18"/>
          <w:szCs w:val="18"/>
          <w:vertAlign w:val="superscript"/>
          <w:lang w:val="en-US" w:eastAsia="pt-BR"/>
        </w:rPr>
        <w:t>c</w:t>
      </w:r>
      <w:r w:rsidR="00AA7090" w:rsidRPr="00AA7090">
        <w:rPr>
          <w:rFonts w:ascii="Times New Roman" w:hAnsi="Times New Roman"/>
          <w:sz w:val="20"/>
          <w:szCs w:val="20"/>
          <w:lang w:val="en-US"/>
        </w:rPr>
        <w:t xml:space="preserve"> 90</w:t>
      </w:r>
      <w:r w:rsidR="00AA7090" w:rsidRPr="00AA7090">
        <w:rPr>
          <w:rFonts w:ascii="Times New Roman" w:hAnsi="Times New Roman" w:cs="Times New Roman"/>
          <w:sz w:val="20"/>
          <w:szCs w:val="20"/>
          <w:lang w:val="en-US"/>
        </w:rPr>
        <w:t>°</w:t>
      </w:r>
      <w:r w:rsidR="00AA7090" w:rsidRPr="00AA7090">
        <w:rPr>
          <w:rFonts w:ascii="Times New Roman" w:hAnsi="Times New Roman"/>
          <w:sz w:val="20"/>
          <w:szCs w:val="20"/>
          <w:lang w:val="en-US"/>
        </w:rPr>
        <w:t xml:space="preserve"> percentile</w:t>
      </w:r>
      <w:r>
        <w:rPr>
          <w:rFonts w:ascii="Times New Roman" w:hAnsi="Times New Roman"/>
          <w:sz w:val="20"/>
          <w:szCs w:val="20"/>
          <w:lang w:val="en-US"/>
        </w:rPr>
        <w:t>.</w:t>
      </w:r>
    </w:p>
    <w:p w:rsidR="000C5E6C" w:rsidRDefault="000C5E6C" w:rsidP="00AA7090">
      <w:pPr>
        <w:rPr>
          <w:rFonts w:ascii="Times New Roman" w:hAnsi="Times New Roman"/>
          <w:sz w:val="20"/>
          <w:szCs w:val="20"/>
          <w:lang w:val="en-US"/>
        </w:rPr>
      </w:pPr>
      <w:r w:rsidRPr="000C5E6C">
        <w:rPr>
          <w:rFonts w:ascii="Times New Roman" w:hAnsi="Times New Roman"/>
          <w:sz w:val="20"/>
          <w:szCs w:val="20"/>
          <w:lang w:val="en-US"/>
        </w:rPr>
        <w:t>Source: subsample of RASDB designed for the paper’s econometric analysis.</w:t>
      </w:r>
    </w:p>
    <w:p w:rsidR="00100A46" w:rsidRPr="00AA7090" w:rsidRDefault="00100A46" w:rsidP="00100A46">
      <w:pPr>
        <w:jc w:val="center"/>
        <w:rPr>
          <w:rFonts w:ascii="Times New Roman" w:hAnsi="Times New Roman"/>
          <w:sz w:val="20"/>
          <w:szCs w:val="20"/>
          <w:lang w:val="en-US"/>
        </w:rPr>
      </w:pPr>
      <w:r w:rsidRPr="009063BD">
        <w:rPr>
          <w:rFonts w:ascii="Times New Roman" w:hAnsi="Times New Roman"/>
          <w:b/>
          <w:sz w:val="24"/>
          <w:szCs w:val="24"/>
          <w:lang w:val="en-US"/>
        </w:rPr>
        <w:t xml:space="preserve">Table </w:t>
      </w:r>
      <w:r w:rsidR="006619A3">
        <w:rPr>
          <w:rFonts w:ascii="Times New Roman" w:hAnsi="Times New Roman"/>
          <w:b/>
          <w:sz w:val="24"/>
          <w:szCs w:val="24"/>
          <w:lang w:val="en-US"/>
        </w:rPr>
        <w:t>5</w:t>
      </w:r>
      <w:r w:rsidRPr="009063BD">
        <w:rPr>
          <w:rFonts w:ascii="Times New Roman" w:hAnsi="Times New Roman"/>
          <w:b/>
          <w:sz w:val="24"/>
          <w:szCs w:val="24"/>
          <w:lang w:val="en-US"/>
        </w:rPr>
        <w:tab/>
      </w:r>
      <w:r>
        <w:rPr>
          <w:rFonts w:ascii="Times New Roman" w:hAnsi="Times New Roman"/>
          <w:b/>
          <w:sz w:val="24"/>
          <w:szCs w:val="24"/>
          <w:lang w:val="en-US"/>
        </w:rPr>
        <w:t xml:space="preserve">Practice of </w:t>
      </w:r>
      <w:r w:rsidR="00A641E6">
        <w:rPr>
          <w:rFonts w:ascii="Times New Roman" w:hAnsi="Times New Roman"/>
          <w:b/>
          <w:sz w:val="24"/>
          <w:szCs w:val="24"/>
          <w:lang w:val="en-US"/>
        </w:rPr>
        <w:t>FBA</w:t>
      </w:r>
      <w:r>
        <w:rPr>
          <w:rFonts w:ascii="Times New Roman" w:hAnsi="Times New Roman"/>
          <w:b/>
          <w:sz w:val="24"/>
          <w:szCs w:val="24"/>
          <w:lang w:val="en-US"/>
        </w:rPr>
        <w:t>, fallow duration (F</w:t>
      </w:r>
      <w:r w:rsidR="00945450">
        <w:rPr>
          <w:rFonts w:ascii="Times New Roman" w:hAnsi="Times New Roman"/>
          <w:b/>
          <w:sz w:val="24"/>
          <w:szCs w:val="24"/>
          <w:lang w:val="en-US"/>
        </w:rPr>
        <w:t>) and land use factor</w:t>
      </w:r>
      <w:r w:rsidR="00104D39">
        <w:rPr>
          <w:rFonts w:ascii="Times New Roman" w:hAnsi="Times New Roman"/>
          <w:b/>
          <w:sz w:val="24"/>
          <w:szCs w:val="24"/>
          <w:lang w:val="en-US"/>
        </w:rPr>
        <w:t xml:space="preserve"> (</w:t>
      </w:r>
      <w:r w:rsidR="00104D39">
        <w:rPr>
          <w:rFonts w:ascii="Cambria Math" w:eastAsia="Times New Roman" w:hAnsi="Cambria Math" w:cs="Times New Roman"/>
          <w:b/>
          <w:bCs/>
          <w:color w:val="000000"/>
          <w:sz w:val="24"/>
          <w:szCs w:val="24"/>
          <w:lang w:eastAsia="pt-BR"/>
        </w:rPr>
        <w:t>𝛾</w:t>
      </w:r>
      <w:r w:rsidR="00104D39" w:rsidRPr="00104D39">
        <w:rPr>
          <w:rFonts w:ascii="Cambria Math" w:eastAsia="Times New Roman" w:hAnsi="Cambria Math" w:cs="Times New Roman"/>
          <w:b/>
          <w:bCs/>
          <w:color w:val="000000"/>
          <w:sz w:val="24"/>
          <w:szCs w:val="24"/>
          <w:lang w:val="en-US" w:eastAsia="pt-BR"/>
        </w:rPr>
        <w:t>)</w:t>
      </w:r>
      <w:r w:rsidR="00945450">
        <w:rPr>
          <w:rFonts w:ascii="Times New Roman" w:hAnsi="Times New Roman"/>
          <w:b/>
          <w:sz w:val="24"/>
          <w:szCs w:val="24"/>
          <w:lang w:val="en-US"/>
        </w:rPr>
        <w:t xml:space="preserve"> in the subsample</w:t>
      </w:r>
    </w:p>
    <w:tbl>
      <w:tblPr>
        <w:tblW w:w="4720" w:type="dxa"/>
        <w:jc w:val="center"/>
        <w:tblInd w:w="55" w:type="dxa"/>
        <w:tblCellMar>
          <w:left w:w="70" w:type="dxa"/>
          <w:right w:w="70" w:type="dxa"/>
        </w:tblCellMar>
        <w:tblLook w:val="04A0" w:firstRow="1" w:lastRow="0" w:firstColumn="1" w:lastColumn="0" w:noHBand="0" w:noVBand="1"/>
      </w:tblPr>
      <w:tblGrid>
        <w:gridCol w:w="880"/>
        <w:gridCol w:w="960"/>
        <w:gridCol w:w="960"/>
        <w:gridCol w:w="960"/>
        <w:gridCol w:w="960"/>
      </w:tblGrid>
      <w:tr w:rsidR="00100A46" w:rsidRPr="00100A46" w:rsidTr="00100A46">
        <w:trPr>
          <w:trHeight w:val="315"/>
          <w:jc w:val="center"/>
        </w:trPr>
        <w:tc>
          <w:tcPr>
            <w:tcW w:w="880" w:type="dxa"/>
            <w:tcBorders>
              <w:top w:val="single" w:sz="4" w:space="0" w:color="auto"/>
              <w:left w:val="nil"/>
              <w:bottom w:val="single" w:sz="4" w:space="0" w:color="auto"/>
              <w:right w:val="nil"/>
            </w:tcBorders>
            <w:shd w:val="clear" w:color="auto" w:fill="auto"/>
            <w:noWrap/>
            <w:vAlign w:val="center"/>
            <w:hideMark/>
          </w:tcPr>
          <w:p w:rsidR="00100A46" w:rsidRPr="00100A46" w:rsidRDefault="00A641E6" w:rsidP="00100A46">
            <w:pPr>
              <w:spacing w:after="0" w:line="240" w:lineRule="auto"/>
              <w:jc w:val="center"/>
              <w:rPr>
                <w:rFonts w:ascii="Times New Roman" w:eastAsia="Times New Roman" w:hAnsi="Times New Roman" w:cs="Times New Roman"/>
                <w:b/>
                <w:bCs/>
                <w:color w:val="000000"/>
                <w:sz w:val="24"/>
                <w:szCs w:val="24"/>
                <w:lang w:eastAsia="pt-BR"/>
              </w:rPr>
            </w:pPr>
            <w:r>
              <w:rPr>
                <w:rFonts w:ascii="Times New Roman" w:eastAsia="Times New Roman" w:hAnsi="Times New Roman" w:cs="Times New Roman"/>
                <w:b/>
                <w:bCs/>
                <w:color w:val="000000"/>
                <w:sz w:val="24"/>
                <w:szCs w:val="24"/>
                <w:lang w:eastAsia="pt-BR"/>
              </w:rPr>
              <w:t>FBA</w:t>
            </w:r>
            <w:r w:rsidR="00100A46" w:rsidRPr="00100A46">
              <w:rPr>
                <w:rFonts w:ascii="Times New Roman" w:eastAsia="Times New Roman" w:hAnsi="Times New Roman" w:cs="Times New Roman"/>
                <w:b/>
                <w:bCs/>
                <w:color w:val="000000"/>
                <w:sz w:val="24"/>
                <w:szCs w:val="24"/>
                <w:lang w:eastAsia="pt-BR"/>
              </w:rPr>
              <w:t>?</w:t>
            </w:r>
          </w:p>
        </w:tc>
        <w:tc>
          <w:tcPr>
            <w:tcW w:w="960" w:type="dxa"/>
            <w:tcBorders>
              <w:top w:val="single" w:sz="4" w:space="0" w:color="auto"/>
              <w:left w:val="nil"/>
              <w:bottom w:val="single" w:sz="4" w:space="0" w:color="auto"/>
              <w:right w:val="nil"/>
            </w:tcBorders>
            <w:shd w:val="clear" w:color="auto" w:fill="auto"/>
            <w:noWrap/>
            <w:vAlign w:val="center"/>
            <w:hideMark/>
          </w:tcPr>
          <w:p w:rsidR="00100A46" w:rsidRPr="00100A46" w:rsidRDefault="00100A46" w:rsidP="00100A46">
            <w:pPr>
              <w:spacing w:after="0" w:line="240" w:lineRule="auto"/>
              <w:jc w:val="center"/>
              <w:rPr>
                <w:rFonts w:ascii="Times New Roman" w:eastAsia="Times New Roman" w:hAnsi="Times New Roman" w:cs="Times New Roman"/>
                <w:b/>
                <w:bCs/>
                <w:color w:val="000000"/>
                <w:sz w:val="24"/>
                <w:szCs w:val="24"/>
                <w:lang w:eastAsia="pt-BR"/>
              </w:rPr>
            </w:pPr>
            <w:r w:rsidRPr="00100A46">
              <w:rPr>
                <w:rFonts w:ascii="Times New Roman" w:eastAsia="Times New Roman" w:hAnsi="Times New Roman" w:cs="Times New Roman"/>
                <w:b/>
                <w:bCs/>
                <w:color w:val="000000"/>
                <w:sz w:val="24"/>
                <w:szCs w:val="24"/>
                <w:lang w:eastAsia="pt-BR"/>
              </w:rPr>
              <w:t>F</w:t>
            </w:r>
          </w:p>
        </w:tc>
        <w:tc>
          <w:tcPr>
            <w:tcW w:w="960" w:type="dxa"/>
            <w:tcBorders>
              <w:top w:val="single" w:sz="4" w:space="0" w:color="auto"/>
              <w:left w:val="nil"/>
              <w:bottom w:val="single" w:sz="4" w:space="0" w:color="auto"/>
              <w:right w:val="nil"/>
            </w:tcBorders>
            <w:shd w:val="clear" w:color="auto" w:fill="auto"/>
            <w:noWrap/>
            <w:vAlign w:val="center"/>
            <w:hideMark/>
          </w:tcPr>
          <w:p w:rsidR="00100A46" w:rsidRPr="00100A46" w:rsidRDefault="00104D39" w:rsidP="00100A46">
            <w:pPr>
              <w:spacing w:after="0" w:line="240" w:lineRule="auto"/>
              <w:jc w:val="center"/>
              <w:rPr>
                <w:rFonts w:ascii="Times New Roman" w:eastAsia="Times New Roman" w:hAnsi="Times New Roman" w:cs="Times New Roman"/>
                <w:b/>
                <w:bCs/>
                <w:color w:val="000000"/>
                <w:sz w:val="24"/>
                <w:szCs w:val="24"/>
                <w:lang w:eastAsia="pt-BR"/>
              </w:rPr>
            </w:pPr>
            <w:r>
              <w:rPr>
                <w:rFonts w:ascii="Cambria Math" w:eastAsia="Times New Roman" w:hAnsi="Cambria Math" w:cs="Times New Roman"/>
                <w:b/>
                <w:bCs/>
                <w:color w:val="000000"/>
                <w:sz w:val="24"/>
                <w:szCs w:val="24"/>
                <w:lang w:eastAsia="pt-BR"/>
              </w:rPr>
              <w:t>𝛾</w:t>
            </w:r>
          </w:p>
        </w:tc>
        <w:tc>
          <w:tcPr>
            <w:tcW w:w="960" w:type="dxa"/>
            <w:tcBorders>
              <w:top w:val="single" w:sz="4" w:space="0" w:color="auto"/>
              <w:left w:val="nil"/>
              <w:bottom w:val="single" w:sz="4" w:space="0" w:color="auto"/>
              <w:right w:val="nil"/>
            </w:tcBorders>
            <w:shd w:val="clear" w:color="auto" w:fill="auto"/>
            <w:noWrap/>
            <w:vAlign w:val="center"/>
            <w:hideMark/>
          </w:tcPr>
          <w:p w:rsidR="00100A46" w:rsidRPr="00100A46" w:rsidRDefault="00104D39" w:rsidP="00100A46">
            <w:pPr>
              <w:spacing w:after="0" w:line="240" w:lineRule="auto"/>
              <w:jc w:val="center"/>
              <w:rPr>
                <w:rFonts w:ascii="Times New Roman" w:eastAsia="Times New Roman" w:hAnsi="Times New Roman" w:cs="Times New Roman"/>
                <w:b/>
                <w:bCs/>
                <w:color w:val="000000"/>
                <w:sz w:val="24"/>
                <w:szCs w:val="24"/>
                <w:lang w:eastAsia="pt-BR"/>
              </w:rPr>
            </w:pPr>
            <w:proofErr w:type="spellStart"/>
            <w:r>
              <w:rPr>
                <w:rFonts w:ascii="Times New Roman" w:eastAsia="Times New Roman" w:hAnsi="Times New Roman" w:cs="Times New Roman"/>
                <w:b/>
                <w:bCs/>
                <w:color w:val="000000"/>
                <w:sz w:val="24"/>
                <w:szCs w:val="24"/>
                <w:lang w:eastAsia="pt-BR"/>
              </w:rPr>
              <w:t>Count</w:t>
            </w:r>
            <w:proofErr w:type="spellEnd"/>
          </w:p>
        </w:tc>
        <w:tc>
          <w:tcPr>
            <w:tcW w:w="960" w:type="dxa"/>
            <w:tcBorders>
              <w:top w:val="single" w:sz="4" w:space="0" w:color="auto"/>
              <w:left w:val="nil"/>
              <w:bottom w:val="single" w:sz="4" w:space="0" w:color="auto"/>
              <w:right w:val="nil"/>
            </w:tcBorders>
            <w:shd w:val="clear" w:color="auto" w:fill="auto"/>
            <w:noWrap/>
            <w:vAlign w:val="center"/>
            <w:hideMark/>
          </w:tcPr>
          <w:p w:rsidR="00100A46" w:rsidRPr="00100A46" w:rsidRDefault="00100A46" w:rsidP="00100A46">
            <w:pPr>
              <w:spacing w:after="0" w:line="240" w:lineRule="auto"/>
              <w:jc w:val="center"/>
              <w:rPr>
                <w:rFonts w:ascii="Times New Roman" w:eastAsia="Times New Roman" w:hAnsi="Times New Roman" w:cs="Times New Roman"/>
                <w:b/>
                <w:bCs/>
                <w:color w:val="000000"/>
                <w:sz w:val="24"/>
                <w:szCs w:val="24"/>
                <w:lang w:eastAsia="pt-BR"/>
              </w:rPr>
            </w:pPr>
            <w:r w:rsidRPr="00100A46">
              <w:rPr>
                <w:rFonts w:ascii="Times New Roman" w:eastAsia="Times New Roman" w:hAnsi="Times New Roman" w:cs="Times New Roman"/>
                <w:b/>
                <w:bCs/>
                <w:color w:val="000000"/>
                <w:sz w:val="24"/>
                <w:szCs w:val="24"/>
                <w:lang w:eastAsia="pt-BR"/>
              </w:rPr>
              <w:t>%</w:t>
            </w:r>
          </w:p>
        </w:tc>
      </w:tr>
      <w:tr w:rsidR="00100A46" w:rsidRPr="00100A46" w:rsidTr="00100A46">
        <w:trPr>
          <w:trHeight w:val="315"/>
          <w:jc w:val="center"/>
        </w:trPr>
        <w:tc>
          <w:tcPr>
            <w:tcW w:w="880" w:type="dxa"/>
            <w:tcBorders>
              <w:top w:val="nil"/>
              <w:left w:val="nil"/>
              <w:bottom w:val="nil"/>
              <w:right w:val="nil"/>
            </w:tcBorders>
            <w:shd w:val="clear" w:color="auto" w:fill="auto"/>
            <w:noWrap/>
            <w:vAlign w:val="center"/>
            <w:hideMark/>
          </w:tcPr>
          <w:p w:rsidR="00100A46" w:rsidRPr="00100A46" w:rsidRDefault="00100A46" w:rsidP="00100A46">
            <w:pPr>
              <w:spacing w:after="0" w:line="240" w:lineRule="auto"/>
              <w:jc w:val="center"/>
              <w:rPr>
                <w:rFonts w:ascii="Times New Roman" w:eastAsia="Times New Roman" w:hAnsi="Times New Roman" w:cs="Times New Roman"/>
                <w:color w:val="000000"/>
                <w:sz w:val="24"/>
                <w:szCs w:val="24"/>
                <w:lang w:eastAsia="pt-BR"/>
              </w:rPr>
            </w:pPr>
            <w:r w:rsidRPr="00100A46">
              <w:rPr>
                <w:rFonts w:ascii="Times New Roman" w:eastAsia="Times New Roman" w:hAnsi="Times New Roman" w:cs="Times New Roman"/>
                <w:color w:val="000000"/>
                <w:sz w:val="24"/>
                <w:szCs w:val="24"/>
                <w:lang w:eastAsia="pt-BR"/>
              </w:rPr>
              <w:t>No</w:t>
            </w:r>
          </w:p>
        </w:tc>
        <w:tc>
          <w:tcPr>
            <w:tcW w:w="960" w:type="dxa"/>
            <w:tcBorders>
              <w:top w:val="nil"/>
              <w:left w:val="nil"/>
              <w:bottom w:val="nil"/>
              <w:right w:val="nil"/>
            </w:tcBorders>
            <w:shd w:val="clear" w:color="auto" w:fill="auto"/>
            <w:noWrap/>
            <w:vAlign w:val="center"/>
            <w:hideMark/>
          </w:tcPr>
          <w:p w:rsidR="00100A46" w:rsidRPr="00100A46" w:rsidRDefault="00100A46" w:rsidP="00100A46">
            <w:pPr>
              <w:spacing w:after="0" w:line="240" w:lineRule="auto"/>
              <w:jc w:val="center"/>
              <w:rPr>
                <w:rFonts w:ascii="Times New Roman" w:eastAsia="Times New Roman" w:hAnsi="Times New Roman" w:cs="Times New Roman"/>
                <w:color w:val="000000"/>
                <w:sz w:val="24"/>
                <w:szCs w:val="24"/>
                <w:lang w:eastAsia="pt-BR"/>
              </w:rPr>
            </w:pPr>
            <w:proofErr w:type="gramStart"/>
            <w:r w:rsidRPr="00100A46">
              <w:rPr>
                <w:rFonts w:ascii="Times New Roman" w:eastAsia="Times New Roman" w:hAnsi="Times New Roman" w:cs="Times New Roman"/>
                <w:color w:val="000000"/>
                <w:sz w:val="24"/>
                <w:szCs w:val="24"/>
                <w:lang w:eastAsia="pt-BR"/>
              </w:rPr>
              <w:t>0</w:t>
            </w:r>
            <w:proofErr w:type="gramEnd"/>
          </w:p>
        </w:tc>
        <w:tc>
          <w:tcPr>
            <w:tcW w:w="960" w:type="dxa"/>
            <w:tcBorders>
              <w:top w:val="nil"/>
              <w:left w:val="nil"/>
              <w:bottom w:val="nil"/>
              <w:right w:val="nil"/>
            </w:tcBorders>
            <w:shd w:val="clear" w:color="auto" w:fill="auto"/>
            <w:noWrap/>
            <w:vAlign w:val="center"/>
            <w:hideMark/>
          </w:tcPr>
          <w:p w:rsidR="00100A46" w:rsidRPr="00100A46" w:rsidRDefault="00100A46" w:rsidP="00100A46">
            <w:pPr>
              <w:spacing w:after="0" w:line="240" w:lineRule="auto"/>
              <w:jc w:val="center"/>
              <w:rPr>
                <w:rFonts w:ascii="Times New Roman" w:eastAsia="Times New Roman" w:hAnsi="Times New Roman" w:cs="Times New Roman"/>
                <w:color w:val="000000"/>
                <w:sz w:val="24"/>
                <w:szCs w:val="24"/>
                <w:lang w:eastAsia="pt-BR"/>
              </w:rPr>
            </w:pPr>
            <w:proofErr w:type="gramStart"/>
            <w:r w:rsidRPr="00100A46">
              <w:rPr>
                <w:rFonts w:ascii="Times New Roman" w:eastAsia="Times New Roman" w:hAnsi="Times New Roman" w:cs="Times New Roman"/>
                <w:color w:val="000000"/>
                <w:sz w:val="24"/>
                <w:szCs w:val="24"/>
                <w:lang w:eastAsia="pt-BR"/>
              </w:rPr>
              <w:t>1</w:t>
            </w:r>
            <w:proofErr w:type="gramEnd"/>
          </w:p>
        </w:tc>
        <w:tc>
          <w:tcPr>
            <w:tcW w:w="960" w:type="dxa"/>
            <w:tcBorders>
              <w:top w:val="nil"/>
              <w:left w:val="nil"/>
              <w:bottom w:val="nil"/>
              <w:right w:val="nil"/>
            </w:tcBorders>
            <w:shd w:val="clear" w:color="auto" w:fill="auto"/>
            <w:noWrap/>
            <w:vAlign w:val="center"/>
            <w:hideMark/>
          </w:tcPr>
          <w:p w:rsidR="00100A46" w:rsidRPr="00100A46" w:rsidRDefault="00100A46" w:rsidP="00100A46">
            <w:pPr>
              <w:spacing w:after="0" w:line="240" w:lineRule="auto"/>
              <w:jc w:val="center"/>
              <w:rPr>
                <w:rFonts w:ascii="Times New Roman" w:eastAsia="Times New Roman" w:hAnsi="Times New Roman" w:cs="Times New Roman"/>
                <w:color w:val="000000"/>
                <w:sz w:val="24"/>
                <w:szCs w:val="24"/>
                <w:lang w:eastAsia="pt-BR"/>
              </w:rPr>
            </w:pPr>
            <w:r w:rsidRPr="00100A46">
              <w:rPr>
                <w:rFonts w:ascii="Times New Roman" w:eastAsia="Times New Roman" w:hAnsi="Times New Roman" w:cs="Times New Roman"/>
                <w:color w:val="000000"/>
                <w:sz w:val="24"/>
                <w:szCs w:val="24"/>
                <w:lang w:eastAsia="pt-BR"/>
              </w:rPr>
              <w:t>18</w:t>
            </w:r>
          </w:p>
        </w:tc>
        <w:tc>
          <w:tcPr>
            <w:tcW w:w="960" w:type="dxa"/>
            <w:tcBorders>
              <w:top w:val="nil"/>
              <w:left w:val="nil"/>
              <w:bottom w:val="nil"/>
              <w:right w:val="nil"/>
            </w:tcBorders>
            <w:shd w:val="clear" w:color="auto" w:fill="auto"/>
            <w:noWrap/>
            <w:vAlign w:val="center"/>
            <w:hideMark/>
          </w:tcPr>
          <w:p w:rsidR="00100A46" w:rsidRPr="00100A46" w:rsidRDefault="00100A46" w:rsidP="00100A46">
            <w:pPr>
              <w:spacing w:after="0" w:line="240" w:lineRule="auto"/>
              <w:jc w:val="center"/>
              <w:rPr>
                <w:rFonts w:ascii="Times New Roman" w:eastAsia="Times New Roman" w:hAnsi="Times New Roman" w:cs="Times New Roman"/>
                <w:color w:val="000000"/>
                <w:sz w:val="24"/>
                <w:szCs w:val="24"/>
                <w:lang w:eastAsia="pt-BR"/>
              </w:rPr>
            </w:pPr>
            <w:r w:rsidRPr="00100A46">
              <w:rPr>
                <w:rFonts w:ascii="Times New Roman" w:eastAsia="Times New Roman" w:hAnsi="Times New Roman" w:cs="Times New Roman"/>
                <w:color w:val="000000"/>
                <w:sz w:val="24"/>
                <w:szCs w:val="24"/>
                <w:lang w:eastAsia="pt-BR"/>
              </w:rPr>
              <w:t>14%</w:t>
            </w:r>
          </w:p>
        </w:tc>
      </w:tr>
      <w:tr w:rsidR="00100A46" w:rsidRPr="00100A46" w:rsidTr="00100A46">
        <w:trPr>
          <w:trHeight w:val="315"/>
          <w:jc w:val="center"/>
        </w:trPr>
        <w:tc>
          <w:tcPr>
            <w:tcW w:w="880" w:type="dxa"/>
            <w:tcBorders>
              <w:top w:val="nil"/>
              <w:left w:val="nil"/>
              <w:bottom w:val="nil"/>
              <w:right w:val="nil"/>
            </w:tcBorders>
            <w:shd w:val="clear" w:color="auto" w:fill="auto"/>
            <w:noWrap/>
            <w:vAlign w:val="center"/>
            <w:hideMark/>
          </w:tcPr>
          <w:p w:rsidR="00100A46" w:rsidRPr="00100A46" w:rsidRDefault="00100A46" w:rsidP="00100A46">
            <w:pPr>
              <w:spacing w:after="0" w:line="240" w:lineRule="auto"/>
              <w:jc w:val="center"/>
              <w:rPr>
                <w:rFonts w:ascii="Times New Roman" w:eastAsia="Times New Roman" w:hAnsi="Times New Roman" w:cs="Times New Roman"/>
                <w:color w:val="000000"/>
                <w:sz w:val="24"/>
                <w:szCs w:val="24"/>
                <w:lang w:eastAsia="pt-BR"/>
              </w:rPr>
            </w:pPr>
            <w:r w:rsidRPr="00100A46">
              <w:rPr>
                <w:rFonts w:ascii="Times New Roman" w:eastAsia="Times New Roman" w:hAnsi="Times New Roman" w:cs="Times New Roman"/>
                <w:color w:val="000000"/>
                <w:sz w:val="24"/>
                <w:szCs w:val="24"/>
                <w:lang w:eastAsia="pt-BR"/>
              </w:rPr>
              <w:t>Yes</w:t>
            </w:r>
          </w:p>
        </w:tc>
        <w:tc>
          <w:tcPr>
            <w:tcW w:w="960" w:type="dxa"/>
            <w:tcBorders>
              <w:top w:val="nil"/>
              <w:left w:val="nil"/>
              <w:bottom w:val="nil"/>
              <w:right w:val="nil"/>
            </w:tcBorders>
            <w:shd w:val="clear" w:color="auto" w:fill="auto"/>
            <w:noWrap/>
            <w:vAlign w:val="center"/>
            <w:hideMark/>
          </w:tcPr>
          <w:p w:rsidR="00100A46" w:rsidRPr="00100A46" w:rsidRDefault="00100A46" w:rsidP="00100A46">
            <w:pPr>
              <w:spacing w:after="0" w:line="240" w:lineRule="auto"/>
              <w:jc w:val="center"/>
              <w:rPr>
                <w:rFonts w:ascii="Times New Roman" w:eastAsia="Times New Roman" w:hAnsi="Times New Roman" w:cs="Times New Roman"/>
                <w:color w:val="000000"/>
                <w:sz w:val="24"/>
                <w:szCs w:val="24"/>
                <w:lang w:eastAsia="pt-BR"/>
              </w:rPr>
            </w:pPr>
            <w:proofErr w:type="gramStart"/>
            <w:r w:rsidRPr="00100A46">
              <w:rPr>
                <w:rFonts w:ascii="Times New Roman" w:eastAsia="Times New Roman" w:hAnsi="Times New Roman" w:cs="Times New Roman"/>
                <w:color w:val="000000"/>
                <w:sz w:val="24"/>
                <w:szCs w:val="24"/>
                <w:lang w:eastAsia="pt-BR"/>
              </w:rPr>
              <w:t>1</w:t>
            </w:r>
            <w:proofErr w:type="gramEnd"/>
          </w:p>
        </w:tc>
        <w:tc>
          <w:tcPr>
            <w:tcW w:w="960" w:type="dxa"/>
            <w:tcBorders>
              <w:top w:val="nil"/>
              <w:left w:val="nil"/>
              <w:bottom w:val="nil"/>
              <w:right w:val="nil"/>
            </w:tcBorders>
            <w:shd w:val="clear" w:color="auto" w:fill="auto"/>
            <w:noWrap/>
            <w:vAlign w:val="center"/>
            <w:hideMark/>
          </w:tcPr>
          <w:p w:rsidR="00100A46" w:rsidRPr="00100A46" w:rsidRDefault="00100A46" w:rsidP="00100A46">
            <w:pPr>
              <w:spacing w:after="0" w:line="240" w:lineRule="auto"/>
              <w:jc w:val="center"/>
              <w:rPr>
                <w:rFonts w:ascii="Times New Roman" w:eastAsia="Times New Roman" w:hAnsi="Times New Roman" w:cs="Times New Roman"/>
                <w:color w:val="000000"/>
                <w:sz w:val="24"/>
                <w:szCs w:val="24"/>
                <w:lang w:eastAsia="pt-BR"/>
              </w:rPr>
            </w:pPr>
            <w:r w:rsidRPr="00100A46">
              <w:rPr>
                <w:rFonts w:ascii="Times New Roman" w:eastAsia="Times New Roman" w:hAnsi="Times New Roman" w:cs="Times New Roman"/>
                <w:color w:val="000000"/>
                <w:sz w:val="24"/>
                <w:szCs w:val="24"/>
                <w:lang w:eastAsia="pt-BR"/>
              </w:rPr>
              <w:t>0,09</w:t>
            </w:r>
          </w:p>
        </w:tc>
        <w:tc>
          <w:tcPr>
            <w:tcW w:w="960" w:type="dxa"/>
            <w:tcBorders>
              <w:top w:val="nil"/>
              <w:left w:val="nil"/>
              <w:bottom w:val="nil"/>
              <w:right w:val="nil"/>
            </w:tcBorders>
            <w:shd w:val="clear" w:color="auto" w:fill="auto"/>
            <w:noWrap/>
            <w:vAlign w:val="center"/>
            <w:hideMark/>
          </w:tcPr>
          <w:p w:rsidR="00100A46" w:rsidRPr="00100A46" w:rsidRDefault="00100A46" w:rsidP="00100A46">
            <w:pPr>
              <w:spacing w:after="0" w:line="240" w:lineRule="auto"/>
              <w:jc w:val="center"/>
              <w:rPr>
                <w:rFonts w:ascii="Times New Roman" w:eastAsia="Times New Roman" w:hAnsi="Times New Roman" w:cs="Times New Roman"/>
                <w:color w:val="000000"/>
                <w:sz w:val="24"/>
                <w:szCs w:val="24"/>
                <w:lang w:eastAsia="pt-BR"/>
              </w:rPr>
            </w:pPr>
            <w:proofErr w:type="gramStart"/>
            <w:r w:rsidRPr="00100A46">
              <w:rPr>
                <w:rFonts w:ascii="Times New Roman" w:eastAsia="Times New Roman" w:hAnsi="Times New Roman" w:cs="Times New Roman"/>
                <w:color w:val="000000"/>
                <w:sz w:val="24"/>
                <w:szCs w:val="24"/>
                <w:lang w:eastAsia="pt-BR"/>
              </w:rPr>
              <w:t>4</w:t>
            </w:r>
            <w:proofErr w:type="gramEnd"/>
          </w:p>
        </w:tc>
        <w:tc>
          <w:tcPr>
            <w:tcW w:w="960" w:type="dxa"/>
            <w:tcBorders>
              <w:top w:val="nil"/>
              <w:left w:val="nil"/>
              <w:bottom w:val="nil"/>
              <w:right w:val="nil"/>
            </w:tcBorders>
            <w:shd w:val="clear" w:color="auto" w:fill="auto"/>
            <w:noWrap/>
            <w:vAlign w:val="center"/>
            <w:hideMark/>
          </w:tcPr>
          <w:p w:rsidR="00100A46" w:rsidRPr="00100A46" w:rsidRDefault="00100A46" w:rsidP="00100A46">
            <w:pPr>
              <w:spacing w:after="0" w:line="240" w:lineRule="auto"/>
              <w:jc w:val="center"/>
              <w:rPr>
                <w:rFonts w:ascii="Times New Roman" w:eastAsia="Times New Roman" w:hAnsi="Times New Roman" w:cs="Times New Roman"/>
                <w:color w:val="000000"/>
                <w:sz w:val="24"/>
                <w:szCs w:val="24"/>
                <w:lang w:eastAsia="pt-BR"/>
              </w:rPr>
            </w:pPr>
            <w:r w:rsidRPr="00100A46">
              <w:rPr>
                <w:rFonts w:ascii="Times New Roman" w:eastAsia="Times New Roman" w:hAnsi="Times New Roman" w:cs="Times New Roman"/>
                <w:color w:val="000000"/>
                <w:sz w:val="24"/>
                <w:szCs w:val="24"/>
                <w:lang w:eastAsia="pt-BR"/>
              </w:rPr>
              <w:t>3%</w:t>
            </w:r>
          </w:p>
        </w:tc>
      </w:tr>
      <w:tr w:rsidR="00100A46" w:rsidRPr="00100A46" w:rsidTr="00100A46">
        <w:trPr>
          <w:trHeight w:val="315"/>
          <w:jc w:val="center"/>
        </w:trPr>
        <w:tc>
          <w:tcPr>
            <w:tcW w:w="880" w:type="dxa"/>
            <w:tcBorders>
              <w:top w:val="nil"/>
              <w:left w:val="nil"/>
              <w:bottom w:val="nil"/>
              <w:right w:val="nil"/>
            </w:tcBorders>
            <w:shd w:val="clear" w:color="auto" w:fill="auto"/>
            <w:noWrap/>
            <w:vAlign w:val="center"/>
            <w:hideMark/>
          </w:tcPr>
          <w:p w:rsidR="00100A46" w:rsidRPr="00100A46" w:rsidRDefault="00100A46" w:rsidP="00100A46">
            <w:pPr>
              <w:spacing w:after="0" w:line="240" w:lineRule="auto"/>
              <w:jc w:val="center"/>
              <w:rPr>
                <w:rFonts w:ascii="Times New Roman" w:eastAsia="Times New Roman" w:hAnsi="Times New Roman" w:cs="Times New Roman"/>
                <w:color w:val="000000"/>
                <w:sz w:val="24"/>
                <w:szCs w:val="24"/>
                <w:lang w:eastAsia="pt-BR"/>
              </w:rPr>
            </w:pPr>
            <w:r w:rsidRPr="00100A46">
              <w:rPr>
                <w:rFonts w:ascii="Times New Roman" w:eastAsia="Times New Roman" w:hAnsi="Times New Roman" w:cs="Times New Roman"/>
                <w:color w:val="000000"/>
                <w:sz w:val="24"/>
                <w:szCs w:val="24"/>
                <w:lang w:eastAsia="pt-BR"/>
              </w:rPr>
              <w:t>Yes</w:t>
            </w:r>
          </w:p>
        </w:tc>
        <w:tc>
          <w:tcPr>
            <w:tcW w:w="960" w:type="dxa"/>
            <w:tcBorders>
              <w:top w:val="nil"/>
              <w:left w:val="nil"/>
              <w:bottom w:val="nil"/>
              <w:right w:val="nil"/>
            </w:tcBorders>
            <w:shd w:val="clear" w:color="auto" w:fill="auto"/>
            <w:noWrap/>
            <w:vAlign w:val="center"/>
            <w:hideMark/>
          </w:tcPr>
          <w:p w:rsidR="00100A46" w:rsidRPr="00100A46" w:rsidRDefault="00100A46" w:rsidP="00100A46">
            <w:pPr>
              <w:spacing w:after="0" w:line="240" w:lineRule="auto"/>
              <w:jc w:val="center"/>
              <w:rPr>
                <w:rFonts w:ascii="Times New Roman" w:eastAsia="Times New Roman" w:hAnsi="Times New Roman" w:cs="Times New Roman"/>
                <w:color w:val="000000"/>
                <w:sz w:val="24"/>
                <w:szCs w:val="24"/>
                <w:lang w:eastAsia="pt-BR"/>
              </w:rPr>
            </w:pPr>
            <w:proofErr w:type="gramStart"/>
            <w:r w:rsidRPr="00100A46">
              <w:rPr>
                <w:rFonts w:ascii="Times New Roman" w:eastAsia="Times New Roman" w:hAnsi="Times New Roman" w:cs="Times New Roman"/>
                <w:color w:val="000000"/>
                <w:sz w:val="24"/>
                <w:szCs w:val="24"/>
                <w:lang w:eastAsia="pt-BR"/>
              </w:rPr>
              <w:t>2</w:t>
            </w:r>
            <w:proofErr w:type="gramEnd"/>
          </w:p>
        </w:tc>
        <w:tc>
          <w:tcPr>
            <w:tcW w:w="960" w:type="dxa"/>
            <w:tcBorders>
              <w:top w:val="nil"/>
              <w:left w:val="nil"/>
              <w:bottom w:val="nil"/>
              <w:right w:val="nil"/>
            </w:tcBorders>
            <w:shd w:val="clear" w:color="auto" w:fill="auto"/>
            <w:noWrap/>
            <w:vAlign w:val="center"/>
            <w:hideMark/>
          </w:tcPr>
          <w:p w:rsidR="00100A46" w:rsidRPr="00100A46" w:rsidRDefault="00100A46" w:rsidP="00100A46">
            <w:pPr>
              <w:spacing w:after="0" w:line="240" w:lineRule="auto"/>
              <w:jc w:val="center"/>
              <w:rPr>
                <w:rFonts w:ascii="Times New Roman" w:eastAsia="Times New Roman" w:hAnsi="Times New Roman" w:cs="Times New Roman"/>
                <w:color w:val="000000"/>
                <w:sz w:val="24"/>
                <w:szCs w:val="24"/>
                <w:lang w:eastAsia="pt-BR"/>
              </w:rPr>
            </w:pPr>
            <w:r w:rsidRPr="00100A46">
              <w:rPr>
                <w:rFonts w:ascii="Times New Roman" w:eastAsia="Times New Roman" w:hAnsi="Times New Roman" w:cs="Times New Roman"/>
                <w:color w:val="000000"/>
                <w:sz w:val="24"/>
                <w:szCs w:val="24"/>
                <w:lang w:eastAsia="pt-BR"/>
              </w:rPr>
              <w:t>0,11</w:t>
            </w:r>
          </w:p>
        </w:tc>
        <w:tc>
          <w:tcPr>
            <w:tcW w:w="960" w:type="dxa"/>
            <w:tcBorders>
              <w:top w:val="nil"/>
              <w:left w:val="nil"/>
              <w:bottom w:val="nil"/>
              <w:right w:val="nil"/>
            </w:tcBorders>
            <w:shd w:val="clear" w:color="auto" w:fill="auto"/>
            <w:noWrap/>
            <w:vAlign w:val="center"/>
            <w:hideMark/>
          </w:tcPr>
          <w:p w:rsidR="00100A46" w:rsidRPr="00100A46" w:rsidRDefault="00100A46" w:rsidP="00100A46">
            <w:pPr>
              <w:spacing w:after="0" w:line="240" w:lineRule="auto"/>
              <w:jc w:val="center"/>
              <w:rPr>
                <w:rFonts w:ascii="Times New Roman" w:eastAsia="Times New Roman" w:hAnsi="Times New Roman" w:cs="Times New Roman"/>
                <w:color w:val="000000"/>
                <w:sz w:val="24"/>
                <w:szCs w:val="24"/>
                <w:lang w:eastAsia="pt-BR"/>
              </w:rPr>
            </w:pPr>
            <w:proofErr w:type="gramStart"/>
            <w:r w:rsidRPr="00100A46">
              <w:rPr>
                <w:rFonts w:ascii="Times New Roman" w:eastAsia="Times New Roman" w:hAnsi="Times New Roman" w:cs="Times New Roman"/>
                <w:color w:val="000000"/>
                <w:sz w:val="24"/>
                <w:szCs w:val="24"/>
                <w:lang w:eastAsia="pt-BR"/>
              </w:rPr>
              <w:t>2</w:t>
            </w:r>
            <w:proofErr w:type="gramEnd"/>
          </w:p>
        </w:tc>
        <w:tc>
          <w:tcPr>
            <w:tcW w:w="960" w:type="dxa"/>
            <w:tcBorders>
              <w:top w:val="nil"/>
              <w:left w:val="nil"/>
              <w:bottom w:val="nil"/>
              <w:right w:val="nil"/>
            </w:tcBorders>
            <w:shd w:val="clear" w:color="auto" w:fill="auto"/>
            <w:noWrap/>
            <w:vAlign w:val="center"/>
            <w:hideMark/>
          </w:tcPr>
          <w:p w:rsidR="00100A46" w:rsidRPr="00100A46" w:rsidRDefault="00100A46" w:rsidP="00100A46">
            <w:pPr>
              <w:spacing w:after="0" w:line="240" w:lineRule="auto"/>
              <w:jc w:val="center"/>
              <w:rPr>
                <w:rFonts w:ascii="Times New Roman" w:eastAsia="Times New Roman" w:hAnsi="Times New Roman" w:cs="Times New Roman"/>
                <w:color w:val="000000"/>
                <w:sz w:val="24"/>
                <w:szCs w:val="24"/>
                <w:lang w:eastAsia="pt-BR"/>
              </w:rPr>
            </w:pPr>
            <w:r w:rsidRPr="00100A46">
              <w:rPr>
                <w:rFonts w:ascii="Times New Roman" w:eastAsia="Times New Roman" w:hAnsi="Times New Roman" w:cs="Times New Roman"/>
                <w:color w:val="000000"/>
                <w:sz w:val="24"/>
                <w:szCs w:val="24"/>
                <w:lang w:eastAsia="pt-BR"/>
              </w:rPr>
              <w:t>2%</w:t>
            </w:r>
          </w:p>
        </w:tc>
      </w:tr>
      <w:tr w:rsidR="00100A46" w:rsidRPr="00100A46" w:rsidTr="00100A46">
        <w:trPr>
          <w:trHeight w:val="315"/>
          <w:jc w:val="center"/>
        </w:trPr>
        <w:tc>
          <w:tcPr>
            <w:tcW w:w="880" w:type="dxa"/>
            <w:tcBorders>
              <w:top w:val="nil"/>
              <w:left w:val="nil"/>
              <w:bottom w:val="nil"/>
              <w:right w:val="nil"/>
            </w:tcBorders>
            <w:shd w:val="clear" w:color="auto" w:fill="auto"/>
            <w:noWrap/>
            <w:vAlign w:val="center"/>
            <w:hideMark/>
          </w:tcPr>
          <w:p w:rsidR="00100A46" w:rsidRPr="00100A46" w:rsidRDefault="00100A46" w:rsidP="00100A46">
            <w:pPr>
              <w:spacing w:after="0" w:line="240" w:lineRule="auto"/>
              <w:jc w:val="center"/>
              <w:rPr>
                <w:rFonts w:ascii="Times New Roman" w:eastAsia="Times New Roman" w:hAnsi="Times New Roman" w:cs="Times New Roman"/>
                <w:color w:val="000000"/>
                <w:sz w:val="24"/>
                <w:szCs w:val="24"/>
                <w:lang w:eastAsia="pt-BR"/>
              </w:rPr>
            </w:pPr>
            <w:r w:rsidRPr="00100A46">
              <w:rPr>
                <w:rFonts w:ascii="Times New Roman" w:eastAsia="Times New Roman" w:hAnsi="Times New Roman" w:cs="Times New Roman"/>
                <w:color w:val="000000"/>
                <w:sz w:val="24"/>
                <w:szCs w:val="24"/>
                <w:lang w:eastAsia="pt-BR"/>
              </w:rPr>
              <w:t>Yes</w:t>
            </w:r>
          </w:p>
        </w:tc>
        <w:tc>
          <w:tcPr>
            <w:tcW w:w="960" w:type="dxa"/>
            <w:tcBorders>
              <w:top w:val="nil"/>
              <w:left w:val="nil"/>
              <w:bottom w:val="nil"/>
              <w:right w:val="nil"/>
            </w:tcBorders>
            <w:shd w:val="clear" w:color="auto" w:fill="auto"/>
            <w:noWrap/>
            <w:vAlign w:val="center"/>
            <w:hideMark/>
          </w:tcPr>
          <w:p w:rsidR="00100A46" w:rsidRPr="00100A46" w:rsidRDefault="00100A46" w:rsidP="00100A46">
            <w:pPr>
              <w:spacing w:after="0" w:line="240" w:lineRule="auto"/>
              <w:jc w:val="center"/>
              <w:rPr>
                <w:rFonts w:ascii="Times New Roman" w:eastAsia="Times New Roman" w:hAnsi="Times New Roman" w:cs="Times New Roman"/>
                <w:color w:val="000000"/>
                <w:sz w:val="24"/>
                <w:szCs w:val="24"/>
                <w:lang w:eastAsia="pt-BR"/>
              </w:rPr>
            </w:pPr>
            <w:proofErr w:type="gramStart"/>
            <w:r w:rsidRPr="00100A46">
              <w:rPr>
                <w:rFonts w:ascii="Times New Roman" w:eastAsia="Times New Roman" w:hAnsi="Times New Roman" w:cs="Times New Roman"/>
                <w:color w:val="000000"/>
                <w:sz w:val="24"/>
                <w:szCs w:val="24"/>
                <w:lang w:eastAsia="pt-BR"/>
              </w:rPr>
              <w:t>3</w:t>
            </w:r>
            <w:proofErr w:type="gramEnd"/>
          </w:p>
        </w:tc>
        <w:tc>
          <w:tcPr>
            <w:tcW w:w="960" w:type="dxa"/>
            <w:tcBorders>
              <w:top w:val="nil"/>
              <w:left w:val="nil"/>
              <w:bottom w:val="nil"/>
              <w:right w:val="nil"/>
            </w:tcBorders>
            <w:shd w:val="clear" w:color="auto" w:fill="auto"/>
            <w:noWrap/>
            <w:vAlign w:val="center"/>
            <w:hideMark/>
          </w:tcPr>
          <w:p w:rsidR="00100A46" w:rsidRPr="00100A46" w:rsidRDefault="00100A46" w:rsidP="00100A46">
            <w:pPr>
              <w:spacing w:after="0" w:line="240" w:lineRule="auto"/>
              <w:jc w:val="center"/>
              <w:rPr>
                <w:rFonts w:ascii="Times New Roman" w:eastAsia="Times New Roman" w:hAnsi="Times New Roman" w:cs="Times New Roman"/>
                <w:color w:val="000000"/>
                <w:sz w:val="24"/>
                <w:szCs w:val="24"/>
                <w:lang w:eastAsia="pt-BR"/>
              </w:rPr>
            </w:pPr>
            <w:r w:rsidRPr="00100A46">
              <w:rPr>
                <w:rFonts w:ascii="Times New Roman" w:eastAsia="Times New Roman" w:hAnsi="Times New Roman" w:cs="Times New Roman"/>
                <w:color w:val="000000"/>
                <w:sz w:val="24"/>
                <w:szCs w:val="24"/>
                <w:lang w:eastAsia="pt-BR"/>
              </w:rPr>
              <w:t>0,13</w:t>
            </w:r>
          </w:p>
        </w:tc>
        <w:tc>
          <w:tcPr>
            <w:tcW w:w="960" w:type="dxa"/>
            <w:tcBorders>
              <w:top w:val="nil"/>
              <w:left w:val="nil"/>
              <w:bottom w:val="nil"/>
              <w:right w:val="nil"/>
            </w:tcBorders>
            <w:shd w:val="clear" w:color="auto" w:fill="auto"/>
            <w:noWrap/>
            <w:vAlign w:val="center"/>
            <w:hideMark/>
          </w:tcPr>
          <w:p w:rsidR="00100A46" w:rsidRPr="00100A46" w:rsidRDefault="00100A46" w:rsidP="00100A46">
            <w:pPr>
              <w:spacing w:after="0" w:line="240" w:lineRule="auto"/>
              <w:jc w:val="center"/>
              <w:rPr>
                <w:rFonts w:ascii="Times New Roman" w:eastAsia="Times New Roman" w:hAnsi="Times New Roman" w:cs="Times New Roman"/>
                <w:color w:val="000000"/>
                <w:sz w:val="24"/>
                <w:szCs w:val="24"/>
                <w:lang w:eastAsia="pt-BR"/>
              </w:rPr>
            </w:pPr>
            <w:proofErr w:type="gramStart"/>
            <w:r w:rsidRPr="00100A46">
              <w:rPr>
                <w:rFonts w:ascii="Times New Roman" w:eastAsia="Times New Roman" w:hAnsi="Times New Roman" w:cs="Times New Roman"/>
                <w:color w:val="000000"/>
                <w:sz w:val="24"/>
                <w:szCs w:val="24"/>
                <w:lang w:eastAsia="pt-BR"/>
              </w:rPr>
              <w:t>1</w:t>
            </w:r>
            <w:proofErr w:type="gramEnd"/>
          </w:p>
        </w:tc>
        <w:tc>
          <w:tcPr>
            <w:tcW w:w="960" w:type="dxa"/>
            <w:tcBorders>
              <w:top w:val="nil"/>
              <w:left w:val="nil"/>
              <w:bottom w:val="nil"/>
              <w:right w:val="nil"/>
            </w:tcBorders>
            <w:shd w:val="clear" w:color="auto" w:fill="auto"/>
            <w:noWrap/>
            <w:vAlign w:val="center"/>
            <w:hideMark/>
          </w:tcPr>
          <w:p w:rsidR="00100A46" w:rsidRPr="00100A46" w:rsidRDefault="00100A46" w:rsidP="00100A46">
            <w:pPr>
              <w:spacing w:after="0" w:line="240" w:lineRule="auto"/>
              <w:jc w:val="center"/>
              <w:rPr>
                <w:rFonts w:ascii="Times New Roman" w:eastAsia="Times New Roman" w:hAnsi="Times New Roman" w:cs="Times New Roman"/>
                <w:color w:val="000000"/>
                <w:sz w:val="24"/>
                <w:szCs w:val="24"/>
                <w:lang w:eastAsia="pt-BR"/>
              </w:rPr>
            </w:pPr>
            <w:r w:rsidRPr="00100A46">
              <w:rPr>
                <w:rFonts w:ascii="Times New Roman" w:eastAsia="Times New Roman" w:hAnsi="Times New Roman" w:cs="Times New Roman"/>
                <w:color w:val="000000"/>
                <w:sz w:val="24"/>
                <w:szCs w:val="24"/>
                <w:lang w:eastAsia="pt-BR"/>
              </w:rPr>
              <w:t>1%</w:t>
            </w:r>
          </w:p>
        </w:tc>
      </w:tr>
      <w:tr w:rsidR="00100A46" w:rsidRPr="00100A46" w:rsidTr="00100A46">
        <w:trPr>
          <w:trHeight w:val="315"/>
          <w:jc w:val="center"/>
        </w:trPr>
        <w:tc>
          <w:tcPr>
            <w:tcW w:w="880" w:type="dxa"/>
            <w:tcBorders>
              <w:top w:val="nil"/>
              <w:left w:val="nil"/>
              <w:bottom w:val="nil"/>
              <w:right w:val="nil"/>
            </w:tcBorders>
            <w:shd w:val="clear" w:color="auto" w:fill="auto"/>
            <w:noWrap/>
            <w:vAlign w:val="center"/>
            <w:hideMark/>
          </w:tcPr>
          <w:p w:rsidR="00100A46" w:rsidRPr="00100A46" w:rsidRDefault="00100A46" w:rsidP="00100A46">
            <w:pPr>
              <w:spacing w:after="0" w:line="240" w:lineRule="auto"/>
              <w:jc w:val="center"/>
              <w:rPr>
                <w:rFonts w:ascii="Times New Roman" w:eastAsia="Times New Roman" w:hAnsi="Times New Roman" w:cs="Times New Roman"/>
                <w:color w:val="000000"/>
                <w:sz w:val="24"/>
                <w:szCs w:val="24"/>
                <w:lang w:eastAsia="pt-BR"/>
              </w:rPr>
            </w:pPr>
            <w:r w:rsidRPr="00100A46">
              <w:rPr>
                <w:rFonts w:ascii="Times New Roman" w:eastAsia="Times New Roman" w:hAnsi="Times New Roman" w:cs="Times New Roman"/>
                <w:color w:val="000000"/>
                <w:sz w:val="24"/>
                <w:szCs w:val="24"/>
                <w:lang w:eastAsia="pt-BR"/>
              </w:rPr>
              <w:t>Yes</w:t>
            </w:r>
          </w:p>
        </w:tc>
        <w:tc>
          <w:tcPr>
            <w:tcW w:w="960" w:type="dxa"/>
            <w:tcBorders>
              <w:top w:val="nil"/>
              <w:left w:val="nil"/>
              <w:bottom w:val="nil"/>
              <w:right w:val="nil"/>
            </w:tcBorders>
            <w:shd w:val="clear" w:color="auto" w:fill="auto"/>
            <w:noWrap/>
            <w:vAlign w:val="center"/>
            <w:hideMark/>
          </w:tcPr>
          <w:p w:rsidR="00100A46" w:rsidRPr="00100A46" w:rsidRDefault="00100A46" w:rsidP="00100A46">
            <w:pPr>
              <w:spacing w:after="0" w:line="240" w:lineRule="auto"/>
              <w:jc w:val="center"/>
              <w:rPr>
                <w:rFonts w:ascii="Times New Roman" w:eastAsia="Times New Roman" w:hAnsi="Times New Roman" w:cs="Times New Roman"/>
                <w:color w:val="000000"/>
                <w:sz w:val="24"/>
                <w:szCs w:val="24"/>
                <w:lang w:eastAsia="pt-BR"/>
              </w:rPr>
            </w:pPr>
            <w:proofErr w:type="gramStart"/>
            <w:r w:rsidRPr="00100A46">
              <w:rPr>
                <w:rFonts w:ascii="Times New Roman" w:eastAsia="Times New Roman" w:hAnsi="Times New Roman" w:cs="Times New Roman"/>
                <w:color w:val="000000"/>
                <w:sz w:val="24"/>
                <w:szCs w:val="24"/>
                <w:lang w:eastAsia="pt-BR"/>
              </w:rPr>
              <w:t>4</w:t>
            </w:r>
            <w:proofErr w:type="gramEnd"/>
          </w:p>
        </w:tc>
        <w:tc>
          <w:tcPr>
            <w:tcW w:w="960" w:type="dxa"/>
            <w:tcBorders>
              <w:top w:val="nil"/>
              <w:left w:val="nil"/>
              <w:bottom w:val="nil"/>
              <w:right w:val="nil"/>
            </w:tcBorders>
            <w:shd w:val="clear" w:color="auto" w:fill="auto"/>
            <w:noWrap/>
            <w:vAlign w:val="center"/>
            <w:hideMark/>
          </w:tcPr>
          <w:p w:rsidR="00100A46" w:rsidRPr="00100A46" w:rsidRDefault="00100A46" w:rsidP="00100A46">
            <w:pPr>
              <w:spacing w:after="0" w:line="240" w:lineRule="auto"/>
              <w:jc w:val="center"/>
              <w:rPr>
                <w:rFonts w:ascii="Times New Roman" w:eastAsia="Times New Roman" w:hAnsi="Times New Roman" w:cs="Times New Roman"/>
                <w:color w:val="000000"/>
                <w:sz w:val="24"/>
                <w:szCs w:val="24"/>
                <w:lang w:eastAsia="pt-BR"/>
              </w:rPr>
            </w:pPr>
            <w:r w:rsidRPr="00100A46">
              <w:rPr>
                <w:rFonts w:ascii="Times New Roman" w:eastAsia="Times New Roman" w:hAnsi="Times New Roman" w:cs="Times New Roman"/>
                <w:color w:val="000000"/>
                <w:sz w:val="24"/>
                <w:szCs w:val="24"/>
                <w:lang w:eastAsia="pt-BR"/>
              </w:rPr>
              <w:t>0,14</w:t>
            </w:r>
          </w:p>
        </w:tc>
        <w:tc>
          <w:tcPr>
            <w:tcW w:w="960" w:type="dxa"/>
            <w:tcBorders>
              <w:top w:val="nil"/>
              <w:left w:val="nil"/>
              <w:bottom w:val="nil"/>
              <w:right w:val="nil"/>
            </w:tcBorders>
            <w:shd w:val="clear" w:color="auto" w:fill="auto"/>
            <w:noWrap/>
            <w:vAlign w:val="center"/>
            <w:hideMark/>
          </w:tcPr>
          <w:p w:rsidR="00100A46" w:rsidRPr="00100A46" w:rsidRDefault="00100A46" w:rsidP="00100A46">
            <w:pPr>
              <w:spacing w:after="0" w:line="240" w:lineRule="auto"/>
              <w:jc w:val="center"/>
              <w:rPr>
                <w:rFonts w:ascii="Times New Roman" w:eastAsia="Times New Roman" w:hAnsi="Times New Roman" w:cs="Times New Roman"/>
                <w:color w:val="000000"/>
                <w:sz w:val="24"/>
                <w:szCs w:val="24"/>
                <w:lang w:eastAsia="pt-BR"/>
              </w:rPr>
            </w:pPr>
            <w:proofErr w:type="gramStart"/>
            <w:r w:rsidRPr="00100A46">
              <w:rPr>
                <w:rFonts w:ascii="Times New Roman" w:eastAsia="Times New Roman" w:hAnsi="Times New Roman" w:cs="Times New Roman"/>
                <w:color w:val="000000"/>
                <w:sz w:val="24"/>
                <w:szCs w:val="24"/>
                <w:lang w:eastAsia="pt-BR"/>
              </w:rPr>
              <w:t>6</w:t>
            </w:r>
            <w:proofErr w:type="gramEnd"/>
          </w:p>
        </w:tc>
        <w:tc>
          <w:tcPr>
            <w:tcW w:w="960" w:type="dxa"/>
            <w:tcBorders>
              <w:top w:val="nil"/>
              <w:left w:val="nil"/>
              <w:bottom w:val="nil"/>
              <w:right w:val="nil"/>
            </w:tcBorders>
            <w:shd w:val="clear" w:color="auto" w:fill="auto"/>
            <w:noWrap/>
            <w:vAlign w:val="center"/>
            <w:hideMark/>
          </w:tcPr>
          <w:p w:rsidR="00100A46" w:rsidRPr="00100A46" w:rsidRDefault="00100A46" w:rsidP="00100A46">
            <w:pPr>
              <w:spacing w:after="0" w:line="240" w:lineRule="auto"/>
              <w:jc w:val="center"/>
              <w:rPr>
                <w:rFonts w:ascii="Times New Roman" w:eastAsia="Times New Roman" w:hAnsi="Times New Roman" w:cs="Times New Roman"/>
                <w:color w:val="000000"/>
                <w:sz w:val="24"/>
                <w:szCs w:val="24"/>
                <w:lang w:eastAsia="pt-BR"/>
              </w:rPr>
            </w:pPr>
            <w:r w:rsidRPr="00100A46">
              <w:rPr>
                <w:rFonts w:ascii="Times New Roman" w:eastAsia="Times New Roman" w:hAnsi="Times New Roman" w:cs="Times New Roman"/>
                <w:color w:val="000000"/>
                <w:sz w:val="24"/>
                <w:szCs w:val="24"/>
                <w:lang w:eastAsia="pt-BR"/>
              </w:rPr>
              <w:t>5%</w:t>
            </w:r>
          </w:p>
        </w:tc>
      </w:tr>
      <w:tr w:rsidR="00100A46" w:rsidRPr="00100A46" w:rsidTr="00100A46">
        <w:trPr>
          <w:trHeight w:val="315"/>
          <w:jc w:val="center"/>
        </w:trPr>
        <w:tc>
          <w:tcPr>
            <w:tcW w:w="880" w:type="dxa"/>
            <w:tcBorders>
              <w:top w:val="nil"/>
              <w:left w:val="nil"/>
              <w:bottom w:val="nil"/>
              <w:right w:val="nil"/>
            </w:tcBorders>
            <w:shd w:val="clear" w:color="auto" w:fill="auto"/>
            <w:noWrap/>
            <w:vAlign w:val="center"/>
            <w:hideMark/>
          </w:tcPr>
          <w:p w:rsidR="00100A46" w:rsidRPr="00100A46" w:rsidRDefault="00100A46" w:rsidP="00100A46">
            <w:pPr>
              <w:spacing w:after="0" w:line="240" w:lineRule="auto"/>
              <w:jc w:val="center"/>
              <w:rPr>
                <w:rFonts w:ascii="Times New Roman" w:eastAsia="Times New Roman" w:hAnsi="Times New Roman" w:cs="Times New Roman"/>
                <w:color w:val="000000"/>
                <w:sz w:val="24"/>
                <w:szCs w:val="24"/>
                <w:lang w:eastAsia="pt-BR"/>
              </w:rPr>
            </w:pPr>
            <w:r w:rsidRPr="00100A46">
              <w:rPr>
                <w:rFonts w:ascii="Times New Roman" w:eastAsia="Times New Roman" w:hAnsi="Times New Roman" w:cs="Times New Roman"/>
                <w:color w:val="000000"/>
                <w:sz w:val="24"/>
                <w:szCs w:val="24"/>
                <w:lang w:eastAsia="pt-BR"/>
              </w:rPr>
              <w:t>Yes</w:t>
            </w:r>
          </w:p>
        </w:tc>
        <w:tc>
          <w:tcPr>
            <w:tcW w:w="960" w:type="dxa"/>
            <w:tcBorders>
              <w:top w:val="nil"/>
              <w:left w:val="nil"/>
              <w:bottom w:val="nil"/>
              <w:right w:val="nil"/>
            </w:tcBorders>
            <w:shd w:val="clear" w:color="auto" w:fill="auto"/>
            <w:noWrap/>
            <w:vAlign w:val="center"/>
            <w:hideMark/>
          </w:tcPr>
          <w:p w:rsidR="00100A46" w:rsidRPr="00100A46" w:rsidRDefault="00100A46" w:rsidP="00100A46">
            <w:pPr>
              <w:spacing w:after="0" w:line="240" w:lineRule="auto"/>
              <w:jc w:val="center"/>
              <w:rPr>
                <w:rFonts w:ascii="Times New Roman" w:eastAsia="Times New Roman" w:hAnsi="Times New Roman" w:cs="Times New Roman"/>
                <w:color w:val="000000"/>
                <w:sz w:val="24"/>
                <w:szCs w:val="24"/>
                <w:lang w:eastAsia="pt-BR"/>
              </w:rPr>
            </w:pPr>
            <w:proofErr w:type="gramStart"/>
            <w:r w:rsidRPr="00100A46">
              <w:rPr>
                <w:rFonts w:ascii="Times New Roman" w:eastAsia="Times New Roman" w:hAnsi="Times New Roman" w:cs="Times New Roman"/>
                <w:color w:val="000000"/>
                <w:sz w:val="24"/>
                <w:szCs w:val="24"/>
                <w:lang w:eastAsia="pt-BR"/>
              </w:rPr>
              <w:t>5</w:t>
            </w:r>
            <w:proofErr w:type="gramEnd"/>
          </w:p>
        </w:tc>
        <w:tc>
          <w:tcPr>
            <w:tcW w:w="960" w:type="dxa"/>
            <w:tcBorders>
              <w:top w:val="nil"/>
              <w:left w:val="nil"/>
              <w:bottom w:val="nil"/>
              <w:right w:val="nil"/>
            </w:tcBorders>
            <w:shd w:val="clear" w:color="auto" w:fill="auto"/>
            <w:noWrap/>
            <w:vAlign w:val="center"/>
            <w:hideMark/>
          </w:tcPr>
          <w:p w:rsidR="00100A46" w:rsidRPr="00100A46" w:rsidRDefault="00100A46" w:rsidP="00100A46">
            <w:pPr>
              <w:spacing w:after="0" w:line="240" w:lineRule="auto"/>
              <w:jc w:val="center"/>
              <w:rPr>
                <w:rFonts w:ascii="Times New Roman" w:eastAsia="Times New Roman" w:hAnsi="Times New Roman" w:cs="Times New Roman"/>
                <w:color w:val="000000"/>
                <w:sz w:val="24"/>
                <w:szCs w:val="24"/>
                <w:lang w:eastAsia="pt-BR"/>
              </w:rPr>
            </w:pPr>
            <w:r w:rsidRPr="00100A46">
              <w:rPr>
                <w:rFonts w:ascii="Times New Roman" w:eastAsia="Times New Roman" w:hAnsi="Times New Roman" w:cs="Times New Roman"/>
                <w:color w:val="000000"/>
                <w:sz w:val="24"/>
                <w:szCs w:val="24"/>
                <w:lang w:eastAsia="pt-BR"/>
              </w:rPr>
              <w:t>0,17</w:t>
            </w:r>
          </w:p>
        </w:tc>
        <w:tc>
          <w:tcPr>
            <w:tcW w:w="960" w:type="dxa"/>
            <w:tcBorders>
              <w:top w:val="nil"/>
              <w:left w:val="nil"/>
              <w:bottom w:val="nil"/>
              <w:right w:val="nil"/>
            </w:tcBorders>
            <w:shd w:val="clear" w:color="auto" w:fill="auto"/>
            <w:noWrap/>
            <w:vAlign w:val="center"/>
            <w:hideMark/>
          </w:tcPr>
          <w:p w:rsidR="00100A46" w:rsidRPr="00100A46" w:rsidRDefault="00100A46" w:rsidP="00100A46">
            <w:pPr>
              <w:spacing w:after="0" w:line="240" w:lineRule="auto"/>
              <w:jc w:val="center"/>
              <w:rPr>
                <w:rFonts w:ascii="Times New Roman" w:eastAsia="Times New Roman" w:hAnsi="Times New Roman" w:cs="Times New Roman"/>
                <w:color w:val="000000"/>
                <w:sz w:val="24"/>
                <w:szCs w:val="24"/>
                <w:lang w:eastAsia="pt-BR"/>
              </w:rPr>
            </w:pPr>
            <w:r w:rsidRPr="00100A46">
              <w:rPr>
                <w:rFonts w:ascii="Times New Roman" w:eastAsia="Times New Roman" w:hAnsi="Times New Roman" w:cs="Times New Roman"/>
                <w:color w:val="000000"/>
                <w:sz w:val="24"/>
                <w:szCs w:val="24"/>
                <w:lang w:eastAsia="pt-BR"/>
              </w:rPr>
              <w:t>25</w:t>
            </w:r>
          </w:p>
        </w:tc>
        <w:tc>
          <w:tcPr>
            <w:tcW w:w="960" w:type="dxa"/>
            <w:tcBorders>
              <w:top w:val="nil"/>
              <w:left w:val="nil"/>
              <w:bottom w:val="nil"/>
              <w:right w:val="nil"/>
            </w:tcBorders>
            <w:shd w:val="clear" w:color="auto" w:fill="auto"/>
            <w:noWrap/>
            <w:vAlign w:val="center"/>
            <w:hideMark/>
          </w:tcPr>
          <w:p w:rsidR="00100A46" w:rsidRPr="00100A46" w:rsidRDefault="00100A46" w:rsidP="00100A46">
            <w:pPr>
              <w:spacing w:after="0" w:line="240" w:lineRule="auto"/>
              <w:jc w:val="center"/>
              <w:rPr>
                <w:rFonts w:ascii="Times New Roman" w:eastAsia="Times New Roman" w:hAnsi="Times New Roman" w:cs="Times New Roman"/>
                <w:color w:val="000000"/>
                <w:sz w:val="24"/>
                <w:szCs w:val="24"/>
                <w:lang w:eastAsia="pt-BR"/>
              </w:rPr>
            </w:pPr>
            <w:r w:rsidRPr="00100A46">
              <w:rPr>
                <w:rFonts w:ascii="Times New Roman" w:eastAsia="Times New Roman" w:hAnsi="Times New Roman" w:cs="Times New Roman"/>
                <w:color w:val="000000"/>
                <w:sz w:val="24"/>
                <w:szCs w:val="24"/>
                <w:lang w:eastAsia="pt-BR"/>
              </w:rPr>
              <w:t>20%</w:t>
            </w:r>
          </w:p>
        </w:tc>
      </w:tr>
      <w:tr w:rsidR="00100A46" w:rsidRPr="00100A46" w:rsidTr="00100A46">
        <w:trPr>
          <w:trHeight w:val="315"/>
          <w:jc w:val="center"/>
        </w:trPr>
        <w:tc>
          <w:tcPr>
            <w:tcW w:w="880" w:type="dxa"/>
            <w:tcBorders>
              <w:top w:val="nil"/>
              <w:left w:val="nil"/>
              <w:bottom w:val="nil"/>
              <w:right w:val="nil"/>
            </w:tcBorders>
            <w:shd w:val="clear" w:color="auto" w:fill="auto"/>
            <w:noWrap/>
            <w:vAlign w:val="center"/>
            <w:hideMark/>
          </w:tcPr>
          <w:p w:rsidR="00100A46" w:rsidRPr="00100A46" w:rsidRDefault="00100A46" w:rsidP="00100A46">
            <w:pPr>
              <w:spacing w:after="0" w:line="240" w:lineRule="auto"/>
              <w:jc w:val="center"/>
              <w:rPr>
                <w:rFonts w:ascii="Times New Roman" w:eastAsia="Times New Roman" w:hAnsi="Times New Roman" w:cs="Times New Roman"/>
                <w:color w:val="000000"/>
                <w:sz w:val="24"/>
                <w:szCs w:val="24"/>
                <w:lang w:eastAsia="pt-BR"/>
              </w:rPr>
            </w:pPr>
            <w:r w:rsidRPr="00100A46">
              <w:rPr>
                <w:rFonts w:ascii="Times New Roman" w:eastAsia="Times New Roman" w:hAnsi="Times New Roman" w:cs="Times New Roman"/>
                <w:color w:val="000000"/>
                <w:sz w:val="24"/>
                <w:szCs w:val="24"/>
                <w:lang w:eastAsia="pt-BR"/>
              </w:rPr>
              <w:t>Yes</w:t>
            </w:r>
          </w:p>
        </w:tc>
        <w:tc>
          <w:tcPr>
            <w:tcW w:w="960" w:type="dxa"/>
            <w:tcBorders>
              <w:top w:val="nil"/>
              <w:left w:val="nil"/>
              <w:bottom w:val="nil"/>
              <w:right w:val="nil"/>
            </w:tcBorders>
            <w:shd w:val="clear" w:color="auto" w:fill="auto"/>
            <w:noWrap/>
            <w:vAlign w:val="center"/>
            <w:hideMark/>
          </w:tcPr>
          <w:p w:rsidR="00100A46" w:rsidRPr="00100A46" w:rsidRDefault="00100A46" w:rsidP="00100A46">
            <w:pPr>
              <w:spacing w:after="0" w:line="240" w:lineRule="auto"/>
              <w:jc w:val="center"/>
              <w:rPr>
                <w:rFonts w:ascii="Times New Roman" w:eastAsia="Times New Roman" w:hAnsi="Times New Roman" w:cs="Times New Roman"/>
                <w:color w:val="000000"/>
                <w:sz w:val="24"/>
                <w:szCs w:val="24"/>
                <w:lang w:eastAsia="pt-BR"/>
              </w:rPr>
            </w:pPr>
            <w:proofErr w:type="gramStart"/>
            <w:r w:rsidRPr="00100A46">
              <w:rPr>
                <w:rFonts w:ascii="Times New Roman" w:eastAsia="Times New Roman" w:hAnsi="Times New Roman" w:cs="Times New Roman"/>
                <w:color w:val="000000"/>
                <w:sz w:val="24"/>
                <w:szCs w:val="24"/>
                <w:lang w:eastAsia="pt-BR"/>
              </w:rPr>
              <w:t>6</w:t>
            </w:r>
            <w:proofErr w:type="gramEnd"/>
          </w:p>
        </w:tc>
        <w:tc>
          <w:tcPr>
            <w:tcW w:w="960" w:type="dxa"/>
            <w:tcBorders>
              <w:top w:val="nil"/>
              <w:left w:val="nil"/>
              <w:bottom w:val="nil"/>
              <w:right w:val="nil"/>
            </w:tcBorders>
            <w:shd w:val="clear" w:color="auto" w:fill="auto"/>
            <w:noWrap/>
            <w:vAlign w:val="center"/>
            <w:hideMark/>
          </w:tcPr>
          <w:p w:rsidR="00100A46" w:rsidRPr="00100A46" w:rsidRDefault="00100A46" w:rsidP="00100A46">
            <w:pPr>
              <w:spacing w:after="0" w:line="240" w:lineRule="auto"/>
              <w:jc w:val="center"/>
              <w:rPr>
                <w:rFonts w:ascii="Times New Roman" w:eastAsia="Times New Roman" w:hAnsi="Times New Roman" w:cs="Times New Roman"/>
                <w:color w:val="000000"/>
                <w:sz w:val="24"/>
                <w:szCs w:val="24"/>
                <w:lang w:eastAsia="pt-BR"/>
              </w:rPr>
            </w:pPr>
            <w:r w:rsidRPr="00100A46">
              <w:rPr>
                <w:rFonts w:ascii="Times New Roman" w:eastAsia="Times New Roman" w:hAnsi="Times New Roman" w:cs="Times New Roman"/>
                <w:color w:val="000000"/>
                <w:sz w:val="24"/>
                <w:szCs w:val="24"/>
                <w:lang w:eastAsia="pt-BR"/>
              </w:rPr>
              <w:t>0,20</w:t>
            </w:r>
          </w:p>
        </w:tc>
        <w:tc>
          <w:tcPr>
            <w:tcW w:w="960" w:type="dxa"/>
            <w:tcBorders>
              <w:top w:val="nil"/>
              <w:left w:val="nil"/>
              <w:bottom w:val="nil"/>
              <w:right w:val="nil"/>
            </w:tcBorders>
            <w:shd w:val="clear" w:color="auto" w:fill="auto"/>
            <w:noWrap/>
            <w:vAlign w:val="center"/>
            <w:hideMark/>
          </w:tcPr>
          <w:p w:rsidR="00100A46" w:rsidRPr="00100A46" w:rsidRDefault="00100A46" w:rsidP="00100A46">
            <w:pPr>
              <w:spacing w:after="0" w:line="240" w:lineRule="auto"/>
              <w:jc w:val="center"/>
              <w:rPr>
                <w:rFonts w:ascii="Times New Roman" w:eastAsia="Times New Roman" w:hAnsi="Times New Roman" w:cs="Times New Roman"/>
                <w:color w:val="000000"/>
                <w:sz w:val="24"/>
                <w:szCs w:val="24"/>
                <w:lang w:eastAsia="pt-BR"/>
              </w:rPr>
            </w:pPr>
            <w:r w:rsidRPr="00100A46">
              <w:rPr>
                <w:rFonts w:ascii="Times New Roman" w:eastAsia="Times New Roman" w:hAnsi="Times New Roman" w:cs="Times New Roman"/>
                <w:color w:val="000000"/>
                <w:sz w:val="24"/>
                <w:szCs w:val="24"/>
                <w:lang w:eastAsia="pt-BR"/>
              </w:rPr>
              <w:t>27</w:t>
            </w:r>
          </w:p>
        </w:tc>
        <w:tc>
          <w:tcPr>
            <w:tcW w:w="960" w:type="dxa"/>
            <w:tcBorders>
              <w:top w:val="nil"/>
              <w:left w:val="nil"/>
              <w:bottom w:val="nil"/>
              <w:right w:val="nil"/>
            </w:tcBorders>
            <w:shd w:val="clear" w:color="auto" w:fill="auto"/>
            <w:noWrap/>
            <w:vAlign w:val="center"/>
            <w:hideMark/>
          </w:tcPr>
          <w:p w:rsidR="00100A46" w:rsidRPr="00100A46" w:rsidRDefault="00100A46" w:rsidP="00100A46">
            <w:pPr>
              <w:spacing w:after="0" w:line="240" w:lineRule="auto"/>
              <w:jc w:val="center"/>
              <w:rPr>
                <w:rFonts w:ascii="Times New Roman" w:eastAsia="Times New Roman" w:hAnsi="Times New Roman" w:cs="Times New Roman"/>
                <w:color w:val="000000"/>
                <w:sz w:val="24"/>
                <w:szCs w:val="24"/>
                <w:lang w:eastAsia="pt-BR"/>
              </w:rPr>
            </w:pPr>
            <w:r w:rsidRPr="00100A46">
              <w:rPr>
                <w:rFonts w:ascii="Times New Roman" w:eastAsia="Times New Roman" w:hAnsi="Times New Roman" w:cs="Times New Roman"/>
                <w:color w:val="000000"/>
                <w:sz w:val="24"/>
                <w:szCs w:val="24"/>
                <w:lang w:eastAsia="pt-BR"/>
              </w:rPr>
              <w:t>22%</w:t>
            </w:r>
          </w:p>
        </w:tc>
      </w:tr>
      <w:tr w:rsidR="00100A46" w:rsidRPr="00100A46" w:rsidTr="00100A46">
        <w:trPr>
          <w:trHeight w:val="315"/>
          <w:jc w:val="center"/>
        </w:trPr>
        <w:tc>
          <w:tcPr>
            <w:tcW w:w="880" w:type="dxa"/>
            <w:tcBorders>
              <w:top w:val="nil"/>
              <w:left w:val="nil"/>
              <w:bottom w:val="nil"/>
              <w:right w:val="nil"/>
            </w:tcBorders>
            <w:shd w:val="clear" w:color="auto" w:fill="auto"/>
            <w:noWrap/>
            <w:vAlign w:val="center"/>
            <w:hideMark/>
          </w:tcPr>
          <w:p w:rsidR="00100A46" w:rsidRPr="00100A46" w:rsidRDefault="00100A46" w:rsidP="00100A46">
            <w:pPr>
              <w:spacing w:after="0" w:line="240" w:lineRule="auto"/>
              <w:jc w:val="center"/>
              <w:rPr>
                <w:rFonts w:ascii="Times New Roman" w:eastAsia="Times New Roman" w:hAnsi="Times New Roman" w:cs="Times New Roman"/>
                <w:color w:val="000000"/>
                <w:sz w:val="24"/>
                <w:szCs w:val="24"/>
                <w:lang w:eastAsia="pt-BR"/>
              </w:rPr>
            </w:pPr>
            <w:r w:rsidRPr="00100A46">
              <w:rPr>
                <w:rFonts w:ascii="Times New Roman" w:eastAsia="Times New Roman" w:hAnsi="Times New Roman" w:cs="Times New Roman"/>
                <w:color w:val="000000"/>
                <w:sz w:val="24"/>
                <w:szCs w:val="24"/>
                <w:lang w:eastAsia="pt-BR"/>
              </w:rPr>
              <w:t>Yes</w:t>
            </w:r>
          </w:p>
        </w:tc>
        <w:tc>
          <w:tcPr>
            <w:tcW w:w="960" w:type="dxa"/>
            <w:tcBorders>
              <w:top w:val="nil"/>
              <w:left w:val="nil"/>
              <w:bottom w:val="nil"/>
              <w:right w:val="nil"/>
            </w:tcBorders>
            <w:shd w:val="clear" w:color="auto" w:fill="auto"/>
            <w:noWrap/>
            <w:vAlign w:val="center"/>
            <w:hideMark/>
          </w:tcPr>
          <w:p w:rsidR="00100A46" w:rsidRPr="00100A46" w:rsidRDefault="00100A46" w:rsidP="00100A46">
            <w:pPr>
              <w:spacing w:after="0" w:line="240" w:lineRule="auto"/>
              <w:jc w:val="center"/>
              <w:rPr>
                <w:rFonts w:ascii="Times New Roman" w:eastAsia="Times New Roman" w:hAnsi="Times New Roman" w:cs="Times New Roman"/>
                <w:color w:val="000000"/>
                <w:sz w:val="24"/>
                <w:szCs w:val="24"/>
                <w:lang w:eastAsia="pt-BR"/>
              </w:rPr>
            </w:pPr>
            <w:proofErr w:type="gramStart"/>
            <w:r w:rsidRPr="00100A46">
              <w:rPr>
                <w:rFonts w:ascii="Times New Roman" w:eastAsia="Times New Roman" w:hAnsi="Times New Roman" w:cs="Times New Roman"/>
                <w:color w:val="000000"/>
                <w:sz w:val="24"/>
                <w:szCs w:val="24"/>
                <w:lang w:eastAsia="pt-BR"/>
              </w:rPr>
              <w:t>7</w:t>
            </w:r>
            <w:proofErr w:type="gramEnd"/>
          </w:p>
        </w:tc>
        <w:tc>
          <w:tcPr>
            <w:tcW w:w="960" w:type="dxa"/>
            <w:tcBorders>
              <w:top w:val="nil"/>
              <w:left w:val="nil"/>
              <w:bottom w:val="nil"/>
              <w:right w:val="nil"/>
            </w:tcBorders>
            <w:shd w:val="clear" w:color="auto" w:fill="auto"/>
            <w:noWrap/>
            <w:vAlign w:val="center"/>
            <w:hideMark/>
          </w:tcPr>
          <w:p w:rsidR="00100A46" w:rsidRPr="00100A46" w:rsidRDefault="00100A46" w:rsidP="00100A46">
            <w:pPr>
              <w:spacing w:after="0" w:line="240" w:lineRule="auto"/>
              <w:jc w:val="center"/>
              <w:rPr>
                <w:rFonts w:ascii="Times New Roman" w:eastAsia="Times New Roman" w:hAnsi="Times New Roman" w:cs="Times New Roman"/>
                <w:color w:val="000000"/>
                <w:sz w:val="24"/>
                <w:szCs w:val="24"/>
                <w:lang w:eastAsia="pt-BR"/>
              </w:rPr>
            </w:pPr>
            <w:r w:rsidRPr="00100A46">
              <w:rPr>
                <w:rFonts w:ascii="Times New Roman" w:eastAsia="Times New Roman" w:hAnsi="Times New Roman" w:cs="Times New Roman"/>
                <w:color w:val="000000"/>
                <w:sz w:val="24"/>
                <w:szCs w:val="24"/>
                <w:lang w:eastAsia="pt-BR"/>
              </w:rPr>
              <w:t>0,25</w:t>
            </w:r>
          </w:p>
        </w:tc>
        <w:tc>
          <w:tcPr>
            <w:tcW w:w="960" w:type="dxa"/>
            <w:tcBorders>
              <w:top w:val="nil"/>
              <w:left w:val="nil"/>
              <w:bottom w:val="nil"/>
              <w:right w:val="nil"/>
            </w:tcBorders>
            <w:shd w:val="clear" w:color="auto" w:fill="auto"/>
            <w:noWrap/>
            <w:vAlign w:val="center"/>
            <w:hideMark/>
          </w:tcPr>
          <w:p w:rsidR="00100A46" w:rsidRPr="00100A46" w:rsidRDefault="00100A46" w:rsidP="00100A46">
            <w:pPr>
              <w:spacing w:after="0" w:line="240" w:lineRule="auto"/>
              <w:jc w:val="center"/>
              <w:rPr>
                <w:rFonts w:ascii="Times New Roman" w:eastAsia="Times New Roman" w:hAnsi="Times New Roman" w:cs="Times New Roman"/>
                <w:color w:val="000000"/>
                <w:sz w:val="24"/>
                <w:szCs w:val="24"/>
                <w:lang w:eastAsia="pt-BR"/>
              </w:rPr>
            </w:pPr>
            <w:r w:rsidRPr="00100A46">
              <w:rPr>
                <w:rFonts w:ascii="Times New Roman" w:eastAsia="Times New Roman" w:hAnsi="Times New Roman" w:cs="Times New Roman"/>
                <w:color w:val="000000"/>
                <w:sz w:val="24"/>
                <w:szCs w:val="24"/>
                <w:lang w:eastAsia="pt-BR"/>
              </w:rPr>
              <w:t>30</w:t>
            </w:r>
          </w:p>
        </w:tc>
        <w:tc>
          <w:tcPr>
            <w:tcW w:w="960" w:type="dxa"/>
            <w:tcBorders>
              <w:top w:val="nil"/>
              <w:left w:val="nil"/>
              <w:bottom w:val="nil"/>
              <w:right w:val="nil"/>
            </w:tcBorders>
            <w:shd w:val="clear" w:color="auto" w:fill="auto"/>
            <w:noWrap/>
            <w:vAlign w:val="center"/>
            <w:hideMark/>
          </w:tcPr>
          <w:p w:rsidR="00100A46" w:rsidRPr="00100A46" w:rsidRDefault="00100A46" w:rsidP="00100A46">
            <w:pPr>
              <w:spacing w:after="0" w:line="240" w:lineRule="auto"/>
              <w:jc w:val="center"/>
              <w:rPr>
                <w:rFonts w:ascii="Times New Roman" w:eastAsia="Times New Roman" w:hAnsi="Times New Roman" w:cs="Times New Roman"/>
                <w:color w:val="000000"/>
                <w:sz w:val="24"/>
                <w:szCs w:val="24"/>
                <w:lang w:eastAsia="pt-BR"/>
              </w:rPr>
            </w:pPr>
            <w:r w:rsidRPr="00100A46">
              <w:rPr>
                <w:rFonts w:ascii="Times New Roman" w:eastAsia="Times New Roman" w:hAnsi="Times New Roman" w:cs="Times New Roman"/>
                <w:color w:val="000000"/>
                <w:sz w:val="24"/>
                <w:szCs w:val="24"/>
                <w:lang w:eastAsia="pt-BR"/>
              </w:rPr>
              <w:t>24%</w:t>
            </w:r>
          </w:p>
        </w:tc>
      </w:tr>
      <w:tr w:rsidR="00100A46" w:rsidRPr="00100A46" w:rsidTr="00100A46">
        <w:trPr>
          <w:trHeight w:val="315"/>
          <w:jc w:val="center"/>
        </w:trPr>
        <w:tc>
          <w:tcPr>
            <w:tcW w:w="880" w:type="dxa"/>
            <w:tcBorders>
              <w:top w:val="nil"/>
              <w:left w:val="nil"/>
              <w:bottom w:val="nil"/>
              <w:right w:val="nil"/>
            </w:tcBorders>
            <w:shd w:val="clear" w:color="auto" w:fill="auto"/>
            <w:noWrap/>
            <w:vAlign w:val="center"/>
            <w:hideMark/>
          </w:tcPr>
          <w:p w:rsidR="00100A46" w:rsidRPr="00100A46" w:rsidRDefault="00100A46" w:rsidP="00100A46">
            <w:pPr>
              <w:spacing w:after="0" w:line="240" w:lineRule="auto"/>
              <w:jc w:val="center"/>
              <w:rPr>
                <w:rFonts w:ascii="Times New Roman" w:eastAsia="Times New Roman" w:hAnsi="Times New Roman" w:cs="Times New Roman"/>
                <w:color w:val="000000"/>
                <w:sz w:val="24"/>
                <w:szCs w:val="24"/>
                <w:lang w:eastAsia="pt-BR"/>
              </w:rPr>
            </w:pPr>
            <w:r w:rsidRPr="00100A46">
              <w:rPr>
                <w:rFonts w:ascii="Times New Roman" w:eastAsia="Times New Roman" w:hAnsi="Times New Roman" w:cs="Times New Roman"/>
                <w:color w:val="000000"/>
                <w:sz w:val="24"/>
                <w:szCs w:val="24"/>
                <w:lang w:eastAsia="pt-BR"/>
              </w:rPr>
              <w:t>Yes</w:t>
            </w:r>
          </w:p>
        </w:tc>
        <w:tc>
          <w:tcPr>
            <w:tcW w:w="960" w:type="dxa"/>
            <w:tcBorders>
              <w:top w:val="nil"/>
              <w:left w:val="nil"/>
              <w:bottom w:val="nil"/>
              <w:right w:val="nil"/>
            </w:tcBorders>
            <w:shd w:val="clear" w:color="auto" w:fill="auto"/>
            <w:noWrap/>
            <w:vAlign w:val="center"/>
            <w:hideMark/>
          </w:tcPr>
          <w:p w:rsidR="00100A46" w:rsidRPr="00100A46" w:rsidRDefault="00100A46" w:rsidP="00100A46">
            <w:pPr>
              <w:spacing w:after="0" w:line="240" w:lineRule="auto"/>
              <w:jc w:val="center"/>
              <w:rPr>
                <w:rFonts w:ascii="Times New Roman" w:eastAsia="Times New Roman" w:hAnsi="Times New Roman" w:cs="Times New Roman"/>
                <w:color w:val="000000"/>
                <w:sz w:val="24"/>
                <w:szCs w:val="24"/>
                <w:lang w:eastAsia="pt-BR"/>
              </w:rPr>
            </w:pPr>
            <w:proofErr w:type="gramStart"/>
            <w:r w:rsidRPr="00100A46">
              <w:rPr>
                <w:rFonts w:ascii="Times New Roman" w:eastAsia="Times New Roman" w:hAnsi="Times New Roman" w:cs="Times New Roman"/>
                <w:color w:val="000000"/>
                <w:sz w:val="24"/>
                <w:szCs w:val="24"/>
                <w:lang w:eastAsia="pt-BR"/>
              </w:rPr>
              <w:t>8</w:t>
            </w:r>
            <w:proofErr w:type="gramEnd"/>
          </w:p>
        </w:tc>
        <w:tc>
          <w:tcPr>
            <w:tcW w:w="960" w:type="dxa"/>
            <w:tcBorders>
              <w:top w:val="nil"/>
              <w:left w:val="nil"/>
              <w:bottom w:val="nil"/>
              <w:right w:val="nil"/>
            </w:tcBorders>
            <w:shd w:val="clear" w:color="auto" w:fill="auto"/>
            <w:noWrap/>
            <w:vAlign w:val="center"/>
            <w:hideMark/>
          </w:tcPr>
          <w:p w:rsidR="00100A46" w:rsidRPr="00100A46" w:rsidRDefault="00100A46" w:rsidP="00100A46">
            <w:pPr>
              <w:spacing w:after="0" w:line="240" w:lineRule="auto"/>
              <w:jc w:val="center"/>
              <w:rPr>
                <w:rFonts w:ascii="Times New Roman" w:eastAsia="Times New Roman" w:hAnsi="Times New Roman" w:cs="Times New Roman"/>
                <w:color w:val="000000"/>
                <w:sz w:val="24"/>
                <w:szCs w:val="24"/>
                <w:lang w:eastAsia="pt-BR"/>
              </w:rPr>
            </w:pPr>
            <w:r w:rsidRPr="00100A46">
              <w:rPr>
                <w:rFonts w:ascii="Times New Roman" w:eastAsia="Times New Roman" w:hAnsi="Times New Roman" w:cs="Times New Roman"/>
                <w:color w:val="000000"/>
                <w:sz w:val="24"/>
                <w:szCs w:val="24"/>
                <w:lang w:eastAsia="pt-BR"/>
              </w:rPr>
              <w:t>0,33</w:t>
            </w:r>
          </w:p>
        </w:tc>
        <w:tc>
          <w:tcPr>
            <w:tcW w:w="960" w:type="dxa"/>
            <w:tcBorders>
              <w:top w:val="nil"/>
              <w:left w:val="nil"/>
              <w:bottom w:val="nil"/>
              <w:right w:val="nil"/>
            </w:tcBorders>
            <w:shd w:val="clear" w:color="auto" w:fill="auto"/>
            <w:noWrap/>
            <w:vAlign w:val="center"/>
            <w:hideMark/>
          </w:tcPr>
          <w:p w:rsidR="00100A46" w:rsidRPr="00100A46" w:rsidRDefault="00100A46" w:rsidP="00100A46">
            <w:pPr>
              <w:spacing w:after="0" w:line="240" w:lineRule="auto"/>
              <w:jc w:val="center"/>
              <w:rPr>
                <w:rFonts w:ascii="Times New Roman" w:eastAsia="Times New Roman" w:hAnsi="Times New Roman" w:cs="Times New Roman"/>
                <w:color w:val="000000"/>
                <w:sz w:val="24"/>
                <w:szCs w:val="24"/>
                <w:lang w:eastAsia="pt-BR"/>
              </w:rPr>
            </w:pPr>
            <w:proofErr w:type="gramStart"/>
            <w:r w:rsidRPr="00100A46">
              <w:rPr>
                <w:rFonts w:ascii="Times New Roman" w:eastAsia="Times New Roman" w:hAnsi="Times New Roman" w:cs="Times New Roman"/>
                <w:color w:val="000000"/>
                <w:sz w:val="24"/>
                <w:szCs w:val="24"/>
                <w:lang w:eastAsia="pt-BR"/>
              </w:rPr>
              <w:t>7</w:t>
            </w:r>
            <w:proofErr w:type="gramEnd"/>
          </w:p>
        </w:tc>
        <w:tc>
          <w:tcPr>
            <w:tcW w:w="960" w:type="dxa"/>
            <w:tcBorders>
              <w:top w:val="nil"/>
              <w:left w:val="nil"/>
              <w:bottom w:val="nil"/>
              <w:right w:val="nil"/>
            </w:tcBorders>
            <w:shd w:val="clear" w:color="auto" w:fill="auto"/>
            <w:noWrap/>
            <w:vAlign w:val="center"/>
            <w:hideMark/>
          </w:tcPr>
          <w:p w:rsidR="00100A46" w:rsidRPr="00100A46" w:rsidRDefault="00100A46" w:rsidP="00100A46">
            <w:pPr>
              <w:spacing w:after="0" w:line="240" w:lineRule="auto"/>
              <w:jc w:val="center"/>
              <w:rPr>
                <w:rFonts w:ascii="Times New Roman" w:eastAsia="Times New Roman" w:hAnsi="Times New Roman" w:cs="Times New Roman"/>
                <w:color w:val="000000"/>
                <w:sz w:val="24"/>
                <w:szCs w:val="24"/>
                <w:lang w:eastAsia="pt-BR"/>
              </w:rPr>
            </w:pPr>
            <w:r w:rsidRPr="00100A46">
              <w:rPr>
                <w:rFonts w:ascii="Times New Roman" w:eastAsia="Times New Roman" w:hAnsi="Times New Roman" w:cs="Times New Roman"/>
                <w:color w:val="000000"/>
                <w:sz w:val="24"/>
                <w:szCs w:val="24"/>
                <w:lang w:eastAsia="pt-BR"/>
              </w:rPr>
              <w:t>6%</w:t>
            </w:r>
          </w:p>
        </w:tc>
      </w:tr>
      <w:tr w:rsidR="00100A46" w:rsidRPr="00100A46" w:rsidTr="00100A46">
        <w:trPr>
          <w:trHeight w:val="315"/>
          <w:jc w:val="center"/>
        </w:trPr>
        <w:tc>
          <w:tcPr>
            <w:tcW w:w="880" w:type="dxa"/>
            <w:tcBorders>
              <w:top w:val="nil"/>
              <w:left w:val="nil"/>
              <w:bottom w:val="single" w:sz="4" w:space="0" w:color="auto"/>
              <w:right w:val="nil"/>
            </w:tcBorders>
            <w:shd w:val="clear" w:color="auto" w:fill="auto"/>
            <w:noWrap/>
            <w:vAlign w:val="center"/>
            <w:hideMark/>
          </w:tcPr>
          <w:p w:rsidR="00100A46" w:rsidRPr="00100A46" w:rsidRDefault="00100A46" w:rsidP="00100A46">
            <w:pPr>
              <w:spacing w:after="0" w:line="240" w:lineRule="auto"/>
              <w:jc w:val="center"/>
              <w:rPr>
                <w:rFonts w:ascii="Times New Roman" w:eastAsia="Times New Roman" w:hAnsi="Times New Roman" w:cs="Times New Roman"/>
                <w:color w:val="000000"/>
                <w:sz w:val="24"/>
                <w:szCs w:val="24"/>
                <w:lang w:eastAsia="pt-BR"/>
              </w:rPr>
            </w:pPr>
            <w:r w:rsidRPr="00100A46">
              <w:rPr>
                <w:rFonts w:ascii="Times New Roman" w:eastAsia="Times New Roman" w:hAnsi="Times New Roman" w:cs="Times New Roman"/>
                <w:color w:val="000000"/>
                <w:sz w:val="24"/>
                <w:szCs w:val="24"/>
                <w:lang w:eastAsia="pt-BR"/>
              </w:rPr>
              <w:t>Yes</w:t>
            </w:r>
          </w:p>
        </w:tc>
        <w:tc>
          <w:tcPr>
            <w:tcW w:w="960" w:type="dxa"/>
            <w:tcBorders>
              <w:top w:val="nil"/>
              <w:left w:val="nil"/>
              <w:bottom w:val="single" w:sz="4" w:space="0" w:color="auto"/>
              <w:right w:val="nil"/>
            </w:tcBorders>
            <w:shd w:val="clear" w:color="auto" w:fill="auto"/>
            <w:noWrap/>
            <w:vAlign w:val="center"/>
            <w:hideMark/>
          </w:tcPr>
          <w:p w:rsidR="00100A46" w:rsidRPr="00100A46" w:rsidRDefault="00100A46" w:rsidP="00100A46">
            <w:pPr>
              <w:spacing w:after="0" w:line="240" w:lineRule="auto"/>
              <w:jc w:val="center"/>
              <w:rPr>
                <w:rFonts w:ascii="Times New Roman" w:eastAsia="Times New Roman" w:hAnsi="Times New Roman" w:cs="Times New Roman"/>
                <w:color w:val="000000"/>
                <w:sz w:val="24"/>
                <w:szCs w:val="24"/>
                <w:lang w:eastAsia="pt-BR"/>
              </w:rPr>
            </w:pPr>
            <w:r w:rsidRPr="00100A46">
              <w:rPr>
                <w:rFonts w:ascii="Times New Roman" w:eastAsia="Times New Roman" w:hAnsi="Times New Roman" w:cs="Times New Roman"/>
                <w:color w:val="000000"/>
                <w:sz w:val="24"/>
                <w:szCs w:val="24"/>
                <w:lang w:eastAsia="pt-BR"/>
              </w:rPr>
              <w:t>10</w:t>
            </w:r>
          </w:p>
        </w:tc>
        <w:tc>
          <w:tcPr>
            <w:tcW w:w="960" w:type="dxa"/>
            <w:tcBorders>
              <w:top w:val="nil"/>
              <w:left w:val="nil"/>
              <w:bottom w:val="single" w:sz="4" w:space="0" w:color="auto"/>
              <w:right w:val="nil"/>
            </w:tcBorders>
            <w:shd w:val="clear" w:color="auto" w:fill="auto"/>
            <w:noWrap/>
            <w:vAlign w:val="center"/>
            <w:hideMark/>
          </w:tcPr>
          <w:p w:rsidR="00100A46" w:rsidRPr="00100A46" w:rsidRDefault="00100A46" w:rsidP="00100A46">
            <w:pPr>
              <w:spacing w:after="0" w:line="240" w:lineRule="auto"/>
              <w:jc w:val="center"/>
              <w:rPr>
                <w:rFonts w:ascii="Times New Roman" w:eastAsia="Times New Roman" w:hAnsi="Times New Roman" w:cs="Times New Roman"/>
                <w:color w:val="000000"/>
                <w:sz w:val="24"/>
                <w:szCs w:val="24"/>
                <w:lang w:eastAsia="pt-BR"/>
              </w:rPr>
            </w:pPr>
            <w:r w:rsidRPr="00100A46">
              <w:rPr>
                <w:rFonts w:ascii="Times New Roman" w:eastAsia="Times New Roman" w:hAnsi="Times New Roman" w:cs="Times New Roman"/>
                <w:color w:val="000000"/>
                <w:sz w:val="24"/>
                <w:szCs w:val="24"/>
                <w:lang w:eastAsia="pt-BR"/>
              </w:rPr>
              <w:t>0,50</w:t>
            </w:r>
          </w:p>
        </w:tc>
        <w:tc>
          <w:tcPr>
            <w:tcW w:w="960" w:type="dxa"/>
            <w:tcBorders>
              <w:top w:val="nil"/>
              <w:left w:val="nil"/>
              <w:bottom w:val="single" w:sz="4" w:space="0" w:color="auto"/>
              <w:right w:val="nil"/>
            </w:tcBorders>
            <w:shd w:val="clear" w:color="auto" w:fill="auto"/>
            <w:noWrap/>
            <w:vAlign w:val="center"/>
            <w:hideMark/>
          </w:tcPr>
          <w:p w:rsidR="00100A46" w:rsidRPr="00100A46" w:rsidRDefault="00100A46" w:rsidP="00100A46">
            <w:pPr>
              <w:spacing w:after="0" w:line="240" w:lineRule="auto"/>
              <w:jc w:val="center"/>
              <w:rPr>
                <w:rFonts w:ascii="Times New Roman" w:eastAsia="Times New Roman" w:hAnsi="Times New Roman" w:cs="Times New Roman"/>
                <w:color w:val="000000"/>
                <w:sz w:val="24"/>
                <w:szCs w:val="24"/>
                <w:lang w:eastAsia="pt-BR"/>
              </w:rPr>
            </w:pPr>
            <w:proofErr w:type="gramStart"/>
            <w:r w:rsidRPr="00100A46">
              <w:rPr>
                <w:rFonts w:ascii="Times New Roman" w:eastAsia="Times New Roman" w:hAnsi="Times New Roman" w:cs="Times New Roman"/>
                <w:color w:val="000000"/>
                <w:sz w:val="24"/>
                <w:szCs w:val="24"/>
                <w:lang w:eastAsia="pt-BR"/>
              </w:rPr>
              <w:t>5</w:t>
            </w:r>
            <w:proofErr w:type="gramEnd"/>
          </w:p>
        </w:tc>
        <w:tc>
          <w:tcPr>
            <w:tcW w:w="960" w:type="dxa"/>
            <w:tcBorders>
              <w:top w:val="nil"/>
              <w:left w:val="nil"/>
              <w:bottom w:val="single" w:sz="4" w:space="0" w:color="auto"/>
              <w:right w:val="nil"/>
            </w:tcBorders>
            <w:shd w:val="clear" w:color="auto" w:fill="auto"/>
            <w:noWrap/>
            <w:vAlign w:val="center"/>
            <w:hideMark/>
          </w:tcPr>
          <w:p w:rsidR="00100A46" w:rsidRPr="00100A46" w:rsidRDefault="00100A46" w:rsidP="00100A46">
            <w:pPr>
              <w:spacing w:after="0" w:line="240" w:lineRule="auto"/>
              <w:jc w:val="center"/>
              <w:rPr>
                <w:rFonts w:ascii="Times New Roman" w:eastAsia="Times New Roman" w:hAnsi="Times New Roman" w:cs="Times New Roman"/>
                <w:color w:val="000000"/>
                <w:sz w:val="24"/>
                <w:szCs w:val="24"/>
                <w:lang w:eastAsia="pt-BR"/>
              </w:rPr>
            </w:pPr>
            <w:r w:rsidRPr="00100A46">
              <w:rPr>
                <w:rFonts w:ascii="Times New Roman" w:eastAsia="Times New Roman" w:hAnsi="Times New Roman" w:cs="Times New Roman"/>
                <w:color w:val="000000"/>
                <w:sz w:val="24"/>
                <w:szCs w:val="24"/>
                <w:lang w:eastAsia="pt-BR"/>
              </w:rPr>
              <w:t>4%</w:t>
            </w:r>
          </w:p>
        </w:tc>
      </w:tr>
      <w:tr w:rsidR="00100A46" w:rsidRPr="00100A46" w:rsidTr="00100A46">
        <w:trPr>
          <w:trHeight w:val="315"/>
          <w:jc w:val="center"/>
        </w:trPr>
        <w:tc>
          <w:tcPr>
            <w:tcW w:w="2800" w:type="dxa"/>
            <w:gridSpan w:val="3"/>
            <w:tcBorders>
              <w:top w:val="single" w:sz="4" w:space="0" w:color="auto"/>
              <w:left w:val="nil"/>
              <w:bottom w:val="single" w:sz="4" w:space="0" w:color="auto"/>
              <w:right w:val="nil"/>
            </w:tcBorders>
            <w:shd w:val="clear" w:color="auto" w:fill="auto"/>
            <w:noWrap/>
            <w:vAlign w:val="center"/>
            <w:hideMark/>
          </w:tcPr>
          <w:p w:rsidR="00100A46" w:rsidRPr="00100A46" w:rsidRDefault="00100A46" w:rsidP="00100A46">
            <w:pPr>
              <w:spacing w:after="0" w:line="240" w:lineRule="auto"/>
              <w:jc w:val="center"/>
              <w:rPr>
                <w:rFonts w:ascii="Times New Roman" w:eastAsia="Times New Roman" w:hAnsi="Times New Roman" w:cs="Times New Roman"/>
                <w:b/>
                <w:bCs/>
                <w:color w:val="000000"/>
                <w:sz w:val="24"/>
                <w:szCs w:val="24"/>
                <w:lang w:eastAsia="pt-BR"/>
              </w:rPr>
            </w:pPr>
            <w:r w:rsidRPr="00100A46">
              <w:rPr>
                <w:rFonts w:ascii="Times New Roman" w:eastAsia="Times New Roman" w:hAnsi="Times New Roman" w:cs="Times New Roman"/>
                <w:b/>
                <w:bCs/>
                <w:color w:val="000000"/>
                <w:sz w:val="24"/>
                <w:szCs w:val="24"/>
                <w:lang w:eastAsia="pt-BR"/>
              </w:rPr>
              <w:t>Total</w:t>
            </w:r>
          </w:p>
        </w:tc>
        <w:tc>
          <w:tcPr>
            <w:tcW w:w="960" w:type="dxa"/>
            <w:tcBorders>
              <w:top w:val="nil"/>
              <w:left w:val="nil"/>
              <w:bottom w:val="single" w:sz="4" w:space="0" w:color="auto"/>
              <w:right w:val="nil"/>
            </w:tcBorders>
            <w:shd w:val="clear" w:color="auto" w:fill="auto"/>
            <w:noWrap/>
            <w:vAlign w:val="center"/>
            <w:hideMark/>
          </w:tcPr>
          <w:p w:rsidR="00100A46" w:rsidRPr="00100A46" w:rsidRDefault="00100A46" w:rsidP="00100A46">
            <w:pPr>
              <w:spacing w:after="0" w:line="240" w:lineRule="auto"/>
              <w:jc w:val="center"/>
              <w:rPr>
                <w:rFonts w:ascii="Times New Roman" w:eastAsia="Times New Roman" w:hAnsi="Times New Roman" w:cs="Times New Roman"/>
                <w:b/>
                <w:bCs/>
                <w:color w:val="000000"/>
                <w:sz w:val="24"/>
                <w:szCs w:val="24"/>
                <w:lang w:eastAsia="pt-BR"/>
              </w:rPr>
            </w:pPr>
            <w:r w:rsidRPr="00100A46">
              <w:rPr>
                <w:rFonts w:ascii="Times New Roman" w:eastAsia="Times New Roman" w:hAnsi="Times New Roman" w:cs="Times New Roman"/>
                <w:b/>
                <w:bCs/>
                <w:color w:val="000000"/>
                <w:sz w:val="24"/>
                <w:szCs w:val="24"/>
                <w:lang w:eastAsia="pt-BR"/>
              </w:rPr>
              <w:t>125</w:t>
            </w:r>
          </w:p>
        </w:tc>
        <w:tc>
          <w:tcPr>
            <w:tcW w:w="960" w:type="dxa"/>
            <w:tcBorders>
              <w:top w:val="nil"/>
              <w:left w:val="nil"/>
              <w:bottom w:val="single" w:sz="4" w:space="0" w:color="auto"/>
              <w:right w:val="nil"/>
            </w:tcBorders>
            <w:shd w:val="clear" w:color="auto" w:fill="auto"/>
            <w:noWrap/>
            <w:vAlign w:val="center"/>
            <w:hideMark/>
          </w:tcPr>
          <w:p w:rsidR="00100A46" w:rsidRPr="00100A46" w:rsidRDefault="00100A46" w:rsidP="00100A46">
            <w:pPr>
              <w:spacing w:after="0" w:line="240" w:lineRule="auto"/>
              <w:jc w:val="center"/>
              <w:rPr>
                <w:rFonts w:ascii="Times New Roman" w:eastAsia="Times New Roman" w:hAnsi="Times New Roman" w:cs="Times New Roman"/>
                <w:b/>
                <w:bCs/>
                <w:color w:val="000000"/>
                <w:sz w:val="24"/>
                <w:szCs w:val="24"/>
                <w:lang w:eastAsia="pt-BR"/>
              </w:rPr>
            </w:pPr>
            <w:r w:rsidRPr="00100A46">
              <w:rPr>
                <w:rFonts w:ascii="Times New Roman" w:eastAsia="Times New Roman" w:hAnsi="Times New Roman" w:cs="Times New Roman"/>
                <w:b/>
                <w:bCs/>
                <w:color w:val="000000"/>
                <w:sz w:val="24"/>
                <w:szCs w:val="24"/>
                <w:lang w:eastAsia="pt-BR"/>
              </w:rPr>
              <w:t>100%</w:t>
            </w:r>
          </w:p>
        </w:tc>
      </w:tr>
    </w:tbl>
    <w:p w:rsidR="008716B2" w:rsidRDefault="000C5E6C" w:rsidP="000C5E6C">
      <w:pPr>
        <w:rPr>
          <w:rFonts w:ascii="Times New Roman" w:hAnsi="Times New Roman"/>
          <w:sz w:val="24"/>
          <w:szCs w:val="24"/>
          <w:lang w:val="en-US"/>
        </w:rPr>
      </w:pPr>
      <w:r w:rsidRPr="000C5E6C">
        <w:rPr>
          <w:rFonts w:ascii="Times New Roman" w:hAnsi="Times New Roman"/>
          <w:sz w:val="20"/>
          <w:szCs w:val="20"/>
          <w:lang w:val="en-US"/>
        </w:rPr>
        <w:t>Source: subsample of RASDB designed for the paper’s econometric analysis.</w:t>
      </w:r>
    </w:p>
    <w:p w:rsidR="00DD580D" w:rsidRDefault="00DD580D" w:rsidP="00DD580D">
      <w:pPr>
        <w:jc w:val="both"/>
        <w:rPr>
          <w:rFonts w:ascii="Times New Roman" w:hAnsi="Times New Roman"/>
          <w:sz w:val="24"/>
          <w:szCs w:val="24"/>
          <w:lang w:val="en-US"/>
        </w:rPr>
      </w:pPr>
      <w:r>
        <w:rPr>
          <w:rFonts w:ascii="Times New Roman" w:hAnsi="Times New Roman"/>
          <w:sz w:val="24"/>
          <w:szCs w:val="24"/>
          <w:lang w:val="en-US"/>
        </w:rPr>
        <w:t xml:space="preserve">Even after controlling for the factors that explain the cross-sectional variation of the optimal levels of the land use factor, knowledge measures still have a role to play in explaining the remaining variation. This means that there is a significant part of the difference in the land use factor effectively practiced by farmers that is explained by the peculiar ways in which they deviate from their individual optimal levels for the land use factor. And also </w:t>
      </w:r>
      <w:proofErr w:type="gramStart"/>
      <w:r>
        <w:rPr>
          <w:rFonts w:ascii="Times New Roman" w:hAnsi="Times New Roman"/>
          <w:sz w:val="24"/>
          <w:szCs w:val="24"/>
          <w:lang w:val="en-US"/>
        </w:rPr>
        <w:t>that knowledge proxies</w:t>
      </w:r>
      <w:proofErr w:type="gramEnd"/>
      <w:r>
        <w:rPr>
          <w:rFonts w:ascii="Times New Roman" w:hAnsi="Times New Roman"/>
          <w:sz w:val="24"/>
          <w:szCs w:val="24"/>
          <w:lang w:val="en-US"/>
        </w:rPr>
        <w:t xml:space="preserve"> explain a non-negligible fraction of such peculiar deviations.</w:t>
      </w:r>
    </w:p>
    <w:p w:rsidR="009C1B09" w:rsidRDefault="009C1B09" w:rsidP="009C1B09">
      <w:pPr>
        <w:jc w:val="both"/>
        <w:rPr>
          <w:rFonts w:ascii="Times New Roman" w:hAnsi="Times New Roman"/>
          <w:sz w:val="24"/>
          <w:szCs w:val="24"/>
          <w:lang w:val="en-US"/>
        </w:rPr>
      </w:pPr>
      <w:r>
        <w:rPr>
          <w:rFonts w:ascii="Times New Roman" w:hAnsi="Times New Roman"/>
          <w:sz w:val="24"/>
          <w:szCs w:val="24"/>
          <w:lang w:val="en-US"/>
        </w:rPr>
        <w:t xml:space="preserve">Under the light of the theoretical model, results can be interpreted as </w:t>
      </w:r>
      <w:proofErr w:type="gramStart"/>
      <w:r>
        <w:rPr>
          <w:rFonts w:ascii="Times New Roman" w:hAnsi="Times New Roman"/>
          <w:sz w:val="24"/>
          <w:szCs w:val="24"/>
          <w:lang w:val="en-US"/>
        </w:rPr>
        <w:t>an evidence</w:t>
      </w:r>
      <w:proofErr w:type="gramEnd"/>
      <w:r>
        <w:rPr>
          <w:rFonts w:ascii="Times New Roman" w:hAnsi="Times New Roman"/>
          <w:sz w:val="24"/>
          <w:szCs w:val="24"/>
          <w:lang w:val="en-US"/>
        </w:rPr>
        <w:t xml:space="preserve"> that the land use factor selected by farmers of </w:t>
      </w:r>
      <w:proofErr w:type="spellStart"/>
      <w:r>
        <w:rPr>
          <w:rFonts w:ascii="Times New Roman" w:hAnsi="Times New Roman"/>
          <w:sz w:val="24"/>
          <w:szCs w:val="24"/>
          <w:lang w:val="en-US"/>
        </w:rPr>
        <w:t>Paragominas</w:t>
      </w:r>
      <w:proofErr w:type="spellEnd"/>
      <w:r>
        <w:rPr>
          <w:rFonts w:ascii="Times New Roman" w:hAnsi="Times New Roman"/>
          <w:sz w:val="24"/>
          <w:szCs w:val="24"/>
          <w:lang w:val="en-US"/>
        </w:rPr>
        <w:t xml:space="preserve"> and of </w:t>
      </w:r>
      <w:proofErr w:type="spellStart"/>
      <w:r>
        <w:rPr>
          <w:rFonts w:ascii="Times New Roman" w:hAnsi="Times New Roman"/>
          <w:sz w:val="24"/>
          <w:szCs w:val="24"/>
          <w:lang w:val="en-US"/>
        </w:rPr>
        <w:t>Santarém-Belterra</w:t>
      </w:r>
      <w:proofErr w:type="spellEnd"/>
      <w:r>
        <w:rPr>
          <w:rFonts w:ascii="Times New Roman" w:hAnsi="Times New Roman"/>
          <w:sz w:val="24"/>
          <w:szCs w:val="24"/>
          <w:lang w:val="en-US"/>
        </w:rPr>
        <w:t xml:space="preserve"> does not coincide with the optimal. If it would, the knowledge proxies </w:t>
      </w:r>
      <w:r w:rsidR="00DF0280">
        <w:rPr>
          <w:rFonts w:ascii="Times New Roman" w:hAnsi="Times New Roman"/>
          <w:sz w:val="24"/>
          <w:szCs w:val="24"/>
          <w:lang w:val="en-US"/>
        </w:rPr>
        <w:t>would</w:t>
      </w:r>
      <w:r>
        <w:rPr>
          <w:rFonts w:ascii="Times New Roman" w:hAnsi="Times New Roman"/>
          <w:sz w:val="24"/>
          <w:szCs w:val="24"/>
          <w:lang w:val="en-US"/>
        </w:rPr>
        <w:t xml:space="preserve"> be insignificant predictors. This means that land is being under or over utilized and it can be claimed, in </w:t>
      </w:r>
      <w:r>
        <w:rPr>
          <w:rFonts w:ascii="Times New Roman" w:hAnsi="Times New Roman"/>
          <w:sz w:val="24"/>
          <w:szCs w:val="24"/>
          <w:lang w:val="en-US"/>
        </w:rPr>
        <w:lastRenderedPageBreak/>
        <w:t>the basis of the results, that one of the reasons for this is the lack of precise knowledge regarding the basic agronomics of FBA.</w:t>
      </w:r>
    </w:p>
    <w:p w:rsidR="00D27401" w:rsidRDefault="00C227D7" w:rsidP="00D27401">
      <w:pPr>
        <w:jc w:val="center"/>
        <w:rPr>
          <w:rFonts w:ascii="Times New Roman" w:hAnsi="Times New Roman"/>
          <w:b/>
          <w:sz w:val="24"/>
          <w:szCs w:val="24"/>
          <w:lang w:val="en-US"/>
        </w:rPr>
      </w:pPr>
      <w:r w:rsidRPr="00C227D7">
        <w:rPr>
          <w:rFonts w:ascii="Times New Roman" w:hAnsi="Times New Roman"/>
          <w:b/>
          <w:sz w:val="24"/>
          <w:szCs w:val="24"/>
          <w:lang w:val="en-US"/>
        </w:rPr>
        <w:t xml:space="preserve">Table </w:t>
      </w:r>
      <w:r w:rsidR="006619A3">
        <w:rPr>
          <w:rFonts w:ascii="Times New Roman" w:hAnsi="Times New Roman"/>
          <w:b/>
          <w:sz w:val="24"/>
          <w:szCs w:val="24"/>
          <w:lang w:val="en-US"/>
        </w:rPr>
        <w:t>6</w:t>
      </w:r>
      <w:r w:rsidRPr="00C227D7">
        <w:rPr>
          <w:rFonts w:ascii="Times New Roman" w:hAnsi="Times New Roman"/>
          <w:b/>
          <w:sz w:val="24"/>
          <w:szCs w:val="24"/>
          <w:lang w:val="en-US"/>
        </w:rPr>
        <w:tab/>
      </w:r>
      <w:r>
        <w:rPr>
          <w:rFonts w:ascii="Times New Roman" w:hAnsi="Times New Roman"/>
          <w:b/>
          <w:sz w:val="24"/>
          <w:szCs w:val="24"/>
          <w:lang w:val="en-US"/>
        </w:rPr>
        <w:t>Estimation</w:t>
      </w:r>
      <w:r w:rsidRPr="00C227D7">
        <w:rPr>
          <w:rFonts w:ascii="Times New Roman" w:hAnsi="Times New Roman"/>
          <w:b/>
          <w:sz w:val="24"/>
          <w:szCs w:val="24"/>
          <w:lang w:val="en-US"/>
        </w:rPr>
        <w:t xml:space="preserve"> results</w:t>
      </w:r>
    </w:p>
    <w:tbl>
      <w:tblPr>
        <w:tblW w:w="5100" w:type="dxa"/>
        <w:jc w:val="center"/>
        <w:tblInd w:w="55" w:type="dxa"/>
        <w:tblCellMar>
          <w:left w:w="70" w:type="dxa"/>
          <w:right w:w="70" w:type="dxa"/>
        </w:tblCellMar>
        <w:tblLook w:val="04A0" w:firstRow="1" w:lastRow="0" w:firstColumn="1" w:lastColumn="0" w:noHBand="0" w:noVBand="1"/>
      </w:tblPr>
      <w:tblGrid>
        <w:gridCol w:w="985"/>
        <w:gridCol w:w="1435"/>
        <w:gridCol w:w="1340"/>
        <w:gridCol w:w="1340"/>
      </w:tblGrid>
      <w:tr w:rsidR="00D27401" w:rsidRPr="00D27401" w:rsidTr="00D27401">
        <w:trPr>
          <w:trHeight w:val="315"/>
          <w:jc w:val="center"/>
        </w:trPr>
        <w:tc>
          <w:tcPr>
            <w:tcW w:w="2420" w:type="dxa"/>
            <w:gridSpan w:val="2"/>
            <w:tcBorders>
              <w:top w:val="nil"/>
              <w:left w:val="nil"/>
              <w:bottom w:val="single" w:sz="4" w:space="0" w:color="auto"/>
              <w:right w:val="nil"/>
            </w:tcBorders>
            <w:shd w:val="clear" w:color="auto" w:fill="auto"/>
            <w:noWrap/>
            <w:vAlign w:val="center"/>
            <w:hideMark/>
          </w:tcPr>
          <w:p w:rsidR="00D27401" w:rsidRPr="00D27401" w:rsidRDefault="00A176A1" w:rsidP="00A176A1">
            <w:pPr>
              <w:spacing w:after="0" w:line="240" w:lineRule="auto"/>
              <w:jc w:val="center"/>
              <w:rPr>
                <w:rFonts w:ascii="Times New Roman" w:eastAsia="Times New Roman" w:hAnsi="Times New Roman" w:cs="Times New Roman"/>
                <w:color w:val="000000"/>
                <w:sz w:val="24"/>
                <w:szCs w:val="24"/>
                <w:lang w:eastAsia="pt-BR"/>
              </w:rPr>
            </w:pPr>
            <w:proofErr w:type="spellStart"/>
            <w:r>
              <w:rPr>
                <w:rFonts w:ascii="Times New Roman" w:eastAsia="Times New Roman" w:hAnsi="Times New Roman" w:cs="Times New Roman"/>
                <w:color w:val="000000"/>
                <w:sz w:val="24"/>
                <w:szCs w:val="24"/>
                <w:lang w:eastAsia="pt-BR"/>
              </w:rPr>
              <w:t>Dependent</w:t>
            </w:r>
            <w:proofErr w:type="spellEnd"/>
            <w:r>
              <w:rPr>
                <w:rFonts w:ascii="Times New Roman" w:eastAsia="Times New Roman" w:hAnsi="Times New Roman" w:cs="Times New Roman"/>
                <w:color w:val="000000"/>
                <w:sz w:val="24"/>
                <w:szCs w:val="24"/>
                <w:lang w:eastAsia="pt-BR"/>
              </w:rPr>
              <w:t xml:space="preserve"> </w:t>
            </w:r>
            <w:proofErr w:type="spellStart"/>
            <w:r>
              <w:rPr>
                <w:rFonts w:ascii="Times New Roman" w:eastAsia="Times New Roman" w:hAnsi="Times New Roman" w:cs="Times New Roman"/>
                <w:color w:val="000000"/>
                <w:sz w:val="24"/>
                <w:szCs w:val="24"/>
                <w:lang w:eastAsia="pt-BR"/>
              </w:rPr>
              <w:t>variable</w:t>
            </w:r>
            <w:proofErr w:type="spellEnd"/>
            <w:r>
              <w:rPr>
                <w:rFonts w:ascii="Times New Roman" w:eastAsia="Times New Roman" w:hAnsi="Times New Roman" w:cs="Times New Roman"/>
                <w:color w:val="000000"/>
                <w:sz w:val="24"/>
                <w:szCs w:val="24"/>
                <w:lang w:eastAsia="pt-BR"/>
              </w:rPr>
              <w:t xml:space="preserve">: </w:t>
            </w:r>
            <w:r>
              <w:rPr>
                <w:rFonts w:ascii="Cambria Math" w:eastAsia="Times New Roman" w:hAnsi="Cambria Math" w:cs="Times New Roman"/>
                <w:color w:val="000000"/>
                <w:sz w:val="24"/>
                <w:szCs w:val="24"/>
                <w:lang w:eastAsia="pt-BR"/>
              </w:rPr>
              <w:t>𝛾</w:t>
            </w:r>
            <w:r w:rsidR="00D27401" w:rsidRPr="00D27401">
              <w:rPr>
                <w:rFonts w:ascii="Times New Roman" w:eastAsia="Times New Roman" w:hAnsi="Times New Roman" w:cs="Times New Roman"/>
                <w:color w:val="000000"/>
                <w:sz w:val="24"/>
                <w:szCs w:val="24"/>
                <w:lang w:eastAsia="pt-BR"/>
              </w:rPr>
              <w:t xml:space="preserve"> </w:t>
            </w:r>
          </w:p>
        </w:tc>
        <w:tc>
          <w:tcPr>
            <w:tcW w:w="1340" w:type="dxa"/>
            <w:tcBorders>
              <w:top w:val="nil"/>
              <w:left w:val="nil"/>
              <w:bottom w:val="single" w:sz="4" w:space="0" w:color="auto"/>
              <w:right w:val="nil"/>
            </w:tcBorders>
            <w:shd w:val="clear" w:color="auto" w:fill="auto"/>
            <w:noWrap/>
            <w:vAlign w:val="center"/>
            <w:hideMark/>
          </w:tcPr>
          <w:p w:rsidR="00D27401" w:rsidRPr="00D27401" w:rsidRDefault="00D27401" w:rsidP="00D27401">
            <w:pPr>
              <w:spacing w:after="0" w:line="240" w:lineRule="auto"/>
              <w:jc w:val="center"/>
              <w:rPr>
                <w:rFonts w:ascii="Calibri" w:eastAsia="Times New Roman" w:hAnsi="Calibri" w:cs="Times New Roman"/>
                <w:color w:val="000000"/>
                <w:lang w:eastAsia="pt-BR"/>
              </w:rPr>
            </w:pPr>
          </w:p>
        </w:tc>
        <w:tc>
          <w:tcPr>
            <w:tcW w:w="1340" w:type="dxa"/>
            <w:tcBorders>
              <w:top w:val="nil"/>
              <w:left w:val="nil"/>
              <w:bottom w:val="single" w:sz="4" w:space="0" w:color="auto"/>
              <w:right w:val="nil"/>
            </w:tcBorders>
            <w:shd w:val="clear" w:color="auto" w:fill="auto"/>
            <w:noWrap/>
            <w:vAlign w:val="center"/>
            <w:hideMark/>
          </w:tcPr>
          <w:p w:rsidR="00D27401" w:rsidRPr="00D27401" w:rsidRDefault="00D27401" w:rsidP="00D27401">
            <w:pPr>
              <w:spacing w:after="0" w:line="240" w:lineRule="auto"/>
              <w:jc w:val="center"/>
              <w:rPr>
                <w:rFonts w:ascii="Calibri" w:eastAsia="Times New Roman" w:hAnsi="Calibri" w:cs="Times New Roman"/>
                <w:color w:val="000000"/>
                <w:lang w:eastAsia="pt-BR"/>
              </w:rPr>
            </w:pPr>
          </w:p>
        </w:tc>
      </w:tr>
      <w:tr w:rsidR="00D27401" w:rsidRPr="00D27401" w:rsidTr="00D27401">
        <w:trPr>
          <w:trHeight w:val="315"/>
          <w:jc w:val="center"/>
        </w:trPr>
        <w:tc>
          <w:tcPr>
            <w:tcW w:w="985" w:type="dxa"/>
            <w:tcBorders>
              <w:top w:val="nil"/>
              <w:left w:val="nil"/>
              <w:bottom w:val="nil"/>
              <w:right w:val="nil"/>
            </w:tcBorders>
            <w:shd w:val="clear" w:color="auto" w:fill="auto"/>
            <w:noWrap/>
            <w:vAlign w:val="center"/>
            <w:hideMark/>
          </w:tcPr>
          <w:p w:rsidR="00D27401" w:rsidRPr="00D27401" w:rsidRDefault="00D27401" w:rsidP="00D27401">
            <w:pPr>
              <w:spacing w:after="0" w:line="240" w:lineRule="auto"/>
              <w:jc w:val="center"/>
              <w:rPr>
                <w:rFonts w:ascii="Times New Roman" w:eastAsia="Times New Roman" w:hAnsi="Times New Roman" w:cs="Times New Roman"/>
                <w:color w:val="000000"/>
                <w:sz w:val="24"/>
                <w:szCs w:val="24"/>
                <w:lang w:eastAsia="pt-BR"/>
              </w:rPr>
            </w:pPr>
          </w:p>
        </w:tc>
        <w:tc>
          <w:tcPr>
            <w:tcW w:w="1435" w:type="dxa"/>
            <w:tcBorders>
              <w:top w:val="nil"/>
              <w:left w:val="nil"/>
              <w:bottom w:val="nil"/>
              <w:right w:val="nil"/>
            </w:tcBorders>
            <w:shd w:val="clear" w:color="auto" w:fill="auto"/>
            <w:noWrap/>
            <w:vAlign w:val="center"/>
            <w:hideMark/>
          </w:tcPr>
          <w:p w:rsidR="00D27401" w:rsidRPr="00D27401" w:rsidRDefault="00D27401" w:rsidP="00D27401">
            <w:pPr>
              <w:spacing w:after="0" w:line="240" w:lineRule="auto"/>
              <w:jc w:val="center"/>
              <w:rPr>
                <w:rFonts w:ascii="Times New Roman" w:eastAsia="Times New Roman" w:hAnsi="Times New Roman" w:cs="Times New Roman"/>
                <w:b/>
                <w:bCs/>
                <w:color w:val="000000"/>
                <w:sz w:val="24"/>
                <w:szCs w:val="24"/>
                <w:lang w:eastAsia="pt-BR"/>
              </w:rPr>
            </w:pPr>
            <w:r w:rsidRPr="00D27401">
              <w:rPr>
                <w:rFonts w:ascii="Times New Roman" w:eastAsia="Times New Roman" w:hAnsi="Times New Roman" w:cs="Times New Roman"/>
                <w:b/>
                <w:bCs/>
                <w:color w:val="000000"/>
                <w:sz w:val="24"/>
                <w:szCs w:val="24"/>
                <w:lang w:eastAsia="pt-BR"/>
              </w:rPr>
              <w:t>OLS</w:t>
            </w:r>
          </w:p>
        </w:tc>
        <w:tc>
          <w:tcPr>
            <w:tcW w:w="1340" w:type="dxa"/>
            <w:tcBorders>
              <w:top w:val="nil"/>
              <w:left w:val="nil"/>
              <w:bottom w:val="nil"/>
              <w:right w:val="nil"/>
            </w:tcBorders>
            <w:shd w:val="clear" w:color="auto" w:fill="auto"/>
            <w:noWrap/>
            <w:vAlign w:val="center"/>
            <w:hideMark/>
          </w:tcPr>
          <w:p w:rsidR="00D27401" w:rsidRPr="00D27401" w:rsidRDefault="00D27401" w:rsidP="00D27401">
            <w:pPr>
              <w:spacing w:after="0" w:line="240" w:lineRule="auto"/>
              <w:jc w:val="center"/>
              <w:rPr>
                <w:rFonts w:ascii="Times New Roman" w:eastAsia="Times New Roman" w:hAnsi="Times New Roman" w:cs="Times New Roman"/>
                <w:b/>
                <w:bCs/>
                <w:color w:val="000000"/>
                <w:sz w:val="24"/>
                <w:szCs w:val="24"/>
                <w:lang w:eastAsia="pt-BR"/>
              </w:rPr>
            </w:pPr>
            <w:r w:rsidRPr="00D27401">
              <w:rPr>
                <w:rFonts w:ascii="Times New Roman" w:eastAsia="Times New Roman" w:hAnsi="Times New Roman" w:cs="Times New Roman"/>
                <w:b/>
                <w:bCs/>
                <w:color w:val="000000"/>
                <w:sz w:val="24"/>
                <w:szCs w:val="24"/>
                <w:lang w:eastAsia="pt-BR"/>
              </w:rPr>
              <w:t>FLOGIT</w:t>
            </w:r>
          </w:p>
        </w:tc>
        <w:tc>
          <w:tcPr>
            <w:tcW w:w="1340" w:type="dxa"/>
            <w:tcBorders>
              <w:top w:val="nil"/>
              <w:left w:val="nil"/>
              <w:bottom w:val="nil"/>
              <w:right w:val="nil"/>
            </w:tcBorders>
            <w:shd w:val="clear" w:color="auto" w:fill="auto"/>
            <w:noWrap/>
            <w:vAlign w:val="center"/>
            <w:hideMark/>
          </w:tcPr>
          <w:p w:rsidR="00D27401" w:rsidRPr="00D27401" w:rsidRDefault="00D27401" w:rsidP="00D27401">
            <w:pPr>
              <w:spacing w:after="0" w:line="240" w:lineRule="auto"/>
              <w:jc w:val="center"/>
              <w:rPr>
                <w:rFonts w:ascii="Times New Roman" w:eastAsia="Times New Roman" w:hAnsi="Times New Roman" w:cs="Times New Roman"/>
                <w:b/>
                <w:bCs/>
                <w:color w:val="000000"/>
                <w:sz w:val="24"/>
                <w:szCs w:val="24"/>
                <w:lang w:eastAsia="pt-BR"/>
              </w:rPr>
            </w:pPr>
            <w:r w:rsidRPr="00D27401">
              <w:rPr>
                <w:rFonts w:ascii="Times New Roman" w:eastAsia="Times New Roman" w:hAnsi="Times New Roman" w:cs="Times New Roman"/>
                <w:b/>
                <w:bCs/>
                <w:color w:val="000000"/>
                <w:sz w:val="24"/>
                <w:szCs w:val="24"/>
                <w:lang w:eastAsia="pt-BR"/>
              </w:rPr>
              <w:t>FPROBIT</w:t>
            </w:r>
          </w:p>
        </w:tc>
      </w:tr>
      <w:tr w:rsidR="00D27401" w:rsidRPr="00D27401" w:rsidTr="00D27401">
        <w:trPr>
          <w:trHeight w:val="315"/>
          <w:jc w:val="center"/>
        </w:trPr>
        <w:tc>
          <w:tcPr>
            <w:tcW w:w="985" w:type="dxa"/>
            <w:vMerge w:val="restart"/>
            <w:tcBorders>
              <w:top w:val="nil"/>
              <w:left w:val="nil"/>
              <w:bottom w:val="nil"/>
              <w:right w:val="nil"/>
            </w:tcBorders>
            <w:shd w:val="clear" w:color="auto" w:fill="auto"/>
            <w:noWrap/>
            <w:vAlign w:val="center"/>
            <w:hideMark/>
          </w:tcPr>
          <w:p w:rsidR="00D27401" w:rsidRPr="00D27401" w:rsidRDefault="00D27401" w:rsidP="00D27401">
            <w:pPr>
              <w:spacing w:after="0" w:line="240" w:lineRule="auto"/>
              <w:jc w:val="center"/>
              <w:rPr>
                <w:rFonts w:ascii="Times New Roman" w:eastAsia="Times New Roman" w:hAnsi="Times New Roman" w:cs="Times New Roman"/>
                <w:color w:val="000000"/>
                <w:sz w:val="24"/>
                <w:szCs w:val="24"/>
                <w:lang w:eastAsia="pt-BR"/>
              </w:rPr>
            </w:pPr>
            <w:proofErr w:type="spellStart"/>
            <w:proofErr w:type="gramStart"/>
            <w:r w:rsidRPr="00D27401">
              <w:rPr>
                <w:rFonts w:ascii="Times New Roman" w:eastAsia="Times New Roman" w:hAnsi="Times New Roman" w:cs="Times New Roman"/>
                <w:color w:val="000000"/>
                <w:sz w:val="24"/>
                <w:szCs w:val="24"/>
                <w:lang w:eastAsia="pt-BR"/>
              </w:rPr>
              <w:t>urb_t</w:t>
            </w:r>
            <w:proofErr w:type="spellEnd"/>
            <w:proofErr w:type="gramEnd"/>
          </w:p>
        </w:tc>
        <w:tc>
          <w:tcPr>
            <w:tcW w:w="1435" w:type="dxa"/>
            <w:tcBorders>
              <w:top w:val="nil"/>
              <w:left w:val="nil"/>
              <w:bottom w:val="nil"/>
              <w:right w:val="nil"/>
            </w:tcBorders>
            <w:shd w:val="clear" w:color="auto" w:fill="auto"/>
            <w:noWrap/>
            <w:vAlign w:val="center"/>
            <w:hideMark/>
          </w:tcPr>
          <w:p w:rsidR="00D27401" w:rsidRPr="00D27401" w:rsidRDefault="00D27401" w:rsidP="00D27401">
            <w:pPr>
              <w:spacing w:after="0" w:line="240" w:lineRule="auto"/>
              <w:jc w:val="center"/>
              <w:rPr>
                <w:rFonts w:ascii="Times New Roman" w:eastAsia="Times New Roman" w:hAnsi="Times New Roman" w:cs="Times New Roman"/>
                <w:color w:val="000000"/>
                <w:sz w:val="24"/>
                <w:szCs w:val="24"/>
                <w:lang w:eastAsia="pt-BR"/>
              </w:rPr>
            </w:pPr>
            <w:r w:rsidRPr="00D27401">
              <w:rPr>
                <w:rFonts w:ascii="Times New Roman" w:eastAsia="Times New Roman" w:hAnsi="Times New Roman" w:cs="Times New Roman"/>
                <w:color w:val="000000"/>
                <w:sz w:val="24"/>
                <w:szCs w:val="24"/>
                <w:lang w:eastAsia="pt-BR"/>
              </w:rPr>
              <w:t>-0,00118*</w:t>
            </w:r>
          </w:p>
        </w:tc>
        <w:tc>
          <w:tcPr>
            <w:tcW w:w="1340" w:type="dxa"/>
            <w:tcBorders>
              <w:top w:val="nil"/>
              <w:left w:val="nil"/>
              <w:bottom w:val="nil"/>
              <w:right w:val="nil"/>
            </w:tcBorders>
            <w:shd w:val="clear" w:color="auto" w:fill="auto"/>
            <w:noWrap/>
            <w:vAlign w:val="center"/>
            <w:hideMark/>
          </w:tcPr>
          <w:p w:rsidR="00D27401" w:rsidRPr="00D27401" w:rsidRDefault="00D27401" w:rsidP="00D27401">
            <w:pPr>
              <w:spacing w:after="0" w:line="240" w:lineRule="auto"/>
              <w:jc w:val="center"/>
              <w:rPr>
                <w:rFonts w:ascii="Times New Roman" w:eastAsia="Times New Roman" w:hAnsi="Times New Roman" w:cs="Times New Roman"/>
                <w:color w:val="000000"/>
                <w:sz w:val="24"/>
                <w:szCs w:val="24"/>
                <w:lang w:eastAsia="pt-BR"/>
              </w:rPr>
            </w:pPr>
            <w:r w:rsidRPr="00D27401">
              <w:rPr>
                <w:rFonts w:ascii="Times New Roman" w:eastAsia="Times New Roman" w:hAnsi="Times New Roman" w:cs="Times New Roman"/>
                <w:color w:val="000000"/>
                <w:sz w:val="24"/>
                <w:szCs w:val="24"/>
                <w:lang w:eastAsia="pt-BR"/>
              </w:rPr>
              <w:t>-0,00628*</w:t>
            </w:r>
          </w:p>
        </w:tc>
        <w:tc>
          <w:tcPr>
            <w:tcW w:w="1340" w:type="dxa"/>
            <w:tcBorders>
              <w:top w:val="nil"/>
              <w:left w:val="nil"/>
              <w:bottom w:val="nil"/>
              <w:right w:val="nil"/>
            </w:tcBorders>
            <w:shd w:val="clear" w:color="auto" w:fill="auto"/>
            <w:noWrap/>
            <w:vAlign w:val="center"/>
            <w:hideMark/>
          </w:tcPr>
          <w:p w:rsidR="00D27401" w:rsidRPr="00D27401" w:rsidRDefault="00D27401" w:rsidP="00D27401">
            <w:pPr>
              <w:spacing w:after="0" w:line="240" w:lineRule="auto"/>
              <w:jc w:val="center"/>
              <w:rPr>
                <w:rFonts w:ascii="Times New Roman" w:eastAsia="Times New Roman" w:hAnsi="Times New Roman" w:cs="Times New Roman"/>
                <w:color w:val="000000"/>
                <w:sz w:val="24"/>
                <w:szCs w:val="24"/>
                <w:lang w:eastAsia="pt-BR"/>
              </w:rPr>
            </w:pPr>
            <w:r w:rsidRPr="00D27401">
              <w:rPr>
                <w:rFonts w:ascii="Times New Roman" w:eastAsia="Times New Roman" w:hAnsi="Times New Roman" w:cs="Times New Roman"/>
                <w:color w:val="000000"/>
                <w:sz w:val="24"/>
                <w:szCs w:val="24"/>
                <w:lang w:eastAsia="pt-BR"/>
              </w:rPr>
              <w:t>-0,00339*</w:t>
            </w:r>
          </w:p>
        </w:tc>
      </w:tr>
      <w:tr w:rsidR="00D27401" w:rsidRPr="00D27401" w:rsidTr="00D27401">
        <w:trPr>
          <w:trHeight w:val="315"/>
          <w:jc w:val="center"/>
        </w:trPr>
        <w:tc>
          <w:tcPr>
            <w:tcW w:w="985" w:type="dxa"/>
            <w:vMerge/>
            <w:tcBorders>
              <w:top w:val="nil"/>
              <w:left w:val="nil"/>
              <w:bottom w:val="nil"/>
              <w:right w:val="nil"/>
            </w:tcBorders>
            <w:vAlign w:val="center"/>
            <w:hideMark/>
          </w:tcPr>
          <w:p w:rsidR="00D27401" w:rsidRPr="00D27401" w:rsidRDefault="00D27401" w:rsidP="00D27401">
            <w:pPr>
              <w:spacing w:after="0" w:line="240" w:lineRule="auto"/>
              <w:jc w:val="center"/>
              <w:rPr>
                <w:rFonts w:ascii="Times New Roman" w:eastAsia="Times New Roman" w:hAnsi="Times New Roman" w:cs="Times New Roman"/>
                <w:color w:val="000000"/>
                <w:sz w:val="24"/>
                <w:szCs w:val="24"/>
                <w:lang w:eastAsia="pt-BR"/>
              </w:rPr>
            </w:pPr>
          </w:p>
        </w:tc>
        <w:tc>
          <w:tcPr>
            <w:tcW w:w="1435" w:type="dxa"/>
            <w:tcBorders>
              <w:top w:val="nil"/>
              <w:left w:val="nil"/>
              <w:bottom w:val="nil"/>
              <w:right w:val="nil"/>
            </w:tcBorders>
            <w:shd w:val="clear" w:color="auto" w:fill="auto"/>
            <w:noWrap/>
            <w:vAlign w:val="center"/>
            <w:hideMark/>
          </w:tcPr>
          <w:p w:rsidR="00D27401" w:rsidRPr="00D27401" w:rsidRDefault="00D27401" w:rsidP="00D27401">
            <w:pPr>
              <w:spacing w:after="0" w:line="240" w:lineRule="auto"/>
              <w:jc w:val="center"/>
              <w:rPr>
                <w:rFonts w:ascii="Times New Roman" w:eastAsia="Times New Roman" w:hAnsi="Times New Roman" w:cs="Times New Roman"/>
                <w:color w:val="000000"/>
                <w:sz w:val="24"/>
                <w:szCs w:val="24"/>
                <w:lang w:eastAsia="pt-BR"/>
              </w:rPr>
            </w:pPr>
            <w:proofErr w:type="gramStart"/>
            <w:r w:rsidRPr="00D27401">
              <w:rPr>
                <w:rFonts w:ascii="Times New Roman" w:eastAsia="Times New Roman" w:hAnsi="Times New Roman" w:cs="Times New Roman"/>
                <w:color w:val="000000"/>
                <w:sz w:val="24"/>
                <w:szCs w:val="24"/>
                <w:lang w:eastAsia="pt-BR"/>
              </w:rPr>
              <w:t xml:space="preserve">( </w:t>
            </w:r>
            <w:proofErr w:type="gramEnd"/>
            <w:r w:rsidRPr="00D27401">
              <w:rPr>
                <w:rFonts w:ascii="Times New Roman" w:eastAsia="Times New Roman" w:hAnsi="Times New Roman" w:cs="Times New Roman"/>
                <w:color w:val="000000"/>
                <w:sz w:val="24"/>
                <w:szCs w:val="24"/>
                <w:lang w:eastAsia="pt-BR"/>
              </w:rPr>
              <w:t>0,00053 )</w:t>
            </w:r>
          </w:p>
        </w:tc>
        <w:tc>
          <w:tcPr>
            <w:tcW w:w="1340" w:type="dxa"/>
            <w:tcBorders>
              <w:top w:val="nil"/>
              <w:left w:val="nil"/>
              <w:bottom w:val="nil"/>
              <w:right w:val="nil"/>
            </w:tcBorders>
            <w:shd w:val="clear" w:color="auto" w:fill="auto"/>
            <w:noWrap/>
            <w:vAlign w:val="center"/>
            <w:hideMark/>
          </w:tcPr>
          <w:p w:rsidR="00D27401" w:rsidRPr="00D27401" w:rsidRDefault="00D27401" w:rsidP="00D27401">
            <w:pPr>
              <w:spacing w:after="0" w:line="240" w:lineRule="auto"/>
              <w:jc w:val="center"/>
              <w:rPr>
                <w:rFonts w:ascii="Times New Roman" w:eastAsia="Times New Roman" w:hAnsi="Times New Roman" w:cs="Times New Roman"/>
                <w:color w:val="000000"/>
                <w:sz w:val="24"/>
                <w:szCs w:val="24"/>
                <w:lang w:eastAsia="pt-BR"/>
              </w:rPr>
            </w:pPr>
            <w:proofErr w:type="gramStart"/>
            <w:r w:rsidRPr="00D27401">
              <w:rPr>
                <w:rFonts w:ascii="Times New Roman" w:eastAsia="Times New Roman" w:hAnsi="Times New Roman" w:cs="Times New Roman"/>
                <w:color w:val="000000"/>
                <w:sz w:val="24"/>
                <w:szCs w:val="24"/>
                <w:lang w:eastAsia="pt-BR"/>
              </w:rPr>
              <w:t xml:space="preserve">( </w:t>
            </w:r>
            <w:proofErr w:type="gramEnd"/>
            <w:r w:rsidRPr="00D27401">
              <w:rPr>
                <w:rFonts w:ascii="Times New Roman" w:eastAsia="Times New Roman" w:hAnsi="Times New Roman" w:cs="Times New Roman"/>
                <w:color w:val="000000"/>
                <w:sz w:val="24"/>
                <w:szCs w:val="24"/>
                <w:lang w:eastAsia="pt-BR"/>
              </w:rPr>
              <w:t>0,00283 )</w:t>
            </w:r>
          </w:p>
        </w:tc>
        <w:tc>
          <w:tcPr>
            <w:tcW w:w="1340" w:type="dxa"/>
            <w:tcBorders>
              <w:top w:val="nil"/>
              <w:left w:val="nil"/>
              <w:bottom w:val="nil"/>
              <w:right w:val="nil"/>
            </w:tcBorders>
            <w:shd w:val="clear" w:color="auto" w:fill="auto"/>
            <w:noWrap/>
            <w:vAlign w:val="center"/>
            <w:hideMark/>
          </w:tcPr>
          <w:p w:rsidR="00D27401" w:rsidRPr="00D27401" w:rsidRDefault="00D27401" w:rsidP="00D27401">
            <w:pPr>
              <w:spacing w:after="0" w:line="240" w:lineRule="auto"/>
              <w:jc w:val="center"/>
              <w:rPr>
                <w:rFonts w:ascii="Times New Roman" w:eastAsia="Times New Roman" w:hAnsi="Times New Roman" w:cs="Times New Roman"/>
                <w:color w:val="000000"/>
                <w:sz w:val="24"/>
                <w:szCs w:val="24"/>
                <w:lang w:eastAsia="pt-BR"/>
              </w:rPr>
            </w:pPr>
            <w:proofErr w:type="gramStart"/>
            <w:r w:rsidRPr="00D27401">
              <w:rPr>
                <w:rFonts w:ascii="Times New Roman" w:eastAsia="Times New Roman" w:hAnsi="Times New Roman" w:cs="Times New Roman"/>
                <w:color w:val="000000"/>
                <w:sz w:val="24"/>
                <w:szCs w:val="24"/>
                <w:lang w:eastAsia="pt-BR"/>
              </w:rPr>
              <w:t xml:space="preserve">( </w:t>
            </w:r>
            <w:proofErr w:type="gramEnd"/>
            <w:r w:rsidRPr="00D27401">
              <w:rPr>
                <w:rFonts w:ascii="Times New Roman" w:eastAsia="Times New Roman" w:hAnsi="Times New Roman" w:cs="Times New Roman"/>
                <w:color w:val="000000"/>
                <w:sz w:val="24"/>
                <w:szCs w:val="24"/>
                <w:lang w:eastAsia="pt-BR"/>
              </w:rPr>
              <w:t>0,00155 )</w:t>
            </w:r>
          </w:p>
        </w:tc>
      </w:tr>
      <w:tr w:rsidR="00D27401" w:rsidRPr="00D27401" w:rsidTr="00D27401">
        <w:trPr>
          <w:trHeight w:val="315"/>
          <w:jc w:val="center"/>
        </w:trPr>
        <w:tc>
          <w:tcPr>
            <w:tcW w:w="985" w:type="dxa"/>
            <w:vMerge w:val="restart"/>
            <w:tcBorders>
              <w:top w:val="nil"/>
              <w:left w:val="nil"/>
              <w:bottom w:val="nil"/>
              <w:right w:val="nil"/>
            </w:tcBorders>
            <w:shd w:val="clear" w:color="auto" w:fill="auto"/>
            <w:noWrap/>
            <w:vAlign w:val="center"/>
            <w:hideMark/>
          </w:tcPr>
          <w:p w:rsidR="00D27401" w:rsidRPr="00D27401" w:rsidRDefault="00D27401" w:rsidP="00D27401">
            <w:pPr>
              <w:spacing w:after="0" w:line="240" w:lineRule="auto"/>
              <w:jc w:val="center"/>
              <w:rPr>
                <w:rFonts w:ascii="Times New Roman" w:eastAsia="Times New Roman" w:hAnsi="Times New Roman" w:cs="Times New Roman"/>
                <w:color w:val="000000"/>
                <w:sz w:val="24"/>
                <w:szCs w:val="24"/>
                <w:lang w:eastAsia="pt-BR"/>
              </w:rPr>
            </w:pPr>
            <w:proofErr w:type="spellStart"/>
            <w:proofErr w:type="gramStart"/>
            <w:r w:rsidRPr="00D27401">
              <w:rPr>
                <w:rFonts w:ascii="Times New Roman" w:eastAsia="Times New Roman" w:hAnsi="Times New Roman" w:cs="Times New Roman"/>
                <w:color w:val="000000"/>
                <w:sz w:val="24"/>
                <w:szCs w:val="24"/>
                <w:lang w:eastAsia="pt-BR"/>
              </w:rPr>
              <w:t>slope</w:t>
            </w:r>
            <w:proofErr w:type="spellEnd"/>
            <w:proofErr w:type="gramEnd"/>
          </w:p>
        </w:tc>
        <w:tc>
          <w:tcPr>
            <w:tcW w:w="1435" w:type="dxa"/>
            <w:tcBorders>
              <w:top w:val="nil"/>
              <w:left w:val="nil"/>
              <w:bottom w:val="nil"/>
              <w:right w:val="nil"/>
            </w:tcBorders>
            <w:shd w:val="clear" w:color="auto" w:fill="auto"/>
            <w:noWrap/>
            <w:vAlign w:val="center"/>
            <w:hideMark/>
          </w:tcPr>
          <w:p w:rsidR="00D27401" w:rsidRPr="00D27401" w:rsidRDefault="00D27401" w:rsidP="00D27401">
            <w:pPr>
              <w:spacing w:after="0" w:line="240" w:lineRule="auto"/>
              <w:jc w:val="center"/>
              <w:rPr>
                <w:rFonts w:ascii="Times New Roman" w:eastAsia="Times New Roman" w:hAnsi="Times New Roman" w:cs="Times New Roman"/>
                <w:color w:val="000000"/>
                <w:sz w:val="24"/>
                <w:szCs w:val="24"/>
                <w:lang w:eastAsia="pt-BR"/>
              </w:rPr>
            </w:pPr>
            <w:r w:rsidRPr="00D27401">
              <w:rPr>
                <w:rFonts w:ascii="Times New Roman" w:eastAsia="Times New Roman" w:hAnsi="Times New Roman" w:cs="Times New Roman"/>
                <w:color w:val="000000"/>
                <w:sz w:val="24"/>
                <w:szCs w:val="24"/>
                <w:lang w:eastAsia="pt-BR"/>
              </w:rPr>
              <w:t>-0,01036</w:t>
            </w:r>
          </w:p>
        </w:tc>
        <w:tc>
          <w:tcPr>
            <w:tcW w:w="1340" w:type="dxa"/>
            <w:tcBorders>
              <w:top w:val="nil"/>
              <w:left w:val="nil"/>
              <w:bottom w:val="nil"/>
              <w:right w:val="nil"/>
            </w:tcBorders>
            <w:shd w:val="clear" w:color="auto" w:fill="auto"/>
            <w:noWrap/>
            <w:vAlign w:val="center"/>
            <w:hideMark/>
          </w:tcPr>
          <w:p w:rsidR="00D27401" w:rsidRPr="00D27401" w:rsidRDefault="00D27401" w:rsidP="00D27401">
            <w:pPr>
              <w:spacing w:after="0" w:line="240" w:lineRule="auto"/>
              <w:jc w:val="center"/>
              <w:rPr>
                <w:rFonts w:ascii="Times New Roman" w:eastAsia="Times New Roman" w:hAnsi="Times New Roman" w:cs="Times New Roman"/>
                <w:color w:val="000000"/>
                <w:sz w:val="24"/>
                <w:szCs w:val="24"/>
                <w:lang w:eastAsia="pt-BR"/>
              </w:rPr>
            </w:pPr>
            <w:r w:rsidRPr="00D27401">
              <w:rPr>
                <w:rFonts w:ascii="Times New Roman" w:eastAsia="Times New Roman" w:hAnsi="Times New Roman" w:cs="Times New Roman"/>
                <w:color w:val="000000"/>
                <w:sz w:val="24"/>
                <w:szCs w:val="24"/>
                <w:lang w:eastAsia="pt-BR"/>
              </w:rPr>
              <w:t>-0,07834</w:t>
            </w:r>
          </w:p>
        </w:tc>
        <w:tc>
          <w:tcPr>
            <w:tcW w:w="1340" w:type="dxa"/>
            <w:tcBorders>
              <w:top w:val="nil"/>
              <w:left w:val="nil"/>
              <w:bottom w:val="nil"/>
              <w:right w:val="nil"/>
            </w:tcBorders>
            <w:shd w:val="clear" w:color="auto" w:fill="auto"/>
            <w:noWrap/>
            <w:vAlign w:val="center"/>
            <w:hideMark/>
          </w:tcPr>
          <w:p w:rsidR="00D27401" w:rsidRPr="00D27401" w:rsidRDefault="00D27401" w:rsidP="00D27401">
            <w:pPr>
              <w:spacing w:after="0" w:line="240" w:lineRule="auto"/>
              <w:jc w:val="center"/>
              <w:rPr>
                <w:rFonts w:ascii="Times New Roman" w:eastAsia="Times New Roman" w:hAnsi="Times New Roman" w:cs="Times New Roman"/>
                <w:color w:val="000000"/>
                <w:sz w:val="24"/>
                <w:szCs w:val="24"/>
                <w:lang w:eastAsia="pt-BR"/>
              </w:rPr>
            </w:pPr>
            <w:r w:rsidRPr="00D27401">
              <w:rPr>
                <w:rFonts w:ascii="Times New Roman" w:eastAsia="Times New Roman" w:hAnsi="Times New Roman" w:cs="Times New Roman"/>
                <w:color w:val="000000"/>
                <w:sz w:val="24"/>
                <w:szCs w:val="24"/>
                <w:lang w:eastAsia="pt-BR"/>
              </w:rPr>
              <w:t>-0,04113</w:t>
            </w:r>
          </w:p>
        </w:tc>
      </w:tr>
      <w:tr w:rsidR="00D27401" w:rsidRPr="00D27401" w:rsidTr="00D27401">
        <w:trPr>
          <w:trHeight w:val="315"/>
          <w:jc w:val="center"/>
        </w:trPr>
        <w:tc>
          <w:tcPr>
            <w:tcW w:w="985" w:type="dxa"/>
            <w:vMerge/>
            <w:tcBorders>
              <w:top w:val="nil"/>
              <w:left w:val="nil"/>
              <w:bottom w:val="nil"/>
              <w:right w:val="nil"/>
            </w:tcBorders>
            <w:vAlign w:val="center"/>
            <w:hideMark/>
          </w:tcPr>
          <w:p w:rsidR="00D27401" w:rsidRPr="00D27401" w:rsidRDefault="00D27401" w:rsidP="00D27401">
            <w:pPr>
              <w:spacing w:after="0" w:line="240" w:lineRule="auto"/>
              <w:jc w:val="center"/>
              <w:rPr>
                <w:rFonts w:ascii="Times New Roman" w:eastAsia="Times New Roman" w:hAnsi="Times New Roman" w:cs="Times New Roman"/>
                <w:color w:val="000000"/>
                <w:sz w:val="24"/>
                <w:szCs w:val="24"/>
                <w:lang w:eastAsia="pt-BR"/>
              </w:rPr>
            </w:pPr>
          </w:p>
        </w:tc>
        <w:tc>
          <w:tcPr>
            <w:tcW w:w="1435" w:type="dxa"/>
            <w:tcBorders>
              <w:top w:val="nil"/>
              <w:left w:val="nil"/>
              <w:bottom w:val="nil"/>
              <w:right w:val="nil"/>
            </w:tcBorders>
            <w:shd w:val="clear" w:color="auto" w:fill="auto"/>
            <w:noWrap/>
            <w:vAlign w:val="center"/>
            <w:hideMark/>
          </w:tcPr>
          <w:p w:rsidR="00D27401" w:rsidRPr="00D27401" w:rsidRDefault="00D27401" w:rsidP="00D27401">
            <w:pPr>
              <w:spacing w:after="0" w:line="240" w:lineRule="auto"/>
              <w:jc w:val="center"/>
              <w:rPr>
                <w:rFonts w:ascii="Times New Roman" w:eastAsia="Times New Roman" w:hAnsi="Times New Roman" w:cs="Times New Roman"/>
                <w:color w:val="000000"/>
                <w:sz w:val="24"/>
                <w:szCs w:val="24"/>
                <w:lang w:eastAsia="pt-BR"/>
              </w:rPr>
            </w:pPr>
            <w:proofErr w:type="gramStart"/>
            <w:r w:rsidRPr="00D27401">
              <w:rPr>
                <w:rFonts w:ascii="Times New Roman" w:eastAsia="Times New Roman" w:hAnsi="Times New Roman" w:cs="Times New Roman"/>
                <w:color w:val="000000"/>
                <w:sz w:val="24"/>
                <w:szCs w:val="24"/>
                <w:lang w:eastAsia="pt-BR"/>
              </w:rPr>
              <w:t xml:space="preserve">( </w:t>
            </w:r>
            <w:proofErr w:type="gramEnd"/>
            <w:r w:rsidRPr="00D27401">
              <w:rPr>
                <w:rFonts w:ascii="Times New Roman" w:eastAsia="Times New Roman" w:hAnsi="Times New Roman" w:cs="Times New Roman"/>
                <w:color w:val="000000"/>
                <w:sz w:val="24"/>
                <w:szCs w:val="24"/>
                <w:lang w:eastAsia="pt-BR"/>
              </w:rPr>
              <w:t>0,00897 )</w:t>
            </w:r>
          </w:p>
        </w:tc>
        <w:tc>
          <w:tcPr>
            <w:tcW w:w="1340" w:type="dxa"/>
            <w:tcBorders>
              <w:top w:val="nil"/>
              <w:left w:val="nil"/>
              <w:bottom w:val="nil"/>
              <w:right w:val="nil"/>
            </w:tcBorders>
            <w:shd w:val="clear" w:color="auto" w:fill="auto"/>
            <w:noWrap/>
            <w:vAlign w:val="center"/>
            <w:hideMark/>
          </w:tcPr>
          <w:p w:rsidR="00D27401" w:rsidRPr="00D27401" w:rsidRDefault="00D27401" w:rsidP="00D27401">
            <w:pPr>
              <w:spacing w:after="0" w:line="240" w:lineRule="auto"/>
              <w:jc w:val="center"/>
              <w:rPr>
                <w:rFonts w:ascii="Times New Roman" w:eastAsia="Times New Roman" w:hAnsi="Times New Roman" w:cs="Times New Roman"/>
                <w:color w:val="000000"/>
                <w:sz w:val="24"/>
                <w:szCs w:val="24"/>
                <w:lang w:eastAsia="pt-BR"/>
              </w:rPr>
            </w:pPr>
            <w:proofErr w:type="gramStart"/>
            <w:r w:rsidRPr="00D27401">
              <w:rPr>
                <w:rFonts w:ascii="Times New Roman" w:eastAsia="Times New Roman" w:hAnsi="Times New Roman" w:cs="Times New Roman"/>
                <w:color w:val="000000"/>
                <w:sz w:val="24"/>
                <w:szCs w:val="24"/>
                <w:lang w:eastAsia="pt-BR"/>
              </w:rPr>
              <w:t xml:space="preserve">( </w:t>
            </w:r>
            <w:proofErr w:type="gramEnd"/>
            <w:r w:rsidRPr="00D27401">
              <w:rPr>
                <w:rFonts w:ascii="Times New Roman" w:eastAsia="Times New Roman" w:hAnsi="Times New Roman" w:cs="Times New Roman"/>
                <w:color w:val="000000"/>
                <w:sz w:val="24"/>
                <w:szCs w:val="24"/>
                <w:lang w:eastAsia="pt-BR"/>
              </w:rPr>
              <w:t>0,04565 )</w:t>
            </w:r>
          </w:p>
        </w:tc>
        <w:tc>
          <w:tcPr>
            <w:tcW w:w="1340" w:type="dxa"/>
            <w:tcBorders>
              <w:top w:val="nil"/>
              <w:left w:val="nil"/>
              <w:bottom w:val="nil"/>
              <w:right w:val="nil"/>
            </w:tcBorders>
            <w:shd w:val="clear" w:color="auto" w:fill="auto"/>
            <w:noWrap/>
            <w:vAlign w:val="center"/>
            <w:hideMark/>
          </w:tcPr>
          <w:p w:rsidR="00D27401" w:rsidRPr="00D27401" w:rsidRDefault="00D27401" w:rsidP="00D27401">
            <w:pPr>
              <w:spacing w:after="0" w:line="240" w:lineRule="auto"/>
              <w:jc w:val="center"/>
              <w:rPr>
                <w:rFonts w:ascii="Times New Roman" w:eastAsia="Times New Roman" w:hAnsi="Times New Roman" w:cs="Times New Roman"/>
                <w:color w:val="000000"/>
                <w:sz w:val="24"/>
                <w:szCs w:val="24"/>
                <w:lang w:eastAsia="pt-BR"/>
              </w:rPr>
            </w:pPr>
            <w:proofErr w:type="gramStart"/>
            <w:r w:rsidRPr="00D27401">
              <w:rPr>
                <w:rFonts w:ascii="Times New Roman" w:eastAsia="Times New Roman" w:hAnsi="Times New Roman" w:cs="Times New Roman"/>
                <w:color w:val="000000"/>
                <w:sz w:val="24"/>
                <w:szCs w:val="24"/>
                <w:lang w:eastAsia="pt-BR"/>
              </w:rPr>
              <w:t xml:space="preserve">( </w:t>
            </w:r>
            <w:proofErr w:type="gramEnd"/>
            <w:r w:rsidRPr="00D27401">
              <w:rPr>
                <w:rFonts w:ascii="Times New Roman" w:eastAsia="Times New Roman" w:hAnsi="Times New Roman" w:cs="Times New Roman"/>
                <w:color w:val="000000"/>
                <w:sz w:val="24"/>
                <w:szCs w:val="24"/>
                <w:lang w:eastAsia="pt-BR"/>
              </w:rPr>
              <w:t>0,0261 )</w:t>
            </w:r>
          </w:p>
        </w:tc>
      </w:tr>
      <w:tr w:rsidR="00D27401" w:rsidRPr="00D27401" w:rsidTr="00D27401">
        <w:trPr>
          <w:trHeight w:val="315"/>
          <w:jc w:val="center"/>
        </w:trPr>
        <w:tc>
          <w:tcPr>
            <w:tcW w:w="985" w:type="dxa"/>
            <w:vMerge w:val="restart"/>
            <w:tcBorders>
              <w:top w:val="nil"/>
              <w:left w:val="nil"/>
              <w:bottom w:val="nil"/>
              <w:right w:val="nil"/>
            </w:tcBorders>
            <w:shd w:val="clear" w:color="auto" w:fill="auto"/>
            <w:noWrap/>
            <w:vAlign w:val="center"/>
            <w:hideMark/>
          </w:tcPr>
          <w:p w:rsidR="00D27401" w:rsidRPr="00D27401" w:rsidRDefault="00D27401" w:rsidP="00D27401">
            <w:pPr>
              <w:spacing w:after="0" w:line="240" w:lineRule="auto"/>
              <w:jc w:val="center"/>
              <w:rPr>
                <w:rFonts w:ascii="Times New Roman" w:eastAsia="Times New Roman" w:hAnsi="Times New Roman" w:cs="Times New Roman"/>
                <w:color w:val="000000"/>
                <w:sz w:val="24"/>
                <w:szCs w:val="24"/>
                <w:lang w:eastAsia="pt-BR"/>
              </w:rPr>
            </w:pPr>
            <w:proofErr w:type="gramStart"/>
            <w:r w:rsidRPr="00D27401">
              <w:rPr>
                <w:rFonts w:ascii="Times New Roman" w:eastAsia="Times New Roman" w:hAnsi="Times New Roman" w:cs="Times New Roman"/>
                <w:color w:val="000000"/>
                <w:sz w:val="24"/>
                <w:szCs w:val="24"/>
                <w:lang w:eastAsia="pt-BR"/>
              </w:rPr>
              <w:t>rural</w:t>
            </w:r>
            <w:proofErr w:type="gramEnd"/>
          </w:p>
        </w:tc>
        <w:tc>
          <w:tcPr>
            <w:tcW w:w="1435" w:type="dxa"/>
            <w:tcBorders>
              <w:top w:val="nil"/>
              <w:left w:val="nil"/>
              <w:bottom w:val="nil"/>
              <w:right w:val="nil"/>
            </w:tcBorders>
            <w:shd w:val="clear" w:color="auto" w:fill="auto"/>
            <w:noWrap/>
            <w:vAlign w:val="center"/>
            <w:hideMark/>
          </w:tcPr>
          <w:p w:rsidR="00D27401" w:rsidRPr="00D27401" w:rsidRDefault="00D27401" w:rsidP="00D27401">
            <w:pPr>
              <w:spacing w:after="0" w:line="240" w:lineRule="auto"/>
              <w:jc w:val="center"/>
              <w:rPr>
                <w:rFonts w:ascii="Times New Roman" w:eastAsia="Times New Roman" w:hAnsi="Times New Roman" w:cs="Times New Roman"/>
                <w:color w:val="000000"/>
                <w:sz w:val="24"/>
                <w:szCs w:val="24"/>
                <w:lang w:eastAsia="pt-BR"/>
              </w:rPr>
            </w:pPr>
            <w:r w:rsidRPr="00D27401">
              <w:rPr>
                <w:rFonts w:ascii="Times New Roman" w:eastAsia="Times New Roman" w:hAnsi="Times New Roman" w:cs="Times New Roman"/>
                <w:color w:val="000000"/>
                <w:sz w:val="24"/>
                <w:szCs w:val="24"/>
                <w:lang w:eastAsia="pt-BR"/>
              </w:rPr>
              <w:t>-0,04047</w:t>
            </w:r>
          </w:p>
        </w:tc>
        <w:tc>
          <w:tcPr>
            <w:tcW w:w="1340" w:type="dxa"/>
            <w:tcBorders>
              <w:top w:val="nil"/>
              <w:left w:val="nil"/>
              <w:bottom w:val="nil"/>
              <w:right w:val="nil"/>
            </w:tcBorders>
            <w:shd w:val="clear" w:color="auto" w:fill="auto"/>
            <w:noWrap/>
            <w:vAlign w:val="center"/>
            <w:hideMark/>
          </w:tcPr>
          <w:p w:rsidR="00D27401" w:rsidRPr="00D27401" w:rsidRDefault="00D27401" w:rsidP="00D27401">
            <w:pPr>
              <w:spacing w:after="0" w:line="240" w:lineRule="auto"/>
              <w:jc w:val="center"/>
              <w:rPr>
                <w:rFonts w:ascii="Times New Roman" w:eastAsia="Times New Roman" w:hAnsi="Times New Roman" w:cs="Times New Roman"/>
                <w:color w:val="000000"/>
                <w:sz w:val="24"/>
                <w:szCs w:val="24"/>
                <w:lang w:eastAsia="pt-BR"/>
              </w:rPr>
            </w:pPr>
            <w:r w:rsidRPr="00D27401">
              <w:rPr>
                <w:rFonts w:ascii="Times New Roman" w:eastAsia="Times New Roman" w:hAnsi="Times New Roman" w:cs="Times New Roman"/>
                <w:color w:val="000000"/>
                <w:sz w:val="24"/>
                <w:szCs w:val="24"/>
                <w:lang w:eastAsia="pt-BR"/>
              </w:rPr>
              <w:t>-0,19234</w:t>
            </w:r>
          </w:p>
        </w:tc>
        <w:tc>
          <w:tcPr>
            <w:tcW w:w="1340" w:type="dxa"/>
            <w:tcBorders>
              <w:top w:val="nil"/>
              <w:left w:val="nil"/>
              <w:bottom w:val="nil"/>
              <w:right w:val="nil"/>
            </w:tcBorders>
            <w:shd w:val="clear" w:color="auto" w:fill="auto"/>
            <w:noWrap/>
            <w:vAlign w:val="center"/>
            <w:hideMark/>
          </w:tcPr>
          <w:p w:rsidR="00D27401" w:rsidRPr="00D27401" w:rsidRDefault="00D27401" w:rsidP="00D27401">
            <w:pPr>
              <w:spacing w:after="0" w:line="240" w:lineRule="auto"/>
              <w:jc w:val="center"/>
              <w:rPr>
                <w:rFonts w:ascii="Times New Roman" w:eastAsia="Times New Roman" w:hAnsi="Times New Roman" w:cs="Times New Roman"/>
                <w:color w:val="000000"/>
                <w:sz w:val="24"/>
                <w:szCs w:val="24"/>
                <w:lang w:eastAsia="pt-BR"/>
              </w:rPr>
            </w:pPr>
            <w:r w:rsidRPr="00D27401">
              <w:rPr>
                <w:rFonts w:ascii="Times New Roman" w:eastAsia="Times New Roman" w:hAnsi="Times New Roman" w:cs="Times New Roman"/>
                <w:color w:val="000000"/>
                <w:sz w:val="24"/>
                <w:szCs w:val="24"/>
                <w:lang w:eastAsia="pt-BR"/>
              </w:rPr>
              <w:t>-0,1277</w:t>
            </w:r>
          </w:p>
        </w:tc>
      </w:tr>
      <w:tr w:rsidR="00D27401" w:rsidRPr="00D27401" w:rsidTr="00D27401">
        <w:trPr>
          <w:trHeight w:val="315"/>
          <w:jc w:val="center"/>
        </w:trPr>
        <w:tc>
          <w:tcPr>
            <w:tcW w:w="985" w:type="dxa"/>
            <w:vMerge/>
            <w:tcBorders>
              <w:top w:val="nil"/>
              <w:left w:val="nil"/>
              <w:bottom w:val="nil"/>
              <w:right w:val="nil"/>
            </w:tcBorders>
            <w:vAlign w:val="center"/>
            <w:hideMark/>
          </w:tcPr>
          <w:p w:rsidR="00D27401" w:rsidRPr="00D27401" w:rsidRDefault="00D27401" w:rsidP="00D27401">
            <w:pPr>
              <w:spacing w:after="0" w:line="240" w:lineRule="auto"/>
              <w:jc w:val="center"/>
              <w:rPr>
                <w:rFonts w:ascii="Times New Roman" w:eastAsia="Times New Roman" w:hAnsi="Times New Roman" w:cs="Times New Roman"/>
                <w:color w:val="000000"/>
                <w:sz w:val="24"/>
                <w:szCs w:val="24"/>
                <w:lang w:eastAsia="pt-BR"/>
              </w:rPr>
            </w:pPr>
          </w:p>
        </w:tc>
        <w:tc>
          <w:tcPr>
            <w:tcW w:w="1435" w:type="dxa"/>
            <w:tcBorders>
              <w:top w:val="nil"/>
              <w:left w:val="nil"/>
              <w:bottom w:val="nil"/>
              <w:right w:val="nil"/>
            </w:tcBorders>
            <w:shd w:val="clear" w:color="auto" w:fill="auto"/>
            <w:noWrap/>
            <w:vAlign w:val="center"/>
            <w:hideMark/>
          </w:tcPr>
          <w:p w:rsidR="00D27401" w:rsidRPr="00D27401" w:rsidRDefault="00D27401" w:rsidP="00D27401">
            <w:pPr>
              <w:spacing w:after="0" w:line="240" w:lineRule="auto"/>
              <w:jc w:val="center"/>
              <w:rPr>
                <w:rFonts w:ascii="Times New Roman" w:eastAsia="Times New Roman" w:hAnsi="Times New Roman" w:cs="Times New Roman"/>
                <w:color w:val="000000"/>
                <w:sz w:val="24"/>
                <w:szCs w:val="24"/>
                <w:lang w:eastAsia="pt-BR"/>
              </w:rPr>
            </w:pPr>
            <w:proofErr w:type="gramStart"/>
            <w:r w:rsidRPr="00D27401">
              <w:rPr>
                <w:rFonts w:ascii="Times New Roman" w:eastAsia="Times New Roman" w:hAnsi="Times New Roman" w:cs="Times New Roman"/>
                <w:color w:val="000000"/>
                <w:sz w:val="24"/>
                <w:szCs w:val="24"/>
                <w:lang w:eastAsia="pt-BR"/>
              </w:rPr>
              <w:t xml:space="preserve">( </w:t>
            </w:r>
            <w:proofErr w:type="gramEnd"/>
            <w:r w:rsidRPr="00D27401">
              <w:rPr>
                <w:rFonts w:ascii="Times New Roman" w:eastAsia="Times New Roman" w:hAnsi="Times New Roman" w:cs="Times New Roman"/>
                <w:color w:val="000000"/>
                <w:sz w:val="24"/>
                <w:szCs w:val="24"/>
                <w:lang w:eastAsia="pt-BR"/>
              </w:rPr>
              <w:t>0,04754 )</w:t>
            </w:r>
          </w:p>
        </w:tc>
        <w:tc>
          <w:tcPr>
            <w:tcW w:w="1340" w:type="dxa"/>
            <w:tcBorders>
              <w:top w:val="nil"/>
              <w:left w:val="nil"/>
              <w:bottom w:val="nil"/>
              <w:right w:val="nil"/>
            </w:tcBorders>
            <w:shd w:val="clear" w:color="auto" w:fill="auto"/>
            <w:noWrap/>
            <w:vAlign w:val="center"/>
            <w:hideMark/>
          </w:tcPr>
          <w:p w:rsidR="00D27401" w:rsidRPr="00D27401" w:rsidRDefault="00D27401" w:rsidP="00D27401">
            <w:pPr>
              <w:spacing w:after="0" w:line="240" w:lineRule="auto"/>
              <w:jc w:val="center"/>
              <w:rPr>
                <w:rFonts w:ascii="Times New Roman" w:eastAsia="Times New Roman" w:hAnsi="Times New Roman" w:cs="Times New Roman"/>
                <w:color w:val="000000"/>
                <w:sz w:val="24"/>
                <w:szCs w:val="24"/>
                <w:lang w:eastAsia="pt-BR"/>
              </w:rPr>
            </w:pPr>
            <w:proofErr w:type="gramStart"/>
            <w:r w:rsidRPr="00D27401">
              <w:rPr>
                <w:rFonts w:ascii="Times New Roman" w:eastAsia="Times New Roman" w:hAnsi="Times New Roman" w:cs="Times New Roman"/>
                <w:color w:val="000000"/>
                <w:sz w:val="24"/>
                <w:szCs w:val="24"/>
                <w:lang w:eastAsia="pt-BR"/>
              </w:rPr>
              <w:t xml:space="preserve">( </w:t>
            </w:r>
            <w:proofErr w:type="gramEnd"/>
            <w:r w:rsidRPr="00D27401">
              <w:rPr>
                <w:rFonts w:ascii="Times New Roman" w:eastAsia="Times New Roman" w:hAnsi="Times New Roman" w:cs="Times New Roman"/>
                <w:color w:val="000000"/>
                <w:sz w:val="24"/>
                <w:szCs w:val="24"/>
                <w:lang w:eastAsia="pt-BR"/>
              </w:rPr>
              <w:t>0,22628 )</w:t>
            </w:r>
          </w:p>
        </w:tc>
        <w:tc>
          <w:tcPr>
            <w:tcW w:w="1340" w:type="dxa"/>
            <w:tcBorders>
              <w:top w:val="nil"/>
              <w:left w:val="nil"/>
              <w:bottom w:val="nil"/>
              <w:right w:val="nil"/>
            </w:tcBorders>
            <w:shd w:val="clear" w:color="auto" w:fill="auto"/>
            <w:noWrap/>
            <w:vAlign w:val="center"/>
            <w:hideMark/>
          </w:tcPr>
          <w:p w:rsidR="00D27401" w:rsidRPr="00D27401" w:rsidRDefault="00D27401" w:rsidP="00D27401">
            <w:pPr>
              <w:spacing w:after="0" w:line="240" w:lineRule="auto"/>
              <w:jc w:val="center"/>
              <w:rPr>
                <w:rFonts w:ascii="Times New Roman" w:eastAsia="Times New Roman" w:hAnsi="Times New Roman" w:cs="Times New Roman"/>
                <w:color w:val="000000"/>
                <w:sz w:val="24"/>
                <w:szCs w:val="24"/>
                <w:lang w:eastAsia="pt-BR"/>
              </w:rPr>
            </w:pPr>
            <w:proofErr w:type="gramStart"/>
            <w:r w:rsidRPr="00D27401">
              <w:rPr>
                <w:rFonts w:ascii="Times New Roman" w:eastAsia="Times New Roman" w:hAnsi="Times New Roman" w:cs="Times New Roman"/>
                <w:color w:val="000000"/>
                <w:sz w:val="24"/>
                <w:szCs w:val="24"/>
                <w:lang w:eastAsia="pt-BR"/>
              </w:rPr>
              <w:t xml:space="preserve">( </w:t>
            </w:r>
            <w:proofErr w:type="gramEnd"/>
            <w:r w:rsidRPr="00D27401">
              <w:rPr>
                <w:rFonts w:ascii="Times New Roman" w:eastAsia="Times New Roman" w:hAnsi="Times New Roman" w:cs="Times New Roman"/>
                <w:color w:val="000000"/>
                <w:sz w:val="24"/>
                <w:szCs w:val="24"/>
                <w:lang w:eastAsia="pt-BR"/>
              </w:rPr>
              <w:t>0,13757 )</w:t>
            </w:r>
          </w:p>
        </w:tc>
      </w:tr>
      <w:tr w:rsidR="00D27401" w:rsidRPr="00D27401" w:rsidTr="00D27401">
        <w:trPr>
          <w:trHeight w:val="315"/>
          <w:jc w:val="center"/>
        </w:trPr>
        <w:tc>
          <w:tcPr>
            <w:tcW w:w="985" w:type="dxa"/>
            <w:vMerge w:val="restart"/>
            <w:tcBorders>
              <w:top w:val="nil"/>
              <w:left w:val="nil"/>
              <w:bottom w:val="nil"/>
              <w:right w:val="nil"/>
            </w:tcBorders>
            <w:shd w:val="clear" w:color="auto" w:fill="auto"/>
            <w:noWrap/>
            <w:vAlign w:val="center"/>
            <w:hideMark/>
          </w:tcPr>
          <w:p w:rsidR="00D27401" w:rsidRPr="00D27401" w:rsidRDefault="00D27401" w:rsidP="00D27401">
            <w:pPr>
              <w:spacing w:after="0" w:line="240" w:lineRule="auto"/>
              <w:jc w:val="center"/>
              <w:rPr>
                <w:rFonts w:ascii="Times New Roman" w:eastAsia="Times New Roman" w:hAnsi="Times New Roman" w:cs="Times New Roman"/>
                <w:color w:val="000000"/>
                <w:sz w:val="24"/>
                <w:szCs w:val="24"/>
                <w:lang w:eastAsia="pt-BR"/>
              </w:rPr>
            </w:pPr>
            <w:proofErr w:type="spellStart"/>
            <w:proofErr w:type="gramStart"/>
            <w:r w:rsidRPr="00D27401">
              <w:rPr>
                <w:rFonts w:ascii="Times New Roman" w:eastAsia="Times New Roman" w:hAnsi="Times New Roman" w:cs="Times New Roman"/>
                <w:color w:val="000000"/>
                <w:sz w:val="24"/>
                <w:szCs w:val="24"/>
                <w:lang w:eastAsia="pt-BR"/>
              </w:rPr>
              <w:t>exp</w:t>
            </w:r>
            <w:proofErr w:type="spellEnd"/>
            <w:proofErr w:type="gramEnd"/>
          </w:p>
        </w:tc>
        <w:tc>
          <w:tcPr>
            <w:tcW w:w="1435" w:type="dxa"/>
            <w:tcBorders>
              <w:top w:val="nil"/>
              <w:left w:val="nil"/>
              <w:bottom w:val="nil"/>
              <w:right w:val="nil"/>
            </w:tcBorders>
            <w:shd w:val="clear" w:color="auto" w:fill="auto"/>
            <w:noWrap/>
            <w:vAlign w:val="center"/>
            <w:hideMark/>
          </w:tcPr>
          <w:p w:rsidR="00D27401" w:rsidRPr="00D27401" w:rsidRDefault="00D27401" w:rsidP="00D27401">
            <w:pPr>
              <w:spacing w:after="0" w:line="240" w:lineRule="auto"/>
              <w:jc w:val="center"/>
              <w:rPr>
                <w:rFonts w:ascii="Times New Roman" w:eastAsia="Times New Roman" w:hAnsi="Times New Roman" w:cs="Times New Roman"/>
                <w:color w:val="000000"/>
                <w:sz w:val="24"/>
                <w:szCs w:val="24"/>
                <w:lang w:eastAsia="pt-BR"/>
              </w:rPr>
            </w:pPr>
            <w:r w:rsidRPr="00D27401">
              <w:rPr>
                <w:rFonts w:ascii="Times New Roman" w:eastAsia="Times New Roman" w:hAnsi="Times New Roman" w:cs="Times New Roman"/>
                <w:color w:val="000000"/>
                <w:sz w:val="24"/>
                <w:szCs w:val="24"/>
                <w:lang w:eastAsia="pt-BR"/>
              </w:rPr>
              <w:t>-0,00288*</w:t>
            </w:r>
          </w:p>
        </w:tc>
        <w:tc>
          <w:tcPr>
            <w:tcW w:w="1340" w:type="dxa"/>
            <w:tcBorders>
              <w:top w:val="nil"/>
              <w:left w:val="nil"/>
              <w:bottom w:val="nil"/>
              <w:right w:val="nil"/>
            </w:tcBorders>
            <w:shd w:val="clear" w:color="auto" w:fill="auto"/>
            <w:noWrap/>
            <w:vAlign w:val="center"/>
            <w:hideMark/>
          </w:tcPr>
          <w:p w:rsidR="00D27401" w:rsidRPr="00D27401" w:rsidRDefault="00D27401" w:rsidP="00D27401">
            <w:pPr>
              <w:spacing w:after="0" w:line="240" w:lineRule="auto"/>
              <w:jc w:val="center"/>
              <w:rPr>
                <w:rFonts w:ascii="Times New Roman" w:eastAsia="Times New Roman" w:hAnsi="Times New Roman" w:cs="Times New Roman"/>
                <w:color w:val="000000"/>
                <w:sz w:val="24"/>
                <w:szCs w:val="24"/>
                <w:lang w:eastAsia="pt-BR"/>
              </w:rPr>
            </w:pPr>
            <w:r w:rsidRPr="00D27401">
              <w:rPr>
                <w:rFonts w:ascii="Times New Roman" w:eastAsia="Times New Roman" w:hAnsi="Times New Roman" w:cs="Times New Roman"/>
                <w:color w:val="000000"/>
                <w:sz w:val="24"/>
                <w:szCs w:val="24"/>
                <w:lang w:eastAsia="pt-BR"/>
              </w:rPr>
              <w:t>-0,01470*</w:t>
            </w:r>
          </w:p>
        </w:tc>
        <w:tc>
          <w:tcPr>
            <w:tcW w:w="1340" w:type="dxa"/>
            <w:tcBorders>
              <w:top w:val="nil"/>
              <w:left w:val="nil"/>
              <w:bottom w:val="nil"/>
              <w:right w:val="nil"/>
            </w:tcBorders>
            <w:shd w:val="clear" w:color="auto" w:fill="auto"/>
            <w:noWrap/>
            <w:vAlign w:val="center"/>
            <w:hideMark/>
          </w:tcPr>
          <w:p w:rsidR="00D27401" w:rsidRPr="00D27401" w:rsidRDefault="00D27401" w:rsidP="00D27401">
            <w:pPr>
              <w:spacing w:after="0" w:line="240" w:lineRule="auto"/>
              <w:jc w:val="center"/>
              <w:rPr>
                <w:rFonts w:ascii="Times New Roman" w:eastAsia="Times New Roman" w:hAnsi="Times New Roman" w:cs="Times New Roman"/>
                <w:color w:val="000000"/>
                <w:sz w:val="24"/>
                <w:szCs w:val="24"/>
                <w:lang w:eastAsia="pt-BR"/>
              </w:rPr>
            </w:pPr>
            <w:r w:rsidRPr="00D27401">
              <w:rPr>
                <w:rFonts w:ascii="Times New Roman" w:eastAsia="Times New Roman" w:hAnsi="Times New Roman" w:cs="Times New Roman"/>
                <w:color w:val="000000"/>
                <w:sz w:val="24"/>
                <w:szCs w:val="24"/>
                <w:lang w:eastAsia="pt-BR"/>
              </w:rPr>
              <w:t>-0,00864*</w:t>
            </w:r>
          </w:p>
        </w:tc>
      </w:tr>
      <w:tr w:rsidR="00D27401" w:rsidRPr="00D27401" w:rsidTr="00D27401">
        <w:trPr>
          <w:trHeight w:val="315"/>
          <w:jc w:val="center"/>
        </w:trPr>
        <w:tc>
          <w:tcPr>
            <w:tcW w:w="985" w:type="dxa"/>
            <w:vMerge/>
            <w:tcBorders>
              <w:top w:val="nil"/>
              <w:left w:val="nil"/>
              <w:bottom w:val="nil"/>
              <w:right w:val="nil"/>
            </w:tcBorders>
            <w:vAlign w:val="center"/>
            <w:hideMark/>
          </w:tcPr>
          <w:p w:rsidR="00D27401" w:rsidRPr="00D27401" w:rsidRDefault="00D27401" w:rsidP="00D27401">
            <w:pPr>
              <w:spacing w:after="0" w:line="240" w:lineRule="auto"/>
              <w:jc w:val="center"/>
              <w:rPr>
                <w:rFonts w:ascii="Times New Roman" w:eastAsia="Times New Roman" w:hAnsi="Times New Roman" w:cs="Times New Roman"/>
                <w:color w:val="000000"/>
                <w:sz w:val="24"/>
                <w:szCs w:val="24"/>
                <w:lang w:eastAsia="pt-BR"/>
              </w:rPr>
            </w:pPr>
          </w:p>
        </w:tc>
        <w:tc>
          <w:tcPr>
            <w:tcW w:w="1435" w:type="dxa"/>
            <w:tcBorders>
              <w:top w:val="nil"/>
              <w:left w:val="nil"/>
              <w:bottom w:val="nil"/>
              <w:right w:val="nil"/>
            </w:tcBorders>
            <w:shd w:val="clear" w:color="auto" w:fill="auto"/>
            <w:noWrap/>
            <w:vAlign w:val="center"/>
            <w:hideMark/>
          </w:tcPr>
          <w:p w:rsidR="00D27401" w:rsidRPr="00D27401" w:rsidRDefault="00D27401" w:rsidP="00D27401">
            <w:pPr>
              <w:spacing w:after="0" w:line="240" w:lineRule="auto"/>
              <w:jc w:val="center"/>
              <w:rPr>
                <w:rFonts w:ascii="Times New Roman" w:eastAsia="Times New Roman" w:hAnsi="Times New Roman" w:cs="Times New Roman"/>
                <w:color w:val="000000"/>
                <w:sz w:val="24"/>
                <w:szCs w:val="24"/>
                <w:lang w:eastAsia="pt-BR"/>
              </w:rPr>
            </w:pPr>
            <w:proofErr w:type="gramStart"/>
            <w:r w:rsidRPr="00D27401">
              <w:rPr>
                <w:rFonts w:ascii="Times New Roman" w:eastAsia="Times New Roman" w:hAnsi="Times New Roman" w:cs="Times New Roman"/>
                <w:color w:val="000000"/>
                <w:sz w:val="24"/>
                <w:szCs w:val="24"/>
                <w:lang w:eastAsia="pt-BR"/>
              </w:rPr>
              <w:t xml:space="preserve">( </w:t>
            </w:r>
            <w:proofErr w:type="gramEnd"/>
            <w:r w:rsidRPr="00D27401">
              <w:rPr>
                <w:rFonts w:ascii="Times New Roman" w:eastAsia="Times New Roman" w:hAnsi="Times New Roman" w:cs="Times New Roman"/>
                <w:color w:val="000000"/>
                <w:sz w:val="24"/>
                <w:szCs w:val="24"/>
                <w:lang w:eastAsia="pt-BR"/>
              </w:rPr>
              <w:t>0,00121 )</w:t>
            </w:r>
          </w:p>
        </w:tc>
        <w:tc>
          <w:tcPr>
            <w:tcW w:w="1340" w:type="dxa"/>
            <w:tcBorders>
              <w:top w:val="nil"/>
              <w:left w:val="nil"/>
              <w:bottom w:val="nil"/>
              <w:right w:val="nil"/>
            </w:tcBorders>
            <w:shd w:val="clear" w:color="auto" w:fill="auto"/>
            <w:noWrap/>
            <w:vAlign w:val="center"/>
            <w:hideMark/>
          </w:tcPr>
          <w:p w:rsidR="00D27401" w:rsidRPr="00D27401" w:rsidRDefault="00D27401" w:rsidP="00D27401">
            <w:pPr>
              <w:spacing w:after="0" w:line="240" w:lineRule="auto"/>
              <w:jc w:val="center"/>
              <w:rPr>
                <w:rFonts w:ascii="Times New Roman" w:eastAsia="Times New Roman" w:hAnsi="Times New Roman" w:cs="Times New Roman"/>
                <w:color w:val="000000"/>
                <w:sz w:val="24"/>
                <w:szCs w:val="24"/>
                <w:lang w:eastAsia="pt-BR"/>
              </w:rPr>
            </w:pPr>
            <w:proofErr w:type="gramStart"/>
            <w:r w:rsidRPr="00D27401">
              <w:rPr>
                <w:rFonts w:ascii="Times New Roman" w:eastAsia="Times New Roman" w:hAnsi="Times New Roman" w:cs="Times New Roman"/>
                <w:color w:val="000000"/>
                <w:sz w:val="24"/>
                <w:szCs w:val="24"/>
                <w:lang w:eastAsia="pt-BR"/>
              </w:rPr>
              <w:t xml:space="preserve">( </w:t>
            </w:r>
            <w:proofErr w:type="gramEnd"/>
            <w:r w:rsidRPr="00D27401">
              <w:rPr>
                <w:rFonts w:ascii="Times New Roman" w:eastAsia="Times New Roman" w:hAnsi="Times New Roman" w:cs="Times New Roman"/>
                <w:color w:val="000000"/>
                <w:sz w:val="24"/>
                <w:szCs w:val="24"/>
                <w:lang w:eastAsia="pt-BR"/>
              </w:rPr>
              <w:t>0,00582 )</w:t>
            </w:r>
          </w:p>
        </w:tc>
        <w:tc>
          <w:tcPr>
            <w:tcW w:w="1340" w:type="dxa"/>
            <w:tcBorders>
              <w:top w:val="nil"/>
              <w:left w:val="nil"/>
              <w:bottom w:val="nil"/>
              <w:right w:val="nil"/>
            </w:tcBorders>
            <w:shd w:val="clear" w:color="auto" w:fill="auto"/>
            <w:noWrap/>
            <w:vAlign w:val="center"/>
            <w:hideMark/>
          </w:tcPr>
          <w:p w:rsidR="00D27401" w:rsidRPr="00D27401" w:rsidRDefault="00D27401" w:rsidP="00D27401">
            <w:pPr>
              <w:spacing w:after="0" w:line="240" w:lineRule="auto"/>
              <w:jc w:val="center"/>
              <w:rPr>
                <w:rFonts w:ascii="Times New Roman" w:eastAsia="Times New Roman" w:hAnsi="Times New Roman" w:cs="Times New Roman"/>
                <w:color w:val="000000"/>
                <w:sz w:val="24"/>
                <w:szCs w:val="24"/>
                <w:lang w:eastAsia="pt-BR"/>
              </w:rPr>
            </w:pPr>
            <w:proofErr w:type="gramStart"/>
            <w:r w:rsidRPr="00D27401">
              <w:rPr>
                <w:rFonts w:ascii="Times New Roman" w:eastAsia="Times New Roman" w:hAnsi="Times New Roman" w:cs="Times New Roman"/>
                <w:color w:val="000000"/>
                <w:sz w:val="24"/>
                <w:szCs w:val="24"/>
                <w:lang w:eastAsia="pt-BR"/>
              </w:rPr>
              <w:t xml:space="preserve">( </w:t>
            </w:r>
            <w:proofErr w:type="gramEnd"/>
            <w:r w:rsidRPr="00D27401">
              <w:rPr>
                <w:rFonts w:ascii="Times New Roman" w:eastAsia="Times New Roman" w:hAnsi="Times New Roman" w:cs="Times New Roman"/>
                <w:color w:val="000000"/>
                <w:sz w:val="24"/>
                <w:szCs w:val="24"/>
                <w:lang w:eastAsia="pt-BR"/>
              </w:rPr>
              <w:t>0,00351 )</w:t>
            </w:r>
          </w:p>
        </w:tc>
      </w:tr>
      <w:tr w:rsidR="00D27401" w:rsidRPr="00D27401" w:rsidTr="00D27401">
        <w:trPr>
          <w:trHeight w:val="315"/>
          <w:jc w:val="center"/>
        </w:trPr>
        <w:tc>
          <w:tcPr>
            <w:tcW w:w="985" w:type="dxa"/>
            <w:vMerge w:val="restart"/>
            <w:tcBorders>
              <w:top w:val="nil"/>
              <w:left w:val="nil"/>
              <w:bottom w:val="nil"/>
              <w:right w:val="nil"/>
            </w:tcBorders>
            <w:shd w:val="clear" w:color="auto" w:fill="auto"/>
            <w:noWrap/>
            <w:vAlign w:val="center"/>
            <w:hideMark/>
          </w:tcPr>
          <w:p w:rsidR="00D27401" w:rsidRPr="00D27401" w:rsidRDefault="00D27401" w:rsidP="00D27401">
            <w:pPr>
              <w:spacing w:after="0" w:line="240" w:lineRule="auto"/>
              <w:jc w:val="center"/>
              <w:rPr>
                <w:rFonts w:ascii="Times New Roman" w:eastAsia="Times New Roman" w:hAnsi="Times New Roman" w:cs="Times New Roman"/>
                <w:color w:val="000000"/>
                <w:sz w:val="24"/>
                <w:szCs w:val="24"/>
                <w:lang w:eastAsia="pt-BR"/>
              </w:rPr>
            </w:pPr>
            <w:proofErr w:type="spellStart"/>
            <w:proofErr w:type="gramStart"/>
            <w:r w:rsidRPr="00D27401">
              <w:rPr>
                <w:rFonts w:ascii="Times New Roman" w:eastAsia="Times New Roman" w:hAnsi="Times New Roman" w:cs="Times New Roman"/>
                <w:color w:val="000000"/>
                <w:sz w:val="24"/>
                <w:szCs w:val="24"/>
                <w:lang w:eastAsia="pt-BR"/>
              </w:rPr>
              <w:t>educ</w:t>
            </w:r>
            <w:proofErr w:type="spellEnd"/>
            <w:proofErr w:type="gramEnd"/>
          </w:p>
        </w:tc>
        <w:tc>
          <w:tcPr>
            <w:tcW w:w="1435" w:type="dxa"/>
            <w:tcBorders>
              <w:top w:val="nil"/>
              <w:left w:val="nil"/>
              <w:bottom w:val="nil"/>
              <w:right w:val="nil"/>
            </w:tcBorders>
            <w:shd w:val="clear" w:color="auto" w:fill="auto"/>
            <w:noWrap/>
            <w:vAlign w:val="center"/>
            <w:hideMark/>
          </w:tcPr>
          <w:p w:rsidR="00D27401" w:rsidRPr="00D27401" w:rsidRDefault="00D27401" w:rsidP="00D27401">
            <w:pPr>
              <w:spacing w:after="0" w:line="240" w:lineRule="auto"/>
              <w:jc w:val="center"/>
              <w:rPr>
                <w:rFonts w:ascii="Times New Roman" w:eastAsia="Times New Roman" w:hAnsi="Times New Roman" w:cs="Times New Roman"/>
                <w:color w:val="000000"/>
                <w:sz w:val="24"/>
                <w:szCs w:val="24"/>
                <w:lang w:eastAsia="pt-BR"/>
              </w:rPr>
            </w:pPr>
            <w:r w:rsidRPr="00D27401">
              <w:rPr>
                <w:rFonts w:ascii="Times New Roman" w:eastAsia="Times New Roman" w:hAnsi="Times New Roman" w:cs="Times New Roman"/>
                <w:color w:val="000000"/>
                <w:sz w:val="24"/>
                <w:szCs w:val="24"/>
                <w:lang w:eastAsia="pt-BR"/>
              </w:rPr>
              <w:t>0,30503**</w:t>
            </w:r>
          </w:p>
        </w:tc>
        <w:tc>
          <w:tcPr>
            <w:tcW w:w="1340" w:type="dxa"/>
            <w:tcBorders>
              <w:top w:val="nil"/>
              <w:left w:val="nil"/>
              <w:bottom w:val="nil"/>
              <w:right w:val="nil"/>
            </w:tcBorders>
            <w:shd w:val="clear" w:color="auto" w:fill="auto"/>
            <w:noWrap/>
            <w:vAlign w:val="center"/>
            <w:hideMark/>
          </w:tcPr>
          <w:p w:rsidR="00D27401" w:rsidRPr="00D27401" w:rsidRDefault="00D27401" w:rsidP="00D27401">
            <w:pPr>
              <w:spacing w:after="0" w:line="240" w:lineRule="auto"/>
              <w:jc w:val="center"/>
              <w:rPr>
                <w:rFonts w:ascii="Times New Roman" w:eastAsia="Times New Roman" w:hAnsi="Times New Roman" w:cs="Times New Roman"/>
                <w:color w:val="000000"/>
                <w:sz w:val="24"/>
                <w:szCs w:val="24"/>
                <w:lang w:eastAsia="pt-BR"/>
              </w:rPr>
            </w:pPr>
            <w:r w:rsidRPr="00D27401">
              <w:rPr>
                <w:rFonts w:ascii="Times New Roman" w:eastAsia="Times New Roman" w:hAnsi="Times New Roman" w:cs="Times New Roman"/>
                <w:color w:val="000000"/>
                <w:sz w:val="24"/>
                <w:szCs w:val="24"/>
                <w:lang w:eastAsia="pt-BR"/>
              </w:rPr>
              <w:t>1,37960**</w:t>
            </w:r>
          </w:p>
        </w:tc>
        <w:tc>
          <w:tcPr>
            <w:tcW w:w="1340" w:type="dxa"/>
            <w:tcBorders>
              <w:top w:val="nil"/>
              <w:left w:val="nil"/>
              <w:bottom w:val="nil"/>
              <w:right w:val="nil"/>
            </w:tcBorders>
            <w:shd w:val="clear" w:color="auto" w:fill="auto"/>
            <w:noWrap/>
            <w:vAlign w:val="center"/>
            <w:hideMark/>
          </w:tcPr>
          <w:p w:rsidR="00D27401" w:rsidRPr="00D27401" w:rsidRDefault="00D27401" w:rsidP="00D27401">
            <w:pPr>
              <w:spacing w:after="0" w:line="240" w:lineRule="auto"/>
              <w:jc w:val="center"/>
              <w:rPr>
                <w:rFonts w:ascii="Times New Roman" w:eastAsia="Times New Roman" w:hAnsi="Times New Roman" w:cs="Times New Roman"/>
                <w:color w:val="000000"/>
                <w:sz w:val="24"/>
                <w:szCs w:val="24"/>
                <w:lang w:eastAsia="pt-BR"/>
              </w:rPr>
            </w:pPr>
            <w:r w:rsidRPr="00D27401">
              <w:rPr>
                <w:rFonts w:ascii="Times New Roman" w:eastAsia="Times New Roman" w:hAnsi="Times New Roman" w:cs="Times New Roman"/>
                <w:color w:val="000000"/>
                <w:sz w:val="24"/>
                <w:szCs w:val="24"/>
                <w:lang w:eastAsia="pt-BR"/>
              </w:rPr>
              <w:t>0,86704**</w:t>
            </w:r>
          </w:p>
        </w:tc>
      </w:tr>
      <w:tr w:rsidR="00D27401" w:rsidRPr="00D27401" w:rsidTr="00D27401">
        <w:trPr>
          <w:trHeight w:val="315"/>
          <w:jc w:val="center"/>
        </w:trPr>
        <w:tc>
          <w:tcPr>
            <w:tcW w:w="985" w:type="dxa"/>
            <w:vMerge/>
            <w:tcBorders>
              <w:top w:val="nil"/>
              <w:left w:val="nil"/>
              <w:bottom w:val="nil"/>
              <w:right w:val="nil"/>
            </w:tcBorders>
            <w:vAlign w:val="center"/>
            <w:hideMark/>
          </w:tcPr>
          <w:p w:rsidR="00D27401" w:rsidRPr="00D27401" w:rsidRDefault="00D27401" w:rsidP="00D27401">
            <w:pPr>
              <w:spacing w:after="0" w:line="240" w:lineRule="auto"/>
              <w:jc w:val="center"/>
              <w:rPr>
                <w:rFonts w:ascii="Times New Roman" w:eastAsia="Times New Roman" w:hAnsi="Times New Roman" w:cs="Times New Roman"/>
                <w:color w:val="000000"/>
                <w:sz w:val="24"/>
                <w:szCs w:val="24"/>
                <w:lang w:eastAsia="pt-BR"/>
              </w:rPr>
            </w:pPr>
          </w:p>
        </w:tc>
        <w:tc>
          <w:tcPr>
            <w:tcW w:w="1435" w:type="dxa"/>
            <w:tcBorders>
              <w:top w:val="nil"/>
              <w:left w:val="nil"/>
              <w:bottom w:val="nil"/>
              <w:right w:val="nil"/>
            </w:tcBorders>
            <w:shd w:val="clear" w:color="auto" w:fill="auto"/>
            <w:noWrap/>
            <w:vAlign w:val="center"/>
            <w:hideMark/>
          </w:tcPr>
          <w:p w:rsidR="00D27401" w:rsidRPr="00D27401" w:rsidRDefault="00D27401" w:rsidP="00D27401">
            <w:pPr>
              <w:spacing w:after="0" w:line="240" w:lineRule="auto"/>
              <w:jc w:val="center"/>
              <w:rPr>
                <w:rFonts w:ascii="Times New Roman" w:eastAsia="Times New Roman" w:hAnsi="Times New Roman" w:cs="Times New Roman"/>
                <w:color w:val="000000"/>
                <w:sz w:val="24"/>
                <w:szCs w:val="24"/>
                <w:lang w:eastAsia="pt-BR"/>
              </w:rPr>
            </w:pPr>
            <w:proofErr w:type="gramStart"/>
            <w:r w:rsidRPr="00D27401">
              <w:rPr>
                <w:rFonts w:ascii="Times New Roman" w:eastAsia="Times New Roman" w:hAnsi="Times New Roman" w:cs="Times New Roman"/>
                <w:color w:val="000000"/>
                <w:sz w:val="24"/>
                <w:szCs w:val="24"/>
                <w:lang w:eastAsia="pt-BR"/>
              </w:rPr>
              <w:t xml:space="preserve">( </w:t>
            </w:r>
            <w:proofErr w:type="gramEnd"/>
            <w:r w:rsidRPr="00D27401">
              <w:rPr>
                <w:rFonts w:ascii="Times New Roman" w:eastAsia="Times New Roman" w:hAnsi="Times New Roman" w:cs="Times New Roman"/>
                <w:color w:val="000000"/>
                <w:sz w:val="24"/>
                <w:szCs w:val="24"/>
                <w:lang w:eastAsia="pt-BR"/>
              </w:rPr>
              <w:t>0,1084 )</w:t>
            </w:r>
          </w:p>
        </w:tc>
        <w:tc>
          <w:tcPr>
            <w:tcW w:w="1340" w:type="dxa"/>
            <w:tcBorders>
              <w:top w:val="nil"/>
              <w:left w:val="nil"/>
              <w:bottom w:val="nil"/>
              <w:right w:val="nil"/>
            </w:tcBorders>
            <w:shd w:val="clear" w:color="auto" w:fill="auto"/>
            <w:noWrap/>
            <w:vAlign w:val="center"/>
            <w:hideMark/>
          </w:tcPr>
          <w:p w:rsidR="00D27401" w:rsidRPr="00D27401" w:rsidRDefault="00D27401" w:rsidP="00D27401">
            <w:pPr>
              <w:spacing w:after="0" w:line="240" w:lineRule="auto"/>
              <w:jc w:val="center"/>
              <w:rPr>
                <w:rFonts w:ascii="Times New Roman" w:eastAsia="Times New Roman" w:hAnsi="Times New Roman" w:cs="Times New Roman"/>
                <w:color w:val="000000"/>
                <w:sz w:val="24"/>
                <w:szCs w:val="24"/>
                <w:lang w:eastAsia="pt-BR"/>
              </w:rPr>
            </w:pPr>
            <w:proofErr w:type="gramStart"/>
            <w:r w:rsidRPr="00D27401">
              <w:rPr>
                <w:rFonts w:ascii="Times New Roman" w:eastAsia="Times New Roman" w:hAnsi="Times New Roman" w:cs="Times New Roman"/>
                <w:color w:val="000000"/>
                <w:sz w:val="24"/>
                <w:szCs w:val="24"/>
                <w:lang w:eastAsia="pt-BR"/>
              </w:rPr>
              <w:t xml:space="preserve">( </w:t>
            </w:r>
            <w:proofErr w:type="gramEnd"/>
            <w:r w:rsidRPr="00D27401">
              <w:rPr>
                <w:rFonts w:ascii="Times New Roman" w:eastAsia="Times New Roman" w:hAnsi="Times New Roman" w:cs="Times New Roman"/>
                <w:color w:val="000000"/>
                <w:sz w:val="24"/>
                <w:szCs w:val="24"/>
                <w:lang w:eastAsia="pt-BR"/>
              </w:rPr>
              <w:t>0,47989 )</w:t>
            </w:r>
          </w:p>
        </w:tc>
        <w:tc>
          <w:tcPr>
            <w:tcW w:w="1340" w:type="dxa"/>
            <w:tcBorders>
              <w:top w:val="nil"/>
              <w:left w:val="nil"/>
              <w:bottom w:val="nil"/>
              <w:right w:val="nil"/>
            </w:tcBorders>
            <w:shd w:val="clear" w:color="auto" w:fill="auto"/>
            <w:noWrap/>
            <w:vAlign w:val="center"/>
            <w:hideMark/>
          </w:tcPr>
          <w:p w:rsidR="00D27401" w:rsidRPr="00D27401" w:rsidRDefault="00D27401" w:rsidP="00D27401">
            <w:pPr>
              <w:spacing w:after="0" w:line="240" w:lineRule="auto"/>
              <w:jc w:val="center"/>
              <w:rPr>
                <w:rFonts w:ascii="Times New Roman" w:eastAsia="Times New Roman" w:hAnsi="Times New Roman" w:cs="Times New Roman"/>
                <w:color w:val="000000"/>
                <w:sz w:val="24"/>
                <w:szCs w:val="24"/>
                <w:lang w:eastAsia="pt-BR"/>
              </w:rPr>
            </w:pPr>
            <w:proofErr w:type="gramStart"/>
            <w:r w:rsidRPr="00D27401">
              <w:rPr>
                <w:rFonts w:ascii="Times New Roman" w:eastAsia="Times New Roman" w:hAnsi="Times New Roman" w:cs="Times New Roman"/>
                <w:color w:val="000000"/>
                <w:sz w:val="24"/>
                <w:szCs w:val="24"/>
                <w:lang w:eastAsia="pt-BR"/>
              </w:rPr>
              <w:t xml:space="preserve">( </w:t>
            </w:r>
            <w:proofErr w:type="gramEnd"/>
            <w:r w:rsidRPr="00D27401">
              <w:rPr>
                <w:rFonts w:ascii="Times New Roman" w:eastAsia="Times New Roman" w:hAnsi="Times New Roman" w:cs="Times New Roman"/>
                <w:color w:val="000000"/>
                <w:sz w:val="24"/>
                <w:szCs w:val="24"/>
                <w:lang w:eastAsia="pt-BR"/>
              </w:rPr>
              <w:t>0,31045 )</w:t>
            </w:r>
          </w:p>
        </w:tc>
      </w:tr>
      <w:tr w:rsidR="00D27401" w:rsidRPr="00D27401" w:rsidTr="00D27401">
        <w:trPr>
          <w:trHeight w:val="315"/>
          <w:jc w:val="center"/>
        </w:trPr>
        <w:tc>
          <w:tcPr>
            <w:tcW w:w="985" w:type="dxa"/>
            <w:vMerge w:val="restart"/>
            <w:tcBorders>
              <w:top w:val="nil"/>
              <w:left w:val="nil"/>
              <w:bottom w:val="nil"/>
              <w:right w:val="nil"/>
            </w:tcBorders>
            <w:shd w:val="clear" w:color="auto" w:fill="auto"/>
            <w:noWrap/>
            <w:vAlign w:val="center"/>
            <w:hideMark/>
          </w:tcPr>
          <w:p w:rsidR="00D27401" w:rsidRPr="00D27401" w:rsidRDefault="00D27401" w:rsidP="00D27401">
            <w:pPr>
              <w:spacing w:after="0" w:line="240" w:lineRule="auto"/>
              <w:jc w:val="center"/>
              <w:rPr>
                <w:rFonts w:ascii="Times New Roman" w:eastAsia="Times New Roman" w:hAnsi="Times New Roman" w:cs="Times New Roman"/>
                <w:color w:val="000000"/>
                <w:sz w:val="24"/>
                <w:szCs w:val="24"/>
                <w:lang w:eastAsia="pt-BR"/>
              </w:rPr>
            </w:pPr>
            <w:proofErr w:type="spellStart"/>
            <w:proofErr w:type="gramStart"/>
            <w:r w:rsidRPr="00D27401">
              <w:rPr>
                <w:rFonts w:ascii="Times New Roman" w:eastAsia="Times New Roman" w:hAnsi="Times New Roman" w:cs="Times New Roman"/>
                <w:color w:val="000000"/>
                <w:sz w:val="24"/>
                <w:szCs w:val="24"/>
                <w:lang w:eastAsia="pt-BR"/>
              </w:rPr>
              <w:t>vol</w:t>
            </w:r>
            <w:proofErr w:type="spellEnd"/>
            <w:proofErr w:type="gramEnd"/>
          </w:p>
        </w:tc>
        <w:tc>
          <w:tcPr>
            <w:tcW w:w="1435" w:type="dxa"/>
            <w:tcBorders>
              <w:top w:val="nil"/>
              <w:left w:val="nil"/>
              <w:bottom w:val="nil"/>
              <w:right w:val="nil"/>
            </w:tcBorders>
            <w:shd w:val="clear" w:color="auto" w:fill="auto"/>
            <w:noWrap/>
            <w:vAlign w:val="center"/>
            <w:hideMark/>
          </w:tcPr>
          <w:p w:rsidR="00D27401" w:rsidRPr="00D27401" w:rsidRDefault="00D27401" w:rsidP="00D27401">
            <w:pPr>
              <w:spacing w:after="0" w:line="240" w:lineRule="auto"/>
              <w:jc w:val="center"/>
              <w:rPr>
                <w:rFonts w:ascii="Times New Roman" w:eastAsia="Times New Roman" w:hAnsi="Times New Roman" w:cs="Times New Roman"/>
                <w:color w:val="000000"/>
                <w:sz w:val="24"/>
                <w:szCs w:val="24"/>
                <w:lang w:eastAsia="pt-BR"/>
              </w:rPr>
            </w:pPr>
            <w:r w:rsidRPr="00D27401">
              <w:rPr>
                <w:rFonts w:ascii="Times New Roman" w:eastAsia="Times New Roman" w:hAnsi="Times New Roman" w:cs="Times New Roman"/>
                <w:color w:val="000000"/>
                <w:sz w:val="24"/>
                <w:szCs w:val="24"/>
                <w:lang w:eastAsia="pt-BR"/>
              </w:rPr>
              <w:t>0,03881*</w:t>
            </w:r>
          </w:p>
        </w:tc>
        <w:tc>
          <w:tcPr>
            <w:tcW w:w="1340" w:type="dxa"/>
            <w:tcBorders>
              <w:top w:val="nil"/>
              <w:left w:val="nil"/>
              <w:bottom w:val="nil"/>
              <w:right w:val="nil"/>
            </w:tcBorders>
            <w:shd w:val="clear" w:color="auto" w:fill="auto"/>
            <w:noWrap/>
            <w:vAlign w:val="center"/>
            <w:hideMark/>
          </w:tcPr>
          <w:p w:rsidR="00D27401" w:rsidRPr="00D27401" w:rsidRDefault="00D27401" w:rsidP="00D27401">
            <w:pPr>
              <w:spacing w:after="0" w:line="240" w:lineRule="auto"/>
              <w:jc w:val="center"/>
              <w:rPr>
                <w:rFonts w:ascii="Times New Roman" w:eastAsia="Times New Roman" w:hAnsi="Times New Roman" w:cs="Times New Roman"/>
                <w:color w:val="000000"/>
                <w:sz w:val="24"/>
                <w:szCs w:val="24"/>
                <w:lang w:eastAsia="pt-BR"/>
              </w:rPr>
            </w:pPr>
            <w:r w:rsidRPr="00D27401">
              <w:rPr>
                <w:rFonts w:ascii="Times New Roman" w:eastAsia="Times New Roman" w:hAnsi="Times New Roman" w:cs="Times New Roman"/>
                <w:color w:val="000000"/>
                <w:sz w:val="24"/>
                <w:szCs w:val="24"/>
                <w:lang w:eastAsia="pt-BR"/>
              </w:rPr>
              <w:t>0,18238</w:t>
            </w:r>
          </w:p>
        </w:tc>
        <w:tc>
          <w:tcPr>
            <w:tcW w:w="1340" w:type="dxa"/>
            <w:tcBorders>
              <w:top w:val="nil"/>
              <w:left w:val="nil"/>
              <w:bottom w:val="nil"/>
              <w:right w:val="nil"/>
            </w:tcBorders>
            <w:shd w:val="clear" w:color="auto" w:fill="auto"/>
            <w:noWrap/>
            <w:vAlign w:val="center"/>
            <w:hideMark/>
          </w:tcPr>
          <w:p w:rsidR="00D27401" w:rsidRPr="00D27401" w:rsidRDefault="00D27401" w:rsidP="00D27401">
            <w:pPr>
              <w:spacing w:after="0" w:line="240" w:lineRule="auto"/>
              <w:jc w:val="center"/>
              <w:rPr>
                <w:rFonts w:ascii="Times New Roman" w:eastAsia="Times New Roman" w:hAnsi="Times New Roman" w:cs="Times New Roman"/>
                <w:color w:val="000000"/>
                <w:sz w:val="24"/>
                <w:szCs w:val="24"/>
                <w:lang w:eastAsia="pt-BR"/>
              </w:rPr>
            </w:pPr>
            <w:r w:rsidRPr="00D27401">
              <w:rPr>
                <w:rFonts w:ascii="Times New Roman" w:eastAsia="Times New Roman" w:hAnsi="Times New Roman" w:cs="Times New Roman"/>
                <w:color w:val="000000"/>
                <w:sz w:val="24"/>
                <w:szCs w:val="24"/>
                <w:lang w:eastAsia="pt-BR"/>
              </w:rPr>
              <w:t>0,11625*</w:t>
            </w:r>
          </w:p>
        </w:tc>
      </w:tr>
      <w:tr w:rsidR="00D27401" w:rsidRPr="00D27401" w:rsidTr="00D27401">
        <w:trPr>
          <w:trHeight w:val="315"/>
          <w:jc w:val="center"/>
        </w:trPr>
        <w:tc>
          <w:tcPr>
            <w:tcW w:w="985" w:type="dxa"/>
            <w:vMerge/>
            <w:tcBorders>
              <w:top w:val="nil"/>
              <w:left w:val="nil"/>
              <w:bottom w:val="nil"/>
              <w:right w:val="nil"/>
            </w:tcBorders>
            <w:vAlign w:val="center"/>
            <w:hideMark/>
          </w:tcPr>
          <w:p w:rsidR="00D27401" w:rsidRPr="00D27401" w:rsidRDefault="00D27401" w:rsidP="00D27401">
            <w:pPr>
              <w:spacing w:after="0" w:line="240" w:lineRule="auto"/>
              <w:jc w:val="center"/>
              <w:rPr>
                <w:rFonts w:ascii="Times New Roman" w:eastAsia="Times New Roman" w:hAnsi="Times New Roman" w:cs="Times New Roman"/>
                <w:color w:val="000000"/>
                <w:sz w:val="24"/>
                <w:szCs w:val="24"/>
                <w:lang w:eastAsia="pt-BR"/>
              </w:rPr>
            </w:pPr>
          </w:p>
        </w:tc>
        <w:tc>
          <w:tcPr>
            <w:tcW w:w="1435" w:type="dxa"/>
            <w:tcBorders>
              <w:top w:val="nil"/>
              <w:left w:val="nil"/>
              <w:bottom w:val="nil"/>
              <w:right w:val="nil"/>
            </w:tcBorders>
            <w:shd w:val="clear" w:color="auto" w:fill="auto"/>
            <w:noWrap/>
            <w:vAlign w:val="center"/>
            <w:hideMark/>
          </w:tcPr>
          <w:p w:rsidR="00D27401" w:rsidRPr="00D27401" w:rsidRDefault="00D27401" w:rsidP="00D27401">
            <w:pPr>
              <w:spacing w:after="0" w:line="240" w:lineRule="auto"/>
              <w:jc w:val="center"/>
              <w:rPr>
                <w:rFonts w:ascii="Times New Roman" w:eastAsia="Times New Roman" w:hAnsi="Times New Roman" w:cs="Times New Roman"/>
                <w:color w:val="000000"/>
                <w:sz w:val="24"/>
                <w:szCs w:val="24"/>
                <w:lang w:eastAsia="pt-BR"/>
              </w:rPr>
            </w:pPr>
            <w:proofErr w:type="gramStart"/>
            <w:r w:rsidRPr="00D27401">
              <w:rPr>
                <w:rFonts w:ascii="Times New Roman" w:eastAsia="Times New Roman" w:hAnsi="Times New Roman" w:cs="Times New Roman"/>
                <w:color w:val="000000"/>
                <w:sz w:val="24"/>
                <w:szCs w:val="24"/>
                <w:lang w:eastAsia="pt-BR"/>
              </w:rPr>
              <w:t xml:space="preserve">( </w:t>
            </w:r>
            <w:proofErr w:type="gramEnd"/>
            <w:r w:rsidRPr="00D27401">
              <w:rPr>
                <w:rFonts w:ascii="Times New Roman" w:eastAsia="Times New Roman" w:hAnsi="Times New Roman" w:cs="Times New Roman"/>
                <w:color w:val="000000"/>
                <w:sz w:val="24"/>
                <w:szCs w:val="24"/>
                <w:lang w:eastAsia="pt-BR"/>
              </w:rPr>
              <w:t>0,01835 )</w:t>
            </w:r>
          </w:p>
        </w:tc>
        <w:tc>
          <w:tcPr>
            <w:tcW w:w="1340" w:type="dxa"/>
            <w:tcBorders>
              <w:top w:val="nil"/>
              <w:left w:val="nil"/>
              <w:bottom w:val="nil"/>
              <w:right w:val="nil"/>
            </w:tcBorders>
            <w:shd w:val="clear" w:color="auto" w:fill="auto"/>
            <w:noWrap/>
            <w:vAlign w:val="center"/>
            <w:hideMark/>
          </w:tcPr>
          <w:p w:rsidR="00D27401" w:rsidRPr="00D27401" w:rsidRDefault="00D27401" w:rsidP="00D27401">
            <w:pPr>
              <w:spacing w:after="0" w:line="240" w:lineRule="auto"/>
              <w:jc w:val="center"/>
              <w:rPr>
                <w:rFonts w:ascii="Times New Roman" w:eastAsia="Times New Roman" w:hAnsi="Times New Roman" w:cs="Times New Roman"/>
                <w:color w:val="000000"/>
                <w:sz w:val="24"/>
                <w:szCs w:val="24"/>
                <w:lang w:eastAsia="pt-BR"/>
              </w:rPr>
            </w:pPr>
            <w:proofErr w:type="gramStart"/>
            <w:r w:rsidRPr="00D27401">
              <w:rPr>
                <w:rFonts w:ascii="Times New Roman" w:eastAsia="Times New Roman" w:hAnsi="Times New Roman" w:cs="Times New Roman"/>
                <w:color w:val="000000"/>
                <w:sz w:val="24"/>
                <w:szCs w:val="24"/>
                <w:lang w:eastAsia="pt-BR"/>
              </w:rPr>
              <w:t xml:space="preserve">( </w:t>
            </w:r>
            <w:proofErr w:type="gramEnd"/>
            <w:r w:rsidRPr="00D27401">
              <w:rPr>
                <w:rFonts w:ascii="Times New Roman" w:eastAsia="Times New Roman" w:hAnsi="Times New Roman" w:cs="Times New Roman"/>
                <w:color w:val="000000"/>
                <w:sz w:val="24"/>
                <w:szCs w:val="24"/>
                <w:lang w:eastAsia="pt-BR"/>
              </w:rPr>
              <w:t>0,09494 )</w:t>
            </w:r>
          </w:p>
        </w:tc>
        <w:tc>
          <w:tcPr>
            <w:tcW w:w="1340" w:type="dxa"/>
            <w:tcBorders>
              <w:top w:val="nil"/>
              <w:left w:val="nil"/>
              <w:bottom w:val="nil"/>
              <w:right w:val="nil"/>
            </w:tcBorders>
            <w:shd w:val="clear" w:color="auto" w:fill="auto"/>
            <w:noWrap/>
            <w:vAlign w:val="center"/>
            <w:hideMark/>
          </w:tcPr>
          <w:p w:rsidR="00D27401" w:rsidRPr="00D27401" w:rsidRDefault="00D27401" w:rsidP="00D27401">
            <w:pPr>
              <w:spacing w:after="0" w:line="240" w:lineRule="auto"/>
              <w:jc w:val="center"/>
              <w:rPr>
                <w:rFonts w:ascii="Times New Roman" w:eastAsia="Times New Roman" w:hAnsi="Times New Roman" w:cs="Times New Roman"/>
                <w:color w:val="000000"/>
                <w:sz w:val="24"/>
                <w:szCs w:val="24"/>
                <w:lang w:eastAsia="pt-BR"/>
              </w:rPr>
            </w:pPr>
            <w:proofErr w:type="gramStart"/>
            <w:r w:rsidRPr="00D27401">
              <w:rPr>
                <w:rFonts w:ascii="Times New Roman" w:eastAsia="Times New Roman" w:hAnsi="Times New Roman" w:cs="Times New Roman"/>
                <w:color w:val="000000"/>
                <w:sz w:val="24"/>
                <w:szCs w:val="24"/>
                <w:lang w:eastAsia="pt-BR"/>
              </w:rPr>
              <w:t xml:space="preserve">( </w:t>
            </w:r>
            <w:proofErr w:type="gramEnd"/>
            <w:r w:rsidRPr="00D27401">
              <w:rPr>
                <w:rFonts w:ascii="Times New Roman" w:eastAsia="Times New Roman" w:hAnsi="Times New Roman" w:cs="Times New Roman"/>
                <w:color w:val="000000"/>
                <w:sz w:val="24"/>
                <w:szCs w:val="24"/>
                <w:lang w:eastAsia="pt-BR"/>
              </w:rPr>
              <w:t>0,05867 )</w:t>
            </w:r>
          </w:p>
        </w:tc>
      </w:tr>
      <w:tr w:rsidR="00D27401" w:rsidRPr="00D27401" w:rsidTr="00D27401">
        <w:trPr>
          <w:trHeight w:val="315"/>
          <w:jc w:val="center"/>
        </w:trPr>
        <w:tc>
          <w:tcPr>
            <w:tcW w:w="985" w:type="dxa"/>
            <w:vMerge w:val="restart"/>
            <w:tcBorders>
              <w:top w:val="nil"/>
              <w:left w:val="nil"/>
              <w:bottom w:val="nil"/>
              <w:right w:val="nil"/>
            </w:tcBorders>
            <w:shd w:val="clear" w:color="auto" w:fill="auto"/>
            <w:noWrap/>
            <w:vAlign w:val="center"/>
            <w:hideMark/>
          </w:tcPr>
          <w:p w:rsidR="00D27401" w:rsidRPr="00D27401" w:rsidRDefault="00D27401" w:rsidP="00D27401">
            <w:pPr>
              <w:spacing w:after="0" w:line="240" w:lineRule="auto"/>
              <w:jc w:val="center"/>
              <w:rPr>
                <w:rFonts w:ascii="Times New Roman" w:eastAsia="Times New Roman" w:hAnsi="Times New Roman" w:cs="Times New Roman"/>
                <w:color w:val="000000"/>
                <w:sz w:val="24"/>
                <w:szCs w:val="24"/>
                <w:lang w:eastAsia="pt-BR"/>
              </w:rPr>
            </w:pPr>
            <w:proofErr w:type="spellStart"/>
            <w:proofErr w:type="gramStart"/>
            <w:r w:rsidRPr="00D27401">
              <w:rPr>
                <w:rFonts w:ascii="Times New Roman" w:eastAsia="Times New Roman" w:hAnsi="Times New Roman" w:cs="Times New Roman"/>
                <w:color w:val="000000"/>
                <w:sz w:val="24"/>
                <w:szCs w:val="24"/>
                <w:lang w:eastAsia="pt-BR"/>
              </w:rPr>
              <w:t>region</w:t>
            </w:r>
            <w:proofErr w:type="spellEnd"/>
            <w:proofErr w:type="gramEnd"/>
          </w:p>
        </w:tc>
        <w:tc>
          <w:tcPr>
            <w:tcW w:w="1435" w:type="dxa"/>
            <w:tcBorders>
              <w:top w:val="nil"/>
              <w:left w:val="nil"/>
              <w:bottom w:val="nil"/>
              <w:right w:val="nil"/>
            </w:tcBorders>
            <w:shd w:val="clear" w:color="auto" w:fill="auto"/>
            <w:noWrap/>
            <w:vAlign w:val="center"/>
            <w:hideMark/>
          </w:tcPr>
          <w:p w:rsidR="00D27401" w:rsidRPr="00D27401" w:rsidRDefault="00D27401" w:rsidP="00D27401">
            <w:pPr>
              <w:spacing w:after="0" w:line="240" w:lineRule="auto"/>
              <w:jc w:val="center"/>
              <w:rPr>
                <w:rFonts w:ascii="Times New Roman" w:eastAsia="Times New Roman" w:hAnsi="Times New Roman" w:cs="Times New Roman"/>
                <w:color w:val="000000"/>
                <w:sz w:val="24"/>
                <w:szCs w:val="24"/>
                <w:lang w:eastAsia="pt-BR"/>
              </w:rPr>
            </w:pPr>
            <w:r w:rsidRPr="00D27401">
              <w:rPr>
                <w:rFonts w:ascii="Times New Roman" w:eastAsia="Times New Roman" w:hAnsi="Times New Roman" w:cs="Times New Roman"/>
                <w:color w:val="000000"/>
                <w:sz w:val="24"/>
                <w:szCs w:val="24"/>
                <w:lang w:eastAsia="pt-BR"/>
              </w:rPr>
              <w:t>0,04911</w:t>
            </w:r>
          </w:p>
        </w:tc>
        <w:tc>
          <w:tcPr>
            <w:tcW w:w="1340" w:type="dxa"/>
            <w:tcBorders>
              <w:top w:val="nil"/>
              <w:left w:val="nil"/>
              <w:bottom w:val="nil"/>
              <w:right w:val="nil"/>
            </w:tcBorders>
            <w:shd w:val="clear" w:color="auto" w:fill="auto"/>
            <w:noWrap/>
            <w:vAlign w:val="center"/>
            <w:hideMark/>
          </w:tcPr>
          <w:p w:rsidR="00D27401" w:rsidRPr="00D27401" w:rsidRDefault="00D27401" w:rsidP="00D27401">
            <w:pPr>
              <w:spacing w:after="0" w:line="240" w:lineRule="auto"/>
              <w:jc w:val="center"/>
              <w:rPr>
                <w:rFonts w:ascii="Times New Roman" w:eastAsia="Times New Roman" w:hAnsi="Times New Roman" w:cs="Times New Roman"/>
                <w:color w:val="000000"/>
                <w:sz w:val="24"/>
                <w:szCs w:val="24"/>
                <w:lang w:eastAsia="pt-BR"/>
              </w:rPr>
            </w:pPr>
            <w:r w:rsidRPr="00D27401">
              <w:rPr>
                <w:rFonts w:ascii="Times New Roman" w:eastAsia="Times New Roman" w:hAnsi="Times New Roman" w:cs="Times New Roman"/>
                <w:color w:val="000000"/>
                <w:sz w:val="24"/>
                <w:szCs w:val="24"/>
                <w:lang w:eastAsia="pt-BR"/>
              </w:rPr>
              <w:t>0,29365</w:t>
            </w:r>
          </w:p>
        </w:tc>
        <w:tc>
          <w:tcPr>
            <w:tcW w:w="1340" w:type="dxa"/>
            <w:tcBorders>
              <w:top w:val="nil"/>
              <w:left w:val="nil"/>
              <w:bottom w:val="nil"/>
              <w:right w:val="nil"/>
            </w:tcBorders>
            <w:shd w:val="clear" w:color="auto" w:fill="auto"/>
            <w:noWrap/>
            <w:vAlign w:val="center"/>
            <w:hideMark/>
          </w:tcPr>
          <w:p w:rsidR="00D27401" w:rsidRPr="00D27401" w:rsidRDefault="00D27401" w:rsidP="00D27401">
            <w:pPr>
              <w:spacing w:after="0" w:line="240" w:lineRule="auto"/>
              <w:jc w:val="center"/>
              <w:rPr>
                <w:rFonts w:ascii="Times New Roman" w:eastAsia="Times New Roman" w:hAnsi="Times New Roman" w:cs="Times New Roman"/>
                <w:color w:val="000000"/>
                <w:sz w:val="24"/>
                <w:szCs w:val="24"/>
                <w:lang w:eastAsia="pt-BR"/>
              </w:rPr>
            </w:pPr>
            <w:r w:rsidRPr="00D27401">
              <w:rPr>
                <w:rFonts w:ascii="Times New Roman" w:eastAsia="Times New Roman" w:hAnsi="Times New Roman" w:cs="Times New Roman"/>
                <w:color w:val="000000"/>
                <w:sz w:val="24"/>
                <w:szCs w:val="24"/>
                <w:lang w:eastAsia="pt-BR"/>
              </w:rPr>
              <w:t>0,16316</w:t>
            </w:r>
          </w:p>
        </w:tc>
      </w:tr>
      <w:tr w:rsidR="00D27401" w:rsidRPr="00D27401" w:rsidTr="00D27401">
        <w:trPr>
          <w:trHeight w:val="315"/>
          <w:jc w:val="center"/>
        </w:trPr>
        <w:tc>
          <w:tcPr>
            <w:tcW w:w="985" w:type="dxa"/>
            <w:vMerge/>
            <w:tcBorders>
              <w:top w:val="nil"/>
              <w:left w:val="nil"/>
              <w:bottom w:val="nil"/>
              <w:right w:val="nil"/>
            </w:tcBorders>
            <w:vAlign w:val="center"/>
            <w:hideMark/>
          </w:tcPr>
          <w:p w:rsidR="00D27401" w:rsidRPr="00D27401" w:rsidRDefault="00D27401" w:rsidP="00D27401">
            <w:pPr>
              <w:spacing w:after="0" w:line="240" w:lineRule="auto"/>
              <w:jc w:val="center"/>
              <w:rPr>
                <w:rFonts w:ascii="Times New Roman" w:eastAsia="Times New Roman" w:hAnsi="Times New Roman" w:cs="Times New Roman"/>
                <w:color w:val="000000"/>
                <w:sz w:val="24"/>
                <w:szCs w:val="24"/>
                <w:lang w:eastAsia="pt-BR"/>
              </w:rPr>
            </w:pPr>
          </w:p>
        </w:tc>
        <w:tc>
          <w:tcPr>
            <w:tcW w:w="1435" w:type="dxa"/>
            <w:tcBorders>
              <w:top w:val="nil"/>
              <w:left w:val="nil"/>
              <w:bottom w:val="nil"/>
              <w:right w:val="nil"/>
            </w:tcBorders>
            <w:shd w:val="clear" w:color="auto" w:fill="auto"/>
            <w:noWrap/>
            <w:vAlign w:val="center"/>
            <w:hideMark/>
          </w:tcPr>
          <w:p w:rsidR="00D27401" w:rsidRPr="00D27401" w:rsidRDefault="00D27401" w:rsidP="00D27401">
            <w:pPr>
              <w:spacing w:after="0" w:line="240" w:lineRule="auto"/>
              <w:jc w:val="center"/>
              <w:rPr>
                <w:rFonts w:ascii="Times New Roman" w:eastAsia="Times New Roman" w:hAnsi="Times New Roman" w:cs="Times New Roman"/>
                <w:color w:val="000000"/>
                <w:sz w:val="24"/>
                <w:szCs w:val="24"/>
                <w:lang w:eastAsia="pt-BR"/>
              </w:rPr>
            </w:pPr>
            <w:proofErr w:type="gramStart"/>
            <w:r w:rsidRPr="00D27401">
              <w:rPr>
                <w:rFonts w:ascii="Times New Roman" w:eastAsia="Times New Roman" w:hAnsi="Times New Roman" w:cs="Times New Roman"/>
                <w:color w:val="000000"/>
                <w:sz w:val="24"/>
                <w:szCs w:val="24"/>
                <w:lang w:eastAsia="pt-BR"/>
              </w:rPr>
              <w:t xml:space="preserve">( </w:t>
            </w:r>
            <w:proofErr w:type="gramEnd"/>
            <w:r w:rsidRPr="00D27401">
              <w:rPr>
                <w:rFonts w:ascii="Times New Roman" w:eastAsia="Times New Roman" w:hAnsi="Times New Roman" w:cs="Times New Roman"/>
                <w:color w:val="000000"/>
                <w:sz w:val="24"/>
                <w:szCs w:val="24"/>
                <w:lang w:eastAsia="pt-BR"/>
              </w:rPr>
              <w:t>0,10112 )</w:t>
            </w:r>
          </w:p>
        </w:tc>
        <w:tc>
          <w:tcPr>
            <w:tcW w:w="1340" w:type="dxa"/>
            <w:tcBorders>
              <w:top w:val="nil"/>
              <w:left w:val="nil"/>
              <w:bottom w:val="nil"/>
              <w:right w:val="nil"/>
            </w:tcBorders>
            <w:shd w:val="clear" w:color="auto" w:fill="auto"/>
            <w:noWrap/>
            <w:vAlign w:val="center"/>
            <w:hideMark/>
          </w:tcPr>
          <w:p w:rsidR="00D27401" w:rsidRPr="00D27401" w:rsidRDefault="00D27401" w:rsidP="00D27401">
            <w:pPr>
              <w:spacing w:after="0" w:line="240" w:lineRule="auto"/>
              <w:jc w:val="center"/>
              <w:rPr>
                <w:rFonts w:ascii="Times New Roman" w:eastAsia="Times New Roman" w:hAnsi="Times New Roman" w:cs="Times New Roman"/>
                <w:color w:val="000000"/>
                <w:sz w:val="24"/>
                <w:szCs w:val="24"/>
                <w:lang w:eastAsia="pt-BR"/>
              </w:rPr>
            </w:pPr>
            <w:proofErr w:type="gramStart"/>
            <w:r w:rsidRPr="00D27401">
              <w:rPr>
                <w:rFonts w:ascii="Times New Roman" w:eastAsia="Times New Roman" w:hAnsi="Times New Roman" w:cs="Times New Roman"/>
                <w:color w:val="000000"/>
                <w:sz w:val="24"/>
                <w:szCs w:val="24"/>
                <w:lang w:eastAsia="pt-BR"/>
              </w:rPr>
              <w:t xml:space="preserve">( </w:t>
            </w:r>
            <w:proofErr w:type="gramEnd"/>
            <w:r w:rsidRPr="00D27401">
              <w:rPr>
                <w:rFonts w:ascii="Times New Roman" w:eastAsia="Times New Roman" w:hAnsi="Times New Roman" w:cs="Times New Roman"/>
                <w:color w:val="000000"/>
                <w:sz w:val="24"/>
                <w:szCs w:val="24"/>
                <w:lang w:eastAsia="pt-BR"/>
              </w:rPr>
              <w:t>0,46472 )</w:t>
            </w:r>
          </w:p>
        </w:tc>
        <w:tc>
          <w:tcPr>
            <w:tcW w:w="1340" w:type="dxa"/>
            <w:tcBorders>
              <w:top w:val="nil"/>
              <w:left w:val="nil"/>
              <w:bottom w:val="nil"/>
              <w:right w:val="nil"/>
            </w:tcBorders>
            <w:shd w:val="clear" w:color="auto" w:fill="auto"/>
            <w:noWrap/>
            <w:vAlign w:val="center"/>
            <w:hideMark/>
          </w:tcPr>
          <w:p w:rsidR="00D27401" w:rsidRPr="00D27401" w:rsidRDefault="00D27401" w:rsidP="00D27401">
            <w:pPr>
              <w:spacing w:after="0" w:line="240" w:lineRule="auto"/>
              <w:jc w:val="center"/>
              <w:rPr>
                <w:rFonts w:ascii="Times New Roman" w:eastAsia="Times New Roman" w:hAnsi="Times New Roman" w:cs="Times New Roman"/>
                <w:color w:val="000000"/>
                <w:sz w:val="24"/>
                <w:szCs w:val="24"/>
                <w:lang w:eastAsia="pt-BR"/>
              </w:rPr>
            </w:pPr>
            <w:proofErr w:type="gramStart"/>
            <w:r w:rsidRPr="00D27401">
              <w:rPr>
                <w:rFonts w:ascii="Times New Roman" w:eastAsia="Times New Roman" w:hAnsi="Times New Roman" w:cs="Times New Roman"/>
                <w:color w:val="000000"/>
                <w:sz w:val="24"/>
                <w:szCs w:val="24"/>
                <w:lang w:eastAsia="pt-BR"/>
              </w:rPr>
              <w:t xml:space="preserve">( </w:t>
            </w:r>
            <w:proofErr w:type="gramEnd"/>
            <w:r w:rsidRPr="00D27401">
              <w:rPr>
                <w:rFonts w:ascii="Times New Roman" w:eastAsia="Times New Roman" w:hAnsi="Times New Roman" w:cs="Times New Roman"/>
                <w:color w:val="000000"/>
                <w:sz w:val="24"/>
                <w:szCs w:val="24"/>
                <w:lang w:eastAsia="pt-BR"/>
              </w:rPr>
              <w:t>0,28339 )</w:t>
            </w:r>
          </w:p>
        </w:tc>
      </w:tr>
      <w:tr w:rsidR="00D27401" w:rsidRPr="00D27401" w:rsidTr="00D27401">
        <w:trPr>
          <w:trHeight w:val="315"/>
          <w:jc w:val="center"/>
        </w:trPr>
        <w:tc>
          <w:tcPr>
            <w:tcW w:w="985" w:type="dxa"/>
            <w:vMerge w:val="restart"/>
            <w:tcBorders>
              <w:top w:val="nil"/>
              <w:left w:val="nil"/>
              <w:bottom w:val="nil"/>
              <w:right w:val="nil"/>
            </w:tcBorders>
            <w:shd w:val="clear" w:color="auto" w:fill="auto"/>
            <w:noWrap/>
            <w:vAlign w:val="center"/>
            <w:hideMark/>
          </w:tcPr>
          <w:p w:rsidR="00D27401" w:rsidRPr="00D27401" w:rsidRDefault="00D27401" w:rsidP="00D27401">
            <w:pPr>
              <w:spacing w:after="0" w:line="240" w:lineRule="auto"/>
              <w:jc w:val="center"/>
              <w:rPr>
                <w:rFonts w:ascii="Times New Roman" w:eastAsia="Times New Roman" w:hAnsi="Times New Roman" w:cs="Times New Roman"/>
                <w:color w:val="000000"/>
                <w:sz w:val="24"/>
                <w:szCs w:val="24"/>
                <w:lang w:eastAsia="pt-BR"/>
              </w:rPr>
            </w:pPr>
            <w:proofErr w:type="spellStart"/>
            <w:proofErr w:type="gramStart"/>
            <w:r w:rsidRPr="00D27401">
              <w:rPr>
                <w:rFonts w:ascii="Times New Roman" w:eastAsia="Times New Roman" w:hAnsi="Times New Roman" w:cs="Times New Roman"/>
                <w:color w:val="000000"/>
                <w:sz w:val="24"/>
                <w:szCs w:val="24"/>
                <w:lang w:eastAsia="pt-BR"/>
              </w:rPr>
              <w:t>reg</w:t>
            </w:r>
            <w:proofErr w:type="spellEnd"/>
            <w:proofErr w:type="gramEnd"/>
            <w:r w:rsidRPr="00D27401">
              <w:rPr>
                <w:rFonts w:ascii="Times New Roman" w:eastAsia="Times New Roman" w:hAnsi="Times New Roman" w:cs="Times New Roman"/>
                <w:color w:val="000000"/>
                <w:sz w:val="24"/>
                <w:szCs w:val="24"/>
                <w:lang w:eastAsia="pt-BR"/>
              </w:rPr>
              <w:t>*</w:t>
            </w:r>
            <w:proofErr w:type="spellStart"/>
            <w:r w:rsidRPr="00D27401">
              <w:rPr>
                <w:rFonts w:ascii="Times New Roman" w:eastAsia="Times New Roman" w:hAnsi="Times New Roman" w:cs="Times New Roman"/>
                <w:color w:val="000000"/>
                <w:sz w:val="24"/>
                <w:szCs w:val="24"/>
                <w:lang w:eastAsia="pt-BR"/>
              </w:rPr>
              <w:t>exp</w:t>
            </w:r>
            <w:proofErr w:type="spellEnd"/>
          </w:p>
        </w:tc>
        <w:tc>
          <w:tcPr>
            <w:tcW w:w="1435" w:type="dxa"/>
            <w:tcBorders>
              <w:top w:val="nil"/>
              <w:left w:val="nil"/>
              <w:bottom w:val="nil"/>
              <w:right w:val="nil"/>
            </w:tcBorders>
            <w:shd w:val="clear" w:color="auto" w:fill="auto"/>
            <w:noWrap/>
            <w:vAlign w:val="center"/>
            <w:hideMark/>
          </w:tcPr>
          <w:p w:rsidR="00D27401" w:rsidRPr="00D27401" w:rsidRDefault="00D27401" w:rsidP="00D27401">
            <w:pPr>
              <w:spacing w:after="0" w:line="240" w:lineRule="auto"/>
              <w:jc w:val="center"/>
              <w:rPr>
                <w:rFonts w:ascii="Times New Roman" w:eastAsia="Times New Roman" w:hAnsi="Times New Roman" w:cs="Times New Roman"/>
                <w:color w:val="000000"/>
                <w:sz w:val="24"/>
                <w:szCs w:val="24"/>
                <w:lang w:eastAsia="pt-BR"/>
              </w:rPr>
            </w:pPr>
            <w:r w:rsidRPr="00D27401">
              <w:rPr>
                <w:rFonts w:ascii="Times New Roman" w:eastAsia="Times New Roman" w:hAnsi="Times New Roman" w:cs="Times New Roman"/>
                <w:color w:val="000000"/>
                <w:sz w:val="24"/>
                <w:szCs w:val="24"/>
                <w:lang w:eastAsia="pt-BR"/>
              </w:rPr>
              <w:t>0,00368</w:t>
            </w:r>
          </w:p>
        </w:tc>
        <w:tc>
          <w:tcPr>
            <w:tcW w:w="1340" w:type="dxa"/>
            <w:tcBorders>
              <w:top w:val="nil"/>
              <w:left w:val="nil"/>
              <w:bottom w:val="nil"/>
              <w:right w:val="nil"/>
            </w:tcBorders>
            <w:shd w:val="clear" w:color="auto" w:fill="auto"/>
            <w:noWrap/>
            <w:vAlign w:val="center"/>
            <w:hideMark/>
          </w:tcPr>
          <w:p w:rsidR="00D27401" w:rsidRPr="00D27401" w:rsidRDefault="00D27401" w:rsidP="00D27401">
            <w:pPr>
              <w:spacing w:after="0" w:line="240" w:lineRule="auto"/>
              <w:jc w:val="center"/>
              <w:rPr>
                <w:rFonts w:ascii="Times New Roman" w:eastAsia="Times New Roman" w:hAnsi="Times New Roman" w:cs="Times New Roman"/>
                <w:color w:val="000000"/>
                <w:sz w:val="24"/>
                <w:szCs w:val="24"/>
                <w:lang w:eastAsia="pt-BR"/>
              </w:rPr>
            </w:pPr>
            <w:r w:rsidRPr="00D27401">
              <w:rPr>
                <w:rFonts w:ascii="Times New Roman" w:eastAsia="Times New Roman" w:hAnsi="Times New Roman" w:cs="Times New Roman"/>
                <w:color w:val="000000"/>
                <w:sz w:val="24"/>
                <w:szCs w:val="24"/>
                <w:lang w:eastAsia="pt-BR"/>
              </w:rPr>
              <w:t>0,01408</w:t>
            </w:r>
          </w:p>
        </w:tc>
        <w:tc>
          <w:tcPr>
            <w:tcW w:w="1340" w:type="dxa"/>
            <w:tcBorders>
              <w:top w:val="nil"/>
              <w:left w:val="nil"/>
              <w:bottom w:val="nil"/>
              <w:right w:val="nil"/>
            </w:tcBorders>
            <w:shd w:val="clear" w:color="auto" w:fill="auto"/>
            <w:noWrap/>
            <w:vAlign w:val="center"/>
            <w:hideMark/>
          </w:tcPr>
          <w:p w:rsidR="00D27401" w:rsidRPr="00D27401" w:rsidRDefault="00D27401" w:rsidP="00D27401">
            <w:pPr>
              <w:spacing w:after="0" w:line="240" w:lineRule="auto"/>
              <w:jc w:val="center"/>
              <w:rPr>
                <w:rFonts w:ascii="Times New Roman" w:eastAsia="Times New Roman" w:hAnsi="Times New Roman" w:cs="Times New Roman"/>
                <w:color w:val="000000"/>
                <w:sz w:val="24"/>
                <w:szCs w:val="24"/>
                <w:lang w:eastAsia="pt-BR"/>
              </w:rPr>
            </w:pPr>
            <w:r w:rsidRPr="00D27401">
              <w:rPr>
                <w:rFonts w:ascii="Times New Roman" w:eastAsia="Times New Roman" w:hAnsi="Times New Roman" w:cs="Times New Roman"/>
                <w:color w:val="000000"/>
                <w:sz w:val="24"/>
                <w:szCs w:val="24"/>
                <w:lang w:eastAsia="pt-BR"/>
              </w:rPr>
              <w:t>0,0087</w:t>
            </w:r>
          </w:p>
        </w:tc>
      </w:tr>
      <w:tr w:rsidR="00D27401" w:rsidRPr="00D27401" w:rsidTr="00D27401">
        <w:trPr>
          <w:trHeight w:val="315"/>
          <w:jc w:val="center"/>
        </w:trPr>
        <w:tc>
          <w:tcPr>
            <w:tcW w:w="985" w:type="dxa"/>
            <w:vMerge/>
            <w:tcBorders>
              <w:top w:val="nil"/>
              <w:left w:val="nil"/>
              <w:bottom w:val="nil"/>
              <w:right w:val="nil"/>
            </w:tcBorders>
            <w:vAlign w:val="center"/>
            <w:hideMark/>
          </w:tcPr>
          <w:p w:rsidR="00D27401" w:rsidRPr="00D27401" w:rsidRDefault="00D27401" w:rsidP="00D27401">
            <w:pPr>
              <w:spacing w:after="0" w:line="240" w:lineRule="auto"/>
              <w:jc w:val="center"/>
              <w:rPr>
                <w:rFonts w:ascii="Times New Roman" w:eastAsia="Times New Roman" w:hAnsi="Times New Roman" w:cs="Times New Roman"/>
                <w:color w:val="000000"/>
                <w:sz w:val="24"/>
                <w:szCs w:val="24"/>
                <w:lang w:eastAsia="pt-BR"/>
              </w:rPr>
            </w:pPr>
          </w:p>
        </w:tc>
        <w:tc>
          <w:tcPr>
            <w:tcW w:w="1435" w:type="dxa"/>
            <w:tcBorders>
              <w:top w:val="nil"/>
              <w:left w:val="nil"/>
              <w:bottom w:val="nil"/>
              <w:right w:val="nil"/>
            </w:tcBorders>
            <w:shd w:val="clear" w:color="auto" w:fill="auto"/>
            <w:noWrap/>
            <w:vAlign w:val="center"/>
            <w:hideMark/>
          </w:tcPr>
          <w:p w:rsidR="00D27401" w:rsidRPr="00D27401" w:rsidRDefault="00D27401" w:rsidP="00D27401">
            <w:pPr>
              <w:spacing w:after="0" w:line="240" w:lineRule="auto"/>
              <w:jc w:val="center"/>
              <w:rPr>
                <w:rFonts w:ascii="Times New Roman" w:eastAsia="Times New Roman" w:hAnsi="Times New Roman" w:cs="Times New Roman"/>
                <w:color w:val="000000"/>
                <w:sz w:val="24"/>
                <w:szCs w:val="24"/>
                <w:lang w:eastAsia="pt-BR"/>
              </w:rPr>
            </w:pPr>
            <w:proofErr w:type="gramStart"/>
            <w:r w:rsidRPr="00D27401">
              <w:rPr>
                <w:rFonts w:ascii="Times New Roman" w:eastAsia="Times New Roman" w:hAnsi="Times New Roman" w:cs="Times New Roman"/>
                <w:color w:val="000000"/>
                <w:sz w:val="24"/>
                <w:szCs w:val="24"/>
                <w:lang w:eastAsia="pt-BR"/>
              </w:rPr>
              <w:t xml:space="preserve">( </w:t>
            </w:r>
            <w:proofErr w:type="gramEnd"/>
            <w:r w:rsidRPr="00D27401">
              <w:rPr>
                <w:rFonts w:ascii="Times New Roman" w:eastAsia="Times New Roman" w:hAnsi="Times New Roman" w:cs="Times New Roman"/>
                <w:color w:val="000000"/>
                <w:sz w:val="24"/>
                <w:szCs w:val="24"/>
                <w:lang w:eastAsia="pt-BR"/>
              </w:rPr>
              <w:t>0,00535 )</w:t>
            </w:r>
          </w:p>
        </w:tc>
        <w:tc>
          <w:tcPr>
            <w:tcW w:w="1340" w:type="dxa"/>
            <w:tcBorders>
              <w:top w:val="nil"/>
              <w:left w:val="nil"/>
              <w:bottom w:val="nil"/>
              <w:right w:val="nil"/>
            </w:tcBorders>
            <w:shd w:val="clear" w:color="auto" w:fill="auto"/>
            <w:noWrap/>
            <w:vAlign w:val="center"/>
            <w:hideMark/>
          </w:tcPr>
          <w:p w:rsidR="00D27401" w:rsidRPr="00D27401" w:rsidRDefault="00D27401" w:rsidP="00D27401">
            <w:pPr>
              <w:spacing w:after="0" w:line="240" w:lineRule="auto"/>
              <w:jc w:val="center"/>
              <w:rPr>
                <w:rFonts w:ascii="Times New Roman" w:eastAsia="Times New Roman" w:hAnsi="Times New Roman" w:cs="Times New Roman"/>
                <w:color w:val="000000"/>
                <w:sz w:val="24"/>
                <w:szCs w:val="24"/>
                <w:lang w:eastAsia="pt-BR"/>
              </w:rPr>
            </w:pPr>
            <w:proofErr w:type="gramStart"/>
            <w:r w:rsidRPr="00D27401">
              <w:rPr>
                <w:rFonts w:ascii="Times New Roman" w:eastAsia="Times New Roman" w:hAnsi="Times New Roman" w:cs="Times New Roman"/>
                <w:color w:val="000000"/>
                <w:sz w:val="24"/>
                <w:szCs w:val="24"/>
                <w:lang w:eastAsia="pt-BR"/>
              </w:rPr>
              <w:t xml:space="preserve">( </w:t>
            </w:r>
            <w:proofErr w:type="gramEnd"/>
            <w:r w:rsidRPr="00D27401">
              <w:rPr>
                <w:rFonts w:ascii="Times New Roman" w:eastAsia="Times New Roman" w:hAnsi="Times New Roman" w:cs="Times New Roman"/>
                <w:color w:val="000000"/>
                <w:sz w:val="24"/>
                <w:szCs w:val="24"/>
                <w:lang w:eastAsia="pt-BR"/>
              </w:rPr>
              <w:t>0,02184 )</w:t>
            </w:r>
          </w:p>
        </w:tc>
        <w:tc>
          <w:tcPr>
            <w:tcW w:w="1340" w:type="dxa"/>
            <w:tcBorders>
              <w:top w:val="nil"/>
              <w:left w:val="nil"/>
              <w:bottom w:val="nil"/>
              <w:right w:val="nil"/>
            </w:tcBorders>
            <w:shd w:val="clear" w:color="auto" w:fill="auto"/>
            <w:noWrap/>
            <w:vAlign w:val="center"/>
            <w:hideMark/>
          </w:tcPr>
          <w:p w:rsidR="00D27401" w:rsidRPr="00D27401" w:rsidRDefault="00D27401" w:rsidP="00D27401">
            <w:pPr>
              <w:spacing w:after="0" w:line="240" w:lineRule="auto"/>
              <w:jc w:val="center"/>
              <w:rPr>
                <w:rFonts w:ascii="Times New Roman" w:eastAsia="Times New Roman" w:hAnsi="Times New Roman" w:cs="Times New Roman"/>
                <w:color w:val="000000"/>
                <w:sz w:val="24"/>
                <w:szCs w:val="24"/>
                <w:lang w:eastAsia="pt-BR"/>
              </w:rPr>
            </w:pPr>
            <w:proofErr w:type="gramStart"/>
            <w:r w:rsidRPr="00D27401">
              <w:rPr>
                <w:rFonts w:ascii="Times New Roman" w:eastAsia="Times New Roman" w:hAnsi="Times New Roman" w:cs="Times New Roman"/>
                <w:color w:val="000000"/>
                <w:sz w:val="24"/>
                <w:szCs w:val="24"/>
                <w:lang w:eastAsia="pt-BR"/>
              </w:rPr>
              <w:t xml:space="preserve">( </w:t>
            </w:r>
            <w:proofErr w:type="gramEnd"/>
            <w:r w:rsidRPr="00D27401">
              <w:rPr>
                <w:rFonts w:ascii="Times New Roman" w:eastAsia="Times New Roman" w:hAnsi="Times New Roman" w:cs="Times New Roman"/>
                <w:color w:val="000000"/>
                <w:sz w:val="24"/>
                <w:szCs w:val="24"/>
                <w:lang w:eastAsia="pt-BR"/>
              </w:rPr>
              <w:t>0,01411 )</w:t>
            </w:r>
          </w:p>
        </w:tc>
      </w:tr>
      <w:tr w:rsidR="00D27401" w:rsidRPr="00D27401" w:rsidTr="00D27401">
        <w:trPr>
          <w:trHeight w:val="315"/>
          <w:jc w:val="center"/>
        </w:trPr>
        <w:tc>
          <w:tcPr>
            <w:tcW w:w="985" w:type="dxa"/>
            <w:vMerge w:val="restart"/>
            <w:tcBorders>
              <w:top w:val="nil"/>
              <w:left w:val="nil"/>
              <w:bottom w:val="single" w:sz="4" w:space="0" w:color="000000"/>
              <w:right w:val="nil"/>
            </w:tcBorders>
            <w:shd w:val="clear" w:color="auto" w:fill="auto"/>
            <w:noWrap/>
            <w:vAlign w:val="center"/>
            <w:hideMark/>
          </w:tcPr>
          <w:p w:rsidR="00D27401" w:rsidRPr="00D27401" w:rsidRDefault="00D27401" w:rsidP="00D27401">
            <w:pPr>
              <w:spacing w:after="0" w:line="240" w:lineRule="auto"/>
              <w:jc w:val="center"/>
              <w:rPr>
                <w:rFonts w:ascii="Times New Roman" w:eastAsia="Times New Roman" w:hAnsi="Times New Roman" w:cs="Times New Roman"/>
                <w:color w:val="000000"/>
                <w:sz w:val="24"/>
                <w:szCs w:val="24"/>
                <w:lang w:eastAsia="pt-BR"/>
              </w:rPr>
            </w:pPr>
            <w:proofErr w:type="spellStart"/>
            <w:proofErr w:type="gramStart"/>
            <w:r w:rsidRPr="00D27401">
              <w:rPr>
                <w:rFonts w:ascii="Times New Roman" w:eastAsia="Times New Roman" w:hAnsi="Times New Roman" w:cs="Times New Roman"/>
                <w:color w:val="000000"/>
                <w:sz w:val="24"/>
                <w:szCs w:val="24"/>
                <w:lang w:eastAsia="pt-BR"/>
              </w:rPr>
              <w:t>cons</w:t>
            </w:r>
            <w:proofErr w:type="spellEnd"/>
            <w:proofErr w:type="gramEnd"/>
          </w:p>
        </w:tc>
        <w:tc>
          <w:tcPr>
            <w:tcW w:w="1435" w:type="dxa"/>
            <w:tcBorders>
              <w:top w:val="nil"/>
              <w:left w:val="nil"/>
              <w:bottom w:val="nil"/>
              <w:right w:val="nil"/>
            </w:tcBorders>
            <w:shd w:val="clear" w:color="auto" w:fill="auto"/>
            <w:noWrap/>
            <w:vAlign w:val="center"/>
            <w:hideMark/>
          </w:tcPr>
          <w:p w:rsidR="00D27401" w:rsidRPr="00D27401" w:rsidRDefault="00D27401" w:rsidP="00D27401">
            <w:pPr>
              <w:spacing w:after="0" w:line="240" w:lineRule="auto"/>
              <w:jc w:val="center"/>
              <w:rPr>
                <w:rFonts w:ascii="Times New Roman" w:eastAsia="Times New Roman" w:hAnsi="Times New Roman" w:cs="Times New Roman"/>
                <w:color w:val="000000"/>
                <w:sz w:val="24"/>
                <w:szCs w:val="24"/>
                <w:lang w:eastAsia="pt-BR"/>
              </w:rPr>
            </w:pPr>
            <w:r w:rsidRPr="00D27401">
              <w:rPr>
                <w:rFonts w:ascii="Times New Roman" w:eastAsia="Times New Roman" w:hAnsi="Times New Roman" w:cs="Times New Roman"/>
                <w:color w:val="000000"/>
                <w:sz w:val="24"/>
                <w:szCs w:val="24"/>
                <w:lang w:eastAsia="pt-BR"/>
              </w:rPr>
              <w:t>0,48328***</w:t>
            </w:r>
          </w:p>
        </w:tc>
        <w:tc>
          <w:tcPr>
            <w:tcW w:w="1340" w:type="dxa"/>
            <w:tcBorders>
              <w:top w:val="nil"/>
              <w:left w:val="nil"/>
              <w:bottom w:val="nil"/>
              <w:right w:val="nil"/>
            </w:tcBorders>
            <w:shd w:val="clear" w:color="auto" w:fill="auto"/>
            <w:noWrap/>
            <w:vAlign w:val="center"/>
            <w:hideMark/>
          </w:tcPr>
          <w:p w:rsidR="00D27401" w:rsidRPr="00D27401" w:rsidRDefault="00D27401" w:rsidP="00D27401">
            <w:pPr>
              <w:spacing w:after="0" w:line="240" w:lineRule="auto"/>
              <w:jc w:val="center"/>
              <w:rPr>
                <w:rFonts w:ascii="Times New Roman" w:eastAsia="Times New Roman" w:hAnsi="Times New Roman" w:cs="Times New Roman"/>
                <w:color w:val="000000"/>
                <w:sz w:val="24"/>
                <w:szCs w:val="24"/>
                <w:lang w:eastAsia="pt-BR"/>
              </w:rPr>
            </w:pPr>
            <w:r w:rsidRPr="00D27401">
              <w:rPr>
                <w:rFonts w:ascii="Times New Roman" w:eastAsia="Times New Roman" w:hAnsi="Times New Roman" w:cs="Times New Roman"/>
                <w:color w:val="000000"/>
                <w:sz w:val="24"/>
                <w:szCs w:val="24"/>
                <w:lang w:eastAsia="pt-BR"/>
              </w:rPr>
              <w:t>0,15215</w:t>
            </w:r>
          </w:p>
        </w:tc>
        <w:tc>
          <w:tcPr>
            <w:tcW w:w="1340" w:type="dxa"/>
            <w:tcBorders>
              <w:top w:val="nil"/>
              <w:left w:val="nil"/>
              <w:bottom w:val="nil"/>
              <w:right w:val="nil"/>
            </w:tcBorders>
            <w:shd w:val="clear" w:color="auto" w:fill="auto"/>
            <w:noWrap/>
            <w:vAlign w:val="center"/>
            <w:hideMark/>
          </w:tcPr>
          <w:p w:rsidR="00D27401" w:rsidRPr="00D27401" w:rsidRDefault="00D27401" w:rsidP="00D27401">
            <w:pPr>
              <w:spacing w:after="0" w:line="240" w:lineRule="auto"/>
              <w:jc w:val="center"/>
              <w:rPr>
                <w:rFonts w:ascii="Times New Roman" w:eastAsia="Times New Roman" w:hAnsi="Times New Roman" w:cs="Times New Roman"/>
                <w:color w:val="000000"/>
                <w:sz w:val="24"/>
                <w:szCs w:val="24"/>
                <w:lang w:eastAsia="pt-BR"/>
              </w:rPr>
            </w:pPr>
            <w:r w:rsidRPr="00D27401">
              <w:rPr>
                <w:rFonts w:ascii="Times New Roman" w:eastAsia="Times New Roman" w:hAnsi="Times New Roman" w:cs="Times New Roman"/>
                <w:color w:val="000000"/>
                <w:sz w:val="24"/>
                <w:szCs w:val="24"/>
                <w:lang w:eastAsia="pt-BR"/>
              </w:rPr>
              <w:t>0,02904</w:t>
            </w:r>
          </w:p>
        </w:tc>
      </w:tr>
      <w:tr w:rsidR="00D27401" w:rsidRPr="00D27401" w:rsidTr="00D27401">
        <w:trPr>
          <w:trHeight w:val="315"/>
          <w:jc w:val="center"/>
        </w:trPr>
        <w:tc>
          <w:tcPr>
            <w:tcW w:w="985" w:type="dxa"/>
            <w:vMerge/>
            <w:tcBorders>
              <w:top w:val="nil"/>
              <w:left w:val="nil"/>
              <w:bottom w:val="single" w:sz="4" w:space="0" w:color="000000"/>
              <w:right w:val="nil"/>
            </w:tcBorders>
            <w:vAlign w:val="center"/>
            <w:hideMark/>
          </w:tcPr>
          <w:p w:rsidR="00D27401" w:rsidRPr="00D27401" w:rsidRDefault="00D27401" w:rsidP="00D27401">
            <w:pPr>
              <w:spacing w:after="0" w:line="240" w:lineRule="auto"/>
              <w:jc w:val="center"/>
              <w:rPr>
                <w:rFonts w:ascii="Times New Roman" w:eastAsia="Times New Roman" w:hAnsi="Times New Roman" w:cs="Times New Roman"/>
                <w:color w:val="000000"/>
                <w:sz w:val="24"/>
                <w:szCs w:val="24"/>
                <w:lang w:eastAsia="pt-BR"/>
              </w:rPr>
            </w:pPr>
          </w:p>
        </w:tc>
        <w:tc>
          <w:tcPr>
            <w:tcW w:w="1435" w:type="dxa"/>
            <w:tcBorders>
              <w:top w:val="nil"/>
              <w:left w:val="nil"/>
              <w:bottom w:val="single" w:sz="4" w:space="0" w:color="auto"/>
              <w:right w:val="nil"/>
            </w:tcBorders>
            <w:shd w:val="clear" w:color="auto" w:fill="auto"/>
            <w:noWrap/>
            <w:vAlign w:val="center"/>
            <w:hideMark/>
          </w:tcPr>
          <w:p w:rsidR="00D27401" w:rsidRPr="00D27401" w:rsidRDefault="00D27401" w:rsidP="00D27401">
            <w:pPr>
              <w:spacing w:after="0" w:line="240" w:lineRule="auto"/>
              <w:jc w:val="center"/>
              <w:rPr>
                <w:rFonts w:ascii="Times New Roman" w:eastAsia="Times New Roman" w:hAnsi="Times New Roman" w:cs="Times New Roman"/>
                <w:color w:val="000000"/>
                <w:sz w:val="24"/>
                <w:szCs w:val="24"/>
                <w:lang w:eastAsia="pt-BR"/>
              </w:rPr>
            </w:pPr>
            <w:proofErr w:type="gramStart"/>
            <w:r w:rsidRPr="00D27401">
              <w:rPr>
                <w:rFonts w:ascii="Times New Roman" w:eastAsia="Times New Roman" w:hAnsi="Times New Roman" w:cs="Times New Roman"/>
                <w:color w:val="000000"/>
                <w:sz w:val="24"/>
                <w:szCs w:val="24"/>
                <w:lang w:eastAsia="pt-BR"/>
              </w:rPr>
              <w:t xml:space="preserve">( </w:t>
            </w:r>
            <w:proofErr w:type="gramEnd"/>
            <w:r w:rsidRPr="00D27401">
              <w:rPr>
                <w:rFonts w:ascii="Times New Roman" w:eastAsia="Times New Roman" w:hAnsi="Times New Roman" w:cs="Times New Roman"/>
                <w:color w:val="000000"/>
                <w:sz w:val="24"/>
                <w:szCs w:val="24"/>
                <w:lang w:eastAsia="pt-BR"/>
              </w:rPr>
              <w:t>0,07074 )</w:t>
            </w:r>
          </w:p>
        </w:tc>
        <w:tc>
          <w:tcPr>
            <w:tcW w:w="1340" w:type="dxa"/>
            <w:tcBorders>
              <w:top w:val="nil"/>
              <w:left w:val="nil"/>
              <w:bottom w:val="single" w:sz="4" w:space="0" w:color="auto"/>
              <w:right w:val="nil"/>
            </w:tcBorders>
            <w:shd w:val="clear" w:color="auto" w:fill="auto"/>
            <w:noWrap/>
            <w:vAlign w:val="center"/>
            <w:hideMark/>
          </w:tcPr>
          <w:p w:rsidR="00D27401" w:rsidRPr="00D27401" w:rsidRDefault="00D27401" w:rsidP="00D27401">
            <w:pPr>
              <w:spacing w:after="0" w:line="240" w:lineRule="auto"/>
              <w:jc w:val="center"/>
              <w:rPr>
                <w:rFonts w:ascii="Times New Roman" w:eastAsia="Times New Roman" w:hAnsi="Times New Roman" w:cs="Times New Roman"/>
                <w:color w:val="000000"/>
                <w:sz w:val="24"/>
                <w:szCs w:val="24"/>
                <w:lang w:eastAsia="pt-BR"/>
              </w:rPr>
            </w:pPr>
            <w:proofErr w:type="gramStart"/>
            <w:r w:rsidRPr="00D27401">
              <w:rPr>
                <w:rFonts w:ascii="Times New Roman" w:eastAsia="Times New Roman" w:hAnsi="Times New Roman" w:cs="Times New Roman"/>
                <w:color w:val="000000"/>
                <w:sz w:val="24"/>
                <w:szCs w:val="24"/>
                <w:lang w:eastAsia="pt-BR"/>
              </w:rPr>
              <w:t xml:space="preserve">( </w:t>
            </w:r>
            <w:proofErr w:type="gramEnd"/>
            <w:r w:rsidRPr="00D27401">
              <w:rPr>
                <w:rFonts w:ascii="Times New Roman" w:eastAsia="Times New Roman" w:hAnsi="Times New Roman" w:cs="Times New Roman"/>
                <w:color w:val="000000"/>
                <w:sz w:val="24"/>
                <w:szCs w:val="24"/>
                <w:lang w:eastAsia="pt-BR"/>
              </w:rPr>
              <w:t>0,34065 )</w:t>
            </w:r>
          </w:p>
        </w:tc>
        <w:tc>
          <w:tcPr>
            <w:tcW w:w="1340" w:type="dxa"/>
            <w:tcBorders>
              <w:top w:val="nil"/>
              <w:left w:val="nil"/>
              <w:bottom w:val="single" w:sz="4" w:space="0" w:color="auto"/>
              <w:right w:val="nil"/>
            </w:tcBorders>
            <w:shd w:val="clear" w:color="auto" w:fill="auto"/>
            <w:noWrap/>
            <w:vAlign w:val="center"/>
            <w:hideMark/>
          </w:tcPr>
          <w:p w:rsidR="00D27401" w:rsidRPr="00D27401" w:rsidRDefault="00D27401" w:rsidP="00D27401">
            <w:pPr>
              <w:spacing w:after="0" w:line="240" w:lineRule="auto"/>
              <w:jc w:val="center"/>
              <w:rPr>
                <w:rFonts w:ascii="Times New Roman" w:eastAsia="Times New Roman" w:hAnsi="Times New Roman" w:cs="Times New Roman"/>
                <w:color w:val="000000"/>
                <w:sz w:val="24"/>
                <w:szCs w:val="24"/>
                <w:lang w:eastAsia="pt-BR"/>
              </w:rPr>
            </w:pPr>
            <w:proofErr w:type="gramStart"/>
            <w:r w:rsidRPr="00D27401">
              <w:rPr>
                <w:rFonts w:ascii="Times New Roman" w:eastAsia="Times New Roman" w:hAnsi="Times New Roman" w:cs="Times New Roman"/>
                <w:color w:val="000000"/>
                <w:sz w:val="24"/>
                <w:szCs w:val="24"/>
                <w:lang w:eastAsia="pt-BR"/>
              </w:rPr>
              <w:t xml:space="preserve">( </w:t>
            </w:r>
            <w:proofErr w:type="gramEnd"/>
            <w:r w:rsidRPr="00D27401">
              <w:rPr>
                <w:rFonts w:ascii="Times New Roman" w:eastAsia="Times New Roman" w:hAnsi="Times New Roman" w:cs="Times New Roman"/>
                <w:color w:val="000000"/>
                <w:sz w:val="24"/>
                <w:szCs w:val="24"/>
                <w:lang w:eastAsia="pt-BR"/>
              </w:rPr>
              <w:t>0,19966 )</w:t>
            </w:r>
          </w:p>
        </w:tc>
      </w:tr>
      <w:tr w:rsidR="00D27401" w:rsidRPr="00D27401" w:rsidTr="00D27401">
        <w:trPr>
          <w:trHeight w:val="315"/>
          <w:jc w:val="center"/>
        </w:trPr>
        <w:tc>
          <w:tcPr>
            <w:tcW w:w="985" w:type="dxa"/>
            <w:tcBorders>
              <w:top w:val="nil"/>
              <w:left w:val="nil"/>
              <w:bottom w:val="nil"/>
              <w:right w:val="nil"/>
            </w:tcBorders>
            <w:shd w:val="clear" w:color="auto" w:fill="auto"/>
            <w:noWrap/>
            <w:vAlign w:val="center"/>
            <w:hideMark/>
          </w:tcPr>
          <w:p w:rsidR="00D27401" w:rsidRPr="00D27401" w:rsidRDefault="00D27401" w:rsidP="00D27401">
            <w:pPr>
              <w:spacing w:after="0" w:line="240" w:lineRule="auto"/>
              <w:jc w:val="center"/>
              <w:rPr>
                <w:rFonts w:ascii="Times New Roman" w:eastAsia="Times New Roman" w:hAnsi="Times New Roman" w:cs="Times New Roman"/>
                <w:b/>
                <w:bCs/>
                <w:color w:val="000000"/>
                <w:sz w:val="24"/>
                <w:szCs w:val="24"/>
                <w:lang w:eastAsia="pt-BR"/>
              </w:rPr>
            </w:pPr>
            <w:r w:rsidRPr="00D27401">
              <w:rPr>
                <w:rFonts w:ascii="Times New Roman" w:eastAsia="Times New Roman" w:hAnsi="Times New Roman" w:cs="Times New Roman"/>
                <w:b/>
                <w:bCs/>
                <w:color w:val="000000"/>
                <w:sz w:val="24"/>
                <w:szCs w:val="24"/>
                <w:lang w:eastAsia="pt-BR"/>
              </w:rPr>
              <w:t>N</w:t>
            </w:r>
          </w:p>
        </w:tc>
        <w:tc>
          <w:tcPr>
            <w:tcW w:w="1435" w:type="dxa"/>
            <w:tcBorders>
              <w:top w:val="nil"/>
              <w:left w:val="nil"/>
              <w:bottom w:val="nil"/>
              <w:right w:val="nil"/>
            </w:tcBorders>
            <w:shd w:val="clear" w:color="auto" w:fill="auto"/>
            <w:noWrap/>
            <w:vAlign w:val="center"/>
            <w:hideMark/>
          </w:tcPr>
          <w:p w:rsidR="00D27401" w:rsidRPr="00D27401" w:rsidRDefault="00D27401" w:rsidP="00D27401">
            <w:pPr>
              <w:spacing w:after="0" w:line="240" w:lineRule="auto"/>
              <w:jc w:val="center"/>
              <w:rPr>
                <w:rFonts w:ascii="Times New Roman" w:eastAsia="Times New Roman" w:hAnsi="Times New Roman" w:cs="Times New Roman"/>
                <w:color w:val="000000"/>
                <w:sz w:val="24"/>
                <w:szCs w:val="24"/>
                <w:lang w:eastAsia="pt-BR"/>
              </w:rPr>
            </w:pPr>
            <w:r w:rsidRPr="00D27401">
              <w:rPr>
                <w:rFonts w:ascii="Times New Roman" w:eastAsia="Times New Roman" w:hAnsi="Times New Roman" w:cs="Times New Roman"/>
                <w:color w:val="000000"/>
                <w:sz w:val="24"/>
                <w:szCs w:val="24"/>
                <w:lang w:eastAsia="pt-BR"/>
              </w:rPr>
              <w:t>125</w:t>
            </w:r>
          </w:p>
        </w:tc>
        <w:tc>
          <w:tcPr>
            <w:tcW w:w="1340" w:type="dxa"/>
            <w:tcBorders>
              <w:top w:val="nil"/>
              <w:left w:val="nil"/>
              <w:bottom w:val="nil"/>
              <w:right w:val="nil"/>
            </w:tcBorders>
            <w:shd w:val="clear" w:color="auto" w:fill="auto"/>
            <w:noWrap/>
            <w:vAlign w:val="center"/>
            <w:hideMark/>
          </w:tcPr>
          <w:p w:rsidR="00D27401" w:rsidRPr="00D27401" w:rsidRDefault="00D27401" w:rsidP="00D27401">
            <w:pPr>
              <w:spacing w:after="0" w:line="240" w:lineRule="auto"/>
              <w:jc w:val="center"/>
              <w:rPr>
                <w:rFonts w:ascii="Times New Roman" w:eastAsia="Times New Roman" w:hAnsi="Times New Roman" w:cs="Times New Roman"/>
                <w:color w:val="000000"/>
                <w:sz w:val="24"/>
                <w:szCs w:val="24"/>
                <w:lang w:eastAsia="pt-BR"/>
              </w:rPr>
            </w:pPr>
            <w:r w:rsidRPr="00D27401">
              <w:rPr>
                <w:rFonts w:ascii="Times New Roman" w:eastAsia="Times New Roman" w:hAnsi="Times New Roman" w:cs="Times New Roman"/>
                <w:color w:val="000000"/>
                <w:sz w:val="24"/>
                <w:szCs w:val="24"/>
                <w:lang w:eastAsia="pt-BR"/>
              </w:rPr>
              <w:t>125</w:t>
            </w:r>
          </w:p>
        </w:tc>
        <w:tc>
          <w:tcPr>
            <w:tcW w:w="1340" w:type="dxa"/>
            <w:tcBorders>
              <w:top w:val="nil"/>
              <w:left w:val="nil"/>
              <w:bottom w:val="nil"/>
              <w:right w:val="nil"/>
            </w:tcBorders>
            <w:shd w:val="clear" w:color="auto" w:fill="auto"/>
            <w:noWrap/>
            <w:vAlign w:val="center"/>
            <w:hideMark/>
          </w:tcPr>
          <w:p w:rsidR="00D27401" w:rsidRPr="00D27401" w:rsidRDefault="00D27401" w:rsidP="00D27401">
            <w:pPr>
              <w:spacing w:after="0" w:line="240" w:lineRule="auto"/>
              <w:jc w:val="center"/>
              <w:rPr>
                <w:rFonts w:ascii="Times New Roman" w:eastAsia="Times New Roman" w:hAnsi="Times New Roman" w:cs="Times New Roman"/>
                <w:color w:val="000000"/>
                <w:sz w:val="24"/>
                <w:szCs w:val="24"/>
                <w:lang w:eastAsia="pt-BR"/>
              </w:rPr>
            </w:pPr>
            <w:r w:rsidRPr="00D27401">
              <w:rPr>
                <w:rFonts w:ascii="Times New Roman" w:eastAsia="Times New Roman" w:hAnsi="Times New Roman" w:cs="Times New Roman"/>
                <w:color w:val="000000"/>
                <w:sz w:val="24"/>
                <w:szCs w:val="24"/>
                <w:lang w:eastAsia="pt-BR"/>
              </w:rPr>
              <w:t>125</w:t>
            </w:r>
          </w:p>
        </w:tc>
      </w:tr>
      <w:tr w:rsidR="00D27401" w:rsidRPr="00D27401" w:rsidTr="00D27401">
        <w:trPr>
          <w:trHeight w:val="315"/>
          <w:jc w:val="center"/>
        </w:trPr>
        <w:tc>
          <w:tcPr>
            <w:tcW w:w="985" w:type="dxa"/>
            <w:tcBorders>
              <w:top w:val="nil"/>
              <w:left w:val="nil"/>
              <w:bottom w:val="nil"/>
              <w:right w:val="nil"/>
            </w:tcBorders>
            <w:shd w:val="clear" w:color="auto" w:fill="auto"/>
            <w:noWrap/>
            <w:vAlign w:val="center"/>
            <w:hideMark/>
          </w:tcPr>
          <w:p w:rsidR="00D27401" w:rsidRPr="00D27401" w:rsidRDefault="00D27401" w:rsidP="00D27401">
            <w:pPr>
              <w:spacing w:after="0" w:line="240" w:lineRule="auto"/>
              <w:jc w:val="center"/>
              <w:rPr>
                <w:rFonts w:ascii="Times New Roman" w:eastAsia="Times New Roman" w:hAnsi="Times New Roman" w:cs="Times New Roman"/>
                <w:b/>
                <w:bCs/>
                <w:color w:val="000000"/>
                <w:sz w:val="24"/>
                <w:szCs w:val="24"/>
                <w:lang w:eastAsia="pt-BR"/>
              </w:rPr>
            </w:pPr>
            <w:proofErr w:type="gramStart"/>
            <w:r w:rsidRPr="00D27401">
              <w:rPr>
                <w:rFonts w:ascii="Times New Roman" w:eastAsia="Times New Roman" w:hAnsi="Times New Roman" w:cs="Times New Roman"/>
                <w:b/>
                <w:bCs/>
                <w:color w:val="000000"/>
                <w:sz w:val="24"/>
                <w:szCs w:val="24"/>
                <w:lang w:eastAsia="pt-BR"/>
              </w:rPr>
              <w:t>r2</w:t>
            </w:r>
            <w:proofErr w:type="gramEnd"/>
            <w:r w:rsidRPr="00D27401">
              <w:rPr>
                <w:rFonts w:ascii="Times New Roman" w:eastAsia="Times New Roman" w:hAnsi="Times New Roman" w:cs="Times New Roman"/>
                <w:b/>
                <w:bCs/>
                <w:color w:val="000000"/>
                <w:sz w:val="24"/>
                <w:szCs w:val="24"/>
                <w:lang w:eastAsia="pt-BR"/>
              </w:rPr>
              <w:t>_a</w:t>
            </w:r>
          </w:p>
        </w:tc>
        <w:tc>
          <w:tcPr>
            <w:tcW w:w="1435" w:type="dxa"/>
            <w:tcBorders>
              <w:top w:val="nil"/>
              <w:left w:val="nil"/>
              <w:bottom w:val="nil"/>
              <w:right w:val="nil"/>
            </w:tcBorders>
            <w:shd w:val="clear" w:color="auto" w:fill="auto"/>
            <w:noWrap/>
            <w:vAlign w:val="center"/>
            <w:hideMark/>
          </w:tcPr>
          <w:p w:rsidR="00D27401" w:rsidRPr="00D27401" w:rsidRDefault="00D27401" w:rsidP="00D27401">
            <w:pPr>
              <w:spacing w:after="0" w:line="240" w:lineRule="auto"/>
              <w:jc w:val="center"/>
              <w:rPr>
                <w:rFonts w:ascii="Times New Roman" w:eastAsia="Times New Roman" w:hAnsi="Times New Roman" w:cs="Times New Roman"/>
                <w:color w:val="000000"/>
                <w:sz w:val="24"/>
                <w:szCs w:val="24"/>
                <w:lang w:eastAsia="pt-BR"/>
              </w:rPr>
            </w:pPr>
            <w:r w:rsidRPr="00D27401">
              <w:rPr>
                <w:rFonts w:ascii="Times New Roman" w:eastAsia="Times New Roman" w:hAnsi="Times New Roman" w:cs="Times New Roman"/>
                <w:color w:val="000000"/>
                <w:sz w:val="24"/>
                <w:szCs w:val="24"/>
                <w:lang w:eastAsia="pt-BR"/>
              </w:rPr>
              <w:t>0,30452</w:t>
            </w:r>
          </w:p>
        </w:tc>
        <w:tc>
          <w:tcPr>
            <w:tcW w:w="1340" w:type="dxa"/>
            <w:tcBorders>
              <w:top w:val="nil"/>
              <w:left w:val="nil"/>
              <w:bottom w:val="nil"/>
              <w:right w:val="nil"/>
            </w:tcBorders>
            <w:shd w:val="clear" w:color="auto" w:fill="auto"/>
            <w:noWrap/>
            <w:vAlign w:val="center"/>
            <w:hideMark/>
          </w:tcPr>
          <w:p w:rsidR="00D27401" w:rsidRPr="00D27401" w:rsidRDefault="00D27401" w:rsidP="00D27401">
            <w:pPr>
              <w:spacing w:after="0" w:line="240" w:lineRule="auto"/>
              <w:jc w:val="center"/>
              <w:rPr>
                <w:rFonts w:ascii="Times New Roman" w:eastAsia="Times New Roman" w:hAnsi="Times New Roman" w:cs="Times New Roman"/>
                <w:color w:val="000000"/>
                <w:sz w:val="24"/>
                <w:szCs w:val="24"/>
                <w:lang w:eastAsia="pt-BR"/>
              </w:rPr>
            </w:pPr>
            <w:r w:rsidRPr="00D27401">
              <w:rPr>
                <w:rFonts w:ascii="Times New Roman" w:eastAsia="Times New Roman" w:hAnsi="Times New Roman" w:cs="Times New Roman"/>
                <w:color w:val="000000"/>
                <w:sz w:val="24"/>
                <w:szCs w:val="24"/>
                <w:lang w:eastAsia="pt-BR"/>
              </w:rPr>
              <w:t>DA</w:t>
            </w:r>
          </w:p>
        </w:tc>
        <w:tc>
          <w:tcPr>
            <w:tcW w:w="1340" w:type="dxa"/>
            <w:tcBorders>
              <w:top w:val="nil"/>
              <w:left w:val="nil"/>
              <w:bottom w:val="nil"/>
              <w:right w:val="nil"/>
            </w:tcBorders>
            <w:shd w:val="clear" w:color="auto" w:fill="auto"/>
            <w:noWrap/>
            <w:vAlign w:val="center"/>
            <w:hideMark/>
          </w:tcPr>
          <w:p w:rsidR="00D27401" w:rsidRPr="00D27401" w:rsidRDefault="00D27401" w:rsidP="00D27401">
            <w:pPr>
              <w:spacing w:after="0" w:line="240" w:lineRule="auto"/>
              <w:jc w:val="center"/>
              <w:rPr>
                <w:rFonts w:ascii="Times New Roman" w:eastAsia="Times New Roman" w:hAnsi="Times New Roman" w:cs="Times New Roman"/>
                <w:color w:val="000000"/>
                <w:sz w:val="24"/>
                <w:szCs w:val="24"/>
                <w:lang w:eastAsia="pt-BR"/>
              </w:rPr>
            </w:pPr>
            <w:r w:rsidRPr="00D27401">
              <w:rPr>
                <w:rFonts w:ascii="Times New Roman" w:eastAsia="Times New Roman" w:hAnsi="Times New Roman" w:cs="Times New Roman"/>
                <w:color w:val="000000"/>
                <w:sz w:val="24"/>
                <w:szCs w:val="24"/>
                <w:lang w:eastAsia="pt-BR"/>
              </w:rPr>
              <w:t>DA</w:t>
            </w:r>
          </w:p>
        </w:tc>
      </w:tr>
      <w:tr w:rsidR="00D27401" w:rsidRPr="00D27401" w:rsidTr="00D27401">
        <w:trPr>
          <w:trHeight w:val="315"/>
          <w:jc w:val="center"/>
        </w:trPr>
        <w:tc>
          <w:tcPr>
            <w:tcW w:w="985" w:type="dxa"/>
            <w:tcBorders>
              <w:top w:val="nil"/>
              <w:left w:val="nil"/>
              <w:bottom w:val="nil"/>
              <w:right w:val="nil"/>
            </w:tcBorders>
            <w:shd w:val="clear" w:color="auto" w:fill="auto"/>
            <w:noWrap/>
            <w:vAlign w:val="center"/>
            <w:hideMark/>
          </w:tcPr>
          <w:p w:rsidR="00D27401" w:rsidRPr="00D27401" w:rsidRDefault="00D27401" w:rsidP="00D27401">
            <w:pPr>
              <w:spacing w:after="0" w:line="240" w:lineRule="auto"/>
              <w:jc w:val="center"/>
              <w:rPr>
                <w:rFonts w:ascii="Times New Roman" w:eastAsia="Times New Roman" w:hAnsi="Times New Roman" w:cs="Times New Roman"/>
                <w:b/>
                <w:bCs/>
                <w:color w:val="000000"/>
                <w:sz w:val="24"/>
                <w:szCs w:val="24"/>
                <w:lang w:eastAsia="pt-BR"/>
              </w:rPr>
            </w:pPr>
            <w:r w:rsidRPr="00D27401">
              <w:rPr>
                <w:rFonts w:ascii="Times New Roman" w:eastAsia="Times New Roman" w:hAnsi="Times New Roman" w:cs="Times New Roman"/>
                <w:b/>
                <w:bCs/>
                <w:color w:val="000000"/>
                <w:sz w:val="24"/>
                <w:szCs w:val="24"/>
                <w:lang w:eastAsia="pt-BR"/>
              </w:rPr>
              <w:t>F</w:t>
            </w:r>
          </w:p>
        </w:tc>
        <w:tc>
          <w:tcPr>
            <w:tcW w:w="1435" w:type="dxa"/>
            <w:tcBorders>
              <w:top w:val="nil"/>
              <w:left w:val="nil"/>
              <w:bottom w:val="nil"/>
              <w:right w:val="nil"/>
            </w:tcBorders>
            <w:shd w:val="clear" w:color="auto" w:fill="auto"/>
            <w:noWrap/>
            <w:vAlign w:val="center"/>
            <w:hideMark/>
          </w:tcPr>
          <w:p w:rsidR="00D27401" w:rsidRPr="00D27401" w:rsidRDefault="00D27401" w:rsidP="00D27401">
            <w:pPr>
              <w:spacing w:after="0" w:line="240" w:lineRule="auto"/>
              <w:jc w:val="center"/>
              <w:rPr>
                <w:rFonts w:ascii="Times New Roman" w:eastAsia="Times New Roman" w:hAnsi="Times New Roman" w:cs="Times New Roman"/>
                <w:color w:val="000000"/>
                <w:sz w:val="24"/>
                <w:szCs w:val="24"/>
                <w:lang w:eastAsia="pt-BR"/>
              </w:rPr>
            </w:pPr>
            <w:r w:rsidRPr="00D27401">
              <w:rPr>
                <w:rFonts w:ascii="Times New Roman" w:eastAsia="Times New Roman" w:hAnsi="Times New Roman" w:cs="Times New Roman"/>
                <w:color w:val="000000"/>
                <w:sz w:val="24"/>
                <w:szCs w:val="24"/>
                <w:lang w:eastAsia="pt-BR"/>
              </w:rPr>
              <w:t>7,16471</w:t>
            </w:r>
          </w:p>
        </w:tc>
        <w:tc>
          <w:tcPr>
            <w:tcW w:w="1340" w:type="dxa"/>
            <w:tcBorders>
              <w:top w:val="nil"/>
              <w:left w:val="nil"/>
              <w:bottom w:val="nil"/>
              <w:right w:val="nil"/>
            </w:tcBorders>
            <w:shd w:val="clear" w:color="auto" w:fill="auto"/>
            <w:noWrap/>
            <w:vAlign w:val="center"/>
            <w:hideMark/>
          </w:tcPr>
          <w:p w:rsidR="00D27401" w:rsidRPr="00D27401" w:rsidRDefault="00D27401" w:rsidP="00D27401">
            <w:pPr>
              <w:spacing w:after="0" w:line="240" w:lineRule="auto"/>
              <w:jc w:val="center"/>
              <w:rPr>
                <w:rFonts w:ascii="Times New Roman" w:eastAsia="Times New Roman" w:hAnsi="Times New Roman" w:cs="Times New Roman"/>
                <w:color w:val="000000"/>
                <w:sz w:val="24"/>
                <w:szCs w:val="24"/>
                <w:lang w:eastAsia="pt-BR"/>
              </w:rPr>
            </w:pPr>
            <w:r w:rsidRPr="00D27401">
              <w:rPr>
                <w:rFonts w:ascii="Times New Roman" w:eastAsia="Times New Roman" w:hAnsi="Times New Roman" w:cs="Times New Roman"/>
                <w:color w:val="000000"/>
                <w:sz w:val="24"/>
                <w:szCs w:val="24"/>
                <w:lang w:eastAsia="pt-BR"/>
              </w:rPr>
              <w:t>DA</w:t>
            </w:r>
          </w:p>
        </w:tc>
        <w:tc>
          <w:tcPr>
            <w:tcW w:w="1340" w:type="dxa"/>
            <w:tcBorders>
              <w:top w:val="nil"/>
              <w:left w:val="nil"/>
              <w:bottom w:val="nil"/>
              <w:right w:val="nil"/>
            </w:tcBorders>
            <w:shd w:val="clear" w:color="auto" w:fill="auto"/>
            <w:noWrap/>
            <w:vAlign w:val="center"/>
            <w:hideMark/>
          </w:tcPr>
          <w:p w:rsidR="00D27401" w:rsidRPr="00D27401" w:rsidRDefault="00D27401" w:rsidP="00D27401">
            <w:pPr>
              <w:spacing w:after="0" w:line="240" w:lineRule="auto"/>
              <w:jc w:val="center"/>
              <w:rPr>
                <w:rFonts w:ascii="Times New Roman" w:eastAsia="Times New Roman" w:hAnsi="Times New Roman" w:cs="Times New Roman"/>
                <w:color w:val="000000"/>
                <w:sz w:val="24"/>
                <w:szCs w:val="24"/>
                <w:lang w:eastAsia="pt-BR"/>
              </w:rPr>
            </w:pPr>
            <w:r w:rsidRPr="00D27401">
              <w:rPr>
                <w:rFonts w:ascii="Times New Roman" w:eastAsia="Times New Roman" w:hAnsi="Times New Roman" w:cs="Times New Roman"/>
                <w:color w:val="000000"/>
                <w:sz w:val="24"/>
                <w:szCs w:val="24"/>
                <w:lang w:eastAsia="pt-BR"/>
              </w:rPr>
              <w:t>DA</w:t>
            </w:r>
          </w:p>
        </w:tc>
      </w:tr>
      <w:tr w:rsidR="00D27401" w:rsidRPr="00D27401" w:rsidTr="00D27401">
        <w:trPr>
          <w:trHeight w:val="315"/>
          <w:jc w:val="center"/>
        </w:trPr>
        <w:tc>
          <w:tcPr>
            <w:tcW w:w="985" w:type="dxa"/>
            <w:tcBorders>
              <w:top w:val="nil"/>
              <w:left w:val="nil"/>
              <w:bottom w:val="single" w:sz="4" w:space="0" w:color="auto"/>
              <w:right w:val="nil"/>
            </w:tcBorders>
            <w:shd w:val="clear" w:color="auto" w:fill="auto"/>
            <w:noWrap/>
            <w:vAlign w:val="center"/>
            <w:hideMark/>
          </w:tcPr>
          <w:p w:rsidR="00D27401" w:rsidRPr="00D27401" w:rsidRDefault="00D27401" w:rsidP="00D27401">
            <w:pPr>
              <w:spacing w:after="0" w:line="240" w:lineRule="auto"/>
              <w:jc w:val="center"/>
              <w:rPr>
                <w:rFonts w:ascii="Times New Roman" w:eastAsia="Times New Roman" w:hAnsi="Times New Roman" w:cs="Times New Roman"/>
                <w:b/>
                <w:bCs/>
                <w:color w:val="000000"/>
                <w:sz w:val="24"/>
                <w:szCs w:val="24"/>
                <w:lang w:eastAsia="pt-BR"/>
              </w:rPr>
            </w:pPr>
            <w:proofErr w:type="gramStart"/>
            <w:r w:rsidRPr="00D27401">
              <w:rPr>
                <w:rFonts w:ascii="Times New Roman" w:eastAsia="Times New Roman" w:hAnsi="Times New Roman" w:cs="Times New Roman"/>
                <w:b/>
                <w:bCs/>
                <w:color w:val="000000"/>
                <w:sz w:val="24"/>
                <w:szCs w:val="24"/>
                <w:lang w:eastAsia="pt-BR"/>
              </w:rPr>
              <w:t>chi2</w:t>
            </w:r>
            <w:proofErr w:type="gramEnd"/>
          </w:p>
        </w:tc>
        <w:tc>
          <w:tcPr>
            <w:tcW w:w="1435" w:type="dxa"/>
            <w:tcBorders>
              <w:top w:val="nil"/>
              <w:left w:val="nil"/>
              <w:bottom w:val="single" w:sz="4" w:space="0" w:color="auto"/>
              <w:right w:val="nil"/>
            </w:tcBorders>
            <w:shd w:val="clear" w:color="auto" w:fill="auto"/>
            <w:noWrap/>
            <w:vAlign w:val="center"/>
            <w:hideMark/>
          </w:tcPr>
          <w:p w:rsidR="00D27401" w:rsidRPr="00D27401" w:rsidRDefault="00D27401" w:rsidP="00D27401">
            <w:pPr>
              <w:spacing w:after="0" w:line="240" w:lineRule="auto"/>
              <w:jc w:val="center"/>
              <w:rPr>
                <w:rFonts w:ascii="Times New Roman" w:eastAsia="Times New Roman" w:hAnsi="Times New Roman" w:cs="Times New Roman"/>
                <w:color w:val="000000"/>
                <w:sz w:val="24"/>
                <w:szCs w:val="24"/>
                <w:lang w:eastAsia="pt-BR"/>
              </w:rPr>
            </w:pPr>
            <w:r w:rsidRPr="00D27401">
              <w:rPr>
                <w:rFonts w:ascii="Times New Roman" w:eastAsia="Times New Roman" w:hAnsi="Times New Roman" w:cs="Times New Roman"/>
                <w:color w:val="000000"/>
                <w:sz w:val="24"/>
                <w:szCs w:val="24"/>
                <w:lang w:eastAsia="pt-BR"/>
              </w:rPr>
              <w:t>DA</w:t>
            </w:r>
            <w:r w:rsidR="0065369D">
              <w:rPr>
                <w:rFonts w:ascii="Times New Roman" w:eastAsia="Times New Roman" w:hAnsi="Times New Roman" w:cs="Times New Roman"/>
                <w:color w:val="000000"/>
                <w:sz w:val="24"/>
                <w:szCs w:val="24"/>
                <w:lang w:eastAsia="pt-BR"/>
              </w:rPr>
              <w:t>*</w:t>
            </w:r>
          </w:p>
        </w:tc>
        <w:tc>
          <w:tcPr>
            <w:tcW w:w="1340" w:type="dxa"/>
            <w:tcBorders>
              <w:top w:val="nil"/>
              <w:left w:val="nil"/>
              <w:bottom w:val="single" w:sz="4" w:space="0" w:color="auto"/>
              <w:right w:val="nil"/>
            </w:tcBorders>
            <w:shd w:val="clear" w:color="auto" w:fill="auto"/>
            <w:noWrap/>
            <w:vAlign w:val="center"/>
            <w:hideMark/>
          </w:tcPr>
          <w:p w:rsidR="00D27401" w:rsidRPr="00D27401" w:rsidRDefault="00D27401" w:rsidP="00D27401">
            <w:pPr>
              <w:spacing w:after="0" w:line="240" w:lineRule="auto"/>
              <w:jc w:val="center"/>
              <w:rPr>
                <w:rFonts w:ascii="Times New Roman" w:eastAsia="Times New Roman" w:hAnsi="Times New Roman" w:cs="Times New Roman"/>
                <w:color w:val="000000"/>
                <w:sz w:val="24"/>
                <w:szCs w:val="24"/>
                <w:lang w:eastAsia="pt-BR"/>
              </w:rPr>
            </w:pPr>
            <w:r w:rsidRPr="00D27401">
              <w:rPr>
                <w:rFonts w:ascii="Times New Roman" w:eastAsia="Times New Roman" w:hAnsi="Times New Roman" w:cs="Times New Roman"/>
                <w:color w:val="000000"/>
                <w:sz w:val="24"/>
                <w:szCs w:val="24"/>
                <w:lang w:eastAsia="pt-BR"/>
              </w:rPr>
              <w:t>42,18792</w:t>
            </w:r>
          </w:p>
        </w:tc>
        <w:tc>
          <w:tcPr>
            <w:tcW w:w="1340" w:type="dxa"/>
            <w:tcBorders>
              <w:top w:val="nil"/>
              <w:left w:val="nil"/>
              <w:bottom w:val="single" w:sz="4" w:space="0" w:color="auto"/>
              <w:right w:val="nil"/>
            </w:tcBorders>
            <w:shd w:val="clear" w:color="auto" w:fill="auto"/>
            <w:noWrap/>
            <w:vAlign w:val="center"/>
            <w:hideMark/>
          </w:tcPr>
          <w:p w:rsidR="00D27401" w:rsidRPr="00D27401" w:rsidRDefault="00D27401" w:rsidP="00D27401">
            <w:pPr>
              <w:spacing w:after="0" w:line="240" w:lineRule="auto"/>
              <w:jc w:val="center"/>
              <w:rPr>
                <w:rFonts w:ascii="Times New Roman" w:eastAsia="Times New Roman" w:hAnsi="Times New Roman" w:cs="Times New Roman"/>
                <w:color w:val="000000"/>
                <w:sz w:val="24"/>
                <w:szCs w:val="24"/>
                <w:lang w:eastAsia="pt-BR"/>
              </w:rPr>
            </w:pPr>
            <w:r w:rsidRPr="00D27401">
              <w:rPr>
                <w:rFonts w:ascii="Times New Roman" w:eastAsia="Times New Roman" w:hAnsi="Times New Roman" w:cs="Times New Roman"/>
                <w:color w:val="000000"/>
                <w:sz w:val="24"/>
                <w:szCs w:val="24"/>
                <w:lang w:eastAsia="pt-BR"/>
              </w:rPr>
              <w:t>43,2471</w:t>
            </w:r>
          </w:p>
        </w:tc>
      </w:tr>
    </w:tbl>
    <w:p w:rsidR="0065369D" w:rsidRDefault="0065369D" w:rsidP="0065369D">
      <w:pPr>
        <w:jc w:val="both"/>
        <w:rPr>
          <w:rFonts w:ascii="Times New Roman" w:hAnsi="Times New Roman"/>
          <w:sz w:val="20"/>
          <w:szCs w:val="20"/>
          <w:lang w:val="en-US"/>
        </w:rPr>
      </w:pPr>
      <w:r w:rsidRPr="0065369D">
        <w:rPr>
          <w:rFonts w:ascii="Times New Roman" w:hAnsi="Times New Roman"/>
          <w:sz w:val="20"/>
          <w:szCs w:val="20"/>
          <w:lang w:val="en-US"/>
        </w:rPr>
        <w:t>*Does not apply</w:t>
      </w:r>
      <w:r>
        <w:rPr>
          <w:rFonts w:ascii="Times New Roman" w:hAnsi="Times New Roman"/>
          <w:sz w:val="20"/>
          <w:szCs w:val="20"/>
          <w:lang w:val="en-US"/>
        </w:rPr>
        <w:t xml:space="preserve">; Standard errors in parentheses </w:t>
      </w:r>
      <w:r w:rsidRPr="0065369D">
        <w:rPr>
          <w:rFonts w:ascii="Times New Roman" w:hAnsi="Times New Roman"/>
          <w:sz w:val="20"/>
          <w:szCs w:val="20"/>
          <w:lang w:val="en-US"/>
        </w:rPr>
        <w:t>* p&lt;0</w:t>
      </w:r>
      <w:proofErr w:type="gramStart"/>
      <w:r w:rsidRPr="0065369D">
        <w:rPr>
          <w:rFonts w:ascii="Times New Roman" w:hAnsi="Times New Roman"/>
          <w:sz w:val="20"/>
          <w:szCs w:val="20"/>
          <w:lang w:val="en-US"/>
        </w:rPr>
        <w:t>,05</w:t>
      </w:r>
      <w:proofErr w:type="gramEnd"/>
      <w:r w:rsidRPr="0065369D">
        <w:rPr>
          <w:rFonts w:ascii="Times New Roman" w:hAnsi="Times New Roman"/>
          <w:sz w:val="20"/>
          <w:szCs w:val="20"/>
          <w:lang w:val="en-US"/>
        </w:rPr>
        <w:t>, ** p&lt;0,01, *** p&lt;0,001</w:t>
      </w:r>
    </w:p>
    <w:p w:rsidR="000C5E6C" w:rsidRPr="0065369D" w:rsidRDefault="000C5E6C" w:rsidP="0065369D">
      <w:pPr>
        <w:jc w:val="both"/>
        <w:rPr>
          <w:rFonts w:ascii="Times New Roman" w:hAnsi="Times New Roman"/>
          <w:sz w:val="20"/>
          <w:szCs w:val="20"/>
          <w:lang w:val="en-US"/>
        </w:rPr>
      </w:pPr>
      <w:r w:rsidRPr="000C5E6C">
        <w:rPr>
          <w:rFonts w:ascii="Times New Roman" w:hAnsi="Times New Roman"/>
          <w:sz w:val="20"/>
          <w:szCs w:val="20"/>
          <w:lang w:val="en-US"/>
        </w:rPr>
        <w:t>Source: subsample of RASDB designed for the paper’s econometric analysis.</w:t>
      </w:r>
    </w:p>
    <w:p w:rsidR="00FB5A9B" w:rsidRPr="00DF4037" w:rsidRDefault="00DF4037" w:rsidP="00017AF4">
      <w:pPr>
        <w:jc w:val="both"/>
        <w:rPr>
          <w:rFonts w:ascii="Times New Roman" w:hAnsi="Times New Roman"/>
          <w:b/>
          <w:sz w:val="24"/>
          <w:szCs w:val="24"/>
          <w:lang w:val="en-US"/>
        </w:rPr>
      </w:pPr>
      <w:r w:rsidRPr="00DF4037">
        <w:rPr>
          <w:rFonts w:ascii="Times New Roman" w:hAnsi="Times New Roman"/>
          <w:b/>
          <w:sz w:val="24"/>
          <w:szCs w:val="24"/>
          <w:lang w:val="en-US"/>
        </w:rPr>
        <w:t>6</w:t>
      </w:r>
      <w:r w:rsidRPr="00DF4037">
        <w:rPr>
          <w:rFonts w:ascii="Times New Roman" w:hAnsi="Times New Roman"/>
          <w:b/>
          <w:sz w:val="24"/>
          <w:szCs w:val="24"/>
          <w:lang w:val="en-US"/>
        </w:rPr>
        <w:tab/>
        <w:t>Conclusion</w:t>
      </w:r>
    </w:p>
    <w:p w:rsidR="005E20DB" w:rsidRDefault="005E20DB" w:rsidP="00017AF4">
      <w:pPr>
        <w:jc w:val="both"/>
        <w:rPr>
          <w:rFonts w:ascii="Times New Roman" w:hAnsi="Times New Roman"/>
          <w:sz w:val="24"/>
          <w:szCs w:val="24"/>
          <w:lang w:val="en-US"/>
        </w:rPr>
      </w:pPr>
      <w:r>
        <w:rPr>
          <w:rFonts w:ascii="Times New Roman" w:hAnsi="Times New Roman"/>
          <w:sz w:val="24"/>
          <w:szCs w:val="24"/>
          <w:lang w:val="en-US"/>
        </w:rPr>
        <w:t xml:space="preserve">The goal of the paper is to look for evidences that learning shapes the management of fallow and cropped area by practitioners of </w:t>
      </w:r>
      <w:r w:rsidR="00A641E6">
        <w:rPr>
          <w:rFonts w:ascii="Times New Roman" w:hAnsi="Times New Roman"/>
          <w:sz w:val="24"/>
          <w:szCs w:val="24"/>
          <w:lang w:val="en-US"/>
        </w:rPr>
        <w:t>F</w:t>
      </w:r>
      <w:r>
        <w:rPr>
          <w:rFonts w:ascii="Times New Roman" w:hAnsi="Times New Roman"/>
          <w:sz w:val="24"/>
          <w:szCs w:val="24"/>
          <w:lang w:val="en-US"/>
        </w:rPr>
        <w:t xml:space="preserve">BA in the Brazilian Amazon. </w:t>
      </w:r>
      <w:r w:rsidR="00483E95">
        <w:rPr>
          <w:rFonts w:ascii="Times New Roman" w:hAnsi="Times New Roman"/>
          <w:sz w:val="24"/>
          <w:szCs w:val="24"/>
          <w:lang w:val="en-US"/>
        </w:rPr>
        <w:t>From survey data relative to the year of 2009, the pertinence of such endeavor is corroborated: most of the proxies of knowledge are statistically significant predictors of the level of the land use factor.</w:t>
      </w:r>
    </w:p>
    <w:p w:rsidR="00DF4037" w:rsidRDefault="00DF4037" w:rsidP="00017AF4">
      <w:pPr>
        <w:jc w:val="both"/>
        <w:rPr>
          <w:rFonts w:ascii="Times New Roman" w:hAnsi="Times New Roman"/>
          <w:sz w:val="24"/>
          <w:szCs w:val="24"/>
          <w:lang w:val="en-US"/>
        </w:rPr>
      </w:pPr>
      <w:proofErr w:type="gramStart"/>
      <w:r>
        <w:rPr>
          <w:rFonts w:ascii="Times New Roman" w:hAnsi="Times New Roman"/>
          <w:sz w:val="24"/>
          <w:szCs w:val="24"/>
          <w:lang w:val="en-US"/>
        </w:rPr>
        <w:t xml:space="preserve">A policy that aims to eradicate </w:t>
      </w:r>
      <w:r w:rsidR="00A641E6">
        <w:rPr>
          <w:rFonts w:ascii="Times New Roman" w:hAnsi="Times New Roman"/>
          <w:sz w:val="24"/>
          <w:szCs w:val="24"/>
          <w:lang w:val="en-US"/>
        </w:rPr>
        <w:t>F</w:t>
      </w:r>
      <w:r>
        <w:rPr>
          <w:rFonts w:ascii="Times New Roman" w:hAnsi="Times New Roman"/>
          <w:sz w:val="24"/>
          <w:szCs w:val="24"/>
          <w:lang w:val="en-US"/>
        </w:rPr>
        <w:t xml:space="preserve">BA, or to replace it for some </w:t>
      </w:r>
      <w:r w:rsidR="00A02A22">
        <w:rPr>
          <w:rFonts w:ascii="Times New Roman" w:hAnsi="Times New Roman"/>
          <w:sz w:val="24"/>
          <w:szCs w:val="24"/>
          <w:lang w:val="en-US"/>
        </w:rPr>
        <w:t>“</w:t>
      </w:r>
      <w:r>
        <w:rPr>
          <w:rFonts w:ascii="Times New Roman" w:hAnsi="Times New Roman"/>
          <w:sz w:val="24"/>
          <w:szCs w:val="24"/>
          <w:lang w:val="en-US"/>
        </w:rPr>
        <w:t>green-revolution</w:t>
      </w:r>
      <w:r w:rsidR="00A02A22">
        <w:rPr>
          <w:rFonts w:ascii="Times New Roman" w:hAnsi="Times New Roman"/>
          <w:sz w:val="24"/>
          <w:szCs w:val="24"/>
          <w:lang w:val="en-US"/>
        </w:rPr>
        <w:t>”</w:t>
      </w:r>
      <w:r>
        <w:rPr>
          <w:rFonts w:ascii="Times New Roman" w:hAnsi="Times New Roman"/>
          <w:sz w:val="24"/>
          <w:szCs w:val="24"/>
          <w:lang w:val="en-US"/>
        </w:rPr>
        <w:t xml:space="preserve"> </w:t>
      </w:r>
      <w:r w:rsidR="00A02A22">
        <w:rPr>
          <w:rFonts w:ascii="Times New Roman" w:hAnsi="Times New Roman"/>
          <w:sz w:val="24"/>
          <w:szCs w:val="24"/>
          <w:lang w:val="en-US"/>
        </w:rPr>
        <w:t>system (i.e., for a fertilizer-and-machine-intensive agricultural system)</w:t>
      </w:r>
      <w:r>
        <w:rPr>
          <w:rFonts w:ascii="Times New Roman" w:hAnsi="Times New Roman"/>
          <w:sz w:val="24"/>
          <w:szCs w:val="24"/>
          <w:lang w:val="en-US"/>
        </w:rPr>
        <w:t>, risks throwing the baby away with the bath</w:t>
      </w:r>
      <w:r w:rsidR="00A02A22">
        <w:rPr>
          <w:rFonts w:ascii="Times New Roman" w:hAnsi="Times New Roman"/>
          <w:sz w:val="24"/>
          <w:szCs w:val="24"/>
          <w:lang w:val="en-US"/>
        </w:rPr>
        <w:t xml:space="preserve"> </w:t>
      </w:r>
      <w:r>
        <w:rPr>
          <w:rFonts w:ascii="Times New Roman" w:hAnsi="Times New Roman"/>
          <w:sz w:val="24"/>
          <w:szCs w:val="24"/>
          <w:lang w:val="en-US"/>
        </w:rPr>
        <w:t>water.</w:t>
      </w:r>
      <w:proofErr w:type="gramEnd"/>
      <w:r>
        <w:rPr>
          <w:rFonts w:ascii="Times New Roman" w:hAnsi="Times New Roman"/>
          <w:sz w:val="24"/>
          <w:szCs w:val="24"/>
          <w:lang w:val="en-US"/>
        </w:rPr>
        <w:t xml:space="preserve"> </w:t>
      </w:r>
      <w:r w:rsidR="00675592">
        <w:rPr>
          <w:rFonts w:ascii="Times New Roman" w:hAnsi="Times New Roman"/>
          <w:sz w:val="24"/>
          <w:szCs w:val="24"/>
          <w:lang w:val="en-US"/>
        </w:rPr>
        <w:t>T</w:t>
      </w:r>
      <w:r>
        <w:rPr>
          <w:rFonts w:ascii="Times New Roman" w:hAnsi="Times New Roman"/>
          <w:sz w:val="24"/>
          <w:szCs w:val="24"/>
          <w:lang w:val="en-US"/>
        </w:rPr>
        <w:t>he</w:t>
      </w:r>
      <w:r w:rsidR="00E70E5A">
        <w:rPr>
          <w:rFonts w:ascii="Times New Roman" w:hAnsi="Times New Roman"/>
          <w:sz w:val="24"/>
          <w:szCs w:val="24"/>
          <w:lang w:val="en-US"/>
        </w:rPr>
        <w:t xml:space="preserve"> determinants for the</w:t>
      </w:r>
      <w:r>
        <w:rPr>
          <w:rFonts w:ascii="Times New Roman" w:hAnsi="Times New Roman"/>
          <w:sz w:val="24"/>
          <w:szCs w:val="24"/>
          <w:lang w:val="en-US"/>
        </w:rPr>
        <w:t xml:space="preserve"> unsustainability of </w:t>
      </w:r>
      <w:r w:rsidR="00A641E6">
        <w:rPr>
          <w:rFonts w:ascii="Times New Roman" w:hAnsi="Times New Roman"/>
          <w:sz w:val="24"/>
          <w:szCs w:val="24"/>
          <w:lang w:val="en-US"/>
        </w:rPr>
        <w:t>F</w:t>
      </w:r>
      <w:r>
        <w:rPr>
          <w:rFonts w:ascii="Times New Roman" w:hAnsi="Times New Roman"/>
          <w:sz w:val="24"/>
          <w:szCs w:val="24"/>
          <w:lang w:val="en-US"/>
        </w:rPr>
        <w:t>BA</w:t>
      </w:r>
      <w:r w:rsidR="00675592">
        <w:rPr>
          <w:rFonts w:ascii="Times New Roman" w:hAnsi="Times New Roman"/>
          <w:sz w:val="24"/>
          <w:szCs w:val="24"/>
          <w:lang w:val="en-US"/>
        </w:rPr>
        <w:t xml:space="preserve"> do not necessarily</w:t>
      </w:r>
      <w:r w:rsidR="00E70E5A">
        <w:rPr>
          <w:rFonts w:ascii="Times New Roman" w:hAnsi="Times New Roman"/>
          <w:sz w:val="24"/>
          <w:szCs w:val="24"/>
          <w:lang w:val="en-US"/>
        </w:rPr>
        <w:t xml:space="preserve"> lie in the nat</w:t>
      </w:r>
      <w:r w:rsidR="00A02A22">
        <w:rPr>
          <w:rFonts w:ascii="Times New Roman" w:hAnsi="Times New Roman"/>
          <w:sz w:val="24"/>
          <w:szCs w:val="24"/>
          <w:lang w:val="en-US"/>
        </w:rPr>
        <w:t>ure of the system in itself (it i</w:t>
      </w:r>
      <w:r w:rsidR="00E70E5A">
        <w:rPr>
          <w:rFonts w:ascii="Times New Roman" w:hAnsi="Times New Roman"/>
          <w:sz w:val="24"/>
          <w:szCs w:val="24"/>
          <w:lang w:val="en-US"/>
        </w:rPr>
        <w:t>s not a matter of bad technology), but on the constraints that shape i</w:t>
      </w:r>
      <w:r w:rsidR="00675592">
        <w:rPr>
          <w:rFonts w:ascii="Times New Roman" w:hAnsi="Times New Roman"/>
          <w:sz w:val="24"/>
          <w:szCs w:val="24"/>
          <w:lang w:val="en-US"/>
        </w:rPr>
        <w:t>t</w:t>
      </w:r>
      <w:r w:rsidR="00E70E5A">
        <w:rPr>
          <w:rFonts w:ascii="Times New Roman" w:hAnsi="Times New Roman"/>
          <w:sz w:val="24"/>
          <w:szCs w:val="24"/>
          <w:lang w:val="en-US"/>
        </w:rPr>
        <w:t xml:space="preserve">s management in the </w:t>
      </w:r>
      <w:r w:rsidR="00675592">
        <w:rPr>
          <w:rFonts w:ascii="Times New Roman" w:hAnsi="Times New Roman"/>
          <w:sz w:val="24"/>
          <w:szCs w:val="24"/>
          <w:lang w:val="en-US"/>
        </w:rPr>
        <w:t>context faced</w:t>
      </w:r>
      <w:r w:rsidR="00E70E5A">
        <w:rPr>
          <w:rFonts w:ascii="Times New Roman" w:hAnsi="Times New Roman"/>
          <w:sz w:val="24"/>
          <w:szCs w:val="24"/>
          <w:lang w:val="en-US"/>
        </w:rPr>
        <w:t xml:space="preserve"> </w:t>
      </w:r>
      <w:r w:rsidR="00675592">
        <w:rPr>
          <w:rFonts w:ascii="Times New Roman" w:hAnsi="Times New Roman"/>
          <w:sz w:val="24"/>
          <w:szCs w:val="24"/>
          <w:lang w:val="en-US"/>
        </w:rPr>
        <w:t>by</w:t>
      </w:r>
      <w:r w:rsidR="00E70E5A">
        <w:rPr>
          <w:rFonts w:ascii="Times New Roman" w:hAnsi="Times New Roman"/>
          <w:sz w:val="24"/>
          <w:szCs w:val="24"/>
          <w:lang w:val="en-US"/>
        </w:rPr>
        <w:t xml:space="preserve"> Amazonian </w:t>
      </w:r>
      <w:r w:rsidR="00CB67B0">
        <w:rPr>
          <w:rFonts w:ascii="Times New Roman" w:hAnsi="Times New Roman"/>
          <w:sz w:val="24"/>
          <w:szCs w:val="24"/>
          <w:lang w:val="en-US"/>
        </w:rPr>
        <w:lastRenderedPageBreak/>
        <w:t>farmers</w:t>
      </w:r>
      <w:r w:rsidR="00E70E5A">
        <w:rPr>
          <w:rFonts w:ascii="Times New Roman" w:hAnsi="Times New Roman"/>
          <w:sz w:val="24"/>
          <w:szCs w:val="24"/>
          <w:lang w:val="en-US"/>
        </w:rPr>
        <w:t xml:space="preserve">, </w:t>
      </w:r>
      <w:r w:rsidR="00A02A22">
        <w:rPr>
          <w:rFonts w:ascii="Times New Roman" w:hAnsi="Times New Roman"/>
          <w:sz w:val="24"/>
          <w:szCs w:val="24"/>
          <w:lang w:val="en-US"/>
        </w:rPr>
        <w:t>which</w:t>
      </w:r>
      <w:r w:rsidR="00E70E5A">
        <w:rPr>
          <w:rFonts w:ascii="Times New Roman" w:hAnsi="Times New Roman"/>
          <w:sz w:val="24"/>
          <w:szCs w:val="24"/>
          <w:lang w:val="en-US"/>
        </w:rPr>
        <w:t xml:space="preserve"> </w:t>
      </w:r>
      <w:r w:rsidR="00A02A22">
        <w:rPr>
          <w:rFonts w:ascii="Times New Roman" w:hAnsi="Times New Roman"/>
          <w:sz w:val="24"/>
          <w:szCs w:val="24"/>
          <w:lang w:val="en-US"/>
        </w:rPr>
        <w:t>are related with</w:t>
      </w:r>
      <w:r w:rsidR="00E70E5A">
        <w:rPr>
          <w:rFonts w:ascii="Times New Roman" w:hAnsi="Times New Roman"/>
          <w:sz w:val="24"/>
          <w:szCs w:val="24"/>
          <w:lang w:val="en-US"/>
        </w:rPr>
        <w:t xml:space="preserve"> </w:t>
      </w:r>
      <w:r>
        <w:rPr>
          <w:rFonts w:ascii="Times New Roman" w:hAnsi="Times New Roman"/>
          <w:sz w:val="24"/>
          <w:szCs w:val="24"/>
          <w:lang w:val="en-US"/>
        </w:rPr>
        <w:t>capital</w:t>
      </w:r>
      <w:r w:rsidR="00E70E5A">
        <w:rPr>
          <w:rFonts w:ascii="Times New Roman" w:hAnsi="Times New Roman"/>
          <w:sz w:val="24"/>
          <w:szCs w:val="24"/>
          <w:lang w:val="en-US"/>
        </w:rPr>
        <w:t>,</w:t>
      </w:r>
      <w:r>
        <w:rPr>
          <w:rFonts w:ascii="Times New Roman" w:hAnsi="Times New Roman"/>
          <w:sz w:val="24"/>
          <w:szCs w:val="24"/>
          <w:lang w:val="en-US"/>
        </w:rPr>
        <w:t xml:space="preserve"> credit and also, as the paper evidenced, knowledge.</w:t>
      </w:r>
      <w:r w:rsidR="00D11742">
        <w:rPr>
          <w:rFonts w:ascii="Times New Roman" w:hAnsi="Times New Roman"/>
          <w:sz w:val="24"/>
          <w:szCs w:val="24"/>
          <w:lang w:val="en-US"/>
        </w:rPr>
        <w:t xml:space="preserve"> More</w:t>
      </w:r>
      <w:r>
        <w:rPr>
          <w:rFonts w:ascii="Times New Roman" w:hAnsi="Times New Roman"/>
          <w:sz w:val="24"/>
          <w:szCs w:val="24"/>
          <w:lang w:val="en-US"/>
        </w:rPr>
        <w:t xml:space="preserve"> </w:t>
      </w:r>
      <w:r w:rsidR="00D11742">
        <w:rPr>
          <w:rFonts w:ascii="Times New Roman" w:hAnsi="Times New Roman"/>
          <w:sz w:val="24"/>
          <w:szCs w:val="24"/>
          <w:lang w:val="en-US"/>
        </w:rPr>
        <w:t>i</w:t>
      </w:r>
      <w:r>
        <w:rPr>
          <w:rFonts w:ascii="Times New Roman" w:hAnsi="Times New Roman"/>
          <w:sz w:val="24"/>
          <w:szCs w:val="24"/>
          <w:lang w:val="en-US"/>
        </w:rPr>
        <w:t xml:space="preserve">nvestment on rural extension </w:t>
      </w:r>
      <w:r w:rsidR="00E70E5A">
        <w:rPr>
          <w:rFonts w:ascii="Times New Roman" w:hAnsi="Times New Roman"/>
          <w:sz w:val="24"/>
          <w:szCs w:val="24"/>
          <w:lang w:val="en-US"/>
        </w:rPr>
        <w:t>seem</w:t>
      </w:r>
      <w:r w:rsidR="00A02A22">
        <w:rPr>
          <w:rFonts w:ascii="Times New Roman" w:hAnsi="Times New Roman"/>
          <w:sz w:val="24"/>
          <w:szCs w:val="24"/>
          <w:lang w:val="en-US"/>
        </w:rPr>
        <w:t>s</w:t>
      </w:r>
      <w:r>
        <w:rPr>
          <w:rFonts w:ascii="Times New Roman" w:hAnsi="Times New Roman"/>
          <w:sz w:val="24"/>
          <w:szCs w:val="24"/>
          <w:lang w:val="en-US"/>
        </w:rPr>
        <w:t xml:space="preserve"> a better</w:t>
      </w:r>
      <w:r w:rsidR="00D11742">
        <w:rPr>
          <w:rFonts w:ascii="Times New Roman" w:hAnsi="Times New Roman"/>
          <w:sz w:val="24"/>
          <w:szCs w:val="24"/>
          <w:lang w:val="en-US"/>
        </w:rPr>
        <w:t xml:space="preserve"> policy recommendation</w:t>
      </w:r>
      <w:r>
        <w:rPr>
          <w:rFonts w:ascii="Times New Roman" w:hAnsi="Times New Roman"/>
          <w:sz w:val="24"/>
          <w:szCs w:val="24"/>
          <w:lang w:val="en-US"/>
        </w:rPr>
        <w:t xml:space="preserve">, but only if such </w:t>
      </w:r>
      <w:r w:rsidR="00A02A22">
        <w:rPr>
          <w:rFonts w:ascii="Times New Roman" w:hAnsi="Times New Roman"/>
          <w:sz w:val="24"/>
          <w:szCs w:val="24"/>
          <w:lang w:val="en-US"/>
        </w:rPr>
        <w:t>additional</w:t>
      </w:r>
      <w:r w:rsidR="00D11742">
        <w:rPr>
          <w:rFonts w:ascii="Times New Roman" w:hAnsi="Times New Roman"/>
          <w:sz w:val="24"/>
          <w:szCs w:val="24"/>
          <w:lang w:val="en-US"/>
        </w:rPr>
        <w:t xml:space="preserve"> investment envisages building a rural extension that is not only informative but formative</w:t>
      </w:r>
      <w:r>
        <w:rPr>
          <w:rFonts w:ascii="Times New Roman" w:hAnsi="Times New Roman"/>
          <w:sz w:val="24"/>
          <w:szCs w:val="24"/>
          <w:lang w:val="en-US"/>
        </w:rPr>
        <w:t xml:space="preserve">. I.e., </w:t>
      </w:r>
      <w:r w:rsidR="00D11742">
        <w:rPr>
          <w:rFonts w:ascii="Times New Roman" w:hAnsi="Times New Roman"/>
          <w:sz w:val="24"/>
          <w:szCs w:val="24"/>
          <w:lang w:val="en-US"/>
        </w:rPr>
        <w:t>farmers</w:t>
      </w:r>
      <w:r>
        <w:rPr>
          <w:rFonts w:ascii="Times New Roman" w:hAnsi="Times New Roman"/>
          <w:sz w:val="24"/>
          <w:szCs w:val="24"/>
          <w:lang w:val="en-US"/>
        </w:rPr>
        <w:t xml:space="preserve"> have to be trained to manage sustainably their land</w:t>
      </w:r>
      <w:r w:rsidR="00E70E5A">
        <w:rPr>
          <w:rFonts w:ascii="Times New Roman" w:hAnsi="Times New Roman"/>
          <w:sz w:val="24"/>
          <w:szCs w:val="24"/>
          <w:lang w:val="en-US"/>
        </w:rPr>
        <w:t xml:space="preserve"> and not left on their own to freely experiment without any method</w:t>
      </w:r>
      <w:r>
        <w:rPr>
          <w:rFonts w:ascii="Times New Roman" w:hAnsi="Times New Roman"/>
          <w:sz w:val="24"/>
          <w:szCs w:val="24"/>
          <w:lang w:val="en-US"/>
        </w:rPr>
        <w:t>.</w:t>
      </w:r>
    </w:p>
    <w:p w:rsidR="00DF4037" w:rsidRDefault="00F1741F" w:rsidP="00017AF4">
      <w:pPr>
        <w:jc w:val="both"/>
        <w:rPr>
          <w:rFonts w:ascii="Times New Roman" w:hAnsi="Times New Roman"/>
          <w:sz w:val="24"/>
          <w:szCs w:val="24"/>
          <w:lang w:val="en-US"/>
        </w:rPr>
      </w:pPr>
      <w:r>
        <w:rPr>
          <w:rFonts w:ascii="Times New Roman" w:hAnsi="Times New Roman"/>
          <w:sz w:val="24"/>
          <w:szCs w:val="24"/>
          <w:lang w:val="en-US"/>
        </w:rPr>
        <w:t>The results are also relevant in what regards the agenda of research on the economics of FBA, since it suggests that knowledge cannot be ignored as part of the factors driving farmers’ behavior.</w:t>
      </w:r>
    </w:p>
    <w:p w:rsidR="00342C42" w:rsidRDefault="00342C42" w:rsidP="00342C42">
      <w:pPr>
        <w:jc w:val="both"/>
        <w:rPr>
          <w:rFonts w:ascii="Times New Roman" w:hAnsi="Times New Roman"/>
          <w:sz w:val="24"/>
          <w:szCs w:val="24"/>
          <w:lang w:val="en-US"/>
        </w:rPr>
      </w:pPr>
      <w:r>
        <w:rPr>
          <w:rFonts w:ascii="Times New Roman" w:hAnsi="Times New Roman"/>
          <w:sz w:val="24"/>
          <w:szCs w:val="24"/>
          <w:lang w:val="en-US"/>
        </w:rPr>
        <w:t xml:space="preserve">Understanding how farmers learn about the management of FBA systems </w:t>
      </w:r>
      <w:r w:rsidR="00DF0280">
        <w:rPr>
          <w:rFonts w:ascii="Times New Roman" w:hAnsi="Times New Roman"/>
          <w:sz w:val="24"/>
          <w:szCs w:val="24"/>
          <w:lang w:val="en-US"/>
        </w:rPr>
        <w:t>is perhaps</w:t>
      </w:r>
      <w:r>
        <w:rPr>
          <w:rFonts w:ascii="Times New Roman" w:hAnsi="Times New Roman"/>
          <w:sz w:val="24"/>
          <w:szCs w:val="24"/>
          <w:lang w:val="en-US"/>
        </w:rPr>
        <w:t xml:space="preserve"> fruitful way to understand how they can learn about agroforestry systems whose foundation also </w:t>
      </w:r>
      <w:proofErr w:type="gramStart"/>
      <w:r>
        <w:rPr>
          <w:rFonts w:ascii="Times New Roman" w:hAnsi="Times New Roman"/>
          <w:sz w:val="24"/>
          <w:szCs w:val="24"/>
          <w:lang w:val="en-US"/>
        </w:rPr>
        <w:t>lays</w:t>
      </w:r>
      <w:proofErr w:type="gramEnd"/>
      <w:r>
        <w:rPr>
          <w:rFonts w:ascii="Times New Roman" w:hAnsi="Times New Roman"/>
          <w:sz w:val="24"/>
          <w:szCs w:val="24"/>
          <w:lang w:val="en-US"/>
        </w:rPr>
        <w:t xml:space="preserve"> on </w:t>
      </w:r>
      <w:proofErr w:type="spellStart"/>
      <w:r>
        <w:rPr>
          <w:rFonts w:ascii="Times New Roman" w:hAnsi="Times New Roman"/>
          <w:sz w:val="24"/>
          <w:szCs w:val="24"/>
          <w:lang w:val="en-US"/>
        </w:rPr>
        <w:t>synergically</w:t>
      </w:r>
      <w:proofErr w:type="spellEnd"/>
      <w:r>
        <w:rPr>
          <w:rFonts w:ascii="Times New Roman" w:hAnsi="Times New Roman"/>
          <w:sz w:val="24"/>
          <w:szCs w:val="24"/>
          <w:lang w:val="en-US"/>
        </w:rPr>
        <w:t xml:space="preserve"> combining agriculture and forest management. Agroforestry systems are recommended by multilateral organizations and research institutes, such as the World Agroforestry Centre (ICRAF; see </w:t>
      </w:r>
      <w:proofErr w:type="spellStart"/>
      <w:r>
        <w:rPr>
          <w:rFonts w:ascii="Times New Roman" w:hAnsi="Times New Roman"/>
          <w:sz w:val="24"/>
          <w:szCs w:val="24"/>
          <w:lang w:val="en-US"/>
        </w:rPr>
        <w:t>Tomich</w:t>
      </w:r>
      <w:proofErr w:type="spellEnd"/>
      <w:r>
        <w:rPr>
          <w:rFonts w:ascii="Times New Roman" w:hAnsi="Times New Roman"/>
          <w:sz w:val="24"/>
          <w:szCs w:val="24"/>
          <w:lang w:val="en-US"/>
        </w:rPr>
        <w:t>: 2009) and EMBRAPA (</w:t>
      </w:r>
      <w:proofErr w:type="spellStart"/>
      <w:r>
        <w:rPr>
          <w:rFonts w:ascii="Times New Roman" w:hAnsi="Times New Roman"/>
          <w:sz w:val="24"/>
          <w:szCs w:val="24"/>
          <w:lang w:val="en-US"/>
        </w:rPr>
        <w:t>Brienza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Jr</w:t>
      </w:r>
      <w:proofErr w:type="spellEnd"/>
      <w:r>
        <w:rPr>
          <w:rFonts w:ascii="Times New Roman" w:hAnsi="Times New Roman"/>
          <w:sz w:val="24"/>
          <w:szCs w:val="24"/>
          <w:lang w:val="en-US"/>
        </w:rPr>
        <w:t xml:space="preserve"> et al: 2009), as a superior alternative, in terms of welfare and environmental conservation, for smallholders still locked in on fire-based fallow agriculture.</w:t>
      </w:r>
    </w:p>
    <w:p w:rsidR="00342C42" w:rsidRDefault="00342C42" w:rsidP="00017AF4">
      <w:pPr>
        <w:jc w:val="both"/>
        <w:rPr>
          <w:rFonts w:ascii="Times New Roman" w:hAnsi="Times New Roman"/>
          <w:sz w:val="24"/>
          <w:szCs w:val="24"/>
          <w:lang w:val="en-US"/>
        </w:rPr>
      </w:pPr>
    </w:p>
    <w:p w:rsidR="00F1741F" w:rsidRPr="00451795" w:rsidRDefault="00451795" w:rsidP="00017AF4">
      <w:pPr>
        <w:jc w:val="both"/>
        <w:rPr>
          <w:rFonts w:ascii="Times New Roman" w:hAnsi="Times New Roman"/>
          <w:b/>
          <w:sz w:val="24"/>
          <w:szCs w:val="24"/>
          <w:lang w:val="en-US"/>
        </w:rPr>
      </w:pPr>
      <w:r w:rsidRPr="00451795">
        <w:rPr>
          <w:rFonts w:ascii="Times New Roman" w:hAnsi="Times New Roman"/>
          <w:b/>
          <w:sz w:val="24"/>
          <w:szCs w:val="24"/>
          <w:lang w:val="en-US"/>
        </w:rPr>
        <w:t>References</w:t>
      </w:r>
    </w:p>
    <w:p w:rsidR="008839E4" w:rsidRPr="008839E4" w:rsidRDefault="008839E4" w:rsidP="008839E4">
      <w:pPr>
        <w:spacing w:after="120" w:line="240" w:lineRule="auto"/>
        <w:jc w:val="both"/>
        <w:rPr>
          <w:rFonts w:ascii="Times New Roman" w:hAnsi="Times New Roman"/>
          <w:sz w:val="24"/>
          <w:szCs w:val="24"/>
          <w:lang w:val="en-US"/>
        </w:rPr>
      </w:pPr>
      <w:r w:rsidRPr="008839E4">
        <w:rPr>
          <w:rFonts w:ascii="Times New Roman" w:hAnsi="Times New Roman"/>
          <w:sz w:val="24"/>
          <w:szCs w:val="24"/>
          <w:lang w:val="en-US"/>
        </w:rPr>
        <w:t xml:space="preserve">ALIX-GARCIA, J., DE JANVRY, A., SADOULET, E. (2005) A Tale of Two Communities: Explaining Deforestation in </w:t>
      </w:r>
      <w:proofErr w:type="spellStart"/>
      <w:r w:rsidRPr="008839E4">
        <w:rPr>
          <w:rFonts w:ascii="Times New Roman" w:hAnsi="Times New Roman"/>
          <w:sz w:val="24"/>
          <w:szCs w:val="24"/>
          <w:lang w:val="en-US"/>
        </w:rPr>
        <w:t>Mexico.World</w:t>
      </w:r>
      <w:proofErr w:type="spellEnd"/>
      <w:r w:rsidRPr="008839E4">
        <w:rPr>
          <w:rFonts w:ascii="Times New Roman" w:hAnsi="Times New Roman"/>
          <w:sz w:val="24"/>
          <w:szCs w:val="24"/>
          <w:lang w:val="en-US"/>
        </w:rPr>
        <w:t xml:space="preserve"> Development Vol. 33, No. 2, pp. 219–235, 2005</w:t>
      </w:r>
    </w:p>
    <w:p w:rsidR="008839E4" w:rsidRPr="008839E4" w:rsidRDefault="008839E4" w:rsidP="008839E4">
      <w:pPr>
        <w:spacing w:after="120" w:line="240" w:lineRule="auto"/>
        <w:jc w:val="both"/>
        <w:rPr>
          <w:rFonts w:ascii="Times New Roman" w:hAnsi="Times New Roman"/>
          <w:sz w:val="24"/>
          <w:szCs w:val="24"/>
          <w:lang w:val="en-US"/>
        </w:rPr>
      </w:pPr>
      <w:r w:rsidRPr="008839E4">
        <w:rPr>
          <w:rFonts w:ascii="Times New Roman" w:hAnsi="Times New Roman"/>
          <w:sz w:val="24"/>
          <w:szCs w:val="24"/>
          <w:lang w:val="en-US"/>
        </w:rPr>
        <w:t xml:space="preserve">ANGELSEN, A. (1994) Shifting Cultivation Expansion and Intensity of Production: The Open Economy Case. </w:t>
      </w:r>
      <w:proofErr w:type="gramStart"/>
      <w:r w:rsidRPr="008839E4">
        <w:rPr>
          <w:rFonts w:ascii="Times New Roman" w:hAnsi="Times New Roman"/>
          <w:sz w:val="24"/>
          <w:szCs w:val="24"/>
          <w:lang w:val="en-US"/>
        </w:rPr>
        <w:t xml:space="preserve">Chr. </w:t>
      </w:r>
      <w:proofErr w:type="spellStart"/>
      <w:r w:rsidRPr="008839E4">
        <w:rPr>
          <w:rFonts w:ascii="Times New Roman" w:hAnsi="Times New Roman"/>
          <w:sz w:val="24"/>
          <w:szCs w:val="24"/>
          <w:lang w:val="en-US"/>
        </w:rPr>
        <w:t>Michelsen</w:t>
      </w:r>
      <w:proofErr w:type="spellEnd"/>
      <w:r w:rsidRPr="008839E4">
        <w:rPr>
          <w:rFonts w:ascii="Times New Roman" w:hAnsi="Times New Roman"/>
          <w:sz w:val="24"/>
          <w:szCs w:val="24"/>
          <w:lang w:val="en-US"/>
        </w:rPr>
        <w:t xml:space="preserve"> Institute for Development Studies and Human Rights.</w:t>
      </w:r>
      <w:proofErr w:type="gramEnd"/>
      <w:r w:rsidRPr="008839E4">
        <w:rPr>
          <w:rFonts w:ascii="Times New Roman" w:hAnsi="Times New Roman"/>
          <w:sz w:val="24"/>
          <w:szCs w:val="24"/>
          <w:lang w:val="en-US"/>
        </w:rPr>
        <w:t xml:space="preserve"> Working Paper WP 1994:3. Bergen, December 1994. http://bora.cmi.no/dspace/bitstream/10202/355/1/WP1994.3%20Arild-07192007_7.pdf</w:t>
      </w:r>
    </w:p>
    <w:p w:rsidR="008839E4" w:rsidRPr="008839E4" w:rsidRDefault="008839E4" w:rsidP="008839E4">
      <w:pPr>
        <w:spacing w:after="120" w:line="240" w:lineRule="auto"/>
        <w:jc w:val="both"/>
        <w:rPr>
          <w:rFonts w:ascii="Times New Roman" w:hAnsi="Times New Roman"/>
          <w:sz w:val="24"/>
          <w:szCs w:val="24"/>
          <w:lang w:val="en-US"/>
        </w:rPr>
      </w:pPr>
      <w:r w:rsidRPr="008839E4">
        <w:rPr>
          <w:rFonts w:ascii="Times New Roman" w:hAnsi="Times New Roman"/>
          <w:sz w:val="24"/>
          <w:szCs w:val="24"/>
          <w:lang w:val="en-US"/>
        </w:rPr>
        <w:t xml:space="preserve">ARIFOVIC, J., KARAIVANOV, A. (2010) Learning by doing vs. learning from others in a principal-agent </w:t>
      </w:r>
      <w:proofErr w:type="spellStart"/>
      <w:r w:rsidRPr="008839E4">
        <w:rPr>
          <w:rFonts w:ascii="Times New Roman" w:hAnsi="Times New Roman"/>
          <w:sz w:val="24"/>
          <w:szCs w:val="24"/>
          <w:lang w:val="en-US"/>
        </w:rPr>
        <w:t>model.Journal</w:t>
      </w:r>
      <w:proofErr w:type="spellEnd"/>
      <w:r w:rsidRPr="008839E4">
        <w:rPr>
          <w:rFonts w:ascii="Times New Roman" w:hAnsi="Times New Roman"/>
          <w:sz w:val="24"/>
          <w:szCs w:val="24"/>
          <w:lang w:val="en-US"/>
        </w:rPr>
        <w:t xml:space="preserve"> of Economic Dynamics &amp; Control 34 (2010) 1967–1992</w:t>
      </w:r>
    </w:p>
    <w:p w:rsidR="008839E4" w:rsidRPr="008839E4" w:rsidRDefault="008839E4" w:rsidP="008839E4">
      <w:pPr>
        <w:spacing w:after="120" w:line="240" w:lineRule="auto"/>
        <w:jc w:val="both"/>
        <w:rPr>
          <w:rFonts w:ascii="Times New Roman" w:hAnsi="Times New Roman"/>
          <w:sz w:val="24"/>
          <w:szCs w:val="24"/>
          <w:lang w:val="en-US"/>
        </w:rPr>
      </w:pPr>
      <w:r w:rsidRPr="008839E4">
        <w:rPr>
          <w:rFonts w:ascii="Times New Roman" w:hAnsi="Times New Roman"/>
          <w:sz w:val="24"/>
          <w:szCs w:val="24"/>
          <w:lang w:val="en-US"/>
        </w:rPr>
        <w:t>ARROW, K.</w:t>
      </w:r>
      <w:proofErr w:type="gramStart"/>
      <w:r w:rsidRPr="008839E4">
        <w:rPr>
          <w:rFonts w:ascii="Times New Roman" w:hAnsi="Times New Roman"/>
          <w:sz w:val="24"/>
          <w:szCs w:val="24"/>
          <w:lang w:val="en-US"/>
        </w:rPr>
        <w:t>,(</w:t>
      </w:r>
      <w:proofErr w:type="gramEnd"/>
      <w:r w:rsidRPr="008839E4">
        <w:rPr>
          <w:rFonts w:ascii="Times New Roman" w:hAnsi="Times New Roman"/>
          <w:sz w:val="24"/>
          <w:szCs w:val="24"/>
          <w:lang w:val="en-US"/>
        </w:rPr>
        <w:t xml:space="preserve">1962).The economic implications of learning by doing. </w:t>
      </w:r>
      <w:proofErr w:type="gramStart"/>
      <w:r w:rsidRPr="008839E4">
        <w:rPr>
          <w:rFonts w:ascii="Times New Roman" w:hAnsi="Times New Roman"/>
          <w:sz w:val="24"/>
          <w:szCs w:val="24"/>
          <w:lang w:val="en-US"/>
        </w:rPr>
        <w:t>Review of Economic Studies 29,155–173.</w:t>
      </w:r>
      <w:proofErr w:type="gramEnd"/>
    </w:p>
    <w:p w:rsidR="008839E4" w:rsidRPr="008839E4" w:rsidRDefault="008839E4" w:rsidP="008839E4">
      <w:pPr>
        <w:spacing w:after="120" w:line="240" w:lineRule="auto"/>
        <w:jc w:val="both"/>
        <w:rPr>
          <w:rFonts w:ascii="Times New Roman" w:hAnsi="Times New Roman"/>
          <w:sz w:val="24"/>
          <w:szCs w:val="24"/>
          <w:lang w:val="en-US"/>
        </w:rPr>
      </w:pPr>
      <w:proofErr w:type="gramStart"/>
      <w:r w:rsidRPr="008839E4">
        <w:rPr>
          <w:rFonts w:ascii="Times New Roman" w:hAnsi="Times New Roman"/>
          <w:sz w:val="24"/>
          <w:szCs w:val="24"/>
          <w:lang w:val="en-US"/>
        </w:rPr>
        <w:t>BECKER, G. S. (1994) [1964] Human Capital: a Theoretical and Empirical Analysis, with Special Reference to Education.</w:t>
      </w:r>
      <w:proofErr w:type="gramEnd"/>
      <w:r w:rsidRPr="008839E4">
        <w:rPr>
          <w:rFonts w:ascii="Times New Roman" w:hAnsi="Times New Roman"/>
          <w:sz w:val="24"/>
          <w:szCs w:val="24"/>
          <w:lang w:val="en-US"/>
        </w:rPr>
        <w:t xml:space="preserve"> </w:t>
      </w:r>
      <w:proofErr w:type="gramStart"/>
      <w:r w:rsidRPr="008839E4">
        <w:rPr>
          <w:rFonts w:ascii="Times New Roman" w:hAnsi="Times New Roman"/>
          <w:sz w:val="24"/>
          <w:szCs w:val="24"/>
          <w:lang w:val="en-US"/>
        </w:rPr>
        <w:t>Third Edition.</w:t>
      </w:r>
      <w:proofErr w:type="gramEnd"/>
      <w:r w:rsidRPr="008839E4">
        <w:rPr>
          <w:rFonts w:ascii="Times New Roman" w:hAnsi="Times New Roman"/>
          <w:sz w:val="24"/>
          <w:szCs w:val="24"/>
          <w:lang w:val="en-US"/>
        </w:rPr>
        <w:t xml:space="preserve"> University Of Chicago Press</w:t>
      </w:r>
    </w:p>
    <w:p w:rsidR="008839E4" w:rsidRPr="008839E4" w:rsidRDefault="008839E4" w:rsidP="008839E4">
      <w:pPr>
        <w:spacing w:after="120" w:line="240" w:lineRule="auto"/>
        <w:jc w:val="both"/>
        <w:rPr>
          <w:rFonts w:ascii="Times New Roman" w:hAnsi="Times New Roman"/>
          <w:sz w:val="24"/>
          <w:szCs w:val="24"/>
          <w:lang w:val="en-US"/>
        </w:rPr>
      </w:pPr>
      <w:r w:rsidRPr="008839E4">
        <w:rPr>
          <w:rFonts w:ascii="Times New Roman" w:hAnsi="Times New Roman"/>
          <w:sz w:val="24"/>
          <w:szCs w:val="24"/>
          <w:lang w:val="en-US"/>
        </w:rPr>
        <w:t>BIKHCHANDANI, S., HIRSHLEIFER, D., WELCH, I. (1992) A Theory of Fads, Fashion, Custom, and Cultural Change as Informational Cascades. Journal of Political Economy, 1992, vol. 100, no. 5]</w:t>
      </w:r>
    </w:p>
    <w:p w:rsidR="008839E4" w:rsidRPr="008839E4" w:rsidRDefault="008839E4" w:rsidP="008839E4">
      <w:pPr>
        <w:spacing w:after="120" w:line="240" w:lineRule="auto"/>
        <w:jc w:val="both"/>
        <w:rPr>
          <w:rFonts w:ascii="Times New Roman" w:hAnsi="Times New Roman"/>
          <w:sz w:val="24"/>
          <w:szCs w:val="24"/>
          <w:lang w:val="en-US"/>
        </w:rPr>
      </w:pPr>
      <w:r w:rsidRPr="008839E4">
        <w:rPr>
          <w:rFonts w:ascii="Times New Roman" w:hAnsi="Times New Roman"/>
          <w:sz w:val="24"/>
          <w:szCs w:val="24"/>
          <w:lang w:val="en-US"/>
        </w:rPr>
        <w:t xml:space="preserve">BLANCO, H., LAL, R. (2008) Principles of soil conservation and management. </w:t>
      </w:r>
      <w:proofErr w:type="gramStart"/>
      <w:r w:rsidRPr="008839E4">
        <w:rPr>
          <w:rFonts w:ascii="Times New Roman" w:hAnsi="Times New Roman"/>
          <w:sz w:val="24"/>
          <w:szCs w:val="24"/>
          <w:lang w:val="en-US"/>
        </w:rPr>
        <w:t>Springer.</w:t>
      </w:r>
      <w:proofErr w:type="gramEnd"/>
    </w:p>
    <w:p w:rsidR="008839E4" w:rsidRPr="008839E4" w:rsidRDefault="008839E4" w:rsidP="008839E4">
      <w:pPr>
        <w:spacing w:after="120" w:line="240" w:lineRule="auto"/>
        <w:jc w:val="both"/>
        <w:rPr>
          <w:rFonts w:ascii="Times New Roman" w:hAnsi="Times New Roman"/>
          <w:sz w:val="24"/>
          <w:szCs w:val="24"/>
          <w:lang w:val="en-US"/>
        </w:rPr>
      </w:pPr>
      <w:r w:rsidRPr="008839E4">
        <w:rPr>
          <w:rFonts w:ascii="Times New Roman" w:hAnsi="Times New Roman"/>
          <w:sz w:val="24"/>
          <w:szCs w:val="24"/>
          <w:lang w:val="en-US"/>
        </w:rPr>
        <w:t>BÖRNER, J-C, MENDOZA, A., VOSTI, S.A. (2007) Ecosystem services, agriculture, and rural poverty in the Eastern Brazilian Amazon: Interrelationships and policy prescriptions. Ecological Economics 64 356-373.</w:t>
      </w:r>
    </w:p>
    <w:p w:rsidR="008839E4" w:rsidRPr="008839E4" w:rsidRDefault="008839E4" w:rsidP="008839E4">
      <w:pPr>
        <w:spacing w:after="120" w:line="240" w:lineRule="auto"/>
        <w:jc w:val="both"/>
        <w:rPr>
          <w:rFonts w:ascii="Times New Roman" w:hAnsi="Times New Roman"/>
          <w:sz w:val="24"/>
          <w:szCs w:val="24"/>
          <w:lang w:val="en-US"/>
        </w:rPr>
      </w:pPr>
      <w:proofErr w:type="gramStart"/>
      <w:r w:rsidRPr="008839E4">
        <w:rPr>
          <w:rFonts w:ascii="Times New Roman" w:hAnsi="Times New Roman"/>
          <w:sz w:val="24"/>
          <w:szCs w:val="24"/>
          <w:lang w:val="en-US"/>
        </w:rPr>
        <w:lastRenderedPageBreak/>
        <w:t>CAMERON, L. I. (1999) The Importance of Learning in the Adoption of High-Yielding Variety Seeds.</w:t>
      </w:r>
      <w:proofErr w:type="gramEnd"/>
      <w:r w:rsidRPr="008839E4">
        <w:rPr>
          <w:rFonts w:ascii="Times New Roman" w:hAnsi="Times New Roman"/>
          <w:sz w:val="24"/>
          <w:szCs w:val="24"/>
          <w:lang w:val="en-US"/>
        </w:rPr>
        <w:t xml:space="preserve"> American Journal of Agricultural Economics, Vol. 81, No. 1 (Feb., 1999), pp. 83-94</w:t>
      </w:r>
    </w:p>
    <w:p w:rsidR="008839E4" w:rsidRPr="008839E4" w:rsidRDefault="008839E4" w:rsidP="008839E4">
      <w:pPr>
        <w:spacing w:after="120" w:line="240" w:lineRule="auto"/>
        <w:jc w:val="both"/>
        <w:rPr>
          <w:rFonts w:ascii="Times New Roman" w:hAnsi="Times New Roman"/>
          <w:sz w:val="24"/>
          <w:szCs w:val="24"/>
          <w:lang w:val="en-US"/>
        </w:rPr>
      </w:pPr>
      <w:r w:rsidRPr="008839E4">
        <w:rPr>
          <w:rFonts w:ascii="Times New Roman" w:hAnsi="Times New Roman"/>
          <w:sz w:val="24"/>
          <w:szCs w:val="24"/>
          <w:lang w:val="en-US"/>
        </w:rPr>
        <w:t>COMTE, I. DAVIDSON, R., LUCOTTE, M., CARVALHO, C. J. OLIVEIRA, F. A. SILVA, B. P. ROUSSEAU, G. X. (2012) Physicochemical properties of soils in the Brazilian Amazon following fire-free land preparation and slash-and-burn practices. Agriculture, Ecosystems &amp; Environment, Vol. 156 (August 2012), pp. 108-115.</w:t>
      </w:r>
    </w:p>
    <w:p w:rsidR="008839E4" w:rsidRPr="008839E4" w:rsidRDefault="008839E4" w:rsidP="008839E4">
      <w:pPr>
        <w:spacing w:after="120" w:line="240" w:lineRule="auto"/>
        <w:jc w:val="both"/>
        <w:rPr>
          <w:rFonts w:ascii="Times New Roman" w:hAnsi="Times New Roman"/>
          <w:sz w:val="24"/>
          <w:szCs w:val="24"/>
          <w:lang w:val="en-US"/>
        </w:rPr>
      </w:pPr>
      <w:r w:rsidRPr="008839E4">
        <w:rPr>
          <w:rFonts w:ascii="Times New Roman" w:hAnsi="Times New Roman"/>
          <w:sz w:val="24"/>
          <w:szCs w:val="24"/>
          <w:lang w:val="en-US"/>
        </w:rPr>
        <w:t xml:space="preserve">CONLEY, T.G. &amp; UDRY, C. R. (2010) Learning </w:t>
      </w:r>
      <w:proofErr w:type="gramStart"/>
      <w:r w:rsidRPr="008839E4">
        <w:rPr>
          <w:rFonts w:ascii="Times New Roman" w:hAnsi="Times New Roman"/>
          <w:sz w:val="24"/>
          <w:szCs w:val="24"/>
          <w:lang w:val="en-US"/>
        </w:rPr>
        <w:t>About</w:t>
      </w:r>
      <w:proofErr w:type="gramEnd"/>
      <w:r w:rsidRPr="008839E4">
        <w:rPr>
          <w:rFonts w:ascii="Times New Roman" w:hAnsi="Times New Roman"/>
          <w:sz w:val="24"/>
          <w:szCs w:val="24"/>
          <w:lang w:val="en-US"/>
        </w:rPr>
        <w:t xml:space="preserve"> a New Technology: Pineapple in Ghana. American Economic Review, American Economic Association, vol. 100(1), pages 35-69, March. </w:t>
      </w:r>
    </w:p>
    <w:p w:rsidR="008839E4" w:rsidRPr="008839E4" w:rsidRDefault="008839E4" w:rsidP="008839E4">
      <w:pPr>
        <w:spacing w:after="120" w:line="240" w:lineRule="auto"/>
        <w:jc w:val="both"/>
        <w:rPr>
          <w:rFonts w:ascii="Times New Roman" w:hAnsi="Times New Roman"/>
          <w:sz w:val="24"/>
          <w:szCs w:val="24"/>
          <w:lang w:val="en-US"/>
        </w:rPr>
      </w:pPr>
      <w:proofErr w:type="gramStart"/>
      <w:r w:rsidRPr="008839E4">
        <w:rPr>
          <w:rFonts w:ascii="Times New Roman" w:hAnsi="Times New Roman"/>
          <w:sz w:val="24"/>
          <w:szCs w:val="24"/>
          <w:lang w:val="en-US"/>
        </w:rPr>
        <w:t>CONRAD, J.M. (2010) Resource economics.</w:t>
      </w:r>
      <w:proofErr w:type="gramEnd"/>
      <w:r w:rsidRPr="008839E4">
        <w:rPr>
          <w:rFonts w:ascii="Times New Roman" w:hAnsi="Times New Roman"/>
          <w:sz w:val="24"/>
          <w:szCs w:val="24"/>
          <w:lang w:val="en-US"/>
        </w:rPr>
        <w:t xml:space="preserve"> </w:t>
      </w:r>
      <w:proofErr w:type="gramStart"/>
      <w:r w:rsidRPr="008839E4">
        <w:rPr>
          <w:rFonts w:ascii="Times New Roman" w:hAnsi="Times New Roman"/>
          <w:sz w:val="24"/>
          <w:szCs w:val="24"/>
          <w:lang w:val="en-US"/>
        </w:rPr>
        <w:t>Second edition.</w:t>
      </w:r>
      <w:proofErr w:type="gramEnd"/>
      <w:r w:rsidRPr="008839E4">
        <w:rPr>
          <w:rFonts w:ascii="Times New Roman" w:hAnsi="Times New Roman"/>
          <w:sz w:val="24"/>
          <w:szCs w:val="24"/>
          <w:lang w:val="en-US"/>
        </w:rPr>
        <w:t xml:space="preserve"> Cambridge: Cambridge University Press.</w:t>
      </w:r>
    </w:p>
    <w:p w:rsidR="008839E4" w:rsidRPr="008839E4" w:rsidRDefault="008839E4" w:rsidP="008839E4">
      <w:pPr>
        <w:spacing w:after="120" w:line="240" w:lineRule="auto"/>
        <w:jc w:val="both"/>
        <w:rPr>
          <w:rFonts w:ascii="Times New Roman" w:hAnsi="Times New Roman"/>
          <w:sz w:val="24"/>
          <w:szCs w:val="24"/>
          <w:lang w:val="en-US"/>
        </w:rPr>
      </w:pPr>
      <w:proofErr w:type="gramStart"/>
      <w:r w:rsidRPr="008839E4">
        <w:rPr>
          <w:rFonts w:ascii="Times New Roman" w:hAnsi="Times New Roman"/>
          <w:sz w:val="24"/>
          <w:szCs w:val="24"/>
          <w:lang w:val="en-US"/>
        </w:rPr>
        <w:t>COOMES, O. T., GRIMARD, F., BURT, G. J. (2000).</w:t>
      </w:r>
      <w:proofErr w:type="gramEnd"/>
      <w:r w:rsidRPr="008839E4">
        <w:rPr>
          <w:rFonts w:ascii="Times New Roman" w:hAnsi="Times New Roman"/>
          <w:sz w:val="24"/>
          <w:szCs w:val="24"/>
          <w:lang w:val="en-US"/>
        </w:rPr>
        <w:t xml:space="preserve"> Tropical forests and shifting cultivation: secondary forest fallow dynamics among traditional farmers of the Peruvian Amazon. Ecological Economics 32 (2000) 109–124</w:t>
      </w:r>
    </w:p>
    <w:p w:rsidR="008839E4" w:rsidRPr="008839E4" w:rsidRDefault="008839E4" w:rsidP="008839E4">
      <w:pPr>
        <w:spacing w:after="120" w:line="240" w:lineRule="auto"/>
        <w:jc w:val="both"/>
        <w:rPr>
          <w:rFonts w:ascii="Times New Roman" w:hAnsi="Times New Roman"/>
          <w:sz w:val="24"/>
          <w:szCs w:val="24"/>
          <w:lang w:val="en-US"/>
        </w:rPr>
      </w:pPr>
      <w:r w:rsidRPr="008839E4">
        <w:rPr>
          <w:rFonts w:ascii="Times New Roman" w:hAnsi="Times New Roman"/>
          <w:sz w:val="24"/>
          <w:szCs w:val="24"/>
          <w:lang w:val="en-US"/>
        </w:rPr>
        <w:t xml:space="preserve">COOMES, O. T., TAKASAKI, Y., RHEMTULLA, J. M. (2011) Land-use poverty traps identified in shifting cultivation systems shape long-term tropical forest cover. </w:t>
      </w:r>
      <w:proofErr w:type="gramStart"/>
      <w:r w:rsidRPr="008839E4">
        <w:rPr>
          <w:rFonts w:ascii="Times New Roman" w:hAnsi="Times New Roman"/>
          <w:sz w:val="24"/>
          <w:szCs w:val="24"/>
          <w:lang w:val="en-US"/>
        </w:rPr>
        <w:t>Proceedings of the National Academy of Sciences (PNAS).</w:t>
      </w:r>
      <w:proofErr w:type="gramEnd"/>
      <w:r w:rsidRPr="008839E4">
        <w:rPr>
          <w:rFonts w:ascii="Times New Roman" w:hAnsi="Times New Roman"/>
          <w:sz w:val="24"/>
          <w:szCs w:val="24"/>
          <w:lang w:val="en-US"/>
        </w:rPr>
        <w:t xml:space="preserve"> </w:t>
      </w:r>
      <w:proofErr w:type="gramStart"/>
      <w:r w:rsidRPr="008839E4">
        <w:rPr>
          <w:rFonts w:ascii="Times New Roman" w:hAnsi="Times New Roman"/>
          <w:sz w:val="24"/>
          <w:szCs w:val="24"/>
          <w:lang w:val="en-US"/>
        </w:rPr>
        <w:t>August 23, 2011, vol. 108, n.34.</w:t>
      </w:r>
      <w:proofErr w:type="gramEnd"/>
    </w:p>
    <w:p w:rsidR="008839E4" w:rsidRPr="008839E4" w:rsidRDefault="008839E4" w:rsidP="008839E4">
      <w:pPr>
        <w:spacing w:after="120" w:line="240" w:lineRule="auto"/>
        <w:jc w:val="both"/>
        <w:rPr>
          <w:rFonts w:ascii="Times New Roman" w:hAnsi="Times New Roman"/>
          <w:sz w:val="24"/>
          <w:szCs w:val="24"/>
          <w:lang w:val="en-US"/>
        </w:rPr>
      </w:pPr>
      <w:r w:rsidRPr="008839E4">
        <w:rPr>
          <w:rFonts w:ascii="Times New Roman" w:hAnsi="Times New Roman"/>
          <w:sz w:val="24"/>
          <w:szCs w:val="24"/>
          <w:lang w:val="en-US"/>
        </w:rPr>
        <w:t>DENICH, M., VIELHAUER, K., KATO, M.S.A. BLOCK, A. KATO, O.R., SÁ, T.D.A., LÜCKE, W., VLEK, P.L.G. (2004) Mechanized land preparation in forest-based fallow systems: The experience from Eastern Amazonia. Agroforestry Systems 61: 91–106, 2004.</w:t>
      </w:r>
    </w:p>
    <w:p w:rsidR="008839E4" w:rsidRPr="008839E4" w:rsidRDefault="008839E4" w:rsidP="008839E4">
      <w:pPr>
        <w:spacing w:after="120" w:line="240" w:lineRule="auto"/>
        <w:jc w:val="both"/>
        <w:rPr>
          <w:rFonts w:ascii="Times New Roman" w:hAnsi="Times New Roman"/>
          <w:sz w:val="24"/>
          <w:szCs w:val="24"/>
          <w:lang w:val="en-US"/>
        </w:rPr>
      </w:pPr>
      <w:r w:rsidRPr="008839E4">
        <w:rPr>
          <w:rFonts w:ascii="Times New Roman" w:hAnsi="Times New Roman"/>
          <w:sz w:val="24"/>
          <w:szCs w:val="24"/>
          <w:lang w:val="en-US"/>
        </w:rPr>
        <w:t>DENICH, M., VLEK, P.L.G., SÁ, T.D.A., VIELHAUER</w:t>
      </w:r>
      <w:proofErr w:type="gramStart"/>
      <w:r w:rsidRPr="008839E4">
        <w:rPr>
          <w:rFonts w:ascii="Times New Roman" w:hAnsi="Times New Roman"/>
          <w:sz w:val="24"/>
          <w:szCs w:val="24"/>
          <w:lang w:val="en-US"/>
        </w:rPr>
        <w:t>,K</w:t>
      </w:r>
      <w:proofErr w:type="gramEnd"/>
      <w:r w:rsidRPr="008839E4">
        <w:rPr>
          <w:rFonts w:ascii="Times New Roman" w:hAnsi="Times New Roman"/>
          <w:sz w:val="24"/>
          <w:szCs w:val="24"/>
          <w:lang w:val="en-US"/>
        </w:rPr>
        <w:t>., LÜCKE, W. (2005) A concept for the development of fire-free fallow management in the Eastern Amazon, Brazil. Agriculture, Ecosystems and Environment 110 (2005) 43–58.</w:t>
      </w:r>
    </w:p>
    <w:p w:rsidR="008839E4" w:rsidRPr="008839E4" w:rsidRDefault="008839E4" w:rsidP="008839E4">
      <w:pPr>
        <w:spacing w:after="120" w:line="240" w:lineRule="auto"/>
        <w:jc w:val="both"/>
        <w:rPr>
          <w:rFonts w:ascii="Times New Roman" w:hAnsi="Times New Roman"/>
          <w:sz w:val="24"/>
          <w:szCs w:val="24"/>
          <w:lang w:val="en-US"/>
        </w:rPr>
      </w:pPr>
      <w:r w:rsidRPr="008839E4">
        <w:rPr>
          <w:rFonts w:ascii="Times New Roman" w:hAnsi="Times New Roman"/>
          <w:sz w:val="24"/>
          <w:szCs w:val="24"/>
          <w:lang w:val="en-US"/>
        </w:rPr>
        <w:t xml:space="preserve">DUFLO, E., KREMER, M., ROBINSON, J. (2008) How High Are Rates of Return to Fertilizer? Evidence from Field Experiments in </w:t>
      </w:r>
      <w:proofErr w:type="spellStart"/>
      <w:r w:rsidRPr="008839E4">
        <w:rPr>
          <w:rFonts w:ascii="Times New Roman" w:hAnsi="Times New Roman"/>
          <w:sz w:val="24"/>
          <w:szCs w:val="24"/>
          <w:lang w:val="en-US"/>
        </w:rPr>
        <w:t>Kenya.American</w:t>
      </w:r>
      <w:proofErr w:type="spellEnd"/>
      <w:r w:rsidRPr="008839E4">
        <w:rPr>
          <w:rFonts w:ascii="Times New Roman" w:hAnsi="Times New Roman"/>
          <w:sz w:val="24"/>
          <w:szCs w:val="24"/>
          <w:lang w:val="en-US"/>
        </w:rPr>
        <w:t xml:space="preserve"> Economic Review, Vol. 98, No. 2, Papers and Proceedings of the </w:t>
      </w:r>
      <w:proofErr w:type="spellStart"/>
      <w:r w:rsidRPr="008839E4">
        <w:rPr>
          <w:rFonts w:ascii="Times New Roman" w:hAnsi="Times New Roman"/>
          <w:sz w:val="24"/>
          <w:szCs w:val="24"/>
          <w:lang w:val="en-US"/>
        </w:rPr>
        <w:t>OneHundred</w:t>
      </w:r>
      <w:proofErr w:type="spellEnd"/>
      <w:r w:rsidRPr="008839E4">
        <w:rPr>
          <w:rFonts w:ascii="Times New Roman" w:hAnsi="Times New Roman"/>
          <w:sz w:val="24"/>
          <w:szCs w:val="24"/>
          <w:lang w:val="en-US"/>
        </w:rPr>
        <w:t xml:space="preserve"> Twentieth Annual Meeting of the American Economic Association.</w:t>
      </w:r>
    </w:p>
    <w:p w:rsidR="008839E4" w:rsidRPr="008839E4" w:rsidRDefault="008839E4" w:rsidP="008839E4">
      <w:pPr>
        <w:spacing w:after="120" w:line="240" w:lineRule="auto"/>
        <w:jc w:val="both"/>
        <w:rPr>
          <w:rFonts w:ascii="Times New Roman" w:hAnsi="Times New Roman"/>
          <w:sz w:val="24"/>
          <w:szCs w:val="24"/>
          <w:lang w:val="en-US"/>
        </w:rPr>
      </w:pPr>
      <w:proofErr w:type="gramStart"/>
      <w:r w:rsidRPr="008839E4">
        <w:rPr>
          <w:rFonts w:ascii="Times New Roman" w:hAnsi="Times New Roman"/>
          <w:sz w:val="24"/>
          <w:szCs w:val="24"/>
          <w:lang w:val="en-US"/>
        </w:rPr>
        <w:t>DUFLO, E., KREMER, M., ROBINSON, J. (2011) Nudging Farmers to Use Fertilizer: Theory and Experimental Evidence from Kenya.</w:t>
      </w:r>
      <w:proofErr w:type="gramEnd"/>
      <w:r w:rsidRPr="008839E4">
        <w:rPr>
          <w:rFonts w:ascii="Times New Roman" w:hAnsi="Times New Roman"/>
          <w:sz w:val="24"/>
          <w:szCs w:val="24"/>
          <w:lang w:val="en-US"/>
        </w:rPr>
        <w:t xml:space="preserve"> American Economic Review, 101(6):2350–90.</w:t>
      </w:r>
    </w:p>
    <w:p w:rsidR="008839E4" w:rsidRPr="008839E4" w:rsidRDefault="008839E4" w:rsidP="008839E4">
      <w:pPr>
        <w:spacing w:after="120" w:line="240" w:lineRule="auto"/>
        <w:jc w:val="both"/>
        <w:rPr>
          <w:rFonts w:ascii="Times New Roman" w:hAnsi="Times New Roman"/>
          <w:sz w:val="24"/>
          <w:szCs w:val="24"/>
          <w:lang w:val="en-US"/>
        </w:rPr>
      </w:pPr>
      <w:r w:rsidRPr="008839E4">
        <w:rPr>
          <w:rFonts w:ascii="Times New Roman" w:hAnsi="Times New Roman"/>
          <w:sz w:val="24"/>
          <w:szCs w:val="24"/>
          <w:lang w:val="en-US"/>
        </w:rPr>
        <w:t>FAMINOW, M. D., BENSON, B. L. (1990) Integration of Spatial Markets. American Journal of Agricultural Economics, Vol. 72, No. 1 (Feb., 1990), pp. 49-62</w:t>
      </w:r>
    </w:p>
    <w:p w:rsidR="008839E4" w:rsidRPr="008839E4" w:rsidRDefault="008839E4" w:rsidP="008839E4">
      <w:pPr>
        <w:spacing w:after="120" w:line="240" w:lineRule="auto"/>
        <w:jc w:val="both"/>
        <w:rPr>
          <w:rFonts w:ascii="Times New Roman" w:hAnsi="Times New Roman"/>
          <w:sz w:val="24"/>
          <w:szCs w:val="24"/>
          <w:lang w:val="en-US"/>
        </w:rPr>
      </w:pPr>
      <w:r w:rsidRPr="008839E4">
        <w:rPr>
          <w:rFonts w:ascii="Times New Roman" w:hAnsi="Times New Roman"/>
          <w:sz w:val="24"/>
          <w:szCs w:val="24"/>
          <w:lang w:val="en-US"/>
        </w:rPr>
        <w:t xml:space="preserve">FIRGO, M. (2012) Centrality and Pricing in Spatially Differentiated Markets. </w:t>
      </w:r>
      <w:proofErr w:type="gramStart"/>
      <w:r w:rsidRPr="008839E4">
        <w:rPr>
          <w:rFonts w:ascii="Times New Roman" w:hAnsi="Times New Roman"/>
          <w:sz w:val="24"/>
          <w:szCs w:val="24"/>
          <w:lang w:val="en-US"/>
        </w:rPr>
        <w:t>Doctoral thesis, WU Vienna University of Economics and Business.</w:t>
      </w:r>
      <w:proofErr w:type="gramEnd"/>
      <w:r w:rsidRPr="008839E4">
        <w:rPr>
          <w:rFonts w:ascii="Times New Roman" w:hAnsi="Times New Roman"/>
          <w:sz w:val="24"/>
          <w:szCs w:val="24"/>
          <w:lang w:val="en-US"/>
        </w:rPr>
        <w:t xml:space="preserve"> Available </w:t>
      </w:r>
      <w:proofErr w:type="spellStart"/>
      <w:r w:rsidRPr="008839E4">
        <w:rPr>
          <w:rFonts w:ascii="Times New Roman" w:hAnsi="Times New Roman"/>
          <w:sz w:val="24"/>
          <w:szCs w:val="24"/>
          <w:lang w:val="en-US"/>
        </w:rPr>
        <w:t>at:http</w:t>
      </w:r>
      <w:proofErr w:type="spellEnd"/>
      <w:r w:rsidRPr="008839E4">
        <w:rPr>
          <w:rFonts w:ascii="Times New Roman" w:hAnsi="Times New Roman"/>
          <w:sz w:val="24"/>
          <w:szCs w:val="24"/>
          <w:lang w:val="en-US"/>
        </w:rPr>
        <w:t>://epub.wu.ac.at/3461/</w:t>
      </w:r>
    </w:p>
    <w:p w:rsidR="008839E4" w:rsidRPr="008839E4" w:rsidRDefault="008839E4" w:rsidP="008839E4">
      <w:pPr>
        <w:spacing w:after="120" w:line="240" w:lineRule="auto"/>
        <w:jc w:val="both"/>
        <w:rPr>
          <w:rFonts w:ascii="Times New Roman" w:hAnsi="Times New Roman"/>
          <w:sz w:val="24"/>
          <w:szCs w:val="24"/>
          <w:lang w:val="en-US"/>
        </w:rPr>
      </w:pPr>
      <w:r w:rsidRPr="008839E4">
        <w:rPr>
          <w:rFonts w:ascii="Times New Roman" w:hAnsi="Times New Roman"/>
          <w:sz w:val="24"/>
          <w:szCs w:val="24"/>
          <w:lang w:val="en-US"/>
        </w:rPr>
        <w:t xml:space="preserve">FOSTER, A. D., ROSENZWEIG, M. R. (1995) Learning by Doing and Learning from Others: Human Capital and Technical Change in Agriculture. </w:t>
      </w:r>
      <w:proofErr w:type="gramStart"/>
      <w:r w:rsidRPr="008839E4">
        <w:rPr>
          <w:rFonts w:ascii="Times New Roman" w:hAnsi="Times New Roman"/>
          <w:sz w:val="24"/>
          <w:szCs w:val="24"/>
          <w:lang w:val="en-US"/>
        </w:rPr>
        <w:t>Journal of Political Economy, Vol. 103, No. 6 (Dec., 1995), pp. 1176-1209.</w:t>
      </w:r>
      <w:proofErr w:type="gramEnd"/>
    </w:p>
    <w:p w:rsidR="008839E4" w:rsidRPr="008839E4" w:rsidRDefault="008839E4" w:rsidP="008839E4">
      <w:pPr>
        <w:spacing w:after="120" w:line="240" w:lineRule="auto"/>
        <w:jc w:val="both"/>
        <w:rPr>
          <w:rFonts w:ascii="Times New Roman" w:hAnsi="Times New Roman"/>
          <w:sz w:val="24"/>
          <w:szCs w:val="24"/>
          <w:lang w:val="en-US"/>
        </w:rPr>
      </w:pPr>
      <w:proofErr w:type="gramStart"/>
      <w:r w:rsidRPr="008839E4">
        <w:rPr>
          <w:rFonts w:ascii="Times New Roman" w:hAnsi="Times New Roman"/>
          <w:sz w:val="24"/>
          <w:szCs w:val="24"/>
          <w:lang w:val="en-US"/>
        </w:rPr>
        <w:t>FUJITA, M. AND THISSE, J-F.</w:t>
      </w:r>
      <w:proofErr w:type="gramEnd"/>
      <w:r w:rsidRPr="008839E4">
        <w:rPr>
          <w:rFonts w:ascii="Times New Roman" w:hAnsi="Times New Roman"/>
          <w:sz w:val="24"/>
          <w:szCs w:val="24"/>
          <w:lang w:val="en-US"/>
        </w:rPr>
        <w:t xml:space="preserve"> (2002). Economics of Agglomeration, Cambridge: Cambridge University Press.</w:t>
      </w:r>
    </w:p>
    <w:p w:rsidR="008839E4" w:rsidRPr="008839E4" w:rsidRDefault="008839E4" w:rsidP="008839E4">
      <w:pPr>
        <w:spacing w:after="120" w:line="240" w:lineRule="auto"/>
        <w:jc w:val="both"/>
        <w:rPr>
          <w:rFonts w:ascii="Times New Roman" w:hAnsi="Times New Roman"/>
          <w:sz w:val="24"/>
          <w:szCs w:val="24"/>
          <w:lang w:val="en-US"/>
        </w:rPr>
      </w:pPr>
      <w:r w:rsidRPr="008839E4">
        <w:rPr>
          <w:rFonts w:ascii="Times New Roman" w:hAnsi="Times New Roman"/>
          <w:sz w:val="24"/>
          <w:szCs w:val="24"/>
          <w:lang w:val="en-US"/>
        </w:rPr>
        <w:lastRenderedPageBreak/>
        <w:t xml:space="preserve">GARDNER, T. AND 80 CO-AUTHORS (2013) A social and ecological assessment of tropical land-uses at multiple scales: the Sustainable Amazon Network. </w:t>
      </w:r>
      <w:proofErr w:type="gramStart"/>
      <w:r w:rsidRPr="008839E4">
        <w:rPr>
          <w:rFonts w:ascii="Times New Roman" w:hAnsi="Times New Roman"/>
          <w:sz w:val="24"/>
          <w:szCs w:val="24"/>
          <w:lang w:val="en-US"/>
        </w:rPr>
        <w:t>Philosophical Transactions of the Royal Society.</w:t>
      </w:r>
      <w:proofErr w:type="gramEnd"/>
      <w:r w:rsidRPr="008839E4">
        <w:rPr>
          <w:rFonts w:ascii="Times New Roman" w:hAnsi="Times New Roman"/>
          <w:sz w:val="24"/>
          <w:szCs w:val="24"/>
          <w:lang w:val="en-US"/>
        </w:rPr>
        <w:t xml:space="preserve">      http://rstb.royalsocietypublishing.org/content/368/1619/20120166.full.pdf?keytype=ref&amp;ijkey=YFq0E8KCVQafJ8N</w:t>
      </w:r>
    </w:p>
    <w:p w:rsidR="008839E4" w:rsidRPr="008839E4" w:rsidRDefault="008839E4" w:rsidP="008839E4">
      <w:pPr>
        <w:spacing w:after="120" w:line="240" w:lineRule="auto"/>
        <w:jc w:val="both"/>
        <w:rPr>
          <w:rFonts w:ascii="Times New Roman" w:hAnsi="Times New Roman"/>
          <w:sz w:val="24"/>
          <w:szCs w:val="24"/>
          <w:lang w:val="en-US"/>
        </w:rPr>
      </w:pPr>
      <w:r w:rsidRPr="008839E4">
        <w:rPr>
          <w:rFonts w:ascii="Times New Roman" w:hAnsi="Times New Roman"/>
          <w:sz w:val="24"/>
          <w:szCs w:val="24"/>
          <w:lang w:val="en-US"/>
        </w:rPr>
        <w:t>GOODWIN, B. K., FEATHERSTONE, A. M., ZEULI, K. (2002) Producer Experience, Learning by Doing, and Yield Performance. American Journal of Agricultural Economics, Vol. 84, No. 3 (Aug., 2002), pp. 660-678</w:t>
      </w:r>
    </w:p>
    <w:p w:rsidR="008839E4" w:rsidRPr="008839E4" w:rsidRDefault="008839E4" w:rsidP="008839E4">
      <w:pPr>
        <w:spacing w:after="120" w:line="240" w:lineRule="auto"/>
        <w:jc w:val="both"/>
        <w:rPr>
          <w:rFonts w:ascii="Times New Roman" w:hAnsi="Times New Roman"/>
          <w:sz w:val="24"/>
          <w:szCs w:val="24"/>
          <w:lang w:val="en-US"/>
        </w:rPr>
      </w:pPr>
      <w:r w:rsidRPr="008839E4">
        <w:rPr>
          <w:rFonts w:ascii="Times New Roman" w:hAnsi="Times New Roman"/>
          <w:sz w:val="24"/>
          <w:szCs w:val="24"/>
          <w:lang w:val="en-US"/>
        </w:rPr>
        <w:t xml:space="preserve">HOOVER, E.M. &amp; GIARRANTANI, F. (1999) </w:t>
      </w:r>
      <w:proofErr w:type="gramStart"/>
      <w:r w:rsidRPr="008839E4">
        <w:rPr>
          <w:rFonts w:ascii="Times New Roman" w:hAnsi="Times New Roman"/>
          <w:sz w:val="24"/>
          <w:szCs w:val="24"/>
          <w:lang w:val="en-US"/>
        </w:rPr>
        <w:t>An</w:t>
      </w:r>
      <w:proofErr w:type="gramEnd"/>
      <w:r w:rsidRPr="008839E4">
        <w:rPr>
          <w:rFonts w:ascii="Times New Roman" w:hAnsi="Times New Roman"/>
          <w:sz w:val="24"/>
          <w:szCs w:val="24"/>
          <w:lang w:val="en-US"/>
        </w:rPr>
        <w:t xml:space="preserve"> Introduction to Regional Economics. Regional Research Institute, WVU. http://rri.wvu.edu/WebBook/Giarratani/main.htm</w:t>
      </w:r>
    </w:p>
    <w:p w:rsidR="008839E4" w:rsidRPr="008839E4" w:rsidRDefault="008839E4" w:rsidP="008839E4">
      <w:pPr>
        <w:spacing w:after="120" w:line="240" w:lineRule="auto"/>
        <w:jc w:val="both"/>
        <w:rPr>
          <w:rFonts w:ascii="Times New Roman" w:hAnsi="Times New Roman"/>
          <w:sz w:val="24"/>
          <w:szCs w:val="24"/>
          <w:lang w:val="en-US"/>
        </w:rPr>
      </w:pPr>
      <w:proofErr w:type="gramStart"/>
      <w:r w:rsidRPr="008839E4">
        <w:rPr>
          <w:rFonts w:ascii="Times New Roman" w:hAnsi="Times New Roman"/>
          <w:sz w:val="24"/>
          <w:szCs w:val="24"/>
          <w:lang w:val="en-US"/>
        </w:rPr>
        <w:t>IBGE (2010) Brazilian Agricultural Census of 2006.</w:t>
      </w:r>
      <w:proofErr w:type="gramEnd"/>
      <w:r w:rsidRPr="008839E4">
        <w:rPr>
          <w:rFonts w:ascii="Times New Roman" w:hAnsi="Times New Roman"/>
          <w:sz w:val="24"/>
          <w:szCs w:val="24"/>
          <w:lang w:val="en-US"/>
        </w:rPr>
        <w:t xml:space="preserve"> </w:t>
      </w:r>
      <w:proofErr w:type="gramStart"/>
      <w:r w:rsidRPr="008839E4">
        <w:rPr>
          <w:rFonts w:ascii="Times New Roman" w:hAnsi="Times New Roman"/>
          <w:sz w:val="24"/>
          <w:szCs w:val="24"/>
          <w:lang w:val="en-US"/>
        </w:rPr>
        <w:t>Municipality level data.</w:t>
      </w:r>
      <w:proofErr w:type="gramEnd"/>
      <w:r w:rsidRPr="008839E4">
        <w:rPr>
          <w:rFonts w:ascii="Times New Roman" w:hAnsi="Times New Roman"/>
          <w:sz w:val="24"/>
          <w:szCs w:val="24"/>
          <w:lang w:val="en-US"/>
        </w:rPr>
        <w:t xml:space="preserve"> </w:t>
      </w:r>
      <w:proofErr w:type="gramStart"/>
      <w:r w:rsidRPr="008839E4">
        <w:rPr>
          <w:rFonts w:ascii="Times New Roman" w:hAnsi="Times New Roman"/>
          <w:sz w:val="24"/>
          <w:szCs w:val="24"/>
          <w:lang w:val="en-US"/>
        </w:rPr>
        <w:t>CD-ROM.</w:t>
      </w:r>
      <w:proofErr w:type="gramEnd"/>
    </w:p>
    <w:p w:rsidR="008839E4" w:rsidRPr="008839E4" w:rsidRDefault="008839E4" w:rsidP="008839E4">
      <w:pPr>
        <w:spacing w:after="120" w:line="240" w:lineRule="auto"/>
        <w:jc w:val="both"/>
        <w:rPr>
          <w:rFonts w:ascii="Times New Roman" w:hAnsi="Times New Roman"/>
          <w:sz w:val="24"/>
          <w:szCs w:val="24"/>
          <w:lang w:val="en-US"/>
        </w:rPr>
      </w:pPr>
      <w:proofErr w:type="gramStart"/>
      <w:r w:rsidRPr="008839E4">
        <w:rPr>
          <w:rFonts w:ascii="Times New Roman" w:hAnsi="Times New Roman"/>
          <w:sz w:val="24"/>
          <w:szCs w:val="24"/>
          <w:lang w:val="en-US"/>
        </w:rPr>
        <w:t>KATO, M.S.A., KATO, O.R., DENICH, M., VLEK, P.L.G (1999) Fire-free alternatives to slash-and-burn for shifting cultivation in the eastern Amazon region: the role of fertilizers.</w:t>
      </w:r>
      <w:proofErr w:type="gramEnd"/>
      <w:r w:rsidRPr="008839E4">
        <w:rPr>
          <w:rFonts w:ascii="Times New Roman" w:hAnsi="Times New Roman"/>
          <w:sz w:val="24"/>
          <w:szCs w:val="24"/>
          <w:lang w:val="en-US"/>
        </w:rPr>
        <w:t xml:space="preserve"> Field Crops Research 62 (1999) 225-237.</w:t>
      </w:r>
    </w:p>
    <w:p w:rsidR="008839E4" w:rsidRPr="008839E4" w:rsidRDefault="008839E4" w:rsidP="008839E4">
      <w:pPr>
        <w:spacing w:after="120" w:line="240" w:lineRule="auto"/>
        <w:jc w:val="both"/>
        <w:rPr>
          <w:rFonts w:ascii="Times New Roman" w:hAnsi="Times New Roman"/>
          <w:sz w:val="24"/>
          <w:szCs w:val="24"/>
          <w:lang w:val="en-US"/>
        </w:rPr>
      </w:pPr>
      <w:r w:rsidRPr="008839E4">
        <w:rPr>
          <w:rFonts w:ascii="Times New Roman" w:hAnsi="Times New Roman"/>
          <w:sz w:val="24"/>
          <w:szCs w:val="24"/>
          <w:lang w:val="en-US"/>
        </w:rPr>
        <w:t>KLEMICK, H</w:t>
      </w:r>
      <w:proofErr w:type="gramStart"/>
      <w:r w:rsidRPr="008839E4">
        <w:rPr>
          <w:rFonts w:ascii="Times New Roman" w:hAnsi="Times New Roman"/>
          <w:sz w:val="24"/>
          <w:szCs w:val="24"/>
          <w:lang w:val="en-US"/>
        </w:rPr>
        <w:t>.(</w:t>
      </w:r>
      <w:proofErr w:type="gramEnd"/>
      <w:r w:rsidRPr="008839E4">
        <w:rPr>
          <w:rFonts w:ascii="Times New Roman" w:hAnsi="Times New Roman"/>
          <w:sz w:val="24"/>
          <w:szCs w:val="24"/>
          <w:lang w:val="en-US"/>
        </w:rPr>
        <w:t xml:space="preserve">2011) Shifting cultivation, forest </w:t>
      </w:r>
      <w:proofErr w:type="spellStart"/>
      <w:r w:rsidRPr="008839E4">
        <w:rPr>
          <w:rFonts w:ascii="Times New Roman" w:hAnsi="Times New Roman"/>
          <w:sz w:val="24"/>
          <w:szCs w:val="24"/>
          <w:lang w:val="en-US"/>
        </w:rPr>
        <w:t>fallow,and</w:t>
      </w:r>
      <w:proofErr w:type="spellEnd"/>
      <w:r w:rsidRPr="008839E4">
        <w:rPr>
          <w:rFonts w:ascii="Times New Roman" w:hAnsi="Times New Roman"/>
          <w:sz w:val="24"/>
          <w:szCs w:val="24"/>
          <w:lang w:val="en-US"/>
        </w:rPr>
        <w:t xml:space="preserve"> externalities in ecosystem services: Evidence from the Eastern Amazon. Journal of Environmental Economics and Management 61(2011)95–106.</w:t>
      </w:r>
    </w:p>
    <w:p w:rsidR="008839E4" w:rsidRPr="008839E4" w:rsidRDefault="008839E4" w:rsidP="008839E4">
      <w:pPr>
        <w:spacing w:after="120" w:line="240" w:lineRule="auto"/>
        <w:jc w:val="both"/>
        <w:rPr>
          <w:rFonts w:ascii="Times New Roman" w:hAnsi="Times New Roman"/>
          <w:sz w:val="24"/>
          <w:szCs w:val="24"/>
          <w:lang w:val="en-US"/>
        </w:rPr>
      </w:pPr>
      <w:r w:rsidRPr="008839E4">
        <w:rPr>
          <w:rFonts w:ascii="Times New Roman" w:hAnsi="Times New Roman"/>
          <w:sz w:val="24"/>
          <w:szCs w:val="24"/>
          <w:lang w:val="en-US"/>
        </w:rPr>
        <w:t xml:space="preserve">MAZOYER, M., ROUDART, L. (2006) A history of world agriculture from the </w:t>
      </w:r>
      <w:proofErr w:type="spellStart"/>
      <w:r w:rsidRPr="008839E4">
        <w:rPr>
          <w:rFonts w:ascii="Times New Roman" w:hAnsi="Times New Roman"/>
          <w:sz w:val="24"/>
          <w:szCs w:val="24"/>
          <w:lang w:val="en-US"/>
        </w:rPr>
        <w:t>neolithic</w:t>
      </w:r>
      <w:proofErr w:type="spellEnd"/>
      <w:r w:rsidRPr="008839E4">
        <w:rPr>
          <w:rFonts w:ascii="Times New Roman" w:hAnsi="Times New Roman"/>
          <w:sz w:val="24"/>
          <w:szCs w:val="24"/>
          <w:lang w:val="en-US"/>
        </w:rPr>
        <w:t xml:space="preserve"> age to the current </w:t>
      </w:r>
      <w:proofErr w:type="spellStart"/>
      <w:r w:rsidRPr="008839E4">
        <w:rPr>
          <w:rFonts w:ascii="Times New Roman" w:hAnsi="Times New Roman"/>
          <w:sz w:val="24"/>
          <w:szCs w:val="24"/>
          <w:lang w:val="en-US"/>
        </w:rPr>
        <w:t>crisis.New</w:t>
      </w:r>
      <w:proofErr w:type="spellEnd"/>
      <w:r w:rsidRPr="008839E4">
        <w:rPr>
          <w:rFonts w:ascii="Times New Roman" w:hAnsi="Times New Roman"/>
          <w:sz w:val="24"/>
          <w:szCs w:val="24"/>
          <w:lang w:val="en-US"/>
        </w:rPr>
        <w:t xml:space="preserve"> York Monthly Review Press </w:t>
      </w:r>
    </w:p>
    <w:p w:rsidR="008839E4" w:rsidRPr="008839E4" w:rsidRDefault="008839E4" w:rsidP="008839E4">
      <w:pPr>
        <w:spacing w:after="120" w:line="240" w:lineRule="auto"/>
        <w:jc w:val="both"/>
        <w:rPr>
          <w:rFonts w:ascii="Times New Roman" w:hAnsi="Times New Roman"/>
          <w:sz w:val="24"/>
          <w:szCs w:val="24"/>
          <w:lang w:val="en-US"/>
        </w:rPr>
      </w:pPr>
      <w:r w:rsidRPr="008839E4">
        <w:rPr>
          <w:rFonts w:ascii="Times New Roman" w:hAnsi="Times New Roman"/>
          <w:sz w:val="24"/>
          <w:szCs w:val="24"/>
          <w:lang w:val="en-US"/>
        </w:rPr>
        <w:t xml:space="preserve">MERTZ ET AL (2008) </w:t>
      </w:r>
      <w:proofErr w:type="gramStart"/>
      <w:r w:rsidRPr="008839E4">
        <w:rPr>
          <w:rFonts w:ascii="Times New Roman" w:hAnsi="Times New Roman"/>
          <w:sz w:val="24"/>
          <w:szCs w:val="24"/>
          <w:lang w:val="en-US"/>
        </w:rPr>
        <w:t>A</w:t>
      </w:r>
      <w:proofErr w:type="gramEnd"/>
      <w:r w:rsidRPr="008839E4">
        <w:rPr>
          <w:rFonts w:ascii="Times New Roman" w:hAnsi="Times New Roman"/>
          <w:sz w:val="24"/>
          <w:szCs w:val="24"/>
          <w:lang w:val="en-US"/>
        </w:rPr>
        <w:t xml:space="preserve"> fresh look at shifting cultivation: Fallow length an uncertain indicator of productivity. Agricultural Systems 96 (2008) 75–84.</w:t>
      </w:r>
    </w:p>
    <w:p w:rsidR="008839E4" w:rsidRPr="008839E4" w:rsidRDefault="008839E4" w:rsidP="008839E4">
      <w:pPr>
        <w:spacing w:after="120" w:line="240" w:lineRule="auto"/>
        <w:jc w:val="both"/>
        <w:rPr>
          <w:rFonts w:ascii="Times New Roman" w:hAnsi="Times New Roman"/>
          <w:sz w:val="24"/>
          <w:szCs w:val="24"/>
          <w:lang w:val="en-US"/>
        </w:rPr>
      </w:pPr>
      <w:r w:rsidRPr="008839E4">
        <w:rPr>
          <w:rFonts w:ascii="Times New Roman" w:hAnsi="Times New Roman"/>
          <w:sz w:val="24"/>
          <w:szCs w:val="24"/>
          <w:lang w:val="en-US"/>
        </w:rPr>
        <w:t>METZGER, J. P</w:t>
      </w:r>
      <w:proofErr w:type="gramStart"/>
      <w:r w:rsidRPr="008839E4">
        <w:rPr>
          <w:rFonts w:ascii="Times New Roman" w:hAnsi="Times New Roman"/>
          <w:sz w:val="24"/>
          <w:szCs w:val="24"/>
          <w:lang w:val="en-US"/>
        </w:rPr>
        <w:t>.(</w:t>
      </w:r>
      <w:proofErr w:type="gramEnd"/>
      <w:r w:rsidRPr="008839E4">
        <w:rPr>
          <w:rFonts w:ascii="Times New Roman" w:hAnsi="Times New Roman"/>
          <w:sz w:val="24"/>
          <w:szCs w:val="24"/>
          <w:lang w:val="en-US"/>
        </w:rPr>
        <w:t>2002) Landscape dynamics and equilibrium in areas of slash-and-burn agriculture with short and long fallow period (</w:t>
      </w:r>
      <w:proofErr w:type="spellStart"/>
      <w:r w:rsidRPr="008839E4">
        <w:rPr>
          <w:rFonts w:ascii="Times New Roman" w:hAnsi="Times New Roman"/>
          <w:sz w:val="24"/>
          <w:szCs w:val="24"/>
          <w:lang w:val="en-US"/>
        </w:rPr>
        <w:t>Bragantina</w:t>
      </w:r>
      <w:proofErr w:type="spellEnd"/>
      <w:r w:rsidRPr="008839E4">
        <w:rPr>
          <w:rFonts w:ascii="Times New Roman" w:hAnsi="Times New Roman"/>
          <w:sz w:val="24"/>
          <w:szCs w:val="24"/>
          <w:lang w:val="en-US"/>
        </w:rPr>
        <w:t xml:space="preserve"> region, NE Brazilian Amazon) Landscape Ecology 17: 419–431, 2002.</w:t>
      </w:r>
    </w:p>
    <w:p w:rsidR="008839E4" w:rsidRPr="008839E4" w:rsidRDefault="008839E4" w:rsidP="008839E4">
      <w:pPr>
        <w:spacing w:after="120" w:line="240" w:lineRule="auto"/>
        <w:jc w:val="both"/>
        <w:rPr>
          <w:rFonts w:ascii="Times New Roman" w:hAnsi="Times New Roman"/>
          <w:sz w:val="24"/>
          <w:szCs w:val="24"/>
          <w:lang w:val="en-US"/>
        </w:rPr>
      </w:pPr>
      <w:r w:rsidRPr="008839E4">
        <w:rPr>
          <w:rFonts w:ascii="Times New Roman" w:hAnsi="Times New Roman"/>
          <w:sz w:val="24"/>
          <w:szCs w:val="24"/>
          <w:lang w:val="en-US"/>
        </w:rPr>
        <w:t>MORELLO</w:t>
      </w:r>
      <w:proofErr w:type="gramStart"/>
      <w:r w:rsidRPr="008839E4">
        <w:rPr>
          <w:rFonts w:ascii="Times New Roman" w:hAnsi="Times New Roman"/>
          <w:sz w:val="24"/>
          <w:szCs w:val="24"/>
          <w:lang w:val="en-US"/>
        </w:rPr>
        <w:t>,T</w:t>
      </w:r>
      <w:proofErr w:type="gramEnd"/>
      <w:r w:rsidRPr="008839E4">
        <w:rPr>
          <w:rFonts w:ascii="Times New Roman" w:hAnsi="Times New Roman"/>
          <w:sz w:val="24"/>
          <w:szCs w:val="24"/>
          <w:lang w:val="en-US"/>
        </w:rPr>
        <w:t xml:space="preserve">. F. (2013) Agricultural fire use in the Brazilian Amazon: some evidences for the state of </w:t>
      </w:r>
      <w:proofErr w:type="spellStart"/>
      <w:r w:rsidRPr="008839E4">
        <w:rPr>
          <w:rFonts w:ascii="Times New Roman" w:hAnsi="Times New Roman"/>
          <w:sz w:val="24"/>
          <w:szCs w:val="24"/>
          <w:lang w:val="en-US"/>
        </w:rPr>
        <w:t>Pará</w:t>
      </w:r>
      <w:proofErr w:type="spellEnd"/>
      <w:r w:rsidRPr="008839E4">
        <w:rPr>
          <w:rFonts w:ascii="Times New Roman" w:hAnsi="Times New Roman"/>
          <w:sz w:val="24"/>
          <w:szCs w:val="24"/>
          <w:lang w:val="en-US"/>
        </w:rPr>
        <w:t xml:space="preserve"> regarding the economics of accidental fires and fallow </w:t>
      </w:r>
      <w:proofErr w:type="spellStart"/>
      <w:r w:rsidRPr="008839E4">
        <w:rPr>
          <w:rFonts w:ascii="Times New Roman" w:hAnsi="Times New Roman"/>
          <w:sz w:val="24"/>
          <w:szCs w:val="24"/>
          <w:lang w:val="en-US"/>
        </w:rPr>
        <w:t>management.Phd</w:t>
      </w:r>
      <w:proofErr w:type="spellEnd"/>
      <w:r w:rsidRPr="008839E4">
        <w:rPr>
          <w:rFonts w:ascii="Times New Roman" w:hAnsi="Times New Roman"/>
          <w:sz w:val="24"/>
          <w:szCs w:val="24"/>
          <w:lang w:val="en-US"/>
        </w:rPr>
        <w:t xml:space="preserve"> Thesis. </w:t>
      </w:r>
      <w:proofErr w:type="gramStart"/>
      <w:r w:rsidRPr="008839E4">
        <w:rPr>
          <w:rFonts w:ascii="Times New Roman" w:hAnsi="Times New Roman"/>
          <w:sz w:val="24"/>
          <w:szCs w:val="24"/>
          <w:lang w:val="en-US"/>
        </w:rPr>
        <w:t>University of São Paulo, School of economics, business and accounting, Department of economics.</w:t>
      </w:r>
      <w:proofErr w:type="gramEnd"/>
      <w:r w:rsidRPr="008839E4">
        <w:rPr>
          <w:rFonts w:ascii="Times New Roman" w:hAnsi="Times New Roman"/>
          <w:sz w:val="24"/>
          <w:szCs w:val="24"/>
          <w:lang w:val="en-US"/>
        </w:rPr>
        <w:t xml:space="preserve"> </w:t>
      </w:r>
    </w:p>
    <w:p w:rsidR="008839E4" w:rsidRPr="008839E4" w:rsidRDefault="008839E4" w:rsidP="008839E4">
      <w:pPr>
        <w:spacing w:after="120" w:line="240" w:lineRule="auto"/>
        <w:jc w:val="both"/>
        <w:rPr>
          <w:rFonts w:ascii="Times New Roman" w:hAnsi="Times New Roman"/>
          <w:sz w:val="24"/>
          <w:szCs w:val="24"/>
          <w:lang w:val="en-US"/>
        </w:rPr>
      </w:pPr>
      <w:r w:rsidRPr="008839E4">
        <w:rPr>
          <w:rFonts w:ascii="Times New Roman" w:hAnsi="Times New Roman"/>
          <w:sz w:val="24"/>
          <w:szCs w:val="24"/>
          <w:lang w:val="en-US"/>
        </w:rPr>
        <w:t>MOSCARINI, G., OTTAVIANI, M. (1995) Economic models of social learning. http://citeseerx.ist.psu.edu/viewdoc/summary?doi=10.1.1.164.8724</w:t>
      </w:r>
    </w:p>
    <w:p w:rsidR="008839E4" w:rsidRPr="008839E4" w:rsidRDefault="008839E4" w:rsidP="008839E4">
      <w:pPr>
        <w:spacing w:after="120" w:line="240" w:lineRule="auto"/>
        <w:jc w:val="both"/>
        <w:rPr>
          <w:rFonts w:ascii="Times New Roman" w:hAnsi="Times New Roman"/>
          <w:sz w:val="24"/>
          <w:szCs w:val="24"/>
          <w:lang w:val="en-US"/>
        </w:rPr>
      </w:pPr>
      <w:r w:rsidRPr="008839E4">
        <w:rPr>
          <w:rFonts w:ascii="Times New Roman" w:hAnsi="Times New Roman"/>
          <w:sz w:val="24"/>
          <w:szCs w:val="24"/>
          <w:lang w:val="en-US"/>
        </w:rPr>
        <w:t>NEPSTAD, D., CARVALHO; G. BARROS, C</w:t>
      </w:r>
      <w:proofErr w:type="gramStart"/>
      <w:r w:rsidRPr="008839E4">
        <w:rPr>
          <w:rFonts w:ascii="Times New Roman" w:hAnsi="Times New Roman"/>
          <w:sz w:val="24"/>
          <w:szCs w:val="24"/>
          <w:lang w:val="en-US"/>
        </w:rPr>
        <w:t>.(</w:t>
      </w:r>
      <w:proofErr w:type="gramEnd"/>
      <w:r w:rsidRPr="008839E4">
        <w:rPr>
          <w:rFonts w:ascii="Times New Roman" w:hAnsi="Times New Roman"/>
          <w:sz w:val="24"/>
          <w:szCs w:val="24"/>
          <w:lang w:val="en-US"/>
        </w:rPr>
        <w:t>2001) Road paving, fire regime feedbacks, and the future of Amazon Forest. Forest Ecology and Management 154 (2001) 396-407.</w:t>
      </w:r>
    </w:p>
    <w:p w:rsidR="008839E4" w:rsidRPr="008839E4" w:rsidRDefault="008839E4" w:rsidP="008839E4">
      <w:pPr>
        <w:spacing w:after="120" w:line="240" w:lineRule="auto"/>
        <w:jc w:val="both"/>
        <w:rPr>
          <w:rFonts w:ascii="Times New Roman" w:hAnsi="Times New Roman"/>
          <w:sz w:val="24"/>
          <w:szCs w:val="24"/>
          <w:lang w:val="en-US"/>
        </w:rPr>
      </w:pPr>
      <w:r w:rsidRPr="008839E4">
        <w:rPr>
          <w:rFonts w:ascii="Times New Roman" w:hAnsi="Times New Roman"/>
          <w:sz w:val="24"/>
          <w:szCs w:val="24"/>
          <w:lang w:val="en-US"/>
        </w:rPr>
        <w:t>PALM, C.A.; VOSTI, S.A.; SANCHEZ, P.A.; ERICKSEN, P.J. (eds.) (2004) Slash-and-Burn Agriculture: the search for alternatives. New York: Columbia University, 2004.</w:t>
      </w:r>
    </w:p>
    <w:p w:rsidR="008839E4" w:rsidRPr="008839E4" w:rsidRDefault="008839E4" w:rsidP="008839E4">
      <w:pPr>
        <w:spacing w:after="120" w:line="240" w:lineRule="auto"/>
        <w:jc w:val="both"/>
        <w:rPr>
          <w:rFonts w:ascii="Times New Roman" w:hAnsi="Times New Roman"/>
          <w:sz w:val="24"/>
          <w:szCs w:val="24"/>
          <w:lang w:val="en-US"/>
        </w:rPr>
      </w:pPr>
      <w:r w:rsidRPr="008839E4">
        <w:rPr>
          <w:rFonts w:ascii="Times New Roman" w:hAnsi="Times New Roman"/>
          <w:sz w:val="24"/>
          <w:szCs w:val="24"/>
          <w:lang w:val="en-US"/>
        </w:rPr>
        <w:t xml:space="preserve">PAPKE, L. E. &amp; WOOLDRIDE, J. M (1996) Econometric Methods for Fractional Response Variables </w:t>
      </w:r>
      <w:proofErr w:type="gramStart"/>
      <w:r w:rsidRPr="008839E4">
        <w:rPr>
          <w:rFonts w:ascii="Times New Roman" w:hAnsi="Times New Roman"/>
          <w:sz w:val="24"/>
          <w:szCs w:val="24"/>
          <w:lang w:val="en-US"/>
        </w:rPr>
        <w:t>With</w:t>
      </w:r>
      <w:proofErr w:type="gramEnd"/>
      <w:r w:rsidRPr="008839E4">
        <w:rPr>
          <w:rFonts w:ascii="Times New Roman" w:hAnsi="Times New Roman"/>
          <w:sz w:val="24"/>
          <w:szCs w:val="24"/>
          <w:lang w:val="en-US"/>
        </w:rPr>
        <w:t xml:space="preserve"> an Application to 401 (K) Plan Participation Rates. Journal of Applied Econometrics, Vol. 11, No. 6 (Nov. - Dec., 1996), pp. 619-632.</w:t>
      </w:r>
    </w:p>
    <w:p w:rsidR="008839E4" w:rsidRPr="008839E4" w:rsidRDefault="008839E4" w:rsidP="008839E4">
      <w:pPr>
        <w:spacing w:after="120" w:line="240" w:lineRule="auto"/>
        <w:jc w:val="both"/>
        <w:rPr>
          <w:rFonts w:ascii="Times New Roman" w:hAnsi="Times New Roman"/>
          <w:sz w:val="24"/>
          <w:szCs w:val="24"/>
          <w:lang w:val="en-US"/>
        </w:rPr>
      </w:pPr>
      <w:r w:rsidRPr="008839E4">
        <w:rPr>
          <w:rFonts w:ascii="Times New Roman" w:hAnsi="Times New Roman"/>
          <w:sz w:val="24"/>
          <w:szCs w:val="24"/>
          <w:lang w:val="en-US"/>
        </w:rPr>
        <w:t>PARMAN, J. (2012) Good schools make good neighbors: Human capital spillovers in early 20th century agriculture. Explorations in Economic History 49 (2012) 316–334</w:t>
      </w:r>
    </w:p>
    <w:p w:rsidR="008839E4" w:rsidRPr="008839E4" w:rsidRDefault="008839E4" w:rsidP="008839E4">
      <w:pPr>
        <w:spacing w:after="120" w:line="240" w:lineRule="auto"/>
        <w:jc w:val="both"/>
        <w:rPr>
          <w:rFonts w:ascii="Times New Roman" w:hAnsi="Times New Roman"/>
          <w:sz w:val="24"/>
          <w:szCs w:val="24"/>
          <w:lang w:val="en-US"/>
        </w:rPr>
      </w:pPr>
      <w:r w:rsidRPr="008839E4">
        <w:rPr>
          <w:rFonts w:ascii="Times New Roman" w:hAnsi="Times New Roman"/>
          <w:sz w:val="24"/>
          <w:szCs w:val="24"/>
          <w:lang w:val="en-US"/>
        </w:rPr>
        <w:lastRenderedPageBreak/>
        <w:t>PERZ, S. G. (2003) Social Determinants and Land Use Correlates of Agricultural Technology Adoption in a Forest Frontier: A Case Study in the Brazilian Amazon. Human Ecology, Vol. 31, No. 1, March 2003</w:t>
      </w:r>
    </w:p>
    <w:p w:rsidR="008839E4" w:rsidRPr="008839E4" w:rsidRDefault="008839E4" w:rsidP="008839E4">
      <w:pPr>
        <w:spacing w:after="120" w:line="240" w:lineRule="auto"/>
        <w:jc w:val="both"/>
        <w:rPr>
          <w:rFonts w:ascii="Times New Roman" w:hAnsi="Times New Roman"/>
          <w:sz w:val="24"/>
          <w:szCs w:val="24"/>
          <w:lang w:val="en-US"/>
        </w:rPr>
      </w:pPr>
      <w:r w:rsidRPr="008839E4">
        <w:rPr>
          <w:rFonts w:ascii="Times New Roman" w:hAnsi="Times New Roman"/>
          <w:sz w:val="24"/>
          <w:szCs w:val="24"/>
          <w:lang w:val="en-US"/>
        </w:rPr>
        <w:t xml:space="preserve">PERZ, S. G., WALKER, R. T. (2002) Household Life Cycles and Secondary Forest Cover Among Small Farm Colonists in the </w:t>
      </w:r>
      <w:proofErr w:type="spellStart"/>
      <w:r w:rsidRPr="008839E4">
        <w:rPr>
          <w:rFonts w:ascii="Times New Roman" w:hAnsi="Times New Roman"/>
          <w:sz w:val="24"/>
          <w:szCs w:val="24"/>
          <w:lang w:val="en-US"/>
        </w:rPr>
        <w:t>Amazon.World</w:t>
      </w:r>
      <w:proofErr w:type="spellEnd"/>
      <w:r w:rsidRPr="008839E4">
        <w:rPr>
          <w:rFonts w:ascii="Times New Roman" w:hAnsi="Times New Roman"/>
          <w:sz w:val="24"/>
          <w:szCs w:val="24"/>
          <w:lang w:val="en-US"/>
        </w:rPr>
        <w:t xml:space="preserve"> Development Vol. 30, No. 6, pp. 1009–1027, 2002</w:t>
      </w:r>
    </w:p>
    <w:p w:rsidR="008839E4" w:rsidRPr="008839E4" w:rsidRDefault="008839E4" w:rsidP="008839E4">
      <w:pPr>
        <w:spacing w:after="120" w:line="240" w:lineRule="auto"/>
        <w:jc w:val="both"/>
        <w:rPr>
          <w:rFonts w:ascii="Times New Roman" w:hAnsi="Times New Roman"/>
          <w:sz w:val="24"/>
          <w:szCs w:val="24"/>
          <w:lang w:val="en-US"/>
        </w:rPr>
      </w:pPr>
      <w:r w:rsidRPr="008839E4">
        <w:rPr>
          <w:rFonts w:ascii="Times New Roman" w:hAnsi="Times New Roman"/>
          <w:sz w:val="24"/>
          <w:szCs w:val="24"/>
          <w:lang w:val="en-US"/>
        </w:rPr>
        <w:t>ROMER, P</w:t>
      </w:r>
      <w:proofErr w:type="gramStart"/>
      <w:r w:rsidRPr="008839E4">
        <w:rPr>
          <w:rFonts w:ascii="Times New Roman" w:hAnsi="Times New Roman"/>
          <w:sz w:val="24"/>
          <w:szCs w:val="24"/>
          <w:lang w:val="en-US"/>
        </w:rPr>
        <w:t>.(</w:t>
      </w:r>
      <w:proofErr w:type="gramEnd"/>
      <w:r w:rsidRPr="008839E4">
        <w:rPr>
          <w:rFonts w:ascii="Times New Roman" w:hAnsi="Times New Roman"/>
          <w:sz w:val="24"/>
          <w:szCs w:val="24"/>
          <w:lang w:val="en-US"/>
        </w:rPr>
        <w:t>1986).Increasing returns and long-run growth. Journal of Political Economy 94(5)</w:t>
      </w:r>
      <w:proofErr w:type="gramStart"/>
      <w:r w:rsidRPr="008839E4">
        <w:rPr>
          <w:rFonts w:ascii="Times New Roman" w:hAnsi="Times New Roman"/>
          <w:sz w:val="24"/>
          <w:szCs w:val="24"/>
          <w:lang w:val="en-US"/>
        </w:rPr>
        <w:t>,1002</w:t>
      </w:r>
      <w:proofErr w:type="gramEnd"/>
      <w:r w:rsidRPr="008839E4">
        <w:rPr>
          <w:rFonts w:ascii="Times New Roman" w:hAnsi="Times New Roman"/>
          <w:sz w:val="24"/>
          <w:szCs w:val="24"/>
          <w:lang w:val="en-US"/>
        </w:rPr>
        <w:t>–1037.</w:t>
      </w:r>
    </w:p>
    <w:p w:rsidR="008839E4" w:rsidRPr="008839E4" w:rsidRDefault="008839E4" w:rsidP="008839E4">
      <w:pPr>
        <w:spacing w:after="120" w:line="240" w:lineRule="auto"/>
        <w:jc w:val="both"/>
        <w:rPr>
          <w:rFonts w:ascii="Times New Roman" w:hAnsi="Times New Roman"/>
          <w:sz w:val="24"/>
          <w:szCs w:val="24"/>
          <w:lang w:val="en-US"/>
        </w:rPr>
      </w:pPr>
      <w:r w:rsidRPr="008839E4">
        <w:rPr>
          <w:rFonts w:ascii="Times New Roman" w:hAnsi="Times New Roman"/>
          <w:sz w:val="24"/>
          <w:szCs w:val="24"/>
          <w:lang w:val="en-US"/>
        </w:rPr>
        <w:t>RUSSELL, S. J.; NORVIG, P. (1995), Artificial Intelligence: A Modern Approach (1st ed.), Upper Saddle River, New Jersey: Prentice Hall, pp. 111–114, ISBN 0-13-790395-2</w:t>
      </w:r>
    </w:p>
    <w:p w:rsidR="008839E4" w:rsidRPr="008839E4" w:rsidRDefault="008839E4" w:rsidP="008839E4">
      <w:pPr>
        <w:spacing w:after="120" w:line="240" w:lineRule="auto"/>
        <w:jc w:val="both"/>
        <w:rPr>
          <w:rFonts w:ascii="Times New Roman" w:hAnsi="Times New Roman"/>
          <w:sz w:val="24"/>
          <w:szCs w:val="24"/>
          <w:lang w:val="en-US"/>
        </w:rPr>
      </w:pPr>
      <w:r w:rsidRPr="008839E4">
        <w:rPr>
          <w:rFonts w:ascii="Times New Roman" w:hAnsi="Times New Roman"/>
          <w:sz w:val="24"/>
          <w:szCs w:val="24"/>
        </w:rPr>
        <w:t>SCATENA, F. N.; WALKER, R. T.; HOMMA, A. K. O</w:t>
      </w:r>
      <w:proofErr w:type="gramStart"/>
      <w:r w:rsidRPr="008839E4">
        <w:rPr>
          <w:rFonts w:ascii="Times New Roman" w:hAnsi="Times New Roman"/>
          <w:sz w:val="24"/>
          <w:szCs w:val="24"/>
        </w:rPr>
        <w:t>.;</w:t>
      </w:r>
      <w:proofErr w:type="gramEnd"/>
      <w:r w:rsidRPr="008839E4">
        <w:rPr>
          <w:rFonts w:ascii="Times New Roman" w:hAnsi="Times New Roman"/>
          <w:sz w:val="24"/>
          <w:szCs w:val="24"/>
        </w:rPr>
        <w:t xml:space="preserve"> DE CONTO, A. J.; FERREIRA, C. A. P.; CARVALHO, R. A.; ROCHA, A. C. P. N.; SANTOS, A. I. M., AND OLIVEIRA, P.M. (1996). </w:t>
      </w:r>
      <w:r w:rsidRPr="008839E4">
        <w:rPr>
          <w:rFonts w:ascii="Times New Roman" w:hAnsi="Times New Roman"/>
          <w:sz w:val="24"/>
          <w:szCs w:val="24"/>
          <w:lang w:val="en-US"/>
        </w:rPr>
        <w:t xml:space="preserve">Cropping and fallowing sequences of small farms in the "terra </w:t>
      </w:r>
      <w:proofErr w:type="spellStart"/>
      <w:r w:rsidRPr="008839E4">
        <w:rPr>
          <w:rFonts w:ascii="Times New Roman" w:hAnsi="Times New Roman"/>
          <w:sz w:val="24"/>
          <w:szCs w:val="24"/>
          <w:lang w:val="en-US"/>
        </w:rPr>
        <w:t>firme</w:t>
      </w:r>
      <w:proofErr w:type="spellEnd"/>
      <w:r w:rsidRPr="008839E4">
        <w:rPr>
          <w:rFonts w:ascii="Times New Roman" w:hAnsi="Times New Roman"/>
          <w:sz w:val="24"/>
          <w:szCs w:val="24"/>
          <w:lang w:val="en-US"/>
        </w:rPr>
        <w:t xml:space="preserve">" landscape of the Brazilian Amazon: a case study from </w:t>
      </w:r>
      <w:proofErr w:type="spellStart"/>
      <w:r w:rsidRPr="008839E4">
        <w:rPr>
          <w:rFonts w:ascii="Times New Roman" w:hAnsi="Times New Roman"/>
          <w:sz w:val="24"/>
          <w:szCs w:val="24"/>
          <w:lang w:val="en-US"/>
        </w:rPr>
        <w:t>Santarém</w:t>
      </w:r>
      <w:proofErr w:type="spellEnd"/>
      <w:r w:rsidRPr="008839E4">
        <w:rPr>
          <w:rFonts w:ascii="Times New Roman" w:hAnsi="Times New Roman"/>
          <w:sz w:val="24"/>
          <w:szCs w:val="24"/>
          <w:lang w:val="en-US"/>
        </w:rPr>
        <w:t xml:space="preserve">, </w:t>
      </w:r>
      <w:proofErr w:type="spellStart"/>
      <w:r w:rsidRPr="008839E4">
        <w:rPr>
          <w:rFonts w:ascii="Times New Roman" w:hAnsi="Times New Roman"/>
          <w:sz w:val="24"/>
          <w:szCs w:val="24"/>
          <w:lang w:val="en-US"/>
        </w:rPr>
        <w:t>Pará</w:t>
      </w:r>
      <w:proofErr w:type="spellEnd"/>
      <w:r w:rsidRPr="008839E4">
        <w:rPr>
          <w:rFonts w:ascii="Times New Roman" w:hAnsi="Times New Roman"/>
          <w:sz w:val="24"/>
          <w:szCs w:val="24"/>
          <w:lang w:val="en-US"/>
        </w:rPr>
        <w:t xml:space="preserve">. </w:t>
      </w:r>
      <w:proofErr w:type="gramStart"/>
      <w:r w:rsidRPr="008839E4">
        <w:rPr>
          <w:rFonts w:ascii="Times New Roman" w:hAnsi="Times New Roman"/>
          <w:sz w:val="24"/>
          <w:szCs w:val="24"/>
          <w:lang w:val="en-US"/>
        </w:rPr>
        <w:t>Ecological Economics.</w:t>
      </w:r>
      <w:proofErr w:type="gramEnd"/>
      <w:r w:rsidRPr="008839E4">
        <w:rPr>
          <w:rFonts w:ascii="Times New Roman" w:hAnsi="Times New Roman"/>
          <w:sz w:val="24"/>
          <w:szCs w:val="24"/>
          <w:lang w:val="en-US"/>
        </w:rPr>
        <w:t xml:space="preserve"> 18(1</w:t>
      </w:r>
      <w:proofErr w:type="gramStart"/>
      <w:r w:rsidRPr="008839E4">
        <w:rPr>
          <w:rFonts w:ascii="Times New Roman" w:hAnsi="Times New Roman"/>
          <w:sz w:val="24"/>
          <w:szCs w:val="24"/>
          <w:lang w:val="en-US"/>
        </w:rPr>
        <w:t>) :</w:t>
      </w:r>
      <w:proofErr w:type="gramEnd"/>
      <w:r w:rsidRPr="008839E4">
        <w:rPr>
          <w:rFonts w:ascii="Times New Roman" w:hAnsi="Times New Roman"/>
          <w:sz w:val="24"/>
          <w:szCs w:val="24"/>
          <w:lang w:val="en-US"/>
        </w:rPr>
        <w:t>29-40.</w:t>
      </w:r>
    </w:p>
    <w:p w:rsidR="008839E4" w:rsidRPr="008839E4" w:rsidRDefault="008839E4" w:rsidP="008839E4">
      <w:pPr>
        <w:spacing w:after="120" w:line="240" w:lineRule="auto"/>
        <w:jc w:val="both"/>
        <w:rPr>
          <w:rFonts w:ascii="Times New Roman" w:hAnsi="Times New Roman"/>
          <w:sz w:val="24"/>
          <w:szCs w:val="24"/>
          <w:lang w:val="en-US"/>
        </w:rPr>
      </w:pPr>
      <w:r w:rsidRPr="008839E4">
        <w:rPr>
          <w:rFonts w:ascii="Times New Roman" w:hAnsi="Times New Roman"/>
          <w:sz w:val="24"/>
          <w:szCs w:val="24"/>
          <w:lang w:val="en-US"/>
        </w:rPr>
        <w:t xml:space="preserve">SCHULTZ, T. W. (1975) </w:t>
      </w:r>
      <w:proofErr w:type="gramStart"/>
      <w:r w:rsidRPr="008839E4">
        <w:rPr>
          <w:rFonts w:ascii="Times New Roman" w:hAnsi="Times New Roman"/>
          <w:sz w:val="24"/>
          <w:szCs w:val="24"/>
          <w:lang w:val="en-US"/>
        </w:rPr>
        <w:t>The</w:t>
      </w:r>
      <w:proofErr w:type="gramEnd"/>
      <w:r w:rsidRPr="008839E4">
        <w:rPr>
          <w:rFonts w:ascii="Times New Roman" w:hAnsi="Times New Roman"/>
          <w:sz w:val="24"/>
          <w:szCs w:val="24"/>
          <w:lang w:val="en-US"/>
        </w:rPr>
        <w:t xml:space="preserve"> Value of the Ability to Deal with Disequilibria. Journal of Economic Literature, Vol. 13, No. 3 (Sep., 1975), pp. 827-846</w:t>
      </w:r>
    </w:p>
    <w:p w:rsidR="008839E4" w:rsidRPr="008839E4" w:rsidRDefault="008839E4" w:rsidP="008839E4">
      <w:pPr>
        <w:spacing w:after="120" w:line="240" w:lineRule="auto"/>
        <w:jc w:val="both"/>
        <w:rPr>
          <w:rFonts w:ascii="Times New Roman" w:hAnsi="Times New Roman"/>
          <w:sz w:val="24"/>
          <w:szCs w:val="24"/>
          <w:lang w:val="en-US"/>
        </w:rPr>
      </w:pPr>
      <w:proofErr w:type="gramStart"/>
      <w:r w:rsidRPr="008839E4">
        <w:rPr>
          <w:rFonts w:ascii="Times New Roman" w:hAnsi="Times New Roman"/>
          <w:sz w:val="24"/>
          <w:szCs w:val="24"/>
          <w:lang w:val="en-US"/>
        </w:rPr>
        <w:t>SIMON, H. (1956) Rational Choice and the Structure of the Environment.</w:t>
      </w:r>
      <w:proofErr w:type="gramEnd"/>
      <w:r w:rsidRPr="008839E4">
        <w:rPr>
          <w:rFonts w:ascii="Times New Roman" w:hAnsi="Times New Roman"/>
          <w:sz w:val="24"/>
          <w:szCs w:val="24"/>
          <w:lang w:val="en-US"/>
        </w:rPr>
        <w:t xml:space="preserve"> </w:t>
      </w:r>
      <w:proofErr w:type="gramStart"/>
      <w:r w:rsidRPr="008839E4">
        <w:rPr>
          <w:rFonts w:ascii="Times New Roman" w:hAnsi="Times New Roman"/>
          <w:sz w:val="24"/>
          <w:szCs w:val="24"/>
          <w:lang w:val="en-US"/>
        </w:rPr>
        <w:t>Psychological review 63.</w:t>
      </w:r>
      <w:proofErr w:type="gramEnd"/>
      <w:r w:rsidRPr="008839E4">
        <w:rPr>
          <w:rFonts w:ascii="Times New Roman" w:hAnsi="Times New Roman"/>
          <w:sz w:val="24"/>
          <w:szCs w:val="24"/>
          <w:lang w:val="en-US"/>
        </w:rPr>
        <w:t xml:space="preserve"> 129-139. Available at: http://octopus.library.cmu.edu/cgi-bin/tiff2pdf/simon/box00063/fld04854/bdl0001/doc0001/simon.pdf</w:t>
      </w:r>
    </w:p>
    <w:p w:rsidR="008839E4" w:rsidRPr="008839E4" w:rsidRDefault="008839E4" w:rsidP="008839E4">
      <w:pPr>
        <w:spacing w:after="120" w:line="240" w:lineRule="auto"/>
        <w:jc w:val="both"/>
        <w:rPr>
          <w:rFonts w:ascii="Times New Roman" w:hAnsi="Times New Roman"/>
          <w:sz w:val="24"/>
          <w:szCs w:val="24"/>
          <w:lang w:val="en-US"/>
        </w:rPr>
      </w:pPr>
      <w:r w:rsidRPr="008839E4">
        <w:rPr>
          <w:rFonts w:ascii="Times New Roman" w:hAnsi="Times New Roman"/>
          <w:sz w:val="24"/>
          <w:szCs w:val="24"/>
          <w:lang w:val="en-US"/>
        </w:rPr>
        <w:t>SORRENSEN, C. (2009). Potential hazards of land policy: conservation, rural development and fire use in the Brazilian Amazon. Land Use Policy 26:782-791.</w:t>
      </w:r>
    </w:p>
    <w:p w:rsidR="008839E4" w:rsidRPr="008839E4" w:rsidRDefault="008839E4" w:rsidP="008839E4">
      <w:pPr>
        <w:spacing w:after="120" w:line="240" w:lineRule="auto"/>
        <w:jc w:val="both"/>
        <w:rPr>
          <w:rFonts w:ascii="Times New Roman" w:hAnsi="Times New Roman"/>
          <w:sz w:val="24"/>
          <w:szCs w:val="24"/>
          <w:lang w:val="en-US"/>
        </w:rPr>
      </w:pPr>
      <w:proofErr w:type="gramStart"/>
      <w:r w:rsidRPr="008839E4">
        <w:rPr>
          <w:rFonts w:ascii="Times New Roman" w:hAnsi="Times New Roman"/>
          <w:sz w:val="24"/>
          <w:szCs w:val="24"/>
          <w:lang w:val="en-US"/>
        </w:rPr>
        <w:t>THORNTON, R. &amp; THOMPSON.</w:t>
      </w:r>
      <w:proofErr w:type="gramEnd"/>
      <w:r w:rsidRPr="008839E4">
        <w:rPr>
          <w:rFonts w:ascii="Times New Roman" w:hAnsi="Times New Roman"/>
          <w:sz w:val="24"/>
          <w:szCs w:val="24"/>
          <w:lang w:val="en-US"/>
        </w:rPr>
        <w:t xml:space="preserve"> P. (2001) Learning from Experience and Learning from Others: An Exploration of Learning and Spillovers in Wartime Shipbuilding. </w:t>
      </w:r>
      <w:proofErr w:type="gramStart"/>
      <w:r w:rsidRPr="008839E4">
        <w:rPr>
          <w:rFonts w:ascii="Times New Roman" w:hAnsi="Times New Roman"/>
          <w:sz w:val="24"/>
          <w:szCs w:val="24"/>
          <w:lang w:val="en-US"/>
        </w:rPr>
        <w:t>The American Economic Review, Vol. 91, No. 5 (Dec., 2001), pp. 1350-1368.</w:t>
      </w:r>
      <w:proofErr w:type="gramEnd"/>
    </w:p>
    <w:p w:rsidR="008839E4" w:rsidRPr="008839E4" w:rsidRDefault="008839E4" w:rsidP="008839E4">
      <w:pPr>
        <w:spacing w:after="120" w:line="240" w:lineRule="auto"/>
        <w:jc w:val="both"/>
        <w:rPr>
          <w:rFonts w:ascii="Times New Roman" w:hAnsi="Times New Roman"/>
          <w:sz w:val="24"/>
          <w:szCs w:val="24"/>
          <w:lang w:val="en-US"/>
        </w:rPr>
      </w:pPr>
      <w:proofErr w:type="gramStart"/>
      <w:r w:rsidRPr="008839E4">
        <w:rPr>
          <w:rFonts w:ascii="Times New Roman" w:hAnsi="Times New Roman"/>
          <w:sz w:val="24"/>
          <w:szCs w:val="24"/>
          <w:lang w:val="en-US"/>
        </w:rPr>
        <w:t>TOMICH, T.P., VAN NOODWIJK, M., VOSTI, S.A., WITCOVER, J. (1998) Agricultural development with rainforest conservation: methods for seeking best bet alternatives to slash-and-burn, with applications to Brazil and Indonesia.</w:t>
      </w:r>
      <w:proofErr w:type="gramEnd"/>
      <w:r w:rsidRPr="008839E4">
        <w:rPr>
          <w:rFonts w:ascii="Times New Roman" w:hAnsi="Times New Roman"/>
          <w:sz w:val="24"/>
          <w:szCs w:val="24"/>
          <w:lang w:val="en-US"/>
        </w:rPr>
        <w:t xml:space="preserve"> Agricultural Economics 19 (1998) 159-174.</w:t>
      </w:r>
    </w:p>
    <w:p w:rsidR="00DF4037" w:rsidRDefault="008839E4" w:rsidP="008839E4">
      <w:pPr>
        <w:spacing w:after="120" w:line="240" w:lineRule="auto"/>
        <w:jc w:val="both"/>
        <w:rPr>
          <w:rFonts w:ascii="Times New Roman" w:hAnsi="Times New Roman"/>
          <w:sz w:val="24"/>
          <w:szCs w:val="24"/>
          <w:lang w:val="en-US"/>
        </w:rPr>
      </w:pPr>
      <w:r w:rsidRPr="008839E4">
        <w:rPr>
          <w:rFonts w:ascii="Times New Roman" w:hAnsi="Times New Roman"/>
          <w:sz w:val="24"/>
          <w:szCs w:val="24"/>
          <w:lang w:val="en-US"/>
        </w:rPr>
        <w:t>VOSTI, S. A., WITCOVER, J. (1996) Slash-and-burn agriculture – household perspectives. Agriculture, Ecosystems and Environment 58 (1996) 23-38.</w:t>
      </w:r>
    </w:p>
    <w:sectPr w:rsidR="00DF4037" w:rsidSect="00451795">
      <w:footerReference w:type="default" r:id="rId1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1E1E" w:rsidRDefault="002B1E1E" w:rsidP="008267C7">
      <w:pPr>
        <w:spacing w:after="0" w:line="240" w:lineRule="auto"/>
      </w:pPr>
      <w:r>
        <w:separator/>
      </w:r>
    </w:p>
  </w:endnote>
  <w:endnote w:type="continuationSeparator" w:id="0">
    <w:p w:rsidR="002B1E1E" w:rsidRDefault="002B1E1E" w:rsidP="008267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7671042"/>
      <w:docPartObj>
        <w:docPartGallery w:val="Page Numbers (Bottom of Page)"/>
        <w:docPartUnique/>
      </w:docPartObj>
    </w:sdtPr>
    <w:sdtEndPr>
      <w:rPr>
        <w:rFonts w:ascii="Arial Black" w:hAnsi="Arial Black" w:cs="Arial"/>
        <w:b/>
      </w:rPr>
    </w:sdtEndPr>
    <w:sdtContent>
      <w:p w:rsidR="0088448D" w:rsidRDefault="0088448D">
        <w:pPr>
          <w:pStyle w:val="Rodap"/>
          <w:jc w:val="right"/>
        </w:pPr>
        <w:r w:rsidRPr="00D07FE7">
          <w:rPr>
            <w:rFonts w:ascii="Arial Black" w:hAnsi="Arial Black" w:cs="Arial"/>
            <w:b/>
          </w:rPr>
          <w:fldChar w:fldCharType="begin"/>
        </w:r>
        <w:r w:rsidRPr="00D07FE7">
          <w:rPr>
            <w:rFonts w:ascii="Arial Black" w:hAnsi="Arial Black" w:cs="Arial"/>
            <w:b/>
          </w:rPr>
          <w:instrText>PAGE   \* MERGEFORMAT</w:instrText>
        </w:r>
        <w:r w:rsidRPr="00D07FE7">
          <w:rPr>
            <w:rFonts w:ascii="Arial Black" w:hAnsi="Arial Black" w:cs="Arial"/>
            <w:b/>
          </w:rPr>
          <w:fldChar w:fldCharType="separate"/>
        </w:r>
        <w:r w:rsidR="00EC4B00">
          <w:rPr>
            <w:rFonts w:ascii="Arial Black" w:hAnsi="Arial Black" w:cs="Arial"/>
            <w:b/>
            <w:noProof/>
          </w:rPr>
          <w:t>7</w:t>
        </w:r>
        <w:r w:rsidRPr="00D07FE7">
          <w:rPr>
            <w:rFonts w:ascii="Arial Black" w:hAnsi="Arial Black" w:cs="Arial"/>
            <w:b/>
          </w:rPr>
          <w:fldChar w:fldCharType="end"/>
        </w:r>
      </w:p>
    </w:sdtContent>
  </w:sdt>
  <w:p w:rsidR="0088448D" w:rsidRDefault="0088448D">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1E1E" w:rsidRDefault="002B1E1E" w:rsidP="008267C7">
      <w:pPr>
        <w:spacing w:after="0" w:line="240" w:lineRule="auto"/>
      </w:pPr>
      <w:r>
        <w:separator/>
      </w:r>
    </w:p>
  </w:footnote>
  <w:footnote w:type="continuationSeparator" w:id="0">
    <w:p w:rsidR="002B1E1E" w:rsidRDefault="002B1E1E" w:rsidP="008267C7">
      <w:pPr>
        <w:spacing w:after="0" w:line="240" w:lineRule="auto"/>
      </w:pPr>
      <w:r>
        <w:continuationSeparator/>
      </w:r>
    </w:p>
  </w:footnote>
  <w:footnote w:id="1">
    <w:p w:rsidR="0088448D" w:rsidRPr="00B80334" w:rsidRDefault="0088448D" w:rsidP="00B80334">
      <w:pPr>
        <w:pStyle w:val="Textodenotaderodap"/>
        <w:jc w:val="both"/>
        <w:rPr>
          <w:rFonts w:ascii="Times New Roman" w:hAnsi="Times New Roman"/>
        </w:rPr>
      </w:pPr>
      <w:r w:rsidRPr="00B80334">
        <w:rPr>
          <w:rStyle w:val="Refdenotaderodap"/>
          <w:rFonts w:ascii="Times New Roman" w:hAnsi="Times New Roman"/>
        </w:rPr>
        <w:footnoteRef/>
      </w:r>
      <w:r w:rsidRPr="00B80334">
        <w:rPr>
          <w:rFonts w:ascii="Times New Roman" w:hAnsi="Times New Roman"/>
        </w:rPr>
        <w:t xml:space="preserve"> The term fallow-based agriculture is adopted in the text, instead of the most common denomination “slash-and-burn agriculture”, as a more general definition that can comprises agricultural systems that depend on secondary vegetation but not necessarily on fire, such as it is the case of the slash-and-mulch system – this system is object of research by the Brazilian Agricultural Research Corporation (EMBRAPA) since the end of the 1980’s and has being adopted by smallholders (Denich et al: 2005, Comte et al: 2012). The terminology is intended to emphasize the focus of the paper which does not lay on fire use but on fallow management.</w:t>
      </w:r>
    </w:p>
  </w:footnote>
  <w:footnote w:id="2">
    <w:p w:rsidR="0088448D" w:rsidRPr="00B80334" w:rsidRDefault="0088448D" w:rsidP="00B80334">
      <w:pPr>
        <w:pStyle w:val="Textodenotaderodap"/>
        <w:jc w:val="both"/>
        <w:rPr>
          <w:rFonts w:ascii="Times New Roman" w:hAnsi="Times New Roman"/>
        </w:rPr>
      </w:pPr>
      <w:r w:rsidRPr="00B80334">
        <w:rPr>
          <w:rStyle w:val="Refdenotaderodap"/>
          <w:rFonts w:ascii="Times New Roman" w:hAnsi="Times New Roman"/>
        </w:rPr>
        <w:footnoteRef/>
      </w:r>
      <w:r w:rsidRPr="00B80334">
        <w:rPr>
          <w:rFonts w:ascii="Times New Roman" w:hAnsi="Times New Roman"/>
        </w:rPr>
        <w:t xml:space="preserve"> </w:t>
      </w:r>
      <w:r w:rsidRPr="00B80334">
        <w:rPr>
          <w:rFonts w:ascii="Times New Roman" w:hAnsi="Times New Roman"/>
          <w:lang w:val="en-US"/>
        </w:rPr>
        <w:t>“</w:t>
      </w:r>
      <w:r w:rsidRPr="00B80334">
        <w:rPr>
          <w:rFonts w:ascii="Times New Roman" w:hAnsi="Times New Roman"/>
        </w:rPr>
        <w:t xml:space="preserve">Our interviews indicate that the </w:t>
      </w:r>
      <w:proofErr w:type="gramStart"/>
      <w:r w:rsidRPr="00B80334">
        <w:rPr>
          <w:rFonts w:ascii="Times New Roman" w:hAnsi="Times New Roman"/>
        </w:rPr>
        <w:t>farmers</w:t>
      </w:r>
      <w:proofErr w:type="gramEnd"/>
      <w:r w:rsidRPr="00B80334">
        <w:rPr>
          <w:rFonts w:ascii="Times New Roman" w:hAnsi="Times New Roman"/>
        </w:rPr>
        <w:t xml:space="preserve"> first burn and clear a plot of mature forest ("mata") or mature secondary forest ("capoeirao") after they have removed valuable wood products that can be sold or used for domestic purposes. This land is then planted in rice and various crops for a period of 1 or 2 years (Fig. 3). The plot is then fallowed for 1 or 2 years, given a light burn to remove the weedy "juquira" vegetation, and re-planted with a short fallow cropping sequence (Fig. 4). Following this cropping, the fields are fallowed for 3 to 6 years, cleared of their "capoeirinha" vegetation and re-planted with amid-length cropping sequence (Fig. 5). If the productivity of the site is considered high, this mid-length fallow is repeated and followed by a short fallow cropping sequence. If site produtivity is considered low, the field is fallowed for 8 to 12 years before its "capoeira" vegetation is cleared and the plot is returned to cultivation (Fig. 6). Depending on the decisions made by the farmer, it can take between 12 to 22 years to complete this entire cultivation cycle on any individual field (Scatena et al: 1996, p.35).</w:t>
      </w:r>
      <w:r w:rsidRPr="00B80334">
        <w:rPr>
          <w:rFonts w:ascii="Times New Roman" w:hAnsi="Times New Roman"/>
          <w:lang w:val="en-US"/>
        </w:rPr>
        <w:t>”</w:t>
      </w:r>
    </w:p>
  </w:footnote>
  <w:footnote w:id="3">
    <w:p w:rsidR="0088448D" w:rsidRPr="00B80334" w:rsidRDefault="0088448D" w:rsidP="00B80334">
      <w:pPr>
        <w:pStyle w:val="Textodenotaderodap"/>
        <w:jc w:val="both"/>
        <w:rPr>
          <w:rFonts w:ascii="Times New Roman" w:hAnsi="Times New Roman"/>
        </w:rPr>
      </w:pPr>
      <w:r w:rsidRPr="00B80334">
        <w:rPr>
          <w:rStyle w:val="Refdenotaderodap"/>
          <w:rFonts w:ascii="Times New Roman" w:hAnsi="Times New Roman"/>
        </w:rPr>
        <w:footnoteRef/>
      </w:r>
      <w:r w:rsidRPr="00B80334">
        <w:rPr>
          <w:rFonts w:ascii="Times New Roman" w:hAnsi="Times New Roman"/>
        </w:rPr>
        <w:t xml:space="preserve"> What, according to the author </w:t>
      </w:r>
      <w:r w:rsidRPr="00B80334">
        <w:rPr>
          <w:rFonts w:ascii="Times New Roman" w:hAnsi="Times New Roman"/>
          <w:lang w:val="en-US"/>
        </w:rPr>
        <w:t>“</w:t>
      </w:r>
      <w:r w:rsidRPr="00B80334">
        <w:rPr>
          <w:rFonts w:ascii="Times New Roman" w:hAnsi="Times New Roman"/>
        </w:rPr>
        <w:t>capture[s] the time a household has had to learn locally appropriate agricultural practices (Perz: 2003, p.145).</w:t>
      </w:r>
      <w:r w:rsidRPr="00B80334">
        <w:rPr>
          <w:rFonts w:ascii="Times New Roman" w:hAnsi="Times New Roman"/>
          <w:lang w:val="en-US"/>
        </w:rPr>
        <w:t>”</w:t>
      </w:r>
    </w:p>
  </w:footnote>
  <w:footnote w:id="4">
    <w:p w:rsidR="0088448D" w:rsidRPr="00B80334" w:rsidRDefault="0088448D" w:rsidP="00B80334">
      <w:pPr>
        <w:pStyle w:val="Textodenotaderodap"/>
        <w:jc w:val="both"/>
        <w:rPr>
          <w:rFonts w:ascii="Times New Roman" w:hAnsi="Times New Roman"/>
        </w:rPr>
      </w:pPr>
      <w:r w:rsidRPr="00B80334">
        <w:rPr>
          <w:rStyle w:val="Refdenotaderodap"/>
          <w:rFonts w:ascii="Times New Roman" w:hAnsi="Times New Roman"/>
        </w:rPr>
        <w:footnoteRef/>
      </w:r>
      <w:r w:rsidRPr="00B80334">
        <w:rPr>
          <w:rFonts w:ascii="Times New Roman" w:hAnsi="Times New Roman"/>
        </w:rPr>
        <w:t xml:space="preserve"> Or Rutheberg’s R (Kato et al: 1999 and Angelsen: 1994).</w:t>
      </w:r>
    </w:p>
  </w:footnote>
  <w:footnote w:id="5">
    <w:p w:rsidR="0088448D" w:rsidRPr="00B80334" w:rsidRDefault="0088448D" w:rsidP="00B80334">
      <w:pPr>
        <w:pStyle w:val="Textodenotaderodap"/>
        <w:jc w:val="both"/>
        <w:rPr>
          <w:rFonts w:ascii="Times New Roman" w:hAnsi="Times New Roman"/>
        </w:rPr>
      </w:pPr>
      <w:r w:rsidRPr="00B80334">
        <w:rPr>
          <w:rStyle w:val="Refdenotaderodap"/>
          <w:rFonts w:ascii="Times New Roman" w:hAnsi="Times New Roman"/>
        </w:rPr>
        <w:footnoteRef/>
      </w:r>
      <w:r w:rsidRPr="00B80334">
        <w:rPr>
          <w:rFonts w:ascii="Times New Roman" w:hAnsi="Times New Roman"/>
        </w:rPr>
        <w:t xml:space="preserve"> A problem equivalent to the one seminally solved by Faustmann that involved the determination of the optimal rotation of an espontaneous growth forest (Conrad: 2010, section 4.3).</w:t>
      </w:r>
    </w:p>
  </w:footnote>
  <w:footnote w:id="6">
    <w:p w:rsidR="0088448D" w:rsidRPr="00B80334" w:rsidRDefault="0088448D" w:rsidP="00B80334">
      <w:pPr>
        <w:pStyle w:val="Textodenotaderodap"/>
        <w:jc w:val="both"/>
        <w:rPr>
          <w:rFonts w:ascii="Times New Roman" w:hAnsi="Times New Roman"/>
        </w:rPr>
      </w:pPr>
      <w:r w:rsidRPr="00B80334">
        <w:rPr>
          <w:rStyle w:val="Refdenotaderodap"/>
          <w:rFonts w:ascii="Times New Roman" w:hAnsi="Times New Roman"/>
        </w:rPr>
        <w:footnoteRef/>
      </w:r>
      <w:r w:rsidRPr="00B80334">
        <w:rPr>
          <w:rFonts w:ascii="Times New Roman" w:hAnsi="Times New Roman"/>
        </w:rPr>
        <w:t xml:space="preserve"> This convention is a way to deal with the fact that, on the data available, fallow duration is observed for only one point in time, what prevents the construction of a measure of knowledge based on past experiments with possibly distinct fallow durations. But recall data on cropped area is available, what allows for building a measure based on past experiments with possibly distincts ratios of fallowing and cropping, i.e., </w:t>
      </w:r>
      <w:r w:rsidRPr="00B80334">
        <w:rPr>
          <w:rFonts w:ascii="Cambria Math" w:hAnsi="Cambria Math" w:cs="Cambria Math"/>
        </w:rPr>
        <w:t>𝛾</w:t>
      </w:r>
      <w:r w:rsidRPr="00B80334">
        <w:rPr>
          <w:rFonts w:ascii="Times New Roman" w:hAnsi="Times New Roman"/>
        </w:rPr>
        <w:t>.</w:t>
      </w:r>
    </w:p>
  </w:footnote>
  <w:footnote w:id="7">
    <w:p w:rsidR="0088448D" w:rsidRPr="00B80334" w:rsidRDefault="0088448D" w:rsidP="00B80334">
      <w:pPr>
        <w:pStyle w:val="Textodenotaderodap"/>
        <w:jc w:val="both"/>
        <w:rPr>
          <w:rFonts w:ascii="Times New Roman" w:hAnsi="Times New Roman"/>
        </w:rPr>
      </w:pPr>
      <w:r w:rsidRPr="00B80334">
        <w:rPr>
          <w:rStyle w:val="Refdenotaderodap"/>
          <w:rFonts w:ascii="Times New Roman" w:hAnsi="Times New Roman"/>
        </w:rPr>
        <w:footnoteRef/>
      </w:r>
      <w:r w:rsidRPr="00B80334">
        <w:rPr>
          <w:rFonts w:ascii="Times New Roman" w:hAnsi="Times New Roman"/>
        </w:rPr>
        <w:t xml:space="preserve"> Optimal rotation models are apprehended in the timely dimension as dynamic processes governed by intertemporal decisions (see chapter 4 of Conrad: 2010).</w:t>
      </w:r>
    </w:p>
  </w:footnote>
  <w:footnote w:id="8">
    <w:p w:rsidR="0088448D" w:rsidRPr="00B80334" w:rsidRDefault="0088448D" w:rsidP="00B80334">
      <w:pPr>
        <w:jc w:val="both"/>
        <w:rPr>
          <w:rFonts w:ascii="Times New Roman" w:hAnsi="Times New Roman" w:cs="Times New Roman"/>
          <w:sz w:val="20"/>
          <w:szCs w:val="20"/>
          <w:lang w:val="en-US"/>
        </w:rPr>
      </w:pPr>
      <w:r w:rsidRPr="00B80334">
        <w:rPr>
          <w:rStyle w:val="Refdenotaderodap"/>
          <w:rFonts w:ascii="Times New Roman" w:hAnsi="Times New Roman" w:cs="Times New Roman"/>
          <w:sz w:val="20"/>
          <w:szCs w:val="20"/>
        </w:rPr>
        <w:footnoteRef/>
      </w:r>
      <w:r w:rsidRPr="00B80334">
        <w:rPr>
          <w:rFonts w:ascii="Times New Roman" w:hAnsi="Times New Roman" w:cs="Times New Roman"/>
          <w:sz w:val="20"/>
          <w:szCs w:val="20"/>
          <w:lang w:val="en-US"/>
        </w:rPr>
        <w:t xml:space="preserve"> The assumption of C =1 is justified in basis of estimations for C from the ratio of the area cropped by the area treated with fire in the same year, as table below shows. The rationale comes from the fact that, under perfect rotation, the agent cultivates, in a given year, an extension of land that is equal to the area slashed and burned in the same year (or on the subsequent year, depending on the production schedule) plus the area slashed and burned on the last C </w:t>
      </w:r>
      <w:r w:rsidRPr="00B80334">
        <w:rPr>
          <w:rFonts w:ascii="Times New Roman" w:hAnsi="Times New Roman" w:cs="Times New Roman"/>
          <w:sz w:val="20"/>
          <w:szCs w:val="20"/>
          <w:lang w:val="en-US"/>
        </w:rPr>
        <w:noBreakHyphen/>
        <w:t xml:space="preserve"> 1 years (or C – 2 if the slashing occurred on the last year), when each piece of land is cropped during C years. A tolerance of 0.05 years (0.6 months) was used to round the ratios, thus obtaining integer values for C. For the two years for which the estimation was possible, almost 75% of the farmers registered an estimated land use factor equal to the unity.</w:t>
      </w:r>
    </w:p>
    <w:tbl>
      <w:tblPr>
        <w:tblW w:w="8420" w:type="dxa"/>
        <w:tblInd w:w="55" w:type="dxa"/>
        <w:tblCellMar>
          <w:left w:w="70" w:type="dxa"/>
          <w:right w:w="70" w:type="dxa"/>
        </w:tblCellMar>
        <w:tblLook w:val="04A0" w:firstRow="1" w:lastRow="0" w:firstColumn="1" w:lastColumn="0" w:noHBand="0" w:noVBand="1"/>
      </w:tblPr>
      <w:tblGrid>
        <w:gridCol w:w="740"/>
        <w:gridCol w:w="1000"/>
        <w:gridCol w:w="1000"/>
        <w:gridCol w:w="1000"/>
        <w:gridCol w:w="800"/>
        <w:gridCol w:w="700"/>
        <w:gridCol w:w="620"/>
        <w:gridCol w:w="620"/>
        <w:gridCol w:w="620"/>
        <w:gridCol w:w="620"/>
        <w:gridCol w:w="700"/>
      </w:tblGrid>
      <w:tr w:rsidR="0088448D" w:rsidRPr="00B80334" w:rsidTr="001557DE">
        <w:trPr>
          <w:trHeight w:val="315"/>
        </w:trPr>
        <w:tc>
          <w:tcPr>
            <w:tcW w:w="740" w:type="dxa"/>
            <w:tcBorders>
              <w:top w:val="single" w:sz="4" w:space="0" w:color="auto"/>
              <w:left w:val="nil"/>
              <w:bottom w:val="nil"/>
              <w:right w:val="nil"/>
            </w:tcBorders>
            <w:shd w:val="clear" w:color="auto" w:fill="auto"/>
            <w:noWrap/>
            <w:vAlign w:val="center"/>
            <w:hideMark/>
          </w:tcPr>
          <w:p w:rsidR="0088448D" w:rsidRPr="00B80334" w:rsidRDefault="0088448D" w:rsidP="00B80334">
            <w:pPr>
              <w:spacing w:after="0" w:line="240" w:lineRule="auto"/>
              <w:jc w:val="both"/>
              <w:rPr>
                <w:rFonts w:ascii="Times New Roman" w:eastAsia="Times New Roman" w:hAnsi="Times New Roman" w:cs="Times New Roman"/>
                <w:b/>
                <w:bCs/>
                <w:color w:val="000000"/>
                <w:sz w:val="20"/>
                <w:szCs w:val="20"/>
                <w:lang w:eastAsia="pt-BR"/>
              </w:rPr>
            </w:pPr>
            <w:proofErr w:type="spellStart"/>
            <w:r w:rsidRPr="00B80334">
              <w:rPr>
                <w:rFonts w:ascii="Times New Roman" w:eastAsia="Times New Roman" w:hAnsi="Times New Roman" w:cs="Times New Roman"/>
                <w:b/>
                <w:bCs/>
                <w:color w:val="000000"/>
                <w:sz w:val="20"/>
                <w:szCs w:val="20"/>
                <w:lang w:eastAsia="pt-BR"/>
              </w:rPr>
              <w:t>Year</w:t>
            </w:r>
            <w:proofErr w:type="spellEnd"/>
          </w:p>
        </w:tc>
        <w:tc>
          <w:tcPr>
            <w:tcW w:w="1000" w:type="dxa"/>
            <w:tcBorders>
              <w:top w:val="single" w:sz="4" w:space="0" w:color="auto"/>
              <w:left w:val="nil"/>
              <w:bottom w:val="nil"/>
              <w:right w:val="nil"/>
            </w:tcBorders>
            <w:shd w:val="clear" w:color="auto" w:fill="auto"/>
            <w:noWrap/>
            <w:vAlign w:val="center"/>
            <w:hideMark/>
          </w:tcPr>
          <w:p w:rsidR="0088448D" w:rsidRPr="00B80334" w:rsidRDefault="0088448D" w:rsidP="00B80334">
            <w:pPr>
              <w:spacing w:after="0" w:line="240" w:lineRule="auto"/>
              <w:jc w:val="both"/>
              <w:rPr>
                <w:rFonts w:ascii="Times New Roman" w:eastAsia="Times New Roman" w:hAnsi="Times New Roman" w:cs="Times New Roman"/>
                <w:b/>
                <w:bCs/>
                <w:color w:val="000000"/>
                <w:sz w:val="20"/>
                <w:szCs w:val="20"/>
                <w:lang w:eastAsia="pt-BR"/>
              </w:rPr>
            </w:pPr>
            <w:proofErr w:type="spellStart"/>
            <w:proofErr w:type="gramStart"/>
            <w:r w:rsidRPr="00B80334">
              <w:rPr>
                <w:rFonts w:ascii="Times New Roman" w:eastAsia="Times New Roman" w:hAnsi="Times New Roman" w:cs="Times New Roman"/>
                <w:b/>
                <w:bCs/>
                <w:color w:val="000000"/>
                <w:sz w:val="20"/>
                <w:szCs w:val="20"/>
                <w:lang w:eastAsia="pt-BR"/>
              </w:rPr>
              <w:t>count</w:t>
            </w:r>
            <w:proofErr w:type="spellEnd"/>
            <w:proofErr w:type="gramEnd"/>
          </w:p>
        </w:tc>
        <w:tc>
          <w:tcPr>
            <w:tcW w:w="1000" w:type="dxa"/>
            <w:tcBorders>
              <w:top w:val="single" w:sz="4" w:space="0" w:color="auto"/>
              <w:left w:val="nil"/>
              <w:bottom w:val="nil"/>
              <w:right w:val="nil"/>
            </w:tcBorders>
            <w:shd w:val="clear" w:color="auto" w:fill="auto"/>
            <w:noWrap/>
            <w:vAlign w:val="center"/>
            <w:hideMark/>
          </w:tcPr>
          <w:p w:rsidR="0088448D" w:rsidRPr="00B80334" w:rsidRDefault="0088448D" w:rsidP="00B80334">
            <w:pPr>
              <w:spacing w:after="0" w:line="240" w:lineRule="auto"/>
              <w:jc w:val="both"/>
              <w:rPr>
                <w:rFonts w:ascii="Times New Roman" w:eastAsia="Times New Roman" w:hAnsi="Times New Roman" w:cs="Times New Roman"/>
                <w:b/>
                <w:bCs/>
                <w:color w:val="000000"/>
                <w:sz w:val="20"/>
                <w:szCs w:val="20"/>
                <w:lang w:eastAsia="pt-BR"/>
              </w:rPr>
            </w:pPr>
            <w:proofErr w:type="gramStart"/>
            <w:r w:rsidRPr="00B80334">
              <w:rPr>
                <w:rFonts w:ascii="Times New Roman" w:eastAsia="Times New Roman" w:hAnsi="Times New Roman" w:cs="Times New Roman"/>
                <w:b/>
                <w:bCs/>
                <w:color w:val="000000"/>
                <w:sz w:val="20"/>
                <w:szCs w:val="20"/>
                <w:lang w:eastAsia="pt-BR"/>
              </w:rPr>
              <w:t>min</w:t>
            </w:r>
            <w:proofErr w:type="gramEnd"/>
          </w:p>
        </w:tc>
        <w:tc>
          <w:tcPr>
            <w:tcW w:w="1000" w:type="dxa"/>
            <w:tcBorders>
              <w:top w:val="single" w:sz="4" w:space="0" w:color="auto"/>
              <w:left w:val="nil"/>
              <w:bottom w:val="nil"/>
              <w:right w:val="nil"/>
            </w:tcBorders>
            <w:shd w:val="clear" w:color="auto" w:fill="auto"/>
            <w:noWrap/>
            <w:vAlign w:val="center"/>
            <w:hideMark/>
          </w:tcPr>
          <w:p w:rsidR="0088448D" w:rsidRPr="00B80334" w:rsidRDefault="0088448D" w:rsidP="00B80334">
            <w:pPr>
              <w:spacing w:after="0" w:line="240" w:lineRule="auto"/>
              <w:jc w:val="both"/>
              <w:rPr>
                <w:rFonts w:ascii="Times New Roman" w:eastAsia="Times New Roman" w:hAnsi="Times New Roman" w:cs="Times New Roman"/>
                <w:b/>
                <w:bCs/>
                <w:color w:val="000000"/>
                <w:sz w:val="20"/>
                <w:szCs w:val="20"/>
                <w:lang w:eastAsia="pt-BR"/>
              </w:rPr>
            </w:pPr>
            <w:r w:rsidRPr="00B80334">
              <w:rPr>
                <w:rFonts w:ascii="Times New Roman" w:eastAsia="Times New Roman" w:hAnsi="Times New Roman" w:cs="Times New Roman"/>
                <w:b/>
                <w:bCs/>
                <w:color w:val="000000"/>
                <w:sz w:val="20"/>
                <w:szCs w:val="20"/>
                <w:lang w:eastAsia="pt-BR"/>
              </w:rPr>
              <w:t>Max</w:t>
            </w:r>
          </w:p>
        </w:tc>
        <w:tc>
          <w:tcPr>
            <w:tcW w:w="800" w:type="dxa"/>
            <w:tcBorders>
              <w:top w:val="single" w:sz="4" w:space="0" w:color="auto"/>
              <w:left w:val="nil"/>
              <w:bottom w:val="nil"/>
              <w:right w:val="nil"/>
            </w:tcBorders>
            <w:shd w:val="clear" w:color="auto" w:fill="auto"/>
            <w:noWrap/>
            <w:vAlign w:val="center"/>
            <w:hideMark/>
          </w:tcPr>
          <w:p w:rsidR="0088448D" w:rsidRPr="00B80334" w:rsidRDefault="0088448D" w:rsidP="00B80334">
            <w:pPr>
              <w:spacing w:after="0" w:line="240" w:lineRule="auto"/>
              <w:jc w:val="both"/>
              <w:rPr>
                <w:rFonts w:ascii="Times New Roman" w:eastAsia="Times New Roman" w:hAnsi="Times New Roman" w:cs="Times New Roman"/>
                <w:b/>
                <w:bCs/>
                <w:color w:val="000000"/>
                <w:sz w:val="20"/>
                <w:szCs w:val="20"/>
                <w:lang w:eastAsia="pt-BR"/>
              </w:rPr>
            </w:pPr>
            <w:proofErr w:type="spellStart"/>
            <w:r w:rsidRPr="00B80334">
              <w:rPr>
                <w:rFonts w:ascii="Times New Roman" w:eastAsia="Times New Roman" w:hAnsi="Times New Roman" w:cs="Times New Roman"/>
                <w:b/>
                <w:bCs/>
                <w:color w:val="000000"/>
                <w:sz w:val="20"/>
                <w:szCs w:val="20"/>
                <w:lang w:eastAsia="pt-BR"/>
              </w:rPr>
              <w:t>Mean</w:t>
            </w:r>
            <w:proofErr w:type="spellEnd"/>
          </w:p>
        </w:tc>
        <w:tc>
          <w:tcPr>
            <w:tcW w:w="700" w:type="dxa"/>
            <w:tcBorders>
              <w:top w:val="single" w:sz="4" w:space="0" w:color="auto"/>
              <w:left w:val="nil"/>
              <w:bottom w:val="nil"/>
              <w:right w:val="nil"/>
            </w:tcBorders>
            <w:shd w:val="clear" w:color="auto" w:fill="auto"/>
            <w:noWrap/>
            <w:vAlign w:val="center"/>
            <w:hideMark/>
          </w:tcPr>
          <w:p w:rsidR="0088448D" w:rsidRPr="00B80334" w:rsidRDefault="0088448D" w:rsidP="00B80334">
            <w:pPr>
              <w:spacing w:after="0" w:line="240" w:lineRule="auto"/>
              <w:jc w:val="both"/>
              <w:rPr>
                <w:rFonts w:ascii="Times New Roman" w:eastAsia="Times New Roman" w:hAnsi="Times New Roman" w:cs="Times New Roman"/>
                <w:b/>
                <w:bCs/>
                <w:color w:val="000000"/>
                <w:sz w:val="20"/>
                <w:szCs w:val="20"/>
                <w:lang w:eastAsia="pt-BR"/>
              </w:rPr>
            </w:pPr>
            <w:proofErr w:type="spellStart"/>
            <w:proofErr w:type="gramStart"/>
            <w:r w:rsidRPr="00B80334">
              <w:rPr>
                <w:rFonts w:ascii="Times New Roman" w:eastAsia="Times New Roman" w:hAnsi="Times New Roman" w:cs="Times New Roman"/>
                <w:b/>
                <w:bCs/>
                <w:color w:val="000000"/>
                <w:sz w:val="20"/>
                <w:szCs w:val="20"/>
                <w:lang w:eastAsia="pt-BR"/>
              </w:rPr>
              <w:t>sd</w:t>
            </w:r>
            <w:proofErr w:type="spellEnd"/>
            <w:proofErr w:type="gramEnd"/>
          </w:p>
        </w:tc>
        <w:tc>
          <w:tcPr>
            <w:tcW w:w="620" w:type="dxa"/>
            <w:tcBorders>
              <w:top w:val="single" w:sz="4" w:space="0" w:color="auto"/>
              <w:left w:val="nil"/>
              <w:bottom w:val="nil"/>
              <w:right w:val="nil"/>
            </w:tcBorders>
            <w:shd w:val="clear" w:color="auto" w:fill="auto"/>
            <w:noWrap/>
            <w:vAlign w:val="center"/>
            <w:hideMark/>
          </w:tcPr>
          <w:p w:rsidR="0088448D" w:rsidRPr="00B80334" w:rsidRDefault="0088448D" w:rsidP="00B80334">
            <w:pPr>
              <w:spacing w:after="0" w:line="240" w:lineRule="auto"/>
              <w:jc w:val="both"/>
              <w:rPr>
                <w:rFonts w:ascii="Times New Roman" w:eastAsia="Times New Roman" w:hAnsi="Times New Roman" w:cs="Times New Roman"/>
                <w:b/>
                <w:bCs/>
                <w:color w:val="000000"/>
                <w:sz w:val="20"/>
                <w:szCs w:val="20"/>
                <w:lang w:eastAsia="pt-BR"/>
              </w:rPr>
            </w:pPr>
            <w:proofErr w:type="gramStart"/>
            <w:r w:rsidRPr="00B80334">
              <w:rPr>
                <w:rFonts w:ascii="Times New Roman" w:eastAsia="Times New Roman" w:hAnsi="Times New Roman" w:cs="Times New Roman"/>
                <w:b/>
                <w:bCs/>
                <w:color w:val="000000"/>
                <w:sz w:val="20"/>
                <w:szCs w:val="20"/>
                <w:lang w:eastAsia="pt-BR"/>
              </w:rPr>
              <w:t>p10</w:t>
            </w:r>
            <w:proofErr w:type="gramEnd"/>
          </w:p>
        </w:tc>
        <w:tc>
          <w:tcPr>
            <w:tcW w:w="620" w:type="dxa"/>
            <w:tcBorders>
              <w:top w:val="single" w:sz="4" w:space="0" w:color="auto"/>
              <w:left w:val="nil"/>
              <w:bottom w:val="nil"/>
              <w:right w:val="nil"/>
            </w:tcBorders>
            <w:shd w:val="clear" w:color="auto" w:fill="auto"/>
            <w:noWrap/>
            <w:vAlign w:val="center"/>
            <w:hideMark/>
          </w:tcPr>
          <w:p w:rsidR="0088448D" w:rsidRPr="00B80334" w:rsidRDefault="0088448D" w:rsidP="00B80334">
            <w:pPr>
              <w:spacing w:after="0" w:line="240" w:lineRule="auto"/>
              <w:jc w:val="both"/>
              <w:rPr>
                <w:rFonts w:ascii="Times New Roman" w:eastAsia="Times New Roman" w:hAnsi="Times New Roman" w:cs="Times New Roman"/>
                <w:b/>
                <w:bCs/>
                <w:color w:val="000000"/>
                <w:sz w:val="20"/>
                <w:szCs w:val="20"/>
                <w:lang w:eastAsia="pt-BR"/>
              </w:rPr>
            </w:pPr>
            <w:proofErr w:type="gramStart"/>
            <w:r w:rsidRPr="00B80334">
              <w:rPr>
                <w:rFonts w:ascii="Times New Roman" w:eastAsia="Times New Roman" w:hAnsi="Times New Roman" w:cs="Times New Roman"/>
                <w:b/>
                <w:bCs/>
                <w:color w:val="000000"/>
                <w:sz w:val="20"/>
                <w:szCs w:val="20"/>
                <w:lang w:eastAsia="pt-BR"/>
              </w:rPr>
              <w:t>p25</w:t>
            </w:r>
            <w:proofErr w:type="gramEnd"/>
          </w:p>
        </w:tc>
        <w:tc>
          <w:tcPr>
            <w:tcW w:w="620" w:type="dxa"/>
            <w:tcBorders>
              <w:top w:val="single" w:sz="4" w:space="0" w:color="auto"/>
              <w:left w:val="nil"/>
              <w:bottom w:val="nil"/>
              <w:right w:val="nil"/>
            </w:tcBorders>
            <w:shd w:val="clear" w:color="auto" w:fill="auto"/>
            <w:noWrap/>
            <w:vAlign w:val="center"/>
            <w:hideMark/>
          </w:tcPr>
          <w:p w:rsidR="0088448D" w:rsidRPr="00B80334" w:rsidRDefault="0088448D" w:rsidP="00B80334">
            <w:pPr>
              <w:spacing w:after="0" w:line="240" w:lineRule="auto"/>
              <w:jc w:val="both"/>
              <w:rPr>
                <w:rFonts w:ascii="Times New Roman" w:eastAsia="Times New Roman" w:hAnsi="Times New Roman" w:cs="Times New Roman"/>
                <w:b/>
                <w:bCs/>
                <w:color w:val="000000"/>
                <w:sz w:val="20"/>
                <w:szCs w:val="20"/>
                <w:lang w:eastAsia="pt-BR"/>
              </w:rPr>
            </w:pPr>
            <w:proofErr w:type="gramStart"/>
            <w:r w:rsidRPr="00B80334">
              <w:rPr>
                <w:rFonts w:ascii="Times New Roman" w:eastAsia="Times New Roman" w:hAnsi="Times New Roman" w:cs="Times New Roman"/>
                <w:b/>
                <w:bCs/>
                <w:color w:val="000000"/>
                <w:sz w:val="20"/>
                <w:szCs w:val="20"/>
                <w:lang w:eastAsia="pt-BR"/>
              </w:rPr>
              <w:t>p50</w:t>
            </w:r>
            <w:proofErr w:type="gramEnd"/>
          </w:p>
        </w:tc>
        <w:tc>
          <w:tcPr>
            <w:tcW w:w="620" w:type="dxa"/>
            <w:tcBorders>
              <w:top w:val="single" w:sz="4" w:space="0" w:color="auto"/>
              <w:left w:val="nil"/>
              <w:bottom w:val="nil"/>
              <w:right w:val="nil"/>
            </w:tcBorders>
            <w:shd w:val="clear" w:color="auto" w:fill="auto"/>
            <w:noWrap/>
            <w:vAlign w:val="center"/>
            <w:hideMark/>
          </w:tcPr>
          <w:p w:rsidR="0088448D" w:rsidRPr="00B80334" w:rsidRDefault="0088448D" w:rsidP="00B80334">
            <w:pPr>
              <w:spacing w:after="0" w:line="240" w:lineRule="auto"/>
              <w:jc w:val="both"/>
              <w:rPr>
                <w:rFonts w:ascii="Times New Roman" w:eastAsia="Times New Roman" w:hAnsi="Times New Roman" w:cs="Times New Roman"/>
                <w:b/>
                <w:bCs/>
                <w:color w:val="000000"/>
                <w:sz w:val="20"/>
                <w:szCs w:val="20"/>
                <w:lang w:eastAsia="pt-BR"/>
              </w:rPr>
            </w:pPr>
            <w:proofErr w:type="gramStart"/>
            <w:r w:rsidRPr="00B80334">
              <w:rPr>
                <w:rFonts w:ascii="Times New Roman" w:eastAsia="Times New Roman" w:hAnsi="Times New Roman" w:cs="Times New Roman"/>
                <w:b/>
                <w:bCs/>
                <w:color w:val="000000"/>
                <w:sz w:val="20"/>
                <w:szCs w:val="20"/>
                <w:lang w:eastAsia="pt-BR"/>
              </w:rPr>
              <w:t>p75</w:t>
            </w:r>
            <w:proofErr w:type="gramEnd"/>
          </w:p>
        </w:tc>
        <w:tc>
          <w:tcPr>
            <w:tcW w:w="700" w:type="dxa"/>
            <w:tcBorders>
              <w:top w:val="single" w:sz="4" w:space="0" w:color="auto"/>
              <w:left w:val="nil"/>
              <w:bottom w:val="nil"/>
              <w:right w:val="nil"/>
            </w:tcBorders>
            <w:shd w:val="clear" w:color="auto" w:fill="auto"/>
            <w:noWrap/>
            <w:vAlign w:val="center"/>
            <w:hideMark/>
          </w:tcPr>
          <w:p w:rsidR="0088448D" w:rsidRPr="00B80334" w:rsidRDefault="0088448D" w:rsidP="00B80334">
            <w:pPr>
              <w:spacing w:after="0" w:line="240" w:lineRule="auto"/>
              <w:jc w:val="both"/>
              <w:rPr>
                <w:rFonts w:ascii="Times New Roman" w:eastAsia="Times New Roman" w:hAnsi="Times New Roman" w:cs="Times New Roman"/>
                <w:b/>
                <w:bCs/>
                <w:color w:val="000000"/>
                <w:sz w:val="20"/>
                <w:szCs w:val="20"/>
                <w:lang w:eastAsia="pt-BR"/>
              </w:rPr>
            </w:pPr>
            <w:proofErr w:type="gramStart"/>
            <w:r w:rsidRPr="00B80334">
              <w:rPr>
                <w:rFonts w:ascii="Times New Roman" w:eastAsia="Times New Roman" w:hAnsi="Times New Roman" w:cs="Times New Roman"/>
                <w:b/>
                <w:bCs/>
                <w:color w:val="000000"/>
                <w:sz w:val="20"/>
                <w:szCs w:val="20"/>
                <w:lang w:eastAsia="pt-BR"/>
              </w:rPr>
              <w:t>p90</w:t>
            </w:r>
            <w:proofErr w:type="gramEnd"/>
          </w:p>
        </w:tc>
      </w:tr>
      <w:tr w:rsidR="0088448D" w:rsidRPr="00B80334" w:rsidTr="001557DE">
        <w:trPr>
          <w:trHeight w:val="315"/>
        </w:trPr>
        <w:tc>
          <w:tcPr>
            <w:tcW w:w="740" w:type="dxa"/>
            <w:tcBorders>
              <w:top w:val="nil"/>
              <w:left w:val="nil"/>
              <w:bottom w:val="nil"/>
              <w:right w:val="nil"/>
            </w:tcBorders>
            <w:shd w:val="clear" w:color="auto" w:fill="auto"/>
            <w:noWrap/>
            <w:vAlign w:val="center"/>
            <w:hideMark/>
          </w:tcPr>
          <w:p w:rsidR="0088448D" w:rsidRPr="00B80334" w:rsidRDefault="0088448D" w:rsidP="00B80334">
            <w:pPr>
              <w:spacing w:after="0" w:line="240" w:lineRule="auto"/>
              <w:jc w:val="both"/>
              <w:rPr>
                <w:rFonts w:ascii="Times New Roman" w:eastAsia="Times New Roman" w:hAnsi="Times New Roman" w:cs="Times New Roman"/>
                <w:color w:val="000000"/>
                <w:sz w:val="20"/>
                <w:szCs w:val="20"/>
                <w:lang w:eastAsia="pt-BR"/>
              </w:rPr>
            </w:pPr>
            <w:r w:rsidRPr="00B80334">
              <w:rPr>
                <w:rFonts w:ascii="Times New Roman" w:eastAsia="Times New Roman" w:hAnsi="Times New Roman" w:cs="Times New Roman"/>
                <w:color w:val="000000"/>
                <w:sz w:val="20"/>
                <w:szCs w:val="20"/>
                <w:lang w:eastAsia="pt-BR"/>
              </w:rPr>
              <w:t>2006</w:t>
            </w:r>
          </w:p>
        </w:tc>
        <w:tc>
          <w:tcPr>
            <w:tcW w:w="1000" w:type="dxa"/>
            <w:tcBorders>
              <w:top w:val="nil"/>
              <w:left w:val="nil"/>
              <w:bottom w:val="nil"/>
              <w:right w:val="nil"/>
            </w:tcBorders>
            <w:shd w:val="clear" w:color="auto" w:fill="auto"/>
            <w:noWrap/>
            <w:vAlign w:val="center"/>
            <w:hideMark/>
          </w:tcPr>
          <w:p w:rsidR="0088448D" w:rsidRPr="00B80334" w:rsidRDefault="0088448D" w:rsidP="00B80334">
            <w:pPr>
              <w:spacing w:after="0" w:line="240" w:lineRule="auto"/>
              <w:jc w:val="both"/>
              <w:rPr>
                <w:rFonts w:ascii="Times New Roman" w:eastAsia="Times New Roman" w:hAnsi="Times New Roman" w:cs="Times New Roman"/>
                <w:color w:val="000000"/>
                <w:sz w:val="20"/>
                <w:szCs w:val="20"/>
                <w:lang w:eastAsia="pt-BR"/>
              </w:rPr>
            </w:pPr>
            <w:r w:rsidRPr="00B80334">
              <w:rPr>
                <w:rFonts w:ascii="Times New Roman" w:eastAsia="Times New Roman" w:hAnsi="Times New Roman" w:cs="Times New Roman"/>
                <w:color w:val="000000"/>
                <w:sz w:val="20"/>
                <w:szCs w:val="20"/>
                <w:lang w:eastAsia="pt-BR"/>
              </w:rPr>
              <w:t>157</w:t>
            </w:r>
          </w:p>
        </w:tc>
        <w:tc>
          <w:tcPr>
            <w:tcW w:w="1000" w:type="dxa"/>
            <w:tcBorders>
              <w:top w:val="nil"/>
              <w:left w:val="nil"/>
              <w:bottom w:val="nil"/>
              <w:right w:val="nil"/>
            </w:tcBorders>
            <w:shd w:val="clear" w:color="auto" w:fill="auto"/>
            <w:noWrap/>
            <w:vAlign w:val="center"/>
            <w:hideMark/>
          </w:tcPr>
          <w:p w:rsidR="0088448D" w:rsidRPr="00B80334" w:rsidRDefault="0088448D" w:rsidP="00B80334">
            <w:pPr>
              <w:spacing w:after="0" w:line="240" w:lineRule="auto"/>
              <w:jc w:val="both"/>
              <w:rPr>
                <w:rFonts w:ascii="Times New Roman" w:eastAsia="Times New Roman" w:hAnsi="Times New Roman" w:cs="Times New Roman"/>
                <w:color w:val="000000"/>
                <w:sz w:val="20"/>
                <w:szCs w:val="20"/>
                <w:lang w:eastAsia="pt-BR"/>
              </w:rPr>
            </w:pPr>
            <w:r w:rsidRPr="00B80334">
              <w:rPr>
                <w:rFonts w:ascii="Times New Roman" w:eastAsia="Times New Roman" w:hAnsi="Times New Roman" w:cs="Times New Roman"/>
                <w:color w:val="000000"/>
                <w:sz w:val="20"/>
                <w:szCs w:val="20"/>
                <w:lang w:eastAsia="pt-BR"/>
              </w:rPr>
              <w:t>0,02</w:t>
            </w:r>
          </w:p>
        </w:tc>
        <w:tc>
          <w:tcPr>
            <w:tcW w:w="1000" w:type="dxa"/>
            <w:tcBorders>
              <w:top w:val="nil"/>
              <w:left w:val="nil"/>
              <w:bottom w:val="nil"/>
              <w:right w:val="nil"/>
            </w:tcBorders>
            <w:shd w:val="clear" w:color="auto" w:fill="auto"/>
            <w:noWrap/>
            <w:vAlign w:val="center"/>
            <w:hideMark/>
          </w:tcPr>
          <w:p w:rsidR="0088448D" w:rsidRPr="00B80334" w:rsidRDefault="0088448D" w:rsidP="00B80334">
            <w:pPr>
              <w:spacing w:after="0" w:line="240" w:lineRule="auto"/>
              <w:jc w:val="both"/>
              <w:rPr>
                <w:rFonts w:ascii="Times New Roman" w:eastAsia="Times New Roman" w:hAnsi="Times New Roman" w:cs="Times New Roman"/>
                <w:color w:val="000000"/>
                <w:sz w:val="20"/>
                <w:szCs w:val="20"/>
                <w:lang w:eastAsia="pt-BR"/>
              </w:rPr>
            </w:pPr>
            <w:r w:rsidRPr="00B80334">
              <w:rPr>
                <w:rFonts w:ascii="Times New Roman" w:eastAsia="Times New Roman" w:hAnsi="Times New Roman" w:cs="Times New Roman"/>
                <w:color w:val="000000"/>
                <w:sz w:val="20"/>
                <w:szCs w:val="20"/>
                <w:lang w:eastAsia="pt-BR"/>
              </w:rPr>
              <w:t>3,08</w:t>
            </w:r>
          </w:p>
        </w:tc>
        <w:tc>
          <w:tcPr>
            <w:tcW w:w="800" w:type="dxa"/>
            <w:tcBorders>
              <w:top w:val="nil"/>
              <w:left w:val="nil"/>
              <w:bottom w:val="nil"/>
              <w:right w:val="nil"/>
            </w:tcBorders>
            <w:shd w:val="clear" w:color="auto" w:fill="auto"/>
            <w:noWrap/>
            <w:vAlign w:val="center"/>
            <w:hideMark/>
          </w:tcPr>
          <w:p w:rsidR="0088448D" w:rsidRPr="00B80334" w:rsidRDefault="0088448D" w:rsidP="00B80334">
            <w:pPr>
              <w:spacing w:after="0" w:line="240" w:lineRule="auto"/>
              <w:jc w:val="both"/>
              <w:rPr>
                <w:rFonts w:ascii="Times New Roman" w:eastAsia="Times New Roman" w:hAnsi="Times New Roman" w:cs="Times New Roman"/>
                <w:color w:val="000000"/>
                <w:sz w:val="20"/>
                <w:szCs w:val="20"/>
                <w:lang w:eastAsia="pt-BR"/>
              </w:rPr>
            </w:pPr>
            <w:r w:rsidRPr="00B80334">
              <w:rPr>
                <w:rFonts w:ascii="Times New Roman" w:eastAsia="Times New Roman" w:hAnsi="Times New Roman" w:cs="Times New Roman"/>
                <w:color w:val="000000"/>
                <w:sz w:val="20"/>
                <w:szCs w:val="20"/>
                <w:lang w:eastAsia="pt-BR"/>
              </w:rPr>
              <w:t>1,10</w:t>
            </w:r>
          </w:p>
        </w:tc>
        <w:tc>
          <w:tcPr>
            <w:tcW w:w="700" w:type="dxa"/>
            <w:tcBorders>
              <w:top w:val="nil"/>
              <w:left w:val="nil"/>
              <w:bottom w:val="nil"/>
              <w:right w:val="nil"/>
            </w:tcBorders>
            <w:shd w:val="clear" w:color="auto" w:fill="auto"/>
            <w:noWrap/>
            <w:vAlign w:val="center"/>
            <w:hideMark/>
          </w:tcPr>
          <w:p w:rsidR="0088448D" w:rsidRPr="00B80334" w:rsidRDefault="0088448D" w:rsidP="00B80334">
            <w:pPr>
              <w:spacing w:after="0" w:line="240" w:lineRule="auto"/>
              <w:jc w:val="both"/>
              <w:rPr>
                <w:rFonts w:ascii="Times New Roman" w:eastAsia="Times New Roman" w:hAnsi="Times New Roman" w:cs="Times New Roman"/>
                <w:color w:val="000000"/>
                <w:sz w:val="20"/>
                <w:szCs w:val="20"/>
                <w:lang w:eastAsia="pt-BR"/>
              </w:rPr>
            </w:pPr>
            <w:r w:rsidRPr="00B80334">
              <w:rPr>
                <w:rFonts w:ascii="Times New Roman" w:eastAsia="Times New Roman" w:hAnsi="Times New Roman" w:cs="Times New Roman"/>
                <w:color w:val="000000"/>
                <w:sz w:val="20"/>
                <w:szCs w:val="20"/>
                <w:lang w:eastAsia="pt-BR"/>
              </w:rPr>
              <w:t>0,43</w:t>
            </w:r>
          </w:p>
        </w:tc>
        <w:tc>
          <w:tcPr>
            <w:tcW w:w="620" w:type="dxa"/>
            <w:tcBorders>
              <w:top w:val="nil"/>
              <w:left w:val="nil"/>
              <w:bottom w:val="nil"/>
              <w:right w:val="nil"/>
            </w:tcBorders>
            <w:shd w:val="clear" w:color="auto" w:fill="auto"/>
            <w:noWrap/>
            <w:vAlign w:val="center"/>
            <w:hideMark/>
          </w:tcPr>
          <w:p w:rsidR="0088448D" w:rsidRPr="00B80334" w:rsidRDefault="0088448D" w:rsidP="00B80334">
            <w:pPr>
              <w:spacing w:after="0" w:line="240" w:lineRule="auto"/>
              <w:jc w:val="both"/>
              <w:rPr>
                <w:rFonts w:ascii="Times New Roman" w:eastAsia="Times New Roman" w:hAnsi="Times New Roman" w:cs="Times New Roman"/>
                <w:color w:val="000000"/>
                <w:sz w:val="20"/>
                <w:szCs w:val="20"/>
                <w:lang w:eastAsia="pt-BR"/>
              </w:rPr>
            </w:pPr>
            <w:r w:rsidRPr="00B80334">
              <w:rPr>
                <w:rFonts w:ascii="Times New Roman" w:eastAsia="Times New Roman" w:hAnsi="Times New Roman" w:cs="Times New Roman"/>
                <w:color w:val="000000"/>
                <w:sz w:val="20"/>
                <w:szCs w:val="20"/>
                <w:lang w:eastAsia="pt-BR"/>
              </w:rPr>
              <w:t>1,00</w:t>
            </w:r>
          </w:p>
        </w:tc>
        <w:tc>
          <w:tcPr>
            <w:tcW w:w="620" w:type="dxa"/>
            <w:tcBorders>
              <w:top w:val="nil"/>
              <w:left w:val="nil"/>
              <w:bottom w:val="nil"/>
              <w:right w:val="nil"/>
            </w:tcBorders>
            <w:shd w:val="clear" w:color="auto" w:fill="auto"/>
            <w:noWrap/>
            <w:vAlign w:val="center"/>
            <w:hideMark/>
          </w:tcPr>
          <w:p w:rsidR="0088448D" w:rsidRPr="00B80334" w:rsidRDefault="0088448D" w:rsidP="00B80334">
            <w:pPr>
              <w:spacing w:after="0" w:line="240" w:lineRule="auto"/>
              <w:jc w:val="both"/>
              <w:rPr>
                <w:rFonts w:ascii="Times New Roman" w:eastAsia="Times New Roman" w:hAnsi="Times New Roman" w:cs="Times New Roman"/>
                <w:color w:val="000000"/>
                <w:sz w:val="20"/>
                <w:szCs w:val="20"/>
                <w:lang w:eastAsia="pt-BR"/>
              </w:rPr>
            </w:pPr>
            <w:r w:rsidRPr="00B80334">
              <w:rPr>
                <w:rFonts w:ascii="Times New Roman" w:eastAsia="Times New Roman" w:hAnsi="Times New Roman" w:cs="Times New Roman"/>
                <w:color w:val="000000"/>
                <w:sz w:val="20"/>
                <w:szCs w:val="20"/>
                <w:lang w:eastAsia="pt-BR"/>
              </w:rPr>
              <w:t>1,00</w:t>
            </w:r>
          </w:p>
        </w:tc>
        <w:tc>
          <w:tcPr>
            <w:tcW w:w="620" w:type="dxa"/>
            <w:tcBorders>
              <w:top w:val="nil"/>
              <w:left w:val="nil"/>
              <w:bottom w:val="nil"/>
              <w:right w:val="nil"/>
            </w:tcBorders>
            <w:shd w:val="clear" w:color="auto" w:fill="auto"/>
            <w:noWrap/>
            <w:vAlign w:val="center"/>
            <w:hideMark/>
          </w:tcPr>
          <w:p w:rsidR="0088448D" w:rsidRPr="00B80334" w:rsidRDefault="0088448D" w:rsidP="00B80334">
            <w:pPr>
              <w:spacing w:after="0" w:line="240" w:lineRule="auto"/>
              <w:jc w:val="both"/>
              <w:rPr>
                <w:rFonts w:ascii="Times New Roman" w:eastAsia="Times New Roman" w:hAnsi="Times New Roman" w:cs="Times New Roman"/>
                <w:color w:val="000000"/>
                <w:sz w:val="20"/>
                <w:szCs w:val="20"/>
                <w:lang w:eastAsia="pt-BR"/>
              </w:rPr>
            </w:pPr>
            <w:r w:rsidRPr="00B80334">
              <w:rPr>
                <w:rFonts w:ascii="Times New Roman" w:eastAsia="Times New Roman" w:hAnsi="Times New Roman" w:cs="Times New Roman"/>
                <w:color w:val="000000"/>
                <w:sz w:val="20"/>
                <w:szCs w:val="20"/>
                <w:lang w:eastAsia="pt-BR"/>
              </w:rPr>
              <w:t>1,00</w:t>
            </w:r>
          </w:p>
        </w:tc>
        <w:tc>
          <w:tcPr>
            <w:tcW w:w="620" w:type="dxa"/>
            <w:tcBorders>
              <w:top w:val="nil"/>
              <w:left w:val="nil"/>
              <w:bottom w:val="nil"/>
              <w:right w:val="nil"/>
            </w:tcBorders>
            <w:shd w:val="clear" w:color="auto" w:fill="auto"/>
            <w:noWrap/>
            <w:vAlign w:val="center"/>
            <w:hideMark/>
          </w:tcPr>
          <w:p w:rsidR="0088448D" w:rsidRPr="00B80334" w:rsidRDefault="0088448D" w:rsidP="00B80334">
            <w:pPr>
              <w:spacing w:after="0" w:line="240" w:lineRule="auto"/>
              <w:jc w:val="both"/>
              <w:rPr>
                <w:rFonts w:ascii="Times New Roman" w:eastAsia="Times New Roman" w:hAnsi="Times New Roman" w:cs="Times New Roman"/>
                <w:color w:val="000000"/>
                <w:sz w:val="20"/>
                <w:szCs w:val="20"/>
                <w:lang w:eastAsia="pt-BR"/>
              </w:rPr>
            </w:pPr>
            <w:r w:rsidRPr="00B80334">
              <w:rPr>
                <w:rFonts w:ascii="Times New Roman" w:eastAsia="Times New Roman" w:hAnsi="Times New Roman" w:cs="Times New Roman"/>
                <w:color w:val="000000"/>
                <w:sz w:val="20"/>
                <w:szCs w:val="20"/>
                <w:lang w:eastAsia="pt-BR"/>
              </w:rPr>
              <w:t>1,00</w:t>
            </w:r>
          </w:p>
        </w:tc>
        <w:tc>
          <w:tcPr>
            <w:tcW w:w="700" w:type="dxa"/>
            <w:tcBorders>
              <w:top w:val="nil"/>
              <w:left w:val="nil"/>
              <w:bottom w:val="nil"/>
              <w:right w:val="nil"/>
            </w:tcBorders>
            <w:shd w:val="clear" w:color="auto" w:fill="auto"/>
            <w:noWrap/>
            <w:vAlign w:val="center"/>
            <w:hideMark/>
          </w:tcPr>
          <w:p w:rsidR="0088448D" w:rsidRPr="00B80334" w:rsidRDefault="0088448D" w:rsidP="00B80334">
            <w:pPr>
              <w:spacing w:after="0" w:line="240" w:lineRule="auto"/>
              <w:jc w:val="both"/>
              <w:rPr>
                <w:rFonts w:ascii="Times New Roman" w:eastAsia="Times New Roman" w:hAnsi="Times New Roman" w:cs="Times New Roman"/>
                <w:color w:val="000000"/>
                <w:sz w:val="20"/>
                <w:szCs w:val="20"/>
                <w:lang w:eastAsia="pt-BR"/>
              </w:rPr>
            </w:pPr>
            <w:r w:rsidRPr="00B80334">
              <w:rPr>
                <w:rFonts w:ascii="Times New Roman" w:eastAsia="Times New Roman" w:hAnsi="Times New Roman" w:cs="Times New Roman"/>
                <w:color w:val="000000"/>
                <w:sz w:val="20"/>
                <w:szCs w:val="20"/>
                <w:lang w:eastAsia="pt-BR"/>
              </w:rPr>
              <w:t>2,00</w:t>
            </w:r>
          </w:p>
        </w:tc>
      </w:tr>
      <w:tr w:rsidR="0088448D" w:rsidRPr="00B80334" w:rsidTr="001557DE">
        <w:trPr>
          <w:trHeight w:val="315"/>
        </w:trPr>
        <w:tc>
          <w:tcPr>
            <w:tcW w:w="740" w:type="dxa"/>
            <w:tcBorders>
              <w:top w:val="nil"/>
              <w:left w:val="nil"/>
              <w:bottom w:val="single" w:sz="4" w:space="0" w:color="auto"/>
              <w:right w:val="nil"/>
            </w:tcBorders>
            <w:shd w:val="clear" w:color="auto" w:fill="auto"/>
            <w:noWrap/>
            <w:vAlign w:val="center"/>
            <w:hideMark/>
          </w:tcPr>
          <w:p w:rsidR="0088448D" w:rsidRPr="00B80334" w:rsidRDefault="0088448D" w:rsidP="00B80334">
            <w:pPr>
              <w:spacing w:after="0" w:line="240" w:lineRule="auto"/>
              <w:jc w:val="both"/>
              <w:rPr>
                <w:rFonts w:ascii="Times New Roman" w:eastAsia="Times New Roman" w:hAnsi="Times New Roman" w:cs="Times New Roman"/>
                <w:color w:val="000000"/>
                <w:sz w:val="20"/>
                <w:szCs w:val="20"/>
                <w:lang w:eastAsia="pt-BR"/>
              </w:rPr>
            </w:pPr>
            <w:r w:rsidRPr="00B80334">
              <w:rPr>
                <w:rFonts w:ascii="Times New Roman" w:eastAsia="Times New Roman" w:hAnsi="Times New Roman" w:cs="Times New Roman"/>
                <w:color w:val="000000"/>
                <w:sz w:val="20"/>
                <w:szCs w:val="20"/>
                <w:lang w:eastAsia="pt-BR"/>
              </w:rPr>
              <w:t>2009</w:t>
            </w:r>
          </w:p>
        </w:tc>
        <w:tc>
          <w:tcPr>
            <w:tcW w:w="1000" w:type="dxa"/>
            <w:tcBorders>
              <w:top w:val="nil"/>
              <w:left w:val="nil"/>
              <w:bottom w:val="single" w:sz="4" w:space="0" w:color="auto"/>
              <w:right w:val="nil"/>
            </w:tcBorders>
            <w:shd w:val="clear" w:color="auto" w:fill="auto"/>
            <w:noWrap/>
            <w:vAlign w:val="center"/>
            <w:hideMark/>
          </w:tcPr>
          <w:p w:rsidR="0088448D" w:rsidRPr="00B80334" w:rsidRDefault="0088448D" w:rsidP="00B80334">
            <w:pPr>
              <w:spacing w:after="0" w:line="240" w:lineRule="auto"/>
              <w:jc w:val="both"/>
              <w:rPr>
                <w:rFonts w:ascii="Times New Roman" w:eastAsia="Times New Roman" w:hAnsi="Times New Roman" w:cs="Times New Roman"/>
                <w:color w:val="000000"/>
                <w:sz w:val="20"/>
                <w:szCs w:val="20"/>
                <w:lang w:eastAsia="pt-BR"/>
              </w:rPr>
            </w:pPr>
            <w:r w:rsidRPr="00B80334">
              <w:rPr>
                <w:rFonts w:ascii="Times New Roman" w:eastAsia="Times New Roman" w:hAnsi="Times New Roman" w:cs="Times New Roman"/>
                <w:color w:val="000000"/>
                <w:sz w:val="20"/>
                <w:szCs w:val="20"/>
                <w:lang w:eastAsia="pt-BR"/>
              </w:rPr>
              <w:t>157</w:t>
            </w:r>
          </w:p>
        </w:tc>
        <w:tc>
          <w:tcPr>
            <w:tcW w:w="1000" w:type="dxa"/>
            <w:tcBorders>
              <w:top w:val="nil"/>
              <w:left w:val="nil"/>
              <w:bottom w:val="single" w:sz="4" w:space="0" w:color="auto"/>
              <w:right w:val="nil"/>
            </w:tcBorders>
            <w:shd w:val="clear" w:color="auto" w:fill="auto"/>
            <w:noWrap/>
            <w:vAlign w:val="center"/>
            <w:hideMark/>
          </w:tcPr>
          <w:p w:rsidR="0088448D" w:rsidRPr="00B80334" w:rsidRDefault="0088448D" w:rsidP="00B80334">
            <w:pPr>
              <w:spacing w:after="0" w:line="240" w:lineRule="auto"/>
              <w:jc w:val="both"/>
              <w:rPr>
                <w:rFonts w:ascii="Times New Roman" w:eastAsia="Times New Roman" w:hAnsi="Times New Roman" w:cs="Times New Roman"/>
                <w:color w:val="000000"/>
                <w:sz w:val="20"/>
                <w:szCs w:val="20"/>
                <w:lang w:eastAsia="pt-BR"/>
              </w:rPr>
            </w:pPr>
            <w:r w:rsidRPr="00B80334">
              <w:rPr>
                <w:rFonts w:ascii="Times New Roman" w:eastAsia="Times New Roman" w:hAnsi="Times New Roman" w:cs="Times New Roman"/>
                <w:color w:val="000000"/>
                <w:sz w:val="20"/>
                <w:szCs w:val="20"/>
                <w:lang w:eastAsia="pt-BR"/>
              </w:rPr>
              <w:t>0,06</w:t>
            </w:r>
          </w:p>
        </w:tc>
        <w:tc>
          <w:tcPr>
            <w:tcW w:w="1000" w:type="dxa"/>
            <w:tcBorders>
              <w:top w:val="nil"/>
              <w:left w:val="nil"/>
              <w:bottom w:val="single" w:sz="4" w:space="0" w:color="auto"/>
              <w:right w:val="nil"/>
            </w:tcBorders>
            <w:shd w:val="clear" w:color="auto" w:fill="auto"/>
            <w:noWrap/>
            <w:vAlign w:val="center"/>
            <w:hideMark/>
          </w:tcPr>
          <w:p w:rsidR="0088448D" w:rsidRPr="00B80334" w:rsidRDefault="0088448D" w:rsidP="00B80334">
            <w:pPr>
              <w:spacing w:after="0" w:line="240" w:lineRule="auto"/>
              <w:jc w:val="both"/>
              <w:rPr>
                <w:rFonts w:ascii="Times New Roman" w:eastAsia="Times New Roman" w:hAnsi="Times New Roman" w:cs="Times New Roman"/>
                <w:color w:val="000000"/>
                <w:sz w:val="20"/>
                <w:szCs w:val="20"/>
                <w:lang w:eastAsia="pt-BR"/>
              </w:rPr>
            </w:pPr>
            <w:r w:rsidRPr="00B80334">
              <w:rPr>
                <w:rFonts w:ascii="Times New Roman" w:eastAsia="Times New Roman" w:hAnsi="Times New Roman" w:cs="Times New Roman"/>
                <w:color w:val="000000"/>
                <w:sz w:val="20"/>
                <w:szCs w:val="20"/>
                <w:lang w:eastAsia="pt-BR"/>
              </w:rPr>
              <w:t>8,00</w:t>
            </w:r>
          </w:p>
        </w:tc>
        <w:tc>
          <w:tcPr>
            <w:tcW w:w="800" w:type="dxa"/>
            <w:tcBorders>
              <w:top w:val="nil"/>
              <w:left w:val="nil"/>
              <w:bottom w:val="single" w:sz="4" w:space="0" w:color="auto"/>
              <w:right w:val="nil"/>
            </w:tcBorders>
            <w:shd w:val="clear" w:color="auto" w:fill="auto"/>
            <w:noWrap/>
            <w:vAlign w:val="center"/>
            <w:hideMark/>
          </w:tcPr>
          <w:p w:rsidR="0088448D" w:rsidRPr="00B80334" w:rsidRDefault="0088448D" w:rsidP="00B80334">
            <w:pPr>
              <w:spacing w:after="0" w:line="240" w:lineRule="auto"/>
              <w:jc w:val="both"/>
              <w:rPr>
                <w:rFonts w:ascii="Times New Roman" w:eastAsia="Times New Roman" w:hAnsi="Times New Roman" w:cs="Times New Roman"/>
                <w:color w:val="000000"/>
                <w:sz w:val="20"/>
                <w:szCs w:val="20"/>
                <w:lang w:eastAsia="pt-BR"/>
              </w:rPr>
            </w:pPr>
            <w:r w:rsidRPr="00B80334">
              <w:rPr>
                <w:rFonts w:ascii="Times New Roman" w:eastAsia="Times New Roman" w:hAnsi="Times New Roman" w:cs="Times New Roman"/>
                <w:color w:val="000000"/>
                <w:sz w:val="20"/>
                <w:szCs w:val="20"/>
                <w:lang w:eastAsia="pt-BR"/>
              </w:rPr>
              <w:t>1,11</w:t>
            </w:r>
          </w:p>
        </w:tc>
        <w:tc>
          <w:tcPr>
            <w:tcW w:w="700" w:type="dxa"/>
            <w:tcBorders>
              <w:top w:val="nil"/>
              <w:left w:val="nil"/>
              <w:bottom w:val="single" w:sz="4" w:space="0" w:color="auto"/>
              <w:right w:val="nil"/>
            </w:tcBorders>
            <w:shd w:val="clear" w:color="auto" w:fill="auto"/>
            <w:noWrap/>
            <w:vAlign w:val="center"/>
            <w:hideMark/>
          </w:tcPr>
          <w:p w:rsidR="0088448D" w:rsidRPr="00B80334" w:rsidRDefault="0088448D" w:rsidP="00B80334">
            <w:pPr>
              <w:spacing w:after="0" w:line="240" w:lineRule="auto"/>
              <w:jc w:val="both"/>
              <w:rPr>
                <w:rFonts w:ascii="Times New Roman" w:eastAsia="Times New Roman" w:hAnsi="Times New Roman" w:cs="Times New Roman"/>
                <w:color w:val="000000"/>
                <w:sz w:val="20"/>
                <w:szCs w:val="20"/>
                <w:lang w:eastAsia="pt-BR"/>
              </w:rPr>
            </w:pPr>
            <w:r w:rsidRPr="00B80334">
              <w:rPr>
                <w:rFonts w:ascii="Times New Roman" w:eastAsia="Times New Roman" w:hAnsi="Times New Roman" w:cs="Times New Roman"/>
                <w:color w:val="000000"/>
                <w:sz w:val="20"/>
                <w:szCs w:val="20"/>
                <w:lang w:eastAsia="pt-BR"/>
              </w:rPr>
              <w:t>0,70</w:t>
            </w:r>
          </w:p>
        </w:tc>
        <w:tc>
          <w:tcPr>
            <w:tcW w:w="620" w:type="dxa"/>
            <w:tcBorders>
              <w:top w:val="nil"/>
              <w:left w:val="nil"/>
              <w:bottom w:val="single" w:sz="4" w:space="0" w:color="auto"/>
              <w:right w:val="nil"/>
            </w:tcBorders>
            <w:shd w:val="clear" w:color="auto" w:fill="auto"/>
            <w:noWrap/>
            <w:vAlign w:val="center"/>
            <w:hideMark/>
          </w:tcPr>
          <w:p w:rsidR="0088448D" w:rsidRPr="00B80334" w:rsidRDefault="0088448D" w:rsidP="00B80334">
            <w:pPr>
              <w:spacing w:after="0" w:line="240" w:lineRule="auto"/>
              <w:jc w:val="both"/>
              <w:rPr>
                <w:rFonts w:ascii="Times New Roman" w:eastAsia="Times New Roman" w:hAnsi="Times New Roman" w:cs="Times New Roman"/>
                <w:color w:val="000000"/>
                <w:sz w:val="20"/>
                <w:szCs w:val="20"/>
                <w:lang w:eastAsia="pt-BR"/>
              </w:rPr>
            </w:pPr>
            <w:r w:rsidRPr="00B80334">
              <w:rPr>
                <w:rFonts w:ascii="Times New Roman" w:eastAsia="Times New Roman" w:hAnsi="Times New Roman" w:cs="Times New Roman"/>
                <w:color w:val="000000"/>
                <w:sz w:val="20"/>
                <w:szCs w:val="20"/>
                <w:lang w:eastAsia="pt-BR"/>
              </w:rPr>
              <w:t>0,84</w:t>
            </w:r>
          </w:p>
        </w:tc>
        <w:tc>
          <w:tcPr>
            <w:tcW w:w="620" w:type="dxa"/>
            <w:tcBorders>
              <w:top w:val="nil"/>
              <w:left w:val="nil"/>
              <w:bottom w:val="single" w:sz="4" w:space="0" w:color="auto"/>
              <w:right w:val="nil"/>
            </w:tcBorders>
            <w:shd w:val="clear" w:color="auto" w:fill="auto"/>
            <w:noWrap/>
            <w:vAlign w:val="center"/>
            <w:hideMark/>
          </w:tcPr>
          <w:p w:rsidR="0088448D" w:rsidRPr="00B80334" w:rsidRDefault="0088448D" w:rsidP="00B80334">
            <w:pPr>
              <w:spacing w:after="0" w:line="240" w:lineRule="auto"/>
              <w:jc w:val="both"/>
              <w:rPr>
                <w:rFonts w:ascii="Times New Roman" w:eastAsia="Times New Roman" w:hAnsi="Times New Roman" w:cs="Times New Roman"/>
                <w:color w:val="000000"/>
                <w:sz w:val="20"/>
                <w:szCs w:val="20"/>
                <w:lang w:eastAsia="pt-BR"/>
              </w:rPr>
            </w:pPr>
            <w:r w:rsidRPr="00B80334">
              <w:rPr>
                <w:rFonts w:ascii="Times New Roman" w:eastAsia="Times New Roman" w:hAnsi="Times New Roman" w:cs="Times New Roman"/>
                <w:color w:val="000000"/>
                <w:sz w:val="20"/>
                <w:szCs w:val="20"/>
                <w:lang w:eastAsia="pt-BR"/>
              </w:rPr>
              <w:t>1,00</w:t>
            </w:r>
          </w:p>
        </w:tc>
        <w:tc>
          <w:tcPr>
            <w:tcW w:w="620" w:type="dxa"/>
            <w:tcBorders>
              <w:top w:val="nil"/>
              <w:left w:val="nil"/>
              <w:bottom w:val="single" w:sz="4" w:space="0" w:color="auto"/>
              <w:right w:val="nil"/>
            </w:tcBorders>
            <w:shd w:val="clear" w:color="auto" w:fill="auto"/>
            <w:noWrap/>
            <w:vAlign w:val="center"/>
            <w:hideMark/>
          </w:tcPr>
          <w:p w:rsidR="0088448D" w:rsidRPr="00B80334" w:rsidRDefault="0088448D" w:rsidP="00B80334">
            <w:pPr>
              <w:spacing w:after="0" w:line="240" w:lineRule="auto"/>
              <w:jc w:val="both"/>
              <w:rPr>
                <w:rFonts w:ascii="Times New Roman" w:eastAsia="Times New Roman" w:hAnsi="Times New Roman" w:cs="Times New Roman"/>
                <w:color w:val="000000"/>
                <w:sz w:val="20"/>
                <w:szCs w:val="20"/>
                <w:lang w:eastAsia="pt-BR"/>
              </w:rPr>
            </w:pPr>
            <w:r w:rsidRPr="00B80334">
              <w:rPr>
                <w:rFonts w:ascii="Times New Roman" w:eastAsia="Times New Roman" w:hAnsi="Times New Roman" w:cs="Times New Roman"/>
                <w:color w:val="000000"/>
                <w:sz w:val="20"/>
                <w:szCs w:val="20"/>
                <w:lang w:eastAsia="pt-BR"/>
              </w:rPr>
              <w:t>1,00</w:t>
            </w:r>
          </w:p>
        </w:tc>
        <w:tc>
          <w:tcPr>
            <w:tcW w:w="620" w:type="dxa"/>
            <w:tcBorders>
              <w:top w:val="nil"/>
              <w:left w:val="nil"/>
              <w:bottom w:val="single" w:sz="4" w:space="0" w:color="auto"/>
              <w:right w:val="nil"/>
            </w:tcBorders>
            <w:shd w:val="clear" w:color="auto" w:fill="auto"/>
            <w:noWrap/>
            <w:vAlign w:val="center"/>
            <w:hideMark/>
          </w:tcPr>
          <w:p w:rsidR="0088448D" w:rsidRPr="00B80334" w:rsidRDefault="0088448D" w:rsidP="00B80334">
            <w:pPr>
              <w:spacing w:after="0" w:line="240" w:lineRule="auto"/>
              <w:jc w:val="both"/>
              <w:rPr>
                <w:rFonts w:ascii="Times New Roman" w:eastAsia="Times New Roman" w:hAnsi="Times New Roman" w:cs="Times New Roman"/>
                <w:color w:val="000000"/>
                <w:sz w:val="20"/>
                <w:szCs w:val="20"/>
                <w:lang w:eastAsia="pt-BR"/>
              </w:rPr>
            </w:pPr>
            <w:r w:rsidRPr="00B80334">
              <w:rPr>
                <w:rFonts w:ascii="Times New Roman" w:eastAsia="Times New Roman" w:hAnsi="Times New Roman" w:cs="Times New Roman"/>
                <w:color w:val="000000"/>
                <w:sz w:val="20"/>
                <w:szCs w:val="20"/>
                <w:lang w:eastAsia="pt-BR"/>
              </w:rPr>
              <w:t>1,00</w:t>
            </w:r>
          </w:p>
        </w:tc>
        <w:tc>
          <w:tcPr>
            <w:tcW w:w="700" w:type="dxa"/>
            <w:tcBorders>
              <w:top w:val="nil"/>
              <w:left w:val="nil"/>
              <w:bottom w:val="single" w:sz="4" w:space="0" w:color="auto"/>
              <w:right w:val="nil"/>
            </w:tcBorders>
            <w:shd w:val="clear" w:color="auto" w:fill="auto"/>
            <w:noWrap/>
            <w:vAlign w:val="center"/>
            <w:hideMark/>
          </w:tcPr>
          <w:p w:rsidR="0088448D" w:rsidRPr="00B80334" w:rsidRDefault="0088448D" w:rsidP="00B80334">
            <w:pPr>
              <w:spacing w:after="0" w:line="240" w:lineRule="auto"/>
              <w:jc w:val="both"/>
              <w:rPr>
                <w:rFonts w:ascii="Times New Roman" w:eastAsia="Times New Roman" w:hAnsi="Times New Roman" w:cs="Times New Roman"/>
                <w:color w:val="000000"/>
                <w:sz w:val="20"/>
                <w:szCs w:val="20"/>
                <w:lang w:eastAsia="pt-BR"/>
              </w:rPr>
            </w:pPr>
            <w:r w:rsidRPr="00B80334">
              <w:rPr>
                <w:rFonts w:ascii="Times New Roman" w:eastAsia="Times New Roman" w:hAnsi="Times New Roman" w:cs="Times New Roman"/>
                <w:color w:val="000000"/>
                <w:sz w:val="20"/>
                <w:szCs w:val="20"/>
                <w:lang w:eastAsia="pt-BR"/>
              </w:rPr>
              <w:t>1,50</w:t>
            </w:r>
          </w:p>
        </w:tc>
      </w:tr>
    </w:tbl>
    <w:p w:rsidR="0088448D" w:rsidRPr="00B80334" w:rsidRDefault="0088448D" w:rsidP="00B80334">
      <w:pPr>
        <w:pStyle w:val="Textodenotaderodap"/>
        <w:jc w:val="both"/>
        <w:rPr>
          <w:rFonts w:ascii="Times New Roman" w:hAnsi="Times New Roman"/>
        </w:rPr>
      </w:pPr>
      <w:r w:rsidRPr="00B80334">
        <w:rPr>
          <w:rFonts w:ascii="Times New Roman" w:hAnsi="Times New Roman"/>
        </w:rPr>
        <w:t>Source: RASDB (see section 4.1 below).</w:t>
      </w:r>
    </w:p>
  </w:footnote>
  <w:footnote w:id="9">
    <w:p w:rsidR="0088448D" w:rsidRPr="00B80334" w:rsidRDefault="0088448D" w:rsidP="00B80334">
      <w:pPr>
        <w:spacing w:after="0" w:line="360" w:lineRule="auto"/>
        <w:jc w:val="both"/>
        <w:rPr>
          <w:rFonts w:ascii="Times New Roman" w:hAnsi="Times New Roman" w:cs="Times New Roman"/>
          <w:sz w:val="20"/>
          <w:szCs w:val="20"/>
          <w:lang w:val="en-US"/>
        </w:rPr>
      </w:pPr>
      <w:r w:rsidRPr="00B80334">
        <w:rPr>
          <w:rStyle w:val="Refdenotaderodap"/>
          <w:rFonts w:ascii="Times New Roman" w:hAnsi="Times New Roman" w:cs="Times New Roman"/>
          <w:sz w:val="20"/>
          <w:szCs w:val="20"/>
        </w:rPr>
        <w:footnoteRef/>
      </w:r>
      <w:r w:rsidRPr="00B80334">
        <w:rPr>
          <w:rFonts w:ascii="Times New Roman" w:hAnsi="Times New Roman" w:cs="Times New Roman"/>
          <w:sz w:val="20"/>
          <w:szCs w:val="20"/>
          <w:lang w:val="en-US"/>
        </w:rPr>
        <w:t xml:space="preserve">Even referring to another context, the results obtained by </w:t>
      </w:r>
      <w:proofErr w:type="spellStart"/>
      <w:r w:rsidRPr="00B80334">
        <w:rPr>
          <w:rFonts w:ascii="Times New Roman" w:hAnsi="Times New Roman" w:cs="Times New Roman"/>
          <w:sz w:val="20"/>
          <w:szCs w:val="20"/>
          <w:lang w:val="en-US"/>
        </w:rPr>
        <w:t>Duflo</w:t>
      </w:r>
      <w:proofErr w:type="spellEnd"/>
      <w:r w:rsidRPr="00B80334">
        <w:rPr>
          <w:rFonts w:ascii="Times New Roman" w:hAnsi="Times New Roman" w:cs="Times New Roman"/>
          <w:sz w:val="20"/>
          <w:szCs w:val="20"/>
          <w:lang w:val="en-US"/>
        </w:rPr>
        <w:t xml:space="preserve"> et al (2011) are enlightening: they show that agricultural techniques (the use of chemical fertilizers, particularly) may be employed in a non-optimal way, from the economic point of view, due to small fixed costs, including the cost of learning how to manage them.</w:t>
      </w:r>
    </w:p>
  </w:footnote>
  <w:footnote w:id="10">
    <w:p w:rsidR="0088448D" w:rsidRPr="00B80334" w:rsidRDefault="0088448D" w:rsidP="00B80334">
      <w:pPr>
        <w:pStyle w:val="Textodenotaderodap"/>
        <w:jc w:val="both"/>
        <w:rPr>
          <w:rFonts w:ascii="Times New Roman" w:hAnsi="Times New Roman"/>
        </w:rPr>
      </w:pPr>
      <w:r w:rsidRPr="00B80334">
        <w:rPr>
          <w:rStyle w:val="Refdenotaderodap"/>
          <w:rFonts w:ascii="Times New Roman" w:hAnsi="Times New Roman"/>
        </w:rPr>
        <w:footnoteRef/>
      </w:r>
      <w:r w:rsidRPr="00B80334">
        <w:rPr>
          <w:rFonts w:ascii="Times New Roman" w:hAnsi="Times New Roman"/>
        </w:rPr>
        <w:t xml:space="preserve"> As Arrow classically stated: “Learning is the product of experience. Learning can only take place  through the attempt to solve a problem and therefore only takes place during activity (Arrow : 1968, p.155).”</w:t>
      </w:r>
    </w:p>
  </w:footnote>
  <w:footnote w:id="11">
    <w:p w:rsidR="0088448D" w:rsidRPr="00B80334" w:rsidRDefault="0088448D" w:rsidP="00B80334">
      <w:pPr>
        <w:pStyle w:val="Textodenotaderodap"/>
        <w:jc w:val="both"/>
        <w:rPr>
          <w:rFonts w:ascii="Times New Roman" w:hAnsi="Times New Roman"/>
          <w:lang w:val="en-US"/>
        </w:rPr>
      </w:pPr>
      <w:r w:rsidRPr="00B80334">
        <w:rPr>
          <w:rStyle w:val="Refdenotaderodap"/>
          <w:rFonts w:ascii="Times New Roman" w:hAnsi="Times New Roman"/>
        </w:rPr>
        <w:footnoteRef/>
      </w:r>
      <w:r w:rsidRPr="00B80334">
        <w:rPr>
          <w:rFonts w:ascii="Times New Roman" w:hAnsi="Times New Roman"/>
        </w:rPr>
        <w:t xml:space="preserve"> </w:t>
      </w:r>
      <w:r w:rsidRPr="00B80334">
        <w:rPr>
          <w:rFonts w:ascii="Times New Roman" w:hAnsi="Times New Roman"/>
          <w:lang w:val="en-US"/>
        </w:rPr>
        <w:t>The similarity with hill-climbing and other iterative optimization algorithms is clear (</w:t>
      </w:r>
      <w:proofErr w:type="spellStart"/>
      <w:r w:rsidRPr="00B80334">
        <w:rPr>
          <w:rFonts w:ascii="Times New Roman" w:hAnsi="Times New Roman"/>
          <w:lang w:val="en-US"/>
        </w:rPr>
        <w:t>Russel</w:t>
      </w:r>
      <w:proofErr w:type="spellEnd"/>
      <w:r w:rsidRPr="00B80334">
        <w:rPr>
          <w:rFonts w:ascii="Times New Roman" w:hAnsi="Times New Roman"/>
          <w:lang w:val="en-US"/>
        </w:rPr>
        <w:t xml:space="preserve"> &amp; </w:t>
      </w:r>
      <w:proofErr w:type="spellStart"/>
      <w:r w:rsidRPr="00B80334">
        <w:rPr>
          <w:rFonts w:ascii="Times New Roman" w:hAnsi="Times New Roman"/>
          <w:lang w:val="en-US"/>
        </w:rPr>
        <w:t>Norvig</w:t>
      </w:r>
      <w:proofErr w:type="spellEnd"/>
      <w:r w:rsidRPr="00B80334">
        <w:rPr>
          <w:rFonts w:ascii="Times New Roman" w:hAnsi="Times New Roman"/>
          <w:lang w:val="en-US"/>
        </w:rPr>
        <w:t>: 1995, section 4.4).</w:t>
      </w:r>
    </w:p>
  </w:footnote>
  <w:footnote w:id="12">
    <w:p w:rsidR="0088448D" w:rsidRPr="00B80334" w:rsidRDefault="0088448D" w:rsidP="00B80334">
      <w:pPr>
        <w:pStyle w:val="Textodenotaderodap"/>
        <w:jc w:val="both"/>
        <w:rPr>
          <w:rFonts w:ascii="Times New Roman" w:hAnsi="Times New Roman"/>
        </w:rPr>
      </w:pPr>
      <w:r w:rsidRPr="00B80334">
        <w:rPr>
          <w:rStyle w:val="Refdenotaderodap"/>
          <w:rFonts w:ascii="Times New Roman" w:hAnsi="Times New Roman"/>
        </w:rPr>
        <w:footnoteRef/>
      </w:r>
      <w:r w:rsidRPr="00B80334">
        <w:rPr>
          <w:rFonts w:ascii="Times New Roman" w:hAnsi="Times New Roman"/>
        </w:rPr>
        <w:t xml:space="preserve"> In the sense of Simon (1956).</w:t>
      </w:r>
    </w:p>
  </w:footnote>
  <w:footnote w:id="13">
    <w:p w:rsidR="0088448D" w:rsidRPr="00B80334" w:rsidRDefault="0088448D" w:rsidP="00B80334">
      <w:pPr>
        <w:pStyle w:val="Textodenotaderodap"/>
        <w:jc w:val="both"/>
        <w:rPr>
          <w:rFonts w:ascii="Times New Roman" w:hAnsi="Times New Roman"/>
        </w:rPr>
      </w:pPr>
      <w:r w:rsidRPr="00B80334">
        <w:rPr>
          <w:rStyle w:val="Refdenotaderodap"/>
          <w:rFonts w:ascii="Times New Roman" w:hAnsi="Times New Roman"/>
        </w:rPr>
        <w:footnoteRef/>
      </w:r>
      <w:r w:rsidRPr="00B80334">
        <w:rPr>
          <w:rFonts w:ascii="Times New Roman" w:hAnsi="Times New Roman"/>
        </w:rPr>
        <w:t xml:space="preserve"> A type of correlation that is common among learning by doing models, where present decisions, regarding, for instance, the output level depend on results from past decisions, such as the accumulated investment or output (Arrow: 1968, p.157-160, Arifovic &amp; Karaivanov: 2010, section 3.1).</w:t>
      </w:r>
    </w:p>
  </w:footnote>
  <w:footnote w:id="14">
    <w:p w:rsidR="0088448D" w:rsidRPr="00B80334" w:rsidRDefault="0088448D" w:rsidP="00B80334">
      <w:pPr>
        <w:pStyle w:val="Textodenotaderodap"/>
        <w:jc w:val="both"/>
        <w:rPr>
          <w:rFonts w:ascii="Times New Roman" w:hAnsi="Times New Roman"/>
        </w:rPr>
      </w:pPr>
      <w:r w:rsidRPr="00B80334">
        <w:rPr>
          <w:rStyle w:val="Refdenotaderodap"/>
          <w:rFonts w:ascii="Times New Roman" w:hAnsi="Times New Roman"/>
        </w:rPr>
        <w:footnoteRef/>
      </w:r>
      <w:r w:rsidRPr="00B80334">
        <w:rPr>
          <w:rFonts w:ascii="Times New Roman" w:hAnsi="Times New Roman"/>
        </w:rPr>
        <w:t xml:space="preserve"> The largest distance between farms in the Paragominas region is of 185 km and, for Santarém-Belterra, of 118 km (Morello: 2013, section 4.2.1).</w:t>
      </w:r>
    </w:p>
  </w:footnote>
  <w:footnote w:id="15">
    <w:p w:rsidR="0088448D" w:rsidRPr="00B80334" w:rsidRDefault="0088448D" w:rsidP="00B80334">
      <w:pPr>
        <w:jc w:val="both"/>
        <w:rPr>
          <w:rFonts w:ascii="Times New Roman" w:hAnsi="Times New Roman" w:cs="Times New Roman"/>
          <w:sz w:val="20"/>
          <w:szCs w:val="20"/>
          <w:lang w:val="en-US"/>
        </w:rPr>
      </w:pPr>
      <w:r w:rsidRPr="00B80334">
        <w:rPr>
          <w:rStyle w:val="Refdenotaderodap"/>
          <w:rFonts w:ascii="Times New Roman" w:hAnsi="Times New Roman" w:cs="Times New Roman"/>
          <w:sz w:val="20"/>
          <w:szCs w:val="20"/>
        </w:rPr>
        <w:footnoteRef/>
      </w:r>
      <w:r w:rsidRPr="00B80334">
        <w:rPr>
          <w:rFonts w:ascii="Times New Roman" w:hAnsi="Times New Roman" w:cs="Times New Roman"/>
          <w:sz w:val="20"/>
          <w:szCs w:val="20"/>
          <w:lang w:val="en-US"/>
        </w:rPr>
        <w:t xml:space="preserve"> This statement finds support on the “</w:t>
      </w:r>
      <w:proofErr w:type="spellStart"/>
      <w:r w:rsidRPr="00B80334">
        <w:rPr>
          <w:rFonts w:ascii="Times New Roman" w:hAnsi="Times New Roman" w:cs="Times New Roman"/>
          <w:sz w:val="20"/>
          <w:szCs w:val="20"/>
          <w:lang w:val="en-US"/>
        </w:rPr>
        <w:t>hotellian</w:t>
      </w:r>
      <w:proofErr w:type="spellEnd"/>
      <w:r w:rsidRPr="00B80334">
        <w:rPr>
          <w:rFonts w:ascii="Times New Roman" w:hAnsi="Times New Roman" w:cs="Times New Roman"/>
          <w:sz w:val="20"/>
          <w:szCs w:val="20"/>
          <w:lang w:val="en-US"/>
        </w:rPr>
        <w:t>” localized competition models (</w:t>
      </w:r>
      <w:proofErr w:type="spellStart"/>
      <w:r w:rsidRPr="00B80334">
        <w:rPr>
          <w:rFonts w:ascii="Times New Roman" w:hAnsi="Times New Roman" w:cs="Times New Roman"/>
          <w:sz w:val="20"/>
          <w:szCs w:val="20"/>
          <w:lang w:val="en-US"/>
        </w:rPr>
        <w:t>Firgo</w:t>
      </w:r>
      <w:proofErr w:type="spellEnd"/>
      <w:r w:rsidRPr="00B80334">
        <w:rPr>
          <w:rFonts w:ascii="Times New Roman" w:hAnsi="Times New Roman" w:cs="Times New Roman"/>
          <w:sz w:val="20"/>
          <w:szCs w:val="20"/>
          <w:lang w:val="en-US"/>
        </w:rPr>
        <w:t>: 2012, p.5), traditionally employed on the study of agriculture markets (</w:t>
      </w:r>
      <w:proofErr w:type="spellStart"/>
      <w:r w:rsidRPr="00B80334">
        <w:rPr>
          <w:rFonts w:ascii="Times New Roman" w:hAnsi="Times New Roman" w:cs="Times New Roman"/>
          <w:sz w:val="20"/>
          <w:szCs w:val="20"/>
          <w:lang w:val="en-US"/>
        </w:rPr>
        <w:t>Faminow</w:t>
      </w:r>
      <w:proofErr w:type="spellEnd"/>
      <w:r w:rsidRPr="00B80334">
        <w:rPr>
          <w:rFonts w:ascii="Times New Roman" w:hAnsi="Times New Roman" w:cs="Times New Roman"/>
          <w:sz w:val="20"/>
          <w:szCs w:val="20"/>
          <w:lang w:val="en-US"/>
        </w:rPr>
        <w:t xml:space="preserve"> &amp; Benson: 1990, p.50), which assumes that “farmers differentiate between buyers [of outputs] on the basis of location” (</w:t>
      </w:r>
      <w:proofErr w:type="spellStart"/>
      <w:r w:rsidRPr="00B80334">
        <w:rPr>
          <w:rFonts w:ascii="Times New Roman" w:hAnsi="Times New Roman" w:cs="Times New Roman"/>
          <w:sz w:val="20"/>
          <w:szCs w:val="20"/>
          <w:lang w:val="en-US"/>
        </w:rPr>
        <w:t>Faminow</w:t>
      </w:r>
      <w:proofErr w:type="spellEnd"/>
      <w:r w:rsidRPr="00B80334">
        <w:rPr>
          <w:rFonts w:ascii="Times New Roman" w:hAnsi="Times New Roman" w:cs="Times New Roman"/>
          <w:sz w:val="20"/>
          <w:szCs w:val="20"/>
          <w:lang w:val="en-US"/>
        </w:rPr>
        <w:t xml:space="preserve"> &amp; Benson: 1990, p. 50).</w:t>
      </w:r>
    </w:p>
  </w:footnote>
  <w:footnote w:id="16">
    <w:p w:rsidR="0088448D" w:rsidRPr="00151082" w:rsidRDefault="0088448D" w:rsidP="00B80334">
      <w:pPr>
        <w:pStyle w:val="Textodenotaderodap"/>
        <w:jc w:val="both"/>
      </w:pPr>
      <w:r w:rsidRPr="00B80334">
        <w:rPr>
          <w:rStyle w:val="Refdenotaderodap"/>
          <w:rFonts w:ascii="Times New Roman" w:hAnsi="Times New Roman"/>
        </w:rPr>
        <w:footnoteRef/>
      </w:r>
      <w:r w:rsidRPr="00B80334">
        <w:rPr>
          <w:rFonts w:ascii="Times New Roman" w:hAnsi="Times New Roman"/>
        </w:rPr>
        <w:t xml:space="preserve"> “Duration of residence indicates the degree of a household’s experience at farming in the Amazon (Perz &amp; Walker: 2002, p. 1014).”</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EA333A"/>
    <w:multiLevelType w:val="hybridMultilevel"/>
    <w:tmpl w:val="A02E9F3C"/>
    <w:lvl w:ilvl="0" w:tplc="AC34B956">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
    <w:nsid w:val="0EC01EFA"/>
    <w:multiLevelType w:val="hybridMultilevel"/>
    <w:tmpl w:val="D6C042D6"/>
    <w:lvl w:ilvl="0" w:tplc="ED6E3294">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
    <w:nsid w:val="25241623"/>
    <w:multiLevelType w:val="hybridMultilevel"/>
    <w:tmpl w:val="BAAA7F8A"/>
    <w:lvl w:ilvl="0" w:tplc="C6D6A4B8">
      <w:start w:val="1"/>
      <w:numFmt w:val="decimal"/>
      <w:lvlText w:val="(%1)"/>
      <w:lvlJc w:val="left"/>
      <w:pPr>
        <w:ind w:left="705" w:hanging="705"/>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
    <w:nsid w:val="296838B8"/>
    <w:multiLevelType w:val="multilevel"/>
    <w:tmpl w:val="513CF4AA"/>
    <w:lvl w:ilvl="0">
      <w:start w:val="1"/>
      <w:numFmt w:val="decimal"/>
      <w:lvlText w:val="%1"/>
      <w:lvlJc w:val="left"/>
      <w:pPr>
        <w:ind w:left="705" w:hanging="705"/>
      </w:pPr>
      <w:rPr>
        <w:rFonts w:hint="default"/>
      </w:rPr>
    </w:lvl>
    <w:lvl w:ilvl="1">
      <w:start w:val="1"/>
      <w:numFmt w:val="decimal"/>
      <w:isLgl/>
      <w:lvlText w:val="%1.%2"/>
      <w:lvlJc w:val="left"/>
      <w:pPr>
        <w:ind w:left="705" w:hanging="705"/>
      </w:pPr>
      <w:rPr>
        <w:rFonts w:hint="default"/>
      </w:rPr>
    </w:lvl>
    <w:lvl w:ilvl="2">
      <w:start w:val="1"/>
      <w:numFmt w:val="upperLetter"/>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nsid w:val="4EEB60BA"/>
    <w:multiLevelType w:val="hybridMultilevel"/>
    <w:tmpl w:val="B672EA94"/>
    <w:lvl w:ilvl="0" w:tplc="859291AA">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34C2"/>
    <w:rsid w:val="00001BF5"/>
    <w:rsid w:val="0001127B"/>
    <w:rsid w:val="00012A60"/>
    <w:rsid w:val="00017AF4"/>
    <w:rsid w:val="00025349"/>
    <w:rsid w:val="000273B5"/>
    <w:rsid w:val="00035A8A"/>
    <w:rsid w:val="000459DC"/>
    <w:rsid w:val="000515AD"/>
    <w:rsid w:val="0005498E"/>
    <w:rsid w:val="0007490E"/>
    <w:rsid w:val="000862A4"/>
    <w:rsid w:val="000873D2"/>
    <w:rsid w:val="000A0A0A"/>
    <w:rsid w:val="000A3138"/>
    <w:rsid w:val="000B1773"/>
    <w:rsid w:val="000B4469"/>
    <w:rsid w:val="000B59AB"/>
    <w:rsid w:val="000C0D0C"/>
    <w:rsid w:val="000C52F3"/>
    <w:rsid w:val="000C5E6C"/>
    <w:rsid w:val="000C63A7"/>
    <w:rsid w:val="000D327A"/>
    <w:rsid w:val="000D4B67"/>
    <w:rsid w:val="000D6ECB"/>
    <w:rsid w:val="000F159C"/>
    <w:rsid w:val="000F71AA"/>
    <w:rsid w:val="000F7988"/>
    <w:rsid w:val="00100A46"/>
    <w:rsid w:val="00104D39"/>
    <w:rsid w:val="001255AC"/>
    <w:rsid w:val="00132D45"/>
    <w:rsid w:val="00142C79"/>
    <w:rsid w:val="00143142"/>
    <w:rsid w:val="00151082"/>
    <w:rsid w:val="00152FD2"/>
    <w:rsid w:val="001557DE"/>
    <w:rsid w:val="0016061A"/>
    <w:rsid w:val="001620E8"/>
    <w:rsid w:val="00165FA1"/>
    <w:rsid w:val="00167347"/>
    <w:rsid w:val="00183A62"/>
    <w:rsid w:val="00183FC8"/>
    <w:rsid w:val="001849AE"/>
    <w:rsid w:val="00190F5A"/>
    <w:rsid w:val="001951B2"/>
    <w:rsid w:val="001973D3"/>
    <w:rsid w:val="001A250E"/>
    <w:rsid w:val="001B3067"/>
    <w:rsid w:val="001B311A"/>
    <w:rsid w:val="001C5365"/>
    <w:rsid w:val="001C7A25"/>
    <w:rsid w:val="001D0F48"/>
    <w:rsid w:val="001D113E"/>
    <w:rsid w:val="001D1871"/>
    <w:rsid w:val="001D2093"/>
    <w:rsid w:val="001E288E"/>
    <w:rsid w:val="00214E85"/>
    <w:rsid w:val="00216667"/>
    <w:rsid w:val="00217F45"/>
    <w:rsid w:val="00222A0F"/>
    <w:rsid w:val="002334F5"/>
    <w:rsid w:val="00236677"/>
    <w:rsid w:val="00245574"/>
    <w:rsid w:val="00245E1D"/>
    <w:rsid w:val="00247672"/>
    <w:rsid w:val="002564DF"/>
    <w:rsid w:val="002579EB"/>
    <w:rsid w:val="00273F48"/>
    <w:rsid w:val="002744C6"/>
    <w:rsid w:val="00276005"/>
    <w:rsid w:val="00282797"/>
    <w:rsid w:val="00292121"/>
    <w:rsid w:val="00296382"/>
    <w:rsid w:val="002A51F7"/>
    <w:rsid w:val="002A7F8B"/>
    <w:rsid w:val="002B0A38"/>
    <w:rsid w:val="002B1E1E"/>
    <w:rsid w:val="002B2B03"/>
    <w:rsid w:val="002B34C2"/>
    <w:rsid w:val="002B59DA"/>
    <w:rsid w:val="002B69FD"/>
    <w:rsid w:val="002B6F28"/>
    <w:rsid w:val="002B706C"/>
    <w:rsid w:val="002C6715"/>
    <w:rsid w:val="002D5B7F"/>
    <w:rsid w:val="002E20C0"/>
    <w:rsid w:val="002E2FE3"/>
    <w:rsid w:val="002E36E8"/>
    <w:rsid w:val="002E5D97"/>
    <w:rsid w:val="002F7D2C"/>
    <w:rsid w:val="00310229"/>
    <w:rsid w:val="00311EB4"/>
    <w:rsid w:val="0031441A"/>
    <w:rsid w:val="0031464D"/>
    <w:rsid w:val="00314BC6"/>
    <w:rsid w:val="00314D91"/>
    <w:rsid w:val="003162DC"/>
    <w:rsid w:val="003178B4"/>
    <w:rsid w:val="00321F63"/>
    <w:rsid w:val="0032212B"/>
    <w:rsid w:val="00324D12"/>
    <w:rsid w:val="00331B04"/>
    <w:rsid w:val="003420B9"/>
    <w:rsid w:val="0034220C"/>
    <w:rsid w:val="00342C42"/>
    <w:rsid w:val="0035718A"/>
    <w:rsid w:val="00362117"/>
    <w:rsid w:val="00372CE3"/>
    <w:rsid w:val="00374F88"/>
    <w:rsid w:val="0038114B"/>
    <w:rsid w:val="00384514"/>
    <w:rsid w:val="00386D82"/>
    <w:rsid w:val="00391386"/>
    <w:rsid w:val="00393563"/>
    <w:rsid w:val="00393FDF"/>
    <w:rsid w:val="003A2BBB"/>
    <w:rsid w:val="003B32CE"/>
    <w:rsid w:val="003C26D7"/>
    <w:rsid w:val="003C55C8"/>
    <w:rsid w:val="003D1C4B"/>
    <w:rsid w:val="003D1CB0"/>
    <w:rsid w:val="003D5B77"/>
    <w:rsid w:val="003D6344"/>
    <w:rsid w:val="003E263C"/>
    <w:rsid w:val="003F364E"/>
    <w:rsid w:val="003F488E"/>
    <w:rsid w:val="003F6DD6"/>
    <w:rsid w:val="003F7B34"/>
    <w:rsid w:val="00400FF1"/>
    <w:rsid w:val="00403F46"/>
    <w:rsid w:val="00407014"/>
    <w:rsid w:val="0041215F"/>
    <w:rsid w:val="00414ECF"/>
    <w:rsid w:val="004228A9"/>
    <w:rsid w:val="00430530"/>
    <w:rsid w:val="00431036"/>
    <w:rsid w:val="00431668"/>
    <w:rsid w:val="004371B2"/>
    <w:rsid w:val="0044061B"/>
    <w:rsid w:val="0044250C"/>
    <w:rsid w:val="004460E0"/>
    <w:rsid w:val="00451787"/>
    <w:rsid w:val="00451795"/>
    <w:rsid w:val="004616C1"/>
    <w:rsid w:val="00475FE0"/>
    <w:rsid w:val="004810B1"/>
    <w:rsid w:val="00482938"/>
    <w:rsid w:val="00483E95"/>
    <w:rsid w:val="00485587"/>
    <w:rsid w:val="00487E5D"/>
    <w:rsid w:val="00493FC1"/>
    <w:rsid w:val="004962AE"/>
    <w:rsid w:val="004A1A87"/>
    <w:rsid w:val="004C2288"/>
    <w:rsid w:val="004C60E8"/>
    <w:rsid w:val="004D5D23"/>
    <w:rsid w:val="0051076B"/>
    <w:rsid w:val="00521005"/>
    <w:rsid w:val="0052126D"/>
    <w:rsid w:val="005232C9"/>
    <w:rsid w:val="00530EAB"/>
    <w:rsid w:val="00531565"/>
    <w:rsid w:val="00537BEE"/>
    <w:rsid w:val="00546B43"/>
    <w:rsid w:val="00552B23"/>
    <w:rsid w:val="00557F55"/>
    <w:rsid w:val="00565605"/>
    <w:rsid w:val="005679B5"/>
    <w:rsid w:val="005752E6"/>
    <w:rsid w:val="0057789C"/>
    <w:rsid w:val="00581EE5"/>
    <w:rsid w:val="005822C9"/>
    <w:rsid w:val="00584091"/>
    <w:rsid w:val="0059384B"/>
    <w:rsid w:val="00595FDC"/>
    <w:rsid w:val="005A5AB8"/>
    <w:rsid w:val="005B0E5A"/>
    <w:rsid w:val="005B2A34"/>
    <w:rsid w:val="005B44F3"/>
    <w:rsid w:val="005C6F2D"/>
    <w:rsid w:val="005C746F"/>
    <w:rsid w:val="005C750E"/>
    <w:rsid w:val="005D2F01"/>
    <w:rsid w:val="005D50CF"/>
    <w:rsid w:val="005E20DB"/>
    <w:rsid w:val="005E3835"/>
    <w:rsid w:val="005F17C9"/>
    <w:rsid w:val="005F46AA"/>
    <w:rsid w:val="00602782"/>
    <w:rsid w:val="00602EAB"/>
    <w:rsid w:val="00605B6F"/>
    <w:rsid w:val="00610163"/>
    <w:rsid w:val="00614AB1"/>
    <w:rsid w:val="006158E0"/>
    <w:rsid w:val="006160CE"/>
    <w:rsid w:val="0063131D"/>
    <w:rsid w:val="0063298D"/>
    <w:rsid w:val="006336DB"/>
    <w:rsid w:val="00640174"/>
    <w:rsid w:val="00644481"/>
    <w:rsid w:val="006444DD"/>
    <w:rsid w:val="0065369D"/>
    <w:rsid w:val="00656466"/>
    <w:rsid w:val="006608B6"/>
    <w:rsid w:val="006619A3"/>
    <w:rsid w:val="00673BA3"/>
    <w:rsid w:val="00675592"/>
    <w:rsid w:val="006764E8"/>
    <w:rsid w:val="00691D83"/>
    <w:rsid w:val="00691E93"/>
    <w:rsid w:val="00692AFF"/>
    <w:rsid w:val="00694085"/>
    <w:rsid w:val="006942B5"/>
    <w:rsid w:val="006A4E25"/>
    <w:rsid w:val="006A752B"/>
    <w:rsid w:val="006B1C9C"/>
    <w:rsid w:val="006B3318"/>
    <w:rsid w:val="006B3C38"/>
    <w:rsid w:val="006C1BF7"/>
    <w:rsid w:val="006C5DA0"/>
    <w:rsid w:val="006D4C15"/>
    <w:rsid w:val="006E2BB1"/>
    <w:rsid w:val="006E568C"/>
    <w:rsid w:val="006E7B55"/>
    <w:rsid w:val="007001C1"/>
    <w:rsid w:val="00700EC6"/>
    <w:rsid w:val="007038E1"/>
    <w:rsid w:val="00710BD2"/>
    <w:rsid w:val="00711021"/>
    <w:rsid w:val="0071671A"/>
    <w:rsid w:val="00717B17"/>
    <w:rsid w:val="00721110"/>
    <w:rsid w:val="007222E9"/>
    <w:rsid w:val="0072399F"/>
    <w:rsid w:val="0072557A"/>
    <w:rsid w:val="00726724"/>
    <w:rsid w:val="00740212"/>
    <w:rsid w:val="007451CE"/>
    <w:rsid w:val="00745946"/>
    <w:rsid w:val="00747420"/>
    <w:rsid w:val="007526B5"/>
    <w:rsid w:val="00763E7D"/>
    <w:rsid w:val="007714B1"/>
    <w:rsid w:val="00773F18"/>
    <w:rsid w:val="00782A50"/>
    <w:rsid w:val="00784238"/>
    <w:rsid w:val="00784E6E"/>
    <w:rsid w:val="00786BDA"/>
    <w:rsid w:val="00790FAC"/>
    <w:rsid w:val="00795FD9"/>
    <w:rsid w:val="007A6766"/>
    <w:rsid w:val="007A71B5"/>
    <w:rsid w:val="007B0A2D"/>
    <w:rsid w:val="007B0E60"/>
    <w:rsid w:val="007C0516"/>
    <w:rsid w:val="007C2F1C"/>
    <w:rsid w:val="007C30E3"/>
    <w:rsid w:val="007C71BB"/>
    <w:rsid w:val="007D0B35"/>
    <w:rsid w:val="007D18C1"/>
    <w:rsid w:val="007D56C5"/>
    <w:rsid w:val="007D6A9E"/>
    <w:rsid w:val="007D77E1"/>
    <w:rsid w:val="007F1BA0"/>
    <w:rsid w:val="007F65C9"/>
    <w:rsid w:val="00805E97"/>
    <w:rsid w:val="00815FA7"/>
    <w:rsid w:val="00817F19"/>
    <w:rsid w:val="008267C7"/>
    <w:rsid w:val="00826B2D"/>
    <w:rsid w:val="00827EF5"/>
    <w:rsid w:val="008411DB"/>
    <w:rsid w:val="00841792"/>
    <w:rsid w:val="00845F0C"/>
    <w:rsid w:val="008466BE"/>
    <w:rsid w:val="008473A1"/>
    <w:rsid w:val="00852DE3"/>
    <w:rsid w:val="00853878"/>
    <w:rsid w:val="00862B4A"/>
    <w:rsid w:val="008631EF"/>
    <w:rsid w:val="0086531A"/>
    <w:rsid w:val="00871246"/>
    <w:rsid w:val="008716B2"/>
    <w:rsid w:val="00873A28"/>
    <w:rsid w:val="00873F06"/>
    <w:rsid w:val="008747EC"/>
    <w:rsid w:val="00874BA8"/>
    <w:rsid w:val="008819FD"/>
    <w:rsid w:val="008839E4"/>
    <w:rsid w:val="0088448D"/>
    <w:rsid w:val="00885CE5"/>
    <w:rsid w:val="00892C12"/>
    <w:rsid w:val="008955C5"/>
    <w:rsid w:val="00896D4E"/>
    <w:rsid w:val="00897167"/>
    <w:rsid w:val="008A23E9"/>
    <w:rsid w:val="008A3DB3"/>
    <w:rsid w:val="008A574E"/>
    <w:rsid w:val="008B0B25"/>
    <w:rsid w:val="008B3B4B"/>
    <w:rsid w:val="008B601F"/>
    <w:rsid w:val="008B6FD2"/>
    <w:rsid w:val="008C079A"/>
    <w:rsid w:val="008C1216"/>
    <w:rsid w:val="008C2A53"/>
    <w:rsid w:val="008C7E22"/>
    <w:rsid w:val="008D6242"/>
    <w:rsid w:val="008D77DF"/>
    <w:rsid w:val="008E02EB"/>
    <w:rsid w:val="008F057D"/>
    <w:rsid w:val="008F5681"/>
    <w:rsid w:val="008F5AC9"/>
    <w:rsid w:val="00905918"/>
    <w:rsid w:val="009063BD"/>
    <w:rsid w:val="009110F5"/>
    <w:rsid w:val="009173E0"/>
    <w:rsid w:val="0092336F"/>
    <w:rsid w:val="00923BCC"/>
    <w:rsid w:val="0092401D"/>
    <w:rsid w:val="0092505C"/>
    <w:rsid w:val="00945450"/>
    <w:rsid w:val="00946CAA"/>
    <w:rsid w:val="00950F77"/>
    <w:rsid w:val="00952B15"/>
    <w:rsid w:val="00963A29"/>
    <w:rsid w:val="00987206"/>
    <w:rsid w:val="00987249"/>
    <w:rsid w:val="00995BF4"/>
    <w:rsid w:val="00996A99"/>
    <w:rsid w:val="009C0F7D"/>
    <w:rsid w:val="009C1304"/>
    <w:rsid w:val="009C1B09"/>
    <w:rsid w:val="009C3CD9"/>
    <w:rsid w:val="009C7AF3"/>
    <w:rsid w:val="009C7DDD"/>
    <w:rsid w:val="009F79AD"/>
    <w:rsid w:val="00A02A22"/>
    <w:rsid w:val="00A0380A"/>
    <w:rsid w:val="00A07420"/>
    <w:rsid w:val="00A15188"/>
    <w:rsid w:val="00A15AF5"/>
    <w:rsid w:val="00A176A1"/>
    <w:rsid w:val="00A204A0"/>
    <w:rsid w:val="00A31EDD"/>
    <w:rsid w:val="00A441E6"/>
    <w:rsid w:val="00A444F7"/>
    <w:rsid w:val="00A6049E"/>
    <w:rsid w:val="00A624EF"/>
    <w:rsid w:val="00A641E6"/>
    <w:rsid w:val="00A71196"/>
    <w:rsid w:val="00A77E10"/>
    <w:rsid w:val="00A8436D"/>
    <w:rsid w:val="00A85494"/>
    <w:rsid w:val="00A87DAC"/>
    <w:rsid w:val="00A92433"/>
    <w:rsid w:val="00A92451"/>
    <w:rsid w:val="00A933C0"/>
    <w:rsid w:val="00AA08B6"/>
    <w:rsid w:val="00AA1C04"/>
    <w:rsid w:val="00AA6C1C"/>
    <w:rsid w:val="00AA7090"/>
    <w:rsid w:val="00AD26CD"/>
    <w:rsid w:val="00AD3B30"/>
    <w:rsid w:val="00AD3C9F"/>
    <w:rsid w:val="00AD5945"/>
    <w:rsid w:val="00B0252B"/>
    <w:rsid w:val="00B05EE6"/>
    <w:rsid w:val="00B06FC0"/>
    <w:rsid w:val="00B262F8"/>
    <w:rsid w:val="00B30A24"/>
    <w:rsid w:val="00B33DA4"/>
    <w:rsid w:val="00B34A59"/>
    <w:rsid w:val="00B424B6"/>
    <w:rsid w:val="00B47761"/>
    <w:rsid w:val="00B53C43"/>
    <w:rsid w:val="00B57120"/>
    <w:rsid w:val="00B605FF"/>
    <w:rsid w:val="00B63FF5"/>
    <w:rsid w:val="00B64007"/>
    <w:rsid w:val="00B65125"/>
    <w:rsid w:val="00B66D4E"/>
    <w:rsid w:val="00B70556"/>
    <w:rsid w:val="00B7077D"/>
    <w:rsid w:val="00B711D5"/>
    <w:rsid w:val="00B7323E"/>
    <w:rsid w:val="00B73849"/>
    <w:rsid w:val="00B80334"/>
    <w:rsid w:val="00B807DC"/>
    <w:rsid w:val="00B87402"/>
    <w:rsid w:val="00B92090"/>
    <w:rsid w:val="00B9352F"/>
    <w:rsid w:val="00B93A2C"/>
    <w:rsid w:val="00B940F1"/>
    <w:rsid w:val="00BB0F2C"/>
    <w:rsid w:val="00BB68A4"/>
    <w:rsid w:val="00BC4282"/>
    <w:rsid w:val="00BD2F03"/>
    <w:rsid w:val="00BE3B42"/>
    <w:rsid w:val="00BE5DA2"/>
    <w:rsid w:val="00BE7DDF"/>
    <w:rsid w:val="00BF0914"/>
    <w:rsid w:val="00C168AF"/>
    <w:rsid w:val="00C227D7"/>
    <w:rsid w:val="00C23977"/>
    <w:rsid w:val="00C2507B"/>
    <w:rsid w:val="00C3084E"/>
    <w:rsid w:val="00C3507A"/>
    <w:rsid w:val="00C35121"/>
    <w:rsid w:val="00C45792"/>
    <w:rsid w:val="00C46523"/>
    <w:rsid w:val="00C62A31"/>
    <w:rsid w:val="00C6413A"/>
    <w:rsid w:val="00C64D8A"/>
    <w:rsid w:val="00C71E3A"/>
    <w:rsid w:val="00C71E5B"/>
    <w:rsid w:val="00C729A1"/>
    <w:rsid w:val="00C74BDD"/>
    <w:rsid w:val="00C904B9"/>
    <w:rsid w:val="00C90FF8"/>
    <w:rsid w:val="00C916A9"/>
    <w:rsid w:val="00CA25A1"/>
    <w:rsid w:val="00CA3322"/>
    <w:rsid w:val="00CA4EA9"/>
    <w:rsid w:val="00CA6135"/>
    <w:rsid w:val="00CB0E2F"/>
    <w:rsid w:val="00CB165E"/>
    <w:rsid w:val="00CB5C13"/>
    <w:rsid w:val="00CB6591"/>
    <w:rsid w:val="00CB67B0"/>
    <w:rsid w:val="00CB7D39"/>
    <w:rsid w:val="00CC4F1B"/>
    <w:rsid w:val="00CD401A"/>
    <w:rsid w:val="00CD40FB"/>
    <w:rsid w:val="00CE07F2"/>
    <w:rsid w:val="00CE78E4"/>
    <w:rsid w:val="00CF1E77"/>
    <w:rsid w:val="00D02AF3"/>
    <w:rsid w:val="00D02C22"/>
    <w:rsid w:val="00D07FE7"/>
    <w:rsid w:val="00D10804"/>
    <w:rsid w:val="00D11742"/>
    <w:rsid w:val="00D11A72"/>
    <w:rsid w:val="00D22FF7"/>
    <w:rsid w:val="00D24F77"/>
    <w:rsid w:val="00D27401"/>
    <w:rsid w:val="00D42B6C"/>
    <w:rsid w:val="00D50312"/>
    <w:rsid w:val="00D55013"/>
    <w:rsid w:val="00D605EA"/>
    <w:rsid w:val="00D60C39"/>
    <w:rsid w:val="00D61B8F"/>
    <w:rsid w:val="00D65B76"/>
    <w:rsid w:val="00D71062"/>
    <w:rsid w:val="00D7758D"/>
    <w:rsid w:val="00D83009"/>
    <w:rsid w:val="00D84537"/>
    <w:rsid w:val="00D91903"/>
    <w:rsid w:val="00D919EF"/>
    <w:rsid w:val="00D93861"/>
    <w:rsid w:val="00DA0F52"/>
    <w:rsid w:val="00DA186E"/>
    <w:rsid w:val="00DA29E6"/>
    <w:rsid w:val="00DA4F39"/>
    <w:rsid w:val="00DB0C36"/>
    <w:rsid w:val="00DB26D5"/>
    <w:rsid w:val="00DB59F7"/>
    <w:rsid w:val="00DB6676"/>
    <w:rsid w:val="00DC3460"/>
    <w:rsid w:val="00DC5F8C"/>
    <w:rsid w:val="00DD580D"/>
    <w:rsid w:val="00DE1481"/>
    <w:rsid w:val="00DF0280"/>
    <w:rsid w:val="00DF2330"/>
    <w:rsid w:val="00DF4037"/>
    <w:rsid w:val="00E02558"/>
    <w:rsid w:val="00E11A86"/>
    <w:rsid w:val="00E14C4A"/>
    <w:rsid w:val="00E215A7"/>
    <w:rsid w:val="00E26ACB"/>
    <w:rsid w:val="00E276B9"/>
    <w:rsid w:val="00E37CB7"/>
    <w:rsid w:val="00E40803"/>
    <w:rsid w:val="00E4274B"/>
    <w:rsid w:val="00E43FD0"/>
    <w:rsid w:val="00E46773"/>
    <w:rsid w:val="00E467D6"/>
    <w:rsid w:val="00E54D4C"/>
    <w:rsid w:val="00E56532"/>
    <w:rsid w:val="00E67B47"/>
    <w:rsid w:val="00E70E5A"/>
    <w:rsid w:val="00E73686"/>
    <w:rsid w:val="00E77CAB"/>
    <w:rsid w:val="00E8456B"/>
    <w:rsid w:val="00E84B16"/>
    <w:rsid w:val="00E8534F"/>
    <w:rsid w:val="00E87324"/>
    <w:rsid w:val="00E9095D"/>
    <w:rsid w:val="00E91EEC"/>
    <w:rsid w:val="00E96928"/>
    <w:rsid w:val="00E96A27"/>
    <w:rsid w:val="00EA0862"/>
    <w:rsid w:val="00EA3E38"/>
    <w:rsid w:val="00EA773C"/>
    <w:rsid w:val="00EB1ED3"/>
    <w:rsid w:val="00EB3ADF"/>
    <w:rsid w:val="00EC0B79"/>
    <w:rsid w:val="00EC4B00"/>
    <w:rsid w:val="00EC4DF7"/>
    <w:rsid w:val="00EC4E26"/>
    <w:rsid w:val="00EC7E81"/>
    <w:rsid w:val="00EE6A58"/>
    <w:rsid w:val="00F04D85"/>
    <w:rsid w:val="00F12FA0"/>
    <w:rsid w:val="00F1741F"/>
    <w:rsid w:val="00F20A13"/>
    <w:rsid w:val="00F2549E"/>
    <w:rsid w:val="00F262C3"/>
    <w:rsid w:val="00F27EB0"/>
    <w:rsid w:val="00F31B31"/>
    <w:rsid w:val="00F54B69"/>
    <w:rsid w:val="00F67A58"/>
    <w:rsid w:val="00F67FF7"/>
    <w:rsid w:val="00F76FF0"/>
    <w:rsid w:val="00F905D0"/>
    <w:rsid w:val="00F93844"/>
    <w:rsid w:val="00FA6A62"/>
    <w:rsid w:val="00FB323D"/>
    <w:rsid w:val="00FB404D"/>
    <w:rsid w:val="00FB44FA"/>
    <w:rsid w:val="00FB5A9B"/>
    <w:rsid w:val="00FB6732"/>
    <w:rsid w:val="00FD109D"/>
    <w:rsid w:val="00FD13F7"/>
    <w:rsid w:val="00FD548D"/>
    <w:rsid w:val="00FD5574"/>
    <w:rsid w:val="00FF216C"/>
    <w:rsid w:val="00FF718B"/>
    <w:rsid w:val="00FF7CA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next w:val="Normal"/>
    <w:link w:val="Ttulo2Char"/>
    <w:uiPriority w:val="9"/>
    <w:unhideWhenUsed/>
    <w:qFormat/>
    <w:rsid w:val="008267C7"/>
    <w:pPr>
      <w:keepNext/>
      <w:spacing w:before="240" w:after="60"/>
      <w:outlineLvl w:val="1"/>
    </w:pPr>
    <w:rPr>
      <w:rFonts w:ascii="Cambria" w:eastAsia="Times New Roman" w:hAnsi="Cambria" w:cs="Times New Roman"/>
      <w:b/>
      <w:bCs/>
      <w:i/>
      <w:iCs/>
      <w:sz w:val="28"/>
      <w:szCs w:val="28"/>
      <w:lang w:val="fr-FR"/>
    </w:rPr>
  </w:style>
  <w:style w:type="paragraph" w:styleId="Ttulo3">
    <w:name w:val="heading 3"/>
    <w:basedOn w:val="Normal"/>
    <w:next w:val="Normal"/>
    <w:link w:val="Ttulo3Char"/>
    <w:uiPriority w:val="9"/>
    <w:qFormat/>
    <w:rsid w:val="008267C7"/>
    <w:pPr>
      <w:keepNext/>
      <w:spacing w:before="240" w:after="60" w:line="240" w:lineRule="auto"/>
      <w:outlineLvl w:val="2"/>
    </w:pPr>
    <w:rPr>
      <w:rFonts w:ascii="Arial" w:eastAsia="Times New Roman" w:hAnsi="Arial" w:cs="Arial"/>
      <w:b/>
      <w:bCs/>
      <w:sz w:val="26"/>
      <w:szCs w:val="26"/>
      <w:lang w:val="fr-FR" w:eastAsia="fr-FR"/>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2B34C2"/>
    <w:pPr>
      <w:ind w:left="720"/>
      <w:contextualSpacing/>
    </w:pPr>
  </w:style>
  <w:style w:type="paragraph" w:styleId="Textodebalo">
    <w:name w:val="Balloon Text"/>
    <w:basedOn w:val="Normal"/>
    <w:link w:val="TextodebaloChar"/>
    <w:uiPriority w:val="99"/>
    <w:semiHidden/>
    <w:unhideWhenUsed/>
    <w:rsid w:val="00167347"/>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67347"/>
    <w:rPr>
      <w:rFonts w:ascii="Tahoma" w:hAnsi="Tahoma" w:cs="Tahoma"/>
      <w:sz w:val="16"/>
      <w:szCs w:val="16"/>
    </w:rPr>
  </w:style>
  <w:style w:type="character" w:customStyle="1" w:styleId="Ttulo2Char">
    <w:name w:val="Título 2 Char"/>
    <w:basedOn w:val="Fontepargpadro"/>
    <w:link w:val="Ttulo2"/>
    <w:uiPriority w:val="9"/>
    <w:rsid w:val="008267C7"/>
    <w:rPr>
      <w:rFonts w:ascii="Cambria" w:eastAsia="Times New Roman" w:hAnsi="Cambria" w:cs="Times New Roman"/>
      <w:b/>
      <w:bCs/>
      <w:i/>
      <w:iCs/>
      <w:sz w:val="28"/>
      <w:szCs w:val="28"/>
      <w:lang w:val="fr-FR"/>
    </w:rPr>
  </w:style>
  <w:style w:type="character" w:customStyle="1" w:styleId="Ttulo3Char">
    <w:name w:val="Título 3 Char"/>
    <w:basedOn w:val="Fontepargpadro"/>
    <w:link w:val="Ttulo3"/>
    <w:uiPriority w:val="9"/>
    <w:rsid w:val="008267C7"/>
    <w:rPr>
      <w:rFonts w:ascii="Arial" w:eastAsia="Times New Roman" w:hAnsi="Arial" w:cs="Arial"/>
      <w:b/>
      <w:bCs/>
      <w:sz w:val="26"/>
      <w:szCs w:val="26"/>
      <w:lang w:val="fr-FR" w:eastAsia="fr-FR"/>
    </w:rPr>
  </w:style>
  <w:style w:type="paragraph" w:styleId="Textodenotaderodap">
    <w:name w:val="footnote text"/>
    <w:basedOn w:val="Normal"/>
    <w:link w:val="TextodenotaderodapChar"/>
    <w:uiPriority w:val="99"/>
    <w:unhideWhenUsed/>
    <w:rsid w:val="008267C7"/>
    <w:pPr>
      <w:spacing w:after="0" w:line="240" w:lineRule="auto"/>
    </w:pPr>
    <w:rPr>
      <w:rFonts w:ascii="Calibri" w:eastAsia="Calibri" w:hAnsi="Calibri" w:cs="Times New Roman"/>
      <w:sz w:val="20"/>
      <w:szCs w:val="20"/>
      <w:lang w:val="fr-FR"/>
    </w:rPr>
  </w:style>
  <w:style w:type="character" w:customStyle="1" w:styleId="TextodenotaderodapChar">
    <w:name w:val="Texto de nota de rodapé Char"/>
    <w:basedOn w:val="Fontepargpadro"/>
    <w:link w:val="Textodenotaderodap"/>
    <w:uiPriority w:val="99"/>
    <w:rsid w:val="008267C7"/>
    <w:rPr>
      <w:rFonts w:ascii="Calibri" w:eastAsia="Calibri" w:hAnsi="Calibri" w:cs="Times New Roman"/>
      <w:sz w:val="20"/>
      <w:szCs w:val="20"/>
      <w:lang w:val="fr-FR"/>
    </w:rPr>
  </w:style>
  <w:style w:type="character" w:styleId="Refdenotaderodap">
    <w:name w:val="footnote reference"/>
    <w:basedOn w:val="Fontepargpadro"/>
    <w:uiPriority w:val="99"/>
    <w:semiHidden/>
    <w:unhideWhenUsed/>
    <w:rsid w:val="008267C7"/>
    <w:rPr>
      <w:vertAlign w:val="superscript"/>
    </w:rPr>
  </w:style>
  <w:style w:type="character" w:styleId="Refdecomentrio">
    <w:name w:val="annotation reference"/>
    <w:basedOn w:val="Fontepargpadro"/>
    <w:uiPriority w:val="99"/>
    <w:semiHidden/>
    <w:unhideWhenUsed/>
    <w:rsid w:val="00152FD2"/>
    <w:rPr>
      <w:sz w:val="16"/>
      <w:szCs w:val="16"/>
    </w:rPr>
  </w:style>
  <w:style w:type="paragraph" w:styleId="Textodecomentrio">
    <w:name w:val="annotation text"/>
    <w:basedOn w:val="Normal"/>
    <w:link w:val="TextodecomentrioChar"/>
    <w:uiPriority w:val="99"/>
    <w:semiHidden/>
    <w:unhideWhenUsed/>
    <w:rsid w:val="00152FD2"/>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152FD2"/>
    <w:rPr>
      <w:sz w:val="20"/>
      <w:szCs w:val="20"/>
    </w:rPr>
  </w:style>
  <w:style w:type="paragraph" w:styleId="Assuntodocomentrio">
    <w:name w:val="annotation subject"/>
    <w:basedOn w:val="Textodecomentrio"/>
    <w:next w:val="Textodecomentrio"/>
    <w:link w:val="AssuntodocomentrioChar"/>
    <w:uiPriority w:val="99"/>
    <w:semiHidden/>
    <w:unhideWhenUsed/>
    <w:rsid w:val="00152FD2"/>
    <w:rPr>
      <w:b/>
      <w:bCs/>
    </w:rPr>
  </w:style>
  <w:style w:type="character" w:customStyle="1" w:styleId="AssuntodocomentrioChar">
    <w:name w:val="Assunto do comentário Char"/>
    <w:basedOn w:val="TextodecomentrioChar"/>
    <w:link w:val="Assuntodocomentrio"/>
    <w:uiPriority w:val="99"/>
    <w:semiHidden/>
    <w:rsid w:val="00152FD2"/>
    <w:rPr>
      <w:b/>
      <w:bCs/>
      <w:sz w:val="20"/>
      <w:szCs w:val="20"/>
    </w:rPr>
  </w:style>
  <w:style w:type="character" w:styleId="TextodoEspaoReservado">
    <w:name w:val="Placeholder Text"/>
    <w:basedOn w:val="Fontepargpadro"/>
    <w:uiPriority w:val="99"/>
    <w:semiHidden/>
    <w:rsid w:val="003C26D7"/>
    <w:rPr>
      <w:color w:val="808080"/>
    </w:rPr>
  </w:style>
  <w:style w:type="paragraph" w:styleId="Legenda">
    <w:name w:val="caption"/>
    <w:basedOn w:val="Normal"/>
    <w:next w:val="Normal"/>
    <w:uiPriority w:val="35"/>
    <w:unhideWhenUsed/>
    <w:qFormat/>
    <w:rsid w:val="000B4469"/>
    <w:rPr>
      <w:rFonts w:ascii="Calibri" w:eastAsia="Calibri" w:hAnsi="Calibri" w:cs="Times New Roman"/>
      <w:b/>
      <w:bCs/>
      <w:sz w:val="20"/>
      <w:szCs w:val="20"/>
      <w:lang w:val="fr-FR"/>
    </w:rPr>
  </w:style>
  <w:style w:type="paragraph" w:styleId="Cabealho">
    <w:name w:val="header"/>
    <w:basedOn w:val="Normal"/>
    <w:link w:val="CabealhoChar"/>
    <w:uiPriority w:val="99"/>
    <w:unhideWhenUsed/>
    <w:rsid w:val="00D07FE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07FE7"/>
  </w:style>
  <w:style w:type="paragraph" w:styleId="Rodap">
    <w:name w:val="footer"/>
    <w:basedOn w:val="Normal"/>
    <w:link w:val="RodapChar"/>
    <w:uiPriority w:val="99"/>
    <w:unhideWhenUsed/>
    <w:rsid w:val="00D07FE7"/>
    <w:pPr>
      <w:tabs>
        <w:tab w:val="center" w:pos="4252"/>
        <w:tab w:val="right" w:pos="8504"/>
      </w:tabs>
      <w:spacing w:after="0" w:line="240" w:lineRule="auto"/>
    </w:pPr>
  </w:style>
  <w:style w:type="character" w:customStyle="1" w:styleId="RodapChar">
    <w:name w:val="Rodapé Char"/>
    <w:basedOn w:val="Fontepargpadro"/>
    <w:link w:val="Rodap"/>
    <w:uiPriority w:val="99"/>
    <w:rsid w:val="00D07FE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next w:val="Normal"/>
    <w:link w:val="Ttulo2Char"/>
    <w:uiPriority w:val="9"/>
    <w:unhideWhenUsed/>
    <w:qFormat/>
    <w:rsid w:val="008267C7"/>
    <w:pPr>
      <w:keepNext/>
      <w:spacing w:before="240" w:after="60"/>
      <w:outlineLvl w:val="1"/>
    </w:pPr>
    <w:rPr>
      <w:rFonts w:ascii="Cambria" w:eastAsia="Times New Roman" w:hAnsi="Cambria" w:cs="Times New Roman"/>
      <w:b/>
      <w:bCs/>
      <w:i/>
      <w:iCs/>
      <w:sz w:val="28"/>
      <w:szCs w:val="28"/>
      <w:lang w:val="fr-FR"/>
    </w:rPr>
  </w:style>
  <w:style w:type="paragraph" w:styleId="Ttulo3">
    <w:name w:val="heading 3"/>
    <w:basedOn w:val="Normal"/>
    <w:next w:val="Normal"/>
    <w:link w:val="Ttulo3Char"/>
    <w:uiPriority w:val="9"/>
    <w:qFormat/>
    <w:rsid w:val="008267C7"/>
    <w:pPr>
      <w:keepNext/>
      <w:spacing w:before="240" w:after="60" w:line="240" w:lineRule="auto"/>
      <w:outlineLvl w:val="2"/>
    </w:pPr>
    <w:rPr>
      <w:rFonts w:ascii="Arial" w:eastAsia="Times New Roman" w:hAnsi="Arial" w:cs="Arial"/>
      <w:b/>
      <w:bCs/>
      <w:sz w:val="26"/>
      <w:szCs w:val="26"/>
      <w:lang w:val="fr-FR" w:eastAsia="fr-FR"/>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2B34C2"/>
    <w:pPr>
      <w:ind w:left="720"/>
      <w:contextualSpacing/>
    </w:pPr>
  </w:style>
  <w:style w:type="paragraph" w:styleId="Textodebalo">
    <w:name w:val="Balloon Text"/>
    <w:basedOn w:val="Normal"/>
    <w:link w:val="TextodebaloChar"/>
    <w:uiPriority w:val="99"/>
    <w:semiHidden/>
    <w:unhideWhenUsed/>
    <w:rsid w:val="00167347"/>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67347"/>
    <w:rPr>
      <w:rFonts w:ascii="Tahoma" w:hAnsi="Tahoma" w:cs="Tahoma"/>
      <w:sz w:val="16"/>
      <w:szCs w:val="16"/>
    </w:rPr>
  </w:style>
  <w:style w:type="character" w:customStyle="1" w:styleId="Ttulo2Char">
    <w:name w:val="Título 2 Char"/>
    <w:basedOn w:val="Fontepargpadro"/>
    <w:link w:val="Ttulo2"/>
    <w:uiPriority w:val="9"/>
    <w:rsid w:val="008267C7"/>
    <w:rPr>
      <w:rFonts w:ascii="Cambria" w:eastAsia="Times New Roman" w:hAnsi="Cambria" w:cs="Times New Roman"/>
      <w:b/>
      <w:bCs/>
      <w:i/>
      <w:iCs/>
      <w:sz w:val="28"/>
      <w:szCs w:val="28"/>
      <w:lang w:val="fr-FR"/>
    </w:rPr>
  </w:style>
  <w:style w:type="character" w:customStyle="1" w:styleId="Ttulo3Char">
    <w:name w:val="Título 3 Char"/>
    <w:basedOn w:val="Fontepargpadro"/>
    <w:link w:val="Ttulo3"/>
    <w:uiPriority w:val="9"/>
    <w:rsid w:val="008267C7"/>
    <w:rPr>
      <w:rFonts w:ascii="Arial" w:eastAsia="Times New Roman" w:hAnsi="Arial" w:cs="Arial"/>
      <w:b/>
      <w:bCs/>
      <w:sz w:val="26"/>
      <w:szCs w:val="26"/>
      <w:lang w:val="fr-FR" w:eastAsia="fr-FR"/>
    </w:rPr>
  </w:style>
  <w:style w:type="paragraph" w:styleId="Textodenotaderodap">
    <w:name w:val="footnote text"/>
    <w:basedOn w:val="Normal"/>
    <w:link w:val="TextodenotaderodapChar"/>
    <w:uiPriority w:val="99"/>
    <w:unhideWhenUsed/>
    <w:rsid w:val="008267C7"/>
    <w:pPr>
      <w:spacing w:after="0" w:line="240" w:lineRule="auto"/>
    </w:pPr>
    <w:rPr>
      <w:rFonts w:ascii="Calibri" w:eastAsia="Calibri" w:hAnsi="Calibri" w:cs="Times New Roman"/>
      <w:sz w:val="20"/>
      <w:szCs w:val="20"/>
      <w:lang w:val="fr-FR"/>
    </w:rPr>
  </w:style>
  <w:style w:type="character" w:customStyle="1" w:styleId="TextodenotaderodapChar">
    <w:name w:val="Texto de nota de rodapé Char"/>
    <w:basedOn w:val="Fontepargpadro"/>
    <w:link w:val="Textodenotaderodap"/>
    <w:uiPriority w:val="99"/>
    <w:rsid w:val="008267C7"/>
    <w:rPr>
      <w:rFonts w:ascii="Calibri" w:eastAsia="Calibri" w:hAnsi="Calibri" w:cs="Times New Roman"/>
      <w:sz w:val="20"/>
      <w:szCs w:val="20"/>
      <w:lang w:val="fr-FR"/>
    </w:rPr>
  </w:style>
  <w:style w:type="character" w:styleId="Refdenotaderodap">
    <w:name w:val="footnote reference"/>
    <w:basedOn w:val="Fontepargpadro"/>
    <w:uiPriority w:val="99"/>
    <w:semiHidden/>
    <w:unhideWhenUsed/>
    <w:rsid w:val="008267C7"/>
    <w:rPr>
      <w:vertAlign w:val="superscript"/>
    </w:rPr>
  </w:style>
  <w:style w:type="character" w:styleId="Refdecomentrio">
    <w:name w:val="annotation reference"/>
    <w:basedOn w:val="Fontepargpadro"/>
    <w:uiPriority w:val="99"/>
    <w:semiHidden/>
    <w:unhideWhenUsed/>
    <w:rsid w:val="00152FD2"/>
    <w:rPr>
      <w:sz w:val="16"/>
      <w:szCs w:val="16"/>
    </w:rPr>
  </w:style>
  <w:style w:type="paragraph" w:styleId="Textodecomentrio">
    <w:name w:val="annotation text"/>
    <w:basedOn w:val="Normal"/>
    <w:link w:val="TextodecomentrioChar"/>
    <w:uiPriority w:val="99"/>
    <w:semiHidden/>
    <w:unhideWhenUsed/>
    <w:rsid w:val="00152FD2"/>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152FD2"/>
    <w:rPr>
      <w:sz w:val="20"/>
      <w:szCs w:val="20"/>
    </w:rPr>
  </w:style>
  <w:style w:type="paragraph" w:styleId="Assuntodocomentrio">
    <w:name w:val="annotation subject"/>
    <w:basedOn w:val="Textodecomentrio"/>
    <w:next w:val="Textodecomentrio"/>
    <w:link w:val="AssuntodocomentrioChar"/>
    <w:uiPriority w:val="99"/>
    <w:semiHidden/>
    <w:unhideWhenUsed/>
    <w:rsid w:val="00152FD2"/>
    <w:rPr>
      <w:b/>
      <w:bCs/>
    </w:rPr>
  </w:style>
  <w:style w:type="character" w:customStyle="1" w:styleId="AssuntodocomentrioChar">
    <w:name w:val="Assunto do comentário Char"/>
    <w:basedOn w:val="TextodecomentrioChar"/>
    <w:link w:val="Assuntodocomentrio"/>
    <w:uiPriority w:val="99"/>
    <w:semiHidden/>
    <w:rsid w:val="00152FD2"/>
    <w:rPr>
      <w:b/>
      <w:bCs/>
      <w:sz w:val="20"/>
      <w:szCs w:val="20"/>
    </w:rPr>
  </w:style>
  <w:style w:type="character" w:styleId="TextodoEspaoReservado">
    <w:name w:val="Placeholder Text"/>
    <w:basedOn w:val="Fontepargpadro"/>
    <w:uiPriority w:val="99"/>
    <w:semiHidden/>
    <w:rsid w:val="003C26D7"/>
    <w:rPr>
      <w:color w:val="808080"/>
    </w:rPr>
  </w:style>
  <w:style w:type="paragraph" w:styleId="Legenda">
    <w:name w:val="caption"/>
    <w:basedOn w:val="Normal"/>
    <w:next w:val="Normal"/>
    <w:uiPriority w:val="35"/>
    <w:unhideWhenUsed/>
    <w:qFormat/>
    <w:rsid w:val="000B4469"/>
    <w:rPr>
      <w:rFonts w:ascii="Calibri" w:eastAsia="Calibri" w:hAnsi="Calibri" w:cs="Times New Roman"/>
      <w:b/>
      <w:bCs/>
      <w:sz w:val="20"/>
      <w:szCs w:val="20"/>
      <w:lang w:val="fr-FR"/>
    </w:rPr>
  </w:style>
  <w:style w:type="paragraph" w:styleId="Cabealho">
    <w:name w:val="header"/>
    <w:basedOn w:val="Normal"/>
    <w:link w:val="CabealhoChar"/>
    <w:uiPriority w:val="99"/>
    <w:unhideWhenUsed/>
    <w:rsid w:val="00D07FE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07FE7"/>
  </w:style>
  <w:style w:type="paragraph" w:styleId="Rodap">
    <w:name w:val="footer"/>
    <w:basedOn w:val="Normal"/>
    <w:link w:val="RodapChar"/>
    <w:uiPriority w:val="99"/>
    <w:unhideWhenUsed/>
    <w:rsid w:val="00D07FE7"/>
    <w:pPr>
      <w:tabs>
        <w:tab w:val="center" w:pos="4252"/>
        <w:tab w:val="right" w:pos="8504"/>
      </w:tabs>
      <w:spacing w:after="0" w:line="240" w:lineRule="auto"/>
    </w:pPr>
  </w:style>
  <w:style w:type="character" w:customStyle="1" w:styleId="RodapChar">
    <w:name w:val="Rodapé Char"/>
    <w:basedOn w:val="Fontepargpadro"/>
    <w:link w:val="Rodap"/>
    <w:uiPriority w:val="99"/>
    <w:rsid w:val="00D07F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880733">
      <w:bodyDiv w:val="1"/>
      <w:marLeft w:val="0"/>
      <w:marRight w:val="0"/>
      <w:marTop w:val="0"/>
      <w:marBottom w:val="0"/>
      <w:divBdr>
        <w:top w:val="none" w:sz="0" w:space="0" w:color="auto"/>
        <w:left w:val="none" w:sz="0" w:space="0" w:color="auto"/>
        <w:bottom w:val="none" w:sz="0" w:space="0" w:color="auto"/>
        <w:right w:val="none" w:sz="0" w:space="0" w:color="auto"/>
      </w:divBdr>
    </w:div>
    <w:div w:id="93744202">
      <w:bodyDiv w:val="1"/>
      <w:marLeft w:val="0"/>
      <w:marRight w:val="0"/>
      <w:marTop w:val="0"/>
      <w:marBottom w:val="0"/>
      <w:divBdr>
        <w:top w:val="none" w:sz="0" w:space="0" w:color="auto"/>
        <w:left w:val="none" w:sz="0" w:space="0" w:color="auto"/>
        <w:bottom w:val="none" w:sz="0" w:space="0" w:color="auto"/>
        <w:right w:val="none" w:sz="0" w:space="0" w:color="auto"/>
      </w:divBdr>
    </w:div>
    <w:div w:id="111873463">
      <w:bodyDiv w:val="1"/>
      <w:marLeft w:val="0"/>
      <w:marRight w:val="0"/>
      <w:marTop w:val="0"/>
      <w:marBottom w:val="0"/>
      <w:divBdr>
        <w:top w:val="none" w:sz="0" w:space="0" w:color="auto"/>
        <w:left w:val="none" w:sz="0" w:space="0" w:color="auto"/>
        <w:bottom w:val="none" w:sz="0" w:space="0" w:color="auto"/>
        <w:right w:val="none" w:sz="0" w:space="0" w:color="auto"/>
      </w:divBdr>
    </w:div>
    <w:div w:id="149641432">
      <w:bodyDiv w:val="1"/>
      <w:marLeft w:val="0"/>
      <w:marRight w:val="0"/>
      <w:marTop w:val="0"/>
      <w:marBottom w:val="0"/>
      <w:divBdr>
        <w:top w:val="none" w:sz="0" w:space="0" w:color="auto"/>
        <w:left w:val="none" w:sz="0" w:space="0" w:color="auto"/>
        <w:bottom w:val="none" w:sz="0" w:space="0" w:color="auto"/>
        <w:right w:val="none" w:sz="0" w:space="0" w:color="auto"/>
      </w:divBdr>
    </w:div>
    <w:div w:id="204678828">
      <w:bodyDiv w:val="1"/>
      <w:marLeft w:val="0"/>
      <w:marRight w:val="0"/>
      <w:marTop w:val="0"/>
      <w:marBottom w:val="0"/>
      <w:divBdr>
        <w:top w:val="none" w:sz="0" w:space="0" w:color="auto"/>
        <w:left w:val="none" w:sz="0" w:space="0" w:color="auto"/>
        <w:bottom w:val="none" w:sz="0" w:space="0" w:color="auto"/>
        <w:right w:val="none" w:sz="0" w:space="0" w:color="auto"/>
      </w:divBdr>
    </w:div>
    <w:div w:id="286593037">
      <w:bodyDiv w:val="1"/>
      <w:marLeft w:val="0"/>
      <w:marRight w:val="0"/>
      <w:marTop w:val="0"/>
      <w:marBottom w:val="0"/>
      <w:divBdr>
        <w:top w:val="none" w:sz="0" w:space="0" w:color="auto"/>
        <w:left w:val="none" w:sz="0" w:space="0" w:color="auto"/>
        <w:bottom w:val="none" w:sz="0" w:space="0" w:color="auto"/>
        <w:right w:val="none" w:sz="0" w:space="0" w:color="auto"/>
      </w:divBdr>
    </w:div>
    <w:div w:id="307364657">
      <w:bodyDiv w:val="1"/>
      <w:marLeft w:val="0"/>
      <w:marRight w:val="0"/>
      <w:marTop w:val="0"/>
      <w:marBottom w:val="0"/>
      <w:divBdr>
        <w:top w:val="none" w:sz="0" w:space="0" w:color="auto"/>
        <w:left w:val="none" w:sz="0" w:space="0" w:color="auto"/>
        <w:bottom w:val="none" w:sz="0" w:space="0" w:color="auto"/>
        <w:right w:val="none" w:sz="0" w:space="0" w:color="auto"/>
      </w:divBdr>
    </w:div>
    <w:div w:id="356662224">
      <w:bodyDiv w:val="1"/>
      <w:marLeft w:val="0"/>
      <w:marRight w:val="0"/>
      <w:marTop w:val="0"/>
      <w:marBottom w:val="0"/>
      <w:divBdr>
        <w:top w:val="none" w:sz="0" w:space="0" w:color="auto"/>
        <w:left w:val="none" w:sz="0" w:space="0" w:color="auto"/>
        <w:bottom w:val="none" w:sz="0" w:space="0" w:color="auto"/>
        <w:right w:val="none" w:sz="0" w:space="0" w:color="auto"/>
      </w:divBdr>
    </w:div>
    <w:div w:id="391582283">
      <w:bodyDiv w:val="1"/>
      <w:marLeft w:val="0"/>
      <w:marRight w:val="0"/>
      <w:marTop w:val="0"/>
      <w:marBottom w:val="0"/>
      <w:divBdr>
        <w:top w:val="none" w:sz="0" w:space="0" w:color="auto"/>
        <w:left w:val="none" w:sz="0" w:space="0" w:color="auto"/>
        <w:bottom w:val="none" w:sz="0" w:space="0" w:color="auto"/>
        <w:right w:val="none" w:sz="0" w:space="0" w:color="auto"/>
      </w:divBdr>
    </w:div>
    <w:div w:id="520971624">
      <w:bodyDiv w:val="1"/>
      <w:marLeft w:val="0"/>
      <w:marRight w:val="0"/>
      <w:marTop w:val="0"/>
      <w:marBottom w:val="0"/>
      <w:divBdr>
        <w:top w:val="none" w:sz="0" w:space="0" w:color="auto"/>
        <w:left w:val="none" w:sz="0" w:space="0" w:color="auto"/>
        <w:bottom w:val="none" w:sz="0" w:space="0" w:color="auto"/>
        <w:right w:val="none" w:sz="0" w:space="0" w:color="auto"/>
      </w:divBdr>
    </w:div>
    <w:div w:id="538468536">
      <w:bodyDiv w:val="1"/>
      <w:marLeft w:val="0"/>
      <w:marRight w:val="0"/>
      <w:marTop w:val="0"/>
      <w:marBottom w:val="0"/>
      <w:divBdr>
        <w:top w:val="none" w:sz="0" w:space="0" w:color="auto"/>
        <w:left w:val="none" w:sz="0" w:space="0" w:color="auto"/>
        <w:bottom w:val="none" w:sz="0" w:space="0" w:color="auto"/>
        <w:right w:val="none" w:sz="0" w:space="0" w:color="auto"/>
      </w:divBdr>
    </w:div>
    <w:div w:id="547566682">
      <w:bodyDiv w:val="1"/>
      <w:marLeft w:val="0"/>
      <w:marRight w:val="0"/>
      <w:marTop w:val="0"/>
      <w:marBottom w:val="0"/>
      <w:divBdr>
        <w:top w:val="none" w:sz="0" w:space="0" w:color="auto"/>
        <w:left w:val="none" w:sz="0" w:space="0" w:color="auto"/>
        <w:bottom w:val="none" w:sz="0" w:space="0" w:color="auto"/>
        <w:right w:val="none" w:sz="0" w:space="0" w:color="auto"/>
      </w:divBdr>
    </w:div>
    <w:div w:id="560136726">
      <w:bodyDiv w:val="1"/>
      <w:marLeft w:val="0"/>
      <w:marRight w:val="0"/>
      <w:marTop w:val="0"/>
      <w:marBottom w:val="0"/>
      <w:divBdr>
        <w:top w:val="none" w:sz="0" w:space="0" w:color="auto"/>
        <w:left w:val="none" w:sz="0" w:space="0" w:color="auto"/>
        <w:bottom w:val="none" w:sz="0" w:space="0" w:color="auto"/>
        <w:right w:val="none" w:sz="0" w:space="0" w:color="auto"/>
      </w:divBdr>
    </w:div>
    <w:div w:id="746802052">
      <w:bodyDiv w:val="1"/>
      <w:marLeft w:val="0"/>
      <w:marRight w:val="0"/>
      <w:marTop w:val="0"/>
      <w:marBottom w:val="0"/>
      <w:divBdr>
        <w:top w:val="none" w:sz="0" w:space="0" w:color="auto"/>
        <w:left w:val="none" w:sz="0" w:space="0" w:color="auto"/>
        <w:bottom w:val="none" w:sz="0" w:space="0" w:color="auto"/>
        <w:right w:val="none" w:sz="0" w:space="0" w:color="auto"/>
      </w:divBdr>
    </w:div>
    <w:div w:id="752894902">
      <w:bodyDiv w:val="1"/>
      <w:marLeft w:val="0"/>
      <w:marRight w:val="0"/>
      <w:marTop w:val="0"/>
      <w:marBottom w:val="0"/>
      <w:divBdr>
        <w:top w:val="none" w:sz="0" w:space="0" w:color="auto"/>
        <w:left w:val="none" w:sz="0" w:space="0" w:color="auto"/>
        <w:bottom w:val="none" w:sz="0" w:space="0" w:color="auto"/>
        <w:right w:val="none" w:sz="0" w:space="0" w:color="auto"/>
      </w:divBdr>
    </w:div>
    <w:div w:id="849219941">
      <w:bodyDiv w:val="1"/>
      <w:marLeft w:val="0"/>
      <w:marRight w:val="0"/>
      <w:marTop w:val="0"/>
      <w:marBottom w:val="0"/>
      <w:divBdr>
        <w:top w:val="none" w:sz="0" w:space="0" w:color="auto"/>
        <w:left w:val="none" w:sz="0" w:space="0" w:color="auto"/>
        <w:bottom w:val="none" w:sz="0" w:space="0" w:color="auto"/>
        <w:right w:val="none" w:sz="0" w:space="0" w:color="auto"/>
      </w:divBdr>
    </w:div>
    <w:div w:id="886795201">
      <w:bodyDiv w:val="1"/>
      <w:marLeft w:val="0"/>
      <w:marRight w:val="0"/>
      <w:marTop w:val="0"/>
      <w:marBottom w:val="0"/>
      <w:divBdr>
        <w:top w:val="none" w:sz="0" w:space="0" w:color="auto"/>
        <w:left w:val="none" w:sz="0" w:space="0" w:color="auto"/>
        <w:bottom w:val="none" w:sz="0" w:space="0" w:color="auto"/>
        <w:right w:val="none" w:sz="0" w:space="0" w:color="auto"/>
      </w:divBdr>
    </w:div>
    <w:div w:id="1026519153">
      <w:bodyDiv w:val="1"/>
      <w:marLeft w:val="0"/>
      <w:marRight w:val="0"/>
      <w:marTop w:val="0"/>
      <w:marBottom w:val="0"/>
      <w:divBdr>
        <w:top w:val="none" w:sz="0" w:space="0" w:color="auto"/>
        <w:left w:val="none" w:sz="0" w:space="0" w:color="auto"/>
        <w:bottom w:val="none" w:sz="0" w:space="0" w:color="auto"/>
        <w:right w:val="none" w:sz="0" w:space="0" w:color="auto"/>
      </w:divBdr>
    </w:div>
    <w:div w:id="1053043092">
      <w:bodyDiv w:val="1"/>
      <w:marLeft w:val="0"/>
      <w:marRight w:val="0"/>
      <w:marTop w:val="0"/>
      <w:marBottom w:val="0"/>
      <w:divBdr>
        <w:top w:val="none" w:sz="0" w:space="0" w:color="auto"/>
        <w:left w:val="none" w:sz="0" w:space="0" w:color="auto"/>
        <w:bottom w:val="none" w:sz="0" w:space="0" w:color="auto"/>
        <w:right w:val="none" w:sz="0" w:space="0" w:color="auto"/>
      </w:divBdr>
    </w:div>
    <w:div w:id="1183863676">
      <w:bodyDiv w:val="1"/>
      <w:marLeft w:val="0"/>
      <w:marRight w:val="0"/>
      <w:marTop w:val="0"/>
      <w:marBottom w:val="0"/>
      <w:divBdr>
        <w:top w:val="none" w:sz="0" w:space="0" w:color="auto"/>
        <w:left w:val="none" w:sz="0" w:space="0" w:color="auto"/>
        <w:bottom w:val="none" w:sz="0" w:space="0" w:color="auto"/>
        <w:right w:val="none" w:sz="0" w:space="0" w:color="auto"/>
      </w:divBdr>
    </w:div>
    <w:div w:id="1264463100">
      <w:bodyDiv w:val="1"/>
      <w:marLeft w:val="0"/>
      <w:marRight w:val="0"/>
      <w:marTop w:val="0"/>
      <w:marBottom w:val="0"/>
      <w:divBdr>
        <w:top w:val="none" w:sz="0" w:space="0" w:color="auto"/>
        <w:left w:val="none" w:sz="0" w:space="0" w:color="auto"/>
        <w:bottom w:val="none" w:sz="0" w:space="0" w:color="auto"/>
        <w:right w:val="none" w:sz="0" w:space="0" w:color="auto"/>
      </w:divBdr>
    </w:div>
    <w:div w:id="1341734079">
      <w:bodyDiv w:val="1"/>
      <w:marLeft w:val="0"/>
      <w:marRight w:val="0"/>
      <w:marTop w:val="0"/>
      <w:marBottom w:val="0"/>
      <w:divBdr>
        <w:top w:val="none" w:sz="0" w:space="0" w:color="auto"/>
        <w:left w:val="none" w:sz="0" w:space="0" w:color="auto"/>
        <w:bottom w:val="none" w:sz="0" w:space="0" w:color="auto"/>
        <w:right w:val="none" w:sz="0" w:space="0" w:color="auto"/>
      </w:divBdr>
    </w:div>
    <w:div w:id="1346175460">
      <w:bodyDiv w:val="1"/>
      <w:marLeft w:val="0"/>
      <w:marRight w:val="0"/>
      <w:marTop w:val="0"/>
      <w:marBottom w:val="0"/>
      <w:divBdr>
        <w:top w:val="none" w:sz="0" w:space="0" w:color="auto"/>
        <w:left w:val="none" w:sz="0" w:space="0" w:color="auto"/>
        <w:bottom w:val="none" w:sz="0" w:space="0" w:color="auto"/>
        <w:right w:val="none" w:sz="0" w:space="0" w:color="auto"/>
      </w:divBdr>
    </w:div>
    <w:div w:id="1350790807">
      <w:bodyDiv w:val="1"/>
      <w:marLeft w:val="0"/>
      <w:marRight w:val="0"/>
      <w:marTop w:val="0"/>
      <w:marBottom w:val="0"/>
      <w:divBdr>
        <w:top w:val="none" w:sz="0" w:space="0" w:color="auto"/>
        <w:left w:val="none" w:sz="0" w:space="0" w:color="auto"/>
        <w:bottom w:val="none" w:sz="0" w:space="0" w:color="auto"/>
        <w:right w:val="none" w:sz="0" w:space="0" w:color="auto"/>
      </w:divBdr>
    </w:div>
    <w:div w:id="1354041428">
      <w:bodyDiv w:val="1"/>
      <w:marLeft w:val="0"/>
      <w:marRight w:val="0"/>
      <w:marTop w:val="0"/>
      <w:marBottom w:val="0"/>
      <w:divBdr>
        <w:top w:val="none" w:sz="0" w:space="0" w:color="auto"/>
        <w:left w:val="none" w:sz="0" w:space="0" w:color="auto"/>
        <w:bottom w:val="none" w:sz="0" w:space="0" w:color="auto"/>
        <w:right w:val="none" w:sz="0" w:space="0" w:color="auto"/>
      </w:divBdr>
    </w:div>
    <w:div w:id="1395006183">
      <w:bodyDiv w:val="1"/>
      <w:marLeft w:val="0"/>
      <w:marRight w:val="0"/>
      <w:marTop w:val="0"/>
      <w:marBottom w:val="0"/>
      <w:divBdr>
        <w:top w:val="none" w:sz="0" w:space="0" w:color="auto"/>
        <w:left w:val="none" w:sz="0" w:space="0" w:color="auto"/>
        <w:bottom w:val="none" w:sz="0" w:space="0" w:color="auto"/>
        <w:right w:val="none" w:sz="0" w:space="0" w:color="auto"/>
      </w:divBdr>
    </w:div>
    <w:div w:id="1425347513">
      <w:bodyDiv w:val="1"/>
      <w:marLeft w:val="0"/>
      <w:marRight w:val="0"/>
      <w:marTop w:val="0"/>
      <w:marBottom w:val="0"/>
      <w:divBdr>
        <w:top w:val="none" w:sz="0" w:space="0" w:color="auto"/>
        <w:left w:val="none" w:sz="0" w:space="0" w:color="auto"/>
        <w:bottom w:val="none" w:sz="0" w:space="0" w:color="auto"/>
        <w:right w:val="none" w:sz="0" w:space="0" w:color="auto"/>
      </w:divBdr>
    </w:div>
    <w:div w:id="1431314787">
      <w:bodyDiv w:val="1"/>
      <w:marLeft w:val="0"/>
      <w:marRight w:val="0"/>
      <w:marTop w:val="0"/>
      <w:marBottom w:val="0"/>
      <w:divBdr>
        <w:top w:val="none" w:sz="0" w:space="0" w:color="auto"/>
        <w:left w:val="none" w:sz="0" w:space="0" w:color="auto"/>
        <w:bottom w:val="none" w:sz="0" w:space="0" w:color="auto"/>
        <w:right w:val="none" w:sz="0" w:space="0" w:color="auto"/>
      </w:divBdr>
    </w:div>
    <w:div w:id="1491678981">
      <w:bodyDiv w:val="1"/>
      <w:marLeft w:val="0"/>
      <w:marRight w:val="0"/>
      <w:marTop w:val="0"/>
      <w:marBottom w:val="0"/>
      <w:divBdr>
        <w:top w:val="none" w:sz="0" w:space="0" w:color="auto"/>
        <w:left w:val="none" w:sz="0" w:space="0" w:color="auto"/>
        <w:bottom w:val="none" w:sz="0" w:space="0" w:color="auto"/>
        <w:right w:val="none" w:sz="0" w:space="0" w:color="auto"/>
      </w:divBdr>
    </w:div>
    <w:div w:id="1496994767">
      <w:bodyDiv w:val="1"/>
      <w:marLeft w:val="0"/>
      <w:marRight w:val="0"/>
      <w:marTop w:val="0"/>
      <w:marBottom w:val="0"/>
      <w:divBdr>
        <w:top w:val="none" w:sz="0" w:space="0" w:color="auto"/>
        <w:left w:val="none" w:sz="0" w:space="0" w:color="auto"/>
        <w:bottom w:val="none" w:sz="0" w:space="0" w:color="auto"/>
        <w:right w:val="none" w:sz="0" w:space="0" w:color="auto"/>
      </w:divBdr>
    </w:div>
    <w:div w:id="1532066812">
      <w:bodyDiv w:val="1"/>
      <w:marLeft w:val="0"/>
      <w:marRight w:val="0"/>
      <w:marTop w:val="0"/>
      <w:marBottom w:val="0"/>
      <w:divBdr>
        <w:top w:val="none" w:sz="0" w:space="0" w:color="auto"/>
        <w:left w:val="none" w:sz="0" w:space="0" w:color="auto"/>
        <w:bottom w:val="none" w:sz="0" w:space="0" w:color="auto"/>
        <w:right w:val="none" w:sz="0" w:space="0" w:color="auto"/>
      </w:divBdr>
    </w:div>
    <w:div w:id="1556350891">
      <w:bodyDiv w:val="1"/>
      <w:marLeft w:val="0"/>
      <w:marRight w:val="0"/>
      <w:marTop w:val="0"/>
      <w:marBottom w:val="0"/>
      <w:divBdr>
        <w:top w:val="none" w:sz="0" w:space="0" w:color="auto"/>
        <w:left w:val="none" w:sz="0" w:space="0" w:color="auto"/>
        <w:bottom w:val="none" w:sz="0" w:space="0" w:color="auto"/>
        <w:right w:val="none" w:sz="0" w:space="0" w:color="auto"/>
      </w:divBdr>
    </w:div>
    <w:div w:id="1687632539">
      <w:bodyDiv w:val="1"/>
      <w:marLeft w:val="0"/>
      <w:marRight w:val="0"/>
      <w:marTop w:val="0"/>
      <w:marBottom w:val="0"/>
      <w:divBdr>
        <w:top w:val="none" w:sz="0" w:space="0" w:color="auto"/>
        <w:left w:val="none" w:sz="0" w:space="0" w:color="auto"/>
        <w:bottom w:val="none" w:sz="0" w:space="0" w:color="auto"/>
        <w:right w:val="none" w:sz="0" w:space="0" w:color="auto"/>
      </w:divBdr>
    </w:div>
    <w:div w:id="1717048800">
      <w:bodyDiv w:val="1"/>
      <w:marLeft w:val="0"/>
      <w:marRight w:val="0"/>
      <w:marTop w:val="0"/>
      <w:marBottom w:val="0"/>
      <w:divBdr>
        <w:top w:val="none" w:sz="0" w:space="0" w:color="auto"/>
        <w:left w:val="none" w:sz="0" w:space="0" w:color="auto"/>
        <w:bottom w:val="none" w:sz="0" w:space="0" w:color="auto"/>
        <w:right w:val="none" w:sz="0" w:space="0" w:color="auto"/>
      </w:divBdr>
    </w:div>
    <w:div w:id="1727679717">
      <w:bodyDiv w:val="1"/>
      <w:marLeft w:val="0"/>
      <w:marRight w:val="0"/>
      <w:marTop w:val="0"/>
      <w:marBottom w:val="0"/>
      <w:divBdr>
        <w:top w:val="none" w:sz="0" w:space="0" w:color="auto"/>
        <w:left w:val="none" w:sz="0" w:space="0" w:color="auto"/>
        <w:bottom w:val="none" w:sz="0" w:space="0" w:color="auto"/>
        <w:right w:val="none" w:sz="0" w:space="0" w:color="auto"/>
      </w:divBdr>
    </w:div>
    <w:div w:id="1733578847">
      <w:bodyDiv w:val="1"/>
      <w:marLeft w:val="0"/>
      <w:marRight w:val="0"/>
      <w:marTop w:val="0"/>
      <w:marBottom w:val="0"/>
      <w:divBdr>
        <w:top w:val="none" w:sz="0" w:space="0" w:color="auto"/>
        <w:left w:val="none" w:sz="0" w:space="0" w:color="auto"/>
        <w:bottom w:val="none" w:sz="0" w:space="0" w:color="auto"/>
        <w:right w:val="none" w:sz="0" w:space="0" w:color="auto"/>
      </w:divBdr>
    </w:div>
    <w:div w:id="1783844776">
      <w:bodyDiv w:val="1"/>
      <w:marLeft w:val="0"/>
      <w:marRight w:val="0"/>
      <w:marTop w:val="0"/>
      <w:marBottom w:val="0"/>
      <w:divBdr>
        <w:top w:val="none" w:sz="0" w:space="0" w:color="auto"/>
        <w:left w:val="none" w:sz="0" w:space="0" w:color="auto"/>
        <w:bottom w:val="none" w:sz="0" w:space="0" w:color="auto"/>
        <w:right w:val="none" w:sz="0" w:space="0" w:color="auto"/>
      </w:divBdr>
    </w:div>
    <w:div w:id="1798134635">
      <w:bodyDiv w:val="1"/>
      <w:marLeft w:val="0"/>
      <w:marRight w:val="0"/>
      <w:marTop w:val="0"/>
      <w:marBottom w:val="0"/>
      <w:divBdr>
        <w:top w:val="none" w:sz="0" w:space="0" w:color="auto"/>
        <w:left w:val="none" w:sz="0" w:space="0" w:color="auto"/>
        <w:bottom w:val="none" w:sz="0" w:space="0" w:color="auto"/>
        <w:right w:val="none" w:sz="0" w:space="0" w:color="auto"/>
      </w:divBdr>
    </w:div>
    <w:div w:id="1806778429">
      <w:bodyDiv w:val="1"/>
      <w:marLeft w:val="0"/>
      <w:marRight w:val="0"/>
      <w:marTop w:val="0"/>
      <w:marBottom w:val="0"/>
      <w:divBdr>
        <w:top w:val="none" w:sz="0" w:space="0" w:color="auto"/>
        <w:left w:val="none" w:sz="0" w:space="0" w:color="auto"/>
        <w:bottom w:val="none" w:sz="0" w:space="0" w:color="auto"/>
        <w:right w:val="none" w:sz="0" w:space="0" w:color="auto"/>
      </w:divBdr>
    </w:div>
    <w:div w:id="1808891152">
      <w:bodyDiv w:val="1"/>
      <w:marLeft w:val="0"/>
      <w:marRight w:val="0"/>
      <w:marTop w:val="0"/>
      <w:marBottom w:val="0"/>
      <w:divBdr>
        <w:top w:val="none" w:sz="0" w:space="0" w:color="auto"/>
        <w:left w:val="none" w:sz="0" w:space="0" w:color="auto"/>
        <w:bottom w:val="none" w:sz="0" w:space="0" w:color="auto"/>
        <w:right w:val="none" w:sz="0" w:space="0" w:color="auto"/>
      </w:divBdr>
    </w:div>
    <w:div w:id="1834561758">
      <w:bodyDiv w:val="1"/>
      <w:marLeft w:val="0"/>
      <w:marRight w:val="0"/>
      <w:marTop w:val="0"/>
      <w:marBottom w:val="0"/>
      <w:divBdr>
        <w:top w:val="none" w:sz="0" w:space="0" w:color="auto"/>
        <w:left w:val="none" w:sz="0" w:space="0" w:color="auto"/>
        <w:bottom w:val="none" w:sz="0" w:space="0" w:color="auto"/>
        <w:right w:val="none" w:sz="0" w:space="0" w:color="auto"/>
      </w:divBdr>
    </w:div>
    <w:div w:id="1911503545">
      <w:bodyDiv w:val="1"/>
      <w:marLeft w:val="0"/>
      <w:marRight w:val="0"/>
      <w:marTop w:val="0"/>
      <w:marBottom w:val="0"/>
      <w:divBdr>
        <w:top w:val="none" w:sz="0" w:space="0" w:color="auto"/>
        <w:left w:val="none" w:sz="0" w:space="0" w:color="auto"/>
        <w:bottom w:val="none" w:sz="0" w:space="0" w:color="auto"/>
        <w:right w:val="none" w:sz="0" w:space="0" w:color="auto"/>
      </w:divBdr>
    </w:div>
    <w:div w:id="2072075032">
      <w:bodyDiv w:val="1"/>
      <w:marLeft w:val="0"/>
      <w:marRight w:val="0"/>
      <w:marTop w:val="0"/>
      <w:marBottom w:val="0"/>
      <w:divBdr>
        <w:top w:val="none" w:sz="0" w:space="0" w:color="auto"/>
        <w:left w:val="none" w:sz="0" w:space="0" w:color="auto"/>
        <w:bottom w:val="none" w:sz="0" w:space="0" w:color="auto"/>
        <w:right w:val="none" w:sz="0" w:space="0" w:color="auto"/>
      </w:divBdr>
    </w:div>
    <w:div w:id="2075813680">
      <w:bodyDiv w:val="1"/>
      <w:marLeft w:val="0"/>
      <w:marRight w:val="0"/>
      <w:marTop w:val="0"/>
      <w:marBottom w:val="0"/>
      <w:divBdr>
        <w:top w:val="none" w:sz="0" w:space="0" w:color="auto"/>
        <w:left w:val="none" w:sz="0" w:space="0" w:color="auto"/>
        <w:bottom w:val="none" w:sz="0" w:space="0" w:color="auto"/>
        <w:right w:val="none" w:sz="0" w:space="0" w:color="auto"/>
      </w:divBdr>
    </w:div>
    <w:div w:id="2078239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emf"/><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43F977-D0CC-4657-BCCD-F624257277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21</Pages>
  <Words>7290</Words>
  <Characters>39370</Characters>
  <Application>Microsoft Office Word</Application>
  <DocSecurity>0</DocSecurity>
  <Lines>328</Lines>
  <Paragraphs>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46567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Jesus</dc:creator>
  <cp:lastModifiedBy>Jesus</cp:lastModifiedBy>
  <cp:revision>4</cp:revision>
  <cp:lastPrinted>2013-07-19T02:38:00Z</cp:lastPrinted>
  <dcterms:created xsi:type="dcterms:W3CDTF">2013-07-19T02:34:00Z</dcterms:created>
  <dcterms:modified xsi:type="dcterms:W3CDTF">2013-07-19T03:01:00Z</dcterms:modified>
</cp:coreProperties>
</file>