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A26" w:rsidRPr="00146826" w:rsidRDefault="00116A26" w:rsidP="00116A26">
      <w:pPr>
        <w:spacing w:line="240" w:lineRule="auto"/>
        <w:jc w:val="center"/>
        <w:rPr>
          <w:rFonts w:ascii="Times New Roman" w:hAnsi="Times New Roman" w:cs="Times New Roman"/>
          <w:sz w:val="28"/>
          <w:szCs w:val="28"/>
          <w:lang w:val="en-GB"/>
        </w:rPr>
      </w:pPr>
      <w:r w:rsidRPr="00146826">
        <w:rPr>
          <w:rFonts w:ascii="Times New Roman" w:hAnsi="Times New Roman" w:cs="Times New Roman"/>
          <w:sz w:val="28"/>
          <w:szCs w:val="28"/>
          <w:lang w:val="en-GB"/>
        </w:rPr>
        <w:t xml:space="preserve">Coast to coast: How MIT’s students linked </w:t>
      </w:r>
      <w:r w:rsidR="00E108AE">
        <w:rPr>
          <w:rFonts w:ascii="Times New Roman" w:hAnsi="Times New Roman" w:cs="Times New Roman"/>
          <w:sz w:val="28"/>
          <w:szCs w:val="28"/>
          <w:lang w:val="en-GB"/>
        </w:rPr>
        <w:t xml:space="preserve">the </w:t>
      </w:r>
      <w:r w:rsidRPr="00146826">
        <w:rPr>
          <w:rFonts w:ascii="Times New Roman" w:hAnsi="Times New Roman" w:cs="Times New Roman"/>
          <w:sz w:val="28"/>
          <w:szCs w:val="28"/>
          <w:lang w:val="en-GB"/>
        </w:rPr>
        <w:t>Solow model and optimum growth theory</w:t>
      </w:r>
    </w:p>
    <w:p w:rsidR="00146826" w:rsidRPr="00116A26" w:rsidRDefault="00116A26" w:rsidP="00116A26">
      <w:pPr>
        <w:spacing w:line="240" w:lineRule="auto"/>
        <w:jc w:val="center"/>
        <w:rPr>
          <w:rFonts w:ascii="Times New Roman" w:hAnsi="Times New Roman" w:cs="Times New Roman"/>
          <w:sz w:val="28"/>
          <w:szCs w:val="28"/>
        </w:rPr>
      </w:pPr>
      <w:r w:rsidRPr="00116A26">
        <w:rPr>
          <w:rFonts w:ascii="Times New Roman" w:hAnsi="Times New Roman" w:cs="Times New Roman"/>
          <w:sz w:val="28"/>
          <w:szCs w:val="28"/>
        </w:rPr>
        <w:t>Matheus Assaf</w:t>
      </w:r>
    </w:p>
    <w:p w:rsidR="00116A26" w:rsidRDefault="00116A26" w:rsidP="00116A26">
      <w:pPr>
        <w:spacing w:line="240" w:lineRule="auto"/>
        <w:jc w:val="center"/>
        <w:rPr>
          <w:rFonts w:ascii="Times New Roman" w:hAnsi="Times New Roman" w:cs="Times New Roman"/>
          <w:sz w:val="28"/>
          <w:szCs w:val="28"/>
        </w:rPr>
      </w:pPr>
      <w:r w:rsidRPr="00116A26">
        <w:rPr>
          <w:rFonts w:ascii="Times New Roman" w:hAnsi="Times New Roman" w:cs="Times New Roman"/>
          <w:sz w:val="28"/>
          <w:szCs w:val="28"/>
        </w:rPr>
        <w:t>Universidade de São Paulo</w:t>
      </w:r>
      <w:r>
        <w:rPr>
          <w:rFonts w:ascii="Times New Roman" w:hAnsi="Times New Roman" w:cs="Times New Roman"/>
          <w:sz w:val="28"/>
          <w:szCs w:val="28"/>
        </w:rPr>
        <w:t>/Universidade Presbiteriana Mackenzie</w:t>
      </w:r>
    </w:p>
    <w:p w:rsidR="00116A26" w:rsidRDefault="00116A26" w:rsidP="005333C8">
      <w:pPr>
        <w:spacing w:after="0" w:line="240" w:lineRule="auto"/>
        <w:jc w:val="both"/>
        <w:rPr>
          <w:rFonts w:ascii="Times New Roman" w:hAnsi="Times New Roman" w:cs="Times New Roman"/>
          <w:sz w:val="24"/>
          <w:szCs w:val="24"/>
        </w:rPr>
      </w:pPr>
      <w:r w:rsidRPr="00E108AE">
        <w:rPr>
          <w:rFonts w:ascii="Times New Roman" w:hAnsi="Times New Roman" w:cs="Times New Roman"/>
          <w:b/>
          <w:sz w:val="24"/>
          <w:szCs w:val="24"/>
        </w:rPr>
        <w:t>Resumo</w:t>
      </w:r>
      <w:r w:rsidRPr="00116A26">
        <w:rPr>
          <w:rFonts w:ascii="Times New Roman" w:hAnsi="Times New Roman" w:cs="Times New Roman"/>
          <w:sz w:val="24"/>
          <w:szCs w:val="24"/>
        </w:rPr>
        <w:t>:</w:t>
      </w:r>
      <w:r>
        <w:rPr>
          <w:rFonts w:ascii="Times New Roman" w:hAnsi="Times New Roman" w:cs="Times New Roman"/>
          <w:sz w:val="24"/>
          <w:szCs w:val="24"/>
        </w:rPr>
        <w:t xml:space="preserve"> Narrativas de livro-texto geralmente descrevem o modelo Ramsey-Cass-Koopmas de crescimento ótimo como um importante avanço em relação ao modelo de Solow. A taxa de poupança constante do último é substituída por uma determinação endógena da taxa baseada em um comportamento maximizador de utilidade do primeiro. Entretanto, nem Tjalling Koopmans nem David Cass estavam tentando melhorar a modelagem de poupança feita por Robert Solow com suas contribuições. Koopmans estava defendendo uma forma de estudar crescimento econômico usando uma análise utilitarista junto à comunidade acadêmica de </w:t>
      </w:r>
      <w:r w:rsidRPr="00116A26">
        <w:rPr>
          <w:rFonts w:ascii="Times New Roman" w:hAnsi="Times New Roman" w:cs="Times New Roman"/>
          <w:sz w:val="24"/>
          <w:szCs w:val="24"/>
        </w:rPr>
        <w:t>activity analysis</w:t>
      </w:r>
      <w:r>
        <w:rPr>
          <w:rFonts w:ascii="Times New Roman" w:hAnsi="Times New Roman" w:cs="Times New Roman"/>
          <w:sz w:val="24"/>
          <w:szCs w:val="24"/>
        </w:rPr>
        <w:t>, com a ajuda de Edmond Malinvaud. Cass e seus colegas do programa de doutorado de Stanford estava</w:t>
      </w:r>
      <w:r w:rsidR="001E331F">
        <w:rPr>
          <w:rFonts w:ascii="Times New Roman" w:hAnsi="Times New Roman" w:cs="Times New Roman"/>
          <w:sz w:val="24"/>
          <w:szCs w:val="24"/>
        </w:rPr>
        <w:t>m explorando múltiplas aplicações</w:t>
      </w:r>
      <w:r>
        <w:rPr>
          <w:rFonts w:ascii="Times New Roman" w:hAnsi="Times New Roman" w:cs="Times New Roman"/>
          <w:sz w:val="24"/>
          <w:szCs w:val="24"/>
        </w:rPr>
        <w:t xml:space="preserve"> do princípio do máximo de Pontryagin em modelos de crescimento econômico, influenciados especialmente por Hirofumi Uzawa. Quando o grupo de estudantes de Stanford se formou e mudou para diversos departamentos diferentes, Karl Shell levou seu interesse em crescimento ótimo e progresso técnico para o MIT. Lá, ele organizou uma</w:t>
      </w:r>
      <w:r w:rsidR="001E331F">
        <w:rPr>
          <w:rFonts w:ascii="Times New Roman" w:hAnsi="Times New Roman" w:cs="Times New Roman"/>
          <w:sz w:val="24"/>
          <w:szCs w:val="24"/>
        </w:rPr>
        <w:t xml:space="preserve"> conferência nos anos de 1965-66</w:t>
      </w:r>
      <w:r>
        <w:rPr>
          <w:rFonts w:ascii="Times New Roman" w:hAnsi="Times New Roman" w:cs="Times New Roman"/>
          <w:sz w:val="24"/>
          <w:szCs w:val="24"/>
        </w:rPr>
        <w:t xml:space="preserve"> que uniu seus colegas de Stanford a estudantes do MIT para discutir a teoria do crescimento ótimo. A conferência representou a formação de uma comunidade científica que consolidou a teoria do crescimento ótimo na segunda metade da década de 1960. A ligação entre crescimento ótimo e o modelo de Solow foi consolidada por essa comunidade de jovens estudantes e pesquisadores. Boa parte deles foram orientados por Solow. Esse artigo planeja clarificar a importância do MIT na história da teoria do crescimento ótimo e mostrar como a narrativa tradicional de livros texto</w:t>
      </w:r>
      <w:r w:rsidR="001E331F">
        <w:rPr>
          <w:rFonts w:ascii="Times New Roman" w:hAnsi="Times New Roman" w:cs="Times New Roman"/>
          <w:sz w:val="24"/>
          <w:szCs w:val="24"/>
        </w:rPr>
        <w:t xml:space="preserve">s é uma narrativa </w:t>
      </w:r>
      <w:r>
        <w:rPr>
          <w:rFonts w:ascii="Times New Roman" w:hAnsi="Times New Roman" w:cs="Times New Roman"/>
          <w:sz w:val="24"/>
          <w:szCs w:val="24"/>
        </w:rPr>
        <w:t>centrada no MIT.</w:t>
      </w:r>
    </w:p>
    <w:p w:rsidR="008D13D1" w:rsidRPr="00116A26" w:rsidRDefault="008D13D1" w:rsidP="005333C8">
      <w:pPr>
        <w:spacing w:after="0" w:line="240" w:lineRule="auto"/>
        <w:jc w:val="both"/>
        <w:rPr>
          <w:rFonts w:ascii="Times New Roman" w:hAnsi="Times New Roman" w:cs="Times New Roman"/>
          <w:sz w:val="24"/>
          <w:szCs w:val="24"/>
        </w:rPr>
      </w:pPr>
    </w:p>
    <w:p w:rsidR="00116A26" w:rsidRDefault="00116A26" w:rsidP="005333C8">
      <w:pPr>
        <w:spacing w:after="0" w:line="240" w:lineRule="auto"/>
        <w:jc w:val="both"/>
        <w:rPr>
          <w:rFonts w:ascii="Times New Roman" w:hAnsi="Times New Roman" w:cs="Times New Roman"/>
          <w:sz w:val="24"/>
          <w:szCs w:val="24"/>
          <w:lang w:val="en-GB"/>
        </w:rPr>
      </w:pPr>
      <w:r w:rsidRPr="00E108AE">
        <w:rPr>
          <w:rFonts w:ascii="Times New Roman" w:hAnsi="Times New Roman" w:cs="Times New Roman"/>
          <w:b/>
          <w:sz w:val="24"/>
          <w:szCs w:val="24"/>
          <w:lang w:val="en-GB"/>
        </w:rPr>
        <w:t>Abstract</w:t>
      </w:r>
      <w:r w:rsidRPr="00116A26">
        <w:rPr>
          <w:rFonts w:ascii="Times New Roman" w:hAnsi="Times New Roman" w:cs="Times New Roman"/>
          <w:sz w:val="24"/>
          <w:szCs w:val="24"/>
          <w:lang w:val="en-GB"/>
        </w:rPr>
        <w:t>:</w:t>
      </w:r>
      <w:r w:rsidRPr="00116A26">
        <w:rPr>
          <w:lang w:val="en-GB"/>
        </w:rPr>
        <w:t xml:space="preserve"> </w:t>
      </w:r>
      <w:r w:rsidRPr="00116A26">
        <w:rPr>
          <w:rFonts w:ascii="Times New Roman" w:hAnsi="Times New Roman" w:cs="Times New Roman"/>
          <w:sz w:val="24"/>
          <w:szCs w:val="24"/>
          <w:lang w:val="en-GB"/>
        </w:rPr>
        <w:t xml:space="preserve">Textbook narratives usually describe the Ramsey-Cass-Koopmans model of optimal growth as an important development over Solow’s model. The constant saving rate rule of the latter is replaced by an endogenous determination of savings rates based on utility maximization behaviour of the former. However, neither </w:t>
      </w:r>
      <w:proofErr w:type="spellStart"/>
      <w:r w:rsidRPr="00116A26">
        <w:rPr>
          <w:rFonts w:ascii="Times New Roman" w:hAnsi="Times New Roman" w:cs="Times New Roman"/>
          <w:sz w:val="24"/>
          <w:szCs w:val="24"/>
          <w:lang w:val="en-GB"/>
        </w:rPr>
        <w:t>Tjalling</w:t>
      </w:r>
      <w:proofErr w:type="spellEnd"/>
      <w:r w:rsidRPr="00116A26">
        <w:rPr>
          <w:rFonts w:ascii="Times New Roman" w:hAnsi="Times New Roman" w:cs="Times New Roman"/>
          <w:sz w:val="24"/>
          <w:szCs w:val="24"/>
          <w:lang w:val="en-GB"/>
        </w:rPr>
        <w:t xml:space="preserve"> Koopmans nor David Cass were trying to upgrade Robert Solow’s modelling of savings with their contributions. Koopmans was pushing for utilitarian analysis to study economic growth within the activity analysis community, with the help of Edmond </w:t>
      </w:r>
      <w:proofErr w:type="spellStart"/>
      <w:r w:rsidRPr="00116A26">
        <w:rPr>
          <w:rFonts w:ascii="Times New Roman" w:hAnsi="Times New Roman" w:cs="Times New Roman"/>
          <w:sz w:val="24"/>
          <w:szCs w:val="24"/>
          <w:lang w:val="en-GB"/>
        </w:rPr>
        <w:t>Malinvaud</w:t>
      </w:r>
      <w:proofErr w:type="spellEnd"/>
      <w:r w:rsidRPr="00116A26">
        <w:rPr>
          <w:rFonts w:ascii="Times New Roman" w:hAnsi="Times New Roman" w:cs="Times New Roman"/>
          <w:sz w:val="24"/>
          <w:szCs w:val="24"/>
          <w:lang w:val="en-GB"/>
        </w:rPr>
        <w:t xml:space="preserve">. Cass and his colleagues at Stanford’s graduate program were exploring the multiple applications of the maximum principle on economic growth models, influenced mostly by Hirofumi </w:t>
      </w:r>
      <w:proofErr w:type="spellStart"/>
      <w:r w:rsidRPr="00116A26">
        <w:rPr>
          <w:rFonts w:ascii="Times New Roman" w:hAnsi="Times New Roman" w:cs="Times New Roman"/>
          <w:sz w:val="24"/>
          <w:szCs w:val="24"/>
          <w:lang w:val="en-GB"/>
        </w:rPr>
        <w:t>Uzawa</w:t>
      </w:r>
      <w:proofErr w:type="spellEnd"/>
      <w:r w:rsidRPr="00116A26">
        <w:rPr>
          <w:rFonts w:ascii="Times New Roman" w:hAnsi="Times New Roman" w:cs="Times New Roman"/>
          <w:sz w:val="24"/>
          <w:szCs w:val="24"/>
          <w:lang w:val="en-GB"/>
        </w:rPr>
        <w:t>. When the group of Stanford students graduated and moved to different departments, Karl Shell brought his interest on optimal growth and technical progress to the MIT. There, he organized a conference in 1965-66 that united his Stanford colleagues and MIT young scholars to discuss optimal growth theory. The conference represented the formation of a scientific community that consolidated optimal growth theory in the second half of the 1960 decade. The link between optimal growth theory and Solow’s model was consolidated by this community of young students. Most of them were advised by Solow. This paper plans to shed some light on the importance of the MIT in the history of optimal growth theory and to show how the standard textbook narrative is a MIT-only story.</w:t>
      </w:r>
    </w:p>
    <w:p w:rsidR="008D13D1" w:rsidRPr="001E4176" w:rsidRDefault="008D13D1" w:rsidP="005333C8">
      <w:pPr>
        <w:spacing w:after="0" w:line="240" w:lineRule="auto"/>
        <w:jc w:val="both"/>
        <w:rPr>
          <w:rFonts w:ascii="Times New Roman" w:hAnsi="Times New Roman" w:cs="Times New Roman"/>
          <w:sz w:val="24"/>
          <w:szCs w:val="24"/>
          <w:lang w:val="en-GB"/>
        </w:rPr>
      </w:pPr>
    </w:p>
    <w:p w:rsidR="00116A26" w:rsidRDefault="00116A26" w:rsidP="005333C8">
      <w:pPr>
        <w:spacing w:after="0" w:line="240" w:lineRule="auto"/>
        <w:jc w:val="both"/>
        <w:rPr>
          <w:rFonts w:ascii="Times New Roman" w:hAnsi="Times New Roman" w:cs="Times New Roman"/>
          <w:sz w:val="24"/>
          <w:szCs w:val="24"/>
        </w:rPr>
      </w:pPr>
      <w:r w:rsidRPr="00116A26">
        <w:rPr>
          <w:rFonts w:ascii="Times New Roman" w:hAnsi="Times New Roman" w:cs="Times New Roman"/>
          <w:sz w:val="24"/>
          <w:szCs w:val="24"/>
        </w:rPr>
        <w:t>Palavras-chave: Crescimento ótimo, História do Pensamento Econ</w:t>
      </w:r>
      <w:r>
        <w:rPr>
          <w:rFonts w:ascii="Times New Roman" w:hAnsi="Times New Roman" w:cs="Times New Roman"/>
          <w:sz w:val="24"/>
          <w:szCs w:val="24"/>
        </w:rPr>
        <w:t>ômico, Macroeconomia</w:t>
      </w:r>
      <w:r w:rsidR="002A7312">
        <w:rPr>
          <w:rFonts w:ascii="Times New Roman" w:hAnsi="Times New Roman" w:cs="Times New Roman"/>
          <w:sz w:val="24"/>
          <w:szCs w:val="24"/>
        </w:rPr>
        <w:t>, Robert Solow, MIT</w:t>
      </w:r>
    </w:p>
    <w:p w:rsidR="008D13D1" w:rsidRDefault="008D13D1" w:rsidP="005333C8">
      <w:pPr>
        <w:spacing w:after="0" w:line="240" w:lineRule="auto"/>
        <w:jc w:val="both"/>
        <w:rPr>
          <w:rFonts w:ascii="Times New Roman" w:hAnsi="Times New Roman" w:cs="Times New Roman"/>
          <w:sz w:val="24"/>
          <w:szCs w:val="24"/>
        </w:rPr>
      </w:pPr>
    </w:p>
    <w:p w:rsidR="003A7BC0" w:rsidRDefault="003A7BC0" w:rsidP="005333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Área ANPE</w:t>
      </w:r>
      <w:r w:rsidRPr="001179EF">
        <w:rPr>
          <w:rFonts w:ascii="Times New Roman" w:hAnsi="Times New Roman" w:cs="Times New Roman"/>
          <w:sz w:val="24"/>
          <w:szCs w:val="24"/>
        </w:rPr>
        <w:t>C:</w:t>
      </w:r>
      <w:r w:rsidRPr="001179EF">
        <w:rPr>
          <w:rFonts w:ascii="Arial" w:hAnsi="Arial" w:cs="Arial"/>
          <w:sz w:val="21"/>
          <w:szCs w:val="21"/>
          <w:shd w:val="clear" w:color="auto" w:fill="FFFFFF"/>
        </w:rPr>
        <w:t xml:space="preserve">  </w:t>
      </w:r>
      <w:r w:rsidRPr="001179EF">
        <w:rPr>
          <w:rStyle w:val="Strong"/>
          <w:rFonts w:ascii="Times New Roman" w:hAnsi="Times New Roman" w:cs="Times New Roman"/>
          <w:sz w:val="24"/>
          <w:szCs w:val="24"/>
          <w:shd w:val="clear" w:color="auto" w:fill="FFFFFF"/>
        </w:rPr>
        <w:t>Área 1 -</w:t>
      </w:r>
      <w:r w:rsidRPr="001179EF">
        <w:rPr>
          <w:rFonts w:ascii="Times New Roman" w:hAnsi="Times New Roman" w:cs="Times New Roman"/>
          <w:sz w:val="24"/>
          <w:szCs w:val="24"/>
          <w:shd w:val="clear" w:color="auto" w:fill="FFFFFF"/>
        </w:rPr>
        <w:t> História do Pensamento Econômico e Metodologia</w:t>
      </w:r>
    </w:p>
    <w:p w:rsidR="008D13D1" w:rsidRDefault="008D13D1" w:rsidP="005333C8">
      <w:pPr>
        <w:spacing w:after="0" w:line="240" w:lineRule="auto"/>
        <w:jc w:val="both"/>
        <w:rPr>
          <w:rFonts w:ascii="Times New Roman" w:hAnsi="Times New Roman" w:cs="Times New Roman"/>
          <w:sz w:val="24"/>
          <w:szCs w:val="24"/>
        </w:rPr>
      </w:pPr>
    </w:p>
    <w:p w:rsidR="00116A26" w:rsidRPr="001E4176" w:rsidRDefault="003A7BC0" w:rsidP="005333C8">
      <w:pPr>
        <w:spacing w:after="0" w:line="240" w:lineRule="auto"/>
        <w:jc w:val="both"/>
        <w:rPr>
          <w:rFonts w:ascii="Times New Roman" w:hAnsi="Times New Roman" w:cs="Times New Roman"/>
          <w:sz w:val="24"/>
          <w:szCs w:val="24"/>
          <w:lang w:val="en-GB"/>
        </w:rPr>
      </w:pPr>
      <w:proofErr w:type="spellStart"/>
      <w:r w:rsidRPr="001E4176">
        <w:rPr>
          <w:rFonts w:ascii="Times New Roman" w:hAnsi="Times New Roman" w:cs="Times New Roman"/>
          <w:sz w:val="24"/>
          <w:szCs w:val="24"/>
          <w:lang w:val="en-GB"/>
        </w:rPr>
        <w:t>Códigos</w:t>
      </w:r>
      <w:proofErr w:type="spellEnd"/>
      <w:r w:rsidRPr="001E4176">
        <w:rPr>
          <w:rFonts w:ascii="Times New Roman" w:hAnsi="Times New Roman" w:cs="Times New Roman"/>
          <w:sz w:val="24"/>
          <w:szCs w:val="24"/>
          <w:lang w:val="en-GB"/>
        </w:rPr>
        <w:t xml:space="preserve"> JEL:  B22, B23, B29</w:t>
      </w:r>
    </w:p>
    <w:p w:rsidR="00146826" w:rsidRPr="001E4176" w:rsidRDefault="00146826" w:rsidP="005333C8">
      <w:pPr>
        <w:spacing w:after="0" w:line="240" w:lineRule="auto"/>
        <w:jc w:val="both"/>
        <w:rPr>
          <w:rFonts w:ascii="Times New Roman" w:hAnsi="Times New Roman" w:cs="Times New Roman"/>
          <w:sz w:val="28"/>
          <w:szCs w:val="28"/>
          <w:lang w:val="en-GB"/>
        </w:rPr>
      </w:pPr>
      <w:r w:rsidRPr="001E4176">
        <w:rPr>
          <w:rFonts w:ascii="Times New Roman" w:hAnsi="Times New Roman" w:cs="Times New Roman"/>
          <w:sz w:val="28"/>
          <w:szCs w:val="28"/>
          <w:lang w:val="en-GB"/>
        </w:rPr>
        <w:br w:type="page"/>
      </w:r>
    </w:p>
    <w:p w:rsidR="00622CFF" w:rsidRPr="00146826" w:rsidRDefault="00622CFF" w:rsidP="005333C8">
      <w:pPr>
        <w:spacing w:after="0" w:line="240" w:lineRule="auto"/>
        <w:jc w:val="both"/>
        <w:rPr>
          <w:rFonts w:ascii="Times New Roman" w:hAnsi="Times New Roman" w:cs="Times New Roman"/>
          <w:sz w:val="28"/>
          <w:szCs w:val="28"/>
          <w:lang w:val="en-GB"/>
        </w:rPr>
      </w:pPr>
      <w:r w:rsidRPr="00146826">
        <w:rPr>
          <w:rFonts w:ascii="Times New Roman" w:hAnsi="Times New Roman" w:cs="Times New Roman"/>
          <w:sz w:val="28"/>
          <w:szCs w:val="28"/>
          <w:lang w:val="en-GB"/>
        </w:rPr>
        <w:lastRenderedPageBreak/>
        <w:t>Coast to coast: How MIT’s students linked</w:t>
      </w:r>
      <w:r w:rsidR="00E108AE">
        <w:rPr>
          <w:rFonts w:ascii="Times New Roman" w:hAnsi="Times New Roman" w:cs="Times New Roman"/>
          <w:sz w:val="28"/>
          <w:szCs w:val="28"/>
          <w:lang w:val="en-GB"/>
        </w:rPr>
        <w:t xml:space="preserve"> the</w:t>
      </w:r>
      <w:r w:rsidRPr="00146826">
        <w:rPr>
          <w:rFonts w:ascii="Times New Roman" w:hAnsi="Times New Roman" w:cs="Times New Roman"/>
          <w:sz w:val="28"/>
          <w:szCs w:val="28"/>
          <w:lang w:val="en-GB"/>
        </w:rPr>
        <w:t xml:space="preserve"> Solow model and optimum growth theory</w:t>
      </w:r>
      <w:r w:rsidR="00C2455C" w:rsidRPr="00146826">
        <w:rPr>
          <w:rStyle w:val="FootnoteReference"/>
          <w:rFonts w:ascii="Times New Roman" w:hAnsi="Times New Roman" w:cs="Times New Roman"/>
          <w:sz w:val="28"/>
          <w:szCs w:val="28"/>
          <w:lang w:val="en-GB"/>
        </w:rPr>
        <w:footnoteReference w:id="1"/>
      </w:r>
    </w:p>
    <w:p w:rsidR="00622CFF" w:rsidRPr="00146826" w:rsidRDefault="00622CFF" w:rsidP="005333C8">
      <w:pPr>
        <w:spacing w:after="0" w:line="240" w:lineRule="auto"/>
        <w:jc w:val="both"/>
        <w:rPr>
          <w:rFonts w:ascii="Times New Roman" w:hAnsi="Times New Roman" w:cs="Times New Roman"/>
          <w:sz w:val="24"/>
          <w:szCs w:val="24"/>
          <w:lang w:val="en-GB"/>
        </w:rPr>
      </w:pPr>
    </w:p>
    <w:p w:rsidR="00146826" w:rsidRPr="00146826" w:rsidRDefault="00146826" w:rsidP="005333C8">
      <w:pPr>
        <w:spacing w:after="0" w:line="240" w:lineRule="auto"/>
        <w:ind w:firstLine="567"/>
        <w:jc w:val="both"/>
        <w:rPr>
          <w:rFonts w:ascii="Times New Roman" w:hAnsi="Times New Roman" w:cs="Times New Roman"/>
          <w:b/>
          <w:sz w:val="24"/>
          <w:szCs w:val="24"/>
          <w:lang w:val="en-GB"/>
        </w:rPr>
      </w:pPr>
      <w:proofErr w:type="gramStart"/>
      <w:r w:rsidRPr="00146826">
        <w:rPr>
          <w:rFonts w:ascii="Times New Roman" w:hAnsi="Times New Roman" w:cs="Times New Roman"/>
          <w:b/>
          <w:sz w:val="24"/>
          <w:szCs w:val="24"/>
          <w:lang w:val="en-GB"/>
        </w:rPr>
        <w:t>1.Introduction</w:t>
      </w:r>
      <w:proofErr w:type="gramEnd"/>
    </w:p>
    <w:p w:rsidR="005333C8" w:rsidRDefault="005333C8" w:rsidP="005333C8">
      <w:pPr>
        <w:spacing w:after="0" w:line="240" w:lineRule="auto"/>
        <w:ind w:firstLine="567"/>
        <w:jc w:val="both"/>
        <w:rPr>
          <w:rFonts w:ascii="Times New Roman" w:hAnsi="Times New Roman" w:cs="Times New Roman"/>
          <w:sz w:val="24"/>
          <w:szCs w:val="24"/>
          <w:lang w:val="en-GB"/>
        </w:rPr>
      </w:pPr>
    </w:p>
    <w:p w:rsidR="000332A3" w:rsidRPr="00146826" w:rsidRDefault="000332A3"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Contemporary textbooks on macroeconomics or modern economic growth theory usually reconstruct the development of early models in a linear and straightforward way. </w:t>
      </w:r>
      <w:r w:rsidR="000E3058" w:rsidRPr="00146826">
        <w:rPr>
          <w:rFonts w:ascii="Times New Roman" w:hAnsi="Times New Roman" w:cs="Times New Roman"/>
          <w:sz w:val="24"/>
          <w:szCs w:val="24"/>
          <w:lang w:val="en-GB"/>
        </w:rPr>
        <w:t xml:space="preserve">The Solow model, being a starting point of growth theory, gets a sophisticated version as the Ramsey-Cass-Koopmans model. </w:t>
      </w:r>
      <w:r w:rsidR="00622CFF" w:rsidRPr="00146826">
        <w:rPr>
          <w:rFonts w:ascii="Times New Roman" w:hAnsi="Times New Roman" w:cs="Times New Roman"/>
          <w:sz w:val="24"/>
          <w:szCs w:val="24"/>
          <w:lang w:val="en-GB"/>
        </w:rPr>
        <w:t xml:space="preserve">The constant saving rate rule of the latter is replaced by an endogenous determination of savings rates based on utility maximization behaviour of the former. </w:t>
      </w:r>
      <w:r w:rsidR="000143D7" w:rsidRPr="00146826">
        <w:rPr>
          <w:rFonts w:ascii="Times New Roman" w:hAnsi="Times New Roman" w:cs="Times New Roman"/>
          <w:sz w:val="24"/>
          <w:szCs w:val="24"/>
          <w:lang w:val="en-GB"/>
        </w:rPr>
        <w:t xml:space="preserve"> It is possible to find adaptations of this basic story in different textbooks. </w:t>
      </w:r>
      <w:r w:rsidR="00A20435" w:rsidRPr="00146826">
        <w:rPr>
          <w:rFonts w:ascii="Times New Roman" w:hAnsi="Times New Roman" w:cs="Times New Roman"/>
          <w:sz w:val="24"/>
          <w:szCs w:val="24"/>
          <w:lang w:val="en-GB"/>
        </w:rPr>
        <w:t xml:space="preserve">A representative example of this narrative appears in </w:t>
      </w:r>
      <w:proofErr w:type="spellStart"/>
      <w:r w:rsidR="000143D7" w:rsidRPr="00146826">
        <w:rPr>
          <w:rFonts w:ascii="Times New Roman" w:hAnsi="Times New Roman" w:cs="Times New Roman"/>
          <w:sz w:val="24"/>
          <w:szCs w:val="24"/>
          <w:lang w:val="en-GB"/>
        </w:rPr>
        <w:t>Acemoglu</w:t>
      </w:r>
      <w:proofErr w:type="spellEnd"/>
      <w:r w:rsidR="00214D82" w:rsidRPr="00146826">
        <w:rPr>
          <w:rFonts w:ascii="Times New Roman" w:hAnsi="Times New Roman" w:cs="Times New Roman"/>
          <w:sz w:val="24"/>
          <w:szCs w:val="24"/>
          <w:lang w:val="en-GB"/>
        </w:rPr>
        <w:t xml:space="preserve"> (2009, 145</w:t>
      </w:r>
      <w:r w:rsidR="006264F3" w:rsidRPr="00146826">
        <w:rPr>
          <w:rFonts w:ascii="Times New Roman" w:hAnsi="Times New Roman" w:cs="Times New Roman"/>
          <w:sz w:val="24"/>
          <w:szCs w:val="24"/>
          <w:lang w:val="en-GB"/>
        </w:rPr>
        <w:t>-147</w:t>
      </w:r>
      <w:r w:rsidR="00214D82" w:rsidRPr="00146826">
        <w:rPr>
          <w:rFonts w:ascii="Times New Roman" w:hAnsi="Times New Roman" w:cs="Times New Roman"/>
          <w:sz w:val="24"/>
          <w:szCs w:val="24"/>
          <w:lang w:val="en-GB"/>
        </w:rPr>
        <w:t>)</w:t>
      </w:r>
      <w:r w:rsidR="00A20435" w:rsidRPr="00146826">
        <w:rPr>
          <w:rFonts w:ascii="Times New Roman" w:hAnsi="Times New Roman" w:cs="Times New Roman"/>
          <w:sz w:val="24"/>
          <w:szCs w:val="24"/>
          <w:lang w:val="en-GB"/>
        </w:rPr>
        <w:t xml:space="preserve"> textbook on modern economic growth</w:t>
      </w:r>
      <w:r w:rsidR="00214D82" w:rsidRPr="00146826">
        <w:rPr>
          <w:rFonts w:ascii="Times New Roman" w:hAnsi="Times New Roman" w:cs="Times New Roman"/>
          <w:sz w:val="24"/>
          <w:szCs w:val="24"/>
          <w:lang w:val="en-GB"/>
        </w:rPr>
        <w:t>:</w:t>
      </w:r>
    </w:p>
    <w:p w:rsidR="005333C8" w:rsidRDefault="005333C8" w:rsidP="005333C8">
      <w:pPr>
        <w:autoSpaceDE w:val="0"/>
        <w:autoSpaceDN w:val="0"/>
        <w:adjustRightInd w:val="0"/>
        <w:spacing w:after="0" w:line="240" w:lineRule="auto"/>
        <w:ind w:firstLine="567"/>
        <w:jc w:val="both"/>
        <w:rPr>
          <w:rFonts w:ascii="Times New Roman" w:hAnsi="Times New Roman" w:cs="Times New Roman"/>
          <w:i/>
          <w:sz w:val="24"/>
          <w:szCs w:val="24"/>
          <w:lang w:val="en-GB"/>
        </w:rPr>
      </w:pPr>
    </w:p>
    <w:p w:rsidR="00214D82" w:rsidRPr="00146826" w:rsidRDefault="00214D82" w:rsidP="005333C8">
      <w:pPr>
        <w:autoSpaceDE w:val="0"/>
        <w:autoSpaceDN w:val="0"/>
        <w:adjustRightInd w:val="0"/>
        <w:spacing w:after="0" w:line="240" w:lineRule="auto"/>
        <w:ind w:firstLine="567"/>
        <w:jc w:val="both"/>
        <w:rPr>
          <w:rFonts w:ascii="Times New Roman" w:hAnsi="Times New Roman" w:cs="Times New Roman"/>
          <w:i/>
          <w:sz w:val="24"/>
          <w:szCs w:val="24"/>
          <w:lang w:val="en-GB"/>
        </w:rPr>
      </w:pPr>
      <w:r w:rsidRPr="00146826">
        <w:rPr>
          <w:rFonts w:ascii="Times New Roman" w:hAnsi="Times New Roman" w:cs="Times New Roman"/>
          <w:i/>
          <w:sz w:val="24"/>
          <w:szCs w:val="24"/>
          <w:lang w:val="en-GB"/>
        </w:rPr>
        <w:t>The ultimate purpose [of the Ramsey-Cass-Koopmans model] is to enrich</w:t>
      </w:r>
      <w:r w:rsidR="006264F3" w:rsidRPr="00146826">
        <w:rPr>
          <w:rFonts w:ascii="Times New Roman" w:hAnsi="Times New Roman" w:cs="Times New Roman"/>
          <w:i/>
          <w:sz w:val="24"/>
          <w:szCs w:val="24"/>
          <w:lang w:val="en-GB"/>
        </w:rPr>
        <w:t xml:space="preserve"> </w:t>
      </w:r>
      <w:r w:rsidRPr="00146826">
        <w:rPr>
          <w:rFonts w:ascii="Times New Roman" w:hAnsi="Times New Roman" w:cs="Times New Roman"/>
          <w:i/>
          <w:sz w:val="24"/>
          <w:szCs w:val="24"/>
          <w:lang w:val="en-GB"/>
        </w:rPr>
        <w:t>the basic Solow model by introducing well-defined household preferences and</w:t>
      </w:r>
      <w:r w:rsidR="006264F3" w:rsidRPr="00146826">
        <w:rPr>
          <w:rFonts w:ascii="Times New Roman" w:hAnsi="Times New Roman" w:cs="Times New Roman"/>
          <w:i/>
          <w:sz w:val="24"/>
          <w:szCs w:val="24"/>
          <w:lang w:val="en-GB"/>
        </w:rPr>
        <w:t xml:space="preserve"> </w:t>
      </w:r>
      <w:r w:rsidRPr="00146826">
        <w:rPr>
          <w:rFonts w:ascii="Times New Roman" w:hAnsi="Times New Roman" w:cs="Times New Roman"/>
          <w:i/>
          <w:sz w:val="24"/>
          <w:szCs w:val="24"/>
          <w:lang w:val="en-GB"/>
        </w:rPr>
        <w:t>optimization, and in the process clarify the</w:t>
      </w:r>
      <w:r w:rsidR="00FF20F0" w:rsidRPr="00146826">
        <w:rPr>
          <w:rFonts w:ascii="Times New Roman" w:hAnsi="Times New Roman" w:cs="Times New Roman"/>
          <w:i/>
          <w:sz w:val="24"/>
          <w:szCs w:val="24"/>
          <w:lang w:val="en-GB"/>
        </w:rPr>
        <w:t xml:space="preserve"> </w:t>
      </w:r>
      <w:r w:rsidRPr="00146826">
        <w:rPr>
          <w:rFonts w:ascii="Times New Roman" w:hAnsi="Times New Roman" w:cs="Times New Roman"/>
          <w:i/>
          <w:sz w:val="24"/>
          <w:szCs w:val="24"/>
          <w:lang w:val="en-GB"/>
        </w:rPr>
        <w:t>relationship between growth theory</w:t>
      </w:r>
      <w:r w:rsidR="006264F3" w:rsidRPr="00146826">
        <w:rPr>
          <w:rFonts w:ascii="Times New Roman" w:hAnsi="Times New Roman" w:cs="Times New Roman"/>
          <w:i/>
          <w:sz w:val="24"/>
          <w:szCs w:val="24"/>
          <w:lang w:val="en-GB"/>
        </w:rPr>
        <w:t xml:space="preserve"> </w:t>
      </w:r>
      <w:r w:rsidRPr="00146826">
        <w:rPr>
          <w:rFonts w:ascii="Times New Roman" w:hAnsi="Times New Roman" w:cs="Times New Roman"/>
          <w:i/>
          <w:sz w:val="24"/>
          <w:szCs w:val="24"/>
          <w:lang w:val="en-GB"/>
        </w:rPr>
        <w:t>and general equilibrium theory. This will enable us to open the black box of</w:t>
      </w:r>
      <w:r w:rsidR="006264F3" w:rsidRPr="00146826">
        <w:rPr>
          <w:rFonts w:ascii="Times New Roman" w:hAnsi="Times New Roman" w:cs="Times New Roman"/>
          <w:i/>
          <w:sz w:val="24"/>
          <w:szCs w:val="24"/>
          <w:lang w:val="en-GB"/>
        </w:rPr>
        <w:t xml:space="preserve"> </w:t>
      </w:r>
      <w:r w:rsidRPr="00146826">
        <w:rPr>
          <w:rFonts w:ascii="Times New Roman" w:hAnsi="Times New Roman" w:cs="Times New Roman"/>
          <w:i/>
          <w:sz w:val="24"/>
          <w:szCs w:val="24"/>
          <w:lang w:val="en-GB"/>
        </w:rPr>
        <w:t>savings and capital accumulation, turning these into forward</w:t>
      </w:r>
      <w:r w:rsidR="00A20435" w:rsidRPr="00146826">
        <w:rPr>
          <w:rFonts w:ascii="Times New Roman" w:hAnsi="Times New Roman" w:cs="Times New Roman"/>
          <w:i/>
          <w:sz w:val="24"/>
          <w:szCs w:val="24"/>
          <w:lang w:val="en-GB"/>
        </w:rPr>
        <w:t xml:space="preserve"> </w:t>
      </w:r>
      <w:r w:rsidRPr="00146826">
        <w:rPr>
          <w:rFonts w:ascii="Times New Roman" w:hAnsi="Times New Roman" w:cs="Times New Roman"/>
          <w:i/>
          <w:sz w:val="24"/>
          <w:szCs w:val="24"/>
          <w:lang w:val="en-GB"/>
        </w:rPr>
        <w:t>looking investmen</w:t>
      </w:r>
      <w:r w:rsidR="00FF20F0" w:rsidRPr="00146826">
        <w:rPr>
          <w:rFonts w:ascii="Times New Roman" w:hAnsi="Times New Roman" w:cs="Times New Roman"/>
          <w:i/>
          <w:sz w:val="24"/>
          <w:szCs w:val="24"/>
          <w:lang w:val="en-GB"/>
        </w:rPr>
        <w:t xml:space="preserve">t </w:t>
      </w:r>
      <w:r w:rsidRPr="00146826">
        <w:rPr>
          <w:rFonts w:ascii="Times New Roman" w:hAnsi="Times New Roman" w:cs="Times New Roman"/>
          <w:i/>
          <w:sz w:val="24"/>
          <w:szCs w:val="24"/>
          <w:lang w:val="en-GB"/>
        </w:rPr>
        <w:t>decisions. It will also permit us to make welfare statements about whether</w:t>
      </w:r>
      <w:r w:rsidR="006264F3" w:rsidRPr="00146826">
        <w:rPr>
          <w:rFonts w:ascii="Times New Roman" w:hAnsi="Times New Roman" w:cs="Times New Roman"/>
          <w:i/>
          <w:sz w:val="24"/>
          <w:szCs w:val="24"/>
          <w:lang w:val="en-GB"/>
        </w:rPr>
        <w:t xml:space="preserve"> </w:t>
      </w:r>
      <w:r w:rsidRPr="00146826">
        <w:rPr>
          <w:rFonts w:ascii="Times New Roman" w:hAnsi="Times New Roman" w:cs="Times New Roman"/>
          <w:i/>
          <w:sz w:val="24"/>
          <w:szCs w:val="24"/>
          <w:lang w:val="en-GB"/>
        </w:rPr>
        <w:t>the rate of growth of an economy is too slow, too fast, or just right from a</w:t>
      </w:r>
      <w:r w:rsidR="006264F3" w:rsidRPr="00146826">
        <w:rPr>
          <w:rFonts w:ascii="Times New Roman" w:hAnsi="Times New Roman" w:cs="Times New Roman"/>
          <w:i/>
          <w:sz w:val="24"/>
          <w:szCs w:val="24"/>
          <w:lang w:val="en-GB"/>
        </w:rPr>
        <w:t xml:space="preserve"> </w:t>
      </w:r>
      <w:r w:rsidRPr="00146826">
        <w:rPr>
          <w:rFonts w:ascii="Times New Roman" w:hAnsi="Times New Roman" w:cs="Times New Roman"/>
          <w:i/>
          <w:sz w:val="24"/>
          <w:szCs w:val="24"/>
          <w:lang w:val="en-GB"/>
        </w:rPr>
        <w:t>welfare-maximizing (Pareto optimality) viewpoint.</w:t>
      </w:r>
      <w:r w:rsidR="006264F3" w:rsidRPr="00146826">
        <w:rPr>
          <w:rFonts w:ascii="Times New Roman" w:hAnsi="Times New Roman" w:cs="Times New Roman"/>
          <w:i/>
          <w:sz w:val="24"/>
          <w:szCs w:val="24"/>
          <w:lang w:val="en-GB"/>
        </w:rPr>
        <w:t>(…)</w:t>
      </w:r>
    </w:p>
    <w:p w:rsidR="006264F3" w:rsidRPr="00146826" w:rsidRDefault="006264F3" w:rsidP="005333C8">
      <w:pPr>
        <w:autoSpaceDE w:val="0"/>
        <w:autoSpaceDN w:val="0"/>
        <w:adjustRightInd w:val="0"/>
        <w:spacing w:after="0" w:line="240" w:lineRule="auto"/>
        <w:ind w:firstLine="567"/>
        <w:jc w:val="both"/>
        <w:rPr>
          <w:rFonts w:ascii="Times New Roman" w:hAnsi="Times New Roman" w:cs="Times New Roman"/>
          <w:i/>
          <w:sz w:val="24"/>
          <w:szCs w:val="24"/>
          <w:lang w:val="en-GB"/>
        </w:rPr>
      </w:pPr>
    </w:p>
    <w:p w:rsidR="006264F3" w:rsidRPr="00146826" w:rsidRDefault="006264F3" w:rsidP="005333C8">
      <w:pPr>
        <w:autoSpaceDE w:val="0"/>
        <w:autoSpaceDN w:val="0"/>
        <w:adjustRightInd w:val="0"/>
        <w:spacing w:after="0" w:line="240" w:lineRule="auto"/>
        <w:ind w:firstLine="567"/>
        <w:jc w:val="both"/>
        <w:rPr>
          <w:rFonts w:ascii="Times New Roman" w:hAnsi="Times New Roman" w:cs="Times New Roman"/>
          <w:i/>
          <w:sz w:val="24"/>
          <w:szCs w:val="24"/>
          <w:lang w:val="en-GB"/>
        </w:rPr>
      </w:pPr>
      <w:r w:rsidRPr="00146826">
        <w:rPr>
          <w:rFonts w:ascii="Times New Roman" w:hAnsi="Times New Roman" w:cs="Times New Roman"/>
          <w:i/>
          <w:sz w:val="24"/>
          <w:szCs w:val="24"/>
          <w:lang w:val="en-GB"/>
        </w:rPr>
        <w:t>The Solow growth model is predicated on a constant saving rate. It would be</w:t>
      </w:r>
      <w:r w:rsidR="00FF20F0" w:rsidRPr="00146826">
        <w:rPr>
          <w:rFonts w:ascii="Times New Roman" w:hAnsi="Times New Roman" w:cs="Times New Roman"/>
          <w:i/>
          <w:sz w:val="24"/>
          <w:szCs w:val="24"/>
          <w:lang w:val="en-GB"/>
        </w:rPr>
        <w:t xml:space="preserve"> </w:t>
      </w:r>
      <w:r w:rsidRPr="00146826">
        <w:rPr>
          <w:rFonts w:ascii="Times New Roman" w:hAnsi="Times New Roman" w:cs="Times New Roman"/>
          <w:i/>
          <w:sz w:val="24"/>
          <w:szCs w:val="24"/>
          <w:lang w:val="en-GB"/>
        </w:rPr>
        <w:t>more informative to specify the preference orderings of households (individuals), as in standard general equilibrium theory, and derive their decisions from these preferences.</w:t>
      </w:r>
    </w:p>
    <w:p w:rsidR="006264F3" w:rsidRPr="00146826" w:rsidRDefault="006264F3" w:rsidP="005333C8">
      <w:pPr>
        <w:autoSpaceDE w:val="0"/>
        <w:autoSpaceDN w:val="0"/>
        <w:adjustRightInd w:val="0"/>
        <w:spacing w:after="0" w:line="240" w:lineRule="auto"/>
        <w:ind w:firstLine="567"/>
        <w:jc w:val="both"/>
        <w:rPr>
          <w:rFonts w:ascii="Times New Roman" w:hAnsi="Times New Roman" w:cs="Times New Roman"/>
          <w:sz w:val="24"/>
          <w:szCs w:val="24"/>
          <w:lang w:val="en-GB"/>
        </w:rPr>
      </w:pPr>
    </w:p>
    <w:p w:rsidR="006B2809" w:rsidRPr="00146826" w:rsidRDefault="006B2809"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As it is also pointed out in Assaf and Duarte (2017), this type of narrative presented in textbooks fail to offer a correct historical account as it organize past developments usually based on theoretical concerns. The objective of historical narratives in textbooks is more connected to present a linear and clean timeline of theory development than a rich and detailed history of science. To understand how these linear and clean narratives emerge in textbooks</w:t>
      </w:r>
      <w:r w:rsidR="00FF20F0" w:rsidRPr="00146826">
        <w:rPr>
          <w:rFonts w:ascii="Times New Roman" w:hAnsi="Times New Roman" w:cs="Times New Roman"/>
          <w:sz w:val="24"/>
          <w:szCs w:val="24"/>
          <w:lang w:val="en-GB"/>
        </w:rPr>
        <w:t>, and if they bear similarities to historical facts,</w:t>
      </w:r>
      <w:r w:rsidRPr="00146826">
        <w:rPr>
          <w:rFonts w:ascii="Times New Roman" w:hAnsi="Times New Roman" w:cs="Times New Roman"/>
          <w:sz w:val="24"/>
          <w:szCs w:val="24"/>
          <w:lang w:val="en-GB"/>
        </w:rPr>
        <w:t xml:space="preserve"> is also an interesting issue to investigate for historians of economics. This is one of t</w:t>
      </w:r>
      <w:r w:rsidR="00300C99" w:rsidRPr="00146826">
        <w:rPr>
          <w:rFonts w:ascii="Times New Roman" w:hAnsi="Times New Roman" w:cs="Times New Roman"/>
          <w:sz w:val="24"/>
          <w:szCs w:val="24"/>
          <w:lang w:val="en-GB"/>
        </w:rPr>
        <w:t xml:space="preserve">he main </w:t>
      </w:r>
      <w:r w:rsidRPr="00146826">
        <w:rPr>
          <w:rFonts w:ascii="Times New Roman" w:hAnsi="Times New Roman" w:cs="Times New Roman"/>
          <w:sz w:val="24"/>
          <w:szCs w:val="24"/>
          <w:lang w:val="en-GB"/>
        </w:rPr>
        <w:t>objective</w:t>
      </w:r>
      <w:r w:rsidR="00300C99" w:rsidRPr="00146826">
        <w:rPr>
          <w:rFonts w:ascii="Times New Roman" w:hAnsi="Times New Roman" w:cs="Times New Roman"/>
          <w:sz w:val="24"/>
          <w:szCs w:val="24"/>
          <w:lang w:val="en-GB"/>
        </w:rPr>
        <w:t>s</w:t>
      </w:r>
      <w:r w:rsidRPr="00146826">
        <w:rPr>
          <w:rFonts w:ascii="Times New Roman" w:hAnsi="Times New Roman" w:cs="Times New Roman"/>
          <w:sz w:val="24"/>
          <w:szCs w:val="24"/>
          <w:lang w:val="en-GB"/>
        </w:rPr>
        <w:t xml:space="preserve"> of this paper</w:t>
      </w:r>
      <w:r w:rsidR="00300C99" w:rsidRPr="00146826">
        <w:rPr>
          <w:rFonts w:ascii="Times New Roman" w:hAnsi="Times New Roman" w:cs="Times New Roman"/>
          <w:sz w:val="24"/>
          <w:szCs w:val="24"/>
          <w:lang w:val="en-GB"/>
        </w:rPr>
        <w:t>.</w:t>
      </w:r>
      <w:r w:rsidRPr="00146826">
        <w:rPr>
          <w:rFonts w:ascii="Times New Roman" w:hAnsi="Times New Roman" w:cs="Times New Roman"/>
          <w:sz w:val="24"/>
          <w:szCs w:val="24"/>
          <w:lang w:val="en-GB"/>
        </w:rPr>
        <w:t xml:space="preserve"> </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6264F3" w:rsidRPr="00146826" w:rsidRDefault="00300C99"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It is important to stress that n</w:t>
      </w:r>
      <w:r w:rsidR="00622CFF" w:rsidRPr="00146826">
        <w:rPr>
          <w:rFonts w:ascii="Times New Roman" w:hAnsi="Times New Roman" w:cs="Times New Roman"/>
          <w:sz w:val="24"/>
          <w:szCs w:val="24"/>
          <w:lang w:val="en-GB"/>
        </w:rPr>
        <w:t xml:space="preserve">either </w:t>
      </w:r>
      <w:proofErr w:type="spellStart"/>
      <w:r w:rsidR="00622CFF" w:rsidRPr="00146826">
        <w:rPr>
          <w:rFonts w:ascii="Times New Roman" w:hAnsi="Times New Roman" w:cs="Times New Roman"/>
          <w:sz w:val="24"/>
          <w:szCs w:val="24"/>
          <w:lang w:val="en-GB"/>
        </w:rPr>
        <w:t>Tjalling</w:t>
      </w:r>
      <w:proofErr w:type="spellEnd"/>
      <w:r w:rsidR="00622CFF" w:rsidRPr="00146826">
        <w:rPr>
          <w:rFonts w:ascii="Times New Roman" w:hAnsi="Times New Roman" w:cs="Times New Roman"/>
          <w:sz w:val="24"/>
          <w:szCs w:val="24"/>
          <w:lang w:val="en-GB"/>
        </w:rPr>
        <w:t xml:space="preserve"> Koopmans nor David Cass were trying to upgrade Robert Solow’s modelling of savings with their contributions.</w:t>
      </w:r>
      <w:r w:rsidR="006264F3" w:rsidRPr="00146826">
        <w:rPr>
          <w:rFonts w:ascii="Times New Roman" w:hAnsi="Times New Roman" w:cs="Times New Roman"/>
          <w:sz w:val="24"/>
          <w:szCs w:val="24"/>
          <w:lang w:val="en-GB"/>
        </w:rPr>
        <w:t xml:space="preserve"> A closer historical look shows that</w:t>
      </w:r>
      <w:r w:rsidR="00622CFF" w:rsidRPr="00146826">
        <w:rPr>
          <w:rFonts w:ascii="Times New Roman" w:hAnsi="Times New Roman" w:cs="Times New Roman"/>
          <w:sz w:val="24"/>
          <w:szCs w:val="24"/>
          <w:lang w:val="en-GB"/>
        </w:rPr>
        <w:t xml:space="preserve"> Koopmans was pushing for utilitarian analysis to study economic growth within the activity analysis community,</w:t>
      </w:r>
      <w:r w:rsidR="001211E8" w:rsidRPr="00146826">
        <w:rPr>
          <w:rFonts w:ascii="Times New Roman" w:hAnsi="Times New Roman" w:cs="Times New Roman"/>
          <w:sz w:val="24"/>
          <w:szCs w:val="24"/>
          <w:lang w:val="en-GB"/>
        </w:rPr>
        <w:t xml:space="preserve"> in particular</w:t>
      </w:r>
      <w:r w:rsidR="00622CFF" w:rsidRPr="00146826">
        <w:rPr>
          <w:rFonts w:ascii="Times New Roman" w:hAnsi="Times New Roman" w:cs="Times New Roman"/>
          <w:sz w:val="24"/>
          <w:szCs w:val="24"/>
          <w:lang w:val="en-GB"/>
        </w:rPr>
        <w:t xml:space="preserve"> with the help of Edmond </w:t>
      </w:r>
      <w:proofErr w:type="spellStart"/>
      <w:r w:rsidR="00622CFF" w:rsidRPr="00146826">
        <w:rPr>
          <w:rFonts w:ascii="Times New Roman" w:hAnsi="Times New Roman" w:cs="Times New Roman"/>
          <w:sz w:val="24"/>
          <w:szCs w:val="24"/>
          <w:lang w:val="en-GB"/>
        </w:rPr>
        <w:t>Malinvaud</w:t>
      </w:r>
      <w:proofErr w:type="spellEnd"/>
      <w:r w:rsidR="00622CFF" w:rsidRPr="00146826">
        <w:rPr>
          <w:rFonts w:ascii="Times New Roman" w:hAnsi="Times New Roman" w:cs="Times New Roman"/>
          <w:sz w:val="24"/>
          <w:szCs w:val="24"/>
          <w:lang w:val="en-GB"/>
        </w:rPr>
        <w:t xml:space="preserve">. </w:t>
      </w:r>
      <w:r w:rsidR="006264F3" w:rsidRPr="00146826">
        <w:rPr>
          <w:rFonts w:ascii="Times New Roman" w:hAnsi="Times New Roman" w:cs="Times New Roman"/>
          <w:sz w:val="24"/>
          <w:szCs w:val="24"/>
          <w:lang w:val="en-GB"/>
        </w:rPr>
        <w:t xml:space="preserve">Also, </w:t>
      </w:r>
      <w:r w:rsidR="00622CFF" w:rsidRPr="00146826">
        <w:rPr>
          <w:rFonts w:ascii="Times New Roman" w:hAnsi="Times New Roman" w:cs="Times New Roman"/>
          <w:sz w:val="24"/>
          <w:szCs w:val="24"/>
          <w:lang w:val="en-GB"/>
        </w:rPr>
        <w:t>Cass and his colleagues at Stanford’s graduate program were exploring t</w:t>
      </w:r>
      <w:r w:rsidR="00645E3A" w:rsidRPr="00146826">
        <w:rPr>
          <w:rFonts w:ascii="Times New Roman" w:hAnsi="Times New Roman" w:cs="Times New Roman"/>
          <w:sz w:val="24"/>
          <w:szCs w:val="24"/>
          <w:lang w:val="en-GB"/>
        </w:rPr>
        <w:t xml:space="preserve">he multiple applications of </w:t>
      </w:r>
      <w:proofErr w:type="spellStart"/>
      <w:r w:rsidR="00645E3A" w:rsidRPr="00146826">
        <w:rPr>
          <w:rFonts w:ascii="Times New Roman" w:hAnsi="Times New Roman" w:cs="Times New Roman"/>
          <w:sz w:val="24"/>
          <w:szCs w:val="24"/>
          <w:lang w:val="en-GB"/>
        </w:rPr>
        <w:t>Pontryagin’s</w:t>
      </w:r>
      <w:proofErr w:type="spellEnd"/>
      <w:r w:rsidR="00645E3A" w:rsidRPr="00146826">
        <w:rPr>
          <w:rFonts w:ascii="Times New Roman" w:hAnsi="Times New Roman" w:cs="Times New Roman"/>
          <w:sz w:val="24"/>
          <w:szCs w:val="24"/>
          <w:lang w:val="en-GB"/>
        </w:rPr>
        <w:t xml:space="preserve"> </w:t>
      </w:r>
      <w:r w:rsidR="00622CFF" w:rsidRPr="00146826">
        <w:rPr>
          <w:rFonts w:ascii="Times New Roman" w:hAnsi="Times New Roman" w:cs="Times New Roman"/>
          <w:sz w:val="24"/>
          <w:szCs w:val="24"/>
          <w:lang w:val="en-GB"/>
        </w:rPr>
        <w:t xml:space="preserve">maximum principle on economic growth models, influenced mostly by Hirofumi </w:t>
      </w:r>
      <w:proofErr w:type="spellStart"/>
      <w:r w:rsidR="00622CFF" w:rsidRPr="00146826">
        <w:rPr>
          <w:rFonts w:ascii="Times New Roman" w:hAnsi="Times New Roman" w:cs="Times New Roman"/>
          <w:sz w:val="24"/>
          <w:szCs w:val="24"/>
          <w:lang w:val="en-GB"/>
        </w:rPr>
        <w:t>Uzawa</w:t>
      </w:r>
      <w:proofErr w:type="spellEnd"/>
      <w:r w:rsidR="00622CFF" w:rsidRPr="00146826">
        <w:rPr>
          <w:rFonts w:ascii="Times New Roman" w:hAnsi="Times New Roman" w:cs="Times New Roman"/>
          <w:sz w:val="24"/>
          <w:szCs w:val="24"/>
          <w:lang w:val="en-GB"/>
        </w:rPr>
        <w:t>.</w:t>
      </w:r>
      <w:r w:rsidR="00A94D26" w:rsidRPr="00146826">
        <w:rPr>
          <w:rFonts w:ascii="Times New Roman" w:hAnsi="Times New Roman" w:cs="Times New Roman"/>
          <w:sz w:val="24"/>
          <w:szCs w:val="24"/>
          <w:lang w:val="en-GB"/>
        </w:rPr>
        <w:t xml:space="preserve"> Although the contemporary</w:t>
      </w:r>
      <w:r w:rsidR="00622CFF" w:rsidRPr="00146826">
        <w:rPr>
          <w:rFonts w:ascii="Times New Roman" w:hAnsi="Times New Roman" w:cs="Times New Roman"/>
          <w:sz w:val="24"/>
          <w:szCs w:val="24"/>
          <w:lang w:val="en-GB"/>
        </w:rPr>
        <w:t xml:space="preserve"> </w:t>
      </w:r>
      <w:r w:rsidR="00A94D26" w:rsidRPr="00146826">
        <w:rPr>
          <w:rFonts w:ascii="Times New Roman" w:hAnsi="Times New Roman" w:cs="Times New Roman"/>
          <w:sz w:val="24"/>
          <w:szCs w:val="24"/>
          <w:lang w:val="en-GB"/>
        </w:rPr>
        <w:t>literature merged their models in</w:t>
      </w:r>
      <w:r w:rsidR="00897004" w:rsidRPr="00146826">
        <w:rPr>
          <w:rFonts w:ascii="Times New Roman" w:hAnsi="Times New Roman" w:cs="Times New Roman"/>
          <w:sz w:val="24"/>
          <w:szCs w:val="24"/>
          <w:lang w:val="en-GB"/>
        </w:rPr>
        <w:t>to</w:t>
      </w:r>
      <w:r w:rsidR="00A94D26" w:rsidRPr="00146826">
        <w:rPr>
          <w:rFonts w:ascii="Times New Roman" w:hAnsi="Times New Roman" w:cs="Times New Roman"/>
          <w:sz w:val="24"/>
          <w:szCs w:val="24"/>
          <w:lang w:val="en-GB"/>
        </w:rPr>
        <w:t xml:space="preserve"> one “Ramsey-Cass-Koopmans” model, Koopmans and Cass contributions to economic growth theory </w:t>
      </w:r>
      <w:r w:rsidR="00987E63" w:rsidRPr="00146826">
        <w:rPr>
          <w:rFonts w:ascii="Times New Roman" w:hAnsi="Times New Roman" w:cs="Times New Roman"/>
          <w:sz w:val="24"/>
          <w:szCs w:val="24"/>
          <w:lang w:val="en-GB"/>
        </w:rPr>
        <w:t>i</w:t>
      </w:r>
      <w:r w:rsidR="00A94D26" w:rsidRPr="00146826">
        <w:rPr>
          <w:rFonts w:ascii="Times New Roman" w:hAnsi="Times New Roman" w:cs="Times New Roman"/>
          <w:sz w:val="24"/>
          <w:szCs w:val="24"/>
          <w:lang w:val="en-GB"/>
        </w:rPr>
        <w:t>n the 1960s had their differences, but neither was trying to an</w:t>
      </w:r>
      <w:r w:rsidR="00FF20F0" w:rsidRPr="00146826">
        <w:rPr>
          <w:rFonts w:ascii="Times New Roman" w:hAnsi="Times New Roman" w:cs="Times New Roman"/>
          <w:sz w:val="24"/>
          <w:szCs w:val="24"/>
          <w:lang w:val="en-GB"/>
        </w:rPr>
        <w:t>swer questions raised by the Solow</w:t>
      </w:r>
      <w:r w:rsidR="00A94D26" w:rsidRPr="00146826">
        <w:rPr>
          <w:rFonts w:ascii="Times New Roman" w:hAnsi="Times New Roman" w:cs="Times New Roman"/>
          <w:sz w:val="24"/>
          <w:szCs w:val="24"/>
          <w:lang w:val="en-GB"/>
        </w:rPr>
        <w:t xml:space="preserve"> model.</w:t>
      </w:r>
      <w:r w:rsidR="00987E63" w:rsidRPr="00146826">
        <w:rPr>
          <w:rFonts w:ascii="Times New Roman" w:hAnsi="Times New Roman" w:cs="Times New Roman"/>
          <w:sz w:val="24"/>
          <w:szCs w:val="24"/>
          <w:lang w:val="en-GB"/>
        </w:rPr>
        <w:t xml:space="preserve"> In the first section of this paper, we will explore the different scientific communities where Koopmans and Cass were active and how they were trying to clarify issues </w:t>
      </w:r>
      <w:r w:rsidR="0016562D" w:rsidRPr="00146826">
        <w:rPr>
          <w:rFonts w:ascii="Times New Roman" w:hAnsi="Times New Roman" w:cs="Times New Roman"/>
          <w:sz w:val="24"/>
          <w:szCs w:val="24"/>
          <w:lang w:val="en-GB"/>
        </w:rPr>
        <w:t>studied by these specific communities rather than just enhancing Solow’s model.</w:t>
      </w:r>
      <w:r w:rsidR="00987E63" w:rsidRPr="00146826">
        <w:rPr>
          <w:rFonts w:ascii="Times New Roman" w:hAnsi="Times New Roman" w:cs="Times New Roman"/>
          <w:sz w:val="24"/>
          <w:szCs w:val="24"/>
          <w:lang w:val="en-GB"/>
        </w:rPr>
        <w:t xml:space="preserve"> </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300C99" w:rsidRPr="00146826" w:rsidRDefault="00300C99"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Looking at the first textbooks on economic growth published at the end of the 1960 decade and the beginning of the 1970 decade, it is possible to observe that this direct linkage of the Solow model and optimal growth models was not obvious. For example, </w:t>
      </w:r>
      <w:proofErr w:type="spellStart"/>
      <w:r w:rsidRPr="00146826">
        <w:rPr>
          <w:rFonts w:ascii="Times New Roman" w:hAnsi="Times New Roman" w:cs="Times New Roman"/>
          <w:sz w:val="24"/>
          <w:szCs w:val="24"/>
          <w:lang w:val="en-GB"/>
        </w:rPr>
        <w:t>Burmeister</w:t>
      </w:r>
      <w:proofErr w:type="spellEnd"/>
      <w:r w:rsidRPr="00146826">
        <w:rPr>
          <w:rFonts w:ascii="Times New Roman" w:hAnsi="Times New Roman" w:cs="Times New Roman"/>
          <w:sz w:val="24"/>
          <w:szCs w:val="24"/>
          <w:lang w:val="en-GB"/>
        </w:rPr>
        <w:t xml:space="preserve"> and Dobell (1970), two economists who got their PhD at MIT in the 1960s at the height of the interest in optimal growth theory in that economics department, do not put forward this narrative. In their textbook, the first chapter is dedicated to the Solow model, described as a one-sector growth model. The second chapter present </w:t>
      </w:r>
      <w:r w:rsidR="000D258C" w:rsidRPr="00146826">
        <w:rPr>
          <w:rFonts w:ascii="Times New Roman" w:hAnsi="Times New Roman" w:cs="Times New Roman"/>
          <w:sz w:val="24"/>
          <w:szCs w:val="24"/>
          <w:lang w:val="en-GB"/>
        </w:rPr>
        <w:t xml:space="preserve">variations of the Solow model where technical progress is not constant across time. Optimal growth theory is presented just in the last chapter, as a normative growth theory. Previous chapters discuss models often neglected on contemporary </w:t>
      </w:r>
      <w:r w:rsidR="000D258C" w:rsidRPr="00146826">
        <w:rPr>
          <w:rFonts w:ascii="Times New Roman" w:hAnsi="Times New Roman" w:cs="Times New Roman"/>
          <w:sz w:val="24"/>
          <w:szCs w:val="24"/>
          <w:lang w:val="en-GB"/>
        </w:rPr>
        <w:lastRenderedPageBreak/>
        <w:t xml:space="preserve">textbooks, as two-sector models of growth, turnpike theorems models, growth in a monetary economy and the </w:t>
      </w:r>
      <w:proofErr w:type="spellStart"/>
      <w:r w:rsidR="000D258C" w:rsidRPr="00146826">
        <w:rPr>
          <w:rFonts w:ascii="Times New Roman" w:hAnsi="Times New Roman" w:cs="Times New Roman"/>
          <w:sz w:val="24"/>
          <w:szCs w:val="24"/>
          <w:lang w:val="en-GB"/>
        </w:rPr>
        <w:t>Leontieff</w:t>
      </w:r>
      <w:proofErr w:type="spellEnd"/>
      <w:r w:rsidR="000D258C" w:rsidRPr="00146826">
        <w:rPr>
          <w:rFonts w:ascii="Times New Roman" w:hAnsi="Times New Roman" w:cs="Times New Roman"/>
          <w:sz w:val="24"/>
          <w:szCs w:val="24"/>
          <w:lang w:val="en-GB"/>
        </w:rPr>
        <w:t xml:space="preserve"> </w:t>
      </w:r>
      <w:proofErr w:type="spellStart"/>
      <w:r w:rsidR="000D258C" w:rsidRPr="00146826">
        <w:rPr>
          <w:rFonts w:ascii="Times New Roman" w:hAnsi="Times New Roman" w:cs="Times New Roman"/>
          <w:sz w:val="24"/>
          <w:szCs w:val="24"/>
          <w:lang w:val="en-GB"/>
        </w:rPr>
        <w:t>multisectoral</w:t>
      </w:r>
      <w:proofErr w:type="spellEnd"/>
      <w:r w:rsidR="000D258C" w:rsidRPr="00146826">
        <w:rPr>
          <w:rFonts w:ascii="Times New Roman" w:hAnsi="Times New Roman" w:cs="Times New Roman"/>
          <w:sz w:val="24"/>
          <w:szCs w:val="24"/>
          <w:lang w:val="en-GB"/>
        </w:rPr>
        <w:t xml:space="preserve"> model of growth.</w:t>
      </w:r>
      <w:r w:rsidRPr="00146826">
        <w:rPr>
          <w:rFonts w:ascii="Times New Roman" w:hAnsi="Times New Roman" w:cs="Times New Roman"/>
          <w:sz w:val="24"/>
          <w:szCs w:val="24"/>
          <w:lang w:val="en-GB"/>
        </w:rPr>
        <w:t xml:space="preserve"> </w:t>
      </w:r>
      <w:r w:rsidR="000D258C" w:rsidRPr="00146826">
        <w:rPr>
          <w:rFonts w:ascii="Times New Roman" w:hAnsi="Times New Roman" w:cs="Times New Roman"/>
          <w:sz w:val="24"/>
          <w:szCs w:val="24"/>
          <w:lang w:val="en-GB"/>
        </w:rPr>
        <w:t>In the textbook, these other models are more connected to the Solow model than optimal growth theory is.</w:t>
      </w:r>
      <w:r w:rsidRPr="00146826">
        <w:rPr>
          <w:rFonts w:ascii="Times New Roman" w:hAnsi="Times New Roman" w:cs="Times New Roman"/>
          <w:sz w:val="24"/>
          <w:szCs w:val="24"/>
          <w:lang w:val="en-GB"/>
        </w:rPr>
        <w:t xml:space="preserve"> </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16562D" w:rsidRPr="00146826" w:rsidRDefault="003E6C9D"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It is e</w:t>
      </w:r>
      <w:r w:rsidR="008956A2" w:rsidRPr="00146826">
        <w:rPr>
          <w:rFonts w:ascii="Times New Roman" w:hAnsi="Times New Roman" w:cs="Times New Roman"/>
          <w:sz w:val="24"/>
          <w:szCs w:val="24"/>
          <w:lang w:val="en-GB"/>
        </w:rPr>
        <w:t xml:space="preserve">asier to see that Koopmans and Cass contributions </w:t>
      </w:r>
      <w:r w:rsidR="009D043D" w:rsidRPr="00146826">
        <w:rPr>
          <w:rFonts w:ascii="Times New Roman" w:hAnsi="Times New Roman" w:cs="Times New Roman"/>
          <w:sz w:val="24"/>
          <w:szCs w:val="24"/>
          <w:lang w:val="en-GB"/>
        </w:rPr>
        <w:t xml:space="preserve">were not dedicated to just </w:t>
      </w:r>
      <w:proofErr w:type="spellStart"/>
      <w:r w:rsidR="009D043D" w:rsidRPr="00146826">
        <w:rPr>
          <w:rFonts w:ascii="Times New Roman" w:hAnsi="Times New Roman" w:cs="Times New Roman"/>
          <w:sz w:val="24"/>
          <w:szCs w:val="24"/>
          <w:lang w:val="en-GB"/>
        </w:rPr>
        <w:t>endogenize</w:t>
      </w:r>
      <w:proofErr w:type="spellEnd"/>
      <w:r w:rsidR="009D043D" w:rsidRPr="00146826">
        <w:rPr>
          <w:rFonts w:ascii="Times New Roman" w:hAnsi="Times New Roman" w:cs="Times New Roman"/>
          <w:sz w:val="24"/>
          <w:szCs w:val="24"/>
          <w:lang w:val="en-GB"/>
        </w:rPr>
        <w:t xml:space="preserve"> the savings rate of the Solow model</w:t>
      </w:r>
      <w:r w:rsidR="00A1738F" w:rsidRPr="00146826">
        <w:rPr>
          <w:rFonts w:ascii="Times New Roman" w:hAnsi="Times New Roman" w:cs="Times New Roman"/>
          <w:sz w:val="24"/>
          <w:szCs w:val="24"/>
          <w:lang w:val="en-GB"/>
        </w:rPr>
        <w:t xml:space="preserve"> if we contrast their models with another</w:t>
      </w:r>
      <w:r w:rsidR="00897004" w:rsidRPr="00146826">
        <w:rPr>
          <w:rFonts w:ascii="Times New Roman" w:hAnsi="Times New Roman" w:cs="Times New Roman"/>
          <w:sz w:val="24"/>
          <w:szCs w:val="24"/>
          <w:lang w:val="en-GB"/>
        </w:rPr>
        <w:t xml:space="preserve"> one</w:t>
      </w:r>
      <w:r w:rsidR="00A1738F" w:rsidRPr="00146826">
        <w:rPr>
          <w:rFonts w:ascii="Times New Roman" w:hAnsi="Times New Roman" w:cs="Times New Roman"/>
          <w:sz w:val="24"/>
          <w:szCs w:val="24"/>
          <w:lang w:val="en-GB"/>
        </w:rPr>
        <w:t xml:space="preserve"> published </w:t>
      </w:r>
      <w:r w:rsidR="00897004" w:rsidRPr="00146826">
        <w:rPr>
          <w:rFonts w:ascii="Times New Roman" w:hAnsi="Times New Roman" w:cs="Times New Roman"/>
          <w:sz w:val="24"/>
          <w:szCs w:val="24"/>
          <w:lang w:val="en-GB"/>
        </w:rPr>
        <w:t>during</w:t>
      </w:r>
      <w:r w:rsidR="00A1738F" w:rsidRPr="00146826">
        <w:rPr>
          <w:rFonts w:ascii="Times New Roman" w:hAnsi="Times New Roman" w:cs="Times New Roman"/>
          <w:sz w:val="24"/>
          <w:szCs w:val="24"/>
          <w:lang w:val="en-GB"/>
        </w:rPr>
        <w:t xml:space="preserve"> the same period by T. N. Srinivasan. Srinivasan was a PhD student at Yale University in the first half of the 1960s decade, studying under Koopmans.</w:t>
      </w:r>
      <w:r w:rsidR="007B6AF9" w:rsidRPr="00146826">
        <w:rPr>
          <w:rFonts w:ascii="Times New Roman" w:hAnsi="Times New Roman" w:cs="Times New Roman"/>
          <w:sz w:val="24"/>
          <w:szCs w:val="24"/>
          <w:lang w:val="en-GB"/>
        </w:rPr>
        <w:t xml:space="preserve"> </w:t>
      </w:r>
      <w:r w:rsidR="00CE36F0" w:rsidRPr="00146826">
        <w:rPr>
          <w:rFonts w:ascii="Times New Roman" w:hAnsi="Times New Roman" w:cs="Times New Roman"/>
          <w:sz w:val="24"/>
          <w:szCs w:val="24"/>
          <w:lang w:val="en-GB"/>
        </w:rPr>
        <w:t>During this period, h</w:t>
      </w:r>
      <w:r w:rsidR="007B6AF9" w:rsidRPr="00146826">
        <w:rPr>
          <w:rFonts w:ascii="Times New Roman" w:hAnsi="Times New Roman" w:cs="Times New Roman"/>
          <w:sz w:val="24"/>
          <w:szCs w:val="24"/>
          <w:lang w:val="en-GB"/>
        </w:rPr>
        <w:t>e also spent time at the Cowles Commission.</w:t>
      </w:r>
      <w:r w:rsidR="00897004" w:rsidRPr="00146826">
        <w:rPr>
          <w:rFonts w:ascii="Times New Roman" w:hAnsi="Times New Roman" w:cs="Times New Roman"/>
          <w:sz w:val="24"/>
          <w:szCs w:val="24"/>
          <w:lang w:val="en-GB"/>
        </w:rPr>
        <w:t xml:space="preserve"> His model, often neglected in textbooks or simple accounts of the historical development of growth theory, directly aims at the savings rate determination problem. </w:t>
      </w:r>
      <w:r w:rsidR="009D043D" w:rsidRPr="00146826">
        <w:rPr>
          <w:rFonts w:ascii="Times New Roman" w:hAnsi="Times New Roman" w:cs="Times New Roman"/>
          <w:sz w:val="24"/>
          <w:szCs w:val="24"/>
          <w:lang w:val="en-GB"/>
        </w:rPr>
        <w:t>Srinivasan writes that the purpose of his model is to treat the savings rate as a derived decision rather than a constant proportion of income. He does that in a two-sector model</w:t>
      </w:r>
      <w:r w:rsidR="007B6AF9" w:rsidRPr="00146826">
        <w:rPr>
          <w:rFonts w:ascii="Times New Roman" w:hAnsi="Times New Roman" w:cs="Times New Roman"/>
          <w:sz w:val="24"/>
          <w:szCs w:val="24"/>
          <w:lang w:val="en-GB"/>
        </w:rPr>
        <w:t>, what may help to understand why his model is often forgotten in modern textbooks. In the second section of the paper, we analyse Srinivasan contribution as a first link between the Solow model and optimal growth theory.</w:t>
      </w:r>
      <w:r w:rsidR="009D043D" w:rsidRPr="00146826">
        <w:rPr>
          <w:rFonts w:ascii="Times New Roman" w:hAnsi="Times New Roman" w:cs="Times New Roman"/>
          <w:sz w:val="24"/>
          <w:szCs w:val="24"/>
          <w:lang w:val="en-GB"/>
        </w:rPr>
        <w:t xml:space="preserve"> </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1261B8" w:rsidRPr="00146826" w:rsidRDefault="00BD0FCD"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Srinivasan’s choice to use a two-sector model is not made on a vacuum. Hirofumi </w:t>
      </w:r>
      <w:proofErr w:type="spellStart"/>
      <w:r w:rsidRPr="00146826">
        <w:rPr>
          <w:rFonts w:ascii="Times New Roman" w:hAnsi="Times New Roman" w:cs="Times New Roman"/>
          <w:sz w:val="24"/>
          <w:szCs w:val="24"/>
          <w:lang w:val="en-GB"/>
        </w:rPr>
        <w:t>Uzawa</w:t>
      </w:r>
      <w:proofErr w:type="spellEnd"/>
      <w:r w:rsidRPr="00146826">
        <w:rPr>
          <w:rFonts w:ascii="Times New Roman" w:hAnsi="Times New Roman" w:cs="Times New Roman"/>
          <w:sz w:val="24"/>
          <w:szCs w:val="24"/>
          <w:lang w:val="en-GB"/>
        </w:rPr>
        <w:t xml:space="preserve">, working in Stanford in the first half of the 1960s decade, </w:t>
      </w:r>
      <w:r w:rsidR="00C2455C" w:rsidRPr="00146826">
        <w:rPr>
          <w:rFonts w:ascii="Times New Roman" w:hAnsi="Times New Roman" w:cs="Times New Roman"/>
          <w:sz w:val="24"/>
          <w:szCs w:val="24"/>
          <w:lang w:val="en-GB"/>
        </w:rPr>
        <w:t xml:space="preserve">was working on </w:t>
      </w:r>
      <w:r w:rsidR="00635736" w:rsidRPr="00146826">
        <w:rPr>
          <w:rFonts w:ascii="Times New Roman" w:hAnsi="Times New Roman" w:cs="Times New Roman"/>
          <w:sz w:val="24"/>
          <w:szCs w:val="24"/>
          <w:lang w:val="en-GB"/>
        </w:rPr>
        <w:t>this kind of growth models</w:t>
      </w:r>
      <w:r w:rsidR="00B334DD" w:rsidRPr="00146826">
        <w:rPr>
          <w:rFonts w:ascii="Times New Roman" w:hAnsi="Times New Roman" w:cs="Times New Roman"/>
          <w:sz w:val="24"/>
          <w:szCs w:val="24"/>
          <w:lang w:val="en-GB"/>
        </w:rPr>
        <w:t>, trying to understand if the Solow model results w</w:t>
      </w:r>
      <w:r w:rsidR="00635736" w:rsidRPr="00146826">
        <w:rPr>
          <w:rFonts w:ascii="Times New Roman" w:hAnsi="Times New Roman" w:cs="Times New Roman"/>
          <w:sz w:val="24"/>
          <w:szCs w:val="24"/>
          <w:lang w:val="en-GB"/>
        </w:rPr>
        <w:t>ould still apply in a two-sector model framework</w:t>
      </w:r>
      <w:r w:rsidRPr="00146826">
        <w:rPr>
          <w:rFonts w:ascii="Times New Roman" w:hAnsi="Times New Roman" w:cs="Times New Roman"/>
          <w:sz w:val="24"/>
          <w:szCs w:val="24"/>
          <w:lang w:val="en-GB"/>
        </w:rPr>
        <w:t xml:space="preserve">. </w:t>
      </w:r>
      <w:r w:rsidR="00635736" w:rsidRPr="00146826">
        <w:rPr>
          <w:rFonts w:ascii="Times New Roman" w:hAnsi="Times New Roman" w:cs="Times New Roman"/>
          <w:sz w:val="24"/>
          <w:szCs w:val="24"/>
          <w:lang w:val="en-GB"/>
        </w:rPr>
        <w:t xml:space="preserve">Srinivasan had </w:t>
      </w:r>
      <w:proofErr w:type="spellStart"/>
      <w:r w:rsidR="00635736" w:rsidRPr="00146826">
        <w:rPr>
          <w:rFonts w:ascii="Times New Roman" w:hAnsi="Times New Roman" w:cs="Times New Roman"/>
          <w:sz w:val="24"/>
          <w:szCs w:val="24"/>
          <w:lang w:val="en-GB"/>
        </w:rPr>
        <w:t>Uzawa’s</w:t>
      </w:r>
      <w:proofErr w:type="spellEnd"/>
      <w:r w:rsidR="00635736" w:rsidRPr="00146826">
        <w:rPr>
          <w:rFonts w:ascii="Times New Roman" w:hAnsi="Times New Roman" w:cs="Times New Roman"/>
          <w:sz w:val="24"/>
          <w:szCs w:val="24"/>
          <w:lang w:val="en-GB"/>
        </w:rPr>
        <w:t xml:space="preserve"> work as a benchmark to his own model of optimal savings. In Stanford, </w:t>
      </w:r>
      <w:proofErr w:type="spellStart"/>
      <w:r w:rsidR="00635736" w:rsidRPr="00146826">
        <w:rPr>
          <w:rFonts w:ascii="Times New Roman" w:hAnsi="Times New Roman" w:cs="Times New Roman"/>
          <w:sz w:val="24"/>
          <w:szCs w:val="24"/>
          <w:lang w:val="en-GB"/>
        </w:rPr>
        <w:t>Uzawa</w:t>
      </w:r>
      <w:proofErr w:type="spellEnd"/>
      <w:r w:rsidRPr="00146826">
        <w:rPr>
          <w:rFonts w:ascii="Times New Roman" w:hAnsi="Times New Roman" w:cs="Times New Roman"/>
          <w:sz w:val="24"/>
          <w:szCs w:val="24"/>
          <w:lang w:val="en-GB"/>
        </w:rPr>
        <w:t xml:space="preserve"> supervised a group of PhD students interested in optimal growth theory</w:t>
      </w:r>
      <w:r w:rsidR="001261B8" w:rsidRPr="00146826">
        <w:rPr>
          <w:rFonts w:ascii="Times New Roman" w:hAnsi="Times New Roman" w:cs="Times New Roman"/>
          <w:sz w:val="24"/>
          <w:szCs w:val="24"/>
          <w:lang w:val="en-GB"/>
        </w:rPr>
        <w:t xml:space="preserve"> and eager to apply new mathematical tools to economic modelling, in particular the maximum principle.</w:t>
      </w:r>
      <w:r w:rsidRPr="00146826">
        <w:rPr>
          <w:rFonts w:ascii="Times New Roman" w:hAnsi="Times New Roman" w:cs="Times New Roman"/>
          <w:sz w:val="24"/>
          <w:szCs w:val="24"/>
          <w:lang w:val="en-GB"/>
        </w:rPr>
        <w:t xml:space="preserve"> </w:t>
      </w:r>
      <w:r w:rsidR="001261B8" w:rsidRPr="00146826">
        <w:rPr>
          <w:rFonts w:ascii="Times New Roman" w:hAnsi="Times New Roman" w:cs="Times New Roman"/>
          <w:sz w:val="24"/>
          <w:szCs w:val="24"/>
          <w:lang w:val="en-GB"/>
        </w:rPr>
        <w:t xml:space="preserve">David Cass was one of this students – his optimal growth model was first published in his PhD thesis. Karl Shell was a PhD student at Stanford in this period. Working with Arrow and </w:t>
      </w:r>
      <w:proofErr w:type="spellStart"/>
      <w:r w:rsidR="001261B8" w:rsidRPr="00146826">
        <w:rPr>
          <w:rFonts w:ascii="Times New Roman" w:hAnsi="Times New Roman" w:cs="Times New Roman"/>
          <w:sz w:val="24"/>
          <w:szCs w:val="24"/>
          <w:lang w:val="en-GB"/>
        </w:rPr>
        <w:t>Uzawa</w:t>
      </w:r>
      <w:proofErr w:type="spellEnd"/>
      <w:r w:rsidR="001261B8" w:rsidRPr="00146826">
        <w:rPr>
          <w:rFonts w:ascii="Times New Roman" w:hAnsi="Times New Roman" w:cs="Times New Roman"/>
          <w:sz w:val="24"/>
          <w:szCs w:val="24"/>
          <w:lang w:val="en-GB"/>
        </w:rPr>
        <w:t xml:space="preserve"> as supervisors, his research was aimed on understanding technical progress in an optimal growth framework.</w:t>
      </w:r>
      <w:r w:rsidRPr="00146826">
        <w:rPr>
          <w:rFonts w:ascii="Times New Roman" w:hAnsi="Times New Roman" w:cs="Times New Roman"/>
          <w:sz w:val="24"/>
          <w:szCs w:val="24"/>
          <w:lang w:val="en-GB"/>
        </w:rPr>
        <w:t xml:space="preserve"> </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622CFF" w:rsidRPr="00146826" w:rsidRDefault="00622CFF"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When the group of Stanford students graduated and moved to different departments, Karl Shell brought his interest on optimal growth and technical progress to the MIT. There, he organized a conference in 1965-66 that united his Stanford colleagues and MIT young scholars to discuss optimal growth theory. The conference represented the formation of a scientific community that consolidated optimal growth theory in the second half of the 1960 decade. The link between o</w:t>
      </w:r>
      <w:r w:rsidR="00CE36F0" w:rsidRPr="00146826">
        <w:rPr>
          <w:rFonts w:ascii="Times New Roman" w:hAnsi="Times New Roman" w:cs="Times New Roman"/>
          <w:sz w:val="24"/>
          <w:szCs w:val="24"/>
          <w:lang w:val="en-GB"/>
        </w:rPr>
        <w:t>ptimal growth theory and the Solow</w:t>
      </w:r>
      <w:r w:rsidRPr="00146826">
        <w:rPr>
          <w:rFonts w:ascii="Times New Roman" w:hAnsi="Times New Roman" w:cs="Times New Roman"/>
          <w:sz w:val="24"/>
          <w:szCs w:val="24"/>
          <w:lang w:val="en-GB"/>
        </w:rPr>
        <w:t xml:space="preserve"> model was consolidated by this community of young students. Most of them were advised by Solow. This paper plans to shed some light on the importance of the MIT in the history of optimal growth theory and to show how the standard textbook narrative is a MIT-only story. </w:t>
      </w:r>
    </w:p>
    <w:p w:rsidR="005333C8" w:rsidRDefault="005333C8" w:rsidP="005333C8">
      <w:pPr>
        <w:pStyle w:val="ListParagraph"/>
        <w:spacing w:after="0" w:line="240" w:lineRule="auto"/>
        <w:ind w:left="567"/>
        <w:jc w:val="both"/>
        <w:rPr>
          <w:rFonts w:ascii="Times New Roman" w:hAnsi="Times New Roman" w:cs="Times New Roman"/>
          <w:b/>
          <w:sz w:val="24"/>
          <w:szCs w:val="24"/>
          <w:lang w:val="en-GB"/>
        </w:rPr>
      </w:pPr>
    </w:p>
    <w:p w:rsidR="005333C8" w:rsidRDefault="005333C8" w:rsidP="005333C8">
      <w:pPr>
        <w:pStyle w:val="ListParagraph"/>
        <w:spacing w:after="0" w:line="240" w:lineRule="auto"/>
        <w:ind w:left="567"/>
        <w:jc w:val="both"/>
        <w:rPr>
          <w:rFonts w:ascii="Times New Roman" w:hAnsi="Times New Roman" w:cs="Times New Roman"/>
          <w:b/>
          <w:sz w:val="24"/>
          <w:szCs w:val="24"/>
          <w:lang w:val="en-GB"/>
        </w:rPr>
      </w:pPr>
    </w:p>
    <w:p w:rsidR="0094636B" w:rsidRPr="00146826" w:rsidRDefault="00665A5E" w:rsidP="005333C8">
      <w:pPr>
        <w:pStyle w:val="ListParagraph"/>
        <w:numPr>
          <w:ilvl w:val="0"/>
          <w:numId w:val="6"/>
        </w:numPr>
        <w:spacing w:after="0" w:line="240" w:lineRule="auto"/>
        <w:ind w:left="0" w:firstLine="567"/>
        <w:jc w:val="both"/>
        <w:rPr>
          <w:rFonts w:ascii="Times New Roman" w:hAnsi="Times New Roman" w:cs="Times New Roman"/>
          <w:b/>
          <w:sz w:val="24"/>
          <w:szCs w:val="24"/>
          <w:lang w:val="en-GB"/>
        </w:rPr>
      </w:pPr>
      <w:r w:rsidRPr="00146826">
        <w:rPr>
          <w:rFonts w:ascii="Times New Roman" w:hAnsi="Times New Roman" w:cs="Times New Roman"/>
          <w:b/>
          <w:sz w:val="24"/>
          <w:szCs w:val="24"/>
          <w:lang w:val="en-GB"/>
        </w:rPr>
        <w:t>“Ramsey-Cass-Koopmans” de-homogenized</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AB39C0" w:rsidRPr="00146826" w:rsidRDefault="00AB39C0"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In scientific literature, in particular in economics, it is common to designate </w:t>
      </w:r>
      <w:r w:rsidR="00EE7053" w:rsidRPr="00146826">
        <w:rPr>
          <w:rFonts w:ascii="Times New Roman" w:hAnsi="Times New Roman" w:cs="Times New Roman"/>
          <w:sz w:val="24"/>
          <w:szCs w:val="24"/>
          <w:lang w:val="en-GB"/>
        </w:rPr>
        <w:t xml:space="preserve">canonical </w:t>
      </w:r>
      <w:r w:rsidRPr="00146826">
        <w:rPr>
          <w:rFonts w:ascii="Times New Roman" w:hAnsi="Times New Roman" w:cs="Times New Roman"/>
          <w:sz w:val="24"/>
          <w:szCs w:val="24"/>
          <w:lang w:val="en-GB"/>
        </w:rPr>
        <w:t xml:space="preserve">models and theorems after the scientists who pioneered research in the field. </w:t>
      </w:r>
      <w:r w:rsidR="00EE7053" w:rsidRPr="00146826">
        <w:rPr>
          <w:rFonts w:ascii="Times New Roman" w:hAnsi="Times New Roman" w:cs="Times New Roman"/>
          <w:sz w:val="24"/>
          <w:szCs w:val="24"/>
          <w:lang w:val="en-GB"/>
        </w:rPr>
        <w:t>I</w:t>
      </w:r>
      <w:r w:rsidRPr="00146826">
        <w:rPr>
          <w:rFonts w:ascii="Times New Roman" w:hAnsi="Times New Roman" w:cs="Times New Roman"/>
          <w:sz w:val="24"/>
          <w:szCs w:val="24"/>
          <w:lang w:val="en-GB"/>
        </w:rPr>
        <w:t>t is easy to find references to the “Arrow-Debreu model” or the “</w:t>
      </w:r>
      <w:proofErr w:type="spellStart"/>
      <w:r w:rsidR="001F3054" w:rsidRPr="00146826">
        <w:rPr>
          <w:rFonts w:ascii="Times New Roman" w:hAnsi="Times New Roman" w:cs="Times New Roman"/>
          <w:bCs/>
          <w:sz w:val="24"/>
          <w:szCs w:val="24"/>
          <w:shd w:val="clear" w:color="auto" w:fill="FFFFFF"/>
          <w:lang w:val="en-GB"/>
        </w:rPr>
        <w:t>Sonnenschein</w:t>
      </w:r>
      <w:proofErr w:type="spellEnd"/>
      <w:r w:rsidR="001F3054" w:rsidRPr="00146826">
        <w:rPr>
          <w:rFonts w:ascii="Times New Roman" w:hAnsi="Times New Roman" w:cs="Times New Roman"/>
          <w:bCs/>
          <w:sz w:val="24"/>
          <w:szCs w:val="24"/>
          <w:shd w:val="clear" w:color="auto" w:fill="FFFFFF"/>
          <w:lang w:val="en-GB"/>
        </w:rPr>
        <w:t>–Mantel–Debreu theorem</w:t>
      </w:r>
      <w:r w:rsidRPr="00146826">
        <w:rPr>
          <w:rFonts w:ascii="Times New Roman" w:hAnsi="Times New Roman" w:cs="Times New Roman"/>
          <w:sz w:val="24"/>
          <w:szCs w:val="24"/>
          <w:lang w:val="en-GB"/>
        </w:rPr>
        <w:t>”</w:t>
      </w:r>
      <w:r w:rsidR="00EE7053" w:rsidRPr="00146826">
        <w:rPr>
          <w:rFonts w:ascii="Times New Roman" w:hAnsi="Times New Roman" w:cs="Times New Roman"/>
          <w:sz w:val="24"/>
          <w:szCs w:val="24"/>
          <w:lang w:val="en-GB"/>
        </w:rPr>
        <w:t xml:space="preserve">, among many other examples. This practice can be misleading from a historical point of view, since it tends to homogenize the individual contributions and motivations on the development of the work. </w:t>
      </w:r>
      <w:r w:rsidR="001F3054" w:rsidRPr="00146826">
        <w:rPr>
          <w:rFonts w:ascii="Times New Roman" w:hAnsi="Times New Roman" w:cs="Times New Roman"/>
          <w:sz w:val="24"/>
          <w:szCs w:val="24"/>
          <w:lang w:val="en-GB"/>
        </w:rPr>
        <w:t xml:space="preserve">For example, </w:t>
      </w:r>
      <w:proofErr w:type="spellStart"/>
      <w:r w:rsidR="00EE7053" w:rsidRPr="00146826">
        <w:rPr>
          <w:rFonts w:ascii="Times New Roman" w:hAnsi="Times New Roman" w:cs="Times New Roman"/>
          <w:sz w:val="24"/>
          <w:szCs w:val="24"/>
          <w:lang w:val="en-GB"/>
        </w:rPr>
        <w:t>Düppe</w:t>
      </w:r>
      <w:proofErr w:type="spellEnd"/>
      <w:r w:rsidR="00EE7053" w:rsidRPr="00146826">
        <w:rPr>
          <w:rFonts w:ascii="Times New Roman" w:hAnsi="Times New Roman" w:cs="Times New Roman"/>
          <w:sz w:val="24"/>
          <w:szCs w:val="24"/>
          <w:lang w:val="en-GB"/>
        </w:rPr>
        <w:t xml:space="preserve"> (2012) argues that even though Arrow and Debreu were working together on the proof of the existence of a general equilibrium, they did not share the same intellectual motivations on doing that, and they played different roles </w:t>
      </w:r>
      <w:r w:rsidR="0099504E" w:rsidRPr="00146826">
        <w:rPr>
          <w:rFonts w:ascii="Times New Roman" w:hAnsi="Times New Roman" w:cs="Times New Roman"/>
          <w:sz w:val="24"/>
          <w:szCs w:val="24"/>
          <w:lang w:val="en-GB"/>
        </w:rPr>
        <w:t xml:space="preserve">during the process of their work. </w:t>
      </w:r>
      <w:proofErr w:type="spellStart"/>
      <w:r w:rsidR="001F3054" w:rsidRPr="00146826">
        <w:rPr>
          <w:rFonts w:ascii="Times New Roman" w:hAnsi="Times New Roman" w:cs="Times New Roman"/>
          <w:sz w:val="24"/>
          <w:szCs w:val="24"/>
          <w:lang w:val="en-GB"/>
        </w:rPr>
        <w:t>Dimand</w:t>
      </w:r>
      <w:proofErr w:type="spellEnd"/>
      <w:r w:rsidR="001F3054" w:rsidRPr="00146826">
        <w:rPr>
          <w:rFonts w:ascii="Times New Roman" w:hAnsi="Times New Roman" w:cs="Times New Roman"/>
          <w:sz w:val="24"/>
          <w:szCs w:val="24"/>
          <w:lang w:val="en-GB"/>
        </w:rPr>
        <w:t xml:space="preserve"> and Spencer (2009) discuss the contribution of Trevor Swan to growth theory, showing the differences among his work and Solow’s, even though sometimes the literature uses the epithet “Solow-Swan model”</w:t>
      </w:r>
      <w:r w:rsidR="00E318C9" w:rsidRPr="00146826">
        <w:rPr>
          <w:rFonts w:ascii="Times New Roman" w:hAnsi="Times New Roman" w:cs="Times New Roman"/>
          <w:sz w:val="24"/>
          <w:szCs w:val="24"/>
          <w:lang w:val="en-GB"/>
        </w:rPr>
        <w:t>.</w:t>
      </w:r>
      <w:r w:rsidR="001F3054" w:rsidRPr="00146826">
        <w:rPr>
          <w:rStyle w:val="FootnoteReference"/>
          <w:rFonts w:ascii="Times New Roman" w:hAnsi="Times New Roman" w:cs="Times New Roman"/>
          <w:sz w:val="24"/>
          <w:szCs w:val="24"/>
          <w:lang w:val="en-GB"/>
        </w:rPr>
        <w:footnoteReference w:id="2"/>
      </w:r>
      <w:r w:rsidRPr="00146826">
        <w:rPr>
          <w:rFonts w:ascii="Times New Roman" w:hAnsi="Times New Roman" w:cs="Times New Roman"/>
          <w:sz w:val="24"/>
          <w:szCs w:val="24"/>
          <w:lang w:val="en-GB"/>
        </w:rPr>
        <w:t xml:space="preserve"> </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136BC9" w:rsidRPr="00146826" w:rsidRDefault="00E318C9"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The same apply to the so-called “Ramsey-Cass-Koopmans” model</w:t>
      </w:r>
      <w:r w:rsidR="00136BC9" w:rsidRPr="00146826">
        <w:rPr>
          <w:rFonts w:ascii="Times New Roman" w:hAnsi="Times New Roman" w:cs="Times New Roman"/>
          <w:sz w:val="24"/>
          <w:szCs w:val="24"/>
          <w:lang w:val="en-GB"/>
        </w:rPr>
        <w:t xml:space="preserve">. This denomination aggregate three very different economists, who have never published any work together, had very different </w:t>
      </w:r>
      <w:r w:rsidR="00136BC9" w:rsidRPr="00146826">
        <w:rPr>
          <w:rFonts w:ascii="Times New Roman" w:hAnsi="Times New Roman" w:cs="Times New Roman"/>
          <w:sz w:val="24"/>
          <w:szCs w:val="24"/>
          <w:lang w:val="en-GB"/>
        </w:rPr>
        <w:lastRenderedPageBreak/>
        <w:t>backgrounds, different images of the discipline, and, in the case of the first one, lived in a different period of time.</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665A5E" w:rsidRPr="00146826" w:rsidRDefault="00665A5E"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The differentiation of Frank P. Ramsey is more straightforward. A brilliant Cambridge mathematician and economist, Ramsey sadly died when he was just twenty-six years old in 1930, but not before he made very important contributions to mathematical economics and other fields of research. The “Ramsey” on the “Ramsey-Cass-Koopmans</w:t>
      </w:r>
      <w:r w:rsidR="00CE36F0" w:rsidRPr="00146826">
        <w:rPr>
          <w:rFonts w:ascii="Times New Roman" w:hAnsi="Times New Roman" w:cs="Times New Roman"/>
          <w:sz w:val="24"/>
          <w:szCs w:val="24"/>
          <w:lang w:val="en-GB"/>
        </w:rPr>
        <w:t>” title can be interpreted as a</w:t>
      </w:r>
      <w:r w:rsidRPr="00146826">
        <w:rPr>
          <w:rFonts w:ascii="Times New Roman" w:hAnsi="Times New Roman" w:cs="Times New Roman"/>
          <w:sz w:val="24"/>
          <w:szCs w:val="24"/>
          <w:lang w:val="en-GB"/>
        </w:rPr>
        <w:t xml:space="preserve"> historical recognition of his pioneering work</w:t>
      </w:r>
      <w:r w:rsidRPr="00146826">
        <w:rPr>
          <w:rStyle w:val="FootnoteReference"/>
          <w:rFonts w:ascii="Times New Roman" w:hAnsi="Times New Roman" w:cs="Times New Roman"/>
          <w:sz w:val="24"/>
          <w:szCs w:val="24"/>
          <w:lang w:val="en-GB"/>
        </w:rPr>
        <w:footnoteReference w:id="3"/>
      </w:r>
      <w:r w:rsidRPr="00146826">
        <w:rPr>
          <w:rFonts w:ascii="Times New Roman" w:hAnsi="Times New Roman" w:cs="Times New Roman"/>
          <w:sz w:val="24"/>
          <w:szCs w:val="24"/>
          <w:lang w:val="en-GB"/>
        </w:rPr>
        <w:t>.</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855895" w:rsidRPr="00146826" w:rsidRDefault="00665A5E" w:rsidP="005333C8">
      <w:pPr>
        <w:spacing w:after="0" w:line="240" w:lineRule="auto"/>
        <w:ind w:firstLine="567"/>
        <w:jc w:val="both"/>
        <w:rPr>
          <w:rFonts w:ascii="Times New Roman" w:hAnsi="Times New Roman" w:cs="Times New Roman"/>
          <w:sz w:val="24"/>
          <w:szCs w:val="24"/>
          <w:lang w:val="en-GB"/>
        </w:rPr>
      </w:pPr>
      <w:proofErr w:type="spellStart"/>
      <w:r w:rsidRPr="00146826">
        <w:rPr>
          <w:rFonts w:ascii="Times New Roman" w:hAnsi="Times New Roman" w:cs="Times New Roman"/>
          <w:sz w:val="24"/>
          <w:szCs w:val="24"/>
          <w:lang w:val="en-GB"/>
        </w:rPr>
        <w:t>Tjalling</w:t>
      </w:r>
      <w:proofErr w:type="spellEnd"/>
      <w:r w:rsidRPr="00146826">
        <w:rPr>
          <w:rFonts w:ascii="Times New Roman" w:hAnsi="Times New Roman" w:cs="Times New Roman"/>
          <w:sz w:val="24"/>
          <w:szCs w:val="24"/>
          <w:lang w:val="en-GB"/>
        </w:rPr>
        <w:t xml:space="preserve"> C. Koopmans was born in the Netherlands in 1910</w:t>
      </w:r>
      <w:r w:rsidR="008A5534" w:rsidRPr="00146826">
        <w:rPr>
          <w:rFonts w:ascii="Times New Roman" w:hAnsi="Times New Roman" w:cs="Times New Roman"/>
          <w:sz w:val="24"/>
          <w:szCs w:val="24"/>
          <w:lang w:val="en-GB"/>
        </w:rPr>
        <w:t>. At age 17, he went to the University of Utrecht to study mathematics, with emphasis on analysis and geometry, “which were taught in a precise, but traditional style” (</w:t>
      </w:r>
      <w:proofErr w:type="spellStart"/>
      <w:r w:rsidR="006B5C66" w:rsidRPr="00146826">
        <w:rPr>
          <w:rFonts w:ascii="Times New Roman" w:hAnsi="Times New Roman" w:cs="Times New Roman"/>
          <w:sz w:val="24"/>
          <w:szCs w:val="24"/>
          <w:lang w:val="en-GB"/>
        </w:rPr>
        <w:t>Lindbeck</w:t>
      </w:r>
      <w:proofErr w:type="spellEnd"/>
      <w:r w:rsidR="006B5C66" w:rsidRPr="00146826">
        <w:rPr>
          <w:rFonts w:ascii="Times New Roman" w:hAnsi="Times New Roman" w:cs="Times New Roman"/>
          <w:sz w:val="24"/>
          <w:szCs w:val="24"/>
          <w:lang w:val="en-GB"/>
        </w:rPr>
        <w:t>, 1992).</w:t>
      </w:r>
      <w:r w:rsidRPr="00146826">
        <w:rPr>
          <w:rFonts w:ascii="Times New Roman" w:hAnsi="Times New Roman" w:cs="Times New Roman"/>
          <w:sz w:val="24"/>
          <w:szCs w:val="24"/>
          <w:lang w:val="en-GB"/>
        </w:rPr>
        <w:t xml:space="preserve"> </w:t>
      </w:r>
      <w:r w:rsidR="006B5C66" w:rsidRPr="00146826">
        <w:rPr>
          <w:rFonts w:ascii="Times New Roman" w:hAnsi="Times New Roman" w:cs="Times New Roman"/>
          <w:sz w:val="24"/>
          <w:szCs w:val="24"/>
          <w:lang w:val="en-GB"/>
        </w:rPr>
        <w:t>Koopmans developed during this period a desire for a subject matter closer to real life than mathematics. In 1930, he switched his emphasis to theoretical physics, which he saw as a compromise between that desire and the need to work on a field in which his mathematical training could be useful (Koopmans, 1934, is an example of his work in the field of theoretical physics). Still in the thirties and in Utrecht, Koopmans met Jan Tinbergen, a leader in the field of mathematical economics in the Netherlands. Mathematical economics seemed like a better way of pursuing the understanding of real life problems with mathematical tools than theoretical physics, and Koopmans started reading Cassel and Wicksell on Tinbergen’s advice.</w:t>
      </w:r>
      <w:r w:rsidR="00E5703F" w:rsidRPr="00146826">
        <w:rPr>
          <w:rFonts w:ascii="Times New Roman" w:hAnsi="Times New Roman" w:cs="Times New Roman"/>
          <w:sz w:val="24"/>
          <w:szCs w:val="24"/>
          <w:lang w:val="en-GB"/>
        </w:rPr>
        <w:t xml:space="preserve"> In 1940, Koopmans moved to the United States, where he worked on the war effort putting up a unified statement with information about British and American controlled ships. </w:t>
      </w:r>
      <w:r w:rsidR="001211E8" w:rsidRPr="00146826">
        <w:rPr>
          <w:rFonts w:ascii="Times New Roman" w:hAnsi="Times New Roman" w:cs="Times New Roman"/>
          <w:sz w:val="24"/>
          <w:szCs w:val="24"/>
          <w:lang w:val="en-GB"/>
        </w:rPr>
        <w:t>In 1942, still involved in the war effort, Koopmans produced a study of optimal routing of transportation (Koopmans, 1970, pp. 77-86)</w:t>
      </w:r>
      <w:r w:rsidR="000C6ACF" w:rsidRPr="00146826">
        <w:rPr>
          <w:rFonts w:ascii="Times New Roman" w:hAnsi="Times New Roman" w:cs="Times New Roman"/>
          <w:sz w:val="24"/>
          <w:szCs w:val="24"/>
          <w:lang w:val="en-GB"/>
        </w:rPr>
        <w:t>.</w:t>
      </w:r>
      <w:r w:rsidR="001211E8" w:rsidRPr="00146826">
        <w:rPr>
          <w:rFonts w:ascii="Times New Roman" w:hAnsi="Times New Roman" w:cs="Times New Roman"/>
          <w:sz w:val="24"/>
          <w:szCs w:val="24"/>
          <w:lang w:val="en-GB"/>
        </w:rPr>
        <w:t xml:space="preserve"> After the war, he joined the staff of the Cowles Commission for Research in Economics, invited by Jacob </w:t>
      </w:r>
      <w:proofErr w:type="spellStart"/>
      <w:r w:rsidR="001211E8" w:rsidRPr="00146826">
        <w:rPr>
          <w:rFonts w:ascii="Times New Roman" w:hAnsi="Times New Roman" w:cs="Times New Roman"/>
          <w:sz w:val="24"/>
          <w:szCs w:val="24"/>
          <w:lang w:val="en-GB"/>
        </w:rPr>
        <w:t>Marschak</w:t>
      </w:r>
      <w:proofErr w:type="spellEnd"/>
      <w:r w:rsidR="001211E8" w:rsidRPr="00146826">
        <w:rPr>
          <w:rFonts w:ascii="Times New Roman" w:hAnsi="Times New Roman" w:cs="Times New Roman"/>
          <w:sz w:val="24"/>
          <w:szCs w:val="24"/>
          <w:lang w:val="en-GB"/>
        </w:rPr>
        <w:t xml:space="preserve">. In 1948, he succeeded </w:t>
      </w:r>
      <w:proofErr w:type="spellStart"/>
      <w:r w:rsidR="001211E8" w:rsidRPr="00146826">
        <w:rPr>
          <w:rFonts w:ascii="Times New Roman" w:hAnsi="Times New Roman" w:cs="Times New Roman"/>
          <w:sz w:val="24"/>
          <w:szCs w:val="24"/>
          <w:lang w:val="en-GB"/>
        </w:rPr>
        <w:t>Marschak</w:t>
      </w:r>
      <w:proofErr w:type="spellEnd"/>
      <w:r w:rsidR="001211E8" w:rsidRPr="00146826">
        <w:rPr>
          <w:rFonts w:ascii="Times New Roman" w:hAnsi="Times New Roman" w:cs="Times New Roman"/>
          <w:sz w:val="24"/>
          <w:szCs w:val="24"/>
          <w:lang w:val="en-GB"/>
        </w:rPr>
        <w:t xml:space="preserve"> as Director of Research in the institution.</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125D4A" w:rsidRPr="00146826" w:rsidRDefault="004F3DDB"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As Director of Research, Koopmans took the initiative to organize in 1949 a conference on Activity Analysis of Production and Allocation.</w:t>
      </w:r>
      <w:r w:rsidR="003B2167" w:rsidRPr="00146826">
        <w:rPr>
          <w:rFonts w:ascii="Times New Roman" w:hAnsi="Times New Roman" w:cs="Times New Roman"/>
          <w:sz w:val="24"/>
          <w:szCs w:val="24"/>
          <w:lang w:val="en-GB"/>
        </w:rPr>
        <w:t xml:space="preserve"> This conference came to be very influential in the transformation of economic science in the post-war period. It marked the emergence of a new scientific community </w:t>
      </w:r>
      <w:r w:rsidR="009630E2" w:rsidRPr="00146826">
        <w:rPr>
          <w:rFonts w:ascii="Times New Roman" w:hAnsi="Times New Roman" w:cs="Times New Roman"/>
          <w:sz w:val="24"/>
          <w:szCs w:val="24"/>
          <w:lang w:val="en-GB"/>
        </w:rPr>
        <w:t>making a new kind of economic theory</w:t>
      </w:r>
      <w:r w:rsidR="003B2167" w:rsidRPr="00146826">
        <w:rPr>
          <w:rFonts w:ascii="Times New Roman" w:hAnsi="Times New Roman" w:cs="Times New Roman"/>
          <w:sz w:val="24"/>
          <w:szCs w:val="24"/>
          <w:lang w:val="en-GB"/>
        </w:rPr>
        <w:t xml:space="preserve"> </w:t>
      </w:r>
      <w:r w:rsidR="009630E2" w:rsidRPr="00146826">
        <w:rPr>
          <w:rFonts w:ascii="Times New Roman" w:hAnsi="Times New Roman" w:cs="Times New Roman"/>
          <w:sz w:val="24"/>
          <w:szCs w:val="24"/>
          <w:lang w:val="en-GB"/>
        </w:rPr>
        <w:t>growing from game theory, operations research and linear programming – even though many of the scientists in the community had no clear commitment to the discipline of economics, avoiding methodological problems extensively debated in the interwar period (</w:t>
      </w:r>
      <w:proofErr w:type="spellStart"/>
      <w:r w:rsidR="009630E2" w:rsidRPr="00146826">
        <w:rPr>
          <w:rFonts w:ascii="Times New Roman" w:hAnsi="Times New Roman" w:cs="Times New Roman"/>
          <w:sz w:val="24"/>
          <w:szCs w:val="24"/>
          <w:lang w:val="en-GB"/>
        </w:rPr>
        <w:t>Düppe</w:t>
      </w:r>
      <w:proofErr w:type="spellEnd"/>
      <w:r w:rsidR="009630E2" w:rsidRPr="00146826">
        <w:rPr>
          <w:rFonts w:ascii="Times New Roman" w:hAnsi="Times New Roman" w:cs="Times New Roman"/>
          <w:sz w:val="24"/>
          <w:szCs w:val="24"/>
          <w:lang w:val="en-GB"/>
        </w:rPr>
        <w:t xml:space="preserve"> and Weintraub, 2014). Koopmans’ desire for solving real life problems with mathematics was</w:t>
      </w:r>
      <w:r w:rsidR="00125D4A" w:rsidRPr="00146826">
        <w:rPr>
          <w:rFonts w:ascii="Times New Roman" w:hAnsi="Times New Roman" w:cs="Times New Roman"/>
          <w:sz w:val="24"/>
          <w:szCs w:val="24"/>
          <w:lang w:val="en-GB"/>
        </w:rPr>
        <w:t xml:space="preserve"> met by the </w:t>
      </w:r>
      <w:r w:rsidR="001D2D8E" w:rsidRPr="00146826">
        <w:rPr>
          <w:rFonts w:ascii="Times New Roman" w:hAnsi="Times New Roman" w:cs="Times New Roman"/>
          <w:sz w:val="24"/>
          <w:szCs w:val="24"/>
          <w:lang w:val="en-GB"/>
        </w:rPr>
        <w:t xml:space="preserve">community </w:t>
      </w:r>
      <w:r w:rsidR="00125D4A" w:rsidRPr="00146826">
        <w:rPr>
          <w:rFonts w:ascii="Times New Roman" w:hAnsi="Times New Roman" w:cs="Times New Roman"/>
          <w:sz w:val="24"/>
          <w:szCs w:val="24"/>
          <w:lang w:val="en-GB"/>
        </w:rPr>
        <w:t>pursue of a normative economic theory.</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5E35EA" w:rsidRPr="00146826" w:rsidRDefault="006208C1"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One of the fields that were studied by the activity analysis community was capital accumulation theory. Arguably, </w:t>
      </w:r>
      <w:proofErr w:type="spellStart"/>
      <w:r w:rsidR="00C42C2B" w:rsidRPr="00146826">
        <w:rPr>
          <w:rFonts w:ascii="Times New Roman" w:hAnsi="Times New Roman" w:cs="Times New Roman"/>
          <w:sz w:val="24"/>
          <w:szCs w:val="24"/>
          <w:lang w:val="en-GB"/>
        </w:rPr>
        <w:t>Malinvaud</w:t>
      </w:r>
      <w:proofErr w:type="spellEnd"/>
      <w:r w:rsidR="00C42C2B" w:rsidRPr="00146826">
        <w:rPr>
          <w:rFonts w:ascii="Times New Roman" w:hAnsi="Times New Roman" w:cs="Times New Roman"/>
          <w:sz w:val="24"/>
          <w:szCs w:val="24"/>
          <w:lang w:val="en-GB"/>
        </w:rPr>
        <w:t xml:space="preserve"> had done </w:t>
      </w:r>
      <w:r w:rsidRPr="00146826">
        <w:rPr>
          <w:rFonts w:ascii="Times New Roman" w:hAnsi="Times New Roman" w:cs="Times New Roman"/>
          <w:sz w:val="24"/>
          <w:szCs w:val="24"/>
          <w:lang w:val="en-GB"/>
        </w:rPr>
        <w:t xml:space="preserve">the most </w:t>
      </w:r>
      <w:r w:rsidR="00C42C2B" w:rsidRPr="00146826">
        <w:rPr>
          <w:rFonts w:ascii="Times New Roman" w:hAnsi="Times New Roman" w:cs="Times New Roman"/>
          <w:sz w:val="24"/>
          <w:szCs w:val="24"/>
          <w:lang w:val="en-GB"/>
        </w:rPr>
        <w:t>relevant</w:t>
      </w:r>
      <w:r w:rsidRPr="00146826">
        <w:rPr>
          <w:rFonts w:ascii="Times New Roman" w:hAnsi="Times New Roman" w:cs="Times New Roman"/>
          <w:sz w:val="24"/>
          <w:szCs w:val="24"/>
          <w:lang w:val="en-GB"/>
        </w:rPr>
        <w:t xml:space="preserve"> work</w:t>
      </w:r>
      <w:r w:rsidR="00C42C2B" w:rsidRPr="00146826">
        <w:rPr>
          <w:rFonts w:ascii="Times New Roman" w:hAnsi="Times New Roman" w:cs="Times New Roman"/>
          <w:sz w:val="24"/>
          <w:szCs w:val="24"/>
          <w:lang w:val="en-GB"/>
        </w:rPr>
        <w:t xml:space="preserve"> </w:t>
      </w:r>
      <w:r w:rsidRPr="00146826">
        <w:rPr>
          <w:rFonts w:ascii="Times New Roman" w:hAnsi="Times New Roman" w:cs="Times New Roman"/>
          <w:sz w:val="24"/>
          <w:szCs w:val="24"/>
          <w:lang w:val="en-GB"/>
        </w:rPr>
        <w:t>within the community in this field during the fifties</w:t>
      </w:r>
      <w:r w:rsidR="00C42C2B" w:rsidRPr="00146826">
        <w:rPr>
          <w:rFonts w:ascii="Times New Roman" w:hAnsi="Times New Roman" w:cs="Times New Roman"/>
          <w:sz w:val="24"/>
          <w:szCs w:val="24"/>
          <w:lang w:val="en-GB"/>
        </w:rPr>
        <w:t xml:space="preserve">. In Koopmans’ book </w:t>
      </w:r>
      <w:proofErr w:type="gramStart"/>
      <w:r w:rsidR="00C42C2B" w:rsidRPr="00146826">
        <w:rPr>
          <w:rFonts w:ascii="Times New Roman" w:hAnsi="Times New Roman" w:cs="Times New Roman"/>
          <w:i/>
          <w:sz w:val="24"/>
          <w:szCs w:val="24"/>
          <w:lang w:val="en-GB"/>
        </w:rPr>
        <w:t>Three</w:t>
      </w:r>
      <w:proofErr w:type="gramEnd"/>
      <w:r w:rsidR="00C42C2B" w:rsidRPr="00146826">
        <w:rPr>
          <w:rFonts w:ascii="Times New Roman" w:hAnsi="Times New Roman" w:cs="Times New Roman"/>
          <w:i/>
          <w:sz w:val="24"/>
          <w:szCs w:val="24"/>
          <w:lang w:val="en-GB"/>
        </w:rPr>
        <w:t xml:space="preserve"> essays on the state of economic science</w:t>
      </w:r>
      <w:r w:rsidR="00C42C2B" w:rsidRPr="00146826">
        <w:rPr>
          <w:rFonts w:ascii="Times New Roman" w:hAnsi="Times New Roman" w:cs="Times New Roman"/>
          <w:sz w:val="24"/>
          <w:szCs w:val="24"/>
          <w:lang w:val="en-GB"/>
        </w:rPr>
        <w:t xml:space="preserve">, published in 1957 as a compendium of the theoretical developments made by the activity analysis scientific community, a long section of the first chapter was devoted to an exposition of </w:t>
      </w:r>
      <w:proofErr w:type="spellStart"/>
      <w:r w:rsidR="00C42C2B" w:rsidRPr="00146826">
        <w:rPr>
          <w:rFonts w:ascii="Times New Roman" w:hAnsi="Times New Roman" w:cs="Times New Roman"/>
          <w:sz w:val="24"/>
          <w:szCs w:val="24"/>
          <w:lang w:val="en-GB"/>
        </w:rPr>
        <w:t>Malinvaud’s</w:t>
      </w:r>
      <w:proofErr w:type="spellEnd"/>
      <w:r w:rsidR="00C42C2B" w:rsidRPr="00146826">
        <w:rPr>
          <w:rFonts w:ascii="Times New Roman" w:hAnsi="Times New Roman" w:cs="Times New Roman"/>
          <w:sz w:val="24"/>
          <w:szCs w:val="24"/>
          <w:lang w:val="en-GB"/>
        </w:rPr>
        <w:t xml:space="preserve"> model of capital accumulation, published in 1953 in </w:t>
      </w:r>
      <w:proofErr w:type="spellStart"/>
      <w:r w:rsidR="00C42C2B" w:rsidRPr="00146826">
        <w:rPr>
          <w:rFonts w:ascii="Times New Roman" w:hAnsi="Times New Roman" w:cs="Times New Roman"/>
          <w:sz w:val="24"/>
          <w:szCs w:val="24"/>
          <w:lang w:val="en-GB"/>
        </w:rPr>
        <w:t>Econometrica</w:t>
      </w:r>
      <w:proofErr w:type="spellEnd"/>
      <w:r w:rsidR="00C42C2B" w:rsidRPr="00146826">
        <w:rPr>
          <w:rFonts w:ascii="Times New Roman" w:hAnsi="Times New Roman" w:cs="Times New Roman"/>
          <w:sz w:val="24"/>
          <w:szCs w:val="24"/>
          <w:lang w:val="en-GB"/>
        </w:rPr>
        <w:t xml:space="preserve">. But, with the publication in 1958 of the book </w:t>
      </w:r>
      <w:r w:rsidR="00C42C2B" w:rsidRPr="00146826">
        <w:rPr>
          <w:rFonts w:ascii="Times New Roman" w:hAnsi="Times New Roman" w:cs="Times New Roman"/>
          <w:i/>
          <w:sz w:val="24"/>
          <w:szCs w:val="24"/>
          <w:lang w:val="en-GB"/>
        </w:rPr>
        <w:t>Linear programming and Economic Analysis</w:t>
      </w:r>
      <w:r w:rsidR="00C42C2B" w:rsidRPr="00146826">
        <w:rPr>
          <w:rFonts w:ascii="Times New Roman" w:hAnsi="Times New Roman" w:cs="Times New Roman"/>
          <w:sz w:val="24"/>
          <w:szCs w:val="24"/>
          <w:lang w:val="en-GB"/>
        </w:rPr>
        <w:t xml:space="preserve">, the focus of capital accumulation and growth theory done within this community shifted to the study of turnpike theorems, using </w:t>
      </w:r>
      <w:r w:rsidR="00F44A1F" w:rsidRPr="00146826">
        <w:rPr>
          <w:rFonts w:ascii="Times New Roman" w:hAnsi="Times New Roman" w:cs="Times New Roman"/>
          <w:sz w:val="24"/>
          <w:szCs w:val="24"/>
          <w:lang w:val="en-GB"/>
        </w:rPr>
        <w:t>versions of the</w:t>
      </w:r>
      <w:r w:rsidR="00C42C2B" w:rsidRPr="00146826">
        <w:rPr>
          <w:rFonts w:ascii="Times New Roman" w:hAnsi="Times New Roman" w:cs="Times New Roman"/>
          <w:sz w:val="24"/>
          <w:szCs w:val="24"/>
          <w:lang w:val="en-GB"/>
        </w:rPr>
        <w:t xml:space="preserve"> Von Neumann’s model (1945</w:t>
      </w:r>
      <w:r w:rsidR="004917B6" w:rsidRPr="00146826">
        <w:rPr>
          <w:rFonts w:ascii="Times New Roman" w:hAnsi="Times New Roman" w:cs="Times New Roman"/>
          <w:sz w:val="24"/>
          <w:szCs w:val="24"/>
          <w:lang w:val="en-GB"/>
        </w:rPr>
        <w:t>-6</w:t>
      </w:r>
      <w:r w:rsidR="00C42C2B" w:rsidRPr="00146826">
        <w:rPr>
          <w:rFonts w:ascii="Times New Roman" w:hAnsi="Times New Roman" w:cs="Times New Roman"/>
          <w:sz w:val="24"/>
          <w:szCs w:val="24"/>
          <w:lang w:val="en-GB"/>
        </w:rPr>
        <w:t>) as a framework.</w:t>
      </w:r>
      <w:r w:rsidR="00F44A1F" w:rsidRPr="00146826">
        <w:rPr>
          <w:rFonts w:ascii="Times New Roman" w:hAnsi="Times New Roman" w:cs="Times New Roman"/>
          <w:sz w:val="24"/>
          <w:szCs w:val="24"/>
          <w:lang w:val="en-GB"/>
        </w:rPr>
        <w:t xml:space="preserve"> The bulk of the contributions on this literature was characterized by the usage of disaggregated capital, linear programming and absence of utility maximization. </w:t>
      </w:r>
      <w:r w:rsidR="001603E9" w:rsidRPr="00146826">
        <w:rPr>
          <w:rFonts w:ascii="Times New Roman" w:hAnsi="Times New Roman" w:cs="Times New Roman"/>
          <w:sz w:val="24"/>
          <w:szCs w:val="24"/>
          <w:lang w:val="en-GB"/>
        </w:rPr>
        <w:t xml:space="preserve">This last element did not please Koopmans and </w:t>
      </w:r>
      <w:proofErr w:type="spellStart"/>
      <w:r w:rsidR="001603E9" w:rsidRPr="00146826">
        <w:rPr>
          <w:rFonts w:ascii="Times New Roman" w:hAnsi="Times New Roman" w:cs="Times New Roman"/>
          <w:sz w:val="24"/>
          <w:szCs w:val="24"/>
          <w:lang w:val="en-GB"/>
        </w:rPr>
        <w:t>Malinvaud</w:t>
      </w:r>
      <w:proofErr w:type="spellEnd"/>
      <w:r w:rsidR="001603E9" w:rsidRPr="00146826">
        <w:rPr>
          <w:rFonts w:ascii="Times New Roman" w:hAnsi="Times New Roman" w:cs="Times New Roman"/>
          <w:sz w:val="24"/>
          <w:szCs w:val="24"/>
          <w:lang w:val="en-GB"/>
        </w:rPr>
        <w:t>, who thought that as “economic organization aims at satisfying consumers’ needs” (</w:t>
      </w:r>
      <w:proofErr w:type="spellStart"/>
      <w:r w:rsidR="001603E9" w:rsidRPr="00146826">
        <w:rPr>
          <w:rFonts w:ascii="Times New Roman" w:hAnsi="Times New Roman" w:cs="Times New Roman"/>
          <w:sz w:val="24"/>
          <w:szCs w:val="24"/>
          <w:lang w:val="en-GB"/>
        </w:rPr>
        <w:t>Malinvaud</w:t>
      </w:r>
      <w:proofErr w:type="spellEnd"/>
      <w:r w:rsidR="001603E9" w:rsidRPr="00146826">
        <w:rPr>
          <w:rFonts w:ascii="Times New Roman" w:hAnsi="Times New Roman" w:cs="Times New Roman"/>
          <w:sz w:val="24"/>
          <w:szCs w:val="24"/>
          <w:lang w:val="en-GB"/>
        </w:rPr>
        <w:t xml:space="preserve">, 1953, p.241), a utilitarian criterion was necessary to assess efficiency of paths of economic growth. Koopmans (1964) classified Von Neumann’s model as “poor economics”, since it neglected consumption as an important variable. Koopmans contribution to optimal growth theory was presented in the Vatican Conference in 1963, at the height of this debate about the importance of utility and consumption in growth models. He was not trying to </w:t>
      </w:r>
      <w:proofErr w:type="spellStart"/>
      <w:r w:rsidR="001603E9" w:rsidRPr="00146826">
        <w:rPr>
          <w:rFonts w:ascii="Times New Roman" w:hAnsi="Times New Roman" w:cs="Times New Roman"/>
          <w:sz w:val="24"/>
          <w:szCs w:val="24"/>
          <w:lang w:val="en-GB"/>
        </w:rPr>
        <w:t>endogenize</w:t>
      </w:r>
      <w:proofErr w:type="spellEnd"/>
      <w:r w:rsidR="001603E9" w:rsidRPr="00146826">
        <w:rPr>
          <w:rFonts w:ascii="Times New Roman" w:hAnsi="Times New Roman" w:cs="Times New Roman"/>
          <w:sz w:val="24"/>
          <w:szCs w:val="24"/>
          <w:lang w:val="en-GB"/>
        </w:rPr>
        <w:t xml:space="preserve"> the savings rate of the Solow model, but</w:t>
      </w:r>
      <w:r w:rsidR="005E35EA" w:rsidRPr="00146826">
        <w:rPr>
          <w:rFonts w:ascii="Times New Roman" w:hAnsi="Times New Roman" w:cs="Times New Roman"/>
          <w:sz w:val="24"/>
          <w:szCs w:val="24"/>
          <w:lang w:val="en-GB"/>
        </w:rPr>
        <w:t xml:space="preserve"> rather</w:t>
      </w:r>
      <w:r w:rsidR="001603E9" w:rsidRPr="00146826">
        <w:rPr>
          <w:rFonts w:ascii="Times New Roman" w:hAnsi="Times New Roman" w:cs="Times New Roman"/>
          <w:sz w:val="24"/>
          <w:szCs w:val="24"/>
          <w:lang w:val="en-GB"/>
        </w:rPr>
        <w:t xml:space="preserve"> </w:t>
      </w:r>
      <w:r w:rsidR="005E35EA" w:rsidRPr="00146826">
        <w:rPr>
          <w:rFonts w:ascii="Times New Roman" w:hAnsi="Times New Roman" w:cs="Times New Roman"/>
          <w:sz w:val="24"/>
          <w:szCs w:val="24"/>
          <w:lang w:val="en-GB"/>
        </w:rPr>
        <w:t>constructing a model with a utilitarian criteria of optimality.</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622402" w:rsidRPr="00146826" w:rsidRDefault="0040039A"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David Cass was born in 1937 in Hawaii, when Koopmans already was a promising young scholar in Utrecht. </w:t>
      </w:r>
      <w:r w:rsidR="00B260B1" w:rsidRPr="00146826">
        <w:rPr>
          <w:rFonts w:ascii="Times New Roman" w:hAnsi="Times New Roman" w:cs="Times New Roman"/>
          <w:sz w:val="24"/>
          <w:szCs w:val="24"/>
          <w:lang w:val="en-GB"/>
        </w:rPr>
        <w:t xml:space="preserve">So in the sixties, when both published their contributions which would give their names to </w:t>
      </w:r>
      <w:r w:rsidR="00182583" w:rsidRPr="00146826">
        <w:rPr>
          <w:rFonts w:ascii="Times New Roman" w:hAnsi="Times New Roman" w:cs="Times New Roman"/>
          <w:sz w:val="24"/>
          <w:szCs w:val="24"/>
          <w:lang w:val="en-GB"/>
        </w:rPr>
        <w:t>the canonical model</w:t>
      </w:r>
      <w:r w:rsidR="00B260B1" w:rsidRPr="00146826">
        <w:rPr>
          <w:rFonts w:ascii="Times New Roman" w:hAnsi="Times New Roman" w:cs="Times New Roman"/>
          <w:sz w:val="24"/>
          <w:szCs w:val="24"/>
          <w:lang w:val="en-GB"/>
        </w:rPr>
        <w:t>, Koopmans was already an influential senior economist in an important scientific community, whereas Cass had just received his grad degree at Stanford University</w:t>
      </w:r>
      <w:r w:rsidR="00622402" w:rsidRPr="00146826">
        <w:rPr>
          <w:rFonts w:ascii="Times New Roman" w:hAnsi="Times New Roman" w:cs="Times New Roman"/>
          <w:sz w:val="24"/>
          <w:szCs w:val="24"/>
          <w:lang w:val="en-GB"/>
        </w:rPr>
        <w:t>.</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BC66DA" w:rsidRPr="00146826" w:rsidRDefault="00BC66DA"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At Stanford, Cass became close to Karl Shell, his colleague as a grad student. Shell presented him to the Serra House, a </w:t>
      </w:r>
      <w:r w:rsidR="00CA4514" w:rsidRPr="00146826">
        <w:rPr>
          <w:rFonts w:ascii="Times New Roman" w:hAnsi="Times New Roman" w:cs="Times New Roman"/>
          <w:sz w:val="24"/>
          <w:szCs w:val="24"/>
          <w:lang w:val="en-GB"/>
        </w:rPr>
        <w:t>small building</w:t>
      </w:r>
      <w:r w:rsidRPr="00146826">
        <w:rPr>
          <w:rFonts w:ascii="Times New Roman" w:hAnsi="Times New Roman" w:cs="Times New Roman"/>
          <w:sz w:val="24"/>
          <w:szCs w:val="24"/>
          <w:lang w:val="en-GB"/>
        </w:rPr>
        <w:t xml:space="preserve"> in campus where economists and mathematicians interested in mathematical economics had their offices</w:t>
      </w:r>
      <w:r w:rsidR="00613BA0" w:rsidRPr="00146826">
        <w:rPr>
          <w:rFonts w:ascii="Times New Roman" w:hAnsi="Times New Roman" w:cs="Times New Roman"/>
          <w:sz w:val="24"/>
          <w:szCs w:val="24"/>
          <w:lang w:val="en-GB"/>
        </w:rPr>
        <w:t xml:space="preserve"> (Spear and Wright, 1998, p.535)</w:t>
      </w:r>
      <w:r w:rsidR="00CA4514" w:rsidRPr="00146826">
        <w:rPr>
          <w:rFonts w:ascii="Times New Roman" w:hAnsi="Times New Roman" w:cs="Times New Roman"/>
          <w:sz w:val="24"/>
          <w:szCs w:val="24"/>
          <w:lang w:val="en-GB"/>
        </w:rPr>
        <w:t xml:space="preserve">. Kenneth Arrow, Hirofumi </w:t>
      </w:r>
      <w:proofErr w:type="spellStart"/>
      <w:r w:rsidR="00CA4514" w:rsidRPr="00146826">
        <w:rPr>
          <w:rFonts w:ascii="Times New Roman" w:hAnsi="Times New Roman" w:cs="Times New Roman"/>
          <w:sz w:val="24"/>
          <w:szCs w:val="24"/>
          <w:lang w:val="en-GB"/>
        </w:rPr>
        <w:t>Uzawa</w:t>
      </w:r>
      <w:proofErr w:type="spellEnd"/>
      <w:r w:rsidR="00CA4514" w:rsidRPr="00146826">
        <w:rPr>
          <w:rFonts w:ascii="Times New Roman" w:hAnsi="Times New Roman" w:cs="Times New Roman"/>
          <w:sz w:val="24"/>
          <w:szCs w:val="24"/>
          <w:lang w:val="en-GB"/>
        </w:rPr>
        <w:t xml:space="preserve">, Herbert Scarf and Samuel </w:t>
      </w:r>
      <w:proofErr w:type="spellStart"/>
      <w:r w:rsidR="00CA4514" w:rsidRPr="00146826">
        <w:rPr>
          <w:rFonts w:ascii="Times New Roman" w:hAnsi="Times New Roman" w:cs="Times New Roman"/>
          <w:sz w:val="24"/>
          <w:szCs w:val="24"/>
          <w:lang w:val="en-GB"/>
        </w:rPr>
        <w:t>Karlin</w:t>
      </w:r>
      <w:proofErr w:type="spellEnd"/>
      <w:r w:rsidR="00CA4514" w:rsidRPr="00146826">
        <w:rPr>
          <w:rFonts w:ascii="Times New Roman" w:hAnsi="Times New Roman" w:cs="Times New Roman"/>
          <w:sz w:val="24"/>
          <w:szCs w:val="24"/>
          <w:lang w:val="en-GB"/>
        </w:rPr>
        <w:t xml:space="preserve"> were some of the professors who had their offices at the Serra House. </w:t>
      </w:r>
      <w:r w:rsidR="00613BA0" w:rsidRPr="00146826">
        <w:rPr>
          <w:rFonts w:ascii="Times New Roman" w:hAnsi="Times New Roman" w:cs="Times New Roman"/>
          <w:sz w:val="24"/>
          <w:szCs w:val="24"/>
          <w:lang w:val="en-GB"/>
        </w:rPr>
        <w:t xml:space="preserve">At the beginning of the 1960 decade, </w:t>
      </w:r>
      <w:proofErr w:type="spellStart"/>
      <w:r w:rsidR="00613BA0" w:rsidRPr="00146826">
        <w:rPr>
          <w:rFonts w:ascii="Times New Roman" w:hAnsi="Times New Roman" w:cs="Times New Roman"/>
          <w:sz w:val="24"/>
          <w:szCs w:val="24"/>
          <w:lang w:val="en-GB"/>
        </w:rPr>
        <w:t>Uzawa</w:t>
      </w:r>
      <w:proofErr w:type="spellEnd"/>
      <w:r w:rsidR="00613BA0" w:rsidRPr="00146826">
        <w:rPr>
          <w:rFonts w:ascii="Times New Roman" w:hAnsi="Times New Roman" w:cs="Times New Roman"/>
          <w:sz w:val="24"/>
          <w:szCs w:val="24"/>
          <w:lang w:val="en-GB"/>
        </w:rPr>
        <w:t xml:space="preserve"> was working on two-sector models of economic growth. He became </w:t>
      </w:r>
      <w:proofErr w:type="spellStart"/>
      <w:r w:rsidR="00613BA0" w:rsidRPr="00146826">
        <w:rPr>
          <w:rFonts w:ascii="Times New Roman" w:hAnsi="Times New Roman" w:cs="Times New Roman"/>
          <w:sz w:val="24"/>
          <w:szCs w:val="24"/>
          <w:lang w:val="en-GB"/>
        </w:rPr>
        <w:t>Cass’</w:t>
      </w:r>
      <w:proofErr w:type="spellEnd"/>
      <w:r w:rsidR="00613BA0" w:rsidRPr="00146826">
        <w:rPr>
          <w:rFonts w:ascii="Times New Roman" w:hAnsi="Times New Roman" w:cs="Times New Roman"/>
          <w:sz w:val="24"/>
          <w:szCs w:val="24"/>
          <w:lang w:val="en-GB"/>
        </w:rPr>
        <w:t xml:space="preserve"> dissertation advisor, and worked as a mentor to a group of grad students that were interested in growth theory, including Cass, Shell, Steven Goldman and </w:t>
      </w:r>
      <w:proofErr w:type="spellStart"/>
      <w:r w:rsidR="00613BA0" w:rsidRPr="00146826">
        <w:rPr>
          <w:rFonts w:ascii="Times New Roman" w:hAnsi="Times New Roman" w:cs="Times New Roman"/>
          <w:sz w:val="24"/>
          <w:szCs w:val="24"/>
          <w:lang w:val="en-GB"/>
        </w:rPr>
        <w:t>Harl</w:t>
      </w:r>
      <w:proofErr w:type="spellEnd"/>
      <w:r w:rsidR="00613BA0" w:rsidRPr="00146826">
        <w:rPr>
          <w:rFonts w:ascii="Times New Roman" w:hAnsi="Times New Roman" w:cs="Times New Roman"/>
          <w:sz w:val="24"/>
          <w:szCs w:val="24"/>
          <w:lang w:val="en-GB"/>
        </w:rPr>
        <w:t xml:space="preserve"> Ryder.</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F44A1F" w:rsidRPr="00146826" w:rsidRDefault="006766EF" w:rsidP="005333C8">
      <w:pPr>
        <w:spacing w:after="0" w:line="240" w:lineRule="auto"/>
        <w:ind w:firstLine="567"/>
        <w:jc w:val="both"/>
        <w:rPr>
          <w:rFonts w:ascii="Times New Roman" w:hAnsi="Times New Roman" w:cs="Times New Roman"/>
          <w:sz w:val="24"/>
          <w:szCs w:val="24"/>
          <w:lang w:val="en-GB"/>
        </w:rPr>
      </w:pPr>
      <w:proofErr w:type="spellStart"/>
      <w:r w:rsidRPr="00146826">
        <w:rPr>
          <w:rFonts w:ascii="Times New Roman" w:hAnsi="Times New Roman" w:cs="Times New Roman"/>
          <w:sz w:val="24"/>
          <w:szCs w:val="24"/>
          <w:lang w:val="en-GB"/>
        </w:rPr>
        <w:t>Uzawa’s</w:t>
      </w:r>
      <w:proofErr w:type="spellEnd"/>
      <w:r w:rsidRPr="00146826">
        <w:rPr>
          <w:rFonts w:ascii="Times New Roman" w:hAnsi="Times New Roman" w:cs="Times New Roman"/>
          <w:sz w:val="24"/>
          <w:szCs w:val="24"/>
          <w:lang w:val="en-GB"/>
        </w:rPr>
        <w:t xml:space="preserve"> work in the beginning of the 1960 decade was dialoguing with the Solow model –</w:t>
      </w:r>
      <w:r w:rsidR="00E2701C" w:rsidRPr="00146826">
        <w:rPr>
          <w:rFonts w:ascii="Times New Roman" w:hAnsi="Times New Roman" w:cs="Times New Roman"/>
          <w:sz w:val="24"/>
          <w:szCs w:val="24"/>
          <w:lang w:val="en-GB"/>
        </w:rPr>
        <w:t xml:space="preserve"> but mostly about the one-</w:t>
      </w:r>
      <w:r w:rsidRPr="00146826">
        <w:rPr>
          <w:rFonts w:ascii="Times New Roman" w:hAnsi="Times New Roman" w:cs="Times New Roman"/>
          <w:sz w:val="24"/>
          <w:szCs w:val="24"/>
          <w:lang w:val="en-GB"/>
        </w:rPr>
        <w:t>sector assumption, and not the fixed savings rate.</w:t>
      </w:r>
      <w:r w:rsidR="00392EC2" w:rsidRPr="00146826">
        <w:rPr>
          <w:rFonts w:ascii="Times New Roman" w:hAnsi="Times New Roman" w:cs="Times New Roman"/>
          <w:sz w:val="24"/>
          <w:szCs w:val="24"/>
          <w:lang w:val="en-GB"/>
        </w:rPr>
        <w:t xml:space="preserve"> </w:t>
      </w:r>
      <w:r w:rsidRPr="00146826">
        <w:rPr>
          <w:rFonts w:ascii="Times New Roman" w:hAnsi="Times New Roman" w:cs="Times New Roman"/>
          <w:sz w:val="24"/>
          <w:szCs w:val="24"/>
          <w:lang w:val="en-GB"/>
        </w:rPr>
        <w:t xml:space="preserve">So if </w:t>
      </w:r>
      <w:proofErr w:type="spellStart"/>
      <w:r w:rsidRPr="00146826">
        <w:rPr>
          <w:rFonts w:ascii="Times New Roman" w:hAnsi="Times New Roman" w:cs="Times New Roman"/>
          <w:sz w:val="24"/>
          <w:szCs w:val="24"/>
          <w:lang w:val="en-GB"/>
        </w:rPr>
        <w:t>Cass’</w:t>
      </w:r>
      <w:proofErr w:type="spellEnd"/>
      <w:r w:rsidRPr="00146826">
        <w:rPr>
          <w:rFonts w:ascii="Times New Roman" w:hAnsi="Times New Roman" w:cs="Times New Roman"/>
          <w:sz w:val="24"/>
          <w:szCs w:val="24"/>
          <w:lang w:val="en-GB"/>
        </w:rPr>
        <w:t xml:space="preserve"> work was dialoguing with </w:t>
      </w:r>
      <w:proofErr w:type="spellStart"/>
      <w:r w:rsidRPr="00146826">
        <w:rPr>
          <w:rFonts w:ascii="Times New Roman" w:hAnsi="Times New Roman" w:cs="Times New Roman"/>
          <w:sz w:val="24"/>
          <w:szCs w:val="24"/>
          <w:lang w:val="en-GB"/>
        </w:rPr>
        <w:t>Uzawa’s</w:t>
      </w:r>
      <w:proofErr w:type="spellEnd"/>
      <w:r w:rsidRPr="00146826">
        <w:rPr>
          <w:rFonts w:ascii="Times New Roman" w:hAnsi="Times New Roman" w:cs="Times New Roman"/>
          <w:sz w:val="24"/>
          <w:szCs w:val="24"/>
          <w:lang w:val="en-GB"/>
        </w:rPr>
        <w:t xml:space="preserve"> work, it is possible to see an indirect connection between the models. But it is clear that Cass motivation was not to </w:t>
      </w:r>
      <w:proofErr w:type="spellStart"/>
      <w:r w:rsidRPr="00146826">
        <w:rPr>
          <w:rFonts w:ascii="Times New Roman" w:hAnsi="Times New Roman" w:cs="Times New Roman"/>
          <w:sz w:val="24"/>
          <w:szCs w:val="24"/>
          <w:lang w:val="en-GB"/>
        </w:rPr>
        <w:t>endogenize</w:t>
      </w:r>
      <w:proofErr w:type="spellEnd"/>
      <w:r w:rsidRPr="00146826">
        <w:rPr>
          <w:rFonts w:ascii="Times New Roman" w:hAnsi="Times New Roman" w:cs="Times New Roman"/>
          <w:sz w:val="24"/>
          <w:szCs w:val="24"/>
          <w:lang w:val="en-GB"/>
        </w:rPr>
        <w:t xml:space="preserve"> the savings rate, as if his model was an improvement over the Solow model. In fact, Cass describes his motivation on dealing with optimal growth as more connected to applying </w:t>
      </w:r>
      <w:proofErr w:type="spellStart"/>
      <w:r w:rsidRPr="00146826">
        <w:rPr>
          <w:rFonts w:ascii="Times New Roman" w:hAnsi="Times New Roman" w:cs="Times New Roman"/>
          <w:sz w:val="24"/>
          <w:szCs w:val="24"/>
          <w:lang w:val="en-GB"/>
        </w:rPr>
        <w:t>Pontryagin’s</w:t>
      </w:r>
      <w:proofErr w:type="spellEnd"/>
      <w:r w:rsidRPr="00146826">
        <w:rPr>
          <w:rFonts w:ascii="Times New Roman" w:hAnsi="Times New Roman" w:cs="Times New Roman"/>
          <w:sz w:val="24"/>
          <w:szCs w:val="24"/>
          <w:lang w:val="en-GB"/>
        </w:rPr>
        <w:t xml:space="preserve"> maximum principle to growth models than reaching a dialogue with the established literature:</w:t>
      </w:r>
    </w:p>
    <w:p w:rsidR="005333C8" w:rsidRDefault="005333C8" w:rsidP="005333C8">
      <w:pPr>
        <w:spacing w:after="0" w:line="240" w:lineRule="auto"/>
        <w:ind w:firstLine="567"/>
        <w:jc w:val="both"/>
        <w:rPr>
          <w:rFonts w:ascii="Times New Roman" w:hAnsi="Times New Roman" w:cs="Times New Roman"/>
          <w:i/>
          <w:sz w:val="24"/>
          <w:szCs w:val="24"/>
          <w:lang w:val="en-GB"/>
        </w:rPr>
      </w:pPr>
    </w:p>
    <w:p w:rsidR="0040039A" w:rsidRPr="00146826" w:rsidRDefault="0040039A" w:rsidP="005333C8">
      <w:pPr>
        <w:spacing w:after="0" w:line="240" w:lineRule="auto"/>
        <w:ind w:firstLine="567"/>
        <w:jc w:val="both"/>
        <w:rPr>
          <w:rFonts w:ascii="Times New Roman" w:hAnsi="Times New Roman" w:cs="Times New Roman"/>
          <w:i/>
          <w:sz w:val="24"/>
          <w:szCs w:val="24"/>
          <w:lang w:val="en-GB"/>
        </w:rPr>
      </w:pPr>
      <w:r w:rsidRPr="00146826">
        <w:rPr>
          <w:rFonts w:ascii="Times New Roman" w:hAnsi="Times New Roman" w:cs="Times New Roman"/>
          <w:i/>
          <w:sz w:val="24"/>
          <w:szCs w:val="24"/>
          <w:lang w:val="en-GB"/>
        </w:rPr>
        <w:t xml:space="preserve">Well, it was basically the fascination </w:t>
      </w:r>
      <w:proofErr w:type="spellStart"/>
      <w:r w:rsidRPr="00146826">
        <w:rPr>
          <w:rFonts w:ascii="Times New Roman" w:hAnsi="Times New Roman" w:cs="Times New Roman"/>
          <w:i/>
          <w:sz w:val="24"/>
          <w:szCs w:val="24"/>
          <w:lang w:val="en-GB"/>
        </w:rPr>
        <w:t>Uzawa</w:t>
      </w:r>
      <w:proofErr w:type="spellEnd"/>
      <w:r w:rsidRPr="00146826">
        <w:rPr>
          <w:rFonts w:ascii="Times New Roman" w:hAnsi="Times New Roman" w:cs="Times New Roman"/>
          <w:i/>
          <w:sz w:val="24"/>
          <w:szCs w:val="24"/>
          <w:lang w:val="en-GB"/>
        </w:rPr>
        <w:t xml:space="preserve"> had with the maximum principle. (…) Actually, even though </w:t>
      </w:r>
      <w:proofErr w:type="spellStart"/>
      <w:r w:rsidRPr="00146826">
        <w:rPr>
          <w:rFonts w:ascii="Times New Roman" w:hAnsi="Times New Roman" w:cs="Times New Roman"/>
          <w:i/>
          <w:sz w:val="24"/>
          <w:szCs w:val="24"/>
          <w:lang w:val="en-GB"/>
        </w:rPr>
        <w:t>Uzawa</w:t>
      </w:r>
      <w:proofErr w:type="spellEnd"/>
      <w:r w:rsidRPr="00146826">
        <w:rPr>
          <w:rFonts w:ascii="Times New Roman" w:hAnsi="Times New Roman" w:cs="Times New Roman"/>
          <w:i/>
          <w:sz w:val="24"/>
          <w:szCs w:val="24"/>
          <w:lang w:val="en-GB"/>
        </w:rPr>
        <w:t xml:space="preserve"> always went back and read literature and was always motivated by literature, I didn’t pick that up from him at all; I just decided to work on this problem because the techniques were new and exciting and it seemed like an interesting problem. So I taught myself the maximum principle, some differential equations, and so on, by talking to people, seeing </w:t>
      </w:r>
      <w:proofErr w:type="spellStart"/>
      <w:r w:rsidRPr="00146826">
        <w:rPr>
          <w:rFonts w:ascii="Times New Roman" w:hAnsi="Times New Roman" w:cs="Times New Roman"/>
          <w:i/>
          <w:sz w:val="24"/>
          <w:szCs w:val="24"/>
          <w:lang w:val="en-GB"/>
        </w:rPr>
        <w:t>Uzawa</w:t>
      </w:r>
      <w:proofErr w:type="spellEnd"/>
      <w:r w:rsidRPr="00146826">
        <w:rPr>
          <w:rFonts w:ascii="Times New Roman" w:hAnsi="Times New Roman" w:cs="Times New Roman"/>
          <w:i/>
          <w:sz w:val="24"/>
          <w:szCs w:val="24"/>
          <w:lang w:val="en-GB"/>
        </w:rPr>
        <w:t xml:space="preserve"> working</w:t>
      </w:r>
      <w:r w:rsidR="00392EC2" w:rsidRPr="00146826">
        <w:rPr>
          <w:rFonts w:ascii="Times New Roman" w:hAnsi="Times New Roman" w:cs="Times New Roman"/>
          <w:i/>
          <w:sz w:val="24"/>
          <w:szCs w:val="24"/>
          <w:lang w:val="en-GB"/>
        </w:rPr>
        <w:t xml:space="preserve">, and basically reading math books. Our bible at the time was </w:t>
      </w:r>
      <w:proofErr w:type="spellStart"/>
      <w:r w:rsidR="00392EC2" w:rsidRPr="00146826">
        <w:rPr>
          <w:rFonts w:ascii="Times New Roman" w:hAnsi="Times New Roman" w:cs="Times New Roman"/>
          <w:i/>
          <w:sz w:val="24"/>
          <w:szCs w:val="24"/>
          <w:lang w:val="en-GB"/>
        </w:rPr>
        <w:t>Pontryagin’s</w:t>
      </w:r>
      <w:proofErr w:type="spellEnd"/>
      <w:r w:rsidR="00392EC2" w:rsidRPr="00146826">
        <w:rPr>
          <w:rFonts w:ascii="Times New Roman" w:hAnsi="Times New Roman" w:cs="Times New Roman"/>
          <w:i/>
          <w:sz w:val="24"/>
          <w:szCs w:val="24"/>
          <w:lang w:val="en-GB"/>
        </w:rPr>
        <w:t xml:space="preserve"> original book on the maximum principle.</w:t>
      </w:r>
      <w:r w:rsidR="00613BA0" w:rsidRPr="00146826">
        <w:rPr>
          <w:rFonts w:ascii="Times New Roman" w:hAnsi="Times New Roman" w:cs="Times New Roman"/>
          <w:i/>
          <w:sz w:val="24"/>
          <w:szCs w:val="24"/>
          <w:lang w:val="en-GB"/>
        </w:rPr>
        <w:t xml:space="preserve"> </w:t>
      </w:r>
      <w:r w:rsidR="00613BA0" w:rsidRPr="00146826">
        <w:rPr>
          <w:rFonts w:ascii="Times New Roman" w:hAnsi="Times New Roman" w:cs="Times New Roman"/>
          <w:sz w:val="24"/>
          <w:szCs w:val="24"/>
          <w:lang w:val="en-GB"/>
        </w:rPr>
        <w:t>(Spear and Wright, 1998, p.537-539)</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40039A" w:rsidRPr="00146826" w:rsidRDefault="006766EF"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The three chapters of </w:t>
      </w:r>
      <w:proofErr w:type="spellStart"/>
      <w:r w:rsidRPr="00146826">
        <w:rPr>
          <w:rFonts w:ascii="Times New Roman" w:hAnsi="Times New Roman" w:cs="Times New Roman"/>
          <w:sz w:val="24"/>
          <w:szCs w:val="24"/>
          <w:lang w:val="en-GB"/>
        </w:rPr>
        <w:t>Cass’</w:t>
      </w:r>
      <w:proofErr w:type="spellEnd"/>
      <w:r w:rsidRPr="00146826">
        <w:rPr>
          <w:rFonts w:ascii="Times New Roman" w:hAnsi="Times New Roman" w:cs="Times New Roman"/>
          <w:sz w:val="24"/>
          <w:szCs w:val="24"/>
          <w:lang w:val="en-GB"/>
        </w:rPr>
        <w:t xml:space="preserve"> doctoral dissertation were dedicated to apply the maximum principle to growth theory – optimal growth, turnpike theorems (published in </w:t>
      </w:r>
      <w:proofErr w:type="spellStart"/>
      <w:r w:rsidRPr="00146826">
        <w:rPr>
          <w:rFonts w:ascii="Times New Roman" w:hAnsi="Times New Roman" w:cs="Times New Roman"/>
          <w:sz w:val="24"/>
          <w:szCs w:val="24"/>
          <w:lang w:val="en-GB"/>
        </w:rPr>
        <w:t>Econometrica</w:t>
      </w:r>
      <w:proofErr w:type="spellEnd"/>
      <w:r w:rsidRPr="00146826">
        <w:rPr>
          <w:rFonts w:ascii="Times New Roman" w:hAnsi="Times New Roman" w:cs="Times New Roman"/>
          <w:sz w:val="24"/>
          <w:szCs w:val="24"/>
          <w:lang w:val="en-GB"/>
        </w:rPr>
        <w:t xml:space="preserve"> in 1966), and two-sector models.</w:t>
      </w:r>
      <w:r w:rsidR="00613BA0" w:rsidRPr="00146826">
        <w:rPr>
          <w:rFonts w:ascii="Times New Roman" w:hAnsi="Times New Roman" w:cs="Times New Roman"/>
          <w:sz w:val="24"/>
          <w:szCs w:val="24"/>
          <w:lang w:val="en-GB"/>
        </w:rPr>
        <w:t xml:space="preserve"> </w:t>
      </w:r>
      <w:r w:rsidR="00664A33" w:rsidRPr="00146826">
        <w:rPr>
          <w:rFonts w:ascii="Times New Roman" w:hAnsi="Times New Roman" w:cs="Times New Roman"/>
          <w:sz w:val="24"/>
          <w:szCs w:val="24"/>
          <w:lang w:val="en-GB"/>
        </w:rPr>
        <w:t xml:space="preserve">Cass also thought his work had a different nature from the Solow model. </w:t>
      </w:r>
      <w:r w:rsidR="00840836" w:rsidRPr="00146826">
        <w:rPr>
          <w:rFonts w:ascii="Times New Roman" w:hAnsi="Times New Roman" w:cs="Times New Roman"/>
          <w:sz w:val="24"/>
          <w:szCs w:val="24"/>
          <w:lang w:val="en-GB"/>
        </w:rPr>
        <w:t>His effort of modelling growth was connected to the formulation of a prescriptive theory of growth, whereas the Solow model was interpret</w:t>
      </w:r>
      <w:r w:rsidR="001F4ED9" w:rsidRPr="00146826">
        <w:rPr>
          <w:rFonts w:ascii="Times New Roman" w:hAnsi="Times New Roman" w:cs="Times New Roman"/>
          <w:sz w:val="24"/>
          <w:szCs w:val="24"/>
          <w:lang w:val="en-GB"/>
        </w:rPr>
        <w:t>ed as a descriptive theory.</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840836" w:rsidRPr="00146826" w:rsidRDefault="00840836"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So here we have two very different scholars, from different generations, engaged in two different scientific communities, with different intellectual motivations. However, neither was trying to establish a dialogue with the Solow model. When Koopmans and Cass made their contributions to optimal growth theory, they weren’t doing an effort to </w:t>
      </w:r>
      <w:proofErr w:type="spellStart"/>
      <w:r w:rsidRPr="00146826">
        <w:rPr>
          <w:rFonts w:ascii="Times New Roman" w:hAnsi="Times New Roman" w:cs="Times New Roman"/>
          <w:sz w:val="24"/>
          <w:szCs w:val="24"/>
          <w:lang w:val="en-GB"/>
        </w:rPr>
        <w:t>endogenize</w:t>
      </w:r>
      <w:proofErr w:type="spellEnd"/>
      <w:r w:rsidRPr="00146826">
        <w:rPr>
          <w:rFonts w:ascii="Times New Roman" w:hAnsi="Times New Roman" w:cs="Times New Roman"/>
          <w:sz w:val="24"/>
          <w:szCs w:val="24"/>
          <w:lang w:val="en-GB"/>
        </w:rPr>
        <w:t xml:space="preserve"> the savings rate of the Solow model, in a way to pr</w:t>
      </w:r>
      <w:r w:rsidR="00D21D7A" w:rsidRPr="00146826">
        <w:rPr>
          <w:rFonts w:ascii="Times New Roman" w:hAnsi="Times New Roman" w:cs="Times New Roman"/>
          <w:sz w:val="24"/>
          <w:szCs w:val="24"/>
          <w:lang w:val="en-GB"/>
        </w:rPr>
        <w:t xml:space="preserve">oduce a better model of growth. In fact, this effort was being made at the same time by another economist, T. N. Srinivasan, a graduate student at Yale University. </w:t>
      </w:r>
    </w:p>
    <w:p w:rsidR="006208C1" w:rsidRPr="00146826" w:rsidRDefault="00F44A1F"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 </w:t>
      </w:r>
      <w:r w:rsidR="00C42C2B" w:rsidRPr="00146826">
        <w:rPr>
          <w:rFonts w:ascii="Times New Roman" w:hAnsi="Times New Roman" w:cs="Times New Roman"/>
          <w:sz w:val="24"/>
          <w:szCs w:val="24"/>
          <w:lang w:val="en-GB"/>
        </w:rPr>
        <w:t xml:space="preserve">      </w:t>
      </w:r>
    </w:p>
    <w:p w:rsidR="000471EC" w:rsidRPr="00146826" w:rsidRDefault="000471EC" w:rsidP="005333C8">
      <w:pPr>
        <w:spacing w:after="0" w:line="240" w:lineRule="auto"/>
        <w:ind w:left="360" w:firstLine="567"/>
        <w:jc w:val="both"/>
        <w:rPr>
          <w:rFonts w:ascii="Times New Roman" w:hAnsi="Times New Roman" w:cs="Times New Roman"/>
          <w:sz w:val="24"/>
          <w:szCs w:val="24"/>
          <w:lang w:val="en-GB"/>
        </w:rPr>
      </w:pPr>
    </w:p>
    <w:p w:rsidR="00646741" w:rsidRPr="00146826" w:rsidRDefault="00146826" w:rsidP="005333C8">
      <w:pPr>
        <w:spacing w:after="0" w:line="240" w:lineRule="auto"/>
        <w:ind w:left="360" w:firstLine="567"/>
        <w:jc w:val="both"/>
        <w:rPr>
          <w:rFonts w:ascii="Times New Roman" w:hAnsi="Times New Roman" w:cs="Times New Roman"/>
          <w:b/>
          <w:sz w:val="24"/>
          <w:szCs w:val="24"/>
          <w:lang w:val="en-GB"/>
        </w:rPr>
      </w:pPr>
      <w:r w:rsidRPr="00146826">
        <w:rPr>
          <w:rFonts w:ascii="Times New Roman" w:hAnsi="Times New Roman" w:cs="Times New Roman"/>
          <w:b/>
          <w:sz w:val="24"/>
          <w:szCs w:val="24"/>
          <w:lang w:val="en-GB"/>
        </w:rPr>
        <w:t xml:space="preserve">3. </w:t>
      </w:r>
      <w:r w:rsidR="00646741" w:rsidRPr="00146826">
        <w:rPr>
          <w:rFonts w:ascii="Times New Roman" w:hAnsi="Times New Roman" w:cs="Times New Roman"/>
          <w:b/>
          <w:sz w:val="24"/>
          <w:szCs w:val="24"/>
          <w:lang w:val="en-GB"/>
        </w:rPr>
        <w:t>The Srinivasan connection</w:t>
      </w:r>
    </w:p>
    <w:p w:rsidR="004D08D7" w:rsidRPr="00146826" w:rsidRDefault="004D08D7" w:rsidP="005333C8">
      <w:pPr>
        <w:pStyle w:val="ListParagraph"/>
        <w:spacing w:after="0" w:line="240" w:lineRule="auto"/>
        <w:ind w:firstLine="567"/>
        <w:jc w:val="both"/>
        <w:rPr>
          <w:rFonts w:ascii="Times New Roman" w:hAnsi="Times New Roman" w:cs="Times New Roman"/>
          <w:b/>
          <w:sz w:val="24"/>
          <w:szCs w:val="24"/>
          <w:lang w:val="en-GB"/>
        </w:rPr>
      </w:pPr>
    </w:p>
    <w:p w:rsidR="00172A9D" w:rsidRPr="00146826" w:rsidRDefault="00746FA3"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Koopmans has described his time at Yale</w:t>
      </w:r>
      <w:r w:rsidR="00591230" w:rsidRPr="00146826">
        <w:rPr>
          <w:rFonts w:ascii="Times New Roman" w:hAnsi="Times New Roman" w:cs="Times New Roman"/>
          <w:sz w:val="24"/>
          <w:szCs w:val="24"/>
          <w:lang w:val="en-GB"/>
        </w:rPr>
        <w:t>, after the reallocation of the Cowles Commission</w:t>
      </w:r>
      <w:r w:rsidRPr="00146826">
        <w:rPr>
          <w:rFonts w:ascii="Times New Roman" w:hAnsi="Times New Roman" w:cs="Times New Roman"/>
          <w:sz w:val="24"/>
          <w:szCs w:val="24"/>
          <w:lang w:val="en-GB"/>
        </w:rPr>
        <w:t xml:space="preserve"> as a period where his research, “chiefly on optimum allocation over time, had more of a solitary character” (</w:t>
      </w:r>
      <w:proofErr w:type="spellStart"/>
      <w:r w:rsidRPr="00146826">
        <w:rPr>
          <w:rFonts w:ascii="Times New Roman" w:hAnsi="Times New Roman" w:cs="Times New Roman"/>
          <w:sz w:val="24"/>
          <w:szCs w:val="24"/>
          <w:lang w:val="en-GB"/>
        </w:rPr>
        <w:t>Lindbeck</w:t>
      </w:r>
      <w:proofErr w:type="spellEnd"/>
      <w:r w:rsidRPr="00146826">
        <w:rPr>
          <w:rFonts w:ascii="Times New Roman" w:hAnsi="Times New Roman" w:cs="Times New Roman"/>
          <w:sz w:val="24"/>
          <w:szCs w:val="24"/>
          <w:lang w:val="en-GB"/>
        </w:rPr>
        <w:t>, 1992). However, it was at Yale that Koopmans</w:t>
      </w:r>
      <w:r w:rsidR="00172A9D" w:rsidRPr="00146826">
        <w:rPr>
          <w:rFonts w:ascii="Times New Roman" w:hAnsi="Times New Roman" w:cs="Times New Roman"/>
          <w:sz w:val="24"/>
          <w:szCs w:val="24"/>
          <w:lang w:val="en-GB"/>
        </w:rPr>
        <w:t xml:space="preserve"> worked together with the graduate student T. N. Srinivasan. During his PhD, Srinivasan developed a two-sector model of optimum economic growth that </w:t>
      </w:r>
      <w:r w:rsidR="005D50EF" w:rsidRPr="00146826">
        <w:rPr>
          <w:rFonts w:ascii="Times New Roman" w:hAnsi="Times New Roman" w:cs="Times New Roman"/>
          <w:sz w:val="24"/>
          <w:szCs w:val="24"/>
          <w:lang w:val="en-GB"/>
        </w:rPr>
        <w:t>was dedicated</w:t>
      </w:r>
      <w:r w:rsidR="00172A9D" w:rsidRPr="00146826">
        <w:rPr>
          <w:rFonts w:ascii="Times New Roman" w:hAnsi="Times New Roman" w:cs="Times New Roman"/>
          <w:sz w:val="24"/>
          <w:szCs w:val="24"/>
          <w:lang w:val="en-GB"/>
        </w:rPr>
        <w:t xml:space="preserve"> to study capital accumulation within a framework w</w:t>
      </w:r>
      <w:r w:rsidR="00D64A9C" w:rsidRPr="00146826">
        <w:rPr>
          <w:rFonts w:ascii="Times New Roman" w:hAnsi="Times New Roman" w:cs="Times New Roman"/>
          <w:sz w:val="24"/>
          <w:szCs w:val="24"/>
          <w:lang w:val="en-GB"/>
        </w:rPr>
        <w:t>here the savings rate would be</w:t>
      </w:r>
      <w:r w:rsidR="00172A9D" w:rsidRPr="00146826">
        <w:rPr>
          <w:rFonts w:ascii="Times New Roman" w:hAnsi="Times New Roman" w:cs="Times New Roman"/>
          <w:sz w:val="24"/>
          <w:szCs w:val="24"/>
          <w:lang w:val="en-GB"/>
        </w:rPr>
        <w:t xml:space="preserve"> given by a derived decision. Srinivasan thanks firstly to Koopmans for his collaboration and comments to the model produced, both in the working paper published by the Cowles Commission and in the paper published in 1964.</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706195" w:rsidRPr="00146826" w:rsidRDefault="00172A9D"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Srinivasan studied at Yale between 1958 and 1962, after becoming a bachelor in mathematics at the University of Madras, in India. </w:t>
      </w:r>
      <w:r w:rsidR="00CD086E" w:rsidRPr="00146826">
        <w:rPr>
          <w:rFonts w:ascii="Times New Roman" w:hAnsi="Times New Roman" w:cs="Times New Roman"/>
          <w:sz w:val="24"/>
          <w:szCs w:val="24"/>
          <w:lang w:val="en-GB"/>
        </w:rPr>
        <w:t>After 1960, he b</w:t>
      </w:r>
      <w:r w:rsidR="00D64A9C" w:rsidRPr="00146826">
        <w:rPr>
          <w:rFonts w:ascii="Times New Roman" w:hAnsi="Times New Roman" w:cs="Times New Roman"/>
          <w:sz w:val="24"/>
          <w:szCs w:val="24"/>
          <w:lang w:val="en-GB"/>
        </w:rPr>
        <w:t>egun to work</w:t>
      </w:r>
      <w:r w:rsidR="00CD086E" w:rsidRPr="00146826">
        <w:rPr>
          <w:rFonts w:ascii="Times New Roman" w:hAnsi="Times New Roman" w:cs="Times New Roman"/>
          <w:sz w:val="24"/>
          <w:szCs w:val="24"/>
          <w:lang w:val="en-GB"/>
        </w:rPr>
        <w:t xml:space="preserve"> </w:t>
      </w:r>
      <w:r w:rsidR="00D64A9C" w:rsidRPr="00146826">
        <w:rPr>
          <w:rFonts w:ascii="Times New Roman" w:hAnsi="Times New Roman" w:cs="Times New Roman"/>
          <w:sz w:val="24"/>
          <w:szCs w:val="24"/>
          <w:lang w:val="en-GB"/>
        </w:rPr>
        <w:t>in</w:t>
      </w:r>
      <w:r w:rsidR="00CD086E" w:rsidRPr="00146826">
        <w:rPr>
          <w:rFonts w:ascii="Times New Roman" w:hAnsi="Times New Roman" w:cs="Times New Roman"/>
          <w:sz w:val="24"/>
          <w:szCs w:val="24"/>
          <w:lang w:val="en-GB"/>
        </w:rPr>
        <w:t xml:space="preserve"> the Cowles Commission as a research assistant, when Koopmans became director of the institution again. He kept his interest in optimal economic growth theory during the sixties, publishing in 1969 a model of optimal growth under</w:t>
      </w:r>
      <w:r w:rsidR="005D50EF" w:rsidRPr="00146826">
        <w:rPr>
          <w:rFonts w:ascii="Times New Roman" w:hAnsi="Times New Roman" w:cs="Times New Roman"/>
          <w:sz w:val="24"/>
          <w:szCs w:val="24"/>
          <w:lang w:val="en-GB"/>
        </w:rPr>
        <w:t xml:space="preserve"> </w:t>
      </w:r>
      <w:r w:rsidR="00CD086E" w:rsidRPr="00146826">
        <w:rPr>
          <w:rFonts w:ascii="Times New Roman" w:hAnsi="Times New Roman" w:cs="Times New Roman"/>
          <w:sz w:val="24"/>
          <w:szCs w:val="24"/>
          <w:lang w:val="en-GB"/>
        </w:rPr>
        <w:t xml:space="preserve">uncertainty with David </w:t>
      </w:r>
      <w:proofErr w:type="spellStart"/>
      <w:r w:rsidR="00CD086E" w:rsidRPr="00146826">
        <w:rPr>
          <w:rFonts w:ascii="Times New Roman" w:hAnsi="Times New Roman" w:cs="Times New Roman"/>
          <w:sz w:val="24"/>
          <w:szCs w:val="24"/>
          <w:lang w:val="en-GB"/>
        </w:rPr>
        <w:t>Levhari</w:t>
      </w:r>
      <w:proofErr w:type="spellEnd"/>
      <w:r w:rsidR="00CD086E" w:rsidRPr="00146826">
        <w:rPr>
          <w:rFonts w:ascii="Times New Roman" w:hAnsi="Times New Roman" w:cs="Times New Roman"/>
          <w:sz w:val="24"/>
          <w:szCs w:val="24"/>
          <w:lang w:val="en-GB"/>
        </w:rPr>
        <w:t xml:space="preserve">. </w:t>
      </w:r>
      <w:r w:rsidR="00B468F2" w:rsidRPr="00146826">
        <w:rPr>
          <w:rFonts w:ascii="Times New Roman" w:hAnsi="Times New Roman" w:cs="Times New Roman"/>
          <w:sz w:val="24"/>
          <w:szCs w:val="24"/>
          <w:lang w:val="en-GB"/>
        </w:rPr>
        <w:t xml:space="preserve">He was also interested in the theory of economic planning. In the seventies, Srinivasan was involved with economic planning in India, co-authoring books as </w:t>
      </w:r>
      <w:proofErr w:type="gramStart"/>
      <w:r w:rsidR="00B468F2" w:rsidRPr="00146826">
        <w:rPr>
          <w:rFonts w:ascii="Times New Roman" w:hAnsi="Times New Roman" w:cs="Times New Roman"/>
          <w:i/>
          <w:sz w:val="24"/>
          <w:szCs w:val="24"/>
          <w:lang w:val="en-GB"/>
        </w:rPr>
        <w:t>Scheduling</w:t>
      </w:r>
      <w:proofErr w:type="gramEnd"/>
      <w:r w:rsidR="00B468F2" w:rsidRPr="00146826">
        <w:rPr>
          <w:rFonts w:ascii="Times New Roman" w:hAnsi="Times New Roman" w:cs="Times New Roman"/>
          <w:i/>
          <w:sz w:val="24"/>
          <w:szCs w:val="24"/>
          <w:lang w:val="en-GB"/>
        </w:rPr>
        <w:t xml:space="preserve"> the Operations of the Bhakra System</w:t>
      </w:r>
      <w:r w:rsidR="00B468F2" w:rsidRPr="00146826">
        <w:rPr>
          <w:rFonts w:ascii="Times New Roman" w:hAnsi="Times New Roman" w:cs="Times New Roman"/>
          <w:sz w:val="24"/>
          <w:szCs w:val="24"/>
          <w:lang w:val="en-GB"/>
        </w:rPr>
        <w:t xml:space="preserve"> and </w:t>
      </w:r>
      <w:r w:rsidR="00B468F2" w:rsidRPr="00146826">
        <w:rPr>
          <w:rFonts w:ascii="Times New Roman" w:hAnsi="Times New Roman" w:cs="Times New Roman"/>
          <w:i/>
          <w:sz w:val="24"/>
          <w:szCs w:val="24"/>
          <w:lang w:val="en-GB"/>
        </w:rPr>
        <w:t xml:space="preserve">Optimum Requirements of Fertilisers for the Fifth Plan Period, </w:t>
      </w:r>
      <w:r w:rsidR="00B468F2" w:rsidRPr="00146826">
        <w:rPr>
          <w:rFonts w:ascii="Times New Roman" w:hAnsi="Times New Roman" w:cs="Times New Roman"/>
          <w:sz w:val="24"/>
          <w:szCs w:val="24"/>
          <w:lang w:val="en-GB"/>
        </w:rPr>
        <w:t>evidencing the normative nature of his research interests.</w:t>
      </w:r>
      <w:r w:rsidR="00735172" w:rsidRPr="00146826">
        <w:rPr>
          <w:rFonts w:ascii="Times New Roman" w:hAnsi="Times New Roman" w:cs="Times New Roman"/>
          <w:sz w:val="24"/>
          <w:szCs w:val="24"/>
          <w:lang w:val="en-GB"/>
        </w:rPr>
        <w:t xml:space="preserve"> In a sense, he shared with Koopmans the desire of solving real life issues with the mathematical tools that he got from his education, applying optimizing methods to economic planning.</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746FA3" w:rsidRPr="00146826" w:rsidRDefault="00706195"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The research done in Yale became the paper </w:t>
      </w:r>
      <w:r w:rsidRPr="00146826">
        <w:rPr>
          <w:rFonts w:ascii="Times New Roman" w:hAnsi="Times New Roman" w:cs="Times New Roman"/>
          <w:i/>
          <w:sz w:val="24"/>
          <w:szCs w:val="24"/>
          <w:lang w:val="en-GB"/>
        </w:rPr>
        <w:t>Optimal Savings in a Two-Sector Model of Growth</w:t>
      </w:r>
      <w:r w:rsidRPr="00146826">
        <w:rPr>
          <w:rFonts w:ascii="Times New Roman" w:hAnsi="Times New Roman" w:cs="Times New Roman"/>
          <w:sz w:val="24"/>
          <w:szCs w:val="24"/>
          <w:lang w:val="en-GB"/>
        </w:rPr>
        <w:t xml:space="preserve">, published in </w:t>
      </w:r>
      <w:proofErr w:type="spellStart"/>
      <w:r w:rsidRPr="00146826">
        <w:rPr>
          <w:rFonts w:ascii="Times New Roman" w:hAnsi="Times New Roman" w:cs="Times New Roman"/>
          <w:sz w:val="24"/>
          <w:szCs w:val="24"/>
          <w:lang w:val="en-GB"/>
        </w:rPr>
        <w:t>Econometrica</w:t>
      </w:r>
      <w:proofErr w:type="spellEnd"/>
      <w:r w:rsidRPr="00146826">
        <w:rPr>
          <w:rFonts w:ascii="Times New Roman" w:hAnsi="Times New Roman" w:cs="Times New Roman"/>
          <w:sz w:val="24"/>
          <w:szCs w:val="24"/>
          <w:lang w:val="en-GB"/>
        </w:rPr>
        <w:t xml:space="preserve"> in 1964. </w:t>
      </w:r>
      <w:r w:rsidR="003B1439" w:rsidRPr="00146826">
        <w:rPr>
          <w:rFonts w:ascii="Times New Roman" w:hAnsi="Times New Roman" w:cs="Times New Roman"/>
          <w:sz w:val="24"/>
          <w:szCs w:val="24"/>
          <w:lang w:val="en-GB"/>
        </w:rPr>
        <w:t>From a linear perspective of the development of growth theory, it is easier to connect the Solow model to the Ramsey-Cass-Koopmans model, since both models use a framework based on a one-good economy. However, as argued in the first section, neither Cass nor Koopmans had the aim to enhance the Solow model with their contributions. Although it is a two-sector model of growth, the main objective of Srinivasan’s model is to open the black box of the savings rate</w:t>
      </w:r>
      <w:r w:rsidR="004C5392" w:rsidRPr="00146826">
        <w:rPr>
          <w:rFonts w:ascii="Times New Roman" w:hAnsi="Times New Roman" w:cs="Times New Roman"/>
          <w:sz w:val="24"/>
          <w:szCs w:val="24"/>
          <w:lang w:val="en-GB"/>
        </w:rPr>
        <w:t xml:space="preserve">. The reason why he chose to construct a two-sector model was the influence of </w:t>
      </w:r>
      <w:proofErr w:type="spellStart"/>
      <w:r w:rsidR="004C5392" w:rsidRPr="00146826">
        <w:rPr>
          <w:rFonts w:ascii="Times New Roman" w:hAnsi="Times New Roman" w:cs="Times New Roman"/>
          <w:sz w:val="24"/>
          <w:szCs w:val="24"/>
          <w:lang w:val="en-GB"/>
        </w:rPr>
        <w:t>Uzawa’s</w:t>
      </w:r>
      <w:proofErr w:type="spellEnd"/>
      <w:r w:rsidR="004C5392" w:rsidRPr="00146826">
        <w:rPr>
          <w:rFonts w:ascii="Times New Roman" w:hAnsi="Times New Roman" w:cs="Times New Roman"/>
          <w:sz w:val="24"/>
          <w:szCs w:val="24"/>
          <w:lang w:val="en-GB"/>
        </w:rPr>
        <w:t xml:space="preserve"> work, in particular the papers published in 1961 and 1963. These motivations can be seen in the abstract of the 1964 paper:</w:t>
      </w:r>
    </w:p>
    <w:p w:rsidR="005333C8" w:rsidRDefault="005333C8" w:rsidP="005333C8">
      <w:pPr>
        <w:spacing w:after="0" w:line="240" w:lineRule="auto"/>
        <w:ind w:firstLine="567"/>
        <w:jc w:val="both"/>
        <w:rPr>
          <w:rFonts w:ascii="Times New Roman" w:hAnsi="Times New Roman" w:cs="Times New Roman"/>
          <w:i/>
          <w:sz w:val="24"/>
          <w:szCs w:val="24"/>
          <w:lang w:val="en-GB"/>
        </w:rPr>
      </w:pPr>
    </w:p>
    <w:p w:rsidR="004D08D7" w:rsidRPr="00146826" w:rsidRDefault="004D08D7"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i/>
          <w:sz w:val="24"/>
          <w:szCs w:val="24"/>
          <w:lang w:val="en-GB"/>
        </w:rPr>
        <w:t>In the recent literature</w:t>
      </w:r>
      <w:r w:rsidRPr="00146826">
        <w:rPr>
          <w:rStyle w:val="FootnoteReference"/>
          <w:rFonts w:ascii="Times New Roman" w:hAnsi="Times New Roman" w:cs="Times New Roman"/>
          <w:i/>
          <w:sz w:val="24"/>
          <w:szCs w:val="24"/>
        </w:rPr>
        <w:footnoteReference w:id="4"/>
      </w:r>
      <w:r w:rsidRPr="00146826">
        <w:rPr>
          <w:rFonts w:ascii="Times New Roman" w:hAnsi="Times New Roman" w:cs="Times New Roman"/>
          <w:i/>
          <w:sz w:val="24"/>
          <w:szCs w:val="24"/>
          <w:lang w:val="en-GB"/>
        </w:rPr>
        <w:t xml:space="preserve"> on mathematical models of economic growth, attention has been devoted mainly to the existence and stability of competitive equilibria. These models are based on a rather crucial but simple savings assumption: that savings form a constant proportion of income both being evaluated in terms of numeraire. In this paper, the savings decision is treated as a derived decision, i.e., as an implication of the more basic </w:t>
      </w:r>
      <w:r w:rsidR="001F4ED9" w:rsidRPr="00146826">
        <w:rPr>
          <w:rFonts w:ascii="Times New Roman" w:hAnsi="Times New Roman" w:cs="Times New Roman"/>
          <w:i/>
          <w:sz w:val="24"/>
          <w:szCs w:val="24"/>
          <w:lang w:val="en-GB"/>
        </w:rPr>
        <w:t>behaviour</w:t>
      </w:r>
      <w:r w:rsidRPr="00146826">
        <w:rPr>
          <w:rFonts w:ascii="Times New Roman" w:hAnsi="Times New Roman" w:cs="Times New Roman"/>
          <w:i/>
          <w:sz w:val="24"/>
          <w:szCs w:val="24"/>
          <w:lang w:val="en-GB"/>
        </w:rPr>
        <w:t xml:space="preserve"> of utility maximization over time. Using a simple two-sector, two</w:t>
      </w:r>
      <w:r w:rsidR="001F4ED9" w:rsidRPr="00146826">
        <w:rPr>
          <w:rFonts w:ascii="Times New Roman" w:hAnsi="Times New Roman" w:cs="Times New Roman"/>
          <w:i/>
          <w:sz w:val="24"/>
          <w:szCs w:val="24"/>
          <w:lang w:val="en-GB"/>
        </w:rPr>
        <w:t>-</w:t>
      </w:r>
      <w:r w:rsidRPr="00146826">
        <w:rPr>
          <w:rFonts w:ascii="Times New Roman" w:hAnsi="Times New Roman" w:cs="Times New Roman"/>
          <w:i/>
          <w:sz w:val="24"/>
          <w:szCs w:val="24"/>
          <w:lang w:val="en-GB"/>
        </w:rPr>
        <w:t xml:space="preserve">commodity, two-factor model, optimal growth paths corresponding to the maximization of the sum of the discounted future stream of consumption per worker are worked out. Savings behaviour and asymptotic properties of these optimal paths for varying positive discount rates are also discussed. </w:t>
      </w:r>
      <w:r w:rsidR="004C5392" w:rsidRPr="00146826">
        <w:rPr>
          <w:rFonts w:ascii="Times New Roman" w:hAnsi="Times New Roman" w:cs="Times New Roman"/>
          <w:sz w:val="24"/>
          <w:szCs w:val="24"/>
          <w:lang w:val="en-GB"/>
        </w:rPr>
        <w:t>(Srinivasan, 1964)</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5730DA" w:rsidRPr="00146826" w:rsidRDefault="00853589"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The determination of the savings rate already was an important element of </w:t>
      </w:r>
      <w:proofErr w:type="spellStart"/>
      <w:r w:rsidRPr="00146826">
        <w:rPr>
          <w:rFonts w:ascii="Times New Roman" w:hAnsi="Times New Roman" w:cs="Times New Roman"/>
          <w:sz w:val="24"/>
          <w:szCs w:val="24"/>
          <w:lang w:val="en-GB"/>
        </w:rPr>
        <w:t>Uzawa’s</w:t>
      </w:r>
      <w:proofErr w:type="spellEnd"/>
      <w:r w:rsidRPr="00146826">
        <w:rPr>
          <w:rFonts w:ascii="Times New Roman" w:hAnsi="Times New Roman" w:cs="Times New Roman"/>
          <w:sz w:val="24"/>
          <w:szCs w:val="24"/>
          <w:lang w:val="en-GB"/>
        </w:rPr>
        <w:t xml:space="preserve"> two-sector models. In the first version of his model, published in 1961 in </w:t>
      </w:r>
      <w:r w:rsidRPr="00146826">
        <w:rPr>
          <w:rFonts w:ascii="Times New Roman" w:hAnsi="Times New Roman" w:cs="Times New Roman"/>
          <w:i/>
          <w:sz w:val="24"/>
          <w:szCs w:val="24"/>
          <w:lang w:val="en-GB"/>
        </w:rPr>
        <w:t>The</w:t>
      </w:r>
      <w:r w:rsidRPr="00146826">
        <w:rPr>
          <w:rFonts w:ascii="Times New Roman" w:hAnsi="Times New Roman" w:cs="Times New Roman"/>
          <w:sz w:val="24"/>
          <w:szCs w:val="24"/>
          <w:lang w:val="en-GB"/>
        </w:rPr>
        <w:t xml:space="preserve"> </w:t>
      </w:r>
      <w:r w:rsidRPr="00146826">
        <w:rPr>
          <w:rFonts w:ascii="Times New Roman" w:hAnsi="Times New Roman" w:cs="Times New Roman"/>
          <w:i/>
          <w:sz w:val="24"/>
          <w:szCs w:val="24"/>
          <w:lang w:val="en-GB"/>
        </w:rPr>
        <w:t>Review of Economic Studies</w:t>
      </w:r>
      <w:r w:rsidRPr="00146826">
        <w:rPr>
          <w:rFonts w:ascii="Times New Roman" w:hAnsi="Times New Roman" w:cs="Times New Roman"/>
          <w:sz w:val="24"/>
          <w:szCs w:val="24"/>
          <w:lang w:val="en-GB"/>
        </w:rPr>
        <w:t xml:space="preserve">, savings were determined by the </w:t>
      </w:r>
      <w:r w:rsidR="00470FE9" w:rsidRPr="00146826">
        <w:rPr>
          <w:rFonts w:ascii="Times New Roman" w:hAnsi="Times New Roman" w:cs="Times New Roman"/>
          <w:sz w:val="24"/>
          <w:szCs w:val="24"/>
          <w:lang w:val="en-GB"/>
        </w:rPr>
        <w:t xml:space="preserve">production on the </w:t>
      </w:r>
      <w:r w:rsidRPr="00146826">
        <w:rPr>
          <w:rFonts w:ascii="Times New Roman" w:hAnsi="Times New Roman" w:cs="Times New Roman"/>
          <w:sz w:val="24"/>
          <w:szCs w:val="24"/>
          <w:lang w:val="en-GB"/>
        </w:rPr>
        <w:t xml:space="preserve">capital good sector. The underlying argument was that only the capitalists can save, whereas the working class would only consume all of their yield. This hypothesis was a consequence of Japanese Marxism influence on </w:t>
      </w:r>
      <w:proofErr w:type="spellStart"/>
      <w:r w:rsidRPr="00146826">
        <w:rPr>
          <w:rFonts w:ascii="Times New Roman" w:hAnsi="Times New Roman" w:cs="Times New Roman"/>
          <w:sz w:val="24"/>
          <w:szCs w:val="24"/>
          <w:lang w:val="en-GB"/>
        </w:rPr>
        <w:t>Uzawa</w:t>
      </w:r>
      <w:proofErr w:type="spellEnd"/>
      <w:r w:rsidRPr="00146826">
        <w:rPr>
          <w:rFonts w:ascii="Times New Roman" w:hAnsi="Times New Roman" w:cs="Times New Roman"/>
          <w:sz w:val="24"/>
          <w:szCs w:val="24"/>
          <w:lang w:val="en-GB"/>
        </w:rPr>
        <w:t>, as he remembers in an interview (</w:t>
      </w:r>
      <w:proofErr w:type="spellStart"/>
      <w:r w:rsidRPr="00146826">
        <w:rPr>
          <w:rFonts w:ascii="Times New Roman" w:hAnsi="Times New Roman" w:cs="Times New Roman"/>
          <w:color w:val="222222"/>
          <w:sz w:val="24"/>
          <w:szCs w:val="24"/>
          <w:shd w:val="clear" w:color="auto" w:fill="FFFFFF"/>
          <w:lang w:val="en-GB"/>
        </w:rPr>
        <w:t>Okuno</w:t>
      </w:r>
      <w:proofErr w:type="spellEnd"/>
      <w:r w:rsidRPr="00146826">
        <w:rPr>
          <w:rFonts w:ascii="Times New Roman" w:hAnsi="Times New Roman" w:cs="Times New Roman"/>
          <w:color w:val="222222"/>
          <w:sz w:val="24"/>
          <w:szCs w:val="24"/>
          <w:shd w:val="clear" w:color="auto" w:fill="FFFFFF"/>
          <w:lang w:val="en-GB"/>
        </w:rPr>
        <w:t>-Fujiwara and Shell, 2009, p.398</w:t>
      </w:r>
      <w:r w:rsidRPr="00146826">
        <w:rPr>
          <w:rFonts w:ascii="Times New Roman" w:hAnsi="Times New Roman" w:cs="Times New Roman"/>
          <w:sz w:val="24"/>
          <w:szCs w:val="24"/>
          <w:lang w:val="en-GB"/>
        </w:rPr>
        <w:t>)</w:t>
      </w:r>
      <w:r w:rsidR="00470FE9" w:rsidRPr="00146826">
        <w:rPr>
          <w:rFonts w:ascii="Times New Roman" w:hAnsi="Times New Roman" w:cs="Times New Roman"/>
          <w:sz w:val="24"/>
          <w:szCs w:val="24"/>
          <w:lang w:val="en-GB"/>
        </w:rPr>
        <w:t xml:space="preserve">. So in a sense, the savings rate of </w:t>
      </w:r>
      <w:proofErr w:type="spellStart"/>
      <w:r w:rsidR="00470FE9" w:rsidRPr="00146826">
        <w:rPr>
          <w:rFonts w:ascii="Times New Roman" w:hAnsi="Times New Roman" w:cs="Times New Roman"/>
          <w:sz w:val="24"/>
          <w:szCs w:val="24"/>
          <w:lang w:val="en-GB"/>
        </w:rPr>
        <w:t>Uzawa’s</w:t>
      </w:r>
      <w:proofErr w:type="spellEnd"/>
      <w:r w:rsidR="00470FE9" w:rsidRPr="00146826">
        <w:rPr>
          <w:rFonts w:ascii="Times New Roman" w:hAnsi="Times New Roman" w:cs="Times New Roman"/>
          <w:sz w:val="24"/>
          <w:szCs w:val="24"/>
          <w:lang w:val="en-GB"/>
        </w:rPr>
        <w:t xml:space="preserve"> model is endogenous, since it is determined by an endogenous variable, the production of the capital good sector. However, the savings rat</w:t>
      </w:r>
      <w:r w:rsidR="00D64A9C" w:rsidRPr="00146826">
        <w:rPr>
          <w:rFonts w:ascii="Times New Roman" w:hAnsi="Times New Roman" w:cs="Times New Roman"/>
          <w:sz w:val="24"/>
          <w:szCs w:val="24"/>
          <w:lang w:val="en-GB"/>
        </w:rPr>
        <w:t xml:space="preserve">e </w:t>
      </w:r>
      <w:r w:rsidR="00470FE9" w:rsidRPr="00146826">
        <w:rPr>
          <w:rFonts w:ascii="Times New Roman" w:hAnsi="Times New Roman" w:cs="Times New Roman"/>
          <w:sz w:val="24"/>
          <w:szCs w:val="24"/>
          <w:lang w:val="en-GB"/>
        </w:rPr>
        <w:t>is</w:t>
      </w:r>
      <w:r w:rsidR="00D64A9C" w:rsidRPr="00146826">
        <w:rPr>
          <w:rFonts w:ascii="Times New Roman" w:hAnsi="Times New Roman" w:cs="Times New Roman"/>
          <w:sz w:val="24"/>
          <w:szCs w:val="24"/>
          <w:lang w:val="en-GB"/>
        </w:rPr>
        <w:t xml:space="preserve"> still</w:t>
      </w:r>
      <w:r w:rsidR="00470FE9" w:rsidRPr="00146826">
        <w:rPr>
          <w:rFonts w:ascii="Times New Roman" w:hAnsi="Times New Roman" w:cs="Times New Roman"/>
          <w:sz w:val="24"/>
          <w:szCs w:val="24"/>
          <w:lang w:val="en-GB"/>
        </w:rPr>
        <w:t xml:space="preserve"> not determined by a utility maximizing behaviour, since there aren’t any utility functions in the model. </w:t>
      </w:r>
      <w:r w:rsidR="002F460F" w:rsidRPr="00146826">
        <w:rPr>
          <w:rFonts w:ascii="Times New Roman" w:hAnsi="Times New Roman" w:cs="Times New Roman"/>
          <w:sz w:val="24"/>
          <w:szCs w:val="24"/>
          <w:lang w:val="en-GB"/>
        </w:rPr>
        <w:t>This way of modelling the savings rate was criticized by Solow (1961), in a comment</w:t>
      </w:r>
      <w:r w:rsidR="00061079" w:rsidRPr="00146826">
        <w:rPr>
          <w:rFonts w:ascii="Times New Roman" w:hAnsi="Times New Roman" w:cs="Times New Roman"/>
          <w:sz w:val="24"/>
          <w:szCs w:val="24"/>
          <w:lang w:val="en-GB"/>
        </w:rPr>
        <w:t xml:space="preserve"> about</w:t>
      </w:r>
      <w:r w:rsidR="002F460F" w:rsidRPr="00146826">
        <w:rPr>
          <w:rFonts w:ascii="Times New Roman" w:hAnsi="Times New Roman" w:cs="Times New Roman"/>
          <w:sz w:val="24"/>
          <w:szCs w:val="24"/>
          <w:lang w:val="en-GB"/>
        </w:rPr>
        <w:t xml:space="preserve"> </w:t>
      </w:r>
      <w:proofErr w:type="spellStart"/>
      <w:r w:rsidR="002F460F" w:rsidRPr="00146826">
        <w:rPr>
          <w:rFonts w:ascii="Times New Roman" w:hAnsi="Times New Roman" w:cs="Times New Roman"/>
          <w:sz w:val="24"/>
          <w:szCs w:val="24"/>
          <w:lang w:val="en-GB"/>
        </w:rPr>
        <w:t>Uzawa’s</w:t>
      </w:r>
      <w:proofErr w:type="spellEnd"/>
      <w:r w:rsidR="002F460F" w:rsidRPr="00146826">
        <w:rPr>
          <w:rFonts w:ascii="Times New Roman" w:hAnsi="Times New Roman" w:cs="Times New Roman"/>
          <w:sz w:val="24"/>
          <w:szCs w:val="24"/>
          <w:lang w:val="en-GB"/>
        </w:rPr>
        <w:t xml:space="preserve"> model. Solow argues that the stability of the equilibria is not guaranteed with a different hypothesis concerning the determination of the savings rate.</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061079" w:rsidRPr="00146826" w:rsidRDefault="00061079"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One of the objectives of </w:t>
      </w:r>
      <w:proofErr w:type="spellStart"/>
      <w:r w:rsidRPr="00146826">
        <w:rPr>
          <w:rFonts w:ascii="Times New Roman" w:hAnsi="Times New Roman" w:cs="Times New Roman"/>
          <w:sz w:val="24"/>
          <w:szCs w:val="24"/>
          <w:lang w:val="en-GB"/>
        </w:rPr>
        <w:t>Uzawa’s</w:t>
      </w:r>
      <w:proofErr w:type="spellEnd"/>
      <w:r w:rsidRPr="00146826">
        <w:rPr>
          <w:rFonts w:ascii="Times New Roman" w:hAnsi="Times New Roman" w:cs="Times New Roman"/>
          <w:sz w:val="24"/>
          <w:szCs w:val="24"/>
          <w:lang w:val="en-GB"/>
        </w:rPr>
        <w:t xml:space="preserve"> second paper on a two-sector model of growth was to change the modelling of the savings rate, following Solow criticism. His model was still “</w:t>
      </w:r>
      <w:proofErr w:type="gramStart"/>
      <w:r w:rsidRPr="00146826">
        <w:rPr>
          <w:rFonts w:ascii="Times New Roman" w:hAnsi="Times New Roman" w:cs="Times New Roman"/>
          <w:sz w:val="24"/>
          <w:szCs w:val="24"/>
          <w:lang w:val="en-GB"/>
        </w:rPr>
        <w:t>a</w:t>
      </w:r>
      <w:r w:rsidR="0079086E" w:rsidRPr="00146826">
        <w:rPr>
          <w:rFonts w:ascii="Times New Roman" w:hAnsi="Times New Roman" w:cs="Times New Roman"/>
          <w:sz w:val="24"/>
          <w:szCs w:val="24"/>
          <w:lang w:val="en-GB"/>
        </w:rPr>
        <w:t>n</w:t>
      </w:r>
      <w:proofErr w:type="gramEnd"/>
      <w:r w:rsidRPr="00146826">
        <w:rPr>
          <w:rFonts w:ascii="Times New Roman" w:hAnsi="Times New Roman" w:cs="Times New Roman"/>
          <w:sz w:val="24"/>
          <w:szCs w:val="24"/>
          <w:lang w:val="en-GB"/>
        </w:rPr>
        <w:t xml:space="preserve"> extension of the aggregate models of Solow and Swan” (</w:t>
      </w:r>
      <w:proofErr w:type="spellStart"/>
      <w:r w:rsidRPr="00146826">
        <w:rPr>
          <w:rFonts w:ascii="Times New Roman" w:hAnsi="Times New Roman" w:cs="Times New Roman"/>
          <w:sz w:val="24"/>
          <w:szCs w:val="24"/>
          <w:lang w:val="en-GB"/>
        </w:rPr>
        <w:t>Uzawa</w:t>
      </w:r>
      <w:proofErr w:type="spellEnd"/>
      <w:r w:rsidRPr="00146826">
        <w:rPr>
          <w:rFonts w:ascii="Times New Roman" w:hAnsi="Times New Roman" w:cs="Times New Roman"/>
          <w:sz w:val="24"/>
          <w:szCs w:val="24"/>
          <w:lang w:val="en-GB"/>
        </w:rPr>
        <w:t>, 1963, p.</w:t>
      </w:r>
      <w:r w:rsidR="0079086E" w:rsidRPr="00146826">
        <w:rPr>
          <w:rFonts w:ascii="Times New Roman" w:hAnsi="Times New Roman" w:cs="Times New Roman"/>
          <w:sz w:val="24"/>
          <w:szCs w:val="24"/>
          <w:lang w:val="en-GB"/>
        </w:rPr>
        <w:t xml:space="preserve">105). In this model, </w:t>
      </w:r>
      <w:proofErr w:type="spellStart"/>
      <w:r w:rsidR="0079086E" w:rsidRPr="00146826">
        <w:rPr>
          <w:rFonts w:ascii="Times New Roman" w:hAnsi="Times New Roman" w:cs="Times New Roman"/>
          <w:sz w:val="24"/>
          <w:szCs w:val="24"/>
          <w:lang w:val="en-GB"/>
        </w:rPr>
        <w:t>Uzawa</w:t>
      </w:r>
      <w:proofErr w:type="spellEnd"/>
      <w:r w:rsidR="0079086E" w:rsidRPr="00146826">
        <w:rPr>
          <w:rFonts w:ascii="Times New Roman" w:hAnsi="Times New Roman" w:cs="Times New Roman"/>
          <w:sz w:val="24"/>
          <w:szCs w:val="24"/>
          <w:lang w:val="en-GB"/>
        </w:rPr>
        <w:t xml:space="preserve"> assumes that the savings rate is an increasin</w:t>
      </w:r>
      <w:r w:rsidR="00D64A9C" w:rsidRPr="00146826">
        <w:rPr>
          <w:rFonts w:ascii="Times New Roman" w:hAnsi="Times New Roman" w:cs="Times New Roman"/>
          <w:sz w:val="24"/>
          <w:szCs w:val="24"/>
          <w:lang w:val="en-GB"/>
        </w:rPr>
        <w:t>g function of the interest rate</w:t>
      </w:r>
      <w:r w:rsidR="0079086E" w:rsidRPr="00146826">
        <w:rPr>
          <w:rFonts w:ascii="Times New Roman" w:hAnsi="Times New Roman" w:cs="Times New Roman"/>
          <w:sz w:val="24"/>
          <w:szCs w:val="24"/>
          <w:lang w:val="en-GB"/>
        </w:rPr>
        <w:t xml:space="preserve"> and the income per capita. As in Srinivasan’s model, the savings rate is not a constant, but again it is not derived from a utility maximizing behaviour. So the issue of how to model the savings rate of the economy arose in a two-sector model framework, and Srinivasan </w:t>
      </w:r>
      <w:r w:rsidR="00D64A9C" w:rsidRPr="00146826">
        <w:rPr>
          <w:rFonts w:ascii="Times New Roman" w:hAnsi="Times New Roman" w:cs="Times New Roman"/>
          <w:sz w:val="24"/>
          <w:szCs w:val="24"/>
          <w:lang w:val="en-GB"/>
        </w:rPr>
        <w:t>was</w:t>
      </w:r>
      <w:r w:rsidR="0079086E" w:rsidRPr="00146826">
        <w:rPr>
          <w:rFonts w:ascii="Times New Roman" w:hAnsi="Times New Roman" w:cs="Times New Roman"/>
          <w:sz w:val="24"/>
          <w:szCs w:val="24"/>
          <w:lang w:val="en-GB"/>
        </w:rPr>
        <w:t xml:space="preserve"> engaged with this literature.</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56583C" w:rsidRPr="00146826" w:rsidRDefault="0056583C"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lastRenderedPageBreak/>
        <w:t xml:space="preserve">Srinivasan’s model is characterized by a two-sector economy, where the first sector produces a homogeneous capital </w:t>
      </w:r>
      <w:proofErr w:type="gramStart"/>
      <w:r w:rsidRPr="00146826">
        <w:rPr>
          <w:rFonts w:ascii="Times New Roman" w:hAnsi="Times New Roman" w:cs="Times New Roman"/>
          <w:sz w:val="24"/>
          <w:szCs w:val="24"/>
          <w:lang w:val="en-GB"/>
        </w:rPr>
        <w:t>good</w:t>
      </w:r>
      <w:proofErr w:type="gramEnd"/>
      <w:r w:rsidRPr="00146826">
        <w:rPr>
          <w:rFonts w:ascii="Times New Roman" w:hAnsi="Times New Roman" w:cs="Times New Roman"/>
          <w:sz w:val="24"/>
          <w:szCs w:val="24"/>
          <w:lang w:val="en-GB"/>
        </w:rPr>
        <w:t xml:space="preserve"> and the second one produces a homogeneous consumption good. Both production functions have constant returns to scale, with two factors of production represented by the capital good produced in the first sector and by labour, which grows exponentially with the population expansion. The consumption sector is more intensive in capital, a</w:t>
      </w:r>
      <w:r w:rsidR="00D64A9C" w:rsidRPr="00146826">
        <w:rPr>
          <w:rFonts w:ascii="Times New Roman" w:hAnsi="Times New Roman" w:cs="Times New Roman"/>
          <w:sz w:val="24"/>
          <w:szCs w:val="24"/>
          <w:lang w:val="en-GB"/>
        </w:rPr>
        <w:t xml:space="preserve"> hypothesis needed to guarantee</w:t>
      </w:r>
      <w:r w:rsidRPr="00146826">
        <w:rPr>
          <w:rFonts w:ascii="Times New Roman" w:hAnsi="Times New Roman" w:cs="Times New Roman"/>
          <w:sz w:val="24"/>
          <w:szCs w:val="24"/>
          <w:lang w:val="en-GB"/>
        </w:rPr>
        <w:t xml:space="preserve"> a sufficient condition for uniqueness of equilibria. This hypothesis appeared first in </w:t>
      </w:r>
      <w:proofErr w:type="spellStart"/>
      <w:r w:rsidRPr="00146826">
        <w:rPr>
          <w:rFonts w:ascii="Times New Roman" w:hAnsi="Times New Roman" w:cs="Times New Roman"/>
          <w:sz w:val="24"/>
          <w:szCs w:val="24"/>
          <w:lang w:val="en-GB"/>
        </w:rPr>
        <w:t>Uzawa’s</w:t>
      </w:r>
      <w:proofErr w:type="spellEnd"/>
      <w:r w:rsidRPr="00146826">
        <w:rPr>
          <w:rFonts w:ascii="Times New Roman" w:hAnsi="Times New Roman" w:cs="Times New Roman"/>
          <w:sz w:val="24"/>
          <w:szCs w:val="24"/>
          <w:lang w:val="en-GB"/>
        </w:rPr>
        <w:t xml:space="preserve"> models. Also, there is no depreciation in Srinivasan’s model.</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D64A9C" w:rsidRPr="00146826" w:rsidRDefault="0056583C"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Srinivasan constructs a central planner problem analogo</w:t>
      </w:r>
      <w:r w:rsidR="00061079" w:rsidRPr="00146826">
        <w:rPr>
          <w:rFonts w:ascii="Times New Roman" w:hAnsi="Times New Roman" w:cs="Times New Roman"/>
          <w:sz w:val="24"/>
          <w:szCs w:val="24"/>
          <w:lang w:val="en-GB"/>
        </w:rPr>
        <w:t>us to what would became a common</w:t>
      </w:r>
      <w:r w:rsidRPr="00146826">
        <w:rPr>
          <w:rFonts w:ascii="Times New Roman" w:hAnsi="Times New Roman" w:cs="Times New Roman"/>
          <w:sz w:val="24"/>
          <w:szCs w:val="24"/>
          <w:lang w:val="en-GB"/>
        </w:rPr>
        <w:t xml:space="preserve"> structure in the optimal growth literature. The planner maximizes </w:t>
      </w:r>
      <w:r w:rsidR="00867D6D" w:rsidRPr="00146826">
        <w:rPr>
          <w:rFonts w:ascii="Times New Roman" w:hAnsi="Times New Roman" w:cs="Times New Roman"/>
          <w:sz w:val="24"/>
          <w:szCs w:val="24"/>
          <w:lang w:val="en-GB"/>
        </w:rPr>
        <w:t xml:space="preserve">an integral that represents discounted paths of per capita consumption, with restrictions that guarantee the non-negativity of the variables, the feasibility of the factors of production and that the variation of the capital stock is equal to the output of the production function of the capital good sector, just as consumption must be equal to the production of the consumption good sector. </w:t>
      </w:r>
      <w:r w:rsidR="0079086E" w:rsidRPr="00146826">
        <w:rPr>
          <w:rFonts w:ascii="Times New Roman" w:hAnsi="Times New Roman" w:cs="Times New Roman"/>
          <w:sz w:val="24"/>
          <w:szCs w:val="24"/>
          <w:lang w:val="en-GB"/>
        </w:rPr>
        <w:t xml:space="preserve">The main results obtained by the model are that optimal paths of growth that correspond to different initial conditions of capital endowment, but that have the same intertemporal discount rate converge asymptotically to the same balanced </w:t>
      </w:r>
      <w:r w:rsidR="00D570A8" w:rsidRPr="00146826">
        <w:rPr>
          <w:rFonts w:ascii="Times New Roman" w:hAnsi="Times New Roman" w:cs="Times New Roman"/>
          <w:sz w:val="24"/>
          <w:szCs w:val="24"/>
          <w:lang w:val="en-GB"/>
        </w:rPr>
        <w:t xml:space="preserve">growth </w:t>
      </w:r>
      <w:r w:rsidR="0079086E" w:rsidRPr="00146826">
        <w:rPr>
          <w:rFonts w:ascii="Times New Roman" w:hAnsi="Times New Roman" w:cs="Times New Roman"/>
          <w:sz w:val="24"/>
          <w:szCs w:val="24"/>
          <w:lang w:val="en-GB"/>
        </w:rPr>
        <w:t xml:space="preserve">path. </w:t>
      </w:r>
      <w:r w:rsidR="00D570A8" w:rsidRPr="00146826">
        <w:rPr>
          <w:rFonts w:ascii="Times New Roman" w:hAnsi="Times New Roman" w:cs="Times New Roman"/>
          <w:sz w:val="24"/>
          <w:szCs w:val="24"/>
          <w:lang w:val="en-GB"/>
        </w:rPr>
        <w:t>The savings level</w:t>
      </w:r>
      <w:r w:rsidR="00D64A9C" w:rsidRPr="00146826">
        <w:rPr>
          <w:rFonts w:ascii="Times New Roman" w:hAnsi="Times New Roman" w:cs="Times New Roman"/>
          <w:sz w:val="24"/>
          <w:szCs w:val="24"/>
          <w:lang w:val="en-GB"/>
        </w:rPr>
        <w:t>, evaluated with the efficiency prices associated to optimal solutions,</w:t>
      </w:r>
      <w:r w:rsidR="00D570A8" w:rsidRPr="00146826">
        <w:rPr>
          <w:rFonts w:ascii="Times New Roman" w:hAnsi="Times New Roman" w:cs="Times New Roman"/>
          <w:sz w:val="24"/>
          <w:szCs w:val="24"/>
          <w:lang w:val="en-GB"/>
        </w:rPr>
        <w:t xml:space="preserve"> </w:t>
      </w:r>
      <w:r w:rsidR="00D64A9C" w:rsidRPr="00146826">
        <w:rPr>
          <w:rFonts w:ascii="Times New Roman" w:hAnsi="Times New Roman" w:cs="Times New Roman"/>
          <w:sz w:val="24"/>
          <w:szCs w:val="24"/>
          <w:lang w:val="en-GB"/>
        </w:rPr>
        <w:t>does not maintain a constant proportion of the income, diverging from Solow’s hypothesis.</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CC5C03" w:rsidRPr="00146826" w:rsidRDefault="00CC5C03"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So from a historical perspective, the models who open the black box of savings and capital accumulation are in fact two-sector models.</w:t>
      </w:r>
      <w:r w:rsidR="002407D1" w:rsidRPr="00146826">
        <w:rPr>
          <w:rFonts w:ascii="Times New Roman" w:hAnsi="Times New Roman" w:cs="Times New Roman"/>
          <w:sz w:val="24"/>
          <w:szCs w:val="24"/>
          <w:lang w:val="en-GB"/>
        </w:rPr>
        <w:t xml:space="preserve"> The Solow model motivated the two-sector model of </w:t>
      </w:r>
      <w:proofErr w:type="spellStart"/>
      <w:r w:rsidR="002407D1" w:rsidRPr="00146826">
        <w:rPr>
          <w:rFonts w:ascii="Times New Roman" w:hAnsi="Times New Roman" w:cs="Times New Roman"/>
          <w:sz w:val="24"/>
          <w:szCs w:val="24"/>
          <w:lang w:val="en-GB"/>
        </w:rPr>
        <w:t>Uzawa</w:t>
      </w:r>
      <w:proofErr w:type="spellEnd"/>
      <w:r w:rsidR="002407D1" w:rsidRPr="00146826">
        <w:rPr>
          <w:rFonts w:ascii="Times New Roman" w:hAnsi="Times New Roman" w:cs="Times New Roman"/>
          <w:sz w:val="24"/>
          <w:szCs w:val="24"/>
          <w:lang w:val="en-GB"/>
        </w:rPr>
        <w:t>, not only to expand the aggregate model into a two-sector framework, but also to discuss the better way to model the savings rate. Those models were understood at the time as “descriptive” growth</w:t>
      </w:r>
      <w:r w:rsidR="00DB7354" w:rsidRPr="00146826">
        <w:rPr>
          <w:rFonts w:ascii="Times New Roman" w:hAnsi="Times New Roman" w:cs="Times New Roman"/>
          <w:sz w:val="24"/>
          <w:szCs w:val="24"/>
          <w:lang w:val="en-GB"/>
        </w:rPr>
        <w:t xml:space="preserve"> theory. On the other hand, Cass and Koopmans, when doing their models of optimal growth were doing “prescriptive” growth theory.</w:t>
      </w:r>
      <w:r w:rsidR="002407D1" w:rsidRPr="00146826">
        <w:rPr>
          <w:rFonts w:ascii="Times New Roman" w:hAnsi="Times New Roman" w:cs="Times New Roman"/>
          <w:sz w:val="24"/>
          <w:szCs w:val="24"/>
          <w:lang w:val="en-GB"/>
        </w:rPr>
        <w:t xml:space="preserve"> </w:t>
      </w:r>
      <w:r w:rsidR="00055F1D" w:rsidRPr="00146826">
        <w:rPr>
          <w:rFonts w:ascii="Times New Roman" w:hAnsi="Times New Roman" w:cs="Times New Roman"/>
          <w:sz w:val="24"/>
          <w:szCs w:val="24"/>
          <w:lang w:val="en-GB"/>
        </w:rPr>
        <w:t>Srinivasan’s model is on the middle of the road. His model can be classified as optimal growth theory, but he was engaged in a debate with the descriptive growth literature.</w:t>
      </w:r>
      <w:r w:rsidR="00FF67C3" w:rsidRPr="00146826">
        <w:rPr>
          <w:rFonts w:ascii="Times New Roman" w:hAnsi="Times New Roman" w:cs="Times New Roman"/>
          <w:sz w:val="24"/>
          <w:szCs w:val="24"/>
          <w:lang w:val="en-GB"/>
        </w:rPr>
        <w:t xml:space="preserve"> </w:t>
      </w:r>
      <w:r w:rsidR="00A316B7" w:rsidRPr="00146826">
        <w:rPr>
          <w:rFonts w:ascii="Times New Roman" w:hAnsi="Times New Roman" w:cs="Times New Roman"/>
          <w:sz w:val="24"/>
          <w:szCs w:val="24"/>
          <w:lang w:val="en-GB"/>
        </w:rPr>
        <w:t>The model does not fit i</w:t>
      </w:r>
      <w:r w:rsidR="00354FBA" w:rsidRPr="00146826">
        <w:rPr>
          <w:rFonts w:ascii="Times New Roman" w:hAnsi="Times New Roman" w:cs="Times New Roman"/>
          <w:sz w:val="24"/>
          <w:szCs w:val="24"/>
          <w:lang w:val="en-GB"/>
        </w:rPr>
        <w:t>n the standard textbook narrative, wher</w:t>
      </w:r>
      <w:r w:rsidR="00B10484" w:rsidRPr="00146826">
        <w:rPr>
          <w:rFonts w:ascii="Times New Roman" w:hAnsi="Times New Roman" w:cs="Times New Roman"/>
          <w:sz w:val="24"/>
          <w:szCs w:val="24"/>
          <w:lang w:val="en-GB"/>
        </w:rPr>
        <w:t xml:space="preserve">e there is no </w:t>
      </w:r>
      <w:r w:rsidR="00A316B7" w:rsidRPr="00146826">
        <w:rPr>
          <w:rFonts w:ascii="Times New Roman" w:hAnsi="Times New Roman" w:cs="Times New Roman"/>
          <w:sz w:val="24"/>
          <w:szCs w:val="24"/>
          <w:lang w:val="en-GB"/>
        </w:rPr>
        <w:t xml:space="preserve">distinction between “descriptive” and “prescriptive” and two-sector models rarely appear.  </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4D08D7" w:rsidRPr="00146826" w:rsidRDefault="00D64A9C" w:rsidP="005333C8">
      <w:pPr>
        <w:spacing w:after="0" w:line="240" w:lineRule="auto"/>
        <w:ind w:firstLine="567"/>
        <w:jc w:val="both"/>
        <w:rPr>
          <w:rFonts w:ascii="Times New Roman" w:hAnsi="Times New Roman" w:cs="Times New Roman"/>
          <w:b/>
          <w:sz w:val="24"/>
          <w:szCs w:val="24"/>
          <w:lang w:val="en-GB"/>
        </w:rPr>
      </w:pPr>
      <w:r w:rsidRPr="00146826">
        <w:rPr>
          <w:rFonts w:ascii="Times New Roman" w:hAnsi="Times New Roman" w:cs="Times New Roman"/>
          <w:sz w:val="24"/>
          <w:szCs w:val="24"/>
          <w:lang w:val="en-GB"/>
        </w:rPr>
        <w:t xml:space="preserve"> </w:t>
      </w:r>
      <w:r w:rsidR="0079086E" w:rsidRPr="00146826">
        <w:rPr>
          <w:rFonts w:ascii="Times New Roman" w:hAnsi="Times New Roman" w:cs="Times New Roman"/>
          <w:sz w:val="24"/>
          <w:szCs w:val="24"/>
          <w:lang w:val="en-GB"/>
        </w:rPr>
        <w:t xml:space="preserve"> </w:t>
      </w:r>
      <w:r w:rsidR="0056583C" w:rsidRPr="00146826">
        <w:rPr>
          <w:rFonts w:ascii="Times New Roman" w:hAnsi="Times New Roman" w:cs="Times New Roman"/>
          <w:sz w:val="24"/>
          <w:szCs w:val="24"/>
          <w:lang w:val="en-GB"/>
        </w:rPr>
        <w:t xml:space="preserve">  </w:t>
      </w:r>
    </w:p>
    <w:p w:rsidR="00646741" w:rsidRPr="00146826" w:rsidRDefault="00146826" w:rsidP="005333C8">
      <w:pPr>
        <w:pStyle w:val="ListParagraph"/>
        <w:spacing w:after="0" w:line="240" w:lineRule="auto"/>
        <w:ind w:firstLine="567"/>
        <w:jc w:val="both"/>
        <w:rPr>
          <w:rFonts w:ascii="Times New Roman" w:hAnsi="Times New Roman" w:cs="Times New Roman"/>
          <w:b/>
          <w:sz w:val="24"/>
          <w:szCs w:val="24"/>
          <w:lang w:val="en-GB"/>
        </w:rPr>
      </w:pPr>
      <w:r w:rsidRPr="00146826">
        <w:rPr>
          <w:rFonts w:ascii="Times New Roman" w:hAnsi="Times New Roman" w:cs="Times New Roman"/>
          <w:b/>
          <w:sz w:val="24"/>
          <w:szCs w:val="24"/>
          <w:lang w:val="en-GB"/>
        </w:rPr>
        <w:t xml:space="preserve">4. </w:t>
      </w:r>
      <w:r w:rsidR="00646741" w:rsidRPr="00146826">
        <w:rPr>
          <w:rFonts w:ascii="Times New Roman" w:hAnsi="Times New Roman" w:cs="Times New Roman"/>
          <w:b/>
          <w:sz w:val="24"/>
          <w:szCs w:val="24"/>
          <w:lang w:val="en-GB"/>
        </w:rPr>
        <w:t xml:space="preserve">Moving from coast to coast: Karl Shell at </w:t>
      </w:r>
      <w:r w:rsidR="00672138" w:rsidRPr="00146826">
        <w:rPr>
          <w:rFonts w:ascii="Times New Roman" w:hAnsi="Times New Roman" w:cs="Times New Roman"/>
          <w:b/>
          <w:sz w:val="24"/>
          <w:szCs w:val="24"/>
          <w:lang w:val="en-GB"/>
        </w:rPr>
        <w:t xml:space="preserve">Stanford and </w:t>
      </w:r>
      <w:r w:rsidR="00646741" w:rsidRPr="00146826">
        <w:rPr>
          <w:rFonts w:ascii="Times New Roman" w:hAnsi="Times New Roman" w:cs="Times New Roman"/>
          <w:b/>
          <w:sz w:val="24"/>
          <w:szCs w:val="24"/>
          <w:lang w:val="en-GB"/>
        </w:rPr>
        <w:t>MIT</w:t>
      </w:r>
    </w:p>
    <w:p w:rsidR="00A316B7" w:rsidRPr="00146826" w:rsidRDefault="00A316B7" w:rsidP="005333C8">
      <w:pPr>
        <w:spacing w:after="0" w:line="240" w:lineRule="auto"/>
        <w:ind w:firstLine="567"/>
        <w:jc w:val="both"/>
        <w:rPr>
          <w:rFonts w:ascii="Times New Roman" w:hAnsi="Times New Roman" w:cs="Times New Roman"/>
          <w:b/>
          <w:sz w:val="24"/>
          <w:szCs w:val="24"/>
          <w:lang w:val="en-GB"/>
        </w:rPr>
      </w:pPr>
    </w:p>
    <w:p w:rsidR="00DC3665" w:rsidRPr="00146826" w:rsidRDefault="00DC3665"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In the second half of the 1960 decade, the Stanford comm</w:t>
      </w:r>
      <w:r w:rsidR="00544560" w:rsidRPr="00146826">
        <w:rPr>
          <w:rFonts w:ascii="Times New Roman" w:hAnsi="Times New Roman" w:cs="Times New Roman"/>
          <w:sz w:val="24"/>
          <w:szCs w:val="24"/>
          <w:lang w:val="en-GB"/>
        </w:rPr>
        <w:t xml:space="preserve">unity interested in growth </w:t>
      </w:r>
      <w:r w:rsidRPr="00146826">
        <w:rPr>
          <w:rFonts w:ascii="Times New Roman" w:hAnsi="Times New Roman" w:cs="Times New Roman"/>
          <w:sz w:val="24"/>
          <w:szCs w:val="24"/>
          <w:lang w:val="en-GB"/>
        </w:rPr>
        <w:t>start</w:t>
      </w:r>
      <w:r w:rsidR="00544560" w:rsidRPr="00146826">
        <w:rPr>
          <w:rFonts w:ascii="Times New Roman" w:hAnsi="Times New Roman" w:cs="Times New Roman"/>
          <w:sz w:val="24"/>
          <w:szCs w:val="24"/>
          <w:lang w:val="en-GB"/>
        </w:rPr>
        <w:t>ed</w:t>
      </w:r>
      <w:r w:rsidRPr="00146826">
        <w:rPr>
          <w:rFonts w:ascii="Times New Roman" w:hAnsi="Times New Roman" w:cs="Times New Roman"/>
          <w:sz w:val="24"/>
          <w:szCs w:val="24"/>
          <w:lang w:val="en-GB"/>
        </w:rPr>
        <w:t xml:space="preserve"> to disintegrate, with </w:t>
      </w:r>
      <w:proofErr w:type="spellStart"/>
      <w:r w:rsidRPr="00146826">
        <w:rPr>
          <w:rFonts w:ascii="Times New Roman" w:hAnsi="Times New Roman" w:cs="Times New Roman"/>
          <w:sz w:val="24"/>
          <w:szCs w:val="24"/>
          <w:lang w:val="en-GB"/>
        </w:rPr>
        <w:t>Uzawa</w:t>
      </w:r>
      <w:proofErr w:type="spellEnd"/>
      <w:r w:rsidRPr="00146826">
        <w:rPr>
          <w:rFonts w:ascii="Times New Roman" w:hAnsi="Times New Roman" w:cs="Times New Roman"/>
          <w:sz w:val="24"/>
          <w:szCs w:val="24"/>
          <w:lang w:val="en-GB"/>
        </w:rPr>
        <w:t xml:space="preserve"> leaving the department to Chicago, and with his st</w:t>
      </w:r>
      <w:r w:rsidR="00FC6B49" w:rsidRPr="00146826">
        <w:rPr>
          <w:rFonts w:ascii="Times New Roman" w:hAnsi="Times New Roman" w:cs="Times New Roman"/>
          <w:sz w:val="24"/>
          <w:szCs w:val="24"/>
          <w:lang w:val="en-GB"/>
        </w:rPr>
        <w:t>udents graduating and assuming positions in different departments. A</w:t>
      </w:r>
      <w:r w:rsidRPr="00146826">
        <w:rPr>
          <w:rFonts w:ascii="Times New Roman" w:hAnsi="Times New Roman" w:cs="Times New Roman"/>
          <w:sz w:val="24"/>
          <w:szCs w:val="24"/>
          <w:lang w:val="en-GB"/>
        </w:rPr>
        <w:t>nother department will raise as a dynamic centre of development of optimal growth theory</w:t>
      </w:r>
      <w:r w:rsidR="00FC6B49" w:rsidRPr="00146826">
        <w:rPr>
          <w:rFonts w:ascii="Times New Roman" w:hAnsi="Times New Roman" w:cs="Times New Roman"/>
          <w:sz w:val="24"/>
          <w:szCs w:val="24"/>
          <w:lang w:val="en-GB"/>
        </w:rPr>
        <w:t>, one that had already a strong tradition on the field, the MIT.</w:t>
      </w:r>
      <w:r w:rsidR="004C2E4B" w:rsidRPr="00146826">
        <w:rPr>
          <w:rFonts w:ascii="Times New Roman" w:hAnsi="Times New Roman" w:cs="Times New Roman"/>
          <w:sz w:val="24"/>
          <w:szCs w:val="24"/>
          <w:lang w:val="en-GB"/>
        </w:rPr>
        <w:t xml:space="preserve"> An event that helps to understand this change, and the influence that the Stanford community exerted on this new MIT community is the arrival of Karl Shell in the MIT as a professor, and his four years working in the institution. </w:t>
      </w:r>
      <w:r w:rsidR="00FC6B49" w:rsidRPr="00146826">
        <w:rPr>
          <w:rFonts w:ascii="Times New Roman" w:hAnsi="Times New Roman" w:cs="Times New Roman"/>
          <w:sz w:val="24"/>
          <w:szCs w:val="24"/>
          <w:lang w:val="en-GB"/>
        </w:rPr>
        <w:t xml:space="preserve"> </w:t>
      </w:r>
      <w:r w:rsidRPr="00146826">
        <w:rPr>
          <w:rFonts w:ascii="Times New Roman" w:hAnsi="Times New Roman" w:cs="Times New Roman"/>
          <w:sz w:val="24"/>
          <w:szCs w:val="24"/>
          <w:lang w:val="en-GB"/>
        </w:rPr>
        <w:t xml:space="preserve">   </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A301A0" w:rsidRPr="00146826" w:rsidRDefault="0028720D"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Shell arrived at Stanford with a bachelor in mathematics obtained at Princeton. There, </w:t>
      </w:r>
      <w:r w:rsidR="004C2E4B" w:rsidRPr="00146826">
        <w:rPr>
          <w:rFonts w:ascii="Times New Roman" w:hAnsi="Times New Roman" w:cs="Times New Roman"/>
          <w:sz w:val="24"/>
          <w:szCs w:val="24"/>
          <w:lang w:val="en-GB"/>
        </w:rPr>
        <w:t>he</w:t>
      </w:r>
      <w:r w:rsidRPr="00146826">
        <w:rPr>
          <w:rFonts w:ascii="Times New Roman" w:hAnsi="Times New Roman" w:cs="Times New Roman"/>
          <w:sz w:val="24"/>
          <w:szCs w:val="24"/>
          <w:lang w:val="en-GB"/>
        </w:rPr>
        <w:t xml:space="preserve"> attended an economic theory course taught by William </w:t>
      </w:r>
      <w:proofErr w:type="spellStart"/>
      <w:r w:rsidRPr="00146826">
        <w:rPr>
          <w:rFonts w:ascii="Times New Roman" w:hAnsi="Times New Roman" w:cs="Times New Roman"/>
          <w:sz w:val="24"/>
          <w:szCs w:val="24"/>
          <w:lang w:val="en-GB"/>
        </w:rPr>
        <w:t>Baumol</w:t>
      </w:r>
      <w:proofErr w:type="spellEnd"/>
      <w:r w:rsidRPr="00146826">
        <w:rPr>
          <w:rFonts w:ascii="Times New Roman" w:hAnsi="Times New Roman" w:cs="Times New Roman"/>
          <w:sz w:val="24"/>
          <w:szCs w:val="24"/>
          <w:lang w:val="en-GB"/>
        </w:rPr>
        <w:t xml:space="preserve">. It was at </w:t>
      </w:r>
      <w:proofErr w:type="spellStart"/>
      <w:r w:rsidRPr="00146826">
        <w:rPr>
          <w:rFonts w:ascii="Times New Roman" w:hAnsi="Times New Roman" w:cs="Times New Roman"/>
          <w:sz w:val="24"/>
          <w:szCs w:val="24"/>
          <w:lang w:val="en-GB"/>
        </w:rPr>
        <w:t>Baumol’s</w:t>
      </w:r>
      <w:proofErr w:type="spellEnd"/>
      <w:r w:rsidRPr="00146826">
        <w:rPr>
          <w:rFonts w:ascii="Times New Roman" w:hAnsi="Times New Roman" w:cs="Times New Roman"/>
          <w:sz w:val="24"/>
          <w:szCs w:val="24"/>
          <w:lang w:val="en-GB"/>
        </w:rPr>
        <w:t xml:space="preserve"> classes that Shell had his first contact with the work of Arrow. Shell was so interested in Arrow’s work that he decided to apply to Stanford because of him. At the time, Arrow was a professor in three different departments at Stanford, and it was </w:t>
      </w:r>
      <w:proofErr w:type="spellStart"/>
      <w:r w:rsidRPr="00146826">
        <w:rPr>
          <w:rFonts w:ascii="Times New Roman" w:hAnsi="Times New Roman" w:cs="Times New Roman"/>
          <w:sz w:val="24"/>
          <w:szCs w:val="24"/>
          <w:lang w:val="en-GB"/>
        </w:rPr>
        <w:t>Baumol</w:t>
      </w:r>
      <w:proofErr w:type="spellEnd"/>
      <w:r w:rsidRPr="00146826">
        <w:rPr>
          <w:rFonts w:ascii="Times New Roman" w:hAnsi="Times New Roman" w:cs="Times New Roman"/>
          <w:sz w:val="24"/>
          <w:szCs w:val="24"/>
          <w:lang w:val="en-GB"/>
        </w:rPr>
        <w:t xml:space="preserve"> who convinced Shell to apply to the economics department (Spear and Wright, 2001). At Stanford, Shell worked at the </w:t>
      </w:r>
      <w:r w:rsidRPr="00146826">
        <w:rPr>
          <w:rFonts w:ascii="Times New Roman" w:hAnsi="Times New Roman" w:cs="Times New Roman"/>
          <w:i/>
          <w:sz w:val="24"/>
          <w:szCs w:val="24"/>
          <w:lang w:val="en-GB"/>
        </w:rPr>
        <w:t>Institute for Mathematical Studies in the Social Sciences</w:t>
      </w:r>
      <w:r w:rsidRPr="00146826">
        <w:rPr>
          <w:rFonts w:ascii="Times New Roman" w:hAnsi="Times New Roman" w:cs="Times New Roman"/>
          <w:sz w:val="24"/>
          <w:szCs w:val="24"/>
          <w:lang w:val="en-GB"/>
        </w:rPr>
        <w:t xml:space="preserve">, located at the Serra House, where Arrow and </w:t>
      </w:r>
      <w:proofErr w:type="spellStart"/>
      <w:r w:rsidRPr="00146826">
        <w:rPr>
          <w:rFonts w:ascii="Times New Roman" w:hAnsi="Times New Roman" w:cs="Times New Roman"/>
          <w:sz w:val="24"/>
          <w:szCs w:val="24"/>
          <w:lang w:val="en-GB"/>
        </w:rPr>
        <w:t>Uzawa</w:t>
      </w:r>
      <w:proofErr w:type="spellEnd"/>
      <w:r w:rsidRPr="00146826">
        <w:rPr>
          <w:rFonts w:ascii="Times New Roman" w:hAnsi="Times New Roman" w:cs="Times New Roman"/>
          <w:sz w:val="24"/>
          <w:szCs w:val="24"/>
          <w:lang w:val="en-GB"/>
        </w:rPr>
        <w:t xml:space="preserve"> held their offices. In an interview, Shell describes his first year</w:t>
      </w:r>
      <w:r w:rsidR="00F73107" w:rsidRPr="00146826">
        <w:rPr>
          <w:rFonts w:ascii="Times New Roman" w:hAnsi="Times New Roman" w:cs="Times New Roman"/>
          <w:sz w:val="24"/>
          <w:szCs w:val="24"/>
          <w:lang w:val="en-GB"/>
        </w:rPr>
        <w:t xml:space="preserve"> at Serra House and his first contact with growth theory through Arrow:  </w:t>
      </w:r>
      <w:r w:rsidRPr="00146826">
        <w:rPr>
          <w:rFonts w:ascii="Times New Roman" w:hAnsi="Times New Roman" w:cs="Times New Roman"/>
          <w:sz w:val="24"/>
          <w:szCs w:val="24"/>
          <w:lang w:val="en-GB"/>
        </w:rPr>
        <w:t xml:space="preserve">  </w:t>
      </w:r>
    </w:p>
    <w:p w:rsidR="005333C8" w:rsidRDefault="005333C8" w:rsidP="005333C8">
      <w:pPr>
        <w:spacing w:after="0" w:line="240" w:lineRule="auto"/>
        <w:ind w:firstLine="567"/>
        <w:jc w:val="both"/>
        <w:rPr>
          <w:rFonts w:ascii="Times New Roman" w:hAnsi="Times New Roman" w:cs="Times New Roman"/>
          <w:i/>
          <w:sz w:val="24"/>
          <w:szCs w:val="24"/>
          <w:lang w:val="en-GB"/>
        </w:rPr>
      </w:pPr>
    </w:p>
    <w:p w:rsidR="00A301A0" w:rsidRPr="00146826" w:rsidRDefault="00A301A0"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i/>
          <w:sz w:val="24"/>
          <w:szCs w:val="24"/>
          <w:lang w:val="en-GB"/>
        </w:rPr>
        <w:t xml:space="preserve">I participated from the start in the Serra House workshop on mathematical economics and econometrics run by Ken [Arrow] and Marc </w:t>
      </w:r>
      <w:proofErr w:type="spellStart"/>
      <w:r w:rsidRPr="00146826">
        <w:rPr>
          <w:rFonts w:ascii="Times New Roman" w:hAnsi="Times New Roman" w:cs="Times New Roman"/>
          <w:i/>
          <w:sz w:val="24"/>
          <w:szCs w:val="24"/>
          <w:lang w:val="en-GB"/>
        </w:rPr>
        <w:t>Nerlove</w:t>
      </w:r>
      <w:proofErr w:type="spellEnd"/>
      <w:r w:rsidRPr="00146826">
        <w:rPr>
          <w:rFonts w:ascii="Times New Roman" w:hAnsi="Times New Roman" w:cs="Times New Roman"/>
          <w:i/>
          <w:sz w:val="24"/>
          <w:szCs w:val="24"/>
          <w:lang w:val="en-GB"/>
        </w:rPr>
        <w:t>. Manny</w:t>
      </w:r>
      <w:r w:rsidR="00CD1ED5" w:rsidRPr="00146826">
        <w:rPr>
          <w:rFonts w:ascii="Times New Roman" w:hAnsi="Times New Roman" w:cs="Times New Roman"/>
          <w:i/>
          <w:sz w:val="24"/>
          <w:szCs w:val="24"/>
          <w:lang w:val="en-GB"/>
        </w:rPr>
        <w:t xml:space="preserve"> </w:t>
      </w:r>
      <w:r w:rsidRPr="00146826">
        <w:rPr>
          <w:rFonts w:ascii="Times New Roman" w:hAnsi="Times New Roman" w:cs="Times New Roman"/>
          <w:i/>
          <w:sz w:val="24"/>
          <w:szCs w:val="24"/>
          <w:lang w:val="en-GB"/>
        </w:rPr>
        <w:t>[</w:t>
      </w:r>
      <w:proofErr w:type="spellStart"/>
      <w:r w:rsidRPr="00146826">
        <w:rPr>
          <w:rFonts w:ascii="Times New Roman" w:hAnsi="Times New Roman" w:cs="Times New Roman"/>
          <w:i/>
          <w:sz w:val="24"/>
          <w:szCs w:val="24"/>
          <w:lang w:val="en-GB"/>
        </w:rPr>
        <w:t>Menahem</w:t>
      </w:r>
      <w:proofErr w:type="spellEnd"/>
      <w:r w:rsidRPr="00146826">
        <w:rPr>
          <w:rFonts w:ascii="Times New Roman" w:hAnsi="Times New Roman" w:cs="Times New Roman"/>
          <w:i/>
          <w:sz w:val="24"/>
          <w:szCs w:val="24"/>
          <w:lang w:val="en-GB"/>
        </w:rPr>
        <w:t xml:space="preserve"> </w:t>
      </w:r>
      <w:proofErr w:type="spellStart"/>
      <w:r w:rsidRPr="00146826">
        <w:rPr>
          <w:rFonts w:ascii="Times New Roman" w:hAnsi="Times New Roman" w:cs="Times New Roman"/>
          <w:i/>
          <w:sz w:val="24"/>
          <w:szCs w:val="24"/>
          <w:lang w:val="en-GB"/>
        </w:rPr>
        <w:t>Yaari</w:t>
      </w:r>
      <w:proofErr w:type="spellEnd"/>
      <w:r w:rsidRPr="00146826">
        <w:rPr>
          <w:rFonts w:ascii="Times New Roman" w:hAnsi="Times New Roman" w:cs="Times New Roman"/>
          <w:i/>
          <w:sz w:val="24"/>
          <w:szCs w:val="24"/>
          <w:lang w:val="en-GB"/>
        </w:rPr>
        <w:t>] and Ken-</w:t>
      </w:r>
      <w:proofErr w:type="spellStart"/>
      <w:r w:rsidRPr="00146826">
        <w:rPr>
          <w:rFonts w:ascii="Times New Roman" w:hAnsi="Times New Roman" w:cs="Times New Roman"/>
          <w:i/>
          <w:sz w:val="24"/>
          <w:szCs w:val="24"/>
          <w:lang w:val="en-GB"/>
        </w:rPr>
        <w:t>Ichi</w:t>
      </w:r>
      <w:proofErr w:type="spellEnd"/>
      <w:r w:rsidRPr="00146826">
        <w:rPr>
          <w:rFonts w:ascii="Times New Roman" w:hAnsi="Times New Roman" w:cs="Times New Roman"/>
          <w:i/>
          <w:sz w:val="24"/>
          <w:szCs w:val="24"/>
          <w:lang w:val="en-GB"/>
        </w:rPr>
        <w:t xml:space="preserve"> Inada were among the regular participants during my first year. Herb Scarf was an occasional participant. Hiro </w:t>
      </w:r>
      <w:proofErr w:type="spellStart"/>
      <w:r w:rsidRPr="00146826">
        <w:rPr>
          <w:rFonts w:ascii="Times New Roman" w:hAnsi="Times New Roman" w:cs="Times New Roman"/>
          <w:i/>
          <w:sz w:val="24"/>
          <w:szCs w:val="24"/>
          <w:lang w:val="en-GB"/>
        </w:rPr>
        <w:t>Uzawa</w:t>
      </w:r>
      <w:proofErr w:type="spellEnd"/>
      <w:r w:rsidRPr="00146826">
        <w:rPr>
          <w:rFonts w:ascii="Times New Roman" w:hAnsi="Times New Roman" w:cs="Times New Roman"/>
          <w:i/>
          <w:sz w:val="24"/>
          <w:szCs w:val="24"/>
          <w:lang w:val="en-GB"/>
        </w:rPr>
        <w:t xml:space="preserve"> was on leave at the CASBS [</w:t>
      </w:r>
      <w:proofErr w:type="spellStart"/>
      <w:r w:rsidRPr="00146826">
        <w:rPr>
          <w:rFonts w:ascii="Times New Roman" w:hAnsi="Times New Roman" w:cs="Times New Roman"/>
          <w:i/>
          <w:sz w:val="24"/>
          <w:szCs w:val="24"/>
          <w:lang w:val="en-GB"/>
        </w:rPr>
        <w:t>Center</w:t>
      </w:r>
      <w:proofErr w:type="spellEnd"/>
      <w:r w:rsidRPr="00146826">
        <w:rPr>
          <w:rFonts w:ascii="Times New Roman" w:hAnsi="Times New Roman" w:cs="Times New Roman"/>
          <w:i/>
          <w:sz w:val="24"/>
          <w:szCs w:val="24"/>
          <w:lang w:val="en-GB"/>
        </w:rPr>
        <w:t xml:space="preserve"> for Advanced Study in the </w:t>
      </w:r>
      <w:proofErr w:type="spellStart"/>
      <w:r w:rsidRPr="00146826">
        <w:rPr>
          <w:rFonts w:ascii="Times New Roman" w:hAnsi="Times New Roman" w:cs="Times New Roman"/>
          <w:i/>
          <w:sz w:val="24"/>
          <w:szCs w:val="24"/>
          <w:lang w:val="en-GB"/>
        </w:rPr>
        <w:t>Behavioral</w:t>
      </w:r>
      <w:proofErr w:type="spellEnd"/>
      <w:r w:rsidRPr="00146826">
        <w:rPr>
          <w:rFonts w:ascii="Times New Roman" w:hAnsi="Times New Roman" w:cs="Times New Roman"/>
          <w:i/>
          <w:sz w:val="24"/>
          <w:szCs w:val="24"/>
          <w:lang w:val="en-GB"/>
        </w:rPr>
        <w:t xml:space="preserve"> Sciences in Stanford, California]. </w:t>
      </w:r>
      <w:r w:rsidRPr="00146826">
        <w:rPr>
          <w:rFonts w:ascii="Times New Roman" w:hAnsi="Times New Roman" w:cs="Times New Roman"/>
          <w:i/>
          <w:sz w:val="24"/>
          <w:szCs w:val="24"/>
          <w:lang w:val="en-GB"/>
        </w:rPr>
        <w:lastRenderedPageBreak/>
        <w:t xml:space="preserve">(...) Manny presented some of his work on the consumption-loan model, my first exposure to </w:t>
      </w:r>
      <w:proofErr w:type="gramStart"/>
      <w:r w:rsidRPr="00146826">
        <w:rPr>
          <w:rFonts w:ascii="Times New Roman" w:hAnsi="Times New Roman" w:cs="Times New Roman"/>
          <w:i/>
          <w:sz w:val="24"/>
          <w:szCs w:val="24"/>
          <w:lang w:val="en-GB"/>
        </w:rPr>
        <w:t>OG[</w:t>
      </w:r>
      <w:proofErr w:type="gramEnd"/>
      <w:r w:rsidRPr="00146826">
        <w:rPr>
          <w:rFonts w:ascii="Times New Roman" w:hAnsi="Times New Roman" w:cs="Times New Roman"/>
          <w:i/>
          <w:sz w:val="24"/>
          <w:szCs w:val="24"/>
          <w:lang w:val="en-GB"/>
        </w:rPr>
        <w:t xml:space="preserve">overlapping generations]. Marc presented a wide review of work on expectations, including a careful rendition of </w:t>
      </w:r>
      <w:proofErr w:type="spellStart"/>
      <w:r w:rsidRPr="00146826">
        <w:rPr>
          <w:rFonts w:ascii="Times New Roman" w:hAnsi="Times New Roman" w:cs="Times New Roman"/>
          <w:i/>
          <w:sz w:val="24"/>
          <w:szCs w:val="24"/>
          <w:lang w:val="en-GB"/>
        </w:rPr>
        <w:t>Muth’s</w:t>
      </w:r>
      <w:proofErr w:type="spellEnd"/>
      <w:r w:rsidRPr="00146826">
        <w:rPr>
          <w:rFonts w:ascii="Times New Roman" w:hAnsi="Times New Roman" w:cs="Times New Roman"/>
          <w:i/>
          <w:sz w:val="24"/>
          <w:szCs w:val="24"/>
          <w:lang w:val="en-GB"/>
        </w:rPr>
        <w:t xml:space="preserve"> paper on rational expectations. This was before RE had become widely known. Ken gave a first draft of learning by doing. His seminar was my first exposure to modern growth theory, certainly my first exposure to endogenous technical change, and my first serious exposure to the calculus of variations</w:t>
      </w:r>
      <w:r w:rsidR="00F73107" w:rsidRPr="00146826">
        <w:rPr>
          <w:rFonts w:ascii="Times New Roman" w:hAnsi="Times New Roman" w:cs="Times New Roman"/>
          <w:i/>
          <w:sz w:val="24"/>
          <w:szCs w:val="24"/>
          <w:lang w:val="en-GB"/>
        </w:rPr>
        <w:t xml:space="preserve"> </w:t>
      </w:r>
      <w:r w:rsidR="00F73107" w:rsidRPr="00146826">
        <w:rPr>
          <w:rFonts w:ascii="Times New Roman" w:hAnsi="Times New Roman" w:cs="Times New Roman"/>
          <w:sz w:val="24"/>
          <w:szCs w:val="24"/>
          <w:lang w:val="en-GB"/>
        </w:rPr>
        <w:t>(Spear and Wright, 2001, p.704)</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DC3665" w:rsidRPr="00146826" w:rsidRDefault="00DC3665"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Arrow played an important role in the optimal growth community in Stanford. </w:t>
      </w:r>
      <w:proofErr w:type="spellStart"/>
      <w:r w:rsidRPr="00146826">
        <w:rPr>
          <w:rFonts w:ascii="Times New Roman" w:hAnsi="Times New Roman" w:cs="Times New Roman"/>
          <w:sz w:val="24"/>
          <w:szCs w:val="24"/>
          <w:lang w:val="en-GB"/>
        </w:rPr>
        <w:t>Uzawa</w:t>
      </w:r>
      <w:proofErr w:type="spellEnd"/>
      <w:r w:rsidRPr="00146826">
        <w:rPr>
          <w:rFonts w:ascii="Times New Roman" w:hAnsi="Times New Roman" w:cs="Times New Roman"/>
          <w:sz w:val="24"/>
          <w:szCs w:val="24"/>
          <w:lang w:val="en-GB"/>
        </w:rPr>
        <w:t xml:space="preserve"> was appointed professor in the department mainly because of Arrow. He also made his contributions to the literature with a model that explored the consequences of the existence of learning by doing to technical progress and innovation. The model was published in 1962 in the Review of Economic Studies. Motivated by the empirical results found by Solow (1957) that show the impact of technical progress to economic growth and the fact that this important variable was exogenous in Solow (1956), what he saw as “hardly intellectually satisfactory” (Arrow, 1962</w:t>
      </w:r>
      <w:r w:rsidR="00146826" w:rsidRPr="00146826">
        <w:rPr>
          <w:rFonts w:ascii="Times New Roman" w:hAnsi="Times New Roman" w:cs="Times New Roman"/>
          <w:sz w:val="24"/>
          <w:szCs w:val="24"/>
          <w:lang w:val="en-GB"/>
        </w:rPr>
        <w:t>b</w:t>
      </w:r>
      <w:r w:rsidRPr="00146826">
        <w:rPr>
          <w:rFonts w:ascii="Times New Roman" w:hAnsi="Times New Roman" w:cs="Times New Roman"/>
          <w:sz w:val="24"/>
          <w:szCs w:val="24"/>
          <w:lang w:val="en-GB"/>
        </w:rPr>
        <w:t>, p.155), Arrow sought to create an endogenous theory of changes in knowledge that could cause changes in production functions.</w:t>
      </w:r>
      <w:r w:rsidR="00544560" w:rsidRPr="00146826">
        <w:rPr>
          <w:rFonts w:ascii="Times New Roman" w:hAnsi="Times New Roman" w:cs="Times New Roman"/>
          <w:sz w:val="24"/>
          <w:szCs w:val="24"/>
          <w:lang w:val="en-GB"/>
        </w:rPr>
        <w:t xml:space="preserve"> </w:t>
      </w:r>
      <w:r w:rsidRPr="00146826">
        <w:rPr>
          <w:rFonts w:ascii="Times New Roman" w:hAnsi="Times New Roman" w:cs="Times New Roman"/>
          <w:sz w:val="24"/>
          <w:szCs w:val="24"/>
          <w:lang w:val="en-GB"/>
        </w:rPr>
        <w:t>Formally, Arrow modelled the learning process with a log-linear equation similar to what can be found in studies of learning processes made at Rand in the fifties. A key characteristic of Arrow’s model is the combination of the existence of increasing returns in the production function with a competitive environment in a microeconomic level. The effects of learning by doing are externalities and therefore are not reflected in market prices.</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A301A0" w:rsidRPr="00146826" w:rsidRDefault="00F210FE"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Arrow planned to stay the academic year </w:t>
      </w:r>
      <w:r w:rsidR="00370042" w:rsidRPr="00146826">
        <w:rPr>
          <w:rFonts w:ascii="Times New Roman" w:hAnsi="Times New Roman" w:cs="Times New Roman"/>
          <w:sz w:val="24"/>
          <w:szCs w:val="24"/>
          <w:lang w:val="en-GB"/>
        </w:rPr>
        <w:t>of 1963-64 abroad, visiting the Churchill College. Shell was invited</w:t>
      </w:r>
      <w:r w:rsidR="004C2E4B" w:rsidRPr="00146826">
        <w:rPr>
          <w:rFonts w:ascii="Times New Roman" w:hAnsi="Times New Roman" w:cs="Times New Roman"/>
          <w:sz w:val="24"/>
          <w:szCs w:val="24"/>
          <w:lang w:val="en-GB"/>
        </w:rPr>
        <w:t xml:space="preserve"> to go</w:t>
      </w:r>
      <w:r w:rsidR="00370042" w:rsidRPr="00146826">
        <w:rPr>
          <w:rFonts w:ascii="Times New Roman" w:hAnsi="Times New Roman" w:cs="Times New Roman"/>
          <w:sz w:val="24"/>
          <w:szCs w:val="24"/>
          <w:lang w:val="en-GB"/>
        </w:rPr>
        <w:t xml:space="preserve">, but he preferred to stay in Stanford. After that, Shell started to collaborate more with </w:t>
      </w:r>
      <w:proofErr w:type="spellStart"/>
      <w:r w:rsidR="00370042" w:rsidRPr="00146826">
        <w:rPr>
          <w:rFonts w:ascii="Times New Roman" w:hAnsi="Times New Roman" w:cs="Times New Roman"/>
          <w:sz w:val="24"/>
          <w:szCs w:val="24"/>
          <w:lang w:val="en-GB"/>
        </w:rPr>
        <w:t>Uzawa</w:t>
      </w:r>
      <w:proofErr w:type="spellEnd"/>
      <w:r w:rsidR="00370042" w:rsidRPr="00146826">
        <w:rPr>
          <w:rFonts w:ascii="Times New Roman" w:hAnsi="Times New Roman" w:cs="Times New Roman"/>
          <w:sz w:val="24"/>
          <w:szCs w:val="24"/>
          <w:lang w:val="en-GB"/>
        </w:rPr>
        <w:t xml:space="preserve"> and his students, Shell, Goldman and Ryder. According to Shell, </w:t>
      </w:r>
      <w:r w:rsidR="00544560" w:rsidRPr="00146826">
        <w:rPr>
          <w:rFonts w:ascii="Times New Roman" w:hAnsi="Times New Roman" w:cs="Times New Roman"/>
          <w:sz w:val="24"/>
          <w:szCs w:val="24"/>
          <w:lang w:val="en-GB"/>
        </w:rPr>
        <w:t xml:space="preserve">it </w:t>
      </w:r>
      <w:r w:rsidR="00370042" w:rsidRPr="00146826">
        <w:rPr>
          <w:rFonts w:ascii="Times New Roman" w:hAnsi="Times New Roman" w:cs="Times New Roman"/>
          <w:sz w:val="24"/>
          <w:szCs w:val="24"/>
          <w:lang w:val="en-GB"/>
        </w:rPr>
        <w:t xml:space="preserve">was with this group that he “learned two-sector growth, </w:t>
      </w:r>
      <w:proofErr w:type="spellStart"/>
      <w:r w:rsidR="00370042" w:rsidRPr="00146826">
        <w:rPr>
          <w:rFonts w:ascii="Times New Roman" w:hAnsi="Times New Roman" w:cs="Times New Roman"/>
          <w:sz w:val="24"/>
          <w:szCs w:val="24"/>
          <w:lang w:val="en-GB"/>
        </w:rPr>
        <w:t>Pontryagin’s</w:t>
      </w:r>
      <w:proofErr w:type="spellEnd"/>
      <w:r w:rsidR="00370042" w:rsidRPr="00146826">
        <w:rPr>
          <w:rFonts w:ascii="Times New Roman" w:hAnsi="Times New Roman" w:cs="Times New Roman"/>
          <w:sz w:val="24"/>
          <w:szCs w:val="24"/>
          <w:lang w:val="en-GB"/>
        </w:rPr>
        <w:t xml:space="preserve"> maximum principle, and more” (Spear and Wright, 2001, p.705). He was jointly advised by Arrow and </w:t>
      </w:r>
      <w:proofErr w:type="spellStart"/>
      <w:r w:rsidR="00370042" w:rsidRPr="00146826">
        <w:rPr>
          <w:rFonts w:ascii="Times New Roman" w:hAnsi="Times New Roman" w:cs="Times New Roman"/>
          <w:sz w:val="24"/>
          <w:szCs w:val="24"/>
          <w:lang w:val="en-GB"/>
        </w:rPr>
        <w:t>Uzawa</w:t>
      </w:r>
      <w:proofErr w:type="spellEnd"/>
      <w:r w:rsidR="00370042" w:rsidRPr="00146826">
        <w:rPr>
          <w:rFonts w:ascii="Times New Roman" w:hAnsi="Times New Roman" w:cs="Times New Roman"/>
          <w:sz w:val="24"/>
          <w:szCs w:val="24"/>
          <w:lang w:val="en-GB"/>
        </w:rPr>
        <w:t>, and his dissertation was based on extensions of Arrow’s work on learning by doing and his contributions to inventive activity.</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A301A0" w:rsidRPr="00146826" w:rsidRDefault="00370042"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After graduating, Shell got his first job at the MIT, where he stayed from 1964 to 1968. His arrival at the department coincided with an increase of interest in growth theory among graduate students, especially in optimal growth theory. In those four years, </w:t>
      </w:r>
      <w:proofErr w:type="spellStart"/>
      <w:r w:rsidRPr="00146826">
        <w:rPr>
          <w:rFonts w:ascii="Times New Roman" w:hAnsi="Times New Roman" w:cs="Times New Roman"/>
          <w:sz w:val="24"/>
          <w:szCs w:val="24"/>
          <w:lang w:val="en-GB"/>
        </w:rPr>
        <w:t>Levhari</w:t>
      </w:r>
      <w:proofErr w:type="spellEnd"/>
      <w:r w:rsidRPr="00146826">
        <w:rPr>
          <w:rFonts w:ascii="Times New Roman" w:hAnsi="Times New Roman" w:cs="Times New Roman"/>
          <w:sz w:val="24"/>
          <w:szCs w:val="24"/>
          <w:lang w:val="en-GB"/>
        </w:rPr>
        <w:t xml:space="preserve">(1964), </w:t>
      </w:r>
      <w:proofErr w:type="spellStart"/>
      <w:r w:rsidRPr="00146826">
        <w:rPr>
          <w:rFonts w:ascii="Times New Roman" w:hAnsi="Times New Roman" w:cs="Times New Roman"/>
          <w:sz w:val="24"/>
          <w:szCs w:val="24"/>
          <w:lang w:val="en-GB"/>
        </w:rPr>
        <w:t>Burmeister</w:t>
      </w:r>
      <w:proofErr w:type="spellEnd"/>
      <w:r w:rsidRPr="00146826">
        <w:rPr>
          <w:rFonts w:ascii="Times New Roman" w:hAnsi="Times New Roman" w:cs="Times New Roman"/>
          <w:sz w:val="24"/>
          <w:szCs w:val="24"/>
          <w:lang w:val="en-GB"/>
        </w:rPr>
        <w:t xml:space="preserve">(1965), </w:t>
      </w:r>
      <w:proofErr w:type="spellStart"/>
      <w:r w:rsidRPr="00146826">
        <w:rPr>
          <w:rFonts w:ascii="Times New Roman" w:hAnsi="Times New Roman" w:cs="Times New Roman"/>
          <w:sz w:val="24"/>
          <w:szCs w:val="24"/>
          <w:lang w:val="en-GB"/>
        </w:rPr>
        <w:t>Sheshinski</w:t>
      </w:r>
      <w:proofErr w:type="spellEnd"/>
      <w:r w:rsidRPr="00146826">
        <w:rPr>
          <w:rFonts w:ascii="Times New Roman" w:hAnsi="Times New Roman" w:cs="Times New Roman"/>
          <w:sz w:val="24"/>
          <w:szCs w:val="24"/>
          <w:lang w:val="en-GB"/>
        </w:rPr>
        <w:t xml:space="preserve">(1966), Stiglitz(1966), Nordhaus(1967) and Dixit(1968) published dissertations that investigated issues in growth theory. In the academic year of 1965-66, Shell organized at the MIT a conference on optimal growth theory that </w:t>
      </w:r>
      <w:r w:rsidR="00B54407" w:rsidRPr="00146826">
        <w:rPr>
          <w:rFonts w:ascii="Times New Roman" w:hAnsi="Times New Roman" w:cs="Times New Roman"/>
          <w:sz w:val="24"/>
          <w:szCs w:val="24"/>
          <w:lang w:val="en-GB"/>
        </w:rPr>
        <w:t>brought together his colleagues at Stanford and the emerging community of MIT’s graduate students interested in growth theory.</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A301A0" w:rsidRPr="00146826" w:rsidRDefault="00C83795"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In the preface to the volume where fifteen papers presented in the MIT conference were published, Shell writes that the major part of the works presented during the conference can be understood as elaborations and extensions of Ramsey’s (1928) seminal contrib</w:t>
      </w:r>
      <w:r w:rsidR="00FB2123" w:rsidRPr="00146826">
        <w:rPr>
          <w:rFonts w:ascii="Times New Roman" w:hAnsi="Times New Roman" w:cs="Times New Roman"/>
          <w:sz w:val="24"/>
          <w:szCs w:val="24"/>
          <w:lang w:val="en-GB"/>
        </w:rPr>
        <w:t xml:space="preserve">ution. Shell reads Ramsey </w:t>
      </w:r>
      <w:r w:rsidRPr="00146826">
        <w:rPr>
          <w:rFonts w:ascii="Times New Roman" w:hAnsi="Times New Roman" w:cs="Times New Roman"/>
          <w:sz w:val="24"/>
          <w:szCs w:val="24"/>
          <w:lang w:val="en-GB"/>
        </w:rPr>
        <w:t xml:space="preserve">in a way to </w:t>
      </w:r>
      <w:r w:rsidR="00FB2123" w:rsidRPr="00146826">
        <w:rPr>
          <w:rFonts w:ascii="Times New Roman" w:hAnsi="Times New Roman" w:cs="Times New Roman"/>
          <w:sz w:val="24"/>
          <w:szCs w:val="24"/>
          <w:lang w:val="en-GB"/>
        </w:rPr>
        <w:t xml:space="preserve">connect his modelling style to the style practiced in the conference papers. To Shell, Ramsey’s model had found a capital accumulation program that maximizes an integral of the utility generated by per capita consumption over time. This is </w:t>
      </w:r>
      <w:r w:rsidR="004C2E4B" w:rsidRPr="00146826">
        <w:rPr>
          <w:rFonts w:ascii="Times New Roman" w:hAnsi="Times New Roman" w:cs="Times New Roman"/>
          <w:sz w:val="24"/>
          <w:szCs w:val="24"/>
          <w:lang w:val="en-GB"/>
        </w:rPr>
        <w:t xml:space="preserve">a </w:t>
      </w:r>
      <w:r w:rsidR="00FB2123" w:rsidRPr="00146826">
        <w:rPr>
          <w:rFonts w:ascii="Times New Roman" w:hAnsi="Times New Roman" w:cs="Times New Roman"/>
          <w:sz w:val="24"/>
          <w:szCs w:val="24"/>
          <w:lang w:val="en-GB"/>
        </w:rPr>
        <w:t>ma</w:t>
      </w:r>
      <w:r w:rsidR="004C2E4B" w:rsidRPr="00146826">
        <w:rPr>
          <w:rFonts w:ascii="Times New Roman" w:hAnsi="Times New Roman" w:cs="Times New Roman"/>
          <w:sz w:val="24"/>
          <w:szCs w:val="24"/>
          <w:lang w:val="en-GB"/>
        </w:rPr>
        <w:t>jor</w:t>
      </w:r>
      <w:r w:rsidR="00FB2123" w:rsidRPr="00146826">
        <w:rPr>
          <w:rFonts w:ascii="Times New Roman" w:hAnsi="Times New Roman" w:cs="Times New Roman"/>
          <w:sz w:val="24"/>
          <w:szCs w:val="24"/>
          <w:lang w:val="en-GB"/>
        </w:rPr>
        <w:t xml:space="preserve"> problem faced by the models presented in the conference. However, Shell writes, the difference is that this new group of researchers have access to a mathematical tool unavailable to Ramsey in his time, </w:t>
      </w:r>
      <w:proofErr w:type="spellStart"/>
      <w:r w:rsidR="00FB2123" w:rsidRPr="00146826">
        <w:rPr>
          <w:rFonts w:ascii="Times New Roman" w:hAnsi="Times New Roman" w:cs="Times New Roman"/>
          <w:sz w:val="24"/>
          <w:szCs w:val="24"/>
          <w:lang w:val="en-GB"/>
        </w:rPr>
        <w:t>Pontryagin’s</w:t>
      </w:r>
      <w:proofErr w:type="spellEnd"/>
      <w:r w:rsidR="00FB2123" w:rsidRPr="00146826">
        <w:rPr>
          <w:rFonts w:ascii="Times New Roman" w:hAnsi="Times New Roman" w:cs="Times New Roman"/>
          <w:sz w:val="24"/>
          <w:szCs w:val="24"/>
          <w:lang w:val="en-GB"/>
        </w:rPr>
        <w:t xml:space="preserve"> maximum principle. This tool could guarantee the necessary conditions to find an optimal path of economic growth.</w:t>
      </w:r>
      <w:r w:rsidR="00E148C9" w:rsidRPr="00146826">
        <w:rPr>
          <w:rFonts w:ascii="Times New Roman" w:hAnsi="Times New Roman" w:cs="Times New Roman"/>
          <w:sz w:val="24"/>
          <w:szCs w:val="24"/>
          <w:lang w:val="en-GB"/>
        </w:rPr>
        <w:t xml:space="preserve"> </w:t>
      </w:r>
      <w:r w:rsidR="00FB2123" w:rsidRPr="00146826">
        <w:rPr>
          <w:rFonts w:ascii="Times New Roman" w:hAnsi="Times New Roman" w:cs="Times New Roman"/>
          <w:sz w:val="24"/>
          <w:szCs w:val="24"/>
          <w:lang w:val="en-GB"/>
        </w:rPr>
        <w:t xml:space="preserve">The conference </w:t>
      </w:r>
      <w:r w:rsidR="00560DA6" w:rsidRPr="00146826">
        <w:rPr>
          <w:rFonts w:ascii="Times New Roman" w:hAnsi="Times New Roman" w:cs="Times New Roman"/>
          <w:sz w:val="24"/>
          <w:szCs w:val="24"/>
          <w:lang w:val="en-GB"/>
        </w:rPr>
        <w:t xml:space="preserve">assembled mostly the new generation of scholars interested in the optimal growth literature. The contributions given to the conference, published in the volume </w:t>
      </w:r>
      <w:r w:rsidR="00560DA6" w:rsidRPr="00146826">
        <w:rPr>
          <w:rFonts w:ascii="Times New Roman" w:hAnsi="Times New Roman" w:cs="Times New Roman"/>
          <w:i/>
          <w:sz w:val="24"/>
          <w:szCs w:val="24"/>
          <w:lang w:val="en-GB"/>
        </w:rPr>
        <w:t>Essays on the Theory of Optimal Economic Growth</w:t>
      </w:r>
      <w:r w:rsidR="00560DA6" w:rsidRPr="00146826">
        <w:rPr>
          <w:rFonts w:ascii="Times New Roman" w:hAnsi="Times New Roman" w:cs="Times New Roman"/>
          <w:sz w:val="24"/>
          <w:szCs w:val="24"/>
          <w:lang w:val="en-GB"/>
        </w:rPr>
        <w:t xml:space="preserve"> (edited by Shell), are majorly made by young scholars who studied at the MIT or Stanford</w:t>
      </w:r>
      <w:r w:rsidR="00560DA6" w:rsidRPr="00146826">
        <w:rPr>
          <w:rStyle w:val="FootnoteReference"/>
          <w:rFonts w:ascii="Times New Roman" w:hAnsi="Times New Roman" w:cs="Times New Roman"/>
          <w:sz w:val="24"/>
          <w:szCs w:val="24"/>
          <w:lang w:val="en-GB"/>
        </w:rPr>
        <w:footnoteReference w:id="5"/>
      </w:r>
      <w:r w:rsidR="00560DA6" w:rsidRPr="00146826">
        <w:rPr>
          <w:rFonts w:ascii="Times New Roman" w:hAnsi="Times New Roman" w:cs="Times New Roman"/>
          <w:sz w:val="24"/>
          <w:szCs w:val="24"/>
          <w:lang w:val="en-GB"/>
        </w:rPr>
        <w:t>.</w:t>
      </w:r>
      <w:r w:rsidR="00E148C9" w:rsidRPr="00146826">
        <w:rPr>
          <w:rFonts w:ascii="Times New Roman" w:hAnsi="Times New Roman" w:cs="Times New Roman"/>
          <w:sz w:val="24"/>
          <w:szCs w:val="24"/>
          <w:lang w:val="en-GB"/>
        </w:rPr>
        <w:t xml:space="preserve"> Therefore, the conference gives </w:t>
      </w:r>
      <w:r w:rsidR="00E148C9" w:rsidRPr="00146826">
        <w:rPr>
          <w:rFonts w:ascii="Times New Roman" w:hAnsi="Times New Roman" w:cs="Times New Roman"/>
          <w:sz w:val="24"/>
          <w:szCs w:val="24"/>
          <w:lang w:val="en-GB"/>
        </w:rPr>
        <w:lastRenderedPageBreak/>
        <w:t xml:space="preserve">an outline of the transformation of growth theory in the second half of the 1960 decade, led by this emerging scientific community. </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13106F" w:rsidRPr="00146826" w:rsidRDefault="001B3131"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Analysing the references of each paper presented in the conference, it is possible to sketch a quick overview of this scientific community. </w:t>
      </w:r>
      <w:r w:rsidR="009F4617" w:rsidRPr="00146826">
        <w:rPr>
          <w:rFonts w:ascii="Times New Roman" w:hAnsi="Times New Roman" w:cs="Times New Roman"/>
          <w:sz w:val="24"/>
          <w:szCs w:val="24"/>
          <w:lang w:val="en-GB"/>
        </w:rPr>
        <w:t>It is also interesting to compare this conference with the</w:t>
      </w:r>
      <w:r w:rsidR="00F65506" w:rsidRPr="00146826">
        <w:rPr>
          <w:rFonts w:ascii="Times New Roman" w:hAnsi="Times New Roman" w:cs="Times New Roman"/>
          <w:sz w:val="24"/>
          <w:szCs w:val="24"/>
          <w:lang w:val="en-GB"/>
        </w:rPr>
        <w:t xml:space="preserve"> one held in Cambridge (UK) in 1963 that assembled the activity analysis community to discuss models on growth and economic planning</w:t>
      </w:r>
      <w:r w:rsidR="004C2E4B" w:rsidRPr="00146826">
        <w:rPr>
          <w:rStyle w:val="FootnoteReference"/>
          <w:rFonts w:ascii="Times New Roman" w:hAnsi="Times New Roman" w:cs="Times New Roman"/>
          <w:sz w:val="24"/>
          <w:szCs w:val="24"/>
          <w:lang w:val="en-GB"/>
        </w:rPr>
        <w:footnoteReference w:id="6"/>
      </w:r>
      <w:r w:rsidR="00F65506" w:rsidRPr="00146826">
        <w:rPr>
          <w:rFonts w:ascii="Times New Roman" w:hAnsi="Times New Roman" w:cs="Times New Roman"/>
          <w:sz w:val="24"/>
          <w:szCs w:val="24"/>
          <w:lang w:val="en-GB"/>
        </w:rPr>
        <w:t xml:space="preserve">. </w:t>
      </w:r>
      <w:r w:rsidR="002D321B" w:rsidRPr="00146826">
        <w:rPr>
          <w:rFonts w:ascii="Times New Roman" w:hAnsi="Times New Roman" w:cs="Times New Roman"/>
          <w:sz w:val="24"/>
          <w:szCs w:val="24"/>
          <w:lang w:val="en-GB"/>
        </w:rPr>
        <w:t xml:space="preserve">From the fifteen contributions published in the volume, fourteen were theoretical models. The only exception was an empirical exercise in economic planning, by Nicholas Carter. </w:t>
      </w:r>
      <w:r w:rsidR="007108F5" w:rsidRPr="00146826">
        <w:rPr>
          <w:rFonts w:ascii="Times New Roman" w:hAnsi="Times New Roman" w:cs="Times New Roman"/>
          <w:sz w:val="24"/>
          <w:szCs w:val="24"/>
          <w:lang w:val="en-GB"/>
        </w:rPr>
        <w:t xml:space="preserve">Compare it to the Cambridge Conference, where four of the eleven papers published were empirical investigations </w:t>
      </w:r>
      <w:r w:rsidR="0013106F" w:rsidRPr="00146826">
        <w:rPr>
          <w:rFonts w:ascii="Times New Roman" w:hAnsi="Times New Roman" w:cs="Times New Roman"/>
          <w:sz w:val="24"/>
          <w:szCs w:val="24"/>
          <w:lang w:val="en-GB"/>
        </w:rPr>
        <w:t>on economic planning.</w:t>
      </w:r>
      <w:r w:rsidR="00F65506" w:rsidRPr="00146826">
        <w:rPr>
          <w:rFonts w:ascii="Times New Roman" w:hAnsi="Times New Roman" w:cs="Times New Roman"/>
          <w:sz w:val="24"/>
          <w:szCs w:val="24"/>
          <w:lang w:val="en-GB"/>
        </w:rPr>
        <w:t xml:space="preserve"> Frank Hahn (1968), in his review of the volume edited by Shell, notes this lack of interest on available instruments of planning on the</w:t>
      </w:r>
      <w:r w:rsidR="00D30668" w:rsidRPr="00146826">
        <w:rPr>
          <w:rFonts w:ascii="Times New Roman" w:hAnsi="Times New Roman" w:cs="Times New Roman"/>
          <w:sz w:val="24"/>
          <w:szCs w:val="24"/>
          <w:lang w:val="en-GB"/>
        </w:rPr>
        <w:t xml:space="preserve"> MIT</w:t>
      </w:r>
      <w:r w:rsidR="00F65506" w:rsidRPr="00146826">
        <w:rPr>
          <w:rFonts w:ascii="Times New Roman" w:hAnsi="Times New Roman" w:cs="Times New Roman"/>
          <w:sz w:val="24"/>
          <w:szCs w:val="24"/>
          <w:lang w:val="en-GB"/>
        </w:rPr>
        <w:t xml:space="preserve"> conference. He writes that “no one tells us how the economy is to be made to save the optimum amount each time, nor how we are to direct its investments in the right directions” (Hahn, 1968, p.563). </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A301A0" w:rsidRPr="00146826" w:rsidRDefault="0013106F"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The two most referenced works in the conference are Cass (1965) and </w:t>
      </w:r>
      <w:proofErr w:type="spellStart"/>
      <w:r w:rsidRPr="00146826">
        <w:rPr>
          <w:rFonts w:ascii="Times New Roman" w:hAnsi="Times New Roman" w:cs="Times New Roman"/>
          <w:sz w:val="24"/>
          <w:szCs w:val="24"/>
          <w:lang w:val="en-GB"/>
        </w:rPr>
        <w:t>Pontryagin</w:t>
      </w:r>
      <w:proofErr w:type="spellEnd"/>
      <w:r w:rsidRPr="00146826">
        <w:rPr>
          <w:rFonts w:ascii="Times New Roman" w:hAnsi="Times New Roman" w:cs="Times New Roman"/>
          <w:sz w:val="24"/>
          <w:szCs w:val="24"/>
          <w:lang w:val="en-GB"/>
        </w:rPr>
        <w:t xml:space="preserve"> et al (1962). Among the fourteen theoretical papers, the latter is referenced in nine, while the former is referenced in six.</w:t>
      </w:r>
      <w:r w:rsidR="0075555C" w:rsidRPr="00146826">
        <w:rPr>
          <w:rFonts w:ascii="Times New Roman" w:hAnsi="Times New Roman" w:cs="Times New Roman"/>
          <w:sz w:val="24"/>
          <w:szCs w:val="24"/>
          <w:lang w:val="en-GB"/>
        </w:rPr>
        <w:t xml:space="preserve"> Both</w:t>
      </w:r>
      <w:r w:rsidR="000A4D66" w:rsidRPr="00146826">
        <w:rPr>
          <w:rFonts w:ascii="Times New Roman" w:hAnsi="Times New Roman" w:cs="Times New Roman"/>
          <w:sz w:val="24"/>
          <w:szCs w:val="24"/>
          <w:lang w:val="en-GB"/>
        </w:rPr>
        <w:t xml:space="preserve"> of Samuelson’s</w:t>
      </w:r>
      <w:r w:rsidR="0075555C" w:rsidRPr="00146826">
        <w:rPr>
          <w:rFonts w:ascii="Times New Roman" w:hAnsi="Times New Roman" w:cs="Times New Roman"/>
          <w:sz w:val="24"/>
          <w:szCs w:val="24"/>
          <w:lang w:val="en-GB"/>
        </w:rPr>
        <w:t xml:space="preserve"> contributions do not cite these two works – they are preferred by the young scholars.</w:t>
      </w:r>
      <w:r w:rsidR="000A4D66" w:rsidRPr="00146826">
        <w:rPr>
          <w:rFonts w:ascii="Times New Roman" w:hAnsi="Times New Roman" w:cs="Times New Roman"/>
          <w:sz w:val="24"/>
          <w:szCs w:val="24"/>
          <w:lang w:val="en-GB"/>
        </w:rPr>
        <w:t xml:space="preserve"> </w:t>
      </w:r>
      <w:proofErr w:type="spellStart"/>
      <w:r w:rsidR="000A4D66" w:rsidRPr="00146826">
        <w:rPr>
          <w:rFonts w:ascii="Times New Roman" w:hAnsi="Times New Roman" w:cs="Times New Roman"/>
          <w:sz w:val="24"/>
          <w:szCs w:val="24"/>
          <w:lang w:val="en-GB"/>
        </w:rPr>
        <w:t>Pontryagin’s</w:t>
      </w:r>
      <w:proofErr w:type="spellEnd"/>
      <w:r w:rsidR="000A4D66" w:rsidRPr="00146826">
        <w:rPr>
          <w:rFonts w:ascii="Times New Roman" w:hAnsi="Times New Roman" w:cs="Times New Roman"/>
          <w:sz w:val="24"/>
          <w:szCs w:val="24"/>
          <w:lang w:val="en-GB"/>
        </w:rPr>
        <w:t xml:space="preserve"> technique is the mathematical tool that unites the new generation of growth theory economists, and the blueprint for their models is given by </w:t>
      </w:r>
      <w:proofErr w:type="spellStart"/>
      <w:r w:rsidR="000A4D66" w:rsidRPr="00146826">
        <w:rPr>
          <w:rFonts w:ascii="Times New Roman" w:hAnsi="Times New Roman" w:cs="Times New Roman"/>
          <w:sz w:val="24"/>
          <w:szCs w:val="24"/>
          <w:lang w:val="en-GB"/>
        </w:rPr>
        <w:t>Cass’</w:t>
      </w:r>
      <w:proofErr w:type="spellEnd"/>
      <w:r w:rsidR="000A4D66" w:rsidRPr="00146826">
        <w:rPr>
          <w:rFonts w:ascii="Times New Roman" w:hAnsi="Times New Roman" w:cs="Times New Roman"/>
          <w:sz w:val="24"/>
          <w:szCs w:val="24"/>
          <w:lang w:val="en-GB"/>
        </w:rPr>
        <w:t xml:space="preserve"> contribution.</w:t>
      </w:r>
      <w:r w:rsidR="006F096B" w:rsidRPr="00146826">
        <w:rPr>
          <w:rFonts w:ascii="Times New Roman" w:hAnsi="Times New Roman" w:cs="Times New Roman"/>
          <w:sz w:val="24"/>
          <w:szCs w:val="24"/>
          <w:lang w:val="en-GB"/>
        </w:rPr>
        <w:t xml:space="preserve"> As Duarte (2009, p.173) writes, “</w:t>
      </w:r>
      <w:proofErr w:type="gramStart"/>
      <w:r w:rsidR="006F096B" w:rsidRPr="00146826">
        <w:rPr>
          <w:rFonts w:ascii="Times New Roman" w:hAnsi="Times New Roman" w:cs="Times New Roman"/>
          <w:sz w:val="24"/>
          <w:szCs w:val="24"/>
          <w:lang w:val="en-GB"/>
        </w:rPr>
        <w:t>it</w:t>
      </w:r>
      <w:proofErr w:type="gramEnd"/>
      <w:r w:rsidR="006F096B" w:rsidRPr="00146826">
        <w:rPr>
          <w:rFonts w:ascii="Times New Roman" w:hAnsi="Times New Roman" w:cs="Times New Roman"/>
          <w:sz w:val="24"/>
          <w:szCs w:val="24"/>
          <w:lang w:val="en-GB"/>
        </w:rPr>
        <w:t xml:space="preserve"> is a very apt description of the optimal growth literature that emerged in the 1960s to say that it “carries the imprint: ‘Economics by Ramsey; Mathematics by </w:t>
      </w:r>
      <w:proofErr w:type="spellStart"/>
      <w:r w:rsidR="006F096B" w:rsidRPr="00146826">
        <w:rPr>
          <w:rFonts w:ascii="Times New Roman" w:hAnsi="Times New Roman" w:cs="Times New Roman"/>
          <w:sz w:val="24"/>
          <w:szCs w:val="24"/>
          <w:lang w:val="en-GB"/>
        </w:rPr>
        <w:t>Pontryagin</w:t>
      </w:r>
      <w:proofErr w:type="spellEnd"/>
      <w:r w:rsidR="006F096B" w:rsidRPr="00146826">
        <w:rPr>
          <w:rFonts w:ascii="Times New Roman" w:hAnsi="Times New Roman" w:cs="Times New Roman"/>
          <w:sz w:val="24"/>
          <w:szCs w:val="24"/>
          <w:lang w:val="en-GB"/>
        </w:rPr>
        <w:t>’” (</w:t>
      </w:r>
      <w:proofErr w:type="spellStart"/>
      <w:r w:rsidR="006F096B" w:rsidRPr="00146826">
        <w:rPr>
          <w:rFonts w:ascii="Times New Roman" w:hAnsi="Times New Roman" w:cs="Times New Roman"/>
          <w:sz w:val="24"/>
          <w:szCs w:val="24"/>
          <w:lang w:val="en-GB"/>
        </w:rPr>
        <w:t>Intriligator</w:t>
      </w:r>
      <w:proofErr w:type="spellEnd"/>
      <w:r w:rsidR="006F096B" w:rsidRPr="00146826">
        <w:rPr>
          <w:rFonts w:ascii="Times New Roman" w:hAnsi="Times New Roman" w:cs="Times New Roman"/>
          <w:sz w:val="24"/>
          <w:szCs w:val="24"/>
          <w:lang w:val="en-GB"/>
        </w:rPr>
        <w:t>, 1969, p.117)”.</w:t>
      </w:r>
      <w:r w:rsidR="000A4D66" w:rsidRPr="00146826">
        <w:rPr>
          <w:rFonts w:ascii="Times New Roman" w:hAnsi="Times New Roman" w:cs="Times New Roman"/>
          <w:sz w:val="24"/>
          <w:szCs w:val="24"/>
          <w:lang w:val="en-GB"/>
        </w:rPr>
        <w:t xml:space="preserve">   </w:t>
      </w:r>
      <w:r w:rsidR="0075555C" w:rsidRPr="00146826">
        <w:rPr>
          <w:rFonts w:ascii="Times New Roman" w:hAnsi="Times New Roman" w:cs="Times New Roman"/>
          <w:sz w:val="24"/>
          <w:szCs w:val="24"/>
          <w:lang w:val="en-GB"/>
        </w:rPr>
        <w:t xml:space="preserve"> </w:t>
      </w:r>
      <w:r w:rsidRPr="00146826">
        <w:rPr>
          <w:rFonts w:ascii="Times New Roman" w:hAnsi="Times New Roman" w:cs="Times New Roman"/>
          <w:sz w:val="24"/>
          <w:szCs w:val="24"/>
          <w:lang w:val="en-GB"/>
        </w:rPr>
        <w:t xml:space="preserve">  </w:t>
      </w:r>
      <w:r w:rsidR="009F4617" w:rsidRPr="00146826">
        <w:rPr>
          <w:rFonts w:ascii="Times New Roman" w:hAnsi="Times New Roman" w:cs="Times New Roman"/>
          <w:sz w:val="24"/>
          <w:szCs w:val="24"/>
          <w:lang w:val="en-GB"/>
        </w:rPr>
        <w:t xml:space="preserve"> </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A301A0" w:rsidRPr="00146826" w:rsidRDefault="009F4617"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The preference for </w:t>
      </w:r>
      <w:proofErr w:type="spellStart"/>
      <w:r w:rsidRPr="00146826">
        <w:rPr>
          <w:rFonts w:ascii="Times New Roman" w:hAnsi="Times New Roman" w:cs="Times New Roman"/>
          <w:sz w:val="24"/>
          <w:szCs w:val="24"/>
          <w:lang w:val="en-GB"/>
        </w:rPr>
        <w:t>Pontryagin’s</w:t>
      </w:r>
      <w:proofErr w:type="spellEnd"/>
      <w:r w:rsidRPr="00146826">
        <w:rPr>
          <w:rFonts w:ascii="Times New Roman" w:hAnsi="Times New Roman" w:cs="Times New Roman"/>
          <w:sz w:val="24"/>
          <w:szCs w:val="24"/>
          <w:lang w:val="en-GB"/>
        </w:rPr>
        <w:t xml:space="preserve"> mathematics is </w:t>
      </w:r>
      <w:r w:rsidR="00F65506" w:rsidRPr="00146826">
        <w:rPr>
          <w:rFonts w:ascii="Times New Roman" w:hAnsi="Times New Roman" w:cs="Times New Roman"/>
          <w:sz w:val="24"/>
          <w:szCs w:val="24"/>
          <w:lang w:val="en-GB"/>
        </w:rPr>
        <w:t>pointed out</w:t>
      </w:r>
      <w:r w:rsidRPr="00146826">
        <w:rPr>
          <w:rFonts w:ascii="Times New Roman" w:hAnsi="Times New Roman" w:cs="Times New Roman"/>
          <w:sz w:val="24"/>
          <w:szCs w:val="24"/>
          <w:lang w:val="en-GB"/>
        </w:rPr>
        <w:t xml:space="preserve"> by Hahn (1968). </w:t>
      </w:r>
      <w:r w:rsidR="00F65506" w:rsidRPr="00146826">
        <w:rPr>
          <w:rFonts w:ascii="Times New Roman" w:hAnsi="Times New Roman" w:cs="Times New Roman"/>
          <w:sz w:val="24"/>
          <w:szCs w:val="24"/>
          <w:lang w:val="en-GB"/>
        </w:rPr>
        <w:t>He writes that</w:t>
      </w:r>
      <w:r w:rsidRPr="00146826">
        <w:rPr>
          <w:rFonts w:ascii="Times New Roman" w:hAnsi="Times New Roman" w:cs="Times New Roman"/>
          <w:sz w:val="24"/>
          <w:szCs w:val="24"/>
          <w:lang w:val="en-GB"/>
        </w:rPr>
        <w:t xml:space="preserve"> the contributions published – with some exceptions, he states – are fundamentally exercises </w:t>
      </w:r>
      <w:r w:rsidR="00F318C7" w:rsidRPr="00146826">
        <w:rPr>
          <w:rFonts w:ascii="Times New Roman" w:hAnsi="Times New Roman" w:cs="Times New Roman"/>
          <w:sz w:val="24"/>
          <w:szCs w:val="24"/>
          <w:lang w:val="en-GB"/>
        </w:rPr>
        <w:t>in</w:t>
      </w:r>
      <w:r w:rsidRPr="00146826">
        <w:rPr>
          <w:rFonts w:ascii="Times New Roman" w:hAnsi="Times New Roman" w:cs="Times New Roman"/>
          <w:sz w:val="24"/>
          <w:szCs w:val="24"/>
          <w:lang w:val="en-GB"/>
        </w:rPr>
        <w:t xml:space="preserve"> optimal control theory. Hahn criticizes the lack of discussion about the choice of the objective function to be maximized, what he perceives as an </w:t>
      </w:r>
      <w:r w:rsidR="00F318C7" w:rsidRPr="00146826">
        <w:rPr>
          <w:rFonts w:ascii="Times New Roman" w:hAnsi="Times New Roman" w:cs="Times New Roman"/>
          <w:sz w:val="24"/>
          <w:szCs w:val="24"/>
          <w:lang w:val="en-GB"/>
        </w:rPr>
        <w:t xml:space="preserve">“unseemly haste to get down to the Hamiltonian” (Hahn, 1968, p.561). Hahn also points out that </w:t>
      </w:r>
      <w:r w:rsidR="004A5271" w:rsidRPr="00146826">
        <w:rPr>
          <w:rFonts w:ascii="Times New Roman" w:hAnsi="Times New Roman" w:cs="Times New Roman"/>
          <w:sz w:val="24"/>
          <w:szCs w:val="24"/>
          <w:lang w:val="en-GB"/>
        </w:rPr>
        <w:t>many interesting</w:t>
      </w:r>
      <w:r w:rsidR="00F318C7" w:rsidRPr="00146826">
        <w:rPr>
          <w:rFonts w:ascii="Times New Roman" w:hAnsi="Times New Roman" w:cs="Times New Roman"/>
          <w:sz w:val="24"/>
          <w:szCs w:val="24"/>
          <w:lang w:val="en-GB"/>
        </w:rPr>
        <w:t xml:space="preserve"> qualitative conclusions</w:t>
      </w:r>
      <w:r w:rsidR="004A5271" w:rsidRPr="00146826">
        <w:rPr>
          <w:rFonts w:ascii="Times New Roman" w:hAnsi="Times New Roman" w:cs="Times New Roman"/>
          <w:sz w:val="24"/>
          <w:szCs w:val="24"/>
          <w:lang w:val="en-GB"/>
        </w:rPr>
        <w:t xml:space="preserve"> are related to the maximum principle and not from a thorough computation of the optimal paths.</w:t>
      </w:r>
      <w:r w:rsidR="00F318C7" w:rsidRPr="00146826">
        <w:rPr>
          <w:rFonts w:ascii="Times New Roman" w:hAnsi="Times New Roman" w:cs="Times New Roman"/>
          <w:sz w:val="24"/>
          <w:szCs w:val="24"/>
          <w:lang w:val="en-GB"/>
        </w:rPr>
        <w:t xml:space="preserve"> </w:t>
      </w:r>
      <w:r w:rsidR="00D30668" w:rsidRPr="00146826">
        <w:rPr>
          <w:rFonts w:ascii="Times New Roman" w:hAnsi="Times New Roman" w:cs="Times New Roman"/>
          <w:sz w:val="24"/>
          <w:szCs w:val="24"/>
          <w:lang w:val="en-GB"/>
        </w:rPr>
        <w:t xml:space="preserve">He also writes that, although the maximum principle is used in almost all papers, </w:t>
      </w:r>
      <w:r w:rsidR="00AB6E5F" w:rsidRPr="00146826">
        <w:rPr>
          <w:rFonts w:ascii="Times New Roman" w:hAnsi="Times New Roman" w:cs="Times New Roman"/>
          <w:sz w:val="24"/>
          <w:szCs w:val="24"/>
          <w:lang w:val="en-GB"/>
        </w:rPr>
        <w:t xml:space="preserve">for many problems a more familiar “Kuhn Tucker” approach with </w:t>
      </w:r>
      <w:proofErr w:type="spellStart"/>
      <w:r w:rsidR="00AB6E5F" w:rsidRPr="00146826">
        <w:rPr>
          <w:rFonts w:ascii="Times New Roman" w:hAnsi="Times New Roman" w:cs="Times New Roman"/>
          <w:sz w:val="24"/>
          <w:szCs w:val="24"/>
          <w:lang w:val="en-GB"/>
        </w:rPr>
        <w:t>transversality</w:t>
      </w:r>
      <w:proofErr w:type="spellEnd"/>
      <w:r w:rsidR="00AB6E5F" w:rsidRPr="00146826">
        <w:rPr>
          <w:rFonts w:ascii="Times New Roman" w:hAnsi="Times New Roman" w:cs="Times New Roman"/>
          <w:sz w:val="24"/>
          <w:szCs w:val="24"/>
          <w:lang w:val="en-GB"/>
        </w:rPr>
        <w:t xml:space="preserve"> conditions could do the job.</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A92511" w:rsidRPr="00146826" w:rsidRDefault="006F096B"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Others economists that are remembered by a number of contributions of the conference are Koopmans, Ramsey and Solow. Koopmans’ “On the concept of optimal growth”, in its versions of 1963 or 1965, is cited four times, mostly because of its close association to </w:t>
      </w:r>
      <w:proofErr w:type="spellStart"/>
      <w:r w:rsidRPr="00146826">
        <w:rPr>
          <w:rFonts w:ascii="Times New Roman" w:hAnsi="Times New Roman" w:cs="Times New Roman"/>
          <w:sz w:val="24"/>
          <w:szCs w:val="24"/>
          <w:lang w:val="en-GB"/>
        </w:rPr>
        <w:t>Cass’</w:t>
      </w:r>
      <w:proofErr w:type="spellEnd"/>
      <w:r w:rsidRPr="00146826">
        <w:rPr>
          <w:rFonts w:ascii="Times New Roman" w:hAnsi="Times New Roman" w:cs="Times New Roman"/>
          <w:sz w:val="24"/>
          <w:szCs w:val="24"/>
          <w:lang w:val="en-GB"/>
        </w:rPr>
        <w:t xml:space="preserve"> work. Ramsey’s 1928 paper is referenced three times by the young economists, but more as a historical reference that supports the importance of the work done. Solow’s paper of 1956 is also referenced three times</w:t>
      </w:r>
      <w:r w:rsidR="00E168E8" w:rsidRPr="00146826">
        <w:rPr>
          <w:rFonts w:ascii="Times New Roman" w:hAnsi="Times New Roman" w:cs="Times New Roman"/>
          <w:sz w:val="24"/>
          <w:szCs w:val="24"/>
          <w:lang w:val="en-GB"/>
        </w:rPr>
        <w:t>,</w:t>
      </w:r>
      <w:r w:rsidR="00F65506" w:rsidRPr="00146826">
        <w:rPr>
          <w:rFonts w:ascii="Times New Roman" w:hAnsi="Times New Roman" w:cs="Times New Roman"/>
          <w:sz w:val="24"/>
          <w:szCs w:val="24"/>
          <w:lang w:val="en-GB"/>
        </w:rPr>
        <w:t xml:space="preserve"> as a seminal contribution to the theory of growth, thus creating a link between his work and optimal growth theory.</w:t>
      </w:r>
      <w:r w:rsidR="00D30668" w:rsidRPr="00146826">
        <w:rPr>
          <w:rFonts w:ascii="Times New Roman" w:hAnsi="Times New Roman" w:cs="Times New Roman"/>
          <w:sz w:val="24"/>
          <w:szCs w:val="24"/>
          <w:lang w:val="en-GB"/>
        </w:rPr>
        <w:t xml:space="preserve"> </w:t>
      </w:r>
      <w:proofErr w:type="spellStart"/>
      <w:r w:rsidR="004E749B" w:rsidRPr="00146826">
        <w:rPr>
          <w:rFonts w:ascii="Times New Roman" w:hAnsi="Times New Roman" w:cs="Times New Roman"/>
          <w:sz w:val="24"/>
          <w:szCs w:val="24"/>
          <w:lang w:val="en-GB"/>
        </w:rPr>
        <w:t>Uzawa’s</w:t>
      </w:r>
      <w:proofErr w:type="spellEnd"/>
      <w:r w:rsidR="004E749B" w:rsidRPr="00146826">
        <w:rPr>
          <w:rFonts w:ascii="Times New Roman" w:hAnsi="Times New Roman" w:cs="Times New Roman"/>
          <w:sz w:val="24"/>
          <w:szCs w:val="24"/>
          <w:lang w:val="en-GB"/>
        </w:rPr>
        <w:t xml:space="preserve"> two-sector models are referenced three times, the same as Ramsey and Solow. However, the three references to </w:t>
      </w:r>
      <w:proofErr w:type="spellStart"/>
      <w:r w:rsidR="004E749B" w:rsidRPr="00146826">
        <w:rPr>
          <w:rFonts w:ascii="Times New Roman" w:hAnsi="Times New Roman" w:cs="Times New Roman"/>
          <w:sz w:val="24"/>
          <w:szCs w:val="24"/>
          <w:lang w:val="en-GB"/>
        </w:rPr>
        <w:t>Uzawa’s</w:t>
      </w:r>
      <w:proofErr w:type="spellEnd"/>
      <w:r w:rsidR="004E749B" w:rsidRPr="00146826">
        <w:rPr>
          <w:rFonts w:ascii="Times New Roman" w:hAnsi="Times New Roman" w:cs="Times New Roman"/>
          <w:sz w:val="24"/>
          <w:szCs w:val="24"/>
          <w:lang w:val="en-GB"/>
        </w:rPr>
        <w:t xml:space="preserve"> work are in Shell’s two contributions and Ryder’s paper, which were papers based on their PhD dissertations, with </w:t>
      </w:r>
      <w:proofErr w:type="spellStart"/>
      <w:r w:rsidR="004E749B" w:rsidRPr="00146826">
        <w:rPr>
          <w:rFonts w:ascii="Times New Roman" w:hAnsi="Times New Roman" w:cs="Times New Roman"/>
          <w:sz w:val="24"/>
          <w:szCs w:val="24"/>
          <w:lang w:val="en-GB"/>
        </w:rPr>
        <w:t>Uzawa</w:t>
      </w:r>
      <w:proofErr w:type="spellEnd"/>
      <w:r w:rsidR="004E749B" w:rsidRPr="00146826">
        <w:rPr>
          <w:rFonts w:ascii="Times New Roman" w:hAnsi="Times New Roman" w:cs="Times New Roman"/>
          <w:sz w:val="24"/>
          <w:szCs w:val="24"/>
          <w:lang w:val="en-GB"/>
        </w:rPr>
        <w:t xml:space="preserve"> as an influential advisor. Despite having contributed directly to the emergence of the optimal growth literature, </w:t>
      </w:r>
      <w:proofErr w:type="spellStart"/>
      <w:r w:rsidR="004E749B" w:rsidRPr="00146826">
        <w:rPr>
          <w:rFonts w:ascii="Times New Roman" w:hAnsi="Times New Roman" w:cs="Times New Roman"/>
          <w:sz w:val="24"/>
          <w:szCs w:val="24"/>
          <w:lang w:val="en-GB"/>
        </w:rPr>
        <w:t>Uzawa</w:t>
      </w:r>
      <w:proofErr w:type="spellEnd"/>
      <w:r w:rsidR="004E749B" w:rsidRPr="00146826">
        <w:rPr>
          <w:rFonts w:ascii="Times New Roman" w:hAnsi="Times New Roman" w:cs="Times New Roman"/>
          <w:sz w:val="24"/>
          <w:szCs w:val="24"/>
          <w:lang w:val="en-GB"/>
        </w:rPr>
        <w:t xml:space="preserve"> have not influenced much of the work produced by the MIT community</w:t>
      </w:r>
      <w:r w:rsidR="00216A31" w:rsidRPr="00146826">
        <w:rPr>
          <w:rStyle w:val="FootnoteReference"/>
          <w:rFonts w:ascii="Times New Roman" w:hAnsi="Times New Roman" w:cs="Times New Roman"/>
          <w:sz w:val="24"/>
          <w:szCs w:val="24"/>
          <w:lang w:val="en-GB"/>
        </w:rPr>
        <w:footnoteReference w:id="7"/>
      </w:r>
      <w:r w:rsidR="004E749B" w:rsidRPr="00146826">
        <w:rPr>
          <w:rFonts w:ascii="Times New Roman" w:hAnsi="Times New Roman" w:cs="Times New Roman"/>
          <w:sz w:val="24"/>
          <w:szCs w:val="24"/>
          <w:lang w:val="en-GB"/>
        </w:rPr>
        <w:t>. His former student Cass has more influence in this emerging community</w:t>
      </w:r>
      <w:r w:rsidR="000432DB" w:rsidRPr="00146826">
        <w:rPr>
          <w:rFonts w:ascii="Times New Roman" w:hAnsi="Times New Roman" w:cs="Times New Roman"/>
          <w:sz w:val="24"/>
          <w:szCs w:val="24"/>
          <w:lang w:val="en-GB"/>
        </w:rPr>
        <w:t xml:space="preserve"> – in fact, </w:t>
      </w:r>
      <w:proofErr w:type="spellStart"/>
      <w:r w:rsidR="000432DB" w:rsidRPr="00146826">
        <w:rPr>
          <w:rFonts w:ascii="Times New Roman" w:hAnsi="Times New Roman" w:cs="Times New Roman"/>
          <w:sz w:val="24"/>
          <w:szCs w:val="24"/>
          <w:lang w:val="en-GB"/>
        </w:rPr>
        <w:t>Uzawa’s</w:t>
      </w:r>
      <w:proofErr w:type="spellEnd"/>
      <w:r w:rsidR="000432DB" w:rsidRPr="00146826">
        <w:rPr>
          <w:rFonts w:ascii="Times New Roman" w:hAnsi="Times New Roman" w:cs="Times New Roman"/>
          <w:sz w:val="24"/>
          <w:szCs w:val="24"/>
          <w:lang w:val="en-GB"/>
        </w:rPr>
        <w:t xml:space="preserve"> </w:t>
      </w:r>
      <w:r w:rsidR="000432DB" w:rsidRPr="00146826">
        <w:rPr>
          <w:rFonts w:ascii="Times New Roman" w:hAnsi="Times New Roman" w:cs="Times New Roman"/>
          <w:sz w:val="24"/>
          <w:szCs w:val="24"/>
          <w:lang w:val="en-GB"/>
        </w:rPr>
        <w:lastRenderedPageBreak/>
        <w:t xml:space="preserve">papers published in the second half of the 1960 decade (see, for </w:t>
      </w:r>
      <w:r w:rsidR="003C5C6B" w:rsidRPr="00146826">
        <w:rPr>
          <w:rFonts w:ascii="Times New Roman" w:hAnsi="Times New Roman" w:cs="Times New Roman"/>
          <w:sz w:val="24"/>
          <w:szCs w:val="24"/>
          <w:lang w:val="en-GB"/>
        </w:rPr>
        <w:t xml:space="preserve">example, </w:t>
      </w:r>
      <w:proofErr w:type="spellStart"/>
      <w:r w:rsidR="003C5C6B" w:rsidRPr="00146826">
        <w:rPr>
          <w:rFonts w:ascii="Times New Roman" w:hAnsi="Times New Roman" w:cs="Times New Roman"/>
          <w:sz w:val="24"/>
          <w:szCs w:val="24"/>
          <w:lang w:val="en-GB"/>
        </w:rPr>
        <w:t>Uzawa</w:t>
      </w:r>
      <w:proofErr w:type="spellEnd"/>
      <w:r w:rsidR="003C5C6B" w:rsidRPr="00146826">
        <w:rPr>
          <w:rFonts w:ascii="Times New Roman" w:hAnsi="Times New Roman" w:cs="Times New Roman"/>
          <w:sz w:val="24"/>
          <w:szCs w:val="24"/>
          <w:lang w:val="en-GB"/>
        </w:rPr>
        <w:t>, 1965, 1969</w:t>
      </w:r>
      <w:r w:rsidR="000432DB" w:rsidRPr="00146826">
        <w:rPr>
          <w:rFonts w:ascii="Times New Roman" w:hAnsi="Times New Roman" w:cs="Times New Roman"/>
          <w:sz w:val="24"/>
          <w:szCs w:val="24"/>
          <w:lang w:val="en-GB"/>
        </w:rPr>
        <w:t xml:space="preserve">) in growth theory resemble more </w:t>
      </w:r>
      <w:proofErr w:type="spellStart"/>
      <w:r w:rsidR="000432DB" w:rsidRPr="00146826">
        <w:rPr>
          <w:rFonts w:ascii="Times New Roman" w:hAnsi="Times New Roman" w:cs="Times New Roman"/>
          <w:sz w:val="24"/>
          <w:szCs w:val="24"/>
          <w:lang w:val="en-GB"/>
        </w:rPr>
        <w:t>Cass’</w:t>
      </w:r>
      <w:proofErr w:type="spellEnd"/>
      <w:r w:rsidR="000432DB" w:rsidRPr="00146826">
        <w:rPr>
          <w:rFonts w:ascii="Times New Roman" w:hAnsi="Times New Roman" w:cs="Times New Roman"/>
          <w:sz w:val="24"/>
          <w:szCs w:val="24"/>
          <w:lang w:val="en-GB"/>
        </w:rPr>
        <w:t xml:space="preserve"> style than the seminal two-sector models.</w:t>
      </w:r>
      <w:r w:rsidR="00D30668" w:rsidRPr="00146826">
        <w:rPr>
          <w:rFonts w:ascii="Times New Roman" w:hAnsi="Times New Roman" w:cs="Times New Roman"/>
          <w:sz w:val="24"/>
          <w:szCs w:val="24"/>
          <w:lang w:val="en-GB"/>
        </w:rPr>
        <w:t xml:space="preserve"> Hahn (1968) argues briefly that in this community there is a view that two-sector models of growth “are probably not worth the effort” (p.564).</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A301A0" w:rsidRPr="00146826" w:rsidRDefault="00A92511"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While Koopmans work is remembered by the researchers at the conference, there is no reference to the literature that he was engaging with his model. There is no citation of important contributors to growth theory within the activity analysis community, as Edmond </w:t>
      </w:r>
      <w:proofErr w:type="spellStart"/>
      <w:r w:rsidRPr="00146826">
        <w:rPr>
          <w:rFonts w:ascii="Times New Roman" w:hAnsi="Times New Roman" w:cs="Times New Roman"/>
          <w:sz w:val="24"/>
          <w:szCs w:val="24"/>
          <w:lang w:val="en-GB"/>
        </w:rPr>
        <w:t>Malinvaud</w:t>
      </w:r>
      <w:proofErr w:type="spellEnd"/>
      <w:r w:rsidRPr="00146826">
        <w:rPr>
          <w:rFonts w:ascii="Times New Roman" w:hAnsi="Times New Roman" w:cs="Times New Roman"/>
          <w:sz w:val="24"/>
          <w:szCs w:val="24"/>
          <w:lang w:val="en-GB"/>
        </w:rPr>
        <w:t xml:space="preserve">, Roy Radner, Lionel McKenzie and Maurice Allais. These economists were participants in another conference dedicated to optimal growth theory that took place in Stanford in 1965. </w:t>
      </w:r>
      <w:proofErr w:type="spellStart"/>
      <w:r w:rsidRPr="00146826">
        <w:rPr>
          <w:rFonts w:ascii="Times New Roman" w:hAnsi="Times New Roman" w:cs="Times New Roman"/>
          <w:sz w:val="24"/>
          <w:szCs w:val="24"/>
          <w:lang w:val="en-GB"/>
        </w:rPr>
        <w:t>Boianovsky</w:t>
      </w:r>
      <w:proofErr w:type="spellEnd"/>
      <w:r w:rsidRPr="00146826">
        <w:rPr>
          <w:rFonts w:ascii="Times New Roman" w:hAnsi="Times New Roman" w:cs="Times New Roman"/>
          <w:sz w:val="24"/>
          <w:szCs w:val="24"/>
          <w:lang w:val="en-GB"/>
        </w:rPr>
        <w:t xml:space="preserve"> and Hoover (2014) describe in a footnote the encounter of two very different scientific communities in this conference:     </w:t>
      </w:r>
    </w:p>
    <w:p w:rsidR="005333C8" w:rsidRDefault="005333C8" w:rsidP="005333C8">
      <w:pPr>
        <w:spacing w:after="0" w:line="240" w:lineRule="auto"/>
        <w:ind w:firstLine="567"/>
        <w:jc w:val="both"/>
        <w:rPr>
          <w:rFonts w:ascii="Times New Roman" w:hAnsi="Times New Roman" w:cs="Times New Roman"/>
          <w:i/>
          <w:sz w:val="24"/>
          <w:szCs w:val="24"/>
          <w:lang w:val="en-GB"/>
        </w:rPr>
      </w:pPr>
    </w:p>
    <w:p w:rsidR="00A301A0" w:rsidRPr="00146826" w:rsidRDefault="00A301A0"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i/>
          <w:sz w:val="24"/>
          <w:szCs w:val="24"/>
          <w:lang w:val="en-GB"/>
        </w:rPr>
        <w:t xml:space="preserve">Hahn was one of the participants at another conference (and </w:t>
      </w:r>
      <w:proofErr w:type="spellStart"/>
      <w:r w:rsidRPr="00146826">
        <w:rPr>
          <w:rFonts w:ascii="Times New Roman" w:hAnsi="Times New Roman" w:cs="Times New Roman"/>
          <w:i/>
          <w:sz w:val="24"/>
          <w:szCs w:val="24"/>
          <w:lang w:val="en-GB"/>
        </w:rPr>
        <w:t>monthlong</w:t>
      </w:r>
      <w:proofErr w:type="spellEnd"/>
      <w:r w:rsidRPr="00146826">
        <w:rPr>
          <w:rFonts w:ascii="Times New Roman" w:hAnsi="Times New Roman" w:cs="Times New Roman"/>
          <w:i/>
          <w:sz w:val="24"/>
          <w:szCs w:val="24"/>
          <w:lang w:val="en-GB"/>
        </w:rPr>
        <w:t xml:space="preserve"> workshop) on optimal growth, led by Arrow in Stanford in July 1965 (see Kenneth J. Arrow Papers, David M. Rubenstein Rare Book and Manuscript Library, Duke University, box 28; McKenzie 1999). Conference participants also included Lionel McKenzie, Roy Radner, </w:t>
      </w:r>
      <w:proofErr w:type="spellStart"/>
      <w:r w:rsidRPr="00146826">
        <w:rPr>
          <w:rFonts w:ascii="Times New Roman" w:hAnsi="Times New Roman" w:cs="Times New Roman"/>
          <w:i/>
          <w:sz w:val="24"/>
          <w:szCs w:val="24"/>
          <w:lang w:val="en-GB"/>
        </w:rPr>
        <w:t>Tjalling</w:t>
      </w:r>
      <w:proofErr w:type="spellEnd"/>
      <w:r w:rsidRPr="00146826">
        <w:rPr>
          <w:rFonts w:ascii="Times New Roman" w:hAnsi="Times New Roman" w:cs="Times New Roman"/>
          <w:i/>
          <w:sz w:val="24"/>
          <w:szCs w:val="24"/>
          <w:lang w:val="en-GB"/>
        </w:rPr>
        <w:t xml:space="preserve"> Koopmans, James </w:t>
      </w:r>
      <w:proofErr w:type="spellStart"/>
      <w:r w:rsidRPr="00146826">
        <w:rPr>
          <w:rFonts w:ascii="Times New Roman" w:hAnsi="Times New Roman" w:cs="Times New Roman"/>
          <w:i/>
          <w:sz w:val="24"/>
          <w:szCs w:val="24"/>
          <w:lang w:val="en-GB"/>
        </w:rPr>
        <w:t>Mirrlees</w:t>
      </w:r>
      <w:proofErr w:type="spellEnd"/>
      <w:r w:rsidRPr="00146826">
        <w:rPr>
          <w:rFonts w:ascii="Times New Roman" w:hAnsi="Times New Roman" w:cs="Times New Roman"/>
          <w:i/>
          <w:sz w:val="24"/>
          <w:szCs w:val="24"/>
          <w:lang w:val="en-GB"/>
        </w:rPr>
        <w:t xml:space="preserve">, </w:t>
      </w:r>
      <w:proofErr w:type="spellStart"/>
      <w:r w:rsidRPr="00146826">
        <w:rPr>
          <w:rFonts w:ascii="Times New Roman" w:hAnsi="Times New Roman" w:cs="Times New Roman"/>
          <w:i/>
          <w:sz w:val="24"/>
          <w:szCs w:val="24"/>
          <w:lang w:val="en-GB"/>
        </w:rPr>
        <w:t>Uzawa</w:t>
      </w:r>
      <w:proofErr w:type="spellEnd"/>
      <w:r w:rsidRPr="00146826">
        <w:rPr>
          <w:rFonts w:ascii="Times New Roman" w:hAnsi="Times New Roman" w:cs="Times New Roman"/>
          <w:i/>
          <w:sz w:val="24"/>
          <w:szCs w:val="24"/>
          <w:lang w:val="en-GB"/>
        </w:rPr>
        <w:t xml:space="preserve">, and </w:t>
      </w:r>
      <w:proofErr w:type="spellStart"/>
      <w:r w:rsidRPr="00146826">
        <w:rPr>
          <w:rFonts w:ascii="Times New Roman" w:hAnsi="Times New Roman" w:cs="Times New Roman"/>
          <w:i/>
          <w:sz w:val="24"/>
          <w:szCs w:val="24"/>
          <w:lang w:val="en-GB"/>
        </w:rPr>
        <w:t>Sheshinski</w:t>
      </w:r>
      <w:proofErr w:type="spellEnd"/>
      <w:r w:rsidRPr="00146826">
        <w:rPr>
          <w:rFonts w:ascii="Times New Roman" w:hAnsi="Times New Roman" w:cs="Times New Roman"/>
          <w:i/>
          <w:sz w:val="24"/>
          <w:szCs w:val="24"/>
          <w:lang w:val="en-GB"/>
        </w:rPr>
        <w:t xml:space="preserve"> (the only one from MIT), among others. </w:t>
      </w:r>
      <w:proofErr w:type="spellStart"/>
      <w:r w:rsidRPr="00146826">
        <w:rPr>
          <w:rFonts w:ascii="Times New Roman" w:hAnsi="Times New Roman" w:cs="Times New Roman"/>
          <w:i/>
          <w:sz w:val="24"/>
          <w:szCs w:val="24"/>
          <w:lang w:val="en-GB"/>
        </w:rPr>
        <w:t>Sheshinski</w:t>
      </w:r>
      <w:proofErr w:type="spellEnd"/>
      <w:r w:rsidRPr="00146826">
        <w:rPr>
          <w:rFonts w:ascii="Times New Roman" w:hAnsi="Times New Roman" w:cs="Times New Roman"/>
          <w:i/>
          <w:sz w:val="24"/>
          <w:szCs w:val="24"/>
          <w:lang w:val="en-GB"/>
        </w:rPr>
        <w:t xml:space="preserve"> presented a joint paper (with </w:t>
      </w:r>
      <w:proofErr w:type="spellStart"/>
      <w:r w:rsidRPr="00146826">
        <w:rPr>
          <w:rFonts w:ascii="Times New Roman" w:hAnsi="Times New Roman" w:cs="Times New Roman"/>
          <w:i/>
          <w:sz w:val="24"/>
          <w:szCs w:val="24"/>
          <w:lang w:val="en-GB"/>
        </w:rPr>
        <w:t>Burmeister</w:t>
      </w:r>
      <w:proofErr w:type="spellEnd"/>
      <w:r w:rsidRPr="00146826">
        <w:rPr>
          <w:rFonts w:ascii="Times New Roman" w:hAnsi="Times New Roman" w:cs="Times New Roman"/>
          <w:i/>
          <w:sz w:val="24"/>
          <w:szCs w:val="24"/>
          <w:lang w:val="en-GB"/>
        </w:rPr>
        <w:t xml:space="preserve">) about </w:t>
      </w:r>
      <w:proofErr w:type="spellStart"/>
      <w:r w:rsidRPr="00146826">
        <w:rPr>
          <w:rFonts w:ascii="Times New Roman" w:hAnsi="Times New Roman" w:cs="Times New Roman"/>
          <w:i/>
          <w:sz w:val="24"/>
          <w:szCs w:val="24"/>
          <w:lang w:val="en-GB"/>
        </w:rPr>
        <w:t>reswitching</w:t>
      </w:r>
      <w:proofErr w:type="spellEnd"/>
      <w:r w:rsidRPr="00146826">
        <w:rPr>
          <w:rFonts w:ascii="Times New Roman" w:hAnsi="Times New Roman" w:cs="Times New Roman"/>
          <w:i/>
          <w:sz w:val="24"/>
          <w:szCs w:val="24"/>
          <w:lang w:val="en-GB"/>
        </w:rPr>
        <w:t xml:space="preserve">. David </w:t>
      </w:r>
      <w:proofErr w:type="spellStart"/>
      <w:r w:rsidRPr="00146826">
        <w:rPr>
          <w:rFonts w:ascii="Times New Roman" w:hAnsi="Times New Roman" w:cs="Times New Roman"/>
          <w:i/>
          <w:sz w:val="24"/>
          <w:szCs w:val="24"/>
          <w:lang w:val="en-GB"/>
        </w:rPr>
        <w:t>Warsh</w:t>
      </w:r>
      <w:proofErr w:type="spellEnd"/>
      <w:r w:rsidRPr="00146826">
        <w:rPr>
          <w:rFonts w:ascii="Times New Roman" w:hAnsi="Times New Roman" w:cs="Times New Roman"/>
          <w:i/>
          <w:sz w:val="24"/>
          <w:szCs w:val="24"/>
          <w:lang w:val="en-GB"/>
        </w:rPr>
        <w:t xml:space="preserve"> (2006, 155–56) reports that optimal growth papers by some young MIT scholars were coldly received at the conference. Apparently, those papers were not included in the Stanford conference program, and were later discussed at the MIT 1965–66 seminar run by Shell.</w:t>
      </w:r>
      <w:r w:rsidR="00AB6D91" w:rsidRPr="00146826">
        <w:rPr>
          <w:rFonts w:ascii="Times New Roman" w:hAnsi="Times New Roman" w:cs="Times New Roman"/>
          <w:sz w:val="24"/>
          <w:szCs w:val="24"/>
          <w:lang w:val="en-GB"/>
        </w:rPr>
        <w:t xml:space="preserve"> (</w:t>
      </w:r>
      <w:proofErr w:type="spellStart"/>
      <w:r w:rsidR="00AB6D91" w:rsidRPr="00146826">
        <w:rPr>
          <w:rFonts w:ascii="Times New Roman" w:hAnsi="Times New Roman" w:cs="Times New Roman"/>
          <w:sz w:val="24"/>
          <w:szCs w:val="24"/>
          <w:lang w:val="en-GB"/>
        </w:rPr>
        <w:t>Boianovsky</w:t>
      </w:r>
      <w:proofErr w:type="spellEnd"/>
      <w:r w:rsidR="00AB6D91" w:rsidRPr="00146826">
        <w:rPr>
          <w:rFonts w:ascii="Times New Roman" w:hAnsi="Times New Roman" w:cs="Times New Roman"/>
          <w:sz w:val="24"/>
          <w:szCs w:val="24"/>
          <w:lang w:val="en-GB"/>
        </w:rPr>
        <w:t xml:space="preserve"> and Hoover, 2014, p.213)</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A12A95" w:rsidRPr="00146826" w:rsidRDefault="00A12A95"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The MIT conference of 1965-66 marks the constitution of a new scientific community, represented by young economists, deeply influenced by </w:t>
      </w:r>
      <w:proofErr w:type="spellStart"/>
      <w:r w:rsidRPr="00146826">
        <w:rPr>
          <w:rFonts w:ascii="Times New Roman" w:hAnsi="Times New Roman" w:cs="Times New Roman"/>
          <w:sz w:val="24"/>
          <w:szCs w:val="24"/>
          <w:lang w:val="en-GB"/>
        </w:rPr>
        <w:t>Uzawa’s</w:t>
      </w:r>
      <w:proofErr w:type="spellEnd"/>
      <w:r w:rsidRPr="00146826">
        <w:rPr>
          <w:rFonts w:ascii="Times New Roman" w:hAnsi="Times New Roman" w:cs="Times New Roman"/>
          <w:sz w:val="24"/>
          <w:szCs w:val="24"/>
          <w:lang w:val="en-GB"/>
        </w:rPr>
        <w:t xml:space="preserve"> students from Stanford, but centred in the MIT, where most of the young researchers were located at the time, mostly concluding their graduate studies. The agent that links Stanford and the MIT, representing this change of location of frontier scientific production in optimal growth theory, is Karl Shell. His four years at the MIT was the most productive period in growth theory in the graduate department. This change of location also represented a change of senior scholars considered as reference by the young researchers, with </w:t>
      </w:r>
      <w:proofErr w:type="spellStart"/>
      <w:r w:rsidRPr="00146826">
        <w:rPr>
          <w:rFonts w:ascii="Times New Roman" w:hAnsi="Times New Roman" w:cs="Times New Roman"/>
          <w:sz w:val="24"/>
          <w:szCs w:val="24"/>
          <w:lang w:val="en-GB"/>
        </w:rPr>
        <w:t>Uzawa</w:t>
      </w:r>
      <w:proofErr w:type="spellEnd"/>
      <w:r w:rsidRPr="00146826">
        <w:rPr>
          <w:rFonts w:ascii="Times New Roman" w:hAnsi="Times New Roman" w:cs="Times New Roman"/>
          <w:sz w:val="24"/>
          <w:szCs w:val="24"/>
          <w:lang w:val="en-GB"/>
        </w:rPr>
        <w:t xml:space="preserve"> losing some importance in favour of Robert Solow and his model, reinterpreted as a predecessor of optimal growth theory. </w:t>
      </w:r>
    </w:p>
    <w:p w:rsidR="00A301A0" w:rsidRDefault="00A301A0" w:rsidP="005333C8">
      <w:pPr>
        <w:spacing w:after="0" w:line="240" w:lineRule="auto"/>
        <w:ind w:firstLine="567"/>
        <w:jc w:val="both"/>
        <w:rPr>
          <w:rFonts w:ascii="Times New Roman" w:hAnsi="Times New Roman" w:cs="Times New Roman"/>
          <w:b/>
          <w:sz w:val="24"/>
          <w:szCs w:val="24"/>
          <w:lang w:val="en-GB"/>
        </w:rPr>
      </w:pPr>
    </w:p>
    <w:p w:rsidR="005333C8" w:rsidRPr="00146826" w:rsidRDefault="005333C8" w:rsidP="005333C8">
      <w:pPr>
        <w:spacing w:after="0" w:line="240" w:lineRule="auto"/>
        <w:ind w:firstLine="567"/>
        <w:jc w:val="both"/>
        <w:rPr>
          <w:rFonts w:ascii="Times New Roman" w:hAnsi="Times New Roman" w:cs="Times New Roman"/>
          <w:b/>
          <w:sz w:val="24"/>
          <w:szCs w:val="24"/>
          <w:lang w:val="en-GB"/>
        </w:rPr>
      </w:pPr>
    </w:p>
    <w:p w:rsidR="00646741" w:rsidRPr="00146826" w:rsidRDefault="00146826" w:rsidP="005333C8">
      <w:pPr>
        <w:spacing w:after="0" w:line="240" w:lineRule="auto"/>
        <w:ind w:firstLine="567"/>
        <w:jc w:val="both"/>
        <w:rPr>
          <w:rFonts w:ascii="Times New Roman" w:hAnsi="Times New Roman" w:cs="Times New Roman"/>
          <w:b/>
          <w:sz w:val="24"/>
          <w:szCs w:val="24"/>
          <w:lang w:val="en-GB"/>
        </w:rPr>
      </w:pPr>
      <w:r w:rsidRPr="00146826">
        <w:rPr>
          <w:rFonts w:ascii="Times New Roman" w:hAnsi="Times New Roman" w:cs="Times New Roman"/>
          <w:b/>
          <w:sz w:val="24"/>
          <w:szCs w:val="24"/>
          <w:lang w:val="en-GB"/>
        </w:rPr>
        <w:t>5</w:t>
      </w:r>
      <w:r w:rsidR="00646741" w:rsidRPr="00146826">
        <w:rPr>
          <w:rFonts w:ascii="Times New Roman" w:hAnsi="Times New Roman" w:cs="Times New Roman"/>
          <w:b/>
          <w:sz w:val="24"/>
          <w:szCs w:val="24"/>
          <w:lang w:val="en-GB"/>
        </w:rPr>
        <w:t xml:space="preserve">. </w:t>
      </w:r>
      <w:proofErr w:type="spellStart"/>
      <w:r w:rsidR="00646741" w:rsidRPr="00146826">
        <w:rPr>
          <w:rFonts w:ascii="Times New Roman" w:hAnsi="Times New Roman" w:cs="Times New Roman"/>
          <w:b/>
          <w:sz w:val="24"/>
          <w:szCs w:val="24"/>
          <w:lang w:val="en-GB"/>
        </w:rPr>
        <w:t>Solovian</w:t>
      </w:r>
      <w:proofErr w:type="spellEnd"/>
      <w:r w:rsidR="00646741" w:rsidRPr="00146826">
        <w:rPr>
          <w:rFonts w:ascii="Times New Roman" w:hAnsi="Times New Roman" w:cs="Times New Roman"/>
          <w:b/>
          <w:sz w:val="24"/>
          <w:szCs w:val="24"/>
          <w:lang w:val="en-GB"/>
        </w:rPr>
        <w:t xml:space="preserve"> optimal growth</w:t>
      </w:r>
    </w:p>
    <w:p w:rsidR="005333C8" w:rsidRDefault="005333C8" w:rsidP="005333C8">
      <w:pPr>
        <w:spacing w:after="0" w:line="240" w:lineRule="auto"/>
        <w:ind w:firstLine="567"/>
        <w:jc w:val="both"/>
        <w:rPr>
          <w:rFonts w:ascii="Times New Roman" w:hAnsi="Times New Roman" w:cs="Times New Roman"/>
          <w:sz w:val="24"/>
          <w:szCs w:val="24"/>
          <w:lang w:val="en-GB"/>
        </w:rPr>
      </w:pPr>
    </w:p>
    <w:p w:rsidR="00B411D3" w:rsidRPr="00146826" w:rsidRDefault="00AB6D91"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For a better understanding about how optimal growth theory has developed at the MIT in second half of the sixties, it is important to clarify the central role played by Robert Solow within this community. Solow completed his PhD at Harvard in 1951, with </w:t>
      </w:r>
      <w:proofErr w:type="spellStart"/>
      <w:r w:rsidRPr="00146826">
        <w:rPr>
          <w:rFonts w:ascii="Times New Roman" w:hAnsi="Times New Roman" w:cs="Times New Roman"/>
          <w:sz w:val="24"/>
          <w:szCs w:val="24"/>
          <w:lang w:val="en-GB"/>
        </w:rPr>
        <w:t>Wassily</w:t>
      </w:r>
      <w:proofErr w:type="spellEnd"/>
      <w:r w:rsidRPr="00146826">
        <w:rPr>
          <w:rFonts w:ascii="Times New Roman" w:hAnsi="Times New Roman" w:cs="Times New Roman"/>
          <w:sz w:val="24"/>
          <w:szCs w:val="24"/>
          <w:lang w:val="en-GB"/>
        </w:rPr>
        <w:t xml:space="preserve"> Leontief as his advisor. Solow started working at the MIT as a professor in 1949, thanks to a raising demand for professors of statistics and mathematics, both at undergraduate and graduate level. His model, published in 1956, was a perfect exa</w:t>
      </w:r>
      <w:r w:rsidR="0029601E" w:rsidRPr="00146826">
        <w:rPr>
          <w:rFonts w:ascii="Times New Roman" w:hAnsi="Times New Roman" w:cs="Times New Roman"/>
          <w:sz w:val="24"/>
          <w:szCs w:val="24"/>
          <w:lang w:val="en-GB"/>
        </w:rPr>
        <w:t>mple of MIT’s theoretical style</w:t>
      </w:r>
      <w:r w:rsidRPr="00146826">
        <w:rPr>
          <w:rFonts w:ascii="Times New Roman" w:hAnsi="Times New Roman" w:cs="Times New Roman"/>
          <w:sz w:val="24"/>
          <w:szCs w:val="24"/>
          <w:lang w:val="en-GB"/>
        </w:rPr>
        <w:t>. Solow presented his aggregate production function, identified a steady state that leaned on population growth and technical progress</w:t>
      </w:r>
      <w:r w:rsidR="004B2CD9" w:rsidRPr="00146826">
        <w:rPr>
          <w:rFonts w:ascii="Times New Roman" w:hAnsi="Times New Roman" w:cs="Times New Roman"/>
          <w:sz w:val="24"/>
          <w:szCs w:val="24"/>
          <w:lang w:val="en-GB"/>
        </w:rPr>
        <w:t>, and a convergence path defined by capital accumulation. More than that, his modelling style defined a literature and made canonical</w:t>
      </w:r>
      <w:r w:rsidR="0013544E" w:rsidRPr="00146826">
        <w:rPr>
          <w:rFonts w:ascii="Times New Roman" w:hAnsi="Times New Roman" w:cs="Times New Roman"/>
          <w:sz w:val="24"/>
          <w:szCs w:val="24"/>
          <w:lang w:val="en-GB"/>
        </w:rPr>
        <w:t xml:space="preserve"> his contribution</w:t>
      </w:r>
      <w:r w:rsidR="004B2CD9" w:rsidRPr="00146826">
        <w:rPr>
          <w:rFonts w:ascii="Times New Roman" w:hAnsi="Times New Roman" w:cs="Times New Roman"/>
          <w:sz w:val="24"/>
          <w:szCs w:val="24"/>
          <w:lang w:val="en-GB"/>
        </w:rPr>
        <w:t>.</w:t>
      </w:r>
      <w:r w:rsidR="0013544E" w:rsidRPr="00146826">
        <w:rPr>
          <w:rFonts w:ascii="Times New Roman" w:hAnsi="Times New Roman" w:cs="Times New Roman"/>
          <w:sz w:val="24"/>
          <w:szCs w:val="24"/>
          <w:lang w:val="en-GB"/>
        </w:rPr>
        <w:t xml:space="preserve"> A simple, clear and malleable artefact: a model seen as a tool, a drastic simplification of real world complexities, but not a negation of these complexities, and also not turning away from empirical motivations (</w:t>
      </w:r>
      <w:proofErr w:type="spellStart"/>
      <w:r w:rsidR="0013544E" w:rsidRPr="00146826">
        <w:rPr>
          <w:rFonts w:ascii="Times New Roman" w:hAnsi="Times New Roman" w:cs="Times New Roman"/>
          <w:sz w:val="24"/>
          <w:szCs w:val="24"/>
          <w:lang w:val="en-GB"/>
        </w:rPr>
        <w:t>Boianovsky</w:t>
      </w:r>
      <w:proofErr w:type="spellEnd"/>
      <w:r w:rsidR="0013544E" w:rsidRPr="00146826">
        <w:rPr>
          <w:rFonts w:ascii="Times New Roman" w:hAnsi="Times New Roman" w:cs="Times New Roman"/>
          <w:sz w:val="24"/>
          <w:szCs w:val="24"/>
          <w:lang w:val="en-GB"/>
        </w:rPr>
        <w:t xml:space="preserve"> and Hoover, 2014</w:t>
      </w:r>
      <w:r w:rsidR="0029601E" w:rsidRPr="00146826">
        <w:rPr>
          <w:rFonts w:ascii="Times New Roman" w:hAnsi="Times New Roman" w:cs="Times New Roman"/>
          <w:sz w:val="24"/>
          <w:szCs w:val="24"/>
          <w:lang w:val="en-GB"/>
        </w:rPr>
        <w:t xml:space="preserve">; </w:t>
      </w:r>
      <w:proofErr w:type="spellStart"/>
      <w:r w:rsidR="0029601E" w:rsidRPr="00146826">
        <w:rPr>
          <w:rFonts w:ascii="Times New Roman" w:hAnsi="Times New Roman" w:cs="Times New Roman"/>
          <w:sz w:val="24"/>
          <w:szCs w:val="24"/>
          <w:lang w:val="en-GB"/>
        </w:rPr>
        <w:t>Halsmayer</w:t>
      </w:r>
      <w:proofErr w:type="spellEnd"/>
      <w:r w:rsidR="0029601E" w:rsidRPr="00146826">
        <w:rPr>
          <w:rFonts w:ascii="Times New Roman" w:hAnsi="Times New Roman" w:cs="Times New Roman"/>
          <w:sz w:val="24"/>
          <w:szCs w:val="24"/>
          <w:lang w:val="en-GB"/>
        </w:rPr>
        <w:t>, 2014</w:t>
      </w:r>
      <w:r w:rsidR="0013544E" w:rsidRPr="00146826">
        <w:rPr>
          <w:rFonts w:ascii="Times New Roman" w:hAnsi="Times New Roman" w:cs="Times New Roman"/>
          <w:sz w:val="24"/>
          <w:szCs w:val="24"/>
          <w:lang w:val="en-GB"/>
        </w:rPr>
        <w:t>). Solow was a central actor of the transformation of the MIT into one of the most important centres of economic theory in the post-WWII period. A way to assess his central role is to take a look at his increasing importance as an advisor of doctorate dissertations in the economics department.</w:t>
      </w:r>
      <w:r w:rsidR="00B411D3" w:rsidRPr="00146826">
        <w:rPr>
          <w:rFonts w:ascii="Times New Roman" w:hAnsi="Times New Roman" w:cs="Times New Roman"/>
          <w:sz w:val="24"/>
          <w:szCs w:val="24"/>
          <w:lang w:val="en-GB"/>
        </w:rPr>
        <w:t xml:space="preserve"> </w:t>
      </w:r>
      <w:r w:rsidR="007D6BF9" w:rsidRPr="00146826">
        <w:rPr>
          <w:rFonts w:ascii="Times New Roman" w:hAnsi="Times New Roman" w:cs="Times New Roman"/>
          <w:sz w:val="24"/>
          <w:szCs w:val="24"/>
          <w:lang w:val="en-GB"/>
        </w:rPr>
        <w:fldChar w:fldCharType="begin"/>
      </w:r>
      <w:r w:rsidR="007D6BF9" w:rsidRPr="00146826">
        <w:rPr>
          <w:rFonts w:ascii="Times New Roman" w:hAnsi="Times New Roman" w:cs="Times New Roman"/>
          <w:sz w:val="24"/>
          <w:szCs w:val="24"/>
          <w:lang w:val="en-GB"/>
        </w:rPr>
        <w:instrText xml:space="preserve"> REF _Ref486856509 \h  \* MERGEFORMAT </w:instrText>
      </w:r>
      <w:r w:rsidR="007D6BF9" w:rsidRPr="00146826">
        <w:rPr>
          <w:rFonts w:ascii="Times New Roman" w:hAnsi="Times New Roman" w:cs="Times New Roman"/>
          <w:sz w:val="24"/>
          <w:szCs w:val="24"/>
          <w:lang w:val="en-GB"/>
        </w:rPr>
      </w:r>
      <w:r w:rsidR="007D6BF9" w:rsidRPr="00146826">
        <w:rPr>
          <w:rFonts w:ascii="Times New Roman" w:hAnsi="Times New Roman" w:cs="Times New Roman"/>
          <w:sz w:val="24"/>
          <w:szCs w:val="24"/>
          <w:lang w:val="en-GB"/>
        </w:rPr>
        <w:fldChar w:fldCharType="separate"/>
      </w:r>
      <w:r w:rsidR="007D6BF9" w:rsidRPr="00146826">
        <w:rPr>
          <w:rFonts w:ascii="Times New Roman" w:hAnsi="Times New Roman" w:cs="Times New Roman"/>
          <w:sz w:val="24"/>
          <w:szCs w:val="24"/>
          <w:lang w:val="en-GB"/>
        </w:rPr>
        <w:t>Table 1</w:t>
      </w:r>
      <w:r w:rsidR="007D6BF9" w:rsidRPr="00146826">
        <w:rPr>
          <w:rFonts w:ascii="Times New Roman" w:hAnsi="Times New Roman" w:cs="Times New Roman"/>
          <w:sz w:val="24"/>
          <w:szCs w:val="24"/>
          <w:lang w:val="en-GB"/>
        </w:rPr>
        <w:fldChar w:fldCharType="end"/>
      </w:r>
      <w:r w:rsidR="00E35090" w:rsidRPr="00146826">
        <w:rPr>
          <w:rFonts w:ascii="Times New Roman" w:hAnsi="Times New Roman" w:cs="Times New Roman"/>
          <w:sz w:val="24"/>
          <w:szCs w:val="24"/>
          <w:lang w:val="en-GB"/>
        </w:rPr>
        <w:t xml:space="preserve"> and </w:t>
      </w:r>
      <w:r w:rsidR="00E35090" w:rsidRPr="00146826">
        <w:rPr>
          <w:rFonts w:ascii="Times New Roman" w:hAnsi="Times New Roman" w:cs="Times New Roman"/>
          <w:sz w:val="24"/>
          <w:szCs w:val="24"/>
          <w:lang w:val="en-GB"/>
        </w:rPr>
        <w:fldChar w:fldCharType="begin"/>
      </w:r>
      <w:r w:rsidR="00E35090" w:rsidRPr="00146826">
        <w:rPr>
          <w:rFonts w:ascii="Times New Roman" w:hAnsi="Times New Roman" w:cs="Times New Roman"/>
          <w:sz w:val="24"/>
          <w:szCs w:val="24"/>
          <w:lang w:val="en-GB"/>
        </w:rPr>
        <w:instrText xml:space="preserve"> REF _Ref486857227 \h  \* MERGEFORMAT </w:instrText>
      </w:r>
      <w:r w:rsidR="00E35090" w:rsidRPr="00146826">
        <w:rPr>
          <w:rFonts w:ascii="Times New Roman" w:hAnsi="Times New Roman" w:cs="Times New Roman"/>
          <w:sz w:val="24"/>
          <w:szCs w:val="24"/>
          <w:lang w:val="en-GB"/>
        </w:rPr>
      </w:r>
      <w:r w:rsidR="00E35090" w:rsidRPr="00146826">
        <w:rPr>
          <w:rFonts w:ascii="Times New Roman" w:hAnsi="Times New Roman" w:cs="Times New Roman"/>
          <w:sz w:val="24"/>
          <w:szCs w:val="24"/>
          <w:lang w:val="en-GB"/>
        </w:rPr>
        <w:fldChar w:fldCharType="separate"/>
      </w:r>
      <w:r w:rsidR="00E35090" w:rsidRPr="00146826">
        <w:rPr>
          <w:rFonts w:ascii="Times New Roman" w:hAnsi="Times New Roman" w:cs="Times New Roman"/>
          <w:sz w:val="24"/>
          <w:szCs w:val="24"/>
          <w:lang w:val="en-GB"/>
        </w:rPr>
        <w:t>Table 2</w:t>
      </w:r>
      <w:r w:rsidR="00E35090" w:rsidRPr="00146826">
        <w:rPr>
          <w:rFonts w:ascii="Times New Roman" w:hAnsi="Times New Roman" w:cs="Times New Roman"/>
          <w:sz w:val="24"/>
          <w:szCs w:val="24"/>
          <w:lang w:val="en-GB"/>
        </w:rPr>
        <w:fldChar w:fldCharType="end"/>
      </w:r>
      <w:r w:rsidR="007D6BF9" w:rsidRPr="00146826">
        <w:rPr>
          <w:rFonts w:ascii="Times New Roman" w:hAnsi="Times New Roman" w:cs="Times New Roman"/>
          <w:sz w:val="24"/>
          <w:szCs w:val="24"/>
          <w:lang w:val="en-GB"/>
        </w:rPr>
        <w:t xml:space="preserve"> </w:t>
      </w:r>
      <w:r w:rsidR="00B411D3" w:rsidRPr="00146826">
        <w:rPr>
          <w:rFonts w:ascii="Times New Roman" w:hAnsi="Times New Roman" w:cs="Times New Roman"/>
          <w:sz w:val="24"/>
          <w:szCs w:val="24"/>
          <w:lang w:val="en-GB"/>
        </w:rPr>
        <w:t>show Solow’s role as an advisor in the decades of 1950 and 1960:</w:t>
      </w:r>
    </w:p>
    <w:p w:rsidR="005333C8" w:rsidRDefault="005333C8" w:rsidP="005333C8">
      <w:pPr>
        <w:spacing w:after="0" w:line="240" w:lineRule="auto"/>
        <w:ind w:firstLine="567"/>
        <w:jc w:val="both"/>
        <w:rPr>
          <w:rFonts w:ascii="Times New Roman" w:hAnsi="Times New Roman" w:cs="Times New Roman"/>
          <w:sz w:val="24"/>
          <w:szCs w:val="24"/>
          <w:lang w:val="en-GB"/>
        </w:rPr>
      </w:pPr>
      <w:bookmarkStart w:id="0" w:name="_Ref486856509"/>
    </w:p>
    <w:p w:rsidR="005333C8" w:rsidRDefault="005333C8" w:rsidP="005333C8">
      <w:pPr>
        <w:spacing w:after="0" w:line="240" w:lineRule="auto"/>
        <w:ind w:firstLine="567"/>
        <w:jc w:val="both"/>
        <w:rPr>
          <w:rFonts w:ascii="Times New Roman" w:hAnsi="Times New Roman" w:cs="Times New Roman"/>
          <w:sz w:val="24"/>
          <w:szCs w:val="24"/>
          <w:lang w:val="en-GB"/>
        </w:rPr>
      </w:pPr>
    </w:p>
    <w:p w:rsidR="005333C8" w:rsidRDefault="005333C8" w:rsidP="005333C8">
      <w:pPr>
        <w:spacing w:after="0" w:line="240" w:lineRule="auto"/>
        <w:ind w:firstLine="567"/>
        <w:jc w:val="both"/>
        <w:rPr>
          <w:rFonts w:ascii="Times New Roman" w:hAnsi="Times New Roman" w:cs="Times New Roman"/>
          <w:sz w:val="24"/>
          <w:szCs w:val="24"/>
          <w:lang w:val="en-GB"/>
        </w:rPr>
      </w:pPr>
    </w:p>
    <w:p w:rsidR="005333C8" w:rsidRDefault="005333C8" w:rsidP="005333C8">
      <w:pPr>
        <w:spacing w:after="0" w:line="240" w:lineRule="auto"/>
        <w:ind w:firstLine="567"/>
        <w:jc w:val="both"/>
        <w:rPr>
          <w:rFonts w:ascii="Times New Roman" w:hAnsi="Times New Roman" w:cs="Times New Roman"/>
          <w:sz w:val="24"/>
          <w:szCs w:val="24"/>
          <w:lang w:val="en-GB"/>
        </w:rPr>
      </w:pPr>
    </w:p>
    <w:p w:rsidR="005333C8" w:rsidRDefault="005333C8" w:rsidP="005333C8">
      <w:pPr>
        <w:spacing w:after="0" w:line="240" w:lineRule="auto"/>
        <w:ind w:firstLine="567"/>
        <w:jc w:val="both"/>
        <w:rPr>
          <w:rFonts w:ascii="Times New Roman" w:hAnsi="Times New Roman" w:cs="Times New Roman"/>
          <w:sz w:val="24"/>
          <w:szCs w:val="24"/>
          <w:lang w:val="en-GB"/>
        </w:rPr>
      </w:pPr>
    </w:p>
    <w:p w:rsidR="005333C8" w:rsidRDefault="005333C8" w:rsidP="005333C8">
      <w:pPr>
        <w:spacing w:after="0" w:line="240" w:lineRule="auto"/>
        <w:ind w:firstLine="567"/>
        <w:jc w:val="both"/>
        <w:rPr>
          <w:rFonts w:ascii="Times New Roman" w:hAnsi="Times New Roman" w:cs="Times New Roman"/>
          <w:sz w:val="24"/>
          <w:szCs w:val="24"/>
          <w:lang w:val="en-GB"/>
        </w:rPr>
      </w:pPr>
    </w:p>
    <w:p w:rsidR="00B411D3" w:rsidRPr="00146826" w:rsidRDefault="00B411D3" w:rsidP="0001469B">
      <w:pPr>
        <w:spacing w:after="0" w:line="240" w:lineRule="auto"/>
        <w:ind w:firstLine="567"/>
        <w:jc w:val="center"/>
        <w:rPr>
          <w:rFonts w:ascii="Times New Roman" w:hAnsi="Times New Roman" w:cs="Times New Roman"/>
          <w:sz w:val="24"/>
          <w:szCs w:val="24"/>
          <w:lang w:val="en-GB"/>
        </w:rPr>
      </w:pPr>
      <w:r w:rsidRPr="00146826">
        <w:rPr>
          <w:rFonts w:ascii="Times New Roman" w:hAnsi="Times New Roman" w:cs="Times New Roman"/>
          <w:sz w:val="24"/>
          <w:szCs w:val="24"/>
          <w:lang w:val="en-GB"/>
        </w:rPr>
        <w:lastRenderedPageBreak/>
        <w:t xml:space="preserve">Table </w:t>
      </w:r>
      <w:r w:rsidRPr="00146826">
        <w:rPr>
          <w:rFonts w:ascii="Times New Roman" w:hAnsi="Times New Roman" w:cs="Times New Roman"/>
          <w:sz w:val="24"/>
          <w:szCs w:val="24"/>
          <w:lang w:val="en-GB"/>
        </w:rPr>
        <w:fldChar w:fldCharType="begin"/>
      </w:r>
      <w:r w:rsidRPr="00146826">
        <w:rPr>
          <w:rFonts w:ascii="Times New Roman" w:hAnsi="Times New Roman" w:cs="Times New Roman"/>
          <w:sz w:val="24"/>
          <w:szCs w:val="24"/>
          <w:lang w:val="en-GB"/>
        </w:rPr>
        <w:instrText xml:space="preserve"> SEQ Table \* ARABIC </w:instrText>
      </w:r>
      <w:r w:rsidRPr="00146826">
        <w:rPr>
          <w:rFonts w:ascii="Times New Roman" w:hAnsi="Times New Roman" w:cs="Times New Roman"/>
          <w:sz w:val="24"/>
          <w:szCs w:val="24"/>
          <w:lang w:val="en-GB"/>
        </w:rPr>
        <w:fldChar w:fldCharType="separate"/>
      </w:r>
      <w:r w:rsidR="00E35090" w:rsidRPr="00146826">
        <w:rPr>
          <w:rFonts w:ascii="Times New Roman" w:hAnsi="Times New Roman" w:cs="Times New Roman"/>
          <w:sz w:val="24"/>
          <w:szCs w:val="24"/>
          <w:lang w:val="en-GB"/>
        </w:rPr>
        <w:t>1</w:t>
      </w:r>
      <w:r w:rsidRPr="00146826">
        <w:rPr>
          <w:rFonts w:ascii="Times New Roman" w:hAnsi="Times New Roman" w:cs="Times New Roman"/>
          <w:sz w:val="24"/>
          <w:szCs w:val="24"/>
          <w:lang w:val="en-GB"/>
        </w:rPr>
        <w:fldChar w:fldCharType="end"/>
      </w:r>
      <w:bookmarkEnd w:id="0"/>
      <w:r w:rsidRPr="00146826">
        <w:rPr>
          <w:rFonts w:ascii="Times New Roman" w:hAnsi="Times New Roman" w:cs="Times New Roman"/>
          <w:sz w:val="24"/>
          <w:szCs w:val="24"/>
          <w:lang w:val="en-GB"/>
        </w:rPr>
        <w:t xml:space="preserve">: </w:t>
      </w:r>
      <w:r w:rsidR="00E35090" w:rsidRPr="00146826">
        <w:rPr>
          <w:rFonts w:ascii="Times New Roman" w:hAnsi="Times New Roman" w:cs="Times New Roman"/>
          <w:sz w:val="24"/>
          <w:szCs w:val="24"/>
          <w:lang w:val="en-GB"/>
        </w:rPr>
        <w:t>MIT advisers and the number of students advised</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330"/>
        <w:gridCol w:w="1990"/>
        <w:gridCol w:w="1990"/>
      </w:tblGrid>
      <w:tr w:rsidR="007D6BF9" w:rsidRPr="00146826" w:rsidTr="003767A2">
        <w:trPr>
          <w:trHeight w:val="454"/>
          <w:jc w:val="center"/>
        </w:trPr>
        <w:tc>
          <w:tcPr>
            <w:tcW w:w="0" w:type="auto"/>
            <w:tcBorders>
              <w:bottom w:val="double" w:sz="4" w:space="0" w:color="auto"/>
            </w:tcBorders>
            <w:vAlign w:val="center"/>
          </w:tcPr>
          <w:p w:rsidR="007D6BF9" w:rsidRPr="00146826" w:rsidRDefault="00E35090" w:rsidP="005333C8">
            <w:pPr>
              <w:pStyle w:val="Caption"/>
              <w:spacing w:after="0"/>
              <w:ind w:left="-108" w:firstLine="567"/>
              <w:jc w:val="both"/>
              <w:rPr>
                <w:rFonts w:ascii="Times New Roman" w:hAnsi="Times New Roman" w:cs="Times New Roman"/>
                <w:i w:val="0"/>
                <w:color w:val="auto"/>
                <w:sz w:val="24"/>
                <w:szCs w:val="24"/>
                <w:lang w:val="en-GB"/>
              </w:rPr>
            </w:pPr>
            <w:r w:rsidRPr="00146826">
              <w:rPr>
                <w:rFonts w:ascii="Times New Roman" w:hAnsi="Times New Roman" w:cs="Times New Roman"/>
                <w:i w:val="0"/>
                <w:color w:val="auto"/>
                <w:sz w:val="24"/>
                <w:szCs w:val="24"/>
                <w:lang w:val="en-GB"/>
              </w:rPr>
              <w:t>MIT advisers</w:t>
            </w:r>
          </w:p>
        </w:tc>
        <w:tc>
          <w:tcPr>
            <w:tcW w:w="0" w:type="auto"/>
            <w:gridSpan w:val="2"/>
            <w:tcBorders>
              <w:bottom w:val="double" w:sz="4" w:space="0" w:color="auto"/>
            </w:tcBorders>
            <w:vAlign w:val="center"/>
          </w:tcPr>
          <w:p w:rsidR="007D6BF9" w:rsidRPr="00146826" w:rsidRDefault="00E35090" w:rsidP="005333C8">
            <w:pPr>
              <w:pStyle w:val="Caption"/>
              <w:spacing w:after="0"/>
              <w:ind w:firstLine="567"/>
              <w:jc w:val="both"/>
              <w:rPr>
                <w:rFonts w:ascii="Times New Roman" w:hAnsi="Times New Roman" w:cs="Times New Roman"/>
                <w:i w:val="0"/>
                <w:color w:val="auto"/>
                <w:sz w:val="24"/>
                <w:szCs w:val="24"/>
                <w:lang w:val="en-GB"/>
              </w:rPr>
            </w:pPr>
            <w:r w:rsidRPr="00146826">
              <w:rPr>
                <w:rFonts w:ascii="Times New Roman" w:hAnsi="Times New Roman" w:cs="Times New Roman"/>
                <w:i w:val="0"/>
                <w:color w:val="auto"/>
                <w:sz w:val="24"/>
                <w:szCs w:val="24"/>
                <w:lang w:val="en-GB"/>
              </w:rPr>
              <w:t>Number of MIT advisees</w:t>
            </w:r>
          </w:p>
        </w:tc>
      </w:tr>
      <w:tr w:rsidR="007D6BF9" w:rsidRPr="00146826" w:rsidTr="003767A2">
        <w:trPr>
          <w:trHeight w:val="454"/>
          <w:jc w:val="center"/>
        </w:trPr>
        <w:tc>
          <w:tcPr>
            <w:tcW w:w="0" w:type="auto"/>
            <w:tcBorders>
              <w:top w:val="double" w:sz="4" w:space="0" w:color="auto"/>
            </w:tcBorders>
            <w:vAlign w:val="center"/>
          </w:tcPr>
          <w:p w:rsidR="00B411D3" w:rsidRPr="00146826" w:rsidRDefault="00B411D3" w:rsidP="005333C8">
            <w:pPr>
              <w:pStyle w:val="Caption"/>
              <w:spacing w:after="0"/>
              <w:ind w:firstLine="567"/>
              <w:jc w:val="both"/>
              <w:rPr>
                <w:rFonts w:ascii="Times New Roman" w:hAnsi="Times New Roman" w:cs="Times New Roman"/>
                <w:i w:val="0"/>
                <w:color w:val="auto"/>
                <w:sz w:val="24"/>
                <w:szCs w:val="24"/>
                <w:lang w:val="en-GB"/>
              </w:rPr>
            </w:pPr>
          </w:p>
        </w:tc>
        <w:tc>
          <w:tcPr>
            <w:tcW w:w="0" w:type="auto"/>
            <w:tcBorders>
              <w:top w:val="double" w:sz="4" w:space="0" w:color="auto"/>
            </w:tcBorders>
            <w:vAlign w:val="center"/>
          </w:tcPr>
          <w:p w:rsidR="00B411D3" w:rsidRPr="00146826" w:rsidRDefault="00E35090" w:rsidP="005333C8">
            <w:pPr>
              <w:pStyle w:val="Caption"/>
              <w:spacing w:after="0"/>
              <w:ind w:firstLine="567"/>
              <w:jc w:val="both"/>
              <w:rPr>
                <w:rFonts w:ascii="Times New Roman" w:hAnsi="Times New Roman" w:cs="Times New Roman"/>
                <w:i w:val="0"/>
                <w:color w:val="auto"/>
                <w:sz w:val="24"/>
                <w:szCs w:val="24"/>
                <w:lang w:val="en-GB"/>
              </w:rPr>
            </w:pPr>
            <w:r w:rsidRPr="00146826">
              <w:rPr>
                <w:rFonts w:ascii="Times New Roman" w:hAnsi="Times New Roman" w:cs="Times New Roman"/>
                <w:i w:val="0"/>
                <w:color w:val="auto"/>
                <w:sz w:val="24"/>
                <w:szCs w:val="24"/>
                <w:lang w:val="en-GB"/>
              </w:rPr>
              <w:t>1950 decade</w:t>
            </w:r>
          </w:p>
        </w:tc>
        <w:tc>
          <w:tcPr>
            <w:tcW w:w="0" w:type="auto"/>
            <w:tcBorders>
              <w:top w:val="double" w:sz="4" w:space="0" w:color="auto"/>
            </w:tcBorders>
            <w:vAlign w:val="center"/>
          </w:tcPr>
          <w:p w:rsidR="00B411D3" w:rsidRPr="00146826" w:rsidRDefault="00E35090" w:rsidP="005333C8">
            <w:pPr>
              <w:pStyle w:val="Caption"/>
              <w:spacing w:after="0"/>
              <w:ind w:firstLine="567"/>
              <w:jc w:val="both"/>
              <w:rPr>
                <w:rFonts w:ascii="Times New Roman" w:hAnsi="Times New Roman" w:cs="Times New Roman"/>
                <w:i w:val="0"/>
                <w:color w:val="auto"/>
                <w:sz w:val="24"/>
                <w:szCs w:val="24"/>
                <w:lang w:val="en-GB"/>
              </w:rPr>
            </w:pPr>
            <w:r w:rsidRPr="00146826">
              <w:rPr>
                <w:rFonts w:ascii="Times New Roman" w:hAnsi="Times New Roman" w:cs="Times New Roman"/>
                <w:i w:val="0"/>
                <w:color w:val="auto"/>
                <w:sz w:val="24"/>
                <w:szCs w:val="24"/>
                <w:lang w:val="en-GB"/>
              </w:rPr>
              <w:t>1960 decade</w:t>
            </w:r>
          </w:p>
        </w:tc>
      </w:tr>
      <w:tr w:rsidR="007D6BF9" w:rsidRPr="00146826" w:rsidTr="003767A2">
        <w:trPr>
          <w:trHeight w:val="454"/>
          <w:jc w:val="center"/>
        </w:trPr>
        <w:tc>
          <w:tcPr>
            <w:tcW w:w="0" w:type="auto"/>
            <w:vAlign w:val="center"/>
          </w:tcPr>
          <w:p w:rsidR="00B411D3" w:rsidRPr="00146826" w:rsidRDefault="007D6BF9"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 xml:space="preserve">R. </w:t>
            </w:r>
            <w:r w:rsidR="00E35090" w:rsidRPr="00146826">
              <w:rPr>
                <w:rFonts w:ascii="Times New Roman" w:hAnsi="Times New Roman" w:cs="Times New Roman"/>
                <w:i w:val="0"/>
                <w:color w:val="auto"/>
                <w:sz w:val="24"/>
                <w:szCs w:val="24"/>
              </w:rPr>
              <w:t>Sol</w:t>
            </w:r>
            <w:r w:rsidRPr="00146826">
              <w:rPr>
                <w:rFonts w:ascii="Times New Roman" w:hAnsi="Times New Roman" w:cs="Times New Roman"/>
                <w:i w:val="0"/>
                <w:color w:val="auto"/>
                <w:sz w:val="24"/>
                <w:szCs w:val="24"/>
              </w:rPr>
              <w:t>ow</w:t>
            </w:r>
          </w:p>
        </w:tc>
        <w:tc>
          <w:tcPr>
            <w:tcW w:w="0" w:type="auto"/>
            <w:vAlign w:val="center"/>
          </w:tcPr>
          <w:p w:rsidR="00B411D3"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7</w:t>
            </w:r>
          </w:p>
        </w:tc>
        <w:tc>
          <w:tcPr>
            <w:tcW w:w="0" w:type="auto"/>
            <w:vAlign w:val="center"/>
          </w:tcPr>
          <w:p w:rsidR="00B411D3"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29</w:t>
            </w:r>
          </w:p>
        </w:tc>
      </w:tr>
      <w:tr w:rsidR="007D6BF9" w:rsidRPr="00146826" w:rsidTr="003767A2">
        <w:trPr>
          <w:trHeight w:val="454"/>
          <w:jc w:val="center"/>
        </w:trPr>
        <w:tc>
          <w:tcPr>
            <w:tcW w:w="0" w:type="auto"/>
            <w:vAlign w:val="center"/>
          </w:tcPr>
          <w:p w:rsidR="00B411D3"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P. Samuelson</w:t>
            </w:r>
          </w:p>
        </w:tc>
        <w:tc>
          <w:tcPr>
            <w:tcW w:w="0" w:type="auto"/>
            <w:vAlign w:val="center"/>
          </w:tcPr>
          <w:p w:rsidR="00B411D3"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10</w:t>
            </w:r>
          </w:p>
        </w:tc>
        <w:tc>
          <w:tcPr>
            <w:tcW w:w="0" w:type="auto"/>
            <w:vAlign w:val="center"/>
          </w:tcPr>
          <w:p w:rsidR="00B411D3"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4</w:t>
            </w:r>
          </w:p>
        </w:tc>
      </w:tr>
      <w:tr w:rsidR="007D6BF9" w:rsidRPr="00146826" w:rsidTr="003767A2">
        <w:trPr>
          <w:trHeight w:val="454"/>
          <w:jc w:val="center"/>
        </w:trPr>
        <w:tc>
          <w:tcPr>
            <w:tcW w:w="0" w:type="auto"/>
            <w:vAlign w:val="center"/>
          </w:tcPr>
          <w:p w:rsidR="00B411D3"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C. Myers</w:t>
            </w:r>
          </w:p>
        </w:tc>
        <w:tc>
          <w:tcPr>
            <w:tcW w:w="0" w:type="auto"/>
            <w:vAlign w:val="center"/>
          </w:tcPr>
          <w:p w:rsidR="00B411D3"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17</w:t>
            </w:r>
          </w:p>
        </w:tc>
        <w:tc>
          <w:tcPr>
            <w:tcW w:w="0" w:type="auto"/>
            <w:vAlign w:val="center"/>
          </w:tcPr>
          <w:p w:rsidR="00B411D3"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12</w:t>
            </w:r>
          </w:p>
        </w:tc>
      </w:tr>
      <w:tr w:rsidR="007D6BF9" w:rsidRPr="00146826" w:rsidTr="003767A2">
        <w:trPr>
          <w:trHeight w:val="454"/>
          <w:jc w:val="center"/>
        </w:trPr>
        <w:tc>
          <w:tcPr>
            <w:tcW w:w="0" w:type="auto"/>
            <w:vAlign w:val="center"/>
          </w:tcPr>
          <w:p w:rsidR="00B411D3"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C. Kindleberger</w:t>
            </w:r>
          </w:p>
        </w:tc>
        <w:tc>
          <w:tcPr>
            <w:tcW w:w="0" w:type="auto"/>
            <w:vAlign w:val="center"/>
          </w:tcPr>
          <w:p w:rsidR="00B411D3"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13</w:t>
            </w:r>
          </w:p>
        </w:tc>
        <w:tc>
          <w:tcPr>
            <w:tcW w:w="0" w:type="auto"/>
            <w:vAlign w:val="center"/>
          </w:tcPr>
          <w:p w:rsidR="00B411D3"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25</w:t>
            </w:r>
          </w:p>
        </w:tc>
      </w:tr>
      <w:tr w:rsidR="007D6BF9" w:rsidRPr="00146826" w:rsidTr="003767A2">
        <w:trPr>
          <w:trHeight w:val="454"/>
          <w:jc w:val="center"/>
        </w:trPr>
        <w:tc>
          <w:tcPr>
            <w:tcW w:w="0" w:type="auto"/>
            <w:vAlign w:val="center"/>
          </w:tcPr>
          <w:p w:rsidR="00B411D3"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M. Adelman</w:t>
            </w:r>
          </w:p>
        </w:tc>
        <w:tc>
          <w:tcPr>
            <w:tcW w:w="0" w:type="auto"/>
            <w:vAlign w:val="center"/>
          </w:tcPr>
          <w:p w:rsidR="00B411D3"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8</w:t>
            </w:r>
          </w:p>
        </w:tc>
        <w:tc>
          <w:tcPr>
            <w:tcW w:w="0" w:type="auto"/>
            <w:vAlign w:val="center"/>
          </w:tcPr>
          <w:p w:rsidR="00B411D3"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16</w:t>
            </w:r>
          </w:p>
        </w:tc>
      </w:tr>
    </w:tbl>
    <w:p w:rsidR="007D6BF9" w:rsidRPr="00146826" w:rsidRDefault="003767A2" w:rsidP="0001469B">
      <w:pPr>
        <w:spacing w:after="0" w:line="240" w:lineRule="auto"/>
        <w:ind w:left="2211"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Source: Table adapted from Duarte (2014), p.89.</w:t>
      </w:r>
    </w:p>
    <w:p w:rsidR="003767A2" w:rsidRPr="00146826" w:rsidRDefault="003767A2" w:rsidP="005333C8">
      <w:pPr>
        <w:pStyle w:val="Caption"/>
        <w:spacing w:after="0"/>
        <w:ind w:firstLine="567"/>
        <w:jc w:val="both"/>
        <w:rPr>
          <w:rFonts w:ascii="Times New Roman" w:hAnsi="Times New Roman" w:cs="Times New Roman"/>
          <w:i w:val="0"/>
          <w:iCs w:val="0"/>
          <w:color w:val="auto"/>
          <w:sz w:val="24"/>
          <w:szCs w:val="24"/>
          <w:lang w:val="en-GB"/>
        </w:rPr>
      </w:pPr>
      <w:bookmarkStart w:id="1" w:name="_Ref486857227"/>
    </w:p>
    <w:p w:rsidR="0001469B" w:rsidRDefault="0001469B" w:rsidP="005333C8">
      <w:pPr>
        <w:pStyle w:val="Caption"/>
        <w:spacing w:after="0"/>
        <w:ind w:firstLine="567"/>
        <w:jc w:val="both"/>
        <w:rPr>
          <w:rFonts w:ascii="Times New Roman" w:hAnsi="Times New Roman" w:cs="Times New Roman"/>
          <w:i w:val="0"/>
          <w:iCs w:val="0"/>
          <w:color w:val="auto"/>
          <w:sz w:val="24"/>
          <w:szCs w:val="24"/>
          <w:lang w:val="en-GB"/>
        </w:rPr>
      </w:pPr>
    </w:p>
    <w:p w:rsidR="007D6BF9" w:rsidRDefault="00E35090" w:rsidP="0001469B">
      <w:pPr>
        <w:pStyle w:val="Caption"/>
        <w:spacing w:after="0"/>
        <w:ind w:firstLine="567"/>
        <w:jc w:val="center"/>
        <w:rPr>
          <w:rFonts w:ascii="Times New Roman" w:hAnsi="Times New Roman" w:cs="Times New Roman"/>
          <w:i w:val="0"/>
          <w:iCs w:val="0"/>
          <w:color w:val="auto"/>
          <w:sz w:val="24"/>
          <w:szCs w:val="24"/>
          <w:lang w:val="en-GB"/>
        </w:rPr>
      </w:pPr>
      <w:r w:rsidRPr="00146826">
        <w:rPr>
          <w:rFonts w:ascii="Times New Roman" w:hAnsi="Times New Roman" w:cs="Times New Roman"/>
          <w:i w:val="0"/>
          <w:iCs w:val="0"/>
          <w:color w:val="auto"/>
          <w:sz w:val="24"/>
          <w:szCs w:val="24"/>
          <w:lang w:val="en-GB"/>
        </w:rPr>
        <w:t xml:space="preserve">Table </w:t>
      </w:r>
      <w:r w:rsidRPr="00146826">
        <w:rPr>
          <w:rFonts w:ascii="Times New Roman" w:hAnsi="Times New Roman" w:cs="Times New Roman"/>
          <w:i w:val="0"/>
          <w:iCs w:val="0"/>
          <w:color w:val="auto"/>
          <w:sz w:val="24"/>
          <w:szCs w:val="24"/>
          <w:lang w:val="en-GB"/>
        </w:rPr>
        <w:fldChar w:fldCharType="begin"/>
      </w:r>
      <w:r w:rsidRPr="00146826">
        <w:rPr>
          <w:rFonts w:ascii="Times New Roman" w:hAnsi="Times New Roman" w:cs="Times New Roman"/>
          <w:i w:val="0"/>
          <w:iCs w:val="0"/>
          <w:color w:val="auto"/>
          <w:sz w:val="24"/>
          <w:szCs w:val="24"/>
          <w:lang w:val="en-GB"/>
        </w:rPr>
        <w:instrText xml:space="preserve"> SEQ Table \* ARABIC </w:instrText>
      </w:r>
      <w:r w:rsidRPr="00146826">
        <w:rPr>
          <w:rFonts w:ascii="Times New Roman" w:hAnsi="Times New Roman" w:cs="Times New Roman"/>
          <w:i w:val="0"/>
          <w:iCs w:val="0"/>
          <w:color w:val="auto"/>
          <w:sz w:val="24"/>
          <w:szCs w:val="24"/>
          <w:lang w:val="en-GB"/>
        </w:rPr>
        <w:fldChar w:fldCharType="separate"/>
      </w:r>
      <w:r w:rsidRPr="00146826">
        <w:rPr>
          <w:rFonts w:ascii="Times New Roman" w:hAnsi="Times New Roman" w:cs="Times New Roman"/>
          <w:i w:val="0"/>
          <w:iCs w:val="0"/>
          <w:color w:val="auto"/>
          <w:sz w:val="24"/>
          <w:szCs w:val="24"/>
          <w:lang w:val="en-GB"/>
        </w:rPr>
        <w:t>2</w:t>
      </w:r>
      <w:r w:rsidRPr="00146826">
        <w:rPr>
          <w:rFonts w:ascii="Times New Roman" w:hAnsi="Times New Roman" w:cs="Times New Roman"/>
          <w:i w:val="0"/>
          <w:iCs w:val="0"/>
          <w:color w:val="auto"/>
          <w:sz w:val="24"/>
          <w:szCs w:val="24"/>
          <w:lang w:val="en-GB"/>
        </w:rPr>
        <w:fldChar w:fldCharType="end"/>
      </w:r>
      <w:bookmarkEnd w:id="1"/>
      <w:r w:rsidRPr="00146826">
        <w:rPr>
          <w:rFonts w:ascii="Times New Roman" w:hAnsi="Times New Roman" w:cs="Times New Roman"/>
          <w:i w:val="0"/>
          <w:iCs w:val="0"/>
          <w:color w:val="auto"/>
          <w:sz w:val="24"/>
          <w:szCs w:val="24"/>
          <w:lang w:val="en-GB"/>
        </w:rPr>
        <w:t>: MIT advisers and percentage of students advised</w:t>
      </w:r>
    </w:p>
    <w:p w:rsidR="0001469B" w:rsidRPr="0001469B" w:rsidRDefault="0001469B" w:rsidP="0001469B">
      <w:pPr>
        <w:rPr>
          <w:lang w:val="en-GB"/>
        </w:rPr>
      </w:pP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330"/>
        <w:gridCol w:w="1990"/>
        <w:gridCol w:w="1990"/>
      </w:tblGrid>
      <w:tr w:rsidR="007D6BF9" w:rsidRPr="00146826" w:rsidTr="003767A2">
        <w:trPr>
          <w:trHeight w:val="454"/>
          <w:jc w:val="center"/>
        </w:trPr>
        <w:tc>
          <w:tcPr>
            <w:tcW w:w="0" w:type="auto"/>
            <w:tcBorders>
              <w:bottom w:val="double" w:sz="4" w:space="0" w:color="auto"/>
            </w:tcBorders>
            <w:vAlign w:val="center"/>
          </w:tcPr>
          <w:p w:rsidR="007D6BF9" w:rsidRPr="00146826" w:rsidRDefault="00E35090" w:rsidP="005333C8">
            <w:pPr>
              <w:pStyle w:val="Caption"/>
              <w:spacing w:after="0"/>
              <w:ind w:firstLine="567"/>
              <w:jc w:val="both"/>
              <w:rPr>
                <w:rFonts w:ascii="Times New Roman" w:hAnsi="Times New Roman" w:cs="Times New Roman"/>
                <w:i w:val="0"/>
                <w:color w:val="auto"/>
                <w:sz w:val="24"/>
                <w:szCs w:val="24"/>
                <w:lang w:val="en-GB"/>
              </w:rPr>
            </w:pPr>
            <w:r w:rsidRPr="00146826">
              <w:rPr>
                <w:rFonts w:ascii="Times New Roman" w:hAnsi="Times New Roman" w:cs="Times New Roman"/>
                <w:i w:val="0"/>
                <w:color w:val="auto"/>
                <w:sz w:val="24"/>
                <w:szCs w:val="24"/>
                <w:lang w:val="en-GB"/>
              </w:rPr>
              <w:t>MIT advisers</w:t>
            </w:r>
          </w:p>
        </w:tc>
        <w:tc>
          <w:tcPr>
            <w:tcW w:w="0" w:type="auto"/>
            <w:gridSpan w:val="2"/>
            <w:tcBorders>
              <w:bottom w:val="double" w:sz="4" w:space="0" w:color="auto"/>
            </w:tcBorders>
            <w:vAlign w:val="center"/>
          </w:tcPr>
          <w:p w:rsidR="007D6BF9" w:rsidRPr="00146826" w:rsidRDefault="00E35090" w:rsidP="005333C8">
            <w:pPr>
              <w:pStyle w:val="Caption"/>
              <w:spacing w:after="0"/>
              <w:ind w:firstLine="567"/>
              <w:jc w:val="both"/>
              <w:rPr>
                <w:rFonts w:ascii="Times New Roman" w:hAnsi="Times New Roman" w:cs="Times New Roman"/>
                <w:i w:val="0"/>
                <w:color w:val="auto"/>
                <w:sz w:val="24"/>
                <w:szCs w:val="24"/>
                <w:lang w:val="en-GB"/>
              </w:rPr>
            </w:pPr>
            <w:r w:rsidRPr="00146826">
              <w:rPr>
                <w:rFonts w:ascii="Times New Roman" w:hAnsi="Times New Roman" w:cs="Times New Roman"/>
                <w:i w:val="0"/>
                <w:color w:val="auto"/>
                <w:sz w:val="24"/>
                <w:szCs w:val="24"/>
                <w:lang w:val="en-GB"/>
              </w:rPr>
              <w:t>Percentage of students advised</w:t>
            </w:r>
          </w:p>
        </w:tc>
      </w:tr>
      <w:tr w:rsidR="007D6BF9" w:rsidRPr="00146826" w:rsidTr="003767A2">
        <w:trPr>
          <w:trHeight w:val="454"/>
          <w:jc w:val="center"/>
        </w:trPr>
        <w:tc>
          <w:tcPr>
            <w:tcW w:w="0" w:type="auto"/>
            <w:tcBorders>
              <w:top w:val="double" w:sz="4" w:space="0" w:color="auto"/>
            </w:tcBorders>
            <w:vAlign w:val="center"/>
          </w:tcPr>
          <w:p w:rsidR="007D6BF9" w:rsidRPr="00146826" w:rsidRDefault="007D6BF9" w:rsidP="005333C8">
            <w:pPr>
              <w:pStyle w:val="Caption"/>
              <w:spacing w:after="0"/>
              <w:ind w:firstLine="567"/>
              <w:jc w:val="both"/>
              <w:rPr>
                <w:rFonts w:ascii="Times New Roman" w:hAnsi="Times New Roman" w:cs="Times New Roman"/>
                <w:i w:val="0"/>
                <w:color w:val="auto"/>
                <w:sz w:val="24"/>
                <w:szCs w:val="24"/>
                <w:lang w:val="en-GB"/>
              </w:rPr>
            </w:pPr>
          </w:p>
        </w:tc>
        <w:tc>
          <w:tcPr>
            <w:tcW w:w="0" w:type="auto"/>
            <w:tcBorders>
              <w:top w:val="double" w:sz="4" w:space="0" w:color="auto"/>
            </w:tcBorders>
            <w:vAlign w:val="center"/>
          </w:tcPr>
          <w:p w:rsidR="007D6BF9"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1950 decade</w:t>
            </w:r>
          </w:p>
        </w:tc>
        <w:tc>
          <w:tcPr>
            <w:tcW w:w="0" w:type="auto"/>
            <w:tcBorders>
              <w:top w:val="double" w:sz="4" w:space="0" w:color="auto"/>
            </w:tcBorders>
            <w:vAlign w:val="center"/>
          </w:tcPr>
          <w:p w:rsidR="007D6BF9"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1960 decade</w:t>
            </w:r>
          </w:p>
        </w:tc>
      </w:tr>
      <w:tr w:rsidR="007D6BF9" w:rsidRPr="00146826" w:rsidTr="003767A2">
        <w:trPr>
          <w:trHeight w:val="454"/>
          <w:jc w:val="center"/>
        </w:trPr>
        <w:tc>
          <w:tcPr>
            <w:tcW w:w="0" w:type="auto"/>
            <w:vAlign w:val="center"/>
          </w:tcPr>
          <w:p w:rsidR="007D6BF9" w:rsidRPr="00146826" w:rsidRDefault="007D6BF9"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R. Solow</w:t>
            </w:r>
          </w:p>
        </w:tc>
        <w:tc>
          <w:tcPr>
            <w:tcW w:w="0" w:type="auto"/>
            <w:vAlign w:val="center"/>
          </w:tcPr>
          <w:p w:rsidR="007D6BF9"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7,6</w:t>
            </w:r>
          </w:p>
        </w:tc>
        <w:tc>
          <w:tcPr>
            <w:tcW w:w="0" w:type="auto"/>
            <w:vAlign w:val="center"/>
          </w:tcPr>
          <w:p w:rsidR="007D6BF9"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15,4</w:t>
            </w:r>
          </w:p>
        </w:tc>
      </w:tr>
      <w:tr w:rsidR="007D6BF9" w:rsidRPr="00146826" w:rsidTr="003767A2">
        <w:trPr>
          <w:trHeight w:val="454"/>
          <w:jc w:val="center"/>
        </w:trPr>
        <w:tc>
          <w:tcPr>
            <w:tcW w:w="0" w:type="auto"/>
            <w:vAlign w:val="center"/>
          </w:tcPr>
          <w:p w:rsidR="007D6BF9"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P. Samuelson</w:t>
            </w:r>
          </w:p>
        </w:tc>
        <w:tc>
          <w:tcPr>
            <w:tcW w:w="0" w:type="auto"/>
            <w:vAlign w:val="center"/>
          </w:tcPr>
          <w:p w:rsidR="007D6BF9"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10,9</w:t>
            </w:r>
          </w:p>
        </w:tc>
        <w:tc>
          <w:tcPr>
            <w:tcW w:w="0" w:type="auto"/>
            <w:vAlign w:val="center"/>
          </w:tcPr>
          <w:p w:rsidR="007D6BF9"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2,1</w:t>
            </w:r>
          </w:p>
        </w:tc>
      </w:tr>
      <w:tr w:rsidR="007D6BF9" w:rsidRPr="00146826" w:rsidTr="003767A2">
        <w:trPr>
          <w:trHeight w:val="454"/>
          <w:jc w:val="center"/>
        </w:trPr>
        <w:tc>
          <w:tcPr>
            <w:tcW w:w="0" w:type="auto"/>
            <w:vAlign w:val="center"/>
          </w:tcPr>
          <w:p w:rsidR="007D6BF9"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C. Myers</w:t>
            </w:r>
          </w:p>
        </w:tc>
        <w:tc>
          <w:tcPr>
            <w:tcW w:w="0" w:type="auto"/>
            <w:vAlign w:val="center"/>
          </w:tcPr>
          <w:p w:rsidR="007D6BF9"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18,5</w:t>
            </w:r>
          </w:p>
        </w:tc>
        <w:tc>
          <w:tcPr>
            <w:tcW w:w="0" w:type="auto"/>
            <w:vAlign w:val="center"/>
          </w:tcPr>
          <w:p w:rsidR="007D6BF9"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6,4</w:t>
            </w:r>
          </w:p>
        </w:tc>
      </w:tr>
      <w:tr w:rsidR="007D6BF9" w:rsidRPr="00146826" w:rsidTr="003767A2">
        <w:trPr>
          <w:trHeight w:val="454"/>
          <w:jc w:val="center"/>
        </w:trPr>
        <w:tc>
          <w:tcPr>
            <w:tcW w:w="0" w:type="auto"/>
            <w:vAlign w:val="center"/>
          </w:tcPr>
          <w:p w:rsidR="007D6BF9"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C. Kindleberger</w:t>
            </w:r>
          </w:p>
        </w:tc>
        <w:tc>
          <w:tcPr>
            <w:tcW w:w="0" w:type="auto"/>
            <w:vAlign w:val="center"/>
          </w:tcPr>
          <w:p w:rsidR="007D6BF9"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14,1</w:t>
            </w:r>
          </w:p>
        </w:tc>
        <w:tc>
          <w:tcPr>
            <w:tcW w:w="0" w:type="auto"/>
            <w:vAlign w:val="center"/>
          </w:tcPr>
          <w:p w:rsidR="007D6BF9"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13,3</w:t>
            </w:r>
          </w:p>
        </w:tc>
      </w:tr>
      <w:tr w:rsidR="007D6BF9" w:rsidRPr="00146826" w:rsidTr="003767A2">
        <w:trPr>
          <w:trHeight w:val="454"/>
          <w:jc w:val="center"/>
        </w:trPr>
        <w:tc>
          <w:tcPr>
            <w:tcW w:w="0" w:type="auto"/>
            <w:vAlign w:val="center"/>
          </w:tcPr>
          <w:p w:rsidR="007D6BF9"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M. Adelman</w:t>
            </w:r>
          </w:p>
        </w:tc>
        <w:tc>
          <w:tcPr>
            <w:tcW w:w="0" w:type="auto"/>
            <w:vAlign w:val="center"/>
          </w:tcPr>
          <w:p w:rsidR="007D6BF9"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8,7</w:t>
            </w:r>
          </w:p>
        </w:tc>
        <w:tc>
          <w:tcPr>
            <w:tcW w:w="0" w:type="auto"/>
            <w:vAlign w:val="center"/>
          </w:tcPr>
          <w:p w:rsidR="007D6BF9" w:rsidRPr="00146826" w:rsidRDefault="00E35090" w:rsidP="005333C8">
            <w:pPr>
              <w:pStyle w:val="Caption"/>
              <w:spacing w:after="0"/>
              <w:ind w:firstLine="567"/>
              <w:jc w:val="both"/>
              <w:rPr>
                <w:rFonts w:ascii="Times New Roman" w:hAnsi="Times New Roman" w:cs="Times New Roman"/>
                <w:i w:val="0"/>
                <w:color w:val="auto"/>
                <w:sz w:val="24"/>
                <w:szCs w:val="24"/>
              </w:rPr>
            </w:pPr>
            <w:r w:rsidRPr="00146826">
              <w:rPr>
                <w:rFonts w:ascii="Times New Roman" w:hAnsi="Times New Roman" w:cs="Times New Roman"/>
                <w:i w:val="0"/>
                <w:color w:val="auto"/>
                <w:sz w:val="24"/>
                <w:szCs w:val="24"/>
              </w:rPr>
              <w:t>8,5</w:t>
            </w:r>
          </w:p>
        </w:tc>
      </w:tr>
    </w:tbl>
    <w:p w:rsidR="00A301A0" w:rsidRPr="00146826" w:rsidRDefault="003767A2" w:rsidP="0001469B">
      <w:pPr>
        <w:spacing w:after="0" w:line="240" w:lineRule="auto"/>
        <w:ind w:firstLine="567"/>
        <w:jc w:val="center"/>
        <w:rPr>
          <w:rFonts w:ascii="Times New Roman" w:hAnsi="Times New Roman" w:cs="Times New Roman"/>
          <w:sz w:val="24"/>
          <w:szCs w:val="24"/>
          <w:lang w:val="en-GB"/>
        </w:rPr>
      </w:pPr>
      <w:r w:rsidRPr="00146826">
        <w:rPr>
          <w:rFonts w:ascii="Times New Roman" w:hAnsi="Times New Roman" w:cs="Times New Roman"/>
          <w:sz w:val="24"/>
          <w:szCs w:val="24"/>
          <w:lang w:val="en-GB"/>
        </w:rPr>
        <w:t>Source: Table adapted from Duarte (2014), p.87.</w:t>
      </w:r>
    </w:p>
    <w:p w:rsidR="00A301A0" w:rsidRPr="00146826" w:rsidRDefault="00A301A0" w:rsidP="005333C8">
      <w:pPr>
        <w:spacing w:after="0" w:line="240" w:lineRule="auto"/>
        <w:ind w:firstLine="567"/>
        <w:jc w:val="both"/>
        <w:rPr>
          <w:rFonts w:ascii="Times New Roman" w:hAnsi="Times New Roman" w:cs="Times New Roman"/>
          <w:sz w:val="24"/>
          <w:szCs w:val="24"/>
          <w:lang w:val="en-GB"/>
        </w:rPr>
      </w:pPr>
    </w:p>
    <w:p w:rsidR="000C62BB" w:rsidRPr="00146826" w:rsidRDefault="000C62BB"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In the timespan between the publication of the Solow model and the literature of optimal growth theory produced by his advisees, the central role of the MIT on the production of growth theory was challenged. In the MIT, after the publication of the Solow model in 1956, growth theory continued to gain importance with the publication of </w:t>
      </w:r>
      <w:proofErr w:type="gramStart"/>
      <w:r w:rsidRPr="00146826">
        <w:rPr>
          <w:rFonts w:ascii="Times New Roman" w:hAnsi="Times New Roman" w:cs="Times New Roman"/>
          <w:i/>
          <w:sz w:val="24"/>
          <w:szCs w:val="24"/>
          <w:lang w:val="en-GB"/>
        </w:rPr>
        <w:t>Linear</w:t>
      </w:r>
      <w:proofErr w:type="gramEnd"/>
      <w:r w:rsidRPr="00146826">
        <w:rPr>
          <w:rFonts w:ascii="Times New Roman" w:hAnsi="Times New Roman" w:cs="Times New Roman"/>
          <w:i/>
          <w:sz w:val="24"/>
          <w:szCs w:val="24"/>
          <w:lang w:val="en-GB"/>
        </w:rPr>
        <w:t xml:space="preserve"> programming and economic analysis</w:t>
      </w:r>
      <w:r w:rsidRPr="00146826">
        <w:rPr>
          <w:rFonts w:ascii="Times New Roman" w:hAnsi="Times New Roman" w:cs="Times New Roman"/>
          <w:sz w:val="24"/>
          <w:szCs w:val="24"/>
          <w:lang w:val="en-GB"/>
        </w:rPr>
        <w:t>, that pushed the literature towards the turnpike theorems</w:t>
      </w:r>
      <w:r w:rsidR="00983475" w:rsidRPr="00146826">
        <w:rPr>
          <w:rFonts w:ascii="Times New Roman" w:hAnsi="Times New Roman" w:cs="Times New Roman"/>
          <w:sz w:val="24"/>
          <w:szCs w:val="24"/>
          <w:lang w:val="en-GB"/>
        </w:rPr>
        <w:t xml:space="preserve">. However, it was not at the MIT that this literature developed the most, but in places like the Cowles Commission at Yale, under Koopmans. Then optimal growth theory started to build up at Stanford, with Arrow, </w:t>
      </w:r>
      <w:proofErr w:type="spellStart"/>
      <w:r w:rsidR="00983475" w:rsidRPr="00146826">
        <w:rPr>
          <w:rFonts w:ascii="Times New Roman" w:hAnsi="Times New Roman" w:cs="Times New Roman"/>
          <w:sz w:val="24"/>
          <w:szCs w:val="24"/>
          <w:lang w:val="en-GB"/>
        </w:rPr>
        <w:t>Uzawa</w:t>
      </w:r>
      <w:proofErr w:type="spellEnd"/>
      <w:r w:rsidR="00983475" w:rsidRPr="00146826">
        <w:rPr>
          <w:rFonts w:ascii="Times New Roman" w:hAnsi="Times New Roman" w:cs="Times New Roman"/>
          <w:sz w:val="24"/>
          <w:szCs w:val="24"/>
          <w:lang w:val="en-GB"/>
        </w:rPr>
        <w:t xml:space="preserve"> and their students. When Shell moved to the MIT and a group of students advised by Solow started a large production of models with the </w:t>
      </w:r>
      <w:r w:rsidR="000F3DFE" w:rsidRPr="00146826">
        <w:rPr>
          <w:rFonts w:ascii="Times New Roman" w:hAnsi="Times New Roman" w:cs="Times New Roman"/>
          <w:sz w:val="24"/>
          <w:szCs w:val="24"/>
          <w:lang w:val="en-GB"/>
        </w:rPr>
        <w:t>techniques first explored by Stanford</w:t>
      </w:r>
      <w:r w:rsidR="00983475" w:rsidRPr="00146826">
        <w:rPr>
          <w:rFonts w:ascii="Times New Roman" w:hAnsi="Times New Roman" w:cs="Times New Roman"/>
          <w:sz w:val="24"/>
          <w:szCs w:val="24"/>
          <w:lang w:val="en-GB"/>
        </w:rPr>
        <w:t xml:space="preserve"> students, the MIT comes back as the most important department doing growth theory in the 1960 decade. Other departments started to invite MIT students as visitants to enrich their own seminars on growth theory. </w:t>
      </w:r>
      <w:proofErr w:type="spellStart"/>
      <w:r w:rsidR="00983475" w:rsidRPr="00146826">
        <w:rPr>
          <w:rFonts w:ascii="Times New Roman" w:hAnsi="Times New Roman" w:cs="Times New Roman"/>
          <w:sz w:val="24"/>
          <w:szCs w:val="24"/>
          <w:lang w:val="en-GB"/>
        </w:rPr>
        <w:t>Boianovsky</w:t>
      </w:r>
      <w:proofErr w:type="spellEnd"/>
      <w:r w:rsidR="00983475" w:rsidRPr="00146826">
        <w:rPr>
          <w:rFonts w:ascii="Times New Roman" w:hAnsi="Times New Roman" w:cs="Times New Roman"/>
          <w:sz w:val="24"/>
          <w:szCs w:val="24"/>
          <w:lang w:val="en-GB"/>
        </w:rPr>
        <w:t xml:space="preserve"> and Hoover (2014, p.217) report </w:t>
      </w:r>
      <w:r w:rsidR="0063637D" w:rsidRPr="00146826">
        <w:rPr>
          <w:rFonts w:ascii="Times New Roman" w:hAnsi="Times New Roman" w:cs="Times New Roman"/>
          <w:sz w:val="24"/>
          <w:szCs w:val="24"/>
          <w:lang w:val="en-GB"/>
        </w:rPr>
        <w:t xml:space="preserve">an episode when </w:t>
      </w:r>
      <w:proofErr w:type="spellStart"/>
      <w:r w:rsidR="0063637D" w:rsidRPr="00146826">
        <w:rPr>
          <w:rFonts w:ascii="Times New Roman" w:hAnsi="Times New Roman" w:cs="Times New Roman"/>
          <w:sz w:val="24"/>
          <w:szCs w:val="24"/>
          <w:lang w:val="en-GB"/>
        </w:rPr>
        <w:t>Uzawa</w:t>
      </w:r>
      <w:proofErr w:type="spellEnd"/>
      <w:r w:rsidR="0063637D" w:rsidRPr="00146826">
        <w:rPr>
          <w:rFonts w:ascii="Times New Roman" w:hAnsi="Times New Roman" w:cs="Times New Roman"/>
          <w:sz w:val="24"/>
          <w:szCs w:val="24"/>
          <w:lang w:val="en-GB"/>
        </w:rPr>
        <w:t>, who had recently transferred to the University of Chicago, brought MIT students to visit his new department:</w:t>
      </w:r>
    </w:p>
    <w:p w:rsidR="00A301A0" w:rsidRPr="00146826" w:rsidRDefault="00A301A0" w:rsidP="005333C8">
      <w:pPr>
        <w:spacing w:after="0" w:line="240" w:lineRule="auto"/>
        <w:ind w:firstLine="567"/>
        <w:jc w:val="both"/>
        <w:rPr>
          <w:rFonts w:ascii="Times New Roman" w:hAnsi="Times New Roman" w:cs="Times New Roman"/>
          <w:sz w:val="24"/>
          <w:szCs w:val="24"/>
          <w:lang w:val="en-GB"/>
        </w:rPr>
      </w:pPr>
    </w:p>
    <w:p w:rsidR="00A301A0" w:rsidRPr="00146826" w:rsidRDefault="00A301A0" w:rsidP="005333C8">
      <w:pPr>
        <w:spacing w:after="0" w:line="240" w:lineRule="auto"/>
        <w:ind w:firstLine="567"/>
        <w:jc w:val="both"/>
        <w:rPr>
          <w:rFonts w:ascii="Times New Roman" w:hAnsi="Times New Roman" w:cs="Times New Roman"/>
          <w:i/>
          <w:sz w:val="24"/>
          <w:szCs w:val="24"/>
          <w:lang w:val="en-GB"/>
        </w:rPr>
      </w:pPr>
      <w:r w:rsidRPr="00146826">
        <w:rPr>
          <w:rFonts w:ascii="Times New Roman" w:hAnsi="Times New Roman" w:cs="Times New Roman"/>
          <w:i/>
          <w:sz w:val="24"/>
          <w:szCs w:val="24"/>
          <w:lang w:val="en-GB"/>
        </w:rPr>
        <w:t>Shell [Spear e Wright, 2001, p.709] recalls: “One summer (...) Hiro [</w:t>
      </w:r>
      <w:proofErr w:type="spellStart"/>
      <w:r w:rsidRPr="00146826">
        <w:rPr>
          <w:rFonts w:ascii="Times New Roman" w:hAnsi="Times New Roman" w:cs="Times New Roman"/>
          <w:i/>
          <w:sz w:val="24"/>
          <w:szCs w:val="24"/>
          <w:lang w:val="en-GB"/>
        </w:rPr>
        <w:t>Uzawa</w:t>
      </w:r>
      <w:proofErr w:type="spellEnd"/>
      <w:r w:rsidRPr="00146826">
        <w:rPr>
          <w:rFonts w:ascii="Times New Roman" w:hAnsi="Times New Roman" w:cs="Times New Roman"/>
          <w:i/>
          <w:sz w:val="24"/>
          <w:szCs w:val="24"/>
          <w:lang w:val="en-GB"/>
        </w:rPr>
        <w:t xml:space="preserve">] borrowed a dozen students, taking them to Chicago.” Although, Shell continues, “friendships and rivalries were strengthened in the Chicago heat,” </w:t>
      </w:r>
      <w:proofErr w:type="spellStart"/>
      <w:r w:rsidRPr="00146826">
        <w:rPr>
          <w:rFonts w:ascii="Times New Roman" w:hAnsi="Times New Roman" w:cs="Times New Roman"/>
          <w:i/>
          <w:sz w:val="24"/>
          <w:szCs w:val="24"/>
          <w:lang w:val="en-GB"/>
        </w:rPr>
        <w:t>Uzawa</w:t>
      </w:r>
      <w:proofErr w:type="spellEnd"/>
      <w:r w:rsidRPr="00146826">
        <w:rPr>
          <w:rFonts w:ascii="Times New Roman" w:hAnsi="Times New Roman" w:cs="Times New Roman"/>
          <w:i/>
          <w:sz w:val="24"/>
          <w:szCs w:val="24"/>
          <w:lang w:val="en-GB"/>
        </w:rPr>
        <w:t xml:space="preserve"> wrote to Lionel McKenzie, “I am afraid [the Chicago 1965] seminar might not have had any particular impact upon the students who visited from MIT” (undated memo from </w:t>
      </w:r>
      <w:proofErr w:type="spellStart"/>
      <w:r w:rsidRPr="00146826">
        <w:rPr>
          <w:rFonts w:ascii="Times New Roman" w:hAnsi="Times New Roman" w:cs="Times New Roman"/>
          <w:i/>
          <w:sz w:val="24"/>
          <w:szCs w:val="24"/>
          <w:lang w:val="en-GB"/>
        </w:rPr>
        <w:t>Uzawa</w:t>
      </w:r>
      <w:proofErr w:type="spellEnd"/>
      <w:r w:rsidRPr="00146826">
        <w:rPr>
          <w:rFonts w:ascii="Times New Roman" w:hAnsi="Times New Roman" w:cs="Times New Roman"/>
          <w:i/>
          <w:sz w:val="24"/>
          <w:szCs w:val="24"/>
          <w:lang w:val="en-GB"/>
        </w:rPr>
        <w:t xml:space="preserve"> to McKenzie, Solow Papers, </w:t>
      </w:r>
      <w:proofErr w:type="gramStart"/>
      <w:r w:rsidRPr="00146826">
        <w:rPr>
          <w:rFonts w:ascii="Times New Roman" w:hAnsi="Times New Roman" w:cs="Times New Roman"/>
          <w:i/>
          <w:sz w:val="24"/>
          <w:szCs w:val="24"/>
          <w:lang w:val="en-GB"/>
        </w:rPr>
        <w:t>box</w:t>
      </w:r>
      <w:proofErr w:type="gramEnd"/>
      <w:r w:rsidRPr="00146826">
        <w:rPr>
          <w:rFonts w:ascii="Times New Roman" w:hAnsi="Times New Roman" w:cs="Times New Roman"/>
          <w:i/>
          <w:sz w:val="24"/>
          <w:szCs w:val="24"/>
          <w:lang w:val="en-GB"/>
        </w:rPr>
        <w:t xml:space="preserve"> 58). Underwriting this assessment, </w:t>
      </w:r>
      <w:proofErr w:type="spellStart"/>
      <w:r w:rsidRPr="00146826">
        <w:rPr>
          <w:rFonts w:ascii="Times New Roman" w:hAnsi="Times New Roman" w:cs="Times New Roman"/>
          <w:i/>
          <w:sz w:val="24"/>
          <w:szCs w:val="24"/>
          <w:lang w:val="en-GB"/>
        </w:rPr>
        <w:t>Uzawa</w:t>
      </w:r>
      <w:proofErr w:type="spellEnd"/>
      <w:r w:rsidRPr="00146826">
        <w:rPr>
          <w:rFonts w:ascii="Times New Roman" w:hAnsi="Times New Roman" w:cs="Times New Roman"/>
          <w:i/>
          <w:sz w:val="24"/>
          <w:szCs w:val="24"/>
          <w:lang w:val="en-GB"/>
        </w:rPr>
        <w:t xml:space="preserve"> observed, “I have been enjoying my association with the group of MIT students. We have been working on a couple of projects on </w:t>
      </w:r>
      <w:r w:rsidRPr="00146826">
        <w:rPr>
          <w:rFonts w:ascii="Times New Roman" w:hAnsi="Times New Roman" w:cs="Times New Roman"/>
          <w:i/>
          <w:sz w:val="24"/>
          <w:szCs w:val="24"/>
          <w:lang w:val="en-GB"/>
        </w:rPr>
        <w:lastRenderedPageBreak/>
        <w:t>economic growth, although none of us have come up with anything concrete” (</w:t>
      </w:r>
      <w:proofErr w:type="spellStart"/>
      <w:r w:rsidRPr="00146826">
        <w:rPr>
          <w:rFonts w:ascii="Times New Roman" w:hAnsi="Times New Roman" w:cs="Times New Roman"/>
          <w:i/>
          <w:sz w:val="24"/>
          <w:szCs w:val="24"/>
          <w:lang w:val="en-GB"/>
        </w:rPr>
        <w:t>Uzawa</w:t>
      </w:r>
      <w:proofErr w:type="spellEnd"/>
      <w:r w:rsidRPr="00146826">
        <w:rPr>
          <w:rFonts w:ascii="Times New Roman" w:hAnsi="Times New Roman" w:cs="Times New Roman"/>
          <w:i/>
          <w:sz w:val="24"/>
          <w:szCs w:val="24"/>
          <w:lang w:val="en-GB"/>
        </w:rPr>
        <w:t xml:space="preserve"> to Solow, June 18, 1965, Solow Papers, box 61). But still, he was “particularly impressed by Joe Stiglitz.”</w:t>
      </w:r>
    </w:p>
    <w:p w:rsidR="0001469B" w:rsidRDefault="0001469B" w:rsidP="005333C8">
      <w:pPr>
        <w:spacing w:after="0" w:line="240" w:lineRule="auto"/>
        <w:ind w:firstLine="567"/>
        <w:jc w:val="both"/>
        <w:rPr>
          <w:rFonts w:ascii="Times New Roman" w:hAnsi="Times New Roman" w:cs="Times New Roman"/>
          <w:sz w:val="24"/>
          <w:szCs w:val="24"/>
          <w:lang w:val="en-GB"/>
        </w:rPr>
      </w:pPr>
    </w:p>
    <w:p w:rsidR="00A301A0" w:rsidRPr="00146826" w:rsidRDefault="0063637D"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The students who were advised by Solow and Samuelson, after concluding their graduate studies, </w:t>
      </w:r>
      <w:r w:rsidR="00011759" w:rsidRPr="00146826">
        <w:rPr>
          <w:rFonts w:ascii="Times New Roman" w:hAnsi="Times New Roman" w:cs="Times New Roman"/>
          <w:sz w:val="24"/>
          <w:szCs w:val="24"/>
          <w:lang w:val="en-GB"/>
        </w:rPr>
        <w:t xml:space="preserve">became professors in various departments, spreading MIT’s modelling style to other important universities. Nordhaus became a professor at Yale in 1967, </w:t>
      </w:r>
      <w:proofErr w:type="spellStart"/>
      <w:r w:rsidR="00011759" w:rsidRPr="00146826">
        <w:rPr>
          <w:rFonts w:ascii="Times New Roman" w:hAnsi="Times New Roman" w:cs="Times New Roman"/>
          <w:sz w:val="24"/>
          <w:szCs w:val="24"/>
          <w:lang w:val="en-GB"/>
        </w:rPr>
        <w:t>Burmeister</w:t>
      </w:r>
      <w:proofErr w:type="spellEnd"/>
      <w:r w:rsidR="00011759" w:rsidRPr="00146826">
        <w:rPr>
          <w:rFonts w:ascii="Times New Roman" w:hAnsi="Times New Roman" w:cs="Times New Roman"/>
          <w:sz w:val="24"/>
          <w:szCs w:val="24"/>
          <w:lang w:val="en-GB"/>
        </w:rPr>
        <w:t xml:space="preserve"> took a position in Wharton in 1965, </w:t>
      </w:r>
      <w:proofErr w:type="spellStart"/>
      <w:proofErr w:type="gramStart"/>
      <w:r w:rsidR="00011759" w:rsidRPr="00146826">
        <w:rPr>
          <w:rFonts w:ascii="Times New Roman" w:hAnsi="Times New Roman" w:cs="Times New Roman"/>
          <w:sz w:val="24"/>
          <w:szCs w:val="24"/>
          <w:lang w:val="en-GB"/>
        </w:rPr>
        <w:t>Akerlof</w:t>
      </w:r>
      <w:proofErr w:type="spellEnd"/>
      <w:proofErr w:type="gramEnd"/>
      <w:r w:rsidR="00011759" w:rsidRPr="00146826">
        <w:rPr>
          <w:rFonts w:ascii="Times New Roman" w:hAnsi="Times New Roman" w:cs="Times New Roman"/>
          <w:sz w:val="24"/>
          <w:szCs w:val="24"/>
          <w:lang w:val="en-GB"/>
        </w:rPr>
        <w:t xml:space="preserve"> went back to Berkeley, where he already had worked as an assistant professor even before starting his graduate studies at MIT. Stiglitz also moved to Yale in 1970. Shell left the MIT to the University of Pennsylvania in 1968, reuniting with Cass at the department. </w:t>
      </w:r>
      <w:proofErr w:type="spellStart"/>
      <w:r w:rsidR="00011759" w:rsidRPr="00146826">
        <w:rPr>
          <w:rFonts w:ascii="Times New Roman" w:hAnsi="Times New Roman" w:cs="Times New Roman"/>
          <w:sz w:val="24"/>
          <w:szCs w:val="24"/>
          <w:lang w:val="en-GB"/>
        </w:rPr>
        <w:t>Levhari</w:t>
      </w:r>
      <w:proofErr w:type="spellEnd"/>
      <w:r w:rsidR="00011759" w:rsidRPr="00146826">
        <w:rPr>
          <w:rFonts w:ascii="Times New Roman" w:hAnsi="Times New Roman" w:cs="Times New Roman"/>
          <w:sz w:val="24"/>
          <w:szCs w:val="24"/>
          <w:lang w:val="en-GB"/>
        </w:rPr>
        <w:t xml:space="preserve"> and </w:t>
      </w:r>
      <w:proofErr w:type="spellStart"/>
      <w:r w:rsidR="00011759" w:rsidRPr="00146826">
        <w:rPr>
          <w:rFonts w:ascii="Times New Roman" w:hAnsi="Times New Roman" w:cs="Times New Roman"/>
          <w:sz w:val="24"/>
          <w:szCs w:val="24"/>
          <w:lang w:val="en-GB"/>
        </w:rPr>
        <w:t>Sheshinski</w:t>
      </w:r>
      <w:proofErr w:type="spellEnd"/>
      <w:r w:rsidR="00011759" w:rsidRPr="00146826">
        <w:rPr>
          <w:rFonts w:ascii="Times New Roman" w:hAnsi="Times New Roman" w:cs="Times New Roman"/>
          <w:sz w:val="24"/>
          <w:szCs w:val="24"/>
          <w:lang w:val="en-GB"/>
        </w:rPr>
        <w:t xml:space="preserve"> moved to Israel, becoming professors at the Hebrew University (</w:t>
      </w:r>
      <w:proofErr w:type="spellStart"/>
      <w:r w:rsidR="00011759" w:rsidRPr="00146826">
        <w:rPr>
          <w:rFonts w:ascii="Times New Roman" w:hAnsi="Times New Roman" w:cs="Times New Roman"/>
          <w:sz w:val="24"/>
          <w:szCs w:val="24"/>
          <w:lang w:val="en-GB"/>
        </w:rPr>
        <w:t>Blaug</w:t>
      </w:r>
      <w:proofErr w:type="spellEnd"/>
      <w:r w:rsidR="00011759" w:rsidRPr="00146826">
        <w:rPr>
          <w:rFonts w:ascii="Times New Roman" w:hAnsi="Times New Roman" w:cs="Times New Roman"/>
          <w:sz w:val="24"/>
          <w:szCs w:val="24"/>
          <w:lang w:val="en-GB"/>
        </w:rPr>
        <w:t>, 1986).</w:t>
      </w:r>
    </w:p>
    <w:p w:rsidR="0001469B" w:rsidRDefault="0001469B" w:rsidP="005333C8">
      <w:pPr>
        <w:spacing w:after="0" w:line="240" w:lineRule="auto"/>
        <w:ind w:firstLine="567"/>
        <w:jc w:val="both"/>
        <w:rPr>
          <w:rFonts w:ascii="Times New Roman" w:hAnsi="Times New Roman" w:cs="Times New Roman"/>
          <w:sz w:val="24"/>
          <w:szCs w:val="24"/>
          <w:lang w:val="en-GB"/>
        </w:rPr>
      </w:pPr>
    </w:p>
    <w:p w:rsidR="00A301A0" w:rsidRPr="00146826" w:rsidRDefault="00011759"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Besides working as an adviser, Solow </w:t>
      </w:r>
      <w:r w:rsidR="00247D9D" w:rsidRPr="00146826">
        <w:rPr>
          <w:rFonts w:ascii="Times New Roman" w:hAnsi="Times New Roman" w:cs="Times New Roman"/>
          <w:sz w:val="24"/>
          <w:szCs w:val="24"/>
          <w:lang w:val="en-GB"/>
        </w:rPr>
        <w:t xml:space="preserve">also played an important role as a professor. </w:t>
      </w:r>
      <w:proofErr w:type="spellStart"/>
      <w:r w:rsidR="00247D9D" w:rsidRPr="00146826">
        <w:rPr>
          <w:rFonts w:ascii="Times New Roman" w:hAnsi="Times New Roman" w:cs="Times New Roman"/>
          <w:sz w:val="24"/>
          <w:szCs w:val="24"/>
          <w:lang w:val="en-GB"/>
        </w:rPr>
        <w:t>Burmeister</w:t>
      </w:r>
      <w:proofErr w:type="spellEnd"/>
      <w:r w:rsidR="00247D9D" w:rsidRPr="00146826">
        <w:rPr>
          <w:rFonts w:ascii="Times New Roman" w:hAnsi="Times New Roman" w:cs="Times New Roman"/>
          <w:sz w:val="24"/>
          <w:szCs w:val="24"/>
          <w:lang w:val="en-GB"/>
        </w:rPr>
        <w:t xml:space="preserve"> (2009, p. 35-38) presents an outlook of course 14.123 taught by Solow in the academic year of 1962-63 in advanced economic theory. The course was split with Ed Phelps, who was visiting MIT in that year, coming from Yale. David </w:t>
      </w:r>
      <w:proofErr w:type="spellStart"/>
      <w:r w:rsidR="00247D9D" w:rsidRPr="00146826">
        <w:rPr>
          <w:rFonts w:ascii="Times New Roman" w:hAnsi="Times New Roman" w:cs="Times New Roman"/>
          <w:sz w:val="24"/>
          <w:szCs w:val="24"/>
          <w:lang w:val="en-GB"/>
        </w:rPr>
        <w:t>Levhari</w:t>
      </w:r>
      <w:proofErr w:type="spellEnd"/>
      <w:r w:rsidR="00247D9D" w:rsidRPr="00146826">
        <w:rPr>
          <w:rFonts w:ascii="Times New Roman" w:hAnsi="Times New Roman" w:cs="Times New Roman"/>
          <w:sz w:val="24"/>
          <w:szCs w:val="24"/>
          <w:lang w:val="en-GB"/>
        </w:rPr>
        <w:t xml:space="preserve"> and Rodney Dobell (who co-authored with </w:t>
      </w:r>
      <w:proofErr w:type="spellStart"/>
      <w:r w:rsidR="00247D9D" w:rsidRPr="00146826">
        <w:rPr>
          <w:rFonts w:ascii="Times New Roman" w:hAnsi="Times New Roman" w:cs="Times New Roman"/>
          <w:sz w:val="24"/>
          <w:szCs w:val="24"/>
          <w:lang w:val="en-GB"/>
        </w:rPr>
        <w:t>Burmeister</w:t>
      </w:r>
      <w:proofErr w:type="spellEnd"/>
      <w:r w:rsidR="00247D9D" w:rsidRPr="00146826">
        <w:rPr>
          <w:rFonts w:ascii="Times New Roman" w:hAnsi="Times New Roman" w:cs="Times New Roman"/>
          <w:sz w:val="24"/>
          <w:szCs w:val="24"/>
          <w:lang w:val="en-GB"/>
        </w:rPr>
        <w:t xml:space="preserve"> one of the first textbooks on growth theory) were also attending class in the same year. Among the topics discussed during the course were classes dedicated to understand the meaning </w:t>
      </w:r>
      <w:r w:rsidR="004B0EB6" w:rsidRPr="00146826">
        <w:rPr>
          <w:rFonts w:ascii="Times New Roman" w:hAnsi="Times New Roman" w:cs="Times New Roman"/>
          <w:sz w:val="24"/>
          <w:szCs w:val="24"/>
          <w:lang w:val="en-GB"/>
        </w:rPr>
        <w:t xml:space="preserve">and how to study the growth of productivity and technical change, classes taught by Phelps about the golden rule of consumption, Arrow’s learning-by-doing model and </w:t>
      </w:r>
      <w:proofErr w:type="spellStart"/>
      <w:r w:rsidR="004B0EB6" w:rsidRPr="00146826">
        <w:rPr>
          <w:rFonts w:ascii="Times New Roman" w:hAnsi="Times New Roman" w:cs="Times New Roman"/>
          <w:sz w:val="24"/>
          <w:szCs w:val="24"/>
          <w:lang w:val="en-GB"/>
        </w:rPr>
        <w:t>Pontryagin’s</w:t>
      </w:r>
      <w:proofErr w:type="spellEnd"/>
      <w:r w:rsidR="004B0EB6" w:rsidRPr="00146826">
        <w:rPr>
          <w:rFonts w:ascii="Times New Roman" w:hAnsi="Times New Roman" w:cs="Times New Roman"/>
          <w:sz w:val="24"/>
          <w:szCs w:val="24"/>
          <w:lang w:val="en-GB"/>
        </w:rPr>
        <w:t xml:space="preserve"> maximum principle.</w:t>
      </w:r>
      <w:r w:rsidR="00A301A0" w:rsidRPr="00146826">
        <w:rPr>
          <w:rFonts w:ascii="Times New Roman" w:hAnsi="Times New Roman" w:cs="Times New Roman"/>
          <w:sz w:val="24"/>
          <w:szCs w:val="24"/>
          <w:lang w:val="en-GB"/>
        </w:rPr>
        <w:t xml:space="preserve"> </w:t>
      </w:r>
    </w:p>
    <w:p w:rsidR="0001469B" w:rsidRDefault="0001469B" w:rsidP="005333C8">
      <w:pPr>
        <w:spacing w:after="0" w:line="240" w:lineRule="auto"/>
        <w:ind w:firstLine="567"/>
        <w:jc w:val="both"/>
        <w:rPr>
          <w:rFonts w:ascii="Times New Roman" w:hAnsi="Times New Roman" w:cs="Times New Roman"/>
          <w:sz w:val="24"/>
          <w:szCs w:val="24"/>
          <w:lang w:val="en-GB"/>
        </w:rPr>
      </w:pPr>
    </w:p>
    <w:p w:rsidR="00A301A0" w:rsidRPr="00146826" w:rsidRDefault="004B0EB6"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At the MIT, technical change would start to be formally modelled by visiting researchers in the department, Christian von </w:t>
      </w:r>
      <w:proofErr w:type="spellStart"/>
      <w:r w:rsidRPr="00146826">
        <w:rPr>
          <w:rFonts w:ascii="Times New Roman" w:hAnsi="Times New Roman" w:cs="Times New Roman"/>
          <w:sz w:val="24"/>
          <w:szCs w:val="24"/>
          <w:lang w:val="en-GB"/>
        </w:rPr>
        <w:t>Weizsäcker</w:t>
      </w:r>
      <w:proofErr w:type="spellEnd"/>
      <w:r w:rsidRPr="00146826">
        <w:rPr>
          <w:rFonts w:ascii="Times New Roman" w:hAnsi="Times New Roman" w:cs="Times New Roman"/>
          <w:sz w:val="24"/>
          <w:szCs w:val="24"/>
          <w:lang w:val="en-GB"/>
        </w:rPr>
        <w:t xml:space="preserve"> and Charles Kennedy. The former was a visitor during the academic year of 1962-63 and the latter in </w:t>
      </w:r>
      <w:r w:rsidR="00964296" w:rsidRPr="00146826">
        <w:rPr>
          <w:rFonts w:ascii="Times New Roman" w:hAnsi="Times New Roman" w:cs="Times New Roman"/>
          <w:sz w:val="24"/>
          <w:szCs w:val="24"/>
          <w:lang w:val="en-GB"/>
        </w:rPr>
        <w:t xml:space="preserve">May </w:t>
      </w:r>
      <w:r w:rsidRPr="00146826">
        <w:rPr>
          <w:rFonts w:ascii="Times New Roman" w:hAnsi="Times New Roman" w:cs="Times New Roman"/>
          <w:sz w:val="24"/>
          <w:szCs w:val="24"/>
          <w:lang w:val="en-GB"/>
        </w:rPr>
        <w:t>1964</w:t>
      </w:r>
      <w:r w:rsidR="00964296" w:rsidRPr="00146826">
        <w:rPr>
          <w:rFonts w:ascii="Times New Roman" w:hAnsi="Times New Roman" w:cs="Times New Roman"/>
          <w:sz w:val="24"/>
          <w:szCs w:val="24"/>
          <w:lang w:val="en-GB"/>
        </w:rPr>
        <w:t xml:space="preserve"> (</w:t>
      </w:r>
      <w:proofErr w:type="spellStart"/>
      <w:r w:rsidR="00964296" w:rsidRPr="00146826">
        <w:rPr>
          <w:rFonts w:ascii="Times New Roman" w:hAnsi="Times New Roman" w:cs="Times New Roman"/>
          <w:sz w:val="24"/>
          <w:szCs w:val="24"/>
          <w:lang w:val="en-GB"/>
        </w:rPr>
        <w:t>Boianovsky</w:t>
      </w:r>
      <w:proofErr w:type="spellEnd"/>
      <w:r w:rsidR="00964296" w:rsidRPr="00146826">
        <w:rPr>
          <w:rFonts w:ascii="Times New Roman" w:hAnsi="Times New Roman" w:cs="Times New Roman"/>
          <w:sz w:val="24"/>
          <w:szCs w:val="24"/>
          <w:lang w:val="en-GB"/>
        </w:rPr>
        <w:t xml:space="preserve"> and Hoover, 2014, p.215)</w:t>
      </w:r>
      <w:r w:rsidRPr="00146826">
        <w:rPr>
          <w:rFonts w:ascii="Times New Roman" w:hAnsi="Times New Roman" w:cs="Times New Roman"/>
          <w:sz w:val="24"/>
          <w:szCs w:val="24"/>
          <w:lang w:val="en-GB"/>
        </w:rPr>
        <w:t>.</w:t>
      </w:r>
      <w:r w:rsidR="00964296" w:rsidRPr="00146826">
        <w:rPr>
          <w:rFonts w:ascii="Times New Roman" w:hAnsi="Times New Roman" w:cs="Times New Roman"/>
          <w:sz w:val="24"/>
          <w:szCs w:val="24"/>
          <w:lang w:val="en-GB"/>
        </w:rPr>
        <w:t xml:space="preserve"> In a NBER publication in 1967, Solow discusses the recent developments of the theory of production, specifically about technical progress</w:t>
      </w:r>
      <w:r w:rsidR="00645E0A" w:rsidRPr="00146826">
        <w:rPr>
          <w:rFonts w:ascii="Times New Roman" w:hAnsi="Times New Roman" w:cs="Times New Roman"/>
          <w:sz w:val="24"/>
          <w:szCs w:val="24"/>
          <w:lang w:val="en-GB"/>
        </w:rPr>
        <w:t>, sharing his views about the current state of this literature</w:t>
      </w:r>
      <w:r w:rsidR="00964296" w:rsidRPr="00146826">
        <w:rPr>
          <w:rFonts w:ascii="Times New Roman" w:hAnsi="Times New Roman" w:cs="Times New Roman"/>
          <w:sz w:val="24"/>
          <w:szCs w:val="24"/>
          <w:lang w:val="en-GB"/>
        </w:rPr>
        <w:t xml:space="preserve">. Solow writes that although production theory is essentially a microeconomic theory, most literature devoted to this issue in the sixties was more connected to the field of macroeconomics. Because of that, to Solow the theory of production created during that period </w:t>
      </w:r>
      <w:r w:rsidR="004E3013" w:rsidRPr="00146826">
        <w:rPr>
          <w:rFonts w:ascii="Times New Roman" w:hAnsi="Times New Roman" w:cs="Times New Roman"/>
          <w:sz w:val="24"/>
          <w:szCs w:val="24"/>
          <w:lang w:val="en-GB"/>
        </w:rPr>
        <w:t>“merges imperceptibly with the theory of economic growth” (Solow, 1967, p.28).</w:t>
      </w:r>
    </w:p>
    <w:p w:rsidR="0001469B" w:rsidRDefault="0001469B" w:rsidP="005333C8">
      <w:pPr>
        <w:spacing w:after="0" w:line="240" w:lineRule="auto"/>
        <w:ind w:firstLine="567"/>
        <w:jc w:val="both"/>
        <w:rPr>
          <w:rFonts w:ascii="Times New Roman" w:hAnsi="Times New Roman" w:cs="Times New Roman"/>
          <w:sz w:val="24"/>
          <w:szCs w:val="24"/>
          <w:lang w:val="en-GB"/>
        </w:rPr>
      </w:pPr>
    </w:p>
    <w:p w:rsidR="00EE54FB" w:rsidRPr="00146826" w:rsidRDefault="004E3013"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Solow names one of the ways of modelling technical change as “factor-augmenting technical change”. This kind of model can be found, for example, in Nordhaus research. The defining characteristic of factor-augmenting technical change models is to write a production function dependent to a vector of parameters</w:t>
      </w:r>
      <w:r w:rsidR="00EE54FB" w:rsidRPr="00146826">
        <w:rPr>
          <w:rFonts w:ascii="Times New Roman" w:hAnsi="Times New Roman" w:cs="Times New Roman"/>
          <w:sz w:val="24"/>
          <w:szCs w:val="24"/>
          <w:lang w:val="en-GB"/>
        </w:rPr>
        <w:t xml:space="preserve"> – for example, </w:t>
      </w:r>
      <w:proofErr w:type="gramStart"/>
      <w:r w:rsidR="00EE54FB" w:rsidRPr="00146826">
        <w:rPr>
          <w:rFonts w:ascii="Times New Roman" w:hAnsi="Times New Roman" w:cs="Times New Roman"/>
          <w:i/>
          <w:sz w:val="24"/>
          <w:szCs w:val="24"/>
          <w:lang w:val="en-GB"/>
        </w:rPr>
        <w:t>F(</w:t>
      </w:r>
      <w:proofErr w:type="gramEnd"/>
      <w:r w:rsidR="00EE54FB" w:rsidRPr="00146826">
        <w:rPr>
          <w:rFonts w:ascii="Times New Roman" w:hAnsi="Times New Roman" w:cs="Times New Roman"/>
          <w:i/>
          <w:sz w:val="24"/>
          <w:szCs w:val="24"/>
          <w:lang w:val="en-GB"/>
        </w:rPr>
        <w:t>a(T)K, b(T)L)</w:t>
      </w:r>
      <w:r w:rsidRPr="00146826">
        <w:rPr>
          <w:rFonts w:ascii="Times New Roman" w:hAnsi="Times New Roman" w:cs="Times New Roman"/>
          <w:sz w:val="24"/>
          <w:szCs w:val="24"/>
          <w:lang w:val="en-GB"/>
        </w:rPr>
        <w:t>.</w:t>
      </w:r>
      <w:r w:rsidR="00EE54FB" w:rsidRPr="00146826">
        <w:rPr>
          <w:rFonts w:ascii="Times New Roman" w:hAnsi="Times New Roman" w:cs="Times New Roman"/>
          <w:sz w:val="24"/>
          <w:szCs w:val="24"/>
          <w:lang w:val="en-GB"/>
        </w:rPr>
        <w:t xml:space="preserve"> The factors </w:t>
      </w:r>
      <w:proofErr w:type="gramStart"/>
      <w:r w:rsidR="00EE54FB" w:rsidRPr="00146826">
        <w:rPr>
          <w:rFonts w:ascii="Times New Roman" w:hAnsi="Times New Roman" w:cs="Times New Roman"/>
          <w:sz w:val="24"/>
          <w:szCs w:val="24"/>
          <w:lang w:val="en-GB"/>
        </w:rPr>
        <w:t>a(</w:t>
      </w:r>
      <w:proofErr w:type="gramEnd"/>
      <w:r w:rsidR="00EE54FB" w:rsidRPr="00146826">
        <w:rPr>
          <w:rFonts w:ascii="Times New Roman" w:hAnsi="Times New Roman" w:cs="Times New Roman"/>
          <w:sz w:val="24"/>
          <w:szCs w:val="24"/>
          <w:lang w:val="en-GB"/>
        </w:rPr>
        <w:t xml:space="preserve">T) and b(T) relate through an invention possibility frontier, that creates a </w:t>
      </w:r>
      <w:proofErr w:type="spellStart"/>
      <w:r w:rsidR="00EE54FB" w:rsidRPr="00146826">
        <w:rPr>
          <w:rFonts w:ascii="Times New Roman" w:hAnsi="Times New Roman" w:cs="Times New Roman"/>
          <w:sz w:val="24"/>
          <w:szCs w:val="24"/>
          <w:lang w:val="en-GB"/>
        </w:rPr>
        <w:t>tradeoff</w:t>
      </w:r>
      <w:proofErr w:type="spellEnd"/>
      <w:r w:rsidR="00EE54FB" w:rsidRPr="00146826">
        <w:rPr>
          <w:rFonts w:ascii="Times New Roman" w:hAnsi="Times New Roman" w:cs="Times New Roman"/>
          <w:sz w:val="24"/>
          <w:szCs w:val="24"/>
          <w:lang w:val="en-GB"/>
        </w:rPr>
        <w:t xml:space="preserve"> between the rate of growth of each factor. This method is used in the literature in Kennedy (1964), a model that the author developed during his visit at the MIT. Samuelson (1965) and </w:t>
      </w:r>
      <w:proofErr w:type="spellStart"/>
      <w:r w:rsidR="00EE54FB" w:rsidRPr="00146826">
        <w:rPr>
          <w:rFonts w:ascii="Times New Roman" w:hAnsi="Times New Roman" w:cs="Times New Roman"/>
          <w:sz w:val="24"/>
          <w:szCs w:val="24"/>
          <w:lang w:val="en-GB"/>
        </w:rPr>
        <w:t>Drandakis</w:t>
      </w:r>
      <w:proofErr w:type="spellEnd"/>
      <w:r w:rsidR="00EE54FB" w:rsidRPr="00146826">
        <w:rPr>
          <w:rFonts w:ascii="Times New Roman" w:hAnsi="Times New Roman" w:cs="Times New Roman"/>
          <w:sz w:val="24"/>
          <w:szCs w:val="24"/>
          <w:lang w:val="en-GB"/>
        </w:rPr>
        <w:t xml:space="preserve"> and Phelps (196</w:t>
      </w:r>
      <w:r w:rsidR="007B3046" w:rsidRPr="00146826">
        <w:rPr>
          <w:rFonts w:ascii="Times New Roman" w:hAnsi="Times New Roman" w:cs="Times New Roman"/>
          <w:sz w:val="24"/>
          <w:szCs w:val="24"/>
          <w:lang w:val="en-GB"/>
        </w:rPr>
        <w:t>6</w:t>
      </w:r>
      <w:r w:rsidR="00EE54FB" w:rsidRPr="00146826">
        <w:rPr>
          <w:rFonts w:ascii="Times New Roman" w:hAnsi="Times New Roman" w:cs="Times New Roman"/>
          <w:sz w:val="24"/>
          <w:szCs w:val="24"/>
          <w:lang w:val="en-GB"/>
        </w:rPr>
        <w:t>) also use this modelling tool to study induced bias in technical progress, i.e. if the economy tend</w:t>
      </w:r>
      <w:r w:rsidR="000075A5" w:rsidRPr="00146826">
        <w:rPr>
          <w:rFonts w:ascii="Times New Roman" w:hAnsi="Times New Roman" w:cs="Times New Roman"/>
          <w:sz w:val="24"/>
          <w:szCs w:val="24"/>
          <w:lang w:val="en-GB"/>
        </w:rPr>
        <w:t>s</w:t>
      </w:r>
      <w:r w:rsidR="00EE54FB" w:rsidRPr="00146826">
        <w:rPr>
          <w:rFonts w:ascii="Times New Roman" w:hAnsi="Times New Roman" w:cs="Times New Roman"/>
          <w:sz w:val="24"/>
          <w:szCs w:val="24"/>
          <w:lang w:val="en-GB"/>
        </w:rPr>
        <w:t xml:space="preserve"> to produce technical progress through a productivity increase in labour or capital.</w:t>
      </w:r>
      <w:r w:rsidR="000075A5" w:rsidRPr="00146826">
        <w:rPr>
          <w:rFonts w:ascii="Times New Roman" w:hAnsi="Times New Roman" w:cs="Times New Roman"/>
          <w:sz w:val="24"/>
          <w:szCs w:val="24"/>
          <w:lang w:val="en-GB"/>
        </w:rPr>
        <w:t xml:space="preserve"> Nordhaus (</w:t>
      </w:r>
      <w:r w:rsidR="007B3046" w:rsidRPr="00146826">
        <w:rPr>
          <w:rFonts w:ascii="Times New Roman" w:hAnsi="Times New Roman" w:cs="Times New Roman"/>
          <w:sz w:val="24"/>
          <w:szCs w:val="24"/>
          <w:lang w:val="en-GB"/>
        </w:rPr>
        <w:t xml:space="preserve">Shell, </w:t>
      </w:r>
      <w:r w:rsidR="000075A5" w:rsidRPr="00146826">
        <w:rPr>
          <w:rFonts w:ascii="Times New Roman" w:hAnsi="Times New Roman" w:cs="Times New Roman"/>
          <w:sz w:val="24"/>
          <w:szCs w:val="24"/>
          <w:lang w:val="en-GB"/>
        </w:rPr>
        <w:t>1967) presents a version of this problem, but with the modelling style of the young researchers of the MIT, with an optimization problem to choose the factors that raise productivity to determine the optimal rate and direction of technical progress. Nordhaus assumes that the central planner can allocate a fraction of the labour force to research to expand the invention possibility fro</w:t>
      </w:r>
      <w:r w:rsidR="00782967" w:rsidRPr="00146826">
        <w:rPr>
          <w:rFonts w:ascii="Times New Roman" w:hAnsi="Times New Roman" w:cs="Times New Roman"/>
          <w:sz w:val="24"/>
          <w:szCs w:val="24"/>
          <w:lang w:val="en-GB"/>
        </w:rPr>
        <w:t>ntier in order to change the rate of technical progress. Maximizing an integral of discounted utility of per capita consumption, in the style of optimal growth literature, the planner can decide the optimal rate of technical progress.</w:t>
      </w:r>
    </w:p>
    <w:p w:rsidR="0001469B" w:rsidRDefault="0001469B" w:rsidP="005333C8">
      <w:pPr>
        <w:spacing w:after="0" w:line="240" w:lineRule="auto"/>
        <w:ind w:firstLine="567"/>
        <w:jc w:val="both"/>
        <w:rPr>
          <w:rFonts w:ascii="Times New Roman" w:hAnsi="Times New Roman" w:cs="Times New Roman"/>
          <w:sz w:val="24"/>
          <w:szCs w:val="24"/>
          <w:lang w:val="en-GB"/>
        </w:rPr>
      </w:pPr>
    </w:p>
    <w:p w:rsidR="00A301A0" w:rsidRPr="00146826" w:rsidRDefault="00E94266"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Solow (1967) also discusses Arrow’s learning by doing model (1962</w:t>
      </w:r>
      <w:r w:rsidR="00146826" w:rsidRPr="00146826">
        <w:rPr>
          <w:rFonts w:ascii="Times New Roman" w:hAnsi="Times New Roman" w:cs="Times New Roman"/>
          <w:sz w:val="24"/>
          <w:szCs w:val="24"/>
          <w:lang w:val="en-GB"/>
        </w:rPr>
        <w:t>b</w:t>
      </w:r>
      <w:r w:rsidRPr="00146826">
        <w:rPr>
          <w:rFonts w:ascii="Times New Roman" w:hAnsi="Times New Roman" w:cs="Times New Roman"/>
          <w:sz w:val="24"/>
          <w:szCs w:val="24"/>
          <w:lang w:val="en-GB"/>
        </w:rPr>
        <w:t xml:space="preserve">) as a recent development of the theory of production. In the scientific community of young MIT researchers, the learning by doing model was explored by </w:t>
      </w:r>
      <w:proofErr w:type="spellStart"/>
      <w:r w:rsidRPr="00146826">
        <w:rPr>
          <w:rFonts w:ascii="Times New Roman" w:hAnsi="Times New Roman" w:cs="Times New Roman"/>
          <w:sz w:val="24"/>
          <w:szCs w:val="24"/>
          <w:lang w:val="en-GB"/>
        </w:rPr>
        <w:t>Levhari</w:t>
      </w:r>
      <w:proofErr w:type="spellEnd"/>
      <w:r w:rsidRPr="00146826">
        <w:rPr>
          <w:rFonts w:ascii="Times New Roman" w:hAnsi="Times New Roman" w:cs="Times New Roman"/>
          <w:sz w:val="24"/>
          <w:szCs w:val="24"/>
          <w:lang w:val="en-GB"/>
        </w:rPr>
        <w:t xml:space="preserve"> (1964) and </w:t>
      </w:r>
      <w:proofErr w:type="spellStart"/>
      <w:r w:rsidRPr="00146826">
        <w:rPr>
          <w:rFonts w:ascii="Times New Roman" w:hAnsi="Times New Roman" w:cs="Times New Roman"/>
          <w:sz w:val="24"/>
          <w:szCs w:val="24"/>
          <w:lang w:val="en-GB"/>
        </w:rPr>
        <w:t>Sheshinski</w:t>
      </w:r>
      <w:proofErr w:type="spellEnd"/>
      <w:r w:rsidRPr="00146826">
        <w:rPr>
          <w:rFonts w:ascii="Times New Roman" w:hAnsi="Times New Roman" w:cs="Times New Roman"/>
          <w:sz w:val="24"/>
          <w:szCs w:val="24"/>
          <w:lang w:val="en-GB"/>
        </w:rPr>
        <w:t xml:space="preserve"> (1966). Like in Arrow’s model, the results show that the rate of economic growth is proportionate to the rate of population growth, since technical progress accelerate with an increase of the labour force of the economy. Although the results are qualitatively similar, </w:t>
      </w:r>
      <w:proofErr w:type="spellStart"/>
      <w:r w:rsidRPr="00146826">
        <w:rPr>
          <w:rFonts w:ascii="Times New Roman" w:hAnsi="Times New Roman" w:cs="Times New Roman"/>
          <w:sz w:val="24"/>
          <w:szCs w:val="24"/>
          <w:lang w:val="en-GB"/>
        </w:rPr>
        <w:t>Levhari</w:t>
      </w:r>
      <w:proofErr w:type="spellEnd"/>
      <w:r w:rsidRPr="00146826">
        <w:rPr>
          <w:rFonts w:ascii="Times New Roman" w:hAnsi="Times New Roman" w:cs="Times New Roman"/>
          <w:sz w:val="24"/>
          <w:szCs w:val="24"/>
          <w:lang w:val="en-GB"/>
        </w:rPr>
        <w:t xml:space="preserve"> and </w:t>
      </w:r>
      <w:proofErr w:type="spellStart"/>
      <w:r w:rsidRPr="00146826">
        <w:rPr>
          <w:rFonts w:ascii="Times New Roman" w:hAnsi="Times New Roman" w:cs="Times New Roman"/>
          <w:sz w:val="24"/>
          <w:szCs w:val="24"/>
          <w:lang w:val="en-GB"/>
        </w:rPr>
        <w:t>Sheshinski</w:t>
      </w:r>
      <w:proofErr w:type="spellEnd"/>
      <w:r w:rsidRPr="00146826">
        <w:rPr>
          <w:rFonts w:ascii="Times New Roman" w:hAnsi="Times New Roman" w:cs="Times New Roman"/>
          <w:sz w:val="24"/>
          <w:szCs w:val="24"/>
          <w:lang w:val="en-GB"/>
        </w:rPr>
        <w:t xml:space="preserve"> translated Arrow’s model into the modelling style of optimal growth theory. Arrow’s model studies optimal growth maximizing a discounted utility function of per capita consumption. </w:t>
      </w:r>
      <w:r w:rsidRPr="00146826">
        <w:rPr>
          <w:rFonts w:ascii="Times New Roman" w:hAnsi="Times New Roman" w:cs="Times New Roman"/>
          <w:sz w:val="24"/>
          <w:szCs w:val="24"/>
          <w:lang w:val="en-GB"/>
        </w:rPr>
        <w:lastRenderedPageBreak/>
        <w:t xml:space="preserve">However, his model lacks a structure where </w:t>
      </w:r>
      <w:proofErr w:type="spellStart"/>
      <w:r w:rsidRPr="00146826">
        <w:rPr>
          <w:rFonts w:ascii="Times New Roman" w:hAnsi="Times New Roman" w:cs="Times New Roman"/>
          <w:sz w:val="24"/>
          <w:szCs w:val="24"/>
          <w:lang w:val="en-GB"/>
        </w:rPr>
        <w:t>Pontryagin’s</w:t>
      </w:r>
      <w:proofErr w:type="spellEnd"/>
      <w:r w:rsidRPr="00146826">
        <w:rPr>
          <w:rFonts w:ascii="Times New Roman" w:hAnsi="Times New Roman" w:cs="Times New Roman"/>
          <w:sz w:val="24"/>
          <w:szCs w:val="24"/>
          <w:lang w:val="en-GB"/>
        </w:rPr>
        <w:t xml:space="preserve"> maximum principle can be used as a solution strategy, something that can be found, for example, in </w:t>
      </w:r>
      <w:proofErr w:type="spellStart"/>
      <w:r w:rsidRPr="00146826">
        <w:rPr>
          <w:rFonts w:ascii="Times New Roman" w:hAnsi="Times New Roman" w:cs="Times New Roman"/>
          <w:sz w:val="24"/>
          <w:szCs w:val="24"/>
          <w:lang w:val="en-GB"/>
        </w:rPr>
        <w:t>Sheshinski</w:t>
      </w:r>
      <w:proofErr w:type="spellEnd"/>
      <w:r w:rsidRPr="00146826">
        <w:rPr>
          <w:rFonts w:ascii="Times New Roman" w:hAnsi="Times New Roman" w:cs="Times New Roman"/>
          <w:sz w:val="24"/>
          <w:szCs w:val="24"/>
          <w:lang w:val="en-GB"/>
        </w:rPr>
        <w:t xml:space="preserve"> (</w:t>
      </w:r>
      <w:r w:rsidR="007B3046" w:rsidRPr="00146826">
        <w:rPr>
          <w:rFonts w:ascii="Times New Roman" w:hAnsi="Times New Roman" w:cs="Times New Roman"/>
          <w:sz w:val="24"/>
          <w:szCs w:val="24"/>
          <w:lang w:val="en-GB"/>
        </w:rPr>
        <w:t xml:space="preserve">Shell, </w:t>
      </w:r>
      <w:r w:rsidRPr="00146826">
        <w:rPr>
          <w:rFonts w:ascii="Times New Roman" w:hAnsi="Times New Roman" w:cs="Times New Roman"/>
          <w:sz w:val="24"/>
          <w:szCs w:val="24"/>
          <w:lang w:val="en-GB"/>
        </w:rPr>
        <w:t xml:space="preserve">1967) model.  </w:t>
      </w:r>
    </w:p>
    <w:p w:rsidR="0001469B" w:rsidRDefault="0001469B" w:rsidP="005333C8">
      <w:pPr>
        <w:spacing w:after="0" w:line="240" w:lineRule="auto"/>
        <w:ind w:firstLine="567"/>
        <w:jc w:val="both"/>
        <w:rPr>
          <w:rFonts w:ascii="Times New Roman" w:hAnsi="Times New Roman" w:cs="Times New Roman"/>
          <w:sz w:val="24"/>
          <w:szCs w:val="24"/>
          <w:lang w:val="en-GB"/>
        </w:rPr>
      </w:pPr>
    </w:p>
    <w:p w:rsidR="00A301A0" w:rsidRPr="00146826" w:rsidRDefault="00E94266"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The activity analysis scientific community i</w:t>
      </w:r>
      <w:r w:rsidR="00645E0A" w:rsidRPr="00146826">
        <w:rPr>
          <w:rFonts w:ascii="Times New Roman" w:hAnsi="Times New Roman" w:cs="Times New Roman"/>
          <w:sz w:val="24"/>
          <w:szCs w:val="24"/>
          <w:lang w:val="en-GB"/>
        </w:rPr>
        <w:t>s also mentioned by Solow</w:t>
      </w:r>
      <w:r w:rsidR="00146826" w:rsidRPr="00146826">
        <w:rPr>
          <w:rFonts w:ascii="Times New Roman" w:hAnsi="Times New Roman" w:cs="Times New Roman"/>
          <w:sz w:val="24"/>
          <w:szCs w:val="24"/>
          <w:lang w:val="en-GB"/>
        </w:rPr>
        <w:t xml:space="preserve">. </w:t>
      </w:r>
      <w:proofErr w:type="spellStart"/>
      <w:r w:rsidR="00146826" w:rsidRPr="00146826">
        <w:rPr>
          <w:rFonts w:ascii="Times New Roman" w:hAnsi="Times New Roman" w:cs="Times New Roman"/>
          <w:sz w:val="24"/>
          <w:szCs w:val="24"/>
          <w:lang w:val="en-GB"/>
        </w:rPr>
        <w:t>Malinvaud</w:t>
      </w:r>
      <w:proofErr w:type="spellEnd"/>
      <w:r w:rsidR="00146826" w:rsidRPr="00146826">
        <w:rPr>
          <w:rFonts w:ascii="Times New Roman" w:hAnsi="Times New Roman" w:cs="Times New Roman"/>
          <w:sz w:val="24"/>
          <w:szCs w:val="24"/>
          <w:lang w:val="en-GB"/>
        </w:rPr>
        <w:t xml:space="preserve"> (1967</w:t>
      </w:r>
      <w:r w:rsidRPr="00146826">
        <w:rPr>
          <w:rFonts w:ascii="Times New Roman" w:hAnsi="Times New Roman" w:cs="Times New Roman"/>
          <w:sz w:val="24"/>
          <w:szCs w:val="24"/>
          <w:lang w:val="en-GB"/>
        </w:rPr>
        <w:t>) presents the activity analysis approach as a criticism to the standard neoclassical modelling of production. Solow, however, writes that the results obtained by the contributions of this community just reinforce the results obtained by the neoclassical theory of production:</w:t>
      </w:r>
    </w:p>
    <w:p w:rsidR="0001469B" w:rsidRDefault="0001469B" w:rsidP="005333C8">
      <w:pPr>
        <w:spacing w:after="0" w:line="240" w:lineRule="auto"/>
        <w:ind w:firstLine="567"/>
        <w:jc w:val="both"/>
        <w:rPr>
          <w:rFonts w:ascii="Times New Roman" w:hAnsi="Times New Roman" w:cs="Times New Roman"/>
          <w:i/>
          <w:sz w:val="24"/>
          <w:szCs w:val="24"/>
          <w:lang w:val="en-GB"/>
        </w:rPr>
      </w:pPr>
    </w:p>
    <w:p w:rsidR="00C94CBA" w:rsidRPr="00146826" w:rsidRDefault="00C94CBA" w:rsidP="005333C8">
      <w:pPr>
        <w:spacing w:after="0" w:line="240" w:lineRule="auto"/>
        <w:ind w:firstLine="567"/>
        <w:jc w:val="both"/>
        <w:rPr>
          <w:rFonts w:ascii="Times New Roman" w:hAnsi="Times New Roman" w:cs="Times New Roman"/>
          <w:i/>
          <w:sz w:val="24"/>
          <w:szCs w:val="24"/>
          <w:lang w:val="en-GB"/>
        </w:rPr>
      </w:pPr>
      <w:r w:rsidRPr="00146826">
        <w:rPr>
          <w:rFonts w:ascii="Times New Roman" w:hAnsi="Times New Roman" w:cs="Times New Roman"/>
          <w:i/>
          <w:sz w:val="24"/>
          <w:szCs w:val="24"/>
          <w:lang w:val="en-GB"/>
        </w:rPr>
        <w:t>I take the development of linear theory to be a major advance in the theory of production (...</w:t>
      </w:r>
      <w:proofErr w:type="gramStart"/>
      <w:r w:rsidRPr="00146826">
        <w:rPr>
          <w:rFonts w:ascii="Times New Roman" w:hAnsi="Times New Roman" w:cs="Times New Roman"/>
          <w:i/>
          <w:sz w:val="24"/>
          <w:szCs w:val="24"/>
          <w:lang w:val="en-GB"/>
        </w:rPr>
        <w:t>)however</w:t>
      </w:r>
      <w:proofErr w:type="gramEnd"/>
      <w:r w:rsidRPr="00146826">
        <w:rPr>
          <w:rFonts w:ascii="Times New Roman" w:hAnsi="Times New Roman" w:cs="Times New Roman"/>
          <w:i/>
          <w:sz w:val="24"/>
          <w:szCs w:val="24"/>
          <w:lang w:val="en-GB"/>
        </w:rPr>
        <w:t xml:space="preserve"> the results of activity analysis and linear programming have gone to confirm and considerably to deepen the main insights of the smooth theory of production. They have not changed the results in any sharp or unpredictable way. (Solow, 1967, p.26)</w:t>
      </w:r>
    </w:p>
    <w:p w:rsidR="0001469B" w:rsidRDefault="0001469B" w:rsidP="005333C8">
      <w:pPr>
        <w:spacing w:after="0" w:line="240" w:lineRule="auto"/>
        <w:ind w:firstLine="567"/>
        <w:jc w:val="both"/>
        <w:rPr>
          <w:rFonts w:ascii="Times New Roman" w:hAnsi="Times New Roman" w:cs="Times New Roman"/>
          <w:sz w:val="24"/>
          <w:szCs w:val="24"/>
          <w:lang w:val="en-GB"/>
        </w:rPr>
      </w:pPr>
    </w:p>
    <w:p w:rsidR="00645E0A" w:rsidRPr="00146826" w:rsidRDefault="00C83795"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With this reasoning, the models produced by the activity analysis community can be absorbed into the growth literature produced at the MIT. Since they do not provide any different results from the neoclassical theory, it is possible to neglect these developments in a cleaner and linear narrative, like those put forward in textbooks.</w:t>
      </w:r>
      <w:r w:rsidR="00645E0A" w:rsidRPr="00146826">
        <w:rPr>
          <w:rFonts w:ascii="Times New Roman" w:hAnsi="Times New Roman" w:cs="Times New Roman"/>
          <w:sz w:val="24"/>
          <w:szCs w:val="24"/>
          <w:lang w:val="en-GB"/>
        </w:rPr>
        <w:t xml:space="preserve"> However, t</w:t>
      </w:r>
      <w:r w:rsidR="00C56C18" w:rsidRPr="00146826">
        <w:rPr>
          <w:rFonts w:ascii="Times New Roman" w:hAnsi="Times New Roman" w:cs="Times New Roman"/>
          <w:sz w:val="24"/>
          <w:szCs w:val="24"/>
          <w:lang w:val="en-GB"/>
        </w:rPr>
        <w:t>he textbook account that links directly the Solow model with the Ramsey-Cass-Koopmans model is a contemporary narrative. It was not present in the first textbooks on growth theory, including those written by MIT alumni</w:t>
      </w:r>
      <w:r w:rsidR="00645E0A" w:rsidRPr="00146826">
        <w:rPr>
          <w:rFonts w:ascii="Times New Roman" w:hAnsi="Times New Roman" w:cs="Times New Roman"/>
          <w:sz w:val="24"/>
          <w:szCs w:val="24"/>
          <w:lang w:val="en-GB"/>
        </w:rPr>
        <w:t xml:space="preserve">, like </w:t>
      </w:r>
      <w:proofErr w:type="spellStart"/>
      <w:r w:rsidR="00645E0A" w:rsidRPr="00146826">
        <w:rPr>
          <w:rFonts w:ascii="Times New Roman" w:hAnsi="Times New Roman" w:cs="Times New Roman"/>
          <w:sz w:val="24"/>
          <w:szCs w:val="24"/>
          <w:lang w:val="en-GB"/>
        </w:rPr>
        <w:t>Burmeister</w:t>
      </w:r>
      <w:proofErr w:type="spellEnd"/>
      <w:r w:rsidR="00645E0A" w:rsidRPr="00146826">
        <w:rPr>
          <w:rFonts w:ascii="Times New Roman" w:hAnsi="Times New Roman" w:cs="Times New Roman"/>
          <w:sz w:val="24"/>
          <w:szCs w:val="24"/>
          <w:lang w:val="en-GB"/>
        </w:rPr>
        <w:t xml:space="preserve"> and Dobell (1970) that it was already discussed in the introduction of this paper</w:t>
      </w:r>
      <w:r w:rsidR="00C56C18" w:rsidRPr="00146826">
        <w:rPr>
          <w:rFonts w:ascii="Times New Roman" w:hAnsi="Times New Roman" w:cs="Times New Roman"/>
          <w:sz w:val="24"/>
          <w:szCs w:val="24"/>
          <w:lang w:val="en-GB"/>
        </w:rPr>
        <w:t>.</w:t>
      </w:r>
      <w:r w:rsidR="00645E0A" w:rsidRPr="00146826">
        <w:rPr>
          <w:rFonts w:ascii="Times New Roman" w:hAnsi="Times New Roman" w:cs="Times New Roman"/>
          <w:sz w:val="24"/>
          <w:szCs w:val="24"/>
          <w:lang w:val="en-GB"/>
        </w:rPr>
        <w:t xml:space="preserve"> </w:t>
      </w:r>
      <w:r w:rsidR="00846BD1" w:rsidRPr="00146826">
        <w:rPr>
          <w:rFonts w:ascii="Times New Roman" w:hAnsi="Times New Roman" w:cs="Times New Roman"/>
          <w:sz w:val="24"/>
          <w:szCs w:val="24"/>
          <w:lang w:val="en-GB"/>
        </w:rPr>
        <w:t xml:space="preserve">Other books from the period like Stiglitz and </w:t>
      </w:r>
      <w:proofErr w:type="spellStart"/>
      <w:r w:rsidR="00846BD1" w:rsidRPr="00146826">
        <w:rPr>
          <w:rFonts w:ascii="Times New Roman" w:hAnsi="Times New Roman" w:cs="Times New Roman"/>
          <w:sz w:val="24"/>
          <w:szCs w:val="24"/>
          <w:lang w:val="en-GB"/>
        </w:rPr>
        <w:t>Uzawa</w:t>
      </w:r>
      <w:proofErr w:type="spellEnd"/>
      <w:r w:rsidR="00846BD1" w:rsidRPr="00146826">
        <w:rPr>
          <w:rFonts w:ascii="Times New Roman" w:hAnsi="Times New Roman" w:cs="Times New Roman"/>
          <w:sz w:val="24"/>
          <w:szCs w:val="24"/>
          <w:lang w:val="en-GB"/>
        </w:rPr>
        <w:t xml:space="preserve"> (1969) and Sen (1970) also do not put forward a linear narrative like contemporary textbooks.</w:t>
      </w:r>
    </w:p>
    <w:p w:rsidR="0001469B" w:rsidRDefault="0001469B" w:rsidP="005333C8">
      <w:pPr>
        <w:spacing w:after="0" w:line="240" w:lineRule="auto"/>
        <w:ind w:firstLine="567"/>
        <w:jc w:val="both"/>
        <w:rPr>
          <w:rFonts w:ascii="Times New Roman" w:hAnsi="Times New Roman" w:cs="Times New Roman"/>
          <w:sz w:val="24"/>
          <w:szCs w:val="24"/>
          <w:lang w:val="en-GB"/>
        </w:rPr>
      </w:pPr>
    </w:p>
    <w:p w:rsidR="00846BD1" w:rsidRPr="00146826" w:rsidRDefault="00846BD1"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This suggests that the appearance of the kind of narrative that merge optimal growth theory and the Solow model and excludes two-sector models and turnpike models from the development of growth theory </w:t>
      </w:r>
      <w:r w:rsidR="0030256E" w:rsidRPr="00146826">
        <w:rPr>
          <w:rFonts w:ascii="Times New Roman" w:hAnsi="Times New Roman" w:cs="Times New Roman"/>
          <w:sz w:val="24"/>
          <w:szCs w:val="24"/>
          <w:lang w:val="en-GB"/>
        </w:rPr>
        <w:t>is also due to posterior developments in growth theory after the 1970 decade. But looking at the history of growth theory in the 1960 decade shows that this narrative could be summed up only by the theory produced at the MIT.</w:t>
      </w:r>
      <w:r w:rsidRPr="00146826">
        <w:rPr>
          <w:rFonts w:ascii="Times New Roman" w:hAnsi="Times New Roman" w:cs="Times New Roman"/>
          <w:sz w:val="24"/>
          <w:szCs w:val="24"/>
          <w:lang w:val="en-GB"/>
        </w:rPr>
        <w:t xml:space="preserve"> </w:t>
      </w:r>
    </w:p>
    <w:p w:rsidR="00FD204C" w:rsidRDefault="00FD204C" w:rsidP="005333C8">
      <w:pPr>
        <w:spacing w:after="0" w:line="240" w:lineRule="auto"/>
        <w:ind w:firstLine="567"/>
        <w:jc w:val="both"/>
        <w:rPr>
          <w:rFonts w:ascii="Times New Roman" w:hAnsi="Times New Roman" w:cs="Times New Roman"/>
          <w:sz w:val="24"/>
          <w:szCs w:val="24"/>
          <w:lang w:val="en-GB"/>
        </w:rPr>
      </w:pPr>
    </w:p>
    <w:p w:rsidR="0001469B" w:rsidRPr="00146826" w:rsidRDefault="0001469B" w:rsidP="005333C8">
      <w:pPr>
        <w:spacing w:after="0" w:line="240" w:lineRule="auto"/>
        <w:ind w:firstLine="567"/>
        <w:jc w:val="both"/>
        <w:rPr>
          <w:rFonts w:ascii="Times New Roman" w:hAnsi="Times New Roman" w:cs="Times New Roman"/>
          <w:sz w:val="24"/>
          <w:szCs w:val="24"/>
          <w:lang w:val="en-GB"/>
        </w:rPr>
      </w:pPr>
    </w:p>
    <w:p w:rsidR="00897004" w:rsidRPr="00146826" w:rsidRDefault="00146826" w:rsidP="005333C8">
      <w:pPr>
        <w:spacing w:after="0" w:line="240" w:lineRule="auto"/>
        <w:ind w:firstLine="567"/>
        <w:jc w:val="both"/>
        <w:rPr>
          <w:rFonts w:ascii="Times New Roman" w:hAnsi="Times New Roman" w:cs="Times New Roman"/>
          <w:b/>
          <w:sz w:val="24"/>
          <w:szCs w:val="24"/>
          <w:lang w:val="en-GB"/>
        </w:rPr>
      </w:pPr>
      <w:r w:rsidRPr="00146826">
        <w:rPr>
          <w:rFonts w:ascii="Times New Roman" w:hAnsi="Times New Roman" w:cs="Times New Roman"/>
          <w:b/>
          <w:sz w:val="24"/>
          <w:szCs w:val="24"/>
          <w:lang w:val="en-GB"/>
        </w:rPr>
        <w:t xml:space="preserve">6. </w:t>
      </w:r>
      <w:r w:rsidR="00646741" w:rsidRPr="00146826">
        <w:rPr>
          <w:rFonts w:ascii="Times New Roman" w:hAnsi="Times New Roman" w:cs="Times New Roman"/>
          <w:b/>
          <w:sz w:val="24"/>
          <w:szCs w:val="24"/>
          <w:lang w:val="en-GB"/>
        </w:rPr>
        <w:t>Preliminary conclusions</w:t>
      </w:r>
    </w:p>
    <w:p w:rsidR="0001469B" w:rsidRDefault="0001469B" w:rsidP="005333C8">
      <w:pPr>
        <w:spacing w:after="0" w:line="240" w:lineRule="auto"/>
        <w:ind w:firstLine="567"/>
        <w:jc w:val="both"/>
        <w:rPr>
          <w:rFonts w:ascii="Times New Roman" w:hAnsi="Times New Roman" w:cs="Times New Roman"/>
          <w:sz w:val="24"/>
          <w:szCs w:val="24"/>
          <w:lang w:val="en-GB"/>
        </w:rPr>
      </w:pPr>
    </w:p>
    <w:p w:rsidR="004F601F" w:rsidRPr="00146826" w:rsidRDefault="005359D3"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This paper tries to construct a more nuanced narrative of the early developments of optimal growth theory, also pointing out that the linear narrative put forward by contemporary textbooks are a MIT-only story. In the first section, it was discussed how neither Koopmans nor Cass were trying to</w:t>
      </w:r>
      <w:r w:rsidRPr="00146826">
        <w:rPr>
          <w:rFonts w:ascii="Times New Roman" w:hAnsi="Times New Roman" w:cs="Times New Roman"/>
          <w:b/>
          <w:sz w:val="24"/>
          <w:szCs w:val="24"/>
          <w:lang w:val="en-GB"/>
        </w:rPr>
        <w:t xml:space="preserve"> “</w:t>
      </w:r>
      <w:r w:rsidRPr="00146826">
        <w:rPr>
          <w:rFonts w:ascii="Times New Roman" w:hAnsi="Times New Roman" w:cs="Times New Roman"/>
          <w:sz w:val="24"/>
          <w:szCs w:val="24"/>
          <w:lang w:val="en-GB"/>
        </w:rPr>
        <w:t xml:space="preserve">enrich the basic Solow model by introducing well-defined household preferences and optimization” (to quote </w:t>
      </w:r>
      <w:proofErr w:type="spellStart"/>
      <w:r w:rsidRPr="00146826">
        <w:rPr>
          <w:rFonts w:ascii="Times New Roman" w:hAnsi="Times New Roman" w:cs="Times New Roman"/>
          <w:sz w:val="24"/>
          <w:szCs w:val="24"/>
          <w:lang w:val="en-GB"/>
        </w:rPr>
        <w:t>Acemoglu</w:t>
      </w:r>
      <w:proofErr w:type="spellEnd"/>
      <w:r w:rsidRPr="00146826">
        <w:rPr>
          <w:rFonts w:ascii="Times New Roman" w:hAnsi="Times New Roman" w:cs="Times New Roman"/>
          <w:sz w:val="24"/>
          <w:szCs w:val="24"/>
          <w:lang w:val="en-GB"/>
        </w:rPr>
        <w:t xml:space="preserve">, 2008), but instead were engaging in discussions within their particular scientific communities. It was also discussed how the modelling of the savings decision in order to </w:t>
      </w:r>
      <w:proofErr w:type="spellStart"/>
      <w:r w:rsidRPr="00146826">
        <w:rPr>
          <w:rFonts w:ascii="Times New Roman" w:hAnsi="Times New Roman" w:cs="Times New Roman"/>
          <w:sz w:val="24"/>
          <w:szCs w:val="24"/>
          <w:lang w:val="en-GB"/>
        </w:rPr>
        <w:t>endogenize</w:t>
      </w:r>
      <w:proofErr w:type="spellEnd"/>
      <w:r w:rsidRPr="00146826">
        <w:rPr>
          <w:rFonts w:ascii="Times New Roman" w:hAnsi="Times New Roman" w:cs="Times New Roman"/>
          <w:sz w:val="24"/>
          <w:szCs w:val="24"/>
          <w:lang w:val="en-GB"/>
        </w:rPr>
        <w:t xml:space="preserve"> the determination of the savings rate was first discussed in a two-sector framework, by T. N. Srinivasan at Yale. Srinivasan work influenced both Koopmans and Cass contributions, </w:t>
      </w:r>
      <w:r w:rsidR="00E80F2F" w:rsidRPr="00146826">
        <w:rPr>
          <w:rFonts w:ascii="Times New Roman" w:hAnsi="Times New Roman" w:cs="Times New Roman"/>
          <w:sz w:val="24"/>
          <w:szCs w:val="24"/>
          <w:lang w:val="en-GB"/>
        </w:rPr>
        <w:t xml:space="preserve">and it was influenced mostly by </w:t>
      </w:r>
      <w:proofErr w:type="spellStart"/>
      <w:r w:rsidR="00E80F2F" w:rsidRPr="00146826">
        <w:rPr>
          <w:rFonts w:ascii="Times New Roman" w:hAnsi="Times New Roman" w:cs="Times New Roman"/>
          <w:sz w:val="24"/>
          <w:szCs w:val="24"/>
          <w:lang w:val="en-GB"/>
        </w:rPr>
        <w:t>Uzawa’s</w:t>
      </w:r>
      <w:proofErr w:type="spellEnd"/>
      <w:r w:rsidR="00E80F2F" w:rsidRPr="00146826">
        <w:rPr>
          <w:rFonts w:ascii="Times New Roman" w:hAnsi="Times New Roman" w:cs="Times New Roman"/>
          <w:sz w:val="24"/>
          <w:szCs w:val="24"/>
          <w:lang w:val="en-GB"/>
        </w:rPr>
        <w:t xml:space="preserve"> two-sector models of growth. This kind of framework, though important at the time, do not receive much attention from contemporary textbooks.</w:t>
      </w:r>
    </w:p>
    <w:p w:rsidR="0001469B" w:rsidRDefault="0001469B" w:rsidP="005333C8">
      <w:pPr>
        <w:spacing w:after="0" w:line="240" w:lineRule="auto"/>
        <w:ind w:firstLine="567"/>
        <w:jc w:val="both"/>
        <w:rPr>
          <w:rFonts w:ascii="Times New Roman" w:hAnsi="Times New Roman" w:cs="Times New Roman"/>
          <w:sz w:val="24"/>
          <w:szCs w:val="24"/>
          <w:lang w:val="en-GB"/>
        </w:rPr>
      </w:pPr>
    </w:p>
    <w:p w:rsidR="00044AAE" w:rsidRPr="00146826" w:rsidRDefault="004F601F"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t xml:space="preserve">Shell’s move from Stanford to MIT was an important event to consolidate the importance of the latter department at the centre of optimal growth theory literature. It was at Stanford that a first group of young researchers, mostly influenced by </w:t>
      </w:r>
      <w:proofErr w:type="spellStart"/>
      <w:r w:rsidRPr="00146826">
        <w:rPr>
          <w:rFonts w:ascii="Times New Roman" w:hAnsi="Times New Roman" w:cs="Times New Roman"/>
          <w:sz w:val="24"/>
          <w:szCs w:val="24"/>
          <w:lang w:val="en-GB"/>
        </w:rPr>
        <w:t>Uzawa</w:t>
      </w:r>
      <w:proofErr w:type="spellEnd"/>
      <w:r w:rsidRPr="00146826">
        <w:rPr>
          <w:rFonts w:ascii="Times New Roman" w:hAnsi="Times New Roman" w:cs="Times New Roman"/>
          <w:sz w:val="24"/>
          <w:szCs w:val="24"/>
          <w:lang w:val="en-GB"/>
        </w:rPr>
        <w:t>, created the framework of modern growth theory, “</w:t>
      </w:r>
      <w:proofErr w:type="spellStart"/>
      <w:r w:rsidRPr="00146826">
        <w:rPr>
          <w:rFonts w:ascii="Times New Roman" w:hAnsi="Times New Roman" w:cs="Times New Roman"/>
          <w:sz w:val="24"/>
          <w:szCs w:val="24"/>
          <w:lang w:val="en-GB"/>
        </w:rPr>
        <w:t>Pontryaginizing</w:t>
      </w:r>
      <w:proofErr w:type="spellEnd"/>
      <w:r w:rsidRPr="00146826">
        <w:rPr>
          <w:rFonts w:ascii="Times New Roman" w:hAnsi="Times New Roman" w:cs="Times New Roman"/>
          <w:sz w:val="24"/>
          <w:szCs w:val="24"/>
          <w:lang w:val="en-GB"/>
        </w:rPr>
        <w:t>” optimal growth.</w:t>
      </w:r>
      <w:r w:rsidR="00B75CC7" w:rsidRPr="00146826">
        <w:rPr>
          <w:rFonts w:ascii="Times New Roman" w:hAnsi="Times New Roman" w:cs="Times New Roman"/>
          <w:sz w:val="24"/>
          <w:szCs w:val="24"/>
          <w:lang w:val="en-GB"/>
        </w:rPr>
        <w:t xml:space="preserve"> But it was at the MIT that this literature was consolidated, with the conference organized by Shell at the MIT in 1965-66 representing the emergence of a </w:t>
      </w:r>
      <w:r w:rsidR="00510E27" w:rsidRPr="00146826">
        <w:rPr>
          <w:rFonts w:ascii="Times New Roman" w:hAnsi="Times New Roman" w:cs="Times New Roman"/>
          <w:sz w:val="24"/>
          <w:szCs w:val="24"/>
          <w:lang w:val="en-GB"/>
        </w:rPr>
        <w:t>new scientific community.</w:t>
      </w:r>
      <w:r w:rsidR="00AA2DB4" w:rsidRPr="00146826">
        <w:rPr>
          <w:rFonts w:ascii="Times New Roman" w:hAnsi="Times New Roman" w:cs="Times New Roman"/>
          <w:sz w:val="24"/>
          <w:szCs w:val="24"/>
          <w:lang w:val="en-GB"/>
        </w:rPr>
        <w:t xml:space="preserve"> The consolidation of optimal growth theory was mostly carried out by MIT students advised by Robert Solow, who was gaining importance at the department in the 1960 decade, particularly as an academic advisor. </w:t>
      </w:r>
    </w:p>
    <w:p w:rsidR="0001469B" w:rsidRDefault="0001469B" w:rsidP="005333C8">
      <w:pPr>
        <w:spacing w:after="0" w:line="240" w:lineRule="auto"/>
        <w:ind w:firstLine="567"/>
        <w:jc w:val="both"/>
        <w:rPr>
          <w:rFonts w:ascii="Times New Roman" w:hAnsi="Times New Roman" w:cs="Times New Roman"/>
          <w:sz w:val="24"/>
          <w:szCs w:val="24"/>
          <w:lang w:val="en-GB"/>
        </w:rPr>
      </w:pPr>
    </w:p>
    <w:p w:rsidR="007D64B2" w:rsidRPr="00146826" w:rsidRDefault="00AA2DB4" w:rsidP="005333C8">
      <w:pPr>
        <w:spacing w:after="0" w:line="240" w:lineRule="auto"/>
        <w:ind w:firstLine="567"/>
        <w:jc w:val="both"/>
        <w:rPr>
          <w:rFonts w:ascii="Times New Roman" w:hAnsi="Times New Roman" w:cs="Times New Roman"/>
          <w:sz w:val="24"/>
          <w:szCs w:val="24"/>
          <w:lang w:val="en-GB"/>
        </w:rPr>
      </w:pPr>
      <w:r w:rsidRPr="00146826">
        <w:rPr>
          <w:rFonts w:ascii="Times New Roman" w:hAnsi="Times New Roman" w:cs="Times New Roman"/>
          <w:sz w:val="24"/>
          <w:szCs w:val="24"/>
          <w:lang w:val="en-GB"/>
        </w:rPr>
        <w:lastRenderedPageBreak/>
        <w:t>Thus Solow, who was a key player in the “descriptive” theory of growth, also became a very important reference in the “prescriptive” theory literature, even though the development of optimal growth theory was not so connected to the literature of the Solow model. Mangling the descriptive and prescriptive theory of growth as contemporary textbooks</w:t>
      </w:r>
      <w:r w:rsidR="004D25AC" w:rsidRPr="00146826">
        <w:rPr>
          <w:rFonts w:ascii="Times New Roman" w:hAnsi="Times New Roman" w:cs="Times New Roman"/>
          <w:sz w:val="24"/>
          <w:szCs w:val="24"/>
          <w:lang w:val="en-GB"/>
        </w:rPr>
        <w:t xml:space="preserve"> do</w:t>
      </w:r>
      <w:r w:rsidRPr="00146826">
        <w:rPr>
          <w:rFonts w:ascii="Times New Roman" w:hAnsi="Times New Roman" w:cs="Times New Roman"/>
          <w:sz w:val="24"/>
          <w:szCs w:val="24"/>
          <w:lang w:val="en-GB"/>
        </w:rPr>
        <w:t xml:space="preserve"> can then be understood as constructing an MIT-only story</w:t>
      </w:r>
      <w:r w:rsidR="00044AAE" w:rsidRPr="00146826">
        <w:rPr>
          <w:rFonts w:ascii="Times New Roman" w:hAnsi="Times New Roman" w:cs="Times New Roman"/>
          <w:sz w:val="24"/>
          <w:szCs w:val="24"/>
          <w:lang w:val="en-GB"/>
        </w:rPr>
        <w:t xml:space="preserve">. Constructing a narrative where optimal growth theory emerges as a natural consequence of a sophistication of the Solow model put forward a very linear, progressive and simple account of scientific history. Since two-sector models and activity analysis do not play a relevant role in this narrative, the contributions coming from the MIT – from Solow and his advisees – </w:t>
      </w:r>
      <w:r w:rsidR="007D64B2" w:rsidRPr="00146826">
        <w:rPr>
          <w:rFonts w:ascii="Times New Roman" w:hAnsi="Times New Roman" w:cs="Times New Roman"/>
          <w:sz w:val="24"/>
          <w:szCs w:val="24"/>
          <w:lang w:val="en-GB"/>
        </w:rPr>
        <w:t>are sufficient to cover the entire relation between the beginning of growth theory in the 1950 decade and optimal growth theory in the 1960 decade. This</w:t>
      </w:r>
      <w:r w:rsidR="00044AAE" w:rsidRPr="00146826">
        <w:rPr>
          <w:rFonts w:ascii="Times New Roman" w:hAnsi="Times New Roman" w:cs="Times New Roman"/>
          <w:sz w:val="24"/>
          <w:szCs w:val="24"/>
          <w:lang w:val="en-GB"/>
        </w:rPr>
        <w:t xml:space="preserve"> </w:t>
      </w:r>
      <w:r w:rsidR="007D64B2" w:rsidRPr="00146826">
        <w:rPr>
          <w:rFonts w:ascii="Times New Roman" w:hAnsi="Times New Roman" w:cs="Times New Roman"/>
          <w:sz w:val="24"/>
          <w:szCs w:val="24"/>
          <w:lang w:val="en-GB"/>
        </w:rPr>
        <w:t>leaves</w:t>
      </w:r>
      <w:r w:rsidR="00044AAE" w:rsidRPr="00146826">
        <w:rPr>
          <w:rFonts w:ascii="Times New Roman" w:hAnsi="Times New Roman" w:cs="Times New Roman"/>
          <w:sz w:val="24"/>
          <w:szCs w:val="24"/>
          <w:lang w:val="en-GB"/>
        </w:rPr>
        <w:t xml:space="preserve"> out the intricate details of the development of a distinct way of modelling economic growth.</w:t>
      </w:r>
    </w:p>
    <w:p w:rsidR="005359D3" w:rsidRPr="00146826" w:rsidRDefault="00AA2DB4" w:rsidP="005333C8">
      <w:pPr>
        <w:spacing w:after="0" w:line="240" w:lineRule="auto"/>
        <w:ind w:firstLine="567"/>
        <w:jc w:val="both"/>
        <w:rPr>
          <w:rFonts w:ascii="Times New Roman" w:hAnsi="Times New Roman" w:cs="Times New Roman"/>
          <w:b/>
          <w:sz w:val="24"/>
          <w:szCs w:val="24"/>
          <w:lang w:val="en-GB"/>
        </w:rPr>
      </w:pPr>
      <w:r w:rsidRPr="00146826">
        <w:rPr>
          <w:rFonts w:ascii="Times New Roman" w:hAnsi="Times New Roman" w:cs="Times New Roman"/>
          <w:sz w:val="24"/>
          <w:szCs w:val="24"/>
          <w:lang w:val="en-GB"/>
        </w:rPr>
        <w:t xml:space="preserve">  </w:t>
      </w:r>
      <w:r w:rsidR="00510E27" w:rsidRPr="00146826">
        <w:rPr>
          <w:rFonts w:ascii="Times New Roman" w:hAnsi="Times New Roman" w:cs="Times New Roman"/>
          <w:sz w:val="24"/>
          <w:szCs w:val="24"/>
          <w:lang w:val="en-GB"/>
        </w:rPr>
        <w:t xml:space="preserve"> </w:t>
      </w:r>
      <w:r w:rsidR="004F601F" w:rsidRPr="00146826">
        <w:rPr>
          <w:rFonts w:ascii="Times New Roman" w:hAnsi="Times New Roman" w:cs="Times New Roman"/>
          <w:sz w:val="24"/>
          <w:szCs w:val="24"/>
          <w:lang w:val="en-GB"/>
        </w:rPr>
        <w:t xml:space="preserve">   </w:t>
      </w:r>
      <w:r w:rsidR="005359D3" w:rsidRPr="00146826">
        <w:rPr>
          <w:rFonts w:ascii="Times New Roman" w:hAnsi="Times New Roman" w:cs="Times New Roman"/>
          <w:sz w:val="24"/>
          <w:szCs w:val="24"/>
          <w:lang w:val="en-GB"/>
        </w:rPr>
        <w:t xml:space="preserve"> </w:t>
      </w:r>
    </w:p>
    <w:p w:rsidR="005359D3" w:rsidRPr="00146826" w:rsidRDefault="005359D3" w:rsidP="000471EC">
      <w:pPr>
        <w:spacing w:line="240" w:lineRule="auto"/>
        <w:rPr>
          <w:rFonts w:ascii="Times New Roman" w:hAnsi="Times New Roman" w:cs="Times New Roman"/>
          <w:b/>
          <w:sz w:val="24"/>
          <w:szCs w:val="24"/>
          <w:lang w:val="en-GB"/>
        </w:rPr>
      </w:pPr>
    </w:p>
    <w:p w:rsidR="00897004" w:rsidRPr="00146826" w:rsidRDefault="00897004" w:rsidP="000471EC">
      <w:pPr>
        <w:spacing w:line="240" w:lineRule="auto"/>
        <w:rPr>
          <w:rFonts w:ascii="Times New Roman" w:hAnsi="Times New Roman" w:cs="Times New Roman"/>
          <w:b/>
          <w:sz w:val="24"/>
          <w:szCs w:val="24"/>
          <w:lang w:val="en-GB"/>
        </w:rPr>
      </w:pPr>
      <w:r w:rsidRPr="00146826">
        <w:rPr>
          <w:rFonts w:ascii="Times New Roman" w:hAnsi="Times New Roman" w:cs="Times New Roman"/>
          <w:b/>
          <w:sz w:val="24"/>
          <w:szCs w:val="24"/>
          <w:lang w:val="en-GB"/>
        </w:rPr>
        <w:t>References</w:t>
      </w:r>
    </w:p>
    <w:p w:rsidR="009B0B08" w:rsidRDefault="009B0B08" w:rsidP="005333C8">
      <w:pPr>
        <w:spacing w:after="0" w:line="240" w:lineRule="auto"/>
        <w:ind w:left="709" w:hanging="567"/>
        <w:jc w:val="both"/>
        <w:rPr>
          <w:rFonts w:ascii="Times New Roman" w:hAnsi="Times New Roman" w:cs="Times New Roman"/>
          <w:sz w:val="24"/>
          <w:szCs w:val="24"/>
          <w:shd w:val="clear" w:color="auto" w:fill="FFFFFF"/>
          <w:lang w:val="en-GB"/>
        </w:rPr>
      </w:pPr>
    </w:p>
    <w:p w:rsidR="00897004" w:rsidRPr="00A82F04" w:rsidRDefault="00A82F04" w:rsidP="005333C8">
      <w:pPr>
        <w:spacing w:after="0" w:line="240" w:lineRule="auto"/>
        <w:ind w:left="709" w:hanging="567"/>
        <w:jc w:val="both"/>
        <w:rPr>
          <w:rFonts w:ascii="Times New Roman" w:hAnsi="Times New Roman" w:cs="Times New Roman"/>
          <w:sz w:val="24"/>
          <w:szCs w:val="24"/>
          <w:shd w:val="clear" w:color="auto" w:fill="FFFFFF"/>
          <w:lang w:val="en-GB"/>
        </w:rPr>
      </w:pPr>
      <w:r w:rsidRPr="00A82F04">
        <w:rPr>
          <w:rFonts w:ascii="Times New Roman" w:hAnsi="Times New Roman" w:cs="Times New Roman"/>
          <w:sz w:val="24"/>
          <w:szCs w:val="24"/>
          <w:shd w:val="clear" w:color="auto" w:fill="FFFFFF"/>
          <w:lang w:val="en-GB"/>
        </w:rPr>
        <w:t>ACEMOGLU</w:t>
      </w:r>
      <w:r w:rsidR="00897004" w:rsidRPr="00A82F04">
        <w:rPr>
          <w:rFonts w:ascii="Times New Roman" w:hAnsi="Times New Roman" w:cs="Times New Roman"/>
          <w:sz w:val="24"/>
          <w:szCs w:val="24"/>
          <w:shd w:val="clear" w:color="auto" w:fill="FFFFFF"/>
          <w:lang w:val="en-GB"/>
        </w:rPr>
        <w:t>, D.</w:t>
      </w:r>
      <w:r w:rsidR="00897004" w:rsidRPr="00A82F04">
        <w:rPr>
          <w:rStyle w:val="apple-converted-space"/>
          <w:rFonts w:ascii="Times New Roman" w:hAnsi="Times New Roman" w:cs="Times New Roman"/>
          <w:sz w:val="24"/>
          <w:szCs w:val="24"/>
          <w:shd w:val="clear" w:color="auto" w:fill="FFFFFF"/>
          <w:lang w:val="en-GB"/>
        </w:rPr>
        <w:t> </w:t>
      </w:r>
      <w:r w:rsidR="00897004" w:rsidRPr="00A82F04">
        <w:rPr>
          <w:rFonts w:ascii="Times New Roman" w:hAnsi="Times New Roman" w:cs="Times New Roman"/>
          <w:i/>
          <w:iCs/>
          <w:sz w:val="24"/>
          <w:szCs w:val="24"/>
          <w:shd w:val="clear" w:color="auto" w:fill="FFFFFF"/>
          <w:lang w:val="en-GB"/>
        </w:rPr>
        <w:t>Introduction to modern economic growth</w:t>
      </w:r>
      <w:r w:rsidR="00897004" w:rsidRPr="00A82F04">
        <w:rPr>
          <w:rFonts w:ascii="Times New Roman" w:hAnsi="Times New Roman" w:cs="Times New Roman"/>
          <w:sz w:val="24"/>
          <w:szCs w:val="24"/>
          <w:shd w:val="clear" w:color="auto" w:fill="FFFFFF"/>
          <w:lang w:val="en-GB"/>
        </w:rPr>
        <w:t>. Princeton University Press, 2008.</w:t>
      </w:r>
    </w:p>
    <w:p w:rsidR="009B0B08" w:rsidRDefault="009B0B08" w:rsidP="005333C8">
      <w:pPr>
        <w:spacing w:after="0" w:line="240" w:lineRule="auto"/>
        <w:ind w:left="709" w:hanging="567"/>
        <w:jc w:val="both"/>
        <w:rPr>
          <w:rFonts w:ascii="Times New Roman" w:hAnsi="Times New Roman" w:cs="Times New Roman"/>
          <w:sz w:val="24"/>
          <w:szCs w:val="24"/>
          <w:shd w:val="clear" w:color="auto" w:fill="FFFFFF"/>
          <w:lang w:val="en-GB"/>
        </w:rPr>
      </w:pPr>
    </w:p>
    <w:p w:rsidR="0030256E" w:rsidRPr="00A82F04" w:rsidRDefault="00A82F04" w:rsidP="005333C8">
      <w:pPr>
        <w:spacing w:after="0" w:line="240" w:lineRule="auto"/>
        <w:ind w:left="709" w:hanging="567"/>
        <w:jc w:val="both"/>
        <w:rPr>
          <w:rFonts w:ascii="Times New Roman" w:hAnsi="Times New Roman" w:cs="Times New Roman"/>
          <w:sz w:val="24"/>
          <w:szCs w:val="24"/>
          <w:shd w:val="clear" w:color="auto" w:fill="FFFFFF"/>
          <w:lang w:val="en-GB"/>
        </w:rPr>
      </w:pPr>
      <w:r w:rsidRPr="00A82F04">
        <w:rPr>
          <w:rFonts w:ascii="Times New Roman" w:hAnsi="Times New Roman" w:cs="Times New Roman"/>
          <w:sz w:val="24"/>
          <w:szCs w:val="24"/>
          <w:shd w:val="clear" w:color="auto" w:fill="FFFFFF"/>
          <w:lang w:val="en-GB"/>
        </w:rPr>
        <w:t>AGHION,</w:t>
      </w:r>
      <w:r w:rsidR="0030256E" w:rsidRPr="00A82F04">
        <w:rPr>
          <w:rFonts w:ascii="Times New Roman" w:hAnsi="Times New Roman" w:cs="Times New Roman"/>
          <w:sz w:val="24"/>
          <w:szCs w:val="24"/>
          <w:shd w:val="clear" w:color="auto" w:fill="FFFFFF"/>
          <w:lang w:val="en-GB"/>
        </w:rPr>
        <w:t xml:space="preserve"> P and </w:t>
      </w:r>
      <w:r w:rsidRPr="00A82F04">
        <w:rPr>
          <w:rFonts w:ascii="Times New Roman" w:hAnsi="Times New Roman" w:cs="Times New Roman"/>
          <w:sz w:val="24"/>
          <w:szCs w:val="24"/>
          <w:shd w:val="clear" w:color="auto" w:fill="FFFFFF"/>
          <w:lang w:val="en-GB"/>
        </w:rPr>
        <w:t xml:space="preserve">HOWITT, </w:t>
      </w:r>
      <w:r w:rsidR="0030256E" w:rsidRPr="00A82F04">
        <w:rPr>
          <w:rFonts w:ascii="Times New Roman" w:hAnsi="Times New Roman" w:cs="Times New Roman"/>
          <w:sz w:val="24"/>
          <w:szCs w:val="24"/>
          <w:shd w:val="clear" w:color="auto" w:fill="FFFFFF"/>
          <w:lang w:val="en-GB"/>
        </w:rPr>
        <w:t>P. </w:t>
      </w:r>
      <w:r w:rsidR="0030256E" w:rsidRPr="00A82F04">
        <w:rPr>
          <w:rFonts w:ascii="Times New Roman" w:hAnsi="Times New Roman" w:cs="Times New Roman"/>
          <w:i/>
          <w:iCs/>
          <w:sz w:val="24"/>
          <w:szCs w:val="24"/>
          <w:shd w:val="clear" w:color="auto" w:fill="FFFFFF"/>
          <w:lang w:val="en-GB"/>
        </w:rPr>
        <w:t>Endogenous growth theory</w:t>
      </w:r>
      <w:r w:rsidR="0030256E" w:rsidRPr="00A82F04">
        <w:rPr>
          <w:rFonts w:ascii="Times New Roman" w:hAnsi="Times New Roman" w:cs="Times New Roman"/>
          <w:sz w:val="24"/>
          <w:szCs w:val="24"/>
          <w:shd w:val="clear" w:color="auto" w:fill="FFFFFF"/>
          <w:lang w:val="en-GB"/>
        </w:rPr>
        <w:t>. MIT press, 1998.</w:t>
      </w:r>
    </w:p>
    <w:p w:rsidR="009B0B08" w:rsidRDefault="009B0B08"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ARROW, K. Economic welfare and the allocation of resources for invention. In: </w:t>
      </w:r>
      <w:r w:rsidRPr="00A82F04">
        <w:rPr>
          <w:rFonts w:ascii="Times New Roman" w:hAnsi="Times New Roman" w:cs="Times New Roman"/>
          <w:i/>
          <w:iCs/>
          <w:sz w:val="24"/>
          <w:szCs w:val="24"/>
          <w:lang w:val="en-GB"/>
        </w:rPr>
        <w:t>The rate</w:t>
      </w:r>
      <w:r w:rsidR="003C5C6B" w:rsidRPr="00A82F04">
        <w:rPr>
          <w:rFonts w:ascii="Times New Roman" w:hAnsi="Times New Roman" w:cs="Times New Roman"/>
          <w:i/>
          <w:iCs/>
          <w:sz w:val="24"/>
          <w:szCs w:val="24"/>
          <w:lang w:val="en-GB"/>
        </w:rPr>
        <w:t xml:space="preserve"> </w:t>
      </w:r>
      <w:r w:rsidRPr="00A82F04">
        <w:rPr>
          <w:rFonts w:ascii="Times New Roman" w:hAnsi="Times New Roman" w:cs="Times New Roman"/>
          <w:i/>
          <w:iCs/>
          <w:sz w:val="24"/>
          <w:szCs w:val="24"/>
          <w:lang w:val="en-GB"/>
        </w:rPr>
        <w:t>and direction of inventive activity: Economic and social factors</w:t>
      </w:r>
      <w:r w:rsidRPr="00A82F04">
        <w:rPr>
          <w:rFonts w:ascii="Times New Roman" w:hAnsi="Times New Roman" w:cs="Times New Roman"/>
          <w:sz w:val="24"/>
          <w:szCs w:val="24"/>
          <w:lang w:val="en-GB"/>
        </w:rPr>
        <w:t>. Princeton, NJ: Princeton</w:t>
      </w:r>
      <w:r w:rsidR="003C5C6B" w:rsidRPr="00A82F04">
        <w:rPr>
          <w:rFonts w:ascii="Times New Roman" w:hAnsi="Times New Roman" w:cs="Times New Roman"/>
          <w:sz w:val="24"/>
          <w:szCs w:val="24"/>
          <w:lang w:val="en-GB"/>
        </w:rPr>
        <w:t xml:space="preserve"> </w:t>
      </w:r>
      <w:r w:rsidR="00146826" w:rsidRPr="00A82F04">
        <w:rPr>
          <w:rFonts w:ascii="Times New Roman" w:hAnsi="Times New Roman" w:cs="Times New Roman"/>
          <w:sz w:val="24"/>
          <w:szCs w:val="24"/>
          <w:lang w:val="en-GB"/>
        </w:rPr>
        <w:t>University Press, 1962a</w:t>
      </w:r>
      <w:r w:rsidRPr="00A82F04">
        <w:rPr>
          <w:rFonts w:ascii="Times New Roman" w:hAnsi="Times New Roman" w:cs="Times New Roman"/>
          <w:sz w:val="24"/>
          <w:szCs w:val="24"/>
          <w:lang w:val="en-GB"/>
        </w:rPr>
        <w:t>. p. 609–626.</w:t>
      </w: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ARROW, K. J. The economic implications of learning by doing. </w:t>
      </w:r>
      <w:r w:rsidRPr="00A82F04">
        <w:rPr>
          <w:rFonts w:ascii="Times New Roman" w:hAnsi="Times New Roman" w:cs="Times New Roman"/>
          <w:i/>
          <w:iCs/>
          <w:sz w:val="24"/>
          <w:szCs w:val="24"/>
          <w:lang w:val="en-GB"/>
        </w:rPr>
        <w:t>Review of Economic</w:t>
      </w:r>
      <w:r w:rsidR="003C5C6B" w:rsidRPr="00A82F04">
        <w:rPr>
          <w:rFonts w:ascii="Times New Roman" w:hAnsi="Times New Roman" w:cs="Times New Roman"/>
          <w:i/>
          <w:iCs/>
          <w:sz w:val="24"/>
          <w:szCs w:val="24"/>
          <w:lang w:val="en-GB"/>
        </w:rPr>
        <w:t xml:space="preserve"> </w:t>
      </w:r>
      <w:r w:rsidRPr="00A82F04">
        <w:rPr>
          <w:rFonts w:ascii="Times New Roman" w:hAnsi="Times New Roman" w:cs="Times New Roman"/>
          <w:i/>
          <w:iCs/>
          <w:sz w:val="24"/>
          <w:szCs w:val="24"/>
          <w:lang w:val="en-GB"/>
        </w:rPr>
        <w:t>Studies</w:t>
      </w:r>
      <w:r w:rsidR="00146826" w:rsidRPr="00A82F04">
        <w:rPr>
          <w:rFonts w:ascii="Times New Roman" w:hAnsi="Times New Roman" w:cs="Times New Roman"/>
          <w:sz w:val="24"/>
          <w:szCs w:val="24"/>
          <w:lang w:val="en-GB"/>
        </w:rPr>
        <w:t>, v. 29, n. 3, p. 155–173, 1962b</w:t>
      </w:r>
      <w:r w:rsidRPr="00A82F04">
        <w:rPr>
          <w:rFonts w:ascii="Times New Roman" w:hAnsi="Times New Roman" w:cs="Times New Roman"/>
          <w:sz w:val="24"/>
          <w:szCs w:val="24"/>
          <w:lang w:val="en-GB"/>
        </w:rPr>
        <w:t>.</w:t>
      </w:r>
    </w:p>
    <w:p w:rsidR="00146826" w:rsidRPr="00A82F04" w:rsidRDefault="00146826" w:rsidP="005333C8">
      <w:pPr>
        <w:autoSpaceDE w:val="0"/>
        <w:autoSpaceDN w:val="0"/>
        <w:adjustRightInd w:val="0"/>
        <w:spacing w:after="0" w:line="240" w:lineRule="auto"/>
        <w:ind w:left="709" w:hanging="567"/>
        <w:jc w:val="both"/>
        <w:rPr>
          <w:rFonts w:ascii="Times New Roman" w:hAnsi="Times New Roman" w:cs="Times New Roman"/>
          <w:sz w:val="24"/>
          <w:szCs w:val="24"/>
          <w:shd w:val="clear" w:color="auto" w:fill="FFFFFF"/>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bookmarkStart w:id="2" w:name="_GoBack"/>
      <w:bookmarkEnd w:id="2"/>
      <w:r w:rsidRPr="00A82F04">
        <w:rPr>
          <w:rFonts w:ascii="Times New Roman" w:hAnsi="Times New Roman" w:cs="Times New Roman"/>
          <w:sz w:val="24"/>
          <w:szCs w:val="24"/>
          <w:lang w:val="en-GB"/>
        </w:rPr>
        <w:t>BALLANDONNE, M. Creating increasing returns: The genesis of Arrow’s “learning by</w:t>
      </w:r>
      <w:r w:rsidR="003C5C6B" w:rsidRPr="00A82F04">
        <w:rPr>
          <w:rFonts w:ascii="Times New Roman" w:hAnsi="Times New Roman" w:cs="Times New Roman"/>
          <w:sz w:val="24"/>
          <w:szCs w:val="24"/>
          <w:lang w:val="en-GB"/>
        </w:rPr>
        <w:t xml:space="preserve"> </w:t>
      </w:r>
      <w:r w:rsidRPr="00A82F04">
        <w:rPr>
          <w:rFonts w:ascii="Times New Roman" w:hAnsi="Times New Roman" w:cs="Times New Roman"/>
          <w:sz w:val="24"/>
          <w:szCs w:val="24"/>
          <w:lang w:val="en-GB"/>
        </w:rPr>
        <w:t xml:space="preserve">doing” article. </w:t>
      </w:r>
      <w:r w:rsidRPr="00A82F04">
        <w:rPr>
          <w:rFonts w:ascii="Times New Roman" w:hAnsi="Times New Roman" w:cs="Times New Roman"/>
          <w:i/>
          <w:iCs/>
          <w:sz w:val="24"/>
          <w:szCs w:val="24"/>
          <w:lang w:val="en-GB"/>
        </w:rPr>
        <w:t>History of Political Economy</w:t>
      </w:r>
      <w:r w:rsidRPr="00A82F04">
        <w:rPr>
          <w:rFonts w:ascii="Times New Roman" w:hAnsi="Times New Roman" w:cs="Times New Roman"/>
          <w:sz w:val="24"/>
          <w:szCs w:val="24"/>
          <w:lang w:val="en-GB"/>
        </w:rPr>
        <w:t>, v. 47, n. 3, p. 449–479, 2015.</w:t>
      </w:r>
    </w:p>
    <w:p w:rsidR="0030256E" w:rsidRPr="00A82F04" w:rsidRDefault="0030256E"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0256E" w:rsidRPr="00A82F04" w:rsidRDefault="0030256E" w:rsidP="005333C8">
      <w:pPr>
        <w:pStyle w:val="BodyAA"/>
        <w:spacing w:after="140" w:line="240" w:lineRule="auto"/>
        <w:ind w:left="709" w:hanging="567"/>
        <w:jc w:val="both"/>
        <w:rPr>
          <w:rStyle w:val="None"/>
          <w:rFonts w:ascii="Times New Roman" w:eastAsia="Times New Roman" w:hAnsi="Times New Roman" w:cs="Times New Roman"/>
          <w:color w:val="auto"/>
          <w:sz w:val="24"/>
          <w:szCs w:val="24"/>
        </w:rPr>
      </w:pPr>
      <w:r w:rsidRPr="00A82F04">
        <w:rPr>
          <w:rStyle w:val="None"/>
          <w:rFonts w:ascii="Times New Roman" w:hAnsi="Times New Roman" w:cs="Times New Roman"/>
          <w:color w:val="auto"/>
          <w:sz w:val="24"/>
          <w:szCs w:val="24"/>
        </w:rPr>
        <w:t>B</w:t>
      </w:r>
      <w:r w:rsidR="00A82F04" w:rsidRPr="00A82F04">
        <w:rPr>
          <w:rStyle w:val="None"/>
          <w:rFonts w:ascii="Times New Roman" w:hAnsi="Times New Roman" w:cs="Times New Roman"/>
          <w:color w:val="auto"/>
          <w:sz w:val="24"/>
          <w:szCs w:val="24"/>
        </w:rPr>
        <w:t>ARRO</w:t>
      </w:r>
      <w:r w:rsidRPr="00A82F04">
        <w:rPr>
          <w:rStyle w:val="None"/>
          <w:rFonts w:ascii="Times New Roman" w:hAnsi="Times New Roman" w:cs="Times New Roman"/>
          <w:color w:val="auto"/>
          <w:sz w:val="24"/>
          <w:szCs w:val="24"/>
        </w:rPr>
        <w:t xml:space="preserve">, R and </w:t>
      </w:r>
      <w:r w:rsidR="00A82F04" w:rsidRPr="00A82F04">
        <w:rPr>
          <w:rStyle w:val="None"/>
          <w:rFonts w:ascii="Times New Roman" w:hAnsi="Times New Roman" w:cs="Times New Roman"/>
          <w:color w:val="auto"/>
          <w:sz w:val="24"/>
          <w:szCs w:val="24"/>
        </w:rPr>
        <w:t xml:space="preserve">SALA-I-MARTIN, </w:t>
      </w:r>
      <w:r w:rsidRPr="00A82F04">
        <w:rPr>
          <w:rStyle w:val="None"/>
          <w:rFonts w:ascii="Times New Roman" w:hAnsi="Times New Roman" w:cs="Times New Roman"/>
          <w:color w:val="auto"/>
          <w:sz w:val="24"/>
          <w:szCs w:val="24"/>
        </w:rPr>
        <w:t>X</w:t>
      </w:r>
      <w:r w:rsidR="00A82F04" w:rsidRPr="00A82F04">
        <w:rPr>
          <w:rStyle w:val="None"/>
          <w:rFonts w:ascii="Times New Roman" w:hAnsi="Times New Roman" w:cs="Times New Roman"/>
          <w:color w:val="auto"/>
          <w:sz w:val="24"/>
          <w:szCs w:val="24"/>
        </w:rPr>
        <w:t>.</w:t>
      </w:r>
      <w:r w:rsidRPr="00A82F04">
        <w:rPr>
          <w:rStyle w:val="None"/>
          <w:rFonts w:ascii="Times New Roman" w:hAnsi="Times New Roman" w:cs="Times New Roman"/>
          <w:color w:val="auto"/>
          <w:sz w:val="24"/>
          <w:szCs w:val="24"/>
          <w:lang w:val="en-GB"/>
        </w:rPr>
        <w:t xml:space="preserve"> </w:t>
      </w:r>
      <w:r w:rsidRPr="00A82F04">
        <w:rPr>
          <w:rStyle w:val="None"/>
          <w:rFonts w:ascii="Times New Roman" w:hAnsi="Times New Roman" w:cs="Times New Roman"/>
          <w:i/>
          <w:iCs/>
          <w:color w:val="auto"/>
          <w:sz w:val="24"/>
          <w:szCs w:val="24"/>
          <w:lang w:val="en-US"/>
        </w:rPr>
        <w:t>Economic Growth</w:t>
      </w:r>
      <w:r w:rsidRPr="00A82F04">
        <w:rPr>
          <w:rStyle w:val="None"/>
          <w:rFonts w:ascii="Times New Roman" w:hAnsi="Times New Roman" w:cs="Times New Roman"/>
          <w:color w:val="auto"/>
          <w:sz w:val="24"/>
          <w:szCs w:val="24"/>
          <w:lang w:val="en-US"/>
        </w:rPr>
        <w:t>. 2nd ed. Cambridge: the MIT Press.</w:t>
      </w:r>
      <w:r w:rsidR="00A82F04" w:rsidRPr="00A82F04">
        <w:rPr>
          <w:rStyle w:val="None"/>
          <w:rFonts w:ascii="Times New Roman" w:hAnsi="Times New Roman" w:cs="Times New Roman"/>
          <w:color w:val="auto"/>
          <w:sz w:val="24"/>
          <w:szCs w:val="24"/>
          <w:lang w:val="en-US"/>
        </w:rPr>
        <w:t xml:space="preserve"> </w:t>
      </w:r>
      <w:r w:rsidR="00A82F04" w:rsidRPr="001E4176">
        <w:rPr>
          <w:rStyle w:val="None"/>
          <w:rFonts w:ascii="Times New Roman" w:hAnsi="Times New Roman" w:cs="Times New Roman"/>
          <w:color w:val="auto"/>
          <w:sz w:val="24"/>
          <w:szCs w:val="24"/>
          <w:lang w:val="en-GB"/>
        </w:rPr>
        <w:t>2004.</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fr-FR"/>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BLAUG, M. </w:t>
      </w:r>
      <w:r w:rsidRPr="00A82F04">
        <w:rPr>
          <w:rFonts w:ascii="Times New Roman" w:hAnsi="Times New Roman" w:cs="Times New Roman"/>
          <w:i/>
          <w:iCs/>
          <w:sz w:val="24"/>
          <w:szCs w:val="24"/>
          <w:lang w:val="en-GB"/>
        </w:rPr>
        <w:t>Who’s who in Economics: A Biographical Dictionary 1700-1986</w:t>
      </w:r>
      <w:r w:rsidRPr="00A82F04">
        <w:rPr>
          <w:rFonts w:ascii="Times New Roman" w:hAnsi="Times New Roman" w:cs="Times New Roman"/>
          <w:sz w:val="24"/>
          <w:szCs w:val="24"/>
          <w:lang w:val="en-GB"/>
        </w:rPr>
        <w:t>. US:</w:t>
      </w:r>
      <w:r w:rsidR="003C5C6B" w:rsidRPr="00A82F04">
        <w:rPr>
          <w:rFonts w:ascii="Times New Roman" w:hAnsi="Times New Roman" w:cs="Times New Roman"/>
          <w:sz w:val="24"/>
          <w:szCs w:val="24"/>
          <w:lang w:val="en-GB"/>
        </w:rPr>
        <w:t xml:space="preserve"> </w:t>
      </w:r>
      <w:r w:rsidRPr="00A82F04">
        <w:rPr>
          <w:rFonts w:ascii="Times New Roman" w:hAnsi="Times New Roman" w:cs="Times New Roman"/>
          <w:sz w:val="24"/>
          <w:szCs w:val="24"/>
          <w:lang w:val="en-GB"/>
        </w:rPr>
        <w:t>Wheatsheaf Books, 1986.</w:t>
      </w: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BOIANOVSKY, M.; HOOVER, K. D. The neoclassical growth model and</w:t>
      </w:r>
      <w:r w:rsidR="003C5C6B" w:rsidRPr="00A82F04">
        <w:rPr>
          <w:rFonts w:ascii="Times New Roman" w:hAnsi="Times New Roman" w:cs="Times New Roman"/>
          <w:sz w:val="24"/>
          <w:szCs w:val="24"/>
          <w:lang w:val="en-GB"/>
        </w:rPr>
        <w:t xml:space="preserve"> </w:t>
      </w:r>
      <w:r w:rsidRPr="00A82F04">
        <w:rPr>
          <w:rFonts w:ascii="Times New Roman" w:hAnsi="Times New Roman" w:cs="Times New Roman"/>
          <w:sz w:val="24"/>
          <w:szCs w:val="24"/>
          <w:lang w:val="en-GB"/>
        </w:rPr>
        <w:t xml:space="preserve">twentieth-century economics. </w:t>
      </w:r>
      <w:r w:rsidRPr="00A82F04">
        <w:rPr>
          <w:rFonts w:ascii="Times New Roman" w:hAnsi="Times New Roman" w:cs="Times New Roman"/>
          <w:i/>
          <w:iCs/>
          <w:sz w:val="24"/>
          <w:szCs w:val="24"/>
          <w:lang w:val="en-GB"/>
        </w:rPr>
        <w:t>History of Political Economy</w:t>
      </w:r>
      <w:r w:rsidRPr="00A82F04">
        <w:rPr>
          <w:rFonts w:ascii="Times New Roman" w:hAnsi="Times New Roman" w:cs="Times New Roman"/>
          <w:sz w:val="24"/>
          <w:szCs w:val="24"/>
          <w:lang w:val="en-GB"/>
        </w:rPr>
        <w:t>, v. 41, n. 1, p. 1–23, 2009.</w:t>
      </w: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BOIANOVSKY, M.; HOOVER, K. D. In the kingdom of </w:t>
      </w:r>
      <w:proofErr w:type="spellStart"/>
      <w:r w:rsidRPr="00A82F04">
        <w:rPr>
          <w:rFonts w:ascii="Times New Roman" w:hAnsi="Times New Roman" w:cs="Times New Roman"/>
          <w:sz w:val="24"/>
          <w:szCs w:val="24"/>
          <w:lang w:val="en-GB"/>
        </w:rPr>
        <w:t>solovia</w:t>
      </w:r>
      <w:proofErr w:type="spellEnd"/>
      <w:r w:rsidRPr="00A82F04">
        <w:rPr>
          <w:rFonts w:ascii="Times New Roman" w:hAnsi="Times New Roman" w:cs="Times New Roman"/>
          <w:sz w:val="24"/>
          <w:szCs w:val="24"/>
          <w:lang w:val="en-GB"/>
        </w:rPr>
        <w:t>: The rise of growth</w:t>
      </w:r>
      <w:r w:rsidR="003C5C6B" w:rsidRPr="00A82F04">
        <w:rPr>
          <w:rFonts w:ascii="Times New Roman" w:hAnsi="Times New Roman" w:cs="Times New Roman"/>
          <w:sz w:val="24"/>
          <w:szCs w:val="24"/>
          <w:lang w:val="en-GB"/>
        </w:rPr>
        <w:t xml:space="preserve"> </w:t>
      </w:r>
      <w:r w:rsidRPr="00A82F04">
        <w:rPr>
          <w:rFonts w:ascii="Times New Roman" w:hAnsi="Times New Roman" w:cs="Times New Roman"/>
          <w:sz w:val="24"/>
          <w:szCs w:val="24"/>
          <w:lang w:val="en-GB"/>
        </w:rPr>
        <w:t xml:space="preserve">economics at MIT, 1956-70. </w:t>
      </w:r>
      <w:r w:rsidRPr="00A82F04">
        <w:rPr>
          <w:rFonts w:ascii="Times New Roman" w:hAnsi="Times New Roman" w:cs="Times New Roman"/>
          <w:i/>
          <w:iCs/>
          <w:sz w:val="24"/>
          <w:szCs w:val="24"/>
          <w:lang w:val="en-GB"/>
        </w:rPr>
        <w:t>History of Political Economy</w:t>
      </w:r>
      <w:r w:rsidRPr="00A82F04">
        <w:rPr>
          <w:rFonts w:ascii="Times New Roman" w:hAnsi="Times New Roman" w:cs="Times New Roman"/>
          <w:sz w:val="24"/>
          <w:szCs w:val="24"/>
          <w:lang w:val="en-GB"/>
        </w:rPr>
        <w:t xml:space="preserve">, v. 46, n. </w:t>
      </w:r>
      <w:proofErr w:type="spellStart"/>
      <w:r w:rsidRPr="00A82F04">
        <w:rPr>
          <w:rFonts w:ascii="Times New Roman" w:hAnsi="Times New Roman" w:cs="Times New Roman"/>
          <w:sz w:val="24"/>
          <w:szCs w:val="24"/>
          <w:lang w:val="en-GB"/>
        </w:rPr>
        <w:t>suppl</w:t>
      </w:r>
      <w:proofErr w:type="spellEnd"/>
      <w:r w:rsidRPr="00A82F04">
        <w:rPr>
          <w:rFonts w:ascii="Times New Roman" w:hAnsi="Times New Roman" w:cs="Times New Roman"/>
          <w:sz w:val="24"/>
          <w:szCs w:val="24"/>
          <w:lang w:val="en-GB"/>
        </w:rPr>
        <w:t xml:space="preserve"> 1, p. 198–228,</w:t>
      </w:r>
      <w:r w:rsidR="003C5C6B" w:rsidRPr="00A82F04">
        <w:rPr>
          <w:rFonts w:ascii="Times New Roman" w:hAnsi="Times New Roman" w:cs="Times New Roman"/>
          <w:sz w:val="24"/>
          <w:szCs w:val="24"/>
          <w:lang w:val="en-GB"/>
        </w:rPr>
        <w:t xml:space="preserve"> </w:t>
      </w:r>
      <w:r w:rsidRPr="00A82F04">
        <w:rPr>
          <w:rFonts w:ascii="Times New Roman" w:hAnsi="Times New Roman" w:cs="Times New Roman"/>
          <w:sz w:val="24"/>
          <w:szCs w:val="24"/>
          <w:lang w:val="en-GB"/>
        </w:rPr>
        <w:t>2014.</w:t>
      </w: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BURMEISTER, E. Reflections. </w:t>
      </w:r>
      <w:r w:rsidRPr="00A82F04">
        <w:rPr>
          <w:rFonts w:ascii="Times New Roman" w:hAnsi="Times New Roman" w:cs="Times New Roman"/>
          <w:i/>
          <w:iCs/>
          <w:sz w:val="24"/>
          <w:szCs w:val="24"/>
          <w:lang w:val="en-GB"/>
        </w:rPr>
        <w:t>History of Political Economy</w:t>
      </w:r>
      <w:r w:rsidRPr="00A82F04">
        <w:rPr>
          <w:rFonts w:ascii="Times New Roman" w:hAnsi="Times New Roman" w:cs="Times New Roman"/>
          <w:sz w:val="24"/>
          <w:szCs w:val="24"/>
          <w:lang w:val="en-GB"/>
        </w:rPr>
        <w:t>, v. 41, n. 1, p. 35–43, 2009.</w:t>
      </w: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BURMEISTER, E.; DOBELL, A. R. </w:t>
      </w:r>
      <w:r w:rsidRPr="00A82F04">
        <w:rPr>
          <w:rFonts w:ascii="Times New Roman" w:hAnsi="Times New Roman" w:cs="Times New Roman"/>
          <w:i/>
          <w:iCs/>
          <w:sz w:val="24"/>
          <w:szCs w:val="24"/>
          <w:lang w:val="en-GB"/>
        </w:rPr>
        <w:t>Mathematical theories of economic growth</w:t>
      </w:r>
      <w:r w:rsidRPr="00A82F04">
        <w:rPr>
          <w:rFonts w:ascii="Times New Roman" w:hAnsi="Times New Roman" w:cs="Times New Roman"/>
          <w:sz w:val="24"/>
          <w:szCs w:val="24"/>
          <w:lang w:val="en-GB"/>
        </w:rPr>
        <w:t>. New</w:t>
      </w:r>
      <w:r w:rsidR="003C5C6B" w:rsidRPr="00A82F04">
        <w:rPr>
          <w:rFonts w:ascii="Times New Roman" w:hAnsi="Times New Roman" w:cs="Times New Roman"/>
          <w:sz w:val="24"/>
          <w:szCs w:val="24"/>
          <w:lang w:val="en-GB"/>
        </w:rPr>
        <w:t xml:space="preserve"> </w:t>
      </w:r>
      <w:r w:rsidRPr="00A82F04">
        <w:rPr>
          <w:rFonts w:ascii="Times New Roman" w:hAnsi="Times New Roman" w:cs="Times New Roman"/>
          <w:sz w:val="24"/>
          <w:szCs w:val="24"/>
          <w:lang w:val="en-GB"/>
        </w:rPr>
        <w:t xml:space="preserve">York: </w:t>
      </w:r>
      <w:proofErr w:type="spellStart"/>
      <w:r w:rsidRPr="00A82F04">
        <w:rPr>
          <w:rFonts w:ascii="Times New Roman" w:hAnsi="Times New Roman" w:cs="Times New Roman"/>
          <w:sz w:val="24"/>
          <w:szCs w:val="24"/>
          <w:lang w:val="en-GB"/>
        </w:rPr>
        <w:t>Macmillian</w:t>
      </w:r>
      <w:proofErr w:type="spellEnd"/>
      <w:r w:rsidRPr="00A82F04">
        <w:rPr>
          <w:rFonts w:ascii="Times New Roman" w:hAnsi="Times New Roman" w:cs="Times New Roman"/>
          <w:sz w:val="24"/>
          <w:szCs w:val="24"/>
          <w:lang w:val="en-GB"/>
        </w:rPr>
        <w:t xml:space="preserve"> Publishers, 1970.</w:t>
      </w: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BURMEISTER, E. D. </w:t>
      </w:r>
      <w:r w:rsidRPr="00A82F04">
        <w:rPr>
          <w:rFonts w:ascii="Times New Roman" w:hAnsi="Times New Roman" w:cs="Times New Roman"/>
          <w:i/>
          <w:iCs/>
          <w:sz w:val="24"/>
          <w:szCs w:val="24"/>
          <w:lang w:val="en-GB"/>
        </w:rPr>
        <w:t>Stability and Causality in two-sector models of economic growth</w:t>
      </w:r>
      <w:r w:rsidRPr="00A82F04">
        <w:rPr>
          <w:rFonts w:ascii="Times New Roman" w:hAnsi="Times New Roman" w:cs="Times New Roman"/>
          <w:sz w:val="24"/>
          <w:szCs w:val="24"/>
          <w:lang w:val="en-GB"/>
        </w:rPr>
        <w:t>.</w:t>
      </w:r>
      <w:r w:rsidR="003C5C6B" w:rsidRPr="00A82F04">
        <w:rPr>
          <w:rFonts w:ascii="Times New Roman" w:hAnsi="Times New Roman" w:cs="Times New Roman"/>
          <w:sz w:val="24"/>
          <w:szCs w:val="24"/>
          <w:lang w:val="en-GB"/>
        </w:rPr>
        <w:t xml:space="preserve"> </w:t>
      </w:r>
      <w:r w:rsidR="009B0B08">
        <w:rPr>
          <w:rFonts w:ascii="Times New Roman" w:hAnsi="Times New Roman" w:cs="Times New Roman"/>
          <w:sz w:val="24"/>
          <w:szCs w:val="24"/>
          <w:lang w:val="en-GB"/>
        </w:rPr>
        <w:t>PhD dissertation</w:t>
      </w:r>
      <w:r w:rsidRPr="00A82F04">
        <w:rPr>
          <w:rFonts w:ascii="Times New Roman" w:hAnsi="Times New Roman" w:cs="Times New Roman"/>
          <w:sz w:val="24"/>
          <w:szCs w:val="24"/>
          <w:lang w:val="en-GB"/>
        </w:rPr>
        <w:t xml:space="preserve"> — Massachusetts Institute of Technology, 1965.</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CASS, D. Optimum growth in an aggregative model of capital accumulation. </w:t>
      </w:r>
      <w:r w:rsidRPr="00A82F04">
        <w:rPr>
          <w:rFonts w:ascii="Times New Roman" w:hAnsi="Times New Roman" w:cs="Times New Roman"/>
          <w:i/>
          <w:iCs/>
          <w:sz w:val="24"/>
          <w:szCs w:val="24"/>
          <w:lang w:val="en-GB"/>
        </w:rPr>
        <w:t>The Review</w:t>
      </w:r>
      <w:r w:rsidR="003C5C6B" w:rsidRPr="00A82F04">
        <w:rPr>
          <w:rFonts w:ascii="Times New Roman" w:hAnsi="Times New Roman" w:cs="Times New Roman"/>
          <w:i/>
          <w:iCs/>
          <w:sz w:val="24"/>
          <w:szCs w:val="24"/>
          <w:lang w:val="en-GB"/>
        </w:rPr>
        <w:t xml:space="preserve"> </w:t>
      </w:r>
      <w:r w:rsidRPr="00A82F04">
        <w:rPr>
          <w:rFonts w:ascii="Times New Roman" w:hAnsi="Times New Roman" w:cs="Times New Roman"/>
          <w:i/>
          <w:iCs/>
          <w:sz w:val="24"/>
          <w:szCs w:val="24"/>
          <w:lang w:val="en-GB"/>
        </w:rPr>
        <w:t>of economic studies</w:t>
      </w:r>
      <w:r w:rsidRPr="00A82F04">
        <w:rPr>
          <w:rFonts w:ascii="Times New Roman" w:hAnsi="Times New Roman" w:cs="Times New Roman"/>
          <w:sz w:val="24"/>
          <w:szCs w:val="24"/>
          <w:lang w:val="en-GB"/>
        </w:rPr>
        <w:t>, v. 32, n. 3, p. 233–240, 1965.</w:t>
      </w: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lastRenderedPageBreak/>
        <w:t xml:space="preserve">CASS, D. </w:t>
      </w:r>
      <w:r w:rsidRPr="00A82F04">
        <w:rPr>
          <w:rFonts w:ascii="Times New Roman" w:hAnsi="Times New Roman" w:cs="Times New Roman"/>
          <w:i/>
          <w:iCs/>
          <w:sz w:val="24"/>
          <w:szCs w:val="24"/>
          <w:lang w:val="en-GB"/>
        </w:rPr>
        <w:t>Studies in the Theory of Optimum Economic Growth</w:t>
      </w:r>
      <w:r w:rsidRPr="00A82F04">
        <w:rPr>
          <w:rFonts w:ascii="Times New Roman" w:hAnsi="Times New Roman" w:cs="Times New Roman"/>
          <w:sz w:val="24"/>
          <w:szCs w:val="24"/>
          <w:lang w:val="en-GB"/>
        </w:rPr>
        <w:t xml:space="preserve">. </w:t>
      </w:r>
      <w:r w:rsidR="009B0B08">
        <w:rPr>
          <w:rFonts w:ascii="Times New Roman" w:hAnsi="Times New Roman" w:cs="Times New Roman"/>
          <w:sz w:val="24"/>
          <w:szCs w:val="24"/>
          <w:lang w:val="en-GB"/>
        </w:rPr>
        <w:t>PhD dissertation</w:t>
      </w:r>
      <w:r w:rsidRPr="00A82F04">
        <w:rPr>
          <w:rFonts w:ascii="Times New Roman" w:hAnsi="Times New Roman" w:cs="Times New Roman"/>
          <w:sz w:val="24"/>
          <w:szCs w:val="24"/>
          <w:lang w:val="en-GB"/>
        </w:rPr>
        <w:t xml:space="preserve"> —</w:t>
      </w:r>
      <w:r w:rsidR="003C5C6B" w:rsidRPr="00A82F04">
        <w:rPr>
          <w:rFonts w:ascii="Times New Roman" w:hAnsi="Times New Roman" w:cs="Times New Roman"/>
          <w:sz w:val="24"/>
          <w:szCs w:val="24"/>
          <w:lang w:val="en-GB"/>
        </w:rPr>
        <w:t xml:space="preserve"> </w:t>
      </w:r>
      <w:r w:rsidRPr="00A82F04">
        <w:rPr>
          <w:rFonts w:ascii="Times New Roman" w:hAnsi="Times New Roman" w:cs="Times New Roman"/>
          <w:sz w:val="24"/>
          <w:szCs w:val="24"/>
          <w:lang w:val="en-GB"/>
        </w:rPr>
        <w:t>Stanford University, 1965.</w:t>
      </w: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CASS, D. Optimum growth in an aggregative model of capital accumulation: A turnpike</w:t>
      </w:r>
      <w:r w:rsidR="003C5C6B" w:rsidRPr="00A82F04">
        <w:rPr>
          <w:rFonts w:ascii="Times New Roman" w:hAnsi="Times New Roman" w:cs="Times New Roman"/>
          <w:sz w:val="24"/>
          <w:szCs w:val="24"/>
          <w:lang w:val="en-GB"/>
        </w:rPr>
        <w:t xml:space="preserve"> </w:t>
      </w:r>
      <w:r w:rsidRPr="00A82F04">
        <w:rPr>
          <w:rFonts w:ascii="Times New Roman" w:hAnsi="Times New Roman" w:cs="Times New Roman"/>
          <w:sz w:val="24"/>
          <w:szCs w:val="24"/>
          <w:lang w:val="en-GB"/>
        </w:rPr>
        <w:t xml:space="preserve">theorem. </w:t>
      </w:r>
      <w:proofErr w:type="spellStart"/>
      <w:r w:rsidRPr="00A82F04">
        <w:rPr>
          <w:rFonts w:ascii="Times New Roman" w:hAnsi="Times New Roman" w:cs="Times New Roman"/>
          <w:i/>
          <w:iCs/>
          <w:sz w:val="24"/>
          <w:szCs w:val="24"/>
          <w:lang w:val="en-GB"/>
        </w:rPr>
        <w:t>Econometrica</w:t>
      </w:r>
      <w:proofErr w:type="spellEnd"/>
      <w:r w:rsidRPr="00A82F04">
        <w:rPr>
          <w:rFonts w:ascii="Times New Roman" w:hAnsi="Times New Roman" w:cs="Times New Roman"/>
          <w:sz w:val="24"/>
          <w:szCs w:val="24"/>
          <w:lang w:val="en-GB"/>
        </w:rPr>
        <w:t>, v. 34, n. 4, p. 833–850, 1966.</w:t>
      </w:r>
    </w:p>
    <w:p w:rsidR="004917B6" w:rsidRPr="00A82F04" w:rsidRDefault="004917B6"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4917B6" w:rsidRPr="00A82F04" w:rsidRDefault="004917B6" w:rsidP="005333C8">
      <w:pPr>
        <w:pStyle w:val="BodyAA"/>
        <w:spacing w:after="140" w:line="240" w:lineRule="auto"/>
        <w:ind w:left="709" w:hanging="567"/>
        <w:jc w:val="both"/>
        <w:rPr>
          <w:rStyle w:val="None"/>
          <w:rFonts w:ascii="Times New Roman" w:eastAsia="Times New Roman" w:hAnsi="Times New Roman" w:cs="Times New Roman"/>
          <w:color w:val="auto"/>
          <w:sz w:val="24"/>
          <w:szCs w:val="24"/>
          <w:lang w:val="en-US"/>
        </w:rPr>
      </w:pPr>
      <w:r w:rsidRPr="00A82F04">
        <w:rPr>
          <w:rStyle w:val="None"/>
          <w:rFonts w:ascii="Times New Roman" w:hAnsi="Times New Roman" w:cs="Times New Roman"/>
          <w:color w:val="auto"/>
          <w:sz w:val="24"/>
          <w:szCs w:val="24"/>
          <w:lang w:val="en-US"/>
        </w:rPr>
        <w:t>D</w:t>
      </w:r>
      <w:r w:rsidR="00A82F04" w:rsidRPr="00A82F04">
        <w:rPr>
          <w:rStyle w:val="None"/>
          <w:rFonts w:ascii="Times New Roman" w:hAnsi="Times New Roman" w:cs="Times New Roman"/>
          <w:color w:val="auto"/>
          <w:sz w:val="24"/>
          <w:szCs w:val="24"/>
          <w:lang w:val="en-US"/>
        </w:rPr>
        <w:t>ORFMAN</w:t>
      </w:r>
      <w:r w:rsidRPr="00A82F04">
        <w:rPr>
          <w:rStyle w:val="None"/>
          <w:rFonts w:ascii="Times New Roman" w:hAnsi="Times New Roman" w:cs="Times New Roman"/>
          <w:color w:val="auto"/>
          <w:sz w:val="24"/>
          <w:szCs w:val="24"/>
          <w:lang w:val="en-US"/>
        </w:rPr>
        <w:t>, R</w:t>
      </w:r>
      <w:r w:rsidR="00A82F04" w:rsidRPr="00A82F04">
        <w:rPr>
          <w:rStyle w:val="None"/>
          <w:rFonts w:ascii="Times New Roman" w:hAnsi="Times New Roman" w:cs="Times New Roman"/>
          <w:color w:val="auto"/>
          <w:sz w:val="24"/>
          <w:szCs w:val="24"/>
          <w:lang w:val="en-US"/>
        </w:rPr>
        <w:t>.</w:t>
      </w:r>
      <w:r w:rsidRPr="00A82F04">
        <w:rPr>
          <w:rStyle w:val="None"/>
          <w:rFonts w:ascii="Times New Roman" w:hAnsi="Times New Roman" w:cs="Times New Roman"/>
          <w:color w:val="auto"/>
          <w:sz w:val="24"/>
          <w:szCs w:val="24"/>
          <w:lang w:val="en-US"/>
        </w:rPr>
        <w:t xml:space="preserve">, </w:t>
      </w:r>
      <w:r w:rsidR="00A82F04" w:rsidRPr="00A82F04">
        <w:rPr>
          <w:rStyle w:val="None"/>
          <w:rFonts w:ascii="Times New Roman" w:hAnsi="Times New Roman" w:cs="Times New Roman"/>
          <w:color w:val="auto"/>
          <w:sz w:val="24"/>
          <w:szCs w:val="24"/>
          <w:lang w:val="en-US"/>
        </w:rPr>
        <w:t xml:space="preserve">SAMUELSON, </w:t>
      </w:r>
      <w:r w:rsidRPr="00A82F04">
        <w:rPr>
          <w:rStyle w:val="None"/>
          <w:rFonts w:ascii="Times New Roman" w:hAnsi="Times New Roman" w:cs="Times New Roman"/>
          <w:color w:val="auto"/>
          <w:sz w:val="24"/>
          <w:szCs w:val="24"/>
          <w:lang w:val="en-US"/>
        </w:rPr>
        <w:t>P</w:t>
      </w:r>
      <w:r w:rsidR="00A82F04" w:rsidRPr="00A82F04">
        <w:rPr>
          <w:rStyle w:val="None"/>
          <w:rFonts w:ascii="Times New Roman" w:hAnsi="Times New Roman" w:cs="Times New Roman"/>
          <w:color w:val="auto"/>
          <w:sz w:val="24"/>
          <w:szCs w:val="24"/>
          <w:lang w:val="en-US"/>
        </w:rPr>
        <w:t>.</w:t>
      </w:r>
      <w:r w:rsidRPr="00A82F04">
        <w:rPr>
          <w:rStyle w:val="None"/>
          <w:rFonts w:ascii="Times New Roman" w:hAnsi="Times New Roman" w:cs="Times New Roman"/>
          <w:color w:val="auto"/>
          <w:sz w:val="24"/>
          <w:szCs w:val="24"/>
          <w:lang w:val="en-US"/>
        </w:rPr>
        <w:t xml:space="preserve">, and </w:t>
      </w:r>
      <w:r w:rsidR="00A82F04" w:rsidRPr="00A82F04">
        <w:rPr>
          <w:rStyle w:val="None"/>
          <w:rFonts w:ascii="Times New Roman" w:hAnsi="Times New Roman" w:cs="Times New Roman"/>
          <w:color w:val="auto"/>
          <w:sz w:val="24"/>
          <w:szCs w:val="24"/>
          <w:lang w:val="en-US"/>
        </w:rPr>
        <w:t xml:space="preserve">SOLOW, </w:t>
      </w:r>
      <w:r w:rsidRPr="00A82F04">
        <w:rPr>
          <w:rStyle w:val="None"/>
          <w:rFonts w:ascii="Times New Roman" w:hAnsi="Times New Roman" w:cs="Times New Roman"/>
          <w:color w:val="auto"/>
          <w:sz w:val="24"/>
          <w:szCs w:val="24"/>
          <w:lang w:val="en-US"/>
        </w:rPr>
        <w:t xml:space="preserve">R. </w:t>
      </w:r>
      <w:r w:rsidRPr="00A82F04">
        <w:rPr>
          <w:rStyle w:val="None"/>
          <w:rFonts w:ascii="Times New Roman" w:hAnsi="Times New Roman" w:cs="Times New Roman"/>
          <w:i/>
          <w:iCs/>
          <w:color w:val="auto"/>
          <w:sz w:val="24"/>
          <w:szCs w:val="24"/>
          <w:lang w:val="en-US"/>
        </w:rPr>
        <w:t>Linear Programming and Economic Analysis</w:t>
      </w:r>
      <w:r w:rsidR="00A82F04" w:rsidRPr="00A82F04">
        <w:rPr>
          <w:rStyle w:val="None"/>
          <w:rFonts w:ascii="Times New Roman" w:hAnsi="Times New Roman" w:cs="Times New Roman"/>
          <w:color w:val="auto"/>
          <w:sz w:val="24"/>
          <w:szCs w:val="24"/>
          <w:lang w:val="en-US"/>
        </w:rPr>
        <w:t>. New York: McGraw-Hill, 1958.</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DIMAND, R. W.; SPENCER, B. J. Trevor Swan and the neoclassical growth model.</w:t>
      </w:r>
      <w:r w:rsidR="003C5C6B" w:rsidRPr="00A82F04">
        <w:rPr>
          <w:rFonts w:ascii="Times New Roman" w:hAnsi="Times New Roman" w:cs="Times New Roman"/>
          <w:sz w:val="24"/>
          <w:szCs w:val="24"/>
          <w:lang w:val="en-GB"/>
        </w:rPr>
        <w:t xml:space="preserve"> </w:t>
      </w:r>
      <w:r w:rsidRPr="00A82F04">
        <w:rPr>
          <w:rFonts w:ascii="Times New Roman" w:hAnsi="Times New Roman" w:cs="Times New Roman"/>
          <w:i/>
          <w:iCs/>
          <w:sz w:val="24"/>
          <w:szCs w:val="24"/>
          <w:lang w:val="en-GB"/>
        </w:rPr>
        <w:t>History of Political Economy</w:t>
      </w:r>
      <w:r w:rsidRPr="00A82F04">
        <w:rPr>
          <w:rFonts w:ascii="Times New Roman" w:hAnsi="Times New Roman" w:cs="Times New Roman"/>
          <w:sz w:val="24"/>
          <w:szCs w:val="24"/>
          <w:lang w:val="en-GB"/>
        </w:rPr>
        <w:t xml:space="preserve">, v. 41, n. </w:t>
      </w:r>
      <w:proofErr w:type="spellStart"/>
      <w:r w:rsidRPr="00A82F04">
        <w:rPr>
          <w:rFonts w:ascii="Times New Roman" w:hAnsi="Times New Roman" w:cs="Times New Roman"/>
          <w:sz w:val="24"/>
          <w:szCs w:val="24"/>
          <w:lang w:val="en-GB"/>
        </w:rPr>
        <w:t>Suppl</w:t>
      </w:r>
      <w:proofErr w:type="spellEnd"/>
      <w:r w:rsidRPr="00A82F04">
        <w:rPr>
          <w:rFonts w:ascii="Times New Roman" w:hAnsi="Times New Roman" w:cs="Times New Roman"/>
          <w:sz w:val="24"/>
          <w:szCs w:val="24"/>
          <w:lang w:val="en-GB"/>
        </w:rPr>
        <w:t xml:space="preserve"> 1, p. 107–126, 2009.</w:t>
      </w: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DIXIT, A. K. </w:t>
      </w:r>
      <w:r w:rsidRPr="00A82F04">
        <w:rPr>
          <w:rFonts w:ascii="Times New Roman" w:hAnsi="Times New Roman" w:cs="Times New Roman"/>
          <w:i/>
          <w:iCs/>
          <w:sz w:val="24"/>
          <w:szCs w:val="24"/>
          <w:lang w:val="en-GB"/>
        </w:rPr>
        <w:t>Development planning in a dual economy</w:t>
      </w:r>
      <w:r w:rsidRPr="00A82F04">
        <w:rPr>
          <w:rFonts w:ascii="Times New Roman" w:hAnsi="Times New Roman" w:cs="Times New Roman"/>
          <w:sz w:val="24"/>
          <w:szCs w:val="24"/>
          <w:lang w:val="en-GB"/>
        </w:rPr>
        <w:t xml:space="preserve">. </w:t>
      </w:r>
      <w:r w:rsidR="009B0B08">
        <w:rPr>
          <w:rFonts w:ascii="Times New Roman" w:hAnsi="Times New Roman" w:cs="Times New Roman"/>
          <w:sz w:val="24"/>
          <w:szCs w:val="24"/>
          <w:lang w:val="en-GB"/>
        </w:rPr>
        <w:t>PhD dissertation</w:t>
      </w:r>
      <w:r w:rsidRPr="00A82F04">
        <w:rPr>
          <w:rFonts w:ascii="Times New Roman" w:hAnsi="Times New Roman" w:cs="Times New Roman"/>
          <w:sz w:val="24"/>
          <w:szCs w:val="24"/>
          <w:lang w:val="en-GB"/>
        </w:rPr>
        <w:t xml:space="preserve"> —</w:t>
      </w:r>
      <w:r w:rsidR="003C5C6B" w:rsidRPr="00A82F04">
        <w:rPr>
          <w:rFonts w:ascii="Times New Roman" w:hAnsi="Times New Roman" w:cs="Times New Roman"/>
          <w:sz w:val="24"/>
          <w:szCs w:val="24"/>
          <w:lang w:val="en-GB"/>
        </w:rPr>
        <w:t xml:space="preserve"> </w:t>
      </w:r>
      <w:r w:rsidRPr="00A82F04">
        <w:rPr>
          <w:rFonts w:ascii="Times New Roman" w:hAnsi="Times New Roman" w:cs="Times New Roman"/>
          <w:sz w:val="24"/>
          <w:szCs w:val="24"/>
          <w:lang w:val="en-GB"/>
        </w:rPr>
        <w:t>Massachusetts Institute of Technology, 1968.</w:t>
      </w:r>
    </w:p>
    <w:p w:rsidR="007B3046" w:rsidRPr="00A82F04" w:rsidRDefault="007B3046"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B3046" w:rsidRPr="00A82F04" w:rsidRDefault="007B3046"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shd w:val="clear" w:color="auto" w:fill="FFFFFF"/>
          <w:lang w:val="en-GB"/>
        </w:rPr>
        <w:t>D</w:t>
      </w:r>
      <w:r w:rsidR="00A82F04" w:rsidRPr="00A82F04">
        <w:rPr>
          <w:rFonts w:ascii="Times New Roman" w:hAnsi="Times New Roman" w:cs="Times New Roman"/>
          <w:sz w:val="24"/>
          <w:szCs w:val="24"/>
          <w:shd w:val="clear" w:color="auto" w:fill="FFFFFF"/>
          <w:lang w:val="en-GB"/>
        </w:rPr>
        <w:t>RANDAKIS</w:t>
      </w:r>
      <w:r w:rsidRPr="00A82F04">
        <w:rPr>
          <w:rFonts w:ascii="Times New Roman" w:hAnsi="Times New Roman" w:cs="Times New Roman"/>
          <w:sz w:val="24"/>
          <w:szCs w:val="24"/>
          <w:shd w:val="clear" w:color="auto" w:fill="FFFFFF"/>
          <w:lang w:val="en-GB"/>
        </w:rPr>
        <w:t>, E</w:t>
      </w:r>
      <w:r w:rsidR="00A82F04" w:rsidRPr="00A82F04">
        <w:rPr>
          <w:rFonts w:ascii="Times New Roman" w:hAnsi="Times New Roman" w:cs="Times New Roman"/>
          <w:sz w:val="24"/>
          <w:szCs w:val="24"/>
          <w:shd w:val="clear" w:color="auto" w:fill="FFFFFF"/>
          <w:lang w:val="en-GB"/>
        </w:rPr>
        <w:t>.</w:t>
      </w:r>
      <w:r w:rsidRPr="00A82F04">
        <w:rPr>
          <w:rFonts w:ascii="Times New Roman" w:hAnsi="Times New Roman" w:cs="Times New Roman"/>
          <w:sz w:val="24"/>
          <w:szCs w:val="24"/>
          <w:shd w:val="clear" w:color="auto" w:fill="FFFFFF"/>
          <w:lang w:val="en-GB"/>
        </w:rPr>
        <w:t xml:space="preserve"> M., and </w:t>
      </w:r>
      <w:r w:rsidR="00A82F04" w:rsidRPr="00A82F04">
        <w:rPr>
          <w:rFonts w:ascii="Times New Roman" w:hAnsi="Times New Roman" w:cs="Times New Roman"/>
          <w:sz w:val="24"/>
          <w:szCs w:val="24"/>
          <w:shd w:val="clear" w:color="auto" w:fill="FFFFFF"/>
          <w:lang w:val="en-GB"/>
        </w:rPr>
        <w:t xml:space="preserve">PHELPS, </w:t>
      </w:r>
      <w:r w:rsidRPr="00A82F04">
        <w:rPr>
          <w:rFonts w:ascii="Times New Roman" w:hAnsi="Times New Roman" w:cs="Times New Roman"/>
          <w:sz w:val="24"/>
          <w:szCs w:val="24"/>
          <w:shd w:val="clear" w:color="auto" w:fill="FFFFFF"/>
          <w:lang w:val="en-GB"/>
        </w:rPr>
        <w:t>E</w:t>
      </w:r>
      <w:r w:rsidR="00A82F04" w:rsidRPr="00A82F04">
        <w:rPr>
          <w:rFonts w:ascii="Times New Roman" w:hAnsi="Times New Roman" w:cs="Times New Roman"/>
          <w:sz w:val="24"/>
          <w:szCs w:val="24"/>
          <w:shd w:val="clear" w:color="auto" w:fill="FFFFFF"/>
          <w:lang w:val="en-GB"/>
        </w:rPr>
        <w:t>.</w:t>
      </w:r>
      <w:r w:rsidRPr="00A82F04">
        <w:rPr>
          <w:rFonts w:ascii="Times New Roman" w:hAnsi="Times New Roman" w:cs="Times New Roman"/>
          <w:sz w:val="24"/>
          <w:szCs w:val="24"/>
          <w:shd w:val="clear" w:color="auto" w:fill="FFFFFF"/>
          <w:lang w:val="en-GB"/>
        </w:rPr>
        <w:t xml:space="preserve"> S. "A model of induced invention, growth and distribution." </w:t>
      </w:r>
      <w:r w:rsidRPr="00A82F04">
        <w:rPr>
          <w:rFonts w:ascii="Times New Roman" w:hAnsi="Times New Roman" w:cs="Times New Roman"/>
          <w:i/>
          <w:iCs/>
          <w:sz w:val="24"/>
          <w:szCs w:val="24"/>
          <w:shd w:val="clear" w:color="auto" w:fill="FFFFFF"/>
          <w:lang w:val="en-GB"/>
        </w:rPr>
        <w:t>The Economic Journal</w:t>
      </w:r>
      <w:r w:rsidRPr="00A82F04">
        <w:rPr>
          <w:rFonts w:ascii="Times New Roman" w:hAnsi="Times New Roman" w:cs="Times New Roman"/>
          <w:sz w:val="24"/>
          <w:szCs w:val="24"/>
          <w:shd w:val="clear" w:color="auto" w:fill="FFFFFF"/>
          <w:lang w:val="en-GB"/>
        </w:rPr>
        <w:t> </w:t>
      </w:r>
      <w:r w:rsidR="00A82F04" w:rsidRPr="00A82F04">
        <w:rPr>
          <w:rFonts w:ascii="Times New Roman" w:hAnsi="Times New Roman" w:cs="Times New Roman"/>
          <w:sz w:val="24"/>
          <w:szCs w:val="24"/>
          <w:shd w:val="clear" w:color="auto" w:fill="FFFFFF"/>
          <w:lang w:val="en-GB"/>
        </w:rPr>
        <w:t xml:space="preserve">v. </w:t>
      </w:r>
      <w:r w:rsidRPr="00A82F04">
        <w:rPr>
          <w:rFonts w:ascii="Times New Roman" w:hAnsi="Times New Roman" w:cs="Times New Roman"/>
          <w:sz w:val="24"/>
          <w:szCs w:val="24"/>
          <w:shd w:val="clear" w:color="auto" w:fill="FFFFFF"/>
          <w:lang w:val="en-GB"/>
        </w:rPr>
        <w:t xml:space="preserve">76, n. </w:t>
      </w:r>
      <w:r w:rsidR="00A82F04" w:rsidRPr="00A82F04">
        <w:rPr>
          <w:rFonts w:ascii="Times New Roman" w:hAnsi="Times New Roman" w:cs="Times New Roman"/>
          <w:sz w:val="24"/>
          <w:szCs w:val="24"/>
          <w:shd w:val="clear" w:color="auto" w:fill="FFFFFF"/>
          <w:lang w:val="en-GB"/>
        </w:rPr>
        <w:t>304, p.</w:t>
      </w:r>
      <w:r w:rsidRPr="00A82F04">
        <w:rPr>
          <w:rFonts w:ascii="Times New Roman" w:hAnsi="Times New Roman" w:cs="Times New Roman"/>
          <w:sz w:val="24"/>
          <w:szCs w:val="24"/>
          <w:shd w:val="clear" w:color="auto" w:fill="FFFFFF"/>
          <w:lang w:val="en-GB"/>
        </w:rPr>
        <w:t xml:space="preserve"> 823-840</w:t>
      </w:r>
      <w:r w:rsidR="00A82F04" w:rsidRPr="00A82F04">
        <w:rPr>
          <w:rFonts w:ascii="Times New Roman" w:hAnsi="Times New Roman" w:cs="Times New Roman"/>
          <w:sz w:val="24"/>
          <w:szCs w:val="24"/>
          <w:shd w:val="clear" w:color="auto" w:fill="FFFFFF"/>
          <w:lang w:val="en-GB"/>
        </w:rPr>
        <w:t>, 1966.</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DUARTE, P. G. The growing of Ramsey’s growth model. </w:t>
      </w:r>
      <w:r w:rsidRPr="00A82F04">
        <w:rPr>
          <w:rFonts w:ascii="Times New Roman" w:hAnsi="Times New Roman" w:cs="Times New Roman"/>
          <w:i/>
          <w:iCs/>
          <w:sz w:val="24"/>
          <w:szCs w:val="24"/>
          <w:lang w:val="en-GB"/>
        </w:rPr>
        <w:t>History of Political Economy</w:t>
      </w:r>
      <w:r w:rsidRPr="00A82F04">
        <w:rPr>
          <w:rFonts w:ascii="Times New Roman" w:hAnsi="Times New Roman" w:cs="Times New Roman"/>
          <w:sz w:val="24"/>
          <w:szCs w:val="24"/>
          <w:lang w:val="en-GB"/>
        </w:rPr>
        <w:t>,</w:t>
      </w:r>
      <w:r w:rsidR="003C5C6B" w:rsidRPr="00A82F04">
        <w:rPr>
          <w:rFonts w:ascii="Times New Roman" w:hAnsi="Times New Roman" w:cs="Times New Roman"/>
          <w:sz w:val="24"/>
          <w:szCs w:val="24"/>
          <w:lang w:val="en-GB"/>
        </w:rPr>
        <w:t xml:space="preserve"> </w:t>
      </w:r>
      <w:r w:rsidRPr="00A82F04">
        <w:rPr>
          <w:rFonts w:ascii="Times New Roman" w:hAnsi="Times New Roman" w:cs="Times New Roman"/>
          <w:sz w:val="24"/>
          <w:szCs w:val="24"/>
          <w:lang w:val="en-GB"/>
        </w:rPr>
        <w:t xml:space="preserve">v. 41, n. </w:t>
      </w:r>
      <w:proofErr w:type="spellStart"/>
      <w:r w:rsidRPr="00A82F04">
        <w:rPr>
          <w:rFonts w:ascii="Times New Roman" w:hAnsi="Times New Roman" w:cs="Times New Roman"/>
          <w:sz w:val="24"/>
          <w:szCs w:val="24"/>
          <w:lang w:val="en-GB"/>
        </w:rPr>
        <w:t>Suppl</w:t>
      </w:r>
      <w:proofErr w:type="spellEnd"/>
      <w:r w:rsidRPr="00A82F04">
        <w:rPr>
          <w:rFonts w:ascii="Times New Roman" w:hAnsi="Times New Roman" w:cs="Times New Roman"/>
          <w:sz w:val="24"/>
          <w:szCs w:val="24"/>
          <w:lang w:val="en-GB"/>
        </w:rPr>
        <w:t xml:space="preserve"> 1, p. 161–181, 2009.</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DUARTE, P. G. The early years of the MIT PhD program in industrial economics.</w:t>
      </w:r>
      <w:r w:rsidR="003C5C6B" w:rsidRPr="00A82F04">
        <w:rPr>
          <w:rFonts w:ascii="Times New Roman" w:hAnsi="Times New Roman" w:cs="Times New Roman"/>
          <w:sz w:val="24"/>
          <w:szCs w:val="24"/>
          <w:lang w:val="en-GB"/>
        </w:rPr>
        <w:t xml:space="preserve"> </w:t>
      </w:r>
      <w:r w:rsidRPr="00A82F04">
        <w:rPr>
          <w:rFonts w:ascii="Times New Roman" w:hAnsi="Times New Roman" w:cs="Times New Roman"/>
          <w:i/>
          <w:iCs/>
          <w:sz w:val="24"/>
          <w:szCs w:val="24"/>
          <w:lang w:val="en-GB"/>
        </w:rPr>
        <w:t>History of Political Economy</w:t>
      </w:r>
      <w:r w:rsidRPr="00A82F04">
        <w:rPr>
          <w:rFonts w:ascii="Times New Roman" w:hAnsi="Times New Roman" w:cs="Times New Roman"/>
          <w:sz w:val="24"/>
          <w:szCs w:val="24"/>
          <w:lang w:val="en-GB"/>
        </w:rPr>
        <w:t xml:space="preserve">, v. 46, n. </w:t>
      </w:r>
      <w:proofErr w:type="spellStart"/>
      <w:r w:rsidRPr="00A82F04">
        <w:rPr>
          <w:rFonts w:ascii="Times New Roman" w:hAnsi="Times New Roman" w:cs="Times New Roman"/>
          <w:sz w:val="24"/>
          <w:szCs w:val="24"/>
          <w:lang w:val="en-GB"/>
        </w:rPr>
        <w:t>suppl</w:t>
      </w:r>
      <w:proofErr w:type="spellEnd"/>
      <w:r w:rsidRPr="00A82F04">
        <w:rPr>
          <w:rFonts w:ascii="Times New Roman" w:hAnsi="Times New Roman" w:cs="Times New Roman"/>
          <w:sz w:val="24"/>
          <w:szCs w:val="24"/>
          <w:lang w:val="en-GB"/>
        </w:rPr>
        <w:t xml:space="preserve"> 1, p. 81–108, 2014.</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GIRAUD, Y. Negotiating the “Middle-of-the-Road” position: Paul Samuelson, MIT, and</w:t>
      </w:r>
      <w:r w:rsidR="003C5C6B" w:rsidRPr="00A82F04">
        <w:rPr>
          <w:rFonts w:ascii="Times New Roman" w:hAnsi="Times New Roman" w:cs="Times New Roman"/>
          <w:sz w:val="24"/>
          <w:szCs w:val="24"/>
          <w:lang w:val="en-GB"/>
        </w:rPr>
        <w:t xml:space="preserve"> </w:t>
      </w:r>
      <w:r w:rsidRPr="00A82F04">
        <w:rPr>
          <w:rFonts w:ascii="Times New Roman" w:hAnsi="Times New Roman" w:cs="Times New Roman"/>
          <w:sz w:val="24"/>
          <w:szCs w:val="24"/>
          <w:lang w:val="en-GB"/>
        </w:rPr>
        <w:t xml:space="preserve">the politics of textbook writing, 1945-55. </w:t>
      </w:r>
      <w:r w:rsidRPr="00A82F04">
        <w:rPr>
          <w:rFonts w:ascii="Times New Roman" w:hAnsi="Times New Roman" w:cs="Times New Roman"/>
          <w:i/>
          <w:iCs/>
          <w:sz w:val="24"/>
          <w:szCs w:val="24"/>
          <w:lang w:val="en-GB"/>
        </w:rPr>
        <w:t>History of Political Economy</w:t>
      </w:r>
      <w:r w:rsidR="003C5C6B" w:rsidRPr="00A82F04">
        <w:rPr>
          <w:rFonts w:ascii="Times New Roman" w:hAnsi="Times New Roman" w:cs="Times New Roman"/>
          <w:sz w:val="24"/>
          <w:szCs w:val="24"/>
          <w:lang w:val="en-GB"/>
        </w:rPr>
        <w:t xml:space="preserve">, v. 46, n. </w:t>
      </w:r>
      <w:proofErr w:type="spellStart"/>
      <w:r w:rsidR="003C5C6B" w:rsidRPr="00A82F04">
        <w:rPr>
          <w:rFonts w:ascii="Times New Roman" w:hAnsi="Times New Roman" w:cs="Times New Roman"/>
          <w:sz w:val="24"/>
          <w:szCs w:val="24"/>
          <w:lang w:val="en-GB"/>
        </w:rPr>
        <w:t>suppl</w:t>
      </w:r>
      <w:proofErr w:type="spellEnd"/>
      <w:r w:rsidR="003C5C6B" w:rsidRPr="00A82F04">
        <w:rPr>
          <w:rFonts w:ascii="Times New Roman" w:hAnsi="Times New Roman" w:cs="Times New Roman"/>
          <w:sz w:val="24"/>
          <w:szCs w:val="24"/>
          <w:lang w:val="en-GB"/>
        </w:rPr>
        <w:t xml:space="preserve"> 1, </w:t>
      </w:r>
      <w:r w:rsidRPr="00A82F04">
        <w:rPr>
          <w:rFonts w:ascii="Times New Roman" w:hAnsi="Times New Roman" w:cs="Times New Roman"/>
          <w:sz w:val="24"/>
          <w:szCs w:val="24"/>
          <w:lang w:val="en-GB"/>
        </w:rPr>
        <w:t>p. 134–152, 2014.</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spacing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HAHN, F. </w:t>
      </w:r>
      <w:r w:rsidRPr="00A82F04">
        <w:rPr>
          <w:rFonts w:ascii="Times New Roman" w:hAnsi="Times New Roman" w:cs="Times New Roman"/>
          <w:i/>
          <w:iCs/>
          <w:sz w:val="24"/>
          <w:szCs w:val="24"/>
          <w:lang w:val="en-GB"/>
        </w:rPr>
        <w:t>The American Economic Review</w:t>
      </w:r>
      <w:r w:rsidRPr="00A82F04">
        <w:rPr>
          <w:rFonts w:ascii="Times New Roman" w:hAnsi="Times New Roman" w:cs="Times New Roman"/>
          <w:sz w:val="24"/>
          <w:szCs w:val="24"/>
          <w:lang w:val="en-GB"/>
        </w:rPr>
        <w:t>, v. 58, n. 3, p. 561–565, 1968.</w:t>
      </w:r>
    </w:p>
    <w:p w:rsidR="009B0B08" w:rsidRDefault="009B0B08"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HALSMAYER, V. From exploratory </w:t>
      </w:r>
      <w:proofErr w:type="spellStart"/>
      <w:r w:rsidRPr="00A82F04">
        <w:rPr>
          <w:rFonts w:ascii="Times New Roman" w:hAnsi="Times New Roman" w:cs="Times New Roman"/>
          <w:sz w:val="24"/>
          <w:szCs w:val="24"/>
          <w:lang w:val="en-GB"/>
        </w:rPr>
        <w:t>modeling</w:t>
      </w:r>
      <w:proofErr w:type="spellEnd"/>
      <w:r w:rsidRPr="00A82F04">
        <w:rPr>
          <w:rFonts w:ascii="Times New Roman" w:hAnsi="Times New Roman" w:cs="Times New Roman"/>
          <w:sz w:val="24"/>
          <w:szCs w:val="24"/>
          <w:lang w:val="en-GB"/>
        </w:rPr>
        <w:t xml:space="preserve"> to technical expertise: Solow’s growth</w:t>
      </w:r>
      <w:r w:rsidR="003C5C6B" w:rsidRPr="00A82F04">
        <w:rPr>
          <w:rFonts w:ascii="Times New Roman" w:hAnsi="Times New Roman" w:cs="Times New Roman"/>
          <w:sz w:val="24"/>
          <w:szCs w:val="24"/>
          <w:lang w:val="en-GB"/>
        </w:rPr>
        <w:t xml:space="preserve"> </w:t>
      </w:r>
      <w:r w:rsidRPr="00A82F04">
        <w:rPr>
          <w:rFonts w:ascii="Times New Roman" w:hAnsi="Times New Roman" w:cs="Times New Roman"/>
          <w:sz w:val="24"/>
          <w:szCs w:val="24"/>
          <w:lang w:val="en-GB"/>
        </w:rPr>
        <w:t xml:space="preserve">model as a multipurpose design. </w:t>
      </w:r>
      <w:r w:rsidRPr="00A82F04">
        <w:rPr>
          <w:rFonts w:ascii="Times New Roman" w:hAnsi="Times New Roman" w:cs="Times New Roman"/>
          <w:i/>
          <w:iCs/>
          <w:sz w:val="24"/>
          <w:szCs w:val="24"/>
          <w:lang w:val="en-GB"/>
        </w:rPr>
        <w:t>History of Political Economy</w:t>
      </w:r>
      <w:r w:rsidRPr="00A82F04">
        <w:rPr>
          <w:rFonts w:ascii="Times New Roman" w:hAnsi="Times New Roman" w:cs="Times New Roman"/>
          <w:sz w:val="24"/>
          <w:szCs w:val="24"/>
          <w:lang w:val="en-GB"/>
        </w:rPr>
        <w:t xml:space="preserve">, v. 46, n. </w:t>
      </w:r>
      <w:proofErr w:type="spellStart"/>
      <w:r w:rsidRPr="00A82F04">
        <w:rPr>
          <w:rFonts w:ascii="Times New Roman" w:hAnsi="Times New Roman" w:cs="Times New Roman"/>
          <w:sz w:val="24"/>
          <w:szCs w:val="24"/>
          <w:lang w:val="en-GB"/>
        </w:rPr>
        <w:t>suppl</w:t>
      </w:r>
      <w:proofErr w:type="spellEnd"/>
      <w:r w:rsidRPr="00A82F04">
        <w:rPr>
          <w:rFonts w:ascii="Times New Roman" w:hAnsi="Times New Roman" w:cs="Times New Roman"/>
          <w:sz w:val="24"/>
          <w:szCs w:val="24"/>
          <w:lang w:val="en-GB"/>
        </w:rPr>
        <w:t xml:space="preserve"> 1, p.</w:t>
      </w:r>
      <w:r w:rsidR="003C5C6B" w:rsidRPr="00A82F04">
        <w:rPr>
          <w:rFonts w:ascii="Times New Roman" w:hAnsi="Times New Roman" w:cs="Times New Roman"/>
          <w:sz w:val="24"/>
          <w:szCs w:val="24"/>
          <w:lang w:val="en-GB"/>
        </w:rPr>
        <w:t xml:space="preserve"> </w:t>
      </w:r>
      <w:r w:rsidRPr="00A82F04">
        <w:rPr>
          <w:rFonts w:ascii="Times New Roman" w:hAnsi="Times New Roman" w:cs="Times New Roman"/>
          <w:sz w:val="24"/>
          <w:szCs w:val="24"/>
          <w:lang w:val="en-GB"/>
        </w:rPr>
        <w:t>229–251, 2014.</w:t>
      </w:r>
    </w:p>
    <w:p w:rsidR="00146826" w:rsidRPr="00A82F04" w:rsidRDefault="00146826"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146826" w:rsidRPr="00A82F04" w:rsidRDefault="00146826"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I</w:t>
      </w:r>
      <w:r w:rsidR="0049538D" w:rsidRPr="00A82F04">
        <w:rPr>
          <w:rFonts w:ascii="Times New Roman" w:hAnsi="Times New Roman" w:cs="Times New Roman"/>
          <w:sz w:val="24"/>
          <w:szCs w:val="24"/>
          <w:lang w:val="en-GB"/>
        </w:rPr>
        <w:t>NTRILIGATOR, M. D.</w:t>
      </w:r>
      <w:r w:rsidRPr="00A82F04">
        <w:rPr>
          <w:rFonts w:ascii="Times New Roman" w:hAnsi="Times New Roman" w:cs="Times New Roman"/>
          <w:sz w:val="24"/>
          <w:szCs w:val="24"/>
          <w:lang w:val="en-GB"/>
        </w:rPr>
        <w:t xml:space="preserve"> Review of “Essays on the Theory of Optimal Economic Growth,” edited by K. Shell. </w:t>
      </w:r>
      <w:r w:rsidRPr="00A82F04">
        <w:rPr>
          <w:rFonts w:ascii="Times New Roman" w:hAnsi="Times New Roman" w:cs="Times New Roman"/>
          <w:i/>
          <w:sz w:val="24"/>
          <w:szCs w:val="24"/>
          <w:lang w:val="en-GB"/>
        </w:rPr>
        <w:t>Journal of Business</w:t>
      </w:r>
      <w:r w:rsidRPr="00A82F04">
        <w:rPr>
          <w:rFonts w:ascii="Times New Roman" w:hAnsi="Times New Roman" w:cs="Times New Roman"/>
          <w:sz w:val="24"/>
          <w:szCs w:val="24"/>
          <w:lang w:val="en-GB"/>
        </w:rPr>
        <w:t xml:space="preserve"> </w:t>
      </w:r>
      <w:r w:rsidR="0049538D" w:rsidRPr="00A82F04">
        <w:rPr>
          <w:rFonts w:ascii="Times New Roman" w:hAnsi="Times New Roman" w:cs="Times New Roman"/>
          <w:sz w:val="24"/>
          <w:szCs w:val="24"/>
          <w:lang w:val="en-GB"/>
        </w:rPr>
        <w:t xml:space="preserve">v. </w:t>
      </w:r>
      <w:r w:rsidRPr="00A82F04">
        <w:rPr>
          <w:rFonts w:ascii="Times New Roman" w:hAnsi="Times New Roman" w:cs="Times New Roman"/>
          <w:sz w:val="24"/>
          <w:szCs w:val="24"/>
          <w:lang w:val="en-GB"/>
        </w:rPr>
        <w:t>42</w:t>
      </w:r>
      <w:r w:rsidR="0049538D" w:rsidRPr="00A82F04">
        <w:rPr>
          <w:rFonts w:ascii="Times New Roman" w:hAnsi="Times New Roman" w:cs="Times New Roman"/>
          <w:sz w:val="24"/>
          <w:szCs w:val="24"/>
          <w:lang w:val="en-GB"/>
        </w:rPr>
        <w:t xml:space="preserve">, n. 1, p. </w:t>
      </w:r>
      <w:r w:rsidRPr="00A82F04">
        <w:rPr>
          <w:rFonts w:ascii="Times New Roman" w:hAnsi="Times New Roman" w:cs="Times New Roman"/>
          <w:sz w:val="24"/>
          <w:szCs w:val="24"/>
          <w:lang w:val="en-GB"/>
        </w:rPr>
        <w:t>116–17.</w:t>
      </w:r>
      <w:r w:rsidR="0049538D" w:rsidRPr="00A82F04">
        <w:rPr>
          <w:rFonts w:ascii="Times New Roman" w:hAnsi="Times New Roman" w:cs="Times New Roman"/>
          <w:sz w:val="24"/>
          <w:szCs w:val="24"/>
          <w:lang w:val="en-GB"/>
        </w:rPr>
        <w:t xml:space="preserve"> 1969.</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KENNEDY, C. Induced bias in innovation and the theory of distribution. </w:t>
      </w:r>
      <w:r w:rsidRPr="00A82F04">
        <w:rPr>
          <w:rFonts w:ascii="Times New Roman" w:hAnsi="Times New Roman" w:cs="Times New Roman"/>
          <w:i/>
          <w:iCs/>
          <w:sz w:val="24"/>
          <w:szCs w:val="24"/>
          <w:lang w:val="en-GB"/>
        </w:rPr>
        <w:t>The Economic</w:t>
      </w:r>
      <w:r w:rsidR="003C5C6B" w:rsidRPr="00A82F04">
        <w:rPr>
          <w:rFonts w:ascii="Times New Roman" w:hAnsi="Times New Roman" w:cs="Times New Roman"/>
          <w:i/>
          <w:iCs/>
          <w:sz w:val="24"/>
          <w:szCs w:val="24"/>
          <w:lang w:val="en-GB"/>
        </w:rPr>
        <w:t xml:space="preserve"> </w:t>
      </w:r>
      <w:r w:rsidRPr="00A82F04">
        <w:rPr>
          <w:rFonts w:ascii="Times New Roman" w:hAnsi="Times New Roman" w:cs="Times New Roman"/>
          <w:i/>
          <w:iCs/>
          <w:sz w:val="24"/>
          <w:szCs w:val="24"/>
          <w:lang w:val="en-GB"/>
        </w:rPr>
        <w:t>Journal</w:t>
      </w:r>
      <w:r w:rsidRPr="00A82F04">
        <w:rPr>
          <w:rFonts w:ascii="Times New Roman" w:hAnsi="Times New Roman" w:cs="Times New Roman"/>
          <w:sz w:val="24"/>
          <w:szCs w:val="24"/>
          <w:lang w:val="en-GB"/>
        </w:rPr>
        <w:t>, v. 74, n. 295, p. 541–547, 1964.</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spacing w:line="240" w:lineRule="auto"/>
        <w:ind w:left="709" w:hanging="567"/>
        <w:jc w:val="both"/>
        <w:rPr>
          <w:rFonts w:ascii="Times New Roman" w:hAnsi="Times New Roman" w:cs="Times New Roman"/>
          <w:sz w:val="24"/>
          <w:szCs w:val="24"/>
          <w:shd w:val="clear" w:color="auto" w:fill="FFFFFF"/>
          <w:lang w:val="en-GB"/>
        </w:rPr>
      </w:pPr>
      <w:r w:rsidRPr="00A82F04">
        <w:rPr>
          <w:rFonts w:ascii="Times New Roman" w:hAnsi="Times New Roman" w:cs="Times New Roman"/>
          <w:sz w:val="24"/>
          <w:szCs w:val="24"/>
          <w:shd w:val="clear" w:color="auto" w:fill="FFFFFF"/>
          <w:lang w:val="en-GB"/>
        </w:rPr>
        <w:t>K</w:t>
      </w:r>
      <w:r w:rsidR="0049538D" w:rsidRPr="00A82F04">
        <w:rPr>
          <w:rFonts w:ascii="Times New Roman" w:hAnsi="Times New Roman" w:cs="Times New Roman"/>
          <w:sz w:val="24"/>
          <w:szCs w:val="24"/>
          <w:shd w:val="clear" w:color="auto" w:fill="FFFFFF"/>
          <w:lang w:val="en-GB"/>
        </w:rPr>
        <w:t>OOPMANS</w:t>
      </w:r>
      <w:r w:rsidRPr="00A82F04">
        <w:rPr>
          <w:rFonts w:ascii="Times New Roman" w:hAnsi="Times New Roman" w:cs="Times New Roman"/>
          <w:sz w:val="24"/>
          <w:szCs w:val="24"/>
          <w:shd w:val="clear" w:color="auto" w:fill="FFFFFF"/>
          <w:lang w:val="en-GB"/>
        </w:rPr>
        <w:t>, T</w:t>
      </w:r>
      <w:r w:rsidR="0049538D" w:rsidRPr="00A82F04">
        <w:rPr>
          <w:rFonts w:ascii="Times New Roman" w:hAnsi="Times New Roman" w:cs="Times New Roman"/>
          <w:sz w:val="24"/>
          <w:szCs w:val="24"/>
          <w:shd w:val="clear" w:color="auto" w:fill="FFFFFF"/>
          <w:lang w:val="en-GB"/>
        </w:rPr>
        <w:t>.</w:t>
      </w:r>
      <w:r w:rsidRPr="00A82F04">
        <w:rPr>
          <w:rFonts w:ascii="Times New Roman" w:hAnsi="Times New Roman" w:cs="Times New Roman"/>
          <w:sz w:val="24"/>
          <w:szCs w:val="24"/>
          <w:shd w:val="clear" w:color="auto" w:fill="FFFFFF"/>
          <w:lang w:val="en-GB"/>
        </w:rPr>
        <w:t xml:space="preserve"> C. "</w:t>
      </w:r>
      <w:proofErr w:type="spellStart"/>
      <w:r w:rsidRPr="00A82F04">
        <w:rPr>
          <w:rFonts w:ascii="Times New Roman" w:hAnsi="Times New Roman" w:cs="Times New Roman"/>
          <w:sz w:val="24"/>
          <w:szCs w:val="24"/>
          <w:shd w:val="clear" w:color="auto" w:fill="FFFFFF"/>
          <w:lang w:val="en-GB"/>
        </w:rPr>
        <w:t>Über</w:t>
      </w:r>
      <w:proofErr w:type="spellEnd"/>
      <w:r w:rsidRPr="00A82F04">
        <w:rPr>
          <w:rFonts w:ascii="Times New Roman" w:hAnsi="Times New Roman" w:cs="Times New Roman"/>
          <w:sz w:val="24"/>
          <w:szCs w:val="24"/>
          <w:shd w:val="clear" w:color="auto" w:fill="FFFFFF"/>
          <w:lang w:val="en-GB"/>
        </w:rPr>
        <w:t xml:space="preserve"> die </w:t>
      </w:r>
      <w:proofErr w:type="spellStart"/>
      <w:r w:rsidRPr="00A82F04">
        <w:rPr>
          <w:rFonts w:ascii="Times New Roman" w:hAnsi="Times New Roman" w:cs="Times New Roman"/>
          <w:sz w:val="24"/>
          <w:szCs w:val="24"/>
          <w:shd w:val="clear" w:color="auto" w:fill="FFFFFF"/>
          <w:lang w:val="en-GB"/>
        </w:rPr>
        <w:t>Zuordnung</w:t>
      </w:r>
      <w:proofErr w:type="spellEnd"/>
      <w:r w:rsidRPr="00A82F04">
        <w:rPr>
          <w:rFonts w:ascii="Times New Roman" w:hAnsi="Times New Roman" w:cs="Times New Roman"/>
          <w:sz w:val="24"/>
          <w:szCs w:val="24"/>
          <w:shd w:val="clear" w:color="auto" w:fill="FFFFFF"/>
          <w:lang w:val="en-GB"/>
        </w:rPr>
        <w:t xml:space="preserve"> von </w:t>
      </w:r>
      <w:proofErr w:type="spellStart"/>
      <w:r w:rsidRPr="00A82F04">
        <w:rPr>
          <w:rFonts w:ascii="Times New Roman" w:hAnsi="Times New Roman" w:cs="Times New Roman"/>
          <w:sz w:val="24"/>
          <w:szCs w:val="24"/>
          <w:shd w:val="clear" w:color="auto" w:fill="FFFFFF"/>
          <w:lang w:val="en-GB"/>
        </w:rPr>
        <w:t>Wellenfunktionen</w:t>
      </w:r>
      <w:proofErr w:type="spellEnd"/>
      <w:r w:rsidRPr="00A82F04">
        <w:rPr>
          <w:rFonts w:ascii="Times New Roman" w:hAnsi="Times New Roman" w:cs="Times New Roman"/>
          <w:sz w:val="24"/>
          <w:szCs w:val="24"/>
          <w:shd w:val="clear" w:color="auto" w:fill="FFFFFF"/>
          <w:lang w:val="en-GB"/>
        </w:rPr>
        <w:t xml:space="preserve"> und </w:t>
      </w:r>
      <w:proofErr w:type="spellStart"/>
      <w:r w:rsidRPr="00A82F04">
        <w:rPr>
          <w:rFonts w:ascii="Times New Roman" w:hAnsi="Times New Roman" w:cs="Times New Roman"/>
          <w:sz w:val="24"/>
          <w:szCs w:val="24"/>
          <w:shd w:val="clear" w:color="auto" w:fill="FFFFFF"/>
          <w:lang w:val="en-GB"/>
        </w:rPr>
        <w:t>Eigenwerten</w:t>
      </w:r>
      <w:proofErr w:type="spellEnd"/>
      <w:r w:rsidRPr="00A82F04">
        <w:rPr>
          <w:rFonts w:ascii="Times New Roman" w:hAnsi="Times New Roman" w:cs="Times New Roman"/>
          <w:sz w:val="24"/>
          <w:szCs w:val="24"/>
          <w:shd w:val="clear" w:color="auto" w:fill="FFFFFF"/>
          <w:lang w:val="en-GB"/>
        </w:rPr>
        <w:t xml:space="preserve"> </w:t>
      </w:r>
      <w:proofErr w:type="spellStart"/>
      <w:r w:rsidRPr="00A82F04">
        <w:rPr>
          <w:rFonts w:ascii="Times New Roman" w:hAnsi="Times New Roman" w:cs="Times New Roman"/>
          <w:sz w:val="24"/>
          <w:szCs w:val="24"/>
          <w:shd w:val="clear" w:color="auto" w:fill="FFFFFF"/>
          <w:lang w:val="en-GB"/>
        </w:rPr>
        <w:t>zu</w:t>
      </w:r>
      <w:proofErr w:type="spellEnd"/>
      <w:r w:rsidRPr="00A82F04">
        <w:rPr>
          <w:rFonts w:ascii="Times New Roman" w:hAnsi="Times New Roman" w:cs="Times New Roman"/>
          <w:sz w:val="24"/>
          <w:szCs w:val="24"/>
          <w:shd w:val="clear" w:color="auto" w:fill="FFFFFF"/>
          <w:lang w:val="en-GB"/>
        </w:rPr>
        <w:t xml:space="preserve"> den </w:t>
      </w:r>
      <w:proofErr w:type="spellStart"/>
      <w:r w:rsidRPr="00A82F04">
        <w:rPr>
          <w:rFonts w:ascii="Times New Roman" w:hAnsi="Times New Roman" w:cs="Times New Roman"/>
          <w:sz w:val="24"/>
          <w:szCs w:val="24"/>
          <w:shd w:val="clear" w:color="auto" w:fill="FFFFFF"/>
          <w:lang w:val="en-GB"/>
        </w:rPr>
        <w:t>einzelnen</w:t>
      </w:r>
      <w:proofErr w:type="spellEnd"/>
      <w:r w:rsidRPr="00A82F04">
        <w:rPr>
          <w:rFonts w:ascii="Times New Roman" w:hAnsi="Times New Roman" w:cs="Times New Roman"/>
          <w:sz w:val="24"/>
          <w:szCs w:val="24"/>
          <w:shd w:val="clear" w:color="auto" w:fill="FFFFFF"/>
          <w:lang w:val="en-GB"/>
        </w:rPr>
        <w:t xml:space="preserve"> </w:t>
      </w:r>
      <w:proofErr w:type="spellStart"/>
      <w:r w:rsidRPr="00A82F04">
        <w:rPr>
          <w:rFonts w:ascii="Times New Roman" w:hAnsi="Times New Roman" w:cs="Times New Roman"/>
          <w:sz w:val="24"/>
          <w:szCs w:val="24"/>
          <w:shd w:val="clear" w:color="auto" w:fill="FFFFFF"/>
          <w:lang w:val="en-GB"/>
        </w:rPr>
        <w:t>Elektronen</w:t>
      </w:r>
      <w:proofErr w:type="spellEnd"/>
      <w:r w:rsidRPr="00A82F04">
        <w:rPr>
          <w:rFonts w:ascii="Times New Roman" w:hAnsi="Times New Roman" w:cs="Times New Roman"/>
          <w:sz w:val="24"/>
          <w:szCs w:val="24"/>
          <w:shd w:val="clear" w:color="auto" w:fill="FFFFFF"/>
          <w:lang w:val="en-GB"/>
        </w:rPr>
        <w:t xml:space="preserve"> </w:t>
      </w:r>
      <w:proofErr w:type="spellStart"/>
      <w:r w:rsidRPr="00A82F04">
        <w:rPr>
          <w:rFonts w:ascii="Times New Roman" w:hAnsi="Times New Roman" w:cs="Times New Roman"/>
          <w:sz w:val="24"/>
          <w:szCs w:val="24"/>
          <w:shd w:val="clear" w:color="auto" w:fill="FFFFFF"/>
          <w:lang w:val="en-GB"/>
        </w:rPr>
        <w:t>eines</w:t>
      </w:r>
      <w:proofErr w:type="spellEnd"/>
      <w:r w:rsidRPr="00A82F04">
        <w:rPr>
          <w:rFonts w:ascii="Times New Roman" w:hAnsi="Times New Roman" w:cs="Times New Roman"/>
          <w:sz w:val="24"/>
          <w:szCs w:val="24"/>
          <w:shd w:val="clear" w:color="auto" w:fill="FFFFFF"/>
          <w:lang w:val="en-GB"/>
        </w:rPr>
        <w:t xml:space="preserve"> Atoms."</w:t>
      </w:r>
      <w:r w:rsidRPr="00A82F04">
        <w:rPr>
          <w:rStyle w:val="apple-converted-space"/>
          <w:rFonts w:ascii="Times New Roman" w:hAnsi="Times New Roman" w:cs="Times New Roman"/>
          <w:sz w:val="24"/>
          <w:szCs w:val="24"/>
          <w:shd w:val="clear" w:color="auto" w:fill="FFFFFF"/>
          <w:lang w:val="en-GB"/>
        </w:rPr>
        <w:t> </w:t>
      </w:r>
      <w:proofErr w:type="spellStart"/>
      <w:r w:rsidRPr="00A82F04">
        <w:rPr>
          <w:rFonts w:ascii="Times New Roman" w:hAnsi="Times New Roman" w:cs="Times New Roman"/>
          <w:i/>
          <w:iCs/>
          <w:sz w:val="24"/>
          <w:szCs w:val="24"/>
          <w:shd w:val="clear" w:color="auto" w:fill="FFFFFF"/>
          <w:lang w:val="en-GB"/>
        </w:rPr>
        <w:t>Physica</w:t>
      </w:r>
      <w:proofErr w:type="spellEnd"/>
      <w:r w:rsidRPr="00A82F04">
        <w:rPr>
          <w:rStyle w:val="apple-converted-space"/>
          <w:rFonts w:ascii="Times New Roman" w:hAnsi="Times New Roman" w:cs="Times New Roman"/>
          <w:sz w:val="24"/>
          <w:szCs w:val="24"/>
          <w:shd w:val="clear" w:color="auto" w:fill="FFFFFF"/>
          <w:lang w:val="en-GB"/>
        </w:rPr>
        <w:t> </w:t>
      </w:r>
      <w:r w:rsidR="0049538D" w:rsidRPr="00A82F04">
        <w:rPr>
          <w:rFonts w:ascii="Times New Roman" w:hAnsi="Times New Roman" w:cs="Times New Roman"/>
          <w:sz w:val="24"/>
          <w:szCs w:val="24"/>
          <w:shd w:val="clear" w:color="auto" w:fill="FFFFFF"/>
          <w:lang w:val="en-GB"/>
        </w:rPr>
        <w:t>1, no. 1-6, p. 104-113, 1934.</w:t>
      </w: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KOOPMANS, T. C. </w:t>
      </w:r>
      <w:r w:rsidRPr="00A82F04">
        <w:rPr>
          <w:rFonts w:ascii="Times New Roman" w:hAnsi="Times New Roman" w:cs="Times New Roman"/>
          <w:i/>
          <w:iCs/>
          <w:sz w:val="24"/>
          <w:szCs w:val="24"/>
          <w:lang w:val="en-GB"/>
        </w:rPr>
        <w:t>Three essays on the state of economic analysis</w:t>
      </w:r>
      <w:r w:rsidRPr="00A82F04">
        <w:rPr>
          <w:rFonts w:ascii="Times New Roman" w:hAnsi="Times New Roman" w:cs="Times New Roman"/>
          <w:sz w:val="24"/>
          <w:szCs w:val="24"/>
          <w:lang w:val="en-GB"/>
        </w:rPr>
        <w:t>. New York:</w:t>
      </w:r>
      <w:r w:rsidR="003C5C6B" w:rsidRPr="00A82F04">
        <w:rPr>
          <w:rFonts w:ascii="Times New Roman" w:hAnsi="Times New Roman" w:cs="Times New Roman"/>
          <w:sz w:val="24"/>
          <w:szCs w:val="24"/>
          <w:lang w:val="en-GB"/>
        </w:rPr>
        <w:t xml:space="preserve"> </w:t>
      </w:r>
      <w:r w:rsidRPr="00A82F04">
        <w:rPr>
          <w:rFonts w:ascii="Times New Roman" w:hAnsi="Times New Roman" w:cs="Times New Roman"/>
          <w:sz w:val="24"/>
          <w:szCs w:val="24"/>
          <w:lang w:val="en-GB"/>
        </w:rPr>
        <w:t>McGraw-Hill, 1957.</w:t>
      </w:r>
    </w:p>
    <w:p w:rsidR="0049538D" w:rsidRPr="00A82F04" w:rsidRDefault="0049538D" w:rsidP="005333C8">
      <w:pPr>
        <w:pStyle w:val="Body"/>
        <w:spacing w:after="140" w:line="240" w:lineRule="auto"/>
        <w:ind w:left="709" w:hanging="567"/>
        <w:jc w:val="both"/>
        <w:rPr>
          <w:rStyle w:val="None"/>
          <w:rFonts w:ascii="Times New Roman" w:hAnsi="Times New Roman" w:cs="Times New Roman"/>
          <w:color w:val="auto"/>
          <w:sz w:val="24"/>
          <w:szCs w:val="24"/>
        </w:rPr>
      </w:pPr>
    </w:p>
    <w:p w:rsidR="004917B6" w:rsidRPr="00A82F04" w:rsidRDefault="004917B6" w:rsidP="005333C8">
      <w:pPr>
        <w:pStyle w:val="Body"/>
        <w:spacing w:after="140" w:line="240" w:lineRule="auto"/>
        <w:ind w:left="709" w:hanging="567"/>
        <w:jc w:val="both"/>
        <w:rPr>
          <w:rStyle w:val="None"/>
          <w:rFonts w:ascii="Times New Roman" w:eastAsia="Times New Roman" w:hAnsi="Times New Roman" w:cs="Times New Roman"/>
          <w:color w:val="auto"/>
          <w:sz w:val="24"/>
          <w:szCs w:val="24"/>
        </w:rPr>
      </w:pPr>
      <w:r w:rsidRPr="00A82F04">
        <w:rPr>
          <w:rStyle w:val="None"/>
          <w:rFonts w:ascii="Times New Roman" w:hAnsi="Times New Roman" w:cs="Times New Roman"/>
          <w:color w:val="auto"/>
          <w:sz w:val="24"/>
          <w:szCs w:val="24"/>
        </w:rPr>
        <w:t>K</w:t>
      </w:r>
      <w:r w:rsidR="0049538D" w:rsidRPr="00A82F04">
        <w:rPr>
          <w:rStyle w:val="None"/>
          <w:rFonts w:ascii="Times New Roman" w:hAnsi="Times New Roman" w:cs="Times New Roman"/>
          <w:color w:val="auto"/>
          <w:sz w:val="24"/>
          <w:szCs w:val="24"/>
        </w:rPr>
        <w:t>OOPMANS</w:t>
      </w:r>
      <w:r w:rsidRPr="00A82F04">
        <w:rPr>
          <w:rStyle w:val="None"/>
          <w:rFonts w:ascii="Times New Roman" w:hAnsi="Times New Roman" w:cs="Times New Roman"/>
          <w:color w:val="auto"/>
          <w:sz w:val="24"/>
          <w:szCs w:val="24"/>
        </w:rPr>
        <w:t>, T</w:t>
      </w:r>
      <w:r w:rsidR="0049538D" w:rsidRPr="00A82F04">
        <w:rPr>
          <w:rStyle w:val="None"/>
          <w:rFonts w:ascii="Times New Roman" w:hAnsi="Times New Roman" w:cs="Times New Roman"/>
          <w:color w:val="auto"/>
          <w:sz w:val="24"/>
          <w:szCs w:val="24"/>
        </w:rPr>
        <w:t>.</w:t>
      </w:r>
      <w:r w:rsidRPr="00A82F04">
        <w:rPr>
          <w:rStyle w:val="None"/>
          <w:rFonts w:ascii="Times New Roman" w:hAnsi="Times New Roman" w:cs="Times New Roman"/>
          <w:color w:val="auto"/>
          <w:sz w:val="24"/>
          <w:szCs w:val="24"/>
        </w:rPr>
        <w:t xml:space="preserve"> C. 1964. Economic growth at a maximal rate. </w:t>
      </w:r>
      <w:r w:rsidRPr="00A82F04">
        <w:rPr>
          <w:rStyle w:val="None"/>
          <w:rFonts w:ascii="Times New Roman" w:hAnsi="Times New Roman" w:cs="Times New Roman"/>
          <w:i/>
          <w:iCs/>
          <w:color w:val="auto"/>
          <w:sz w:val="24"/>
          <w:szCs w:val="24"/>
        </w:rPr>
        <w:t>The Quarterly Journal of Economics</w:t>
      </w:r>
      <w:r w:rsidR="0049538D" w:rsidRPr="00A82F04">
        <w:rPr>
          <w:rStyle w:val="None"/>
          <w:rFonts w:ascii="Times New Roman" w:hAnsi="Times New Roman" w:cs="Times New Roman"/>
          <w:color w:val="auto"/>
          <w:sz w:val="24"/>
          <w:szCs w:val="24"/>
        </w:rPr>
        <w:t>, v.78 n.3, p. 355–394, 1964.</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4917B6" w:rsidRPr="00A82F04" w:rsidRDefault="004917B6" w:rsidP="005333C8">
      <w:pPr>
        <w:pStyle w:val="BodyAA"/>
        <w:spacing w:after="140" w:line="240" w:lineRule="auto"/>
        <w:ind w:left="709" w:hanging="567"/>
        <w:jc w:val="both"/>
        <w:rPr>
          <w:rStyle w:val="None"/>
          <w:rFonts w:ascii="Times New Roman" w:eastAsia="Times New Roman" w:hAnsi="Times New Roman" w:cs="Times New Roman"/>
          <w:color w:val="auto"/>
          <w:sz w:val="24"/>
          <w:szCs w:val="24"/>
          <w:lang w:val="en-US"/>
        </w:rPr>
      </w:pPr>
      <w:r w:rsidRPr="00A82F04">
        <w:rPr>
          <w:rStyle w:val="None"/>
          <w:rFonts w:ascii="Times New Roman" w:hAnsi="Times New Roman" w:cs="Times New Roman"/>
          <w:color w:val="auto"/>
          <w:sz w:val="24"/>
          <w:szCs w:val="24"/>
          <w:lang w:val="en-US"/>
        </w:rPr>
        <w:t>K</w:t>
      </w:r>
      <w:r w:rsidR="0049538D" w:rsidRPr="00A82F04">
        <w:rPr>
          <w:rStyle w:val="None"/>
          <w:rFonts w:ascii="Times New Roman" w:hAnsi="Times New Roman" w:cs="Times New Roman"/>
          <w:color w:val="auto"/>
          <w:sz w:val="24"/>
          <w:szCs w:val="24"/>
          <w:lang w:val="en-US"/>
        </w:rPr>
        <w:t>OOPMANS</w:t>
      </w:r>
      <w:r w:rsidRPr="00A82F04">
        <w:rPr>
          <w:rStyle w:val="None"/>
          <w:rFonts w:ascii="Times New Roman" w:hAnsi="Times New Roman" w:cs="Times New Roman"/>
          <w:color w:val="auto"/>
          <w:sz w:val="24"/>
          <w:szCs w:val="24"/>
          <w:lang w:val="en-US"/>
        </w:rPr>
        <w:t>, T</w:t>
      </w:r>
      <w:r w:rsidR="0049538D" w:rsidRPr="00A82F04">
        <w:rPr>
          <w:rStyle w:val="None"/>
          <w:rFonts w:ascii="Times New Roman" w:hAnsi="Times New Roman" w:cs="Times New Roman"/>
          <w:color w:val="auto"/>
          <w:sz w:val="24"/>
          <w:szCs w:val="24"/>
          <w:lang w:val="en-US"/>
        </w:rPr>
        <w:t xml:space="preserve">. C. </w:t>
      </w:r>
      <w:r w:rsidRPr="00A82F04">
        <w:rPr>
          <w:rStyle w:val="None"/>
          <w:rFonts w:ascii="Times New Roman" w:hAnsi="Times New Roman" w:cs="Times New Roman"/>
          <w:color w:val="auto"/>
          <w:sz w:val="24"/>
          <w:szCs w:val="24"/>
          <w:lang w:val="en-US"/>
        </w:rPr>
        <w:t xml:space="preserve">On the Concept of Optimal Economic Growth. In pt. 1 of </w:t>
      </w:r>
      <w:r w:rsidRPr="00A82F04">
        <w:rPr>
          <w:rStyle w:val="None"/>
          <w:rFonts w:ascii="Times New Roman" w:hAnsi="Times New Roman" w:cs="Times New Roman"/>
          <w:i/>
          <w:iCs/>
          <w:color w:val="auto"/>
          <w:sz w:val="24"/>
          <w:szCs w:val="24"/>
          <w:lang w:val="en-US"/>
        </w:rPr>
        <w:t>The Econometric Approach to Development Planning</w:t>
      </w:r>
      <w:r w:rsidRPr="00A82F04">
        <w:rPr>
          <w:rStyle w:val="None"/>
          <w:rFonts w:ascii="Times New Roman" w:hAnsi="Times New Roman" w:cs="Times New Roman"/>
          <w:color w:val="auto"/>
          <w:sz w:val="24"/>
          <w:szCs w:val="24"/>
          <w:lang w:val="en-US"/>
        </w:rPr>
        <w:t xml:space="preserve">, 225-287. Vatican City: </w:t>
      </w:r>
      <w:proofErr w:type="spellStart"/>
      <w:r w:rsidRPr="00A82F04">
        <w:rPr>
          <w:rStyle w:val="None"/>
          <w:rFonts w:ascii="Times New Roman" w:hAnsi="Times New Roman" w:cs="Times New Roman"/>
          <w:color w:val="auto"/>
          <w:sz w:val="24"/>
          <w:szCs w:val="24"/>
          <w:lang w:val="en-US"/>
        </w:rPr>
        <w:t>Pontificia</w:t>
      </w:r>
      <w:proofErr w:type="spellEnd"/>
      <w:r w:rsidRPr="00A82F04">
        <w:rPr>
          <w:rStyle w:val="None"/>
          <w:rFonts w:ascii="Times New Roman" w:hAnsi="Times New Roman" w:cs="Times New Roman"/>
          <w:color w:val="auto"/>
          <w:sz w:val="24"/>
          <w:szCs w:val="24"/>
          <w:lang w:val="en-US"/>
        </w:rPr>
        <w:t xml:space="preserve"> Academia </w:t>
      </w:r>
      <w:proofErr w:type="spellStart"/>
      <w:r w:rsidRPr="00A82F04">
        <w:rPr>
          <w:rStyle w:val="None"/>
          <w:rFonts w:ascii="Times New Roman" w:hAnsi="Times New Roman" w:cs="Times New Roman"/>
          <w:color w:val="auto"/>
          <w:sz w:val="24"/>
          <w:szCs w:val="24"/>
          <w:lang w:val="en-US"/>
        </w:rPr>
        <w:t>Scientiarvm</w:t>
      </w:r>
      <w:proofErr w:type="spellEnd"/>
      <w:r w:rsidRPr="00A82F04">
        <w:rPr>
          <w:rStyle w:val="None"/>
          <w:rFonts w:ascii="Times New Roman" w:hAnsi="Times New Roman" w:cs="Times New Roman"/>
          <w:color w:val="auto"/>
          <w:sz w:val="24"/>
          <w:szCs w:val="24"/>
          <w:lang w:val="en-US"/>
        </w:rPr>
        <w:t>.</w:t>
      </w:r>
      <w:r w:rsidR="0049538D" w:rsidRPr="00A82F04">
        <w:rPr>
          <w:rStyle w:val="None"/>
          <w:rFonts w:ascii="Times New Roman" w:hAnsi="Times New Roman" w:cs="Times New Roman"/>
          <w:color w:val="auto"/>
          <w:sz w:val="24"/>
          <w:szCs w:val="24"/>
          <w:lang w:val="en-US"/>
        </w:rPr>
        <w:t xml:space="preserve"> 1965.</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US"/>
        </w:rPr>
      </w:pPr>
    </w:p>
    <w:p w:rsidR="00710AB7" w:rsidRPr="00A82F04" w:rsidRDefault="00710AB7" w:rsidP="005333C8">
      <w:pPr>
        <w:spacing w:line="240" w:lineRule="auto"/>
        <w:ind w:left="709" w:hanging="567"/>
        <w:jc w:val="both"/>
        <w:rPr>
          <w:rFonts w:ascii="Times New Roman" w:hAnsi="Times New Roman" w:cs="Times New Roman"/>
          <w:sz w:val="24"/>
          <w:szCs w:val="24"/>
          <w:shd w:val="clear" w:color="auto" w:fill="FFFFFF"/>
          <w:lang w:val="en-GB"/>
        </w:rPr>
      </w:pPr>
      <w:r w:rsidRPr="00A82F04">
        <w:rPr>
          <w:rFonts w:ascii="Times New Roman" w:hAnsi="Times New Roman" w:cs="Times New Roman"/>
          <w:sz w:val="24"/>
          <w:szCs w:val="24"/>
          <w:shd w:val="clear" w:color="auto" w:fill="FFFFFF"/>
          <w:lang w:val="en-GB"/>
        </w:rPr>
        <w:lastRenderedPageBreak/>
        <w:t>K</w:t>
      </w:r>
      <w:r w:rsidR="0049538D" w:rsidRPr="00A82F04">
        <w:rPr>
          <w:rFonts w:ascii="Times New Roman" w:hAnsi="Times New Roman" w:cs="Times New Roman"/>
          <w:sz w:val="24"/>
          <w:szCs w:val="24"/>
          <w:shd w:val="clear" w:color="auto" w:fill="FFFFFF"/>
          <w:lang w:val="en-GB"/>
        </w:rPr>
        <w:t>OOPMANS</w:t>
      </w:r>
      <w:r w:rsidRPr="00A82F04">
        <w:rPr>
          <w:rFonts w:ascii="Times New Roman" w:hAnsi="Times New Roman" w:cs="Times New Roman"/>
          <w:sz w:val="24"/>
          <w:szCs w:val="24"/>
          <w:shd w:val="clear" w:color="auto" w:fill="FFFFFF"/>
          <w:lang w:val="en-GB"/>
        </w:rPr>
        <w:t>, T</w:t>
      </w:r>
      <w:r w:rsidR="0049538D" w:rsidRPr="00A82F04">
        <w:rPr>
          <w:rFonts w:ascii="Times New Roman" w:hAnsi="Times New Roman" w:cs="Times New Roman"/>
          <w:sz w:val="24"/>
          <w:szCs w:val="24"/>
          <w:shd w:val="clear" w:color="auto" w:fill="FFFFFF"/>
          <w:lang w:val="en-GB"/>
        </w:rPr>
        <w:t>.</w:t>
      </w:r>
      <w:r w:rsidRPr="00A82F04">
        <w:rPr>
          <w:rFonts w:ascii="Times New Roman" w:hAnsi="Times New Roman" w:cs="Times New Roman"/>
          <w:sz w:val="24"/>
          <w:szCs w:val="24"/>
          <w:shd w:val="clear" w:color="auto" w:fill="FFFFFF"/>
          <w:lang w:val="en-GB"/>
        </w:rPr>
        <w:t xml:space="preserve"> C.</w:t>
      </w:r>
      <w:r w:rsidRPr="00A82F04">
        <w:rPr>
          <w:rStyle w:val="apple-converted-space"/>
          <w:rFonts w:ascii="Times New Roman" w:hAnsi="Times New Roman" w:cs="Times New Roman"/>
          <w:sz w:val="24"/>
          <w:szCs w:val="24"/>
          <w:shd w:val="clear" w:color="auto" w:fill="FFFFFF"/>
          <w:lang w:val="en-GB"/>
        </w:rPr>
        <w:t> </w:t>
      </w:r>
      <w:r w:rsidRPr="00A82F04">
        <w:rPr>
          <w:rFonts w:ascii="Times New Roman" w:hAnsi="Times New Roman" w:cs="Times New Roman"/>
          <w:i/>
          <w:iCs/>
          <w:sz w:val="24"/>
          <w:szCs w:val="24"/>
          <w:shd w:val="clear" w:color="auto" w:fill="FFFFFF"/>
          <w:lang w:val="en-GB"/>
        </w:rPr>
        <w:t xml:space="preserve">Scientific Papers of </w:t>
      </w:r>
      <w:proofErr w:type="spellStart"/>
      <w:r w:rsidRPr="00A82F04">
        <w:rPr>
          <w:rFonts w:ascii="Times New Roman" w:hAnsi="Times New Roman" w:cs="Times New Roman"/>
          <w:i/>
          <w:iCs/>
          <w:sz w:val="24"/>
          <w:szCs w:val="24"/>
          <w:shd w:val="clear" w:color="auto" w:fill="FFFFFF"/>
          <w:lang w:val="en-GB"/>
        </w:rPr>
        <w:t>Tjalling</w:t>
      </w:r>
      <w:proofErr w:type="spellEnd"/>
      <w:r w:rsidRPr="00A82F04">
        <w:rPr>
          <w:rFonts w:ascii="Times New Roman" w:hAnsi="Times New Roman" w:cs="Times New Roman"/>
          <w:i/>
          <w:iCs/>
          <w:sz w:val="24"/>
          <w:szCs w:val="24"/>
          <w:shd w:val="clear" w:color="auto" w:fill="FFFFFF"/>
          <w:lang w:val="en-GB"/>
        </w:rPr>
        <w:t xml:space="preserve"> C. Koopmans</w:t>
      </w:r>
      <w:r w:rsidRPr="00A82F04">
        <w:rPr>
          <w:rFonts w:ascii="Times New Roman" w:hAnsi="Times New Roman" w:cs="Times New Roman"/>
          <w:sz w:val="24"/>
          <w:szCs w:val="24"/>
          <w:shd w:val="clear" w:color="auto" w:fill="FFFFFF"/>
          <w:lang w:val="en-GB"/>
        </w:rPr>
        <w:t xml:space="preserve">. Vol. 1. Springer </w:t>
      </w:r>
      <w:proofErr w:type="spellStart"/>
      <w:r w:rsidRPr="00A82F04">
        <w:rPr>
          <w:rFonts w:ascii="Times New Roman" w:hAnsi="Times New Roman" w:cs="Times New Roman"/>
          <w:sz w:val="24"/>
          <w:szCs w:val="24"/>
          <w:shd w:val="clear" w:color="auto" w:fill="FFFFFF"/>
          <w:lang w:val="en-GB"/>
        </w:rPr>
        <w:t>Verlag</w:t>
      </w:r>
      <w:proofErr w:type="spellEnd"/>
      <w:r w:rsidRPr="00A82F04">
        <w:rPr>
          <w:rFonts w:ascii="Times New Roman" w:hAnsi="Times New Roman" w:cs="Times New Roman"/>
          <w:sz w:val="24"/>
          <w:szCs w:val="24"/>
          <w:shd w:val="clear" w:color="auto" w:fill="FFFFFF"/>
          <w:lang w:val="en-GB"/>
        </w:rPr>
        <w:t>, 1970.</w:t>
      </w: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KOOPMANS, T. C. Concepts of optimality and their uses. </w:t>
      </w:r>
      <w:r w:rsidRPr="00A82F04">
        <w:rPr>
          <w:rFonts w:ascii="Times New Roman" w:hAnsi="Times New Roman" w:cs="Times New Roman"/>
          <w:i/>
          <w:iCs/>
          <w:sz w:val="24"/>
          <w:szCs w:val="24"/>
          <w:lang w:val="en-GB"/>
        </w:rPr>
        <w:t>The American Economic</w:t>
      </w:r>
      <w:r w:rsidR="003C5C6B" w:rsidRPr="00A82F04">
        <w:rPr>
          <w:rFonts w:ascii="Times New Roman" w:hAnsi="Times New Roman" w:cs="Times New Roman"/>
          <w:i/>
          <w:iCs/>
          <w:sz w:val="24"/>
          <w:szCs w:val="24"/>
          <w:lang w:val="en-GB"/>
        </w:rPr>
        <w:t xml:space="preserve"> </w:t>
      </w:r>
      <w:r w:rsidRPr="00A82F04">
        <w:rPr>
          <w:rFonts w:ascii="Times New Roman" w:hAnsi="Times New Roman" w:cs="Times New Roman"/>
          <w:i/>
          <w:iCs/>
          <w:sz w:val="24"/>
          <w:szCs w:val="24"/>
          <w:lang w:val="en-GB"/>
        </w:rPr>
        <w:t>Review</w:t>
      </w:r>
      <w:r w:rsidRPr="00A82F04">
        <w:rPr>
          <w:rFonts w:ascii="Times New Roman" w:hAnsi="Times New Roman" w:cs="Times New Roman"/>
          <w:sz w:val="24"/>
          <w:szCs w:val="24"/>
          <w:lang w:val="en-GB"/>
        </w:rPr>
        <w:t>, v. 67, n. 3, p. 261–274, 1977.</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LEVHARI, D. </w:t>
      </w:r>
      <w:r w:rsidRPr="00A82F04">
        <w:rPr>
          <w:rFonts w:ascii="Times New Roman" w:hAnsi="Times New Roman" w:cs="Times New Roman"/>
          <w:i/>
          <w:iCs/>
          <w:sz w:val="24"/>
          <w:szCs w:val="24"/>
          <w:lang w:val="en-GB"/>
        </w:rPr>
        <w:t>Essays on optimal economic growth</w:t>
      </w:r>
      <w:r w:rsidRPr="00A82F04">
        <w:rPr>
          <w:rFonts w:ascii="Times New Roman" w:hAnsi="Times New Roman" w:cs="Times New Roman"/>
          <w:sz w:val="24"/>
          <w:szCs w:val="24"/>
          <w:lang w:val="en-GB"/>
        </w:rPr>
        <w:t xml:space="preserve">. </w:t>
      </w:r>
      <w:r w:rsidR="009B0B08">
        <w:rPr>
          <w:rFonts w:ascii="Times New Roman" w:hAnsi="Times New Roman" w:cs="Times New Roman"/>
          <w:sz w:val="24"/>
          <w:szCs w:val="24"/>
          <w:lang w:val="en-GB"/>
        </w:rPr>
        <w:t>PhD dissertation</w:t>
      </w:r>
      <w:r w:rsidRPr="00A82F04">
        <w:rPr>
          <w:rFonts w:ascii="Times New Roman" w:hAnsi="Times New Roman" w:cs="Times New Roman"/>
          <w:sz w:val="24"/>
          <w:szCs w:val="24"/>
          <w:lang w:val="en-GB"/>
        </w:rPr>
        <w:t xml:space="preserve"> — Massachusetts</w:t>
      </w:r>
      <w:r w:rsidR="003C5C6B" w:rsidRPr="00A82F04">
        <w:rPr>
          <w:rFonts w:ascii="Times New Roman" w:hAnsi="Times New Roman" w:cs="Times New Roman"/>
          <w:sz w:val="24"/>
          <w:szCs w:val="24"/>
          <w:lang w:val="en-GB"/>
        </w:rPr>
        <w:t xml:space="preserve"> </w:t>
      </w:r>
      <w:r w:rsidRPr="00A82F04">
        <w:rPr>
          <w:rFonts w:ascii="Times New Roman" w:hAnsi="Times New Roman" w:cs="Times New Roman"/>
          <w:sz w:val="24"/>
          <w:szCs w:val="24"/>
          <w:lang w:val="en-GB"/>
        </w:rPr>
        <w:t>Institute of Technology, 1964.</w:t>
      </w: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710AB7"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LEVHARI, D.; SRINIVASAN, T. N. Optimal savings under uncertainty. </w:t>
      </w:r>
      <w:r w:rsidRPr="00A82F04">
        <w:rPr>
          <w:rFonts w:ascii="Times New Roman" w:hAnsi="Times New Roman" w:cs="Times New Roman"/>
          <w:i/>
          <w:iCs/>
          <w:sz w:val="24"/>
          <w:szCs w:val="24"/>
          <w:lang w:val="en-GB"/>
        </w:rPr>
        <w:t>The Review of</w:t>
      </w:r>
      <w:r w:rsidR="003C5C6B" w:rsidRPr="00A82F04">
        <w:rPr>
          <w:rFonts w:ascii="Times New Roman" w:hAnsi="Times New Roman" w:cs="Times New Roman"/>
          <w:i/>
          <w:iCs/>
          <w:sz w:val="24"/>
          <w:szCs w:val="24"/>
          <w:lang w:val="en-GB"/>
        </w:rPr>
        <w:t xml:space="preserve"> </w:t>
      </w:r>
      <w:r w:rsidRPr="00A82F04">
        <w:rPr>
          <w:rFonts w:ascii="Times New Roman" w:hAnsi="Times New Roman" w:cs="Times New Roman"/>
          <w:i/>
          <w:iCs/>
          <w:sz w:val="24"/>
          <w:szCs w:val="24"/>
          <w:lang w:val="en-GB"/>
        </w:rPr>
        <w:t>Economic Studies</w:t>
      </w:r>
      <w:r w:rsidRPr="00A82F04">
        <w:rPr>
          <w:rFonts w:ascii="Times New Roman" w:hAnsi="Times New Roman" w:cs="Times New Roman"/>
          <w:sz w:val="24"/>
          <w:szCs w:val="24"/>
          <w:lang w:val="en-GB"/>
        </w:rPr>
        <w:t>, v. 36, n. 2, p. 153–163, 1969.</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shd w:val="clear" w:color="auto" w:fill="FFFFFF"/>
          <w:lang w:val="en-GB"/>
        </w:rPr>
      </w:pPr>
    </w:p>
    <w:p w:rsidR="006B5C66" w:rsidRDefault="006B5C66" w:rsidP="005333C8">
      <w:pPr>
        <w:spacing w:after="0" w:line="240" w:lineRule="auto"/>
        <w:ind w:left="709" w:hanging="567"/>
        <w:jc w:val="both"/>
        <w:rPr>
          <w:rFonts w:ascii="Times New Roman" w:hAnsi="Times New Roman" w:cs="Times New Roman"/>
          <w:sz w:val="24"/>
          <w:szCs w:val="24"/>
          <w:shd w:val="clear" w:color="auto" w:fill="FFFFFF"/>
          <w:lang w:val="en-GB"/>
        </w:rPr>
      </w:pPr>
      <w:r w:rsidRPr="00A82F04">
        <w:rPr>
          <w:rFonts w:ascii="Times New Roman" w:hAnsi="Times New Roman" w:cs="Times New Roman"/>
          <w:sz w:val="24"/>
          <w:szCs w:val="24"/>
          <w:shd w:val="clear" w:color="auto" w:fill="FFFFFF"/>
          <w:lang w:val="en-GB"/>
        </w:rPr>
        <w:t>L</w:t>
      </w:r>
      <w:r w:rsidR="0049538D" w:rsidRPr="00A82F04">
        <w:rPr>
          <w:rFonts w:ascii="Times New Roman" w:hAnsi="Times New Roman" w:cs="Times New Roman"/>
          <w:sz w:val="24"/>
          <w:szCs w:val="24"/>
          <w:shd w:val="clear" w:color="auto" w:fill="FFFFFF"/>
          <w:lang w:val="en-GB"/>
        </w:rPr>
        <w:t>INDBECK</w:t>
      </w:r>
      <w:r w:rsidRPr="00A82F04">
        <w:rPr>
          <w:rFonts w:ascii="Times New Roman" w:hAnsi="Times New Roman" w:cs="Times New Roman"/>
          <w:sz w:val="24"/>
          <w:szCs w:val="24"/>
          <w:shd w:val="clear" w:color="auto" w:fill="FFFFFF"/>
          <w:lang w:val="en-GB"/>
        </w:rPr>
        <w:t>, A.</w:t>
      </w:r>
      <w:r w:rsidRPr="00A82F04">
        <w:rPr>
          <w:rStyle w:val="apple-converted-space"/>
          <w:rFonts w:ascii="Times New Roman" w:hAnsi="Times New Roman" w:cs="Times New Roman"/>
          <w:sz w:val="24"/>
          <w:szCs w:val="24"/>
          <w:shd w:val="clear" w:color="auto" w:fill="FFFFFF"/>
          <w:lang w:val="en-GB"/>
        </w:rPr>
        <w:t> </w:t>
      </w:r>
      <w:r w:rsidRPr="00A82F04">
        <w:rPr>
          <w:rFonts w:ascii="Times New Roman" w:hAnsi="Times New Roman" w:cs="Times New Roman"/>
          <w:i/>
          <w:iCs/>
          <w:sz w:val="24"/>
          <w:szCs w:val="24"/>
          <w:shd w:val="clear" w:color="auto" w:fill="FFFFFF"/>
          <w:lang w:val="en-GB"/>
        </w:rPr>
        <w:t xml:space="preserve">Economic sciences, 1969-1980: the </w:t>
      </w:r>
      <w:proofErr w:type="spellStart"/>
      <w:r w:rsidRPr="00A82F04">
        <w:rPr>
          <w:rFonts w:ascii="Times New Roman" w:hAnsi="Times New Roman" w:cs="Times New Roman"/>
          <w:i/>
          <w:iCs/>
          <w:sz w:val="24"/>
          <w:szCs w:val="24"/>
          <w:shd w:val="clear" w:color="auto" w:fill="FFFFFF"/>
          <w:lang w:val="en-GB"/>
        </w:rPr>
        <w:t>Sveriges</w:t>
      </w:r>
      <w:proofErr w:type="spellEnd"/>
      <w:r w:rsidRPr="00A82F04">
        <w:rPr>
          <w:rFonts w:ascii="Times New Roman" w:hAnsi="Times New Roman" w:cs="Times New Roman"/>
          <w:i/>
          <w:iCs/>
          <w:sz w:val="24"/>
          <w:szCs w:val="24"/>
          <w:shd w:val="clear" w:color="auto" w:fill="FFFFFF"/>
          <w:lang w:val="en-GB"/>
        </w:rPr>
        <w:t xml:space="preserve"> </w:t>
      </w:r>
      <w:proofErr w:type="spellStart"/>
      <w:r w:rsidRPr="00A82F04">
        <w:rPr>
          <w:rFonts w:ascii="Times New Roman" w:hAnsi="Times New Roman" w:cs="Times New Roman"/>
          <w:i/>
          <w:iCs/>
          <w:sz w:val="24"/>
          <w:szCs w:val="24"/>
          <w:shd w:val="clear" w:color="auto" w:fill="FFFFFF"/>
          <w:lang w:val="en-GB"/>
        </w:rPr>
        <w:t>Riksbank</w:t>
      </w:r>
      <w:proofErr w:type="spellEnd"/>
      <w:r w:rsidRPr="00A82F04">
        <w:rPr>
          <w:rFonts w:ascii="Times New Roman" w:hAnsi="Times New Roman" w:cs="Times New Roman"/>
          <w:i/>
          <w:iCs/>
          <w:sz w:val="24"/>
          <w:szCs w:val="24"/>
          <w:shd w:val="clear" w:color="auto" w:fill="FFFFFF"/>
          <w:lang w:val="en-GB"/>
        </w:rPr>
        <w:t xml:space="preserve"> (Bank of Sweden) prize in economic sciences in memory of Alfred Nobel</w:t>
      </w:r>
      <w:r w:rsidRPr="00A82F04">
        <w:rPr>
          <w:rFonts w:ascii="Times New Roman" w:hAnsi="Times New Roman" w:cs="Times New Roman"/>
          <w:sz w:val="24"/>
          <w:szCs w:val="24"/>
          <w:shd w:val="clear" w:color="auto" w:fill="FFFFFF"/>
          <w:lang w:val="en-GB"/>
        </w:rPr>
        <w:t>. Vol. 1. World Scientific, 1992.</w:t>
      </w:r>
    </w:p>
    <w:p w:rsidR="009B0B08" w:rsidRPr="00A82F04" w:rsidRDefault="009B0B08" w:rsidP="005333C8">
      <w:pPr>
        <w:spacing w:after="0" w:line="240" w:lineRule="auto"/>
        <w:ind w:left="709" w:hanging="567"/>
        <w:jc w:val="both"/>
        <w:rPr>
          <w:rFonts w:ascii="Times New Roman" w:hAnsi="Times New Roman" w:cs="Times New Roman"/>
          <w:sz w:val="24"/>
          <w:szCs w:val="24"/>
          <w:shd w:val="clear" w:color="auto" w:fill="FFFFFF"/>
          <w:lang w:val="en-GB"/>
        </w:rPr>
      </w:pPr>
    </w:p>
    <w:p w:rsidR="0030256E" w:rsidRPr="00A82F04" w:rsidRDefault="0049538D" w:rsidP="005333C8">
      <w:pPr>
        <w:spacing w:after="0" w:line="240" w:lineRule="auto"/>
        <w:ind w:left="709" w:hanging="567"/>
        <w:jc w:val="both"/>
        <w:rPr>
          <w:rStyle w:val="None"/>
          <w:rFonts w:ascii="Times New Roman" w:hAnsi="Times New Roman" w:cs="Times New Roman"/>
          <w:sz w:val="24"/>
          <w:szCs w:val="24"/>
          <w:lang w:val="en-US"/>
        </w:rPr>
      </w:pPr>
      <w:r w:rsidRPr="00A82F04">
        <w:rPr>
          <w:rStyle w:val="None"/>
          <w:rFonts w:ascii="Times New Roman" w:hAnsi="Times New Roman" w:cs="Times New Roman"/>
          <w:sz w:val="24"/>
          <w:szCs w:val="24"/>
          <w:lang w:val="en-US"/>
        </w:rPr>
        <w:t>MALINVAUD</w:t>
      </w:r>
      <w:r w:rsidR="0030256E" w:rsidRPr="00A82F04">
        <w:rPr>
          <w:rStyle w:val="None"/>
          <w:rFonts w:ascii="Times New Roman" w:hAnsi="Times New Roman" w:cs="Times New Roman"/>
          <w:sz w:val="24"/>
          <w:szCs w:val="24"/>
          <w:lang w:val="en-US"/>
        </w:rPr>
        <w:t xml:space="preserve">, E. Capital Accumulation and Efficient Allocation of Resources. </w:t>
      </w:r>
      <w:proofErr w:type="spellStart"/>
      <w:r w:rsidR="0030256E" w:rsidRPr="00A82F04">
        <w:rPr>
          <w:rStyle w:val="None"/>
          <w:rFonts w:ascii="Times New Roman" w:hAnsi="Times New Roman" w:cs="Times New Roman"/>
          <w:i/>
          <w:iCs/>
          <w:sz w:val="24"/>
          <w:szCs w:val="24"/>
          <w:lang w:val="en-US"/>
        </w:rPr>
        <w:t>Econometrica</w:t>
      </w:r>
      <w:proofErr w:type="spellEnd"/>
      <w:proofErr w:type="gramStart"/>
      <w:r w:rsidR="0030256E" w:rsidRPr="00A82F04">
        <w:rPr>
          <w:rStyle w:val="None"/>
          <w:rFonts w:ascii="Times New Roman" w:hAnsi="Times New Roman" w:cs="Times New Roman"/>
          <w:i/>
          <w:iCs/>
          <w:sz w:val="24"/>
          <w:szCs w:val="24"/>
          <w:lang w:val="en-US"/>
        </w:rPr>
        <w:t xml:space="preserve">, </w:t>
      </w:r>
      <w:r w:rsidRPr="00A82F04">
        <w:rPr>
          <w:rStyle w:val="None"/>
          <w:rFonts w:ascii="Times New Roman" w:hAnsi="Times New Roman" w:cs="Times New Roman"/>
          <w:i/>
          <w:iCs/>
          <w:sz w:val="24"/>
          <w:szCs w:val="24"/>
          <w:lang w:val="en-US"/>
        </w:rPr>
        <w:t xml:space="preserve"> </w:t>
      </w:r>
      <w:r w:rsidRPr="00A82F04">
        <w:rPr>
          <w:rStyle w:val="None"/>
          <w:rFonts w:ascii="Times New Roman" w:hAnsi="Times New Roman" w:cs="Times New Roman"/>
          <w:iCs/>
          <w:sz w:val="24"/>
          <w:szCs w:val="24"/>
          <w:lang w:val="en-US"/>
        </w:rPr>
        <w:t>v.</w:t>
      </w:r>
      <w:r w:rsidRPr="00A82F04">
        <w:rPr>
          <w:rStyle w:val="None"/>
          <w:rFonts w:ascii="Times New Roman" w:hAnsi="Times New Roman" w:cs="Times New Roman"/>
          <w:sz w:val="24"/>
          <w:szCs w:val="24"/>
          <w:lang w:val="en-US"/>
        </w:rPr>
        <w:t>21</w:t>
      </w:r>
      <w:proofErr w:type="gramEnd"/>
      <w:r w:rsidRPr="00A82F04">
        <w:rPr>
          <w:rStyle w:val="None"/>
          <w:rFonts w:ascii="Times New Roman" w:hAnsi="Times New Roman" w:cs="Times New Roman"/>
          <w:sz w:val="24"/>
          <w:szCs w:val="24"/>
          <w:lang w:val="en-US"/>
        </w:rPr>
        <w:t xml:space="preserve"> n.2, p. 233–68, 1953. </w:t>
      </w:r>
    </w:p>
    <w:p w:rsidR="009B0B08" w:rsidRDefault="009B0B08" w:rsidP="005333C8">
      <w:pPr>
        <w:spacing w:after="0" w:line="240" w:lineRule="auto"/>
        <w:ind w:left="709" w:hanging="567"/>
        <w:jc w:val="both"/>
        <w:rPr>
          <w:rStyle w:val="None"/>
          <w:rFonts w:ascii="Times New Roman" w:hAnsi="Times New Roman" w:cs="Times New Roman"/>
          <w:sz w:val="24"/>
          <w:szCs w:val="24"/>
          <w:lang w:val="en-GB"/>
        </w:rPr>
      </w:pPr>
    </w:p>
    <w:p w:rsidR="00146826" w:rsidRPr="00A82F04" w:rsidRDefault="00146826" w:rsidP="005333C8">
      <w:pPr>
        <w:spacing w:after="0" w:line="240" w:lineRule="auto"/>
        <w:ind w:left="709" w:hanging="567"/>
        <w:jc w:val="both"/>
        <w:rPr>
          <w:rFonts w:ascii="Times New Roman" w:hAnsi="Times New Roman" w:cs="Times New Roman"/>
          <w:sz w:val="24"/>
          <w:szCs w:val="24"/>
          <w:shd w:val="clear" w:color="auto" w:fill="FFFFFF"/>
          <w:lang w:val="en-GB"/>
        </w:rPr>
      </w:pPr>
      <w:r w:rsidRPr="00A82F04">
        <w:rPr>
          <w:rStyle w:val="None"/>
          <w:rFonts w:ascii="Times New Roman" w:hAnsi="Times New Roman" w:cs="Times New Roman"/>
          <w:sz w:val="24"/>
          <w:szCs w:val="24"/>
          <w:lang w:val="en-GB"/>
        </w:rPr>
        <w:t>M</w:t>
      </w:r>
      <w:r w:rsidR="0049538D" w:rsidRPr="00A82F04">
        <w:rPr>
          <w:rStyle w:val="None"/>
          <w:rFonts w:ascii="Times New Roman" w:hAnsi="Times New Roman" w:cs="Times New Roman"/>
          <w:sz w:val="24"/>
          <w:szCs w:val="24"/>
          <w:lang w:val="en-GB"/>
        </w:rPr>
        <w:t>ALINVAUD</w:t>
      </w:r>
      <w:r w:rsidRPr="00A82F04">
        <w:rPr>
          <w:rStyle w:val="None"/>
          <w:rFonts w:ascii="Times New Roman" w:hAnsi="Times New Roman" w:cs="Times New Roman"/>
          <w:sz w:val="24"/>
          <w:szCs w:val="24"/>
          <w:lang w:val="en-GB"/>
        </w:rPr>
        <w:t>, E.</w:t>
      </w:r>
      <w:r w:rsidR="0049538D" w:rsidRPr="00A82F04">
        <w:rPr>
          <w:rStyle w:val="None"/>
          <w:rFonts w:ascii="Times New Roman" w:hAnsi="Times New Roman" w:cs="Times New Roman"/>
          <w:sz w:val="24"/>
          <w:szCs w:val="24"/>
          <w:lang w:val="en-GB"/>
        </w:rPr>
        <w:t xml:space="preserve"> </w:t>
      </w:r>
      <w:r w:rsidRPr="00A82F04">
        <w:rPr>
          <w:rStyle w:val="None"/>
          <w:rFonts w:ascii="Times New Roman" w:hAnsi="Times New Roman" w:cs="Times New Roman"/>
          <w:sz w:val="24"/>
          <w:szCs w:val="24"/>
          <w:lang w:val="en-GB"/>
        </w:rPr>
        <w:t>(</w:t>
      </w:r>
      <w:proofErr w:type="gramStart"/>
      <w:r w:rsidRPr="00A82F04">
        <w:rPr>
          <w:rStyle w:val="None"/>
          <w:rFonts w:ascii="Times New Roman" w:hAnsi="Times New Roman" w:cs="Times New Roman"/>
          <w:sz w:val="24"/>
          <w:szCs w:val="24"/>
          <w:lang w:val="en-GB"/>
        </w:rPr>
        <w:t>ed</w:t>
      </w:r>
      <w:proofErr w:type="gramEnd"/>
      <w:r w:rsidRPr="00A82F04">
        <w:rPr>
          <w:rStyle w:val="None"/>
          <w:rFonts w:ascii="Times New Roman" w:hAnsi="Times New Roman" w:cs="Times New Roman"/>
          <w:sz w:val="24"/>
          <w:szCs w:val="24"/>
          <w:lang w:val="en-GB"/>
        </w:rPr>
        <w:t>.).</w:t>
      </w:r>
      <w:r w:rsidR="0049538D" w:rsidRPr="00A82F04">
        <w:rPr>
          <w:rStyle w:val="None"/>
          <w:rFonts w:ascii="Times New Roman" w:hAnsi="Times New Roman" w:cs="Times New Roman"/>
          <w:sz w:val="24"/>
          <w:szCs w:val="24"/>
          <w:lang w:val="en-GB"/>
        </w:rPr>
        <w:t xml:space="preserve"> </w:t>
      </w:r>
      <w:r w:rsidRPr="00A82F04">
        <w:rPr>
          <w:rStyle w:val="None"/>
          <w:rFonts w:ascii="Times New Roman" w:hAnsi="Times New Roman" w:cs="Times New Roman"/>
          <w:i/>
          <w:iCs/>
          <w:sz w:val="24"/>
          <w:szCs w:val="24"/>
          <w:lang w:val="en-GB"/>
        </w:rPr>
        <w:t>Activity analysis in the theory of growth and planning</w:t>
      </w:r>
      <w:r w:rsidRPr="00A82F04">
        <w:rPr>
          <w:rStyle w:val="None"/>
          <w:rFonts w:ascii="Times New Roman" w:hAnsi="Times New Roman" w:cs="Times New Roman"/>
          <w:sz w:val="24"/>
          <w:szCs w:val="24"/>
          <w:lang w:val="en-GB"/>
        </w:rPr>
        <w:t>. London: Macmillan.</w:t>
      </w:r>
      <w:r w:rsidR="0049538D" w:rsidRPr="00A82F04">
        <w:rPr>
          <w:rStyle w:val="None"/>
          <w:rFonts w:ascii="Times New Roman" w:hAnsi="Times New Roman" w:cs="Times New Roman"/>
          <w:sz w:val="24"/>
          <w:szCs w:val="24"/>
          <w:lang w:val="en-GB"/>
        </w:rPr>
        <w:t xml:space="preserve"> 1967.</w:t>
      </w:r>
    </w:p>
    <w:p w:rsidR="009B0B08" w:rsidRDefault="009B0B08"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10AB7"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MINHAS, B. S.; PARIKH, K. S.; SRINIVASAN, T. N.; MARGLIN, S.; WEISSKOPF, T. Scheduling the operations of the </w:t>
      </w:r>
      <w:proofErr w:type="spellStart"/>
      <w:r w:rsidRPr="00A82F04">
        <w:rPr>
          <w:rFonts w:ascii="Times New Roman" w:hAnsi="Times New Roman" w:cs="Times New Roman"/>
          <w:sz w:val="24"/>
          <w:szCs w:val="24"/>
          <w:lang w:val="en-GB"/>
        </w:rPr>
        <w:t>bhakra</w:t>
      </w:r>
      <w:proofErr w:type="spellEnd"/>
      <w:r w:rsidRPr="00A82F04">
        <w:rPr>
          <w:rFonts w:ascii="Times New Roman" w:hAnsi="Times New Roman" w:cs="Times New Roman"/>
          <w:sz w:val="24"/>
          <w:szCs w:val="24"/>
          <w:lang w:val="en-GB"/>
        </w:rPr>
        <w:t xml:space="preserve"> system: Studies in technical and economic evaluation. </w:t>
      </w:r>
      <w:proofErr w:type="spellStart"/>
      <w:r w:rsidRPr="00A82F04">
        <w:rPr>
          <w:rFonts w:ascii="Times New Roman" w:hAnsi="Times New Roman" w:cs="Times New Roman"/>
          <w:i/>
          <w:iCs/>
          <w:sz w:val="24"/>
          <w:szCs w:val="24"/>
          <w:lang w:val="en-GB"/>
        </w:rPr>
        <w:t>Sankhy¯a</w:t>
      </w:r>
      <w:proofErr w:type="spellEnd"/>
      <w:r w:rsidRPr="00A82F04">
        <w:rPr>
          <w:rFonts w:ascii="Times New Roman" w:hAnsi="Times New Roman" w:cs="Times New Roman"/>
          <w:i/>
          <w:iCs/>
          <w:sz w:val="24"/>
          <w:szCs w:val="24"/>
          <w:lang w:val="en-GB"/>
        </w:rPr>
        <w:t>: The Indian Journal of Statistics, Series B</w:t>
      </w:r>
      <w:r w:rsidRPr="00A82F04">
        <w:rPr>
          <w:rFonts w:ascii="Times New Roman" w:hAnsi="Times New Roman" w:cs="Times New Roman"/>
          <w:sz w:val="24"/>
          <w:szCs w:val="24"/>
          <w:lang w:val="en-GB"/>
        </w:rPr>
        <w:t>, p. 105–204, 1972.</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NORDHAUS, W. D. </w:t>
      </w:r>
      <w:r w:rsidRPr="00A82F04">
        <w:rPr>
          <w:rFonts w:ascii="Times New Roman" w:hAnsi="Times New Roman" w:cs="Times New Roman"/>
          <w:i/>
          <w:iCs/>
          <w:sz w:val="24"/>
          <w:szCs w:val="24"/>
          <w:lang w:val="en-GB"/>
        </w:rPr>
        <w:t>A theory of endogenous technological change</w:t>
      </w:r>
      <w:r w:rsidRPr="00A82F04">
        <w:rPr>
          <w:rFonts w:ascii="Times New Roman" w:hAnsi="Times New Roman" w:cs="Times New Roman"/>
          <w:sz w:val="24"/>
          <w:szCs w:val="24"/>
          <w:lang w:val="en-GB"/>
        </w:rPr>
        <w:t xml:space="preserve">. </w:t>
      </w:r>
      <w:r w:rsidR="009B0B08">
        <w:rPr>
          <w:rFonts w:ascii="Times New Roman" w:hAnsi="Times New Roman" w:cs="Times New Roman"/>
          <w:sz w:val="24"/>
          <w:szCs w:val="24"/>
          <w:lang w:val="en-GB"/>
        </w:rPr>
        <w:t>PhD dissertation</w:t>
      </w:r>
      <w:r w:rsidRPr="00A82F04">
        <w:rPr>
          <w:rFonts w:ascii="Times New Roman" w:hAnsi="Times New Roman" w:cs="Times New Roman"/>
          <w:sz w:val="24"/>
          <w:szCs w:val="24"/>
          <w:lang w:val="en-GB"/>
        </w:rPr>
        <w:t xml:space="preserve"> — Massachusetts Institute of Technology, 1967.</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NORDHAUS, W. D. </w:t>
      </w:r>
      <w:r w:rsidRPr="00A82F04">
        <w:rPr>
          <w:rFonts w:ascii="Times New Roman" w:hAnsi="Times New Roman" w:cs="Times New Roman"/>
          <w:i/>
          <w:iCs/>
          <w:sz w:val="24"/>
          <w:szCs w:val="24"/>
          <w:lang w:val="en-GB"/>
        </w:rPr>
        <w:t>The optimal rate and direction of technical change</w:t>
      </w:r>
      <w:r w:rsidRPr="00A82F04">
        <w:rPr>
          <w:rFonts w:ascii="Times New Roman" w:hAnsi="Times New Roman" w:cs="Times New Roman"/>
          <w:sz w:val="24"/>
          <w:szCs w:val="24"/>
          <w:lang w:val="en-GB"/>
        </w:rPr>
        <w:t>. New Haven: Cowles Foundation for Research in Economics at Yale University, 1968.</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shd w:val="clear" w:color="auto" w:fill="FFFFFF"/>
          <w:lang w:val="en-GB"/>
        </w:rPr>
      </w:pPr>
    </w:p>
    <w:p w:rsidR="003C5C6B" w:rsidRDefault="00853589" w:rsidP="005333C8">
      <w:pPr>
        <w:spacing w:line="240" w:lineRule="auto"/>
        <w:ind w:left="680" w:hanging="567"/>
        <w:jc w:val="both"/>
        <w:rPr>
          <w:rFonts w:ascii="Times New Roman" w:hAnsi="Times New Roman" w:cs="Times New Roman"/>
          <w:sz w:val="24"/>
          <w:szCs w:val="24"/>
          <w:shd w:val="clear" w:color="auto" w:fill="FFFFFF"/>
          <w:lang w:val="en-GB"/>
        </w:rPr>
      </w:pPr>
      <w:r w:rsidRPr="00A82F04">
        <w:rPr>
          <w:rFonts w:ascii="Times New Roman" w:hAnsi="Times New Roman" w:cs="Times New Roman"/>
          <w:sz w:val="24"/>
          <w:szCs w:val="24"/>
          <w:shd w:val="clear" w:color="auto" w:fill="FFFFFF"/>
          <w:lang w:val="en-GB"/>
        </w:rPr>
        <w:t>O</w:t>
      </w:r>
      <w:r w:rsidR="0049538D" w:rsidRPr="00A82F04">
        <w:rPr>
          <w:rFonts w:ascii="Times New Roman" w:hAnsi="Times New Roman" w:cs="Times New Roman"/>
          <w:sz w:val="24"/>
          <w:szCs w:val="24"/>
          <w:shd w:val="clear" w:color="auto" w:fill="FFFFFF"/>
          <w:lang w:val="en-GB"/>
        </w:rPr>
        <w:t>KUNO</w:t>
      </w:r>
      <w:r w:rsidRPr="00A82F04">
        <w:rPr>
          <w:rFonts w:ascii="Times New Roman" w:hAnsi="Times New Roman" w:cs="Times New Roman"/>
          <w:sz w:val="24"/>
          <w:szCs w:val="24"/>
          <w:shd w:val="clear" w:color="auto" w:fill="FFFFFF"/>
          <w:lang w:val="en-GB"/>
        </w:rPr>
        <w:t>-F</w:t>
      </w:r>
      <w:r w:rsidR="0049538D" w:rsidRPr="00A82F04">
        <w:rPr>
          <w:rFonts w:ascii="Times New Roman" w:hAnsi="Times New Roman" w:cs="Times New Roman"/>
          <w:sz w:val="24"/>
          <w:szCs w:val="24"/>
          <w:shd w:val="clear" w:color="auto" w:fill="FFFFFF"/>
          <w:lang w:val="en-GB"/>
        </w:rPr>
        <w:t>UJIWARA</w:t>
      </w:r>
      <w:r w:rsidRPr="00A82F04">
        <w:rPr>
          <w:rFonts w:ascii="Times New Roman" w:hAnsi="Times New Roman" w:cs="Times New Roman"/>
          <w:sz w:val="24"/>
          <w:szCs w:val="24"/>
          <w:shd w:val="clear" w:color="auto" w:fill="FFFFFF"/>
          <w:lang w:val="en-GB"/>
        </w:rPr>
        <w:t xml:space="preserve">, M, and </w:t>
      </w:r>
      <w:r w:rsidR="0049538D" w:rsidRPr="00A82F04">
        <w:rPr>
          <w:rFonts w:ascii="Times New Roman" w:hAnsi="Times New Roman" w:cs="Times New Roman"/>
          <w:sz w:val="24"/>
          <w:szCs w:val="24"/>
          <w:shd w:val="clear" w:color="auto" w:fill="FFFFFF"/>
          <w:lang w:val="en-GB"/>
        </w:rPr>
        <w:t>SHELL, K</w:t>
      </w:r>
      <w:r w:rsidRPr="00A82F04">
        <w:rPr>
          <w:rFonts w:ascii="Times New Roman" w:hAnsi="Times New Roman" w:cs="Times New Roman"/>
          <w:sz w:val="24"/>
          <w:szCs w:val="24"/>
          <w:shd w:val="clear" w:color="auto" w:fill="FFFFFF"/>
          <w:lang w:val="en-GB"/>
        </w:rPr>
        <w:t xml:space="preserve">. "An Interview with Hirofumi </w:t>
      </w:r>
      <w:proofErr w:type="spellStart"/>
      <w:r w:rsidRPr="00A82F04">
        <w:rPr>
          <w:rFonts w:ascii="Times New Roman" w:hAnsi="Times New Roman" w:cs="Times New Roman"/>
          <w:sz w:val="24"/>
          <w:szCs w:val="24"/>
          <w:shd w:val="clear" w:color="auto" w:fill="FFFFFF"/>
          <w:lang w:val="en-GB"/>
        </w:rPr>
        <w:t>Uzawa</w:t>
      </w:r>
      <w:proofErr w:type="spellEnd"/>
      <w:r w:rsidRPr="00A82F04">
        <w:rPr>
          <w:rFonts w:ascii="Times New Roman" w:hAnsi="Times New Roman" w:cs="Times New Roman"/>
          <w:sz w:val="24"/>
          <w:szCs w:val="24"/>
          <w:shd w:val="clear" w:color="auto" w:fill="FFFFFF"/>
          <w:lang w:val="en-GB"/>
        </w:rPr>
        <w:t>."</w:t>
      </w:r>
      <w:r w:rsidRPr="00A82F04">
        <w:rPr>
          <w:rStyle w:val="apple-converted-space"/>
          <w:rFonts w:ascii="Times New Roman" w:hAnsi="Times New Roman" w:cs="Times New Roman"/>
          <w:sz w:val="24"/>
          <w:szCs w:val="24"/>
          <w:shd w:val="clear" w:color="auto" w:fill="FFFFFF"/>
          <w:lang w:val="en-GB"/>
        </w:rPr>
        <w:t> </w:t>
      </w:r>
      <w:r w:rsidRPr="00A82F04">
        <w:rPr>
          <w:rFonts w:ascii="Times New Roman" w:hAnsi="Times New Roman" w:cs="Times New Roman"/>
          <w:i/>
          <w:iCs/>
          <w:sz w:val="24"/>
          <w:szCs w:val="24"/>
          <w:shd w:val="clear" w:color="auto" w:fill="FFFFFF"/>
          <w:lang w:val="en-GB"/>
        </w:rPr>
        <w:t>Macroeconomic Dynamics</w:t>
      </w:r>
      <w:r w:rsidRPr="00A82F04">
        <w:rPr>
          <w:rStyle w:val="apple-converted-space"/>
          <w:rFonts w:ascii="Times New Roman" w:hAnsi="Times New Roman" w:cs="Times New Roman"/>
          <w:sz w:val="24"/>
          <w:szCs w:val="24"/>
          <w:shd w:val="clear" w:color="auto" w:fill="FFFFFF"/>
          <w:lang w:val="en-GB"/>
        </w:rPr>
        <w:t> </w:t>
      </w:r>
      <w:r w:rsidR="0049538D" w:rsidRPr="00A82F04">
        <w:rPr>
          <w:rStyle w:val="apple-converted-space"/>
          <w:rFonts w:ascii="Times New Roman" w:hAnsi="Times New Roman" w:cs="Times New Roman"/>
          <w:sz w:val="24"/>
          <w:szCs w:val="24"/>
          <w:shd w:val="clear" w:color="auto" w:fill="FFFFFF"/>
          <w:lang w:val="en-GB"/>
        </w:rPr>
        <w:t xml:space="preserve">v. </w:t>
      </w:r>
      <w:r w:rsidRPr="00A82F04">
        <w:rPr>
          <w:rFonts w:ascii="Times New Roman" w:hAnsi="Times New Roman" w:cs="Times New Roman"/>
          <w:sz w:val="24"/>
          <w:szCs w:val="24"/>
          <w:shd w:val="clear" w:color="auto" w:fill="FFFFFF"/>
          <w:lang w:val="en-GB"/>
        </w:rPr>
        <w:t>13, n. 3</w:t>
      </w:r>
      <w:r w:rsidR="0049538D" w:rsidRPr="00A82F04">
        <w:rPr>
          <w:rFonts w:ascii="Times New Roman" w:hAnsi="Times New Roman" w:cs="Times New Roman"/>
          <w:sz w:val="24"/>
          <w:szCs w:val="24"/>
          <w:shd w:val="clear" w:color="auto" w:fill="FFFFFF"/>
          <w:lang w:val="en-GB"/>
        </w:rPr>
        <w:t>,</w:t>
      </w:r>
      <w:r w:rsidRPr="00A82F04">
        <w:rPr>
          <w:rFonts w:ascii="Times New Roman" w:hAnsi="Times New Roman" w:cs="Times New Roman"/>
          <w:sz w:val="24"/>
          <w:szCs w:val="24"/>
          <w:shd w:val="clear" w:color="auto" w:fill="FFFFFF"/>
          <w:lang w:val="en-GB"/>
        </w:rPr>
        <w:t xml:space="preserve"> </w:t>
      </w:r>
      <w:r w:rsidR="0049538D" w:rsidRPr="00A82F04">
        <w:rPr>
          <w:rFonts w:ascii="Times New Roman" w:hAnsi="Times New Roman" w:cs="Times New Roman"/>
          <w:sz w:val="24"/>
          <w:szCs w:val="24"/>
          <w:shd w:val="clear" w:color="auto" w:fill="FFFFFF"/>
          <w:lang w:val="en-GB"/>
        </w:rPr>
        <w:t>p.</w:t>
      </w:r>
      <w:r w:rsidRPr="00A82F04">
        <w:rPr>
          <w:rFonts w:ascii="Times New Roman" w:hAnsi="Times New Roman" w:cs="Times New Roman"/>
          <w:sz w:val="24"/>
          <w:szCs w:val="24"/>
          <w:shd w:val="clear" w:color="auto" w:fill="FFFFFF"/>
          <w:lang w:val="en-GB"/>
        </w:rPr>
        <w:t xml:space="preserve"> 390-420.</w:t>
      </w:r>
      <w:r w:rsidR="0049538D" w:rsidRPr="00A82F04">
        <w:rPr>
          <w:rFonts w:ascii="Times New Roman" w:hAnsi="Times New Roman" w:cs="Times New Roman"/>
          <w:sz w:val="24"/>
          <w:szCs w:val="24"/>
          <w:shd w:val="clear" w:color="auto" w:fill="FFFFFF"/>
          <w:lang w:val="en-GB"/>
        </w:rPr>
        <w:t xml:space="preserve"> 2009.</w:t>
      </w:r>
    </w:p>
    <w:p w:rsidR="009B0B08" w:rsidRPr="00A82F04" w:rsidRDefault="009B0B08" w:rsidP="005333C8">
      <w:pPr>
        <w:spacing w:line="240" w:lineRule="auto"/>
        <w:ind w:left="680" w:hanging="567"/>
        <w:jc w:val="both"/>
        <w:rPr>
          <w:rFonts w:ascii="Times New Roman" w:hAnsi="Times New Roman" w:cs="Times New Roman"/>
          <w:sz w:val="24"/>
          <w:szCs w:val="24"/>
          <w:shd w:val="clear" w:color="auto" w:fill="FFFFFF"/>
          <w:lang w:val="en-GB"/>
        </w:rPr>
      </w:pPr>
    </w:p>
    <w:p w:rsidR="003C5C6B" w:rsidRPr="00A82F04" w:rsidRDefault="003C5C6B" w:rsidP="005333C8">
      <w:pPr>
        <w:autoSpaceDE w:val="0"/>
        <w:autoSpaceDN w:val="0"/>
        <w:adjustRightInd w:val="0"/>
        <w:spacing w:after="0" w:line="240" w:lineRule="auto"/>
        <w:ind w:left="680"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PARIKH, K. S.; SRINIVASAN, T. et al. </w:t>
      </w:r>
      <w:r w:rsidRPr="00A82F04">
        <w:rPr>
          <w:rFonts w:ascii="Times New Roman" w:hAnsi="Times New Roman" w:cs="Times New Roman"/>
          <w:i/>
          <w:iCs/>
          <w:sz w:val="24"/>
          <w:szCs w:val="24"/>
          <w:lang w:val="en-GB"/>
        </w:rPr>
        <w:t>Optimum Requirements of Fertilisers for the Fifth Plan Period</w:t>
      </w:r>
      <w:r w:rsidRPr="00A82F04">
        <w:rPr>
          <w:rFonts w:ascii="Times New Roman" w:hAnsi="Times New Roman" w:cs="Times New Roman"/>
          <w:sz w:val="24"/>
          <w:szCs w:val="24"/>
          <w:lang w:val="en-GB"/>
        </w:rPr>
        <w:t>. New Delhi: Indian Statistical Institute, 1974.</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PONTRYAGIN, L.; BOLTYANSKII, V.; GAMKRELIDZE, R. The mathematical theory of optimal processes. New York and London: </w:t>
      </w:r>
      <w:proofErr w:type="spellStart"/>
      <w:r w:rsidRPr="00A82F04">
        <w:rPr>
          <w:rFonts w:ascii="Times New Roman" w:hAnsi="Times New Roman" w:cs="Times New Roman"/>
          <w:sz w:val="24"/>
          <w:szCs w:val="24"/>
          <w:lang w:val="en-GB"/>
        </w:rPr>
        <w:t>Interscience</w:t>
      </w:r>
      <w:proofErr w:type="spellEnd"/>
      <w:r w:rsidRPr="00A82F04">
        <w:rPr>
          <w:rFonts w:ascii="Times New Roman" w:hAnsi="Times New Roman" w:cs="Times New Roman"/>
          <w:sz w:val="24"/>
          <w:szCs w:val="24"/>
          <w:lang w:val="en-GB"/>
        </w:rPr>
        <w:t xml:space="preserve"> Publishers, 1962.</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RAMSEY, F. P. A mathematical theory of saving. </w:t>
      </w:r>
      <w:r w:rsidRPr="00A82F04">
        <w:rPr>
          <w:rFonts w:ascii="Times New Roman" w:hAnsi="Times New Roman" w:cs="Times New Roman"/>
          <w:i/>
          <w:iCs/>
          <w:sz w:val="24"/>
          <w:szCs w:val="24"/>
          <w:lang w:val="en-GB"/>
        </w:rPr>
        <w:t>The Economic Journal</w:t>
      </w:r>
      <w:r w:rsidRPr="00A82F04">
        <w:rPr>
          <w:rFonts w:ascii="Times New Roman" w:hAnsi="Times New Roman" w:cs="Times New Roman"/>
          <w:sz w:val="24"/>
          <w:szCs w:val="24"/>
          <w:lang w:val="en-GB"/>
        </w:rPr>
        <w:t>, n. 38, p. 543–559, 1928.</w:t>
      </w:r>
    </w:p>
    <w:p w:rsidR="00146826" w:rsidRPr="00A82F04" w:rsidRDefault="00146826"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146826" w:rsidRPr="00A82F04" w:rsidRDefault="00146826" w:rsidP="005333C8">
      <w:pPr>
        <w:autoSpaceDE w:val="0"/>
        <w:autoSpaceDN w:val="0"/>
        <w:adjustRightInd w:val="0"/>
        <w:spacing w:after="0" w:line="240" w:lineRule="auto"/>
        <w:ind w:left="709" w:hanging="567"/>
        <w:jc w:val="both"/>
        <w:rPr>
          <w:rFonts w:ascii="Times New Roman" w:hAnsi="Times New Roman" w:cs="Times New Roman"/>
          <w:sz w:val="24"/>
          <w:szCs w:val="24"/>
          <w:shd w:val="clear" w:color="auto" w:fill="FFFFFF"/>
          <w:lang w:val="en-GB"/>
        </w:rPr>
      </w:pPr>
      <w:r w:rsidRPr="00A82F04">
        <w:rPr>
          <w:rFonts w:ascii="Times New Roman" w:hAnsi="Times New Roman" w:cs="Times New Roman"/>
          <w:sz w:val="24"/>
          <w:szCs w:val="24"/>
          <w:shd w:val="clear" w:color="auto" w:fill="FFFFFF"/>
          <w:lang w:val="en-GB"/>
        </w:rPr>
        <w:t>S</w:t>
      </w:r>
      <w:r w:rsidR="0049538D" w:rsidRPr="00A82F04">
        <w:rPr>
          <w:rFonts w:ascii="Times New Roman" w:hAnsi="Times New Roman" w:cs="Times New Roman"/>
          <w:sz w:val="24"/>
          <w:szCs w:val="24"/>
          <w:shd w:val="clear" w:color="auto" w:fill="FFFFFF"/>
          <w:lang w:val="en-GB"/>
        </w:rPr>
        <w:t>AMUELSON</w:t>
      </w:r>
      <w:r w:rsidRPr="00A82F04">
        <w:rPr>
          <w:rFonts w:ascii="Times New Roman" w:hAnsi="Times New Roman" w:cs="Times New Roman"/>
          <w:sz w:val="24"/>
          <w:szCs w:val="24"/>
          <w:shd w:val="clear" w:color="auto" w:fill="FFFFFF"/>
          <w:lang w:val="en-GB"/>
        </w:rPr>
        <w:t>, P</w:t>
      </w:r>
      <w:r w:rsidR="0049538D" w:rsidRPr="00A82F04">
        <w:rPr>
          <w:rFonts w:ascii="Times New Roman" w:hAnsi="Times New Roman" w:cs="Times New Roman"/>
          <w:sz w:val="24"/>
          <w:szCs w:val="24"/>
          <w:shd w:val="clear" w:color="auto" w:fill="FFFFFF"/>
          <w:lang w:val="en-GB"/>
        </w:rPr>
        <w:t>.</w:t>
      </w:r>
      <w:r w:rsidRPr="00A82F04">
        <w:rPr>
          <w:rFonts w:ascii="Times New Roman" w:hAnsi="Times New Roman" w:cs="Times New Roman"/>
          <w:sz w:val="24"/>
          <w:szCs w:val="24"/>
          <w:shd w:val="clear" w:color="auto" w:fill="FFFFFF"/>
          <w:lang w:val="en-GB"/>
        </w:rPr>
        <w:t xml:space="preserve"> A. "A theory of induced innovation along Kennedy-</w:t>
      </w:r>
      <w:proofErr w:type="spellStart"/>
      <w:r w:rsidRPr="00A82F04">
        <w:rPr>
          <w:rFonts w:ascii="Times New Roman" w:hAnsi="Times New Roman" w:cs="Times New Roman"/>
          <w:sz w:val="24"/>
          <w:szCs w:val="24"/>
          <w:shd w:val="clear" w:color="auto" w:fill="FFFFFF"/>
          <w:lang w:val="en-GB"/>
        </w:rPr>
        <w:t>Weisäcker</w:t>
      </w:r>
      <w:proofErr w:type="spellEnd"/>
      <w:r w:rsidRPr="00A82F04">
        <w:rPr>
          <w:rFonts w:ascii="Times New Roman" w:hAnsi="Times New Roman" w:cs="Times New Roman"/>
          <w:sz w:val="24"/>
          <w:szCs w:val="24"/>
          <w:shd w:val="clear" w:color="auto" w:fill="FFFFFF"/>
          <w:lang w:val="en-GB"/>
        </w:rPr>
        <w:t xml:space="preserve"> lines." </w:t>
      </w:r>
      <w:r w:rsidRPr="00A82F04">
        <w:rPr>
          <w:rFonts w:ascii="Times New Roman" w:hAnsi="Times New Roman" w:cs="Times New Roman"/>
          <w:i/>
          <w:iCs/>
          <w:sz w:val="24"/>
          <w:szCs w:val="24"/>
          <w:shd w:val="clear" w:color="auto" w:fill="FFFFFF"/>
          <w:lang w:val="en-GB"/>
        </w:rPr>
        <w:t>The Review of Economics and Statistics</w:t>
      </w:r>
      <w:r w:rsidRPr="00A82F04">
        <w:rPr>
          <w:rFonts w:ascii="Times New Roman" w:hAnsi="Times New Roman" w:cs="Times New Roman"/>
          <w:sz w:val="24"/>
          <w:szCs w:val="24"/>
          <w:shd w:val="clear" w:color="auto" w:fill="FFFFFF"/>
          <w:lang w:val="en-GB"/>
        </w:rPr>
        <w:t> </w:t>
      </w:r>
      <w:r w:rsidR="0049538D" w:rsidRPr="00A82F04">
        <w:rPr>
          <w:rFonts w:ascii="Times New Roman" w:hAnsi="Times New Roman" w:cs="Times New Roman"/>
          <w:sz w:val="24"/>
          <w:szCs w:val="24"/>
          <w:shd w:val="clear" w:color="auto" w:fill="FFFFFF"/>
          <w:lang w:val="en-GB"/>
        </w:rPr>
        <w:t>v.47, n.4,</w:t>
      </w:r>
      <w:r w:rsidRPr="00A82F04">
        <w:rPr>
          <w:rFonts w:ascii="Times New Roman" w:hAnsi="Times New Roman" w:cs="Times New Roman"/>
          <w:sz w:val="24"/>
          <w:szCs w:val="24"/>
          <w:shd w:val="clear" w:color="auto" w:fill="FFFFFF"/>
          <w:lang w:val="en-GB"/>
        </w:rPr>
        <w:t xml:space="preserve"> </w:t>
      </w:r>
      <w:r w:rsidR="0049538D" w:rsidRPr="00A82F04">
        <w:rPr>
          <w:rFonts w:ascii="Times New Roman" w:hAnsi="Times New Roman" w:cs="Times New Roman"/>
          <w:sz w:val="24"/>
          <w:szCs w:val="24"/>
          <w:shd w:val="clear" w:color="auto" w:fill="FFFFFF"/>
          <w:lang w:val="en-GB"/>
        </w:rPr>
        <w:t>p. 343</w:t>
      </w:r>
      <w:r w:rsidR="0049538D" w:rsidRPr="00A82F04">
        <w:rPr>
          <w:rFonts w:ascii="Times New Roman" w:hAnsi="Times New Roman" w:cs="Times New Roman"/>
          <w:sz w:val="24"/>
          <w:szCs w:val="24"/>
          <w:lang w:val="en-GB"/>
        </w:rPr>
        <w:t>–</w:t>
      </w:r>
      <w:r w:rsidRPr="00A82F04">
        <w:rPr>
          <w:rFonts w:ascii="Times New Roman" w:hAnsi="Times New Roman" w:cs="Times New Roman"/>
          <w:sz w:val="24"/>
          <w:szCs w:val="24"/>
          <w:shd w:val="clear" w:color="auto" w:fill="FFFFFF"/>
          <w:lang w:val="en-GB"/>
        </w:rPr>
        <w:t>356</w:t>
      </w:r>
      <w:r w:rsidR="0049538D" w:rsidRPr="00A82F04">
        <w:rPr>
          <w:rFonts w:ascii="Times New Roman" w:hAnsi="Times New Roman" w:cs="Times New Roman"/>
          <w:sz w:val="24"/>
          <w:szCs w:val="24"/>
          <w:shd w:val="clear" w:color="auto" w:fill="FFFFFF"/>
          <w:lang w:val="en-GB"/>
        </w:rPr>
        <w:t>, 1965</w:t>
      </w:r>
      <w:r w:rsidRPr="00A82F04">
        <w:rPr>
          <w:rFonts w:ascii="Times New Roman" w:hAnsi="Times New Roman" w:cs="Times New Roman"/>
          <w:sz w:val="24"/>
          <w:szCs w:val="24"/>
          <w:shd w:val="clear" w:color="auto" w:fill="FFFFFF"/>
          <w:lang w:val="en-GB"/>
        </w:rPr>
        <w:t>.</w:t>
      </w:r>
    </w:p>
    <w:p w:rsidR="00146826" w:rsidRPr="00A82F04" w:rsidRDefault="00146826" w:rsidP="005333C8">
      <w:pPr>
        <w:autoSpaceDE w:val="0"/>
        <w:autoSpaceDN w:val="0"/>
        <w:adjustRightInd w:val="0"/>
        <w:spacing w:after="0" w:line="240" w:lineRule="auto"/>
        <w:ind w:left="709" w:hanging="567"/>
        <w:jc w:val="both"/>
        <w:rPr>
          <w:rFonts w:ascii="Times New Roman" w:hAnsi="Times New Roman" w:cs="Times New Roman"/>
          <w:sz w:val="24"/>
          <w:szCs w:val="24"/>
          <w:shd w:val="clear" w:color="auto" w:fill="FFFFFF"/>
          <w:lang w:val="en-GB"/>
        </w:rPr>
      </w:pPr>
    </w:p>
    <w:p w:rsidR="00146826" w:rsidRPr="00A82F04" w:rsidRDefault="00146826"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SEN, A. </w:t>
      </w:r>
      <w:r w:rsidRPr="00A82F04">
        <w:rPr>
          <w:rFonts w:ascii="Times New Roman" w:hAnsi="Times New Roman" w:cs="Times New Roman"/>
          <w:i/>
          <w:iCs/>
          <w:sz w:val="24"/>
          <w:szCs w:val="24"/>
          <w:lang w:val="en-GB"/>
        </w:rPr>
        <w:t xml:space="preserve">Growth economics. </w:t>
      </w:r>
      <w:r w:rsidRPr="00A82F04">
        <w:rPr>
          <w:rFonts w:ascii="Times New Roman" w:hAnsi="Times New Roman" w:cs="Times New Roman"/>
          <w:sz w:val="24"/>
          <w:szCs w:val="24"/>
          <w:lang w:val="en-GB"/>
        </w:rPr>
        <w:t>Middlesex: Penguin Education, 1970.</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SHELL, K. L. </w:t>
      </w:r>
      <w:r w:rsidRPr="00A82F04">
        <w:rPr>
          <w:rFonts w:ascii="Times New Roman" w:hAnsi="Times New Roman" w:cs="Times New Roman"/>
          <w:i/>
          <w:iCs/>
          <w:sz w:val="24"/>
          <w:szCs w:val="24"/>
          <w:lang w:val="en-GB"/>
        </w:rPr>
        <w:t>Patterns of Technical Change and Capital Accumulation</w:t>
      </w:r>
      <w:r w:rsidRPr="00A82F04">
        <w:rPr>
          <w:rFonts w:ascii="Times New Roman" w:hAnsi="Times New Roman" w:cs="Times New Roman"/>
          <w:sz w:val="24"/>
          <w:szCs w:val="24"/>
          <w:lang w:val="en-GB"/>
        </w:rPr>
        <w:t xml:space="preserve">. </w:t>
      </w:r>
      <w:r w:rsidR="009B0B08">
        <w:rPr>
          <w:rFonts w:ascii="Times New Roman" w:hAnsi="Times New Roman" w:cs="Times New Roman"/>
          <w:sz w:val="24"/>
          <w:szCs w:val="24"/>
          <w:lang w:val="en-GB"/>
        </w:rPr>
        <w:t>PhD dissertation</w:t>
      </w:r>
      <w:r w:rsidRPr="00A82F04">
        <w:rPr>
          <w:rFonts w:ascii="Times New Roman" w:hAnsi="Times New Roman" w:cs="Times New Roman"/>
          <w:sz w:val="24"/>
          <w:szCs w:val="24"/>
          <w:lang w:val="en-GB"/>
        </w:rPr>
        <w:t xml:space="preserve"> — Stanford University, 1965.</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SHELL, K. L. (Ed.). </w:t>
      </w:r>
      <w:r w:rsidRPr="00A82F04">
        <w:rPr>
          <w:rFonts w:ascii="Times New Roman" w:hAnsi="Times New Roman" w:cs="Times New Roman"/>
          <w:i/>
          <w:iCs/>
          <w:sz w:val="24"/>
          <w:szCs w:val="24"/>
          <w:lang w:val="en-GB"/>
        </w:rPr>
        <w:t>Essays on the theory of optimal economic growth</w:t>
      </w:r>
      <w:r w:rsidRPr="00A82F04">
        <w:rPr>
          <w:rFonts w:ascii="Times New Roman" w:hAnsi="Times New Roman" w:cs="Times New Roman"/>
          <w:sz w:val="24"/>
          <w:szCs w:val="24"/>
          <w:lang w:val="en-GB"/>
        </w:rPr>
        <w:t>. Mass: MIT Press, 1967.</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7B3046" w:rsidRPr="00A82F04" w:rsidRDefault="007B3046"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lastRenderedPageBreak/>
        <w:t xml:space="preserve">SHESHINSKI, E. </w:t>
      </w:r>
      <w:r w:rsidRPr="00A82F04">
        <w:rPr>
          <w:rFonts w:ascii="Times New Roman" w:hAnsi="Times New Roman" w:cs="Times New Roman"/>
          <w:i/>
          <w:iCs/>
          <w:sz w:val="24"/>
          <w:szCs w:val="24"/>
          <w:lang w:val="en-GB"/>
        </w:rPr>
        <w:t xml:space="preserve">Essays on the theory of production and technical progress. </w:t>
      </w:r>
      <w:r w:rsidR="009B0B08">
        <w:rPr>
          <w:rFonts w:ascii="Times New Roman" w:hAnsi="Times New Roman" w:cs="Times New Roman"/>
          <w:sz w:val="24"/>
          <w:szCs w:val="24"/>
          <w:lang w:val="en-GB"/>
        </w:rPr>
        <w:t>PhD dissertation</w:t>
      </w:r>
      <w:r w:rsidRPr="00A82F04">
        <w:rPr>
          <w:rFonts w:ascii="Times New Roman" w:hAnsi="Times New Roman" w:cs="Times New Roman"/>
          <w:sz w:val="24"/>
          <w:szCs w:val="24"/>
          <w:lang w:val="en-GB"/>
        </w:rPr>
        <w:t xml:space="preserve"> — Massachusetts Institute of Technology, 1966.</w:t>
      </w:r>
    </w:p>
    <w:p w:rsidR="007B3046" w:rsidRPr="00A82F04" w:rsidRDefault="007B3046"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SOLOW, R. M. A contribution to the theory of economic growth. </w:t>
      </w:r>
      <w:r w:rsidRPr="00A82F04">
        <w:rPr>
          <w:rFonts w:ascii="Times New Roman" w:hAnsi="Times New Roman" w:cs="Times New Roman"/>
          <w:i/>
          <w:iCs/>
          <w:sz w:val="24"/>
          <w:szCs w:val="24"/>
          <w:lang w:val="en-GB"/>
        </w:rPr>
        <w:t>The Quarterly Journal of Economics</w:t>
      </w:r>
      <w:r w:rsidRPr="00A82F04">
        <w:rPr>
          <w:rFonts w:ascii="Times New Roman" w:hAnsi="Times New Roman" w:cs="Times New Roman"/>
          <w:sz w:val="24"/>
          <w:szCs w:val="24"/>
          <w:lang w:val="en-GB"/>
        </w:rPr>
        <w:t>, v. 70, n. 1, p. 65–94, 1956.</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SOLOW, R. M. Technical change and the aggregate production function. </w:t>
      </w:r>
      <w:r w:rsidRPr="00A82F04">
        <w:rPr>
          <w:rFonts w:ascii="Times New Roman" w:hAnsi="Times New Roman" w:cs="Times New Roman"/>
          <w:i/>
          <w:iCs/>
          <w:sz w:val="24"/>
          <w:szCs w:val="24"/>
          <w:lang w:val="en-GB"/>
        </w:rPr>
        <w:t>The review of Economics and Statistics</w:t>
      </w:r>
      <w:r w:rsidRPr="00A82F04">
        <w:rPr>
          <w:rFonts w:ascii="Times New Roman" w:hAnsi="Times New Roman" w:cs="Times New Roman"/>
          <w:sz w:val="24"/>
          <w:szCs w:val="24"/>
          <w:lang w:val="en-GB"/>
        </w:rPr>
        <w:t>, v. 39, n. 3, p. 312–320, 1957.</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SOLOW, R. M. Note on </w:t>
      </w:r>
      <w:proofErr w:type="spellStart"/>
      <w:r w:rsidRPr="00A82F04">
        <w:rPr>
          <w:rFonts w:ascii="Times New Roman" w:hAnsi="Times New Roman" w:cs="Times New Roman"/>
          <w:sz w:val="24"/>
          <w:szCs w:val="24"/>
          <w:lang w:val="en-GB"/>
        </w:rPr>
        <w:t>Uzawa’s</w:t>
      </w:r>
      <w:proofErr w:type="spellEnd"/>
      <w:r w:rsidRPr="00A82F04">
        <w:rPr>
          <w:rFonts w:ascii="Times New Roman" w:hAnsi="Times New Roman" w:cs="Times New Roman"/>
          <w:sz w:val="24"/>
          <w:szCs w:val="24"/>
          <w:lang w:val="en-GB"/>
        </w:rPr>
        <w:t xml:space="preserve"> two-sector model of economic growth. </w:t>
      </w:r>
      <w:r w:rsidRPr="00A82F04">
        <w:rPr>
          <w:rFonts w:ascii="Times New Roman" w:hAnsi="Times New Roman" w:cs="Times New Roman"/>
          <w:i/>
          <w:iCs/>
          <w:sz w:val="24"/>
          <w:szCs w:val="24"/>
          <w:lang w:val="en-GB"/>
        </w:rPr>
        <w:t>The Review of Economic Studies</w:t>
      </w:r>
      <w:r w:rsidRPr="00A82F04">
        <w:rPr>
          <w:rFonts w:ascii="Times New Roman" w:hAnsi="Times New Roman" w:cs="Times New Roman"/>
          <w:sz w:val="24"/>
          <w:szCs w:val="24"/>
          <w:lang w:val="en-GB"/>
        </w:rPr>
        <w:t>, Oxford University Press, v. 29, n. 1, p. 48–50, 1961.</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SOLOW, R. M. Some recent developments in the theory of production. In: BROWN, N. (Ed.). </w:t>
      </w:r>
      <w:r w:rsidRPr="00A82F04">
        <w:rPr>
          <w:rFonts w:ascii="Times New Roman" w:hAnsi="Times New Roman" w:cs="Times New Roman"/>
          <w:i/>
          <w:iCs/>
          <w:sz w:val="24"/>
          <w:szCs w:val="24"/>
          <w:lang w:val="en-GB"/>
        </w:rPr>
        <w:t>The theory and empirical analysis of production</w:t>
      </w:r>
      <w:r w:rsidRPr="00A82F04">
        <w:rPr>
          <w:rFonts w:ascii="Times New Roman" w:hAnsi="Times New Roman" w:cs="Times New Roman"/>
          <w:sz w:val="24"/>
          <w:szCs w:val="24"/>
          <w:lang w:val="en-GB"/>
        </w:rPr>
        <w:t>. New York: NBER, 1967. p. 25–50.</w:t>
      </w:r>
    </w:p>
    <w:p w:rsidR="003C5C6B" w:rsidRPr="00A82F04" w:rsidRDefault="003C5C6B" w:rsidP="005333C8">
      <w:pPr>
        <w:spacing w:line="240" w:lineRule="auto"/>
        <w:ind w:left="709" w:hanging="567"/>
        <w:jc w:val="both"/>
        <w:rPr>
          <w:rFonts w:ascii="Times New Roman" w:hAnsi="Times New Roman" w:cs="Times New Roman"/>
          <w:sz w:val="24"/>
          <w:szCs w:val="24"/>
          <w:lang w:val="en-GB"/>
        </w:rPr>
      </w:pPr>
    </w:p>
    <w:p w:rsidR="009B0B08" w:rsidRDefault="003C5C6B" w:rsidP="005333C8">
      <w:pPr>
        <w:spacing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SOLOW, R. M. </w:t>
      </w:r>
      <w:r w:rsidRPr="00A82F04">
        <w:rPr>
          <w:rFonts w:ascii="Times New Roman" w:hAnsi="Times New Roman" w:cs="Times New Roman"/>
          <w:i/>
          <w:iCs/>
          <w:sz w:val="24"/>
          <w:szCs w:val="24"/>
          <w:lang w:val="en-GB"/>
        </w:rPr>
        <w:t>Growth theory - an exposition</w:t>
      </w:r>
      <w:r w:rsidRPr="00A82F04">
        <w:rPr>
          <w:rFonts w:ascii="Times New Roman" w:hAnsi="Times New Roman" w:cs="Times New Roman"/>
          <w:sz w:val="24"/>
          <w:szCs w:val="24"/>
          <w:lang w:val="en-GB"/>
        </w:rPr>
        <w:t>. New York: Oxford University Press, 1970.</w:t>
      </w:r>
    </w:p>
    <w:p w:rsidR="009B0B08" w:rsidRDefault="009B0B08"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SPEAR, S. E.; WRIGHT, R. Interview with David Cass. </w:t>
      </w:r>
      <w:r w:rsidRPr="00A82F04">
        <w:rPr>
          <w:rFonts w:ascii="Times New Roman" w:hAnsi="Times New Roman" w:cs="Times New Roman"/>
          <w:i/>
          <w:iCs/>
          <w:sz w:val="24"/>
          <w:szCs w:val="24"/>
          <w:lang w:val="en-GB"/>
        </w:rPr>
        <w:t>Macroeconomic Dynamics</w:t>
      </w:r>
      <w:r w:rsidRPr="00A82F04">
        <w:rPr>
          <w:rFonts w:ascii="Times New Roman" w:hAnsi="Times New Roman" w:cs="Times New Roman"/>
          <w:sz w:val="24"/>
          <w:szCs w:val="24"/>
          <w:lang w:val="en-GB"/>
        </w:rPr>
        <w:t>, v. 2, n. 4, p. 533–558, 1998.</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SPEAR, S. E.; WRIGHT, R. An interview with Karl Shell. </w:t>
      </w:r>
      <w:r w:rsidRPr="00A82F04">
        <w:rPr>
          <w:rFonts w:ascii="Times New Roman" w:hAnsi="Times New Roman" w:cs="Times New Roman"/>
          <w:i/>
          <w:iCs/>
          <w:sz w:val="24"/>
          <w:szCs w:val="24"/>
          <w:lang w:val="en-GB"/>
        </w:rPr>
        <w:t>Macroeconomic Dynamics</w:t>
      </w:r>
      <w:r w:rsidRPr="00A82F04">
        <w:rPr>
          <w:rFonts w:ascii="Times New Roman" w:hAnsi="Times New Roman" w:cs="Times New Roman"/>
          <w:sz w:val="24"/>
          <w:szCs w:val="24"/>
          <w:lang w:val="en-GB"/>
        </w:rPr>
        <w:t>, v. 5, n. 5, p. 701–741, 2001.</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SRINIVASAN, T. N. On a two sector model of growth. </w:t>
      </w:r>
      <w:r w:rsidRPr="00A82F04">
        <w:rPr>
          <w:rFonts w:ascii="Times New Roman" w:hAnsi="Times New Roman" w:cs="Times New Roman"/>
          <w:i/>
          <w:iCs/>
          <w:sz w:val="24"/>
          <w:szCs w:val="24"/>
          <w:lang w:val="en-GB"/>
        </w:rPr>
        <w:t>Discussion Paper 139, Cowles Foundation for Research in Economics, Yale University</w:t>
      </w:r>
      <w:r w:rsidRPr="00A82F04">
        <w:rPr>
          <w:rFonts w:ascii="Times New Roman" w:hAnsi="Times New Roman" w:cs="Times New Roman"/>
          <w:sz w:val="24"/>
          <w:szCs w:val="24"/>
          <w:lang w:val="en-GB"/>
        </w:rPr>
        <w:t>, 1962.</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SRINIVASAN, T. N. Optimal savings in a two-sector model of growth. </w:t>
      </w:r>
      <w:proofErr w:type="spellStart"/>
      <w:r w:rsidRPr="00A82F04">
        <w:rPr>
          <w:rFonts w:ascii="Times New Roman" w:hAnsi="Times New Roman" w:cs="Times New Roman"/>
          <w:i/>
          <w:iCs/>
          <w:sz w:val="24"/>
          <w:szCs w:val="24"/>
          <w:lang w:val="en-GB"/>
        </w:rPr>
        <w:t>Econometrica</w:t>
      </w:r>
      <w:proofErr w:type="spellEnd"/>
      <w:r w:rsidRPr="00A82F04">
        <w:rPr>
          <w:rFonts w:ascii="Times New Roman" w:hAnsi="Times New Roman" w:cs="Times New Roman"/>
          <w:sz w:val="24"/>
          <w:szCs w:val="24"/>
          <w:lang w:val="en-GB"/>
        </w:rPr>
        <w:t>, v. 3, n. 32, p. 358–373, 1964.</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STIGLITZ, J. E. </w:t>
      </w:r>
      <w:r w:rsidRPr="00A82F04">
        <w:rPr>
          <w:rFonts w:ascii="Times New Roman" w:hAnsi="Times New Roman" w:cs="Times New Roman"/>
          <w:i/>
          <w:iCs/>
          <w:sz w:val="24"/>
          <w:szCs w:val="24"/>
          <w:lang w:val="en-GB"/>
        </w:rPr>
        <w:t xml:space="preserve">Studies in the theory of economic growth and income distribution. </w:t>
      </w:r>
      <w:r w:rsidR="009B0B08">
        <w:rPr>
          <w:rFonts w:ascii="Times New Roman" w:hAnsi="Times New Roman" w:cs="Times New Roman"/>
          <w:sz w:val="24"/>
          <w:szCs w:val="24"/>
          <w:lang w:val="en-GB"/>
        </w:rPr>
        <w:t>PhD dissertation</w:t>
      </w:r>
      <w:r w:rsidRPr="00A82F04">
        <w:rPr>
          <w:rFonts w:ascii="Times New Roman" w:hAnsi="Times New Roman" w:cs="Times New Roman"/>
          <w:sz w:val="24"/>
          <w:szCs w:val="24"/>
          <w:lang w:val="en-GB"/>
        </w:rPr>
        <w:t xml:space="preserve"> — Massachusetts Institute of Technology, 1966.</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rPr>
      </w:pPr>
      <w:r w:rsidRPr="00A82F04">
        <w:rPr>
          <w:rFonts w:ascii="Times New Roman" w:hAnsi="Times New Roman" w:cs="Times New Roman"/>
          <w:sz w:val="24"/>
          <w:szCs w:val="24"/>
          <w:lang w:val="en-GB"/>
        </w:rPr>
        <w:t xml:space="preserve">STIGLITZ, J. E.; UZAWA, H. </w:t>
      </w:r>
      <w:r w:rsidRPr="00A82F04">
        <w:rPr>
          <w:rFonts w:ascii="Times New Roman" w:hAnsi="Times New Roman" w:cs="Times New Roman"/>
          <w:i/>
          <w:iCs/>
          <w:sz w:val="24"/>
          <w:szCs w:val="24"/>
          <w:lang w:val="en-GB"/>
        </w:rPr>
        <w:t>Readings in the modern theory of economic growth</w:t>
      </w:r>
      <w:r w:rsidRPr="00A82F04">
        <w:rPr>
          <w:rFonts w:ascii="Times New Roman" w:hAnsi="Times New Roman" w:cs="Times New Roman"/>
          <w:sz w:val="24"/>
          <w:szCs w:val="24"/>
          <w:lang w:val="en-GB"/>
        </w:rPr>
        <w:t xml:space="preserve">. </w:t>
      </w:r>
      <w:r w:rsidRPr="00A82F04">
        <w:rPr>
          <w:rFonts w:ascii="Times New Roman" w:hAnsi="Times New Roman" w:cs="Times New Roman"/>
          <w:sz w:val="24"/>
          <w:szCs w:val="24"/>
        </w:rPr>
        <w:t>Mass: MIT Press, 1969.</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TEIXEIRA, P. </w:t>
      </w:r>
      <w:proofErr w:type="gramStart"/>
      <w:r w:rsidRPr="00A82F04">
        <w:rPr>
          <w:rFonts w:ascii="Times New Roman" w:hAnsi="Times New Roman" w:cs="Times New Roman"/>
          <w:sz w:val="24"/>
          <w:szCs w:val="24"/>
          <w:lang w:val="en-GB"/>
        </w:rPr>
        <w:t>Serving</w:t>
      </w:r>
      <w:proofErr w:type="gramEnd"/>
      <w:r w:rsidRPr="00A82F04">
        <w:rPr>
          <w:rFonts w:ascii="Times New Roman" w:hAnsi="Times New Roman" w:cs="Times New Roman"/>
          <w:sz w:val="24"/>
          <w:szCs w:val="24"/>
          <w:lang w:val="en-GB"/>
        </w:rPr>
        <w:t xml:space="preserve"> the institute and the discipline: The changing profile of economics at MIT as viewed from textbooks. </w:t>
      </w:r>
      <w:r w:rsidRPr="00A82F04">
        <w:rPr>
          <w:rFonts w:ascii="Times New Roman" w:hAnsi="Times New Roman" w:cs="Times New Roman"/>
          <w:i/>
          <w:iCs/>
          <w:sz w:val="24"/>
          <w:szCs w:val="24"/>
          <w:lang w:val="en-GB"/>
        </w:rPr>
        <w:t>History of Political Economy</w:t>
      </w:r>
      <w:r w:rsidRPr="00A82F04">
        <w:rPr>
          <w:rFonts w:ascii="Times New Roman" w:hAnsi="Times New Roman" w:cs="Times New Roman"/>
          <w:sz w:val="24"/>
          <w:szCs w:val="24"/>
          <w:lang w:val="en-GB"/>
        </w:rPr>
        <w:t xml:space="preserve">, v. 46, n. </w:t>
      </w:r>
      <w:proofErr w:type="spellStart"/>
      <w:r w:rsidRPr="00A82F04">
        <w:rPr>
          <w:rFonts w:ascii="Times New Roman" w:hAnsi="Times New Roman" w:cs="Times New Roman"/>
          <w:sz w:val="24"/>
          <w:szCs w:val="24"/>
          <w:lang w:val="en-GB"/>
        </w:rPr>
        <w:t>suppl</w:t>
      </w:r>
      <w:proofErr w:type="spellEnd"/>
      <w:r w:rsidRPr="00A82F04">
        <w:rPr>
          <w:rFonts w:ascii="Times New Roman" w:hAnsi="Times New Roman" w:cs="Times New Roman"/>
          <w:sz w:val="24"/>
          <w:szCs w:val="24"/>
          <w:lang w:val="en-GB"/>
        </w:rPr>
        <w:t xml:space="preserve"> 1, p. 153–174, 2014.</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UZAWA, H. On intertemporal efficiency conditions of capital accumulation I. </w:t>
      </w:r>
      <w:r w:rsidRPr="00A82F04">
        <w:rPr>
          <w:rFonts w:ascii="Times New Roman" w:hAnsi="Times New Roman" w:cs="Times New Roman"/>
          <w:i/>
          <w:iCs/>
          <w:sz w:val="24"/>
          <w:szCs w:val="24"/>
          <w:lang w:val="en-GB"/>
        </w:rPr>
        <w:t>Annals of the Institute of Statistical Mathematics</w:t>
      </w:r>
      <w:r w:rsidRPr="00A82F04">
        <w:rPr>
          <w:rFonts w:ascii="Times New Roman" w:hAnsi="Times New Roman" w:cs="Times New Roman"/>
          <w:sz w:val="24"/>
          <w:szCs w:val="24"/>
          <w:lang w:val="en-GB"/>
        </w:rPr>
        <w:t>, Springer, v. 7, n. 1, p. 195–204, 1955.</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UZAWA, H. On a two-sector model of economic growth. </w:t>
      </w:r>
      <w:r w:rsidRPr="00A82F04">
        <w:rPr>
          <w:rFonts w:ascii="Times New Roman" w:hAnsi="Times New Roman" w:cs="Times New Roman"/>
          <w:i/>
          <w:iCs/>
          <w:sz w:val="24"/>
          <w:szCs w:val="24"/>
          <w:lang w:val="en-GB"/>
        </w:rPr>
        <w:t>The Review of Economic Studies</w:t>
      </w:r>
      <w:r w:rsidRPr="00A82F04">
        <w:rPr>
          <w:rFonts w:ascii="Times New Roman" w:hAnsi="Times New Roman" w:cs="Times New Roman"/>
          <w:sz w:val="24"/>
          <w:szCs w:val="24"/>
          <w:lang w:val="en-GB"/>
        </w:rPr>
        <w:t>, v. 29, n. 1, p. 40–47, 1961.</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UZAWA, H. On a two-sector model of economic growth II. </w:t>
      </w:r>
      <w:r w:rsidRPr="00A82F04">
        <w:rPr>
          <w:rFonts w:ascii="Times New Roman" w:hAnsi="Times New Roman" w:cs="Times New Roman"/>
          <w:i/>
          <w:iCs/>
          <w:sz w:val="24"/>
          <w:szCs w:val="24"/>
          <w:lang w:val="en-GB"/>
        </w:rPr>
        <w:t>The Review of Economic Studies</w:t>
      </w:r>
      <w:r w:rsidRPr="00A82F04">
        <w:rPr>
          <w:rFonts w:ascii="Times New Roman" w:hAnsi="Times New Roman" w:cs="Times New Roman"/>
          <w:sz w:val="24"/>
          <w:szCs w:val="24"/>
          <w:lang w:val="en-GB"/>
        </w:rPr>
        <w:t>, v. 30, n. 2, p. 105–118, 1963.</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UZAWA, H. Optimum technical change in an aggregative model of economic growth. </w:t>
      </w:r>
      <w:r w:rsidRPr="00A82F04">
        <w:rPr>
          <w:rFonts w:ascii="Times New Roman" w:hAnsi="Times New Roman" w:cs="Times New Roman"/>
          <w:i/>
          <w:iCs/>
          <w:sz w:val="24"/>
          <w:szCs w:val="24"/>
          <w:lang w:val="en-GB"/>
        </w:rPr>
        <w:t>International economic review</w:t>
      </w:r>
      <w:r w:rsidRPr="00A82F04">
        <w:rPr>
          <w:rFonts w:ascii="Times New Roman" w:hAnsi="Times New Roman" w:cs="Times New Roman"/>
          <w:sz w:val="24"/>
          <w:szCs w:val="24"/>
          <w:lang w:val="en-GB"/>
        </w:rPr>
        <w:t>, v. 6, n. 1, p. 18–31, 1965.</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49538D"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shd w:val="clear" w:color="auto" w:fill="FFFFFF"/>
          <w:lang w:val="en-GB"/>
        </w:rPr>
        <w:lastRenderedPageBreak/>
        <w:t>UZAWA</w:t>
      </w:r>
      <w:r w:rsidR="003C5C6B" w:rsidRPr="00A82F04">
        <w:rPr>
          <w:rFonts w:ascii="Times New Roman" w:hAnsi="Times New Roman" w:cs="Times New Roman"/>
          <w:sz w:val="24"/>
          <w:szCs w:val="24"/>
          <w:shd w:val="clear" w:color="auto" w:fill="FFFFFF"/>
          <w:lang w:val="en-GB"/>
        </w:rPr>
        <w:t>, H. "On a neo-classical Model of Economic Growth."</w:t>
      </w:r>
      <w:r w:rsidR="003C5C6B" w:rsidRPr="00A82F04">
        <w:rPr>
          <w:rStyle w:val="apple-converted-space"/>
          <w:rFonts w:ascii="Times New Roman" w:hAnsi="Times New Roman" w:cs="Times New Roman"/>
          <w:sz w:val="24"/>
          <w:szCs w:val="24"/>
          <w:shd w:val="clear" w:color="auto" w:fill="FFFFFF"/>
          <w:lang w:val="en-GB"/>
        </w:rPr>
        <w:t> </w:t>
      </w:r>
      <w:r w:rsidR="003C5C6B" w:rsidRPr="00A82F04">
        <w:rPr>
          <w:rFonts w:ascii="Times New Roman" w:hAnsi="Times New Roman" w:cs="Times New Roman"/>
          <w:i/>
          <w:iCs/>
          <w:sz w:val="24"/>
          <w:szCs w:val="24"/>
          <w:shd w:val="clear" w:color="auto" w:fill="FFFFFF"/>
          <w:lang w:val="en-GB"/>
        </w:rPr>
        <w:t>The Economic</w:t>
      </w:r>
      <w:r w:rsidRPr="00A82F04">
        <w:rPr>
          <w:rFonts w:ascii="Times New Roman" w:hAnsi="Times New Roman" w:cs="Times New Roman"/>
          <w:i/>
          <w:iCs/>
          <w:sz w:val="24"/>
          <w:szCs w:val="24"/>
          <w:shd w:val="clear" w:color="auto" w:fill="FFFFFF"/>
          <w:lang w:val="en-GB"/>
        </w:rPr>
        <w:t xml:space="preserve"> Studies Quarterly</w:t>
      </w:r>
      <w:r w:rsidR="003C5C6B" w:rsidRPr="00A82F04">
        <w:rPr>
          <w:rStyle w:val="apple-converted-space"/>
          <w:rFonts w:ascii="Times New Roman" w:hAnsi="Times New Roman" w:cs="Times New Roman"/>
          <w:sz w:val="24"/>
          <w:szCs w:val="24"/>
          <w:shd w:val="clear" w:color="auto" w:fill="FFFFFF"/>
          <w:lang w:val="en-GB"/>
        </w:rPr>
        <w:t> </w:t>
      </w:r>
      <w:r w:rsidRPr="00A82F04">
        <w:rPr>
          <w:rStyle w:val="apple-converted-space"/>
          <w:rFonts w:ascii="Times New Roman" w:hAnsi="Times New Roman" w:cs="Times New Roman"/>
          <w:sz w:val="24"/>
          <w:szCs w:val="24"/>
          <w:shd w:val="clear" w:color="auto" w:fill="FFFFFF"/>
          <w:lang w:val="en-GB"/>
        </w:rPr>
        <w:t>v.</w:t>
      </w:r>
      <w:r w:rsidRPr="00A82F04">
        <w:rPr>
          <w:rFonts w:ascii="Times New Roman" w:hAnsi="Times New Roman" w:cs="Times New Roman"/>
          <w:sz w:val="24"/>
          <w:szCs w:val="24"/>
          <w:shd w:val="clear" w:color="auto" w:fill="FFFFFF"/>
          <w:lang w:val="en-GB"/>
        </w:rPr>
        <w:t>17, n</w:t>
      </w:r>
      <w:r w:rsidR="003C5C6B" w:rsidRPr="00A82F04">
        <w:rPr>
          <w:rFonts w:ascii="Times New Roman" w:hAnsi="Times New Roman" w:cs="Times New Roman"/>
          <w:sz w:val="24"/>
          <w:szCs w:val="24"/>
          <w:shd w:val="clear" w:color="auto" w:fill="FFFFFF"/>
          <w:lang w:val="en-GB"/>
        </w:rPr>
        <w:t xml:space="preserve">. </w:t>
      </w:r>
      <w:r w:rsidRPr="00A82F04">
        <w:rPr>
          <w:rFonts w:ascii="Times New Roman" w:hAnsi="Times New Roman" w:cs="Times New Roman"/>
          <w:sz w:val="24"/>
          <w:szCs w:val="24"/>
          <w:shd w:val="clear" w:color="auto" w:fill="FFFFFF"/>
          <w:lang w:val="en-GB"/>
        </w:rPr>
        <w:t>1</w:t>
      </w:r>
      <w:r w:rsidR="003C5C6B" w:rsidRPr="00A82F04">
        <w:rPr>
          <w:rFonts w:ascii="Times New Roman" w:hAnsi="Times New Roman" w:cs="Times New Roman"/>
          <w:sz w:val="24"/>
          <w:szCs w:val="24"/>
          <w:shd w:val="clear" w:color="auto" w:fill="FFFFFF"/>
          <w:lang w:val="en-GB"/>
        </w:rPr>
        <w:t>: 1-14</w:t>
      </w:r>
      <w:r w:rsidRPr="00A82F04">
        <w:rPr>
          <w:rFonts w:ascii="Times New Roman" w:hAnsi="Times New Roman" w:cs="Times New Roman"/>
          <w:sz w:val="24"/>
          <w:szCs w:val="24"/>
          <w:shd w:val="clear" w:color="auto" w:fill="FFFFFF"/>
          <w:lang w:val="en-GB"/>
        </w:rPr>
        <w:t>, 1966.</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Fonts w:ascii="Times New Roman" w:hAnsi="Times New Roman" w:cs="Times New Roman"/>
          <w:sz w:val="24"/>
          <w:szCs w:val="24"/>
          <w:lang w:val="en-GB"/>
        </w:rPr>
        <w:t xml:space="preserve">UZAWA, H. Time preference and the </w:t>
      </w:r>
      <w:proofErr w:type="spellStart"/>
      <w:r w:rsidRPr="00A82F04">
        <w:rPr>
          <w:rFonts w:ascii="Times New Roman" w:hAnsi="Times New Roman" w:cs="Times New Roman"/>
          <w:sz w:val="24"/>
          <w:szCs w:val="24"/>
          <w:lang w:val="en-GB"/>
        </w:rPr>
        <w:t>penrose</w:t>
      </w:r>
      <w:proofErr w:type="spellEnd"/>
      <w:r w:rsidRPr="00A82F04">
        <w:rPr>
          <w:rFonts w:ascii="Times New Roman" w:hAnsi="Times New Roman" w:cs="Times New Roman"/>
          <w:sz w:val="24"/>
          <w:szCs w:val="24"/>
          <w:lang w:val="en-GB"/>
        </w:rPr>
        <w:t xml:space="preserve"> effect in a two-class model of economic growth. </w:t>
      </w:r>
      <w:r w:rsidRPr="00A82F04">
        <w:rPr>
          <w:rFonts w:ascii="Times New Roman" w:hAnsi="Times New Roman" w:cs="Times New Roman"/>
          <w:i/>
          <w:iCs/>
          <w:sz w:val="24"/>
          <w:szCs w:val="24"/>
          <w:lang w:val="en-GB"/>
        </w:rPr>
        <w:t>The Journal of Political Economy</w:t>
      </w:r>
      <w:r w:rsidRPr="00A82F04">
        <w:rPr>
          <w:rFonts w:ascii="Times New Roman" w:hAnsi="Times New Roman" w:cs="Times New Roman"/>
          <w:sz w:val="24"/>
          <w:szCs w:val="24"/>
          <w:lang w:val="en-GB"/>
        </w:rPr>
        <w:t>, v. 77, n. 4, p. 628–652, 1969.</w:t>
      </w:r>
    </w:p>
    <w:p w:rsidR="004917B6" w:rsidRPr="00A82F04" w:rsidRDefault="004917B6"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4917B6" w:rsidRPr="00A82F04" w:rsidRDefault="0049538D"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r w:rsidRPr="00A82F04">
        <w:rPr>
          <w:rStyle w:val="None"/>
          <w:rFonts w:ascii="Times New Roman" w:hAnsi="Times New Roman" w:cs="Times New Roman"/>
          <w:sz w:val="24"/>
          <w:szCs w:val="24"/>
          <w:lang w:val="en-US"/>
        </w:rPr>
        <w:t>VON</w:t>
      </w:r>
      <w:r w:rsidR="004917B6" w:rsidRPr="00A82F04">
        <w:rPr>
          <w:rStyle w:val="None"/>
          <w:rFonts w:ascii="Times New Roman" w:hAnsi="Times New Roman" w:cs="Times New Roman"/>
          <w:sz w:val="24"/>
          <w:szCs w:val="24"/>
          <w:lang w:val="en-US"/>
        </w:rPr>
        <w:t xml:space="preserve"> N</w:t>
      </w:r>
      <w:r w:rsidRPr="00A82F04">
        <w:rPr>
          <w:rStyle w:val="None"/>
          <w:rFonts w:ascii="Times New Roman" w:hAnsi="Times New Roman" w:cs="Times New Roman"/>
          <w:sz w:val="24"/>
          <w:szCs w:val="24"/>
          <w:lang w:val="en-US"/>
        </w:rPr>
        <w:t>EUMANN</w:t>
      </w:r>
      <w:r w:rsidR="004917B6" w:rsidRPr="00A82F04">
        <w:rPr>
          <w:rStyle w:val="None"/>
          <w:rFonts w:ascii="Times New Roman" w:hAnsi="Times New Roman" w:cs="Times New Roman"/>
          <w:sz w:val="24"/>
          <w:szCs w:val="24"/>
          <w:lang w:val="en-US"/>
        </w:rPr>
        <w:t>, J</w:t>
      </w:r>
      <w:r w:rsidRPr="00A82F04">
        <w:rPr>
          <w:rStyle w:val="None"/>
          <w:rFonts w:ascii="Times New Roman" w:hAnsi="Times New Roman" w:cs="Times New Roman"/>
          <w:sz w:val="24"/>
          <w:szCs w:val="24"/>
          <w:lang w:val="en-US"/>
        </w:rPr>
        <w:t xml:space="preserve">. </w:t>
      </w:r>
      <w:r w:rsidR="004917B6" w:rsidRPr="00A82F04">
        <w:rPr>
          <w:rStyle w:val="None"/>
          <w:rFonts w:ascii="Times New Roman" w:hAnsi="Times New Roman" w:cs="Times New Roman"/>
          <w:sz w:val="24"/>
          <w:szCs w:val="24"/>
          <w:lang w:val="en-US"/>
        </w:rPr>
        <w:t xml:space="preserve">A Model of General Economic Equilibrium. </w:t>
      </w:r>
      <w:r w:rsidR="004917B6" w:rsidRPr="00A82F04">
        <w:rPr>
          <w:rStyle w:val="None"/>
          <w:rFonts w:ascii="Times New Roman" w:hAnsi="Times New Roman" w:cs="Times New Roman"/>
          <w:i/>
          <w:iCs/>
          <w:sz w:val="24"/>
          <w:szCs w:val="24"/>
          <w:lang w:val="en-US"/>
        </w:rPr>
        <w:t>Review of Economic Studies</w:t>
      </w:r>
      <w:r w:rsidR="004917B6" w:rsidRPr="00A82F04">
        <w:rPr>
          <w:rStyle w:val="None"/>
          <w:rFonts w:ascii="Times New Roman" w:hAnsi="Times New Roman" w:cs="Times New Roman"/>
          <w:sz w:val="24"/>
          <w:szCs w:val="24"/>
          <w:lang w:val="en-US"/>
        </w:rPr>
        <w:t xml:space="preserve">, </w:t>
      </w:r>
      <w:r w:rsidRPr="00A82F04">
        <w:rPr>
          <w:rStyle w:val="None"/>
          <w:rFonts w:ascii="Times New Roman" w:hAnsi="Times New Roman" w:cs="Times New Roman"/>
          <w:sz w:val="24"/>
          <w:szCs w:val="24"/>
          <w:lang w:val="en-US"/>
        </w:rPr>
        <w:t>v.</w:t>
      </w:r>
      <w:r w:rsidR="004917B6" w:rsidRPr="00A82F04">
        <w:rPr>
          <w:rStyle w:val="None"/>
          <w:rFonts w:ascii="Times New Roman" w:hAnsi="Times New Roman" w:cs="Times New Roman"/>
          <w:sz w:val="24"/>
          <w:szCs w:val="24"/>
          <w:lang w:val="en-US"/>
        </w:rPr>
        <w:t xml:space="preserve">13 </w:t>
      </w:r>
      <w:r w:rsidRPr="00A82F04">
        <w:rPr>
          <w:rStyle w:val="None"/>
          <w:rFonts w:ascii="Times New Roman" w:hAnsi="Times New Roman" w:cs="Times New Roman"/>
          <w:sz w:val="24"/>
          <w:szCs w:val="24"/>
          <w:lang w:val="en-US"/>
        </w:rPr>
        <w:t>n.1</w:t>
      </w:r>
      <w:r w:rsidR="004917B6" w:rsidRPr="00A82F04">
        <w:rPr>
          <w:rStyle w:val="None"/>
          <w:rFonts w:ascii="Times New Roman" w:hAnsi="Times New Roman" w:cs="Times New Roman"/>
          <w:sz w:val="24"/>
          <w:szCs w:val="24"/>
          <w:lang w:val="en-US"/>
        </w:rPr>
        <w:t>: 1-9.</w:t>
      </w:r>
      <w:r w:rsidRPr="00A82F04">
        <w:rPr>
          <w:rStyle w:val="None"/>
          <w:rFonts w:ascii="Times New Roman" w:hAnsi="Times New Roman" w:cs="Times New Roman"/>
          <w:sz w:val="24"/>
          <w:szCs w:val="24"/>
          <w:lang w:val="en-US"/>
        </w:rPr>
        <w:t xml:space="preserve"> 1945-6.</w:t>
      </w: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sz w:val="24"/>
          <w:szCs w:val="24"/>
          <w:lang w:val="en-GB"/>
        </w:rPr>
      </w:pPr>
    </w:p>
    <w:p w:rsidR="003C5C6B" w:rsidRPr="00A82F04" w:rsidRDefault="003C5C6B" w:rsidP="005333C8">
      <w:pPr>
        <w:autoSpaceDE w:val="0"/>
        <w:autoSpaceDN w:val="0"/>
        <w:adjustRightInd w:val="0"/>
        <w:spacing w:after="0" w:line="240" w:lineRule="auto"/>
        <w:ind w:left="709" w:hanging="567"/>
        <w:jc w:val="both"/>
        <w:rPr>
          <w:rFonts w:ascii="Times New Roman" w:hAnsi="Times New Roman" w:cs="Times New Roman"/>
          <w:b/>
          <w:sz w:val="24"/>
          <w:szCs w:val="24"/>
          <w:lang w:val="en-GB"/>
        </w:rPr>
      </w:pPr>
      <w:r w:rsidRPr="00A82F04">
        <w:rPr>
          <w:rFonts w:ascii="Times New Roman" w:hAnsi="Times New Roman" w:cs="Times New Roman"/>
          <w:sz w:val="24"/>
          <w:szCs w:val="24"/>
          <w:lang w:val="en-GB"/>
        </w:rPr>
        <w:t xml:space="preserve">WARSH, D. </w:t>
      </w:r>
      <w:r w:rsidRPr="00A82F04">
        <w:rPr>
          <w:rFonts w:ascii="Times New Roman" w:hAnsi="Times New Roman" w:cs="Times New Roman"/>
          <w:i/>
          <w:iCs/>
          <w:sz w:val="24"/>
          <w:szCs w:val="24"/>
          <w:lang w:val="en-GB"/>
        </w:rPr>
        <w:t>Knowledge and the wealth of nations: A story of economic discovery</w:t>
      </w:r>
      <w:r w:rsidRPr="00A82F04">
        <w:rPr>
          <w:rFonts w:ascii="Times New Roman" w:hAnsi="Times New Roman" w:cs="Times New Roman"/>
          <w:sz w:val="24"/>
          <w:szCs w:val="24"/>
          <w:lang w:val="en-GB"/>
        </w:rPr>
        <w:t>. New York: Norton, 2006.</w:t>
      </w:r>
    </w:p>
    <w:sectPr w:rsidR="003C5C6B" w:rsidRPr="00A82F04" w:rsidSect="005333C8">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47B" w:rsidRDefault="0089147B" w:rsidP="00A20435">
      <w:pPr>
        <w:spacing w:after="0" w:line="240" w:lineRule="auto"/>
      </w:pPr>
      <w:r>
        <w:separator/>
      </w:r>
    </w:p>
  </w:endnote>
  <w:endnote w:type="continuationSeparator" w:id="0">
    <w:p w:rsidR="0089147B" w:rsidRDefault="0089147B" w:rsidP="00A20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47B" w:rsidRDefault="0089147B" w:rsidP="00A20435">
      <w:pPr>
        <w:spacing w:after="0" w:line="240" w:lineRule="auto"/>
      </w:pPr>
      <w:r>
        <w:separator/>
      </w:r>
    </w:p>
  </w:footnote>
  <w:footnote w:type="continuationSeparator" w:id="0">
    <w:p w:rsidR="0089147B" w:rsidRDefault="0089147B" w:rsidP="00A20435">
      <w:pPr>
        <w:spacing w:after="0" w:line="240" w:lineRule="auto"/>
      </w:pPr>
      <w:r>
        <w:continuationSeparator/>
      </w:r>
    </w:p>
  </w:footnote>
  <w:footnote w:id="1">
    <w:p w:rsidR="00E168E8" w:rsidRPr="00C2455C" w:rsidRDefault="00E168E8">
      <w:pPr>
        <w:pStyle w:val="FootnoteText"/>
        <w:rPr>
          <w:lang w:val="en-GB"/>
        </w:rPr>
      </w:pPr>
      <w:r>
        <w:rPr>
          <w:rStyle w:val="FootnoteReference"/>
        </w:rPr>
        <w:footnoteRef/>
      </w:r>
      <w:r w:rsidRPr="00C2455C">
        <w:rPr>
          <w:lang w:val="en-GB"/>
        </w:rPr>
        <w:t xml:space="preserve"> </w:t>
      </w:r>
      <w:r>
        <w:rPr>
          <w:b/>
          <w:bCs/>
          <w:lang w:val="en-US"/>
        </w:rPr>
        <w:t>This is a</w:t>
      </w:r>
      <w:r>
        <w:rPr>
          <w:lang w:val="en-US"/>
        </w:rPr>
        <w:t xml:space="preserve"> </w:t>
      </w:r>
      <w:r>
        <w:rPr>
          <w:b/>
          <w:bCs/>
          <w:lang w:val="en-US"/>
        </w:rPr>
        <w:t>PRELIMINARY DRAFT, not to be circulated or quoted without permission</w:t>
      </w:r>
      <w:r>
        <w:rPr>
          <w:lang w:val="en-US"/>
        </w:rPr>
        <w:t>. Comments are very welcome.</w:t>
      </w:r>
    </w:p>
  </w:footnote>
  <w:footnote w:id="2">
    <w:p w:rsidR="00E168E8" w:rsidRPr="001F3054" w:rsidRDefault="00E168E8">
      <w:pPr>
        <w:pStyle w:val="FootnoteText"/>
        <w:rPr>
          <w:lang w:val="en-GB"/>
        </w:rPr>
      </w:pPr>
      <w:r>
        <w:rPr>
          <w:rStyle w:val="FootnoteReference"/>
        </w:rPr>
        <w:footnoteRef/>
      </w:r>
      <w:r w:rsidRPr="001F3054">
        <w:rPr>
          <w:lang w:val="en-GB"/>
        </w:rPr>
        <w:t xml:space="preserve"> </w:t>
      </w:r>
      <w:r>
        <w:rPr>
          <w:lang w:val="en-GB"/>
        </w:rPr>
        <w:t xml:space="preserve">It is possible to find the “Solow-Swan model” name, for example, in </w:t>
      </w:r>
      <w:proofErr w:type="spellStart"/>
      <w:r>
        <w:rPr>
          <w:lang w:val="en-GB"/>
        </w:rPr>
        <w:t>Barro</w:t>
      </w:r>
      <w:proofErr w:type="spellEnd"/>
      <w:r>
        <w:rPr>
          <w:lang w:val="en-GB"/>
        </w:rPr>
        <w:t xml:space="preserve"> and Sala-</w:t>
      </w:r>
      <w:proofErr w:type="spellStart"/>
      <w:r>
        <w:rPr>
          <w:lang w:val="en-GB"/>
        </w:rPr>
        <w:t>i</w:t>
      </w:r>
      <w:proofErr w:type="spellEnd"/>
      <w:r>
        <w:rPr>
          <w:lang w:val="en-GB"/>
        </w:rPr>
        <w:t xml:space="preserve">-Martin (2004) and </w:t>
      </w:r>
      <w:proofErr w:type="spellStart"/>
      <w:r>
        <w:rPr>
          <w:lang w:val="en-GB"/>
        </w:rPr>
        <w:t>Aghion</w:t>
      </w:r>
      <w:proofErr w:type="spellEnd"/>
      <w:r>
        <w:rPr>
          <w:lang w:val="en-GB"/>
        </w:rPr>
        <w:t xml:space="preserve"> and Howitt (1998).</w:t>
      </w:r>
    </w:p>
  </w:footnote>
  <w:footnote w:id="3">
    <w:p w:rsidR="00E168E8" w:rsidRPr="00665A5E" w:rsidRDefault="00E168E8">
      <w:pPr>
        <w:pStyle w:val="FootnoteText"/>
        <w:rPr>
          <w:lang w:val="en-GB"/>
        </w:rPr>
      </w:pPr>
      <w:r>
        <w:rPr>
          <w:rStyle w:val="FootnoteReference"/>
        </w:rPr>
        <w:footnoteRef/>
      </w:r>
      <w:r w:rsidRPr="00665A5E">
        <w:rPr>
          <w:lang w:val="en-GB"/>
        </w:rPr>
        <w:t xml:space="preserve"> For a historical account of Ramsey life and contri</w:t>
      </w:r>
      <w:r>
        <w:rPr>
          <w:lang w:val="en-GB"/>
        </w:rPr>
        <w:t>butions to economics, see Duarte (2009)</w:t>
      </w:r>
    </w:p>
  </w:footnote>
  <w:footnote w:id="4">
    <w:p w:rsidR="00E168E8" w:rsidRPr="004D08D7" w:rsidRDefault="00E168E8">
      <w:pPr>
        <w:pStyle w:val="FootnoteText"/>
        <w:rPr>
          <w:lang w:val="en-GB"/>
        </w:rPr>
      </w:pPr>
      <w:r>
        <w:rPr>
          <w:rStyle w:val="FootnoteReference"/>
        </w:rPr>
        <w:footnoteRef/>
      </w:r>
      <w:r w:rsidRPr="004D08D7">
        <w:rPr>
          <w:lang w:val="en-GB"/>
        </w:rPr>
        <w:t xml:space="preserve"> The recent literature that Srinivasan is </w:t>
      </w:r>
      <w:r>
        <w:rPr>
          <w:lang w:val="en-GB"/>
        </w:rPr>
        <w:t xml:space="preserve">referring to are </w:t>
      </w:r>
      <w:proofErr w:type="spellStart"/>
      <w:r>
        <w:rPr>
          <w:lang w:val="en-GB"/>
        </w:rPr>
        <w:t>Uzawa’s</w:t>
      </w:r>
      <w:proofErr w:type="spellEnd"/>
      <w:r>
        <w:rPr>
          <w:lang w:val="en-GB"/>
        </w:rPr>
        <w:t xml:space="preserve"> two-sector models of growth </w:t>
      </w:r>
    </w:p>
  </w:footnote>
  <w:footnote w:id="5">
    <w:p w:rsidR="00E168E8" w:rsidRPr="00560DA6" w:rsidRDefault="00E168E8">
      <w:pPr>
        <w:pStyle w:val="FootnoteText"/>
        <w:rPr>
          <w:lang w:val="en-GB"/>
        </w:rPr>
      </w:pPr>
      <w:r>
        <w:rPr>
          <w:rStyle w:val="FootnoteReference"/>
        </w:rPr>
        <w:footnoteRef/>
      </w:r>
      <w:r w:rsidRPr="00560DA6">
        <w:rPr>
          <w:lang w:val="en-GB"/>
        </w:rPr>
        <w:t xml:space="preserve"> The list of contributors to the co</w:t>
      </w:r>
      <w:r>
        <w:rPr>
          <w:lang w:val="en-GB"/>
        </w:rPr>
        <w:t xml:space="preserve">nference includes Paul Samuelson (MIT) and Karl Shell (MIT) with two papers each; </w:t>
      </w:r>
      <w:proofErr w:type="spellStart"/>
      <w:r>
        <w:rPr>
          <w:lang w:val="en-GB"/>
        </w:rPr>
        <w:t>Eytan</w:t>
      </w:r>
      <w:proofErr w:type="spellEnd"/>
      <w:r>
        <w:rPr>
          <w:lang w:val="en-GB"/>
        </w:rPr>
        <w:t xml:space="preserve"> </w:t>
      </w:r>
      <w:proofErr w:type="spellStart"/>
      <w:r>
        <w:rPr>
          <w:lang w:val="en-GB"/>
        </w:rPr>
        <w:t>Sheshinski</w:t>
      </w:r>
      <w:proofErr w:type="spellEnd"/>
      <w:r>
        <w:rPr>
          <w:lang w:val="en-GB"/>
        </w:rPr>
        <w:t xml:space="preserve"> (MIT), William Nordhaus (MIT), </w:t>
      </w:r>
      <w:proofErr w:type="spellStart"/>
      <w:r>
        <w:rPr>
          <w:lang w:val="en-GB"/>
        </w:rPr>
        <w:t>Harl</w:t>
      </w:r>
      <w:proofErr w:type="spellEnd"/>
      <w:r>
        <w:rPr>
          <w:lang w:val="en-GB"/>
        </w:rPr>
        <w:t xml:space="preserve"> Ryder (Brown University), </w:t>
      </w:r>
      <w:proofErr w:type="spellStart"/>
      <w:r>
        <w:rPr>
          <w:lang w:val="en-GB"/>
        </w:rPr>
        <w:t>Pranab</w:t>
      </w:r>
      <w:proofErr w:type="spellEnd"/>
      <w:r>
        <w:rPr>
          <w:lang w:val="en-GB"/>
        </w:rPr>
        <w:t xml:space="preserve"> </w:t>
      </w:r>
      <w:proofErr w:type="spellStart"/>
      <w:r>
        <w:rPr>
          <w:lang w:val="en-GB"/>
        </w:rPr>
        <w:t>Bardhan</w:t>
      </w:r>
      <w:proofErr w:type="spellEnd"/>
      <w:r>
        <w:rPr>
          <w:lang w:val="en-GB"/>
        </w:rPr>
        <w:t xml:space="preserve"> (MIT), </w:t>
      </w:r>
      <w:proofErr w:type="spellStart"/>
      <w:r>
        <w:rPr>
          <w:lang w:val="en-GB"/>
        </w:rPr>
        <w:t>Mrinal</w:t>
      </w:r>
      <w:proofErr w:type="spellEnd"/>
      <w:r>
        <w:rPr>
          <w:lang w:val="en-GB"/>
        </w:rPr>
        <w:t xml:space="preserve"> </w:t>
      </w:r>
      <w:proofErr w:type="spellStart"/>
      <w:r>
        <w:rPr>
          <w:lang w:val="en-GB"/>
        </w:rPr>
        <w:t>Datta</w:t>
      </w:r>
      <w:proofErr w:type="spellEnd"/>
      <w:r>
        <w:rPr>
          <w:lang w:val="en-GB"/>
        </w:rPr>
        <w:t xml:space="preserve">-Chaudhuri (Indian Statistical Institute), Stephen </w:t>
      </w:r>
      <w:proofErr w:type="spellStart"/>
      <w:r>
        <w:rPr>
          <w:lang w:val="en-GB"/>
        </w:rPr>
        <w:t>Marglin</w:t>
      </w:r>
      <w:proofErr w:type="spellEnd"/>
      <w:r>
        <w:rPr>
          <w:lang w:val="en-GB"/>
        </w:rPr>
        <w:t xml:space="preserve"> (Harvard), Nicholas Carter (International Bank for Reconstruction and Development), Elizabeth Chase (MIT), Michael Bruno (MIT), David Cass (Cowles Foundation, Yale), </w:t>
      </w:r>
      <w:proofErr w:type="spellStart"/>
      <w:r>
        <w:rPr>
          <w:lang w:val="en-GB"/>
        </w:rPr>
        <w:t>Menahem</w:t>
      </w:r>
      <w:proofErr w:type="spellEnd"/>
      <w:r>
        <w:rPr>
          <w:lang w:val="en-GB"/>
        </w:rPr>
        <w:t xml:space="preserve"> </w:t>
      </w:r>
      <w:proofErr w:type="spellStart"/>
      <w:r>
        <w:rPr>
          <w:lang w:val="en-GB"/>
        </w:rPr>
        <w:t>Yaari</w:t>
      </w:r>
      <w:proofErr w:type="spellEnd"/>
      <w:r>
        <w:rPr>
          <w:lang w:val="en-GB"/>
        </w:rPr>
        <w:t xml:space="preserve"> (Cowles Foundation, Yale) and George </w:t>
      </w:r>
      <w:proofErr w:type="spellStart"/>
      <w:r>
        <w:rPr>
          <w:lang w:val="en-GB"/>
        </w:rPr>
        <w:t>Akerlof</w:t>
      </w:r>
      <w:proofErr w:type="spellEnd"/>
      <w:r>
        <w:rPr>
          <w:lang w:val="en-GB"/>
        </w:rPr>
        <w:t xml:space="preserve"> (Berkeley). In parenthesis are the institutions where each researcher was affiliated at the time of the conference. It is interesting to see how the MIT aggregates a large number of researchers, while Stanford has lost its initial prominence, since </w:t>
      </w:r>
      <w:proofErr w:type="spellStart"/>
      <w:r>
        <w:rPr>
          <w:lang w:val="en-GB"/>
        </w:rPr>
        <w:t>Uzawa</w:t>
      </w:r>
      <w:proofErr w:type="spellEnd"/>
      <w:r>
        <w:rPr>
          <w:lang w:val="en-GB"/>
        </w:rPr>
        <w:t xml:space="preserve"> left to Chicago, and his students left to other departments (in the case of the participants on the conference: MIT, Yale and Brown)</w:t>
      </w:r>
    </w:p>
  </w:footnote>
  <w:footnote w:id="6">
    <w:p w:rsidR="004C2E4B" w:rsidRPr="004E2B9A" w:rsidRDefault="004C2E4B">
      <w:pPr>
        <w:pStyle w:val="FootnoteText"/>
        <w:rPr>
          <w:lang w:val="en-GB"/>
        </w:rPr>
      </w:pPr>
      <w:r>
        <w:rPr>
          <w:rStyle w:val="FootnoteReference"/>
        </w:rPr>
        <w:footnoteRef/>
      </w:r>
      <w:r w:rsidRPr="004E2B9A">
        <w:rPr>
          <w:lang w:val="en-GB"/>
        </w:rPr>
        <w:t xml:space="preserve"> </w:t>
      </w:r>
      <w:r w:rsidR="004E2B9A" w:rsidRPr="004E2B9A">
        <w:rPr>
          <w:lang w:val="en-GB"/>
        </w:rPr>
        <w:t xml:space="preserve">Some important members of the activity analysis community that contributed to the conference were </w:t>
      </w:r>
      <w:proofErr w:type="spellStart"/>
      <w:r w:rsidR="004E2B9A" w:rsidRPr="004E2B9A">
        <w:rPr>
          <w:lang w:val="en-GB"/>
        </w:rPr>
        <w:t>Tjalling</w:t>
      </w:r>
      <w:proofErr w:type="spellEnd"/>
      <w:r w:rsidR="004E2B9A" w:rsidRPr="004E2B9A">
        <w:rPr>
          <w:lang w:val="en-GB"/>
        </w:rPr>
        <w:t xml:space="preserve"> Koopmans, Edmond </w:t>
      </w:r>
      <w:proofErr w:type="spellStart"/>
      <w:r w:rsidR="004E2B9A" w:rsidRPr="004E2B9A">
        <w:rPr>
          <w:lang w:val="en-GB"/>
        </w:rPr>
        <w:t>Malinvau</w:t>
      </w:r>
      <w:r w:rsidR="004E2B9A">
        <w:rPr>
          <w:lang w:val="en-GB"/>
        </w:rPr>
        <w:t>d</w:t>
      </w:r>
      <w:proofErr w:type="spellEnd"/>
      <w:r w:rsidR="004E2B9A">
        <w:rPr>
          <w:lang w:val="en-GB"/>
        </w:rPr>
        <w:t xml:space="preserve">, Roy Radner, Lionel McKenzie, Robert </w:t>
      </w:r>
      <w:proofErr w:type="spellStart"/>
      <w:r w:rsidR="004E2B9A">
        <w:rPr>
          <w:lang w:val="en-GB"/>
        </w:rPr>
        <w:t>Dorfman</w:t>
      </w:r>
      <w:proofErr w:type="spellEnd"/>
      <w:r w:rsidR="004E2B9A">
        <w:rPr>
          <w:lang w:val="en-GB"/>
        </w:rPr>
        <w:t xml:space="preserve">, Leonid </w:t>
      </w:r>
      <w:proofErr w:type="spellStart"/>
      <w:r w:rsidR="004E2B9A">
        <w:rPr>
          <w:lang w:val="en-GB"/>
        </w:rPr>
        <w:t>Hurwicz</w:t>
      </w:r>
      <w:proofErr w:type="spellEnd"/>
      <w:r w:rsidR="004E2B9A">
        <w:rPr>
          <w:lang w:val="en-GB"/>
        </w:rPr>
        <w:t xml:space="preserve">, </w:t>
      </w:r>
      <w:proofErr w:type="spellStart"/>
      <w:r w:rsidR="004E2B9A">
        <w:rPr>
          <w:lang w:val="en-GB"/>
        </w:rPr>
        <w:t>Sukhamoy</w:t>
      </w:r>
      <w:proofErr w:type="spellEnd"/>
      <w:r w:rsidR="004E2B9A">
        <w:rPr>
          <w:lang w:val="en-GB"/>
        </w:rPr>
        <w:t xml:space="preserve"> Chakravarty and Maurice Allais. A group of planners also attended to the conference, as </w:t>
      </w:r>
      <w:proofErr w:type="spellStart"/>
      <w:r w:rsidR="004E2B9A">
        <w:rPr>
          <w:lang w:val="en-GB"/>
        </w:rPr>
        <w:t>Salib</w:t>
      </w:r>
      <w:proofErr w:type="spellEnd"/>
      <w:r w:rsidR="004E2B9A">
        <w:rPr>
          <w:lang w:val="en-GB"/>
        </w:rPr>
        <w:t xml:space="preserve"> Rafael from Egypt (who contributed with a paper on a model of investment planning), A. Nagy from Hungary and A. </w:t>
      </w:r>
      <w:proofErr w:type="spellStart"/>
      <w:r w:rsidR="004E2B9A">
        <w:rPr>
          <w:lang w:val="en-GB"/>
        </w:rPr>
        <w:t>Nataf</w:t>
      </w:r>
      <w:proofErr w:type="spellEnd"/>
      <w:r w:rsidR="004E2B9A">
        <w:rPr>
          <w:lang w:val="en-GB"/>
        </w:rPr>
        <w:t xml:space="preserve"> from France.</w:t>
      </w:r>
    </w:p>
  </w:footnote>
  <w:footnote w:id="7">
    <w:p w:rsidR="00216A31" w:rsidRPr="00216A31" w:rsidRDefault="00216A31">
      <w:pPr>
        <w:pStyle w:val="FootnoteText"/>
        <w:rPr>
          <w:lang w:val="en-GB"/>
        </w:rPr>
      </w:pPr>
      <w:r>
        <w:rPr>
          <w:rStyle w:val="FootnoteReference"/>
        </w:rPr>
        <w:footnoteRef/>
      </w:r>
      <w:r w:rsidRPr="00216A31">
        <w:rPr>
          <w:lang w:val="en-GB"/>
        </w:rPr>
        <w:t xml:space="preserve"> </w:t>
      </w:r>
      <w:r>
        <w:rPr>
          <w:lang w:val="en-GB"/>
        </w:rPr>
        <w:t>This</w:t>
      </w:r>
      <w:r w:rsidRPr="00216A31">
        <w:rPr>
          <w:lang w:val="en-GB"/>
        </w:rPr>
        <w:t xml:space="preserve"> does not mean that </w:t>
      </w:r>
      <w:proofErr w:type="spellStart"/>
      <w:r w:rsidRPr="00216A31">
        <w:rPr>
          <w:lang w:val="en-GB"/>
        </w:rPr>
        <w:t>Uzawa</w:t>
      </w:r>
      <w:proofErr w:type="spellEnd"/>
      <w:r w:rsidRPr="00216A31">
        <w:rPr>
          <w:lang w:val="en-GB"/>
        </w:rPr>
        <w:t xml:space="preserve"> </w:t>
      </w:r>
      <w:r>
        <w:rPr>
          <w:lang w:val="en-GB"/>
        </w:rPr>
        <w:t xml:space="preserve">and two-sector models of growth were forgotten or neglected by the MIT students. For example, </w:t>
      </w:r>
      <w:proofErr w:type="spellStart"/>
      <w:r>
        <w:rPr>
          <w:lang w:val="en-GB"/>
        </w:rPr>
        <w:t>Burmeister’s</w:t>
      </w:r>
      <w:proofErr w:type="spellEnd"/>
      <w:r>
        <w:rPr>
          <w:lang w:val="en-GB"/>
        </w:rPr>
        <w:t xml:space="preserve"> doctoral thesis was dedicated to study two-sector models of growth, and the textbook that he wrote with Dobell included chapters on two-sector models and turnpike theorems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B7B4D"/>
    <w:multiLevelType w:val="hybridMultilevel"/>
    <w:tmpl w:val="E04C7C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470CF6"/>
    <w:multiLevelType w:val="hybridMultilevel"/>
    <w:tmpl w:val="BD6EA0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DC42D34"/>
    <w:multiLevelType w:val="hybridMultilevel"/>
    <w:tmpl w:val="26B438DC"/>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35D5348"/>
    <w:multiLevelType w:val="hybridMultilevel"/>
    <w:tmpl w:val="BAF2668E"/>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A5D4EBE"/>
    <w:multiLevelType w:val="hybridMultilevel"/>
    <w:tmpl w:val="43C2BA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C9301EE"/>
    <w:multiLevelType w:val="hybridMultilevel"/>
    <w:tmpl w:val="15605AFE"/>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D62"/>
    <w:rsid w:val="000075A5"/>
    <w:rsid w:val="00011759"/>
    <w:rsid w:val="000143D7"/>
    <w:rsid w:val="0001469B"/>
    <w:rsid w:val="000332A3"/>
    <w:rsid w:val="000432DB"/>
    <w:rsid w:val="00044AAE"/>
    <w:rsid w:val="000471EC"/>
    <w:rsid w:val="00055F1D"/>
    <w:rsid w:val="00056591"/>
    <w:rsid w:val="00061079"/>
    <w:rsid w:val="000A4D66"/>
    <w:rsid w:val="000C62BB"/>
    <w:rsid w:val="000C6ACF"/>
    <w:rsid w:val="000D258C"/>
    <w:rsid w:val="000E3058"/>
    <w:rsid w:val="000F3DFE"/>
    <w:rsid w:val="000F5296"/>
    <w:rsid w:val="00116A26"/>
    <w:rsid w:val="001179EF"/>
    <w:rsid w:val="001211E8"/>
    <w:rsid w:val="00125D4A"/>
    <w:rsid w:val="001261B8"/>
    <w:rsid w:val="0013106F"/>
    <w:rsid w:val="0013544E"/>
    <w:rsid w:val="00136BC9"/>
    <w:rsid w:val="00146826"/>
    <w:rsid w:val="00155F3B"/>
    <w:rsid w:val="001603E9"/>
    <w:rsid w:val="0016562D"/>
    <w:rsid w:val="00172A9D"/>
    <w:rsid w:val="00182583"/>
    <w:rsid w:val="001B3131"/>
    <w:rsid w:val="001D2D8E"/>
    <w:rsid w:val="001E331F"/>
    <w:rsid w:val="001E4176"/>
    <w:rsid w:val="001F3054"/>
    <w:rsid w:val="001F4ED9"/>
    <w:rsid w:val="00214D82"/>
    <w:rsid w:val="00216A31"/>
    <w:rsid w:val="002407D1"/>
    <w:rsid w:val="00247D9D"/>
    <w:rsid w:val="00281B92"/>
    <w:rsid w:val="0028720D"/>
    <w:rsid w:val="0029601E"/>
    <w:rsid w:val="002A7312"/>
    <w:rsid w:val="002D321B"/>
    <w:rsid w:val="002F460F"/>
    <w:rsid w:val="002F4D87"/>
    <w:rsid w:val="00300C99"/>
    <w:rsid w:val="0030256E"/>
    <w:rsid w:val="00354FBA"/>
    <w:rsid w:val="00370042"/>
    <w:rsid w:val="003767A2"/>
    <w:rsid w:val="00392EC2"/>
    <w:rsid w:val="003A7BC0"/>
    <w:rsid w:val="003B1439"/>
    <w:rsid w:val="003B2167"/>
    <w:rsid w:val="003C5C6B"/>
    <w:rsid w:val="003C6CD4"/>
    <w:rsid w:val="003E170C"/>
    <w:rsid w:val="003E6C9D"/>
    <w:rsid w:val="0040039A"/>
    <w:rsid w:val="004424C5"/>
    <w:rsid w:val="00470FE9"/>
    <w:rsid w:val="00484ABD"/>
    <w:rsid w:val="004917B6"/>
    <w:rsid w:val="0049538D"/>
    <w:rsid w:val="004A5271"/>
    <w:rsid w:val="004B0EB6"/>
    <w:rsid w:val="004B2CD9"/>
    <w:rsid w:val="004C2E4B"/>
    <w:rsid w:val="004C5392"/>
    <w:rsid w:val="004D08D7"/>
    <w:rsid w:val="004D25AC"/>
    <w:rsid w:val="004E2B9A"/>
    <w:rsid w:val="004E3013"/>
    <w:rsid w:val="004E749B"/>
    <w:rsid w:val="004F3DDB"/>
    <w:rsid w:val="004F601F"/>
    <w:rsid w:val="00510E27"/>
    <w:rsid w:val="005333C8"/>
    <w:rsid w:val="005359D3"/>
    <w:rsid w:val="00535CA1"/>
    <w:rsid w:val="00544560"/>
    <w:rsid w:val="00560DA6"/>
    <w:rsid w:val="0056583C"/>
    <w:rsid w:val="005730DA"/>
    <w:rsid w:val="00591230"/>
    <w:rsid w:val="005A187E"/>
    <w:rsid w:val="005D50EF"/>
    <w:rsid w:val="005E35EA"/>
    <w:rsid w:val="00613BA0"/>
    <w:rsid w:val="006208C1"/>
    <w:rsid w:val="00622402"/>
    <w:rsid w:val="00622CFF"/>
    <w:rsid w:val="006264F3"/>
    <w:rsid w:val="00635736"/>
    <w:rsid w:val="0063637D"/>
    <w:rsid w:val="00645E0A"/>
    <w:rsid w:val="00645E3A"/>
    <w:rsid w:val="00646741"/>
    <w:rsid w:val="00664A33"/>
    <w:rsid w:val="00665A5E"/>
    <w:rsid w:val="00672138"/>
    <w:rsid w:val="00673ECC"/>
    <w:rsid w:val="006766EF"/>
    <w:rsid w:val="006B2809"/>
    <w:rsid w:val="006B5C66"/>
    <w:rsid w:val="006F096B"/>
    <w:rsid w:val="00706195"/>
    <w:rsid w:val="007108F5"/>
    <w:rsid w:val="00710AB7"/>
    <w:rsid w:val="00735172"/>
    <w:rsid w:val="00746FA3"/>
    <w:rsid w:val="0075555C"/>
    <w:rsid w:val="0077520B"/>
    <w:rsid w:val="00782967"/>
    <w:rsid w:val="0079086E"/>
    <w:rsid w:val="007A7918"/>
    <w:rsid w:val="007B3046"/>
    <w:rsid w:val="007B6AF9"/>
    <w:rsid w:val="007D64B2"/>
    <w:rsid w:val="007D6BF9"/>
    <w:rsid w:val="00840836"/>
    <w:rsid w:val="00846BD1"/>
    <w:rsid w:val="00853589"/>
    <w:rsid w:val="00855895"/>
    <w:rsid w:val="00867D6D"/>
    <w:rsid w:val="0089147B"/>
    <w:rsid w:val="008956A2"/>
    <w:rsid w:val="00897004"/>
    <w:rsid w:val="008A5534"/>
    <w:rsid w:val="008A7620"/>
    <w:rsid w:val="008D13D1"/>
    <w:rsid w:val="0091252A"/>
    <w:rsid w:val="0094636B"/>
    <w:rsid w:val="009630E2"/>
    <w:rsid w:val="00964296"/>
    <w:rsid w:val="009677E2"/>
    <w:rsid w:val="00975E77"/>
    <w:rsid w:val="00980D62"/>
    <w:rsid w:val="00983475"/>
    <w:rsid w:val="00987E63"/>
    <w:rsid w:val="0099504E"/>
    <w:rsid w:val="009B0B08"/>
    <w:rsid w:val="009D043D"/>
    <w:rsid w:val="009E59BF"/>
    <w:rsid w:val="009E6E18"/>
    <w:rsid w:val="009F4617"/>
    <w:rsid w:val="00A12A95"/>
    <w:rsid w:val="00A1738F"/>
    <w:rsid w:val="00A20435"/>
    <w:rsid w:val="00A301A0"/>
    <w:rsid w:val="00A316B7"/>
    <w:rsid w:val="00A51EA0"/>
    <w:rsid w:val="00A82F04"/>
    <w:rsid w:val="00A92511"/>
    <w:rsid w:val="00A94D26"/>
    <w:rsid w:val="00AA2DB4"/>
    <w:rsid w:val="00AB39C0"/>
    <w:rsid w:val="00AB6D91"/>
    <w:rsid w:val="00AB6E5F"/>
    <w:rsid w:val="00B077CB"/>
    <w:rsid w:val="00B10484"/>
    <w:rsid w:val="00B260B1"/>
    <w:rsid w:val="00B334DD"/>
    <w:rsid w:val="00B411D3"/>
    <w:rsid w:val="00B468F2"/>
    <w:rsid w:val="00B54407"/>
    <w:rsid w:val="00B708B8"/>
    <w:rsid w:val="00B75CC7"/>
    <w:rsid w:val="00BC66DA"/>
    <w:rsid w:val="00BD0FCD"/>
    <w:rsid w:val="00C161C1"/>
    <w:rsid w:val="00C2455C"/>
    <w:rsid w:val="00C42C2B"/>
    <w:rsid w:val="00C56C18"/>
    <w:rsid w:val="00C83795"/>
    <w:rsid w:val="00C94CBA"/>
    <w:rsid w:val="00CA4514"/>
    <w:rsid w:val="00CC5C03"/>
    <w:rsid w:val="00CD086E"/>
    <w:rsid w:val="00CD1ED5"/>
    <w:rsid w:val="00CE36F0"/>
    <w:rsid w:val="00CF63FD"/>
    <w:rsid w:val="00D21D7A"/>
    <w:rsid w:val="00D30668"/>
    <w:rsid w:val="00D36E92"/>
    <w:rsid w:val="00D570A8"/>
    <w:rsid w:val="00D63B36"/>
    <w:rsid w:val="00D64A9C"/>
    <w:rsid w:val="00DB3605"/>
    <w:rsid w:val="00DB7354"/>
    <w:rsid w:val="00DC26E9"/>
    <w:rsid w:val="00DC3665"/>
    <w:rsid w:val="00E108AE"/>
    <w:rsid w:val="00E14697"/>
    <w:rsid w:val="00E148C9"/>
    <w:rsid w:val="00E168E8"/>
    <w:rsid w:val="00E2701C"/>
    <w:rsid w:val="00E318C9"/>
    <w:rsid w:val="00E35090"/>
    <w:rsid w:val="00E5703F"/>
    <w:rsid w:val="00E767F8"/>
    <w:rsid w:val="00E80860"/>
    <w:rsid w:val="00E80F2F"/>
    <w:rsid w:val="00E94266"/>
    <w:rsid w:val="00EE54FB"/>
    <w:rsid w:val="00EE7053"/>
    <w:rsid w:val="00EF6D25"/>
    <w:rsid w:val="00F026F2"/>
    <w:rsid w:val="00F210FE"/>
    <w:rsid w:val="00F318C7"/>
    <w:rsid w:val="00F44A1F"/>
    <w:rsid w:val="00F65506"/>
    <w:rsid w:val="00F66B5B"/>
    <w:rsid w:val="00F73107"/>
    <w:rsid w:val="00F81BA4"/>
    <w:rsid w:val="00FA626E"/>
    <w:rsid w:val="00FB2123"/>
    <w:rsid w:val="00FC6B49"/>
    <w:rsid w:val="00FD204C"/>
    <w:rsid w:val="00FF20F0"/>
    <w:rsid w:val="00FF67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BDC90-0394-4E35-A0C8-797C6831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C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204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435"/>
    <w:rPr>
      <w:sz w:val="20"/>
      <w:szCs w:val="20"/>
    </w:rPr>
  </w:style>
  <w:style w:type="character" w:styleId="FootnoteReference">
    <w:name w:val="footnote reference"/>
    <w:basedOn w:val="DefaultParagraphFont"/>
    <w:uiPriority w:val="99"/>
    <w:semiHidden/>
    <w:unhideWhenUsed/>
    <w:rsid w:val="00A20435"/>
    <w:rPr>
      <w:vertAlign w:val="superscript"/>
    </w:rPr>
  </w:style>
  <w:style w:type="character" w:customStyle="1" w:styleId="apple-converted-space">
    <w:name w:val="apple-converted-space"/>
    <w:basedOn w:val="DefaultParagraphFont"/>
    <w:rsid w:val="00897004"/>
  </w:style>
  <w:style w:type="paragraph" w:styleId="ListParagraph">
    <w:name w:val="List Paragraph"/>
    <w:basedOn w:val="Normal"/>
    <w:uiPriority w:val="34"/>
    <w:qFormat/>
    <w:rsid w:val="00646741"/>
    <w:pPr>
      <w:ind w:left="720"/>
      <w:contextualSpacing/>
    </w:pPr>
  </w:style>
  <w:style w:type="character" w:styleId="Hyperlink">
    <w:name w:val="Hyperlink"/>
    <w:basedOn w:val="DefaultParagraphFont"/>
    <w:uiPriority w:val="99"/>
    <w:semiHidden/>
    <w:unhideWhenUsed/>
    <w:rsid w:val="008A5534"/>
    <w:rPr>
      <w:color w:val="0000FF"/>
      <w:u w:val="single"/>
    </w:rPr>
  </w:style>
  <w:style w:type="paragraph" w:styleId="Caption">
    <w:name w:val="caption"/>
    <w:basedOn w:val="Normal"/>
    <w:next w:val="Normal"/>
    <w:uiPriority w:val="35"/>
    <w:unhideWhenUsed/>
    <w:qFormat/>
    <w:rsid w:val="00B411D3"/>
    <w:pPr>
      <w:spacing w:after="200" w:line="240" w:lineRule="auto"/>
    </w:pPr>
    <w:rPr>
      <w:i/>
      <w:iCs/>
      <w:color w:val="44546A" w:themeColor="text2"/>
      <w:sz w:val="18"/>
      <w:szCs w:val="18"/>
    </w:rPr>
  </w:style>
  <w:style w:type="table" w:styleId="TableGrid">
    <w:name w:val="Table Grid"/>
    <w:basedOn w:val="TableNormal"/>
    <w:uiPriority w:val="39"/>
    <w:rsid w:val="00B41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ne">
    <w:name w:val="None"/>
    <w:rsid w:val="0030256E"/>
  </w:style>
  <w:style w:type="paragraph" w:customStyle="1" w:styleId="BodyAA">
    <w:name w:val="Body A A"/>
    <w:rsid w:val="0030256E"/>
    <w:pPr>
      <w:pBdr>
        <w:top w:val="nil"/>
        <w:left w:val="nil"/>
        <w:bottom w:val="nil"/>
        <w:right w:val="nil"/>
        <w:between w:val="nil"/>
        <w:bar w:val="nil"/>
      </w:pBdr>
      <w:spacing w:after="200" w:line="276" w:lineRule="auto"/>
    </w:pPr>
    <w:rPr>
      <w:rFonts w:ascii="Calibri" w:eastAsia="Calibri" w:hAnsi="Calibri" w:cs="Calibri"/>
      <w:color w:val="000000"/>
      <w:u w:color="000000"/>
      <w:bdr w:val="nil"/>
      <w:lang w:val="fr-FR" w:eastAsia="pt-BR"/>
    </w:rPr>
  </w:style>
  <w:style w:type="paragraph" w:customStyle="1" w:styleId="Body">
    <w:name w:val="Body"/>
    <w:rsid w:val="004917B6"/>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eastAsia="pt-BR"/>
    </w:rPr>
  </w:style>
  <w:style w:type="character" w:styleId="Strong">
    <w:name w:val="Strong"/>
    <w:basedOn w:val="DefaultParagraphFont"/>
    <w:uiPriority w:val="22"/>
    <w:qFormat/>
    <w:rsid w:val="003A7B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D4526-F663-4FFD-8836-E8FFD54EA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27049</TotalTime>
  <Pages>18</Pages>
  <Words>9687</Words>
  <Characters>52311</Characters>
  <Application>Microsoft Office Word</Application>
  <DocSecurity>0</DocSecurity>
  <Lines>435</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dc:creator>
  <cp:keywords/>
  <dc:description/>
  <cp:lastModifiedBy>Assaf</cp:lastModifiedBy>
  <cp:revision>46</cp:revision>
  <dcterms:created xsi:type="dcterms:W3CDTF">2017-02-16T17:00:00Z</dcterms:created>
  <dcterms:modified xsi:type="dcterms:W3CDTF">2017-07-21T12:22:00Z</dcterms:modified>
</cp:coreProperties>
</file>