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EF8" w:rsidRDefault="001D5320" w:rsidP="006C4623">
      <w:pPr>
        <w:spacing w:after="200"/>
        <w:ind w:firstLine="0"/>
        <w:rPr>
          <w:rFonts w:ascii="Times New Roman" w:hAnsi="Times New Roman" w:cs="Times New Roman"/>
          <w:b/>
          <w:sz w:val="28"/>
          <w:szCs w:val="28"/>
        </w:rPr>
      </w:pPr>
      <w:r>
        <w:rPr>
          <w:rFonts w:ascii="Times New Roman" w:hAnsi="Times New Roman" w:cs="Times New Roman"/>
          <w:b/>
          <w:sz w:val="28"/>
          <w:szCs w:val="28"/>
        </w:rPr>
        <w:t xml:space="preserve">A teoria </w:t>
      </w:r>
      <w:r w:rsidRPr="00FA08EC">
        <w:rPr>
          <w:rFonts w:ascii="Times New Roman" w:hAnsi="Times New Roman" w:cs="Times New Roman"/>
          <w:b/>
          <w:sz w:val="28"/>
          <w:szCs w:val="28"/>
        </w:rPr>
        <w:t>protoindustrial:</w:t>
      </w:r>
      <w:r>
        <w:rPr>
          <w:rFonts w:ascii="Times New Roman" w:hAnsi="Times New Roman" w:cs="Times New Roman"/>
          <w:b/>
          <w:sz w:val="28"/>
          <w:szCs w:val="28"/>
        </w:rPr>
        <w:t xml:space="preserve"> origem, desenvolvimento e Atualidade</w:t>
      </w:r>
      <w:r w:rsidR="00017C59">
        <w:rPr>
          <w:rFonts w:ascii="Times New Roman" w:hAnsi="Times New Roman" w:cs="Times New Roman"/>
          <w:b/>
          <w:sz w:val="28"/>
          <w:szCs w:val="28"/>
        </w:rPr>
        <w:t>.</w:t>
      </w:r>
    </w:p>
    <w:p w:rsidR="001D5320" w:rsidRDefault="002D7E48" w:rsidP="006C4623">
      <w:pPr>
        <w:ind w:firstLine="0"/>
        <w:rPr>
          <w:rFonts w:ascii="Times New Roman" w:hAnsi="Times New Roman" w:cs="Times New Roman"/>
          <w:b/>
          <w:sz w:val="24"/>
          <w:szCs w:val="24"/>
        </w:rPr>
      </w:pPr>
      <w:r w:rsidRPr="002D7E48">
        <w:rPr>
          <w:rFonts w:ascii="Times New Roman" w:hAnsi="Times New Roman" w:cs="Times New Roman"/>
          <w:b/>
          <w:sz w:val="24"/>
          <w:szCs w:val="24"/>
        </w:rPr>
        <w:t>Felipe Lima de Medeiros</w:t>
      </w:r>
      <w:r w:rsidR="001D5320">
        <w:rPr>
          <w:rStyle w:val="Refdenotaderodap"/>
          <w:rFonts w:ascii="Times New Roman" w:hAnsi="Times New Roman" w:cs="Times New Roman"/>
          <w:b/>
          <w:sz w:val="24"/>
          <w:szCs w:val="24"/>
        </w:rPr>
        <w:footnoteReference w:customMarkFollows="1" w:id="1"/>
        <w:t>(*)</w:t>
      </w:r>
    </w:p>
    <w:p w:rsidR="002D7E48" w:rsidRDefault="00017C59" w:rsidP="006C4623">
      <w:pPr>
        <w:ind w:firstLine="0"/>
        <w:rPr>
          <w:rFonts w:ascii="Times New Roman" w:hAnsi="Times New Roman" w:cs="Times New Roman"/>
          <w:b/>
          <w:sz w:val="24"/>
          <w:szCs w:val="24"/>
        </w:rPr>
      </w:pPr>
      <w:r>
        <w:rPr>
          <w:rFonts w:ascii="Times New Roman" w:hAnsi="Times New Roman" w:cs="Times New Roman"/>
          <w:b/>
          <w:sz w:val="24"/>
          <w:szCs w:val="24"/>
        </w:rPr>
        <w:t>Luiz Carlos Delorme Prado</w:t>
      </w:r>
      <w:r w:rsidR="008B2F81">
        <w:rPr>
          <w:rFonts w:ascii="Times New Roman" w:hAnsi="Times New Roman" w:cs="Times New Roman"/>
          <w:b/>
          <w:sz w:val="24"/>
          <w:szCs w:val="24"/>
        </w:rPr>
        <w:t xml:space="preserve"> </w:t>
      </w:r>
      <w:r w:rsidR="008B2F81">
        <w:rPr>
          <w:rStyle w:val="Refdenotaderodap"/>
          <w:rFonts w:ascii="Times New Roman" w:hAnsi="Times New Roman" w:cs="Times New Roman"/>
          <w:b/>
          <w:sz w:val="24"/>
          <w:szCs w:val="24"/>
        </w:rPr>
        <w:footnoteReference w:customMarkFollows="1" w:id="2"/>
        <w:t>(</w:t>
      </w:r>
      <w:r w:rsidR="001D5320">
        <w:rPr>
          <w:rFonts w:ascii="Times New Roman" w:hAnsi="Times New Roman" w:cs="Times New Roman"/>
          <w:b/>
          <w:sz w:val="24"/>
          <w:szCs w:val="24"/>
        </w:rPr>
        <w:t>**</w:t>
      </w:r>
      <w:r w:rsidR="008B2F81">
        <w:rPr>
          <w:rStyle w:val="Refdenotaderodap"/>
          <w:rFonts w:ascii="Times New Roman" w:hAnsi="Times New Roman" w:cs="Times New Roman"/>
          <w:b/>
          <w:sz w:val="24"/>
          <w:szCs w:val="24"/>
        </w:rPr>
        <w:t>)</w:t>
      </w:r>
    </w:p>
    <w:p w:rsidR="00F07A03" w:rsidRDefault="00F07A03" w:rsidP="006C4623">
      <w:pPr>
        <w:ind w:firstLine="0"/>
        <w:rPr>
          <w:rFonts w:ascii="Times New Roman" w:hAnsi="Times New Roman" w:cs="Times New Roman"/>
          <w:sz w:val="24"/>
          <w:szCs w:val="24"/>
        </w:rPr>
      </w:pPr>
    </w:p>
    <w:p w:rsidR="00017C59" w:rsidRPr="00FA5CCD" w:rsidRDefault="00017C59" w:rsidP="006C4623">
      <w:pPr>
        <w:spacing w:after="200"/>
        <w:ind w:firstLine="0"/>
        <w:rPr>
          <w:rFonts w:ascii="Times New Roman" w:hAnsi="Times New Roman" w:cs="Times New Roman"/>
          <w:b/>
          <w:sz w:val="24"/>
          <w:szCs w:val="24"/>
        </w:rPr>
      </w:pPr>
      <w:r w:rsidRPr="00FA5CCD">
        <w:rPr>
          <w:rFonts w:ascii="Times New Roman" w:hAnsi="Times New Roman" w:cs="Times New Roman"/>
          <w:b/>
          <w:sz w:val="24"/>
          <w:szCs w:val="24"/>
        </w:rPr>
        <w:t>Área 3: História Econômica.</w:t>
      </w:r>
    </w:p>
    <w:p w:rsidR="00017C59" w:rsidRPr="00017C59" w:rsidRDefault="00017C59" w:rsidP="006C4623">
      <w:pPr>
        <w:spacing w:after="200"/>
        <w:ind w:firstLine="0"/>
        <w:rPr>
          <w:rFonts w:ascii="Times New Roman" w:hAnsi="Times New Roman" w:cs="Times New Roman"/>
          <w:b/>
          <w:sz w:val="24"/>
          <w:szCs w:val="24"/>
        </w:rPr>
      </w:pPr>
      <w:r w:rsidRPr="00FA5CCD">
        <w:rPr>
          <w:rFonts w:ascii="Times New Roman" w:hAnsi="Times New Roman" w:cs="Times New Roman"/>
          <w:b/>
          <w:sz w:val="24"/>
          <w:szCs w:val="24"/>
        </w:rPr>
        <w:t>Classificação JEL: N13, O14</w:t>
      </w:r>
      <w:bookmarkStart w:id="0" w:name="_GoBack"/>
      <w:bookmarkEnd w:id="0"/>
    </w:p>
    <w:p w:rsidR="00B30DF6" w:rsidRPr="00FA5CCD" w:rsidRDefault="004404AA" w:rsidP="006C4623">
      <w:pPr>
        <w:spacing w:after="200"/>
        <w:ind w:firstLine="0"/>
        <w:rPr>
          <w:rFonts w:ascii="Times New Roman" w:hAnsi="Times New Roman" w:cs="Times New Roman"/>
          <w:sz w:val="24"/>
          <w:szCs w:val="24"/>
        </w:rPr>
      </w:pPr>
      <w:r w:rsidRPr="00FA5CCD">
        <w:rPr>
          <w:rFonts w:ascii="Times New Roman" w:hAnsi="Times New Roman" w:cs="Times New Roman"/>
          <w:b/>
          <w:sz w:val="24"/>
          <w:szCs w:val="24"/>
        </w:rPr>
        <w:t>Resumo</w:t>
      </w:r>
      <w:r w:rsidR="00C84607" w:rsidRPr="00FA5CCD">
        <w:rPr>
          <w:rFonts w:ascii="Times New Roman" w:hAnsi="Times New Roman" w:cs="Times New Roman"/>
          <w:b/>
          <w:sz w:val="24"/>
          <w:szCs w:val="24"/>
        </w:rPr>
        <w:t>:</w:t>
      </w:r>
      <w:r w:rsidR="00C84607" w:rsidRPr="00FA5CCD">
        <w:rPr>
          <w:rFonts w:ascii="Times New Roman" w:hAnsi="Times New Roman" w:cs="Times New Roman"/>
          <w:sz w:val="24"/>
          <w:szCs w:val="24"/>
        </w:rPr>
        <w:t xml:space="preserve"> </w:t>
      </w:r>
      <w:r w:rsidR="00B30DF6" w:rsidRPr="00FA5CCD">
        <w:rPr>
          <w:rFonts w:ascii="Times New Roman" w:hAnsi="Times New Roman" w:cs="Times New Roman"/>
          <w:sz w:val="24"/>
          <w:szCs w:val="24"/>
        </w:rPr>
        <w:t xml:space="preserve">Antes da Revolução Industrial propriamente dita a indústria estava em expansão na Europa tanto em produto total como em mão-de-obra ocupada. Essa expansão ocorreu sob um regime produtivo bastante diferente do que viria a caracterizar a Revolução Industrial. Franklin </w:t>
      </w:r>
      <w:proofErr w:type="spellStart"/>
      <w:r w:rsidR="00B30DF6" w:rsidRPr="00FA5CCD">
        <w:rPr>
          <w:rFonts w:ascii="Times New Roman" w:hAnsi="Times New Roman" w:cs="Times New Roman"/>
          <w:sz w:val="24"/>
          <w:szCs w:val="24"/>
        </w:rPr>
        <w:t>Mendels</w:t>
      </w:r>
      <w:proofErr w:type="spellEnd"/>
      <w:r w:rsidR="00B30DF6" w:rsidRPr="00FA5CCD">
        <w:rPr>
          <w:rFonts w:ascii="Times New Roman" w:hAnsi="Times New Roman" w:cs="Times New Roman"/>
          <w:sz w:val="24"/>
          <w:szCs w:val="24"/>
        </w:rPr>
        <w:t xml:space="preserve"> batizou esse regime de protoindústria e defendeu que seu desenvolvimento foi um catalizador para a industrialização moderna post</w:t>
      </w:r>
      <w:r w:rsidR="005D373C" w:rsidRPr="00FA5CCD">
        <w:rPr>
          <w:rFonts w:ascii="Times New Roman" w:hAnsi="Times New Roman" w:cs="Times New Roman"/>
          <w:sz w:val="24"/>
          <w:szCs w:val="24"/>
        </w:rPr>
        <w:t xml:space="preserve">erior. </w:t>
      </w:r>
      <w:proofErr w:type="spellStart"/>
      <w:r w:rsidR="005D373C" w:rsidRPr="00FA5CCD">
        <w:rPr>
          <w:rFonts w:ascii="Times New Roman" w:hAnsi="Times New Roman" w:cs="Times New Roman"/>
          <w:sz w:val="24"/>
          <w:szCs w:val="24"/>
        </w:rPr>
        <w:t>Mendels</w:t>
      </w:r>
      <w:proofErr w:type="spellEnd"/>
      <w:r w:rsidR="005D373C" w:rsidRPr="00FA5CCD">
        <w:rPr>
          <w:rFonts w:ascii="Times New Roman" w:hAnsi="Times New Roman" w:cs="Times New Roman"/>
          <w:sz w:val="24"/>
          <w:szCs w:val="24"/>
        </w:rPr>
        <w:t xml:space="preserve"> criou assim uma linha de pesquisa que foi desenvolvida e criticada por diversos autores. Esse trabalho retoma a teoria protoindustrial e seus principais desenvolvimentos as</w:t>
      </w:r>
      <w:r w:rsidR="00017C59">
        <w:rPr>
          <w:rFonts w:ascii="Times New Roman" w:hAnsi="Times New Roman" w:cs="Times New Roman"/>
          <w:sz w:val="24"/>
          <w:szCs w:val="24"/>
        </w:rPr>
        <w:t>sim como reavalia suas críticas e seu poder heurístico atual.</w:t>
      </w:r>
    </w:p>
    <w:p w:rsidR="00C84607" w:rsidRPr="00D96646" w:rsidRDefault="004404AA" w:rsidP="006C4623">
      <w:pPr>
        <w:spacing w:after="200"/>
        <w:ind w:firstLine="0"/>
        <w:rPr>
          <w:rFonts w:ascii="Times New Roman" w:hAnsi="Times New Roman" w:cs="Times New Roman"/>
          <w:sz w:val="24"/>
          <w:szCs w:val="24"/>
          <w:lang w:val="en-US"/>
        </w:rPr>
      </w:pPr>
      <w:r w:rsidRPr="00FA5CCD">
        <w:rPr>
          <w:rFonts w:ascii="Times New Roman" w:hAnsi="Times New Roman" w:cs="Times New Roman"/>
          <w:b/>
          <w:sz w:val="24"/>
          <w:szCs w:val="24"/>
        </w:rPr>
        <w:t>Palavras-chave:</w:t>
      </w:r>
      <w:r w:rsidR="007D71A3" w:rsidRPr="00FA5CCD">
        <w:rPr>
          <w:rFonts w:ascii="Times New Roman" w:hAnsi="Times New Roman" w:cs="Times New Roman"/>
          <w:sz w:val="24"/>
          <w:szCs w:val="24"/>
        </w:rPr>
        <w:t xml:space="preserve"> Proto</w:t>
      </w:r>
      <w:r w:rsidRPr="00FA5CCD">
        <w:rPr>
          <w:rFonts w:ascii="Times New Roman" w:hAnsi="Times New Roman" w:cs="Times New Roman"/>
          <w:sz w:val="24"/>
          <w:szCs w:val="24"/>
        </w:rPr>
        <w:t xml:space="preserve">indústria. Industrialização. </w:t>
      </w:r>
      <w:r w:rsidR="007D71A3" w:rsidRPr="00FA5CCD">
        <w:rPr>
          <w:rFonts w:ascii="Times New Roman" w:hAnsi="Times New Roman" w:cs="Times New Roman"/>
          <w:sz w:val="24"/>
          <w:szCs w:val="24"/>
        </w:rPr>
        <w:t>Indú</w:t>
      </w:r>
      <w:r w:rsidRPr="00FA5CCD">
        <w:rPr>
          <w:rFonts w:ascii="Times New Roman" w:hAnsi="Times New Roman" w:cs="Times New Roman"/>
          <w:sz w:val="24"/>
          <w:szCs w:val="24"/>
        </w:rPr>
        <w:t xml:space="preserve">stria rural. </w:t>
      </w:r>
      <w:proofErr w:type="spellStart"/>
      <w:r w:rsidRPr="00D96646">
        <w:rPr>
          <w:rFonts w:ascii="Times New Roman" w:hAnsi="Times New Roman" w:cs="Times New Roman"/>
          <w:sz w:val="24"/>
          <w:szCs w:val="24"/>
          <w:lang w:val="en-US"/>
        </w:rPr>
        <w:t>Revolução</w:t>
      </w:r>
      <w:proofErr w:type="spellEnd"/>
      <w:r w:rsidRPr="00D96646">
        <w:rPr>
          <w:rFonts w:ascii="Times New Roman" w:hAnsi="Times New Roman" w:cs="Times New Roman"/>
          <w:sz w:val="24"/>
          <w:szCs w:val="24"/>
          <w:lang w:val="en-US"/>
        </w:rPr>
        <w:t xml:space="preserve"> Industrial.</w:t>
      </w:r>
      <w:r w:rsidR="000F3E1A" w:rsidRPr="00D96646">
        <w:rPr>
          <w:rFonts w:ascii="Times New Roman" w:hAnsi="Times New Roman" w:cs="Times New Roman"/>
          <w:sz w:val="24"/>
          <w:szCs w:val="24"/>
          <w:lang w:val="en-US"/>
        </w:rPr>
        <w:t xml:space="preserve"> Putting-out S</w:t>
      </w:r>
      <w:r w:rsidRPr="00D96646">
        <w:rPr>
          <w:rFonts w:ascii="Times New Roman" w:hAnsi="Times New Roman" w:cs="Times New Roman"/>
          <w:sz w:val="24"/>
          <w:szCs w:val="24"/>
          <w:lang w:val="en-US"/>
        </w:rPr>
        <w:t xml:space="preserve">ystem. </w:t>
      </w:r>
    </w:p>
    <w:p w:rsidR="004404AA" w:rsidRPr="00FA5CCD" w:rsidRDefault="004404AA" w:rsidP="006C4623">
      <w:pPr>
        <w:spacing w:after="200"/>
        <w:ind w:firstLine="0"/>
        <w:rPr>
          <w:rFonts w:ascii="Times New Roman" w:hAnsi="Times New Roman" w:cs="Times New Roman"/>
          <w:b/>
          <w:sz w:val="24"/>
          <w:szCs w:val="24"/>
          <w:lang w:val="en-US"/>
        </w:rPr>
      </w:pPr>
      <w:r w:rsidRPr="00FA5CCD">
        <w:rPr>
          <w:rFonts w:ascii="Times New Roman" w:hAnsi="Times New Roman" w:cs="Times New Roman"/>
          <w:b/>
          <w:sz w:val="24"/>
          <w:szCs w:val="24"/>
          <w:lang w:val="en-US"/>
        </w:rPr>
        <w:t>Abstract</w:t>
      </w:r>
      <w:r w:rsidR="00C84607" w:rsidRPr="00FA5CCD">
        <w:rPr>
          <w:rFonts w:ascii="Times New Roman" w:hAnsi="Times New Roman" w:cs="Times New Roman"/>
          <w:b/>
          <w:sz w:val="24"/>
          <w:szCs w:val="24"/>
          <w:lang w:val="en-US"/>
        </w:rPr>
        <w:t xml:space="preserve">: </w:t>
      </w:r>
      <w:r w:rsidR="007F29AC" w:rsidRPr="00FA5CCD">
        <w:rPr>
          <w:rFonts w:ascii="Times New Roman" w:hAnsi="Times New Roman" w:cs="Times New Roman"/>
          <w:sz w:val="24"/>
          <w:szCs w:val="24"/>
          <w:lang w:val="en-US"/>
        </w:rPr>
        <w:t>B</w:t>
      </w:r>
      <w:r w:rsidR="003E3557">
        <w:rPr>
          <w:rFonts w:ascii="Times New Roman" w:hAnsi="Times New Roman" w:cs="Times New Roman"/>
          <w:sz w:val="24"/>
          <w:szCs w:val="24"/>
          <w:lang w:val="en-US"/>
        </w:rPr>
        <w:t>efore the Industrial Revolution</w:t>
      </w:r>
      <w:r w:rsidR="00017C59" w:rsidRPr="00FA5CCD">
        <w:rPr>
          <w:rFonts w:ascii="Times New Roman" w:hAnsi="Times New Roman" w:cs="Times New Roman"/>
          <w:sz w:val="24"/>
          <w:szCs w:val="24"/>
          <w:lang w:val="en-US"/>
        </w:rPr>
        <w:t>,</w:t>
      </w:r>
      <w:r w:rsidR="007F29AC" w:rsidRPr="00FA5CCD">
        <w:rPr>
          <w:rFonts w:ascii="Times New Roman" w:hAnsi="Times New Roman" w:cs="Times New Roman"/>
          <w:sz w:val="24"/>
          <w:szCs w:val="24"/>
          <w:lang w:val="en-US"/>
        </w:rPr>
        <w:t xml:space="preserve"> the industry was expanding in Europe both in total product as occupied labor. This expansion took place under a very different production regime that would characterize the Industrial Revolution. Franklin </w:t>
      </w:r>
      <w:proofErr w:type="spellStart"/>
      <w:r w:rsidR="001D5320">
        <w:rPr>
          <w:rFonts w:ascii="Times New Roman" w:hAnsi="Times New Roman" w:cs="Times New Roman"/>
          <w:sz w:val="24"/>
          <w:szCs w:val="24"/>
          <w:lang w:val="en-US"/>
        </w:rPr>
        <w:t>Mendels</w:t>
      </w:r>
      <w:proofErr w:type="spellEnd"/>
      <w:r w:rsidR="001D5320">
        <w:rPr>
          <w:rFonts w:ascii="Times New Roman" w:hAnsi="Times New Roman" w:cs="Times New Roman"/>
          <w:sz w:val="24"/>
          <w:szCs w:val="24"/>
          <w:lang w:val="en-US"/>
        </w:rPr>
        <w:t xml:space="preserve"> called</w:t>
      </w:r>
      <w:r w:rsidR="007F29AC" w:rsidRPr="00FA5CCD">
        <w:rPr>
          <w:rFonts w:ascii="Times New Roman" w:hAnsi="Times New Roman" w:cs="Times New Roman"/>
          <w:sz w:val="24"/>
          <w:szCs w:val="24"/>
          <w:lang w:val="en-US"/>
        </w:rPr>
        <w:t xml:space="preserve"> this regime as proto-industry and argued that its development was a catalyst for the subsequent modern industrialization. </w:t>
      </w:r>
      <w:proofErr w:type="spellStart"/>
      <w:r w:rsidR="007F29AC" w:rsidRPr="00FA5CCD">
        <w:rPr>
          <w:rFonts w:ascii="Times New Roman" w:hAnsi="Times New Roman" w:cs="Times New Roman"/>
          <w:sz w:val="24"/>
          <w:szCs w:val="24"/>
          <w:lang w:val="en-US"/>
        </w:rPr>
        <w:t>Mendels</w:t>
      </w:r>
      <w:proofErr w:type="spellEnd"/>
      <w:r w:rsidR="007F29AC" w:rsidRPr="00FA5CCD">
        <w:rPr>
          <w:rFonts w:ascii="Times New Roman" w:hAnsi="Times New Roman" w:cs="Times New Roman"/>
          <w:sz w:val="24"/>
          <w:szCs w:val="24"/>
          <w:lang w:val="en-US"/>
        </w:rPr>
        <w:t xml:space="preserve"> thus created a line of research that has been developed and criticized by several authors. This work resumes protoindustrial theory and its major developments as we</w:t>
      </w:r>
      <w:r w:rsidR="00017C59">
        <w:rPr>
          <w:rFonts w:ascii="Times New Roman" w:hAnsi="Times New Roman" w:cs="Times New Roman"/>
          <w:sz w:val="24"/>
          <w:szCs w:val="24"/>
          <w:lang w:val="en-US"/>
        </w:rPr>
        <w:t xml:space="preserve">ll as reevaluates its criticism </w:t>
      </w:r>
      <w:r w:rsidR="00017C59" w:rsidRPr="00017C59">
        <w:rPr>
          <w:rFonts w:ascii="Times New Roman" w:hAnsi="Times New Roman" w:cs="Times New Roman"/>
          <w:sz w:val="24"/>
          <w:szCs w:val="24"/>
          <w:lang w:val="en-US"/>
        </w:rPr>
        <w:t>and its current heuristic power</w:t>
      </w:r>
      <w:r w:rsidR="00017C59">
        <w:rPr>
          <w:rFonts w:ascii="Times New Roman" w:hAnsi="Times New Roman" w:cs="Times New Roman"/>
          <w:sz w:val="24"/>
          <w:szCs w:val="24"/>
          <w:lang w:val="en-US"/>
        </w:rPr>
        <w:t>.</w:t>
      </w:r>
    </w:p>
    <w:p w:rsidR="008A7EEC" w:rsidRPr="00FA5CCD" w:rsidRDefault="004404AA" w:rsidP="006C4623">
      <w:pPr>
        <w:spacing w:after="200"/>
        <w:ind w:firstLine="0"/>
        <w:rPr>
          <w:rFonts w:ascii="Times New Roman" w:hAnsi="Times New Roman" w:cs="Times New Roman"/>
          <w:sz w:val="24"/>
          <w:szCs w:val="24"/>
          <w:lang w:val="en-US"/>
        </w:rPr>
      </w:pPr>
      <w:r w:rsidRPr="00FA5CCD">
        <w:rPr>
          <w:rFonts w:ascii="Times New Roman" w:hAnsi="Times New Roman" w:cs="Times New Roman"/>
          <w:b/>
          <w:sz w:val="24"/>
          <w:szCs w:val="24"/>
          <w:lang w:val="en-US"/>
        </w:rPr>
        <w:t>Keywords:</w:t>
      </w:r>
      <w:r w:rsidRPr="00FA5CCD">
        <w:rPr>
          <w:rFonts w:ascii="Times New Roman" w:hAnsi="Times New Roman" w:cs="Times New Roman"/>
          <w:sz w:val="24"/>
          <w:szCs w:val="24"/>
          <w:lang w:val="en-US"/>
        </w:rPr>
        <w:t xml:space="preserve"> Prot</w:t>
      </w:r>
      <w:r w:rsidR="000F3E1A" w:rsidRPr="00FA5CCD">
        <w:rPr>
          <w:rFonts w:ascii="Times New Roman" w:hAnsi="Times New Roman" w:cs="Times New Roman"/>
          <w:sz w:val="24"/>
          <w:szCs w:val="24"/>
          <w:lang w:val="en-US"/>
        </w:rPr>
        <w:t>o-industry. Industrialization. Rural I</w:t>
      </w:r>
      <w:r w:rsidRPr="00FA5CCD">
        <w:rPr>
          <w:rFonts w:ascii="Times New Roman" w:hAnsi="Times New Roman" w:cs="Times New Roman"/>
          <w:sz w:val="24"/>
          <w:szCs w:val="24"/>
          <w:lang w:val="en-US"/>
        </w:rPr>
        <w:t>ndustry. Indu</w:t>
      </w:r>
      <w:r w:rsidR="000F3E1A" w:rsidRPr="00FA5CCD">
        <w:rPr>
          <w:rFonts w:ascii="Times New Roman" w:hAnsi="Times New Roman" w:cs="Times New Roman"/>
          <w:sz w:val="24"/>
          <w:szCs w:val="24"/>
          <w:lang w:val="en-US"/>
        </w:rPr>
        <w:t>strial Revolution. Putting-out S</w:t>
      </w:r>
      <w:r w:rsidRPr="00FA5CCD">
        <w:rPr>
          <w:rFonts w:ascii="Times New Roman" w:hAnsi="Times New Roman" w:cs="Times New Roman"/>
          <w:sz w:val="24"/>
          <w:szCs w:val="24"/>
          <w:lang w:val="en-US"/>
        </w:rPr>
        <w:t>ystem.</w:t>
      </w:r>
      <w:r w:rsidR="00734EF8" w:rsidRPr="00FA5CCD">
        <w:rPr>
          <w:rFonts w:ascii="Times New Roman" w:hAnsi="Times New Roman" w:cs="Times New Roman"/>
          <w:sz w:val="24"/>
          <w:szCs w:val="24"/>
          <w:lang w:val="en-US"/>
        </w:rPr>
        <w:br w:type="page"/>
      </w:r>
    </w:p>
    <w:p w:rsidR="005F37DA" w:rsidRDefault="0009571D" w:rsidP="006C4623">
      <w:pPr>
        <w:rPr>
          <w:rFonts w:ascii="Times New Roman" w:hAnsi="Times New Roman" w:cs="Times New Roman"/>
          <w:b/>
          <w:sz w:val="28"/>
          <w:szCs w:val="28"/>
        </w:rPr>
      </w:pPr>
      <w:r w:rsidRPr="00FA5CCD">
        <w:rPr>
          <w:rFonts w:ascii="Times New Roman" w:hAnsi="Times New Roman" w:cs="Times New Roman"/>
          <w:b/>
          <w:sz w:val="28"/>
          <w:szCs w:val="28"/>
        </w:rPr>
        <w:lastRenderedPageBreak/>
        <w:t>Introdução</w:t>
      </w:r>
    </w:p>
    <w:p w:rsidR="00BA063A" w:rsidRDefault="00446213" w:rsidP="006C4623">
      <w:pPr>
        <w:rPr>
          <w:rFonts w:ascii="Times New Roman" w:hAnsi="Times New Roman" w:cs="Times New Roman"/>
          <w:sz w:val="24"/>
        </w:rPr>
      </w:pPr>
      <w:r w:rsidRPr="007B457B">
        <w:rPr>
          <w:rFonts w:ascii="Times New Roman" w:hAnsi="Times New Roman" w:cs="Times New Roman"/>
          <w:sz w:val="24"/>
        </w:rPr>
        <w:t xml:space="preserve">Indústria doméstica é </w:t>
      </w:r>
      <w:r w:rsidR="007B457B" w:rsidRPr="007B457B">
        <w:rPr>
          <w:rFonts w:ascii="Times New Roman" w:hAnsi="Times New Roman" w:cs="Times New Roman"/>
          <w:sz w:val="24"/>
        </w:rPr>
        <w:t>um tema antigo,</w:t>
      </w:r>
      <w:r w:rsidR="00AB4281">
        <w:rPr>
          <w:rFonts w:ascii="Times New Roman" w:hAnsi="Times New Roman" w:cs="Times New Roman"/>
          <w:sz w:val="24"/>
        </w:rPr>
        <w:t xml:space="preserve"> há muitas referências dessa forma de produção</w:t>
      </w:r>
      <w:r w:rsidRPr="007B457B">
        <w:rPr>
          <w:rFonts w:ascii="Times New Roman" w:hAnsi="Times New Roman" w:cs="Times New Roman"/>
          <w:sz w:val="24"/>
        </w:rPr>
        <w:t xml:space="preserve"> na literatu</w:t>
      </w:r>
      <w:r w:rsidR="007B457B" w:rsidRPr="007B457B">
        <w:rPr>
          <w:rFonts w:ascii="Times New Roman" w:hAnsi="Times New Roman" w:cs="Times New Roman"/>
          <w:sz w:val="24"/>
        </w:rPr>
        <w:t>ra econômica desde o século XIX</w:t>
      </w:r>
      <w:r w:rsidR="00AE28AE" w:rsidRPr="007B457B">
        <w:rPr>
          <w:rFonts w:ascii="Times New Roman" w:hAnsi="Times New Roman" w:cs="Times New Roman"/>
          <w:sz w:val="24"/>
        </w:rPr>
        <w:t xml:space="preserve">. </w:t>
      </w:r>
      <w:r w:rsidR="00AE28AE">
        <w:rPr>
          <w:rFonts w:ascii="Times New Roman" w:hAnsi="Times New Roman" w:cs="Times New Roman"/>
          <w:sz w:val="24"/>
        </w:rPr>
        <w:t>Marx</w:t>
      </w:r>
      <w:r w:rsidR="002C3A4C">
        <w:rPr>
          <w:rFonts w:ascii="Times New Roman" w:hAnsi="Times New Roman" w:cs="Times New Roman"/>
          <w:sz w:val="24"/>
        </w:rPr>
        <w:t xml:space="preserve"> </w:t>
      </w:r>
      <w:r w:rsidR="00701EBA" w:rsidRPr="00701EBA">
        <w:rPr>
          <w:rFonts w:ascii="Times New Roman" w:hAnsi="Times New Roman" w:cs="Times New Roman"/>
          <w:sz w:val="24"/>
        </w:rPr>
        <w:t>(</w:t>
      </w:r>
      <w:r w:rsidR="00701EBA">
        <w:rPr>
          <w:rFonts w:ascii="Times New Roman" w:hAnsi="Times New Roman" w:cs="Times New Roman"/>
          <w:sz w:val="24"/>
        </w:rPr>
        <w:t>188</w:t>
      </w:r>
      <w:r w:rsidR="00701EBA" w:rsidRPr="00701EBA">
        <w:rPr>
          <w:rFonts w:ascii="Times New Roman" w:hAnsi="Times New Roman" w:cs="Times New Roman"/>
          <w:sz w:val="24"/>
        </w:rPr>
        <w:t xml:space="preserve">7, Capítulo </w:t>
      </w:r>
      <w:r w:rsidR="002C3A4C" w:rsidRPr="00701EBA">
        <w:rPr>
          <w:rFonts w:ascii="Times New Roman" w:hAnsi="Times New Roman" w:cs="Times New Roman"/>
          <w:sz w:val="24"/>
        </w:rPr>
        <w:t>30</w:t>
      </w:r>
      <w:r w:rsidR="002C3A4C">
        <w:rPr>
          <w:rFonts w:ascii="Times New Roman" w:hAnsi="Times New Roman" w:cs="Times New Roman"/>
          <w:sz w:val="24"/>
        </w:rPr>
        <w:t xml:space="preserve">), por exemplo, distinguiu, embora sem nomeá-las, </w:t>
      </w:r>
      <w:r w:rsidR="00AE28AE">
        <w:rPr>
          <w:rFonts w:ascii="Times New Roman" w:hAnsi="Times New Roman" w:cs="Times New Roman"/>
          <w:sz w:val="24"/>
        </w:rPr>
        <w:t>dois tipos de indústria doméstica</w:t>
      </w:r>
      <w:r w:rsidR="002C3A4C">
        <w:rPr>
          <w:rFonts w:ascii="Times New Roman" w:hAnsi="Times New Roman" w:cs="Times New Roman"/>
          <w:sz w:val="24"/>
        </w:rPr>
        <w:t xml:space="preserve">: (i) </w:t>
      </w:r>
      <w:r w:rsidR="00AE28AE">
        <w:rPr>
          <w:rFonts w:ascii="Times New Roman" w:hAnsi="Times New Roman" w:cs="Times New Roman"/>
          <w:sz w:val="24"/>
        </w:rPr>
        <w:t xml:space="preserve">uma de indústria doméstica </w:t>
      </w:r>
      <w:r w:rsidR="007B457B">
        <w:rPr>
          <w:rFonts w:ascii="Times New Roman" w:hAnsi="Times New Roman" w:cs="Times New Roman"/>
          <w:sz w:val="24"/>
        </w:rPr>
        <w:t>“</w:t>
      </w:r>
      <w:r w:rsidR="00AE28AE">
        <w:rPr>
          <w:rFonts w:ascii="Times New Roman" w:hAnsi="Times New Roman" w:cs="Times New Roman"/>
          <w:sz w:val="24"/>
        </w:rPr>
        <w:t>original</w:t>
      </w:r>
      <w:r w:rsidR="007B457B">
        <w:rPr>
          <w:rFonts w:ascii="Times New Roman" w:hAnsi="Times New Roman" w:cs="Times New Roman"/>
          <w:sz w:val="24"/>
        </w:rPr>
        <w:t>”</w:t>
      </w:r>
      <w:r w:rsidR="00AE28AE">
        <w:rPr>
          <w:rFonts w:ascii="Times New Roman" w:hAnsi="Times New Roman" w:cs="Times New Roman"/>
          <w:sz w:val="24"/>
        </w:rPr>
        <w:t xml:space="preserve"> que se centrava na produção para autoconsumo e </w:t>
      </w:r>
      <w:r w:rsidR="002C3A4C">
        <w:rPr>
          <w:rFonts w:ascii="Times New Roman" w:hAnsi="Times New Roman" w:cs="Times New Roman"/>
          <w:sz w:val="24"/>
        </w:rPr>
        <w:t>(</w:t>
      </w:r>
      <w:proofErr w:type="spellStart"/>
      <w:r w:rsidR="002C3A4C">
        <w:rPr>
          <w:rFonts w:ascii="Times New Roman" w:hAnsi="Times New Roman" w:cs="Times New Roman"/>
          <w:sz w:val="24"/>
        </w:rPr>
        <w:t>ii</w:t>
      </w:r>
      <w:proofErr w:type="spellEnd"/>
      <w:r w:rsidR="002C3A4C">
        <w:rPr>
          <w:rFonts w:ascii="Times New Roman" w:hAnsi="Times New Roman" w:cs="Times New Roman"/>
          <w:sz w:val="24"/>
        </w:rPr>
        <w:t xml:space="preserve">) </w:t>
      </w:r>
      <w:r w:rsidR="007B457B">
        <w:rPr>
          <w:rFonts w:ascii="Times New Roman" w:hAnsi="Times New Roman" w:cs="Times New Roman"/>
          <w:sz w:val="24"/>
        </w:rPr>
        <w:t xml:space="preserve">uma </w:t>
      </w:r>
      <w:r w:rsidR="00AE28AE">
        <w:rPr>
          <w:rFonts w:ascii="Times New Roman" w:hAnsi="Times New Roman" w:cs="Times New Roman"/>
          <w:sz w:val="24"/>
        </w:rPr>
        <w:t xml:space="preserve">indústria doméstica </w:t>
      </w:r>
      <w:r w:rsidR="007B457B">
        <w:rPr>
          <w:rFonts w:ascii="Times New Roman" w:hAnsi="Times New Roman" w:cs="Times New Roman"/>
          <w:sz w:val="24"/>
        </w:rPr>
        <w:t>“</w:t>
      </w:r>
      <w:r w:rsidR="00AE28AE">
        <w:rPr>
          <w:rFonts w:ascii="Times New Roman" w:hAnsi="Times New Roman" w:cs="Times New Roman"/>
          <w:sz w:val="24"/>
        </w:rPr>
        <w:t>auxiliar</w:t>
      </w:r>
      <w:r w:rsidR="007B457B">
        <w:rPr>
          <w:rFonts w:ascii="Times New Roman" w:hAnsi="Times New Roman" w:cs="Times New Roman"/>
          <w:sz w:val="24"/>
        </w:rPr>
        <w:t>”</w:t>
      </w:r>
      <w:r w:rsidR="00AE28AE">
        <w:rPr>
          <w:rFonts w:ascii="Times New Roman" w:hAnsi="Times New Roman" w:cs="Times New Roman"/>
          <w:sz w:val="24"/>
        </w:rPr>
        <w:t xml:space="preserve"> que tinha como finalidade suprir as grandes fábricas</w:t>
      </w:r>
      <w:r w:rsidR="00201326">
        <w:rPr>
          <w:rFonts w:ascii="Times New Roman" w:hAnsi="Times New Roman" w:cs="Times New Roman"/>
          <w:sz w:val="24"/>
        </w:rPr>
        <w:t xml:space="preserve"> (</w:t>
      </w:r>
      <w:proofErr w:type="spellStart"/>
      <w:r w:rsidR="00201326" w:rsidRPr="00701EBA">
        <w:rPr>
          <w:rFonts w:ascii="Times New Roman" w:hAnsi="Times New Roman" w:cs="Times New Roman"/>
          <w:i/>
          <w:sz w:val="24"/>
        </w:rPr>
        <w:t>large</w:t>
      </w:r>
      <w:proofErr w:type="spellEnd"/>
      <w:r w:rsidR="00201326" w:rsidRPr="00701EBA">
        <w:rPr>
          <w:rFonts w:ascii="Times New Roman" w:hAnsi="Times New Roman" w:cs="Times New Roman"/>
          <w:i/>
          <w:sz w:val="24"/>
        </w:rPr>
        <w:t xml:space="preserve"> </w:t>
      </w:r>
      <w:proofErr w:type="spellStart"/>
      <w:r w:rsidR="00201326" w:rsidRPr="00701EBA">
        <w:rPr>
          <w:rFonts w:ascii="Times New Roman" w:hAnsi="Times New Roman" w:cs="Times New Roman"/>
          <w:i/>
          <w:sz w:val="24"/>
        </w:rPr>
        <w:t>manufactories</w:t>
      </w:r>
      <w:proofErr w:type="spellEnd"/>
      <w:r w:rsidR="00201326">
        <w:rPr>
          <w:rFonts w:ascii="Times New Roman" w:hAnsi="Times New Roman" w:cs="Times New Roman"/>
          <w:sz w:val="24"/>
        </w:rPr>
        <w:t>)</w:t>
      </w:r>
      <w:r w:rsidR="00AE28AE">
        <w:rPr>
          <w:rFonts w:ascii="Times New Roman" w:hAnsi="Times New Roman" w:cs="Times New Roman"/>
          <w:sz w:val="24"/>
        </w:rPr>
        <w:t xml:space="preserve"> capitalistas</w:t>
      </w:r>
      <w:r w:rsidR="007B457B">
        <w:rPr>
          <w:rFonts w:ascii="Times New Roman" w:hAnsi="Times New Roman" w:cs="Times New Roman"/>
          <w:sz w:val="24"/>
        </w:rPr>
        <w:t xml:space="preserve"> com produtos </w:t>
      </w:r>
      <w:r w:rsidR="00701EBA">
        <w:rPr>
          <w:rFonts w:ascii="Times New Roman" w:hAnsi="Times New Roman" w:cs="Times New Roman"/>
          <w:sz w:val="24"/>
        </w:rPr>
        <w:t>semiacabados</w:t>
      </w:r>
      <w:r w:rsidR="00AE28AE">
        <w:rPr>
          <w:rFonts w:ascii="Times New Roman" w:hAnsi="Times New Roman" w:cs="Times New Roman"/>
          <w:sz w:val="24"/>
        </w:rPr>
        <w:t>. Embora Marx não tenha dado muita importância analítica a essa segunda definição</w:t>
      </w:r>
      <w:r w:rsidR="007B457B">
        <w:rPr>
          <w:rFonts w:ascii="Times New Roman" w:hAnsi="Times New Roman" w:cs="Times New Roman"/>
          <w:sz w:val="24"/>
        </w:rPr>
        <w:t xml:space="preserve"> ela se</w:t>
      </w:r>
      <w:r w:rsidR="00AE28AE">
        <w:rPr>
          <w:rFonts w:ascii="Times New Roman" w:hAnsi="Times New Roman" w:cs="Times New Roman"/>
          <w:sz w:val="24"/>
        </w:rPr>
        <w:t xml:space="preserve"> </w:t>
      </w:r>
      <w:r w:rsidR="007B457B">
        <w:rPr>
          <w:rFonts w:ascii="Times New Roman" w:hAnsi="Times New Roman" w:cs="Times New Roman"/>
          <w:sz w:val="24"/>
        </w:rPr>
        <w:t>aproxima</w:t>
      </w:r>
      <w:r w:rsidR="002C3A4C">
        <w:rPr>
          <w:rFonts w:ascii="Times New Roman" w:hAnsi="Times New Roman" w:cs="Times New Roman"/>
          <w:sz w:val="24"/>
        </w:rPr>
        <w:t xml:space="preserve"> do conceito </w:t>
      </w:r>
      <w:r w:rsidR="00AE28AE">
        <w:rPr>
          <w:rFonts w:ascii="Times New Roman" w:hAnsi="Times New Roman" w:cs="Times New Roman"/>
          <w:sz w:val="24"/>
        </w:rPr>
        <w:t>de protoindústria.</w:t>
      </w:r>
      <w:r w:rsidR="00201326">
        <w:rPr>
          <w:rFonts w:ascii="Times New Roman" w:hAnsi="Times New Roman" w:cs="Times New Roman"/>
          <w:sz w:val="24"/>
        </w:rPr>
        <w:t xml:space="preserve"> </w:t>
      </w:r>
      <w:r w:rsidR="0090241D">
        <w:rPr>
          <w:rFonts w:ascii="Times New Roman" w:hAnsi="Times New Roman" w:cs="Times New Roman"/>
          <w:sz w:val="24"/>
        </w:rPr>
        <w:t xml:space="preserve">Max Weber descreveu a relação entre os camponeses e os comerciantes que operavam com o sistema de </w:t>
      </w:r>
      <w:proofErr w:type="spellStart"/>
      <w:r w:rsidR="0090241D" w:rsidRPr="0090241D">
        <w:rPr>
          <w:rFonts w:ascii="Times New Roman" w:hAnsi="Times New Roman" w:cs="Times New Roman"/>
          <w:b/>
          <w:sz w:val="24"/>
        </w:rPr>
        <w:t>put</w:t>
      </w:r>
      <w:proofErr w:type="spellEnd"/>
      <w:r w:rsidR="0090241D" w:rsidRPr="0090241D">
        <w:rPr>
          <w:rFonts w:ascii="Times New Roman" w:hAnsi="Times New Roman" w:cs="Times New Roman"/>
          <w:b/>
          <w:sz w:val="24"/>
        </w:rPr>
        <w:t xml:space="preserve"> out</w:t>
      </w:r>
      <w:r w:rsidR="0090241D">
        <w:rPr>
          <w:rFonts w:ascii="Times New Roman" w:hAnsi="Times New Roman" w:cs="Times New Roman"/>
          <w:sz w:val="24"/>
        </w:rPr>
        <w:t xml:space="preserve"> em uma conhecida passagem do “Espirito do Capitalismo.” </w:t>
      </w:r>
      <w:r w:rsidR="0090241D">
        <w:rPr>
          <w:rStyle w:val="Refdenotaderodap"/>
          <w:rFonts w:ascii="Times New Roman" w:hAnsi="Times New Roman" w:cs="Times New Roman"/>
          <w:sz w:val="24"/>
        </w:rPr>
        <w:footnoteReference w:id="3"/>
      </w:r>
      <w:r w:rsidR="0090241D">
        <w:rPr>
          <w:rFonts w:ascii="Times New Roman" w:hAnsi="Times New Roman" w:cs="Times New Roman"/>
          <w:sz w:val="24"/>
        </w:rPr>
        <w:t xml:space="preserve"> A</w:t>
      </w:r>
      <w:r w:rsidR="0032747F">
        <w:rPr>
          <w:rFonts w:ascii="Times New Roman" w:hAnsi="Times New Roman" w:cs="Times New Roman"/>
          <w:sz w:val="24"/>
        </w:rPr>
        <w:t xml:space="preserve"> Escola Histórica de Economia Política Alemã</w:t>
      </w:r>
      <w:r w:rsidR="00201326">
        <w:rPr>
          <w:rFonts w:ascii="Times New Roman" w:hAnsi="Times New Roman" w:cs="Times New Roman"/>
          <w:sz w:val="24"/>
        </w:rPr>
        <w:t xml:space="preserve"> </w:t>
      </w:r>
      <w:r w:rsidR="00EA6A38">
        <w:rPr>
          <w:rFonts w:ascii="Times New Roman" w:hAnsi="Times New Roman" w:cs="Times New Roman"/>
          <w:sz w:val="24"/>
        </w:rPr>
        <w:t>usou</w:t>
      </w:r>
      <w:r w:rsidR="001E2506">
        <w:rPr>
          <w:rFonts w:ascii="Times New Roman" w:hAnsi="Times New Roman" w:cs="Times New Roman"/>
          <w:sz w:val="24"/>
        </w:rPr>
        <w:t xml:space="preserve"> o conceito de indústria</w:t>
      </w:r>
      <w:r w:rsidR="00246E5D">
        <w:rPr>
          <w:rFonts w:ascii="Times New Roman" w:hAnsi="Times New Roman" w:cs="Times New Roman"/>
          <w:sz w:val="24"/>
        </w:rPr>
        <w:t xml:space="preserve"> familiar</w:t>
      </w:r>
      <w:r w:rsidR="00F51567">
        <w:rPr>
          <w:rFonts w:ascii="Times New Roman" w:hAnsi="Times New Roman" w:cs="Times New Roman"/>
          <w:sz w:val="24"/>
        </w:rPr>
        <w:t xml:space="preserve"> (</w:t>
      </w:r>
      <w:proofErr w:type="spellStart"/>
      <w:r w:rsidR="00F51567">
        <w:rPr>
          <w:rFonts w:ascii="Times New Roman" w:hAnsi="Times New Roman" w:cs="Times New Roman"/>
          <w:sz w:val="24"/>
        </w:rPr>
        <w:t>household</w:t>
      </w:r>
      <w:proofErr w:type="spellEnd"/>
      <w:r w:rsidR="00F51567">
        <w:rPr>
          <w:rFonts w:ascii="Times New Roman" w:hAnsi="Times New Roman" w:cs="Times New Roman"/>
          <w:sz w:val="24"/>
        </w:rPr>
        <w:t xml:space="preserve"> </w:t>
      </w:r>
      <w:proofErr w:type="spellStart"/>
      <w:r w:rsidR="00F51567">
        <w:rPr>
          <w:rFonts w:ascii="Times New Roman" w:hAnsi="Times New Roman" w:cs="Times New Roman"/>
          <w:sz w:val="24"/>
        </w:rPr>
        <w:t>Industry</w:t>
      </w:r>
      <w:proofErr w:type="spellEnd"/>
      <w:r w:rsidR="00F51567">
        <w:rPr>
          <w:rFonts w:ascii="Times New Roman" w:hAnsi="Times New Roman" w:cs="Times New Roman"/>
          <w:sz w:val="24"/>
        </w:rPr>
        <w:t>)</w:t>
      </w:r>
      <w:r w:rsidR="00EA6A38">
        <w:rPr>
          <w:rFonts w:ascii="Times New Roman" w:hAnsi="Times New Roman" w:cs="Times New Roman"/>
          <w:sz w:val="24"/>
        </w:rPr>
        <w:t xml:space="preserve"> como </w:t>
      </w:r>
      <w:r w:rsidR="00201326">
        <w:rPr>
          <w:rFonts w:ascii="Times New Roman" w:hAnsi="Times New Roman" w:cs="Times New Roman"/>
          <w:sz w:val="24"/>
        </w:rPr>
        <w:t>uma categoria histórica</w:t>
      </w:r>
      <w:r w:rsidR="00EA6A38">
        <w:rPr>
          <w:rFonts w:ascii="Times New Roman" w:hAnsi="Times New Roman" w:cs="Times New Roman"/>
          <w:sz w:val="24"/>
        </w:rPr>
        <w:t xml:space="preserve">, que caracterizava uma fase de transição entre a produção industrial para </w:t>
      </w:r>
      <w:r w:rsidR="007B457B">
        <w:rPr>
          <w:rFonts w:ascii="Times New Roman" w:hAnsi="Times New Roman" w:cs="Times New Roman"/>
          <w:sz w:val="24"/>
        </w:rPr>
        <w:t>autoconsumo</w:t>
      </w:r>
      <w:r w:rsidR="00701EBA">
        <w:rPr>
          <w:rFonts w:ascii="Times New Roman" w:hAnsi="Times New Roman" w:cs="Times New Roman"/>
          <w:sz w:val="24"/>
        </w:rPr>
        <w:t xml:space="preserve"> e o sistema de fábrica</w:t>
      </w:r>
      <w:r w:rsidR="00201326">
        <w:rPr>
          <w:rFonts w:ascii="Times New Roman" w:hAnsi="Times New Roman" w:cs="Times New Roman"/>
          <w:sz w:val="24"/>
        </w:rPr>
        <w:t xml:space="preserve"> (</w:t>
      </w:r>
      <w:proofErr w:type="spellStart"/>
      <w:r w:rsidR="00201326" w:rsidRPr="00701EBA">
        <w:rPr>
          <w:rFonts w:ascii="Times New Roman" w:hAnsi="Times New Roman" w:cs="Times New Roman"/>
          <w:i/>
          <w:sz w:val="24"/>
        </w:rPr>
        <w:t>factory</w:t>
      </w:r>
      <w:proofErr w:type="spellEnd"/>
      <w:r w:rsidR="00201326">
        <w:rPr>
          <w:rFonts w:ascii="Times New Roman" w:hAnsi="Times New Roman" w:cs="Times New Roman"/>
          <w:sz w:val="24"/>
        </w:rPr>
        <w:t>)</w:t>
      </w:r>
      <w:r w:rsidR="00F51567">
        <w:rPr>
          <w:rStyle w:val="Refdenotaderodap"/>
          <w:rFonts w:ascii="Times New Roman" w:hAnsi="Times New Roman" w:cs="Times New Roman"/>
          <w:sz w:val="24"/>
        </w:rPr>
        <w:footnoteReference w:id="4"/>
      </w:r>
      <w:r w:rsidR="00626FB4">
        <w:rPr>
          <w:rFonts w:ascii="Times New Roman" w:hAnsi="Times New Roman" w:cs="Times New Roman"/>
          <w:sz w:val="24"/>
        </w:rPr>
        <w:t>.</w:t>
      </w:r>
      <w:r w:rsidR="00C34F4B">
        <w:rPr>
          <w:rFonts w:ascii="Times New Roman" w:hAnsi="Times New Roman" w:cs="Times New Roman"/>
          <w:sz w:val="24"/>
        </w:rPr>
        <w:t xml:space="preserve"> A</w:t>
      </w:r>
      <w:r w:rsidR="00017C59">
        <w:rPr>
          <w:rFonts w:ascii="Times New Roman" w:hAnsi="Times New Roman" w:cs="Times New Roman"/>
          <w:sz w:val="24"/>
        </w:rPr>
        <w:t xml:space="preserve"> expansão dessa indústria </w:t>
      </w:r>
      <w:r w:rsidR="00246E5D">
        <w:rPr>
          <w:rFonts w:ascii="Times New Roman" w:hAnsi="Times New Roman" w:cs="Times New Roman"/>
          <w:sz w:val="24"/>
        </w:rPr>
        <w:t>familiar</w:t>
      </w:r>
      <w:r w:rsidR="00017C59">
        <w:rPr>
          <w:rFonts w:ascii="Times New Roman" w:hAnsi="Times New Roman" w:cs="Times New Roman"/>
          <w:sz w:val="24"/>
        </w:rPr>
        <w:t xml:space="preserve"> para mercado </w:t>
      </w:r>
      <w:r w:rsidR="00BA063A">
        <w:rPr>
          <w:rFonts w:ascii="Times New Roman" w:hAnsi="Times New Roman" w:cs="Times New Roman"/>
          <w:sz w:val="24"/>
        </w:rPr>
        <w:t>estaria conectada com a expansão da exportação no período pré-moderno e a incapacidade das guildas de atender essa demanda.</w:t>
      </w:r>
      <w:r w:rsidR="009316EC">
        <w:rPr>
          <w:rFonts w:ascii="Times New Roman" w:hAnsi="Times New Roman" w:cs="Times New Roman"/>
          <w:sz w:val="24"/>
        </w:rPr>
        <w:t xml:space="preserve"> Um refinamento</w:t>
      </w:r>
      <w:r w:rsidR="00BA063A">
        <w:rPr>
          <w:rFonts w:ascii="Times New Roman" w:hAnsi="Times New Roman" w:cs="Times New Roman"/>
          <w:sz w:val="24"/>
        </w:rPr>
        <w:t xml:space="preserve"> da teoria de</w:t>
      </w:r>
      <w:r w:rsidR="00C34F4B">
        <w:rPr>
          <w:rFonts w:ascii="Times New Roman" w:hAnsi="Times New Roman" w:cs="Times New Roman"/>
          <w:sz w:val="24"/>
        </w:rPr>
        <w:t>ntro d</w:t>
      </w:r>
      <w:r w:rsidR="009316EC">
        <w:rPr>
          <w:rFonts w:ascii="Times New Roman" w:hAnsi="Times New Roman" w:cs="Times New Roman"/>
          <w:sz w:val="24"/>
        </w:rPr>
        <w:t xml:space="preserve">a </w:t>
      </w:r>
      <w:r w:rsidR="00BA063A">
        <w:rPr>
          <w:rFonts w:ascii="Times New Roman" w:hAnsi="Times New Roman" w:cs="Times New Roman"/>
          <w:sz w:val="24"/>
        </w:rPr>
        <w:t xml:space="preserve">escola </w:t>
      </w:r>
      <w:r w:rsidR="009316EC">
        <w:rPr>
          <w:rFonts w:ascii="Times New Roman" w:hAnsi="Times New Roman" w:cs="Times New Roman"/>
          <w:sz w:val="24"/>
        </w:rPr>
        <w:t xml:space="preserve">histórica </w:t>
      </w:r>
      <w:r w:rsidR="00BA063A">
        <w:rPr>
          <w:rFonts w:ascii="Times New Roman" w:hAnsi="Times New Roman" w:cs="Times New Roman"/>
          <w:sz w:val="24"/>
        </w:rPr>
        <w:t xml:space="preserve">alemã levou a </w:t>
      </w:r>
      <w:r w:rsidR="00C34F4B">
        <w:rPr>
          <w:rFonts w:ascii="Times New Roman" w:hAnsi="Times New Roman" w:cs="Times New Roman"/>
          <w:sz w:val="24"/>
        </w:rPr>
        <w:t>denominar</w:t>
      </w:r>
      <w:r w:rsidR="009316EC">
        <w:rPr>
          <w:rFonts w:ascii="Times New Roman" w:hAnsi="Times New Roman" w:cs="Times New Roman"/>
          <w:sz w:val="24"/>
        </w:rPr>
        <w:t xml:space="preserve"> essa produção familiar</w:t>
      </w:r>
      <w:r w:rsidR="00C34F4B">
        <w:rPr>
          <w:rFonts w:ascii="Times New Roman" w:hAnsi="Times New Roman" w:cs="Times New Roman"/>
          <w:sz w:val="24"/>
        </w:rPr>
        <w:t xml:space="preserve"> para mercado não como uma fase de transição, mas como um momento específico distinto </w:t>
      </w:r>
      <w:r w:rsidR="00BA063A">
        <w:rPr>
          <w:rFonts w:ascii="Times New Roman" w:hAnsi="Times New Roman" w:cs="Times New Roman"/>
          <w:sz w:val="24"/>
        </w:rPr>
        <w:t>tanto da produção artesanal (</w:t>
      </w:r>
      <w:proofErr w:type="spellStart"/>
      <w:r w:rsidR="00BA063A" w:rsidRPr="00BA063A">
        <w:rPr>
          <w:rFonts w:ascii="Times New Roman" w:hAnsi="Times New Roman" w:cs="Times New Roman"/>
          <w:i/>
          <w:sz w:val="24"/>
        </w:rPr>
        <w:t>handicraf</w:t>
      </w:r>
      <w:r w:rsidR="00BA063A">
        <w:rPr>
          <w:rFonts w:ascii="Times New Roman" w:hAnsi="Times New Roman" w:cs="Times New Roman"/>
          <w:sz w:val="24"/>
        </w:rPr>
        <w:t>t</w:t>
      </w:r>
      <w:proofErr w:type="spellEnd"/>
      <w:r w:rsidR="00BA063A">
        <w:rPr>
          <w:rFonts w:ascii="Times New Roman" w:hAnsi="Times New Roman" w:cs="Times New Roman"/>
          <w:sz w:val="24"/>
        </w:rPr>
        <w:t>) quanto da produção fabril (</w:t>
      </w:r>
      <w:proofErr w:type="spellStart"/>
      <w:r w:rsidR="00BA063A" w:rsidRPr="00BA063A">
        <w:rPr>
          <w:rFonts w:ascii="Times New Roman" w:hAnsi="Times New Roman" w:cs="Times New Roman"/>
          <w:i/>
          <w:sz w:val="24"/>
        </w:rPr>
        <w:t>factory</w:t>
      </w:r>
      <w:proofErr w:type="spellEnd"/>
      <w:r w:rsidR="00BA063A">
        <w:rPr>
          <w:rFonts w:ascii="Times New Roman" w:hAnsi="Times New Roman" w:cs="Times New Roman"/>
          <w:sz w:val="24"/>
        </w:rPr>
        <w:t>)</w:t>
      </w:r>
      <w:r w:rsidR="00C34F4B">
        <w:rPr>
          <w:rFonts w:ascii="Times New Roman" w:hAnsi="Times New Roman" w:cs="Times New Roman"/>
          <w:sz w:val="24"/>
        </w:rPr>
        <w:t xml:space="preserve">. </w:t>
      </w:r>
      <w:r w:rsidR="004541AF">
        <w:rPr>
          <w:rFonts w:ascii="Times New Roman" w:hAnsi="Times New Roman" w:cs="Times New Roman"/>
          <w:sz w:val="24"/>
        </w:rPr>
        <w:t>A distinção es</w:t>
      </w:r>
      <w:r w:rsidR="009316EC">
        <w:rPr>
          <w:rFonts w:ascii="Times New Roman" w:hAnsi="Times New Roman" w:cs="Times New Roman"/>
          <w:sz w:val="24"/>
        </w:rPr>
        <w:t>pecífica dessa indústria familiar</w:t>
      </w:r>
      <w:r w:rsidR="004541AF">
        <w:rPr>
          <w:rFonts w:ascii="Times New Roman" w:hAnsi="Times New Roman" w:cs="Times New Roman"/>
          <w:sz w:val="24"/>
        </w:rPr>
        <w:t xml:space="preserve"> seria a presença </w:t>
      </w:r>
      <w:r w:rsidR="00017C59">
        <w:rPr>
          <w:rFonts w:ascii="Times New Roman" w:hAnsi="Times New Roman" w:cs="Times New Roman"/>
          <w:sz w:val="24"/>
        </w:rPr>
        <w:t>de duas classes assimétricas:</w:t>
      </w:r>
      <w:r w:rsidR="004541AF">
        <w:rPr>
          <w:rFonts w:ascii="Times New Roman" w:hAnsi="Times New Roman" w:cs="Times New Roman"/>
          <w:sz w:val="24"/>
        </w:rPr>
        <w:t xml:space="preserve"> O pequeno produtor rural e os comerciantes que dominavam a produção.</w:t>
      </w:r>
      <w:r w:rsidR="00C34F4B">
        <w:rPr>
          <w:rFonts w:ascii="Times New Roman" w:hAnsi="Times New Roman" w:cs="Times New Roman"/>
          <w:sz w:val="24"/>
        </w:rPr>
        <w:t xml:space="preserve"> </w:t>
      </w:r>
      <w:r w:rsidR="00C34F4B" w:rsidRPr="00FA5CCD">
        <w:rPr>
          <w:rFonts w:ascii="Times New Roman" w:hAnsi="Times New Roman" w:cs="Times New Roman"/>
          <w:sz w:val="24"/>
        </w:rPr>
        <w:t>(GULLICKSON 1983;</w:t>
      </w:r>
      <w:r w:rsidR="00C34F4B" w:rsidRPr="00FA5CCD">
        <w:rPr>
          <w:rFonts w:ascii="Times New Roman" w:hAnsi="Times New Roman" w:cs="Times New Roman"/>
        </w:rPr>
        <w:t xml:space="preserve"> KRIEDT, MEDICK e SCHL</w:t>
      </w:r>
      <w:r w:rsidR="00C34F4B" w:rsidRPr="00FA5CCD">
        <w:rPr>
          <w:rFonts w:ascii="Times New Roman" w:hAnsi="Times New Roman" w:cs="Times New Roman"/>
          <w:shd w:val="clear" w:color="auto" w:fill="FFFFFF"/>
        </w:rPr>
        <w:t>U</w:t>
      </w:r>
      <w:r w:rsidR="00C34F4B" w:rsidRPr="00FA5CCD">
        <w:rPr>
          <w:rFonts w:ascii="Times New Roman" w:hAnsi="Times New Roman" w:cs="Times New Roman"/>
        </w:rPr>
        <w:t>MBOHM 1981</w:t>
      </w:r>
      <w:r w:rsidR="00C34F4B" w:rsidRPr="00FA5CCD">
        <w:rPr>
          <w:rFonts w:ascii="Times New Roman" w:hAnsi="Times New Roman" w:cs="Times New Roman"/>
          <w:sz w:val="24"/>
        </w:rPr>
        <w:t>)</w:t>
      </w:r>
      <w:r w:rsidR="006103FE">
        <w:rPr>
          <w:rFonts w:ascii="Times New Roman" w:hAnsi="Times New Roman" w:cs="Times New Roman"/>
          <w:sz w:val="24"/>
        </w:rPr>
        <w:t>.</w:t>
      </w:r>
    </w:p>
    <w:p w:rsidR="00E830BC" w:rsidRPr="00560BC0" w:rsidRDefault="00E830BC" w:rsidP="006C4623">
      <w:pPr>
        <w:rPr>
          <w:rFonts w:ascii="Times New Roman" w:hAnsi="Times New Roman" w:cs="Times New Roman"/>
          <w:sz w:val="24"/>
        </w:rPr>
      </w:pPr>
      <w:r w:rsidRPr="00560BC0">
        <w:rPr>
          <w:rFonts w:ascii="Times New Roman" w:hAnsi="Times New Roman" w:cs="Times New Roman"/>
          <w:sz w:val="24"/>
        </w:rPr>
        <w:t>Na vasta literatura de história econômica publicada no século</w:t>
      </w:r>
      <w:r w:rsidR="000D6FF9" w:rsidRPr="00560BC0">
        <w:rPr>
          <w:rFonts w:ascii="Times New Roman" w:hAnsi="Times New Roman" w:cs="Times New Roman"/>
          <w:sz w:val="24"/>
        </w:rPr>
        <w:t xml:space="preserve"> XX, o debate sobre o papel da indústria</w:t>
      </w:r>
      <w:r w:rsidRPr="00560BC0">
        <w:rPr>
          <w:rFonts w:ascii="Times New Roman" w:hAnsi="Times New Roman" w:cs="Times New Roman"/>
          <w:sz w:val="24"/>
        </w:rPr>
        <w:t xml:space="preserve"> doméstica teve uma presença importante. Em especial, o papel do </w:t>
      </w:r>
      <w:proofErr w:type="spellStart"/>
      <w:r w:rsidRPr="00560BC0">
        <w:rPr>
          <w:rFonts w:ascii="Times New Roman" w:hAnsi="Times New Roman" w:cs="Times New Roman"/>
          <w:i/>
          <w:sz w:val="24"/>
        </w:rPr>
        <w:t>putting</w:t>
      </w:r>
      <w:proofErr w:type="spellEnd"/>
      <w:r w:rsidRPr="00560BC0">
        <w:rPr>
          <w:rFonts w:ascii="Times New Roman" w:hAnsi="Times New Roman" w:cs="Times New Roman"/>
          <w:i/>
          <w:sz w:val="24"/>
        </w:rPr>
        <w:t xml:space="preserve"> out system</w:t>
      </w:r>
      <w:r w:rsidRPr="00560BC0">
        <w:rPr>
          <w:rFonts w:ascii="Times New Roman" w:hAnsi="Times New Roman" w:cs="Times New Roman"/>
          <w:sz w:val="24"/>
        </w:rPr>
        <w:t xml:space="preserve"> na transição do feudalismo para o capitalismo pode ser destacado. Nesse debate,</w:t>
      </w:r>
      <w:r w:rsidR="00EF707F" w:rsidRPr="00560BC0">
        <w:rPr>
          <w:rFonts w:ascii="Times New Roman" w:hAnsi="Times New Roman" w:cs="Times New Roman"/>
          <w:sz w:val="24"/>
        </w:rPr>
        <w:t xml:space="preserve"> algumas obras de</w:t>
      </w:r>
      <w:r w:rsidRPr="00560BC0">
        <w:rPr>
          <w:rFonts w:ascii="Times New Roman" w:hAnsi="Times New Roman" w:cs="Times New Roman"/>
          <w:sz w:val="24"/>
        </w:rPr>
        <w:t xml:space="preserve"> autores m</w:t>
      </w:r>
      <w:r w:rsidR="00EF707F" w:rsidRPr="00560BC0">
        <w:rPr>
          <w:rFonts w:ascii="Times New Roman" w:hAnsi="Times New Roman" w:cs="Times New Roman"/>
          <w:sz w:val="24"/>
        </w:rPr>
        <w:t>arxistas tiveram grande repercussão</w:t>
      </w:r>
      <w:r w:rsidRPr="00560BC0">
        <w:rPr>
          <w:rFonts w:ascii="Times New Roman" w:hAnsi="Times New Roman" w:cs="Times New Roman"/>
          <w:sz w:val="24"/>
        </w:rPr>
        <w:t>.</w:t>
      </w:r>
      <w:r w:rsidR="00916B6B" w:rsidRPr="00560BC0">
        <w:rPr>
          <w:rFonts w:ascii="Times New Roman" w:hAnsi="Times New Roman" w:cs="Times New Roman"/>
          <w:sz w:val="24"/>
        </w:rPr>
        <w:t xml:space="preserve">  Esses foram os primeiros a apontar que o comerciante (</w:t>
      </w:r>
      <w:proofErr w:type="spellStart"/>
      <w:r w:rsidR="00916B6B" w:rsidRPr="00560BC0">
        <w:rPr>
          <w:rFonts w:ascii="Times New Roman" w:hAnsi="Times New Roman" w:cs="Times New Roman"/>
          <w:sz w:val="24"/>
        </w:rPr>
        <w:t>put-outer</w:t>
      </w:r>
      <w:proofErr w:type="spellEnd"/>
      <w:r w:rsidR="00916B6B" w:rsidRPr="00560BC0">
        <w:rPr>
          <w:rFonts w:ascii="Times New Roman" w:hAnsi="Times New Roman" w:cs="Times New Roman"/>
          <w:sz w:val="24"/>
        </w:rPr>
        <w:t xml:space="preserve">) organizava a produção, fornecendo matéria-prima e comprando o produto acabado, mas não tinha o controle do processo de trabalho. Esse sistema era superior à produção artesanal urbana porque empregavam trabalhadores agrícolas </w:t>
      </w:r>
      <w:proofErr w:type="spellStart"/>
      <w:r w:rsidR="00916B6B" w:rsidRPr="00560BC0">
        <w:rPr>
          <w:rFonts w:ascii="Times New Roman" w:hAnsi="Times New Roman" w:cs="Times New Roman"/>
          <w:i/>
          <w:sz w:val="24"/>
        </w:rPr>
        <w:t>part</w:t>
      </w:r>
      <w:proofErr w:type="spellEnd"/>
      <w:r w:rsidR="00916B6B" w:rsidRPr="00560BC0">
        <w:rPr>
          <w:rFonts w:ascii="Times New Roman" w:hAnsi="Times New Roman" w:cs="Times New Roman"/>
          <w:i/>
          <w:sz w:val="24"/>
        </w:rPr>
        <w:t>-time</w:t>
      </w:r>
      <w:r w:rsidR="00916B6B" w:rsidRPr="00560BC0">
        <w:rPr>
          <w:rFonts w:ascii="Times New Roman" w:hAnsi="Times New Roman" w:cs="Times New Roman"/>
          <w:sz w:val="24"/>
        </w:rPr>
        <w:t xml:space="preserve"> e não estava sujeito às regulações das guildas. Mas, também tinha seus problemas - o controle de qualidade era difícil, muitas vezes os trabalhadores tinham capacidade de lesar o comerciante desviando uma parte da matéria prima e, ainda, esses – quando conseguiam aumentar os ganhos de seu trabalho – tendiam a preferir o la</w:t>
      </w:r>
      <w:r w:rsidR="000B7E77" w:rsidRPr="00560BC0">
        <w:rPr>
          <w:rFonts w:ascii="Times New Roman" w:hAnsi="Times New Roman" w:cs="Times New Roman"/>
          <w:sz w:val="24"/>
        </w:rPr>
        <w:t>z</w:t>
      </w:r>
      <w:r w:rsidR="00916B6B" w:rsidRPr="00560BC0">
        <w:rPr>
          <w:rFonts w:ascii="Times New Roman" w:hAnsi="Times New Roman" w:cs="Times New Roman"/>
          <w:sz w:val="24"/>
        </w:rPr>
        <w:t>er a aumentar as horas trabalhadas.</w:t>
      </w:r>
      <w:r w:rsidR="00916B6B" w:rsidRPr="00560BC0">
        <w:rPr>
          <w:rStyle w:val="Refdenotaderodap"/>
          <w:rFonts w:ascii="Times New Roman" w:hAnsi="Times New Roman" w:cs="Times New Roman"/>
          <w:sz w:val="24"/>
        </w:rPr>
        <w:footnoteReference w:id="5"/>
      </w:r>
      <w:r w:rsidR="007A5ED8" w:rsidRPr="00560BC0">
        <w:rPr>
          <w:rFonts w:ascii="Times New Roman" w:hAnsi="Times New Roman" w:cs="Times New Roman"/>
          <w:sz w:val="24"/>
        </w:rPr>
        <w:t xml:space="preserve"> Mas, o tema também foi discutido</w:t>
      </w:r>
      <w:r w:rsidR="007D5CC2" w:rsidRPr="00560BC0">
        <w:rPr>
          <w:rFonts w:ascii="Times New Roman" w:hAnsi="Times New Roman" w:cs="Times New Roman"/>
          <w:sz w:val="24"/>
        </w:rPr>
        <w:t xml:space="preserve"> por</w:t>
      </w:r>
      <w:r w:rsidR="007A5ED8" w:rsidRPr="00560BC0">
        <w:rPr>
          <w:rFonts w:ascii="Times New Roman" w:hAnsi="Times New Roman" w:cs="Times New Roman"/>
          <w:sz w:val="24"/>
        </w:rPr>
        <w:t xml:space="preserve"> vários críticos da história econômica marxista, como Landes e </w:t>
      </w:r>
      <w:proofErr w:type="spellStart"/>
      <w:r w:rsidR="007A5ED8" w:rsidRPr="00560BC0">
        <w:rPr>
          <w:rFonts w:ascii="Times New Roman" w:hAnsi="Times New Roman" w:cs="Times New Roman"/>
          <w:sz w:val="24"/>
        </w:rPr>
        <w:t>Mokyr</w:t>
      </w:r>
      <w:proofErr w:type="spellEnd"/>
      <w:r w:rsidR="007A5ED8" w:rsidRPr="00560BC0">
        <w:rPr>
          <w:rFonts w:ascii="Times New Roman" w:hAnsi="Times New Roman" w:cs="Times New Roman"/>
          <w:sz w:val="24"/>
        </w:rPr>
        <w:t>.</w:t>
      </w:r>
      <w:r w:rsidR="007A5ED8" w:rsidRPr="00560BC0">
        <w:rPr>
          <w:rStyle w:val="Refdenotaderodap"/>
          <w:rFonts w:ascii="Times New Roman" w:hAnsi="Times New Roman" w:cs="Times New Roman"/>
          <w:sz w:val="24"/>
        </w:rPr>
        <w:footnoteReference w:id="6"/>
      </w:r>
      <w:r w:rsidR="000A7538" w:rsidRPr="00560BC0">
        <w:rPr>
          <w:rFonts w:ascii="Times New Roman" w:hAnsi="Times New Roman" w:cs="Times New Roman"/>
          <w:sz w:val="24"/>
        </w:rPr>
        <w:t xml:space="preserve"> </w:t>
      </w:r>
    </w:p>
    <w:p w:rsidR="009D4813" w:rsidRDefault="000A7538" w:rsidP="006C4623">
      <w:pPr>
        <w:rPr>
          <w:rFonts w:ascii="Times New Roman" w:hAnsi="Times New Roman" w:cs="Times New Roman"/>
          <w:sz w:val="24"/>
        </w:rPr>
      </w:pPr>
      <w:r>
        <w:rPr>
          <w:rFonts w:ascii="Times New Roman" w:hAnsi="Times New Roman" w:cs="Times New Roman"/>
          <w:sz w:val="24"/>
        </w:rPr>
        <w:t xml:space="preserve">O debate sobre indústria doméstica toma uma nova dimensão com a publicação do artigo de </w:t>
      </w:r>
      <w:proofErr w:type="spellStart"/>
      <w:r>
        <w:rPr>
          <w:rFonts w:ascii="Times New Roman" w:hAnsi="Times New Roman" w:cs="Times New Roman"/>
          <w:sz w:val="24"/>
        </w:rPr>
        <w:t>Mendels</w:t>
      </w:r>
      <w:proofErr w:type="spellEnd"/>
      <w:r>
        <w:rPr>
          <w:rFonts w:ascii="Times New Roman" w:hAnsi="Times New Roman" w:cs="Times New Roman"/>
          <w:sz w:val="24"/>
        </w:rPr>
        <w:t xml:space="preserve"> (1972) que sistematizou o conceito de protoindústria. Esse artigo seminal abriu um</w:t>
      </w:r>
      <w:r w:rsidR="007D5CC2">
        <w:rPr>
          <w:rFonts w:ascii="Times New Roman" w:hAnsi="Times New Roman" w:cs="Times New Roman"/>
          <w:sz w:val="24"/>
        </w:rPr>
        <w:t>a</w:t>
      </w:r>
      <w:r>
        <w:rPr>
          <w:rFonts w:ascii="Times New Roman" w:hAnsi="Times New Roman" w:cs="Times New Roman"/>
          <w:sz w:val="24"/>
        </w:rPr>
        <w:t xml:space="preserve"> grande polêmica sobre a relação entre a indústria artesanal, protoindústria e sistema de fábrica. </w:t>
      </w:r>
      <w:r w:rsidR="009D4813">
        <w:rPr>
          <w:rFonts w:ascii="Times New Roman" w:hAnsi="Times New Roman" w:cs="Times New Roman"/>
          <w:sz w:val="24"/>
        </w:rPr>
        <w:t xml:space="preserve">Esse debate qualificava a relação entre produção industrial – produzida pelo sistema de fábrica – um fenômeno do final do século XVIII e do século XIX – e a produção </w:t>
      </w:r>
      <w:r w:rsidR="00722B35">
        <w:rPr>
          <w:rFonts w:ascii="Times New Roman" w:hAnsi="Times New Roman" w:cs="Times New Roman"/>
          <w:sz w:val="24"/>
        </w:rPr>
        <w:t xml:space="preserve">artesanal e doméstica de produtos manufaturados. </w:t>
      </w:r>
      <w:r w:rsidR="00C44276" w:rsidRPr="00FA5CCD">
        <w:rPr>
          <w:rFonts w:ascii="Times New Roman" w:hAnsi="Times New Roman" w:cs="Times New Roman"/>
          <w:sz w:val="24"/>
        </w:rPr>
        <w:t xml:space="preserve">Como o próprio </w:t>
      </w:r>
      <w:proofErr w:type="spellStart"/>
      <w:r w:rsidR="00E92F38" w:rsidRPr="00FA5CCD">
        <w:rPr>
          <w:rFonts w:ascii="Times New Roman" w:hAnsi="Times New Roman" w:cs="Times New Roman"/>
          <w:sz w:val="24"/>
        </w:rPr>
        <w:t>Mendels</w:t>
      </w:r>
      <w:proofErr w:type="spellEnd"/>
      <w:r w:rsidR="00C44276" w:rsidRPr="00FA5CCD">
        <w:rPr>
          <w:rFonts w:ascii="Times New Roman" w:hAnsi="Times New Roman" w:cs="Times New Roman"/>
          <w:sz w:val="24"/>
        </w:rPr>
        <w:t xml:space="preserve"> ressaltou</w:t>
      </w:r>
      <w:r w:rsidR="00D01A1C">
        <w:rPr>
          <w:rFonts w:ascii="Times New Roman" w:hAnsi="Times New Roman" w:cs="Times New Roman"/>
          <w:sz w:val="24"/>
        </w:rPr>
        <w:t>,</w:t>
      </w:r>
      <w:r w:rsidR="00C44276" w:rsidRPr="00FA5CCD">
        <w:rPr>
          <w:rFonts w:ascii="Times New Roman" w:hAnsi="Times New Roman" w:cs="Times New Roman"/>
          <w:sz w:val="24"/>
        </w:rPr>
        <w:t xml:space="preserve"> citando Hicks; “A Revolução Industrial foi o início da indústria moderna e não o início da indústria”.</w:t>
      </w:r>
      <w:r w:rsidR="00B8263E">
        <w:rPr>
          <w:rStyle w:val="Refdenotaderodap"/>
          <w:rFonts w:ascii="Times New Roman" w:hAnsi="Times New Roman" w:cs="Times New Roman"/>
          <w:sz w:val="24"/>
        </w:rPr>
        <w:footnoteReference w:id="7"/>
      </w:r>
      <w:r>
        <w:rPr>
          <w:rFonts w:ascii="Times New Roman" w:hAnsi="Times New Roman" w:cs="Times New Roman"/>
          <w:sz w:val="24"/>
        </w:rPr>
        <w:t xml:space="preserve"> </w:t>
      </w:r>
      <w:r w:rsidR="00722B35">
        <w:rPr>
          <w:rFonts w:ascii="Times New Roman" w:hAnsi="Times New Roman" w:cs="Times New Roman"/>
          <w:sz w:val="24"/>
        </w:rPr>
        <w:t>A vasta literatura monográfica sobre as diversas regiões da Europa Ocidental, mostrava que em muitas reg</w:t>
      </w:r>
      <w:r w:rsidR="00D460F4">
        <w:rPr>
          <w:rFonts w:ascii="Times New Roman" w:hAnsi="Times New Roman" w:cs="Times New Roman"/>
          <w:sz w:val="24"/>
        </w:rPr>
        <w:t xml:space="preserve">iões do que hoje é a Alemanha, </w:t>
      </w:r>
      <w:r w:rsidR="00722B35">
        <w:rPr>
          <w:rFonts w:ascii="Times New Roman" w:hAnsi="Times New Roman" w:cs="Times New Roman"/>
          <w:sz w:val="24"/>
        </w:rPr>
        <w:t>a França, Holanda</w:t>
      </w:r>
      <w:r w:rsidR="00D460F4">
        <w:rPr>
          <w:rFonts w:ascii="Times New Roman" w:hAnsi="Times New Roman" w:cs="Times New Roman"/>
          <w:sz w:val="24"/>
        </w:rPr>
        <w:t xml:space="preserve"> e Inglaterra</w:t>
      </w:r>
      <w:r w:rsidR="00722B35">
        <w:rPr>
          <w:rFonts w:ascii="Times New Roman" w:hAnsi="Times New Roman" w:cs="Times New Roman"/>
          <w:sz w:val="24"/>
        </w:rPr>
        <w:t xml:space="preserve"> havia uma grande produção realizada por famílias camponesas, sob encomenda de comerc</w:t>
      </w:r>
      <w:r w:rsidR="002F76A0">
        <w:rPr>
          <w:rFonts w:ascii="Times New Roman" w:hAnsi="Times New Roman" w:cs="Times New Roman"/>
          <w:sz w:val="24"/>
        </w:rPr>
        <w:t>iantes urbanos, de produtos manufa</w:t>
      </w:r>
      <w:r w:rsidR="00722B35">
        <w:rPr>
          <w:rFonts w:ascii="Times New Roman" w:hAnsi="Times New Roman" w:cs="Times New Roman"/>
          <w:sz w:val="24"/>
        </w:rPr>
        <w:t>turados.</w:t>
      </w:r>
    </w:p>
    <w:p w:rsidR="00AA7AF0" w:rsidRDefault="00AA7AF0" w:rsidP="006C4623">
      <w:pPr>
        <w:rPr>
          <w:rFonts w:ascii="Times New Roman" w:hAnsi="Times New Roman" w:cs="Times New Roman"/>
          <w:sz w:val="24"/>
        </w:rPr>
      </w:pPr>
      <w:r>
        <w:rPr>
          <w:rFonts w:ascii="Times New Roman" w:hAnsi="Times New Roman" w:cs="Times New Roman"/>
          <w:sz w:val="24"/>
        </w:rPr>
        <w:t xml:space="preserve">A teoria protoindustrial, embora originalmente formulada para a experiência europeia, apresentou um conjunto de proposições analíticas que podem ser usadas para analisar a indústria doméstica em outras </w:t>
      </w:r>
      <w:r>
        <w:rPr>
          <w:rFonts w:ascii="Times New Roman" w:hAnsi="Times New Roman" w:cs="Times New Roman"/>
          <w:sz w:val="24"/>
        </w:rPr>
        <w:lastRenderedPageBreak/>
        <w:t>sociedades. Protoindustrialização pode ser observada nos casos de economias mercantis como a Chinesa, no século XVIII, como a do Império Otomano, no século XIX, ou mesmo em economias coloniais, como o México e o Brasil do século XVIII</w:t>
      </w:r>
      <w:r>
        <w:rPr>
          <w:rStyle w:val="Refdenotaderodap"/>
          <w:rFonts w:ascii="Times New Roman" w:hAnsi="Times New Roman" w:cs="Times New Roman"/>
          <w:sz w:val="24"/>
        </w:rPr>
        <w:footnoteReference w:id="8"/>
      </w:r>
      <w:r>
        <w:rPr>
          <w:rFonts w:ascii="Times New Roman" w:hAnsi="Times New Roman" w:cs="Times New Roman"/>
          <w:sz w:val="24"/>
        </w:rPr>
        <w:t>. Portanto, este artigo ao discutir a contribuição do debate sobre a protoindústria para a discussão sobre as origens da industrialização tem por objetivo mostrar sua atualidade e suas limitações para seu uso além das fronteiras das tran</w:t>
      </w:r>
      <w:r w:rsidR="00D93865">
        <w:rPr>
          <w:rFonts w:ascii="Times New Roman" w:hAnsi="Times New Roman" w:cs="Times New Roman"/>
          <w:sz w:val="24"/>
        </w:rPr>
        <w:t>sformações econômicas da sociedade europeia. Na Europa, como no resto do mundo, a p</w:t>
      </w:r>
      <w:r>
        <w:rPr>
          <w:rFonts w:ascii="Times New Roman" w:hAnsi="Times New Roman" w:cs="Times New Roman"/>
          <w:sz w:val="24"/>
        </w:rPr>
        <w:t>rotoindústria não l</w:t>
      </w:r>
      <w:r w:rsidR="00D93865">
        <w:rPr>
          <w:rFonts w:ascii="Times New Roman" w:hAnsi="Times New Roman" w:cs="Times New Roman"/>
          <w:sz w:val="24"/>
        </w:rPr>
        <w:t>evou</w:t>
      </w:r>
      <w:r>
        <w:rPr>
          <w:rFonts w:ascii="Times New Roman" w:hAnsi="Times New Roman" w:cs="Times New Roman"/>
          <w:sz w:val="24"/>
        </w:rPr>
        <w:t xml:space="preserve"> necessariamente à industrialização. Com o avanço da Revolução Industrial, a expansão do sistema de fábrica levou o desaparecimento da protoindústria em várias regiões periféricas na Europa e fora dela. </w:t>
      </w:r>
      <w:r w:rsidRPr="00F37330">
        <w:rPr>
          <w:rFonts w:ascii="Times New Roman" w:hAnsi="Times New Roman" w:cs="Times New Roman"/>
          <w:sz w:val="24"/>
        </w:rPr>
        <w:t xml:space="preserve">Por outro lado, o </w:t>
      </w:r>
      <w:r>
        <w:rPr>
          <w:rFonts w:ascii="Times New Roman" w:hAnsi="Times New Roman" w:cs="Times New Roman"/>
          <w:sz w:val="24"/>
        </w:rPr>
        <w:t>próprio desenvolvimento do sistema de fábrica na Europa Ocidental está associado à regiões onde previamente havia produção protoindustrial, pelo menos no setor têxtil, um dos mais importantes para a Revolução Industrial.</w:t>
      </w:r>
      <w:r w:rsidR="00F37330">
        <w:rPr>
          <w:rFonts w:ascii="Times New Roman" w:hAnsi="Times New Roman" w:cs="Times New Roman"/>
          <w:sz w:val="24"/>
        </w:rPr>
        <w:t xml:space="preserve"> Nesse sentido, o estudo </w:t>
      </w:r>
      <w:r w:rsidR="00D93865">
        <w:rPr>
          <w:rFonts w:ascii="Times New Roman" w:hAnsi="Times New Roman" w:cs="Times New Roman"/>
          <w:sz w:val="24"/>
        </w:rPr>
        <w:t xml:space="preserve">das condições de seu aparecimento e de sua decadência iluminam as tentativas bem-sucedidas de desenvolvimento de determinadas regiões na Europa e fora dela – assim como a prematura “desindustrialização”, como, por exemplo, a decadência da indústria rural na periferia europeia (por exemplo, no Império Otomano), em colônias europeias (Índia Britânica) e, até mesmo, em outras regiões periféricas do mundo, como na América Latina. </w:t>
      </w:r>
    </w:p>
    <w:p w:rsidR="00C34F4B" w:rsidRDefault="00C44276" w:rsidP="006C4623">
      <w:pPr>
        <w:rPr>
          <w:rFonts w:ascii="Times New Roman" w:hAnsi="Times New Roman" w:cs="Times New Roman"/>
          <w:sz w:val="24"/>
        </w:rPr>
      </w:pPr>
      <w:r w:rsidRPr="00C34F4B">
        <w:rPr>
          <w:rFonts w:ascii="Times New Roman" w:hAnsi="Times New Roman" w:cs="Times New Roman"/>
          <w:sz w:val="24"/>
        </w:rPr>
        <w:t xml:space="preserve">Em muitas regiões da </w:t>
      </w:r>
      <w:r w:rsidRPr="00FA5CCD">
        <w:rPr>
          <w:rFonts w:ascii="Times New Roman" w:hAnsi="Times New Roman" w:cs="Times New Roman"/>
          <w:sz w:val="24"/>
        </w:rPr>
        <w:t xml:space="preserve">Europa a </w:t>
      </w:r>
      <w:r w:rsidR="00C05708" w:rsidRPr="00FA5CCD">
        <w:rPr>
          <w:rFonts w:ascii="Times New Roman" w:hAnsi="Times New Roman" w:cs="Times New Roman"/>
          <w:sz w:val="24"/>
        </w:rPr>
        <w:t xml:space="preserve">produção </w:t>
      </w:r>
      <w:r w:rsidRPr="00FA5CCD">
        <w:rPr>
          <w:rFonts w:ascii="Times New Roman" w:hAnsi="Times New Roman" w:cs="Times New Roman"/>
          <w:sz w:val="24"/>
        </w:rPr>
        <w:t>industrial</w:t>
      </w:r>
      <w:r w:rsidR="00D460F4">
        <w:rPr>
          <w:rFonts w:ascii="Times New Roman" w:hAnsi="Times New Roman" w:cs="Times New Roman"/>
          <w:sz w:val="24"/>
        </w:rPr>
        <w:t xml:space="preserve"> para mercado</w:t>
      </w:r>
      <w:r w:rsidRPr="00FA5CCD">
        <w:rPr>
          <w:rFonts w:ascii="Times New Roman" w:hAnsi="Times New Roman" w:cs="Times New Roman"/>
          <w:sz w:val="24"/>
        </w:rPr>
        <w:t xml:space="preserve"> era crescente em valor total, valor relativo e mão-de-obra</w:t>
      </w:r>
      <w:r w:rsidR="007726FC" w:rsidRPr="00FA5CCD">
        <w:rPr>
          <w:rFonts w:ascii="Times New Roman" w:hAnsi="Times New Roman" w:cs="Times New Roman"/>
          <w:sz w:val="24"/>
        </w:rPr>
        <w:t xml:space="preserve"> </w:t>
      </w:r>
      <w:r w:rsidRPr="00FA5CCD">
        <w:rPr>
          <w:rFonts w:ascii="Times New Roman" w:hAnsi="Times New Roman" w:cs="Times New Roman"/>
          <w:sz w:val="24"/>
        </w:rPr>
        <w:t>ocupada antes da Revolução Industrial.</w:t>
      </w:r>
      <w:r w:rsidR="00D53C8F" w:rsidRPr="00FA5CCD">
        <w:rPr>
          <w:rFonts w:ascii="Times New Roman" w:hAnsi="Times New Roman" w:cs="Times New Roman"/>
          <w:sz w:val="24"/>
        </w:rPr>
        <w:t xml:space="preserve"> Esse fenômeno esteve relacionado à mudança da produção industrial </w:t>
      </w:r>
      <w:r w:rsidR="00B30DF6" w:rsidRPr="00FA5CCD">
        <w:rPr>
          <w:rFonts w:ascii="Times New Roman" w:hAnsi="Times New Roman" w:cs="Times New Roman"/>
          <w:sz w:val="24"/>
        </w:rPr>
        <w:t>no mercado de produtos têxteis</w:t>
      </w:r>
      <w:r w:rsidR="00F07576">
        <w:rPr>
          <w:rFonts w:ascii="Times New Roman" w:hAnsi="Times New Roman" w:cs="Times New Roman"/>
          <w:sz w:val="24"/>
        </w:rPr>
        <w:t xml:space="preserve"> de bens de luxo para bens de massa. Nessa transição a seda foi substituída pela lã como insumo básico da indústria. A lã era mais simples de ser trabalhada, exigia menos conhecimentos técnicos e </w:t>
      </w:r>
      <w:r w:rsidR="00D93865">
        <w:rPr>
          <w:rFonts w:ascii="Times New Roman" w:hAnsi="Times New Roman" w:cs="Times New Roman"/>
          <w:sz w:val="24"/>
        </w:rPr>
        <w:t>destinava-se ao relativamente extenso mercado de produtos têxteis europeu</w:t>
      </w:r>
      <w:r w:rsidR="00D53C8F" w:rsidRPr="00FA5CCD">
        <w:rPr>
          <w:rFonts w:ascii="Times New Roman" w:hAnsi="Times New Roman" w:cs="Times New Roman"/>
          <w:sz w:val="24"/>
        </w:rPr>
        <w:t>.</w:t>
      </w:r>
      <w:r w:rsidR="00C34F4B">
        <w:rPr>
          <w:rFonts w:ascii="Times New Roman" w:hAnsi="Times New Roman" w:cs="Times New Roman"/>
          <w:sz w:val="24"/>
        </w:rPr>
        <w:t xml:space="preserve"> A Inglaterra se beneficiou especialmente dessa transição po</w:t>
      </w:r>
      <w:r w:rsidR="00D93865">
        <w:rPr>
          <w:rFonts w:ascii="Times New Roman" w:hAnsi="Times New Roman" w:cs="Times New Roman"/>
          <w:sz w:val="24"/>
        </w:rPr>
        <w:t>r dispor de grande oferta de lã</w:t>
      </w:r>
      <w:r w:rsidR="00D53C8F" w:rsidRPr="00FA5CCD">
        <w:rPr>
          <w:rFonts w:ascii="Times New Roman" w:hAnsi="Times New Roman" w:cs="Times New Roman"/>
          <w:sz w:val="24"/>
        </w:rPr>
        <w:t>.</w:t>
      </w:r>
      <w:r w:rsidR="00D53C8F" w:rsidRPr="00FA5CCD">
        <w:rPr>
          <w:rStyle w:val="Refdenotaderodap"/>
          <w:rFonts w:ascii="Times New Roman" w:hAnsi="Times New Roman" w:cs="Times New Roman"/>
          <w:sz w:val="24"/>
        </w:rPr>
        <w:footnoteReference w:id="9"/>
      </w:r>
      <w:r w:rsidRPr="00FA5CCD">
        <w:rPr>
          <w:rFonts w:ascii="Times New Roman" w:hAnsi="Times New Roman" w:cs="Times New Roman"/>
          <w:sz w:val="24"/>
        </w:rPr>
        <w:t xml:space="preserve"> </w:t>
      </w:r>
      <w:r w:rsidR="00722B35">
        <w:rPr>
          <w:rFonts w:ascii="Times New Roman" w:hAnsi="Times New Roman" w:cs="Times New Roman"/>
          <w:sz w:val="24"/>
        </w:rPr>
        <w:t xml:space="preserve"> </w:t>
      </w:r>
      <w:r w:rsidR="00C34F4B" w:rsidRPr="00FA5CCD">
        <w:rPr>
          <w:rFonts w:ascii="Times New Roman" w:hAnsi="Times New Roman" w:cs="Times New Roman"/>
          <w:sz w:val="24"/>
        </w:rPr>
        <w:t>(</w:t>
      </w:r>
      <w:r w:rsidR="00623BA6">
        <w:rPr>
          <w:rFonts w:ascii="Times New Roman" w:hAnsi="Times New Roman" w:cs="Times New Roman"/>
          <w:sz w:val="24"/>
        </w:rPr>
        <w:t xml:space="preserve">LANDES 1969, </w:t>
      </w:r>
      <w:r w:rsidR="00C34F4B" w:rsidRPr="00FA5CCD">
        <w:rPr>
          <w:rFonts w:ascii="Times New Roman" w:hAnsi="Times New Roman" w:cs="Times New Roman"/>
          <w:sz w:val="24"/>
        </w:rPr>
        <w:t xml:space="preserve">MENDELS 1972; GULLICKSON 1983; LEVINE 1977; </w:t>
      </w:r>
      <w:r w:rsidR="00C34F4B" w:rsidRPr="00FA5CCD">
        <w:rPr>
          <w:rFonts w:ascii="Times New Roman" w:hAnsi="Times New Roman" w:cs="Times New Roman"/>
        </w:rPr>
        <w:t>KRIEDT, MEDICK e SCHL</w:t>
      </w:r>
      <w:r w:rsidR="00C34F4B" w:rsidRPr="00FA5CCD">
        <w:rPr>
          <w:rFonts w:ascii="Times New Roman" w:hAnsi="Times New Roman" w:cs="Times New Roman"/>
          <w:shd w:val="clear" w:color="auto" w:fill="FFFFFF"/>
        </w:rPr>
        <w:t>U</w:t>
      </w:r>
      <w:r w:rsidR="00C34F4B" w:rsidRPr="00FA5CCD">
        <w:rPr>
          <w:rFonts w:ascii="Times New Roman" w:hAnsi="Times New Roman" w:cs="Times New Roman"/>
        </w:rPr>
        <w:t>MBOHM 1981</w:t>
      </w:r>
      <w:r w:rsidR="00C34F4B" w:rsidRPr="00FA5CCD">
        <w:rPr>
          <w:rFonts w:ascii="Times New Roman" w:hAnsi="Times New Roman" w:cs="Times New Roman"/>
          <w:sz w:val="24"/>
        </w:rPr>
        <w:t>)</w:t>
      </w:r>
    </w:p>
    <w:p w:rsidR="004949DC" w:rsidRPr="00626FB4" w:rsidRDefault="00722B35" w:rsidP="006C4623">
      <w:pPr>
        <w:rPr>
          <w:rFonts w:ascii="Times New Roman" w:hAnsi="Times New Roman" w:cs="Times New Roman"/>
          <w:strike/>
          <w:sz w:val="24"/>
        </w:rPr>
      </w:pPr>
      <w:r w:rsidRPr="00623BA6">
        <w:rPr>
          <w:rFonts w:ascii="Times New Roman" w:hAnsi="Times New Roman" w:cs="Times New Roman"/>
          <w:sz w:val="24"/>
        </w:rPr>
        <w:t xml:space="preserve">A tese de </w:t>
      </w:r>
      <w:proofErr w:type="spellStart"/>
      <w:r w:rsidR="00C44276" w:rsidRPr="00623BA6">
        <w:rPr>
          <w:rFonts w:ascii="Times New Roman" w:hAnsi="Times New Roman" w:cs="Times New Roman"/>
          <w:sz w:val="24"/>
        </w:rPr>
        <w:t>Mend</w:t>
      </w:r>
      <w:r w:rsidR="00D1063F" w:rsidRPr="00623BA6">
        <w:rPr>
          <w:rFonts w:ascii="Times New Roman" w:hAnsi="Times New Roman" w:cs="Times New Roman"/>
          <w:sz w:val="24"/>
        </w:rPr>
        <w:t>els</w:t>
      </w:r>
      <w:proofErr w:type="spellEnd"/>
      <w:r w:rsidRPr="00623BA6">
        <w:rPr>
          <w:rFonts w:ascii="Times New Roman" w:hAnsi="Times New Roman" w:cs="Times New Roman"/>
          <w:sz w:val="24"/>
        </w:rPr>
        <w:t xml:space="preserve">, posteriormente </w:t>
      </w:r>
      <w:r>
        <w:rPr>
          <w:rFonts w:ascii="Times New Roman" w:hAnsi="Times New Roman" w:cs="Times New Roman"/>
          <w:sz w:val="24"/>
        </w:rPr>
        <w:t xml:space="preserve">aprimorada por seus seguidores, é que </w:t>
      </w:r>
      <w:r w:rsidR="00D1063F" w:rsidRPr="00FA5CCD">
        <w:rPr>
          <w:rFonts w:ascii="Times New Roman" w:hAnsi="Times New Roman" w:cs="Times New Roman"/>
          <w:sz w:val="24"/>
        </w:rPr>
        <w:t xml:space="preserve">esse aumento </w:t>
      </w:r>
      <w:r>
        <w:rPr>
          <w:rFonts w:ascii="Times New Roman" w:hAnsi="Times New Roman" w:cs="Times New Roman"/>
          <w:sz w:val="24"/>
        </w:rPr>
        <w:t xml:space="preserve">da produção </w:t>
      </w:r>
      <w:r w:rsidR="000A7538">
        <w:rPr>
          <w:rFonts w:ascii="Times New Roman" w:hAnsi="Times New Roman" w:cs="Times New Roman"/>
          <w:sz w:val="24"/>
        </w:rPr>
        <w:t>de mercadorias manufaturadas pelas</w:t>
      </w:r>
      <w:r>
        <w:rPr>
          <w:rFonts w:ascii="Times New Roman" w:hAnsi="Times New Roman" w:cs="Times New Roman"/>
          <w:sz w:val="24"/>
        </w:rPr>
        <w:t xml:space="preserve"> famílias</w:t>
      </w:r>
      <w:r w:rsidR="004949DC">
        <w:rPr>
          <w:rFonts w:ascii="Times New Roman" w:hAnsi="Times New Roman" w:cs="Times New Roman"/>
          <w:sz w:val="24"/>
        </w:rPr>
        <w:t xml:space="preserve"> </w:t>
      </w:r>
      <w:r>
        <w:rPr>
          <w:rFonts w:ascii="Times New Roman" w:hAnsi="Times New Roman" w:cs="Times New Roman"/>
          <w:sz w:val="24"/>
        </w:rPr>
        <w:t>em distritos rurais</w:t>
      </w:r>
      <w:r w:rsidR="004949DC">
        <w:rPr>
          <w:rFonts w:ascii="Times New Roman" w:hAnsi="Times New Roman" w:cs="Times New Roman"/>
          <w:sz w:val="24"/>
        </w:rPr>
        <w:t xml:space="preserve"> para posterior comercialização</w:t>
      </w:r>
      <w:r w:rsidR="00D1063F" w:rsidRPr="00FA5CCD">
        <w:rPr>
          <w:rFonts w:ascii="Times New Roman" w:hAnsi="Times New Roman" w:cs="Times New Roman"/>
          <w:sz w:val="24"/>
        </w:rPr>
        <w:t xml:space="preserve"> vai impulsionar a Revolução Industrial</w:t>
      </w:r>
      <w:r w:rsidR="00D460F4">
        <w:rPr>
          <w:rFonts w:ascii="Times New Roman" w:hAnsi="Times New Roman" w:cs="Times New Roman"/>
          <w:sz w:val="24"/>
        </w:rPr>
        <w:t>. O conceito de protoindú</w:t>
      </w:r>
      <w:r>
        <w:rPr>
          <w:rFonts w:ascii="Times New Roman" w:hAnsi="Times New Roman" w:cs="Times New Roman"/>
          <w:sz w:val="24"/>
        </w:rPr>
        <w:t>stria cumpriria o papel de explicar a particularidade dessa produção doméstica para o mercado e, ainda, mostrar a forte correlação entre os distritos em que se observava a existência de protoindustrialização e o surgimento no século posterior do sistema de fábrica.</w:t>
      </w:r>
      <w:r w:rsidR="00D1063F" w:rsidRPr="00FA5CCD">
        <w:rPr>
          <w:rFonts w:ascii="Times New Roman" w:hAnsi="Times New Roman" w:cs="Times New Roman"/>
          <w:sz w:val="24"/>
        </w:rPr>
        <w:t xml:space="preserve"> </w:t>
      </w:r>
    </w:p>
    <w:p w:rsidR="00835821" w:rsidRDefault="00835821" w:rsidP="006C4623">
      <w:pPr>
        <w:ind w:firstLine="708"/>
        <w:rPr>
          <w:rFonts w:ascii="Times New Roman" w:hAnsi="Times New Roman" w:cs="Times New Roman"/>
          <w:sz w:val="24"/>
        </w:rPr>
      </w:pPr>
      <w:r>
        <w:rPr>
          <w:rFonts w:ascii="Times New Roman" w:hAnsi="Times New Roman" w:cs="Times New Roman"/>
          <w:sz w:val="24"/>
        </w:rPr>
        <w:t xml:space="preserve">A </w:t>
      </w:r>
      <w:r w:rsidR="00D1063F" w:rsidRPr="00FA5CCD">
        <w:rPr>
          <w:rFonts w:ascii="Times New Roman" w:hAnsi="Times New Roman" w:cs="Times New Roman"/>
          <w:sz w:val="24"/>
        </w:rPr>
        <w:t>fábrica moderna</w:t>
      </w:r>
      <w:r>
        <w:rPr>
          <w:rFonts w:ascii="Times New Roman" w:hAnsi="Times New Roman" w:cs="Times New Roman"/>
          <w:sz w:val="24"/>
        </w:rPr>
        <w:t xml:space="preserve"> é caracterizada pela existência de quatro elementos</w:t>
      </w:r>
      <w:r w:rsidR="004949DC">
        <w:rPr>
          <w:rFonts w:ascii="Times New Roman" w:hAnsi="Times New Roman" w:cs="Times New Roman"/>
          <w:sz w:val="24"/>
        </w:rPr>
        <w:t>: (i)</w:t>
      </w:r>
      <w:r w:rsidR="00D1063F" w:rsidRPr="00FA5CCD">
        <w:rPr>
          <w:rFonts w:ascii="Times New Roman" w:hAnsi="Times New Roman" w:cs="Times New Roman"/>
          <w:sz w:val="24"/>
        </w:rPr>
        <w:t xml:space="preserve"> produção centralizada, </w:t>
      </w:r>
      <w:r>
        <w:rPr>
          <w:rFonts w:ascii="Times New Roman" w:hAnsi="Times New Roman" w:cs="Times New Roman"/>
          <w:sz w:val="24"/>
        </w:rPr>
        <w:t>(</w:t>
      </w:r>
      <w:proofErr w:type="spellStart"/>
      <w:r w:rsidR="00D460F4">
        <w:rPr>
          <w:rFonts w:ascii="Times New Roman" w:hAnsi="Times New Roman" w:cs="Times New Roman"/>
          <w:sz w:val="24"/>
        </w:rPr>
        <w:t>i</w:t>
      </w:r>
      <w:r>
        <w:rPr>
          <w:rFonts w:ascii="Times New Roman" w:hAnsi="Times New Roman" w:cs="Times New Roman"/>
          <w:sz w:val="24"/>
        </w:rPr>
        <w:t>i</w:t>
      </w:r>
      <w:proofErr w:type="spellEnd"/>
      <w:r>
        <w:rPr>
          <w:rFonts w:ascii="Times New Roman" w:hAnsi="Times New Roman" w:cs="Times New Roman"/>
          <w:sz w:val="24"/>
        </w:rPr>
        <w:t xml:space="preserve">) </w:t>
      </w:r>
      <w:r w:rsidR="00D1063F" w:rsidRPr="00FA5CCD">
        <w:rPr>
          <w:rFonts w:ascii="Times New Roman" w:hAnsi="Times New Roman" w:cs="Times New Roman"/>
          <w:sz w:val="24"/>
        </w:rPr>
        <w:t xml:space="preserve">uso de mão-de-obra assalariada, </w:t>
      </w:r>
      <w:r>
        <w:rPr>
          <w:rFonts w:ascii="Times New Roman" w:hAnsi="Times New Roman" w:cs="Times New Roman"/>
          <w:sz w:val="24"/>
        </w:rPr>
        <w:t>(</w:t>
      </w:r>
      <w:proofErr w:type="spellStart"/>
      <w:r>
        <w:rPr>
          <w:rFonts w:ascii="Times New Roman" w:hAnsi="Times New Roman" w:cs="Times New Roman"/>
          <w:sz w:val="24"/>
        </w:rPr>
        <w:t>iii</w:t>
      </w:r>
      <w:proofErr w:type="spellEnd"/>
      <w:r>
        <w:rPr>
          <w:rFonts w:ascii="Times New Roman" w:hAnsi="Times New Roman" w:cs="Times New Roman"/>
          <w:sz w:val="24"/>
        </w:rPr>
        <w:t>)</w:t>
      </w:r>
      <w:r w:rsidR="00EF707F">
        <w:rPr>
          <w:rFonts w:ascii="Times New Roman" w:hAnsi="Times New Roman" w:cs="Times New Roman"/>
          <w:sz w:val="24"/>
        </w:rPr>
        <w:t xml:space="preserve"> </w:t>
      </w:r>
      <w:r w:rsidR="00D1063F" w:rsidRPr="00FA5CCD">
        <w:rPr>
          <w:rFonts w:ascii="Times New Roman" w:hAnsi="Times New Roman" w:cs="Times New Roman"/>
          <w:sz w:val="24"/>
        </w:rPr>
        <w:t>controle da produção</w:t>
      </w:r>
      <w:r w:rsidR="00914EB1" w:rsidRPr="00FA5CCD">
        <w:rPr>
          <w:rFonts w:ascii="Times New Roman" w:hAnsi="Times New Roman" w:cs="Times New Roman"/>
          <w:sz w:val="24"/>
        </w:rPr>
        <w:t xml:space="preserve"> e dos meios de produção</w:t>
      </w:r>
      <w:r w:rsidR="00D1063F" w:rsidRPr="00FA5CCD">
        <w:rPr>
          <w:rFonts w:ascii="Times New Roman" w:hAnsi="Times New Roman" w:cs="Times New Roman"/>
          <w:sz w:val="24"/>
        </w:rPr>
        <w:t xml:space="preserve"> pelo capitalista e </w:t>
      </w:r>
      <w:r>
        <w:rPr>
          <w:rFonts w:ascii="Times New Roman" w:hAnsi="Times New Roman" w:cs="Times New Roman"/>
          <w:sz w:val="24"/>
        </w:rPr>
        <w:t>(</w:t>
      </w:r>
      <w:proofErr w:type="spellStart"/>
      <w:r>
        <w:rPr>
          <w:rFonts w:ascii="Times New Roman" w:hAnsi="Times New Roman" w:cs="Times New Roman"/>
          <w:sz w:val="24"/>
        </w:rPr>
        <w:t>iv</w:t>
      </w:r>
      <w:proofErr w:type="spellEnd"/>
      <w:r>
        <w:rPr>
          <w:rFonts w:ascii="Times New Roman" w:hAnsi="Times New Roman" w:cs="Times New Roman"/>
          <w:sz w:val="24"/>
        </w:rPr>
        <w:t xml:space="preserve">) </w:t>
      </w:r>
      <w:r w:rsidR="00D1063F" w:rsidRPr="00FA5CCD">
        <w:rPr>
          <w:rFonts w:ascii="Times New Roman" w:hAnsi="Times New Roman" w:cs="Times New Roman"/>
          <w:sz w:val="24"/>
        </w:rPr>
        <w:t xml:space="preserve">uso significativo de capital fixo </w:t>
      </w:r>
      <w:r w:rsidR="007609DB" w:rsidRPr="00FA5CCD">
        <w:rPr>
          <w:rFonts w:ascii="Times New Roman" w:hAnsi="Times New Roman" w:cs="Times New Roman"/>
          <w:sz w:val="24"/>
        </w:rPr>
        <w:t>na forma de máquinas e equipamentos. Antes do século XIX produção industrial não esteve</w:t>
      </w:r>
      <w:r w:rsidR="006964F2" w:rsidRPr="00FA5CCD">
        <w:rPr>
          <w:rFonts w:ascii="Times New Roman" w:hAnsi="Times New Roman" w:cs="Times New Roman"/>
          <w:sz w:val="24"/>
        </w:rPr>
        <w:t xml:space="preserve"> predominantemente conectada com nenhuma dessas características</w:t>
      </w:r>
      <w:r w:rsidR="00AA7AF0">
        <w:rPr>
          <w:rStyle w:val="Refdenotaderodap"/>
          <w:rFonts w:ascii="Times New Roman" w:hAnsi="Times New Roman" w:cs="Times New Roman"/>
          <w:sz w:val="24"/>
        </w:rPr>
        <w:footnoteReference w:id="10"/>
      </w:r>
      <w:r w:rsidR="00D1063F" w:rsidRPr="00FA5CCD">
        <w:rPr>
          <w:rFonts w:ascii="Times New Roman" w:hAnsi="Times New Roman" w:cs="Times New Roman"/>
          <w:sz w:val="24"/>
        </w:rPr>
        <w:t xml:space="preserve">. </w:t>
      </w:r>
      <w:r>
        <w:rPr>
          <w:rFonts w:ascii="Times New Roman" w:hAnsi="Times New Roman" w:cs="Times New Roman"/>
          <w:sz w:val="24"/>
        </w:rPr>
        <w:t xml:space="preserve"> </w:t>
      </w:r>
    </w:p>
    <w:p w:rsidR="00D57F75" w:rsidRPr="00FA5CCD" w:rsidRDefault="00D1063F" w:rsidP="006C4623">
      <w:pPr>
        <w:rPr>
          <w:rFonts w:ascii="Times New Roman" w:hAnsi="Times New Roman" w:cs="Times New Roman"/>
          <w:sz w:val="24"/>
        </w:rPr>
      </w:pPr>
      <w:r w:rsidRPr="00FA5CCD">
        <w:rPr>
          <w:rFonts w:ascii="Times New Roman" w:hAnsi="Times New Roman" w:cs="Times New Roman"/>
          <w:sz w:val="24"/>
        </w:rPr>
        <w:t>Braudel</w:t>
      </w:r>
      <w:r w:rsidR="00D57F75" w:rsidRPr="00FA5CCD">
        <w:rPr>
          <w:rFonts w:ascii="Times New Roman" w:hAnsi="Times New Roman" w:cs="Times New Roman"/>
          <w:sz w:val="24"/>
        </w:rPr>
        <w:t xml:space="preserve"> (2009)</w:t>
      </w:r>
      <w:r w:rsidRPr="00FA5CCD">
        <w:rPr>
          <w:rFonts w:ascii="Times New Roman" w:hAnsi="Times New Roman" w:cs="Times New Roman"/>
          <w:sz w:val="24"/>
        </w:rPr>
        <w:t xml:space="preserve"> ressaltou o fato da palavra </w:t>
      </w:r>
      <w:r w:rsidR="00704A9E" w:rsidRPr="00FA5CCD">
        <w:rPr>
          <w:rFonts w:ascii="Times New Roman" w:hAnsi="Times New Roman" w:cs="Times New Roman"/>
          <w:sz w:val="24"/>
        </w:rPr>
        <w:t>“</w:t>
      </w:r>
      <w:r w:rsidRPr="00FA5CCD">
        <w:rPr>
          <w:rFonts w:ascii="Times New Roman" w:hAnsi="Times New Roman" w:cs="Times New Roman"/>
          <w:sz w:val="24"/>
        </w:rPr>
        <w:t>indústria</w:t>
      </w:r>
      <w:r w:rsidR="00704A9E" w:rsidRPr="00FA5CCD">
        <w:rPr>
          <w:rFonts w:ascii="Times New Roman" w:hAnsi="Times New Roman" w:cs="Times New Roman"/>
          <w:sz w:val="24"/>
        </w:rPr>
        <w:t>”</w:t>
      </w:r>
      <w:r w:rsidRPr="00FA5CCD">
        <w:rPr>
          <w:rFonts w:ascii="Times New Roman" w:hAnsi="Times New Roman" w:cs="Times New Roman"/>
          <w:sz w:val="24"/>
        </w:rPr>
        <w:t xml:space="preserve"> ter sido totalmente apropriada nesse sentido moderno</w:t>
      </w:r>
      <w:r w:rsidR="00442BEB" w:rsidRPr="00FA5CCD">
        <w:rPr>
          <w:rFonts w:ascii="Times New Roman" w:hAnsi="Times New Roman" w:cs="Times New Roman"/>
          <w:sz w:val="24"/>
        </w:rPr>
        <w:t xml:space="preserve"> de fábrica,</w:t>
      </w:r>
      <w:r w:rsidRPr="00FA5CCD">
        <w:rPr>
          <w:rFonts w:ascii="Times New Roman" w:hAnsi="Times New Roman" w:cs="Times New Roman"/>
          <w:sz w:val="24"/>
        </w:rPr>
        <w:t xml:space="preserve"> enquanto na maior parte do tempo significou simple</w:t>
      </w:r>
      <w:r w:rsidR="00D57F75" w:rsidRPr="00FA5CCD">
        <w:rPr>
          <w:rFonts w:ascii="Times New Roman" w:hAnsi="Times New Roman" w:cs="Times New Roman"/>
          <w:sz w:val="24"/>
        </w:rPr>
        <w:t>s</w:t>
      </w:r>
      <w:r w:rsidRPr="00FA5CCD">
        <w:rPr>
          <w:rFonts w:ascii="Times New Roman" w:hAnsi="Times New Roman" w:cs="Times New Roman"/>
          <w:sz w:val="24"/>
        </w:rPr>
        <w:t>mente “trabalho, atividade, habilidade”</w:t>
      </w:r>
      <w:r w:rsidR="00704A9E" w:rsidRPr="00FA5CCD">
        <w:rPr>
          <w:rFonts w:ascii="Times New Roman" w:hAnsi="Times New Roman" w:cs="Times New Roman"/>
          <w:sz w:val="24"/>
        </w:rPr>
        <w:t xml:space="preserve"> se ligando a ideia de</w:t>
      </w:r>
      <w:r w:rsidR="00D57F75" w:rsidRPr="00FA5CCD">
        <w:rPr>
          <w:rFonts w:ascii="Times New Roman" w:hAnsi="Times New Roman" w:cs="Times New Roman"/>
          <w:sz w:val="24"/>
        </w:rPr>
        <w:t xml:space="preserve"> </w:t>
      </w:r>
      <w:r w:rsidR="00704A9E" w:rsidRPr="00FA5CCD">
        <w:rPr>
          <w:rFonts w:ascii="Times New Roman" w:hAnsi="Times New Roman" w:cs="Times New Roman"/>
          <w:sz w:val="24"/>
        </w:rPr>
        <w:t>“</w:t>
      </w:r>
      <w:r w:rsidR="00D57F75" w:rsidRPr="00FA5CCD">
        <w:rPr>
          <w:rFonts w:ascii="Times New Roman" w:hAnsi="Times New Roman" w:cs="Times New Roman"/>
          <w:sz w:val="24"/>
        </w:rPr>
        <w:t>produção artesanal</w:t>
      </w:r>
      <w:r w:rsidR="00704A9E" w:rsidRPr="00FA5CCD">
        <w:rPr>
          <w:rFonts w:ascii="Times New Roman" w:hAnsi="Times New Roman" w:cs="Times New Roman"/>
          <w:sz w:val="24"/>
        </w:rPr>
        <w:t>”</w:t>
      </w:r>
      <w:r w:rsidR="00D57F75" w:rsidRPr="00FA5CCD">
        <w:rPr>
          <w:rFonts w:ascii="Times New Roman" w:hAnsi="Times New Roman" w:cs="Times New Roman"/>
          <w:sz w:val="24"/>
        </w:rPr>
        <w:t>. Ironicamente para retornarmos a esse sentido antigo</w:t>
      </w:r>
      <w:r w:rsidR="00704A9E" w:rsidRPr="00FA5CCD">
        <w:rPr>
          <w:rFonts w:ascii="Times New Roman" w:hAnsi="Times New Roman" w:cs="Times New Roman"/>
          <w:sz w:val="24"/>
        </w:rPr>
        <w:t>, que perdurou por muitos séculos,</w:t>
      </w:r>
      <w:r w:rsidR="00D57F75" w:rsidRPr="00FA5CCD">
        <w:rPr>
          <w:rFonts w:ascii="Times New Roman" w:hAnsi="Times New Roman" w:cs="Times New Roman"/>
          <w:sz w:val="24"/>
        </w:rPr>
        <w:t xml:space="preserve"> temos que usar prefi</w:t>
      </w:r>
      <w:r w:rsidR="006E6264" w:rsidRPr="00FA5CCD">
        <w:rPr>
          <w:rFonts w:ascii="Times New Roman" w:hAnsi="Times New Roman" w:cs="Times New Roman"/>
          <w:sz w:val="24"/>
        </w:rPr>
        <w:t xml:space="preserve">xos como </w:t>
      </w:r>
      <w:proofErr w:type="spellStart"/>
      <w:r w:rsidR="006E6264" w:rsidRPr="00FA5CCD">
        <w:rPr>
          <w:rFonts w:ascii="Times New Roman" w:hAnsi="Times New Roman" w:cs="Times New Roman"/>
          <w:i/>
          <w:sz w:val="24"/>
        </w:rPr>
        <w:t>pré</w:t>
      </w:r>
      <w:r w:rsidR="006E6264" w:rsidRPr="00FA5CCD">
        <w:rPr>
          <w:rFonts w:ascii="Times New Roman" w:hAnsi="Times New Roman" w:cs="Times New Roman"/>
          <w:sz w:val="24"/>
        </w:rPr>
        <w:t>-indústria</w:t>
      </w:r>
      <w:proofErr w:type="spellEnd"/>
      <w:r w:rsidR="006E6264" w:rsidRPr="00FA5CCD">
        <w:rPr>
          <w:rFonts w:ascii="Times New Roman" w:hAnsi="Times New Roman" w:cs="Times New Roman"/>
          <w:sz w:val="24"/>
        </w:rPr>
        <w:t xml:space="preserve"> ou </w:t>
      </w:r>
      <w:r w:rsidR="006E6264" w:rsidRPr="00FA5CCD">
        <w:rPr>
          <w:rFonts w:ascii="Times New Roman" w:hAnsi="Times New Roman" w:cs="Times New Roman"/>
          <w:i/>
          <w:sz w:val="24"/>
        </w:rPr>
        <w:t>proto</w:t>
      </w:r>
      <w:r w:rsidR="00D57F75" w:rsidRPr="00FA5CCD">
        <w:rPr>
          <w:rFonts w:ascii="Times New Roman" w:hAnsi="Times New Roman" w:cs="Times New Roman"/>
          <w:sz w:val="24"/>
        </w:rPr>
        <w:t>indústria.</w:t>
      </w:r>
      <w:r w:rsidR="00704A9E" w:rsidRPr="00FA5CCD">
        <w:rPr>
          <w:rFonts w:ascii="Times New Roman" w:hAnsi="Times New Roman" w:cs="Times New Roman"/>
          <w:sz w:val="24"/>
        </w:rPr>
        <w:t xml:space="preserve"> Essa necessária ruptura etimológica nos remete </w:t>
      </w:r>
      <w:r w:rsidR="007726FC" w:rsidRPr="00FA5CCD">
        <w:rPr>
          <w:rFonts w:ascii="Times New Roman" w:hAnsi="Times New Roman" w:cs="Times New Roman"/>
          <w:sz w:val="24"/>
        </w:rPr>
        <w:t>à quão transformadora</w:t>
      </w:r>
      <w:r w:rsidR="00704A9E" w:rsidRPr="00FA5CCD">
        <w:rPr>
          <w:rFonts w:ascii="Times New Roman" w:hAnsi="Times New Roman" w:cs="Times New Roman"/>
          <w:sz w:val="24"/>
        </w:rPr>
        <w:t xml:space="preserve"> foi a Revolução Industrial.</w:t>
      </w:r>
    </w:p>
    <w:p w:rsidR="00442BEB" w:rsidRPr="00FA5CCD" w:rsidRDefault="00D1063F" w:rsidP="006C4623">
      <w:pPr>
        <w:rPr>
          <w:rFonts w:ascii="Times New Roman" w:hAnsi="Times New Roman" w:cs="Times New Roman"/>
          <w:sz w:val="24"/>
        </w:rPr>
      </w:pPr>
      <w:r w:rsidRPr="00FA5CCD">
        <w:rPr>
          <w:rFonts w:ascii="Times New Roman" w:hAnsi="Times New Roman" w:cs="Times New Roman"/>
          <w:sz w:val="24"/>
        </w:rPr>
        <w:t xml:space="preserve"> </w:t>
      </w:r>
      <w:r w:rsidR="00D57F75" w:rsidRPr="00FA5CCD">
        <w:rPr>
          <w:rFonts w:ascii="Times New Roman" w:hAnsi="Times New Roman" w:cs="Times New Roman"/>
          <w:sz w:val="24"/>
        </w:rPr>
        <w:t>Antes da indústria moderna a maior parte da produção industrial acontecia no campo e</w:t>
      </w:r>
      <w:r w:rsidR="00955A5D">
        <w:rPr>
          <w:rFonts w:ascii="Times New Roman" w:hAnsi="Times New Roman" w:cs="Times New Roman"/>
          <w:sz w:val="24"/>
        </w:rPr>
        <w:t xml:space="preserve"> era voltada para o autoconsumo. A produção industrial para mercado ficava nas cidades.</w:t>
      </w:r>
      <w:r w:rsidR="00D57F75" w:rsidRPr="00FA5CCD">
        <w:rPr>
          <w:rFonts w:ascii="Times New Roman" w:hAnsi="Times New Roman" w:cs="Times New Roman"/>
          <w:sz w:val="24"/>
        </w:rPr>
        <w:t xml:space="preserve"> Com o alargamento das relações de mercado </w:t>
      </w:r>
      <w:r w:rsidR="00955A5D">
        <w:rPr>
          <w:rFonts w:ascii="Times New Roman" w:hAnsi="Times New Roman" w:cs="Times New Roman"/>
          <w:sz w:val="24"/>
        </w:rPr>
        <w:t>os</w:t>
      </w:r>
      <w:r w:rsidR="00D57F75" w:rsidRPr="00FA5CCD">
        <w:rPr>
          <w:rFonts w:ascii="Times New Roman" w:hAnsi="Times New Roman" w:cs="Times New Roman"/>
          <w:sz w:val="24"/>
        </w:rPr>
        <w:t xml:space="preserve"> produtos</w:t>
      </w:r>
      <w:r w:rsidR="00955A5D">
        <w:rPr>
          <w:rFonts w:ascii="Times New Roman" w:hAnsi="Times New Roman" w:cs="Times New Roman"/>
          <w:sz w:val="24"/>
        </w:rPr>
        <w:t xml:space="preserve"> industriais rurais</w:t>
      </w:r>
      <w:r w:rsidR="00D57F75" w:rsidRPr="00FA5CCD">
        <w:rPr>
          <w:rFonts w:ascii="Times New Roman" w:hAnsi="Times New Roman" w:cs="Times New Roman"/>
          <w:sz w:val="24"/>
        </w:rPr>
        <w:t xml:space="preserve"> passaram a ser </w:t>
      </w:r>
      <w:r w:rsidR="000E47C5" w:rsidRPr="00FA5CCD">
        <w:rPr>
          <w:rFonts w:ascii="Times New Roman" w:hAnsi="Times New Roman" w:cs="Times New Roman"/>
          <w:sz w:val="24"/>
        </w:rPr>
        <w:t>comercializados</w:t>
      </w:r>
      <w:r w:rsidR="00D57F75" w:rsidRPr="00FA5CCD">
        <w:rPr>
          <w:rFonts w:ascii="Times New Roman" w:hAnsi="Times New Roman" w:cs="Times New Roman"/>
          <w:sz w:val="24"/>
        </w:rPr>
        <w:t xml:space="preserve"> em mercados locais</w:t>
      </w:r>
      <w:r w:rsidR="007726FC" w:rsidRPr="00FA5CCD">
        <w:rPr>
          <w:rFonts w:ascii="Times New Roman" w:hAnsi="Times New Roman" w:cs="Times New Roman"/>
          <w:sz w:val="24"/>
        </w:rPr>
        <w:t>. A proto</w:t>
      </w:r>
      <w:r w:rsidR="0058081C" w:rsidRPr="00FA5CCD">
        <w:rPr>
          <w:rFonts w:ascii="Times New Roman" w:hAnsi="Times New Roman" w:cs="Times New Roman"/>
          <w:sz w:val="24"/>
        </w:rPr>
        <w:t>indústria surge numa fase posterior a essa quando os produtos industriais</w:t>
      </w:r>
      <w:r w:rsidR="001B5E7B">
        <w:rPr>
          <w:rFonts w:ascii="Times New Roman" w:hAnsi="Times New Roman" w:cs="Times New Roman"/>
          <w:sz w:val="24"/>
        </w:rPr>
        <w:t xml:space="preserve"> rurais</w:t>
      </w:r>
      <w:r w:rsidR="0058081C" w:rsidRPr="00FA5CCD">
        <w:rPr>
          <w:rFonts w:ascii="Times New Roman" w:hAnsi="Times New Roman" w:cs="Times New Roman"/>
          <w:sz w:val="24"/>
        </w:rPr>
        <w:t xml:space="preserve"> passam a ser vendidos </w:t>
      </w:r>
      <w:r w:rsidR="00A10925">
        <w:rPr>
          <w:rFonts w:ascii="Times New Roman" w:hAnsi="Times New Roman" w:cs="Times New Roman"/>
          <w:sz w:val="24"/>
        </w:rPr>
        <w:t xml:space="preserve">não apenas em </w:t>
      </w:r>
      <w:r w:rsidR="0058081C" w:rsidRPr="00FA5CCD">
        <w:rPr>
          <w:rFonts w:ascii="Times New Roman" w:hAnsi="Times New Roman" w:cs="Times New Roman"/>
          <w:sz w:val="24"/>
        </w:rPr>
        <w:t xml:space="preserve">mercados locais, </w:t>
      </w:r>
      <w:r w:rsidR="00A10925">
        <w:rPr>
          <w:rFonts w:ascii="Times New Roman" w:hAnsi="Times New Roman" w:cs="Times New Roman"/>
          <w:sz w:val="24"/>
        </w:rPr>
        <w:t xml:space="preserve">mas também em </w:t>
      </w:r>
      <w:r w:rsidR="0058081C" w:rsidRPr="00FA5CCD">
        <w:rPr>
          <w:rFonts w:ascii="Times New Roman" w:hAnsi="Times New Roman" w:cs="Times New Roman"/>
          <w:sz w:val="24"/>
        </w:rPr>
        <w:t xml:space="preserve">mercados regionais </w:t>
      </w:r>
      <w:r w:rsidR="00A10925">
        <w:rPr>
          <w:rFonts w:ascii="Times New Roman" w:hAnsi="Times New Roman" w:cs="Times New Roman"/>
          <w:sz w:val="24"/>
        </w:rPr>
        <w:t>e</w:t>
      </w:r>
      <w:r w:rsidR="0058081C" w:rsidRPr="00FA5CCD">
        <w:rPr>
          <w:rFonts w:ascii="Times New Roman" w:hAnsi="Times New Roman" w:cs="Times New Roman"/>
          <w:sz w:val="24"/>
        </w:rPr>
        <w:t xml:space="preserve"> internacionais</w:t>
      </w:r>
      <w:r w:rsidR="00A10925">
        <w:rPr>
          <w:rFonts w:ascii="Times New Roman" w:hAnsi="Times New Roman" w:cs="Times New Roman"/>
          <w:sz w:val="24"/>
        </w:rPr>
        <w:t xml:space="preserve"> </w:t>
      </w:r>
      <w:r w:rsidR="00A10925">
        <w:rPr>
          <w:rFonts w:ascii="Times New Roman" w:hAnsi="Times New Roman" w:cs="Times New Roman"/>
        </w:rPr>
        <w:t xml:space="preserve">(BRAUDEL 2009; KRIEDT, </w:t>
      </w:r>
      <w:r w:rsidR="00A10925" w:rsidRPr="00377B2D">
        <w:rPr>
          <w:rFonts w:ascii="Times New Roman" w:hAnsi="Times New Roman" w:cs="Times New Roman"/>
        </w:rPr>
        <w:t>MEDICK e SCHL</w:t>
      </w:r>
      <w:r w:rsidR="00A10925" w:rsidRPr="00377B2D">
        <w:rPr>
          <w:rFonts w:ascii="Times New Roman" w:hAnsi="Times New Roman" w:cs="Times New Roman"/>
          <w:color w:val="000000"/>
          <w:shd w:val="clear" w:color="auto" w:fill="FFFFFF"/>
        </w:rPr>
        <w:t>U</w:t>
      </w:r>
      <w:r w:rsidR="00A10925" w:rsidRPr="00377B2D">
        <w:rPr>
          <w:rFonts w:ascii="Times New Roman" w:hAnsi="Times New Roman" w:cs="Times New Roman"/>
        </w:rPr>
        <w:t>MBOHM 1981)</w:t>
      </w:r>
      <w:r w:rsidR="0058081C" w:rsidRPr="00FA5CCD">
        <w:rPr>
          <w:rFonts w:ascii="Times New Roman" w:hAnsi="Times New Roman" w:cs="Times New Roman"/>
          <w:sz w:val="24"/>
        </w:rPr>
        <w:t>.</w:t>
      </w:r>
      <w:r w:rsidR="00A10925">
        <w:rPr>
          <w:rFonts w:ascii="Times New Roman" w:hAnsi="Times New Roman" w:cs="Times New Roman"/>
          <w:sz w:val="24"/>
        </w:rPr>
        <w:t xml:space="preserve"> A produção</w:t>
      </w:r>
      <w:r w:rsidR="009A3847" w:rsidRPr="00FA5CCD">
        <w:rPr>
          <w:rFonts w:ascii="Times New Roman" w:hAnsi="Times New Roman" w:cs="Times New Roman"/>
          <w:sz w:val="24"/>
        </w:rPr>
        <w:t xml:space="preserve"> da proto</w:t>
      </w:r>
      <w:r w:rsidR="000E47C5" w:rsidRPr="00FA5CCD">
        <w:rPr>
          <w:rFonts w:ascii="Times New Roman" w:hAnsi="Times New Roman" w:cs="Times New Roman"/>
          <w:sz w:val="24"/>
        </w:rPr>
        <w:t>indústria era</w:t>
      </w:r>
      <w:r w:rsidR="00A10925">
        <w:rPr>
          <w:rFonts w:ascii="Times New Roman" w:hAnsi="Times New Roman" w:cs="Times New Roman"/>
          <w:sz w:val="24"/>
        </w:rPr>
        <w:t xml:space="preserve"> majoritariamente </w:t>
      </w:r>
      <w:r w:rsidR="00F37330">
        <w:rPr>
          <w:rFonts w:ascii="Times New Roman" w:hAnsi="Times New Roman" w:cs="Times New Roman"/>
          <w:sz w:val="24"/>
        </w:rPr>
        <w:t xml:space="preserve">de </w:t>
      </w:r>
      <w:r w:rsidR="00A10925">
        <w:rPr>
          <w:rFonts w:ascii="Times New Roman" w:hAnsi="Times New Roman" w:cs="Times New Roman"/>
          <w:sz w:val="24"/>
        </w:rPr>
        <w:t>produtos</w:t>
      </w:r>
      <w:r w:rsidR="009A3847" w:rsidRPr="00FA5CCD">
        <w:rPr>
          <w:rFonts w:ascii="Times New Roman" w:hAnsi="Times New Roman" w:cs="Times New Roman"/>
          <w:sz w:val="24"/>
        </w:rPr>
        <w:t xml:space="preserve"> </w:t>
      </w:r>
      <w:r w:rsidR="00A10925">
        <w:rPr>
          <w:rFonts w:ascii="Times New Roman" w:hAnsi="Times New Roman" w:cs="Times New Roman"/>
          <w:sz w:val="24"/>
        </w:rPr>
        <w:lastRenderedPageBreak/>
        <w:t>têxteis</w:t>
      </w:r>
      <w:r w:rsidR="009A3847" w:rsidRPr="00FA5CCD">
        <w:rPr>
          <w:rFonts w:ascii="Times New Roman" w:hAnsi="Times New Roman" w:cs="Times New Roman"/>
          <w:sz w:val="24"/>
        </w:rPr>
        <w:t>, mas</w:t>
      </w:r>
      <w:r w:rsidR="00A10925">
        <w:rPr>
          <w:rFonts w:ascii="Times New Roman" w:hAnsi="Times New Roman" w:cs="Times New Roman"/>
          <w:sz w:val="24"/>
        </w:rPr>
        <w:t xml:space="preserve"> eram fabricados também muitos outros produtos, </w:t>
      </w:r>
      <w:r w:rsidR="009A3847" w:rsidRPr="00FA5CCD">
        <w:rPr>
          <w:rFonts w:ascii="Times New Roman" w:hAnsi="Times New Roman" w:cs="Times New Roman"/>
          <w:sz w:val="24"/>
        </w:rPr>
        <w:t>como luvas, produtos de palha, de vidro e trabalhos em couro e mesmo metal</w:t>
      </w:r>
      <w:r w:rsidR="00A10925">
        <w:rPr>
          <w:rFonts w:ascii="Times New Roman" w:hAnsi="Times New Roman" w:cs="Times New Roman"/>
          <w:sz w:val="24"/>
        </w:rPr>
        <w:t>.</w:t>
      </w:r>
      <w:r w:rsidR="00F37330">
        <w:rPr>
          <w:rFonts w:ascii="Times New Roman" w:hAnsi="Times New Roman" w:cs="Times New Roman"/>
          <w:sz w:val="24"/>
        </w:rPr>
        <w:t xml:space="preserve"> (HOUSTON &amp; SNELL 1984</w:t>
      </w:r>
      <w:r w:rsidR="009A3847" w:rsidRPr="00FA5CCD">
        <w:rPr>
          <w:rFonts w:ascii="Times New Roman" w:hAnsi="Times New Roman" w:cs="Times New Roman"/>
          <w:sz w:val="24"/>
        </w:rPr>
        <w:t>; HOBSBAWN 1977)</w:t>
      </w:r>
    </w:p>
    <w:p w:rsidR="00783452" w:rsidRPr="00FA5CCD" w:rsidRDefault="006964F2" w:rsidP="006C4623">
      <w:pPr>
        <w:rPr>
          <w:rFonts w:ascii="Times New Roman" w:hAnsi="Times New Roman" w:cs="Times New Roman"/>
          <w:sz w:val="24"/>
        </w:rPr>
      </w:pPr>
      <w:r w:rsidRPr="00FA5CCD">
        <w:rPr>
          <w:rFonts w:ascii="Times New Roman" w:hAnsi="Times New Roman" w:cs="Times New Roman"/>
          <w:sz w:val="24"/>
        </w:rPr>
        <w:t>A</w:t>
      </w:r>
      <w:r w:rsidR="006E6264" w:rsidRPr="00FA5CCD">
        <w:rPr>
          <w:rFonts w:ascii="Times New Roman" w:hAnsi="Times New Roman" w:cs="Times New Roman"/>
          <w:sz w:val="24"/>
        </w:rPr>
        <w:t xml:space="preserve"> proto</w:t>
      </w:r>
      <w:r w:rsidR="00442BEB" w:rsidRPr="00FA5CCD">
        <w:rPr>
          <w:rFonts w:ascii="Times New Roman" w:hAnsi="Times New Roman" w:cs="Times New Roman"/>
          <w:sz w:val="24"/>
        </w:rPr>
        <w:t>indústria</w:t>
      </w:r>
      <w:r w:rsidRPr="00FA5CCD">
        <w:rPr>
          <w:rFonts w:ascii="Times New Roman" w:hAnsi="Times New Roman" w:cs="Times New Roman"/>
          <w:sz w:val="24"/>
        </w:rPr>
        <w:t xml:space="preserve"> foi definida por </w:t>
      </w:r>
      <w:proofErr w:type="spellStart"/>
      <w:r w:rsidRPr="00FA5CCD">
        <w:rPr>
          <w:rFonts w:ascii="Times New Roman" w:hAnsi="Times New Roman" w:cs="Times New Roman"/>
          <w:sz w:val="24"/>
        </w:rPr>
        <w:t>Mendels</w:t>
      </w:r>
      <w:proofErr w:type="spellEnd"/>
      <w:r w:rsidR="000A7538">
        <w:rPr>
          <w:rFonts w:ascii="Times New Roman" w:hAnsi="Times New Roman" w:cs="Times New Roman"/>
          <w:sz w:val="24"/>
        </w:rPr>
        <w:t xml:space="preserve"> como uma indústria familiar</w:t>
      </w:r>
      <w:r w:rsidR="00442BEB" w:rsidRPr="00FA5CCD">
        <w:rPr>
          <w:rFonts w:ascii="Times New Roman" w:hAnsi="Times New Roman" w:cs="Times New Roman"/>
          <w:sz w:val="24"/>
        </w:rPr>
        <w:t>, localizada na região rural</w:t>
      </w:r>
      <w:r w:rsidR="000A7538">
        <w:rPr>
          <w:rFonts w:ascii="Times New Roman" w:hAnsi="Times New Roman" w:cs="Times New Roman"/>
          <w:sz w:val="24"/>
        </w:rPr>
        <w:t>,</w:t>
      </w:r>
      <w:r w:rsidR="00442BEB" w:rsidRPr="00FA5CCD">
        <w:rPr>
          <w:rFonts w:ascii="Times New Roman" w:hAnsi="Times New Roman" w:cs="Times New Roman"/>
          <w:sz w:val="24"/>
        </w:rPr>
        <w:t xml:space="preserve"> com quase nenhum capital fixo</w:t>
      </w:r>
      <w:r w:rsidR="000A7538">
        <w:rPr>
          <w:rFonts w:ascii="Times New Roman" w:hAnsi="Times New Roman" w:cs="Times New Roman"/>
          <w:sz w:val="24"/>
        </w:rPr>
        <w:t>,</w:t>
      </w:r>
      <w:r w:rsidR="00442BEB" w:rsidRPr="00FA5CCD">
        <w:rPr>
          <w:rFonts w:ascii="Times New Roman" w:hAnsi="Times New Roman" w:cs="Times New Roman"/>
          <w:sz w:val="24"/>
        </w:rPr>
        <w:t xml:space="preserve"> em que o produto é vendido para um mercado não local. De modo geral os produtores nessa indústria não tinham a capacidade de levar por sua própria conta o produto até os mercados</w:t>
      </w:r>
      <w:r w:rsidR="00B12172" w:rsidRPr="00FA5CCD">
        <w:rPr>
          <w:rFonts w:ascii="Times New Roman" w:hAnsi="Times New Roman" w:cs="Times New Roman"/>
          <w:sz w:val="24"/>
        </w:rPr>
        <w:t xml:space="preserve"> finais </w:t>
      </w:r>
      <w:r w:rsidR="00442BEB" w:rsidRPr="00FA5CCD">
        <w:rPr>
          <w:rFonts w:ascii="Times New Roman" w:hAnsi="Times New Roman" w:cs="Times New Roman"/>
          <w:sz w:val="24"/>
        </w:rPr>
        <w:t xml:space="preserve">por falta de capital, tempo ou conhecimento. </w:t>
      </w:r>
      <w:r w:rsidR="00B12172" w:rsidRPr="00FA5CCD">
        <w:rPr>
          <w:rFonts w:ascii="Times New Roman" w:hAnsi="Times New Roman" w:cs="Times New Roman"/>
          <w:sz w:val="24"/>
        </w:rPr>
        <w:t>E</w:t>
      </w:r>
      <w:r w:rsidR="00442BEB" w:rsidRPr="00FA5CCD">
        <w:rPr>
          <w:rFonts w:ascii="Times New Roman" w:hAnsi="Times New Roman" w:cs="Times New Roman"/>
          <w:sz w:val="24"/>
        </w:rPr>
        <w:t>sse sistema de produção dependia</w:t>
      </w:r>
      <w:r w:rsidR="00B12172" w:rsidRPr="00FA5CCD">
        <w:rPr>
          <w:rFonts w:ascii="Times New Roman" w:hAnsi="Times New Roman" w:cs="Times New Roman"/>
          <w:sz w:val="24"/>
        </w:rPr>
        <w:t xml:space="preserve"> </w:t>
      </w:r>
      <w:r w:rsidR="000A7538">
        <w:rPr>
          <w:rFonts w:ascii="Times New Roman" w:hAnsi="Times New Roman" w:cs="Times New Roman"/>
          <w:sz w:val="24"/>
        </w:rPr>
        <w:t>de comerciantes</w:t>
      </w:r>
      <w:r w:rsidR="00442BEB" w:rsidRPr="00FA5CCD">
        <w:rPr>
          <w:rFonts w:ascii="Times New Roman" w:hAnsi="Times New Roman" w:cs="Times New Roman"/>
          <w:sz w:val="24"/>
        </w:rPr>
        <w:t xml:space="preserve"> que compravam o produto e revendiam em mercados dist</w:t>
      </w:r>
      <w:r w:rsidR="000A7538">
        <w:rPr>
          <w:rFonts w:ascii="Times New Roman" w:hAnsi="Times New Roman" w:cs="Times New Roman"/>
          <w:sz w:val="24"/>
        </w:rPr>
        <w:t>antes. Nesse ponto os comerciantes</w:t>
      </w:r>
      <w:r w:rsidR="00442BEB" w:rsidRPr="00FA5CCD">
        <w:rPr>
          <w:rFonts w:ascii="Times New Roman" w:hAnsi="Times New Roman" w:cs="Times New Roman"/>
          <w:sz w:val="24"/>
        </w:rPr>
        <w:t xml:space="preserve"> lucravam unicamente com a circulação de mercado</w:t>
      </w:r>
      <w:r w:rsidR="005D1859" w:rsidRPr="00FA5CCD">
        <w:rPr>
          <w:rFonts w:ascii="Times New Roman" w:hAnsi="Times New Roman" w:cs="Times New Roman"/>
          <w:sz w:val="24"/>
        </w:rPr>
        <w:t>rias</w:t>
      </w:r>
      <w:r w:rsidR="00245009" w:rsidRPr="00FA5CCD">
        <w:rPr>
          <w:rFonts w:ascii="Times New Roman" w:hAnsi="Times New Roman" w:cs="Times New Roman"/>
          <w:sz w:val="24"/>
        </w:rPr>
        <w:t xml:space="preserve"> não tendo controle</w:t>
      </w:r>
      <w:r w:rsidR="001B5E7B">
        <w:rPr>
          <w:rFonts w:ascii="Times New Roman" w:hAnsi="Times New Roman" w:cs="Times New Roman"/>
          <w:sz w:val="24"/>
        </w:rPr>
        <w:t xml:space="preserve"> direto</w:t>
      </w:r>
      <w:r w:rsidR="00245009" w:rsidRPr="00FA5CCD">
        <w:rPr>
          <w:rFonts w:ascii="Times New Roman" w:hAnsi="Times New Roman" w:cs="Times New Roman"/>
          <w:sz w:val="24"/>
        </w:rPr>
        <w:t xml:space="preserve"> sobre a produção</w:t>
      </w:r>
      <w:r w:rsidR="00245009" w:rsidRPr="00FA5CCD">
        <w:rPr>
          <w:rStyle w:val="Refdenotaderodap"/>
          <w:rFonts w:ascii="Times New Roman" w:hAnsi="Times New Roman" w:cs="Times New Roman"/>
          <w:sz w:val="24"/>
        </w:rPr>
        <w:footnoteReference w:id="11"/>
      </w:r>
      <w:r w:rsidR="005D1859" w:rsidRPr="00FA5CCD">
        <w:rPr>
          <w:rFonts w:ascii="Times New Roman" w:hAnsi="Times New Roman" w:cs="Times New Roman"/>
          <w:sz w:val="24"/>
        </w:rPr>
        <w:t>.</w:t>
      </w:r>
      <w:r w:rsidR="00704A9E" w:rsidRPr="00FA5CCD">
        <w:rPr>
          <w:rFonts w:ascii="Times New Roman" w:hAnsi="Times New Roman" w:cs="Times New Roman"/>
          <w:sz w:val="24"/>
        </w:rPr>
        <w:t xml:space="preserve"> </w:t>
      </w:r>
      <w:r w:rsidRPr="00FA5CCD">
        <w:rPr>
          <w:rFonts w:ascii="Times New Roman" w:hAnsi="Times New Roman" w:cs="Times New Roman"/>
          <w:sz w:val="24"/>
        </w:rPr>
        <w:t>Esse processo criava</w:t>
      </w:r>
      <w:r w:rsidR="00783452" w:rsidRPr="00FA5CCD">
        <w:rPr>
          <w:rFonts w:ascii="Times New Roman" w:hAnsi="Times New Roman" w:cs="Times New Roman"/>
          <w:sz w:val="24"/>
        </w:rPr>
        <w:t xml:space="preserve"> um sistema de produção e distribuição que</w:t>
      </w:r>
      <w:r w:rsidR="00704A9E" w:rsidRPr="00FA5CCD">
        <w:rPr>
          <w:rFonts w:ascii="Times New Roman" w:hAnsi="Times New Roman" w:cs="Times New Roman"/>
          <w:sz w:val="24"/>
        </w:rPr>
        <w:t xml:space="preserve"> Braudel (2009</w:t>
      </w:r>
      <w:r w:rsidR="00783452" w:rsidRPr="00FA5CCD">
        <w:rPr>
          <w:rFonts w:ascii="Times New Roman" w:hAnsi="Times New Roman" w:cs="Times New Roman"/>
          <w:sz w:val="24"/>
        </w:rPr>
        <w:t>, p.</w:t>
      </w:r>
      <w:r w:rsidR="002B1199" w:rsidRPr="00FA5CCD">
        <w:rPr>
          <w:rFonts w:ascii="Times New Roman" w:hAnsi="Times New Roman" w:cs="Times New Roman"/>
          <w:sz w:val="24"/>
        </w:rPr>
        <w:t xml:space="preserve"> </w:t>
      </w:r>
      <w:r w:rsidR="00783452" w:rsidRPr="00FA5CCD">
        <w:rPr>
          <w:rFonts w:ascii="Times New Roman" w:hAnsi="Times New Roman" w:cs="Times New Roman"/>
          <w:sz w:val="24"/>
        </w:rPr>
        <w:t>201</w:t>
      </w:r>
      <w:r w:rsidR="00704A9E" w:rsidRPr="00FA5CCD">
        <w:rPr>
          <w:rFonts w:ascii="Times New Roman" w:hAnsi="Times New Roman" w:cs="Times New Roman"/>
          <w:sz w:val="24"/>
        </w:rPr>
        <w:t xml:space="preserve">) chamou </w:t>
      </w:r>
      <w:r w:rsidR="00783452" w:rsidRPr="00FA5CCD">
        <w:rPr>
          <w:rFonts w:ascii="Times New Roman" w:hAnsi="Times New Roman" w:cs="Times New Roman"/>
          <w:sz w:val="24"/>
        </w:rPr>
        <w:t>de “capitalismo em casa alheia”.</w:t>
      </w:r>
    </w:p>
    <w:p w:rsidR="00AA0DF5" w:rsidRPr="00FA5CCD" w:rsidRDefault="00AA0DF5" w:rsidP="006C4623">
      <w:pPr>
        <w:rPr>
          <w:rFonts w:ascii="Times New Roman" w:hAnsi="Times New Roman" w:cs="Times New Roman"/>
          <w:sz w:val="24"/>
        </w:rPr>
      </w:pPr>
      <w:r w:rsidRPr="00D97FE1">
        <w:rPr>
          <w:rFonts w:ascii="Times New Roman" w:hAnsi="Times New Roman" w:cs="Times New Roman"/>
          <w:sz w:val="24"/>
        </w:rPr>
        <w:t xml:space="preserve">O trabalhador da </w:t>
      </w:r>
      <w:r w:rsidRPr="00FA5CCD">
        <w:rPr>
          <w:rFonts w:ascii="Times New Roman" w:hAnsi="Times New Roman" w:cs="Times New Roman"/>
          <w:sz w:val="24"/>
        </w:rPr>
        <w:t xml:space="preserve">protoindústria era, de modo </w:t>
      </w:r>
      <w:r w:rsidR="000A7538">
        <w:rPr>
          <w:rFonts w:ascii="Times New Roman" w:hAnsi="Times New Roman" w:cs="Times New Roman"/>
          <w:sz w:val="24"/>
        </w:rPr>
        <w:t>geral, um agricultor que produzia para sua subsistência e</w:t>
      </w:r>
      <w:r w:rsidRPr="00FA5CCD">
        <w:rPr>
          <w:rFonts w:ascii="Times New Roman" w:hAnsi="Times New Roman" w:cs="Times New Roman"/>
          <w:sz w:val="24"/>
        </w:rPr>
        <w:t xml:space="preserve"> não conseguia se alimentar apenas de sua produção agrícola</w:t>
      </w:r>
      <w:r w:rsidR="001B5E7B">
        <w:rPr>
          <w:rFonts w:ascii="Times New Roman" w:hAnsi="Times New Roman" w:cs="Times New Roman"/>
          <w:sz w:val="24"/>
        </w:rPr>
        <w:t xml:space="preserve">. Para poder sobreviver esses agricultores se dedicavam ao trabalho industrial especialmente no período entressafras quando havia pouco trabalho agrícola que pudesse ser feito. </w:t>
      </w:r>
      <w:r w:rsidRPr="00FA5CCD">
        <w:rPr>
          <w:rFonts w:ascii="Times New Roman" w:hAnsi="Times New Roman" w:cs="Times New Roman"/>
          <w:sz w:val="24"/>
        </w:rPr>
        <w:t xml:space="preserve"> Esses trabalhadores pertenciam a um estrato bem baixo na estrutura social. (MENDELS 1972; </w:t>
      </w:r>
      <w:r w:rsidRPr="00FA5CCD">
        <w:rPr>
          <w:rFonts w:ascii="Times New Roman" w:hAnsi="Times New Roman" w:cs="Times New Roman"/>
        </w:rPr>
        <w:t>KRIEDT, MEDICK e SCHL</w:t>
      </w:r>
      <w:r w:rsidRPr="00FA5CCD">
        <w:rPr>
          <w:rFonts w:ascii="Times New Roman" w:hAnsi="Times New Roman" w:cs="Times New Roman"/>
          <w:shd w:val="clear" w:color="auto" w:fill="FFFFFF"/>
        </w:rPr>
        <w:t>U</w:t>
      </w:r>
      <w:r w:rsidRPr="00FA5CCD">
        <w:rPr>
          <w:rFonts w:ascii="Times New Roman" w:hAnsi="Times New Roman" w:cs="Times New Roman"/>
        </w:rPr>
        <w:t>MBOHM</w:t>
      </w:r>
      <w:r w:rsidRPr="00FA5CCD">
        <w:rPr>
          <w:rFonts w:ascii="Times New Roman" w:hAnsi="Times New Roman" w:cs="Times New Roman"/>
          <w:sz w:val="24"/>
        </w:rPr>
        <w:t xml:space="preserve"> 1981)</w:t>
      </w:r>
    </w:p>
    <w:p w:rsidR="00AA0DF5" w:rsidRPr="00FA5CCD" w:rsidRDefault="00AA0DF5" w:rsidP="006C4623">
      <w:pPr>
        <w:rPr>
          <w:rFonts w:ascii="Times New Roman" w:hAnsi="Times New Roman" w:cs="Times New Roman"/>
          <w:sz w:val="24"/>
        </w:rPr>
      </w:pPr>
      <w:r w:rsidRPr="00FA5CCD">
        <w:rPr>
          <w:rFonts w:ascii="Times New Roman" w:hAnsi="Times New Roman" w:cs="Times New Roman"/>
          <w:sz w:val="24"/>
        </w:rPr>
        <w:t>Frequentemente</w:t>
      </w:r>
      <w:r w:rsidR="000A7538">
        <w:rPr>
          <w:rFonts w:ascii="Times New Roman" w:hAnsi="Times New Roman" w:cs="Times New Roman"/>
          <w:sz w:val="24"/>
        </w:rPr>
        <w:t xml:space="preserve"> o comerciante</w:t>
      </w:r>
      <w:r w:rsidR="001B5E7B">
        <w:rPr>
          <w:rFonts w:ascii="Times New Roman" w:hAnsi="Times New Roman" w:cs="Times New Roman"/>
          <w:sz w:val="24"/>
        </w:rPr>
        <w:t xml:space="preserve"> urbano</w:t>
      </w:r>
      <w:r w:rsidR="005D1859" w:rsidRPr="00FA5CCD">
        <w:rPr>
          <w:rFonts w:ascii="Times New Roman" w:hAnsi="Times New Roman" w:cs="Times New Roman"/>
          <w:sz w:val="24"/>
        </w:rPr>
        <w:t xml:space="preserve"> </w:t>
      </w:r>
      <w:r w:rsidRPr="00FA5CCD">
        <w:rPr>
          <w:rFonts w:ascii="Times New Roman" w:hAnsi="Times New Roman" w:cs="Times New Roman"/>
          <w:sz w:val="24"/>
        </w:rPr>
        <w:t>adiantava</w:t>
      </w:r>
      <w:r w:rsidR="001B5E7B">
        <w:rPr>
          <w:rFonts w:ascii="Times New Roman" w:hAnsi="Times New Roman" w:cs="Times New Roman"/>
          <w:sz w:val="24"/>
        </w:rPr>
        <w:t xml:space="preserve"> a matéria-prima para esses pequenos</w:t>
      </w:r>
      <w:r w:rsidR="005D1859" w:rsidRPr="00FA5CCD">
        <w:rPr>
          <w:rFonts w:ascii="Times New Roman" w:hAnsi="Times New Roman" w:cs="Times New Roman"/>
          <w:sz w:val="24"/>
        </w:rPr>
        <w:t xml:space="preserve"> produtores</w:t>
      </w:r>
      <w:r w:rsidR="001B5E7B">
        <w:rPr>
          <w:rFonts w:ascii="Times New Roman" w:hAnsi="Times New Roman" w:cs="Times New Roman"/>
          <w:sz w:val="24"/>
        </w:rPr>
        <w:t xml:space="preserve"> ru</w:t>
      </w:r>
      <w:r w:rsidR="00D97FE1">
        <w:rPr>
          <w:rFonts w:ascii="Times New Roman" w:hAnsi="Times New Roman" w:cs="Times New Roman"/>
          <w:sz w:val="24"/>
        </w:rPr>
        <w:t>r</w:t>
      </w:r>
      <w:r w:rsidR="001B5E7B">
        <w:rPr>
          <w:rFonts w:ascii="Times New Roman" w:hAnsi="Times New Roman" w:cs="Times New Roman"/>
          <w:sz w:val="24"/>
        </w:rPr>
        <w:t>ais</w:t>
      </w:r>
      <w:r w:rsidR="005D1859" w:rsidRPr="00FA5CCD">
        <w:rPr>
          <w:rFonts w:ascii="Times New Roman" w:hAnsi="Times New Roman" w:cs="Times New Roman"/>
          <w:sz w:val="24"/>
        </w:rPr>
        <w:t>. Isso era bastante comum já que o produtor rural raramente tinha capital para comprar os insumos necessários</w:t>
      </w:r>
      <w:r w:rsidR="00783452" w:rsidRPr="00FA5CCD">
        <w:rPr>
          <w:rFonts w:ascii="Times New Roman" w:hAnsi="Times New Roman" w:cs="Times New Roman"/>
          <w:sz w:val="24"/>
        </w:rPr>
        <w:t>,</w:t>
      </w:r>
      <w:r w:rsidR="00F32F2F" w:rsidRPr="00FA5CCD">
        <w:rPr>
          <w:rFonts w:ascii="Times New Roman" w:hAnsi="Times New Roman" w:cs="Times New Roman"/>
          <w:sz w:val="24"/>
        </w:rPr>
        <w:t xml:space="preserve"> especialmente quando esses</w:t>
      </w:r>
      <w:r w:rsidR="00783452" w:rsidRPr="00FA5CCD">
        <w:rPr>
          <w:rFonts w:ascii="Times New Roman" w:hAnsi="Times New Roman" w:cs="Times New Roman"/>
          <w:sz w:val="24"/>
        </w:rPr>
        <w:t xml:space="preserve"> </w:t>
      </w:r>
      <w:r w:rsidR="00F32F2F" w:rsidRPr="00FA5CCD">
        <w:rPr>
          <w:rFonts w:ascii="Times New Roman" w:hAnsi="Times New Roman" w:cs="Times New Roman"/>
          <w:sz w:val="24"/>
        </w:rPr>
        <w:t xml:space="preserve">vinham de mercados distantes como </w:t>
      </w:r>
      <w:r w:rsidR="00783452" w:rsidRPr="00FA5CCD">
        <w:rPr>
          <w:rFonts w:ascii="Times New Roman" w:hAnsi="Times New Roman" w:cs="Times New Roman"/>
          <w:sz w:val="24"/>
        </w:rPr>
        <w:t xml:space="preserve">era </w:t>
      </w:r>
      <w:r w:rsidR="00F32F2F" w:rsidRPr="00FA5CCD">
        <w:rPr>
          <w:rFonts w:ascii="Times New Roman" w:hAnsi="Times New Roman" w:cs="Times New Roman"/>
          <w:sz w:val="24"/>
        </w:rPr>
        <w:t>o caso do algodão</w:t>
      </w:r>
      <w:r w:rsidR="005D1859" w:rsidRPr="00FA5CCD">
        <w:rPr>
          <w:rFonts w:ascii="Times New Roman" w:hAnsi="Times New Roman" w:cs="Times New Roman"/>
          <w:sz w:val="24"/>
        </w:rPr>
        <w:t>.</w:t>
      </w:r>
      <w:r w:rsidR="00192921" w:rsidRPr="00FA5CCD">
        <w:rPr>
          <w:rFonts w:ascii="Times New Roman" w:hAnsi="Times New Roman" w:cs="Times New Roman"/>
          <w:sz w:val="24"/>
        </w:rPr>
        <w:t xml:space="preserve"> Uma</w:t>
      </w:r>
      <w:r w:rsidR="000A7538">
        <w:rPr>
          <w:rFonts w:ascii="Times New Roman" w:hAnsi="Times New Roman" w:cs="Times New Roman"/>
          <w:sz w:val="24"/>
        </w:rPr>
        <w:t xml:space="preserve"> prática comum era os comerciantes</w:t>
      </w:r>
      <w:r w:rsidR="00192921" w:rsidRPr="00FA5CCD">
        <w:rPr>
          <w:rFonts w:ascii="Times New Roman" w:hAnsi="Times New Roman" w:cs="Times New Roman"/>
          <w:sz w:val="24"/>
        </w:rPr>
        <w:t xml:space="preserve"> contratarem pessoas da região para fazer o intercâmbio entre eles e os produtores facilitando a supervisão da produção e a troca entre matéria-prima e produtos finais. Esses agentes </w:t>
      </w:r>
      <w:r w:rsidR="000A7538">
        <w:rPr>
          <w:rFonts w:ascii="Times New Roman" w:hAnsi="Times New Roman" w:cs="Times New Roman"/>
          <w:sz w:val="24"/>
        </w:rPr>
        <w:t>operavam como intermediários (</w:t>
      </w:r>
      <w:proofErr w:type="spellStart"/>
      <w:r w:rsidR="00192921" w:rsidRPr="00FA5CCD">
        <w:rPr>
          <w:rFonts w:ascii="Times New Roman" w:hAnsi="Times New Roman" w:cs="Times New Roman"/>
          <w:i/>
          <w:sz w:val="24"/>
        </w:rPr>
        <w:t>middlemen</w:t>
      </w:r>
      <w:proofErr w:type="spellEnd"/>
      <w:r w:rsidR="000A7538">
        <w:rPr>
          <w:rFonts w:ascii="Times New Roman" w:hAnsi="Times New Roman" w:cs="Times New Roman"/>
          <w:i/>
          <w:sz w:val="24"/>
        </w:rPr>
        <w:t>)</w:t>
      </w:r>
      <w:r w:rsidR="000A7538">
        <w:rPr>
          <w:rFonts w:ascii="Times New Roman" w:hAnsi="Times New Roman" w:cs="Times New Roman"/>
          <w:sz w:val="24"/>
        </w:rPr>
        <w:t xml:space="preserve"> dos comerciantes com os</w:t>
      </w:r>
      <w:r w:rsidR="00192921" w:rsidRPr="00FA5CCD">
        <w:rPr>
          <w:rFonts w:ascii="Times New Roman" w:hAnsi="Times New Roman" w:cs="Times New Roman"/>
          <w:sz w:val="24"/>
        </w:rPr>
        <w:t xml:space="preserve"> produtores.</w:t>
      </w:r>
      <w:r w:rsidR="005D1859" w:rsidRPr="00FA5CCD">
        <w:rPr>
          <w:rFonts w:ascii="Times New Roman" w:hAnsi="Times New Roman" w:cs="Times New Roman"/>
          <w:sz w:val="24"/>
        </w:rPr>
        <w:t xml:space="preserve"> </w:t>
      </w:r>
      <w:r w:rsidR="00F32F2F" w:rsidRPr="00FA5CCD">
        <w:rPr>
          <w:rFonts w:ascii="Times New Roman" w:hAnsi="Times New Roman" w:cs="Times New Roman"/>
          <w:sz w:val="24"/>
        </w:rPr>
        <w:t>Com esse adiantamento</w:t>
      </w:r>
      <w:r w:rsidR="005D1859" w:rsidRPr="00FA5CCD">
        <w:rPr>
          <w:rFonts w:ascii="Times New Roman" w:hAnsi="Times New Roman" w:cs="Times New Roman"/>
          <w:sz w:val="24"/>
        </w:rPr>
        <w:t xml:space="preserve"> o</w:t>
      </w:r>
      <w:r w:rsidR="00F32F2F" w:rsidRPr="00FA5CCD">
        <w:rPr>
          <w:rFonts w:ascii="Times New Roman" w:hAnsi="Times New Roman" w:cs="Times New Roman"/>
          <w:sz w:val="24"/>
        </w:rPr>
        <w:t>s</w:t>
      </w:r>
      <w:r w:rsidR="005D1859" w:rsidRPr="00FA5CCD">
        <w:rPr>
          <w:rFonts w:ascii="Times New Roman" w:hAnsi="Times New Roman" w:cs="Times New Roman"/>
          <w:sz w:val="24"/>
        </w:rPr>
        <w:t xml:space="preserve"> </w:t>
      </w:r>
      <w:r w:rsidR="000A7538">
        <w:rPr>
          <w:rFonts w:ascii="Times New Roman" w:hAnsi="Times New Roman" w:cs="Times New Roman"/>
          <w:sz w:val="24"/>
        </w:rPr>
        <w:t>comerciantes</w:t>
      </w:r>
      <w:r w:rsidR="00F32F2F" w:rsidRPr="00FA5CCD">
        <w:rPr>
          <w:rFonts w:ascii="Times New Roman" w:hAnsi="Times New Roman" w:cs="Times New Roman"/>
          <w:sz w:val="24"/>
        </w:rPr>
        <w:t xml:space="preserve"> passaram</w:t>
      </w:r>
      <w:r w:rsidR="007D4DA6">
        <w:rPr>
          <w:rFonts w:ascii="Times New Roman" w:hAnsi="Times New Roman" w:cs="Times New Roman"/>
          <w:sz w:val="24"/>
        </w:rPr>
        <w:t xml:space="preserve"> a tentar controlar </w:t>
      </w:r>
      <w:r w:rsidR="005D1859" w:rsidRPr="00FA5CCD">
        <w:rPr>
          <w:rFonts w:ascii="Times New Roman" w:hAnsi="Times New Roman" w:cs="Times New Roman"/>
          <w:sz w:val="24"/>
        </w:rPr>
        <w:t>o processo produtivo exigindo prazos, estabelecendo metas de qualidade e preço do produto final.</w:t>
      </w:r>
      <w:r w:rsidR="00783452" w:rsidRPr="00FA5CCD">
        <w:rPr>
          <w:rFonts w:ascii="Times New Roman" w:hAnsi="Times New Roman" w:cs="Times New Roman"/>
          <w:sz w:val="24"/>
        </w:rPr>
        <w:t xml:space="preserve"> </w:t>
      </w:r>
      <w:r w:rsidR="00715E36" w:rsidRPr="00FA5CCD">
        <w:rPr>
          <w:rFonts w:ascii="Times New Roman" w:hAnsi="Times New Roman" w:cs="Times New Roman"/>
          <w:sz w:val="24"/>
        </w:rPr>
        <w:t>Todavia, o</w:t>
      </w:r>
      <w:r w:rsidR="007D4DA6">
        <w:rPr>
          <w:rFonts w:ascii="Times New Roman" w:hAnsi="Times New Roman" w:cs="Times New Roman"/>
          <w:sz w:val="24"/>
        </w:rPr>
        <w:t xml:space="preserve"> controle do comerciante</w:t>
      </w:r>
      <w:r w:rsidR="00783452" w:rsidRPr="00FA5CCD">
        <w:rPr>
          <w:rFonts w:ascii="Times New Roman" w:hAnsi="Times New Roman" w:cs="Times New Roman"/>
          <w:sz w:val="24"/>
        </w:rPr>
        <w:t xml:space="preserve"> </w:t>
      </w:r>
      <w:r w:rsidR="007D4DA6">
        <w:rPr>
          <w:rFonts w:ascii="Times New Roman" w:hAnsi="Times New Roman" w:cs="Times New Roman"/>
          <w:sz w:val="24"/>
        </w:rPr>
        <w:t>era limitado em comparação</w:t>
      </w:r>
      <w:r w:rsidR="00783452" w:rsidRPr="00FA5CCD">
        <w:rPr>
          <w:rFonts w:ascii="Times New Roman" w:hAnsi="Times New Roman" w:cs="Times New Roman"/>
          <w:sz w:val="24"/>
        </w:rPr>
        <w:t xml:space="preserve"> ao</w:t>
      </w:r>
      <w:r w:rsidR="007D4DA6">
        <w:rPr>
          <w:rFonts w:ascii="Times New Roman" w:hAnsi="Times New Roman" w:cs="Times New Roman"/>
          <w:sz w:val="24"/>
        </w:rPr>
        <w:t xml:space="preserve"> possível no sistema </w:t>
      </w:r>
      <w:r w:rsidR="00783452" w:rsidRPr="00FA5CCD">
        <w:rPr>
          <w:rFonts w:ascii="Times New Roman" w:hAnsi="Times New Roman" w:cs="Times New Roman"/>
          <w:sz w:val="24"/>
        </w:rPr>
        <w:t>de fábrica</w:t>
      </w:r>
      <w:r w:rsidR="007D4DA6">
        <w:rPr>
          <w:rFonts w:ascii="Times New Roman" w:hAnsi="Times New Roman" w:cs="Times New Roman"/>
          <w:sz w:val="24"/>
        </w:rPr>
        <w:t>, já que esse</w:t>
      </w:r>
      <w:r w:rsidR="00783452" w:rsidRPr="00FA5CCD">
        <w:rPr>
          <w:rFonts w:ascii="Times New Roman" w:hAnsi="Times New Roman" w:cs="Times New Roman"/>
          <w:sz w:val="24"/>
        </w:rPr>
        <w:t xml:space="preserve"> não podia vigiar diretamente a produção que era </w:t>
      </w:r>
      <w:r w:rsidR="001B5E7B">
        <w:rPr>
          <w:rFonts w:ascii="Times New Roman" w:hAnsi="Times New Roman" w:cs="Times New Roman"/>
          <w:sz w:val="24"/>
        </w:rPr>
        <w:t>controlada</w:t>
      </w:r>
      <w:r w:rsidR="00783452" w:rsidRPr="00FA5CCD">
        <w:rPr>
          <w:rFonts w:ascii="Times New Roman" w:hAnsi="Times New Roman" w:cs="Times New Roman"/>
          <w:sz w:val="24"/>
        </w:rPr>
        <w:t xml:space="preserve"> pelo pequeno produtor rural</w:t>
      </w:r>
      <w:r w:rsidR="007D4DA6">
        <w:rPr>
          <w:rFonts w:ascii="Times New Roman" w:hAnsi="Times New Roman" w:cs="Times New Roman"/>
          <w:sz w:val="24"/>
        </w:rPr>
        <w:t>,</w:t>
      </w:r>
      <w:r w:rsidR="00783452" w:rsidRPr="00FA5CCD">
        <w:rPr>
          <w:rFonts w:ascii="Times New Roman" w:hAnsi="Times New Roman" w:cs="Times New Roman"/>
          <w:sz w:val="24"/>
        </w:rPr>
        <w:t xml:space="preserve"> dono dos meios de produção</w:t>
      </w:r>
      <w:r w:rsidR="007D4DA6">
        <w:rPr>
          <w:rFonts w:ascii="Times New Roman" w:hAnsi="Times New Roman" w:cs="Times New Roman"/>
          <w:sz w:val="24"/>
        </w:rPr>
        <w:t xml:space="preserve">, sendo que </w:t>
      </w:r>
      <w:r w:rsidR="00192921" w:rsidRPr="00FA5CCD">
        <w:rPr>
          <w:rFonts w:ascii="Times New Roman" w:hAnsi="Times New Roman" w:cs="Times New Roman"/>
          <w:sz w:val="24"/>
        </w:rPr>
        <w:t>o local de trabalho era sua própria casa</w:t>
      </w:r>
      <w:r w:rsidR="00783452" w:rsidRPr="00FA5CCD">
        <w:rPr>
          <w:rFonts w:ascii="Times New Roman" w:hAnsi="Times New Roman" w:cs="Times New Roman"/>
          <w:sz w:val="24"/>
        </w:rPr>
        <w:t xml:space="preserve">. </w:t>
      </w:r>
      <w:r w:rsidRPr="00FA5CCD">
        <w:rPr>
          <w:rFonts w:ascii="Times New Roman" w:hAnsi="Times New Roman" w:cs="Times New Roman"/>
          <w:sz w:val="24"/>
        </w:rPr>
        <w:t xml:space="preserve">(MENDELS 1972; </w:t>
      </w:r>
      <w:r w:rsidRPr="00FA5CCD">
        <w:rPr>
          <w:rFonts w:ascii="Times New Roman" w:hAnsi="Times New Roman" w:cs="Times New Roman"/>
        </w:rPr>
        <w:t>KRIEDT, MEDICK e SCHL</w:t>
      </w:r>
      <w:r w:rsidRPr="00FA5CCD">
        <w:rPr>
          <w:rFonts w:ascii="Times New Roman" w:hAnsi="Times New Roman" w:cs="Times New Roman"/>
          <w:shd w:val="clear" w:color="auto" w:fill="FFFFFF"/>
        </w:rPr>
        <w:t>U</w:t>
      </w:r>
      <w:r w:rsidRPr="00FA5CCD">
        <w:rPr>
          <w:rFonts w:ascii="Times New Roman" w:hAnsi="Times New Roman" w:cs="Times New Roman"/>
        </w:rPr>
        <w:t xml:space="preserve">MBOHM </w:t>
      </w:r>
      <w:r w:rsidRPr="00FA5CCD">
        <w:rPr>
          <w:rFonts w:ascii="Times New Roman" w:hAnsi="Times New Roman" w:cs="Times New Roman"/>
          <w:sz w:val="24"/>
        </w:rPr>
        <w:t>1981)</w:t>
      </w:r>
    </w:p>
    <w:p w:rsidR="00192921" w:rsidRPr="00D96646" w:rsidRDefault="005D1859" w:rsidP="006C4623">
      <w:pPr>
        <w:rPr>
          <w:rFonts w:ascii="Times New Roman" w:hAnsi="Times New Roman" w:cs="Times New Roman"/>
          <w:sz w:val="24"/>
        </w:rPr>
      </w:pPr>
      <w:r w:rsidRPr="00FA5CCD">
        <w:rPr>
          <w:rFonts w:ascii="Times New Roman" w:hAnsi="Times New Roman" w:cs="Times New Roman"/>
          <w:sz w:val="24"/>
        </w:rPr>
        <w:t xml:space="preserve">Esse processo </w:t>
      </w:r>
      <w:r w:rsidR="00245009" w:rsidRPr="00FA5CCD">
        <w:rPr>
          <w:rFonts w:ascii="Times New Roman" w:hAnsi="Times New Roman" w:cs="Times New Roman"/>
          <w:sz w:val="24"/>
        </w:rPr>
        <w:t xml:space="preserve">em </w:t>
      </w:r>
      <w:r w:rsidRPr="00FA5CCD">
        <w:rPr>
          <w:rFonts w:ascii="Times New Roman" w:hAnsi="Times New Roman" w:cs="Times New Roman"/>
          <w:sz w:val="24"/>
        </w:rPr>
        <w:t xml:space="preserve">que o </w:t>
      </w:r>
      <w:r w:rsidR="007D4DA6">
        <w:rPr>
          <w:rFonts w:ascii="Times New Roman" w:hAnsi="Times New Roman" w:cs="Times New Roman"/>
          <w:sz w:val="24"/>
        </w:rPr>
        <w:t>comerciante</w:t>
      </w:r>
      <w:r w:rsidRPr="00FA5CCD">
        <w:rPr>
          <w:rFonts w:ascii="Times New Roman" w:hAnsi="Times New Roman" w:cs="Times New Roman"/>
          <w:sz w:val="24"/>
        </w:rPr>
        <w:t xml:space="preserve"> adiantava o insumo</w:t>
      </w:r>
      <w:r w:rsidR="00783452" w:rsidRPr="00FA5CCD">
        <w:rPr>
          <w:rFonts w:ascii="Times New Roman" w:hAnsi="Times New Roman" w:cs="Times New Roman"/>
          <w:sz w:val="24"/>
        </w:rPr>
        <w:t xml:space="preserve"> e comprava o produto industrial</w:t>
      </w:r>
      <w:r w:rsidRPr="00FA5CCD">
        <w:rPr>
          <w:rFonts w:ascii="Times New Roman" w:hAnsi="Times New Roman" w:cs="Times New Roman"/>
          <w:sz w:val="24"/>
        </w:rPr>
        <w:t xml:space="preserve"> ficou conhecido como </w:t>
      </w:r>
      <w:proofErr w:type="spellStart"/>
      <w:r w:rsidRPr="00FA5CCD">
        <w:rPr>
          <w:rFonts w:ascii="Times New Roman" w:hAnsi="Times New Roman" w:cs="Times New Roman"/>
          <w:i/>
          <w:sz w:val="24"/>
        </w:rPr>
        <w:t>putting</w:t>
      </w:r>
      <w:proofErr w:type="spellEnd"/>
      <w:r w:rsidRPr="00FA5CCD">
        <w:rPr>
          <w:rFonts w:ascii="Times New Roman" w:hAnsi="Times New Roman" w:cs="Times New Roman"/>
          <w:i/>
          <w:sz w:val="24"/>
        </w:rPr>
        <w:t>-out system</w:t>
      </w:r>
      <w:r w:rsidR="00AD714C" w:rsidRPr="00FA5CCD">
        <w:rPr>
          <w:rStyle w:val="Refdenotaderodap"/>
          <w:rFonts w:ascii="Times New Roman" w:hAnsi="Times New Roman" w:cs="Times New Roman"/>
          <w:i/>
          <w:sz w:val="24"/>
        </w:rPr>
        <w:footnoteReference w:id="12"/>
      </w:r>
      <w:r w:rsidRPr="00FA5CCD">
        <w:rPr>
          <w:rFonts w:ascii="Times New Roman" w:hAnsi="Times New Roman" w:cs="Times New Roman"/>
          <w:sz w:val="24"/>
        </w:rPr>
        <w:t>.</w:t>
      </w:r>
      <w:r w:rsidR="009A3847" w:rsidRPr="00FA5CCD">
        <w:rPr>
          <w:rFonts w:ascii="Times New Roman" w:hAnsi="Times New Roman" w:cs="Times New Roman"/>
          <w:sz w:val="24"/>
        </w:rPr>
        <w:t xml:space="preserve"> A protoi</w:t>
      </w:r>
      <w:r w:rsidR="00AA0DF5" w:rsidRPr="00FA5CCD">
        <w:rPr>
          <w:rFonts w:ascii="Times New Roman" w:hAnsi="Times New Roman" w:cs="Times New Roman"/>
          <w:sz w:val="24"/>
        </w:rPr>
        <w:t>ndústria seria então financiada</w:t>
      </w:r>
      <w:r w:rsidR="009A3847" w:rsidRPr="00FA5CCD">
        <w:rPr>
          <w:rFonts w:ascii="Times New Roman" w:hAnsi="Times New Roman" w:cs="Times New Roman"/>
          <w:sz w:val="24"/>
        </w:rPr>
        <w:t xml:space="preserve"> pe</w:t>
      </w:r>
      <w:r w:rsidR="007D4DA6">
        <w:rPr>
          <w:rFonts w:ascii="Times New Roman" w:hAnsi="Times New Roman" w:cs="Times New Roman"/>
          <w:sz w:val="24"/>
        </w:rPr>
        <w:t>lo capital urbano dos comer</w:t>
      </w:r>
      <w:r w:rsidR="007D4DA6" w:rsidRPr="00F37330">
        <w:rPr>
          <w:rFonts w:ascii="Times New Roman" w:hAnsi="Times New Roman" w:cs="Times New Roman"/>
          <w:sz w:val="24"/>
        </w:rPr>
        <w:t>ciantes</w:t>
      </w:r>
      <w:r w:rsidR="009A3847" w:rsidRPr="00F37330">
        <w:rPr>
          <w:rFonts w:ascii="Times New Roman" w:hAnsi="Times New Roman" w:cs="Times New Roman"/>
          <w:sz w:val="24"/>
        </w:rPr>
        <w:t xml:space="preserve"> que, trabalhando através do </w:t>
      </w:r>
      <w:proofErr w:type="spellStart"/>
      <w:r w:rsidR="009A3847" w:rsidRPr="00F37330">
        <w:rPr>
          <w:rFonts w:ascii="Times New Roman" w:hAnsi="Times New Roman" w:cs="Times New Roman"/>
          <w:i/>
          <w:sz w:val="24"/>
        </w:rPr>
        <w:t>putting</w:t>
      </w:r>
      <w:proofErr w:type="spellEnd"/>
      <w:r w:rsidR="009A3847" w:rsidRPr="00F37330">
        <w:rPr>
          <w:rFonts w:ascii="Times New Roman" w:hAnsi="Times New Roman" w:cs="Times New Roman"/>
          <w:i/>
          <w:sz w:val="24"/>
        </w:rPr>
        <w:t>-out system</w:t>
      </w:r>
      <w:r w:rsidR="009A3847" w:rsidRPr="00F37330">
        <w:rPr>
          <w:rFonts w:ascii="Times New Roman" w:hAnsi="Times New Roman" w:cs="Times New Roman"/>
          <w:sz w:val="24"/>
        </w:rPr>
        <w:t>, integra</w:t>
      </w:r>
      <w:r w:rsidR="007D4DA6" w:rsidRPr="00F37330">
        <w:rPr>
          <w:rFonts w:ascii="Times New Roman" w:hAnsi="Times New Roman" w:cs="Times New Roman"/>
          <w:sz w:val="24"/>
        </w:rPr>
        <w:t xml:space="preserve">vam </w:t>
      </w:r>
      <w:r w:rsidR="007D4DA6">
        <w:rPr>
          <w:rFonts w:ascii="Times New Roman" w:hAnsi="Times New Roman" w:cs="Times New Roman"/>
          <w:sz w:val="24"/>
        </w:rPr>
        <w:t>pequenos produtores domésticos</w:t>
      </w:r>
      <w:r w:rsidR="009A3847" w:rsidRPr="00FA5CCD">
        <w:rPr>
          <w:rFonts w:ascii="Times New Roman" w:hAnsi="Times New Roman" w:cs="Times New Roman"/>
          <w:sz w:val="24"/>
        </w:rPr>
        <w:t xml:space="preserve"> a mercados regionais</w:t>
      </w:r>
      <w:r w:rsidR="00AA7AF0">
        <w:rPr>
          <w:rFonts w:ascii="Times New Roman" w:hAnsi="Times New Roman" w:cs="Times New Roman"/>
          <w:sz w:val="24"/>
        </w:rPr>
        <w:t xml:space="preserve"> </w:t>
      </w:r>
      <w:r w:rsidR="009A3847" w:rsidRPr="00FA5CCD">
        <w:rPr>
          <w:rFonts w:ascii="Times New Roman" w:hAnsi="Times New Roman" w:cs="Times New Roman"/>
          <w:sz w:val="24"/>
        </w:rPr>
        <w:t>e internacionais.</w:t>
      </w:r>
      <w:r w:rsidR="00715E36" w:rsidRPr="00FA5CCD">
        <w:rPr>
          <w:rFonts w:ascii="Times New Roman" w:hAnsi="Times New Roman" w:cs="Times New Roman"/>
          <w:sz w:val="24"/>
        </w:rPr>
        <w:t xml:space="preserve"> </w:t>
      </w:r>
      <w:r w:rsidRPr="00D96646">
        <w:rPr>
          <w:rFonts w:ascii="Times New Roman" w:hAnsi="Times New Roman" w:cs="Times New Roman"/>
          <w:sz w:val="24"/>
        </w:rPr>
        <w:t xml:space="preserve">(MENDELS 1972; </w:t>
      </w:r>
      <w:r w:rsidR="00783452" w:rsidRPr="00D96646">
        <w:rPr>
          <w:rFonts w:ascii="Times New Roman" w:hAnsi="Times New Roman" w:cs="Times New Roman"/>
        </w:rPr>
        <w:t>KRIEDT, MEDICK e SCHL</w:t>
      </w:r>
      <w:r w:rsidR="00783452" w:rsidRPr="00D96646">
        <w:rPr>
          <w:rFonts w:ascii="Times New Roman" w:hAnsi="Times New Roman" w:cs="Times New Roman"/>
          <w:shd w:val="clear" w:color="auto" w:fill="FFFFFF"/>
        </w:rPr>
        <w:t>U</w:t>
      </w:r>
      <w:r w:rsidR="00783452" w:rsidRPr="00D96646">
        <w:rPr>
          <w:rFonts w:ascii="Times New Roman" w:hAnsi="Times New Roman" w:cs="Times New Roman"/>
        </w:rPr>
        <w:t xml:space="preserve">MBOHM </w:t>
      </w:r>
      <w:r w:rsidR="00F32F2F" w:rsidRPr="00D96646">
        <w:rPr>
          <w:rFonts w:ascii="Times New Roman" w:hAnsi="Times New Roman" w:cs="Times New Roman"/>
          <w:sz w:val="24"/>
        </w:rPr>
        <w:t>1981</w:t>
      </w:r>
      <w:r w:rsidR="009A3847" w:rsidRPr="00D96646">
        <w:rPr>
          <w:rFonts w:ascii="Times New Roman" w:hAnsi="Times New Roman" w:cs="Times New Roman"/>
          <w:sz w:val="24"/>
        </w:rPr>
        <w:t xml:space="preserve">; HOUSTON &amp; SNELL </w:t>
      </w:r>
      <w:r w:rsidR="00F37330">
        <w:rPr>
          <w:rFonts w:ascii="Times New Roman" w:hAnsi="Times New Roman" w:cs="Times New Roman"/>
          <w:sz w:val="24"/>
        </w:rPr>
        <w:t>1984</w:t>
      </w:r>
      <w:r w:rsidRPr="00D96646">
        <w:rPr>
          <w:rFonts w:ascii="Times New Roman" w:hAnsi="Times New Roman" w:cs="Times New Roman"/>
          <w:sz w:val="24"/>
        </w:rPr>
        <w:t>)</w:t>
      </w:r>
    </w:p>
    <w:p w:rsidR="00192921" w:rsidRDefault="00192921" w:rsidP="006C4623">
      <w:pPr>
        <w:rPr>
          <w:rFonts w:ascii="Times New Roman" w:hAnsi="Times New Roman" w:cs="Times New Roman"/>
          <w:sz w:val="24"/>
        </w:rPr>
      </w:pPr>
      <w:r w:rsidRPr="00FA5CCD">
        <w:rPr>
          <w:rFonts w:ascii="Times New Roman" w:hAnsi="Times New Roman" w:cs="Times New Roman"/>
          <w:sz w:val="24"/>
        </w:rPr>
        <w:t xml:space="preserve">Uma vantagem para os trabalhadores no </w:t>
      </w:r>
      <w:proofErr w:type="spellStart"/>
      <w:r w:rsidRPr="00FA5CCD">
        <w:rPr>
          <w:rFonts w:ascii="Times New Roman" w:hAnsi="Times New Roman" w:cs="Times New Roman"/>
          <w:i/>
          <w:sz w:val="24"/>
        </w:rPr>
        <w:t>putting</w:t>
      </w:r>
      <w:proofErr w:type="spellEnd"/>
      <w:r w:rsidRPr="00FA5CCD">
        <w:rPr>
          <w:rFonts w:ascii="Times New Roman" w:hAnsi="Times New Roman" w:cs="Times New Roman"/>
          <w:i/>
          <w:sz w:val="24"/>
        </w:rPr>
        <w:t>-out system</w:t>
      </w:r>
      <w:r w:rsidRPr="00FA5CCD">
        <w:rPr>
          <w:rFonts w:ascii="Times New Roman" w:hAnsi="Times New Roman" w:cs="Times New Roman"/>
          <w:sz w:val="24"/>
        </w:rPr>
        <w:t xml:space="preserve"> era poder morar no campo com suas famílias produzindo manufaturas em casa e controlando o processo produtivo</w:t>
      </w:r>
      <w:r w:rsidR="007D4DA6">
        <w:rPr>
          <w:rFonts w:ascii="Times New Roman" w:hAnsi="Times New Roman" w:cs="Times New Roman"/>
          <w:sz w:val="24"/>
        </w:rPr>
        <w:t>,</w:t>
      </w:r>
      <w:r w:rsidRPr="00FA5CCD">
        <w:rPr>
          <w:rFonts w:ascii="Times New Roman" w:hAnsi="Times New Roman" w:cs="Times New Roman"/>
          <w:sz w:val="24"/>
        </w:rPr>
        <w:t xml:space="preserve"> o que aumentava muito sua qualidade de vida, entre outros motivos, por evitar centros urbanos. As cidades europeias foram chamadas de armadilhas da morte (</w:t>
      </w:r>
      <w:proofErr w:type="spellStart"/>
      <w:r w:rsidRPr="00FA5CCD">
        <w:rPr>
          <w:rFonts w:ascii="Times New Roman" w:hAnsi="Times New Roman" w:cs="Times New Roman"/>
          <w:i/>
          <w:sz w:val="24"/>
        </w:rPr>
        <w:t>death</w:t>
      </w:r>
      <w:proofErr w:type="spellEnd"/>
      <w:r w:rsidRPr="00FA5CCD">
        <w:rPr>
          <w:rFonts w:ascii="Times New Roman" w:hAnsi="Times New Roman" w:cs="Times New Roman"/>
          <w:i/>
          <w:sz w:val="24"/>
        </w:rPr>
        <w:t xml:space="preserve"> </w:t>
      </w:r>
      <w:proofErr w:type="spellStart"/>
      <w:r w:rsidRPr="00FA5CCD">
        <w:rPr>
          <w:rFonts w:ascii="Times New Roman" w:hAnsi="Times New Roman" w:cs="Times New Roman"/>
          <w:i/>
          <w:sz w:val="24"/>
        </w:rPr>
        <w:t>traps</w:t>
      </w:r>
      <w:proofErr w:type="spellEnd"/>
      <w:r w:rsidRPr="00FA5CCD">
        <w:rPr>
          <w:rFonts w:ascii="Times New Roman" w:hAnsi="Times New Roman" w:cs="Times New Roman"/>
          <w:sz w:val="24"/>
        </w:rPr>
        <w:t>) dada a alta mortalidade que a falta de saneamento gerava. As cidades também eram vitimas de cercos, saques e outras vicissitudes que aumentavam a mortalidade dessas regiões. (MOKYR e VOTH 2010; MENDELS 1972)</w:t>
      </w:r>
    </w:p>
    <w:p w:rsidR="00626FB4" w:rsidRPr="00107600" w:rsidRDefault="007D4DA6" w:rsidP="006C4623">
      <w:pPr>
        <w:rPr>
          <w:rFonts w:ascii="Times New Roman" w:hAnsi="Times New Roman" w:cs="Times New Roman"/>
          <w:sz w:val="24"/>
        </w:rPr>
      </w:pPr>
      <w:r>
        <w:rPr>
          <w:rFonts w:ascii="Times New Roman" w:hAnsi="Times New Roman" w:cs="Times New Roman"/>
          <w:sz w:val="24"/>
        </w:rPr>
        <w:t xml:space="preserve">Este artigo </w:t>
      </w:r>
      <w:r w:rsidR="004373D7" w:rsidRPr="00107600">
        <w:rPr>
          <w:rFonts w:ascii="Times New Roman" w:hAnsi="Times New Roman" w:cs="Times New Roman"/>
          <w:sz w:val="24"/>
        </w:rPr>
        <w:t>é composto</w:t>
      </w:r>
      <w:r w:rsidR="00D81295">
        <w:rPr>
          <w:rFonts w:ascii="Times New Roman" w:hAnsi="Times New Roman" w:cs="Times New Roman"/>
          <w:sz w:val="24"/>
        </w:rPr>
        <w:t>,</w:t>
      </w:r>
      <w:r w:rsidR="004373D7" w:rsidRPr="00107600">
        <w:rPr>
          <w:rFonts w:ascii="Times New Roman" w:hAnsi="Times New Roman" w:cs="Times New Roman"/>
          <w:sz w:val="24"/>
        </w:rPr>
        <w:t xml:space="preserve"> </w:t>
      </w:r>
      <w:r>
        <w:rPr>
          <w:rFonts w:ascii="Times New Roman" w:hAnsi="Times New Roman" w:cs="Times New Roman"/>
          <w:sz w:val="24"/>
        </w:rPr>
        <w:t>alé</w:t>
      </w:r>
      <w:r w:rsidR="00811022">
        <w:rPr>
          <w:rFonts w:ascii="Times New Roman" w:hAnsi="Times New Roman" w:cs="Times New Roman"/>
          <w:sz w:val="24"/>
        </w:rPr>
        <w:t>m da introdução e conclusão</w:t>
      </w:r>
      <w:r w:rsidR="00D81295">
        <w:rPr>
          <w:rFonts w:ascii="Times New Roman" w:hAnsi="Times New Roman" w:cs="Times New Roman"/>
          <w:sz w:val="24"/>
        </w:rPr>
        <w:t>,</w:t>
      </w:r>
      <w:r w:rsidR="00811022">
        <w:rPr>
          <w:rFonts w:ascii="Times New Roman" w:hAnsi="Times New Roman" w:cs="Times New Roman"/>
          <w:sz w:val="24"/>
        </w:rPr>
        <w:t xml:space="preserve"> por</w:t>
      </w:r>
      <w:r>
        <w:rPr>
          <w:rFonts w:ascii="Times New Roman" w:hAnsi="Times New Roman" w:cs="Times New Roman"/>
          <w:sz w:val="24"/>
        </w:rPr>
        <w:t xml:space="preserve"> 4</w:t>
      </w:r>
      <w:r w:rsidR="004373D7" w:rsidRPr="00107600">
        <w:rPr>
          <w:rFonts w:ascii="Times New Roman" w:hAnsi="Times New Roman" w:cs="Times New Roman"/>
          <w:sz w:val="24"/>
        </w:rPr>
        <w:t xml:space="preserve"> seções</w:t>
      </w:r>
      <w:r>
        <w:rPr>
          <w:rFonts w:ascii="Times New Roman" w:hAnsi="Times New Roman" w:cs="Times New Roman"/>
          <w:sz w:val="24"/>
        </w:rPr>
        <w:t>.  A seção 1, discute</w:t>
      </w:r>
      <w:r w:rsidR="004373D7" w:rsidRPr="00107600">
        <w:rPr>
          <w:rFonts w:ascii="Times New Roman" w:hAnsi="Times New Roman" w:cs="Times New Roman"/>
          <w:sz w:val="24"/>
        </w:rPr>
        <w:t xml:space="preserve"> a relação entre protoindústria e </w:t>
      </w:r>
      <w:r>
        <w:rPr>
          <w:rFonts w:ascii="Times New Roman" w:hAnsi="Times New Roman" w:cs="Times New Roman"/>
          <w:sz w:val="24"/>
        </w:rPr>
        <w:t>indústria moderna.  A seção 2</w:t>
      </w:r>
      <w:r w:rsidR="004541AF" w:rsidRPr="00107600">
        <w:rPr>
          <w:rFonts w:ascii="Times New Roman" w:hAnsi="Times New Roman" w:cs="Times New Roman"/>
          <w:sz w:val="24"/>
        </w:rPr>
        <w:t xml:space="preserve">, </w:t>
      </w:r>
      <w:r>
        <w:rPr>
          <w:rFonts w:ascii="Times New Roman" w:hAnsi="Times New Roman" w:cs="Times New Roman"/>
          <w:sz w:val="24"/>
        </w:rPr>
        <w:t>trata do surgimento</w:t>
      </w:r>
      <w:r w:rsidR="00626FB4" w:rsidRPr="00107600">
        <w:rPr>
          <w:rFonts w:ascii="Times New Roman" w:hAnsi="Times New Roman" w:cs="Times New Roman"/>
          <w:sz w:val="24"/>
        </w:rPr>
        <w:t xml:space="preserve"> da protoi</w:t>
      </w:r>
      <w:r w:rsidR="008D4C3E" w:rsidRPr="00107600">
        <w:rPr>
          <w:rFonts w:ascii="Times New Roman" w:hAnsi="Times New Roman" w:cs="Times New Roman"/>
          <w:sz w:val="24"/>
        </w:rPr>
        <w:t>ndústria</w:t>
      </w:r>
      <w:r>
        <w:rPr>
          <w:rFonts w:ascii="Times New Roman" w:hAnsi="Times New Roman" w:cs="Times New Roman"/>
          <w:sz w:val="24"/>
        </w:rPr>
        <w:t>. A seção 3 trata das</w:t>
      </w:r>
      <w:r w:rsidR="00626FB4" w:rsidRPr="00107600">
        <w:rPr>
          <w:rFonts w:ascii="Times New Roman" w:hAnsi="Times New Roman" w:cs="Times New Roman"/>
          <w:sz w:val="24"/>
        </w:rPr>
        <w:t xml:space="preserve"> conexões entre protoindústria e aumento populacional</w:t>
      </w:r>
      <w:r w:rsidR="00D97FE1">
        <w:rPr>
          <w:rFonts w:ascii="Times New Roman" w:hAnsi="Times New Roman" w:cs="Times New Roman"/>
          <w:sz w:val="24"/>
        </w:rPr>
        <w:t>, fenômeno marcante no século XVIII</w:t>
      </w:r>
      <w:r w:rsidR="008D4C3E" w:rsidRPr="00107600">
        <w:rPr>
          <w:rFonts w:ascii="Times New Roman" w:hAnsi="Times New Roman" w:cs="Times New Roman"/>
          <w:sz w:val="24"/>
        </w:rPr>
        <w:t>.</w:t>
      </w:r>
      <w:r w:rsidR="00107600" w:rsidRPr="00107600">
        <w:rPr>
          <w:rFonts w:ascii="Times New Roman" w:hAnsi="Times New Roman" w:cs="Times New Roman"/>
          <w:sz w:val="24"/>
        </w:rPr>
        <w:t xml:space="preserve"> A</w:t>
      </w:r>
      <w:r>
        <w:rPr>
          <w:rFonts w:ascii="Times New Roman" w:hAnsi="Times New Roman" w:cs="Times New Roman"/>
          <w:sz w:val="24"/>
        </w:rPr>
        <w:t xml:space="preserve"> seção 4</w:t>
      </w:r>
      <w:r w:rsidR="00626FB4" w:rsidRPr="00107600">
        <w:rPr>
          <w:rFonts w:ascii="Times New Roman" w:hAnsi="Times New Roman" w:cs="Times New Roman"/>
          <w:sz w:val="24"/>
        </w:rPr>
        <w:t xml:space="preserve"> tratará da crítica a </w:t>
      </w:r>
      <w:r w:rsidR="008D4C3E" w:rsidRPr="00107600">
        <w:rPr>
          <w:rFonts w:ascii="Times New Roman" w:hAnsi="Times New Roman" w:cs="Times New Roman"/>
          <w:sz w:val="24"/>
        </w:rPr>
        <w:t>protoindústria e a relevância do conceito na historiografia recente</w:t>
      </w:r>
      <w:r w:rsidR="00626FB4" w:rsidRPr="00107600">
        <w:rPr>
          <w:rFonts w:ascii="Times New Roman" w:hAnsi="Times New Roman" w:cs="Times New Roman"/>
          <w:sz w:val="24"/>
        </w:rPr>
        <w:t>.</w:t>
      </w:r>
      <w:r w:rsidR="00DF2801" w:rsidRPr="00107600">
        <w:rPr>
          <w:rFonts w:ascii="Times New Roman" w:hAnsi="Times New Roman" w:cs="Times New Roman"/>
          <w:sz w:val="24"/>
        </w:rPr>
        <w:t xml:space="preserve"> </w:t>
      </w:r>
      <w:r w:rsidR="00107600" w:rsidRPr="00107600">
        <w:rPr>
          <w:rFonts w:ascii="Times New Roman" w:hAnsi="Times New Roman" w:cs="Times New Roman"/>
          <w:sz w:val="24"/>
        </w:rPr>
        <w:t>Finalmente, a</w:t>
      </w:r>
      <w:r w:rsidR="00DF2801" w:rsidRPr="00107600">
        <w:rPr>
          <w:rFonts w:ascii="Times New Roman" w:hAnsi="Times New Roman" w:cs="Times New Roman"/>
          <w:sz w:val="24"/>
        </w:rPr>
        <w:t xml:space="preserve"> conclusão retomará o</w:t>
      </w:r>
      <w:r w:rsidR="00107600" w:rsidRPr="00107600">
        <w:rPr>
          <w:rFonts w:ascii="Times New Roman" w:hAnsi="Times New Roman" w:cs="Times New Roman"/>
          <w:sz w:val="24"/>
        </w:rPr>
        <w:t>s pontos principais apresentados.</w:t>
      </w:r>
    </w:p>
    <w:p w:rsidR="00940FA2" w:rsidRPr="00FA5CCD" w:rsidRDefault="00820FE6" w:rsidP="006C4623">
      <w:pPr>
        <w:rPr>
          <w:rFonts w:ascii="Times New Roman" w:hAnsi="Times New Roman" w:cs="Times New Roman"/>
          <w:b/>
          <w:sz w:val="28"/>
          <w:szCs w:val="28"/>
        </w:rPr>
      </w:pPr>
      <w:r>
        <w:rPr>
          <w:rFonts w:ascii="Times New Roman" w:hAnsi="Times New Roman" w:cs="Times New Roman"/>
          <w:b/>
          <w:sz w:val="28"/>
          <w:szCs w:val="28"/>
        </w:rPr>
        <w:t>1</w:t>
      </w:r>
      <w:r w:rsidR="00940FA2" w:rsidRPr="00FA5CCD">
        <w:rPr>
          <w:rFonts w:ascii="Times New Roman" w:hAnsi="Times New Roman" w:cs="Times New Roman"/>
          <w:b/>
          <w:sz w:val="28"/>
          <w:szCs w:val="28"/>
        </w:rPr>
        <w:t>. O papel da protoindústria na industrialização moderna</w:t>
      </w:r>
    </w:p>
    <w:p w:rsidR="009B09C9" w:rsidRDefault="00D81295" w:rsidP="006C4623">
      <w:pPr>
        <w:rPr>
          <w:rFonts w:ascii="Times New Roman" w:hAnsi="Times New Roman" w:cs="Times New Roman"/>
          <w:sz w:val="24"/>
        </w:rPr>
      </w:pPr>
      <w:r>
        <w:rPr>
          <w:rFonts w:ascii="Times New Roman" w:hAnsi="Times New Roman" w:cs="Times New Roman"/>
          <w:sz w:val="24"/>
        </w:rPr>
        <w:t>Em que medida a existência de distritos rurais onde camponeses especializaram-se na produção artesanal para o mercado foi relevante para o surgimento da Revolução Industrial na Europa?</w:t>
      </w:r>
      <w:r w:rsidR="009B09C9">
        <w:rPr>
          <w:rFonts w:ascii="Times New Roman" w:hAnsi="Times New Roman" w:cs="Times New Roman"/>
          <w:sz w:val="24"/>
        </w:rPr>
        <w:t xml:space="preserve"> </w:t>
      </w:r>
      <w:r w:rsidR="004529FE">
        <w:rPr>
          <w:rFonts w:ascii="Times New Roman" w:hAnsi="Times New Roman" w:cs="Times New Roman"/>
          <w:sz w:val="24"/>
        </w:rPr>
        <w:t xml:space="preserve">O trabalho seminal de </w:t>
      </w:r>
      <w:proofErr w:type="spellStart"/>
      <w:r w:rsidR="004529FE">
        <w:rPr>
          <w:rFonts w:ascii="Times New Roman" w:hAnsi="Times New Roman" w:cs="Times New Roman"/>
          <w:sz w:val="24"/>
        </w:rPr>
        <w:t>Mendels</w:t>
      </w:r>
      <w:proofErr w:type="spellEnd"/>
      <w:r w:rsidR="004529FE">
        <w:rPr>
          <w:rFonts w:ascii="Times New Roman" w:hAnsi="Times New Roman" w:cs="Times New Roman"/>
          <w:sz w:val="24"/>
        </w:rPr>
        <w:t xml:space="preserve"> analisou detidamente essa questão. Esse autor</w:t>
      </w:r>
      <w:r w:rsidR="00940FA2" w:rsidRPr="00FA5CCD">
        <w:rPr>
          <w:rFonts w:ascii="Times New Roman" w:hAnsi="Times New Roman" w:cs="Times New Roman"/>
          <w:sz w:val="24"/>
        </w:rPr>
        <w:t xml:space="preserve"> </w:t>
      </w:r>
      <w:r w:rsidR="00856A74" w:rsidRPr="00FA5CCD">
        <w:rPr>
          <w:rFonts w:ascii="Times New Roman" w:hAnsi="Times New Roman" w:cs="Times New Roman"/>
          <w:sz w:val="24"/>
        </w:rPr>
        <w:t>distinguiu</w:t>
      </w:r>
      <w:r w:rsidR="00940FA2" w:rsidRPr="00FA5CCD">
        <w:rPr>
          <w:rFonts w:ascii="Times New Roman" w:hAnsi="Times New Roman" w:cs="Times New Roman"/>
          <w:sz w:val="24"/>
        </w:rPr>
        <w:t xml:space="preserve"> na protoindustrialização quatro fatores que </w:t>
      </w:r>
      <w:r w:rsidR="004D41F8" w:rsidRPr="00FA5CCD">
        <w:rPr>
          <w:rFonts w:ascii="Times New Roman" w:hAnsi="Times New Roman" w:cs="Times New Roman"/>
          <w:sz w:val="24"/>
        </w:rPr>
        <w:t>poderiam alavancar</w:t>
      </w:r>
      <w:r w:rsidR="00D12998">
        <w:rPr>
          <w:rFonts w:ascii="Times New Roman" w:hAnsi="Times New Roman" w:cs="Times New Roman"/>
          <w:sz w:val="24"/>
        </w:rPr>
        <w:t xml:space="preserve"> uma industrialização moderna:</w:t>
      </w:r>
      <w:r w:rsidR="00940FA2" w:rsidRPr="00FA5CCD">
        <w:rPr>
          <w:rFonts w:ascii="Times New Roman" w:hAnsi="Times New Roman" w:cs="Times New Roman"/>
          <w:sz w:val="24"/>
        </w:rPr>
        <w:t xml:space="preserve"> </w:t>
      </w:r>
    </w:p>
    <w:p w:rsidR="00940FA2" w:rsidRPr="00FA5CCD" w:rsidRDefault="002B18E0" w:rsidP="006C4623">
      <w:pPr>
        <w:rPr>
          <w:rFonts w:ascii="Times New Roman" w:hAnsi="Times New Roman" w:cs="Times New Roman"/>
          <w:sz w:val="24"/>
        </w:rPr>
      </w:pPr>
      <w:r>
        <w:rPr>
          <w:rFonts w:ascii="Times New Roman" w:hAnsi="Times New Roman" w:cs="Times New Roman"/>
          <w:sz w:val="24"/>
        </w:rPr>
        <w:t>Primeiro fator, os comerciantes,</w:t>
      </w:r>
      <w:r w:rsidR="00940FA2" w:rsidRPr="00FA5CCD">
        <w:rPr>
          <w:rFonts w:ascii="Times New Roman" w:hAnsi="Times New Roman" w:cs="Times New Roman"/>
          <w:sz w:val="24"/>
        </w:rPr>
        <w:t xml:space="preserve"> através desse processo</w:t>
      </w:r>
      <w:r>
        <w:rPr>
          <w:rFonts w:ascii="Times New Roman" w:hAnsi="Times New Roman" w:cs="Times New Roman"/>
          <w:sz w:val="24"/>
        </w:rPr>
        <w:t>,</w:t>
      </w:r>
      <w:r w:rsidR="00940FA2" w:rsidRPr="00FA5CCD">
        <w:rPr>
          <w:rFonts w:ascii="Times New Roman" w:hAnsi="Times New Roman" w:cs="Times New Roman"/>
          <w:sz w:val="24"/>
        </w:rPr>
        <w:t xml:space="preserve"> acumulavam capital que depois poderia ser usado no estabelecimento de fábricas modernas que precisavam de maior capital fixo e empregados </w:t>
      </w:r>
      <w:r w:rsidR="00940FA2" w:rsidRPr="00FA5CCD">
        <w:rPr>
          <w:rFonts w:ascii="Times New Roman" w:hAnsi="Times New Roman" w:cs="Times New Roman"/>
          <w:sz w:val="24"/>
        </w:rPr>
        <w:lastRenderedPageBreak/>
        <w:t>permanentes que não estivessem à mercê da sazonalidade agrícola.</w:t>
      </w:r>
      <w:r w:rsidR="00940FA2" w:rsidRPr="00FA5CCD">
        <w:rPr>
          <w:rStyle w:val="Refdenotaderodap"/>
          <w:rFonts w:ascii="Times New Roman" w:hAnsi="Times New Roman" w:cs="Times New Roman"/>
          <w:sz w:val="24"/>
        </w:rPr>
        <w:footnoteReference w:id="13"/>
      </w:r>
      <w:r w:rsidR="00940FA2" w:rsidRPr="00FA5CCD">
        <w:rPr>
          <w:rFonts w:ascii="Times New Roman" w:hAnsi="Times New Roman" w:cs="Times New Roman"/>
          <w:sz w:val="24"/>
        </w:rPr>
        <w:t xml:space="preserve"> Segundo</w:t>
      </w:r>
      <w:r w:rsidR="004D41F8" w:rsidRPr="00FA5CCD">
        <w:rPr>
          <w:rFonts w:ascii="Times New Roman" w:hAnsi="Times New Roman" w:cs="Times New Roman"/>
          <w:sz w:val="24"/>
        </w:rPr>
        <w:t xml:space="preserve"> fator</w:t>
      </w:r>
      <w:r>
        <w:rPr>
          <w:rFonts w:ascii="Times New Roman" w:hAnsi="Times New Roman" w:cs="Times New Roman"/>
          <w:sz w:val="24"/>
        </w:rPr>
        <w:t>, o processo fornecia capacidade</w:t>
      </w:r>
      <w:r w:rsidR="00940FA2" w:rsidRPr="00FA5CCD">
        <w:rPr>
          <w:rFonts w:ascii="Times New Roman" w:hAnsi="Times New Roman" w:cs="Times New Roman"/>
          <w:sz w:val="24"/>
        </w:rPr>
        <w:t xml:space="preserve"> empreendedor</w:t>
      </w:r>
      <w:r>
        <w:rPr>
          <w:rFonts w:ascii="Times New Roman" w:hAnsi="Times New Roman" w:cs="Times New Roman"/>
          <w:sz w:val="24"/>
        </w:rPr>
        <w:t>a</w:t>
      </w:r>
      <w:r w:rsidR="00940FA2" w:rsidRPr="00FA5CCD">
        <w:rPr>
          <w:rFonts w:ascii="Times New Roman" w:hAnsi="Times New Roman" w:cs="Times New Roman"/>
          <w:sz w:val="24"/>
        </w:rPr>
        <w:t xml:space="preserve"> e conexões de m</w:t>
      </w:r>
      <w:r>
        <w:rPr>
          <w:rFonts w:ascii="Times New Roman" w:hAnsi="Times New Roman" w:cs="Times New Roman"/>
          <w:sz w:val="24"/>
        </w:rPr>
        <w:t>ercado para a classe mercantil</w:t>
      </w:r>
      <w:r w:rsidR="00940FA2" w:rsidRPr="00FA5CCD">
        <w:rPr>
          <w:rFonts w:ascii="Times New Roman" w:hAnsi="Times New Roman" w:cs="Times New Roman"/>
          <w:sz w:val="24"/>
        </w:rPr>
        <w:t>. Terceiro</w:t>
      </w:r>
      <w:r w:rsidR="004D41F8" w:rsidRPr="00FA5CCD">
        <w:rPr>
          <w:rFonts w:ascii="Times New Roman" w:hAnsi="Times New Roman" w:cs="Times New Roman"/>
          <w:sz w:val="24"/>
        </w:rPr>
        <w:t xml:space="preserve"> fator</w:t>
      </w:r>
      <w:r w:rsidR="00940FA2" w:rsidRPr="00FA5CCD">
        <w:rPr>
          <w:rFonts w:ascii="Times New Roman" w:hAnsi="Times New Roman" w:cs="Times New Roman"/>
          <w:sz w:val="24"/>
        </w:rPr>
        <w:t xml:space="preserve">, a produção em massa para o mercado fornecia conhecimento técnico do processo produtivo para trabalhadores que posteriormente seriam empregados nas fábricas e manufaturas centralizadas. No início da industrialização os conhecimentos técnicos para a modernização da indústria têxtil eram simples fazendo dessa mão-de-obra com alguma experiência uma importante força de trabalho. </w:t>
      </w:r>
      <w:r w:rsidR="004529FE">
        <w:rPr>
          <w:rStyle w:val="Refdenotaderodap"/>
          <w:rFonts w:ascii="Times New Roman" w:hAnsi="Times New Roman" w:cs="Times New Roman"/>
          <w:sz w:val="24"/>
        </w:rPr>
        <w:footnoteReference w:id="14"/>
      </w:r>
      <w:r w:rsidR="00940FA2" w:rsidRPr="00FA5CCD">
        <w:rPr>
          <w:rFonts w:ascii="Times New Roman" w:hAnsi="Times New Roman" w:cs="Times New Roman"/>
          <w:sz w:val="24"/>
        </w:rPr>
        <w:t>Quarto</w:t>
      </w:r>
      <w:r w:rsidR="004D41F8" w:rsidRPr="00FA5CCD">
        <w:rPr>
          <w:rFonts w:ascii="Times New Roman" w:hAnsi="Times New Roman" w:cs="Times New Roman"/>
          <w:sz w:val="24"/>
        </w:rPr>
        <w:t xml:space="preserve"> fator</w:t>
      </w:r>
      <w:r w:rsidR="00940FA2" w:rsidRPr="00FA5CCD">
        <w:rPr>
          <w:rFonts w:ascii="Times New Roman" w:hAnsi="Times New Roman" w:cs="Times New Roman"/>
          <w:sz w:val="24"/>
        </w:rPr>
        <w:t xml:space="preserve">, </w:t>
      </w:r>
      <w:r w:rsidR="000D6FF9">
        <w:rPr>
          <w:rFonts w:ascii="Times New Roman" w:hAnsi="Times New Roman" w:cs="Times New Roman"/>
          <w:sz w:val="24"/>
        </w:rPr>
        <w:t>protoindústria</w:t>
      </w:r>
      <w:r w:rsidR="00940FA2" w:rsidRPr="00FA5CCD">
        <w:rPr>
          <w:rFonts w:ascii="Times New Roman" w:hAnsi="Times New Roman" w:cs="Times New Roman"/>
          <w:sz w:val="24"/>
        </w:rPr>
        <w:t xml:space="preserve"> fazia os produtores se especializarem na produção manufatureira dependendo cada vez mais do mercado de produtos agrícolas para sobreviver. Isso</w:t>
      </w:r>
      <w:r w:rsidR="00D12998">
        <w:rPr>
          <w:rFonts w:ascii="Times New Roman" w:hAnsi="Times New Roman" w:cs="Times New Roman"/>
          <w:sz w:val="24"/>
        </w:rPr>
        <w:t>,</w:t>
      </w:r>
      <w:r w:rsidR="004D41F8" w:rsidRPr="00FA5CCD">
        <w:rPr>
          <w:rFonts w:ascii="Times New Roman" w:hAnsi="Times New Roman" w:cs="Times New Roman"/>
          <w:sz w:val="24"/>
        </w:rPr>
        <w:t xml:space="preserve"> por sua vez</w:t>
      </w:r>
      <w:r w:rsidR="00D12998">
        <w:rPr>
          <w:rFonts w:ascii="Times New Roman" w:hAnsi="Times New Roman" w:cs="Times New Roman"/>
          <w:sz w:val="24"/>
        </w:rPr>
        <w:t>,</w:t>
      </w:r>
      <w:r w:rsidR="004D41F8" w:rsidRPr="00FA5CCD">
        <w:rPr>
          <w:rFonts w:ascii="Times New Roman" w:hAnsi="Times New Roman" w:cs="Times New Roman"/>
          <w:sz w:val="24"/>
        </w:rPr>
        <w:t xml:space="preserve"> aumentava a demanda por produtos agrícolas através do mercado</w:t>
      </w:r>
      <w:r w:rsidR="007A658C">
        <w:rPr>
          <w:rFonts w:ascii="Times New Roman" w:hAnsi="Times New Roman" w:cs="Times New Roman"/>
          <w:sz w:val="24"/>
        </w:rPr>
        <w:t>,</w:t>
      </w:r>
      <w:r w:rsidR="004D41F8" w:rsidRPr="00FA5CCD">
        <w:rPr>
          <w:rFonts w:ascii="Times New Roman" w:hAnsi="Times New Roman" w:cs="Times New Roman"/>
          <w:sz w:val="24"/>
        </w:rPr>
        <w:t xml:space="preserve"> incentivando a especialização em agricultura comercial em outras regiões</w:t>
      </w:r>
      <w:r w:rsidR="00940FA2" w:rsidRPr="00FA5CCD">
        <w:rPr>
          <w:rFonts w:ascii="Times New Roman" w:hAnsi="Times New Roman" w:cs="Times New Roman"/>
          <w:sz w:val="24"/>
        </w:rPr>
        <w:t>.  (MENDELS 1972; HOBSBAWM 1977; CERQUEIRA 2000)</w:t>
      </w:r>
    </w:p>
    <w:p w:rsidR="00936566" w:rsidRPr="00FA5CCD" w:rsidRDefault="0002438E" w:rsidP="006C4623">
      <w:pPr>
        <w:rPr>
          <w:rFonts w:ascii="Times New Roman" w:hAnsi="Times New Roman" w:cs="Times New Roman"/>
          <w:sz w:val="24"/>
        </w:rPr>
      </w:pPr>
      <w:r w:rsidRPr="004C1432">
        <w:rPr>
          <w:rFonts w:ascii="Times New Roman" w:hAnsi="Times New Roman" w:cs="Times New Roman"/>
          <w:sz w:val="24"/>
        </w:rPr>
        <w:t>A Acumulação desses elementos</w:t>
      </w:r>
      <w:r>
        <w:rPr>
          <w:rFonts w:ascii="Times New Roman" w:hAnsi="Times New Roman" w:cs="Times New Roman"/>
          <w:sz w:val="24"/>
        </w:rPr>
        <w:t xml:space="preserve"> </w:t>
      </w:r>
      <w:r w:rsidR="004D41F8" w:rsidRPr="00FA5CCD">
        <w:rPr>
          <w:rFonts w:ascii="Times New Roman" w:hAnsi="Times New Roman" w:cs="Times New Roman"/>
          <w:sz w:val="24"/>
        </w:rPr>
        <w:t xml:space="preserve">facilitariam um </w:t>
      </w:r>
      <w:r w:rsidR="00936566" w:rsidRPr="00FA5CCD">
        <w:rPr>
          <w:rFonts w:ascii="Times New Roman" w:hAnsi="Times New Roman" w:cs="Times New Roman"/>
          <w:sz w:val="24"/>
        </w:rPr>
        <w:t>“</w:t>
      </w:r>
      <w:r w:rsidR="004D41F8" w:rsidRPr="00FA5CCD">
        <w:rPr>
          <w:rFonts w:ascii="Times New Roman" w:hAnsi="Times New Roman" w:cs="Times New Roman"/>
          <w:sz w:val="24"/>
        </w:rPr>
        <w:t>processo autônomo</w:t>
      </w:r>
      <w:r w:rsidR="00936566" w:rsidRPr="00FA5CCD">
        <w:rPr>
          <w:rFonts w:ascii="Times New Roman" w:hAnsi="Times New Roman" w:cs="Times New Roman"/>
          <w:sz w:val="24"/>
        </w:rPr>
        <w:t>”</w:t>
      </w:r>
      <w:r w:rsidR="004D41F8" w:rsidRPr="00FA5CCD">
        <w:rPr>
          <w:rFonts w:ascii="Times New Roman" w:hAnsi="Times New Roman" w:cs="Times New Roman"/>
          <w:sz w:val="24"/>
        </w:rPr>
        <w:t xml:space="preserve"> de revolução industrial como ocorreu na Inglaterra</w:t>
      </w:r>
      <w:r w:rsidR="00936566" w:rsidRPr="00FA5CCD">
        <w:rPr>
          <w:rFonts w:ascii="Times New Roman" w:hAnsi="Times New Roman" w:cs="Times New Roman"/>
          <w:sz w:val="24"/>
        </w:rPr>
        <w:t>. E ainda, m</w:t>
      </w:r>
      <w:r w:rsidR="004D41F8" w:rsidRPr="00FA5CCD">
        <w:rPr>
          <w:rFonts w:ascii="Times New Roman" w:hAnsi="Times New Roman" w:cs="Times New Roman"/>
          <w:sz w:val="24"/>
        </w:rPr>
        <w:t xml:space="preserve">esmo </w:t>
      </w:r>
      <w:r w:rsidR="00936566" w:rsidRPr="00FA5CCD">
        <w:rPr>
          <w:rFonts w:ascii="Times New Roman" w:hAnsi="Times New Roman" w:cs="Times New Roman"/>
          <w:sz w:val="24"/>
        </w:rPr>
        <w:t>em países seguidores, onde esse patamar</w:t>
      </w:r>
      <w:r w:rsidR="00D12998">
        <w:rPr>
          <w:rFonts w:ascii="Times New Roman" w:hAnsi="Times New Roman" w:cs="Times New Roman"/>
          <w:sz w:val="24"/>
        </w:rPr>
        <w:t xml:space="preserve"> que catalisaria um processo autônomo</w:t>
      </w:r>
      <w:r w:rsidR="00936566" w:rsidRPr="00FA5CCD">
        <w:rPr>
          <w:rFonts w:ascii="Times New Roman" w:hAnsi="Times New Roman" w:cs="Times New Roman"/>
          <w:sz w:val="24"/>
        </w:rPr>
        <w:t xml:space="preserve"> não foi atingido, quan</w:t>
      </w:r>
      <w:r w:rsidR="00D12998">
        <w:rPr>
          <w:rFonts w:ascii="Times New Roman" w:hAnsi="Times New Roman" w:cs="Times New Roman"/>
          <w:sz w:val="24"/>
        </w:rPr>
        <w:t xml:space="preserve">to </w:t>
      </w:r>
      <w:r w:rsidR="00D12998" w:rsidRPr="004C1432">
        <w:rPr>
          <w:rFonts w:ascii="Times New Roman" w:hAnsi="Times New Roman" w:cs="Times New Roman"/>
          <w:sz w:val="24"/>
        </w:rPr>
        <w:t>mais desenvolvid</w:t>
      </w:r>
      <w:r w:rsidRPr="004C1432">
        <w:rPr>
          <w:rFonts w:ascii="Times New Roman" w:hAnsi="Times New Roman" w:cs="Times New Roman"/>
          <w:sz w:val="24"/>
        </w:rPr>
        <w:t>a</w:t>
      </w:r>
      <w:r>
        <w:rPr>
          <w:rFonts w:ascii="Times New Roman" w:hAnsi="Times New Roman" w:cs="Times New Roman"/>
          <w:sz w:val="24"/>
        </w:rPr>
        <w:t xml:space="preserve"> </w:t>
      </w:r>
      <w:r w:rsidR="00D12998">
        <w:rPr>
          <w:rFonts w:ascii="Times New Roman" w:hAnsi="Times New Roman" w:cs="Times New Roman"/>
          <w:sz w:val="24"/>
        </w:rPr>
        <w:t>estivesse</w:t>
      </w:r>
      <w:r w:rsidR="00936566" w:rsidRPr="00FA5CCD">
        <w:rPr>
          <w:rFonts w:ascii="Times New Roman" w:hAnsi="Times New Roman" w:cs="Times New Roman"/>
          <w:sz w:val="24"/>
        </w:rPr>
        <w:t xml:space="preserve"> </w:t>
      </w:r>
      <w:r w:rsidR="00D12998">
        <w:rPr>
          <w:rFonts w:ascii="Times New Roman" w:hAnsi="Times New Roman" w:cs="Times New Roman"/>
          <w:sz w:val="24"/>
        </w:rPr>
        <w:t>a protoindústria</w:t>
      </w:r>
      <w:r w:rsidR="00936566" w:rsidRPr="00FA5CCD">
        <w:rPr>
          <w:rFonts w:ascii="Times New Roman" w:hAnsi="Times New Roman" w:cs="Times New Roman"/>
          <w:sz w:val="24"/>
        </w:rPr>
        <w:t xml:space="preserve"> mais fácil seria o desencadeamento de uma revolução industrial. Mercados isolados ou concentrados na produção agrária teriam mais dificuldade de reagir à revolução industrial. (MENDELS 1972)</w:t>
      </w:r>
      <w:r w:rsidR="00940FA2" w:rsidRPr="00FA5CCD">
        <w:rPr>
          <w:rFonts w:ascii="Times New Roman" w:hAnsi="Times New Roman" w:cs="Times New Roman"/>
          <w:sz w:val="24"/>
        </w:rPr>
        <w:t xml:space="preserve"> </w:t>
      </w:r>
    </w:p>
    <w:p w:rsidR="00940FA2" w:rsidRPr="00FA5CCD" w:rsidRDefault="00940FA2" w:rsidP="006C4623">
      <w:pPr>
        <w:rPr>
          <w:rFonts w:ascii="Times New Roman" w:hAnsi="Times New Roman" w:cs="Times New Roman"/>
          <w:sz w:val="24"/>
        </w:rPr>
      </w:pPr>
      <w:proofErr w:type="spellStart"/>
      <w:r w:rsidRPr="00FA5CCD">
        <w:rPr>
          <w:rFonts w:ascii="Times New Roman" w:hAnsi="Times New Roman" w:cs="Times New Roman"/>
          <w:sz w:val="24"/>
        </w:rPr>
        <w:t>Mendels</w:t>
      </w:r>
      <w:proofErr w:type="spellEnd"/>
      <w:r w:rsidRPr="00FA5CCD">
        <w:rPr>
          <w:rFonts w:ascii="Times New Roman" w:hAnsi="Times New Roman" w:cs="Times New Roman"/>
          <w:sz w:val="24"/>
        </w:rPr>
        <w:t xml:space="preserve"> ressaltou que onde a protoindústria estava avançada</w:t>
      </w:r>
      <w:r w:rsidR="00D97FE1">
        <w:rPr>
          <w:rFonts w:ascii="Times New Roman" w:hAnsi="Times New Roman" w:cs="Times New Roman"/>
          <w:sz w:val="24"/>
        </w:rPr>
        <w:t>,</w:t>
      </w:r>
      <w:r w:rsidRPr="00FA5CCD">
        <w:rPr>
          <w:rFonts w:ascii="Times New Roman" w:hAnsi="Times New Roman" w:cs="Times New Roman"/>
          <w:sz w:val="24"/>
        </w:rPr>
        <w:t xml:space="preserve"> gerando grande quantidade de emprego</w:t>
      </w:r>
      <w:r w:rsidR="00D97FE1">
        <w:rPr>
          <w:rFonts w:ascii="Times New Roman" w:hAnsi="Times New Roman" w:cs="Times New Roman"/>
          <w:sz w:val="24"/>
        </w:rPr>
        <w:t>,</w:t>
      </w:r>
      <w:r w:rsidRPr="00FA5CCD">
        <w:rPr>
          <w:rFonts w:ascii="Times New Roman" w:hAnsi="Times New Roman" w:cs="Times New Roman"/>
          <w:sz w:val="24"/>
        </w:rPr>
        <w:t xml:space="preserve"> os governos tinham também mais incentivo a reagir ao desafio inglês da industrialização. Onde os fatores citados eram insuficientes para gerar a </w:t>
      </w:r>
      <w:r w:rsidR="00936566" w:rsidRPr="00FA5CCD">
        <w:rPr>
          <w:rFonts w:ascii="Times New Roman" w:hAnsi="Times New Roman" w:cs="Times New Roman"/>
          <w:sz w:val="24"/>
        </w:rPr>
        <w:t>“</w:t>
      </w:r>
      <w:r w:rsidRPr="00FA5CCD">
        <w:rPr>
          <w:rFonts w:ascii="Times New Roman" w:hAnsi="Times New Roman" w:cs="Times New Roman"/>
          <w:sz w:val="24"/>
        </w:rPr>
        <w:t>industrialização</w:t>
      </w:r>
      <w:r w:rsidR="00936566" w:rsidRPr="00FA5CCD">
        <w:rPr>
          <w:rFonts w:ascii="Times New Roman" w:hAnsi="Times New Roman" w:cs="Times New Roman"/>
          <w:sz w:val="24"/>
        </w:rPr>
        <w:t xml:space="preserve"> autônoma” moderna</w:t>
      </w:r>
      <w:r w:rsidRPr="00FA5CCD">
        <w:rPr>
          <w:rFonts w:ascii="Times New Roman" w:hAnsi="Times New Roman" w:cs="Times New Roman"/>
          <w:sz w:val="24"/>
        </w:rPr>
        <w:t xml:space="preserve">, a </w:t>
      </w:r>
      <w:r w:rsidR="0002438E" w:rsidRPr="004C1432">
        <w:rPr>
          <w:rFonts w:ascii="Times New Roman" w:hAnsi="Times New Roman" w:cs="Times New Roman"/>
          <w:sz w:val="24"/>
        </w:rPr>
        <w:t xml:space="preserve">concorrência </w:t>
      </w:r>
      <w:r w:rsidRPr="004C1432">
        <w:rPr>
          <w:rFonts w:ascii="Times New Roman" w:hAnsi="Times New Roman" w:cs="Times New Roman"/>
          <w:sz w:val="24"/>
        </w:rPr>
        <w:t xml:space="preserve">com a Inglaterra começou a gerar um processo de desindustrialização e desemprego com grande insatisfação popular. Os governos tendiam então a </w:t>
      </w:r>
      <w:r w:rsidR="0002438E" w:rsidRPr="004C1432">
        <w:rPr>
          <w:rFonts w:ascii="Times New Roman" w:hAnsi="Times New Roman" w:cs="Times New Roman"/>
          <w:sz w:val="24"/>
        </w:rPr>
        <w:t>responder à industrialização da Inglaterra, para evitar</w:t>
      </w:r>
      <w:r w:rsidRPr="004C1432">
        <w:rPr>
          <w:rFonts w:ascii="Times New Roman" w:hAnsi="Times New Roman" w:cs="Times New Roman"/>
          <w:sz w:val="24"/>
        </w:rPr>
        <w:t xml:space="preserve"> o</w:t>
      </w:r>
      <w:r w:rsidRPr="00FA5CCD">
        <w:rPr>
          <w:rFonts w:ascii="Times New Roman" w:hAnsi="Times New Roman" w:cs="Times New Roman"/>
          <w:sz w:val="24"/>
        </w:rPr>
        <w:t xml:space="preserve"> desemprego em massa decorrente de uma “</w:t>
      </w:r>
      <w:proofErr w:type="spellStart"/>
      <w:r w:rsidRPr="00FA5CCD">
        <w:rPr>
          <w:rFonts w:ascii="Times New Roman" w:hAnsi="Times New Roman" w:cs="Times New Roman"/>
          <w:sz w:val="24"/>
        </w:rPr>
        <w:t>desprotoindustrialização</w:t>
      </w:r>
      <w:proofErr w:type="spellEnd"/>
      <w:r w:rsidRPr="00FA5CCD">
        <w:rPr>
          <w:rFonts w:ascii="Times New Roman" w:hAnsi="Times New Roman" w:cs="Times New Roman"/>
          <w:sz w:val="24"/>
        </w:rPr>
        <w:t>”.</w:t>
      </w:r>
    </w:p>
    <w:p w:rsidR="00940FA2" w:rsidRPr="000C3491" w:rsidRDefault="00811022" w:rsidP="006C4623">
      <w:pPr>
        <w:rPr>
          <w:rFonts w:ascii="Times New Roman" w:hAnsi="Times New Roman" w:cs="Times New Roman"/>
          <w:sz w:val="20"/>
          <w:szCs w:val="20"/>
        </w:rPr>
      </w:pPr>
      <w:proofErr w:type="spellStart"/>
      <w:r>
        <w:rPr>
          <w:rFonts w:ascii="Times New Roman" w:hAnsi="Times New Roman" w:cs="Times New Roman"/>
          <w:sz w:val="24"/>
        </w:rPr>
        <w:t>Mendels</w:t>
      </w:r>
      <w:proofErr w:type="spellEnd"/>
      <w:r>
        <w:rPr>
          <w:rFonts w:ascii="Times New Roman" w:hAnsi="Times New Roman" w:cs="Times New Roman"/>
          <w:sz w:val="24"/>
        </w:rPr>
        <w:t xml:space="preserve"> apontou que</w:t>
      </w:r>
      <w:r w:rsidR="00B510B8">
        <w:rPr>
          <w:rFonts w:ascii="Times New Roman" w:hAnsi="Times New Roman" w:cs="Times New Roman"/>
          <w:sz w:val="24"/>
        </w:rPr>
        <w:t xml:space="preserve"> em </w:t>
      </w:r>
      <w:r w:rsidR="00940FA2" w:rsidRPr="00FA5CCD">
        <w:rPr>
          <w:rFonts w:ascii="Times New Roman" w:hAnsi="Times New Roman" w:cs="Times New Roman"/>
          <w:sz w:val="24"/>
        </w:rPr>
        <w:t>uma série de regiões</w:t>
      </w:r>
      <w:r w:rsidR="00B510B8">
        <w:rPr>
          <w:rFonts w:ascii="Times New Roman" w:hAnsi="Times New Roman" w:cs="Times New Roman"/>
          <w:sz w:val="24"/>
        </w:rPr>
        <w:t>,</w:t>
      </w:r>
      <w:r w:rsidR="00940FA2" w:rsidRPr="00FA5CCD">
        <w:rPr>
          <w:rFonts w:ascii="Times New Roman" w:hAnsi="Times New Roman" w:cs="Times New Roman"/>
          <w:sz w:val="24"/>
        </w:rPr>
        <w:t xml:space="preserve"> como Alsácia e Renânia, localizadas na França e Alemanha respectivamente, onde a protoindú</w:t>
      </w:r>
      <w:r>
        <w:rPr>
          <w:rFonts w:ascii="Times New Roman" w:hAnsi="Times New Roman" w:cs="Times New Roman"/>
          <w:sz w:val="24"/>
        </w:rPr>
        <w:t>stria se concentrava,</w:t>
      </w:r>
      <w:r w:rsidR="00B510B8">
        <w:rPr>
          <w:rFonts w:ascii="Times New Roman" w:hAnsi="Times New Roman" w:cs="Times New Roman"/>
          <w:sz w:val="24"/>
        </w:rPr>
        <w:t xml:space="preserve"> </w:t>
      </w:r>
      <w:r w:rsidR="00B510B8" w:rsidRPr="004C1432">
        <w:rPr>
          <w:rFonts w:ascii="Times New Roman" w:hAnsi="Times New Roman" w:cs="Times New Roman"/>
          <w:sz w:val="24"/>
        </w:rPr>
        <w:t xml:space="preserve">ocorreram mudanças econômicas que levaram a formação de </w:t>
      </w:r>
      <w:r w:rsidR="00940FA2" w:rsidRPr="004C1432">
        <w:rPr>
          <w:rFonts w:ascii="Times New Roman" w:hAnsi="Times New Roman" w:cs="Times New Roman"/>
          <w:sz w:val="24"/>
        </w:rPr>
        <w:t xml:space="preserve">modernos </w:t>
      </w:r>
      <w:r w:rsidR="007A658C" w:rsidRPr="004C1432">
        <w:rPr>
          <w:rFonts w:ascii="Times New Roman" w:hAnsi="Times New Roman" w:cs="Times New Roman"/>
          <w:sz w:val="24"/>
        </w:rPr>
        <w:t xml:space="preserve">centros </w:t>
      </w:r>
      <w:r w:rsidR="00940FA2" w:rsidRPr="004C1432">
        <w:rPr>
          <w:rFonts w:ascii="Times New Roman" w:hAnsi="Times New Roman" w:cs="Times New Roman"/>
          <w:sz w:val="24"/>
        </w:rPr>
        <w:t>industriais. Por outr</w:t>
      </w:r>
      <w:r w:rsidR="00940FA2" w:rsidRPr="00FA5CCD">
        <w:rPr>
          <w:rFonts w:ascii="Times New Roman" w:hAnsi="Times New Roman" w:cs="Times New Roman"/>
          <w:sz w:val="24"/>
        </w:rPr>
        <w:t xml:space="preserve">o lado, regiões sem protoindústria só </w:t>
      </w:r>
      <w:r w:rsidR="00940FA2" w:rsidRPr="004C1432">
        <w:rPr>
          <w:rFonts w:ascii="Times New Roman" w:hAnsi="Times New Roman" w:cs="Times New Roman"/>
          <w:sz w:val="24"/>
        </w:rPr>
        <w:t>se</w:t>
      </w:r>
      <w:r w:rsidR="00B510B8" w:rsidRPr="004C1432">
        <w:rPr>
          <w:rFonts w:ascii="Times New Roman" w:hAnsi="Times New Roman" w:cs="Times New Roman"/>
          <w:sz w:val="24"/>
        </w:rPr>
        <w:t xml:space="preserve"> transformaram em </w:t>
      </w:r>
      <w:r w:rsidR="00940FA2" w:rsidRPr="004C1432">
        <w:rPr>
          <w:rFonts w:ascii="Times New Roman" w:hAnsi="Times New Roman" w:cs="Times New Roman"/>
          <w:sz w:val="24"/>
        </w:rPr>
        <w:t>centros industriais modernos</w:t>
      </w:r>
      <w:r w:rsidR="007A658C" w:rsidRPr="004C1432">
        <w:rPr>
          <w:rFonts w:ascii="Times New Roman" w:hAnsi="Times New Roman" w:cs="Times New Roman"/>
          <w:sz w:val="24"/>
        </w:rPr>
        <w:t xml:space="preserve"> em decorrência </w:t>
      </w:r>
      <w:r w:rsidR="00B510B8" w:rsidRPr="004C1432">
        <w:rPr>
          <w:rFonts w:ascii="Times New Roman" w:hAnsi="Times New Roman" w:cs="Times New Roman"/>
          <w:sz w:val="24"/>
        </w:rPr>
        <w:t>de outros fatores, tais como,</w:t>
      </w:r>
      <w:r w:rsidR="00940FA2" w:rsidRPr="004C1432">
        <w:rPr>
          <w:rFonts w:ascii="Times New Roman" w:hAnsi="Times New Roman" w:cs="Times New Roman"/>
          <w:sz w:val="24"/>
        </w:rPr>
        <w:t xml:space="preserve"> matéria prima abundante ou novas fontes de energia disponíveis</w:t>
      </w:r>
      <w:r w:rsidR="00B510B8" w:rsidRPr="004C1432">
        <w:rPr>
          <w:rFonts w:ascii="Times New Roman" w:hAnsi="Times New Roman" w:cs="Times New Roman"/>
          <w:sz w:val="24"/>
        </w:rPr>
        <w:t>,</w:t>
      </w:r>
      <w:r w:rsidR="00940FA2" w:rsidRPr="004C1432">
        <w:rPr>
          <w:rFonts w:ascii="Times New Roman" w:hAnsi="Times New Roman" w:cs="Times New Roman"/>
          <w:sz w:val="24"/>
        </w:rPr>
        <w:t xml:space="preserve"> como</w:t>
      </w:r>
      <w:r w:rsidR="00B510B8" w:rsidRPr="004C1432">
        <w:rPr>
          <w:rFonts w:ascii="Times New Roman" w:hAnsi="Times New Roman" w:cs="Times New Roman"/>
          <w:sz w:val="24"/>
        </w:rPr>
        <w:t xml:space="preserve">, por exemplo, na </w:t>
      </w:r>
      <w:proofErr w:type="spellStart"/>
      <w:r w:rsidR="00B510B8" w:rsidRPr="004C1432">
        <w:rPr>
          <w:rFonts w:ascii="Times New Roman" w:hAnsi="Times New Roman" w:cs="Times New Roman"/>
          <w:sz w:val="24"/>
        </w:rPr>
        <w:t>Lorraine</w:t>
      </w:r>
      <w:proofErr w:type="spellEnd"/>
      <w:r w:rsidR="00B510B8" w:rsidRPr="004C1432">
        <w:rPr>
          <w:rFonts w:ascii="Times New Roman" w:hAnsi="Times New Roman" w:cs="Times New Roman"/>
          <w:sz w:val="24"/>
        </w:rPr>
        <w:t>,</w:t>
      </w:r>
      <w:r w:rsidR="007A658C" w:rsidRPr="004C1432">
        <w:rPr>
          <w:rFonts w:ascii="Times New Roman" w:hAnsi="Times New Roman" w:cs="Times New Roman"/>
          <w:sz w:val="24"/>
        </w:rPr>
        <w:t xml:space="preserve"> </w:t>
      </w:r>
      <w:r w:rsidR="00940FA2" w:rsidRPr="004C1432">
        <w:rPr>
          <w:rFonts w:ascii="Times New Roman" w:hAnsi="Times New Roman" w:cs="Times New Roman"/>
          <w:sz w:val="24"/>
        </w:rPr>
        <w:t xml:space="preserve">França ou </w:t>
      </w:r>
      <w:proofErr w:type="spellStart"/>
      <w:r w:rsidR="00940FA2" w:rsidRPr="004C1432">
        <w:rPr>
          <w:rFonts w:ascii="Times New Roman" w:hAnsi="Times New Roman" w:cs="Times New Roman"/>
          <w:sz w:val="24"/>
        </w:rPr>
        <w:t>Krivoi</w:t>
      </w:r>
      <w:proofErr w:type="spellEnd"/>
      <w:r w:rsidR="00940FA2" w:rsidRPr="004C1432">
        <w:rPr>
          <w:rFonts w:ascii="Times New Roman" w:hAnsi="Times New Roman" w:cs="Times New Roman"/>
          <w:sz w:val="24"/>
        </w:rPr>
        <w:t xml:space="preserve"> </w:t>
      </w:r>
      <w:proofErr w:type="spellStart"/>
      <w:r w:rsidR="00940FA2" w:rsidRPr="004C1432">
        <w:rPr>
          <w:rFonts w:ascii="Times New Roman" w:hAnsi="Times New Roman" w:cs="Times New Roman"/>
          <w:sz w:val="24"/>
        </w:rPr>
        <w:t>Rog</w:t>
      </w:r>
      <w:proofErr w:type="spellEnd"/>
      <w:r w:rsidR="00940FA2" w:rsidRPr="004C1432">
        <w:rPr>
          <w:rFonts w:ascii="Times New Roman" w:hAnsi="Times New Roman" w:cs="Times New Roman"/>
          <w:sz w:val="24"/>
        </w:rPr>
        <w:t xml:space="preserve"> na Ucrânia.</w:t>
      </w:r>
      <w:r w:rsidR="004529FE">
        <w:rPr>
          <w:rStyle w:val="Refdenotaderodap"/>
          <w:rFonts w:ascii="Times New Roman" w:hAnsi="Times New Roman" w:cs="Times New Roman"/>
          <w:sz w:val="24"/>
        </w:rPr>
        <w:footnoteReference w:id="15"/>
      </w:r>
    </w:p>
    <w:p w:rsidR="00D12998" w:rsidRDefault="00940FA2" w:rsidP="006C4623">
      <w:pPr>
        <w:rPr>
          <w:rFonts w:ascii="Times New Roman" w:hAnsi="Times New Roman" w:cs="Times New Roman"/>
          <w:sz w:val="24"/>
        </w:rPr>
      </w:pPr>
      <w:proofErr w:type="spellStart"/>
      <w:r w:rsidRPr="00FA5CCD">
        <w:rPr>
          <w:rFonts w:ascii="Times New Roman" w:hAnsi="Times New Roman" w:cs="Times New Roman"/>
          <w:sz w:val="24"/>
        </w:rPr>
        <w:t>Mendels</w:t>
      </w:r>
      <w:proofErr w:type="spellEnd"/>
      <w:r w:rsidRPr="00FA5CCD">
        <w:rPr>
          <w:rFonts w:ascii="Times New Roman" w:hAnsi="Times New Roman" w:cs="Times New Roman"/>
          <w:sz w:val="24"/>
        </w:rPr>
        <w:t xml:space="preserve"> e </w:t>
      </w:r>
      <w:r w:rsidR="007A658C">
        <w:rPr>
          <w:rFonts w:ascii="Times New Roman" w:hAnsi="Times New Roman" w:cs="Times New Roman"/>
          <w:sz w:val="24"/>
        </w:rPr>
        <w:t>os teóricos</w:t>
      </w:r>
      <w:r w:rsidR="0081370E" w:rsidRPr="00FA5CCD">
        <w:rPr>
          <w:rFonts w:ascii="Times New Roman" w:hAnsi="Times New Roman" w:cs="Times New Roman"/>
          <w:sz w:val="24"/>
        </w:rPr>
        <w:t xml:space="preserve"> posteriores da teoria protoindustrial</w:t>
      </w:r>
      <w:r w:rsidR="007A658C">
        <w:rPr>
          <w:rFonts w:ascii="Times New Roman" w:hAnsi="Times New Roman" w:cs="Times New Roman"/>
          <w:sz w:val="24"/>
        </w:rPr>
        <w:t xml:space="preserve"> enfatizaram</w:t>
      </w:r>
      <w:r w:rsidRPr="00FA5CCD">
        <w:rPr>
          <w:rFonts w:ascii="Times New Roman" w:hAnsi="Times New Roman" w:cs="Times New Roman"/>
          <w:sz w:val="24"/>
        </w:rPr>
        <w:t xml:space="preserve"> que </w:t>
      </w:r>
      <w:r w:rsidR="00D81295">
        <w:rPr>
          <w:rFonts w:ascii="Times New Roman" w:hAnsi="Times New Roman" w:cs="Times New Roman"/>
          <w:sz w:val="24"/>
        </w:rPr>
        <w:t xml:space="preserve">o processo descrito acima não implica </w:t>
      </w:r>
      <w:r w:rsidRPr="00FA5CCD">
        <w:rPr>
          <w:rFonts w:ascii="Times New Roman" w:hAnsi="Times New Roman" w:cs="Times New Roman"/>
          <w:sz w:val="24"/>
        </w:rPr>
        <w:t>que a protoindústria</w:t>
      </w:r>
      <w:r w:rsidR="00B510B8">
        <w:rPr>
          <w:rFonts w:ascii="Times New Roman" w:hAnsi="Times New Roman" w:cs="Times New Roman"/>
          <w:sz w:val="24"/>
        </w:rPr>
        <w:t xml:space="preserve"> </w:t>
      </w:r>
      <w:r w:rsidR="00B510B8" w:rsidRPr="004C1432">
        <w:rPr>
          <w:rFonts w:ascii="Times New Roman" w:hAnsi="Times New Roman" w:cs="Times New Roman"/>
          <w:sz w:val="24"/>
        </w:rPr>
        <w:t>fosse condição suficiente para</w:t>
      </w:r>
      <w:r w:rsidR="00B510B8">
        <w:rPr>
          <w:rFonts w:ascii="Times New Roman" w:hAnsi="Times New Roman" w:cs="Times New Roman"/>
          <w:sz w:val="24"/>
        </w:rPr>
        <w:t xml:space="preserve"> </w:t>
      </w:r>
      <w:r w:rsidRPr="00FA5CCD">
        <w:rPr>
          <w:rFonts w:ascii="Times New Roman" w:hAnsi="Times New Roman" w:cs="Times New Roman"/>
          <w:sz w:val="24"/>
        </w:rPr>
        <w:t xml:space="preserve">a Revolução Industrial. A maioria das regiões </w:t>
      </w:r>
      <w:r w:rsidR="00DF16DE" w:rsidRPr="00FA5CCD">
        <w:rPr>
          <w:rFonts w:ascii="Times New Roman" w:hAnsi="Times New Roman" w:cs="Times New Roman"/>
          <w:sz w:val="24"/>
        </w:rPr>
        <w:t>protoindústriais</w:t>
      </w:r>
      <w:r w:rsidRPr="00FA5CCD">
        <w:rPr>
          <w:rFonts w:ascii="Times New Roman" w:hAnsi="Times New Roman" w:cs="Times New Roman"/>
          <w:sz w:val="24"/>
        </w:rPr>
        <w:t xml:space="preserve"> se desindustrializaram frente à competição com a Inglaterra</w:t>
      </w:r>
      <w:r w:rsidR="00D81295">
        <w:rPr>
          <w:rStyle w:val="Refdenotaderodap"/>
          <w:rFonts w:ascii="Times New Roman" w:hAnsi="Times New Roman" w:cs="Times New Roman"/>
          <w:sz w:val="24"/>
        </w:rPr>
        <w:footnoteReference w:id="16"/>
      </w:r>
      <w:r w:rsidR="00D81295">
        <w:rPr>
          <w:rFonts w:ascii="Times New Roman" w:hAnsi="Times New Roman" w:cs="Times New Roman"/>
          <w:sz w:val="24"/>
        </w:rPr>
        <w:t>.</w:t>
      </w:r>
      <w:r w:rsidR="00F37330">
        <w:rPr>
          <w:rFonts w:ascii="Times New Roman" w:hAnsi="Times New Roman" w:cs="Times New Roman"/>
          <w:sz w:val="24"/>
        </w:rPr>
        <w:t xml:space="preserve"> </w:t>
      </w:r>
      <w:proofErr w:type="spellStart"/>
      <w:r w:rsidR="00F37330">
        <w:rPr>
          <w:rFonts w:ascii="Times New Roman" w:hAnsi="Times New Roman" w:cs="Times New Roman"/>
          <w:sz w:val="24"/>
        </w:rPr>
        <w:t>Mendels</w:t>
      </w:r>
      <w:proofErr w:type="spellEnd"/>
      <w:r w:rsidR="00F37330">
        <w:rPr>
          <w:rFonts w:ascii="Times New Roman" w:hAnsi="Times New Roman" w:cs="Times New Roman"/>
          <w:sz w:val="24"/>
        </w:rPr>
        <w:t xml:space="preserve"> deixou claro</w:t>
      </w:r>
      <w:r w:rsidRPr="00FA5CCD">
        <w:rPr>
          <w:rFonts w:ascii="Times New Roman" w:hAnsi="Times New Roman" w:cs="Times New Roman"/>
          <w:sz w:val="24"/>
        </w:rPr>
        <w:t xml:space="preserve"> que condições além da protoindústria eram importantes para que, a “primeira fase da industrialização”, passasse para a indústria moderna. </w:t>
      </w:r>
      <w:proofErr w:type="spellStart"/>
      <w:r w:rsidRPr="00FA5CCD">
        <w:rPr>
          <w:rFonts w:ascii="Times New Roman" w:hAnsi="Times New Roman" w:cs="Times New Roman"/>
          <w:sz w:val="24"/>
        </w:rPr>
        <w:t>M</w:t>
      </w:r>
      <w:r w:rsidR="002F76A0">
        <w:rPr>
          <w:rFonts w:ascii="Times New Roman" w:hAnsi="Times New Roman" w:cs="Times New Roman"/>
          <w:sz w:val="24"/>
        </w:rPr>
        <w:t>endels</w:t>
      </w:r>
      <w:proofErr w:type="spellEnd"/>
      <w:r w:rsidR="002F76A0">
        <w:rPr>
          <w:rFonts w:ascii="Times New Roman" w:hAnsi="Times New Roman" w:cs="Times New Roman"/>
          <w:sz w:val="24"/>
        </w:rPr>
        <w:t xml:space="preserve"> ressaltou</w:t>
      </w:r>
      <w:r w:rsidR="00D12998">
        <w:rPr>
          <w:rFonts w:ascii="Times New Roman" w:hAnsi="Times New Roman" w:cs="Times New Roman"/>
          <w:sz w:val="24"/>
        </w:rPr>
        <w:t xml:space="preserve"> a importância</w:t>
      </w:r>
      <w:r w:rsidR="002F76A0">
        <w:rPr>
          <w:rFonts w:ascii="Times New Roman" w:hAnsi="Times New Roman" w:cs="Times New Roman"/>
          <w:sz w:val="24"/>
        </w:rPr>
        <w:t xml:space="preserve"> </w:t>
      </w:r>
      <w:r w:rsidR="00D12998">
        <w:rPr>
          <w:rFonts w:ascii="Times New Roman" w:hAnsi="Times New Roman" w:cs="Times New Roman"/>
          <w:sz w:val="24"/>
        </w:rPr>
        <w:t>d</w:t>
      </w:r>
      <w:r w:rsidRPr="00FA5CCD">
        <w:rPr>
          <w:rFonts w:ascii="Times New Roman" w:hAnsi="Times New Roman" w:cs="Times New Roman"/>
          <w:sz w:val="24"/>
        </w:rPr>
        <w:t xml:space="preserve">o acesso à matéria prima e a novas fontes de energia, mas escreveu que o determinante seria “acima de tudo a estrutura sócio-política.” (MENDELS 1972, p. 246) </w:t>
      </w:r>
    </w:p>
    <w:p w:rsidR="00940FA2" w:rsidRPr="00FA5CCD" w:rsidRDefault="00D12998" w:rsidP="006C4623">
      <w:pPr>
        <w:rPr>
          <w:rFonts w:ascii="Times New Roman" w:hAnsi="Times New Roman" w:cs="Times New Roman"/>
          <w:sz w:val="24"/>
        </w:rPr>
      </w:pPr>
      <w:r>
        <w:rPr>
          <w:rFonts w:ascii="Times New Roman" w:hAnsi="Times New Roman" w:cs="Times New Roman"/>
          <w:sz w:val="24"/>
        </w:rPr>
        <w:t xml:space="preserve">O trabalho original de </w:t>
      </w:r>
      <w:proofErr w:type="spellStart"/>
      <w:r>
        <w:rPr>
          <w:rFonts w:ascii="Times New Roman" w:hAnsi="Times New Roman" w:cs="Times New Roman"/>
          <w:sz w:val="24"/>
        </w:rPr>
        <w:t>Mendels</w:t>
      </w:r>
      <w:proofErr w:type="spellEnd"/>
      <w:r>
        <w:rPr>
          <w:rFonts w:ascii="Times New Roman" w:hAnsi="Times New Roman" w:cs="Times New Roman"/>
          <w:sz w:val="24"/>
        </w:rPr>
        <w:t xml:space="preserve"> sobre protoindústria tem muitas limitações. </w:t>
      </w:r>
      <w:r w:rsidR="00414383">
        <w:rPr>
          <w:rFonts w:ascii="Times New Roman" w:hAnsi="Times New Roman" w:cs="Times New Roman"/>
          <w:sz w:val="24"/>
        </w:rPr>
        <w:t>Uma delas foi não detalhar o que seria essa estrutura sócio-política, embora</w:t>
      </w:r>
      <w:r w:rsidR="00DF16DE">
        <w:rPr>
          <w:rFonts w:ascii="Times New Roman" w:hAnsi="Times New Roman" w:cs="Times New Roman"/>
          <w:sz w:val="24"/>
        </w:rPr>
        <w:t>,</w:t>
      </w:r>
      <w:r w:rsidR="00414383">
        <w:rPr>
          <w:rFonts w:ascii="Times New Roman" w:hAnsi="Times New Roman" w:cs="Times New Roman"/>
          <w:sz w:val="24"/>
        </w:rPr>
        <w:t xml:space="preserve"> de acordo com suas próprias palavras</w:t>
      </w:r>
      <w:r w:rsidR="00DF16DE">
        <w:rPr>
          <w:rFonts w:ascii="Times New Roman" w:hAnsi="Times New Roman" w:cs="Times New Roman"/>
          <w:sz w:val="24"/>
        </w:rPr>
        <w:t>,</w:t>
      </w:r>
      <w:r w:rsidR="00414383">
        <w:rPr>
          <w:rFonts w:ascii="Times New Roman" w:hAnsi="Times New Roman" w:cs="Times New Roman"/>
          <w:sz w:val="24"/>
        </w:rPr>
        <w:t xml:space="preserve"> ela seja central. Muitas </w:t>
      </w:r>
      <w:r w:rsidR="00ED2396">
        <w:rPr>
          <w:rFonts w:ascii="Times New Roman" w:hAnsi="Times New Roman" w:cs="Times New Roman"/>
          <w:sz w:val="24"/>
        </w:rPr>
        <w:t xml:space="preserve">dessas limitações foram </w:t>
      </w:r>
      <w:r w:rsidR="004529FE">
        <w:rPr>
          <w:rFonts w:ascii="Times New Roman" w:hAnsi="Times New Roman" w:cs="Times New Roman"/>
          <w:sz w:val="24"/>
        </w:rPr>
        <w:t xml:space="preserve">enfrentadas por seus seguidores, em especial, no instigante trabalho de </w:t>
      </w:r>
      <w:r w:rsidR="00940FA2" w:rsidRPr="00FA5CCD">
        <w:rPr>
          <w:rFonts w:ascii="Times New Roman" w:hAnsi="Times New Roman" w:cs="Times New Roman"/>
          <w:sz w:val="24"/>
          <w:szCs w:val="24"/>
        </w:rPr>
        <w:t xml:space="preserve">Peter </w:t>
      </w:r>
      <w:proofErr w:type="spellStart"/>
      <w:r w:rsidR="00940FA2" w:rsidRPr="00FA5CCD">
        <w:rPr>
          <w:rFonts w:ascii="Times New Roman" w:hAnsi="Times New Roman" w:cs="Times New Roman"/>
          <w:sz w:val="24"/>
          <w:szCs w:val="24"/>
        </w:rPr>
        <w:t>Kiedte</w:t>
      </w:r>
      <w:proofErr w:type="spellEnd"/>
      <w:r w:rsidR="00940FA2" w:rsidRPr="00FA5CCD">
        <w:rPr>
          <w:rFonts w:ascii="Times New Roman" w:hAnsi="Times New Roman" w:cs="Times New Roman"/>
          <w:sz w:val="24"/>
          <w:szCs w:val="24"/>
        </w:rPr>
        <w:t xml:space="preserve">, Hans </w:t>
      </w:r>
      <w:proofErr w:type="spellStart"/>
      <w:r w:rsidR="00940FA2" w:rsidRPr="00FA5CCD">
        <w:rPr>
          <w:rFonts w:ascii="Times New Roman" w:hAnsi="Times New Roman" w:cs="Times New Roman"/>
          <w:sz w:val="24"/>
          <w:szCs w:val="24"/>
        </w:rPr>
        <w:t>Medick</w:t>
      </w:r>
      <w:proofErr w:type="spellEnd"/>
      <w:r w:rsidR="00940FA2" w:rsidRPr="00FA5CCD">
        <w:rPr>
          <w:rFonts w:ascii="Times New Roman" w:hAnsi="Times New Roman" w:cs="Times New Roman"/>
          <w:sz w:val="24"/>
          <w:szCs w:val="24"/>
        </w:rPr>
        <w:t xml:space="preserve"> e J</w:t>
      </w:r>
      <w:r w:rsidR="00940FA2" w:rsidRPr="00FA5CCD">
        <w:rPr>
          <w:rFonts w:ascii="Times New Roman" w:hAnsi="Times New Roman" w:cs="Times New Roman"/>
          <w:sz w:val="24"/>
          <w:szCs w:val="24"/>
          <w:shd w:val="clear" w:color="auto" w:fill="FFFFFF"/>
        </w:rPr>
        <w:t>ü</w:t>
      </w:r>
      <w:r w:rsidR="00940FA2" w:rsidRPr="00FA5CCD">
        <w:rPr>
          <w:rFonts w:ascii="Times New Roman" w:hAnsi="Times New Roman" w:cs="Times New Roman"/>
          <w:sz w:val="24"/>
          <w:szCs w:val="24"/>
        </w:rPr>
        <w:t xml:space="preserve">rgen </w:t>
      </w:r>
      <w:proofErr w:type="spellStart"/>
      <w:r w:rsidR="00940FA2" w:rsidRPr="00FA5CCD">
        <w:rPr>
          <w:rFonts w:ascii="Times New Roman" w:hAnsi="Times New Roman" w:cs="Times New Roman"/>
          <w:sz w:val="24"/>
          <w:szCs w:val="24"/>
        </w:rPr>
        <w:t>Schlumbohm</w:t>
      </w:r>
      <w:proofErr w:type="spellEnd"/>
      <w:r w:rsidR="00940FA2" w:rsidRPr="00FA5CCD">
        <w:rPr>
          <w:rFonts w:ascii="Times New Roman" w:hAnsi="Times New Roman" w:cs="Times New Roman"/>
          <w:sz w:val="24"/>
          <w:szCs w:val="24"/>
        </w:rPr>
        <w:t xml:space="preserve"> (doravante KMS)</w:t>
      </w:r>
      <w:r w:rsidR="00940FA2" w:rsidRPr="00FA5CCD">
        <w:rPr>
          <w:rFonts w:ascii="Times New Roman" w:hAnsi="Times New Roman" w:cs="Times New Roman"/>
          <w:sz w:val="24"/>
        </w:rPr>
        <w:t xml:space="preserve"> do instituto de história alemã Max-</w:t>
      </w:r>
      <w:r w:rsidR="00940FA2" w:rsidRPr="00803881">
        <w:rPr>
          <w:rFonts w:ascii="Times New Roman" w:hAnsi="Times New Roman" w:cs="Times New Roman"/>
          <w:sz w:val="24"/>
        </w:rPr>
        <w:lastRenderedPageBreak/>
        <w:t>Planck</w:t>
      </w:r>
      <w:r w:rsidR="004529FE" w:rsidRPr="00803881">
        <w:rPr>
          <w:rFonts w:ascii="Times New Roman" w:hAnsi="Times New Roman" w:cs="Times New Roman"/>
          <w:sz w:val="24"/>
        </w:rPr>
        <w:t>.</w:t>
      </w:r>
      <w:r w:rsidR="004529FE" w:rsidRPr="00803881">
        <w:rPr>
          <w:rStyle w:val="Refdenotaderodap"/>
          <w:rFonts w:ascii="Times New Roman" w:hAnsi="Times New Roman" w:cs="Times New Roman"/>
          <w:sz w:val="24"/>
        </w:rPr>
        <w:footnoteReference w:id="17"/>
      </w:r>
      <w:r w:rsidR="004529FE" w:rsidRPr="00803881">
        <w:rPr>
          <w:rFonts w:ascii="Times New Roman" w:hAnsi="Times New Roman" w:cs="Times New Roman"/>
          <w:sz w:val="24"/>
        </w:rPr>
        <w:t xml:space="preserve"> Esses autores </w:t>
      </w:r>
      <w:r w:rsidR="004529FE" w:rsidRPr="004C1432">
        <w:rPr>
          <w:rFonts w:ascii="Times New Roman" w:hAnsi="Times New Roman" w:cs="Times New Roman"/>
          <w:sz w:val="24"/>
        </w:rPr>
        <w:t>avança</w:t>
      </w:r>
      <w:r w:rsidR="00B510B8" w:rsidRPr="004C1432">
        <w:rPr>
          <w:rFonts w:ascii="Times New Roman" w:hAnsi="Times New Roman" w:cs="Times New Roman"/>
          <w:sz w:val="24"/>
        </w:rPr>
        <w:t>ram</w:t>
      </w:r>
      <w:r w:rsidR="004529FE" w:rsidRPr="004C1432">
        <w:rPr>
          <w:rFonts w:ascii="Times New Roman" w:hAnsi="Times New Roman" w:cs="Times New Roman"/>
          <w:sz w:val="24"/>
        </w:rPr>
        <w:t xml:space="preserve"> n</w:t>
      </w:r>
      <w:r w:rsidR="004529FE">
        <w:rPr>
          <w:rFonts w:ascii="Times New Roman" w:hAnsi="Times New Roman" w:cs="Times New Roman"/>
          <w:sz w:val="24"/>
        </w:rPr>
        <w:t xml:space="preserve">a pesquisa original de </w:t>
      </w:r>
      <w:proofErr w:type="spellStart"/>
      <w:r w:rsidR="00940FA2" w:rsidRPr="00FA5CCD">
        <w:rPr>
          <w:rFonts w:ascii="Times New Roman" w:hAnsi="Times New Roman" w:cs="Times New Roman"/>
          <w:sz w:val="24"/>
        </w:rPr>
        <w:t>Mendels</w:t>
      </w:r>
      <w:proofErr w:type="spellEnd"/>
      <w:r w:rsidR="00940FA2" w:rsidRPr="00FA5CCD">
        <w:rPr>
          <w:rFonts w:ascii="Times New Roman" w:hAnsi="Times New Roman" w:cs="Times New Roman"/>
          <w:sz w:val="24"/>
        </w:rPr>
        <w:t xml:space="preserve"> especificando muitos pontos que o autor tinha deixado vago</w:t>
      </w:r>
      <w:r w:rsidR="004529FE">
        <w:rPr>
          <w:rFonts w:ascii="Times New Roman" w:hAnsi="Times New Roman" w:cs="Times New Roman"/>
          <w:sz w:val="24"/>
        </w:rPr>
        <w:t>,</w:t>
      </w:r>
      <w:r w:rsidR="00940FA2" w:rsidRPr="00FA5CCD">
        <w:rPr>
          <w:rFonts w:ascii="Times New Roman" w:hAnsi="Times New Roman" w:cs="Times New Roman"/>
          <w:sz w:val="24"/>
        </w:rPr>
        <w:t xml:space="preserve"> assim como trazendo novos temas para a discussão sobre protoindústria. Em particular </w:t>
      </w:r>
      <w:r w:rsidR="004529FE">
        <w:rPr>
          <w:rFonts w:ascii="Times New Roman" w:hAnsi="Times New Roman" w:cs="Times New Roman"/>
          <w:sz w:val="24"/>
        </w:rPr>
        <w:t xml:space="preserve">observa-se </w:t>
      </w:r>
      <w:r w:rsidR="00940FA2" w:rsidRPr="00FA5CCD">
        <w:rPr>
          <w:rFonts w:ascii="Times New Roman" w:hAnsi="Times New Roman" w:cs="Times New Roman"/>
          <w:sz w:val="24"/>
        </w:rPr>
        <w:t>três contribuições centrais desses autores:</w:t>
      </w:r>
      <w:r w:rsidR="004529FE">
        <w:rPr>
          <w:rFonts w:ascii="Times New Roman" w:hAnsi="Times New Roman" w:cs="Times New Roman"/>
          <w:sz w:val="24"/>
        </w:rPr>
        <w:t xml:space="preserve"> (i)</w:t>
      </w:r>
      <w:r w:rsidR="00940FA2" w:rsidRPr="00FA5CCD">
        <w:rPr>
          <w:rFonts w:ascii="Times New Roman" w:hAnsi="Times New Roman" w:cs="Times New Roman"/>
          <w:sz w:val="24"/>
        </w:rPr>
        <w:t xml:space="preserve"> A nova interpretação de significado da protoindústria, </w:t>
      </w:r>
      <w:r w:rsidR="004529FE">
        <w:rPr>
          <w:rFonts w:ascii="Times New Roman" w:hAnsi="Times New Roman" w:cs="Times New Roman"/>
          <w:sz w:val="24"/>
        </w:rPr>
        <w:t>(</w:t>
      </w:r>
      <w:proofErr w:type="spellStart"/>
      <w:r w:rsidR="004529FE">
        <w:rPr>
          <w:rFonts w:ascii="Times New Roman" w:hAnsi="Times New Roman" w:cs="Times New Roman"/>
          <w:sz w:val="24"/>
        </w:rPr>
        <w:t>ii</w:t>
      </w:r>
      <w:proofErr w:type="spellEnd"/>
      <w:r w:rsidR="004529FE">
        <w:rPr>
          <w:rFonts w:ascii="Times New Roman" w:hAnsi="Times New Roman" w:cs="Times New Roman"/>
          <w:sz w:val="24"/>
        </w:rPr>
        <w:t xml:space="preserve">) </w:t>
      </w:r>
      <w:r w:rsidR="00940FA2" w:rsidRPr="00FA5CCD">
        <w:rPr>
          <w:rFonts w:ascii="Times New Roman" w:hAnsi="Times New Roman" w:cs="Times New Roman"/>
          <w:sz w:val="24"/>
        </w:rPr>
        <w:t xml:space="preserve">a especificação sobre as causas da protoindústria e </w:t>
      </w:r>
      <w:r w:rsidR="00850098">
        <w:rPr>
          <w:rFonts w:ascii="Times New Roman" w:hAnsi="Times New Roman" w:cs="Times New Roman"/>
          <w:sz w:val="24"/>
        </w:rPr>
        <w:t>(</w:t>
      </w:r>
      <w:proofErr w:type="spellStart"/>
      <w:r w:rsidR="00850098">
        <w:rPr>
          <w:rFonts w:ascii="Times New Roman" w:hAnsi="Times New Roman" w:cs="Times New Roman"/>
          <w:sz w:val="24"/>
        </w:rPr>
        <w:t>iii</w:t>
      </w:r>
      <w:proofErr w:type="spellEnd"/>
      <w:r w:rsidR="00850098">
        <w:rPr>
          <w:rFonts w:ascii="Times New Roman" w:hAnsi="Times New Roman" w:cs="Times New Roman"/>
          <w:sz w:val="24"/>
        </w:rPr>
        <w:t>)</w:t>
      </w:r>
      <w:r w:rsidR="00940FA2" w:rsidRPr="00FA5CCD">
        <w:rPr>
          <w:rFonts w:ascii="Times New Roman" w:hAnsi="Times New Roman" w:cs="Times New Roman"/>
          <w:sz w:val="24"/>
        </w:rPr>
        <w:t xml:space="preserve"> novos fatores pelos quais a protoindústria teria contribuído para a industrialização moderna.</w:t>
      </w:r>
    </w:p>
    <w:p w:rsidR="00A74B0E" w:rsidRPr="00FA5CCD" w:rsidRDefault="00A74B0E" w:rsidP="006C4623">
      <w:pPr>
        <w:ind w:firstLine="850"/>
        <w:rPr>
          <w:rFonts w:ascii="Times New Roman" w:hAnsi="Times New Roman" w:cs="Times New Roman"/>
          <w:sz w:val="24"/>
        </w:rPr>
      </w:pPr>
      <w:r w:rsidRPr="00FA5CCD">
        <w:rPr>
          <w:rFonts w:ascii="Times New Roman" w:hAnsi="Times New Roman" w:cs="Times New Roman"/>
          <w:sz w:val="24"/>
        </w:rPr>
        <w:t xml:space="preserve">Para </w:t>
      </w:r>
      <w:proofErr w:type="spellStart"/>
      <w:r w:rsidRPr="00FA5CCD">
        <w:rPr>
          <w:rFonts w:ascii="Times New Roman" w:hAnsi="Times New Roman" w:cs="Times New Roman"/>
          <w:sz w:val="24"/>
        </w:rPr>
        <w:t>Mendels</w:t>
      </w:r>
      <w:proofErr w:type="spellEnd"/>
      <w:r w:rsidR="00B510B8">
        <w:rPr>
          <w:rFonts w:ascii="Times New Roman" w:hAnsi="Times New Roman" w:cs="Times New Roman"/>
          <w:sz w:val="24"/>
        </w:rPr>
        <w:t>,</w:t>
      </w:r>
      <w:r w:rsidRPr="00FA5CCD">
        <w:rPr>
          <w:rFonts w:ascii="Times New Roman" w:hAnsi="Times New Roman" w:cs="Times New Roman"/>
          <w:sz w:val="24"/>
        </w:rPr>
        <w:t xml:space="preserve"> a protoindústria era a “</w:t>
      </w:r>
      <w:r w:rsidRPr="004C1432">
        <w:rPr>
          <w:rFonts w:ascii="Times New Roman" w:hAnsi="Times New Roman" w:cs="Times New Roman"/>
          <w:i/>
          <w:sz w:val="24"/>
        </w:rPr>
        <w:t>primeira fase da industrialização</w:t>
      </w:r>
      <w:r w:rsidRPr="00FA5CCD">
        <w:rPr>
          <w:rFonts w:ascii="Times New Roman" w:hAnsi="Times New Roman" w:cs="Times New Roman"/>
          <w:sz w:val="24"/>
        </w:rPr>
        <w:t>”. KMS vão usar outra definição. Para eles</w:t>
      </w:r>
      <w:r w:rsidR="00B510B8">
        <w:rPr>
          <w:rFonts w:ascii="Times New Roman" w:hAnsi="Times New Roman" w:cs="Times New Roman"/>
          <w:sz w:val="24"/>
        </w:rPr>
        <w:t xml:space="preserve"> a protoindústria será uma das </w:t>
      </w:r>
      <w:r w:rsidR="00B510B8" w:rsidRPr="004C1432">
        <w:rPr>
          <w:rFonts w:ascii="Times New Roman" w:hAnsi="Times New Roman" w:cs="Times New Roman"/>
          <w:sz w:val="24"/>
        </w:rPr>
        <w:t>principais forças</w:t>
      </w:r>
      <w:r w:rsidR="00B510B8">
        <w:rPr>
          <w:rFonts w:ascii="Times New Roman" w:hAnsi="Times New Roman" w:cs="Times New Roman"/>
          <w:sz w:val="24"/>
        </w:rPr>
        <w:t xml:space="preserve"> </w:t>
      </w:r>
      <w:r w:rsidR="004C1432">
        <w:rPr>
          <w:rFonts w:ascii="Times New Roman" w:hAnsi="Times New Roman" w:cs="Times New Roman"/>
          <w:sz w:val="24"/>
        </w:rPr>
        <w:t>na “</w:t>
      </w:r>
      <w:r w:rsidRPr="004C1432">
        <w:rPr>
          <w:rFonts w:ascii="Times New Roman" w:hAnsi="Times New Roman" w:cs="Times New Roman"/>
          <w:i/>
          <w:sz w:val="24"/>
        </w:rPr>
        <w:t>segunda fase da transição do feudalismo para capitalismo</w:t>
      </w:r>
      <w:r w:rsidRPr="00FA5CCD">
        <w:rPr>
          <w:rFonts w:ascii="Times New Roman" w:hAnsi="Times New Roman" w:cs="Times New Roman"/>
          <w:sz w:val="24"/>
        </w:rPr>
        <w:t>”.</w:t>
      </w:r>
      <w:r w:rsidR="00037CA4" w:rsidRPr="00FA5CCD">
        <w:rPr>
          <w:rStyle w:val="Refdenotaderodap"/>
          <w:rFonts w:ascii="Times New Roman" w:hAnsi="Times New Roman" w:cs="Times New Roman"/>
          <w:sz w:val="24"/>
        </w:rPr>
        <w:footnoteReference w:id="18"/>
      </w:r>
      <w:r w:rsidRPr="00FA5CCD">
        <w:rPr>
          <w:rFonts w:ascii="Times New Roman" w:hAnsi="Times New Roman" w:cs="Times New Roman"/>
          <w:sz w:val="24"/>
        </w:rPr>
        <w:t xml:space="preserve"> Segundo KMS, a conjunção da protoindústria com outros fatores desenvolveu uma dinâmica que, no final do XVIII, permitiu as áreas mais avançadas e mais “industrializadas” a romper o ciclo malthusiano de crescimento populacional, queda de renda per capita e crises de comida. </w:t>
      </w:r>
    </w:p>
    <w:p w:rsidR="0081370E" w:rsidRPr="00FA5CCD" w:rsidRDefault="0081370E" w:rsidP="006C4623">
      <w:pPr>
        <w:ind w:firstLine="850"/>
        <w:rPr>
          <w:rFonts w:ascii="Times New Roman" w:hAnsi="Times New Roman" w:cs="Times New Roman"/>
          <w:sz w:val="24"/>
        </w:rPr>
      </w:pPr>
      <w:r w:rsidRPr="00FA5CCD">
        <w:rPr>
          <w:rFonts w:ascii="Times New Roman" w:hAnsi="Times New Roman" w:cs="Times New Roman"/>
          <w:sz w:val="24"/>
        </w:rPr>
        <w:t xml:space="preserve">KMS voltaram aos primórdios da protoindústria para desenvolver sua teoria. Segundo os autores a tendência </w:t>
      </w:r>
      <w:r w:rsidR="002F76A0">
        <w:rPr>
          <w:rFonts w:ascii="Times New Roman" w:hAnsi="Times New Roman" w:cs="Times New Roman"/>
          <w:sz w:val="24"/>
        </w:rPr>
        <w:t>à</w:t>
      </w:r>
      <w:r w:rsidRPr="00FA5CCD">
        <w:rPr>
          <w:rFonts w:ascii="Times New Roman" w:hAnsi="Times New Roman" w:cs="Times New Roman"/>
          <w:sz w:val="24"/>
        </w:rPr>
        <w:t xml:space="preserve"> protoindustrialização foi reforçada pela “primeira fase da transição do feudalismo para o capitalismo” </w:t>
      </w:r>
      <w:r w:rsidR="00811022">
        <w:rPr>
          <w:rFonts w:ascii="Times New Roman" w:hAnsi="Times New Roman" w:cs="Times New Roman"/>
          <w:sz w:val="24"/>
        </w:rPr>
        <w:t>decorrente da</w:t>
      </w:r>
      <w:r w:rsidR="00B510B8" w:rsidRPr="004C1432">
        <w:rPr>
          <w:rFonts w:ascii="Times New Roman" w:hAnsi="Times New Roman" w:cs="Times New Roman"/>
          <w:sz w:val="24"/>
        </w:rPr>
        <w:t xml:space="preserve"> alteração na </w:t>
      </w:r>
      <w:r w:rsidRPr="00FA5CCD">
        <w:rPr>
          <w:rFonts w:ascii="Times New Roman" w:hAnsi="Times New Roman" w:cs="Times New Roman"/>
          <w:sz w:val="24"/>
        </w:rPr>
        <w:t>maneira de cobrar tributos</w:t>
      </w:r>
      <w:r w:rsidR="00B510B8">
        <w:rPr>
          <w:rFonts w:ascii="Times New Roman" w:hAnsi="Times New Roman" w:cs="Times New Roman"/>
          <w:sz w:val="24"/>
        </w:rPr>
        <w:t>.</w:t>
      </w:r>
      <w:r w:rsidRPr="00FA5CCD">
        <w:rPr>
          <w:rFonts w:ascii="Times New Roman" w:hAnsi="Times New Roman" w:cs="Times New Roman"/>
          <w:sz w:val="24"/>
        </w:rPr>
        <w:t xml:space="preserve"> No sistema feudal os impostos eram cobrados em serviços e espécie</w:t>
      </w:r>
      <w:r w:rsidR="00ED2396">
        <w:rPr>
          <w:rFonts w:ascii="Times New Roman" w:hAnsi="Times New Roman" w:cs="Times New Roman"/>
          <w:sz w:val="24"/>
        </w:rPr>
        <w:t xml:space="preserve"> o que reduzia a circulação monetária e o desenvolvimento de mercados</w:t>
      </w:r>
      <w:r w:rsidRPr="00FA5CCD">
        <w:rPr>
          <w:rFonts w:ascii="Times New Roman" w:hAnsi="Times New Roman" w:cs="Times New Roman"/>
          <w:sz w:val="24"/>
        </w:rPr>
        <w:t>. Ainda na Alta Idade Média, século XI ao XIII, esses impostos começaram a ser cobrados em dinheiro em alguns lugares da Europa. As precondiçõ</w:t>
      </w:r>
      <w:r w:rsidR="00ED2396">
        <w:rPr>
          <w:rFonts w:ascii="Times New Roman" w:hAnsi="Times New Roman" w:cs="Times New Roman"/>
          <w:sz w:val="24"/>
        </w:rPr>
        <w:t xml:space="preserve">es para essa mudança foram duas: (i) o </w:t>
      </w:r>
      <w:r w:rsidRPr="00FA5CCD">
        <w:rPr>
          <w:rFonts w:ascii="Times New Roman" w:hAnsi="Times New Roman" w:cs="Times New Roman"/>
          <w:sz w:val="24"/>
        </w:rPr>
        <w:t xml:space="preserve">aumento populacional e </w:t>
      </w:r>
      <w:r w:rsidR="00ED2396">
        <w:rPr>
          <w:rFonts w:ascii="Times New Roman" w:hAnsi="Times New Roman" w:cs="Times New Roman"/>
          <w:sz w:val="24"/>
        </w:rPr>
        <w:t>(</w:t>
      </w:r>
      <w:proofErr w:type="spellStart"/>
      <w:r w:rsidR="00ED2396">
        <w:rPr>
          <w:rFonts w:ascii="Times New Roman" w:hAnsi="Times New Roman" w:cs="Times New Roman"/>
          <w:sz w:val="24"/>
        </w:rPr>
        <w:t>ii</w:t>
      </w:r>
      <w:proofErr w:type="spellEnd"/>
      <w:r w:rsidR="00ED2396">
        <w:rPr>
          <w:rFonts w:ascii="Times New Roman" w:hAnsi="Times New Roman" w:cs="Times New Roman"/>
          <w:sz w:val="24"/>
        </w:rPr>
        <w:t xml:space="preserve">) </w:t>
      </w:r>
      <w:r w:rsidRPr="00FA5CCD">
        <w:rPr>
          <w:rFonts w:ascii="Times New Roman" w:hAnsi="Times New Roman" w:cs="Times New Roman"/>
          <w:sz w:val="24"/>
        </w:rPr>
        <w:t>o aumento da produtividade agrícola</w:t>
      </w:r>
      <w:r w:rsidR="00ED2396">
        <w:rPr>
          <w:rFonts w:ascii="Times New Roman" w:hAnsi="Times New Roman" w:cs="Times New Roman"/>
          <w:sz w:val="24"/>
        </w:rPr>
        <w:t>. Esses</w:t>
      </w:r>
      <w:r w:rsidRPr="00FA5CCD">
        <w:rPr>
          <w:rFonts w:ascii="Times New Roman" w:hAnsi="Times New Roman" w:cs="Times New Roman"/>
          <w:sz w:val="24"/>
        </w:rPr>
        <w:t xml:space="preserve"> levaram a integração e crescimento das cidades, aumento das relações de mercado no interior, ocupação de terras virgens e mudanças nas relações de classe. Esse processo foi bem mais rápido e profundo na Europa Ocidental que na Europa Oriental.</w:t>
      </w:r>
      <w:r w:rsidRPr="00FA5CCD">
        <w:rPr>
          <w:rStyle w:val="Refdenotaderodap"/>
          <w:rFonts w:ascii="Times New Roman" w:hAnsi="Times New Roman" w:cs="Times New Roman"/>
          <w:sz w:val="24"/>
        </w:rPr>
        <w:t xml:space="preserve"> </w:t>
      </w:r>
      <w:r w:rsidRPr="00FA5CCD">
        <w:rPr>
          <w:rFonts w:ascii="Times New Roman" w:hAnsi="Times New Roman" w:cs="Times New Roman"/>
          <w:sz w:val="24"/>
        </w:rPr>
        <w:t>Nesse contexto os custos de transação para supervisionar os serviços cobrados como tributos passaram a ser muito altos sendo economicamente vantajoso cobrar impostos em moeda.</w:t>
      </w:r>
    </w:p>
    <w:p w:rsidR="00940FA2" w:rsidRPr="007A658C" w:rsidRDefault="00940FA2" w:rsidP="006C4623">
      <w:pPr>
        <w:ind w:firstLine="850"/>
        <w:rPr>
          <w:rFonts w:ascii="Times New Roman" w:hAnsi="Times New Roman" w:cs="Times New Roman"/>
          <w:strike/>
          <w:sz w:val="24"/>
        </w:rPr>
      </w:pPr>
      <w:r w:rsidRPr="00FA5CCD">
        <w:rPr>
          <w:rFonts w:ascii="Times New Roman" w:hAnsi="Times New Roman" w:cs="Times New Roman"/>
          <w:sz w:val="24"/>
        </w:rPr>
        <w:t>Os impostos em moeda facilitaram e propagaram o desenvolvimento da protoindústria e da agricultura comercial como formas de conseguir os recursos monetários para pagar o imposto enquanto os impostos em espécie e serviço inibiam a produção para o mercado, pois os produtores tinham a expectativa de que quanto mais produzissem mais seriam explorados.</w:t>
      </w:r>
      <w:r w:rsidR="0065775E">
        <w:rPr>
          <w:rFonts w:ascii="Times New Roman" w:hAnsi="Times New Roman" w:cs="Times New Roman"/>
          <w:sz w:val="24"/>
        </w:rPr>
        <w:t xml:space="preserve"> </w:t>
      </w:r>
    </w:p>
    <w:p w:rsidR="0081370E" w:rsidRPr="00FA5CCD" w:rsidRDefault="00940FA2" w:rsidP="006C4623">
      <w:pPr>
        <w:rPr>
          <w:rFonts w:ascii="Times New Roman" w:hAnsi="Times New Roman" w:cs="Times New Roman"/>
          <w:sz w:val="24"/>
        </w:rPr>
      </w:pPr>
      <w:r w:rsidRPr="00FA5CCD">
        <w:rPr>
          <w:rFonts w:ascii="Times New Roman" w:hAnsi="Times New Roman" w:cs="Times New Roman"/>
          <w:sz w:val="24"/>
        </w:rPr>
        <w:t>Foi ainda na primeira fase da transição do feudalismo para o capitalismo que emergiu a divisão de trabalho entre cidade e campo. A cidade fazia produtos industriais e o campo fazia produtos agrícolas</w:t>
      </w:r>
      <w:r w:rsidR="0065775E">
        <w:rPr>
          <w:rFonts w:ascii="Times New Roman" w:hAnsi="Times New Roman" w:cs="Times New Roman"/>
          <w:sz w:val="24"/>
        </w:rPr>
        <w:t xml:space="preserve"> para mercado</w:t>
      </w:r>
      <w:r w:rsidRPr="00FA5CCD">
        <w:rPr>
          <w:rFonts w:ascii="Times New Roman" w:hAnsi="Times New Roman" w:cs="Times New Roman"/>
          <w:sz w:val="24"/>
        </w:rPr>
        <w:t>.</w:t>
      </w:r>
      <w:r w:rsidR="0065775E">
        <w:rPr>
          <w:rStyle w:val="Refdenotaderodap"/>
          <w:rFonts w:ascii="Times New Roman" w:hAnsi="Times New Roman" w:cs="Times New Roman"/>
          <w:sz w:val="24"/>
        </w:rPr>
        <w:footnoteReference w:id="19"/>
      </w:r>
      <w:r w:rsidR="00A74B0E" w:rsidRPr="00FA5CCD">
        <w:rPr>
          <w:rFonts w:ascii="Times New Roman" w:hAnsi="Times New Roman" w:cs="Times New Roman"/>
          <w:sz w:val="24"/>
        </w:rPr>
        <w:t xml:space="preserve"> </w:t>
      </w:r>
      <w:r w:rsidRPr="00FA5CCD">
        <w:rPr>
          <w:rFonts w:ascii="Times New Roman" w:hAnsi="Times New Roman" w:cs="Times New Roman"/>
          <w:sz w:val="24"/>
        </w:rPr>
        <w:t xml:space="preserve">Com o tempo começou a ocorrer um grande aumento de demanda de produtos industriais. Essa demanda era interna e externa vinda do comércio </w:t>
      </w:r>
      <w:proofErr w:type="spellStart"/>
      <w:r w:rsidRPr="00FA5CCD">
        <w:rPr>
          <w:rFonts w:ascii="Times New Roman" w:hAnsi="Times New Roman" w:cs="Times New Roman"/>
          <w:sz w:val="24"/>
        </w:rPr>
        <w:t>intraeuropeu</w:t>
      </w:r>
      <w:proofErr w:type="spellEnd"/>
      <w:r w:rsidRPr="00FA5CCD">
        <w:rPr>
          <w:rFonts w:ascii="Times New Roman" w:hAnsi="Times New Roman" w:cs="Times New Roman"/>
          <w:sz w:val="24"/>
        </w:rPr>
        <w:t xml:space="preserve"> e especialmente das colônias.</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As cidades, embora já estivessem especializadas na produção secundária, foram incapazes de absorver esse aumento de demanda por três motivos. Primeiro</w:t>
      </w:r>
      <w:r w:rsidR="00037CA4" w:rsidRPr="00FA5CCD">
        <w:rPr>
          <w:rFonts w:ascii="Times New Roman" w:hAnsi="Times New Roman" w:cs="Times New Roman"/>
          <w:sz w:val="24"/>
        </w:rPr>
        <w:t xml:space="preserve"> motivo,</w:t>
      </w:r>
      <w:r w:rsidRPr="00FA5CCD">
        <w:rPr>
          <w:rFonts w:ascii="Times New Roman" w:hAnsi="Times New Roman" w:cs="Times New Roman"/>
          <w:sz w:val="24"/>
        </w:rPr>
        <w:t xml:space="preserve"> as cidades estavam sobre a influência das guildas que tinham como objetivo garantir a qualidade de vida dos seus membros. Com o poder de monopólio as guildas limitavam a produção, controlavam a competição por preço ou qualidade, impediam novos produtos e técnicas que pudessem prejudicar seus membros e limitavam o acesso aos mercados. Isso não quer dizer que os trabalhadores rurais</w:t>
      </w:r>
      <w:r w:rsidR="0065775E">
        <w:rPr>
          <w:rFonts w:ascii="Times New Roman" w:hAnsi="Times New Roman" w:cs="Times New Roman"/>
          <w:sz w:val="24"/>
        </w:rPr>
        <w:t xml:space="preserve"> </w:t>
      </w:r>
      <w:r w:rsidR="00DF16DE">
        <w:rPr>
          <w:rFonts w:ascii="Times New Roman" w:hAnsi="Times New Roman" w:cs="Times New Roman"/>
          <w:sz w:val="24"/>
        </w:rPr>
        <w:t>protoindústriais</w:t>
      </w:r>
      <w:r w:rsidRPr="00FA5CCD">
        <w:rPr>
          <w:rFonts w:ascii="Times New Roman" w:hAnsi="Times New Roman" w:cs="Times New Roman"/>
          <w:sz w:val="24"/>
        </w:rPr>
        <w:t xml:space="preserve"> não tentaram se organizar para resistir à exploração ou aos métodos produtivos que mudassem ou prejudicassem seu estilo de vida, mas a capacidade de resistência e organização das guildas nas cidades era muito maior do que a dos camponeses dispersos. (</w:t>
      </w:r>
      <w:r w:rsidR="00DF16DE">
        <w:rPr>
          <w:rFonts w:ascii="Times New Roman" w:hAnsi="Times New Roman" w:cs="Times New Roman"/>
          <w:sz w:val="24"/>
        </w:rPr>
        <w:t xml:space="preserve">LANDES 1969; </w:t>
      </w:r>
      <w:r w:rsidRPr="00FA5CCD">
        <w:rPr>
          <w:rFonts w:ascii="Times New Roman" w:hAnsi="Times New Roman" w:cs="Times New Roman"/>
          <w:sz w:val="24"/>
        </w:rPr>
        <w:t>KMS 1981)</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Com o tempo a produção protoindustrial ajudou a minar o privilégio das guildas urbanas que não tinham como concorrer ou manter o controle produtivo frente a grande oferta de produtos manufaturados vindos do campo. As guildas tentaram resistir em algumas ocasiões exigindo regulamentação da produção industrial rural, mas não tiveram muito sucesso.</w:t>
      </w:r>
      <w:r w:rsidR="001E6481">
        <w:rPr>
          <w:rStyle w:val="Refdenotaderodap"/>
          <w:rFonts w:ascii="Times New Roman" w:hAnsi="Times New Roman" w:cs="Times New Roman"/>
          <w:sz w:val="24"/>
        </w:rPr>
        <w:footnoteReference w:id="20"/>
      </w:r>
      <w:r w:rsidRPr="00FA5CCD">
        <w:rPr>
          <w:rFonts w:ascii="Times New Roman" w:hAnsi="Times New Roman" w:cs="Times New Roman"/>
          <w:sz w:val="24"/>
        </w:rPr>
        <w:t xml:space="preserve"> </w:t>
      </w:r>
    </w:p>
    <w:p w:rsidR="00940FA2" w:rsidRPr="00D324A5" w:rsidRDefault="00940FA2" w:rsidP="006C4623">
      <w:pPr>
        <w:ind w:firstLine="0"/>
        <w:jc w:val="left"/>
        <w:rPr>
          <w:rFonts w:ascii="Times New Roman" w:hAnsi="Times New Roman" w:cs="Times New Roman"/>
          <w:color w:val="FF0000"/>
          <w:sz w:val="20"/>
          <w:szCs w:val="20"/>
        </w:rPr>
      </w:pPr>
    </w:p>
    <w:p w:rsidR="00037CA4" w:rsidRPr="00FA5CCD" w:rsidRDefault="00940FA2" w:rsidP="006C4623">
      <w:pPr>
        <w:rPr>
          <w:rFonts w:ascii="Times New Roman" w:hAnsi="Times New Roman" w:cs="Times New Roman"/>
          <w:sz w:val="24"/>
          <w:szCs w:val="24"/>
        </w:rPr>
      </w:pPr>
      <w:r w:rsidRPr="00FA5CCD">
        <w:rPr>
          <w:rFonts w:ascii="Times New Roman" w:hAnsi="Times New Roman" w:cs="Times New Roman"/>
          <w:sz w:val="24"/>
        </w:rPr>
        <w:t>O segundo motivo para que as cidades não atendessem o aumento de demanda industrial foi que a população que vivia nas cidades</w:t>
      </w:r>
      <w:r w:rsidR="00D038A1">
        <w:rPr>
          <w:rFonts w:ascii="Times New Roman" w:hAnsi="Times New Roman" w:cs="Times New Roman"/>
          <w:sz w:val="24"/>
        </w:rPr>
        <w:t xml:space="preserve"> europei</w:t>
      </w:r>
      <w:r w:rsidR="00411CAF">
        <w:rPr>
          <w:rFonts w:ascii="Times New Roman" w:hAnsi="Times New Roman" w:cs="Times New Roman"/>
          <w:sz w:val="24"/>
        </w:rPr>
        <w:t>a</w:t>
      </w:r>
      <w:r w:rsidR="00D038A1">
        <w:rPr>
          <w:rFonts w:ascii="Times New Roman" w:hAnsi="Times New Roman" w:cs="Times New Roman"/>
          <w:sz w:val="24"/>
        </w:rPr>
        <w:t>s</w:t>
      </w:r>
      <w:r w:rsidRPr="00FA5CCD">
        <w:rPr>
          <w:rFonts w:ascii="Times New Roman" w:hAnsi="Times New Roman" w:cs="Times New Roman"/>
          <w:sz w:val="24"/>
        </w:rPr>
        <w:t xml:space="preserve"> até o século XVIII era diminuta em relação à população total e</w:t>
      </w:r>
      <w:r w:rsidR="00DF16DE">
        <w:rPr>
          <w:rFonts w:ascii="Times New Roman" w:hAnsi="Times New Roman" w:cs="Times New Roman"/>
          <w:sz w:val="24"/>
        </w:rPr>
        <w:t>,</w:t>
      </w:r>
      <w:r w:rsidRPr="00FA5CCD">
        <w:rPr>
          <w:rFonts w:ascii="Times New Roman" w:hAnsi="Times New Roman" w:cs="Times New Roman"/>
          <w:sz w:val="24"/>
        </w:rPr>
        <w:t xml:space="preserve"> para atender a esse aumento </w:t>
      </w:r>
      <w:r w:rsidRPr="00FA5CCD">
        <w:rPr>
          <w:rFonts w:ascii="Times New Roman" w:hAnsi="Times New Roman" w:cs="Times New Roman"/>
          <w:sz w:val="24"/>
          <w:szCs w:val="24"/>
        </w:rPr>
        <w:t>de demanda</w:t>
      </w:r>
      <w:r w:rsidR="00DF16DE">
        <w:rPr>
          <w:rFonts w:ascii="Times New Roman" w:hAnsi="Times New Roman" w:cs="Times New Roman"/>
          <w:sz w:val="24"/>
          <w:szCs w:val="24"/>
        </w:rPr>
        <w:t>,</w:t>
      </w:r>
      <w:r w:rsidRPr="00FA5CCD">
        <w:rPr>
          <w:rFonts w:ascii="Times New Roman" w:hAnsi="Times New Roman" w:cs="Times New Roman"/>
          <w:sz w:val="24"/>
          <w:szCs w:val="24"/>
        </w:rPr>
        <w:t xml:space="preserve"> era necessária mais mão-de-obra que só podia ser encontrada no campo, onde estava a maior parte da população.</w:t>
      </w:r>
      <w:r w:rsidR="00037CA4" w:rsidRPr="00FA5CCD">
        <w:rPr>
          <w:rFonts w:ascii="Times New Roman" w:hAnsi="Times New Roman" w:cs="Times New Roman"/>
          <w:sz w:val="24"/>
          <w:szCs w:val="24"/>
        </w:rPr>
        <w:t xml:space="preserve"> Em nenhum país a população urbana no início do século XVIII chegava a 40% do total.</w:t>
      </w:r>
      <w:r w:rsidR="00037CA4" w:rsidRPr="00FA5CCD">
        <w:rPr>
          <w:rStyle w:val="Refdenotaderodap"/>
          <w:rFonts w:ascii="Times New Roman" w:hAnsi="Times New Roman" w:cs="Times New Roman"/>
          <w:sz w:val="24"/>
          <w:szCs w:val="24"/>
        </w:rPr>
        <w:footnoteReference w:id="21"/>
      </w:r>
      <w:r w:rsidR="00037CA4" w:rsidRPr="00FA5CCD">
        <w:rPr>
          <w:rFonts w:ascii="Times New Roman" w:hAnsi="Times New Roman" w:cs="Times New Roman"/>
          <w:sz w:val="24"/>
          <w:szCs w:val="24"/>
        </w:rPr>
        <w:t xml:space="preserve"> </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 xml:space="preserve">Terceiro motivo, o campo oferecia ainda </w:t>
      </w:r>
      <w:r w:rsidR="00250B94" w:rsidRPr="00FA5CCD">
        <w:rPr>
          <w:rFonts w:ascii="Times New Roman" w:hAnsi="Times New Roman" w:cs="Times New Roman"/>
          <w:sz w:val="24"/>
        </w:rPr>
        <w:t xml:space="preserve">diversas </w:t>
      </w:r>
      <w:r w:rsidRPr="00FA5CCD">
        <w:rPr>
          <w:rFonts w:ascii="Times New Roman" w:hAnsi="Times New Roman" w:cs="Times New Roman"/>
          <w:sz w:val="24"/>
        </w:rPr>
        <w:t>vantagens de custo</w:t>
      </w:r>
      <w:r w:rsidR="00250B94" w:rsidRPr="00FA5CCD">
        <w:rPr>
          <w:rFonts w:ascii="Times New Roman" w:hAnsi="Times New Roman" w:cs="Times New Roman"/>
          <w:sz w:val="24"/>
        </w:rPr>
        <w:t xml:space="preserve"> frente às cidades.</w:t>
      </w:r>
      <w:r w:rsidRPr="00FA5CCD">
        <w:rPr>
          <w:rFonts w:ascii="Times New Roman" w:hAnsi="Times New Roman" w:cs="Times New Roman"/>
          <w:sz w:val="24"/>
        </w:rPr>
        <w:t xml:space="preserve"> </w:t>
      </w:r>
      <w:r w:rsidR="00250B94" w:rsidRPr="00FA5CCD">
        <w:rPr>
          <w:rFonts w:ascii="Times New Roman" w:hAnsi="Times New Roman" w:cs="Times New Roman"/>
          <w:sz w:val="24"/>
        </w:rPr>
        <w:t xml:space="preserve">Como o trabalhador da protoindústria garantia parte da sua subsistência através da agricultura era possível pagar-lhes salário abaixo mesmo do nível de subsistência. </w:t>
      </w:r>
      <w:r w:rsidRPr="00FA5CCD">
        <w:rPr>
          <w:rFonts w:ascii="Times New Roman" w:hAnsi="Times New Roman" w:cs="Times New Roman"/>
          <w:sz w:val="24"/>
        </w:rPr>
        <w:t xml:space="preserve">No campo havia </w:t>
      </w:r>
      <w:r w:rsidR="00250B94" w:rsidRPr="00FA5CCD">
        <w:rPr>
          <w:rFonts w:ascii="Times New Roman" w:hAnsi="Times New Roman" w:cs="Times New Roman"/>
          <w:sz w:val="24"/>
        </w:rPr>
        <w:t xml:space="preserve">ainda </w:t>
      </w:r>
      <w:r w:rsidRPr="00FA5CCD">
        <w:rPr>
          <w:rFonts w:ascii="Times New Roman" w:hAnsi="Times New Roman" w:cs="Times New Roman"/>
          <w:sz w:val="24"/>
        </w:rPr>
        <w:t>menos impostos, algumas matérias primas eram mais baratas e a comida também era mais barata.</w:t>
      </w:r>
    </w:p>
    <w:p w:rsidR="00940FA2" w:rsidRPr="00FA5CCD" w:rsidRDefault="00250B94" w:rsidP="006C4623">
      <w:pPr>
        <w:rPr>
          <w:rFonts w:ascii="Times New Roman" w:hAnsi="Times New Roman" w:cs="Times New Roman"/>
          <w:sz w:val="24"/>
        </w:rPr>
      </w:pPr>
      <w:r w:rsidRPr="00FA5CCD">
        <w:rPr>
          <w:rFonts w:ascii="Times New Roman" w:hAnsi="Times New Roman" w:cs="Times New Roman"/>
          <w:sz w:val="24"/>
        </w:rPr>
        <w:t>Pode-se então dividir a teoria de expansão protoindustrial de KMS em duas fases</w:t>
      </w:r>
      <w:r w:rsidR="00940FA2" w:rsidRPr="00FA5CCD">
        <w:rPr>
          <w:rFonts w:ascii="Times New Roman" w:hAnsi="Times New Roman" w:cs="Times New Roman"/>
          <w:sz w:val="24"/>
        </w:rPr>
        <w:t>; inicialmente uma mudança na forma de taxação governamental e posteriormente a necessidade de flexibilizar a oferta de produtos em virtude da demanda interna e externa expandida. A flexibilização da oferta por sua vez seria mais fácil no campo que na cidade por conta das guildas, diferenças de custo e disponibilidade de mão-de-obra. Nesse segundo momento é que se daria a ruralização da produção industrial para o mercado e a grande expansão da protoindústria. Bom notar que a produção industrial rural já era significativa antes disso, mas estava muito restrita ao autoconsumo ou ao consumo local</w:t>
      </w:r>
      <w:r w:rsidR="001E6481">
        <w:rPr>
          <w:rFonts w:ascii="Times New Roman" w:hAnsi="Times New Roman" w:cs="Times New Roman"/>
          <w:sz w:val="24"/>
        </w:rPr>
        <w:t xml:space="preserve"> – estando fora,</w:t>
      </w:r>
      <w:r w:rsidR="00803881">
        <w:rPr>
          <w:rFonts w:ascii="Times New Roman" w:hAnsi="Times New Roman" w:cs="Times New Roman"/>
          <w:sz w:val="24"/>
        </w:rPr>
        <w:t xml:space="preserve"> portanto, do conceito de proto</w:t>
      </w:r>
      <w:r w:rsidR="001E6481">
        <w:rPr>
          <w:rFonts w:ascii="Times New Roman" w:hAnsi="Times New Roman" w:cs="Times New Roman"/>
          <w:sz w:val="24"/>
        </w:rPr>
        <w:t>indústria.</w:t>
      </w:r>
    </w:p>
    <w:p w:rsidR="00940FA2" w:rsidRPr="00FA5CCD" w:rsidRDefault="00940FA2" w:rsidP="006C4623">
      <w:pPr>
        <w:rPr>
          <w:rFonts w:ascii="Times New Roman" w:hAnsi="Times New Roman" w:cs="Times New Roman"/>
          <w:sz w:val="24"/>
        </w:rPr>
      </w:pPr>
      <w:proofErr w:type="spellStart"/>
      <w:r w:rsidRPr="00FA5CCD">
        <w:rPr>
          <w:rFonts w:ascii="Times New Roman" w:hAnsi="Times New Roman" w:cs="Times New Roman"/>
          <w:sz w:val="24"/>
        </w:rPr>
        <w:t>Mendels</w:t>
      </w:r>
      <w:proofErr w:type="spellEnd"/>
      <w:r w:rsidRPr="00FA5CCD">
        <w:rPr>
          <w:rFonts w:ascii="Times New Roman" w:hAnsi="Times New Roman" w:cs="Times New Roman"/>
          <w:sz w:val="24"/>
        </w:rPr>
        <w:t>, ao contrário de KMS, não ofereceu uma teoria clara para o início da protoindustrialização</w:t>
      </w:r>
      <w:r w:rsidR="006B1F72">
        <w:rPr>
          <w:rFonts w:ascii="Times New Roman" w:hAnsi="Times New Roman" w:cs="Times New Roman"/>
          <w:sz w:val="24"/>
        </w:rPr>
        <w:t xml:space="preserve">, sendo essa uma das limitações de sua obra. </w:t>
      </w:r>
      <w:proofErr w:type="spellStart"/>
      <w:r w:rsidR="006B1F72">
        <w:rPr>
          <w:rFonts w:ascii="Times New Roman" w:hAnsi="Times New Roman" w:cs="Times New Roman"/>
          <w:sz w:val="24"/>
        </w:rPr>
        <w:t>Mendels</w:t>
      </w:r>
      <w:proofErr w:type="spellEnd"/>
      <w:r w:rsidR="006B1F72">
        <w:rPr>
          <w:rFonts w:ascii="Times New Roman" w:hAnsi="Times New Roman" w:cs="Times New Roman"/>
          <w:sz w:val="24"/>
        </w:rPr>
        <w:t xml:space="preserve"> escreve</w:t>
      </w:r>
      <w:r w:rsidRPr="00FA5CCD">
        <w:rPr>
          <w:rFonts w:ascii="Times New Roman" w:hAnsi="Times New Roman" w:cs="Times New Roman"/>
          <w:sz w:val="24"/>
        </w:rPr>
        <w:t xml:space="preserve"> simplesmente que “não há</w:t>
      </w:r>
      <w:r w:rsidR="006B1F72">
        <w:rPr>
          <w:rFonts w:ascii="Times New Roman" w:hAnsi="Times New Roman" w:cs="Times New Roman"/>
          <w:sz w:val="24"/>
        </w:rPr>
        <w:t xml:space="preserve"> uma resposta fácil” e sugere</w:t>
      </w:r>
      <w:r w:rsidRPr="00FA5CCD">
        <w:rPr>
          <w:rFonts w:ascii="Times New Roman" w:hAnsi="Times New Roman" w:cs="Times New Roman"/>
          <w:sz w:val="24"/>
        </w:rPr>
        <w:t xml:space="preserve"> rapidamente e sem nenhum aprofundamento três interpretações: </w:t>
      </w:r>
      <w:r w:rsidR="00411CAF">
        <w:rPr>
          <w:rFonts w:ascii="Times New Roman" w:hAnsi="Times New Roman" w:cs="Times New Roman"/>
          <w:sz w:val="24"/>
        </w:rPr>
        <w:t>Primeira, a</w:t>
      </w:r>
      <w:r w:rsidRPr="00FA5CCD">
        <w:rPr>
          <w:rFonts w:ascii="Times New Roman" w:hAnsi="Times New Roman" w:cs="Times New Roman"/>
          <w:sz w:val="24"/>
        </w:rPr>
        <w:t xml:space="preserve">umento exógeno do crescimento populacional que Jan de </w:t>
      </w:r>
      <w:proofErr w:type="spellStart"/>
      <w:r w:rsidRPr="00FA5CCD">
        <w:rPr>
          <w:rFonts w:ascii="Times New Roman" w:hAnsi="Times New Roman" w:cs="Times New Roman"/>
          <w:sz w:val="24"/>
        </w:rPr>
        <w:t>Vries</w:t>
      </w:r>
      <w:proofErr w:type="spellEnd"/>
      <w:r w:rsidRPr="00FA5CCD">
        <w:rPr>
          <w:rFonts w:ascii="Times New Roman" w:hAnsi="Times New Roman" w:cs="Times New Roman"/>
          <w:sz w:val="24"/>
        </w:rPr>
        <w:t xml:space="preserve"> teria apontando como causa da protoindustrialização nos países baixos; </w:t>
      </w:r>
      <w:r w:rsidR="00411CAF">
        <w:rPr>
          <w:rFonts w:ascii="Times New Roman" w:hAnsi="Times New Roman" w:cs="Times New Roman"/>
          <w:sz w:val="24"/>
        </w:rPr>
        <w:t xml:space="preserve">Segunda, </w:t>
      </w:r>
      <w:r w:rsidRPr="00FA5CCD">
        <w:rPr>
          <w:rFonts w:ascii="Times New Roman" w:hAnsi="Times New Roman" w:cs="Times New Roman"/>
          <w:sz w:val="24"/>
        </w:rPr>
        <w:t>redução da velocidade de crescimento populacional com aumento de produtividade agrícola que teria levado a captura dos mercados agrícolas por agricultores de alta produtividade</w:t>
      </w:r>
      <w:r w:rsidR="00522C08">
        <w:rPr>
          <w:rFonts w:ascii="Times New Roman" w:hAnsi="Times New Roman" w:cs="Times New Roman"/>
          <w:sz w:val="24"/>
        </w:rPr>
        <w:t>,</w:t>
      </w:r>
      <w:r w:rsidR="00250B94" w:rsidRPr="00FA5CCD">
        <w:rPr>
          <w:rFonts w:ascii="Times New Roman" w:hAnsi="Times New Roman" w:cs="Times New Roman"/>
          <w:sz w:val="24"/>
        </w:rPr>
        <w:t xml:space="preserve"> </w:t>
      </w:r>
      <w:r w:rsidRPr="00FA5CCD">
        <w:rPr>
          <w:rFonts w:ascii="Times New Roman" w:hAnsi="Times New Roman" w:cs="Times New Roman"/>
          <w:sz w:val="24"/>
        </w:rPr>
        <w:t xml:space="preserve">teoria </w:t>
      </w:r>
      <w:r w:rsidRPr="00803881">
        <w:rPr>
          <w:rFonts w:ascii="Times New Roman" w:hAnsi="Times New Roman" w:cs="Times New Roman"/>
          <w:sz w:val="24"/>
        </w:rPr>
        <w:t xml:space="preserve">defendida por Eric Jones. </w:t>
      </w:r>
      <w:r w:rsidR="00411CAF" w:rsidRPr="00803881">
        <w:rPr>
          <w:rFonts w:ascii="Times New Roman" w:hAnsi="Times New Roman" w:cs="Times New Roman"/>
          <w:sz w:val="24"/>
        </w:rPr>
        <w:t>E</w:t>
      </w:r>
      <w:r w:rsidR="00522C08" w:rsidRPr="00803881">
        <w:rPr>
          <w:rFonts w:ascii="Times New Roman" w:hAnsi="Times New Roman" w:cs="Times New Roman"/>
          <w:sz w:val="24"/>
        </w:rPr>
        <w:t xml:space="preserve"> a</w:t>
      </w:r>
      <w:r w:rsidR="00411CAF" w:rsidRPr="00803881">
        <w:rPr>
          <w:rFonts w:ascii="Times New Roman" w:hAnsi="Times New Roman" w:cs="Times New Roman"/>
          <w:sz w:val="24"/>
        </w:rPr>
        <w:t xml:space="preserve"> terceira </w:t>
      </w:r>
      <w:r w:rsidRPr="00803881">
        <w:rPr>
          <w:rFonts w:ascii="Times New Roman" w:hAnsi="Times New Roman" w:cs="Times New Roman"/>
          <w:sz w:val="24"/>
        </w:rPr>
        <w:t xml:space="preserve">interpretação seria que o impulso pela via da demanda dos mercados coloniais teria incentivado a especialização das regiões dependendo de condições geográficas e institucionais, essa última interpretação é atribuída </w:t>
      </w:r>
      <w:r w:rsidRPr="00FA5CCD">
        <w:rPr>
          <w:rFonts w:ascii="Times New Roman" w:hAnsi="Times New Roman" w:cs="Times New Roman"/>
          <w:sz w:val="24"/>
        </w:rPr>
        <w:t xml:space="preserve">a Eric </w:t>
      </w:r>
      <w:proofErr w:type="spellStart"/>
      <w:r w:rsidRPr="00FA5CCD">
        <w:rPr>
          <w:rFonts w:ascii="Times New Roman" w:hAnsi="Times New Roman" w:cs="Times New Roman"/>
          <w:sz w:val="24"/>
        </w:rPr>
        <w:t>Hobsbawm</w:t>
      </w:r>
      <w:proofErr w:type="spellEnd"/>
      <w:r w:rsidRPr="00FA5CCD">
        <w:rPr>
          <w:rFonts w:ascii="Times New Roman" w:hAnsi="Times New Roman" w:cs="Times New Roman"/>
          <w:sz w:val="24"/>
        </w:rPr>
        <w:t>. (MENDELS 1972; KMS 1981)</w:t>
      </w:r>
    </w:p>
    <w:p w:rsidR="00940FA2" w:rsidRPr="00FA5CCD" w:rsidRDefault="001E6481" w:rsidP="006C4623">
      <w:pPr>
        <w:rPr>
          <w:rFonts w:ascii="Times New Roman" w:hAnsi="Times New Roman" w:cs="Times New Roman"/>
          <w:sz w:val="24"/>
          <w:u w:val="single"/>
        </w:rPr>
      </w:pPr>
      <w:r>
        <w:rPr>
          <w:rFonts w:ascii="Times New Roman" w:hAnsi="Times New Roman" w:cs="Times New Roman"/>
          <w:sz w:val="24"/>
        </w:rPr>
        <w:t>A abordagem de</w:t>
      </w:r>
      <w:r w:rsidR="00940FA2" w:rsidRPr="00FA5CCD">
        <w:rPr>
          <w:rFonts w:ascii="Times New Roman" w:hAnsi="Times New Roman" w:cs="Times New Roman"/>
          <w:sz w:val="24"/>
        </w:rPr>
        <w:t xml:space="preserve"> KMS</w:t>
      </w:r>
      <w:r>
        <w:rPr>
          <w:rFonts w:ascii="Times New Roman" w:hAnsi="Times New Roman" w:cs="Times New Roman"/>
          <w:sz w:val="24"/>
        </w:rPr>
        <w:t xml:space="preserve"> apresenta </w:t>
      </w:r>
      <w:r w:rsidR="0075404D">
        <w:rPr>
          <w:rFonts w:ascii="Times New Roman" w:hAnsi="Times New Roman" w:cs="Times New Roman"/>
          <w:sz w:val="24"/>
        </w:rPr>
        <w:t xml:space="preserve">uma </w:t>
      </w:r>
      <w:r w:rsidR="0075404D" w:rsidRPr="00FA5CCD">
        <w:rPr>
          <w:rFonts w:ascii="Times New Roman" w:hAnsi="Times New Roman" w:cs="Times New Roman"/>
          <w:sz w:val="24"/>
        </w:rPr>
        <w:t>interpretação</w:t>
      </w:r>
      <w:r w:rsidR="00940FA2" w:rsidRPr="00FA5CCD">
        <w:rPr>
          <w:rFonts w:ascii="Times New Roman" w:hAnsi="Times New Roman" w:cs="Times New Roman"/>
          <w:sz w:val="24"/>
        </w:rPr>
        <w:t xml:space="preserve"> mais clara das causas da protoindustrialização</w:t>
      </w:r>
      <w:r>
        <w:rPr>
          <w:rFonts w:ascii="Times New Roman" w:hAnsi="Times New Roman" w:cs="Times New Roman"/>
          <w:sz w:val="24"/>
        </w:rPr>
        <w:t>.</w:t>
      </w:r>
      <w:r w:rsidR="006B1F72">
        <w:rPr>
          <w:rFonts w:ascii="Times New Roman" w:hAnsi="Times New Roman" w:cs="Times New Roman"/>
          <w:sz w:val="24"/>
        </w:rPr>
        <w:t xml:space="preserve"> </w:t>
      </w:r>
      <w:r w:rsidR="00940FA2" w:rsidRPr="00FA5CCD">
        <w:rPr>
          <w:rFonts w:ascii="Times New Roman" w:hAnsi="Times New Roman" w:cs="Times New Roman"/>
          <w:sz w:val="24"/>
        </w:rPr>
        <w:t xml:space="preserve">Além </w:t>
      </w:r>
      <w:r w:rsidR="0075404D">
        <w:rPr>
          <w:rFonts w:ascii="Times New Roman" w:hAnsi="Times New Roman" w:cs="Times New Roman"/>
          <w:sz w:val="24"/>
        </w:rPr>
        <w:t>disso, apresenta</w:t>
      </w:r>
      <w:r>
        <w:rPr>
          <w:rFonts w:ascii="Times New Roman" w:hAnsi="Times New Roman" w:cs="Times New Roman"/>
          <w:sz w:val="24"/>
        </w:rPr>
        <w:t xml:space="preserve"> novas razões para a relação entre a </w:t>
      </w:r>
      <w:r w:rsidR="00940FA2" w:rsidRPr="00FA5CCD">
        <w:rPr>
          <w:rFonts w:ascii="Times New Roman" w:hAnsi="Times New Roman" w:cs="Times New Roman"/>
          <w:sz w:val="24"/>
        </w:rPr>
        <w:t xml:space="preserve">protoindústria </w:t>
      </w:r>
      <w:r>
        <w:rPr>
          <w:rFonts w:ascii="Times New Roman" w:hAnsi="Times New Roman" w:cs="Times New Roman"/>
          <w:sz w:val="24"/>
        </w:rPr>
        <w:t>a indústria moderna.</w:t>
      </w:r>
      <w:r w:rsidR="007E66C0">
        <w:rPr>
          <w:rFonts w:ascii="Times New Roman" w:hAnsi="Times New Roman" w:cs="Times New Roman"/>
          <w:sz w:val="24"/>
        </w:rPr>
        <w:t xml:space="preserve"> Para eles, a</w:t>
      </w:r>
      <w:r w:rsidR="0075404D">
        <w:rPr>
          <w:rFonts w:ascii="Times New Roman" w:hAnsi="Times New Roman" w:cs="Times New Roman"/>
          <w:sz w:val="24"/>
        </w:rPr>
        <w:t>o</w:t>
      </w:r>
      <w:r w:rsidR="007E66C0">
        <w:rPr>
          <w:rFonts w:ascii="Times New Roman" w:hAnsi="Times New Roman" w:cs="Times New Roman"/>
          <w:sz w:val="24"/>
        </w:rPr>
        <w:t xml:space="preserve"> atender a demanda colonial e, </w:t>
      </w:r>
      <w:r w:rsidR="0075404D">
        <w:rPr>
          <w:rFonts w:ascii="Times New Roman" w:hAnsi="Times New Roman" w:cs="Times New Roman"/>
          <w:sz w:val="24"/>
        </w:rPr>
        <w:t>portanto, aumentar</w:t>
      </w:r>
      <w:r w:rsidR="00940FA2" w:rsidRPr="00FA5CCD">
        <w:rPr>
          <w:rFonts w:ascii="Times New Roman" w:hAnsi="Times New Roman" w:cs="Times New Roman"/>
          <w:sz w:val="24"/>
        </w:rPr>
        <w:t xml:space="preserve"> a elasticidade da oferta industrial, a protoindústria teria permitido a formação dos Sistemas Mundo (</w:t>
      </w:r>
      <w:r w:rsidR="00940FA2" w:rsidRPr="00FA5CCD">
        <w:rPr>
          <w:rFonts w:ascii="Times New Roman" w:hAnsi="Times New Roman" w:cs="Times New Roman"/>
          <w:i/>
          <w:sz w:val="24"/>
        </w:rPr>
        <w:t>World Systems</w:t>
      </w:r>
      <w:r w:rsidR="00940FA2" w:rsidRPr="00FA5CCD">
        <w:rPr>
          <w:rFonts w:ascii="Times New Roman" w:hAnsi="Times New Roman" w:cs="Times New Roman"/>
          <w:sz w:val="24"/>
        </w:rPr>
        <w:t xml:space="preserve">) como foi teorizado por </w:t>
      </w:r>
      <w:proofErr w:type="spellStart"/>
      <w:r w:rsidR="00940FA2" w:rsidRPr="00FA5CCD">
        <w:rPr>
          <w:rFonts w:ascii="Times New Roman" w:hAnsi="Times New Roman" w:cs="Times New Roman"/>
          <w:sz w:val="24"/>
        </w:rPr>
        <w:t>Wallerstein</w:t>
      </w:r>
      <w:proofErr w:type="spellEnd"/>
      <w:r w:rsidR="00A70AB7" w:rsidRPr="00FA5CCD">
        <w:rPr>
          <w:rFonts w:ascii="Times New Roman" w:hAnsi="Times New Roman" w:cs="Times New Roman"/>
          <w:sz w:val="24"/>
        </w:rPr>
        <w:t xml:space="preserve"> (2011)</w:t>
      </w:r>
      <w:r w:rsidR="00940FA2" w:rsidRPr="00FA5CCD">
        <w:rPr>
          <w:rFonts w:ascii="Times New Roman" w:hAnsi="Times New Roman" w:cs="Times New Roman"/>
          <w:sz w:val="24"/>
        </w:rPr>
        <w:t>. Os países da periferia se especializaram no fornecimento de matéria prima usando trabalho escravo ou servil com baixíssima remuneração enquanto a maior parte do lucro era apropriada nos países do centro que produziam manufaturas e usavam trabalho “livre”. Esse sistema de trocas desiguais estabeleceu</w:t>
      </w:r>
      <w:r w:rsidR="007E66C0">
        <w:rPr>
          <w:rFonts w:ascii="Times New Roman" w:hAnsi="Times New Roman" w:cs="Times New Roman"/>
          <w:sz w:val="24"/>
        </w:rPr>
        <w:t xml:space="preserve"> antes do surgimento da indústria moderna</w:t>
      </w:r>
      <w:r w:rsidR="00940FA2" w:rsidRPr="00FA5CCD">
        <w:rPr>
          <w:rFonts w:ascii="Times New Roman" w:hAnsi="Times New Roman" w:cs="Times New Roman"/>
          <w:sz w:val="24"/>
        </w:rPr>
        <w:t xml:space="preserve"> e reforçou a dicotomia centro periferia e a divisão internacional do trab</w:t>
      </w:r>
      <w:r w:rsidR="007E66C0">
        <w:rPr>
          <w:rFonts w:ascii="Times New Roman" w:hAnsi="Times New Roman" w:cs="Times New Roman"/>
          <w:sz w:val="24"/>
        </w:rPr>
        <w:t>alho</w:t>
      </w:r>
      <w:r w:rsidR="00940FA2" w:rsidRPr="00FA5CCD">
        <w:rPr>
          <w:rFonts w:ascii="Times New Roman" w:hAnsi="Times New Roman" w:cs="Times New Roman"/>
          <w:sz w:val="24"/>
        </w:rPr>
        <w:t>. Essa forma de inter-relação teria permitido o desenvolvimento do centro enquanto aprisionava a periferia</w:t>
      </w:r>
      <w:r w:rsidR="007E66C0">
        <w:rPr>
          <w:rFonts w:ascii="Times New Roman" w:hAnsi="Times New Roman" w:cs="Times New Roman"/>
          <w:sz w:val="24"/>
        </w:rPr>
        <w:t xml:space="preserve"> num ciclo de atraso relativo, que levou que mais tarde seria chamado de subdesenvolvimento</w:t>
      </w:r>
      <w:r w:rsidR="00940FA2" w:rsidRPr="00FA5CCD">
        <w:rPr>
          <w:rFonts w:ascii="Times New Roman" w:hAnsi="Times New Roman" w:cs="Times New Roman"/>
          <w:sz w:val="24"/>
        </w:rPr>
        <w:t>.</w:t>
      </w:r>
    </w:p>
    <w:p w:rsidR="00BF509F" w:rsidRDefault="00940FA2" w:rsidP="006C4623">
      <w:pPr>
        <w:rPr>
          <w:rFonts w:ascii="Times New Roman" w:hAnsi="Times New Roman" w:cs="Times New Roman"/>
          <w:color w:val="FF0000"/>
          <w:sz w:val="24"/>
        </w:rPr>
      </w:pPr>
      <w:r w:rsidRPr="00FA5CCD">
        <w:rPr>
          <w:rFonts w:ascii="Times New Roman" w:hAnsi="Times New Roman" w:cs="Times New Roman"/>
          <w:sz w:val="24"/>
        </w:rPr>
        <w:t>O outro novo fator pelo</w:t>
      </w:r>
      <w:r w:rsidR="00334974" w:rsidRPr="00FA5CCD">
        <w:rPr>
          <w:rFonts w:ascii="Times New Roman" w:hAnsi="Times New Roman" w:cs="Times New Roman"/>
          <w:sz w:val="24"/>
        </w:rPr>
        <w:t xml:space="preserve"> qual a protoindústria ajudaria</w:t>
      </w:r>
      <w:r w:rsidRPr="00FA5CCD">
        <w:rPr>
          <w:rFonts w:ascii="Times New Roman" w:hAnsi="Times New Roman" w:cs="Times New Roman"/>
          <w:sz w:val="24"/>
        </w:rPr>
        <w:t xml:space="preserve"> no processo de industrialização moderno foi a relação conflituosa entre a protoindústria e o sistema feudal. Nesse ponto KMS </w:t>
      </w:r>
      <w:r w:rsidR="00B13502">
        <w:rPr>
          <w:rFonts w:ascii="Times New Roman" w:hAnsi="Times New Roman" w:cs="Times New Roman"/>
          <w:sz w:val="24"/>
        </w:rPr>
        <w:t xml:space="preserve">retorna à </w:t>
      </w:r>
      <w:r w:rsidRPr="00FA5CCD">
        <w:rPr>
          <w:rFonts w:ascii="Times New Roman" w:hAnsi="Times New Roman" w:cs="Times New Roman"/>
          <w:sz w:val="24"/>
        </w:rPr>
        <w:t xml:space="preserve">importância da “estrutura sócio-política” que </w:t>
      </w:r>
      <w:proofErr w:type="spellStart"/>
      <w:r w:rsidRPr="00FA5CCD">
        <w:rPr>
          <w:rFonts w:ascii="Times New Roman" w:hAnsi="Times New Roman" w:cs="Times New Roman"/>
          <w:sz w:val="24"/>
        </w:rPr>
        <w:t>Mendels</w:t>
      </w:r>
      <w:proofErr w:type="spellEnd"/>
      <w:r w:rsidRPr="00FA5CCD">
        <w:rPr>
          <w:rFonts w:ascii="Times New Roman" w:hAnsi="Times New Roman" w:cs="Times New Roman"/>
          <w:sz w:val="24"/>
        </w:rPr>
        <w:t xml:space="preserve"> havia considerado essencial para o desenvolvimento da indúst</w:t>
      </w:r>
      <w:r w:rsidRPr="00D146DE">
        <w:rPr>
          <w:rFonts w:ascii="Times New Roman" w:hAnsi="Times New Roman" w:cs="Times New Roman"/>
          <w:sz w:val="24"/>
        </w:rPr>
        <w:t xml:space="preserve">ria, embora não tenha desenvolvido o tema. </w:t>
      </w:r>
      <w:r w:rsidR="00B13502" w:rsidRPr="00D146DE">
        <w:rPr>
          <w:rFonts w:ascii="Times New Roman" w:hAnsi="Times New Roman" w:cs="Times New Roman"/>
          <w:sz w:val="24"/>
        </w:rPr>
        <w:t xml:space="preserve">Para </w:t>
      </w:r>
      <w:r w:rsidR="00BF509F" w:rsidRPr="00D146DE">
        <w:rPr>
          <w:rFonts w:ascii="Times New Roman" w:hAnsi="Times New Roman" w:cs="Times New Roman"/>
          <w:sz w:val="24"/>
        </w:rPr>
        <w:t>KMS</w:t>
      </w:r>
      <w:r w:rsidR="00B13502" w:rsidRPr="00D146DE">
        <w:rPr>
          <w:rFonts w:ascii="Times New Roman" w:hAnsi="Times New Roman" w:cs="Times New Roman"/>
          <w:sz w:val="24"/>
        </w:rPr>
        <w:t>, o</w:t>
      </w:r>
      <w:r w:rsidRPr="00D146DE">
        <w:rPr>
          <w:rFonts w:ascii="Times New Roman" w:hAnsi="Times New Roman" w:cs="Times New Roman"/>
          <w:sz w:val="24"/>
        </w:rPr>
        <w:t xml:space="preserve"> monopólio sobre a força de trabalho ex</w:t>
      </w:r>
      <w:r w:rsidR="00B13502" w:rsidRPr="00D146DE">
        <w:rPr>
          <w:rFonts w:ascii="Times New Roman" w:hAnsi="Times New Roman" w:cs="Times New Roman"/>
          <w:sz w:val="24"/>
        </w:rPr>
        <w:t>ercido no sistema feudal impediria</w:t>
      </w:r>
      <w:r w:rsidRPr="00D146DE">
        <w:rPr>
          <w:rFonts w:ascii="Times New Roman" w:hAnsi="Times New Roman" w:cs="Times New Roman"/>
          <w:sz w:val="24"/>
        </w:rPr>
        <w:t xml:space="preserve"> que uma massa de trabalhadores se voltasse para a protoindústria.</w:t>
      </w:r>
      <w:r w:rsidR="00B13502" w:rsidRPr="00D146DE">
        <w:rPr>
          <w:rFonts w:ascii="Times New Roman" w:hAnsi="Times New Roman" w:cs="Times New Roman"/>
          <w:sz w:val="24"/>
        </w:rPr>
        <w:t xml:space="preserve"> </w:t>
      </w:r>
      <w:r w:rsidR="00BF509F" w:rsidRPr="00D146DE">
        <w:rPr>
          <w:rFonts w:ascii="Times New Roman" w:hAnsi="Times New Roman" w:cs="Times New Roman"/>
          <w:sz w:val="24"/>
        </w:rPr>
        <w:t>O</w:t>
      </w:r>
      <w:r w:rsidR="00B13502" w:rsidRPr="00D146DE">
        <w:rPr>
          <w:rFonts w:ascii="Times New Roman" w:hAnsi="Times New Roman" w:cs="Times New Roman"/>
          <w:sz w:val="24"/>
        </w:rPr>
        <w:t>s costumes e obrigações feudais eram barreiras para o desenvolvimento da indústria rural.</w:t>
      </w:r>
    </w:p>
    <w:p w:rsidR="00940FA2" w:rsidRPr="007E66C0" w:rsidRDefault="00BF509F" w:rsidP="006C4623">
      <w:pPr>
        <w:rPr>
          <w:rFonts w:ascii="Times New Roman" w:hAnsi="Times New Roman" w:cs="Times New Roman"/>
          <w:color w:val="FF0000"/>
          <w:sz w:val="24"/>
        </w:rPr>
      </w:pPr>
      <w:r>
        <w:rPr>
          <w:rFonts w:ascii="Times New Roman" w:hAnsi="Times New Roman" w:cs="Times New Roman"/>
          <w:sz w:val="24"/>
        </w:rPr>
        <w:t>O</w:t>
      </w:r>
      <w:r w:rsidR="00940FA2" w:rsidRPr="00FA5CCD">
        <w:rPr>
          <w:rFonts w:ascii="Times New Roman" w:hAnsi="Times New Roman" w:cs="Times New Roman"/>
          <w:sz w:val="24"/>
        </w:rPr>
        <w:t>s senhores feudais</w:t>
      </w:r>
      <w:r>
        <w:rPr>
          <w:rFonts w:ascii="Times New Roman" w:hAnsi="Times New Roman" w:cs="Times New Roman"/>
          <w:sz w:val="24"/>
        </w:rPr>
        <w:t xml:space="preserve"> também</w:t>
      </w:r>
      <w:r w:rsidR="00940FA2" w:rsidRPr="00FA5CCD">
        <w:rPr>
          <w:rFonts w:ascii="Times New Roman" w:hAnsi="Times New Roman" w:cs="Times New Roman"/>
          <w:sz w:val="24"/>
        </w:rPr>
        <w:t xml:space="preserve"> impediam que os camponeses perdessem as suas terras em caso de quebras de safra, pois tinham interesse em mantê-los nas terras</w:t>
      </w:r>
      <w:r w:rsidR="00B13502">
        <w:rPr>
          <w:rFonts w:ascii="Times New Roman" w:hAnsi="Times New Roman" w:cs="Times New Roman"/>
          <w:sz w:val="24"/>
        </w:rPr>
        <w:t xml:space="preserve"> e não liberar essa</w:t>
      </w:r>
      <w:r>
        <w:rPr>
          <w:rFonts w:ascii="Times New Roman" w:hAnsi="Times New Roman" w:cs="Times New Roman"/>
          <w:sz w:val="24"/>
        </w:rPr>
        <w:t xml:space="preserve"> força de trabalho</w:t>
      </w:r>
      <w:r w:rsidR="00B13502">
        <w:rPr>
          <w:rFonts w:ascii="Times New Roman" w:hAnsi="Times New Roman" w:cs="Times New Roman"/>
          <w:sz w:val="24"/>
        </w:rPr>
        <w:t xml:space="preserve"> para outras atividades. </w:t>
      </w:r>
      <w:r w:rsidR="00940FA2" w:rsidRPr="00FA5CCD">
        <w:rPr>
          <w:rFonts w:ascii="Times New Roman" w:hAnsi="Times New Roman" w:cs="Times New Roman"/>
          <w:sz w:val="24"/>
        </w:rPr>
        <w:t>Mesmo que por algum motivo fosse desejo dos camponeses dividir a propriedade os senhores feudais ou a comunidade de aldeões poderiam insistir na indivisibilidade da terra suprimindo a emergência de um mercado de terras e controland</w:t>
      </w:r>
      <w:r>
        <w:rPr>
          <w:rFonts w:ascii="Times New Roman" w:hAnsi="Times New Roman" w:cs="Times New Roman"/>
          <w:sz w:val="24"/>
        </w:rPr>
        <w:t>o o estabelecimento de aldeões.</w:t>
      </w:r>
      <w:r w:rsidR="0075404D">
        <w:rPr>
          <w:rFonts w:ascii="Times New Roman" w:hAnsi="Times New Roman" w:cs="Times New Roman"/>
          <w:sz w:val="24"/>
        </w:rPr>
        <w:t xml:space="preserve"> </w:t>
      </w:r>
      <w:r w:rsidR="00940FA2" w:rsidRPr="00FA5CCD">
        <w:rPr>
          <w:rFonts w:ascii="Times New Roman" w:hAnsi="Times New Roman" w:cs="Times New Roman"/>
          <w:sz w:val="24"/>
        </w:rPr>
        <w:t>Finalmente,</w:t>
      </w:r>
      <w:r w:rsidR="00522C08">
        <w:rPr>
          <w:rFonts w:ascii="Times New Roman" w:hAnsi="Times New Roman" w:cs="Times New Roman"/>
          <w:sz w:val="24"/>
        </w:rPr>
        <w:t xml:space="preserve"> sob o regime feudal,</w:t>
      </w:r>
      <w:r w:rsidR="00940FA2" w:rsidRPr="00FA5CCD">
        <w:rPr>
          <w:rFonts w:ascii="Times New Roman" w:hAnsi="Times New Roman" w:cs="Times New Roman"/>
          <w:sz w:val="24"/>
        </w:rPr>
        <w:t xml:space="preserve"> podia haver controle judicial de casamentos ou do consentimento para que casamentos ocorressem </w:t>
      </w:r>
      <w:r w:rsidR="00940FA2" w:rsidRPr="00FA5CCD">
        <w:rPr>
          <w:rFonts w:ascii="Times New Roman" w:hAnsi="Times New Roman" w:cs="Times New Roman"/>
          <w:sz w:val="24"/>
        </w:rPr>
        <w:lastRenderedPageBreak/>
        <w:t xml:space="preserve">de maneira que o crescimento populacional ficasse restrito. O feudalismo reduzia assim o crescimento populacional e a diferenciação entre os camponeses em produtores </w:t>
      </w:r>
      <w:r w:rsidR="00107600" w:rsidRPr="00FA5CCD">
        <w:rPr>
          <w:rFonts w:ascii="Times New Roman" w:hAnsi="Times New Roman" w:cs="Times New Roman"/>
          <w:sz w:val="24"/>
        </w:rPr>
        <w:t>protoindústriais</w:t>
      </w:r>
      <w:r w:rsidR="00940FA2" w:rsidRPr="00FA5CCD">
        <w:rPr>
          <w:rFonts w:ascii="Times New Roman" w:hAnsi="Times New Roman" w:cs="Times New Roman"/>
          <w:sz w:val="24"/>
        </w:rPr>
        <w:t xml:space="preserve"> e agricultores.</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 xml:space="preserve"> Onde os laços feudais eram mais fracos a protoindústria tinha condições melhores de se estabelecer e uma vez que isso acontecia ela começava a enfraquecer ainda mais o sistema senhorial (</w:t>
      </w:r>
      <w:proofErr w:type="spellStart"/>
      <w:r w:rsidRPr="00FA5CCD">
        <w:rPr>
          <w:rFonts w:ascii="Times New Roman" w:hAnsi="Times New Roman" w:cs="Times New Roman"/>
          <w:i/>
          <w:sz w:val="24"/>
        </w:rPr>
        <w:t>manorial</w:t>
      </w:r>
      <w:proofErr w:type="spellEnd"/>
      <w:r w:rsidRPr="00FA5CCD">
        <w:rPr>
          <w:rFonts w:ascii="Times New Roman" w:hAnsi="Times New Roman" w:cs="Times New Roman"/>
          <w:i/>
          <w:sz w:val="24"/>
        </w:rPr>
        <w:t xml:space="preserve"> system</w:t>
      </w:r>
      <w:r w:rsidRPr="00FA5CCD">
        <w:rPr>
          <w:rFonts w:ascii="Times New Roman" w:hAnsi="Times New Roman" w:cs="Times New Roman"/>
          <w:sz w:val="24"/>
        </w:rPr>
        <w:t>), pois permitia uma fonte de renda que estava fora da propriedade da terra e das relações de poder que eram estabelecidas através da terra.</w:t>
      </w:r>
      <w:r w:rsidR="00BF509F">
        <w:rPr>
          <w:rFonts w:ascii="Times New Roman" w:hAnsi="Times New Roman" w:cs="Times New Roman"/>
          <w:sz w:val="24"/>
        </w:rPr>
        <w:t xml:space="preserve"> A produção manufatureira necessitava pouco mais que um teto e algumas matérias primas para ser executada.</w:t>
      </w:r>
      <w:r w:rsidRPr="00FA5CCD">
        <w:rPr>
          <w:rFonts w:ascii="Times New Roman" w:hAnsi="Times New Roman" w:cs="Times New Roman"/>
          <w:sz w:val="24"/>
        </w:rPr>
        <w:t xml:space="preserve"> As comunidades, os lordes e as relações de poder intrafamiliares perdiam força com a emergência da indústria rural, pois sempre era possível escapar da dependência da terra e da herança através da produção protoindustrial.</w:t>
      </w:r>
      <w:r w:rsidRPr="00FA5CCD">
        <w:rPr>
          <w:rStyle w:val="Refdenotaderodap"/>
          <w:rFonts w:ascii="Times New Roman" w:hAnsi="Times New Roman" w:cs="Times New Roman"/>
          <w:sz w:val="24"/>
        </w:rPr>
        <w:footnoteReference w:id="22"/>
      </w:r>
      <w:r w:rsidRPr="00FA5CCD">
        <w:rPr>
          <w:rFonts w:ascii="Times New Roman" w:hAnsi="Times New Roman" w:cs="Times New Roman"/>
          <w:sz w:val="24"/>
        </w:rPr>
        <w:t xml:space="preserve"> </w:t>
      </w:r>
    </w:p>
    <w:p w:rsidR="00940FA2" w:rsidRDefault="00850098" w:rsidP="006C4623">
      <w:pPr>
        <w:rPr>
          <w:rFonts w:ascii="Times New Roman" w:hAnsi="Times New Roman" w:cs="Times New Roman"/>
          <w:sz w:val="24"/>
        </w:rPr>
      </w:pPr>
      <w:r>
        <w:rPr>
          <w:rFonts w:ascii="Times New Roman" w:hAnsi="Times New Roman" w:cs="Times New Roman"/>
          <w:sz w:val="24"/>
        </w:rPr>
        <w:t>O desenvolvimento da pro</w:t>
      </w:r>
      <w:r w:rsidR="000C3491">
        <w:rPr>
          <w:rFonts w:ascii="Times New Roman" w:hAnsi="Times New Roman" w:cs="Times New Roman"/>
          <w:sz w:val="24"/>
        </w:rPr>
        <w:t>to</w:t>
      </w:r>
      <w:r>
        <w:rPr>
          <w:rFonts w:ascii="Times New Roman" w:hAnsi="Times New Roman" w:cs="Times New Roman"/>
          <w:sz w:val="24"/>
        </w:rPr>
        <w:t xml:space="preserve">indústria, assim como da </w:t>
      </w:r>
      <w:r w:rsidR="0075404D">
        <w:rPr>
          <w:rFonts w:ascii="Times New Roman" w:hAnsi="Times New Roman" w:cs="Times New Roman"/>
          <w:sz w:val="24"/>
        </w:rPr>
        <w:t>indústria moderna</w:t>
      </w:r>
      <w:r>
        <w:rPr>
          <w:rFonts w:ascii="Times New Roman" w:hAnsi="Times New Roman" w:cs="Times New Roman"/>
          <w:sz w:val="24"/>
        </w:rPr>
        <w:t xml:space="preserve"> dependia e também implicava no enfraquecimento de relações de produção feudais</w:t>
      </w:r>
      <w:r w:rsidR="00940FA2" w:rsidRPr="00FA5CCD">
        <w:rPr>
          <w:rFonts w:ascii="Times New Roman" w:hAnsi="Times New Roman" w:cs="Times New Roman"/>
          <w:sz w:val="24"/>
        </w:rPr>
        <w:t>.</w:t>
      </w:r>
      <w:r w:rsidR="00D7766E">
        <w:rPr>
          <w:rFonts w:ascii="Times New Roman" w:hAnsi="Times New Roman" w:cs="Times New Roman"/>
          <w:sz w:val="24"/>
        </w:rPr>
        <w:t xml:space="preserve"> Enquanto a indústria moderna é urbana e precisa de mobilidade do trabalho o feudalismo era rural e precisava de camponeses fixos a terra para citar apenas uma das contradições entre os dois.</w:t>
      </w:r>
      <w:r>
        <w:rPr>
          <w:rFonts w:ascii="Times New Roman" w:hAnsi="Times New Roman" w:cs="Times New Roman"/>
          <w:sz w:val="24"/>
        </w:rPr>
        <w:t xml:space="preserve"> Nas regiões em que</w:t>
      </w:r>
      <w:r w:rsidR="00940FA2" w:rsidRPr="00FA5CCD">
        <w:rPr>
          <w:rFonts w:ascii="Times New Roman" w:hAnsi="Times New Roman" w:cs="Times New Roman"/>
          <w:sz w:val="24"/>
        </w:rPr>
        <w:t xml:space="preserve"> a protoindústr</w:t>
      </w:r>
      <w:r w:rsidR="000C3491">
        <w:rPr>
          <w:rFonts w:ascii="Times New Roman" w:hAnsi="Times New Roman" w:cs="Times New Roman"/>
          <w:sz w:val="24"/>
        </w:rPr>
        <w:t xml:space="preserve">ia enfraquecia os laços feudais </w:t>
      </w:r>
      <w:r>
        <w:rPr>
          <w:rFonts w:ascii="Times New Roman" w:hAnsi="Times New Roman" w:cs="Times New Roman"/>
          <w:sz w:val="24"/>
        </w:rPr>
        <w:t xml:space="preserve">eram também criadas condições </w:t>
      </w:r>
      <w:r w:rsidR="00522C08">
        <w:rPr>
          <w:rFonts w:ascii="Times New Roman" w:hAnsi="Times New Roman" w:cs="Times New Roman"/>
          <w:sz w:val="24"/>
        </w:rPr>
        <w:t xml:space="preserve">para </w:t>
      </w:r>
      <w:r w:rsidR="00940FA2" w:rsidRPr="00FA5CCD">
        <w:rPr>
          <w:rFonts w:ascii="Times New Roman" w:hAnsi="Times New Roman" w:cs="Times New Roman"/>
          <w:sz w:val="24"/>
        </w:rPr>
        <w:t xml:space="preserve">que futuramente uma industrialização moderna pudesse </w:t>
      </w:r>
      <w:r w:rsidR="00522C08">
        <w:rPr>
          <w:rFonts w:ascii="Times New Roman" w:hAnsi="Times New Roman" w:cs="Times New Roman"/>
          <w:sz w:val="24"/>
        </w:rPr>
        <w:t>se desenvolver</w:t>
      </w:r>
      <w:r w:rsidR="00940FA2" w:rsidRPr="00FA5CCD">
        <w:rPr>
          <w:rFonts w:ascii="Times New Roman" w:hAnsi="Times New Roman" w:cs="Times New Roman"/>
          <w:sz w:val="24"/>
        </w:rPr>
        <w:t>. Isso não quer dizer que as condições de produção da protoindústria e da indústria moderna sejam as mesmas. É bom lembrar que na protoindústria o controle da produção ainda estava nas mãos dos trabalhadores e não havia grande inovação técnica. Esses trabalhadores tinham vários motivos para se opor a inovações técnicas como: alto custo de capital, receio de que a inovação resultasse em desemprego, resistência aos custos de patente e resistência ao aluguel de máquinas que colocassem seu trabalho mais a mercê dos desejos dos empreendedores.</w:t>
      </w:r>
      <w:r w:rsidR="00303C89">
        <w:rPr>
          <w:rFonts w:ascii="Times New Roman" w:hAnsi="Times New Roman" w:cs="Times New Roman"/>
          <w:sz w:val="24"/>
        </w:rPr>
        <w:t xml:space="preserve"> (KMS 1981)</w:t>
      </w:r>
      <w:r w:rsidR="007E66C0">
        <w:rPr>
          <w:rFonts w:ascii="Times New Roman" w:hAnsi="Times New Roman" w:cs="Times New Roman"/>
          <w:sz w:val="24"/>
        </w:rPr>
        <w:t xml:space="preserve"> Além disso,</w:t>
      </w:r>
      <w:r w:rsidR="00303C89" w:rsidRPr="009F5398">
        <w:rPr>
          <w:rFonts w:ascii="Times New Roman" w:hAnsi="Times New Roman" w:cs="Times New Roman"/>
          <w:color w:val="FF0000"/>
          <w:sz w:val="24"/>
        </w:rPr>
        <w:t xml:space="preserve"> </w:t>
      </w:r>
      <w:r w:rsidR="00940FA2" w:rsidRPr="00FA5CCD">
        <w:rPr>
          <w:rFonts w:ascii="Times New Roman" w:hAnsi="Times New Roman" w:cs="Times New Roman"/>
          <w:sz w:val="24"/>
        </w:rPr>
        <w:t>os baixos custos do trabalho no campo decorrentes da grande oferta de mão-de-obra e da capacidade do mercador de negociar os salários individualmente</w:t>
      </w:r>
      <w:r w:rsidR="009F5398">
        <w:rPr>
          <w:rFonts w:ascii="Times New Roman" w:hAnsi="Times New Roman" w:cs="Times New Roman"/>
          <w:sz w:val="24"/>
        </w:rPr>
        <w:t>,</w:t>
      </w:r>
      <w:r w:rsidR="00940FA2" w:rsidRPr="00FA5CCD">
        <w:rPr>
          <w:rFonts w:ascii="Times New Roman" w:hAnsi="Times New Roman" w:cs="Times New Roman"/>
          <w:sz w:val="24"/>
        </w:rPr>
        <w:t xml:space="preserve"> devido à desunião dos camponeses</w:t>
      </w:r>
      <w:r w:rsidR="009F5398">
        <w:rPr>
          <w:rFonts w:ascii="Times New Roman" w:hAnsi="Times New Roman" w:cs="Times New Roman"/>
          <w:sz w:val="24"/>
        </w:rPr>
        <w:t>,</w:t>
      </w:r>
      <w:r w:rsidR="00940FA2" w:rsidRPr="00FA5CCD">
        <w:rPr>
          <w:rFonts w:ascii="Times New Roman" w:hAnsi="Times New Roman" w:cs="Times New Roman"/>
          <w:sz w:val="24"/>
        </w:rPr>
        <w:t xml:space="preserve"> </w:t>
      </w:r>
      <w:proofErr w:type="spellStart"/>
      <w:r w:rsidR="00940FA2" w:rsidRPr="00FA5CCD">
        <w:rPr>
          <w:rFonts w:ascii="Times New Roman" w:hAnsi="Times New Roman" w:cs="Times New Roman"/>
          <w:sz w:val="24"/>
        </w:rPr>
        <w:t>desincentivavam</w:t>
      </w:r>
      <w:proofErr w:type="spellEnd"/>
      <w:r w:rsidR="00940FA2" w:rsidRPr="00FA5CCD">
        <w:rPr>
          <w:rFonts w:ascii="Times New Roman" w:hAnsi="Times New Roman" w:cs="Times New Roman"/>
          <w:sz w:val="24"/>
        </w:rPr>
        <w:t xml:space="preserve"> o investimento </w:t>
      </w:r>
      <w:r w:rsidR="007E66C0">
        <w:rPr>
          <w:rFonts w:ascii="Times New Roman" w:hAnsi="Times New Roman" w:cs="Times New Roman"/>
          <w:sz w:val="24"/>
        </w:rPr>
        <w:t>em capital pelo comerciante (Levine,1977)</w:t>
      </w:r>
      <w:r w:rsidR="00940FA2" w:rsidRPr="00FA5CCD">
        <w:rPr>
          <w:rFonts w:ascii="Times New Roman" w:hAnsi="Times New Roman" w:cs="Times New Roman"/>
          <w:sz w:val="24"/>
        </w:rPr>
        <w:t xml:space="preserve">. </w:t>
      </w:r>
      <w:r w:rsidR="00334974" w:rsidRPr="00FA5CCD">
        <w:rPr>
          <w:rFonts w:ascii="Times New Roman" w:hAnsi="Times New Roman" w:cs="Times New Roman"/>
          <w:sz w:val="24"/>
        </w:rPr>
        <w:t>Nessa condições, n</w:t>
      </w:r>
      <w:r w:rsidR="00940FA2" w:rsidRPr="00FA5CCD">
        <w:rPr>
          <w:rFonts w:ascii="Times New Roman" w:hAnsi="Times New Roman" w:cs="Times New Roman"/>
          <w:sz w:val="24"/>
        </w:rPr>
        <w:t>ão compensava substituir mão-de-obra</w:t>
      </w:r>
      <w:r w:rsidR="00334974" w:rsidRPr="00FA5CCD">
        <w:rPr>
          <w:rFonts w:ascii="Times New Roman" w:hAnsi="Times New Roman" w:cs="Times New Roman"/>
          <w:sz w:val="24"/>
        </w:rPr>
        <w:t xml:space="preserve"> barata</w:t>
      </w:r>
      <w:r w:rsidR="00940FA2" w:rsidRPr="00FA5CCD">
        <w:rPr>
          <w:rFonts w:ascii="Times New Roman" w:hAnsi="Times New Roman" w:cs="Times New Roman"/>
          <w:sz w:val="24"/>
        </w:rPr>
        <w:t xml:space="preserve"> por capital. Esse ponto não foi colocado por KMS que consideram a falta de controle direto da produção o motivo principal para a ausên</w:t>
      </w:r>
      <w:r w:rsidR="007E66C0">
        <w:rPr>
          <w:rFonts w:ascii="Times New Roman" w:hAnsi="Times New Roman" w:cs="Times New Roman"/>
          <w:sz w:val="24"/>
        </w:rPr>
        <w:t>cia de investimento dos comerciantes</w:t>
      </w:r>
      <w:r w:rsidR="00940FA2" w:rsidRPr="00FA5CCD">
        <w:rPr>
          <w:rFonts w:ascii="Times New Roman" w:hAnsi="Times New Roman" w:cs="Times New Roman"/>
          <w:sz w:val="24"/>
        </w:rPr>
        <w:t>.</w:t>
      </w:r>
    </w:p>
    <w:p w:rsidR="00522C08" w:rsidRPr="00FA5CCD" w:rsidRDefault="00522C08" w:rsidP="006C4623">
      <w:pPr>
        <w:rPr>
          <w:rFonts w:ascii="Times New Roman" w:hAnsi="Times New Roman" w:cs="Times New Roman"/>
          <w:sz w:val="24"/>
        </w:rPr>
      </w:pPr>
      <w:r>
        <w:rPr>
          <w:rFonts w:ascii="Times New Roman" w:hAnsi="Times New Roman" w:cs="Times New Roman"/>
          <w:sz w:val="24"/>
        </w:rPr>
        <w:t>Para Landes (1969) o principal motivo para a ausência do investimento seria a incerteza</w:t>
      </w:r>
      <w:r w:rsidR="007E66C0">
        <w:rPr>
          <w:rFonts w:ascii="Times New Roman" w:hAnsi="Times New Roman" w:cs="Times New Roman"/>
          <w:sz w:val="24"/>
        </w:rPr>
        <w:t xml:space="preserve"> resultante da venda</w:t>
      </w:r>
      <w:r w:rsidR="00303C89">
        <w:rPr>
          <w:rFonts w:ascii="Times New Roman" w:hAnsi="Times New Roman" w:cs="Times New Roman"/>
          <w:sz w:val="24"/>
        </w:rPr>
        <w:t xml:space="preserve"> a mercados distantes</w:t>
      </w:r>
      <w:r>
        <w:rPr>
          <w:rFonts w:ascii="Times New Roman" w:hAnsi="Times New Roman" w:cs="Times New Roman"/>
          <w:sz w:val="24"/>
        </w:rPr>
        <w:t>. Como o comércio protoindustrial era muitas vezes interrompido por guerras ou por ausência temporária de demanda</w:t>
      </w:r>
      <w:r w:rsidR="00303C89">
        <w:rPr>
          <w:rFonts w:ascii="Times New Roman" w:hAnsi="Times New Roman" w:cs="Times New Roman"/>
          <w:sz w:val="24"/>
        </w:rPr>
        <w:t xml:space="preserve"> era desvantajoso imobilizar capital nesse tipo de produção. Somente com a redução das guerras e a maior integração de merca</w:t>
      </w:r>
      <w:r w:rsidR="007E66C0">
        <w:rPr>
          <w:rFonts w:ascii="Times New Roman" w:hAnsi="Times New Roman" w:cs="Times New Roman"/>
          <w:sz w:val="24"/>
        </w:rPr>
        <w:t>do valeria a pena investir -</w:t>
      </w:r>
      <w:r w:rsidR="00303C89">
        <w:rPr>
          <w:rFonts w:ascii="Times New Roman" w:hAnsi="Times New Roman" w:cs="Times New Roman"/>
          <w:sz w:val="24"/>
        </w:rPr>
        <w:t xml:space="preserve"> nessas condições, o sistema de fábrica se mostrava superior a protoindústria.</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Por outro lado, KMS alegam que os pequenos produtores industriais não tinham de modo</w:t>
      </w:r>
      <w:r w:rsidR="00BD515E">
        <w:rPr>
          <w:rFonts w:ascii="Times New Roman" w:hAnsi="Times New Roman" w:cs="Times New Roman"/>
          <w:sz w:val="24"/>
        </w:rPr>
        <w:t xml:space="preserve"> geral a mentalidade de um empresário capitalista</w:t>
      </w:r>
      <w:r w:rsidRPr="00FA5CCD">
        <w:rPr>
          <w:rFonts w:ascii="Times New Roman" w:hAnsi="Times New Roman" w:cs="Times New Roman"/>
          <w:sz w:val="24"/>
        </w:rPr>
        <w:t xml:space="preserve"> e não procuravam acumular capital ou investir. A prioridade era garantir a subsistência da f</w:t>
      </w:r>
      <w:r w:rsidR="00303C89">
        <w:rPr>
          <w:rFonts w:ascii="Times New Roman" w:hAnsi="Times New Roman" w:cs="Times New Roman"/>
          <w:sz w:val="24"/>
        </w:rPr>
        <w:t>amília e caso a renda subisse</w:t>
      </w:r>
      <w:r w:rsidRPr="00FA5CCD">
        <w:rPr>
          <w:rFonts w:ascii="Times New Roman" w:hAnsi="Times New Roman" w:cs="Times New Roman"/>
          <w:sz w:val="24"/>
        </w:rPr>
        <w:t xml:space="preserve"> a tendência é que esses produtores procurassem reduzir a oferta de trabalho gastando mais tempo com lazer. O excedente monetário que porventura esses pequenos produtores tivessem </w:t>
      </w:r>
      <w:r w:rsidR="00303C89">
        <w:rPr>
          <w:rFonts w:ascii="Times New Roman" w:hAnsi="Times New Roman" w:cs="Times New Roman"/>
          <w:sz w:val="24"/>
        </w:rPr>
        <w:t>era gasto em consumo conspícuo e</w:t>
      </w:r>
      <w:r w:rsidRPr="00FA5CCD">
        <w:rPr>
          <w:rFonts w:ascii="Times New Roman" w:hAnsi="Times New Roman" w:cs="Times New Roman"/>
          <w:sz w:val="24"/>
        </w:rPr>
        <w:t xml:space="preserve"> com drogas de consumo imediato como álcool e tabaco que cumpriam um importante papel na socialização local desses grupos.</w:t>
      </w:r>
      <w:r w:rsidRPr="00FA5CCD">
        <w:rPr>
          <w:rStyle w:val="Refdenotaderodap"/>
          <w:rFonts w:ascii="Times New Roman" w:hAnsi="Times New Roman" w:cs="Times New Roman"/>
          <w:sz w:val="24"/>
        </w:rPr>
        <w:footnoteReference w:id="23"/>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Todavia não foi simplesmente a falta de inovação técnica que levou a exaustão desse modelo produtivo</w:t>
      </w:r>
      <w:r w:rsidR="00303C89">
        <w:rPr>
          <w:rFonts w:ascii="Times New Roman" w:hAnsi="Times New Roman" w:cs="Times New Roman"/>
          <w:sz w:val="24"/>
        </w:rPr>
        <w:t>,</w:t>
      </w:r>
      <w:r w:rsidRPr="00FA5CCD">
        <w:rPr>
          <w:rFonts w:ascii="Times New Roman" w:hAnsi="Times New Roman" w:cs="Times New Roman"/>
          <w:sz w:val="24"/>
        </w:rPr>
        <w:t xml:space="preserve"> embora tenha sido um fator importante. Como a produção protoindustrial se expandia de forma extensiva e não de forma intensiva os mercadores tinham que expandir a produção rural para áreas cada vez mais distantes e dispersas. Isso encarecia o custo de transporte e</w:t>
      </w:r>
      <w:r w:rsidR="00303C89">
        <w:rPr>
          <w:rFonts w:ascii="Times New Roman" w:hAnsi="Times New Roman" w:cs="Times New Roman"/>
          <w:sz w:val="24"/>
        </w:rPr>
        <w:t>, especialmente,</w:t>
      </w:r>
      <w:r w:rsidRPr="00FA5CCD">
        <w:rPr>
          <w:rFonts w:ascii="Times New Roman" w:hAnsi="Times New Roman" w:cs="Times New Roman"/>
          <w:sz w:val="24"/>
        </w:rPr>
        <w:t xml:space="preserve"> tornava cada vez mais difícil controlar a produção. Interrupções no processo produtivo, perda do produto e roubos por parte dos pequenos produtores se tornaram cada vez mais comuns. Isso aumentava a necessidade de um sistema que centralizasse a produção e permitisse um controle efetivo do processo produtivo por parte do empreendedor. O que levou a centralização do trabalho em grandes manufaturas que permitiram maior controle da mão-de-obra e ganhos de produtividade. (MENDELS 1972; KMS 1981)</w:t>
      </w:r>
    </w:p>
    <w:p w:rsidR="00940FA2" w:rsidRPr="00FA5CCD" w:rsidRDefault="0042237A" w:rsidP="006C4623">
      <w:pPr>
        <w:rPr>
          <w:rFonts w:ascii="Times New Roman" w:hAnsi="Times New Roman" w:cs="Times New Roman"/>
          <w:sz w:val="24"/>
        </w:rPr>
      </w:pPr>
      <w:r w:rsidRPr="00FA5CCD">
        <w:rPr>
          <w:rFonts w:ascii="Times New Roman" w:hAnsi="Times New Roman" w:cs="Times New Roman"/>
          <w:sz w:val="24"/>
        </w:rPr>
        <w:lastRenderedPageBreak/>
        <w:t>Com a produção centrada no campo e sob o controle dos pequenos produtores os mercadores também tinham grandes desincentivos a investir capital fixo na produção. Além da dificuldade</w:t>
      </w:r>
      <w:r w:rsidR="003C1657" w:rsidRPr="00FA5CCD">
        <w:rPr>
          <w:rFonts w:ascii="Times New Roman" w:hAnsi="Times New Roman" w:cs="Times New Roman"/>
          <w:sz w:val="24"/>
        </w:rPr>
        <w:t xml:space="preserve"> central</w:t>
      </w:r>
      <w:r w:rsidRPr="00FA5CCD">
        <w:rPr>
          <w:rFonts w:ascii="Times New Roman" w:hAnsi="Times New Roman" w:cs="Times New Roman"/>
          <w:sz w:val="24"/>
        </w:rPr>
        <w:t xml:space="preserve"> de supervisionar a produção, n</w:t>
      </w:r>
      <w:r w:rsidR="00940FA2" w:rsidRPr="00FA5CCD">
        <w:rPr>
          <w:rFonts w:ascii="Times New Roman" w:hAnsi="Times New Roman" w:cs="Times New Roman"/>
          <w:sz w:val="24"/>
        </w:rPr>
        <w:t xml:space="preserve">essas condições a produtividade era muito afetada por fenômenos naturais e geográficos. Por exemplo, era preciso construir máquinas movidas à água perto de rios que podiam secar no verão ou congelar no inverno. Uma vez que o processo produtivo estava </w:t>
      </w:r>
      <w:r w:rsidR="00BD515E">
        <w:rPr>
          <w:rFonts w:ascii="Times New Roman" w:hAnsi="Times New Roman" w:cs="Times New Roman"/>
          <w:sz w:val="24"/>
        </w:rPr>
        <w:t>centralizado e nas mãos dos comerciantes</w:t>
      </w:r>
      <w:r w:rsidR="00940FA2" w:rsidRPr="00FA5CCD">
        <w:rPr>
          <w:rFonts w:ascii="Times New Roman" w:hAnsi="Times New Roman" w:cs="Times New Roman"/>
          <w:sz w:val="24"/>
        </w:rPr>
        <w:t>, que agora podem ser chamados de capitalistas, era possível investir em máquinas e equipamentos que permitissem uma produção ininterrupta. O sistema culminou posteriormente com esse investimento que levou ao sistema de fábrica moderna. (MENDELS 1972; KMS 1981)</w:t>
      </w:r>
    </w:p>
    <w:p w:rsidR="00940FA2" w:rsidRDefault="00E144AD" w:rsidP="006C4623">
      <w:pPr>
        <w:rPr>
          <w:rFonts w:ascii="Times New Roman" w:hAnsi="Times New Roman" w:cs="Times New Roman"/>
          <w:sz w:val="24"/>
        </w:rPr>
      </w:pPr>
      <w:r>
        <w:rPr>
          <w:rFonts w:ascii="Times New Roman" w:hAnsi="Times New Roman" w:cs="Times New Roman"/>
          <w:sz w:val="24"/>
        </w:rPr>
        <w:t xml:space="preserve">Embora o avanço da </w:t>
      </w:r>
      <w:r w:rsidR="00107600">
        <w:rPr>
          <w:rFonts w:ascii="Times New Roman" w:hAnsi="Times New Roman" w:cs="Times New Roman"/>
          <w:sz w:val="24"/>
        </w:rPr>
        <w:t>protoindústria</w:t>
      </w:r>
      <w:r>
        <w:rPr>
          <w:rFonts w:ascii="Times New Roman" w:hAnsi="Times New Roman" w:cs="Times New Roman"/>
          <w:sz w:val="24"/>
        </w:rPr>
        <w:t xml:space="preserve"> </w:t>
      </w:r>
      <w:r w:rsidR="007E412A">
        <w:rPr>
          <w:rFonts w:ascii="Times New Roman" w:hAnsi="Times New Roman" w:cs="Times New Roman"/>
          <w:sz w:val="24"/>
        </w:rPr>
        <w:t>tenha criado</w:t>
      </w:r>
      <w:r>
        <w:rPr>
          <w:rFonts w:ascii="Times New Roman" w:hAnsi="Times New Roman" w:cs="Times New Roman"/>
          <w:sz w:val="24"/>
        </w:rPr>
        <w:t xml:space="preserve"> condições favoráveis ao aparecimento do sistema de fábrica – essas condições podiam ser necessárias, mas certamente não eram suficientes. </w:t>
      </w:r>
      <w:r w:rsidR="00940FA2" w:rsidRPr="00FA5CCD">
        <w:rPr>
          <w:rFonts w:ascii="Times New Roman" w:hAnsi="Times New Roman" w:cs="Times New Roman"/>
          <w:sz w:val="24"/>
        </w:rPr>
        <w:t>Um determinado nível de demanda, enfraquecimento das relações feuda</w:t>
      </w:r>
      <w:r w:rsidR="00916FC6">
        <w:rPr>
          <w:rFonts w:ascii="Times New Roman" w:hAnsi="Times New Roman" w:cs="Times New Roman"/>
          <w:sz w:val="24"/>
        </w:rPr>
        <w:t>is, presença de capital mercantil</w:t>
      </w:r>
      <w:r w:rsidR="00940FA2" w:rsidRPr="00FA5CCD">
        <w:rPr>
          <w:rFonts w:ascii="Times New Roman" w:hAnsi="Times New Roman" w:cs="Times New Roman"/>
          <w:sz w:val="24"/>
        </w:rPr>
        <w:t xml:space="preserve"> e mão-de-obra disponível eram fatores necessários para que o processo protoindustrial chegasse ao seu limite de maneira que um sistema mais avançado de produção pudesse ser utilizado. Isso ocorreu de maneira “natural” somente na Inglaterra</w:t>
      </w:r>
      <w:r w:rsidR="00916FC6">
        <w:rPr>
          <w:rFonts w:ascii="Times New Roman" w:hAnsi="Times New Roman" w:cs="Times New Roman"/>
          <w:sz w:val="24"/>
        </w:rPr>
        <w:t>,</w:t>
      </w:r>
      <w:r w:rsidR="00940FA2" w:rsidRPr="00FA5CCD">
        <w:rPr>
          <w:rFonts w:ascii="Times New Roman" w:hAnsi="Times New Roman" w:cs="Times New Roman"/>
          <w:sz w:val="24"/>
        </w:rPr>
        <w:t xml:space="preserve"> enquanto os outros tiveram dificuldade para acompanhar o desafio inglês o que levou muitas regiões à desindustrialização.</w:t>
      </w:r>
      <w:r w:rsidR="00940FA2" w:rsidRPr="00FA5CCD">
        <w:rPr>
          <w:rStyle w:val="Refdenotaderodap"/>
          <w:rFonts w:ascii="Times New Roman" w:hAnsi="Times New Roman" w:cs="Times New Roman"/>
          <w:sz w:val="24"/>
        </w:rPr>
        <w:footnoteReference w:id="24"/>
      </w:r>
      <w:r w:rsidR="00940FA2" w:rsidRPr="00FA5CCD">
        <w:rPr>
          <w:rFonts w:ascii="Times New Roman" w:hAnsi="Times New Roman" w:cs="Times New Roman"/>
          <w:sz w:val="24"/>
        </w:rPr>
        <w:t xml:space="preserve"> (MENDELS 1972; KMS 1981)</w:t>
      </w:r>
    </w:p>
    <w:p w:rsidR="00BA6876" w:rsidRPr="00FA5CCD" w:rsidRDefault="00E074C6" w:rsidP="006C4623">
      <w:pPr>
        <w:rPr>
          <w:rFonts w:ascii="Times New Roman" w:hAnsi="Times New Roman" w:cs="Times New Roman"/>
          <w:sz w:val="24"/>
        </w:rPr>
      </w:pPr>
      <w:r>
        <w:rPr>
          <w:rFonts w:ascii="Times New Roman" w:hAnsi="Times New Roman" w:cs="Times New Roman"/>
          <w:sz w:val="24"/>
        </w:rPr>
        <w:t>Viu-se então que a protoindústria teria levado a ruralização</w:t>
      </w:r>
      <w:r w:rsidR="00BD515E">
        <w:rPr>
          <w:rFonts w:ascii="Times New Roman" w:hAnsi="Times New Roman" w:cs="Times New Roman"/>
          <w:sz w:val="24"/>
        </w:rPr>
        <w:t xml:space="preserve"> da produção de produtos industriais para a oferta no mercado</w:t>
      </w:r>
      <w:r>
        <w:rPr>
          <w:rFonts w:ascii="Times New Roman" w:hAnsi="Times New Roman" w:cs="Times New Roman"/>
          <w:sz w:val="24"/>
        </w:rPr>
        <w:t xml:space="preserve">. Essa ruralização foi consequência do expressivo aumento de demanda graças a integração de mercados e das vantagens da protoindústria frente a indústria urbana das guildas. Entre essas vantagens foram mencionadas a disponibilidade e o baixo custo de mão-de-obra, o custo dos insumos, e a ausência de monopólios. </w:t>
      </w:r>
      <w:r w:rsidR="00D27707">
        <w:rPr>
          <w:rFonts w:ascii="Times New Roman" w:hAnsi="Times New Roman" w:cs="Times New Roman"/>
          <w:sz w:val="24"/>
        </w:rPr>
        <w:t>Além disso, a protoindústria teria facilitado</w:t>
      </w:r>
      <w:r>
        <w:rPr>
          <w:rFonts w:ascii="Times New Roman" w:hAnsi="Times New Roman" w:cs="Times New Roman"/>
          <w:sz w:val="24"/>
        </w:rPr>
        <w:t xml:space="preserve"> a emergência da indústria moderna por variados fatores</w:t>
      </w:r>
      <w:r w:rsidR="00D27707">
        <w:rPr>
          <w:rFonts w:ascii="Times New Roman" w:hAnsi="Times New Roman" w:cs="Times New Roman"/>
          <w:sz w:val="24"/>
        </w:rPr>
        <w:t>:</w:t>
      </w:r>
      <w:r w:rsidR="00BD515E">
        <w:rPr>
          <w:rFonts w:ascii="Times New Roman" w:hAnsi="Times New Roman" w:cs="Times New Roman"/>
          <w:sz w:val="24"/>
        </w:rPr>
        <w:t xml:space="preserve"> a</w:t>
      </w:r>
      <w:r>
        <w:rPr>
          <w:rFonts w:ascii="Times New Roman" w:hAnsi="Times New Roman" w:cs="Times New Roman"/>
          <w:sz w:val="24"/>
        </w:rPr>
        <w:t>cumulo de conhecimento</w:t>
      </w:r>
      <w:r w:rsidR="00BD515E">
        <w:rPr>
          <w:rFonts w:ascii="Times New Roman" w:hAnsi="Times New Roman" w:cs="Times New Roman"/>
          <w:sz w:val="24"/>
        </w:rPr>
        <w:t xml:space="preserve"> e capital na mão dos comerciantes</w:t>
      </w:r>
      <w:r>
        <w:rPr>
          <w:rFonts w:ascii="Times New Roman" w:hAnsi="Times New Roman" w:cs="Times New Roman"/>
          <w:sz w:val="24"/>
        </w:rPr>
        <w:t xml:space="preserve">, </w:t>
      </w:r>
      <w:r w:rsidR="00D27707">
        <w:rPr>
          <w:rFonts w:ascii="Times New Roman" w:hAnsi="Times New Roman" w:cs="Times New Roman"/>
          <w:sz w:val="24"/>
        </w:rPr>
        <w:t>acumulo de conhecimento técnico, especialização regional, enfraquecimento de relações feudais e flexibilização da oferta de maneira que os mercados mundiais pudessem se integrar. Na próxima</w:t>
      </w:r>
      <w:r w:rsidR="00224B5F">
        <w:rPr>
          <w:rFonts w:ascii="Times New Roman" w:hAnsi="Times New Roman" w:cs="Times New Roman"/>
          <w:sz w:val="24"/>
        </w:rPr>
        <w:t xml:space="preserve"> seção discute-se os aspectos regionais do desenvolvimento d</w:t>
      </w:r>
      <w:r w:rsidR="00D27707">
        <w:rPr>
          <w:rFonts w:ascii="Times New Roman" w:hAnsi="Times New Roman" w:cs="Times New Roman"/>
          <w:sz w:val="24"/>
        </w:rPr>
        <w:t>a protoindústria</w:t>
      </w:r>
      <w:r w:rsidR="00224B5F">
        <w:rPr>
          <w:rFonts w:ascii="Times New Roman" w:hAnsi="Times New Roman" w:cs="Times New Roman"/>
          <w:sz w:val="24"/>
        </w:rPr>
        <w:t>.</w:t>
      </w:r>
    </w:p>
    <w:p w:rsidR="00940FA2" w:rsidRPr="00FA5CCD" w:rsidRDefault="00820FE6" w:rsidP="006C4623">
      <w:pPr>
        <w:rPr>
          <w:rFonts w:ascii="Times New Roman" w:hAnsi="Times New Roman" w:cs="Times New Roman"/>
          <w:b/>
          <w:sz w:val="28"/>
          <w:szCs w:val="28"/>
        </w:rPr>
      </w:pPr>
      <w:r>
        <w:rPr>
          <w:rFonts w:ascii="Times New Roman" w:hAnsi="Times New Roman" w:cs="Times New Roman"/>
          <w:b/>
          <w:sz w:val="28"/>
          <w:szCs w:val="28"/>
        </w:rPr>
        <w:t>2</w:t>
      </w:r>
      <w:r w:rsidR="00940FA2" w:rsidRPr="00FA5CCD">
        <w:rPr>
          <w:rFonts w:ascii="Times New Roman" w:hAnsi="Times New Roman" w:cs="Times New Roman"/>
          <w:b/>
          <w:sz w:val="28"/>
          <w:szCs w:val="28"/>
        </w:rPr>
        <w:t xml:space="preserve">. Fatores </w:t>
      </w:r>
      <w:r w:rsidR="004167A9">
        <w:rPr>
          <w:rFonts w:ascii="Times New Roman" w:hAnsi="Times New Roman" w:cs="Times New Roman"/>
          <w:b/>
          <w:sz w:val="28"/>
          <w:szCs w:val="28"/>
        </w:rPr>
        <w:t>que facilitavam o surgimento</w:t>
      </w:r>
      <w:r w:rsidR="008C6AD3" w:rsidRPr="00FA5CCD">
        <w:rPr>
          <w:rFonts w:ascii="Times New Roman" w:hAnsi="Times New Roman" w:cs="Times New Roman"/>
          <w:b/>
          <w:sz w:val="28"/>
          <w:szCs w:val="28"/>
        </w:rPr>
        <w:t xml:space="preserve"> </w:t>
      </w:r>
      <w:r w:rsidR="004167A9">
        <w:rPr>
          <w:rFonts w:ascii="Times New Roman" w:hAnsi="Times New Roman" w:cs="Times New Roman"/>
          <w:b/>
          <w:sz w:val="28"/>
          <w:szCs w:val="28"/>
        </w:rPr>
        <w:t>d</w:t>
      </w:r>
      <w:r w:rsidR="008C6AD3" w:rsidRPr="00FA5CCD">
        <w:rPr>
          <w:rFonts w:ascii="Times New Roman" w:hAnsi="Times New Roman" w:cs="Times New Roman"/>
          <w:b/>
          <w:sz w:val="28"/>
          <w:szCs w:val="28"/>
        </w:rPr>
        <w:t>a protoindústria</w:t>
      </w:r>
    </w:p>
    <w:p w:rsidR="0045432A" w:rsidRPr="00ED5565" w:rsidRDefault="00D27707" w:rsidP="006C4623">
      <w:pPr>
        <w:rPr>
          <w:rFonts w:ascii="Times New Roman" w:hAnsi="Times New Roman" w:cs="Times New Roman"/>
          <w:sz w:val="24"/>
        </w:rPr>
      </w:pPr>
      <w:r>
        <w:rPr>
          <w:rFonts w:ascii="Times New Roman" w:hAnsi="Times New Roman" w:cs="Times New Roman"/>
          <w:sz w:val="24"/>
        </w:rPr>
        <w:t>Se a protoindústria era tão central na dinâmica econômica ao produzir a maior parte dos produtos industriais para o mercado</w:t>
      </w:r>
      <w:r w:rsidR="00BD515E">
        <w:rPr>
          <w:rFonts w:ascii="Times New Roman" w:hAnsi="Times New Roman" w:cs="Times New Roman"/>
          <w:sz w:val="24"/>
        </w:rPr>
        <w:t xml:space="preserve"> </w:t>
      </w:r>
      <w:r>
        <w:rPr>
          <w:rFonts w:ascii="Times New Roman" w:hAnsi="Times New Roman" w:cs="Times New Roman"/>
          <w:sz w:val="24"/>
        </w:rPr>
        <w:t>e foi tão importante para seu desdobramento ao facilitar o desenvolvimento industrial moderno</w:t>
      </w:r>
      <w:r w:rsidR="00224B5F">
        <w:rPr>
          <w:rFonts w:ascii="Times New Roman" w:hAnsi="Times New Roman" w:cs="Times New Roman"/>
          <w:sz w:val="24"/>
        </w:rPr>
        <w:t>, como visto na seção</w:t>
      </w:r>
      <w:r w:rsidR="00820FE6">
        <w:rPr>
          <w:rFonts w:ascii="Times New Roman" w:hAnsi="Times New Roman" w:cs="Times New Roman"/>
          <w:sz w:val="24"/>
        </w:rPr>
        <w:t xml:space="preserve"> 1</w:t>
      </w:r>
      <w:r>
        <w:rPr>
          <w:rFonts w:ascii="Times New Roman" w:hAnsi="Times New Roman" w:cs="Times New Roman"/>
          <w:sz w:val="24"/>
        </w:rPr>
        <w:t xml:space="preserve">, que circunstâncias, por sua vez, </w:t>
      </w:r>
      <w:r w:rsidRPr="00ED5565">
        <w:rPr>
          <w:rFonts w:ascii="Times New Roman" w:hAnsi="Times New Roman" w:cs="Times New Roman"/>
          <w:sz w:val="24"/>
        </w:rPr>
        <w:t>facilitariam o desenvolvimento da protoindústria?</w:t>
      </w:r>
    </w:p>
    <w:p w:rsidR="00940FA2" w:rsidRPr="00FA5CCD" w:rsidRDefault="004167A9" w:rsidP="006C4623">
      <w:pPr>
        <w:rPr>
          <w:rFonts w:ascii="Times New Roman" w:hAnsi="Times New Roman" w:cs="Times New Roman"/>
          <w:sz w:val="24"/>
        </w:rPr>
      </w:pPr>
      <w:r>
        <w:rPr>
          <w:rFonts w:ascii="Times New Roman" w:hAnsi="Times New Roman" w:cs="Times New Roman"/>
          <w:sz w:val="24"/>
        </w:rPr>
        <w:t>Diversos</w:t>
      </w:r>
      <w:r w:rsidR="00940FA2" w:rsidRPr="00ED5565">
        <w:rPr>
          <w:rFonts w:ascii="Times New Roman" w:hAnsi="Times New Roman" w:cs="Times New Roman"/>
          <w:sz w:val="24"/>
        </w:rPr>
        <w:t xml:space="preserve"> fatores</w:t>
      </w:r>
      <w:r>
        <w:rPr>
          <w:rFonts w:ascii="Times New Roman" w:hAnsi="Times New Roman" w:cs="Times New Roman"/>
          <w:sz w:val="24"/>
        </w:rPr>
        <w:t xml:space="preserve"> foram apontados como indutores</w:t>
      </w:r>
      <w:r w:rsidR="00940FA2" w:rsidRPr="00ED5565">
        <w:rPr>
          <w:rFonts w:ascii="Times New Roman" w:hAnsi="Times New Roman" w:cs="Times New Roman"/>
          <w:sz w:val="24"/>
        </w:rPr>
        <w:t xml:space="preserve"> do desenvolvimento protoindustrial.</w:t>
      </w:r>
      <w:r w:rsidR="00940FA2" w:rsidRPr="00ED5565">
        <w:t xml:space="preserve"> </w:t>
      </w:r>
      <w:r w:rsidR="00940FA2" w:rsidRPr="00ED5565">
        <w:rPr>
          <w:rFonts w:ascii="Times New Roman" w:hAnsi="Times New Roman" w:cs="Times New Roman"/>
          <w:sz w:val="24"/>
        </w:rPr>
        <w:t xml:space="preserve">A protoindústria precisava se difundir em regiões </w:t>
      </w:r>
      <w:r>
        <w:rPr>
          <w:rFonts w:ascii="Times New Roman" w:hAnsi="Times New Roman" w:cs="Times New Roman"/>
          <w:sz w:val="24"/>
        </w:rPr>
        <w:t xml:space="preserve">com populações </w:t>
      </w:r>
      <w:r w:rsidR="00940FA2" w:rsidRPr="00ED5565">
        <w:rPr>
          <w:rFonts w:ascii="Times New Roman" w:hAnsi="Times New Roman" w:cs="Times New Roman"/>
          <w:sz w:val="24"/>
        </w:rPr>
        <w:t>compactas e razoavelmente acessíveis p</w:t>
      </w:r>
      <w:r>
        <w:rPr>
          <w:rFonts w:ascii="Times New Roman" w:hAnsi="Times New Roman" w:cs="Times New Roman"/>
          <w:sz w:val="24"/>
        </w:rPr>
        <w:t>ara que os mercados e comerciantes</w:t>
      </w:r>
      <w:r w:rsidR="00940FA2" w:rsidRPr="00ED5565">
        <w:rPr>
          <w:rFonts w:ascii="Times New Roman" w:hAnsi="Times New Roman" w:cs="Times New Roman"/>
          <w:sz w:val="24"/>
        </w:rPr>
        <w:t xml:space="preserve"> pudessem chegar aos produtores. Lugares</w:t>
      </w:r>
      <w:r>
        <w:rPr>
          <w:rFonts w:ascii="Times New Roman" w:hAnsi="Times New Roman" w:cs="Times New Roman"/>
          <w:sz w:val="24"/>
        </w:rPr>
        <w:t xml:space="preserve"> de população muito esparsa</w:t>
      </w:r>
      <w:r w:rsidR="00940FA2" w:rsidRPr="00ED5565">
        <w:rPr>
          <w:rFonts w:ascii="Times New Roman" w:hAnsi="Times New Roman" w:cs="Times New Roman"/>
          <w:sz w:val="24"/>
        </w:rPr>
        <w:t xml:space="preserve">s transformavam o custo de controlar, coordenar e transportar </w:t>
      </w:r>
      <w:r w:rsidR="00ED5565" w:rsidRPr="00ED5565">
        <w:rPr>
          <w:rFonts w:ascii="Times New Roman" w:hAnsi="Times New Roman" w:cs="Times New Roman"/>
          <w:sz w:val="24"/>
        </w:rPr>
        <w:t xml:space="preserve">a produção </w:t>
      </w:r>
      <w:r w:rsidR="00940FA2" w:rsidRPr="00FA5CCD">
        <w:rPr>
          <w:rFonts w:ascii="Times New Roman" w:hAnsi="Times New Roman" w:cs="Times New Roman"/>
          <w:sz w:val="24"/>
        </w:rPr>
        <w:t>proibitivo. Assim uma das primeiras condições para a protoindústria é que a dispersão p</w:t>
      </w:r>
      <w:r>
        <w:rPr>
          <w:rFonts w:ascii="Times New Roman" w:hAnsi="Times New Roman" w:cs="Times New Roman"/>
          <w:sz w:val="24"/>
        </w:rPr>
        <w:t>rodutiva e o custo de transporte</w:t>
      </w:r>
      <w:r w:rsidR="00940FA2" w:rsidRPr="00FA5CCD">
        <w:rPr>
          <w:rFonts w:ascii="Times New Roman" w:hAnsi="Times New Roman" w:cs="Times New Roman"/>
          <w:sz w:val="24"/>
        </w:rPr>
        <w:t xml:space="preserve"> não fosse muito alto. (MENDELS 1972; GULLICKSON 1983) </w:t>
      </w:r>
    </w:p>
    <w:p w:rsidR="00145C8D" w:rsidRPr="00224B5F" w:rsidRDefault="00145C8D" w:rsidP="006C4623">
      <w:pPr>
        <w:rPr>
          <w:rFonts w:ascii="Times New Roman" w:hAnsi="Times New Roman" w:cs="Times New Roman"/>
          <w:sz w:val="24"/>
        </w:rPr>
      </w:pPr>
      <w:r w:rsidRPr="00FA5CCD">
        <w:rPr>
          <w:rFonts w:ascii="Times New Roman" w:hAnsi="Times New Roman" w:cs="Times New Roman"/>
          <w:sz w:val="24"/>
        </w:rPr>
        <w:t>Era necessário</w:t>
      </w:r>
      <w:r w:rsidR="007E412A">
        <w:rPr>
          <w:rFonts w:ascii="Times New Roman" w:hAnsi="Times New Roman" w:cs="Times New Roman"/>
          <w:sz w:val="24"/>
        </w:rPr>
        <w:t xml:space="preserve"> também</w:t>
      </w:r>
      <w:r w:rsidRPr="00FA5CCD">
        <w:rPr>
          <w:rFonts w:ascii="Times New Roman" w:hAnsi="Times New Roman" w:cs="Times New Roman"/>
          <w:sz w:val="24"/>
        </w:rPr>
        <w:t xml:space="preserve"> acesso a</w:t>
      </w:r>
      <w:r w:rsidR="004167A9">
        <w:rPr>
          <w:rFonts w:ascii="Times New Roman" w:hAnsi="Times New Roman" w:cs="Times New Roman"/>
          <w:sz w:val="24"/>
        </w:rPr>
        <w:t>os</w:t>
      </w:r>
      <w:r w:rsidRPr="00FA5CCD">
        <w:rPr>
          <w:rFonts w:ascii="Times New Roman" w:hAnsi="Times New Roman" w:cs="Times New Roman"/>
          <w:sz w:val="24"/>
        </w:rPr>
        <w:t xml:space="preserve"> grandes mercados. Quem garantia ess</w:t>
      </w:r>
      <w:r w:rsidR="004167A9">
        <w:rPr>
          <w:rFonts w:ascii="Times New Roman" w:hAnsi="Times New Roman" w:cs="Times New Roman"/>
          <w:sz w:val="24"/>
        </w:rPr>
        <w:t>e acesso eram os comerciantes</w:t>
      </w:r>
      <w:r w:rsidRPr="00FA5CCD">
        <w:rPr>
          <w:rFonts w:ascii="Times New Roman" w:hAnsi="Times New Roman" w:cs="Times New Roman"/>
          <w:sz w:val="24"/>
        </w:rPr>
        <w:t xml:space="preserve"> das cidades que investiam na produção protoindustrial</w:t>
      </w:r>
      <w:r w:rsidR="004167A9">
        <w:rPr>
          <w:rFonts w:ascii="Times New Roman" w:hAnsi="Times New Roman" w:cs="Times New Roman"/>
          <w:sz w:val="24"/>
        </w:rPr>
        <w:t>,</w:t>
      </w:r>
      <w:r w:rsidRPr="00FA5CCD">
        <w:rPr>
          <w:rFonts w:ascii="Times New Roman" w:hAnsi="Times New Roman" w:cs="Times New Roman"/>
          <w:sz w:val="24"/>
        </w:rPr>
        <w:t xml:space="preserve"> se utilizando de pessoas </w:t>
      </w:r>
      <w:r w:rsidR="004167A9">
        <w:rPr>
          <w:rFonts w:ascii="Times New Roman" w:hAnsi="Times New Roman" w:cs="Times New Roman"/>
          <w:sz w:val="24"/>
        </w:rPr>
        <w:t xml:space="preserve">da região </w:t>
      </w:r>
      <w:r w:rsidRPr="00FA5CCD">
        <w:rPr>
          <w:rFonts w:ascii="Times New Roman" w:hAnsi="Times New Roman" w:cs="Times New Roman"/>
          <w:sz w:val="24"/>
        </w:rPr>
        <w:t>para organizar as transações</w:t>
      </w:r>
      <w:r w:rsidR="004167A9">
        <w:rPr>
          <w:rFonts w:ascii="Times New Roman" w:hAnsi="Times New Roman" w:cs="Times New Roman"/>
          <w:sz w:val="24"/>
        </w:rPr>
        <w:t xml:space="preserve"> locais</w:t>
      </w:r>
      <w:r w:rsidRPr="00FA5CCD">
        <w:rPr>
          <w:rFonts w:ascii="Times New Roman" w:hAnsi="Times New Roman" w:cs="Times New Roman"/>
          <w:sz w:val="24"/>
        </w:rPr>
        <w:t xml:space="preserve">. O capital </w:t>
      </w:r>
      <w:r w:rsidR="004167A9">
        <w:rPr>
          <w:rFonts w:ascii="Times New Roman" w:hAnsi="Times New Roman" w:cs="Times New Roman"/>
          <w:sz w:val="24"/>
        </w:rPr>
        <w:t xml:space="preserve">mercantil </w:t>
      </w:r>
      <w:r w:rsidRPr="00FA5CCD">
        <w:rPr>
          <w:rFonts w:ascii="Times New Roman" w:hAnsi="Times New Roman" w:cs="Times New Roman"/>
          <w:sz w:val="24"/>
        </w:rPr>
        <w:t>urbano co</w:t>
      </w:r>
      <w:r w:rsidR="004167A9">
        <w:rPr>
          <w:rFonts w:ascii="Times New Roman" w:hAnsi="Times New Roman" w:cs="Times New Roman"/>
          <w:sz w:val="24"/>
        </w:rPr>
        <w:t>ntrolava a venda do produto e a disponibilidade de força-de-trabalho dependia das condições no campo</w:t>
      </w:r>
      <w:r w:rsidRPr="00FA5CCD">
        <w:rPr>
          <w:rFonts w:ascii="Times New Roman" w:hAnsi="Times New Roman" w:cs="Times New Roman"/>
          <w:sz w:val="24"/>
        </w:rPr>
        <w:t xml:space="preserve">. Sem o encontro dos desejos da cidade com o campo a protoindústria não poderia </w:t>
      </w:r>
      <w:r w:rsidR="007E412A">
        <w:rPr>
          <w:rFonts w:ascii="Times New Roman" w:hAnsi="Times New Roman" w:cs="Times New Roman"/>
          <w:sz w:val="24"/>
          <w:szCs w:val="24"/>
        </w:rPr>
        <w:t>surgir.</w:t>
      </w:r>
      <w:r w:rsidR="00224B5F" w:rsidRPr="00107600">
        <w:rPr>
          <w:rStyle w:val="Refdenotaderodap"/>
          <w:rFonts w:ascii="Times New Roman" w:hAnsi="Times New Roman" w:cs="Times New Roman"/>
          <w:sz w:val="24"/>
          <w:szCs w:val="24"/>
        </w:rPr>
        <w:footnoteReference w:id="25"/>
      </w:r>
      <w:r w:rsidR="007E412A">
        <w:rPr>
          <w:rFonts w:ascii="Times New Roman" w:hAnsi="Times New Roman" w:cs="Times New Roman"/>
          <w:sz w:val="24"/>
          <w:szCs w:val="24"/>
        </w:rPr>
        <w:t xml:space="preserve"> </w:t>
      </w:r>
      <w:r w:rsidRPr="00107600">
        <w:rPr>
          <w:rFonts w:ascii="Times New Roman" w:hAnsi="Times New Roman" w:cs="Times New Roman"/>
          <w:sz w:val="24"/>
          <w:szCs w:val="24"/>
        </w:rPr>
        <w:t>(</w:t>
      </w:r>
      <w:r w:rsidR="00107600" w:rsidRPr="00017C59">
        <w:rPr>
          <w:rFonts w:ascii="Times New Roman" w:hAnsi="Times New Roman" w:cs="Times New Roman"/>
          <w:sz w:val="24"/>
          <w:szCs w:val="24"/>
        </w:rPr>
        <w:t>HOUSTON e SNELL 1984; GULLICKSON, 1983</w:t>
      </w:r>
      <w:r w:rsidRPr="00107600">
        <w:rPr>
          <w:rFonts w:ascii="Times New Roman" w:hAnsi="Times New Roman" w:cs="Times New Roman"/>
          <w:sz w:val="24"/>
          <w:szCs w:val="24"/>
        </w:rPr>
        <w:t>)</w:t>
      </w:r>
    </w:p>
    <w:p w:rsidR="007E412A" w:rsidRDefault="00145C8D" w:rsidP="006C4623">
      <w:pPr>
        <w:rPr>
          <w:rFonts w:ascii="Times New Roman" w:hAnsi="Times New Roman" w:cs="Times New Roman"/>
          <w:sz w:val="24"/>
        </w:rPr>
      </w:pPr>
      <w:r w:rsidRPr="00ED5565">
        <w:rPr>
          <w:rFonts w:ascii="Times New Roman" w:hAnsi="Times New Roman" w:cs="Times New Roman"/>
          <w:sz w:val="24"/>
        </w:rPr>
        <w:t xml:space="preserve">O último ponto </w:t>
      </w:r>
      <w:r w:rsidR="004167A9">
        <w:rPr>
          <w:rFonts w:ascii="Times New Roman" w:hAnsi="Times New Roman" w:cs="Times New Roman"/>
          <w:sz w:val="24"/>
        </w:rPr>
        <w:t xml:space="preserve">para a viabilização da </w:t>
      </w:r>
      <w:r w:rsidR="00842C33">
        <w:rPr>
          <w:rFonts w:ascii="Times New Roman" w:hAnsi="Times New Roman" w:cs="Times New Roman"/>
          <w:sz w:val="24"/>
        </w:rPr>
        <w:t>protoindústria</w:t>
      </w:r>
      <w:r w:rsidR="004167A9">
        <w:rPr>
          <w:rFonts w:ascii="Times New Roman" w:hAnsi="Times New Roman" w:cs="Times New Roman"/>
          <w:sz w:val="24"/>
        </w:rPr>
        <w:t xml:space="preserve"> é que a taxa de</w:t>
      </w:r>
      <w:r w:rsidRPr="00ED5565">
        <w:rPr>
          <w:rFonts w:ascii="Times New Roman" w:hAnsi="Times New Roman" w:cs="Times New Roman"/>
          <w:sz w:val="24"/>
        </w:rPr>
        <w:t xml:space="preserve"> retorno da produção manufatureira</w:t>
      </w:r>
      <w:r w:rsidR="004167A9">
        <w:rPr>
          <w:rFonts w:ascii="Times New Roman" w:hAnsi="Times New Roman" w:cs="Times New Roman"/>
          <w:sz w:val="24"/>
        </w:rPr>
        <w:t xml:space="preserve"> doméstica</w:t>
      </w:r>
      <w:r w:rsidRPr="00ED5565">
        <w:rPr>
          <w:rFonts w:ascii="Times New Roman" w:hAnsi="Times New Roman" w:cs="Times New Roman"/>
          <w:sz w:val="24"/>
        </w:rPr>
        <w:t xml:space="preserve"> </w:t>
      </w:r>
      <w:r w:rsidR="004167A9">
        <w:rPr>
          <w:rFonts w:ascii="Times New Roman" w:hAnsi="Times New Roman" w:cs="Times New Roman"/>
          <w:sz w:val="24"/>
        </w:rPr>
        <w:t xml:space="preserve">deveria ser </w:t>
      </w:r>
      <w:r w:rsidRPr="00ED5565">
        <w:rPr>
          <w:rFonts w:ascii="Times New Roman" w:hAnsi="Times New Roman" w:cs="Times New Roman"/>
          <w:sz w:val="24"/>
        </w:rPr>
        <w:t>mai</w:t>
      </w:r>
      <w:r w:rsidR="004167A9">
        <w:rPr>
          <w:rFonts w:ascii="Times New Roman" w:hAnsi="Times New Roman" w:cs="Times New Roman"/>
          <w:sz w:val="24"/>
        </w:rPr>
        <w:t>or que a taxa de</w:t>
      </w:r>
      <w:r w:rsidR="00ED5565" w:rsidRPr="00ED5565">
        <w:rPr>
          <w:rFonts w:ascii="Times New Roman" w:hAnsi="Times New Roman" w:cs="Times New Roman"/>
          <w:sz w:val="24"/>
        </w:rPr>
        <w:t xml:space="preserve"> retorno da agricultura, caso contrário o pequeno agricultor intensificaria a produção agrícola e não se dedicaria a manufatura.</w:t>
      </w:r>
      <w:r w:rsidRPr="00ED5565">
        <w:rPr>
          <w:rFonts w:ascii="Times New Roman" w:hAnsi="Times New Roman" w:cs="Times New Roman"/>
          <w:sz w:val="24"/>
        </w:rPr>
        <w:t xml:space="preserve"> </w:t>
      </w:r>
      <w:r w:rsidR="004167A9">
        <w:rPr>
          <w:rFonts w:ascii="Times New Roman" w:hAnsi="Times New Roman" w:cs="Times New Roman"/>
          <w:sz w:val="24"/>
        </w:rPr>
        <w:t xml:space="preserve"> Essa melhor remuneração da produção da indústria doméstica decorria de condições locais</w:t>
      </w:r>
      <w:r w:rsidR="005A1976">
        <w:rPr>
          <w:rFonts w:ascii="Times New Roman" w:hAnsi="Times New Roman" w:cs="Times New Roman"/>
          <w:sz w:val="24"/>
        </w:rPr>
        <w:t xml:space="preserve"> – como, por exemplo, a presença de pequena propriedade camponesa</w:t>
      </w:r>
      <w:r w:rsidR="004167A9">
        <w:rPr>
          <w:rFonts w:ascii="Times New Roman" w:hAnsi="Times New Roman" w:cs="Times New Roman"/>
          <w:sz w:val="24"/>
        </w:rPr>
        <w:t>.</w:t>
      </w:r>
      <w:r w:rsidRPr="00ED5565">
        <w:rPr>
          <w:rFonts w:ascii="Times New Roman" w:hAnsi="Times New Roman" w:cs="Times New Roman"/>
          <w:sz w:val="24"/>
        </w:rPr>
        <w:t xml:space="preserve"> </w:t>
      </w:r>
      <w:r w:rsidR="005A1976">
        <w:rPr>
          <w:rFonts w:ascii="Times New Roman" w:hAnsi="Times New Roman" w:cs="Times New Roman"/>
          <w:sz w:val="24"/>
        </w:rPr>
        <w:t>A pequena propriedade rural limitava a capacidade de produção agrícola. Isto incentivava</w:t>
      </w:r>
      <w:r w:rsidR="00940FA2" w:rsidRPr="00FA5CCD">
        <w:rPr>
          <w:rFonts w:ascii="Times New Roman" w:hAnsi="Times New Roman" w:cs="Times New Roman"/>
          <w:sz w:val="24"/>
        </w:rPr>
        <w:t xml:space="preserve"> a produção protoindustrial como alternativa de</w:t>
      </w:r>
      <w:r w:rsidR="00811022">
        <w:rPr>
          <w:rFonts w:ascii="Times New Roman" w:hAnsi="Times New Roman" w:cs="Times New Roman"/>
          <w:sz w:val="24"/>
        </w:rPr>
        <w:t xml:space="preserve"> sustento e não unicamente pelo</w:t>
      </w:r>
      <w:r w:rsidR="003337D2">
        <w:rPr>
          <w:rFonts w:ascii="Times New Roman" w:hAnsi="Times New Roman" w:cs="Times New Roman"/>
          <w:sz w:val="24"/>
        </w:rPr>
        <w:t xml:space="preserve"> baixo </w:t>
      </w:r>
      <w:r w:rsidR="00940FA2" w:rsidRPr="00FA5CCD">
        <w:rPr>
          <w:rFonts w:ascii="Times New Roman" w:hAnsi="Times New Roman" w:cs="Times New Roman"/>
          <w:sz w:val="24"/>
        </w:rPr>
        <w:t xml:space="preserve">retorno </w:t>
      </w:r>
      <w:r w:rsidR="00940FA2" w:rsidRPr="00FA5CCD">
        <w:rPr>
          <w:rFonts w:ascii="Times New Roman" w:hAnsi="Times New Roman" w:cs="Times New Roman"/>
          <w:sz w:val="24"/>
        </w:rPr>
        <w:lastRenderedPageBreak/>
        <w:t>marginal do trabalho</w:t>
      </w:r>
      <w:r w:rsidR="00ED5565">
        <w:rPr>
          <w:rFonts w:ascii="Times New Roman" w:hAnsi="Times New Roman" w:cs="Times New Roman"/>
          <w:sz w:val="24"/>
        </w:rPr>
        <w:t xml:space="preserve"> agrícola </w:t>
      </w:r>
      <w:r w:rsidR="00940FA2" w:rsidRPr="00FA5CCD">
        <w:rPr>
          <w:rFonts w:ascii="Times New Roman" w:hAnsi="Times New Roman" w:cs="Times New Roman"/>
          <w:sz w:val="24"/>
        </w:rPr>
        <w:t xml:space="preserve">devido à baixa disponibilidade de terra, mas também pelo </w:t>
      </w:r>
      <w:r w:rsidR="003337D2">
        <w:rPr>
          <w:rFonts w:ascii="Times New Roman" w:hAnsi="Times New Roman" w:cs="Times New Roman"/>
          <w:sz w:val="24"/>
        </w:rPr>
        <w:t xml:space="preserve">comportamento </w:t>
      </w:r>
      <w:r w:rsidR="00940FA2" w:rsidRPr="00FA5CCD">
        <w:rPr>
          <w:rFonts w:ascii="Times New Roman" w:hAnsi="Times New Roman" w:cs="Times New Roman"/>
          <w:sz w:val="24"/>
        </w:rPr>
        <w:t xml:space="preserve">dos preços agrícolas. </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Tradicionalmente</w:t>
      </w:r>
      <w:r w:rsidR="00811022">
        <w:rPr>
          <w:rFonts w:ascii="Times New Roman" w:hAnsi="Times New Roman" w:cs="Times New Roman"/>
          <w:sz w:val="24"/>
        </w:rPr>
        <w:t xml:space="preserve"> o mercado agrícola</w:t>
      </w:r>
      <w:r w:rsidR="003337D2">
        <w:rPr>
          <w:rFonts w:ascii="Times New Roman" w:hAnsi="Times New Roman" w:cs="Times New Roman"/>
          <w:sz w:val="24"/>
        </w:rPr>
        <w:t xml:space="preserve"> </w:t>
      </w:r>
      <w:r w:rsidR="00811022">
        <w:rPr>
          <w:rFonts w:ascii="Times New Roman" w:hAnsi="Times New Roman" w:cs="Times New Roman"/>
          <w:sz w:val="24"/>
        </w:rPr>
        <w:t>operava</w:t>
      </w:r>
      <w:r w:rsidR="003337D2">
        <w:rPr>
          <w:rFonts w:ascii="Times New Roman" w:hAnsi="Times New Roman" w:cs="Times New Roman"/>
          <w:sz w:val="24"/>
        </w:rPr>
        <w:t xml:space="preserve"> oscilando com</w:t>
      </w:r>
      <w:r w:rsidRPr="00FA5CCD">
        <w:rPr>
          <w:rFonts w:ascii="Times New Roman" w:hAnsi="Times New Roman" w:cs="Times New Roman"/>
          <w:sz w:val="24"/>
        </w:rPr>
        <w:t xml:space="preserve"> períodos de </w:t>
      </w:r>
      <w:r w:rsidR="003337D2">
        <w:rPr>
          <w:rFonts w:ascii="Times New Roman" w:hAnsi="Times New Roman" w:cs="Times New Roman"/>
          <w:sz w:val="24"/>
        </w:rPr>
        <w:t>preços altos e baixos.</w:t>
      </w:r>
      <w:r w:rsidRPr="00FA5CCD">
        <w:rPr>
          <w:rFonts w:ascii="Times New Roman" w:hAnsi="Times New Roman" w:cs="Times New Roman"/>
          <w:sz w:val="24"/>
        </w:rPr>
        <w:t xml:space="preserve"> O momento de baixa era logo após a colheita quando o mercado estava relativamente saturado pela oferta. O momento de alta por sua vez ocorria na entressafra quando a oferta era menor. Quando o produtor agrícola dispunha de uma produção abaixo de um determinado nível ele não conseguia esperar o momento de alta no preço dos alimentos para vender, pois precisava garantir sua subsistência imediata. Esse produtor era então obrigado a vender assim que realizava a colheita no período de baixa dos preços. </w:t>
      </w:r>
      <w:r w:rsidR="007E412A">
        <w:rPr>
          <w:rFonts w:ascii="Times New Roman" w:hAnsi="Times New Roman" w:cs="Times New Roman"/>
          <w:sz w:val="24"/>
        </w:rPr>
        <w:t>O</w:t>
      </w:r>
      <w:r w:rsidRPr="00FA5CCD">
        <w:rPr>
          <w:rFonts w:ascii="Times New Roman" w:hAnsi="Times New Roman" w:cs="Times New Roman"/>
          <w:sz w:val="24"/>
        </w:rPr>
        <w:t xml:space="preserve"> pequeno produtor</w:t>
      </w:r>
      <w:r w:rsidR="000F4250">
        <w:rPr>
          <w:rFonts w:ascii="Times New Roman" w:hAnsi="Times New Roman" w:cs="Times New Roman"/>
          <w:sz w:val="24"/>
        </w:rPr>
        <w:t xml:space="preserve"> também</w:t>
      </w:r>
      <w:r w:rsidRPr="00FA5CCD">
        <w:rPr>
          <w:rFonts w:ascii="Times New Roman" w:hAnsi="Times New Roman" w:cs="Times New Roman"/>
          <w:sz w:val="24"/>
        </w:rPr>
        <w:t xml:space="preserve"> seria obrigado a comprar alimentos quando o preço estivesse em alta</w:t>
      </w:r>
      <w:r w:rsidR="007E412A">
        <w:rPr>
          <w:rFonts w:ascii="Times New Roman" w:hAnsi="Times New Roman" w:cs="Times New Roman"/>
          <w:sz w:val="24"/>
        </w:rPr>
        <w:t>,</w:t>
      </w:r>
      <w:r w:rsidRPr="00FA5CCD">
        <w:rPr>
          <w:rFonts w:ascii="Times New Roman" w:hAnsi="Times New Roman" w:cs="Times New Roman"/>
          <w:sz w:val="24"/>
        </w:rPr>
        <w:t xml:space="preserve"> muitas vezes precisando se endividar. Isso diminuía as chances do pequeno agricultor viver somente da terra tendo que se voltar para a protoindústria para sobreviver. (GULLICKSON 1983)</w:t>
      </w:r>
    </w:p>
    <w:p w:rsidR="00940FA2" w:rsidRPr="00FA5CCD" w:rsidRDefault="000F4250" w:rsidP="006C4623">
      <w:pPr>
        <w:rPr>
          <w:rFonts w:ascii="Times New Roman" w:hAnsi="Times New Roman" w:cs="Times New Roman"/>
          <w:sz w:val="24"/>
        </w:rPr>
      </w:pPr>
      <w:r>
        <w:rPr>
          <w:rFonts w:ascii="Times New Roman" w:hAnsi="Times New Roman" w:cs="Times New Roman"/>
          <w:sz w:val="24"/>
        </w:rPr>
        <w:t xml:space="preserve">Alguns fenômenos facilitavam a existência de pequenas propriedades de terra como aconteceu no caso da Bélgica. </w:t>
      </w:r>
      <w:proofErr w:type="spellStart"/>
      <w:r w:rsidR="00940FA2" w:rsidRPr="00FA5CCD">
        <w:rPr>
          <w:rFonts w:ascii="Times New Roman" w:hAnsi="Times New Roman" w:cs="Times New Roman"/>
          <w:sz w:val="24"/>
        </w:rPr>
        <w:t>Mendels</w:t>
      </w:r>
      <w:proofErr w:type="spellEnd"/>
      <w:r w:rsidR="00940FA2" w:rsidRPr="00FA5CCD">
        <w:rPr>
          <w:rFonts w:ascii="Times New Roman" w:hAnsi="Times New Roman" w:cs="Times New Roman"/>
          <w:sz w:val="24"/>
        </w:rPr>
        <w:t xml:space="preserve">, em seu estudo sobre </w:t>
      </w:r>
      <w:proofErr w:type="spellStart"/>
      <w:r w:rsidR="00940FA2" w:rsidRPr="00FA5CCD">
        <w:rPr>
          <w:rFonts w:ascii="Times New Roman" w:hAnsi="Times New Roman" w:cs="Times New Roman"/>
          <w:sz w:val="24"/>
        </w:rPr>
        <w:t>Flanders</w:t>
      </w:r>
      <w:proofErr w:type="spellEnd"/>
      <w:r w:rsidR="00940FA2" w:rsidRPr="00FA5CCD">
        <w:rPr>
          <w:rFonts w:ascii="Times New Roman" w:hAnsi="Times New Roman" w:cs="Times New Roman"/>
          <w:sz w:val="24"/>
        </w:rPr>
        <w:t xml:space="preserve"> no século XVIII, aponta que a maior parte da terra era arrendad</w:t>
      </w:r>
      <w:r w:rsidR="003337D2">
        <w:rPr>
          <w:rFonts w:ascii="Times New Roman" w:hAnsi="Times New Roman" w:cs="Times New Roman"/>
          <w:sz w:val="24"/>
        </w:rPr>
        <w:t>a. O aumento do preço da propriedade fundiária</w:t>
      </w:r>
      <w:r w:rsidR="00940FA2" w:rsidRPr="00FA5CCD">
        <w:rPr>
          <w:rFonts w:ascii="Times New Roman" w:hAnsi="Times New Roman" w:cs="Times New Roman"/>
          <w:sz w:val="24"/>
        </w:rPr>
        <w:t xml:space="preserve"> teria incentivado o</w:t>
      </w:r>
      <w:r w:rsidR="003337D2">
        <w:rPr>
          <w:rFonts w:ascii="Times New Roman" w:hAnsi="Times New Roman" w:cs="Times New Roman"/>
          <w:sz w:val="24"/>
        </w:rPr>
        <w:t>s senhores de terra a subdividi-las</w:t>
      </w:r>
      <w:r w:rsidR="00940FA2" w:rsidRPr="00FA5CCD">
        <w:rPr>
          <w:rFonts w:ascii="Times New Roman" w:hAnsi="Times New Roman" w:cs="Times New Roman"/>
          <w:sz w:val="24"/>
        </w:rPr>
        <w:t xml:space="preserve"> </w:t>
      </w:r>
      <w:r w:rsidR="003337D2">
        <w:rPr>
          <w:rFonts w:ascii="Times New Roman" w:hAnsi="Times New Roman" w:cs="Times New Roman"/>
          <w:sz w:val="24"/>
        </w:rPr>
        <w:t>em áreas menores para</w:t>
      </w:r>
      <w:r w:rsidR="00940FA2" w:rsidRPr="00FA5CCD">
        <w:rPr>
          <w:rFonts w:ascii="Times New Roman" w:hAnsi="Times New Roman" w:cs="Times New Roman"/>
          <w:sz w:val="24"/>
        </w:rPr>
        <w:t xml:space="preserve"> ganhar mais com a renda da terra. Propriedades menores por sua vez reduziam a capacidade de sobrevivência das famílias </w:t>
      </w:r>
      <w:r w:rsidR="003337D2">
        <w:rPr>
          <w:rFonts w:ascii="Times New Roman" w:hAnsi="Times New Roman" w:cs="Times New Roman"/>
          <w:sz w:val="24"/>
        </w:rPr>
        <w:t>que dependiam exclusivamente da agricultura.</w:t>
      </w:r>
      <w:r w:rsidR="00940FA2" w:rsidRPr="00FA5CCD">
        <w:rPr>
          <w:rFonts w:ascii="Times New Roman" w:hAnsi="Times New Roman" w:cs="Times New Roman"/>
          <w:sz w:val="24"/>
        </w:rPr>
        <w:t xml:space="preserve"> O crescimento populacional seria em parte responsável pelo aumento do preço das terras nessa região pelo lado da demanda, mas, para </w:t>
      </w:r>
      <w:proofErr w:type="spellStart"/>
      <w:r w:rsidR="00940FA2" w:rsidRPr="00FA5CCD">
        <w:rPr>
          <w:rFonts w:ascii="Times New Roman" w:hAnsi="Times New Roman" w:cs="Times New Roman"/>
          <w:sz w:val="24"/>
        </w:rPr>
        <w:t>Mendels</w:t>
      </w:r>
      <w:proofErr w:type="spellEnd"/>
      <w:r w:rsidR="00940FA2" w:rsidRPr="00FA5CCD">
        <w:rPr>
          <w:rFonts w:ascii="Times New Roman" w:hAnsi="Times New Roman" w:cs="Times New Roman"/>
          <w:sz w:val="24"/>
        </w:rPr>
        <w:t>, o aumento de investimento no mercado de hipotecas por classes urbana</w:t>
      </w:r>
      <w:r w:rsidR="003337D2">
        <w:rPr>
          <w:rFonts w:ascii="Times New Roman" w:hAnsi="Times New Roman" w:cs="Times New Roman"/>
          <w:sz w:val="24"/>
        </w:rPr>
        <w:t>s, como magistrados e comerciantes, seria a principal causa</w:t>
      </w:r>
      <w:r w:rsidR="00940FA2" w:rsidRPr="00FA5CCD">
        <w:rPr>
          <w:rFonts w:ascii="Times New Roman" w:hAnsi="Times New Roman" w:cs="Times New Roman"/>
          <w:sz w:val="24"/>
        </w:rPr>
        <w:t xml:space="preserve"> do encarecimento das terras em </w:t>
      </w:r>
      <w:proofErr w:type="spellStart"/>
      <w:r w:rsidR="00940FA2" w:rsidRPr="00FA5CCD">
        <w:rPr>
          <w:rFonts w:ascii="Times New Roman" w:hAnsi="Times New Roman" w:cs="Times New Roman"/>
          <w:sz w:val="24"/>
        </w:rPr>
        <w:t>Flanders</w:t>
      </w:r>
      <w:proofErr w:type="spellEnd"/>
      <w:r w:rsidR="00940FA2" w:rsidRPr="00FA5CCD">
        <w:rPr>
          <w:rFonts w:ascii="Times New Roman" w:hAnsi="Times New Roman" w:cs="Times New Roman"/>
          <w:sz w:val="24"/>
        </w:rPr>
        <w:t xml:space="preserve"> e da consequente fragmentação da propriedade. </w:t>
      </w:r>
      <w:r w:rsidR="003C1657" w:rsidRPr="00FA5CCD">
        <w:rPr>
          <w:rFonts w:ascii="Times New Roman" w:hAnsi="Times New Roman" w:cs="Times New Roman"/>
          <w:sz w:val="24"/>
        </w:rPr>
        <w:t>Nesse caso, o</w:t>
      </w:r>
      <w:r w:rsidR="00940FA2" w:rsidRPr="00FA5CCD">
        <w:rPr>
          <w:rFonts w:ascii="Times New Roman" w:hAnsi="Times New Roman" w:cs="Times New Roman"/>
          <w:sz w:val="24"/>
        </w:rPr>
        <w:t xml:space="preserve"> encarecimento da terra facilitou a protoindustrialização da região.</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 xml:space="preserve">Terras pouco férteis também podiam incentivar o crescimento protoindustrial, pois tinham um reduzido retorno marginal do trabalho na agricultura. De fato, KMS defenderam que a protoindústria se concentrava em terras impróprias para agricultura. </w:t>
      </w:r>
      <w:r w:rsidRPr="00FA5CCD">
        <w:rPr>
          <w:rFonts w:ascii="Times New Roman" w:hAnsi="Times New Roman" w:cs="Times New Roman"/>
          <w:sz w:val="24"/>
          <w:lang w:val="en-US"/>
        </w:rPr>
        <w:t>“</w:t>
      </w:r>
      <w:r w:rsidRPr="00FA5CCD">
        <w:rPr>
          <w:rFonts w:ascii="Times New Roman" w:hAnsi="Times New Roman" w:cs="Times New Roman"/>
          <w:i/>
          <w:sz w:val="24"/>
          <w:lang w:val="en-US"/>
        </w:rPr>
        <w:t>It was no coincidence that the rural industries of Europe concentrated in barren mountain regions</w:t>
      </w:r>
      <w:r w:rsidRPr="00FA5CCD">
        <w:rPr>
          <w:rFonts w:ascii="Times New Roman" w:hAnsi="Times New Roman" w:cs="Times New Roman"/>
          <w:sz w:val="24"/>
          <w:lang w:val="en-US"/>
        </w:rPr>
        <w:t xml:space="preserve">”. </w:t>
      </w:r>
      <w:r w:rsidRPr="00FA5CCD">
        <w:rPr>
          <w:rFonts w:ascii="Times New Roman" w:hAnsi="Times New Roman" w:cs="Times New Roman"/>
          <w:sz w:val="24"/>
        </w:rPr>
        <w:t xml:space="preserve">(KMS 1981, p. 14) Isso não quer dizer que regiões férteis em condições específicas não pudessem ser propícias à protoindústria. O </w:t>
      </w:r>
      <w:proofErr w:type="spellStart"/>
      <w:r w:rsidRPr="00FA5CCD">
        <w:rPr>
          <w:rFonts w:ascii="Times New Roman" w:hAnsi="Times New Roman" w:cs="Times New Roman"/>
          <w:sz w:val="24"/>
        </w:rPr>
        <w:t>Pays</w:t>
      </w:r>
      <w:proofErr w:type="spellEnd"/>
      <w:r w:rsidRPr="00FA5CCD">
        <w:rPr>
          <w:rFonts w:ascii="Times New Roman" w:hAnsi="Times New Roman" w:cs="Times New Roman"/>
          <w:sz w:val="24"/>
        </w:rPr>
        <w:t xml:space="preserve"> de </w:t>
      </w:r>
      <w:proofErr w:type="spellStart"/>
      <w:r w:rsidRPr="00FA5CCD">
        <w:rPr>
          <w:rFonts w:ascii="Times New Roman" w:hAnsi="Times New Roman" w:cs="Times New Roman"/>
          <w:sz w:val="24"/>
        </w:rPr>
        <w:t>Caux</w:t>
      </w:r>
      <w:proofErr w:type="spellEnd"/>
      <w:r w:rsidRPr="00FA5CCD">
        <w:rPr>
          <w:rFonts w:ascii="Times New Roman" w:hAnsi="Times New Roman" w:cs="Times New Roman"/>
          <w:sz w:val="24"/>
        </w:rPr>
        <w:t xml:space="preserve"> localizado na Normandia no Norte da França tinha uma terra bastante fértil, mas seu solo era difícil de ser arado necessitando de equipamentos que os camponeses mais pobres não tinham condições de comprar ou alugar. Isso levou a um florescimento da produção protoindustrial apesar da região ter também uma significativa produção agrícola comercial em virtude da fertilidade do solo. (GULLICKSON 1983)</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 xml:space="preserve">Fatores políticos também podiam influenciar. David Levine aponta como em </w:t>
      </w:r>
      <w:proofErr w:type="spellStart"/>
      <w:r w:rsidRPr="00FA5CCD">
        <w:rPr>
          <w:rFonts w:ascii="Times New Roman" w:hAnsi="Times New Roman" w:cs="Times New Roman"/>
          <w:sz w:val="24"/>
        </w:rPr>
        <w:t>Bottesford</w:t>
      </w:r>
      <w:proofErr w:type="spellEnd"/>
      <w:r w:rsidRPr="00FA5CCD">
        <w:rPr>
          <w:rFonts w:ascii="Times New Roman" w:hAnsi="Times New Roman" w:cs="Times New Roman"/>
          <w:sz w:val="24"/>
        </w:rPr>
        <w:t xml:space="preserve">, uma vila de </w:t>
      </w:r>
      <w:proofErr w:type="spellStart"/>
      <w:r w:rsidRPr="00FA5CCD">
        <w:rPr>
          <w:rFonts w:ascii="Times New Roman" w:hAnsi="Times New Roman" w:cs="Times New Roman"/>
          <w:sz w:val="24"/>
        </w:rPr>
        <w:t>Leicestershire</w:t>
      </w:r>
      <w:proofErr w:type="spellEnd"/>
      <w:r w:rsidRPr="00FA5CCD">
        <w:rPr>
          <w:rFonts w:ascii="Times New Roman" w:hAnsi="Times New Roman" w:cs="Times New Roman"/>
          <w:sz w:val="24"/>
        </w:rPr>
        <w:t xml:space="preserve"> na Inglaterra, o duque local que dominava a terra simples</w:t>
      </w:r>
      <w:r w:rsidR="003337D2">
        <w:rPr>
          <w:rFonts w:ascii="Times New Roman" w:hAnsi="Times New Roman" w:cs="Times New Roman"/>
          <w:sz w:val="24"/>
        </w:rPr>
        <w:t>mente proibiu a produção doméstica</w:t>
      </w:r>
      <w:r w:rsidRPr="00FA5CCD">
        <w:rPr>
          <w:rFonts w:ascii="Times New Roman" w:hAnsi="Times New Roman" w:cs="Times New Roman"/>
          <w:sz w:val="24"/>
        </w:rPr>
        <w:t xml:space="preserve"> de </w:t>
      </w:r>
      <w:r w:rsidR="00B8263E">
        <w:rPr>
          <w:rFonts w:ascii="Times New Roman" w:hAnsi="Times New Roman" w:cs="Times New Roman"/>
          <w:sz w:val="24"/>
        </w:rPr>
        <w:t>rendado</w:t>
      </w:r>
      <w:r w:rsidR="00916FC6">
        <w:rPr>
          <w:rFonts w:ascii="Times New Roman" w:hAnsi="Times New Roman" w:cs="Times New Roman"/>
          <w:sz w:val="24"/>
        </w:rPr>
        <w:t>, freando</w:t>
      </w:r>
      <w:r w:rsidRPr="00FA5CCD">
        <w:rPr>
          <w:rFonts w:ascii="Times New Roman" w:hAnsi="Times New Roman" w:cs="Times New Roman"/>
          <w:sz w:val="24"/>
        </w:rPr>
        <w:t xml:space="preserve"> o desenvolvimento da protoindústria na região por fatores meramente políticos e não geográficos ou demográficos.</w:t>
      </w:r>
      <w:r w:rsidR="000F4250">
        <w:rPr>
          <w:rFonts w:ascii="Times New Roman" w:hAnsi="Times New Roman" w:cs="Times New Roman"/>
          <w:sz w:val="24"/>
        </w:rPr>
        <w:t xml:space="preserve"> Aqui temos um claro exemplo de como instituições medievais podiam limitar a expansão da protoindústria.</w:t>
      </w:r>
      <w:r w:rsidRPr="00FA5CCD">
        <w:rPr>
          <w:rFonts w:ascii="Times New Roman" w:hAnsi="Times New Roman" w:cs="Times New Roman"/>
          <w:sz w:val="24"/>
        </w:rPr>
        <w:t xml:space="preserve"> (LEVINE 1977</w:t>
      </w:r>
      <w:r w:rsidR="00B8263E" w:rsidRPr="00842C33">
        <w:rPr>
          <w:rFonts w:ascii="Times New Roman" w:hAnsi="Times New Roman" w:cs="Times New Roman"/>
          <w:sz w:val="24"/>
        </w:rPr>
        <w:t xml:space="preserve">, </w:t>
      </w:r>
      <w:r w:rsidR="00842C33" w:rsidRPr="00842C33">
        <w:rPr>
          <w:rFonts w:ascii="Times New Roman" w:hAnsi="Times New Roman" w:cs="Times New Roman"/>
          <w:sz w:val="24"/>
        </w:rPr>
        <w:t>p 15</w:t>
      </w:r>
      <w:r w:rsidRPr="00FA5CCD">
        <w:rPr>
          <w:rFonts w:ascii="Times New Roman" w:hAnsi="Times New Roman" w:cs="Times New Roman"/>
          <w:sz w:val="24"/>
        </w:rPr>
        <w:t>)</w:t>
      </w:r>
    </w:p>
    <w:p w:rsidR="00940FA2" w:rsidRPr="00FA5CCD" w:rsidRDefault="00940FA2" w:rsidP="006C4623">
      <w:pPr>
        <w:rPr>
          <w:rFonts w:ascii="Times New Roman" w:hAnsi="Times New Roman" w:cs="Times New Roman"/>
          <w:sz w:val="24"/>
        </w:rPr>
      </w:pPr>
      <w:r w:rsidRPr="00FA5CCD">
        <w:rPr>
          <w:rFonts w:ascii="Times New Roman" w:hAnsi="Times New Roman" w:cs="Times New Roman"/>
          <w:sz w:val="24"/>
        </w:rPr>
        <w:t>Num caminho diverso</w:t>
      </w:r>
      <w:r w:rsidR="00776078">
        <w:rPr>
          <w:rFonts w:ascii="Times New Roman" w:hAnsi="Times New Roman" w:cs="Times New Roman"/>
          <w:sz w:val="24"/>
        </w:rPr>
        <w:t>,</w:t>
      </w:r>
      <w:r w:rsidRPr="00FA5CCD">
        <w:rPr>
          <w:rFonts w:ascii="Times New Roman" w:hAnsi="Times New Roman" w:cs="Times New Roman"/>
          <w:sz w:val="24"/>
        </w:rPr>
        <w:t xml:space="preserve"> Eric Jones (1968) argumentou que a queda do crescimento populacional entre 1650 e 1750 na Europa Ocidental junto com o aum</w:t>
      </w:r>
      <w:r w:rsidR="00644688">
        <w:rPr>
          <w:rFonts w:ascii="Times New Roman" w:hAnsi="Times New Roman" w:cs="Times New Roman"/>
          <w:sz w:val="24"/>
        </w:rPr>
        <w:t xml:space="preserve">ento da produtividade agrícola, </w:t>
      </w:r>
      <w:r w:rsidRPr="00FA5CCD">
        <w:rPr>
          <w:rFonts w:ascii="Times New Roman" w:hAnsi="Times New Roman" w:cs="Times New Roman"/>
          <w:sz w:val="24"/>
        </w:rPr>
        <w:t>graças ao cercamento dos campos, culturas forrageiras e pastos artificiais</w:t>
      </w:r>
      <w:r w:rsidRPr="00FA5CCD">
        <w:rPr>
          <w:rStyle w:val="Refdenotaderodap"/>
          <w:rFonts w:ascii="Times New Roman" w:hAnsi="Times New Roman" w:cs="Times New Roman"/>
          <w:sz w:val="24"/>
        </w:rPr>
        <w:footnoteReference w:id="26"/>
      </w:r>
      <w:r w:rsidR="00644688">
        <w:rPr>
          <w:rFonts w:ascii="Times New Roman" w:hAnsi="Times New Roman" w:cs="Times New Roman"/>
          <w:sz w:val="24"/>
        </w:rPr>
        <w:t>, teria</w:t>
      </w:r>
      <w:r w:rsidRPr="00FA5CCD">
        <w:rPr>
          <w:rFonts w:ascii="Times New Roman" w:hAnsi="Times New Roman" w:cs="Times New Roman"/>
          <w:sz w:val="24"/>
        </w:rPr>
        <w:t xml:space="preserve"> levado a captura dos mercados</w:t>
      </w:r>
      <w:r w:rsidR="00B8263E">
        <w:rPr>
          <w:rFonts w:ascii="Times New Roman" w:hAnsi="Times New Roman" w:cs="Times New Roman"/>
          <w:sz w:val="24"/>
        </w:rPr>
        <w:t xml:space="preserve"> </w:t>
      </w:r>
      <w:r w:rsidRPr="00FA5CCD">
        <w:rPr>
          <w:rFonts w:ascii="Times New Roman" w:hAnsi="Times New Roman" w:cs="Times New Roman"/>
          <w:sz w:val="24"/>
        </w:rPr>
        <w:t>urbanos por áreas mais produtivas deixando os pequenos agricultores sem mercado para vender seus produtos agrícolas</w:t>
      </w:r>
      <w:r w:rsidR="00916FC6">
        <w:rPr>
          <w:rFonts w:ascii="Times New Roman" w:hAnsi="Times New Roman" w:cs="Times New Roman"/>
          <w:sz w:val="24"/>
        </w:rPr>
        <w:t xml:space="preserve"> – o que os levou </w:t>
      </w:r>
      <w:r w:rsidRPr="00FA5CCD">
        <w:rPr>
          <w:rFonts w:ascii="Times New Roman" w:hAnsi="Times New Roman" w:cs="Times New Roman"/>
          <w:sz w:val="24"/>
        </w:rPr>
        <w:t>a se voltarem para a protoindústria e/ou pecuária.</w:t>
      </w:r>
    </w:p>
    <w:p w:rsidR="00940FA2" w:rsidRPr="00FA5CCD" w:rsidRDefault="003C1657" w:rsidP="006C4623">
      <w:pPr>
        <w:rPr>
          <w:rFonts w:ascii="Times New Roman" w:hAnsi="Times New Roman" w:cs="Times New Roman"/>
          <w:sz w:val="24"/>
        </w:rPr>
      </w:pPr>
      <w:r w:rsidRPr="00FA5CCD">
        <w:rPr>
          <w:rFonts w:ascii="Times New Roman" w:hAnsi="Times New Roman" w:cs="Times New Roman"/>
          <w:sz w:val="24"/>
        </w:rPr>
        <w:t xml:space="preserve">A presença de desemprego agrícola também </w:t>
      </w:r>
      <w:r w:rsidR="00F95CF8" w:rsidRPr="00FA5CCD">
        <w:rPr>
          <w:rFonts w:ascii="Times New Roman" w:hAnsi="Times New Roman" w:cs="Times New Roman"/>
          <w:sz w:val="24"/>
        </w:rPr>
        <w:t>foi um dos fatores mais extensivamente tratados como causa de desenvolvimento protoindustrial.</w:t>
      </w:r>
      <w:r w:rsidR="00940FA2" w:rsidRPr="00FA5CCD">
        <w:rPr>
          <w:rFonts w:ascii="Times New Roman" w:hAnsi="Times New Roman" w:cs="Times New Roman"/>
          <w:sz w:val="24"/>
        </w:rPr>
        <w:t xml:space="preserve"> </w:t>
      </w:r>
      <w:r w:rsidR="00F95CF8" w:rsidRPr="00FA5CCD">
        <w:rPr>
          <w:rFonts w:ascii="Times New Roman" w:hAnsi="Times New Roman" w:cs="Times New Roman"/>
          <w:sz w:val="24"/>
        </w:rPr>
        <w:t>Esse desemprego podia</w:t>
      </w:r>
      <w:r w:rsidR="00940FA2" w:rsidRPr="00FA5CCD">
        <w:rPr>
          <w:rFonts w:ascii="Times New Roman" w:hAnsi="Times New Roman" w:cs="Times New Roman"/>
          <w:sz w:val="24"/>
        </w:rPr>
        <w:t xml:space="preserve"> </w:t>
      </w:r>
      <w:r w:rsidR="00644688">
        <w:rPr>
          <w:rFonts w:ascii="Times New Roman" w:hAnsi="Times New Roman" w:cs="Times New Roman"/>
          <w:sz w:val="24"/>
        </w:rPr>
        <w:t xml:space="preserve">ter duas fontes: </w:t>
      </w:r>
      <w:r w:rsidR="00F95CF8" w:rsidRPr="00FA5CCD">
        <w:rPr>
          <w:rFonts w:ascii="Times New Roman" w:hAnsi="Times New Roman" w:cs="Times New Roman"/>
          <w:sz w:val="24"/>
        </w:rPr>
        <w:t xml:space="preserve"> era</w:t>
      </w:r>
      <w:r w:rsidR="00940FA2" w:rsidRPr="00FA5CCD">
        <w:rPr>
          <w:rFonts w:ascii="Times New Roman" w:hAnsi="Times New Roman" w:cs="Times New Roman"/>
          <w:sz w:val="24"/>
        </w:rPr>
        <w:t xml:space="preserve"> fruto do crescimento populacional</w:t>
      </w:r>
      <w:r w:rsidRPr="00FA5CCD">
        <w:rPr>
          <w:rFonts w:ascii="Times New Roman" w:hAnsi="Times New Roman" w:cs="Times New Roman"/>
          <w:sz w:val="24"/>
        </w:rPr>
        <w:t xml:space="preserve"> </w:t>
      </w:r>
      <w:r w:rsidR="00940FA2" w:rsidRPr="00FA5CCD">
        <w:rPr>
          <w:rFonts w:ascii="Times New Roman" w:hAnsi="Times New Roman" w:cs="Times New Roman"/>
          <w:sz w:val="24"/>
        </w:rPr>
        <w:t>ou da sazonalidade do trabalho agrícola. Nesse último caso</w:t>
      </w:r>
      <w:r w:rsidR="00644688">
        <w:rPr>
          <w:rFonts w:ascii="Times New Roman" w:hAnsi="Times New Roman" w:cs="Times New Roman"/>
          <w:sz w:val="24"/>
        </w:rPr>
        <w:t>,</w:t>
      </w:r>
      <w:r w:rsidR="00940FA2" w:rsidRPr="00FA5CCD">
        <w:rPr>
          <w:rFonts w:ascii="Times New Roman" w:hAnsi="Times New Roman" w:cs="Times New Roman"/>
          <w:sz w:val="24"/>
        </w:rPr>
        <w:t xml:space="preserve"> os desempregados apareciam </w:t>
      </w:r>
      <w:r w:rsidR="000B061B">
        <w:rPr>
          <w:rFonts w:ascii="Times New Roman" w:hAnsi="Times New Roman" w:cs="Times New Roman"/>
          <w:sz w:val="24"/>
        </w:rPr>
        <w:t>em grande número</w:t>
      </w:r>
      <w:r w:rsidR="00940FA2" w:rsidRPr="00FA5CCD">
        <w:rPr>
          <w:rFonts w:ascii="Times New Roman" w:hAnsi="Times New Roman" w:cs="Times New Roman"/>
          <w:sz w:val="24"/>
        </w:rPr>
        <w:t xml:space="preserve"> onde havia intensa demanda sazonal por trabalho, característica presente em algumas regiões de agricultura comercial. </w:t>
      </w:r>
      <w:r w:rsidR="00F95CF8" w:rsidRPr="00FA5CCD">
        <w:rPr>
          <w:rFonts w:ascii="Times New Roman" w:hAnsi="Times New Roman" w:cs="Times New Roman"/>
          <w:sz w:val="24"/>
        </w:rPr>
        <w:t>Os períodos de plantio e colheita</w:t>
      </w:r>
      <w:r w:rsidR="000B061B">
        <w:rPr>
          <w:rFonts w:ascii="Times New Roman" w:hAnsi="Times New Roman" w:cs="Times New Roman"/>
          <w:sz w:val="24"/>
        </w:rPr>
        <w:t xml:space="preserve"> exigem muitas horas de esforço</w:t>
      </w:r>
      <w:r w:rsidR="00F95CF8" w:rsidRPr="00FA5CCD">
        <w:rPr>
          <w:rFonts w:ascii="Times New Roman" w:hAnsi="Times New Roman" w:cs="Times New Roman"/>
          <w:sz w:val="24"/>
        </w:rPr>
        <w:t>, mas no resto do ano há pouca necessidade de trabalho. Era justamente nesse período de baixa demanda de trabalho agrícola que o trabalhador rural se dedicava a produção industrial. Certas</w:t>
      </w:r>
      <w:r w:rsidR="00940FA2" w:rsidRPr="00FA5CCD">
        <w:rPr>
          <w:rFonts w:ascii="Times New Roman" w:hAnsi="Times New Roman" w:cs="Times New Roman"/>
          <w:sz w:val="24"/>
        </w:rPr>
        <w:t xml:space="preserve"> colheitas </w:t>
      </w:r>
      <w:r w:rsidR="000B061B">
        <w:rPr>
          <w:rFonts w:ascii="Times New Roman" w:hAnsi="Times New Roman" w:cs="Times New Roman"/>
          <w:sz w:val="24"/>
        </w:rPr>
        <w:t>eram particularmente dependentes de alta disponibilidade temporária de</w:t>
      </w:r>
      <w:r w:rsidR="00940FA2" w:rsidRPr="00FA5CCD">
        <w:rPr>
          <w:rFonts w:ascii="Times New Roman" w:hAnsi="Times New Roman" w:cs="Times New Roman"/>
          <w:sz w:val="24"/>
        </w:rPr>
        <w:t xml:space="preserve"> trabalho</w:t>
      </w:r>
      <w:r w:rsidR="000B061B">
        <w:rPr>
          <w:rFonts w:ascii="Times New Roman" w:hAnsi="Times New Roman" w:cs="Times New Roman"/>
          <w:sz w:val="24"/>
        </w:rPr>
        <w:t>,</w:t>
      </w:r>
      <w:r w:rsidR="00F95CF8" w:rsidRPr="00FA5CCD">
        <w:rPr>
          <w:rFonts w:ascii="Times New Roman" w:hAnsi="Times New Roman" w:cs="Times New Roman"/>
          <w:sz w:val="24"/>
        </w:rPr>
        <w:t xml:space="preserve"> </w:t>
      </w:r>
      <w:r w:rsidR="000B061B">
        <w:rPr>
          <w:rFonts w:ascii="Times New Roman" w:hAnsi="Times New Roman" w:cs="Times New Roman"/>
          <w:sz w:val="24"/>
        </w:rPr>
        <w:t>como era</w:t>
      </w:r>
      <w:r w:rsidR="00940FA2" w:rsidRPr="00FA5CCD">
        <w:rPr>
          <w:rFonts w:ascii="Times New Roman" w:hAnsi="Times New Roman" w:cs="Times New Roman"/>
          <w:sz w:val="24"/>
        </w:rPr>
        <w:t xml:space="preserve"> o caso da plantação de batatas</w:t>
      </w:r>
      <w:r w:rsidR="008C6AD3" w:rsidRPr="00FA5CCD">
        <w:rPr>
          <w:rFonts w:ascii="Times New Roman" w:hAnsi="Times New Roman" w:cs="Times New Roman"/>
          <w:sz w:val="24"/>
        </w:rPr>
        <w:t xml:space="preserve"> trazidas das </w:t>
      </w:r>
      <w:r w:rsidR="008C6AD3" w:rsidRPr="006801B6">
        <w:rPr>
          <w:rFonts w:ascii="Times New Roman" w:hAnsi="Times New Roman" w:cs="Times New Roman"/>
          <w:sz w:val="24"/>
        </w:rPr>
        <w:t>Américas</w:t>
      </w:r>
      <w:r w:rsidR="000B061B" w:rsidRPr="006801B6">
        <w:rPr>
          <w:rFonts w:ascii="Times New Roman" w:hAnsi="Times New Roman" w:cs="Times New Roman"/>
          <w:sz w:val="24"/>
        </w:rPr>
        <w:t>. Tal característica</w:t>
      </w:r>
      <w:r w:rsidR="008C6AD3" w:rsidRPr="006801B6">
        <w:rPr>
          <w:rFonts w:ascii="Times New Roman" w:hAnsi="Times New Roman" w:cs="Times New Roman"/>
          <w:sz w:val="24"/>
        </w:rPr>
        <w:t xml:space="preserve"> </w:t>
      </w:r>
      <w:r w:rsidR="000B061B" w:rsidRPr="006801B6">
        <w:rPr>
          <w:rFonts w:ascii="Times New Roman" w:hAnsi="Times New Roman" w:cs="Times New Roman"/>
          <w:sz w:val="24"/>
        </w:rPr>
        <w:t>potencializava</w:t>
      </w:r>
      <w:r w:rsidR="00940FA2" w:rsidRPr="006801B6">
        <w:rPr>
          <w:rFonts w:ascii="Times New Roman" w:hAnsi="Times New Roman" w:cs="Times New Roman"/>
          <w:sz w:val="24"/>
        </w:rPr>
        <w:t xml:space="preserve"> o fenômeno da </w:t>
      </w:r>
      <w:r w:rsidR="000F4250" w:rsidRPr="006801B6">
        <w:rPr>
          <w:rFonts w:ascii="Times New Roman" w:hAnsi="Times New Roman" w:cs="Times New Roman"/>
          <w:sz w:val="24"/>
        </w:rPr>
        <w:t>sazonalidade agrícola e consequentemente da protoindustrialização</w:t>
      </w:r>
      <w:r w:rsidR="008C6AD3" w:rsidRPr="006801B6">
        <w:rPr>
          <w:rFonts w:ascii="Times New Roman" w:hAnsi="Times New Roman" w:cs="Times New Roman"/>
          <w:sz w:val="24"/>
        </w:rPr>
        <w:t>.</w:t>
      </w:r>
      <w:r w:rsidR="00940FA2" w:rsidRPr="006801B6">
        <w:rPr>
          <w:rFonts w:ascii="Times New Roman" w:hAnsi="Times New Roman" w:cs="Times New Roman"/>
          <w:sz w:val="24"/>
        </w:rPr>
        <w:t xml:space="preserve"> </w:t>
      </w:r>
      <w:r w:rsidR="00940FA2" w:rsidRPr="006801B6">
        <w:rPr>
          <w:rFonts w:ascii="Times New Roman" w:hAnsi="Times New Roman" w:cs="Times New Roman"/>
          <w:sz w:val="24"/>
          <w:szCs w:val="24"/>
        </w:rPr>
        <w:t xml:space="preserve">No caso </w:t>
      </w:r>
      <w:r w:rsidR="00940FA2" w:rsidRPr="00FA5CCD">
        <w:rPr>
          <w:rFonts w:ascii="Times New Roman" w:hAnsi="Times New Roman" w:cs="Times New Roman"/>
          <w:sz w:val="24"/>
          <w:szCs w:val="24"/>
        </w:rPr>
        <w:t xml:space="preserve">de Flandres, na Bélgica, o surgimento de plantações com maior demanda </w:t>
      </w:r>
      <w:r w:rsidR="00940FA2" w:rsidRPr="00FA5CCD">
        <w:rPr>
          <w:rFonts w:ascii="Times New Roman" w:hAnsi="Times New Roman" w:cs="Times New Roman"/>
          <w:sz w:val="24"/>
          <w:szCs w:val="24"/>
        </w:rPr>
        <w:lastRenderedPageBreak/>
        <w:t>sazonal por trabalho como batata e linhaça facilitaram o desenvolvimento da protoindústria.</w:t>
      </w:r>
      <w:r w:rsidR="00940FA2" w:rsidRPr="00FA5CCD">
        <w:rPr>
          <w:rFonts w:ascii="Times New Roman" w:hAnsi="Times New Roman" w:cs="Times New Roman"/>
          <w:sz w:val="24"/>
        </w:rPr>
        <w:t xml:space="preserve"> Um fato interessante é que quando o desemprego sazonal era o responsável pelo aumento da protoindústria não havia necessidade da agricultura de subsistência ser predominante na região para que a protoindústria se desenvolvesse. (MENDELS 1972; GULLICKSON 1983)</w:t>
      </w:r>
    </w:p>
    <w:p w:rsidR="000B061B" w:rsidRDefault="00322CB4" w:rsidP="006C4623">
      <w:pPr>
        <w:rPr>
          <w:rFonts w:ascii="Times New Roman" w:hAnsi="Times New Roman" w:cs="Times New Roman"/>
          <w:sz w:val="24"/>
        </w:rPr>
      </w:pPr>
      <w:r>
        <w:rPr>
          <w:rFonts w:ascii="Times New Roman" w:hAnsi="Times New Roman" w:cs="Times New Roman"/>
          <w:sz w:val="24"/>
        </w:rPr>
        <w:t>Em síntese, a</w:t>
      </w:r>
      <w:r w:rsidR="000B061B">
        <w:rPr>
          <w:rFonts w:ascii="Times New Roman" w:hAnsi="Times New Roman" w:cs="Times New Roman"/>
          <w:sz w:val="24"/>
        </w:rPr>
        <w:t xml:space="preserve"> protoindústria dependia de capital mercantil</w:t>
      </w:r>
      <w:r w:rsidR="009F1C50">
        <w:rPr>
          <w:rFonts w:ascii="Times New Roman" w:hAnsi="Times New Roman" w:cs="Times New Roman"/>
          <w:sz w:val="24"/>
        </w:rPr>
        <w:t>,</w:t>
      </w:r>
      <w:r w:rsidR="008C6AD3" w:rsidRPr="00FA5CCD">
        <w:rPr>
          <w:rFonts w:ascii="Times New Roman" w:hAnsi="Times New Roman" w:cs="Times New Roman"/>
          <w:sz w:val="24"/>
        </w:rPr>
        <w:t xml:space="preserve"> custos produtivos reduzidos</w:t>
      </w:r>
      <w:r w:rsidR="000B061B">
        <w:rPr>
          <w:rFonts w:ascii="Times New Roman" w:hAnsi="Times New Roman" w:cs="Times New Roman"/>
          <w:sz w:val="24"/>
        </w:rPr>
        <w:t>, como</w:t>
      </w:r>
      <w:r w:rsidR="00991815" w:rsidRPr="00FA5CCD">
        <w:rPr>
          <w:rFonts w:ascii="Times New Roman" w:hAnsi="Times New Roman" w:cs="Times New Roman"/>
          <w:sz w:val="24"/>
        </w:rPr>
        <w:t xml:space="preserve"> acesso a transporte</w:t>
      </w:r>
      <w:r w:rsidR="000B061B">
        <w:rPr>
          <w:rFonts w:ascii="Times New Roman" w:hAnsi="Times New Roman" w:cs="Times New Roman"/>
          <w:sz w:val="24"/>
        </w:rPr>
        <w:t>,</w:t>
      </w:r>
      <w:r w:rsidR="00991815" w:rsidRPr="00FA5CCD">
        <w:rPr>
          <w:rFonts w:ascii="Times New Roman" w:hAnsi="Times New Roman" w:cs="Times New Roman"/>
          <w:sz w:val="24"/>
        </w:rPr>
        <w:t xml:space="preserve"> e dispersão produti</w:t>
      </w:r>
      <w:r w:rsidR="000B061B">
        <w:rPr>
          <w:rFonts w:ascii="Times New Roman" w:hAnsi="Times New Roman" w:cs="Times New Roman"/>
          <w:sz w:val="24"/>
        </w:rPr>
        <w:t>va não muito alta. Além disso, era necessário que a taxa de remuneração</w:t>
      </w:r>
      <w:r w:rsidR="00991815" w:rsidRPr="00FA5CCD">
        <w:rPr>
          <w:rFonts w:ascii="Times New Roman" w:hAnsi="Times New Roman" w:cs="Times New Roman"/>
          <w:sz w:val="24"/>
        </w:rPr>
        <w:t xml:space="preserve"> </w:t>
      </w:r>
      <w:r w:rsidR="000B061B">
        <w:rPr>
          <w:rFonts w:ascii="Times New Roman" w:hAnsi="Times New Roman" w:cs="Times New Roman"/>
          <w:sz w:val="24"/>
        </w:rPr>
        <w:t>da produção industrial fosse</w:t>
      </w:r>
      <w:r w:rsidR="00991815" w:rsidRPr="00FA5CCD">
        <w:rPr>
          <w:rFonts w:ascii="Times New Roman" w:hAnsi="Times New Roman" w:cs="Times New Roman"/>
          <w:sz w:val="24"/>
        </w:rPr>
        <w:t xml:space="preserve"> maior do que </w:t>
      </w:r>
      <w:r w:rsidR="000B061B">
        <w:rPr>
          <w:rFonts w:ascii="Times New Roman" w:hAnsi="Times New Roman" w:cs="Times New Roman"/>
          <w:sz w:val="24"/>
        </w:rPr>
        <w:t xml:space="preserve">a do </w:t>
      </w:r>
      <w:r w:rsidR="00D35E1C" w:rsidRPr="00FA5CCD">
        <w:rPr>
          <w:rFonts w:ascii="Times New Roman" w:hAnsi="Times New Roman" w:cs="Times New Roman"/>
          <w:sz w:val="24"/>
        </w:rPr>
        <w:t xml:space="preserve">trabalho agrícola. </w:t>
      </w:r>
      <w:r w:rsidR="000B061B">
        <w:rPr>
          <w:rFonts w:ascii="Times New Roman" w:hAnsi="Times New Roman" w:cs="Times New Roman"/>
          <w:sz w:val="24"/>
        </w:rPr>
        <w:t xml:space="preserve"> As </w:t>
      </w:r>
      <w:r w:rsidR="00D35E1C" w:rsidRPr="00FA5CCD">
        <w:rPr>
          <w:rFonts w:ascii="Times New Roman" w:hAnsi="Times New Roman" w:cs="Times New Roman"/>
          <w:sz w:val="24"/>
        </w:rPr>
        <w:t xml:space="preserve">quatro maneiras </w:t>
      </w:r>
      <w:r w:rsidR="000B061B">
        <w:rPr>
          <w:rFonts w:ascii="Times New Roman" w:hAnsi="Times New Roman" w:cs="Times New Roman"/>
          <w:sz w:val="24"/>
        </w:rPr>
        <w:t>mais frequentes da maior remuneração relativa da atividade da indústria doméstica em relação a da atividade agrícola são as seguintes:</w:t>
      </w:r>
    </w:p>
    <w:p w:rsidR="000B061B" w:rsidRPr="00B8263E" w:rsidRDefault="000B061B" w:rsidP="006C4623">
      <w:pPr>
        <w:pStyle w:val="PargrafodaLista"/>
        <w:numPr>
          <w:ilvl w:val="0"/>
          <w:numId w:val="2"/>
        </w:numPr>
        <w:rPr>
          <w:rFonts w:ascii="Times New Roman" w:hAnsi="Times New Roman" w:cs="Times New Roman"/>
          <w:sz w:val="24"/>
        </w:rPr>
      </w:pPr>
      <w:r w:rsidRPr="00B8263E">
        <w:rPr>
          <w:rFonts w:ascii="Times New Roman" w:hAnsi="Times New Roman" w:cs="Times New Roman"/>
          <w:sz w:val="24"/>
        </w:rPr>
        <w:t>Dificuldade</w:t>
      </w:r>
      <w:r w:rsidR="00D35E1C" w:rsidRPr="00B8263E">
        <w:rPr>
          <w:rFonts w:ascii="Times New Roman" w:hAnsi="Times New Roman" w:cs="Times New Roman"/>
          <w:sz w:val="24"/>
        </w:rPr>
        <w:t xml:space="preserve"> dos pequenos produtores conseguirem vender os produtos a</w:t>
      </w:r>
      <w:r w:rsidR="00811022" w:rsidRPr="00B8263E">
        <w:rPr>
          <w:rFonts w:ascii="Times New Roman" w:hAnsi="Times New Roman" w:cs="Times New Roman"/>
          <w:sz w:val="24"/>
        </w:rPr>
        <w:t>grícolas</w:t>
      </w:r>
      <w:r w:rsidRPr="00B8263E">
        <w:rPr>
          <w:rFonts w:ascii="Times New Roman" w:hAnsi="Times New Roman" w:cs="Times New Roman"/>
          <w:sz w:val="24"/>
        </w:rPr>
        <w:t xml:space="preserve"> à preços aceitáveis po</w:t>
      </w:r>
      <w:r w:rsidR="0065489D">
        <w:rPr>
          <w:rFonts w:ascii="Times New Roman" w:hAnsi="Times New Roman" w:cs="Times New Roman"/>
          <w:sz w:val="24"/>
        </w:rPr>
        <w:t xml:space="preserve">r conta da concorrência. (JONES </w:t>
      </w:r>
      <w:r w:rsidRPr="00B8263E">
        <w:rPr>
          <w:rFonts w:ascii="Times New Roman" w:hAnsi="Times New Roman" w:cs="Times New Roman"/>
          <w:sz w:val="24"/>
        </w:rPr>
        <w:t>1968);</w:t>
      </w:r>
      <w:r w:rsidR="00D35E1C" w:rsidRPr="00B8263E">
        <w:rPr>
          <w:rFonts w:ascii="Times New Roman" w:hAnsi="Times New Roman" w:cs="Times New Roman"/>
          <w:sz w:val="24"/>
        </w:rPr>
        <w:t xml:space="preserve"> </w:t>
      </w:r>
    </w:p>
    <w:p w:rsidR="000B061B" w:rsidRPr="00B8263E" w:rsidRDefault="000B061B" w:rsidP="006C4623">
      <w:pPr>
        <w:pStyle w:val="PargrafodaLista"/>
        <w:numPr>
          <w:ilvl w:val="0"/>
          <w:numId w:val="2"/>
        </w:numPr>
        <w:rPr>
          <w:rFonts w:ascii="Times New Roman" w:hAnsi="Times New Roman" w:cs="Times New Roman"/>
          <w:sz w:val="24"/>
        </w:rPr>
      </w:pPr>
      <w:r w:rsidRPr="00B8263E">
        <w:rPr>
          <w:rFonts w:ascii="Times New Roman" w:hAnsi="Times New Roman" w:cs="Times New Roman"/>
          <w:sz w:val="24"/>
        </w:rPr>
        <w:t>A</w:t>
      </w:r>
      <w:r w:rsidR="00D35E1C" w:rsidRPr="00B8263E">
        <w:rPr>
          <w:rFonts w:ascii="Times New Roman" w:hAnsi="Times New Roman" w:cs="Times New Roman"/>
          <w:sz w:val="24"/>
        </w:rPr>
        <w:t xml:space="preserve"> presença de pequenas propr</w:t>
      </w:r>
      <w:r w:rsidRPr="00B8263E">
        <w:rPr>
          <w:rFonts w:ascii="Times New Roman" w:hAnsi="Times New Roman" w:cs="Times New Roman"/>
          <w:sz w:val="24"/>
        </w:rPr>
        <w:t>iedades que impossibilitavam a viabilidade da produção atender a</w:t>
      </w:r>
      <w:r w:rsidR="00D35E1C" w:rsidRPr="00B8263E">
        <w:rPr>
          <w:rFonts w:ascii="Times New Roman" w:hAnsi="Times New Roman" w:cs="Times New Roman"/>
          <w:sz w:val="24"/>
        </w:rPr>
        <w:t xml:space="preserve"> subsistência</w:t>
      </w:r>
      <w:r w:rsidR="00811022" w:rsidRPr="00B8263E">
        <w:rPr>
          <w:rFonts w:ascii="Times New Roman" w:hAnsi="Times New Roman" w:cs="Times New Roman"/>
          <w:sz w:val="24"/>
        </w:rPr>
        <w:t xml:space="preserve"> da família. O</w:t>
      </w:r>
      <w:r w:rsidRPr="00B8263E">
        <w:rPr>
          <w:rFonts w:ascii="Times New Roman" w:hAnsi="Times New Roman" w:cs="Times New Roman"/>
          <w:sz w:val="24"/>
        </w:rPr>
        <w:t xml:space="preserve"> que</w:t>
      </w:r>
      <w:r w:rsidR="00811022" w:rsidRPr="00B8263E">
        <w:rPr>
          <w:rFonts w:ascii="Times New Roman" w:hAnsi="Times New Roman" w:cs="Times New Roman"/>
          <w:sz w:val="24"/>
        </w:rPr>
        <w:t>, por sua vez,</w:t>
      </w:r>
      <w:r w:rsidRPr="00B8263E">
        <w:rPr>
          <w:rFonts w:ascii="Times New Roman" w:hAnsi="Times New Roman" w:cs="Times New Roman"/>
          <w:sz w:val="24"/>
        </w:rPr>
        <w:t xml:space="preserve"> podia</w:t>
      </w:r>
      <w:r w:rsidR="00D35E1C" w:rsidRPr="00B8263E">
        <w:rPr>
          <w:rFonts w:ascii="Times New Roman" w:hAnsi="Times New Roman" w:cs="Times New Roman"/>
          <w:sz w:val="24"/>
        </w:rPr>
        <w:t xml:space="preserve"> ser decorrência de crescimento populacional ou encarecimento das terras</w:t>
      </w:r>
      <w:r w:rsidR="0065489D">
        <w:rPr>
          <w:rFonts w:ascii="Times New Roman" w:hAnsi="Times New Roman" w:cs="Times New Roman"/>
          <w:sz w:val="24"/>
        </w:rPr>
        <w:t>.</w:t>
      </w:r>
    </w:p>
    <w:p w:rsidR="00322CB4" w:rsidRPr="00B8263E" w:rsidRDefault="00286133" w:rsidP="006C4623">
      <w:pPr>
        <w:rPr>
          <w:rFonts w:ascii="Times New Roman" w:hAnsi="Times New Roman" w:cs="Times New Roman"/>
          <w:sz w:val="24"/>
          <w:highlight w:val="yellow"/>
        </w:rPr>
      </w:pPr>
      <w:r>
        <w:rPr>
          <w:rFonts w:ascii="Times New Roman" w:hAnsi="Times New Roman" w:cs="Times New Roman"/>
          <w:sz w:val="24"/>
        </w:rPr>
        <w:t>(</w:t>
      </w:r>
      <w:proofErr w:type="spellStart"/>
      <w:r>
        <w:rPr>
          <w:rFonts w:ascii="Times New Roman" w:hAnsi="Times New Roman" w:cs="Times New Roman"/>
          <w:sz w:val="24"/>
        </w:rPr>
        <w:t>iii</w:t>
      </w:r>
      <w:proofErr w:type="spellEnd"/>
      <w:r>
        <w:rPr>
          <w:rFonts w:ascii="Times New Roman" w:hAnsi="Times New Roman" w:cs="Times New Roman"/>
          <w:sz w:val="24"/>
        </w:rPr>
        <w:t xml:space="preserve">)      </w:t>
      </w:r>
      <w:r w:rsidR="00322CB4" w:rsidRPr="00B8263E">
        <w:rPr>
          <w:rFonts w:ascii="Times New Roman" w:hAnsi="Times New Roman" w:cs="Times New Roman"/>
          <w:sz w:val="24"/>
        </w:rPr>
        <w:t>B</w:t>
      </w:r>
      <w:r w:rsidR="00D35E1C" w:rsidRPr="00B8263E">
        <w:rPr>
          <w:rFonts w:ascii="Times New Roman" w:hAnsi="Times New Roman" w:cs="Times New Roman"/>
          <w:sz w:val="24"/>
        </w:rPr>
        <w:t>aixa produtivi</w:t>
      </w:r>
      <w:r w:rsidR="00322CB4" w:rsidRPr="00B8263E">
        <w:rPr>
          <w:rFonts w:ascii="Times New Roman" w:hAnsi="Times New Roman" w:cs="Times New Roman"/>
          <w:sz w:val="24"/>
        </w:rPr>
        <w:t>dade agrícola devida a</w:t>
      </w:r>
      <w:r w:rsidR="00D35E1C" w:rsidRPr="00B8263E">
        <w:rPr>
          <w:rFonts w:ascii="Times New Roman" w:hAnsi="Times New Roman" w:cs="Times New Roman"/>
          <w:sz w:val="24"/>
        </w:rPr>
        <w:t xml:space="preserve"> qualidade do solo ou por haver alguma dificuldade produtiva que o</w:t>
      </w:r>
      <w:r w:rsidR="00322CB4" w:rsidRPr="00B8263E">
        <w:rPr>
          <w:rFonts w:ascii="Times New Roman" w:hAnsi="Times New Roman" w:cs="Times New Roman"/>
          <w:sz w:val="24"/>
        </w:rPr>
        <w:t>s pequenos produtores não tinham</w:t>
      </w:r>
      <w:r w:rsidR="00D35E1C" w:rsidRPr="00B8263E">
        <w:rPr>
          <w:rFonts w:ascii="Times New Roman" w:hAnsi="Times New Roman" w:cs="Times New Roman"/>
          <w:sz w:val="24"/>
        </w:rPr>
        <w:t xml:space="preserve"> capital para superar</w:t>
      </w:r>
      <w:r w:rsidR="00322CB4" w:rsidRPr="00B8263E">
        <w:rPr>
          <w:rFonts w:ascii="Times New Roman" w:hAnsi="Times New Roman" w:cs="Times New Roman"/>
          <w:sz w:val="24"/>
        </w:rPr>
        <w:t>,</w:t>
      </w:r>
      <w:r w:rsidR="00B8263E" w:rsidRPr="00B8263E">
        <w:rPr>
          <w:rFonts w:ascii="Times New Roman" w:hAnsi="Times New Roman" w:cs="Times New Roman"/>
          <w:sz w:val="24"/>
        </w:rPr>
        <w:t xml:space="preserve"> como no caso do </w:t>
      </w:r>
      <w:proofErr w:type="spellStart"/>
      <w:r w:rsidR="00B8263E" w:rsidRPr="00B8263E">
        <w:rPr>
          <w:rFonts w:ascii="Times New Roman" w:hAnsi="Times New Roman" w:cs="Times New Roman"/>
          <w:sz w:val="24"/>
        </w:rPr>
        <w:t>Pays</w:t>
      </w:r>
      <w:proofErr w:type="spellEnd"/>
      <w:r w:rsidR="00B8263E" w:rsidRPr="00B8263E">
        <w:rPr>
          <w:rFonts w:ascii="Times New Roman" w:hAnsi="Times New Roman" w:cs="Times New Roman"/>
          <w:sz w:val="24"/>
        </w:rPr>
        <w:t xml:space="preserve"> de </w:t>
      </w:r>
      <w:proofErr w:type="spellStart"/>
      <w:r w:rsidR="00B8263E" w:rsidRPr="00B8263E">
        <w:rPr>
          <w:rFonts w:ascii="Times New Roman" w:hAnsi="Times New Roman" w:cs="Times New Roman"/>
          <w:sz w:val="24"/>
        </w:rPr>
        <w:t>Caux</w:t>
      </w:r>
      <w:proofErr w:type="spellEnd"/>
      <w:r w:rsidR="00B8263E" w:rsidRPr="00B8263E">
        <w:rPr>
          <w:rFonts w:ascii="Times New Roman" w:hAnsi="Times New Roman" w:cs="Times New Roman"/>
          <w:sz w:val="24"/>
        </w:rPr>
        <w:t xml:space="preserve"> especificado acima.</w:t>
      </w:r>
    </w:p>
    <w:p w:rsidR="00D35E1C" w:rsidRPr="00B8263E" w:rsidRDefault="00286133" w:rsidP="006C4623">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iv</w:t>
      </w:r>
      <w:proofErr w:type="spellEnd"/>
      <w:r>
        <w:rPr>
          <w:rFonts w:ascii="Times New Roman" w:hAnsi="Times New Roman" w:cs="Times New Roman"/>
          <w:sz w:val="24"/>
        </w:rPr>
        <w:t xml:space="preserve">)      </w:t>
      </w:r>
      <w:r w:rsidR="00322CB4" w:rsidRPr="00B8263E">
        <w:rPr>
          <w:rFonts w:ascii="Times New Roman" w:hAnsi="Times New Roman" w:cs="Times New Roman"/>
          <w:sz w:val="24"/>
        </w:rPr>
        <w:t>D</w:t>
      </w:r>
      <w:r w:rsidR="00D35E1C" w:rsidRPr="00B8263E">
        <w:rPr>
          <w:rFonts w:ascii="Times New Roman" w:hAnsi="Times New Roman" w:cs="Times New Roman"/>
          <w:sz w:val="24"/>
        </w:rPr>
        <w:t>esemprego agrícola por conta de aumento populacional ou alta sazonalidade do plantio.</w:t>
      </w:r>
    </w:p>
    <w:p w:rsidR="00A30DF1" w:rsidRPr="00FA5CCD" w:rsidRDefault="00D27707" w:rsidP="006C4623">
      <w:pPr>
        <w:rPr>
          <w:rFonts w:ascii="Times New Roman" w:hAnsi="Times New Roman" w:cs="Times New Roman"/>
          <w:sz w:val="24"/>
        </w:rPr>
      </w:pPr>
      <w:r>
        <w:rPr>
          <w:rFonts w:ascii="Times New Roman" w:hAnsi="Times New Roman" w:cs="Times New Roman"/>
          <w:sz w:val="24"/>
        </w:rPr>
        <w:t>F</w:t>
      </w:r>
      <w:r w:rsidR="00145C8D" w:rsidRPr="00FA5CCD">
        <w:rPr>
          <w:rFonts w:ascii="Times New Roman" w:hAnsi="Times New Roman" w:cs="Times New Roman"/>
          <w:sz w:val="24"/>
        </w:rPr>
        <w:t>oi visto</w:t>
      </w:r>
      <w:r w:rsidR="00322CB4">
        <w:rPr>
          <w:rFonts w:ascii="Times New Roman" w:hAnsi="Times New Roman" w:cs="Times New Roman"/>
          <w:sz w:val="24"/>
        </w:rPr>
        <w:t>,</w:t>
      </w:r>
      <w:r>
        <w:rPr>
          <w:rFonts w:ascii="Times New Roman" w:hAnsi="Times New Roman" w:cs="Times New Roman"/>
          <w:sz w:val="24"/>
        </w:rPr>
        <w:t xml:space="preserve"> ainda</w:t>
      </w:r>
      <w:r w:rsidR="00322CB4">
        <w:rPr>
          <w:rFonts w:ascii="Times New Roman" w:hAnsi="Times New Roman" w:cs="Times New Roman"/>
          <w:sz w:val="24"/>
        </w:rPr>
        <w:t>,</w:t>
      </w:r>
      <w:r w:rsidR="00145C8D" w:rsidRPr="00FA5CCD">
        <w:rPr>
          <w:rFonts w:ascii="Times New Roman" w:hAnsi="Times New Roman" w:cs="Times New Roman"/>
          <w:sz w:val="24"/>
        </w:rPr>
        <w:t xml:space="preserve"> que outros motivos</w:t>
      </w:r>
      <w:r w:rsidR="00940FA2" w:rsidRPr="00FA5CCD">
        <w:rPr>
          <w:rFonts w:ascii="Times New Roman" w:hAnsi="Times New Roman" w:cs="Times New Roman"/>
          <w:sz w:val="24"/>
        </w:rPr>
        <w:t xml:space="preserve"> pode</w:t>
      </w:r>
      <w:r w:rsidR="00145C8D" w:rsidRPr="00FA5CCD">
        <w:rPr>
          <w:rFonts w:ascii="Times New Roman" w:hAnsi="Times New Roman" w:cs="Times New Roman"/>
          <w:sz w:val="24"/>
        </w:rPr>
        <w:t>m</w:t>
      </w:r>
      <w:r w:rsidR="00940FA2" w:rsidRPr="00FA5CCD">
        <w:rPr>
          <w:rFonts w:ascii="Times New Roman" w:hAnsi="Times New Roman" w:cs="Times New Roman"/>
          <w:sz w:val="24"/>
        </w:rPr>
        <w:t xml:space="preserve"> ser apontado para o não desenvolvimento protoindustrial</w:t>
      </w:r>
      <w:r w:rsidR="00322CB4">
        <w:rPr>
          <w:rFonts w:ascii="Times New Roman" w:hAnsi="Times New Roman" w:cs="Times New Roman"/>
          <w:sz w:val="24"/>
        </w:rPr>
        <w:t>,</w:t>
      </w:r>
      <w:r w:rsidR="00940FA2" w:rsidRPr="00FA5CCD">
        <w:rPr>
          <w:rFonts w:ascii="Times New Roman" w:hAnsi="Times New Roman" w:cs="Times New Roman"/>
          <w:sz w:val="24"/>
        </w:rPr>
        <w:t xml:space="preserve"> como </w:t>
      </w:r>
      <w:r w:rsidR="00145C8D" w:rsidRPr="00FA5CCD">
        <w:rPr>
          <w:rFonts w:ascii="Times New Roman" w:hAnsi="Times New Roman" w:cs="Times New Roman"/>
          <w:sz w:val="24"/>
        </w:rPr>
        <w:t xml:space="preserve">o </w:t>
      </w:r>
      <w:r w:rsidR="00940FA2" w:rsidRPr="00FA5CCD">
        <w:rPr>
          <w:rFonts w:ascii="Times New Roman" w:hAnsi="Times New Roman" w:cs="Times New Roman"/>
          <w:sz w:val="24"/>
        </w:rPr>
        <w:t>político</w:t>
      </w:r>
      <w:r w:rsidR="00322CB4">
        <w:rPr>
          <w:rFonts w:ascii="Times New Roman" w:hAnsi="Times New Roman" w:cs="Times New Roman"/>
          <w:sz w:val="24"/>
        </w:rPr>
        <w:t>,</w:t>
      </w:r>
      <w:r w:rsidR="00145C8D" w:rsidRPr="00FA5CCD">
        <w:rPr>
          <w:rFonts w:ascii="Times New Roman" w:hAnsi="Times New Roman" w:cs="Times New Roman"/>
          <w:sz w:val="24"/>
        </w:rPr>
        <w:t xml:space="preserve"> exemplificado no caso de </w:t>
      </w:r>
      <w:proofErr w:type="spellStart"/>
      <w:r w:rsidR="00145C8D" w:rsidRPr="00FA5CCD">
        <w:rPr>
          <w:rFonts w:ascii="Times New Roman" w:hAnsi="Times New Roman" w:cs="Times New Roman"/>
          <w:sz w:val="24"/>
        </w:rPr>
        <w:t>Bottesford</w:t>
      </w:r>
      <w:proofErr w:type="spellEnd"/>
      <w:r w:rsidR="00B8263E">
        <w:rPr>
          <w:rFonts w:ascii="Times New Roman" w:hAnsi="Times New Roman" w:cs="Times New Roman"/>
          <w:sz w:val="24"/>
        </w:rPr>
        <w:t>,</w:t>
      </w:r>
      <w:r w:rsidR="00940FA2" w:rsidRPr="00FA5CCD">
        <w:rPr>
          <w:rFonts w:ascii="Times New Roman" w:hAnsi="Times New Roman" w:cs="Times New Roman"/>
          <w:sz w:val="24"/>
        </w:rPr>
        <w:t xml:space="preserve"> cult</w:t>
      </w:r>
      <w:r w:rsidR="00145C8D" w:rsidRPr="00FA5CCD">
        <w:rPr>
          <w:rFonts w:ascii="Times New Roman" w:hAnsi="Times New Roman" w:cs="Times New Roman"/>
          <w:sz w:val="24"/>
        </w:rPr>
        <w:t>ural ou</w:t>
      </w:r>
      <w:r w:rsidR="00940FA2" w:rsidRPr="00FA5CCD">
        <w:rPr>
          <w:rFonts w:ascii="Times New Roman" w:hAnsi="Times New Roman" w:cs="Times New Roman"/>
          <w:sz w:val="24"/>
        </w:rPr>
        <w:t xml:space="preserve"> social</w:t>
      </w:r>
      <w:r w:rsidR="00145C8D" w:rsidRPr="00FA5CCD">
        <w:rPr>
          <w:rFonts w:ascii="Times New Roman" w:hAnsi="Times New Roman" w:cs="Times New Roman"/>
          <w:sz w:val="24"/>
        </w:rPr>
        <w:t xml:space="preserve"> em decorrência de rest</w:t>
      </w:r>
      <w:r>
        <w:rPr>
          <w:rFonts w:ascii="Times New Roman" w:hAnsi="Times New Roman" w:cs="Times New Roman"/>
          <w:sz w:val="24"/>
        </w:rPr>
        <w:t>rições feudais</w:t>
      </w:r>
      <w:r w:rsidR="00940FA2" w:rsidRPr="00FA5CCD">
        <w:rPr>
          <w:rFonts w:ascii="Times New Roman" w:hAnsi="Times New Roman" w:cs="Times New Roman"/>
          <w:sz w:val="24"/>
        </w:rPr>
        <w:t>.</w:t>
      </w:r>
      <w:r w:rsidR="000C3491">
        <w:rPr>
          <w:rFonts w:ascii="Times New Roman" w:hAnsi="Times New Roman" w:cs="Times New Roman"/>
          <w:sz w:val="24"/>
        </w:rPr>
        <w:t xml:space="preserve"> Em seguida, na seção</w:t>
      </w:r>
      <w:r w:rsidR="009D2ABD">
        <w:rPr>
          <w:rFonts w:ascii="Times New Roman" w:hAnsi="Times New Roman" w:cs="Times New Roman"/>
          <w:sz w:val="24"/>
        </w:rPr>
        <w:t xml:space="preserve"> 4, falaremos sobre a conexão entre protoindústria e aumento populacio</w:t>
      </w:r>
      <w:r w:rsidR="00322CB4">
        <w:rPr>
          <w:rFonts w:ascii="Times New Roman" w:hAnsi="Times New Roman" w:cs="Times New Roman"/>
          <w:sz w:val="24"/>
        </w:rPr>
        <w:t>nal um fenômeno bastante importante</w:t>
      </w:r>
      <w:r w:rsidR="009D2ABD">
        <w:rPr>
          <w:rFonts w:ascii="Times New Roman" w:hAnsi="Times New Roman" w:cs="Times New Roman"/>
          <w:sz w:val="24"/>
        </w:rPr>
        <w:t xml:space="preserve"> no século XVIII que influenciou a dinâmica da protoindústria e da sociedade.</w:t>
      </w:r>
    </w:p>
    <w:p w:rsidR="0046004B" w:rsidRPr="00FA5CCD" w:rsidRDefault="00820FE6" w:rsidP="006C4623">
      <w:pPr>
        <w:rPr>
          <w:rFonts w:ascii="Times New Roman" w:hAnsi="Times New Roman" w:cs="Times New Roman"/>
          <w:b/>
          <w:sz w:val="28"/>
          <w:szCs w:val="28"/>
        </w:rPr>
      </w:pPr>
      <w:r>
        <w:rPr>
          <w:rFonts w:ascii="Times New Roman" w:hAnsi="Times New Roman" w:cs="Times New Roman"/>
          <w:b/>
          <w:sz w:val="28"/>
          <w:szCs w:val="28"/>
        </w:rPr>
        <w:t>3</w:t>
      </w:r>
      <w:r w:rsidR="005F37DA" w:rsidRPr="00FA5CCD">
        <w:rPr>
          <w:rFonts w:ascii="Times New Roman" w:hAnsi="Times New Roman" w:cs="Times New Roman"/>
          <w:b/>
          <w:sz w:val="28"/>
          <w:szCs w:val="28"/>
        </w:rPr>
        <w:t xml:space="preserve">. </w:t>
      </w:r>
      <w:r w:rsidR="006B565D" w:rsidRPr="00FA5CCD">
        <w:rPr>
          <w:rFonts w:ascii="Times New Roman" w:hAnsi="Times New Roman" w:cs="Times New Roman"/>
          <w:b/>
          <w:sz w:val="28"/>
          <w:szCs w:val="28"/>
        </w:rPr>
        <w:t>Crescimento demográfico e protoindústria</w:t>
      </w:r>
    </w:p>
    <w:p w:rsidR="00397CA6" w:rsidRPr="00FA5CCD" w:rsidRDefault="000D58CA" w:rsidP="006C4623">
      <w:pPr>
        <w:rPr>
          <w:rFonts w:ascii="Times New Roman" w:hAnsi="Times New Roman" w:cs="Times New Roman"/>
          <w:sz w:val="24"/>
        </w:rPr>
      </w:pPr>
      <w:r w:rsidRPr="00FA5CCD">
        <w:rPr>
          <w:rFonts w:ascii="Times New Roman" w:hAnsi="Times New Roman" w:cs="Times New Roman"/>
          <w:sz w:val="24"/>
        </w:rPr>
        <w:t>Um ponto nevrálgico da protoindústria é sua conexão com o crescimento demográfico</w:t>
      </w:r>
      <w:r w:rsidR="00397CA6" w:rsidRPr="00FA5CCD">
        <w:rPr>
          <w:rFonts w:ascii="Times New Roman" w:hAnsi="Times New Roman" w:cs="Times New Roman"/>
          <w:sz w:val="24"/>
        </w:rPr>
        <w:t xml:space="preserve">. </w:t>
      </w:r>
      <w:r w:rsidR="000814D1" w:rsidRPr="00FA5CCD">
        <w:rPr>
          <w:rFonts w:ascii="Times New Roman" w:hAnsi="Times New Roman" w:cs="Times New Roman"/>
          <w:sz w:val="24"/>
        </w:rPr>
        <w:t>Para os defensores da tese da protoindústria</w:t>
      </w:r>
      <w:r w:rsidR="003525F8">
        <w:rPr>
          <w:rFonts w:ascii="Times New Roman" w:hAnsi="Times New Roman" w:cs="Times New Roman"/>
          <w:sz w:val="24"/>
        </w:rPr>
        <w:t>,</w:t>
      </w:r>
      <w:r w:rsidR="000814D1" w:rsidRPr="00FA5CCD">
        <w:rPr>
          <w:rFonts w:ascii="Times New Roman" w:hAnsi="Times New Roman" w:cs="Times New Roman"/>
          <w:sz w:val="24"/>
        </w:rPr>
        <w:t xml:space="preserve"> como</w:t>
      </w:r>
      <w:r w:rsidR="00397CA6" w:rsidRPr="00FA5CCD">
        <w:rPr>
          <w:rFonts w:ascii="Times New Roman" w:hAnsi="Times New Roman" w:cs="Times New Roman"/>
          <w:sz w:val="24"/>
        </w:rPr>
        <w:t xml:space="preserve"> </w:t>
      </w:r>
      <w:proofErr w:type="spellStart"/>
      <w:r w:rsidR="00397CA6" w:rsidRPr="00FA5CCD">
        <w:rPr>
          <w:rFonts w:ascii="Times New Roman" w:hAnsi="Times New Roman" w:cs="Times New Roman"/>
          <w:sz w:val="24"/>
        </w:rPr>
        <w:t>Mendels</w:t>
      </w:r>
      <w:proofErr w:type="spellEnd"/>
      <w:r w:rsidR="000814D1" w:rsidRPr="00FA5CCD">
        <w:rPr>
          <w:rFonts w:ascii="Times New Roman" w:hAnsi="Times New Roman" w:cs="Times New Roman"/>
          <w:sz w:val="24"/>
        </w:rPr>
        <w:t xml:space="preserve"> e KMS</w:t>
      </w:r>
      <w:r w:rsidR="003525F8">
        <w:rPr>
          <w:rFonts w:ascii="Times New Roman" w:hAnsi="Times New Roman" w:cs="Times New Roman"/>
          <w:sz w:val="24"/>
        </w:rPr>
        <w:t>,</w:t>
      </w:r>
      <w:r w:rsidR="00397CA6" w:rsidRPr="00FA5CCD">
        <w:rPr>
          <w:rFonts w:ascii="Times New Roman" w:hAnsi="Times New Roman" w:cs="Times New Roman"/>
          <w:sz w:val="24"/>
        </w:rPr>
        <w:t xml:space="preserve"> o crescimento populacional não apenas propic</w:t>
      </w:r>
      <w:r w:rsidR="006E6264" w:rsidRPr="00FA5CCD">
        <w:rPr>
          <w:rFonts w:ascii="Times New Roman" w:hAnsi="Times New Roman" w:cs="Times New Roman"/>
          <w:sz w:val="24"/>
        </w:rPr>
        <w:t>iava o desenvolvimento da proto</w:t>
      </w:r>
      <w:r w:rsidR="00397CA6" w:rsidRPr="00FA5CCD">
        <w:rPr>
          <w:rFonts w:ascii="Times New Roman" w:hAnsi="Times New Roman" w:cs="Times New Roman"/>
          <w:sz w:val="24"/>
        </w:rPr>
        <w:t>indústr</w:t>
      </w:r>
      <w:r w:rsidR="001E69CF" w:rsidRPr="00FA5CCD">
        <w:rPr>
          <w:rFonts w:ascii="Times New Roman" w:hAnsi="Times New Roman" w:cs="Times New Roman"/>
          <w:sz w:val="24"/>
        </w:rPr>
        <w:t>ia como era propiciado por ela</w:t>
      </w:r>
      <w:r w:rsidR="00C61D53" w:rsidRPr="00FA5CCD">
        <w:rPr>
          <w:rFonts w:ascii="Times New Roman" w:hAnsi="Times New Roman" w:cs="Times New Roman"/>
          <w:sz w:val="24"/>
        </w:rPr>
        <w:t xml:space="preserve"> em um processo </w:t>
      </w:r>
      <w:r w:rsidR="00107600" w:rsidRPr="00FA5CCD">
        <w:rPr>
          <w:rFonts w:ascii="Times New Roman" w:hAnsi="Times New Roman" w:cs="Times New Roman"/>
          <w:sz w:val="24"/>
        </w:rPr>
        <w:t>auto catalisador</w:t>
      </w:r>
      <w:r w:rsidR="001E69CF" w:rsidRPr="00FA5CCD">
        <w:rPr>
          <w:rFonts w:ascii="Times New Roman" w:hAnsi="Times New Roman" w:cs="Times New Roman"/>
          <w:sz w:val="24"/>
        </w:rPr>
        <w:t xml:space="preserve">. </w:t>
      </w:r>
      <w:r w:rsidR="0047385D">
        <w:rPr>
          <w:rFonts w:ascii="Times New Roman" w:hAnsi="Times New Roman" w:cs="Times New Roman"/>
          <w:sz w:val="24"/>
        </w:rPr>
        <w:t xml:space="preserve">Nesta seção discutiremos os </w:t>
      </w:r>
      <w:r w:rsidR="009E1D71" w:rsidRPr="00FA5CCD">
        <w:rPr>
          <w:rFonts w:ascii="Times New Roman" w:hAnsi="Times New Roman" w:cs="Times New Roman"/>
          <w:sz w:val="24"/>
        </w:rPr>
        <w:t xml:space="preserve">mecanismos </w:t>
      </w:r>
      <w:r w:rsidR="0047385D">
        <w:rPr>
          <w:rFonts w:ascii="Times New Roman" w:hAnsi="Times New Roman" w:cs="Times New Roman"/>
          <w:sz w:val="24"/>
        </w:rPr>
        <w:t xml:space="preserve">que </w:t>
      </w:r>
      <w:r w:rsidR="009E1D71" w:rsidRPr="00FA5CCD">
        <w:rPr>
          <w:rFonts w:ascii="Times New Roman" w:hAnsi="Times New Roman" w:cs="Times New Roman"/>
          <w:sz w:val="24"/>
        </w:rPr>
        <w:t>atuavam nesse sentido.</w:t>
      </w:r>
      <w:r w:rsidR="00C61D53" w:rsidRPr="00FA5CCD">
        <w:rPr>
          <w:rFonts w:ascii="Times New Roman" w:hAnsi="Times New Roman" w:cs="Times New Roman"/>
          <w:sz w:val="24"/>
        </w:rPr>
        <w:t xml:space="preserve"> </w:t>
      </w:r>
    </w:p>
    <w:p w:rsidR="00D80E6A" w:rsidRDefault="000D58CA" w:rsidP="006C4623">
      <w:pPr>
        <w:rPr>
          <w:rFonts w:ascii="Times New Roman" w:hAnsi="Times New Roman" w:cs="Times New Roman"/>
          <w:sz w:val="24"/>
        </w:rPr>
      </w:pPr>
      <w:r w:rsidRPr="00FA5CCD">
        <w:rPr>
          <w:rFonts w:ascii="Times New Roman" w:hAnsi="Times New Roman" w:cs="Times New Roman"/>
          <w:sz w:val="24"/>
        </w:rPr>
        <w:t>O</w:t>
      </w:r>
      <w:r w:rsidR="00397CA6" w:rsidRPr="00FA5CCD">
        <w:rPr>
          <w:rFonts w:ascii="Times New Roman" w:hAnsi="Times New Roman" w:cs="Times New Roman"/>
          <w:sz w:val="24"/>
        </w:rPr>
        <w:t xml:space="preserve"> crescimento populacional </w:t>
      </w:r>
      <w:r w:rsidR="007254C7" w:rsidRPr="00FA5CCD">
        <w:rPr>
          <w:rFonts w:ascii="Times New Roman" w:hAnsi="Times New Roman" w:cs="Times New Roman"/>
          <w:sz w:val="24"/>
        </w:rPr>
        <w:t>levava</w:t>
      </w:r>
      <w:r w:rsidR="00397CA6" w:rsidRPr="00FA5CCD">
        <w:rPr>
          <w:rFonts w:ascii="Times New Roman" w:hAnsi="Times New Roman" w:cs="Times New Roman"/>
          <w:sz w:val="24"/>
        </w:rPr>
        <w:t xml:space="preserve"> a divisão d</w:t>
      </w:r>
      <w:r w:rsidR="007D3011" w:rsidRPr="00FA5CCD">
        <w:rPr>
          <w:rFonts w:ascii="Times New Roman" w:hAnsi="Times New Roman" w:cs="Times New Roman"/>
          <w:sz w:val="24"/>
        </w:rPr>
        <w:t>a propriedade</w:t>
      </w:r>
      <w:r w:rsidR="0047385D">
        <w:rPr>
          <w:rFonts w:ascii="Times New Roman" w:hAnsi="Times New Roman" w:cs="Times New Roman"/>
          <w:sz w:val="24"/>
        </w:rPr>
        <w:t>,</w:t>
      </w:r>
      <w:r w:rsidR="007D3011" w:rsidRPr="00FA5CCD">
        <w:rPr>
          <w:rFonts w:ascii="Times New Roman" w:hAnsi="Times New Roman" w:cs="Times New Roman"/>
          <w:sz w:val="24"/>
        </w:rPr>
        <w:t xml:space="preserve"> </w:t>
      </w:r>
      <w:r w:rsidR="00397CA6" w:rsidRPr="00FA5CCD">
        <w:rPr>
          <w:rFonts w:ascii="Times New Roman" w:hAnsi="Times New Roman" w:cs="Times New Roman"/>
          <w:sz w:val="24"/>
        </w:rPr>
        <w:t>caso a herança fosse repartida</w:t>
      </w:r>
      <w:r w:rsidR="0047385D">
        <w:rPr>
          <w:rFonts w:ascii="Times New Roman" w:hAnsi="Times New Roman" w:cs="Times New Roman"/>
          <w:sz w:val="24"/>
        </w:rPr>
        <w:t>, o que reduzi</w:t>
      </w:r>
      <w:r w:rsidR="00397CA6" w:rsidRPr="00FA5CCD">
        <w:rPr>
          <w:rFonts w:ascii="Times New Roman" w:hAnsi="Times New Roman" w:cs="Times New Roman"/>
          <w:sz w:val="24"/>
        </w:rPr>
        <w:t>a a capacidade d</w:t>
      </w:r>
      <w:r w:rsidR="0047385D">
        <w:rPr>
          <w:rFonts w:ascii="Times New Roman" w:hAnsi="Times New Roman" w:cs="Times New Roman"/>
          <w:sz w:val="24"/>
        </w:rPr>
        <w:t>as famílias sobreviverem apenas</w:t>
      </w:r>
      <w:r w:rsidR="00397CA6" w:rsidRPr="00FA5CCD">
        <w:rPr>
          <w:rFonts w:ascii="Times New Roman" w:hAnsi="Times New Roman" w:cs="Times New Roman"/>
          <w:sz w:val="24"/>
        </w:rPr>
        <w:t xml:space="preserve"> </w:t>
      </w:r>
      <w:r w:rsidR="009E1D71" w:rsidRPr="00FA5CCD">
        <w:rPr>
          <w:rFonts w:ascii="Times New Roman" w:hAnsi="Times New Roman" w:cs="Times New Roman"/>
          <w:sz w:val="24"/>
        </w:rPr>
        <w:t>da produção agrícola</w:t>
      </w:r>
      <w:r w:rsidR="00397CA6" w:rsidRPr="00FA5CCD">
        <w:rPr>
          <w:rFonts w:ascii="Times New Roman" w:hAnsi="Times New Roman" w:cs="Times New Roman"/>
          <w:sz w:val="24"/>
        </w:rPr>
        <w:t>.</w:t>
      </w:r>
      <w:r w:rsidR="00D80E6A">
        <w:rPr>
          <w:rFonts w:ascii="Times New Roman" w:hAnsi="Times New Roman" w:cs="Times New Roman"/>
          <w:sz w:val="24"/>
        </w:rPr>
        <w:t xml:space="preserve"> Como visto</w:t>
      </w:r>
      <w:r w:rsidR="0047385D">
        <w:rPr>
          <w:rFonts w:ascii="Times New Roman" w:hAnsi="Times New Roman" w:cs="Times New Roman"/>
          <w:sz w:val="24"/>
        </w:rPr>
        <w:t>,</w:t>
      </w:r>
      <w:r w:rsidR="00D80E6A">
        <w:rPr>
          <w:rFonts w:ascii="Times New Roman" w:hAnsi="Times New Roman" w:cs="Times New Roman"/>
          <w:sz w:val="24"/>
        </w:rPr>
        <w:t xml:space="preserve"> propriedades pequenas tinham menos capacidade de sustentar uma família sem a protoindústria. </w:t>
      </w:r>
      <w:r w:rsidR="007422A3" w:rsidRPr="00FA5CCD">
        <w:rPr>
          <w:rFonts w:ascii="Times New Roman" w:hAnsi="Times New Roman" w:cs="Times New Roman"/>
          <w:sz w:val="24"/>
        </w:rPr>
        <w:t>Por outro lado, m</w:t>
      </w:r>
      <w:r w:rsidR="007D3011" w:rsidRPr="00FA5CCD">
        <w:rPr>
          <w:rFonts w:ascii="Times New Roman" w:hAnsi="Times New Roman" w:cs="Times New Roman"/>
          <w:sz w:val="24"/>
        </w:rPr>
        <w:t>esmo que</w:t>
      </w:r>
      <w:r w:rsidR="00397CA6" w:rsidRPr="00FA5CCD">
        <w:rPr>
          <w:rFonts w:ascii="Times New Roman" w:hAnsi="Times New Roman" w:cs="Times New Roman"/>
          <w:sz w:val="24"/>
        </w:rPr>
        <w:t xml:space="preserve"> a </w:t>
      </w:r>
      <w:r w:rsidR="009E1D71" w:rsidRPr="00FA5CCD">
        <w:rPr>
          <w:rFonts w:ascii="Times New Roman" w:hAnsi="Times New Roman" w:cs="Times New Roman"/>
          <w:sz w:val="24"/>
        </w:rPr>
        <w:t>propriedade</w:t>
      </w:r>
      <w:r w:rsidR="0047385D">
        <w:rPr>
          <w:rFonts w:ascii="Times New Roman" w:hAnsi="Times New Roman" w:cs="Times New Roman"/>
          <w:sz w:val="24"/>
        </w:rPr>
        <w:t xml:space="preserve"> não fosse dividida</w:t>
      </w:r>
      <w:r w:rsidR="00D4656D">
        <w:rPr>
          <w:rFonts w:ascii="Times New Roman" w:hAnsi="Times New Roman" w:cs="Times New Roman"/>
          <w:sz w:val="24"/>
        </w:rPr>
        <w:t>,</w:t>
      </w:r>
      <w:r w:rsidR="003B7420" w:rsidRPr="00FA5CCD">
        <w:rPr>
          <w:rFonts w:ascii="Times New Roman" w:hAnsi="Times New Roman" w:cs="Times New Roman"/>
          <w:sz w:val="24"/>
        </w:rPr>
        <w:t xml:space="preserve"> graças a uma cult</w:t>
      </w:r>
      <w:r w:rsidR="00AD714C" w:rsidRPr="00FA5CCD">
        <w:rPr>
          <w:rFonts w:ascii="Times New Roman" w:hAnsi="Times New Roman" w:cs="Times New Roman"/>
          <w:sz w:val="24"/>
        </w:rPr>
        <w:t>ura de herança por primogenitura</w:t>
      </w:r>
      <w:r w:rsidR="003B7420" w:rsidRPr="00FA5CCD">
        <w:rPr>
          <w:rFonts w:ascii="Times New Roman" w:hAnsi="Times New Roman" w:cs="Times New Roman"/>
          <w:sz w:val="24"/>
        </w:rPr>
        <w:t>,</w:t>
      </w:r>
      <w:r w:rsidR="00397CA6" w:rsidRPr="00FA5CCD">
        <w:rPr>
          <w:rFonts w:ascii="Times New Roman" w:hAnsi="Times New Roman" w:cs="Times New Roman"/>
          <w:sz w:val="24"/>
        </w:rPr>
        <w:t xml:space="preserve"> o crescimento populacional levava a um uso mais intensivo da terra</w:t>
      </w:r>
      <w:r w:rsidR="007D3011" w:rsidRPr="00FA5CCD">
        <w:rPr>
          <w:rFonts w:ascii="Times New Roman" w:hAnsi="Times New Roman" w:cs="Times New Roman"/>
          <w:sz w:val="24"/>
        </w:rPr>
        <w:t>, o que, num ambiente de pouca inovação técnic</w:t>
      </w:r>
      <w:r w:rsidR="009E1D71" w:rsidRPr="00FA5CCD">
        <w:rPr>
          <w:rFonts w:ascii="Times New Roman" w:hAnsi="Times New Roman" w:cs="Times New Roman"/>
          <w:sz w:val="24"/>
        </w:rPr>
        <w:t>a</w:t>
      </w:r>
      <w:r w:rsidR="007D3011" w:rsidRPr="00FA5CCD">
        <w:rPr>
          <w:rFonts w:ascii="Times New Roman" w:hAnsi="Times New Roman" w:cs="Times New Roman"/>
          <w:sz w:val="24"/>
        </w:rPr>
        <w:t xml:space="preserve"> ou tecnológica,</w:t>
      </w:r>
      <w:r w:rsidR="0047385D">
        <w:rPr>
          <w:rFonts w:ascii="Times New Roman" w:hAnsi="Times New Roman" w:cs="Times New Roman"/>
          <w:sz w:val="24"/>
        </w:rPr>
        <w:t xml:space="preserve"> gerava ganhos marginais decrescentes</w:t>
      </w:r>
      <w:r w:rsidR="007D3011" w:rsidRPr="00FA5CCD">
        <w:rPr>
          <w:rFonts w:ascii="Times New Roman" w:hAnsi="Times New Roman" w:cs="Times New Roman"/>
          <w:sz w:val="24"/>
        </w:rPr>
        <w:t xml:space="preserve"> da terra aumentando o ganho re</w:t>
      </w:r>
      <w:r w:rsidR="009E1D71" w:rsidRPr="00FA5CCD">
        <w:rPr>
          <w:rFonts w:ascii="Times New Roman" w:hAnsi="Times New Roman" w:cs="Times New Roman"/>
          <w:sz w:val="24"/>
        </w:rPr>
        <w:t>l</w:t>
      </w:r>
      <w:r w:rsidR="007D3011" w:rsidRPr="00FA5CCD">
        <w:rPr>
          <w:rFonts w:ascii="Times New Roman" w:hAnsi="Times New Roman" w:cs="Times New Roman"/>
          <w:sz w:val="24"/>
        </w:rPr>
        <w:t>ativo do trabalho industrial.</w:t>
      </w:r>
      <w:r w:rsidR="00D80E6A">
        <w:rPr>
          <w:rFonts w:ascii="Times New Roman" w:hAnsi="Times New Roman" w:cs="Times New Roman"/>
          <w:sz w:val="24"/>
        </w:rPr>
        <w:t xml:space="preserve"> Ou seja, mesmo sem divisão de terras a protoindústria era incentivada pelo aumento de exploração da terra.</w:t>
      </w:r>
    </w:p>
    <w:p w:rsidR="00397CA6" w:rsidRPr="00FA5CCD" w:rsidRDefault="007D3011" w:rsidP="006C4623">
      <w:pPr>
        <w:rPr>
          <w:rFonts w:ascii="Times New Roman" w:hAnsi="Times New Roman" w:cs="Times New Roman"/>
          <w:sz w:val="24"/>
        </w:rPr>
      </w:pPr>
      <w:r w:rsidRPr="00FA5CCD">
        <w:rPr>
          <w:rFonts w:ascii="Times New Roman" w:hAnsi="Times New Roman" w:cs="Times New Roman"/>
          <w:sz w:val="24"/>
        </w:rPr>
        <w:t xml:space="preserve"> O aumento populacional</w:t>
      </w:r>
      <w:r w:rsidR="0047385D">
        <w:rPr>
          <w:rFonts w:ascii="Times New Roman" w:hAnsi="Times New Roman" w:cs="Times New Roman"/>
          <w:sz w:val="24"/>
        </w:rPr>
        <w:t>,</w:t>
      </w:r>
      <w:r w:rsidRPr="00FA5CCD">
        <w:rPr>
          <w:rFonts w:ascii="Times New Roman" w:hAnsi="Times New Roman" w:cs="Times New Roman"/>
          <w:sz w:val="24"/>
        </w:rPr>
        <w:t xml:space="preserve"> sem divisão de terras</w:t>
      </w:r>
      <w:r w:rsidR="0047385D">
        <w:rPr>
          <w:rFonts w:ascii="Times New Roman" w:hAnsi="Times New Roman" w:cs="Times New Roman"/>
          <w:sz w:val="24"/>
        </w:rPr>
        <w:t>,</w:t>
      </w:r>
      <w:r w:rsidRPr="00FA5CCD">
        <w:rPr>
          <w:rFonts w:ascii="Times New Roman" w:hAnsi="Times New Roman" w:cs="Times New Roman"/>
          <w:sz w:val="24"/>
        </w:rPr>
        <w:t xml:space="preserve"> também podia resultar em uma massa de desempregados</w:t>
      </w:r>
      <w:r w:rsidR="007422A3" w:rsidRPr="00FA5CCD">
        <w:rPr>
          <w:rFonts w:ascii="Times New Roman" w:hAnsi="Times New Roman" w:cs="Times New Roman"/>
          <w:sz w:val="24"/>
        </w:rPr>
        <w:t xml:space="preserve"> sem terra</w:t>
      </w:r>
      <w:r w:rsidRPr="00FA5CCD">
        <w:rPr>
          <w:rFonts w:ascii="Times New Roman" w:hAnsi="Times New Roman" w:cs="Times New Roman"/>
          <w:sz w:val="24"/>
        </w:rPr>
        <w:t xml:space="preserve"> disposta a servir de força de trabalho p</w:t>
      </w:r>
      <w:r w:rsidR="009E1C43" w:rsidRPr="00FA5CCD">
        <w:rPr>
          <w:rFonts w:ascii="Times New Roman" w:hAnsi="Times New Roman" w:cs="Times New Roman"/>
          <w:sz w:val="24"/>
        </w:rPr>
        <w:t>ara a produção proto</w:t>
      </w:r>
      <w:r w:rsidR="009E1D71" w:rsidRPr="00FA5CCD">
        <w:rPr>
          <w:rFonts w:ascii="Times New Roman" w:hAnsi="Times New Roman" w:cs="Times New Roman"/>
          <w:sz w:val="24"/>
        </w:rPr>
        <w:t>industrial como último recurso para sobrevivência.</w:t>
      </w:r>
      <w:r w:rsidR="007422A3" w:rsidRPr="00FA5CCD">
        <w:rPr>
          <w:rFonts w:ascii="Times New Roman" w:hAnsi="Times New Roman" w:cs="Times New Roman"/>
          <w:sz w:val="24"/>
        </w:rPr>
        <w:t xml:space="preserve"> Assim</w:t>
      </w:r>
      <w:r w:rsidR="00D80E6A">
        <w:rPr>
          <w:rFonts w:ascii="Times New Roman" w:hAnsi="Times New Roman" w:cs="Times New Roman"/>
          <w:sz w:val="24"/>
        </w:rPr>
        <w:t>,</w:t>
      </w:r>
      <w:r w:rsidR="007422A3" w:rsidRPr="00FA5CCD">
        <w:rPr>
          <w:rFonts w:ascii="Times New Roman" w:hAnsi="Times New Roman" w:cs="Times New Roman"/>
          <w:sz w:val="24"/>
        </w:rPr>
        <w:t xml:space="preserve"> o aumento populacional</w:t>
      </w:r>
      <w:r w:rsidR="001D4FF0" w:rsidRPr="00FA5CCD">
        <w:rPr>
          <w:rFonts w:ascii="Times New Roman" w:hAnsi="Times New Roman" w:cs="Times New Roman"/>
          <w:sz w:val="24"/>
        </w:rPr>
        <w:t xml:space="preserve"> sem aumento de produtividade agrícola ou abertura de novas terras aumentava a oferta de</w:t>
      </w:r>
      <w:r w:rsidR="009E1C43" w:rsidRPr="00FA5CCD">
        <w:rPr>
          <w:rFonts w:ascii="Times New Roman" w:hAnsi="Times New Roman" w:cs="Times New Roman"/>
          <w:sz w:val="24"/>
        </w:rPr>
        <w:t xml:space="preserve"> mão-de-obra para a proto</w:t>
      </w:r>
      <w:r w:rsidR="001D4FF0" w:rsidRPr="00FA5CCD">
        <w:rPr>
          <w:rFonts w:ascii="Times New Roman" w:hAnsi="Times New Roman" w:cs="Times New Roman"/>
          <w:sz w:val="24"/>
        </w:rPr>
        <w:t>indústria independente da forma de herança.</w:t>
      </w:r>
      <w:r w:rsidR="00887A39" w:rsidRPr="00FA5CCD">
        <w:rPr>
          <w:rStyle w:val="Refdenotaderodap"/>
          <w:rFonts w:ascii="Times New Roman" w:hAnsi="Times New Roman" w:cs="Times New Roman"/>
          <w:sz w:val="24"/>
        </w:rPr>
        <w:footnoteReference w:id="27"/>
      </w:r>
      <w:r w:rsidR="008C2F23" w:rsidRPr="00FA5CCD">
        <w:rPr>
          <w:rFonts w:ascii="Times New Roman" w:hAnsi="Times New Roman" w:cs="Times New Roman"/>
          <w:sz w:val="24"/>
        </w:rPr>
        <w:t xml:space="preserve"> </w:t>
      </w:r>
    </w:p>
    <w:p w:rsidR="00651A62" w:rsidRPr="00FA5CCD" w:rsidRDefault="001D4FF0" w:rsidP="006C4623">
      <w:pPr>
        <w:rPr>
          <w:rFonts w:ascii="Times New Roman" w:hAnsi="Times New Roman" w:cs="Times New Roman"/>
          <w:sz w:val="24"/>
        </w:rPr>
      </w:pPr>
      <w:r w:rsidRPr="00FA5CCD">
        <w:rPr>
          <w:rFonts w:ascii="Times New Roman" w:hAnsi="Times New Roman" w:cs="Times New Roman"/>
          <w:sz w:val="24"/>
        </w:rPr>
        <w:t>A</w:t>
      </w:r>
      <w:r w:rsidR="00991BB7" w:rsidRPr="00FA5CCD">
        <w:rPr>
          <w:rFonts w:ascii="Times New Roman" w:hAnsi="Times New Roman" w:cs="Times New Roman"/>
          <w:sz w:val="24"/>
        </w:rPr>
        <w:t xml:space="preserve"> </w:t>
      </w:r>
      <w:r w:rsidR="009E1C43" w:rsidRPr="00FA5CCD">
        <w:rPr>
          <w:rFonts w:ascii="Times New Roman" w:hAnsi="Times New Roman" w:cs="Times New Roman"/>
          <w:sz w:val="24"/>
        </w:rPr>
        <w:t>proto</w:t>
      </w:r>
      <w:r w:rsidR="00991BB7" w:rsidRPr="00FA5CCD">
        <w:rPr>
          <w:rFonts w:ascii="Times New Roman" w:hAnsi="Times New Roman" w:cs="Times New Roman"/>
          <w:sz w:val="24"/>
        </w:rPr>
        <w:t>indústria também incentivava o aumento populacional ao fornecer uma fonte de renda que independia do aumento da produção agrícola.</w:t>
      </w:r>
      <w:r w:rsidR="00270A3E" w:rsidRPr="00FA5CCD">
        <w:rPr>
          <w:rFonts w:ascii="Times New Roman" w:hAnsi="Times New Roman" w:cs="Times New Roman"/>
          <w:sz w:val="24"/>
        </w:rPr>
        <w:t xml:space="preserve"> </w:t>
      </w:r>
      <w:proofErr w:type="spellStart"/>
      <w:r w:rsidR="00270A3E" w:rsidRPr="00FA5CCD">
        <w:rPr>
          <w:rFonts w:ascii="Times New Roman" w:hAnsi="Times New Roman" w:cs="Times New Roman"/>
          <w:sz w:val="24"/>
        </w:rPr>
        <w:t>Mendels</w:t>
      </w:r>
      <w:proofErr w:type="spellEnd"/>
      <w:r w:rsidR="00270A3E" w:rsidRPr="00FA5CCD">
        <w:rPr>
          <w:rFonts w:ascii="Times New Roman" w:hAnsi="Times New Roman" w:cs="Times New Roman"/>
          <w:sz w:val="24"/>
        </w:rPr>
        <w:t xml:space="preserve"> encontrou uma relação positiva entre o aumento do preço dos tecidos de linho com aumento da população para a região de </w:t>
      </w:r>
      <w:proofErr w:type="spellStart"/>
      <w:r w:rsidR="00270A3E" w:rsidRPr="00FA5CCD">
        <w:rPr>
          <w:rFonts w:ascii="Times New Roman" w:hAnsi="Times New Roman" w:cs="Times New Roman"/>
          <w:sz w:val="24"/>
        </w:rPr>
        <w:t>Flanders</w:t>
      </w:r>
      <w:proofErr w:type="spellEnd"/>
      <w:r w:rsidR="00270A3E" w:rsidRPr="00FA5CCD">
        <w:rPr>
          <w:rFonts w:ascii="Times New Roman" w:hAnsi="Times New Roman" w:cs="Times New Roman"/>
          <w:sz w:val="24"/>
        </w:rPr>
        <w:t xml:space="preserve"> reforçando essa hipótese</w:t>
      </w:r>
      <w:r w:rsidR="000F60AB">
        <w:rPr>
          <w:rFonts w:ascii="Times New Roman" w:hAnsi="Times New Roman" w:cs="Times New Roman"/>
          <w:sz w:val="24"/>
        </w:rPr>
        <w:t xml:space="preserve"> </w:t>
      </w:r>
      <w:r w:rsidR="000F60AB" w:rsidRPr="00811022">
        <w:rPr>
          <w:rFonts w:ascii="Times New Roman" w:hAnsi="Times New Roman" w:cs="Times New Roman"/>
          <w:sz w:val="24"/>
        </w:rPr>
        <w:t>(</w:t>
      </w:r>
      <w:r w:rsidR="00811022" w:rsidRPr="00811022">
        <w:rPr>
          <w:rFonts w:ascii="Times New Roman" w:hAnsi="Times New Roman" w:cs="Times New Roman"/>
          <w:sz w:val="24"/>
        </w:rPr>
        <w:t>MENDELS 1975</w:t>
      </w:r>
      <w:r w:rsidR="000F60AB" w:rsidRPr="00811022">
        <w:rPr>
          <w:rFonts w:ascii="Times New Roman" w:hAnsi="Times New Roman" w:cs="Times New Roman"/>
          <w:sz w:val="24"/>
        </w:rPr>
        <w:t>)</w:t>
      </w:r>
      <w:r w:rsidR="00270A3E" w:rsidRPr="00811022">
        <w:rPr>
          <w:rFonts w:ascii="Times New Roman" w:hAnsi="Times New Roman" w:cs="Times New Roman"/>
          <w:sz w:val="24"/>
        </w:rPr>
        <w:t>.</w:t>
      </w:r>
      <w:r w:rsidR="00270A3E" w:rsidRPr="00FA5CCD">
        <w:rPr>
          <w:rFonts w:ascii="Times New Roman" w:hAnsi="Times New Roman" w:cs="Times New Roman"/>
          <w:sz w:val="24"/>
        </w:rPr>
        <w:t xml:space="preserve"> </w:t>
      </w:r>
      <w:r w:rsidR="00992760" w:rsidRPr="00FA5CCD">
        <w:rPr>
          <w:rFonts w:ascii="Times New Roman" w:hAnsi="Times New Roman" w:cs="Times New Roman"/>
          <w:sz w:val="24"/>
        </w:rPr>
        <w:t>K</w:t>
      </w:r>
      <w:r w:rsidR="00992760" w:rsidRPr="00811022">
        <w:rPr>
          <w:rFonts w:ascii="Times New Roman" w:hAnsi="Times New Roman" w:cs="Times New Roman"/>
          <w:sz w:val="24"/>
        </w:rPr>
        <w:t>M</w:t>
      </w:r>
      <w:r w:rsidR="00992760" w:rsidRPr="00FA5CCD">
        <w:rPr>
          <w:rFonts w:ascii="Times New Roman" w:hAnsi="Times New Roman" w:cs="Times New Roman"/>
          <w:sz w:val="24"/>
        </w:rPr>
        <w:t>S (1981)</w:t>
      </w:r>
      <w:r w:rsidR="00270A3E" w:rsidRPr="00FA5CCD">
        <w:rPr>
          <w:rFonts w:ascii="Times New Roman" w:hAnsi="Times New Roman" w:cs="Times New Roman"/>
          <w:sz w:val="24"/>
        </w:rPr>
        <w:t xml:space="preserve"> </w:t>
      </w:r>
      <w:r w:rsidR="00153785" w:rsidRPr="00FA5CCD">
        <w:rPr>
          <w:rFonts w:ascii="Times New Roman" w:hAnsi="Times New Roman" w:cs="Times New Roman"/>
          <w:sz w:val="24"/>
        </w:rPr>
        <w:t>desenvolveram esse ponto argumentando</w:t>
      </w:r>
      <w:r w:rsidR="00270A3E" w:rsidRPr="00FA5CCD">
        <w:rPr>
          <w:rFonts w:ascii="Times New Roman" w:hAnsi="Times New Roman" w:cs="Times New Roman"/>
          <w:sz w:val="24"/>
        </w:rPr>
        <w:t xml:space="preserve"> </w:t>
      </w:r>
      <w:r w:rsidR="00153785" w:rsidRPr="00FA5CCD">
        <w:rPr>
          <w:rFonts w:ascii="Times New Roman" w:hAnsi="Times New Roman" w:cs="Times New Roman"/>
          <w:sz w:val="24"/>
        </w:rPr>
        <w:t>que</w:t>
      </w:r>
      <w:r w:rsidR="000F60AB">
        <w:rPr>
          <w:rFonts w:ascii="Times New Roman" w:hAnsi="Times New Roman" w:cs="Times New Roman"/>
          <w:sz w:val="24"/>
        </w:rPr>
        <w:t>,</w:t>
      </w:r>
      <w:r w:rsidR="00153785" w:rsidRPr="00FA5CCD">
        <w:rPr>
          <w:rFonts w:ascii="Times New Roman" w:hAnsi="Times New Roman" w:cs="Times New Roman"/>
          <w:sz w:val="24"/>
        </w:rPr>
        <w:t xml:space="preserve"> com </w:t>
      </w:r>
      <w:r w:rsidR="00270A3E" w:rsidRPr="00FA5CCD">
        <w:rPr>
          <w:rFonts w:ascii="Times New Roman" w:hAnsi="Times New Roman" w:cs="Times New Roman"/>
          <w:sz w:val="24"/>
        </w:rPr>
        <w:t>a produção industrial</w:t>
      </w:r>
      <w:r w:rsidR="003115EB" w:rsidRPr="00FA5CCD">
        <w:rPr>
          <w:rFonts w:ascii="Times New Roman" w:hAnsi="Times New Roman" w:cs="Times New Roman"/>
          <w:sz w:val="24"/>
        </w:rPr>
        <w:t xml:space="preserve"> rural</w:t>
      </w:r>
      <w:r w:rsidR="000F60AB">
        <w:rPr>
          <w:rFonts w:ascii="Times New Roman" w:hAnsi="Times New Roman" w:cs="Times New Roman"/>
          <w:sz w:val="24"/>
        </w:rPr>
        <w:t>,</w:t>
      </w:r>
      <w:r w:rsidR="00270A3E" w:rsidRPr="00FA5CCD">
        <w:rPr>
          <w:rFonts w:ascii="Times New Roman" w:hAnsi="Times New Roman" w:cs="Times New Roman"/>
          <w:sz w:val="24"/>
        </w:rPr>
        <w:t xml:space="preserve"> a sustentação da família não dependia mais da reprodução de uma propri</w:t>
      </w:r>
      <w:r w:rsidR="000F60AB">
        <w:rPr>
          <w:rFonts w:ascii="Times New Roman" w:hAnsi="Times New Roman" w:cs="Times New Roman"/>
          <w:sz w:val="24"/>
        </w:rPr>
        <w:t>edade rural cuja produção era pouco flexível</w:t>
      </w:r>
      <w:r w:rsidR="00651A62" w:rsidRPr="00FA5CCD">
        <w:rPr>
          <w:rFonts w:ascii="Times New Roman" w:hAnsi="Times New Roman" w:cs="Times New Roman"/>
          <w:sz w:val="24"/>
        </w:rPr>
        <w:t xml:space="preserve">. Com isso a geração mais jovem começou a romper uma série de controles sociais que </w:t>
      </w:r>
      <w:r w:rsidR="00651A62" w:rsidRPr="00FA5CCD">
        <w:rPr>
          <w:rFonts w:ascii="Times New Roman" w:hAnsi="Times New Roman" w:cs="Times New Roman"/>
          <w:sz w:val="24"/>
        </w:rPr>
        <w:lastRenderedPageBreak/>
        <w:t>atuavam sobre o aumento populacional. Entre esses controles sociais</w:t>
      </w:r>
      <w:r w:rsidR="00992760" w:rsidRPr="00FA5CCD">
        <w:rPr>
          <w:rFonts w:ascii="Times New Roman" w:hAnsi="Times New Roman" w:cs="Times New Roman"/>
          <w:sz w:val="24"/>
        </w:rPr>
        <w:t>,</w:t>
      </w:r>
      <w:r w:rsidR="00651A62" w:rsidRPr="00FA5CCD">
        <w:rPr>
          <w:rFonts w:ascii="Times New Roman" w:hAnsi="Times New Roman" w:cs="Times New Roman"/>
          <w:sz w:val="24"/>
        </w:rPr>
        <w:t xml:space="preserve"> </w:t>
      </w:r>
      <w:r w:rsidR="00992760" w:rsidRPr="00FA5CCD">
        <w:rPr>
          <w:rFonts w:ascii="Times New Roman" w:hAnsi="Times New Roman" w:cs="Times New Roman"/>
          <w:sz w:val="24"/>
        </w:rPr>
        <w:t xml:space="preserve">KMS </w:t>
      </w:r>
      <w:r w:rsidR="000F60AB">
        <w:rPr>
          <w:rFonts w:ascii="Times New Roman" w:hAnsi="Times New Roman" w:cs="Times New Roman"/>
          <w:sz w:val="24"/>
        </w:rPr>
        <w:t>apontou</w:t>
      </w:r>
      <w:r w:rsidR="00651A62" w:rsidRPr="00FA5CCD">
        <w:rPr>
          <w:rFonts w:ascii="Times New Roman" w:hAnsi="Times New Roman" w:cs="Times New Roman"/>
          <w:sz w:val="24"/>
        </w:rPr>
        <w:t xml:space="preserve"> o costume de trabalhar como servo por vários anos na juventude</w:t>
      </w:r>
      <w:r w:rsidR="000F60AB">
        <w:rPr>
          <w:rFonts w:ascii="Times New Roman" w:hAnsi="Times New Roman" w:cs="Times New Roman"/>
          <w:sz w:val="24"/>
        </w:rPr>
        <w:t>,</w:t>
      </w:r>
      <w:r w:rsidR="00651A62" w:rsidRPr="00FA5CCD">
        <w:rPr>
          <w:rFonts w:ascii="Times New Roman" w:hAnsi="Times New Roman" w:cs="Times New Roman"/>
          <w:sz w:val="24"/>
        </w:rPr>
        <w:t xml:space="preserve"> impedindo a f</w:t>
      </w:r>
      <w:r w:rsidR="00D80E6A">
        <w:rPr>
          <w:rFonts w:ascii="Times New Roman" w:hAnsi="Times New Roman" w:cs="Times New Roman"/>
          <w:sz w:val="24"/>
        </w:rPr>
        <w:t>ormação de famílias muito cedo, costume que foi abandonado com a protoindústria.</w:t>
      </w:r>
    </w:p>
    <w:p w:rsidR="00685B95" w:rsidRPr="00FA5CCD" w:rsidRDefault="00D80E6A" w:rsidP="006C4623">
      <w:pPr>
        <w:rPr>
          <w:rFonts w:ascii="Times New Roman" w:hAnsi="Times New Roman" w:cs="Times New Roman"/>
          <w:sz w:val="24"/>
        </w:rPr>
      </w:pPr>
      <w:r>
        <w:rPr>
          <w:rFonts w:ascii="Times New Roman" w:hAnsi="Times New Roman" w:cs="Times New Roman"/>
          <w:sz w:val="24"/>
        </w:rPr>
        <w:t xml:space="preserve">Uma </w:t>
      </w:r>
      <w:r w:rsidR="00445CED">
        <w:rPr>
          <w:rFonts w:ascii="Times New Roman" w:hAnsi="Times New Roman" w:cs="Times New Roman"/>
          <w:sz w:val="24"/>
        </w:rPr>
        <w:t>referência</w:t>
      </w:r>
      <w:r>
        <w:rPr>
          <w:rFonts w:ascii="Times New Roman" w:hAnsi="Times New Roman" w:cs="Times New Roman"/>
          <w:sz w:val="24"/>
        </w:rPr>
        <w:t xml:space="preserve"> para o estudo da correlação</w:t>
      </w:r>
      <w:r w:rsidR="00445CED">
        <w:rPr>
          <w:rFonts w:ascii="Times New Roman" w:hAnsi="Times New Roman" w:cs="Times New Roman"/>
          <w:sz w:val="24"/>
        </w:rPr>
        <w:t xml:space="preserve"> entre protoindústria e aumento populacional foi </w:t>
      </w:r>
      <w:r w:rsidR="000F60AB">
        <w:rPr>
          <w:rFonts w:ascii="Times New Roman" w:hAnsi="Times New Roman" w:cs="Times New Roman"/>
          <w:sz w:val="24"/>
        </w:rPr>
        <w:t xml:space="preserve">a importante obra de </w:t>
      </w:r>
      <w:r w:rsidR="00445CED" w:rsidRPr="00FA5CCD">
        <w:rPr>
          <w:rFonts w:ascii="Times New Roman" w:hAnsi="Times New Roman" w:cs="Times New Roman"/>
          <w:sz w:val="24"/>
        </w:rPr>
        <w:t>David Levine</w:t>
      </w:r>
      <w:r w:rsidR="000F60AB">
        <w:rPr>
          <w:rFonts w:ascii="Times New Roman" w:hAnsi="Times New Roman" w:cs="Times New Roman"/>
          <w:sz w:val="24"/>
        </w:rPr>
        <w:t xml:space="preserve"> (1977)</w:t>
      </w:r>
      <w:r w:rsidR="00445CED">
        <w:rPr>
          <w:rFonts w:ascii="Times New Roman" w:hAnsi="Times New Roman" w:cs="Times New Roman"/>
          <w:sz w:val="24"/>
        </w:rPr>
        <w:t xml:space="preserve">. </w:t>
      </w:r>
      <w:r w:rsidR="000F60AB">
        <w:rPr>
          <w:rFonts w:ascii="Times New Roman" w:hAnsi="Times New Roman" w:cs="Times New Roman"/>
          <w:sz w:val="24"/>
        </w:rPr>
        <w:t>Este autor</w:t>
      </w:r>
      <w:r w:rsidR="00887A39" w:rsidRPr="00FA5CCD">
        <w:rPr>
          <w:rFonts w:ascii="Times New Roman" w:hAnsi="Times New Roman" w:cs="Times New Roman"/>
          <w:sz w:val="24"/>
        </w:rPr>
        <w:t xml:space="preserve"> estudou um grupo de pequenas vilas na Inglaterra e concluiu que o principal</w:t>
      </w:r>
      <w:r w:rsidR="00E7730A" w:rsidRPr="00FA5CCD">
        <w:rPr>
          <w:rFonts w:ascii="Times New Roman" w:hAnsi="Times New Roman" w:cs="Times New Roman"/>
          <w:sz w:val="24"/>
        </w:rPr>
        <w:t xml:space="preserve"> mecanismo pelo qual a</w:t>
      </w:r>
      <w:r w:rsidR="00887A39" w:rsidRPr="00FA5CCD">
        <w:rPr>
          <w:rFonts w:ascii="Times New Roman" w:hAnsi="Times New Roman" w:cs="Times New Roman"/>
          <w:sz w:val="24"/>
        </w:rPr>
        <w:t xml:space="preserve"> protoindústria </w:t>
      </w:r>
      <w:r w:rsidR="00E7730A" w:rsidRPr="00FA5CCD">
        <w:rPr>
          <w:rFonts w:ascii="Times New Roman" w:hAnsi="Times New Roman" w:cs="Times New Roman"/>
          <w:sz w:val="24"/>
        </w:rPr>
        <w:t>afetava o crescimento populacional foi através da</w:t>
      </w:r>
      <w:r w:rsidR="00887A39" w:rsidRPr="00FA5CCD">
        <w:rPr>
          <w:rFonts w:ascii="Times New Roman" w:hAnsi="Times New Roman" w:cs="Times New Roman"/>
          <w:sz w:val="24"/>
        </w:rPr>
        <w:t xml:space="preserve"> redução da idade de casamento</w:t>
      </w:r>
      <w:r w:rsidR="00445CED">
        <w:rPr>
          <w:rFonts w:ascii="Times New Roman" w:hAnsi="Times New Roman" w:cs="Times New Roman"/>
          <w:sz w:val="24"/>
        </w:rPr>
        <w:t xml:space="preserve"> e não queda da mortalidade</w:t>
      </w:r>
      <w:r w:rsidR="00887A39" w:rsidRPr="00FA5CCD">
        <w:rPr>
          <w:rFonts w:ascii="Times New Roman" w:hAnsi="Times New Roman" w:cs="Times New Roman"/>
          <w:sz w:val="24"/>
        </w:rPr>
        <w:t>.</w:t>
      </w:r>
      <w:r w:rsidR="00E7730A" w:rsidRPr="00FA5CCD">
        <w:rPr>
          <w:rFonts w:ascii="Times New Roman" w:hAnsi="Times New Roman" w:cs="Times New Roman"/>
          <w:sz w:val="24"/>
        </w:rPr>
        <w:t xml:space="preserve"> Os filhos dos pequenos produtores rurais se casavam mais cedo e ficavam mais tempo na casa dos pais em relação às famílias</w:t>
      </w:r>
      <w:r w:rsidR="000F60AB">
        <w:rPr>
          <w:rFonts w:ascii="Times New Roman" w:hAnsi="Times New Roman" w:cs="Times New Roman"/>
          <w:sz w:val="24"/>
        </w:rPr>
        <w:t xml:space="preserve"> que viviam exclusivamente da agricultura.</w:t>
      </w:r>
      <w:r w:rsidR="0046004B" w:rsidRPr="00FA5CCD">
        <w:rPr>
          <w:rFonts w:ascii="Times New Roman" w:hAnsi="Times New Roman" w:cs="Times New Roman"/>
          <w:sz w:val="24"/>
        </w:rPr>
        <w:t xml:space="preserve"> O casamento mais cedo não so</w:t>
      </w:r>
      <w:r w:rsidR="008C2F23" w:rsidRPr="00FA5CCD">
        <w:rPr>
          <w:rFonts w:ascii="Times New Roman" w:hAnsi="Times New Roman" w:cs="Times New Roman"/>
          <w:sz w:val="24"/>
        </w:rPr>
        <w:t>mente aumentava o período de fertilidade dos casais</w:t>
      </w:r>
      <w:r w:rsidR="000F60AB">
        <w:rPr>
          <w:rFonts w:ascii="Times New Roman" w:hAnsi="Times New Roman" w:cs="Times New Roman"/>
          <w:sz w:val="24"/>
        </w:rPr>
        <w:t xml:space="preserve"> como antecipava o</w:t>
      </w:r>
      <w:r w:rsidR="00887A39" w:rsidRPr="00FA5CCD">
        <w:rPr>
          <w:rFonts w:ascii="Times New Roman" w:hAnsi="Times New Roman" w:cs="Times New Roman"/>
          <w:sz w:val="24"/>
        </w:rPr>
        <w:t xml:space="preserve"> período reprodutivo</w:t>
      </w:r>
      <w:r w:rsidR="000F60AB">
        <w:rPr>
          <w:rFonts w:ascii="Times New Roman" w:hAnsi="Times New Roman" w:cs="Times New Roman"/>
          <w:sz w:val="24"/>
        </w:rPr>
        <w:t>,</w:t>
      </w:r>
      <w:r w:rsidR="00685B95" w:rsidRPr="00FA5CCD">
        <w:rPr>
          <w:rFonts w:ascii="Times New Roman" w:hAnsi="Times New Roman" w:cs="Times New Roman"/>
          <w:sz w:val="24"/>
        </w:rPr>
        <w:t xml:space="preserve"> tendo duplo efeito sobre o crescimento populacional.</w:t>
      </w:r>
    </w:p>
    <w:p w:rsidR="00685B95" w:rsidRPr="00FA5CCD" w:rsidRDefault="00651A62" w:rsidP="006C4623">
      <w:pPr>
        <w:rPr>
          <w:rFonts w:ascii="Times New Roman" w:hAnsi="Times New Roman" w:cs="Times New Roman"/>
          <w:sz w:val="24"/>
          <w:u w:val="single"/>
        </w:rPr>
      </w:pPr>
      <w:r w:rsidRPr="00FA5CCD">
        <w:rPr>
          <w:rFonts w:ascii="Times New Roman" w:hAnsi="Times New Roman" w:cs="Times New Roman"/>
          <w:sz w:val="24"/>
        </w:rPr>
        <w:t>KMS</w:t>
      </w:r>
      <w:r w:rsidR="00685B95" w:rsidRPr="00FA5CCD">
        <w:rPr>
          <w:rFonts w:ascii="Times New Roman" w:hAnsi="Times New Roman" w:cs="Times New Roman"/>
          <w:sz w:val="24"/>
        </w:rPr>
        <w:t xml:space="preserve"> </w:t>
      </w:r>
      <w:r w:rsidR="00D60605" w:rsidRPr="00FA5CCD">
        <w:rPr>
          <w:rFonts w:ascii="Times New Roman" w:hAnsi="Times New Roman" w:cs="Times New Roman"/>
          <w:sz w:val="24"/>
        </w:rPr>
        <w:t>argumentam</w:t>
      </w:r>
      <w:r w:rsidR="00A665E2" w:rsidRPr="00FA5CCD">
        <w:rPr>
          <w:rFonts w:ascii="Times New Roman" w:hAnsi="Times New Roman" w:cs="Times New Roman"/>
          <w:sz w:val="24"/>
        </w:rPr>
        <w:t xml:space="preserve"> </w:t>
      </w:r>
      <w:r w:rsidR="00445CED">
        <w:rPr>
          <w:rFonts w:ascii="Times New Roman" w:hAnsi="Times New Roman" w:cs="Times New Roman"/>
          <w:sz w:val="24"/>
        </w:rPr>
        <w:t xml:space="preserve">também </w:t>
      </w:r>
      <w:r w:rsidR="00A665E2" w:rsidRPr="00FA5CCD">
        <w:rPr>
          <w:rFonts w:ascii="Times New Roman" w:hAnsi="Times New Roman" w:cs="Times New Roman"/>
          <w:sz w:val="24"/>
        </w:rPr>
        <w:t xml:space="preserve">que o avanço da protoindústria </w:t>
      </w:r>
      <w:r w:rsidR="009E1C43" w:rsidRPr="00FA5CCD">
        <w:rPr>
          <w:rFonts w:ascii="Times New Roman" w:hAnsi="Times New Roman" w:cs="Times New Roman"/>
          <w:sz w:val="24"/>
        </w:rPr>
        <w:t>levava a uma redução d</w:t>
      </w:r>
      <w:r w:rsidR="00685B95" w:rsidRPr="00FA5CCD">
        <w:rPr>
          <w:rFonts w:ascii="Times New Roman" w:hAnsi="Times New Roman" w:cs="Times New Roman"/>
          <w:sz w:val="24"/>
        </w:rPr>
        <w:t>a sazonalidade no nasci</w:t>
      </w:r>
      <w:r w:rsidR="006E6264" w:rsidRPr="00FA5CCD">
        <w:rPr>
          <w:rFonts w:ascii="Times New Roman" w:hAnsi="Times New Roman" w:cs="Times New Roman"/>
          <w:sz w:val="24"/>
        </w:rPr>
        <w:t>mento de filhos</w:t>
      </w:r>
      <w:r w:rsidR="00A665E2" w:rsidRPr="00FA5CCD">
        <w:rPr>
          <w:rFonts w:ascii="Times New Roman" w:hAnsi="Times New Roman" w:cs="Times New Roman"/>
          <w:sz w:val="24"/>
        </w:rPr>
        <w:t xml:space="preserve"> resultando em aumentos demográficos</w:t>
      </w:r>
      <w:r w:rsidR="006E6264" w:rsidRPr="00FA5CCD">
        <w:rPr>
          <w:rFonts w:ascii="Times New Roman" w:hAnsi="Times New Roman" w:cs="Times New Roman"/>
          <w:sz w:val="24"/>
        </w:rPr>
        <w:t>. Antes da proto</w:t>
      </w:r>
      <w:r w:rsidR="00685B95" w:rsidRPr="00FA5CCD">
        <w:rPr>
          <w:rFonts w:ascii="Times New Roman" w:hAnsi="Times New Roman" w:cs="Times New Roman"/>
          <w:sz w:val="24"/>
        </w:rPr>
        <w:t>indústr</w:t>
      </w:r>
      <w:r w:rsidR="009E1C43" w:rsidRPr="00FA5CCD">
        <w:rPr>
          <w:rFonts w:ascii="Times New Roman" w:hAnsi="Times New Roman" w:cs="Times New Roman"/>
          <w:sz w:val="24"/>
        </w:rPr>
        <w:t>ia a vida dos trabalhadores era regida</w:t>
      </w:r>
      <w:r w:rsidR="00685B95" w:rsidRPr="00FA5CCD">
        <w:rPr>
          <w:rFonts w:ascii="Times New Roman" w:hAnsi="Times New Roman" w:cs="Times New Roman"/>
          <w:sz w:val="24"/>
        </w:rPr>
        <w:t xml:space="preserve"> pela agricultura e sua intrínseca dependência do tempo e das estações. Nesse regime era comum que nascessem mais fil</w:t>
      </w:r>
      <w:r w:rsidR="00DC4802" w:rsidRPr="00FA5CCD">
        <w:rPr>
          <w:rFonts w:ascii="Times New Roman" w:hAnsi="Times New Roman" w:cs="Times New Roman"/>
          <w:sz w:val="24"/>
        </w:rPr>
        <w:t>hos no inverno do que no verão</w:t>
      </w:r>
      <w:r w:rsidR="00685B95" w:rsidRPr="00FA5CCD">
        <w:rPr>
          <w:rFonts w:ascii="Times New Roman" w:hAnsi="Times New Roman" w:cs="Times New Roman"/>
          <w:sz w:val="24"/>
        </w:rPr>
        <w:t>, mas como a renda e o trabalho passaram a depender menos da agricultura os filhos passaram a nascer em frequência alta e equalizada durante todo o ano. Esse foi um fenômeno comum também em grandes cidades desde o século XVII</w:t>
      </w:r>
      <w:r w:rsidR="00153785" w:rsidRPr="00FA5CCD">
        <w:rPr>
          <w:rFonts w:ascii="Times New Roman" w:hAnsi="Times New Roman" w:cs="Times New Roman"/>
          <w:sz w:val="24"/>
        </w:rPr>
        <w:t>, mas que teria se acele</w:t>
      </w:r>
      <w:r w:rsidR="009E1C43" w:rsidRPr="00FA5CCD">
        <w:rPr>
          <w:rFonts w:ascii="Times New Roman" w:hAnsi="Times New Roman" w:cs="Times New Roman"/>
          <w:sz w:val="24"/>
        </w:rPr>
        <w:t>rado no interior graças à proto</w:t>
      </w:r>
      <w:r w:rsidR="00153785" w:rsidRPr="00FA5CCD">
        <w:rPr>
          <w:rFonts w:ascii="Times New Roman" w:hAnsi="Times New Roman" w:cs="Times New Roman"/>
          <w:sz w:val="24"/>
        </w:rPr>
        <w:t>indústria</w:t>
      </w:r>
      <w:r w:rsidR="00445CED">
        <w:rPr>
          <w:rFonts w:ascii="Times New Roman" w:hAnsi="Times New Roman" w:cs="Times New Roman"/>
          <w:sz w:val="24"/>
        </w:rPr>
        <w:t xml:space="preserve"> segundo os autores</w:t>
      </w:r>
      <w:r w:rsidR="00685B95" w:rsidRPr="00FA5CCD">
        <w:rPr>
          <w:rFonts w:ascii="Times New Roman" w:hAnsi="Times New Roman" w:cs="Times New Roman"/>
          <w:sz w:val="24"/>
        </w:rPr>
        <w:t>.</w:t>
      </w:r>
      <w:r w:rsidR="00270A3E" w:rsidRPr="00FA5CCD">
        <w:rPr>
          <w:rFonts w:ascii="Times New Roman" w:hAnsi="Times New Roman" w:cs="Times New Roman"/>
          <w:sz w:val="24"/>
        </w:rPr>
        <w:t xml:space="preserve"> </w:t>
      </w:r>
    </w:p>
    <w:p w:rsidR="00890470" w:rsidRPr="00FA5CCD" w:rsidRDefault="00890470" w:rsidP="006C4623">
      <w:pPr>
        <w:rPr>
          <w:rFonts w:ascii="Times New Roman" w:hAnsi="Times New Roman" w:cs="Times New Roman"/>
          <w:sz w:val="24"/>
        </w:rPr>
      </w:pPr>
      <w:r w:rsidRPr="00FA5CCD">
        <w:rPr>
          <w:rFonts w:ascii="Times New Roman" w:hAnsi="Times New Roman" w:cs="Times New Roman"/>
          <w:sz w:val="24"/>
        </w:rPr>
        <w:t xml:space="preserve">David Levine (1977) </w:t>
      </w:r>
      <w:r w:rsidR="0009571D" w:rsidRPr="00FA5CCD">
        <w:rPr>
          <w:rFonts w:ascii="Times New Roman" w:hAnsi="Times New Roman" w:cs="Times New Roman"/>
          <w:sz w:val="24"/>
        </w:rPr>
        <w:t>defendeu</w:t>
      </w:r>
      <w:r w:rsidRPr="00FA5CCD">
        <w:rPr>
          <w:rFonts w:ascii="Times New Roman" w:hAnsi="Times New Roman" w:cs="Times New Roman"/>
          <w:sz w:val="24"/>
        </w:rPr>
        <w:t xml:space="preserve"> que</w:t>
      </w:r>
      <w:r w:rsidR="00916FC6">
        <w:rPr>
          <w:rFonts w:ascii="Times New Roman" w:hAnsi="Times New Roman" w:cs="Times New Roman"/>
          <w:sz w:val="24"/>
        </w:rPr>
        <w:t>,</w:t>
      </w:r>
      <w:r w:rsidRPr="00FA5CCD">
        <w:rPr>
          <w:rFonts w:ascii="Times New Roman" w:hAnsi="Times New Roman" w:cs="Times New Roman"/>
          <w:sz w:val="24"/>
        </w:rPr>
        <w:t xml:space="preserve"> c</w:t>
      </w:r>
      <w:r w:rsidR="006E6264" w:rsidRPr="00FA5CCD">
        <w:rPr>
          <w:rFonts w:ascii="Times New Roman" w:hAnsi="Times New Roman" w:cs="Times New Roman"/>
          <w:sz w:val="24"/>
        </w:rPr>
        <w:t>om a proto</w:t>
      </w:r>
      <w:r w:rsidRPr="00FA5CCD">
        <w:rPr>
          <w:rFonts w:ascii="Times New Roman" w:hAnsi="Times New Roman" w:cs="Times New Roman"/>
          <w:sz w:val="24"/>
        </w:rPr>
        <w:t>indústria</w:t>
      </w:r>
      <w:r w:rsidR="00916FC6">
        <w:rPr>
          <w:rFonts w:ascii="Times New Roman" w:hAnsi="Times New Roman" w:cs="Times New Roman"/>
          <w:sz w:val="24"/>
        </w:rPr>
        <w:t>,</w:t>
      </w:r>
      <w:r w:rsidRPr="00FA5CCD">
        <w:rPr>
          <w:rFonts w:ascii="Times New Roman" w:hAnsi="Times New Roman" w:cs="Times New Roman"/>
          <w:sz w:val="24"/>
        </w:rPr>
        <w:t xml:space="preserve"> havia maior independência da herança para a formação da família e mais oportunidade de emprego. Isso teria aumentado </w:t>
      </w:r>
      <w:r w:rsidR="00153785" w:rsidRPr="00FA5CCD">
        <w:rPr>
          <w:rFonts w:ascii="Times New Roman" w:hAnsi="Times New Roman" w:cs="Times New Roman"/>
          <w:sz w:val="24"/>
        </w:rPr>
        <w:t xml:space="preserve">à </w:t>
      </w:r>
      <w:r w:rsidRPr="00FA5CCD">
        <w:rPr>
          <w:rFonts w:ascii="Times New Roman" w:hAnsi="Times New Roman" w:cs="Times New Roman"/>
          <w:sz w:val="24"/>
        </w:rPr>
        <w:t>liberdade sexual ao reduzir o controle e as especificações para o casamento dos homens e especialmente das m</w:t>
      </w:r>
      <w:r w:rsidR="008C2F23" w:rsidRPr="00FA5CCD">
        <w:rPr>
          <w:rFonts w:ascii="Times New Roman" w:hAnsi="Times New Roman" w:cs="Times New Roman"/>
          <w:sz w:val="24"/>
        </w:rPr>
        <w:t xml:space="preserve">ulheres, pois os dotes e propriedades adquiridas através do casamento passaram a </w:t>
      </w:r>
      <w:r w:rsidR="00445CED">
        <w:rPr>
          <w:rFonts w:ascii="Times New Roman" w:hAnsi="Times New Roman" w:cs="Times New Roman"/>
          <w:sz w:val="24"/>
        </w:rPr>
        <w:t>ser</w:t>
      </w:r>
      <w:r w:rsidR="008C2F23" w:rsidRPr="00FA5CCD">
        <w:rPr>
          <w:rFonts w:ascii="Times New Roman" w:hAnsi="Times New Roman" w:cs="Times New Roman"/>
          <w:sz w:val="24"/>
        </w:rPr>
        <w:t xml:space="preserve"> menos relevantes</w:t>
      </w:r>
      <w:r w:rsidR="009E1C43" w:rsidRPr="00FA5CCD">
        <w:rPr>
          <w:rFonts w:ascii="Times New Roman" w:hAnsi="Times New Roman" w:cs="Times New Roman"/>
          <w:sz w:val="24"/>
        </w:rPr>
        <w:t xml:space="preserve"> na </w:t>
      </w:r>
      <w:r w:rsidR="00445CED">
        <w:rPr>
          <w:rFonts w:ascii="Times New Roman" w:hAnsi="Times New Roman" w:cs="Times New Roman"/>
          <w:sz w:val="24"/>
        </w:rPr>
        <w:t>sustentação</w:t>
      </w:r>
      <w:r w:rsidR="009E1C43" w:rsidRPr="00FA5CCD">
        <w:rPr>
          <w:rFonts w:ascii="Times New Roman" w:hAnsi="Times New Roman" w:cs="Times New Roman"/>
          <w:sz w:val="24"/>
        </w:rPr>
        <w:t xml:space="preserve"> familiar</w:t>
      </w:r>
      <w:r w:rsidR="005F37DA" w:rsidRPr="00FA5CCD">
        <w:rPr>
          <w:rFonts w:ascii="Times New Roman" w:hAnsi="Times New Roman" w:cs="Times New Roman"/>
          <w:sz w:val="24"/>
        </w:rPr>
        <w:t>.</w:t>
      </w:r>
      <w:r w:rsidRPr="00FA5CCD">
        <w:rPr>
          <w:rFonts w:ascii="Times New Roman" w:hAnsi="Times New Roman" w:cs="Times New Roman"/>
          <w:sz w:val="24"/>
        </w:rPr>
        <w:t xml:space="preserve"> O resultado seria mais filhos </w:t>
      </w:r>
      <w:r w:rsidR="00270A3E" w:rsidRPr="00FA5CCD">
        <w:rPr>
          <w:rFonts w:ascii="Times New Roman" w:hAnsi="Times New Roman" w:cs="Times New Roman"/>
          <w:sz w:val="24"/>
        </w:rPr>
        <w:t>bastardos</w:t>
      </w:r>
      <w:r w:rsidRPr="00FA5CCD">
        <w:rPr>
          <w:rFonts w:ascii="Times New Roman" w:hAnsi="Times New Roman" w:cs="Times New Roman"/>
          <w:sz w:val="24"/>
        </w:rPr>
        <w:t xml:space="preserve"> e aumento populacional.</w:t>
      </w:r>
    </w:p>
    <w:p w:rsidR="00991BB7" w:rsidRPr="00FA5CCD" w:rsidRDefault="00890470" w:rsidP="006C4623">
      <w:pPr>
        <w:rPr>
          <w:rFonts w:ascii="Times New Roman" w:hAnsi="Times New Roman" w:cs="Times New Roman"/>
          <w:sz w:val="24"/>
        </w:rPr>
      </w:pPr>
      <w:r w:rsidRPr="00FA5CCD">
        <w:rPr>
          <w:rFonts w:ascii="Times New Roman" w:hAnsi="Times New Roman" w:cs="Times New Roman"/>
          <w:sz w:val="24"/>
        </w:rPr>
        <w:t>KMS defenderam</w:t>
      </w:r>
      <w:r w:rsidR="005F37DA" w:rsidRPr="00FA5CCD">
        <w:rPr>
          <w:rFonts w:ascii="Times New Roman" w:hAnsi="Times New Roman" w:cs="Times New Roman"/>
          <w:sz w:val="24"/>
        </w:rPr>
        <w:t xml:space="preserve"> também</w:t>
      </w:r>
      <w:r w:rsidRPr="00FA5CCD">
        <w:rPr>
          <w:rFonts w:ascii="Times New Roman" w:hAnsi="Times New Roman" w:cs="Times New Roman"/>
          <w:sz w:val="24"/>
        </w:rPr>
        <w:t xml:space="preserve"> que </w:t>
      </w:r>
      <w:r w:rsidR="006E6264" w:rsidRPr="00FA5CCD">
        <w:rPr>
          <w:rFonts w:ascii="Times New Roman" w:hAnsi="Times New Roman" w:cs="Times New Roman"/>
          <w:sz w:val="24"/>
        </w:rPr>
        <w:t>o trabalho proto</w:t>
      </w:r>
      <w:r w:rsidR="00A91E47" w:rsidRPr="00FA5CCD">
        <w:rPr>
          <w:rFonts w:ascii="Times New Roman" w:hAnsi="Times New Roman" w:cs="Times New Roman"/>
          <w:sz w:val="24"/>
        </w:rPr>
        <w:t>industrial era favorecido pelo máximo número possível de familiares trabalhando.</w:t>
      </w:r>
      <w:r w:rsidR="00DC2954" w:rsidRPr="00FA5CCD">
        <w:rPr>
          <w:rFonts w:ascii="Times New Roman" w:hAnsi="Times New Roman" w:cs="Times New Roman"/>
          <w:sz w:val="24"/>
        </w:rPr>
        <w:t xml:space="preserve"> </w:t>
      </w:r>
      <w:r w:rsidR="00A91E47" w:rsidRPr="00FA5CCD">
        <w:rPr>
          <w:rFonts w:ascii="Times New Roman" w:hAnsi="Times New Roman" w:cs="Times New Roman"/>
          <w:sz w:val="24"/>
        </w:rPr>
        <w:t xml:space="preserve">Seria difícil garantir a subsistência com apenas homem e mulher trabalhando na </w:t>
      </w:r>
      <w:r w:rsidR="007372C1" w:rsidRPr="00FA5CCD">
        <w:rPr>
          <w:rFonts w:ascii="Times New Roman" w:hAnsi="Times New Roman" w:cs="Times New Roman"/>
          <w:sz w:val="24"/>
        </w:rPr>
        <w:t>proto</w:t>
      </w:r>
      <w:r w:rsidR="00916FC6">
        <w:rPr>
          <w:rFonts w:ascii="Times New Roman" w:hAnsi="Times New Roman" w:cs="Times New Roman"/>
          <w:sz w:val="24"/>
        </w:rPr>
        <w:t>indústria – portanto,</w:t>
      </w:r>
      <w:r w:rsidR="00A91E47" w:rsidRPr="00FA5CCD">
        <w:rPr>
          <w:rFonts w:ascii="Times New Roman" w:hAnsi="Times New Roman" w:cs="Times New Roman"/>
          <w:sz w:val="24"/>
        </w:rPr>
        <w:t xml:space="preserve"> um filho que pudesse ser usado como </w:t>
      </w:r>
      <w:r w:rsidR="00153785" w:rsidRPr="00FA5CCD">
        <w:rPr>
          <w:rFonts w:ascii="Times New Roman" w:hAnsi="Times New Roman" w:cs="Times New Roman"/>
          <w:sz w:val="24"/>
        </w:rPr>
        <w:t>mão</w:t>
      </w:r>
      <w:r w:rsidR="00E7730A" w:rsidRPr="00FA5CCD">
        <w:rPr>
          <w:rFonts w:ascii="Times New Roman" w:hAnsi="Times New Roman" w:cs="Times New Roman"/>
          <w:sz w:val="24"/>
        </w:rPr>
        <w:t>-</w:t>
      </w:r>
      <w:r w:rsidR="00153785" w:rsidRPr="00FA5CCD">
        <w:rPr>
          <w:rFonts w:ascii="Times New Roman" w:hAnsi="Times New Roman" w:cs="Times New Roman"/>
          <w:sz w:val="24"/>
        </w:rPr>
        <w:t>de</w:t>
      </w:r>
      <w:r w:rsidR="00E7730A" w:rsidRPr="00FA5CCD">
        <w:rPr>
          <w:rFonts w:ascii="Times New Roman" w:hAnsi="Times New Roman" w:cs="Times New Roman"/>
          <w:sz w:val="24"/>
        </w:rPr>
        <w:t>-</w:t>
      </w:r>
      <w:r w:rsidR="00153785" w:rsidRPr="00FA5CCD">
        <w:rPr>
          <w:rFonts w:ascii="Times New Roman" w:hAnsi="Times New Roman" w:cs="Times New Roman"/>
          <w:sz w:val="24"/>
        </w:rPr>
        <w:t xml:space="preserve">obra era </w:t>
      </w:r>
      <w:r w:rsidR="00916FC6">
        <w:rPr>
          <w:rFonts w:ascii="Times New Roman" w:hAnsi="Times New Roman" w:cs="Times New Roman"/>
          <w:sz w:val="24"/>
        </w:rPr>
        <w:t>um grande ativo.</w:t>
      </w:r>
      <w:r w:rsidR="00A91E47" w:rsidRPr="00FA5CCD">
        <w:rPr>
          <w:rFonts w:ascii="Times New Roman" w:hAnsi="Times New Roman" w:cs="Times New Roman"/>
          <w:sz w:val="24"/>
        </w:rPr>
        <w:t xml:space="preserve"> </w:t>
      </w:r>
      <w:r w:rsidR="00153785" w:rsidRPr="00FA5CCD">
        <w:rPr>
          <w:rFonts w:ascii="Times New Roman" w:hAnsi="Times New Roman" w:cs="Times New Roman"/>
          <w:sz w:val="24"/>
        </w:rPr>
        <w:t xml:space="preserve">A </w:t>
      </w:r>
      <w:r w:rsidR="00A91E47" w:rsidRPr="00FA5CCD">
        <w:rPr>
          <w:rFonts w:ascii="Times New Roman" w:hAnsi="Times New Roman" w:cs="Times New Roman"/>
          <w:sz w:val="24"/>
        </w:rPr>
        <w:t>família ter</w:t>
      </w:r>
      <w:r w:rsidR="00153785" w:rsidRPr="00FA5CCD">
        <w:rPr>
          <w:rFonts w:ascii="Times New Roman" w:hAnsi="Times New Roman" w:cs="Times New Roman"/>
          <w:sz w:val="24"/>
        </w:rPr>
        <w:t>ia</w:t>
      </w:r>
      <w:r w:rsidR="00A91E47" w:rsidRPr="00FA5CCD">
        <w:rPr>
          <w:rFonts w:ascii="Times New Roman" w:hAnsi="Times New Roman" w:cs="Times New Roman"/>
          <w:sz w:val="24"/>
        </w:rPr>
        <w:t xml:space="preserve"> que passar por um momento de extrema dific</w:t>
      </w:r>
      <w:r w:rsidR="00153785" w:rsidRPr="00FA5CCD">
        <w:rPr>
          <w:rFonts w:ascii="Times New Roman" w:hAnsi="Times New Roman" w:cs="Times New Roman"/>
          <w:sz w:val="24"/>
        </w:rPr>
        <w:t xml:space="preserve">uldade até que esse </w:t>
      </w:r>
      <w:r w:rsidR="009E1C43" w:rsidRPr="00FA5CCD">
        <w:rPr>
          <w:rFonts w:ascii="Times New Roman" w:hAnsi="Times New Roman" w:cs="Times New Roman"/>
          <w:sz w:val="24"/>
        </w:rPr>
        <w:t xml:space="preserve">primeiro </w:t>
      </w:r>
      <w:r w:rsidR="00153785" w:rsidRPr="00FA5CCD">
        <w:rPr>
          <w:rFonts w:ascii="Times New Roman" w:hAnsi="Times New Roman" w:cs="Times New Roman"/>
          <w:sz w:val="24"/>
        </w:rPr>
        <w:t>filho atingisse</w:t>
      </w:r>
      <w:r w:rsidR="009E1C43" w:rsidRPr="00FA5CCD">
        <w:rPr>
          <w:rFonts w:ascii="Times New Roman" w:hAnsi="Times New Roman" w:cs="Times New Roman"/>
          <w:sz w:val="24"/>
        </w:rPr>
        <w:t xml:space="preserve"> a idade de trabalhar</w:t>
      </w:r>
      <w:r w:rsidR="003A4BF6">
        <w:rPr>
          <w:rFonts w:ascii="Times New Roman" w:hAnsi="Times New Roman" w:cs="Times New Roman"/>
          <w:sz w:val="24"/>
        </w:rPr>
        <w:t>,</w:t>
      </w:r>
      <w:r w:rsidR="00A91E47" w:rsidRPr="00FA5CCD">
        <w:rPr>
          <w:rFonts w:ascii="Times New Roman" w:hAnsi="Times New Roman" w:cs="Times New Roman"/>
          <w:sz w:val="24"/>
        </w:rPr>
        <w:t xml:space="preserve"> KMS chamaram </w:t>
      </w:r>
      <w:r w:rsidR="003A4BF6">
        <w:rPr>
          <w:rFonts w:ascii="Times New Roman" w:hAnsi="Times New Roman" w:cs="Times New Roman"/>
          <w:sz w:val="24"/>
        </w:rPr>
        <w:t xml:space="preserve">tal fenômeno </w:t>
      </w:r>
      <w:r w:rsidR="00A91E47" w:rsidRPr="00FA5CCD">
        <w:rPr>
          <w:rFonts w:ascii="Times New Roman" w:hAnsi="Times New Roman" w:cs="Times New Roman"/>
          <w:sz w:val="24"/>
        </w:rPr>
        <w:t xml:space="preserve">de </w:t>
      </w:r>
      <w:r w:rsidR="00863C93" w:rsidRPr="00FA5CCD">
        <w:rPr>
          <w:rFonts w:ascii="Times New Roman" w:hAnsi="Times New Roman" w:cs="Times New Roman"/>
          <w:sz w:val="24"/>
        </w:rPr>
        <w:t>“</w:t>
      </w:r>
      <w:r w:rsidR="00A91E47" w:rsidRPr="00FA5CCD">
        <w:rPr>
          <w:rFonts w:ascii="Times New Roman" w:hAnsi="Times New Roman" w:cs="Times New Roman"/>
          <w:sz w:val="24"/>
        </w:rPr>
        <w:t>miséria primária</w:t>
      </w:r>
      <w:r w:rsidR="00863C93" w:rsidRPr="00FA5CCD">
        <w:rPr>
          <w:rFonts w:ascii="Times New Roman" w:hAnsi="Times New Roman" w:cs="Times New Roman"/>
          <w:sz w:val="24"/>
        </w:rPr>
        <w:t>”</w:t>
      </w:r>
      <w:r w:rsidR="00A91E47" w:rsidRPr="00FA5CCD">
        <w:rPr>
          <w:rFonts w:ascii="Times New Roman" w:hAnsi="Times New Roman" w:cs="Times New Roman"/>
          <w:sz w:val="24"/>
        </w:rPr>
        <w:t>.</w:t>
      </w:r>
      <w:r w:rsidR="00153785" w:rsidRPr="00FA5CCD">
        <w:rPr>
          <w:rFonts w:ascii="Times New Roman" w:hAnsi="Times New Roman" w:cs="Times New Roman"/>
          <w:sz w:val="24"/>
        </w:rPr>
        <w:t xml:space="preserve"> </w:t>
      </w:r>
      <w:r w:rsidR="00445CED">
        <w:rPr>
          <w:rFonts w:ascii="Times New Roman" w:hAnsi="Times New Roman" w:cs="Times New Roman"/>
          <w:sz w:val="24"/>
        </w:rPr>
        <w:t>Nesse regime</w:t>
      </w:r>
      <w:r w:rsidR="003A4BF6">
        <w:rPr>
          <w:rFonts w:ascii="Times New Roman" w:hAnsi="Times New Roman" w:cs="Times New Roman"/>
          <w:sz w:val="24"/>
        </w:rPr>
        <w:t>,</w:t>
      </w:r>
      <w:r w:rsidR="00445CED">
        <w:rPr>
          <w:rFonts w:ascii="Times New Roman" w:hAnsi="Times New Roman" w:cs="Times New Roman"/>
          <w:sz w:val="24"/>
        </w:rPr>
        <w:t xml:space="preserve"> a</w:t>
      </w:r>
      <w:r w:rsidR="003A4BF6">
        <w:rPr>
          <w:rFonts w:ascii="Times New Roman" w:hAnsi="Times New Roman" w:cs="Times New Roman"/>
          <w:sz w:val="24"/>
          <w:szCs w:val="24"/>
        </w:rPr>
        <w:t>s c</w:t>
      </w:r>
      <w:r w:rsidR="00153785" w:rsidRPr="00FA5CCD">
        <w:rPr>
          <w:rFonts w:ascii="Times New Roman" w:hAnsi="Times New Roman" w:cs="Times New Roman"/>
          <w:sz w:val="24"/>
          <w:szCs w:val="24"/>
        </w:rPr>
        <w:t>rianças eram ao mesmo tempo força de trabalho, meio de produção e capital vivo q</w:t>
      </w:r>
      <w:r w:rsidR="00863C93" w:rsidRPr="00FA5CCD">
        <w:rPr>
          <w:rFonts w:ascii="Times New Roman" w:hAnsi="Times New Roman" w:cs="Times New Roman"/>
          <w:sz w:val="24"/>
          <w:szCs w:val="24"/>
        </w:rPr>
        <w:t>ue</w:t>
      </w:r>
      <w:r w:rsidR="00153785" w:rsidRPr="00FA5CCD">
        <w:rPr>
          <w:rFonts w:ascii="Times New Roman" w:hAnsi="Times New Roman" w:cs="Times New Roman"/>
          <w:sz w:val="24"/>
          <w:szCs w:val="24"/>
        </w:rPr>
        <w:t xml:space="preserve"> sustentaria</w:t>
      </w:r>
      <w:r w:rsidR="009E1C43" w:rsidRPr="00FA5CCD">
        <w:rPr>
          <w:rFonts w:ascii="Times New Roman" w:hAnsi="Times New Roman" w:cs="Times New Roman"/>
          <w:sz w:val="24"/>
          <w:szCs w:val="24"/>
        </w:rPr>
        <w:t xml:space="preserve"> a família</w:t>
      </w:r>
      <w:r w:rsidR="00153785" w:rsidRPr="00FA5CCD">
        <w:rPr>
          <w:rFonts w:ascii="Times New Roman" w:hAnsi="Times New Roman" w:cs="Times New Roman"/>
          <w:sz w:val="24"/>
          <w:szCs w:val="24"/>
        </w:rPr>
        <w:t xml:space="preserve"> na velhice.</w:t>
      </w:r>
      <w:r w:rsidR="00A91E47" w:rsidRPr="00FA5CCD">
        <w:rPr>
          <w:rFonts w:ascii="Times New Roman" w:hAnsi="Times New Roman" w:cs="Times New Roman"/>
          <w:sz w:val="24"/>
        </w:rPr>
        <w:t xml:space="preserve"> </w:t>
      </w:r>
      <w:r w:rsidR="00153785" w:rsidRPr="00FA5CCD">
        <w:rPr>
          <w:rFonts w:ascii="Times New Roman" w:hAnsi="Times New Roman" w:cs="Times New Roman"/>
          <w:sz w:val="24"/>
        </w:rPr>
        <w:t>Junto com a vontade de ter filhos mais cedo</w:t>
      </w:r>
      <w:r w:rsidR="003A4BF6">
        <w:rPr>
          <w:rFonts w:ascii="Times New Roman" w:hAnsi="Times New Roman" w:cs="Times New Roman"/>
          <w:sz w:val="24"/>
        </w:rPr>
        <w:t>,</w:t>
      </w:r>
      <w:r w:rsidR="00153785" w:rsidRPr="00FA5CCD">
        <w:rPr>
          <w:rFonts w:ascii="Times New Roman" w:hAnsi="Times New Roman" w:cs="Times New Roman"/>
          <w:sz w:val="24"/>
        </w:rPr>
        <w:t xml:space="preserve"> o casal alcançava a capacidade máxima de trabalho numa idade jovem</w:t>
      </w:r>
      <w:r w:rsidR="00863C93" w:rsidRPr="00FA5CCD">
        <w:rPr>
          <w:rFonts w:ascii="Times New Roman" w:hAnsi="Times New Roman" w:cs="Times New Roman"/>
          <w:sz w:val="24"/>
        </w:rPr>
        <w:t>, quando seria mais fácil enfrentar a “miséria primária”,</w:t>
      </w:r>
      <w:r w:rsidR="00153785" w:rsidRPr="00FA5CCD">
        <w:rPr>
          <w:rFonts w:ascii="Times New Roman" w:hAnsi="Times New Roman" w:cs="Times New Roman"/>
          <w:sz w:val="24"/>
        </w:rPr>
        <w:t xml:space="preserve"> o que contribuía para que o matrimônio ocorresse o quanto antes</w:t>
      </w:r>
      <w:r w:rsidR="00863C93" w:rsidRPr="00FA5CCD">
        <w:rPr>
          <w:rFonts w:ascii="Times New Roman" w:hAnsi="Times New Roman" w:cs="Times New Roman"/>
          <w:sz w:val="24"/>
        </w:rPr>
        <w:t>.</w:t>
      </w:r>
      <w:r w:rsidR="00E7730A" w:rsidRPr="00FA5CCD">
        <w:rPr>
          <w:rFonts w:ascii="Times New Roman" w:hAnsi="Times New Roman" w:cs="Times New Roman"/>
          <w:sz w:val="24"/>
        </w:rPr>
        <w:t xml:space="preserve"> (KMS 1981)</w:t>
      </w:r>
    </w:p>
    <w:p w:rsidR="00A87F7A" w:rsidRPr="00FA5CCD" w:rsidRDefault="00E7730A" w:rsidP="006C4623">
      <w:pPr>
        <w:rPr>
          <w:rFonts w:ascii="Times New Roman" w:hAnsi="Times New Roman" w:cs="Times New Roman"/>
          <w:sz w:val="24"/>
        </w:rPr>
      </w:pPr>
      <w:r w:rsidRPr="00FA5CCD">
        <w:rPr>
          <w:rFonts w:ascii="Times New Roman" w:hAnsi="Times New Roman" w:cs="Times New Roman"/>
          <w:sz w:val="24"/>
        </w:rPr>
        <w:t>Finalmente</w:t>
      </w:r>
      <w:r w:rsidR="005F37DA" w:rsidRPr="00FA5CCD">
        <w:rPr>
          <w:rFonts w:ascii="Times New Roman" w:hAnsi="Times New Roman" w:cs="Times New Roman"/>
          <w:sz w:val="24"/>
        </w:rPr>
        <w:t>, a</w:t>
      </w:r>
      <w:r w:rsidR="00863C93" w:rsidRPr="00FA5CCD">
        <w:rPr>
          <w:rFonts w:ascii="Times New Roman" w:hAnsi="Times New Roman" w:cs="Times New Roman"/>
          <w:sz w:val="24"/>
        </w:rPr>
        <w:t xml:space="preserve"> alta mortalidade e o </w:t>
      </w:r>
      <w:r w:rsidR="003A4BF6">
        <w:rPr>
          <w:rFonts w:ascii="Times New Roman" w:hAnsi="Times New Roman" w:cs="Times New Roman"/>
          <w:sz w:val="24"/>
        </w:rPr>
        <w:t xml:space="preserve">menor </w:t>
      </w:r>
      <w:r w:rsidR="00863C93" w:rsidRPr="00FA5CCD">
        <w:rPr>
          <w:rFonts w:ascii="Times New Roman" w:hAnsi="Times New Roman" w:cs="Times New Roman"/>
          <w:sz w:val="24"/>
        </w:rPr>
        <w:t>custo marginal de ter vários filhos também contribuíam para que</w:t>
      </w:r>
      <w:r w:rsidR="00192921" w:rsidRPr="00FA5CCD">
        <w:rPr>
          <w:rFonts w:ascii="Times New Roman" w:hAnsi="Times New Roman" w:cs="Times New Roman"/>
          <w:sz w:val="24"/>
        </w:rPr>
        <w:t xml:space="preserve"> as famílias </w:t>
      </w:r>
      <w:r w:rsidR="00107600" w:rsidRPr="00FA5CCD">
        <w:rPr>
          <w:rFonts w:ascii="Times New Roman" w:hAnsi="Times New Roman" w:cs="Times New Roman"/>
          <w:sz w:val="24"/>
        </w:rPr>
        <w:t>protoindústriais</w:t>
      </w:r>
      <w:r w:rsidR="00863C93" w:rsidRPr="00FA5CCD">
        <w:rPr>
          <w:rFonts w:ascii="Times New Roman" w:hAnsi="Times New Roman" w:cs="Times New Roman"/>
          <w:sz w:val="24"/>
        </w:rPr>
        <w:t xml:space="preserve"> </w:t>
      </w:r>
      <w:r w:rsidR="00A87F7A" w:rsidRPr="00FA5CCD">
        <w:rPr>
          <w:rFonts w:ascii="Times New Roman" w:hAnsi="Times New Roman" w:cs="Times New Roman"/>
          <w:sz w:val="24"/>
        </w:rPr>
        <w:t>procurassem ter o máximo de filhos possíveis para maximizar a produção. Isso implicaria em</w:t>
      </w:r>
      <w:r w:rsidR="005F37DA" w:rsidRPr="00FA5CCD">
        <w:rPr>
          <w:rFonts w:ascii="Times New Roman" w:hAnsi="Times New Roman" w:cs="Times New Roman"/>
          <w:sz w:val="24"/>
        </w:rPr>
        <w:t xml:space="preserve"> maior densidade populacional e</w:t>
      </w:r>
      <w:r w:rsidR="00A87F7A" w:rsidRPr="00FA5CCD">
        <w:rPr>
          <w:rFonts w:ascii="Times New Roman" w:hAnsi="Times New Roman" w:cs="Times New Roman"/>
          <w:sz w:val="24"/>
        </w:rPr>
        <w:t xml:space="preserve"> famílias maiores dentro</w:t>
      </w:r>
      <w:r w:rsidR="00192921" w:rsidRPr="00FA5CCD">
        <w:rPr>
          <w:rFonts w:ascii="Times New Roman" w:hAnsi="Times New Roman" w:cs="Times New Roman"/>
          <w:sz w:val="24"/>
        </w:rPr>
        <w:t xml:space="preserve"> da mesma casa em regiões </w:t>
      </w:r>
      <w:r w:rsidR="00107600" w:rsidRPr="00FA5CCD">
        <w:rPr>
          <w:rFonts w:ascii="Times New Roman" w:hAnsi="Times New Roman" w:cs="Times New Roman"/>
          <w:sz w:val="24"/>
        </w:rPr>
        <w:t>protoindústriais</w:t>
      </w:r>
      <w:r w:rsidR="003A4BF6">
        <w:rPr>
          <w:rFonts w:ascii="Times New Roman" w:hAnsi="Times New Roman" w:cs="Times New Roman"/>
          <w:sz w:val="24"/>
        </w:rPr>
        <w:t xml:space="preserve"> vis-à-vis regiões agrícolas</w:t>
      </w:r>
      <w:r w:rsidR="00A87F7A" w:rsidRPr="00FA5CCD">
        <w:rPr>
          <w:rFonts w:ascii="Times New Roman" w:hAnsi="Times New Roman" w:cs="Times New Roman"/>
          <w:sz w:val="24"/>
        </w:rPr>
        <w:t>.</w:t>
      </w:r>
      <w:r w:rsidRPr="00FA5CCD">
        <w:rPr>
          <w:rFonts w:ascii="Times New Roman" w:hAnsi="Times New Roman" w:cs="Times New Roman"/>
          <w:sz w:val="24"/>
        </w:rPr>
        <w:t xml:space="preserve"> A produção protoindustrial era assim conduzida por pai, mãe e muitos filhos.</w:t>
      </w:r>
      <w:r w:rsidR="005F37DA" w:rsidRPr="00FA5CCD">
        <w:rPr>
          <w:rFonts w:ascii="Times New Roman" w:hAnsi="Times New Roman" w:cs="Times New Roman"/>
          <w:sz w:val="24"/>
        </w:rPr>
        <w:t xml:space="preserve"> (KMS 1981</w:t>
      </w:r>
      <w:r w:rsidRPr="00FA5CCD">
        <w:rPr>
          <w:rFonts w:ascii="Times New Roman" w:hAnsi="Times New Roman" w:cs="Times New Roman"/>
          <w:sz w:val="24"/>
        </w:rPr>
        <w:t>, H</w:t>
      </w:r>
      <w:r w:rsidR="006801B6">
        <w:rPr>
          <w:rFonts w:ascii="Times New Roman" w:hAnsi="Times New Roman" w:cs="Times New Roman"/>
          <w:sz w:val="24"/>
        </w:rPr>
        <w:t>OUSTON &amp; SNELL 1984</w:t>
      </w:r>
      <w:r w:rsidR="005F37DA" w:rsidRPr="00FA5CCD">
        <w:rPr>
          <w:rFonts w:ascii="Times New Roman" w:hAnsi="Times New Roman" w:cs="Times New Roman"/>
          <w:sz w:val="24"/>
        </w:rPr>
        <w:t>)</w:t>
      </w:r>
    </w:p>
    <w:p w:rsidR="005F37DA" w:rsidRPr="00FA5CCD" w:rsidRDefault="009A1F7B" w:rsidP="006C4623">
      <w:pPr>
        <w:rPr>
          <w:rFonts w:ascii="Times New Roman" w:hAnsi="Times New Roman" w:cs="Times New Roman"/>
          <w:sz w:val="24"/>
        </w:rPr>
      </w:pPr>
      <w:r w:rsidRPr="00FA5CCD">
        <w:rPr>
          <w:rFonts w:ascii="Times New Roman" w:hAnsi="Times New Roman" w:cs="Times New Roman"/>
          <w:sz w:val="24"/>
        </w:rPr>
        <w:t>A protoindústria colocava então novos padrões de fertilidade nas sociedades onde se tornava predominantes sendo esses padrões determinados por condições de mercado (maior liberdade para formar famílias) e pela pobreza dos produtores (necessidade de mais membros trabalhando).</w:t>
      </w:r>
    </w:p>
    <w:p w:rsidR="00AD4505" w:rsidRPr="00FA5CCD" w:rsidRDefault="00820FE6" w:rsidP="006C4623">
      <w:pPr>
        <w:rPr>
          <w:rFonts w:ascii="Times New Roman" w:hAnsi="Times New Roman" w:cs="Times New Roman"/>
          <w:b/>
          <w:sz w:val="28"/>
          <w:szCs w:val="28"/>
        </w:rPr>
      </w:pPr>
      <w:r>
        <w:rPr>
          <w:rFonts w:ascii="Times New Roman" w:hAnsi="Times New Roman" w:cs="Times New Roman"/>
          <w:b/>
          <w:sz w:val="28"/>
          <w:szCs w:val="28"/>
        </w:rPr>
        <w:t>4</w:t>
      </w:r>
      <w:r w:rsidR="00D52352">
        <w:rPr>
          <w:rFonts w:ascii="Times New Roman" w:hAnsi="Times New Roman" w:cs="Times New Roman"/>
          <w:b/>
          <w:sz w:val="28"/>
          <w:szCs w:val="28"/>
        </w:rPr>
        <w:t>.</w:t>
      </w:r>
      <w:r w:rsidR="00AD4505" w:rsidRPr="00FA5CCD">
        <w:rPr>
          <w:rFonts w:ascii="Times New Roman" w:hAnsi="Times New Roman" w:cs="Times New Roman"/>
          <w:b/>
          <w:sz w:val="28"/>
          <w:szCs w:val="28"/>
        </w:rPr>
        <w:t>Críticas</w:t>
      </w:r>
      <w:r w:rsidR="00D52352">
        <w:rPr>
          <w:rFonts w:ascii="Times New Roman" w:hAnsi="Times New Roman" w:cs="Times New Roman"/>
          <w:b/>
          <w:sz w:val="28"/>
          <w:szCs w:val="28"/>
        </w:rPr>
        <w:t xml:space="preserve"> e Poder </w:t>
      </w:r>
      <w:r w:rsidR="005C039D">
        <w:rPr>
          <w:rFonts w:ascii="Times New Roman" w:hAnsi="Times New Roman" w:cs="Times New Roman"/>
          <w:b/>
          <w:sz w:val="28"/>
          <w:szCs w:val="28"/>
        </w:rPr>
        <w:t>Heurístico</w:t>
      </w:r>
      <w:r w:rsidR="00D52352">
        <w:rPr>
          <w:rFonts w:ascii="Times New Roman" w:hAnsi="Times New Roman" w:cs="Times New Roman"/>
          <w:b/>
          <w:sz w:val="28"/>
          <w:szCs w:val="28"/>
        </w:rPr>
        <w:t xml:space="preserve"> do Conceito de </w:t>
      </w:r>
      <w:r w:rsidR="005C039D">
        <w:rPr>
          <w:rFonts w:ascii="Times New Roman" w:hAnsi="Times New Roman" w:cs="Times New Roman"/>
          <w:b/>
          <w:sz w:val="28"/>
          <w:szCs w:val="28"/>
        </w:rPr>
        <w:t>Protoindústria</w:t>
      </w:r>
    </w:p>
    <w:p w:rsidR="00146AF0" w:rsidRDefault="001937C6" w:rsidP="006C4623">
      <w:pPr>
        <w:rPr>
          <w:rFonts w:ascii="Times New Roman" w:hAnsi="Times New Roman" w:cs="Times New Roman"/>
          <w:sz w:val="24"/>
        </w:rPr>
      </w:pPr>
      <w:r>
        <w:rPr>
          <w:rFonts w:ascii="Times New Roman" w:hAnsi="Times New Roman" w:cs="Times New Roman"/>
          <w:sz w:val="24"/>
        </w:rPr>
        <w:t xml:space="preserve"> </w:t>
      </w:r>
      <w:r w:rsidR="00CB7254">
        <w:rPr>
          <w:rFonts w:ascii="Times New Roman" w:hAnsi="Times New Roman" w:cs="Times New Roman"/>
          <w:sz w:val="24"/>
        </w:rPr>
        <w:t>Protoindústria</w:t>
      </w:r>
      <w:r>
        <w:rPr>
          <w:rFonts w:ascii="Times New Roman" w:hAnsi="Times New Roman" w:cs="Times New Roman"/>
          <w:sz w:val="24"/>
        </w:rPr>
        <w:t xml:space="preserve"> continua sendo um conceito controverso. A relevância dessa definição e seus limites tem sido submetido a escrutíni</w:t>
      </w:r>
      <w:r w:rsidR="00CB7254">
        <w:rPr>
          <w:rFonts w:ascii="Times New Roman" w:hAnsi="Times New Roman" w:cs="Times New Roman"/>
          <w:sz w:val="24"/>
        </w:rPr>
        <w:t>o de vários historiadores entre eles Coleman(1983</w:t>
      </w:r>
      <w:r w:rsidR="00CB7254" w:rsidRPr="00FA5CCD">
        <w:rPr>
          <w:rFonts w:ascii="Times New Roman" w:hAnsi="Times New Roman" w:cs="Times New Roman"/>
          <w:sz w:val="24"/>
        </w:rPr>
        <w:t xml:space="preserve">), Houston e Snell (1984) e </w:t>
      </w:r>
      <w:proofErr w:type="spellStart"/>
      <w:r w:rsidR="00CB7254" w:rsidRPr="00FA5CCD">
        <w:rPr>
          <w:rFonts w:ascii="Times New Roman" w:hAnsi="Times New Roman" w:cs="Times New Roman"/>
          <w:sz w:val="24"/>
        </w:rPr>
        <w:t>Ogilvie</w:t>
      </w:r>
      <w:proofErr w:type="spellEnd"/>
      <w:r w:rsidR="00CB7254" w:rsidRPr="00FA5CCD">
        <w:rPr>
          <w:rFonts w:ascii="Times New Roman" w:hAnsi="Times New Roman" w:cs="Times New Roman"/>
          <w:sz w:val="24"/>
        </w:rPr>
        <w:t xml:space="preserve"> (1993; 2008)</w:t>
      </w:r>
      <w:r>
        <w:rPr>
          <w:rFonts w:ascii="Times New Roman" w:hAnsi="Times New Roman" w:cs="Times New Roman"/>
          <w:sz w:val="24"/>
        </w:rPr>
        <w:t>. Essa literatura levou a reformulação de alguns aspectos da proposição original, mas muitas dessas análises não sustentam uma avaliação mais acurada – podendo ser descartada como pouco relevante ao debate. Essa seção discuti</w:t>
      </w:r>
      <w:r w:rsidR="00CB7254">
        <w:rPr>
          <w:rFonts w:ascii="Times New Roman" w:hAnsi="Times New Roman" w:cs="Times New Roman"/>
          <w:sz w:val="24"/>
        </w:rPr>
        <w:t>rá criticamente essa literatura e os impactos da mesma na teoria protoindustrial.</w:t>
      </w:r>
    </w:p>
    <w:p w:rsidR="00CB7254" w:rsidRPr="00FE35CE" w:rsidRDefault="007F7328" w:rsidP="006C4623">
      <w:pPr>
        <w:rPr>
          <w:rFonts w:ascii="Times New Roman" w:hAnsi="Times New Roman" w:cs="Times New Roman"/>
          <w:sz w:val="24"/>
        </w:rPr>
      </w:pPr>
      <w:r>
        <w:rPr>
          <w:rFonts w:ascii="Times New Roman" w:hAnsi="Times New Roman" w:cs="Times New Roman"/>
          <w:sz w:val="24"/>
        </w:rPr>
        <w:t xml:space="preserve">Essas críticas podem ser agrupadas nos seguintes pontos. Primeiro, a teoria seria incompleta por </w:t>
      </w:r>
      <w:proofErr w:type="spellStart"/>
      <w:r w:rsidR="00146AF0" w:rsidRPr="00FE35CE">
        <w:rPr>
          <w:rFonts w:ascii="Times New Roman" w:hAnsi="Times New Roman" w:cs="Times New Roman"/>
          <w:sz w:val="24"/>
        </w:rPr>
        <w:t>por</w:t>
      </w:r>
      <w:proofErr w:type="spellEnd"/>
      <w:r w:rsidR="00146AF0" w:rsidRPr="00FE35CE">
        <w:rPr>
          <w:rFonts w:ascii="Times New Roman" w:hAnsi="Times New Roman" w:cs="Times New Roman"/>
          <w:sz w:val="24"/>
        </w:rPr>
        <w:t xml:space="preserve"> não c</w:t>
      </w:r>
      <w:r>
        <w:rPr>
          <w:rFonts w:ascii="Times New Roman" w:hAnsi="Times New Roman" w:cs="Times New Roman"/>
          <w:sz w:val="24"/>
        </w:rPr>
        <w:t>onsiderar uma série de aspectos</w:t>
      </w:r>
      <w:r w:rsidR="00146AF0" w:rsidRPr="00FE35CE">
        <w:rPr>
          <w:rFonts w:ascii="Times New Roman" w:hAnsi="Times New Roman" w:cs="Times New Roman"/>
          <w:sz w:val="24"/>
        </w:rPr>
        <w:t xml:space="preserve"> relevantes</w:t>
      </w:r>
      <w:r>
        <w:rPr>
          <w:rFonts w:ascii="Times New Roman" w:hAnsi="Times New Roman" w:cs="Times New Roman"/>
          <w:sz w:val="24"/>
        </w:rPr>
        <w:t xml:space="preserve"> da realidade estudada</w:t>
      </w:r>
      <w:r w:rsidR="00146AF0" w:rsidRPr="00FE35CE">
        <w:rPr>
          <w:rFonts w:ascii="Times New Roman" w:hAnsi="Times New Roman" w:cs="Times New Roman"/>
          <w:sz w:val="24"/>
        </w:rPr>
        <w:t xml:space="preserve"> (</w:t>
      </w:r>
      <w:r w:rsidR="0087408C" w:rsidRPr="00FE35CE">
        <w:rPr>
          <w:rFonts w:ascii="Times New Roman" w:hAnsi="Times New Roman" w:cs="Times New Roman"/>
          <w:sz w:val="24"/>
        </w:rPr>
        <w:t>COLEMAN 1983</w:t>
      </w:r>
      <w:r w:rsidR="002F09D6" w:rsidRPr="00FE35CE">
        <w:rPr>
          <w:rFonts w:ascii="Times New Roman" w:hAnsi="Times New Roman" w:cs="Times New Roman"/>
          <w:sz w:val="24"/>
        </w:rPr>
        <w:t>; HOUSTON e SNELL 1984;</w:t>
      </w:r>
      <w:r w:rsidR="00146AF0" w:rsidRPr="00FE35CE">
        <w:rPr>
          <w:rFonts w:ascii="Times New Roman" w:hAnsi="Times New Roman" w:cs="Times New Roman"/>
          <w:sz w:val="24"/>
        </w:rPr>
        <w:t xml:space="preserve"> </w:t>
      </w:r>
      <w:r w:rsidR="0087408C" w:rsidRPr="00FE35CE">
        <w:rPr>
          <w:rFonts w:ascii="Times New Roman" w:hAnsi="Times New Roman" w:cs="Times New Roman"/>
          <w:sz w:val="24"/>
        </w:rPr>
        <w:t>OGILVIE 2008</w:t>
      </w:r>
      <w:r w:rsidR="00146AF0" w:rsidRPr="00FE35CE">
        <w:rPr>
          <w:rFonts w:ascii="Times New Roman" w:hAnsi="Times New Roman" w:cs="Times New Roman"/>
          <w:sz w:val="24"/>
        </w:rPr>
        <w:t xml:space="preserve">) ou imprecisa ao não definir com </w:t>
      </w:r>
      <w:r w:rsidR="0087408C" w:rsidRPr="00FE35CE">
        <w:rPr>
          <w:rFonts w:ascii="Times New Roman" w:hAnsi="Times New Roman" w:cs="Times New Roman"/>
          <w:sz w:val="24"/>
        </w:rPr>
        <w:t>exatidão</w:t>
      </w:r>
      <w:r w:rsidR="00146AF0" w:rsidRPr="00FE35CE">
        <w:rPr>
          <w:rFonts w:ascii="Times New Roman" w:hAnsi="Times New Roman" w:cs="Times New Roman"/>
          <w:sz w:val="24"/>
        </w:rPr>
        <w:t xml:space="preserve"> conceitos importantes (</w:t>
      </w:r>
      <w:r w:rsidR="0087408C" w:rsidRPr="00FE35CE">
        <w:rPr>
          <w:rFonts w:ascii="Times New Roman" w:hAnsi="Times New Roman" w:cs="Times New Roman"/>
          <w:sz w:val="24"/>
        </w:rPr>
        <w:t xml:space="preserve">COLEMAN </w:t>
      </w:r>
      <w:r w:rsidR="001128F2" w:rsidRPr="00FE35CE">
        <w:rPr>
          <w:rFonts w:ascii="Times New Roman" w:hAnsi="Times New Roman" w:cs="Times New Roman"/>
          <w:sz w:val="24"/>
        </w:rPr>
        <w:t>1983</w:t>
      </w:r>
      <w:r w:rsidR="002F09D6" w:rsidRPr="00FE35CE">
        <w:rPr>
          <w:rFonts w:ascii="Times New Roman" w:hAnsi="Times New Roman" w:cs="Times New Roman"/>
          <w:sz w:val="24"/>
        </w:rPr>
        <w:t>; CERMAN 1996; OGILVIE 2008;</w:t>
      </w:r>
      <w:r w:rsidR="001128F2" w:rsidRPr="00FE35CE">
        <w:rPr>
          <w:rFonts w:ascii="Times New Roman" w:hAnsi="Times New Roman" w:cs="Times New Roman"/>
          <w:sz w:val="24"/>
        </w:rPr>
        <w:t>)</w:t>
      </w:r>
      <w:r>
        <w:rPr>
          <w:rFonts w:ascii="Times New Roman" w:hAnsi="Times New Roman" w:cs="Times New Roman"/>
          <w:sz w:val="24"/>
        </w:rPr>
        <w:t>. Segundo conjunto de críticas centram-se em premissas, correlações ou características observadas da teoria, tais como,</w:t>
      </w:r>
      <w:r w:rsidR="00146AF0" w:rsidRPr="00FE35CE">
        <w:rPr>
          <w:rFonts w:ascii="Times New Roman" w:hAnsi="Times New Roman" w:cs="Times New Roman"/>
          <w:sz w:val="24"/>
        </w:rPr>
        <w:t xml:space="preserve"> </w:t>
      </w:r>
      <w:r w:rsidR="00CB7254" w:rsidRPr="00FE35CE">
        <w:rPr>
          <w:rFonts w:ascii="Times New Roman" w:hAnsi="Times New Roman" w:cs="Times New Roman"/>
          <w:sz w:val="24"/>
        </w:rPr>
        <w:t>salário em nível de subsistência (</w:t>
      </w:r>
      <w:r w:rsidR="0087408C" w:rsidRPr="00FE35CE">
        <w:rPr>
          <w:rFonts w:ascii="Times New Roman" w:hAnsi="Times New Roman" w:cs="Times New Roman"/>
          <w:sz w:val="24"/>
        </w:rPr>
        <w:t xml:space="preserve">COLEMAN </w:t>
      </w:r>
      <w:r w:rsidR="00CB7254" w:rsidRPr="00FE35CE">
        <w:rPr>
          <w:rFonts w:ascii="Times New Roman" w:hAnsi="Times New Roman" w:cs="Times New Roman"/>
          <w:sz w:val="24"/>
        </w:rPr>
        <w:t>1983),</w:t>
      </w:r>
      <w:r w:rsidR="00146AF0" w:rsidRPr="00FE35CE">
        <w:rPr>
          <w:rFonts w:ascii="Times New Roman" w:hAnsi="Times New Roman" w:cs="Times New Roman"/>
          <w:sz w:val="24"/>
        </w:rPr>
        <w:t xml:space="preserve"> localização em regiões inférteis (</w:t>
      </w:r>
      <w:r w:rsidR="0028106F" w:rsidRPr="00FE35CE">
        <w:rPr>
          <w:rFonts w:ascii="Times New Roman" w:hAnsi="Times New Roman" w:cs="Times New Roman"/>
          <w:sz w:val="24"/>
        </w:rPr>
        <w:t xml:space="preserve">COLEMAN 1983; </w:t>
      </w:r>
      <w:r w:rsidR="0087408C" w:rsidRPr="00FE35CE">
        <w:rPr>
          <w:rFonts w:ascii="Times New Roman" w:hAnsi="Times New Roman" w:cs="Times New Roman"/>
          <w:sz w:val="24"/>
        </w:rPr>
        <w:t xml:space="preserve">HOUSTON </w:t>
      </w:r>
      <w:r w:rsidR="00146AF0" w:rsidRPr="00FE35CE">
        <w:rPr>
          <w:rFonts w:ascii="Times New Roman" w:hAnsi="Times New Roman" w:cs="Times New Roman"/>
          <w:sz w:val="24"/>
        </w:rPr>
        <w:t>e SNELL 1984)</w:t>
      </w:r>
      <w:r w:rsidR="0087408C" w:rsidRPr="00FE35CE">
        <w:rPr>
          <w:rFonts w:ascii="Times New Roman" w:hAnsi="Times New Roman" w:cs="Times New Roman"/>
          <w:sz w:val="24"/>
        </w:rPr>
        <w:t>,</w:t>
      </w:r>
      <w:r w:rsidR="001128F2" w:rsidRPr="00FE35CE">
        <w:rPr>
          <w:rFonts w:ascii="Times New Roman" w:hAnsi="Times New Roman" w:cs="Times New Roman"/>
          <w:sz w:val="24"/>
        </w:rPr>
        <w:t xml:space="preserve"> </w:t>
      </w:r>
      <w:r w:rsidR="001128F2" w:rsidRPr="00FE35CE">
        <w:rPr>
          <w:rFonts w:ascii="Times New Roman" w:hAnsi="Times New Roman" w:cs="Times New Roman"/>
          <w:sz w:val="24"/>
        </w:rPr>
        <w:lastRenderedPageBreak/>
        <w:t>lógica do aumento populacional (</w:t>
      </w:r>
      <w:r w:rsidR="0087408C" w:rsidRPr="00FE35CE">
        <w:rPr>
          <w:rFonts w:ascii="Times New Roman" w:hAnsi="Times New Roman" w:cs="Times New Roman"/>
          <w:sz w:val="24"/>
        </w:rPr>
        <w:t xml:space="preserve">HOUSTON </w:t>
      </w:r>
      <w:r w:rsidR="001128F2" w:rsidRPr="00FE35CE">
        <w:rPr>
          <w:rFonts w:ascii="Times New Roman" w:hAnsi="Times New Roman" w:cs="Times New Roman"/>
          <w:sz w:val="24"/>
        </w:rPr>
        <w:t xml:space="preserve">e SNELL 1984) e </w:t>
      </w:r>
      <w:r w:rsidR="0087408C" w:rsidRPr="00FE35CE">
        <w:rPr>
          <w:rFonts w:ascii="Times New Roman" w:hAnsi="Times New Roman" w:cs="Times New Roman"/>
          <w:sz w:val="24"/>
        </w:rPr>
        <w:t xml:space="preserve">mesmo </w:t>
      </w:r>
      <w:r w:rsidR="001128F2" w:rsidRPr="00FE35CE">
        <w:rPr>
          <w:rFonts w:ascii="Times New Roman" w:hAnsi="Times New Roman" w:cs="Times New Roman"/>
          <w:sz w:val="24"/>
        </w:rPr>
        <w:t xml:space="preserve">a veracidade do </w:t>
      </w:r>
      <w:r w:rsidR="000F60AB">
        <w:rPr>
          <w:rFonts w:ascii="Times New Roman" w:hAnsi="Times New Roman" w:cs="Times New Roman"/>
          <w:sz w:val="24"/>
        </w:rPr>
        <w:t xml:space="preserve">efeito </w:t>
      </w:r>
      <w:r w:rsidR="0087408C" w:rsidRPr="00FE35CE">
        <w:rPr>
          <w:rFonts w:ascii="Times New Roman" w:hAnsi="Times New Roman" w:cs="Times New Roman"/>
          <w:sz w:val="24"/>
        </w:rPr>
        <w:t>demográfico</w:t>
      </w:r>
      <w:r w:rsidR="001128F2" w:rsidRPr="00FE35CE">
        <w:rPr>
          <w:rFonts w:ascii="Times New Roman" w:hAnsi="Times New Roman" w:cs="Times New Roman"/>
          <w:sz w:val="24"/>
        </w:rPr>
        <w:t xml:space="preserve"> </w:t>
      </w:r>
      <w:r w:rsidR="002F09D6" w:rsidRPr="00FE35CE">
        <w:rPr>
          <w:rFonts w:ascii="Times New Roman" w:hAnsi="Times New Roman" w:cs="Times New Roman"/>
          <w:sz w:val="24"/>
        </w:rPr>
        <w:t>(COLEMAN 1983;</w:t>
      </w:r>
      <w:r w:rsidR="001128F2" w:rsidRPr="00FE35CE">
        <w:rPr>
          <w:rFonts w:ascii="Times New Roman" w:hAnsi="Times New Roman" w:cs="Times New Roman"/>
          <w:sz w:val="24"/>
        </w:rPr>
        <w:t xml:space="preserve"> </w:t>
      </w:r>
      <w:r w:rsidR="0087408C" w:rsidRPr="00FE35CE">
        <w:rPr>
          <w:rFonts w:ascii="Times New Roman" w:hAnsi="Times New Roman" w:cs="Times New Roman"/>
          <w:sz w:val="24"/>
        </w:rPr>
        <w:t xml:space="preserve">HOUSTON SNELL </w:t>
      </w:r>
      <w:r w:rsidR="001128F2" w:rsidRPr="00FE35CE">
        <w:rPr>
          <w:rFonts w:ascii="Times New Roman" w:hAnsi="Times New Roman" w:cs="Times New Roman"/>
          <w:sz w:val="24"/>
        </w:rPr>
        <w:t>1984</w:t>
      </w:r>
      <w:r w:rsidR="002F09D6" w:rsidRPr="00FE35CE">
        <w:rPr>
          <w:rFonts w:ascii="Times New Roman" w:hAnsi="Times New Roman" w:cs="Times New Roman"/>
          <w:sz w:val="24"/>
        </w:rPr>
        <w:t>;</w:t>
      </w:r>
      <w:r w:rsidR="001128F2" w:rsidRPr="00FE35CE">
        <w:rPr>
          <w:rFonts w:ascii="Times New Roman" w:hAnsi="Times New Roman" w:cs="Times New Roman"/>
          <w:sz w:val="24"/>
        </w:rPr>
        <w:t xml:space="preserve"> </w:t>
      </w:r>
      <w:r w:rsidR="0087408C" w:rsidRPr="00FE35CE">
        <w:rPr>
          <w:rFonts w:ascii="Times New Roman" w:hAnsi="Times New Roman" w:cs="Times New Roman"/>
          <w:sz w:val="24"/>
        </w:rPr>
        <w:t xml:space="preserve">OGILVIE </w:t>
      </w:r>
      <w:r w:rsidR="001128F2" w:rsidRPr="00FE35CE">
        <w:rPr>
          <w:rFonts w:ascii="Times New Roman" w:hAnsi="Times New Roman" w:cs="Times New Roman"/>
          <w:sz w:val="24"/>
        </w:rPr>
        <w:t>2008)</w:t>
      </w:r>
      <w:r>
        <w:rPr>
          <w:rFonts w:ascii="Times New Roman" w:hAnsi="Times New Roman" w:cs="Times New Roman"/>
          <w:sz w:val="24"/>
        </w:rPr>
        <w:t xml:space="preserve">. Finalmente, um terceiro conjunto de críticas centram-se na relação entre protoindustrialização e indústria moderna. Nessa linha surgem argumentos de que </w:t>
      </w:r>
      <w:r w:rsidR="00146AF0" w:rsidRPr="00FE35CE">
        <w:rPr>
          <w:rFonts w:ascii="Times New Roman" w:hAnsi="Times New Roman" w:cs="Times New Roman"/>
          <w:sz w:val="24"/>
        </w:rPr>
        <w:t>os mercados externos não seriam relevantes</w:t>
      </w:r>
      <w:r w:rsidR="0087408C" w:rsidRPr="00FE35CE">
        <w:rPr>
          <w:rFonts w:ascii="Times New Roman" w:hAnsi="Times New Roman" w:cs="Times New Roman"/>
          <w:sz w:val="24"/>
        </w:rPr>
        <w:t xml:space="preserve"> para a Revolução Industrial</w:t>
      </w:r>
      <w:r w:rsidR="00146AF0" w:rsidRPr="00FE35CE">
        <w:rPr>
          <w:rFonts w:ascii="Times New Roman" w:hAnsi="Times New Roman" w:cs="Times New Roman"/>
          <w:sz w:val="24"/>
        </w:rPr>
        <w:t xml:space="preserve"> (</w:t>
      </w:r>
      <w:r w:rsidR="0087408C" w:rsidRPr="00FE35CE">
        <w:rPr>
          <w:rFonts w:ascii="Times New Roman" w:hAnsi="Times New Roman" w:cs="Times New Roman"/>
          <w:sz w:val="24"/>
        </w:rPr>
        <w:t xml:space="preserve">OGELVIE </w:t>
      </w:r>
      <w:r w:rsidR="00146AF0" w:rsidRPr="00FE35CE">
        <w:rPr>
          <w:rFonts w:ascii="Times New Roman" w:hAnsi="Times New Roman" w:cs="Times New Roman"/>
          <w:sz w:val="24"/>
        </w:rPr>
        <w:t>2008</w:t>
      </w:r>
      <w:r w:rsidR="0087408C" w:rsidRPr="00FE35CE">
        <w:rPr>
          <w:rFonts w:ascii="Times New Roman" w:hAnsi="Times New Roman" w:cs="Times New Roman"/>
          <w:sz w:val="24"/>
        </w:rPr>
        <w:t>;</w:t>
      </w:r>
      <w:r w:rsidR="00146AF0" w:rsidRPr="00FE35CE">
        <w:rPr>
          <w:rFonts w:ascii="Times New Roman" w:hAnsi="Times New Roman" w:cs="Times New Roman"/>
          <w:sz w:val="24"/>
        </w:rPr>
        <w:t xml:space="preserve"> </w:t>
      </w:r>
      <w:r w:rsidR="0087408C" w:rsidRPr="00FE35CE">
        <w:rPr>
          <w:rFonts w:ascii="Times New Roman" w:hAnsi="Times New Roman" w:cs="Times New Roman"/>
          <w:sz w:val="24"/>
        </w:rPr>
        <w:t xml:space="preserve">HOUSTON </w:t>
      </w:r>
      <w:r w:rsidR="00146AF0" w:rsidRPr="00FE35CE">
        <w:rPr>
          <w:rFonts w:ascii="Times New Roman" w:hAnsi="Times New Roman" w:cs="Times New Roman"/>
          <w:sz w:val="24"/>
        </w:rPr>
        <w:t>e SNELL 1984)</w:t>
      </w:r>
      <w:r w:rsidR="0087408C" w:rsidRPr="00FE35CE">
        <w:rPr>
          <w:rFonts w:ascii="Times New Roman" w:hAnsi="Times New Roman" w:cs="Times New Roman"/>
          <w:sz w:val="24"/>
        </w:rPr>
        <w:t xml:space="preserve"> ou </w:t>
      </w:r>
      <w:r>
        <w:rPr>
          <w:rFonts w:ascii="Times New Roman" w:hAnsi="Times New Roman" w:cs="Times New Roman"/>
          <w:sz w:val="24"/>
        </w:rPr>
        <w:t xml:space="preserve">de que </w:t>
      </w:r>
      <w:r w:rsidR="001128F2" w:rsidRPr="00FE35CE">
        <w:rPr>
          <w:rFonts w:ascii="Times New Roman" w:hAnsi="Times New Roman" w:cs="Times New Roman"/>
          <w:sz w:val="24"/>
        </w:rPr>
        <w:t>a correlação entre protoindústria e desenvo</w:t>
      </w:r>
      <w:r w:rsidR="007F74C7" w:rsidRPr="00FE35CE">
        <w:rPr>
          <w:rFonts w:ascii="Times New Roman" w:hAnsi="Times New Roman" w:cs="Times New Roman"/>
          <w:sz w:val="24"/>
        </w:rPr>
        <w:t>lvimento industrial seria</w:t>
      </w:r>
      <w:r w:rsidR="0087408C" w:rsidRPr="00FE35CE">
        <w:rPr>
          <w:rFonts w:ascii="Times New Roman" w:hAnsi="Times New Roman" w:cs="Times New Roman"/>
          <w:sz w:val="24"/>
        </w:rPr>
        <w:t xml:space="preserve"> fraca ou</w:t>
      </w:r>
      <w:r w:rsidR="001128F2" w:rsidRPr="00FE35CE">
        <w:rPr>
          <w:rFonts w:ascii="Times New Roman" w:hAnsi="Times New Roman" w:cs="Times New Roman"/>
          <w:sz w:val="24"/>
        </w:rPr>
        <w:t xml:space="preserve"> irrelevante (</w:t>
      </w:r>
      <w:r w:rsidR="0087408C" w:rsidRPr="00FE35CE">
        <w:rPr>
          <w:rFonts w:ascii="Times New Roman" w:hAnsi="Times New Roman" w:cs="Times New Roman"/>
          <w:sz w:val="24"/>
        </w:rPr>
        <w:t xml:space="preserve">COLEMAN </w:t>
      </w:r>
      <w:r w:rsidR="001128F2" w:rsidRPr="00FE35CE">
        <w:rPr>
          <w:rFonts w:ascii="Times New Roman" w:hAnsi="Times New Roman" w:cs="Times New Roman"/>
          <w:sz w:val="24"/>
        </w:rPr>
        <w:t xml:space="preserve">1983, </w:t>
      </w:r>
      <w:r w:rsidR="0087408C" w:rsidRPr="00FE35CE">
        <w:rPr>
          <w:rFonts w:ascii="Times New Roman" w:hAnsi="Times New Roman" w:cs="Times New Roman"/>
          <w:sz w:val="24"/>
        </w:rPr>
        <w:t xml:space="preserve">HOUSTON </w:t>
      </w:r>
      <w:r w:rsidR="001128F2" w:rsidRPr="00FE35CE">
        <w:rPr>
          <w:rFonts w:ascii="Times New Roman" w:hAnsi="Times New Roman" w:cs="Times New Roman"/>
          <w:sz w:val="24"/>
        </w:rPr>
        <w:t xml:space="preserve">e </w:t>
      </w:r>
      <w:r w:rsidR="0087408C" w:rsidRPr="00FE35CE">
        <w:rPr>
          <w:rFonts w:ascii="Times New Roman" w:hAnsi="Times New Roman" w:cs="Times New Roman"/>
          <w:sz w:val="24"/>
        </w:rPr>
        <w:t>SNELL 1984;</w:t>
      </w:r>
      <w:r w:rsidR="001128F2" w:rsidRPr="00FE35CE">
        <w:rPr>
          <w:rFonts w:ascii="Times New Roman" w:hAnsi="Times New Roman" w:cs="Times New Roman"/>
          <w:sz w:val="24"/>
        </w:rPr>
        <w:t xml:space="preserve"> </w:t>
      </w:r>
      <w:r w:rsidR="0087408C" w:rsidRPr="00FE35CE">
        <w:rPr>
          <w:rFonts w:ascii="Times New Roman" w:hAnsi="Times New Roman" w:cs="Times New Roman"/>
          <w:sz w:val="24"/>
        </w:rPr>
        <w:t>OGILVIE 1993,2008; MOKYR 1976; ALLEN 2002)</w:t>
      </w:r>
    </w:p>
    <w:p w:rsidR="0087408C" w:rsidRPr="00FE35CE" w:rsidRDefault="0087408C" w:rsidP="006C4623">
      <w:pPr>
        <w:rPr>
          <w:rFonts w:ascii="Times New Roman" w:hAnsi="Times New Roman" w:cs="Times New Roman"/>
          <w:sz w:val="24"/>
        </w:rPr>
      </w:pPr>
      <w:r w:rsidRPr="00FE35CE">
        <w:rPr>
          <w:rFonts w:ascii="Times New Roman" w:hAnsi="Times New Roman" w:cs="Times New Roman"/>
          <w:sz w:val="24"/>
        </w:rPr>
        <w:t xml:space="preserve">Sobre </w:t>
      </w:r>
      <w:r w:rsidR="000F799B">
        <w:rPr>
          <w:rFonts w:ascii="Times New Roman" w:hAnsi="Times New Roman" w:cs="Times New Roman"/>
          <w:sz w:val="24"/>
        </w:rPr>
        <w:t>o primeiro tópico,</w:t>
      </w:r>
      <w:r w:rsidRPr="00FE35CE">
        <w:rPr>
          <w:rFonts w:ascii="Times New Roman" w:hAnsi="Times New Roman" w:cs="Times New Roman"/>
          <w:sz w:val="24"/>
        </w:rPr>
        <w:t xml:space="preserve"> Coleman (1983) e </w:t>
      </w:r>
      <w:proofErr w:type="spellStart"/>
      <w:r w:rsidRPr="00FE35CE">
        <w:rPr>
          <w:rFonts w:ascii="Times New Roman" w:hAnsi="Times New Roman" w:cs="Times New Roman"/>
          <w:sz w:val="24"/>
        </w:rPr>
        <w:t>Ogilvie</w:t>
      </w:r>
      <w:proofErr w:type="spellEnd"/>
      <w:r w:rsidRPr="00FE35CE">
        <w:rPr>
          <w:rFonts w:ascii="Times New Roman" w:hAnsi="Times New Roman" w:cs="Times New Roman"/>
          <w:sz w:val="24"/>
        </w:rPr>
        <w:t xml:space="preserve"> (2008) escrevem que a teoria protoindustrial não considera padrões de herança, força de controle senhorial, disponibilidade de matéria-prima, proximidade com terras inférteis, tipo de agricul</w:t>
      </w:r>
      <w:r w:rsidR="007F74C7" w:rsidRPr="00FE35CE">
        <w:rPr>
          <w:rFonts w:ascii="Times New Roman" w:hAnsi="Times New Roman" w:cs="Times New Roman"/>
          <w:sz w:val="24"/>
        </w:rPr>
        <w:t>tura, densidade populacional, entre outros; Ou seja, a teoria ignoraria uma série de fatores relevantes para o desenvolvimento regional.</w:t>
      </w:r>
      <w:r w:rsidRPr="00FE35CE">
        <w:rPr>
          <w:rFonts w:ascii="Times New Roman" w:hAnsi="Times New Roman" w:cs="Times New Roman"/>
          <w:sz w:val="24"/>
        </w:rPr>
        <w:t xml:space="preserve"> Estranhamente todos </w:t>
      </w:r>
      <w:r w:rsidR="007F74C7" w:rsidRPr="00FE35CE">
        <w:rPr>
          <w:rFonts w:ascii="Times New Roman" w:hAnsi="Times New Roman" w:cs="Times New Roman"/>
          <w:sz w:val="24"/>
        </w:rPr>
        <w:t>os</w:t>
      </w:r>
      <w:r w:rsidRPr="00FE35CE">
        <w:rPr>
          <w:rFonts w:ascii="Times New Roman" w:hAnsi="Times New Roman" w:cs="Times New Roman"/>
          <w:sz w:val="24"/>
        </w:rPr>
        <w:t xml:space="preserve"> fatores</w:t>
      </w:r>
      <w:r w:rsidR="007F74C7" w:rsidRPr="00FE35CE">
        <w:rPr>
          <w:rFonts w:ascii="Times New Roman" w:hAnsi="Times New Roman" w:cs="Times New Roman"/>
          <w:sz w:val="24"/>
        </w:rPr>
        <w:t xml:space="preserve"> citados, sem exceção, são trabalhados</w:t>
      </w:r>
      <w:r w:rsidRPr="00FE35CE">
        <w:rPr>
          <w:rFonts w:ascii="Times New Roman" w:hAnsi="Times New Roman" w:cs="Times New Roman"/>
          <w:sz w:val="24"/>
        </w:rPr>
        <w:t xml:space="preserve"> explicitamente por KMS. Difícil entender a finalidade desse tipo de crítica já que Coleman e </w:t>
      </w:r>
      <w:proofErr w:type="spellStart"/>
      <w:r w:rsidRPr="00FE35CE">
        <w:rPr>
          <w:rFonts w:ascii="Times New Roman" w:hAnsi="Times New Roman" w:cs="Times New Roman"/>
          <w:sz w:val="24"/>
        </w:rPr>
        <w:t>Ogilvie</w:t>
      </w:r>
      <w:proofErr w:type="spellEnd"/>
      <w:r w:rsidRPr="00FE35CE">
        <w:rPr>
          <w:rFonts w:ascii="Times New Roman" w:hAnsi="Times New Roman" w:cs="Times New Roman"/>
          <w:sz w:val="24"/>
        </w:rPr>
        <w:t xml:space="preserve"> estão bastante cientes da teoria protoindustrial</w:t>
      </w:r>
      <w:r w:rsidR="007F74C7" w:rsidRPr="00FE35CE">
        <w:rPr>
          <w:rFonts w:ascii="Times New Roman" w:hAnsi="Times New Roman" w:cs="Times New Roman"/>
          <w:sz w:val="24"/>
        </w:rPr>
        <w:t xml:space="preserve"> e certamente sabiam que esses fatores foram apresentados e discutidos</w:t>
      </w:r>
      <w:r w:rsidRPr="00FE35CE">
        <w:rPr>
          <w:rFonts w:ascii="Times New Roman" w:hAnsi="Times New Roman" w:cs="Times New Roman"/>
          <w:sz w:val="24"/>
        </w:rPr>
        <w:t xml:space="preserve">. Parece que nesse caso os </w:t>
      </w:r>
      <w:r w:rsidR="007F74C7" w:rsidRPr="00FE35CE">
        <w:rPr>
          <w:rFonts w:ascii="Times New Roman" w:hAnsi="Times New Roman" w:cs="Times New Roman"/>
          <w:sz w:val="24"/>
        </w:rPr>
        <w:t>críticos</w:t>
      </w:r>
      <w:r w:rsidRPr="00FE35CE">
        <w:rPr>
          <w:rFonts w:ascii="Times New Roman" w:hAnsi="Times New Roman" w:cs="Times New Roman"/>
          <w:sz w:val="24"/>
        </w:rPr>
        <w:t xml:space="preserve"> procuram esvaziar a teoria para depois criticá-la </w:t>
      </w:r>
      <w:r w:rsidR="0067231D">
        <w:rPr>
          <w:rFonts w:ascii="Times New Roman" w:hAnsi="Times New Roman" w:cs="Times New Roman"/>
          <w:sz w:val="24"/>
        </w:rPr>
        <w:t>usando, portanto, uma conhecida forma de falácia</w:t>
      </w:r>
      <w:r w:rsidRPr="00FE35CE">
        <w:rPr>
          <w:rFonts w:ascii="Times New Roman" w:hAnsi="Times New Roman" w:cs="Times New Roman"/>
          <w:sz w:val="24"/>
        </w:rPr>
        <w:t>.</w:t>
      </w:r>
      <w:r w:rsidRPr="00FE35CE">
        <w:rPr>
          <w:rStyle w:val="Refdenotaderodap"/>
          <w:rFonts w:ascii="Times New Roman" w:hAnsi="Times New Roman" w:cs="Times New Roman"/>
          <w:sz w:val="24"/>
        </w:rPr>
        <w:footnoteReference w:id="28"/>
      </w:r>
    </w:p>
    <w:p w:rsidR="00425C73" w:rsidRDefault="0087408C" w:rsidP="006C4623">
      <w:pPr>
        <w:rPr>
          <w:rFonts w:ascii="Times New Roman" w:hAnsi="Times New Roman" w:cs="Times New Roman"/>
          <w:sz w:val="24"/>
        </w:rPr>
      </w:pPr>
      <w:proofErr w:type="spellStart"/>
      <w:r w:rsidRPr="00FE35CE">
        <w:rPr>
          <w:rFonts w:ascii="Times New Roman" w:hAnsi="Times New Roman" w:cs="Times New Roman"/>
          <w:sz w:val="24"/>
        </w:rPr>
        <w:t>Ogilvie</w:t>
      </w:r>
      <w:proofErr w:type="spellEnd"/>
      <w:r w:rsidRPr="00FE35CE">
        <w:rPr>
          <w:rFonts w:ascii="Times New Roman" w:hAnsi="Times New Roman" w:cs="Times New Roman"/>
          <w:sz w:val="24"/>
        </w:rPr>
        <w:t xml:space="preserve"> (2008)</w:t>
      </w:r>
      <w:r w:rsidR="007F74C7" w:rsidRPr="00FE35CE">
        <w:rPr>
          <w:rFonts w:ascii="Times New Roman" w:hAnsi="Times New Roman" w:cs="Times New Roman"/>
          <w:sz w:val="24"/>
        </w:rPr>
        <w:t xml:space="preserve"> acusa</w:t>
      </w:r>
      <w:r w:rsidR="000F799B">
        <w:rPr>
          <w:rFonts w:ascii="Times New Roman" w:hAnsi="Times New Roman" w:cs="Times New Roman"/>
          <w:sz w:val="24"/>
        </w:rPr>
        <w:t>, ainda,</w:t>
      </w:r>
      <w:r w:rsidR="007F74C7" w:rsidRPr="00FE35CE">
        <w:rPr>
          <w:rFonts w:ascii="Times New Roman" w:hAnsi="Times New Roman" w:cs="Times New Roman"/>
          <w:sz w:val="24"/>
        </w:rPr>
        <w:t xml:space="preserve"> a teoria protoindustrial de não mencionar a produção urbana e as manufaturas centralizadas, o que configuraria um “ponto fraco” da teoria. </w:t>
      </w:r>
      <w:r w:rsidRPr="00FE35CE">
        <w:rPr>
          <w:rFonts w:ascii="Times New Roman" w:hAnsi="Times New Roman" w:cs="Times New Roman"/>
          <w:sz w:val="24"/>
        </w:rPr>
        <w:t xml:space="preserve">Coleman (1983) </w:t>
      </w:r>
      <w:proofErr w:type="gramStart"/>
      <w:r w:rsidRPr="00FE35CE">
        <w:rPr>
          <w:rFonts w:ascii="Times New Roman" w:hAnsi="Times New Roman" w:cs="Times New Roman"/>
          <w:sz w:val="24"/>
        </w:rPr>
        <w:t xml:space="preserve">também </w:t>
      </w:r>
      <w:r w:rsidR="003A4BF6">
        <w:rPr>
          <w:rFonts w:ascii="Times New Roman" w:hAnsi="Times New Roman" w:cs="Times New Roman"/>
          <w:sz w:val="24"/>
        </w:rPr>
        <w:t xml:space="preserve"> critica</w:t>
      </w:r>
      <w:proofErr w:type="gramEnd"/>
      <w:r w:rsidRPr="00FE35CE">
        <w:rPr>
          <w:rFonts w:ascii="Times New Roman" w:hAnsi="Times New Roman" w:cs="Times New Roman"/>
          <w:sz w:val="24"/>
        </w:rPr>
        <w:t xml:space="preserve"> </w:t>
      </w:r>
      <w:r w:rsidR="003A4BF6">
        <w:rPr>
          <w:rFonts w:ascii="Times New Roman" w:hAnsi="Times New Roman" w:cs="Times New Roman"/>
          <w:sz w:val="24"/>
        </w:rPr>
        <w:t>esse</w:t>
      </w:r>
      <w:r w:rsidR="007F74C7" w:rsidRPr="00FE35CE">
        <w:rPr>
          <w:rFonts w:ascii="Times New Roman" w:hAnsi="Times New Roman" w:cs="Times New Roman"/>
          <w:sz w:val="24"/>
        </w:rPr>
        <w:t xml:space="preserve"> ponto afirmando que a produção urbana e as manufaturas centralizadas</w:t>
      </w:r>
      <w:r w:rsidRPr="00FE35CE">
        <w:rPr>
          <w:rFonts w:ascii="Times New Roman" w:hAnsi="Times New Roman" w:cs="Times New Roman"/>
          <w:sz w:val="24"/>
        </w:rPr>
        <w:t xml:space="preserve"> seriam mais importantes para a “industrialização antes da industrialização” do que a protoindústria. De fato, KMS dedicam </w:t>
      </w:r>
      <w:r w:rsidR="002F09D6" w:rsidRPr="00FE35CE">
        <w:rPr>
          <w:rFonts w:ascii="Times New Roman" w:hAnsi="Times New Roman" w:cs="Times New Roman"/>
          <w:sz w:val="24"/>
        </w:rPr>
        <w:t xml:space="preserve">muito </w:t>
      </w:r>
      <w:r w:rsidRPr="00FE35CE">
        <w:rPr>
          <w:rFonts w:ascii="Times New Roman" w:hAnsi="Times New Roman" w:cs="Times New Roman"/>
          <w:sz w:val="24"/>
        </w:rPr>
        <w:t xml:space="preserve">pouco do seu trabalho a produção manufatureira urbana e/ou centralizada, e </w:t>
      </w:r>
      <w:proofErr w:type="spellStart"/>
      <w:r w:rsidRPr="00FE35CE">
        <w:rPr>
          <w:rFonts w:ascii="Times New Roman" w:hAnsi="Times New Roman" w:cs="Times New Roman"/>
          <w:sz w:val="24"/>
        </w:rPr>
        <w:t>Mendels</w:t>
      </w:r>
      <w:proofErr w:type="spellEnd"/>
      <w:r w:rsidRPr="00FE35CE">
        <w:rPr>
          <w:rFonts w:ascii="Times New Roman" w:hAnsi="Times New Roman" w:cs="Times New Roman"/>
          <w:sz w:val="24"/>
        </w:rPr>
        <w:t xml:space="preserve"> nem as cita, mas KMS são específicos nos motivos que os levaram a se con</w:t>
      </w:r>
      <w:r w:rsidR="007F74C7" w:rsidRPr="00FE35CE">
        <w:rPr>
          <w:rFonts w:ascii="Times New Roman" w:hAnsi="Times New Roman" w:cs="Times New Roman"/>
          <w:sz w:val="24"/>
        </w:rPr>
        <w:t>centrar na indústria rural.</w:t>
      </w:r>
      <w:r w:rsidRPr="00FE35CE">
        <w:rPr>
          <w:rFonts w:ascii="Times New Roman" w:hAnsi="Times New Roman" w:cs="Times New Roman"/>
          <w:sz w:val="24"/>
        </w:rPr>
        <w:t xml:space="preserve"> KMS</w:t>
      </w:r>
      <w:r w:rsidR="007F74C7" w:rsidRPr="00FE35CE">
        <w:rPr>
          <w:rFonts w:ascii="Times New Roman" w:hAnsi="Times New Roman" w:cs="Times New Roman"/>
          <w:sz w:val="24"/>
        </w:rPr>
        <w:t xml:space="preserve"> admitem que</w:t>
      </w:r>
      <w:r w:rsidRPr="00FE35CE">
        <w:rPr>
          <w:rFonts w:ascii="Times New Roman" w:hAnsi="Times New Roman" w:cs="Times New Roman"/>
          <w:sz w:val="24"/>
        </w:rPr>
        <w:t xml:space="preserve"> as manufaturas centralizadas dão lugar mais rapidamente a relações capitalistas do que a pr</w:t>
      </w:r>
      <w:r w:rsidR="007F74C7" w:rsidRPr="00FE35CE">
        <w:rPr>
          <w:rFonts w:ascii="Times New Roman" w:hAnsi="Times New Roman" w:cs="Times New Roman"/>
          <w:sz w:val="24"/>
        </w:rPr>
        <w:t>odução doméstica em massa, entretanto reforçam que a</w:t>
      </w:r>
      <w:r w:rsidRPr="00FE35CE">
        <w:rPr>
          <w:rFonts w:ascii="Times New Roman" w:hAnsi="Times New Roman" w:cs="Times New Roman"/>
          <w:sz w:val="24"/>
        </w:rPr>
        <w:t xml:space="preserve"> produção rural foi mais importante em termos de número de trabalhadores e de valor criado.</w:t>
      </w:r>
      <w:r w:rsidR="007F74C7" w:rsidRPr="00FE35CE">
        <w:rPr>
          <w:rFonts w:ascii="Times New Roman" w:hAnsi="Times New Roman" w:cs="Times New Roman"/>
          <w:sz w:val="24"/>
        </w:rPr>
        <w:t xml:space="preserve"> Além disso, a produção urbana </w:t>
      </w:r>
      <w:r w:rsidRPr="00FE35CE">
        <w:rPr>
          <w:rFonts w:ascii="Times New Roman" w:hAnsi="Times New Roman" w:cs="Times New Roman"/>
          <w:sz w:val="24"/>
        </w:rPr>
        <w:t xml:space="preserve">era </w:t>
      </w:r>
      <w:r w:rsidR="007F74C7" w:rsidRPr="00FE35CE">
        <w:rPr>
          <w:rFonts w:ascii="Times New Roman" w:hAnsi="Times New Roman" w:cs="Times New Roman"/>
          <w:sz w:val="24"/>
        </w:rPr>
        <w:t>comumente</w:t>
      </w:r>
      <w:r w:rsidRPr="00FE35CE">
        <w:rPr>
          <w:rFonts w:ascii="Times New Roman" w:hAnsi="Times New Roman" w:cs="Times New Roman"/>
          <w:sz w:val="24"/>
        </w:rPr>
        <w:t xml:space="preserve"> ligada a produção rural fazendo</w:t>
      </w:r>
      <w:r w:rsidR="002F09D6" w:rsidRPr="00FE35CE">
        <w:rPr>
          <w:rFonts w:ascii="Times New Roman" w:hAnsi="Times New Roman" w:cs="Times New Roman"/>
          <w:sz w:val="24"/>
        </w:rPr>
        <w:t xml:space="preserve"> somente</w:t>
      </w:r>
      <w:r w:rsidRPr="00FE35CE">
        <w:rPr>
          <w:rFonts w:ascii="Times New Roman" w:hAnsi="Times New Roman" w:cs="Times New Roman"/>
          <w:sz w:val="24"/>
        </w:rPr>
        <w:t xml:space="preserve"> o acabamento do trabalho industrial rural antes de enviar o produto para o mercado final. Finalmente, vale a pena falar que segundo KMS nem sempre é possível fazer uma distinção clara entre indústria rural e indústria urbana, pois os limites muitas vezes são tênues</w:t>
      </w:r>
      <w:r w:rsidR="002F09D6" w:rsidRPr="00FE35CE">
        <w:rPr>
          <w:rFonts w:ascii="Times New Roman" w:hAnsi="Times New Roman" w:cs="Times New Roman"/>
          <w:sz w:val="24"/>
        </w:rPr>
        <w:t>. A</w:t>
      </w:r>
      <w:r w:rsidRPr="00FE35CE">
        <w:rPr>
          <w:rFonts w:ascii="Times New Roman" w:hAnsi="Times New Roman" w:cs="Times New Roman"/>
          <w:sz w:val="24"/>
        </w:rPr>
        <w:t xml:space="preserve"> aglomeração protoindustrial podia</w:t>
      </w:r>
      <w:r w:rsidR="002F09D6" w:rsidRPr="00FE35CE">
        <w:rPr>
          <w:rFonts w:ascii="Times New Roman" w:hAnsi="Times New Roman" w:cs="Times New Roman"/>
          <w:sz w:val="24"/>
        </w:rPr>
        <w:t xml:space="preserve"> gerar o que KMS chamaram de</w:t>
      </w:r>
      <w:r w:rsidRPr="00FE35CE">
        <w:rPr>
          <w:rFonts w:ascii="Times New Roman" w:hAnsi="Times New Roman" w:cs="Times New Roman"/>
          <w:sz w:val="24"/>
        </w:rPr>
        <w:t xml:space="preserve"> “quase cidades”, regiões de significativa densidade populacional,</w:t>
      </w:r>
      <w:r w:rsidR="002F09D6" w:rsidRPr="00FE35CE">
        <w:rPr>
          <w:rFonts w:ascii="Times New Roman" w:hAnsi="Times New Roman" w:cs="Times New Roman"/>
          <w:sz w:val="24"/>
        </w:rPr>
        <w:t xml:space="preserve"> sem guildas o que dificulta a separação estrita urbano-rural.</w:t>
      </w:r>
    </w:p>
    <w:p w:rsidR="0087408C" w:rsidRPr="000D6FF9" w:rsidRDefault="0087408C" w:rsidP="006C4623">
      <w:pPr>
        <w:rPr>
          <w:rFonts w:ascii="Times New Roman" w:hAnsi="Times New Roman" w:cs="Times New Roman"/>
          <w:sz w:val="24"/>
        </w:rPr>
      </w:pPr>
      <w:r w:rsidRPr="000D6FF9">
        <w:rPr>
          <w:rFonts w:ascii="Times New Roman" w:hAnsi="Times New Roman" w:cs="Times New Roman"/>
          <w:sz w:val="24"/>
        </w:rPr>
        <w:t>Houston e Snell</w:t>
      </w:r>
      <w:r w:rsidR="002F09D6" w:rsidRPr="000D6FF9">
        <w:rPr>
          <w:rFonts w:ascii="Times New Roman" w:hAnsi="Times New Roman" w:cs="Times New Roman"/>
          <w:sz w:val="24"/>
        </w:rPr>
        <w:t xml:space="preserve"> (1984)</w:t>
      </w:r>
      <w:r w:rsidRPr="000D6FF9">
        <w:rPr>
          <w:rFonts w:ascii="Times New Roman" w:hAnsi="Times New Roman" w:cs="Times New Roman"/>
          <w:sz w:val="24"/>
        </w:rPr>
        <w:t xml:space="preserve"> também falam que a competição interna</w:t>
      </w:r>
      <w:r w:rsidR="002F09D6" w:rsidRPr="000D6FF9">
        <w:rPr>
          <w:rFonts w:ascii="Times New Roman" w:hAnsi="Times New Roman" w:cs="Times New Roman"/>
          <w:sz w:val="24"/>
        </w:rPr>
        <w:t xml:space="preserve"> entre as formas de produção industrial</w:t>
      </w:r>
      <w:r w:rsidRPr="000D6FF9">
        <w:rPr>
          <w:rFonts w:ascii="Times New Roman" w:hAnsi="Times New Roman" w:cs="Times New Roman"/>
          <w:sz w:val="24"/>
        </w:rPr>
        <w:t xml:space="preserve"> na Inglaterra é menosprezada</w:t>
      </w:r>
      <w:r w:rsidR="002F09D6" w:rsidRPr="000D6FF9">
        <w:rPr>
          <w:rFonts w:ascii="Times New Roman" w:hAnsi="Times New Roman" w:cs="Times New Roman"/>
          <w:sz w:val="24"/>
        </w:rPr>
        <w:t xml:space="preserve"> pela teoria. Os autores defendem que o desenvolvimento da indústria moderna na Inglaterra levou a “</w:t>
      </w:r>
      <w:proofErr w:type="spellStart"/>
      <w:r w:rsidR="002F09D6" w:rsidRPr="000D6FF9">
        <w:rPr>
          <w:rFonts w:ascii="Times New Roman" w:hAnsi="Times New Roman" w:cs="Times New Roman"/>
          <w:sz w:val="24"/>
        </w:rPr>
        <w:t>desprotoindustrialização</w:t>
      </w:r>
      <w:proofErr w:type="spellEnd"/>
      <w:r w:rsidR="002F09D6" w:rsidRPr="000D6FF9">
        <w:rPr>
          <w:rFonts w:ascii="Times New Roman" w:hAnsi="Times New Roman" w:cs="Times New Roman"/>
          <w:sz w:val="24"/>
        </w:rPr>
        <w:t xml:space="preserve">” do país. Isso não contradiz a teoria protoindustrial colocada por </w:t>
      </w:r>
      <w:proofErr w:type="spellStart"/>
      <w:r w:rsidR="002F09D6" w:rsidRPr="000D6FF9">
        <w:rPr>
          <w:rFonts w:ascii="Times New Roman" w:hAnsi="Times New Roman" w:cs="Times New Roman"/>
          <w:sz w:val="24"/>
        </w:rPr>
        <w:t>Mendels</w:t>
      </w:r>
      <w:proofErr w:type="spellEnd"/>
      <w:r w:rsidR="002F09D6" w:rsidRPr="000D6FF9">
        <w:rPr>
          <w:rFonts w:ascii="Times New Roman" w:hAnsi="Times New Roman" w:cs="Times New Roman"/>
          <w:sz w:val="24"/>
        </w:rPr>
        <w:t xml:space="preserve"> e KMS que acreditam que a protoindustrialização cedeu espaço para a indústria moderna a partir de determinado ponto. O papel da protoindústria seria apenas catalisar a indústria moderna e não conviver com ela. </w:t>
      </w:r>
    </w:p>
    <w:p w:rsidR="0087408C" w:rsidRPr="00FE35CE" w:rsidRDefault="003A4BF6" w:rsidP="006C4623">
      <w:pPr>
        <w:rPr>
          <w:rFonts w:ascii="Times New Roman" w:hAnsi="Times New Roman" w:cs="Times New Roman"/>
          <w:sz w:val="24"/>
        </w:rPr>
      </w:pPr>
      <w:r>
        <w:rPr>
          <w:rFonts w:ascii="Times New Roman" w:hAnsi="Times New Roman" w:cs="Times New Roman"/>
          <w:sz w:val="24"/>
        </w:rPr>
        <w:t>Um conjunto de autores têm centram suas críticas nas</w:t>
      </w:r>
      <w:r w:rsidR="0087408C" w:rsidRPr="00FE35CE">
        <w:rPr>
          <w:rFonts w:ascii="Times New Roman" w:hAnsi="Times New Roman" w:cs="Times New Roman"/>
          <w:sz w:val="24"/>
        </w:rPr>
        <w:t xml:space="preserve"> especificações na teoria. </w:t>
      </w:r>
      <w:proofErr w:type="spellStart"/>
      <w:r w:rsidR="0087408C" w:rsidRPr="00FE35CE">
        <w:rPr>
          <w:rFonts w:ascii="Times New Roman" w:hAnsi="Times New Roman" w:cs="Times New Roman"/>
          <w:sz w:val="24"/>
        </w:rPr>
        <w:t>Ogilvie</w:t>
      </w:r>
      <w:proofErr w:type="spellEnd"/>
      <w:r w:rsidR="0087408C" w:rsidRPr="00FE35CE">
        <w:rPr>
          <w:rFonts w:ascii="Times New Roman" w:hAnsi="Times New Roman" w:cs="Times New Roman"/>
          <w:sz w:val="24"/>
        </w:rPr>
        <w:t xml:space="preserve"> (2008), </w:t>
      </w:r>
      <w:proofErr w:type="spellStart"/>
      <w:r w:rsidR="0087408C" w:rsidRPr="00FE35CE">
        <w:rPr>
          <w:rFonts w:ascii="Times New Roman" w:hAnsi="Times New Roman" w:cs="Times New Roman"/>
          <w:sz w:val="24"/>
        </w:rPr>
        <w:t>Cerman</w:t>
      </w:r>
      <w:proofErr w:type="spellEnd"/>
      <w:r w:rsidR="0087408C" w:rsidRPr="00FE35CE">
        <w:rPr>
          <w:rFonts w:ascii="Times New Roman" w:hAnsi="Times New Roman" w:cs="Times New Roman"/>
          <w:sz w:val="24"/>
        </w:rPr>
        <w:t xml:space="preserve"> (1996) e Coleman (1983) criticaram a falta de </w:t>
      </w:r>
      <w:r w:rsidR="002F09D6" w:rsidRPr="00FE35CE">
        <w:rPr>
          <w:rFonts w:ascii="Times New Roman" w:hAnsi="Times New Roman" w:cs="Times New Roman"/>
          <w:sz w:val="24"/>
        </w:rPr>
        <w:t>especificação</w:t>
      </w:r>
      <w:r w:rsidR="0087408C" w:rsidRPr="00FE35CE">
        <w:rPr>
          <w:rFonts w:ascii="Times New Roman" w:hAnsi="Times New Roman" w:cs="Times New Roman"/>
          <w:sz w:val="24"/>
        </w:rPr>
        <w:t xml:space="preserve"> sobre o que seria uma região protoindustrial. Qual seria o tamanho ou o tipo de estrutura necessária para que a região fosse considerada protoindustrial? Em algumas regiões a protoindústria se espalhava para além de </w:t>
      </w:r>
      <w:r w:rsidR="002F09D6" w:rsidRPr="00FE35CE">
        <w:rPr>
          <w:rFonts w:ascii="Times New Roman" w:hAnsi="Times New Roman" w:cs="Times New Roman"/>
          <w:sz w:val="24"/>
        </w:rPr>
        <w:t>uma região em outras constituía</w:t>
      </w:r>
      <w:r w:rsidR="0087408C" w:rsidRPr="00FE35CE">
        <w:rPr>
          <w:rFonts w:ascii="Times New Roman" w:hAnsi="Times New Roman" w:cs="Times New Roman"/>
          <w:sz w:val="24"/>
        </w:rPr>
        <w:t xml:space="preserve"> apenas uma pequena fração das comunidades envolvidas.</w:t>
      </w:r>
      <w:r w:rsidR="002F09D6" w:rsidRPr="00FE35CE">
        <w:rPr>
          <w:rFonts w:ascii="Times New Roman" w:hAnsi="Times New Roman" w:cs="Times New Roman"/>
          <w:sz w:val="24"/>
        </w:rPr>
        <w:t xml:space="preserve"> Qual seria a participação necessária da protoindústria para que a região pudesse ser considerada protoindustrial?</w:t>
      </w:r>
      <w:r w:rsidR="0087408C" w:rsidRPr="00FE35CE">
        <w:rPr>
          <w:rFonts w:ascii="Times New Roman" w:hAnsi="Times New Roman" w:cs="Times New Roman"/>
          <w:sz w:val="24"/>
        </w:rPr>
        <w:t xml:space="preserve"> Nesse mesmo aspecto </w:t>
      </w:r>
      <w:proofErr w:type="spellStart"/>
      <w:r w:rsidR="0087408C" w:rsidRPr="00FE35CE">
        <w:rPr>
          <w:rFonts w:ascii="Times New Roman" w:hAnsi="Times New Roman" w:cs="Times New Roman"/>
          <w:sz w:val="24"/>
        </w:rPr>
        <w:t>Ogilvie</w:t>
      </w:r>
      <w:proofErr w:type="spellEnd"/>
      <w:r w:rsidR="0087408C" w:rsidRPr="00FE35CE">
        <w:rPr>
          <w:rFonts w:ascii="Times New Roman" w:hAnsi="Times New Roman" w:cs="Times New Roman"/>
          <w:sz w:val="24"/>
        </w:rPr>
        <w:t xml:space="preserve"> (2008) criticou a falta de definição de quanto precisava ser exportado para ser considerada protoindústria</w:t>
      </w:r>
      <w:r w:rsidR="00A24729" w:rsidRPr="00FE35CE">
        <w:rPr>
          <w:rFonts w:ascii="Times New Roman" w:hAnsi="Times New Roman" w:cs="Times New Roman"/>
          <w:sz w:val="24"/>
        </w:rPr>
        <w:t xml:space="preserve"> ou o</w:t>
      </w:r>
      <w:r w:rsidR="0087408C" w:rsidRPr="00FE35CE">
        <w:rPr>
          <w:rFonts w:ascii="Times New Roman" w:hAnsi="Times New Roman" w:cs="Times New Roman"/>
          <w:sz w:val="24"/>
        </w:rPr>
        <w:t xml:space="preserve"> quão longe precisavam ser os mercados para que fossem considerados “não locais”</w:t>
      </w:r>
      <w:r w:rsidR="00A24729" w:rsidRPr="00FE35CE">
        <w:rPr>
          <w:rStyle w:val="Refdenotaderodap"/>
          <w:rFonts w:ascii="Times New Roman" w:hAnsi="Times New Roman" w:cs="Times New Roman"/>
          <w:sz w:val="24"/>
        </w:rPr>
        <w:footnoteReference w:id="29"/>
      </w:r>
      <w:r w:rsidR="0087408C" w:rsidRPr="00FE35CE">
        <w:rPr>
          <w:rFonts w:ascii="Times New Roman" w:hAnsi="Times New Roman" w:cs="Times New Roman"/>
          <w:sz w:val="24"/>
        </w:rPr>
        <w:t>.</w:t>
      </w:r>
    </w:p>
    <w:p w:rsidR="00146AF0" w:rsidRPr="00FE35CE" w:rsidRDefault="003A4BF6" w:rsidP="006C4623">
      <w:pPr>
        <w:rPr>
          <w:rFonts w:ascii="Times New Roman" w:hAnsi="Times New Roman" w:cs="Times New Roman"/>
          <w:sz w:val="24"/>
        </w:rPr>
      </w:pPr>
      <w:r>
        <w:rPr>
          <w:rFonts w:ascii="Times New Roman" w:hAnsi="Times New Roman" w:cs="Times New Roman"/>
          <w:sz w:val="24"/>
        </w:rPr>
        <w:t>Embora conceitos abstratos devam ser definidos de forma precisa, sua aplicação em caso</w:t>
      </w:r>
      <w:r w:rsidR="006801B6">
        <w:rPr>
          <w:rFonts w:ascii="Times New Roman" w:hAnsi="Times New Roman" w:cs="Times New Roman"/>
          <w:sz w:val="24"/>
        </w:rPr>
        <w:t>s</w:t>
      </w:r>
      <w:r>
        <w:rPr>
          <w:rFonts w:ascii="Times New Roman" w:hAnsi="Times New Roman" w:cs="Times New Roman"/>
          <w:sz w:val="24"/>
        </w:rPr>
        <w:t xml:space="preserve"> concreto abre</w:t>
      </w:r>
      <w:r w:rsidR="006801B6">
        <w:rPr>
          <w:rFonts w:ascii="Times New Roman" w:hAnsi="Times New Roman" w:cs="Times New Roman"/>
          <w:sz w:val="24"/>
        </w:rPr>
        <w:t>m sempre</w:t>
      </w:r>
      <w:r>
        <w:rPr>
          <w:rFonts w:ascii="Times New Roman" w:hAnsi="Times New Roman" w:cs="Times New Roman"/>
          <w:sz w:val="24"/>
        </w:rPr>
        <w:t xml:space="preserve"> </w:t>
      </w:r>
      <w:r w:rsidR="0087408C" w:rsidRPr="00FE35CE">
        <w:rPr>
          <w:rFonts w:ascii="Times New Roman" w:hAnsi="Times New Roman" w:cs="Times New Roman"/>
          <w:sz w:val="24"/>
        </w:rPr>
        <w:t>uma zona cinzenta</w:t>
      </w:r>
      <w:r w:rsidR="009608D5">
        <w:rPr>
          <w:rFonts w:ascii="Times New Roman" w:hAnsi="Times New Roman" w:cs="Times New Roman"/>
          <w:sz w:val="24"/>
        </w:rPr>
        <w:t xml:space="preserve">, onde os limites não são tão claros. No caso, o que interessa é se o conceito indica atributos que são relevantes para entender processos históricos. </w:t>
      </w:r>
      <w:r w:rsidR="0087408C" w:rsidRPr="00FE35CE">
        <w:rPr>
          <w:rFonts w:ascii="Times New Roman" w:hAnsi="Times New Roman" w:cs="Times New Roman"/>
          <w:sz w:val="24"/>
        </w:rPr>
        <w:t xml:space="preserve">Trazendo perguntas do mesmo tipo para área de economia poderíamos propor: Quando exatamente um país passa a ser desenvolvido? Quando </w:t>
      </w:r>
      <w:r w:rsidR="0087408C" w:rsidRPr="00FE35CE">
        <w:rPr>
          <w:rFonts w:ascii="Times New Roman" w:hAnsi="Times New Roman" w:cs="Times New Roman"/>
          <w:sz w:val="24"/>
        </w:rPr>
        <w:lastRenderedPageBreak/>
        <w:t xml:space="preserve">exatamente aconteceu a Revolução Industrial? Quando exatamente surgiu o capitalismo? O fato de não se saber exatamente o início do capitalismo ou fim do feudalismo não é uma crítica a sua existência ou importância é apenas a constatação </w:t>
      </w:r>
      <w:r w:rsidR="00954D22" w:rsidRPr="00FE35CE">
        <w:rPr>
          <w:rFonts w:ascii="Times New Roman" w:hAnsi="Times New Roman" w:cs="Times New Roman"/>
          <w:sz w:val="24"/>
        </w:rPr>
        <w:t>de que existe uma zona cinzenta entre esses dois polos.</w:t>
      </w:r>
    </w:p>
    <w:p w:rsidR="0028106F" w:rsidRPr="00FE35CE" w:rsidRDefault="007F7328" w:rsidP="006C4623">
      <w:pPr>
        <w:rPr>
          <w:rFonts w:ascii="Times New Roman" w:hAnsi="Times New Roman" w:cs="Times New Roman"/>
          <w:sz w:val="24"/>
        </w:rPr>
      </w:pPr>
      <w:r>
        <w:rPr>
          <w:rFonts w:ascii="Times New Roman" w:hAnsi="Times New Roman" w:cs="Times New Roman"/>
          <w:sz w:val="24"/>
        </w:rPr>
        <w:t xml:space="preserve">Sobre o segundo tópico, </w:t>
      </w:r>
      <w:r w:rsidR="00D95CE6" w:rsidRPr="00FE35CE">
        <w:rPr>
          <w:rFonts w:ascii="Times New Roman" w:hAnsi="Times New Roman" w:cs="Times New Roman"/>
          <w:sz w:val="24"/>
        </w:rPr>
        <w:t>Houston e Sn</w:t>
      </w:r>
      <w:r w:rsidR="0046749C">
        <w:rPr>
          <w:rFonts w:ascii="Times New Roman" w:hAnsi="Times New Roman" w:cs="Times New Roman"/>
          <w:sz w:val="24"/>
        </w:rPr>
        <w:t>ell (1984)</w:t>
      </w:r>
      <w:r>
        <w:rPr>
          <w:rFonts w:ascii="Times New Roman" w:hAnsi="Times New Roman" w:cs="Times New Roman"/>
          <w:color w:val="FF0000"/>
          <w:sz w:val="24"/>
        </w:rPr>
        <w:t xml:space="preserve"> </w:t>
      </w:r>
      <w:r w:rsidR="0046749C">
        <w:rPr>
          <w:rFonts w:ascii="Times New Roman" w:hAnsi="Times New Roman" w:cs="Times New Roman"/>
          <w:sz w:val="24"/>
        </w:rPr>
        <w:t>contestaram</w:t>
      </w:r>
      <w:r w:rsidR="00954D22" w:rsidRPr="00FE35CE">
        <w:rPr>
          <w:rFonts w:ascii="Times New Roman" w:hAnsi="Times New Roman" w:cs="Times New Roman"/>
          <w:sz w:val="24"/>
        </w:rPr>
        <w:t xml:space="preserve"> a </w:t>
      </w:r>
      <w:r w:rsidR="00E80B33">
        <w:rPr>
          <w:rFonts w:ascii="Times New Roman" w:hAnsi="Times New Roman" w:cs="Times New Roman"/>
          <w:sz w:val="24"/>
        </w:rPr>
        <w:t xml:space="preserve">proposição </w:t>
      </w:r>
      <w:r w:rsidR="00954D22" w:rsidRPr="00FE35CE">
        <w:rPr>
          <w:rFonts w:ascii="Times New Roman" w:hAnsi="Times New Roman" w:cs="Times New Roman"/>
          <w:sz w:val="24"/>
        </w:rPr>
        <w:t>de que a protoindústria se concentraria em terrenos montanhosos e inférteis</w:t>
      </w:r>
      <w:r w:rsidR="00D95CE6" w:rsidRPr="00FE35CE">
        <w:rPr>
          <w:rFonts w:ascii="Times New Roman" w:hAnsi="Times New Roman" w:cs="Times New Roman"/>
          <w:sz w:val="24"/>
        </w:rPr>
        <w:t>. Os autores constataram que</w:t>
      </w:r>
      <w:r w:rsidR="00954D22" w:rsidRPr="00FE35CE">
        <w:rPr>
          <w:rFonts w:ascii="Times New Roman" w:hAnsi="Times New Roman" w:cs="Times New Roman"/>
          <w:sz w:val="24"/>
        </w:rPr>
        <w:t xml:space="preserve"> a protoindústria se desenvolveu em todo o tipo de terreno, férteis e inférteis, vales e montanhas, onde tinha agricultura comercial e onde não tinha. </w:t>
      </w:r>
      <w:r w:rsidR="0026623A" w:rsidRPr="00FE35CE">
        <w:rPr>
          <w:rFonts w:ascii="Times New Roman" w:hAnsi="Times New Roman" w:cs="Times New Roman"/>
          <w:sz w:val="24"/>
        </w:rPr>
        <w:t>Coleman (1983) também criticou esse ponto depois de analisar o caso inglês. Segundo o autor, vales com rios, terras altas com florestas e espaço amplo para pastoreio foram os principais terrenos usados na Inglaterra para a produção protoindustrial. Assim a protoindústria podia se desenvolver em espaços mais diversos do que a teoria previa.</w:t>
      </w:r>
    </w:p>
    <w:p w:rsidR="0026623A" w:rsidRPr="00FE35CE" w:rsidRDefault="00954D22" w:rsidP="006C4623">
      <w:pPr>
        <w:rPr>
          <w:rFonts w:ascii="Times New Roman" w:hAnsi="Times New Roman" w:cs="Times New Roman"/>
          <w:sz w:val="24"/>
        </w:rPr>
      </w:pPr>
      <w:r w:rsidRPr="00FE35CE">
        <w:rPr>
          <w:rFonts w:ascii="Times New Roman" w:hAnsi="Times New Roman" w:cs="Times New Roman"/>
          <w:sz w:val="24"/>
        </w:rPr>
        <w:t>É verdade que KMS falam que é possível ter protoindústria em todo o tipo de terreno</w:t>
      </w:r>
      <w:r w:rsidR="0026623A" w:rsidRPr="00FE35CE">
        <w:rPr>
          <w:rFonts w:ascii="Times New Roman" w:hAnsi="Times New Roman" w:cs="Times New Roman"/>
          <w:sz w:val="24"/>
        </w:rPr>
        <w:t xml:space="preserve">, mas afirmaram que quanto </w:t>
      </w:r>
      <w:r w:rsidR="00D95CE6" w:rsidRPr="00FE35CE">
        <w:rPr>
          <w:rFonts w:ascii="Times New Roman" w:hAnsi="Times New Roman" w:cs="Times New Roman"/>
          <w:sz w:val="24"/>
        </w:rPr>
        <w:t>maior fosse a participação da protoindústria na produção total da região e quanto maior fosse sua participação na renda total</w:t>
      </w:r>
      <w:r w:rsidR="009608D5">
        <w:rPr>
          <w:rFonts w:ascii="Times New Roman" w:hAnsi="Times New Roman" w:cs="Times New Roman"/>
          <w:sz w:val="24"/>
        </w:rPr>
        <w:t>,</w:t>
      </w:r>
      <w:r w:rsidR="00D95CE6" w:rsidRPr="00FE35CE">
        <w:rPr>
          <w:rFonts w:ascii="Times New Roman" w:hAnsi="Times New Roman" w:cs="Times New Roman"/>
          <w:sz w:val="24"/>
        </w:rPr>
        <w:t xml:space="preserve"> menos fértil tendia a ser a região protoindustrial. Ou seja, KMS defenderam sim uma relação inversa entre protoi</w:t>
      </w:r>
      <w:r w:rsidR="0026623A" w:rsidRPr="00FE35CE">
        <w:rPr>
          <w:rFonts w:ascii="Times New Roman" w:hAnsi="Times New Roman" w:cs="Times New Roman"/>
          <w:sz w:val="24"/>
        </w:rPr>
        <w:t>ndústria e fertilidade do solo. Terreno montanhoso e infértil seria mais utilizado pela protoindústria e vales férteis seriam normalmente impróprios para esse tipo de produção, o que não se confirmou para casos mais amplos.</w:t>
      </w:r>
    </w:p>
    <w:p w:rsidR="0026623A" w:rsidRPr="00FE35CE" w:rsidRDefault="00D95CE6" w:rsidP="006C4623">
      <w:pPr>
        <w:rPr>
          <w:rFonts w:ascii="Times New Roman" w:hAnsi="Times New Roman" w:cs="Times New Roman"/>
          <w:sz w:val="24"/>
        </w:rPr>
      </w:pPr>
      <w:r w:rsidRPr="00FE35CE">
        <w:rPr>
          <w:rFonts w:ascii="Times New Roman" w:hAnsi="Times New Roman" w:cs="Times New Roman"/>
          <w:sz w:val="24"/>
        </w:rPr>
        <w:t>Entretanto</w:t>
      </w:r>
      <w:r w:rsidR="0026623A" w:rsidRPr="00FE35CE">
        <w:rPr>
          <w:rFonts w:ascii="Times New Roman" w:hAnsi="Times New Roman" w:cs="Times New Roman"/>
          <w:sz w:val="24"/>
        </w:rPr>
        <w:t xml:space="preserve"> KMS, </w:t>
      </w:r>
      <w:proofErr w:type="spellStart"/>
      <w:r w:rsidR="0026623A" w:rsidRPr="00FE35CE">
        <w:rPr>
          <w:rFonts w:ascii="Times New Roman" w:hAnsi="Times New Roman" w:cs="Times New Roman"/>
          <w:sz w:val="24"/>
        </w:rPr>
        <w:t>Gullickson</w:t>
      </w:r>
      <w:proofErr w:type="spellEnd"/>
      <w:r w:rsidR="0026623A" w:rsidRPr="00FE35CE">
        <w:rPr>
          <w:rFonts w:ascii="Times New Roman" w:hAnsi="Times New Roman" w:cs="Times New Roman"/>
          <w:sz w:val="24"/>
        </w:rPr>
        <w:t xml:space="preserve"> (1983) e outros defensores da teoria protoindustrial defenderam que</w:t>
      </w:r>
      <w:r w:rsidRPr="00FE35CE">
        <w:rPr>
          <w:rFonts w:ascii="Times New Roman" w:hAnsi="Times New Roman" w:cs="Times New Roman"/>
          <w:sz w:val="24"/>
        </w:rPr>
        <w:t xml:space="preserve"> uma série de fatores podiam levar ao desenvolvimento da protoindústria em loca</w:t>
      </w:r>
      <w:r w:rsidR="000755DA">
        <w:rPr>
          <w:rFonts w:ascii="Times New Roman" w:hAnsi="Times New Roman" w:cs="Times New Roman"/>
          <w:sz w:val="24"/>
        </w:rPr>
        <w:t>is férteis como visto na seção 2</w:t>
      </w:r>
      <w:r w:rsidR="0026623A" w:rsidRPr="00FE35CE">
        <w:rPr>
          <w:rFonts w:ascii="Times New Roman" w:hAnsi="Times New Roman" w:cs="Times New Roman"/>
          <w:sz w:val="24"/>
        </w:rPr>
        <w:t>. E</w:t>
      </w:r>
      <w:r w:rsidRPr="00FE35CE">
        <w:rPr>
          <w:rFonts w:ascii="Times New Roman" w:hAnsi="Times New Roman" w:cs="Times New Roman"/>
          <w:sz w:val="24"/>
        </w:rPr>
        <w:t>ntre</w:t>
      </w:r>
      <w:r w:rsidR="0026623A" w:rsidRPr="00FE35CE">
        <w:rPr>
          <w:rFonts w:ascii="Times New Roman" w:hAnsi="Times New Roman" w:cs="Times New Roman"/>
          <w:sz w:val="24"/>
        </w:rPr>
        <w:t xml:space="preserve"> esses fatores foi apontado</w:t>
      </w:r>
      <w:r w:rsidRPr="00FE35CE">
        <w:rPr>
          <w:rFonts w:ascii="Times New Roman" w:hAnsi="Times New Roman" w:cs="Times New Roman"/>
          <w:sz w:val="24"/>
        </w:rPr>
        <w:t xml:space="preserve"> </w:t>
      </w:r>
      <w:r w:rsidR="0026623A" w:rsidRPr="00FE35CE">
        <w:rPr>
          <w:rFonts w:ascii="Times New Roman" w:hAnsi="Times New Roman" w:cs="Times New Roman"/>
          <w:sz w:val="24"/>
        </w:rPr>
        <w:t xml:space="preserve">a presença de </w:t>
      </w:r>
      <w:r w:rsidRPr="00FE35CE">
        <w:rPr>
          <w:rFonts w:ascii="Times New Roman" w:hAnsi="Times New Roman" w:cs="Times New Roman"/>
          <w:sz w:val="24"/>
        </w:rPr>
        <w:t>terra fértil que precisasse de capital para ser arada ou a presença de propriedades diminutas que impedissem o auto sustento através da agricultura.</w:t>
      </w:r>
      <w:r w:rsidR="0028106F" w:rsidRPr="00FE35CE">
        <w:rPr>
          <w:rFonts w:ascii="Times New Roman" w:hAnsi="Times New Roman" w:cs="Times New Roman"/>
          <w:sz w:val="24"/>
        </w:rPr>
        <w:t xml:space="preserve"> Acrescenta-se aqui que um controle político ou cultural das terras férteis também podia levar a protoindústria a se desenvolver em terrenos férteis. </w:t>
      </w:r>
      <w:r w:rsidR="0026623A" w:rsidRPr="00FE35CE">
        <w:rPr>
          <w:rFonts w:ascii="Times New Roman" w:hAnsi="Times New Roman" w:cs="Times New Roman"/>
          <w:sz w:val="24"/>
        </w:rPr>
        <w:t>Isso não significa que essa crítica não seja relevante.</w:t>
      </w:r>
    </w:p>
    <w:p w:rsidR="009608D5" w:rsidRDefault="00954D22" w:rsidP="006C4623">
      <w:pPr>
        <w:rPr>
          <w:rFonts w:ascii="Times New Roman" w:hAnsi="Times New Roman" w:cs="Times New Roman"/>
          <w:sz w:val="24"/>
        </w:rPr>
      </w:pPr>
      <w:r w:rsidRPr="00FE35CE">
        <w:rPr>
          <w:rFonts w:ascii="Times New Roman" w:hAnsi="Times New Roman" w:cs="Times New Roman"/>
          <w:sz w:val="24"/>
        </w:rPr>
        <w:t xml:space="preserve">Houston e Snell (1984) fazem </w:t>
      </w:r>
      <w:r w:rsidR="00550CFD" w:rsidRPr="00FE35CE">
        <w:rPr>
          <w:rFonts w:ascii="Times New Roman" w:hAnsi="Times New Roman" w:cs="Times New Roman"/>
          <w:sz w:val="24"/>
        </w:rPr>
        <w:t xml:space="preserve">também </w:t>
      </w:r>
      <w:r w:rsidRPr="00FE35CE">
        <w:rPr>
          <w:rFonts w:ascii="Times New Roman" w:hAnsi="Times New Roman" w:cs="Times New Roman"/>
          <w:sz w:val="24"/>
        </w:rPr>
        <w:t>uma estranha crítica à lógica</w:t>
      </w:r>
      <w:r w:rsidR="00550CFD" w:rsidRPr="00FE35CE">
        <w:rPr>
          <w:rFonts w:ascii="Times New Roman" w:hAnsi="Times New Roman" w:cs="Times New Roman"/>
          <w:sz w:val="24"/>
        </w:rPr>
        <w:t xml:space="preserve"> demográfica</w:t>
      </w:r>
      <w:r w:rsidRPr="00FE35CE">
        <w:rPr>
          <w:rFonts w:ascii="Times New Roman" w:hAnsi="Times New Roman" w:cs="Times New Roman"/>
          <w:sz w:val="24"/>
        </w:rPr>
        <w:t xml:space="preserve"> da teoria protoindustrial: A protoindústria levaria ao aumento populacional e a expansão de um sistema que não beneficiava o uso de mais tecnologia</w:t>
      </w:r>
      <w:r w:rsidR="00550CFD" w:rsidRPr="00FE35CE">
        <w:rPr>
          <w:rFonts w:ascii="Times New Roman" w:hAnsi="Times New Roman" w:cs="Times New Roman"/>
          <w:sz w:val="24"/>
        </w:rPr>
        <w:t>. Isso levaria</w:t>
      </w:r>
      <w:r w:rsidRPr="00FE35CE">
        <w:rPr>
          <w:rFonts w:ascii="Times New Roman" w:hAnsi="Times New Roman" w:cs="Times New Roman"/>
          <w:sz w:val="24"/>
        </w:rPr>
        <w:t xml:space="preserve"> a uma estagnação com população crescente. Por outro lado</w:t>
      </w:r>
      <w:r w:rsidR="00550CFD" w:rsidRPr="00FE35CE">
        <w:rPr>
          <w:rFonts w:ascii="Times New Roman" w:hAnsi="Times New Roman" w:cs="Times New Roman"/>
          <w:sz w:val="24"/>
        </w:rPr>
        <w:t>,</w:t>
      </w:r>
      <w:r w:rsidRPr="00FE35CE">
        <w:rPr>
          <w:rFonts w:ascii="Times New Roman" w:hAnsi="Times New Roman" w:cs="Times New Roman"/>
          <w:sz w:val="24"/>
        </w:rPr>
        <w:t xml:space="preserve"> o aumento populacional, segundo a teoria protoindustrial, beneficiava o crescimento da protoindústria</w:t>
      </w:r>
      <w:r w:rsidR="00550CFD" w:rsidRPr="00FE35CE">
        <w:rPr>
          <w:rFonts w:ascii="Times New Roman" w:hAnsi="Times New Roman" w:cs="Times New Roman"/>
          <w:sz w:val="24"/>
        </w:rPr>
        <w:t xml:space="preserve"> por conta da fragmentação de terras</w:t>
      </w:r>
      <w:r w:rsidR="009608D5">
        <w:rPr>
          <w:rFonts w:ascii="Times New Roman" w:hAnsi="Times New Roman" w:cs="Times New Roman"/>
          <w:sz w:val="24"/>
        </w:rPr>
        <w:t>,</w:t>
      </w:r>
      <w:r w:rsidR="00550CFD" w:rsidRPr="00FE35CE">
        <w:rPr>
          <w:rFonts w:ascii="Times New Roman" w:hAnsi="Times New Roman" w:cs="Times New Roman"/>
          <w:sz w:val="24"/>
        </w:rPr>
        <w:t xml:space="preserve"> entre </w:t>
      </w:r>
      <w:r w:rsidR="000755DA">
        <w:rPr>
          <w:rFonts w:ascii="Times New Roman" w:hAnsi="Times New Roman" w:cs="Times New Roman"/>
          <w:sz w:val="24"/>
        </w:rPr>
        <w:t>outros motivos vistos na seção 3</w:t>
      </w:r>
      <w:r w:rsidRPr="00FE35CE">
        <w:rPr>
          <w:rFonts w:ascii="Times New Roman" w:hAnsi="Times New Roman" w:cs="Times New Roman"/>
          <w:sz w:val="24"/>
        </w:rPr>
        <w:t xml:space="preserve">. </w:t>
      </w:r>
      <w:r w:rsidR="00550CFD" w:rsidRPr="00FE35CE">
        <w:rPr>
          <w:rFonts w:ascii="Times New Roman" w:hAnsi="Times New Roman" w:cs="Times New Roman"/>
          <w:sz w:val="24"/>
        </w:rPr>
        <w:t>Para Houston e Snell isso</w:t>
      </w:r>
      <w:r w:rsidRPr="00FE35CE">
        <w:rPr>
          <w:rFonts w:ascii="Times New Roman" w:hAnsi="Times New Roman" w:cs="Times New Roman"/>
          <w:sz w:val="24"/>
        </w:rPr>
        <w:t xml:space="preserve"> seria uma contradição, pois o aumento populacional tanto incentivava quanto impunha limites a protoindustrialização.</w:t>
      </w:r>
      <w:r w:rsidR="009608D5">
        <w:rPr>
          <w:rFonts w:ascii="Times New Roman" w:hAnsi="Times New Roman" w:cs="Times New Roman"/>
          <w:sz w:val="24"/>
        </w:rPr>
        <w:t xml:space="preserve"> </w:t>
      </w:r>
      <w:r w:rsidRPr="00FE35CE">
        <w:rPr>
          <w:rFonts w:ascii="Times New Roman" w:hAnsi="Times New Roman" w:cs="Times New Roman"/>
          <w:sz w:val="24"/>
        </w:rPr>
        <w:t>Houston e Snell parecem não ter atentado para o argumento de KMS. Não é propriamente o aumento populacional que impõe os limites da protoindústria, mas a dispersão produtiva e a incapacidade de gerar ganhos significativos de produtividade decorrentes da expansão extensiva da protoindústria. Também não há nada de contraditório em um elemento impulsionar a expansão e a retração de um sistema quando determinado limite é alcançado</w:t>
      </w:r>
      <w:r w:rsidR="009608D5">
        <w:rPr>
          <w:rFonts w:ascii="Times New Roman" w:hAnsi="Times New Roman" w:cs="Times New Roman"/>
          <w:sz w:val="24"/>
        </w:rPr>
        <w:t xml:space="preserve">. </w:t>
      </w:r>
    </w:p>
    <w:p w:rsidR="005A0236" w:rsidRPr="00FE35CE" w:rsidRDefault="005A0236" w:rsidP="006C4623">
      <w:pPr>
        <w:rPr>
          <w:rFonts w:ascii="Times New Roman" w:hAnsi="Times New Roman" w:cs="Times New Roman"/>
          <w:sz w:val="24"/>
        </w:rPr>
      </w:pPr>
      <w:r w:rsidRPr="00FE35CE">
        <w:rPr>
          <w:rFonts w:ascii="Times New Roman" w:hAnsi="Times New Roman" w:cs="Times New Roman"/>
          <w:sz w:val="24"/>
        </w:rPr>
        <w:t>Houston e Snell (1984) ainda têm uma segunda crítica a lógica do aumento populacional e sua conexão com a protoindústria. De um lado a teoria defende que os pequenos produtores industria</w:t>
      </w:r>
      <w:r w:rsidR="009608D5">
        <w:rPr>
          <w:rFonts w:ascii="Times New Roman" w:hAnsi="Times New Roman" w:cs="Times New Roman"/>
          <w:sz w:val="24"/>
        </w:rPr>
        <w:t>i</w:t>
      </w:r>
      <w:r w:rsidRPr="00FE35CE">
        <w:rPr>
          <w:rFonts w:ascii="Times New Roman" w:hAnsi="Times New Roman" w:cs="Times New Roman"/>
          <w:sz w:val="24"/>
        </w:rPr>
        <w:t>s procuravam ter mais filhos para que fossem sustentados na velhice, por outro lado os filhos tendiam a sair mais cedo de casa por conta da maior facilidade de auto sustento gerada pela protoindústria. Uma tendência deveria anular a outra já que filhos fora de casa não sustentariam os pais. Esse último argumento de Houston e Snell é estranho. Não parece um impeditivo para sustentar os pais o fato dos filhos estarem em casas distintas. Não há estudo que corrobore esse argumento, e nem estudo que o refute.</w:t>
      </w:r>
    </w:p>
    <w:p w:rsidR="00550CFD" w:rsidRPr="00FE35CE" w:rsidRDefault="00954D22" w:rsidP="006C4623">
      <w:pPr>
        <w:ind w:firstLine="708"/>
        <w:rPr>
          <w:rFonts w:ascii="Times New Roman" w:hAnsi="Times New Roman" w:cs="Times New Roman"/>
          <w:sz w:val="24"/>
        </w:rPr>
      </w:pPr>
      <w:r w:rsidRPr="00FE35CE">
        <w:rPr>
          <w:rFonts w:ascii="Times New Roman" w:hAnsi="Times New Roman" w:cs="Times New Roman"/>
          <w:sz w:val="24"/>
        </w:rPr>
        <w:t>Ho</w:t>
      </w:r>
      <w:r w:rsidR="000755DA">
        <w:rPr>
          <w:rFonts w:ascii="Times New Roman" w:hAnsi="Times New Roman" w:cs="Times New Roman"/>
          <w:sz w:val="24"/>
        </w:rPr>
        <w:t>u</w:t>
      </w:r>
      <w:r w:rsidRPr="00FE35CE">
        <w:rPr>
          <w:rFonts w:ascii="Times New Roman" w:hAnsi="Times New Roman" w:cs="Times New Roman"/>
          <w:sz w:val="24"/>
        </w:rPr>
        <w:t xml:space="preserve">ston e Snell (1984) </w:t>
      </w:r>
      <w:r w:rsidR="009608D5">
        <w:rPr>
          <w:rFonts w:ascii="Times New Roman" w:hAnsi="Times New Roman" w:cs="Times New Roman"/>
          <w:sz w:val="24"/>
        </w:rPr>
        <w:t xml:space="preserve">criticam também a generalização do </w:t>
      </w:r>
      <w:r w:rsidR="00550CFD" w:rsidRPr="00FE35CE">
        <w:rPr>
          <w:rFonts w:ascii="Times New Roman" w:hAnsi="Times New Roman" w:cs="Times New Roman"/>
          <w:sz w:val="24"/>
        </w:rPr>
        <w:t>impacto demográfico</w:t>
      </w:r>
      <w:r w:rsidR="009608D5">
        <w:rPr>
          <w:rFonts w:ascii="Times New Roman" w:hAnsi="Times New Roman" w:cs="Times New Roman"/>
          <w:sz w:val="24"/>
        </w:rPr>
        <w:t xml:space="preserve"> da protoindústria</w:t>
      </w:r>
      <w:r w:rsidR="00550CFD" w:rsidRPr="00FE35CE">
        <w:rPr>
          <w:rFonts w:ascii="Times New Roman" w:hAnsi="Times New Roman" w:cs="Times New Roman"/>
          <w:sz w:val="24"/>
        </w:rPr>
        <w:t xml:space="preserve">. </w:t>
      </w:r>
      <w:r w:rsidRPr="00FE35CE">
        <w:rPr>
          <w:rFonts w:ascii="Times New Roman" w:hAnsi="Times New Roman" w:cs="Times New Roman"/>
          <w:sz w:val="24"/>
        </w:rPr>
        <w:t>Os autores apontam que a redução da idade de casamento como decorrência da protoindustrialização é um fenômeno que só se aplica ao Noroeste Europeu. No Sul e Leste Europeu a idade de casamento já era menor antes da protoindústria e não ficou significativamente menor com a expansão da mesma. A intensificação da protoindústria no Japão e Rússia no século XIX também não teriam levado a uma redução na idade de casamento.</w:t>
      </w:r>
      <w:r w:rsidR="00550CFD" w:rsidRPr="00FE35CE">
        <w:rPr>
          <w:rFonts w:ascii="Times New Roman" w:hAnsi="Times New Roman" w:cs="Times New Roman"/>
          <w:sz w:val="24"/>
        </w:rPr>
        <w:t xml:space="preserve"> O que restringiria esse aspecto do aumento populacional a uma região específica.</w:t>
      </w:r>
    </w:p>
    <w:p w:rsidR="00550CFD" w:rsidRPr="00FE35CE" w:rsidRDefault="00550CFD" w:rsidP="006C4623">
      <w:pPr>
        <w:rPr>
          <w:rFonts w:ascii="Times New Roman" w:hAnsi="Times New Roman" w:cs="Times New Roman"/>
          <w:sz w:val="24"/>
        </w:rPr>
      </w:pPr>
      <w:r w:rsidRPr="00FE35CE">
        <w:rPr>
          <w:rFonts w:ascii="Times New Roman" w:hAnsi="Times New Roman" w:cs="Times New Roman"/>
          <w:sz w:val="24"/>
        </w:rPr>
        <w:t>Especificamente sobre o crescimento populacional, Houston e Snell apontam várias regiões que tiveram grande aceleração do crescimento populacional dentro e fora da Inglaterra sem ter protoindústria concluindo que a protoindústria pode ter contribuído para o crescimento populacional em algumas áreas, mas não explica a tendência geral de aumento populacional no século XVIII. Inclusive argumentos específicos da teoria protoindustrial como o aumento de filhos bastardos e redução na sazonalidade do casamento eram fenômenos dispersos e não particularmente centrados nas regiões protoindústriais.</w:t>
      </w:r>
    </w:p>
    <w:p w:rsidR="00550CFD" w:rsidRPr="00FE35CE" w:rsidRDefault="00954D22" w:rsidP="006C4623">
      <w:pPr>
        <w:ind w:firstLine="708"/>
        <w:rPr>
          <w:rFonts w:ascii="Times New Roman" w:hAnsi="Times New Roman" w:cs="Times New Roman"/>
          <w:sz w:val="24"/>
        </w:rPr>
      </w:pPr>
      <w:r w:rsidRPr="00FE35CE">
        <w:rPr>
          <w:rFonts w:ascii="Times New Roman" w:hAnsi="Times New Roman" w:cs="Times New Roman"/>
          <w:sz w:val="24"/>
        </w:rPr>
        <w:lastRenderedPageBreak/>
        <w:t xml:space="preserve"> </w:t>
      </w:r>
      <w:proofErr w:type="spellStart"/>
      <w:r w:rsidRPr="00FE35CE">
        <w:rPr>
          <w:rFonts w:ascii="Times New Roman" w:hAnsi="Times New Roman" w:cs="Times New Roman"/>
          <w:sz w:val="24"/>
        </w:rPr>
        <w:t>Ogilvie</w:t>
      </w:r>
      <w:proofErr w:type="spellEnd"/>
      <w:r w:rsidRPr="00FE35CE">
        <w:rPr>
          <w:rFonts w:ascii="Times New Roman" w:hAnsi="Times New Roman" w:cs="Times New Roman"/>
          <w:sz w:val="24"/>
        </w:rPr>
        <w:t xml:space="preserve"> (2008)</w:t>
      </w:r>
      <w:r w:rsidR="00621D4D">
        <w:rPr>
          <w:rFonts w:ascii="Times New Roman" w:hAnsi="Times New Roman" w:cs="Times New Roman"/>
          <w:sz w:val="24"/>
        </w:rPr>
        <w:t xml:space="preserve"> argumentou </w:t>
      </w:r>
      <w:r w:rsidRPr="00FE35CE">
        <w:rPr>
          <w:rFonts w:ascii="Times New Roman" w:hAnsi="Times New Roman" w:cs="Times New Roman"/>
          <w:sz w:val="24"/>
        </w:rPr>
        <w:t>que todas as mudanças demográficas previstas pela teoria protoindustrial como maior densidade populacional, maior crescimento demográfico, menores idades de casamento, maior fertilidade ou mais pessoas morando na mesma casa também foram observados em regiões primariamente agrárias indicando que isso era mais uma tendência geral que uma decorrência da protoindústria</w:t>
      </w:r>
      <w:r w:rsidR="00550CFD" w:rsidRPr="00FE35CE">
        <w:rPr>
          <w:rFonts w:ascii="Times New Roman" w:hAnsi="Times New Roman" w:cs="Times New Roman"/>
          <w:sz w:val="24"/>
        </w:rPr>
        <w:t>. Em resumo, o crescimento demográfico causado pela protoindústria é restrito regionalmente e faz parte de um fenômeno demográfico maior e não o explica.</w:t>
      </w:r>
    </w:p>
    <w:p w:rsidR="005A0236" w:rsidRDefault="00621D4D" w:rsidP="006C4623">
      <w:pPr>
        <w:rPr>
          <w:rFonts w:ascii="Times New Roman" w:hAnsi="Times New Roman" w:cs="Times New Roman"/>
          <w:sz w:val="24"/>
        </w:rPr>
      </w:pPr>
      <w:r>
        <w:rPr>
          <w:rFonts w:ascii="Times New Roman" w:hAnsi="Times New Roman" w:cs="Times New Roman"/>
          <w:sz w:val="24"/>
        </w:rPr>
        <w:t xml:space="preserve">Coleman (1983) foi o mais duro crítica da </w:t>
      </w:r>
      <w:r w:rsidR="005A0236" w:rsidRPr="00FE35CE">
        <w:rPr>
          <w:rFonts w:ascii="Times New Roman" w:hAnsi="Times New Roman" w:cs="Times New Roman"/>
          <w:sz w:val="24"/>
        </w:rPr>
        <w:t xml:space="preserve">conexão entre </w:t>
      </w:r>
      <w:r w:rsidR="00472B65" w:rsidRPr="00FE35CE">
        <w:rPr>
          <w:rFonts w:ascii="Times New Roman" w:hAnsi="Times New Roman" w:cs="Times New Roman"/>
          <w:sz w:val="24"/>
        </w:rPr>
        <w:t>p</w:t>
      </w:r>
      <w:r w:rsidR="005A0236" w:rsidRPr="00FE35CE">
        <w:rPr>
          <w:rFonts w:ascii="Times New Roman" w:hAnsi="Times New Roman" w:cs="Times New Roman"/>
          <w:sz w:val="24"/>
        </w:rPr>
        <w:t xml:space="preserve">rotoindústria e aumento demográfico </w:t>
      </w:r>
      <w:r w:rsidR="000755DA">
        <w:rPr>
          <w:rFonts w:ascii="Times New Roman" w:hAnsi="Times New Roman" w:cs="Times New Roman"/>
          <w:sz w:val="24"/>
        </w:rPr>
        <w:t>Para o autor,</w:t>
      </w:r>
      <w:r w:rsidR="005A0236" w:rsidRPr="00FE35CE">
        <w:rPr>
          <w:rFonts w:ascii="Times New Roman" w:hAnsi="Times New Roman" w:cs="Times New Roman"/>
          <w:sz w:val="24"/>
        </w:rPr>
        <w:t xml:space="preserve"> não há estudos suficientes para comprovar que a protoindústria levaria ao crescimento populacional ou a casamentos mais cedo. Coleman indica trabalhos que apontam resultados contrários a teoria. Mesmo nos estudos em que foi encontrada uma idade mais jovem para os casamentos, como para o caso de Flandres estudado por </w:t>
      </w:r>
      <w:proofErr w:type="spellStart"/>
      <w:r w:rsidR="005A0236" w:rsidRPr="00FE35CE">
        <w:rPr>
          <w:rFonts w:ascii="Times New Roman" w:hAnsi="Times New Roman" w:cs="Times New Roman"/>
          <w:sz w:val="24"/>
        </w:rPr>
        <w:t>Mendels</w:t>
      </w:r>
      <w:proofErr w:type="spellEnd"/>
      <w:r w:rsidR="005A0236" w:rsidRPr="00FE35CE">
        <w:rPr>
          <w:rFonts w:ascii="Times New Roman" w:hAnsi="Times New Roman" w:cs="Times New Roman"/>
          <w:sz w:val="24"/>
        </w:rPr>
        <w:t>, Coleman enfatiza que não foi possível distinguir o quanto do aumento populacional resultou de casamento e o quanto resultou de migração</w:t>
      </w:r>
      <w:r w:rsidR="005A0236" w:rsidRPr="00FE35CE">
        <w:rPr>
          <w:rStyle w:val="Refdenotaderodap"/>
          <w:rFonts w:ascii="Times New Roman" w:hAnsi="Times New Roman" w:cs="Times New Roman"/>
          <w:sz w:val="24"/>
        </w:rPr>
        <w:footnoteReference w:id="30"/>
      </w:r>
      <w:r w:rsidR="005A0236" w:rsidRPr="00FE35CE">
        <w:rPr>
          <w:rFonts w:ascii="Times New Roman" w:hAnsi="Times New Roman" w:cs="Times New Roman"/>
          <w:sz w:val="24"/>
        </w:rPr>
        <w:t>.</w:t>
      </w:r>
      <w:r w:rsidR="00472B65" w:rsidRPr="00FE35CE">
        <w:rPr>
          <w:rFonts w:ascii="Times New Roman" w:hAnsi="Times New Roman" w:cs="Times New Roman"/>
          <w:sz w:val="24"/>
        </w:rPr>
        <w:t xml:space="preserve"> Coleman simplesmente fez uma leitura mais dura dos dados que posteriormente foram suavizados na versão de Houston </w:t>
      </w:r>
      <w:r>
        <w:rPr>
          <w:rFonts w:ascii="Times New Roman" w:hAnsi="Times New Roman" w:cs="Times New Roman"/>
          <w:sz w:val="24"/>
        </w:rPr>
        <w:t xml:space="preserve">e Snell (1984) e </w:t>
      </w:r>
      <w:proofErr w:type="spellStart"/>
      <w:r>
        <w:rPr>
          <w:rFonts w:ascii="Times New Roman" w:hAnsi="Times New Roman" w:cs="Times New Roman"/>
          <w:sz w:val="24"/>
        </w:rPr>
        <w:t>Ogelvie</w:t>
      </w:r>
      <w:proofErr w:type="spellEnd"/>
      <w:r>
        <w:rPr>
          <w:rFonts w:ascii="Times New Roman" w:hAnsi="Times New Roman" w:cs="Times New Roman"/>
          <w:sz w:val="24"/>
        </w:rPr>
        <w:t xml:space="preserve"> (2008) – ou seja, para esses autores</w:t>
      </w:r>
      <w:r w:rsidR="00472B65" w:rsidRPr="00FE35CE">
        <w:rPr>
          <w:rFonts w:ascii="Times New Roman" w:hAnsi="Times New Roman" w:cs="Times New Roman"/>
          <w:sz w:val="24"/>
        </w:rPr>
        <w:t xml:space="preserve"> o crescimento demográfico é um fenômeno mais amplo que ultrapassa a dinâmica da protoindústria e sua relação pode ser verificada para o Noroeste europeu, mas não para o Leste Europeu ou Japão. Vale notar</w:t>
      </w:r>
      <w:r>
        <w:rPr>
          <w:rFonts w:ascii="Times New Roman" w:hAnsi="Times New Roman" w:cs="Times New Roman"/>
          <w:sz w:val="24"/>
        </w:rPr>
        <w:t xml:space="preserve"> </w:t>
      </w:r>
      <w:r w:rsidR="00472B65" w:rsidRPr="00FE35CE">
        <w:rPr>
          <w:rFonts w:ascii="Times New Roman" w:hAnsi="Times New Roman" w:cs="Times New Roman"/>
          <w:sz w:val="24"/>
        </w:rPr>
        <w:t>que</w:t>
      </w:r>
      <w:r>
        <w:rPr>
          <w:rFonts w:ascii="Times New Roman" w:hAnsi="Times New Roman" w:cs="Times New Roman"/>
          <w:sz w:val="24"/>
        </w:rPr>
        <w:t>,</w:t>
      </w:r>
      <w:r w:rsidR="00472B65" w:rsidRPr="00FE35CE">
        <w:rPr>
          <w:rFonts w:ascii="Times New Roman" w:hAnsi="Times New Roman" w:cs="Times New Roman"/>
          <w:sz w:val="24"/>
        </w:rPr>
        <w:t xml:space="preserve"> </w:t>
      </w:r>
      <w:r>
        <w:rPr>
          <w:rFonts w:ascii="Times New Roman" w:hAnsi="Times New Roman" w:cs="Times New Roman"/>
          <w:sz w:val="24"/>
        </w:rPr>
        <w:t xml:space="preserve">no caso asiático, </w:t>
      </w:r>
      <w:r w:rsidR="00472B65" w:rsidRPr="00FE35CE">
        <w:rPr>
          <w:rFonts w:ascii="Times New Roman" w:hAnsi="Times New Roman" w:cs="Times New Roman"/>
          <w:sz w:val="24"/>
        </w:rPr>
        <w:t>Huang (1990) encontrou uma relação positiva entre protoindústria e aumento populacional no Delta do Yangtzé na China.</w:t>
      </w:r>
    </w:p>
    <w:p w:rsidR="00BB69FF" w:rsidRPr="00FE35CE" w:rsidRDefault="002F6832" w:rsidP="006C4623">
      <w:pPr>
        <w:ind w:firstLine="0"/>
        <w:rPr>
          <w:rFonts w:ascii="Times New Roman" w:hAnsi="Times New Roman" w:cs="Times New Roman"/>
          <w:sz w:val="24"/>
        </w:rPr>
      </w:pPr>
      <w:r w:rsidRPr="00FE35CE">
        <w:rPr>
          <w:rFonts w:ascii="Times New Roman" w:hAnsi="Times New Roman" w:cs="Times New Roman"/>
          <w:sz w:val="24"/>
        </w:rPr>
        <w:tab/>
      </w:r>
      <w:r w:rsidR="00621D4D">
        <w:rPr>
          <w:rFonts w:ascii="Times New Roman" w:hAnsi="Times New Roman" w:cs="Times New Roman"/>
          <w:sz w:val="24"/>
        </w:rPr>
        <w:t xml:space="preserve">Finalmente, </w:t>
      </w:r>
      <w:r w:rsidRPr="00FE35CE">
        <w:rPr>
          <w:rFonts w:ascii="Times New Roman" w:hAnsi="Times New Roman" w:cs="Times New Roman"/>
          <w:sz w:val="24"/>
        </w:rPr>
        <w:t>o terceiro tópico</w:t>
      </w:r>
      <w:r w:rsidR="00E80B33">
        <w:rPr>
          <w:rFonts w:ascii="Times New Roman" w:hAnsi="Times New Roman" w:cs="Times New Roman"/>
          <w:sz w:val="24"/>
        </w:rPr>
        <w:t>, é o conjunto de críticas à relação entre protoindustrialização e o surgimento da Revolução Industrial.</w:t>
      </w:r>
      <w:r w:rsidRPr="00FE35CE">
        <w:rPr>
          <w:rFonts w:ascii="Times New Roman" w:hAnsi="Times New Roman" w:cs="Times New Roman"/>
          <w:sz w:val="24"/>
        </w:rPr>
        <w:t xml:space="preserve"> </w:t>
      </w:r>
      <w:proofErr w:type="spellStart"/>
      <w:r w:rsidR="00BB69FF" w:rsidRPr="00FE35CE">
        <w:rPr>
          <w:rFonts w:ascii="Times New Roman" w:hAnsi="Times New Roman" w:cs="Times New Roman"/>
          <w:sz w:val="24"/>
        </w:rPr>
        <w:t>Houton</w:t>
      </w:r>
      <w:proofErr w:type="spellEnd"/>
      <w:r w:rsidR="00BB69FF" w:rsidRPr="00FE35CE">
        <w:rPr>
          <w:rFonts w:ascii="Times New Roman" w:hAnsi="Times New Roman" w:cs="Times New Roman"/>
          <w:sz w:val="24"/>
        </w:rPr>
        <w:t xml:space="preserve"> e Snell (1984) e </w:t>
      </w:r>
      <w:proofErr w:type="spellStart"/>
      <w:r w:rsidR="00BB69FF" w:rsidRPr="00FE35CE">
        <w:rPr>
          <w:rFonts w:ascii="Times New Roman" w:hAnsi="Times New Roman" w:cs="Times New Roman"/>
          <w:sz w:val="24"/>
        </w:rPr>
        <w:t>Ogilvie</w:t>
      </w:r>
      <w:proofErr w:type="spellEnd"/>
      <w:r w:rsidR="0046749C">
        <w:rPr>
          <w:rFonts w:ascii="Times New Roman" w:hAnsi="Times New Roman" w:cs="Times New Roman"/>
          <w:sz w:val="24"/>
        </w:rPr>
        <w:t xml:space="preserve"> (2008) </w:t>
      </w:r>
      <w:r w:rsidR="00E80B33">
        <w:rPr>
          <w:rFonts w:ascii="Times New Roman" w:hAnsi="Times New Roman" w:cs="Times New Roman"/>
          <w:sz w:val="24"/>
        </w:rPr>
        <w:t xml:space="preserve">argumentaram de que, </w:t>
      </w:r>
      <w:r w:rsidR="00BB69FF" w:rsidRPr="00FE35CE">
        <w:rPr>
          <w:rFonts w:ascii="Times New Roman" w:hAnsi="Times New Roman" w:cs="Times New Roman"/>
          <w:sz w:val="24"/>
        </w:rPr>
        <w:t>se a protoindústria era focada nos mercados externos</w:t>
      </w:r>
      <w:r w:rsidR="00E80B33">
        <w:rPr>
          <w:rFonts w:ascii="Times New Roman" w:hAnsi="Times New Roman" w:cs="Times New Roman"/>
          <w:sz w:val="24"/>
        </w:rPr>
        <w:t>, e há evidências de</w:t>
      </w:r>
      <w:r w:rsidR="00BB69FF" w:rsidRPr="00FE35CE">
        <w:rPr>
          <w:rFonts w:ascii="Times New Roman" w:hAnsi="Times New Roman" w:cs="Times New Roman"/>
          <w:sz w:val="24"/>
        </w:rPr>
        <w:t xml:space="preserve"> que os mercados externos não foram essenciais para a Revolução Industrial, então a protoindústria não teria sido essencial para a Revolução Industrial.</w:t>
      </w:r>
      <w:r w:rsidR="0046749C">
        <w:rPr>
          <w:rFonts w:ascii="Times New Roman" w:hAnsi="Times New Roman" w:cs="Times New Roman"/>
          <w:sz w:val="24"/>
        </w:rPr>
        <w:t xml:space="preserve"> </w:t>
      </w:r>
      <w:r w:rsidR="00BB69FF" w:rsidRPr="00FE35CE">
        <w:rPr>
          <w:rFonts w:ascii="Times New Roman" w:hAnsi="Times New Roman" w:cs="Times New Roman"/>
          <w:sz w:val="24"/>
        </w:rPr>
        <w:t xml:space="preserve">Em resposta a essa crítica é possível apontar que a protoindústria também abastecia mercados internos, mas seria bom ir mais longe e contestar se realmente os mercados externos foram irrelevantes para a industrialização. Recentemente essa ideia de que </w:t>
      </w:r>
      <w:r w:rsidR="00E80B33">
        <w:rPr>
          <w:rFonts w:ascii="Times New Roman" w:hAnsi="Times New Roman" w:cs="Times New Roman"/>
          <w:sz w:val="24"/>
        </w:rPr>
        <w:t>o mercado</w:t>
      </w:r>
      <w:r w:rsidR="00BB69FF" w:rsidRPr="00FE35CE">
        <w:rPr>
          <w:rFonts w:ascii="Times New Roman" w:hAnsi="Times New Roman" w:cs="Times New Roman"/>
          <w:sz w:val="24"/>
        </w:rPr>
        <w:t xml:space="preserve"> internacional</w:t>
      </w:r>
      <w:r w:rsidR="00E80B33">
        <w:rPr>
          <w:rFonts w:ascii="Times New Roman" w:hAnsi="Times New Roman" w:cs="Times New Roman"/>
          <w:sz w:val="24"/>
        </w:rPr>
        <w:t xml:space="preserve"> foi muito relevante para a </w:t>
      </w:r>
      <w:r w:rsidR="00BB69FF" w:rsidRPr="00FE35CE">
        <w:rPr>
          <w:rFonts w:ascii="Times New Roman" w:hAnsi="Times New Roman" w:cs="Times New Roman"/>
          <w:sz w:val="24"/>
        </w:rPr>
        <w:t xml:space="preserve">  Revolu</w:t>
      </w:r>
      <w:r w:rsidR="00E80B33">
        <w:rPr>
          <w:rFonts w:ascii="Times New Roman" w:hAnsi="Times New Roman" w:cs="Times New Roman"/>
          <w:sz w:val="24"/>
        </w:rPr>
        <w:t>ção Industrial tem ganho alguns importantes defensores</w:t>
      </w:r>
      <w:r w:rsidR="00BB69FF" w:rsidRPr="00FE35CE">
        <w:rPr>
          <w:rFonts w:ascii="Times New Roman" w:hAnsi="Times New Roman" w:cs="Times New Roman"/>
          <w:sz w:val="24"/>
        </w:rPr>
        <w:t xml:space="preserve">. </w:t>
      </w:r>
      <w:r w:rsidR="00E80B33">
        <w:rPr>
          <w:rFonts w:ascii="Times New Roman" w:hAnsi="Times New Roman" w:cs="Times New Roman"/>
          <w:sz w:val="24"/>
        </w:rPr>
        <w:t xml:space="preserve"> Esse é o caso de vários autores da chamada Escola da </w:t>
      </w:r>
      <w:proofErr w:type="spellStart"/>
      <w:r w:rsidR="00E80B33">
        <w:rPr>
          <w:rFonts w:ascii="Times New Roman" w:hAnsi="Times New Roman" w:cs="Times New Roman"/>
          <w:sz w:val="24"/>
        </w:rPr>
        <w:t>California</w:t>
      </w:r>
      <w:proofErr w:type="spellEnd"/>
      <w:r w:rsidR="00E80B33">
        <w:rPr>
          <w:rFonts w:ascii="Times New Roman" w:hAnsi="Times New Roman" w:cs="Times New Roman"/>
          <w:sz w:val="24"/>
        </w:rPr>
        <w:t xml:space="preserve"> de História Econômica. Por exemplo, </w:t>
      </w:r>
      <w:proofErr w:type="spellStart"/>
      <w:r w:rsidR="001C4D67" w:rsidRPr="00FE35CE">
        <w:rPr>
          <w:rFonts w:ascii="Times New Roman" w:hAnsi="Times New Roman" w:cs="Times New Roman"/>
          <w:sz w:val="24"/>
        </w:rPr>
        <w:t>Pomeranz</w:t>
      </w:r>
      <w:proofErr w:type="spellEnd"/>
      <w:r w:rsidR="001C4D67" w:rsidRPr="00FE35CE">
        <w:rPr>
          <w:rFonts w:ascii="Times New Roman" w:hAnsi="Times New Roman" w:cs="Times New Roman"/>
          <w:sz w:val="24"/>
        </w:rPr>
        <w:t xml:space="preserve"> (2001)</w:t>
      </w:r>
      <w:r w:rsidR="00BB69FF" w:rsidRPr="00FE35CE">
        <w:rPr>
          <w:rFonts w:ascii="Times New Roman" w:hAnsi="Times New Roman" w:cs="Times New Roman"/>
          <w:sz w:val="24"/>
        </w:rPr>
        <w:t xml:space="preserve"> </w:t>
      </w:r>
      <w:r w:rsidR="00E80B33">
        <w:rPr>
          <w:rFonts w:ascii="Times New Roman" w:hAnsi="Times New Roman" w:cs="Times New Roman"/>
          <w:sz w:val="24"/>
        </w:rPr>
        <w:t>apresenta estimativa</w:t>
      </w:r>
      <w:r w:rsidR="001C4D67" w:rsidRPr="00FE35CE">
        <w:rPr>
          <w:rFonts w:ascii="Times New Roman" w:hAnsi="Times New Roman" w:cs="Times New Roman"/>
          <w:sz w:val="24"/>
        </w:rPr>
        <w:t xml:space="preserve"> de que o co</w:t>
      </w:r>
      <w:r w:rsidR="00E80B33">
        <w:rPr>
          <w:rFonts w:ascii="Times New Roman" w:hAnsi="Times New Roman" w:cs="Times New Roman"/>
          <w:sz w:val="24"/>
        </w:rPr>
        <w:t>mércio intercontinental teria</w:t>
      </w:r>
      <w:r w:rsidR="001C4D67" w:rsidRPr="00FE35CE">
        <w:rPr>
          <w:rFonts w:ascii="Times New Roman" w:hAnsi="Times New Roman" w:cs="Times New Roman"/>
          <w:sz w:val="24"/>
        </w:rPr>
        <w:t xml:space="preserve"> financiado 1/5 a 1/6 do investimento</w:t>
      </w:r>
      <w:r w:rsidR="00835236" w:rsidRPr="00FE35CE">
        <w:rPr>
          <w:rFonts w:ascii="Times New Roman" w:hAnsi="Times New Roman" w:cs="Times New Roman"/>
          <w:sz w:val="24"/>
        </w:rPr>
        <w:t xml:space="preserve"> total na Europa no século XVIII.</w:t>
      </w:r>
    </w:p>
    <w:p w:rsidR="00FD341F" w:rsidRPr="00FE35CE" w:rsidRDefault="00BB69FF" w:rsidP="006C4623">
      <w:pPr>
        <w:ind w:firstLine="708"/>
        <w:rPr>
          <w:rFonts w:ascii="Times New Roman" w:hAnsi="Times New Roman" w:cs="Times New Roman"/>
          <w:sz w:val="24"/>
        </w:rPr>
      </w:pPr>
      <w:r w:rsidRPr="00FE35CE">
        <w:rPr>
          <w:rFonts w:ascii="Times New Roman" w:hAnsi="Times New Roman" w:cs="Times New Roman"/>
          <w:sz w:val="24"/>
        </w:rPr>
        <w:t>O autor</w:t>
      </w:r>
      <w:r w:rsidR="004852A7" w:rsidRPr="00FE35CE">
        <w:rPr>
          <w:rFonts w:ascii="Times New Roman" w:hAnsi="Times New Roman" w:cs="Times New Roman"/>
          <w:sz w:val="24"/>
        </w:rPr>
        <w:t xml:space="preserve"> </w:t>
      </w:r>
      <w:r w:rsidR="001C4D67" w:rsidRPr="00FE35CE">
        <w:rPr>
          <w:rFonts w:ascii="Times New Roman" w:hAnsi="Times New Roman" w:cs="Times New Roman"/>
          <w:sz w:val="24"/>
        </w:rPr>
        <w:t xml:space="preserve">também enfatiza </w:t>
      </w:r>
      <w:r w:rsidR="00D148B5" w:rsidRPr="00FE35CE">
        <w:rPr>
          <w:rFonts w:ascii="Times New Roman" w:hAnsi="Times New Roman" w:cs="Times New Roman"/>
          <w:sz w:val="24"/>
        </w:rPr>
        <w:t>que o algodão do novo mundo seria</w:t>
      </w:r>
      <w:r w:rsidR="001C4D67" w:rsidRPr="00FE35CE">
        <w:rPr>
          <w:rFonts w:ascii="Times New Roman" w:hAnsi="Times New Roman" w:cs="Times New Roman"/>
          <w:sz w:val="24"/>
        </w:rPr>
        <w:t xml:space="preserve"> </w:t>
      </w:r>
      <w:r w:rsidR="0072044C" w:rsidRPr="00FE35CE">
        <w:rPr>
          <w:rFonts w:ascii="Times New Roman" w:hAnsi="Times New Roman" w:cs="Times New Roman"/>
          <w:sz w:val="24"/>
        </w:rPr>
        <w:t>central para a produção europeia</w:t>
      </w:r>
      <w:r w:rsidR="00E80B33">
        <w:rPr>
          <w:rFonts w:ascii="Times New Roman" w:hAnsi="Times New Roman" w:cs="Times New Roman"/>
          <w:sz w:val="24"/>
        </w:rPr>
        <w:t>,</w:t>
      </w:r>
      <w:r w:rsidR="004852A7" w:rsidRPr="00FE35CE">
        <w:rPr>
          <w:rFonts w:ascii="Times New Roman" w:hAnsi="Times New Roman" w:cs="Times New Roman"/>
          <w:sz w:val="24"/>
        </w:rPr>
        <w:t xml:space="preserve"> que estava perto de uma “armadilha malthusiana”</w:t>
      </w:r>
      <w:r w:rsidR="00003CF8" w:rsidRPr="00FE35CE">
        <w:rPr>
          <w:rFonts w:ascii="Times New Roman" w:hAnsi="Times New Roman" w:cs="Times New Roman"/>
          <w:sz w:val="24"/>
        </w:rPr>
        <w:t xml:space="preserve"> pela incapacidade</w:t>
      </w:r>
      <w:r w:rsidR="004852A7" w:rsidRPr="00FE35CE">
        <w:rPr>
          <w:rFonts w:ascii="Times New Roman" w:hAnsi="Times New Roman" w:cs="Times New Roman"/>
          <w:sz w:val="24"/>
        </w:rPr>
        <w:t xml:space="preserve"> de gerar por si própria as quatro </w:t>
      </w:r>
      <w:r w:rsidR="00835236" w:rsidRPr="00FE35CE">
        <w:rPr>
          <w:rFonts w:ascii="Times New Roman" w:hAnsi="Times New Roman" w:cs="Times New Roman"/>
          <w:sz w:val="24"/>
        </w:rPr>
        <w:t>“</w:t>
      </w:r>
      <w:r w:rsidR="004852A7" w:rsidRPr="00FE35CE">
        <w:rPr>
          <w:rFonts w:ascii="Times New Roman" w:hAnsi="Times New Roman" w:cs="Times New Roman"/>
          <w:sz w:val="24"/>
        </w:rPr>
        <w:t>necessidades da vida</w:t>
      </w:r>
      <w:r w:rsidR="00835236" w:rsidRPr="00FE35CE">
        <w:rPr>
          <w:rFonts w:ascii="Times New Roman" w:hAnsi="Times New Roman" w:cs="Times New Roman"/>
          <w:sz w:val="24"/>
        </w:rPr>
        <w:t>”</w:t>
      </w:r>
      <w:r w:rsidR="00B4086B" w:rsidRPr="00FE35CE">
        <w:rPr>
          <w:rFonts w:ascii="Times New Roman" w:hAnsi="Times New Roman" w:cs="Times New Roman"/>
          <w:sz w:val="24"/>
        </w:rPr>
        <w:t xml:space="preserve"> como teorizado por</w:t>
      </w:r>
      <w:r w:rsidR="00B4086B" w:rsidRPr="00146AF0">
        <w:rPr>
          <w:rFonts w:ascii="Times New Roman" w:hAnsi="Times New Roman" w:cs="Times New Roman"/>
          <w:color w:val="00B050"/>
          <w:sz w:val="24"/>
        </w:rPr>
        <w:t xml:space="preserve"> </w:t>
      </w:r>
      <w:r w:rsidR="00835236" w:rsidRPr="00107600">
        <w:rPr>
          <w:rFonts w:ascii="Times New Roman" w:hAnsi="Times New Roman" w:cs="Times New Roman"/>
          <w:sz w:val="24"/>
        </w:rPr>
        <w:t xml:space="preserve">Thomas </w:t>
      </w:r>
      <w:r w:rsidR="00107600" w:rsidRPr="00107600">
        <w:rPr>
          <w:rFonts w:ascii="Times New Roman" w:hAnsi="Times New Roman" w:cs="Times New Roman"/>
          <w:sz w:val="24"/>
        </w:rPr>
        <w:t>Malthus</w:t>
      </w:r>
      <w:r w:rsidR="00107600">
        <w:rPr>
          <w:rFonts w:ascii="Times New Roman" w:hAnsi="Times New Roman" w:cs="Times New Roman"/>
          <w:sz w:val="24"/>
        </w:rPr>
        <w:t xml:space="preserve"> (1766-1834)</w:t>
      </w:r>
      <w:r w:rsidR="00107600" w:rsidRPr="00107600">
        <w:rPr>
          <w:rFonts w:ascii="Times New Roman" w:hAnsi="Times New Roman" w:cs="Times New Roman"/>
          <w:sz w:val="24"/>
        </w:rPr>
        <w:t xml:space="preserve"> </w:t>
      </w:r>
      <w:r w:rsidR="004852A7" w:rsidRPr="00FE35CE">
        <w:rPr>
          <w:rFonts w:ascii="Times New Roman" w:hAnsi="Times New Roman" w:cs="Times New Roman"/>
          <w:sz w:val="24"/>
        </w:rPr>
        <w:t>(comida, fibra, combustível e material de construção)</w:t>
      </w:r>
      <w:r w:rsidR="00E80B33">
        <w:rPr>
          <w:rFonts w:ascii="Times New Roman" w:hAnsi="Times New Roman" w:cs="Times New Roman"/>
          <w:sz w:val="24"/>
        </w:rPr>
        <w:t>.</w:t>
      </w:r>
      <w:r w:rsidR="004852A7" w:rsidRPr="00FE35CE">
        <w:rPr>
          <w:rFonts w:ascii="Times New Roman" w:hAnsi="Times New Roman" w:cs="Times New Roman"/>
          <w:sz w:val="24"/>
        </w:rPr>
        <w:t xml:space="preserve"> </w:t>
      </w:r>
      <w:r w:rsidR="00D148B5" w:rsidRPr="00FE35CE">
        <w:rPr>
          <w:rFonts w:ascii="Times New Roman" w:hAnsi="Times New Roman" w:cs="Times New Roman"/>
          <w:sz w:val="24"/>
          <w:szCs w:val="24"/>
        </w:rPr>
        <w:t>Todas as quatro necessidades da vida são intensivas em terras</w:t>
      </w:r>
      <w:r w:rsidR="00E80B33">
        <w:rPr>
          <w:rFonts w:ascii="Times New Roman" w:hAnsi="Times New Roman" w:cs="Times New Roman"/>
          <w:sz w:val="24"/>
          <w:szCs w:val="24"/>
        </w:rPr>
        <w:t>,</w:t>
      </w:r>
      <w:r w:rsidR="00D148B5" w:rsidRPr="00FE35CE">
        <w:rPr>
          <w:rFonts w:ascii="Times New Roman" w:hAnsi="Times New Roman" w:cs="Times New Roman"/>
          <w:sz w:val="24"/>
          <w:szCs w:val="24"/>
        </w:rPr>
        <w:t xml:space="preserve"> sendo muito difícil aumentar sua produção pelo uso mais intensivo de capital dado o desenvolvimento tecnológico do período. Para </w:t>
      </w:r>
      <w:proofErr w:type="spellStart"/>
      <w:r w:rsidR="00D148B5" w:rsidRPr="0046749C">
        <w:rPr>
          <w:rFonts w:ascii="Times New Roman" w:hAnsi="Times New Roman" w:cs="Times New Roman"/>
          <w:sz w:val="24"/>
          <w:szCs w:val="24"/>
        </w:rPr>
        <w:t>Pomeranz</w:t>
      </w:r>
      <w:proofErr w:type="spellEnd"/>
      <w:r w:rsidR="0046749C">
        <w:rPr>
          <w:rFonts w:ascii="Times New Roman" w:hAnsi="Times New Roman" w:cs="Times New Roman"/>
          <w:sz w:val="24"/>
          <w:szCs w:val="24"/>
        </w:rPr>
        <w:t xml:space="preserve"> (2001)</w:t>
      </w:r>
      <w:r w:rsidR="00D148B5" w:rsidRPr="00FE35CE">
        <w:rPr>
          <w:rFonts w:ascii="Times New Roman" w:hAnsi="Times New Roman" w:cs="Times New Roman"/>
          <w:sz w:val="24"/>
          <w:szCs w:val="24"/>
        </w:rPr>
        <w:t xml:space="preserve"> a Europa não teria abundância de terras para gerar essas necessidades. Nesse sentido as terras do Novo Mundo contribuiriam de maneira essencial para superar esse estrangulamento.</w:t>
      </w:r>
      <w:r w:rsidR="003241DC" w:rsidRPr="00FE35CE">
        <w:rPr>
          <w:rFonts w:ascii="Times New Roman" w:hAnsi="Times New Roman" w:cs="Times New Roman"/>
          <w:sz w:val="24"/>
          <w:szCs w:val="24"/>
        </w:rPr>
        <w:t xml:space="preserve"> </w:t>
      </w:r>
      <w:r w:rsidR="001034E4" w:rsidRPr="00FE35CE">
        <w:rPr>
          <w:rFonts w:ascii="Times New Roman" w:hAnsi="Times New Roman" w:cs="Times New Roman"/>
          <w:sz w:val="24"/>
          <w:szCs w:val="24"/>
        </w:rPr>
        <w:t>Assim, m</w:t>
      </w:r>
      <w:r w:rsidR="003241DC" w:rsidRPr="00FE35CE">
        <w:rPr>
          <w:rFonts w:ascii="Times New Roman" w:hAnsi="Times New Roman" w:cs="Times New Roman"/>
          <w:sz w:val="24"/>
          <w:szCs w:val="24"/>
        </w:rPr>
        <w:t>esmo</w:t>
      </w:r>
      <w:r w:rsidR="003241DC" w:rsidRPr="00FE35CE">
        <w:rPr>
          <w:rFonts w:ascii="Times New Roman" w:hAnsi="Times New Roman" w:cs="Times New Roman"/>
          <w:sz w:val="24"/>
        </w:rPr>
        <w:t xml:space="preserve"> que o lucro do mercado das colônias não fosse alto</w:t>
      </w:r>
      <w:r w:rsidR="00B7235D" w:rsidRPr="00FE35CE">
        <w:rPr>
          <w:rFonts w:ascii="Times New Roman" w:hAnsi="Times New Roman" w:cs="Times New Roman"/>
          <w:sz w:val="24"/>
        </w:rPr>
        <w:t xml:space="preserve"> para financiar o investimento</w:t>
      </w:r>
      <w:r w:rsidR="00E80B33">
        <w:rPr>
          <w:rFonts w:ascii="Times New Roman" w:hAnsi="Times New Roman" w:cs="Times New Roman"/>
          <w:sz w:val="24"/>
        </w:rPr>
        <w:t>,</w:t>
      </w:r>
      <w:r w:rsidR="003241DC" w:rsidRPr="00FE35CE">
        <w:rPr>
          <w:rFonts w:ascii="Times New Roman" w:hAnsi="Times New Roman" w:cs="Times New Roman"/>
          <w:sz w:val="24"/>
        </w:rPr>
        <w:t xml:space="preserve"> a matéria prima importada seria vital para o funcionamento do mercado europeu.</w:t>
      </w:r>
      <w:r w:rsidR="003241DC" w:rsidRPr="00FE35CE">
        <w:rPr>
          <w:rStyle w:val="Refdenotaderodap"/>
          <w:rFonts w:ascii="Times New Roman" w:hAnsi="Times New Roman" w:cs="Times New Roman"/>
          <w:sz w:val="24"/>
        </w:rPr>
        <w:footnoteReference w:id="31"/>
      </w:r>
      <w:r w:rsidR="003241DC" w:rsidRPr="00FE35CE">
        <w:rPr>
          <w:rFonts w:ascii="Times New Roman" w:hAnsi="Times New Roman" w:cs="Times New Roman"/>
          <w:sz w:val="24"/>
        </w:rPr>
        <w:t xml:space="preserve"> </w:t>
      </w:r>
      <w:r w:rsidR="00D148B5" w:rsidRPr="00FE35CE">
        <w:rPr>
          <w:rFonts w:ascii="Times New Roman" w:hAnsi="Times New Roman" w:cs="Times New Roman"/>
          <w:sz w:val="24"/>
        </w:rPr>
        <w:t xml:space="preserve">Vale lembrar que KMS enfatizam </w:t>
      </w:r>
      <w:r w:rsidR="003241DC" w:rsidRPr="00FE35CE">
        <w:rPr>
          <w:rFonts w:ascii="Times New Roman" w:hAnsi="Times New Roman" w:cs="Times New Roman"/>
          <w:sz w:val="24"/>
        </w:rPr>
        <w:t>que é necessária</w:t>
      </w:r>
      <w:r w:rsidR="00BE75A7" w:rsidRPr="00FE35CE">
        <w:rPr>
          <w:rFonts w:ascii="Times New Roman" w:hAnsi="Times New Roman" w:cs="Times New Roman"/>
          <w:sz w:val="24"/>
        </w:rPr>
        <w:t xml:space="preserve"> </w:t>
      </w:r>
      <w:r w:rsidR="003241DC" w:rsidRPr="00FE35CE">
        <w:rPr>
          <w:rFonts w:ascii="Times New Roman" w:hAnsi="Times New Roman" w:cs="Times New Roman"/>
          <w:sz w:val="24"/>
        </w:rPr>
        <w:t>à</w:t>
      </w:r>
      <w:r w:rsidR="00D148B5" w:rsidRPr="00FE35CE">
        <w:rPr>
          <w:rFonts w:ascii="Times New Roman" w:hAnsi="Times New Roman" w:cs="Times New Roman"/>
          <w:sz w:val="24"/>
        </w:rPr>
        <w:t xml:space="preserve"> produção proto</w:t>
      </w:r>
      <w:r w:rsidR="00BE75A7" w:rsidRPr="00FE35CE">
        <w:rPr>
          <w:rFonts w:ascii="Times New Roman" w:hAnsi="Times New Roman" w:cs="Times New Roman"/>
          <w:sz w:val="24"/>
        </w:rPr>
        <w:t xml:space="preserve">industrial para garantir </w:t>
      </w:r>
      <w:r w:rsidR="003241DC" w:rsidRPr="00FE35CE">
        <w:rPr>
          <w:rFonts w:ascii="Times New Roman" w:hAnsi="Times New Roman" w:cs="Times New Roman"/>
          <w:sz w:val="24"/>
        </w:rPr>
        <w:t>o mercado colonial</w:t>
      </w:r>
      <w:r w:rsidR="00BE75A7" w:rsidRPr="00FE35CE">
        <w:rPr>
          <w:rFonts w:ascii="Times New Roman" w:hAnsi="Times New Roman" w:cs="Times New Roman"/>
          <w:sz w:val="24"/>
        </w:rPr>
        <w:t xml:space="preserve"> pelo lado da oferta</w:t>
      </w:r>
      <w:r w:rsidR="00835236" w:rsidRPr="00FE35CE">
        <w:rPr>
          <w:rFonts w:ascii="Times New Roman" w:hAnsi="Times New Roman" w:cs="Times New Roman"/>
          <w:sz w:val="24"/>
        </w:rPr>
        <w:t xml:space="preserve">. Para KMS isso ocorreria porque a indústria urbana, que era voltada para o mercado, seria insuficiente para absorver esse aumento </w:t>
      </w:r>
      <w:r w:rsidR="00736A6C">
        <w:rPr>
          <w:rFonts w:ascii="Times New Roman" w:hAnsi="Times New Roman" w:cs="Times New Roman"/>
          <w:sz w:val="24"/>
        </w:rPr>
        <w:t>de demanda como visto na seção 1</w:t>
      </w:r>
      <w:r w:rsidR="00835236" w:rsidRPr="00FE35CE">
        <w:rPr>
          <w:rFonts w:ascii="Times New Roman" w:hAnsi="Times New Roman" w:cs="Times New Roman"/>
          <w:sz w:val="24"/>
        </w:rPr>
        <w:t>.</w:t>
      </w:r>
      <w:r w:rsidR="00B4086B" w:rsidRPr="00FE35CE">
        <w:rPr>
          <w:rFonts w:ascii="Times New Roman" w:hAnsi="Times New Roman" w:cs="Times New Roman"/>
          <w:sz w:val="24"/>
        </w:rPr>
        <w:t xml:space="preserve"> Sem a flexibilização da oferta europeia sustentada pela indústria rural não seria possível atender os mercados externos. Assim, além de contestar que os mercados externos teriam pequena importância podemos conectar protoindústria a formação do mercado colonial.</w:t>
      </w:r>
    </w:p>
    <w:p w:rsidR="00F77769" w:rsidRPr="00FE35CE" w:rsidRDefault="00F77769" w:rsidP="006C4623">
      <w:pPr>
        <w:rPr>
          <w:rFonts w:ascii="Times New Roman" w:hAnsi="Times New Roman" w:cs="Times New Roman"/>
          <w:sz w:val="24"/>
        </w:rPr>
      </w:pPr>
      <w:r w:rsidRPr="00FE35CE">
        <w:rPr>
          <w:rFonts w:ascii="Times New Roman" w:hAnsi="Times New Roman" w:cs="Times New Roman"/>
          <w:sz w:val="24"/>
        </w:rPr>
        <w:t>Finalmente</w:t>
      </w:r>
      <w:r w:rsidR="00835236" w:rsidRPr="00FE35CE">
        <w:rPr>
          <w:rFonts w:ascii="Times New Roman" w:hAnsi="Times New Roman" w:cs="Times New Roman"/>
          <w:sz w:val="24"/>
        </w:rPr>
        <w:t>, passamos p</w:t>
      </w:r>
      <w:r w:rsidR="0046749C">
        <w:rPr>
          <w:rFonts w:ascii="Times New Roman" w:hAnsi="Times New Roman" w:cs="Times New Roman"/>
          <w:sz w:val="24"/>
        </w:rPr>
        <w:t>ara ao argumento de que haveria uma</w:t>
      </w:r>
      <w:r w:rsidR="00835236" w:rsidRPr="00FE35CE">
        <w:rPr>
          <w:rFonts w:ascii="Times New Roman" w:hAnsi="Times New Roman" w:cs="Times New Roman"/>
          <w:sz w:val="24"/>
        </w:rPr>
        <w:t xml:space="preserve"> baixa correlação entre protoindústria e desenvolvimento industrial moderno. Os críticos apontam</w:t>
      </w:r>
      <w:r w:rsidRPr="00FE35CE">
        <w:rPr>
          <w:rFonts w:ascii="Times New Roman" w:hAnsi="Times New Roman" w:cs="Times New Roman"/>
          <w:sz w:val="24"/>
        </w:rPr>
        <w:t xml:space="preserve"> que a maioria das regiões </w:t>
      </w:r>
      <w:r w:rsidR="00835236" w:rsidRPr="00FE35CE">
        <w:rPr>
          <w:rFonts w:ascii="Times New Roman" w:hAnsi="Times New Roman" w:cs="Times New Roman"/>
          <w:sz w:val="24"/>
        </w:rPr>
        <w:t>protoindústriais</w:t>
      </w:r>
      <w:r w:rsidRPr="00FE35CE">
        <w:rPr>
          <w:rFonts w:ascii="Times New Roman" w:hAnsi="Times New Roman" w:cs="Times New Roman"/>
          <w:sz w:val="24"/>
        </w:rPr>
        <w:t xml:space="preserve"> não se desenvolveram conforme avançava a Revolução Industrial, mas se contraíram e se desindustrializaram. Esse ponto é colocado </w:t>
      </w:r>
      <w:r w:rsidR="00751256" w:rsidRPr="00FE35CE">
        <w:rPr>
          <w:rFonts w:ascii="Times New Roman" w:hAnsi="Times New Roman" w:cs="Times New Roman"/>
          <w:sz w:val="24"/>
        </w:rPr>
        <w:t xml:space="preserve">tanto </w:t>
      </w:r>
      <w:r w:rsidRPr="00FE35CE">
        <w:rPr>
          <w:rFonts w:ascii="Times New Roman" w:hAnsi="Times New Roman" w:cs="Times New Roman"/>
          <w:sz w:val="24"/>
        </w:rPr>
        <w:t>por Coleman (198</w:t>
      </w:r>
      <w:r w:rsidR="00751256" w:rsidRPr="00FE35CE">
        <w:rPr>
          <w:rFonts w:ascii="Times New Roman" w:hAnsi="Times New Roman" w:cs="Times New Roman"/>
          <w:sz w:val="24"/>
        </w:rPr>
        <w:t>3) quanto</w:t>
      </w:r>
      <w:r w:rsidR="00DE4EF7" w:rsidRPr="00FE35CE">
        <w:rPr>
          <w:rFonts w:ascii="Times New Roman" w:hAnsi="Times New Roman" w:cs="Times New Roman"/>
          <w:sz w:val="24"/>
        </w:rPr>
        <w:t xml:space="preserve"> Houston e Snell (1984) e </w:t>
      </w:r>
      <w:proofErr w:type="spellStart"/>
      <w:r w:rsidR="00DE4EF7" w:rsidRPr="00FE35CE">
        <w:rPr>
          <w:rFonts w:ascii="Times New Roman" w:hAnsi="Times New Roman" w:cs="Times New Roman"/>
          <w:sz w:val="24"/>
        </w:rPr>
        <w:t>Ogi</w:t>
      </w:r>
      <w:r w:rsidRPr="00FE35CE">
        <w:rPr>
          <w:rFonts w:ascii="Times New Roman" w:hAnsi="Times New Roman" w:cs="Times New Roman"/>
          <w:sz w:val="24"/>
        </w:rPr>
        <w:t>lvie</w:t>
      </w:r>
      <w:proofErr w:type="spellEnd"/>
      <w:r w:rsidRPr="00FE35CE">
        <w:rPr>
          <w:rFonts w:ascii="Times New Roman" w:hAnsi="Times New Roman" w:cs="Times New Roman"/>
          <w:sz w:val="24"/>
        </w:rPr>
        <w:t xml:space="preserve"> (1993; 2008). </w:t>
      </w:r>
    </w:p>
    <w:p w:rsidR="00F77769" w:rsidRPr="00FA5CCD" w:rsidRDefault="00F77769" w:rsidP="006C4623">
      <w:pPr>
        <w:ind w:firstLine="708"/>
        <w:rPr>
          <w:rFonts w:ascii="Times New Roman" w:hAnsi="Times New Roman" w:cs="Times New Roman"/>
          <w:sz w:val="24"/>
        </w:rPr>
      </w:pPr>
      <w:r w:rsidRPr="00FE35CE">
        <w:rPr>
          <w:rFonts w:ascii="Times New Roman" w:hAnsi="Times New Roman" w:cs="Times New Roman"/>
          <w:sz w:val="24"/>
        </w:rPr>
        <w:lastRenderedPageBreak/>
        <w:t>No caso inglês</w:t>
      </w:r>
      <w:r w:rsidR="004F7FBF" w:rsidRPr="00FE35CE">
        <w:rPr>
          <w:rFonts w:ascii="Times New Roman" w:hAnsi="Times New Roman" w:cs="Times New Roman"/>
          <w:sz w:val="24"/>
        </w:rPr>
        <w:t>,</w:t>
      </w:r>
      <w:r w:rsidRPr="00FE35CE">
        <w:rPr>
          <w:rFonts w:ascii="Times New Roman" w:hAnsi="Times New Roman" w:cs="Times New Roman"/>
          <w:sz w:val="24"/>
        </w:rPr>
        <w:t xml:space="preserve"> Coleman</w:t>
      </w:r>
      <w:r w:rsidR="004F7FBF" w:rsidRPr="00FE35CE">
        <w:rPr>
          <w:rFonts w:ascii="Times New Roman" w:hAnsi="Times New Roman" w:cs="Times New Roman"/>
          <w:sz w:val="24"/>
        </w:rPr>
        <w:t xml:space="preserve"> (1983)</w:t>
      </w:r>
      <w:r w:rsidRPr="00FE35CE">
        <w:rPr>
          <w:rFonts w:ascii="Times New Roman" w:hAnsi="Times New Roman" w:cs="Times New Roman"/>
          <w:sz w:val="24"/>
        </w:rPr>
        <w:t xml:space="preserve"> distingue dez</w:t>
      </w:r>
      <w:r w:rsidR="007D71A3" w:rsidRPr="00FE35CE">
        <w:rPr>
          <w:rFonts w:ascii="Times New Roman" w:hAnsi="Times New Roman" w:cs="Times New Roman"/>
          <w:sz w:val="24"/>
        </w:rPr>
        <w:t xml:space="preserve"> regiões </w:t>
      </w:r>
      <w:r w:rsidR="00835236" w:rsidRPr="00FE35CE">
        <w:rPr>
          <w:rFonts w:ascii="Times New Roman" w:hAnsi="Times New Roman" w:cs="Times New Roman"/>
          <w:sz w:val="24"/>
        </w:rPr>
        <w:t>protoindústriais</w:t>
      </w:r>
      <w:r w:rsidRPr="00FE35CE">
        <w:rPr>
          <w:rFonts w:ascii="Times New Roman" w:hAnsi="Times New Roman" w:cs="Times New Roman"/>
          <w:sz w:val="24"/>
        </w:rPr>
        <w:t xml:space="preserve"> das quais somente quatro se industrializaram. </w:t>
      </w:r>
      <w:r w:rsidR="00DC4802" w:rsidRPr="00FE35CE">
        <w:rPr>
          <w:rFonts w:ascii="Times New Roman" w:hAnsi="Times New Roman" w:cs="Times New Roman"/>
          <w:sz w:val="24"/>
        </w:rPr>
        <w:t xml:space="preserve">Houston e Snell (1984) </w:t>
      </w:r>
      <w:r w:rsidR="004F7FBF" w:rsidRPr="00FE35CE">
        <w:rPr>
          <w:rFonts w:ascii="Times New Roman" w:hAnsi="Times New Roman" w:cs="Times New Roman"/>
          <w:sz w:val="24"/>
        </w:rPr>
        <w:t xml:space="preserve">falam de desindustrialização na </w:t>
      </w:r>
      <w:proofErr w:type="spellStart"/>
      <w:r w:rsidR="004F7FBF" w:rsidRPr="00FE35CE">
        <w:rPr>
          <w:rFonts w:ascii="Times New Roman" w:hAnsi="Times New Roman" w:cs="Times New Roman"/>
          <w:sz w:val="24"/>
        </w:rPr>
        <w:t>East</w:t>
      </w:r>
      <w:proofErr w:type="spellEnd"/>
      <w:r w:rsidR="004F7FBF" w:rsidRPr="00FE35CE">
        <w:rPr>
          <w:rFonts w:ascii="Times New Roman" w:hAnsi="Times New Roman" w:cs="Times New Roman"/>
          <w:sz w:val="24"/>
        </w:rPr>
        <w:t xml:space="preserve"> </w:t>
      </w:r>
      <w:proofErr w:type="spellStart"/>
      <w:r w:rsidR="004F7FBF" w:rsidRPr="00FE35CE">
        <w:rPr>
          <w:rFonts w:ascii="Times New Roman" w:hAnsi="Times New Roman" w:cs="Times New Roman"/>
          <w:sz w:val="24"/>
        </w:rPr>
        <w:t>Anglia</w:t>
      </w:r>
      <w:proofErr w:type="spellEnd"/>
      <w:r w:rsidR="004F7FBF" w:rsidRPr="00FE35CE">
        <w:rPr>
          <w:rFonts w:ascii="Times New Roman" w:hAnsi="Times New Roman" w:cs="Times New Roman"/>
          <w:sz w:val="24"/>
        </w:rPr>
        <w:t>, Ken</w:t>
      </w:r>
      <w:r w:rsidR="00977D37" w:rsidRPr="00FE35CE">
        <w:rPr>
          <w:rFonts w:ascii="Times New Roman" w:hAnsi="Times New Roman" w:cs="Times New Roman"/>
          <w:sz w:val="24"/>
        </w:rPr>
        <w:t xml:space="preserve">t, </w:t>
      </w:r>
      <w:proofErr w:type="spellStart"/>
      <w:r w:rsidR="00977D37" w:rsidRPr="00FE35CE">
        <w:rPr>
          <w:rFonts w:ascii="Times New Roman" w:hAnsi="Times New Roman" w:cs="Times New Roman"/>
          <w:sz w:val="24"/>
        </w:rPr>
        <w:t>Sussex</w:t>
      </w:r>
      <w:proofErr w:type="spellEnd"/>
      <w:r w:rsidR="00977D37" w:rsidRPr="00FE35CE">
        <w:rPr>
          <w:rFonts w:ascii="Times New Roman" w:hAnsi="Times New Roman" w:cs="Times New Roman"/>
          <w:sz w:val="24"/>
        </w:rPr>
        <w:t xml:space="preserve">, partes de </w:t>
      </w:r>
      <w:proofErr w:type="spellStart"/>
      <w:r w:rsidR="00977D37" w:rsidRPr="00FE35CE">
        <w:rPr>
          <w:rFonts w:ascii="Times New Roman" w:hAnsi="Times New Roman" w:cs="Times New Roman"/>
          <w:sz w:val="24"/>
        </w:rPr>
        <w:t>Lancashire</w:t>
      </w:r>
      <w:proofErr w:type="spellEnd"/>
      <w:r w:rsidR="00977D37" w:rsidRPr="00FE35CE">
        <w:rPr>
          <w:rFonts w:ascii="Times New Roman" w:hAnsi="Times New Roman" w:cs="Times New Roman"/>
          <w:sz w:val="24"/>
        </w:rPr>
        <w:t>,</w:t>
      </w:r>
      <w:r w:rsidR="004F7FBF" w:rsidRPr="00FE35CE">
        <w:rPr>
          <w:rFonts w:ascii="Times New Roman" w:hAnsi="Times New Roman" w:cs="Times New Roman"/>
          <w:sz w:val="24"/>
        </w:rPr>
        <w:t xml:space="preserve"> </w:t>
      </w:r>
      <w:proofErr w:type="spellStart"/>
      <w:r w:rsidR="004F7FBF" w:rsidRPr="00FE35CE">
        <w:rPr>
          <w:rFonts w:ascii="Times New Roman" w:hAnsi="Times New Roman" w:cs="Times New Roman"/>
          <w:sz w:val="24"/>
        </w:rPr>
        <w:t>Cheshire</w:t>
      </w:r>
      <w:proofErr w:type="spellEnd"/>
      <w:r w:rsidR="004F7FBF" w:rsidRPr="00FE35CE">
        <w:rPr>
          <w:rFonts w:ascii="Times New Roman" w:hAnsi="Times New Roman" w:cs="Times New Roman"/>
          <w:sz w:val="24"/>
        </w:rPr>
        <w:t xml:space="preserve">, Normandia e outras partes da França para citar </w:t>
      </w:r>
      <w:r w:rsidR="004F7FBF" w:rsidRPr="00FA5CCD">
        <w:rPr>
          <w:rFonts w:ascii="Times New Roman" w:hAnsi="Times New Roman" w:cs="Times New Roman"/>
          <w:sz w:val="24"/>
        </w:rPr>
        <w:t>somente alguns casos do Noroeste Europeu.</w:t>
      </w:r>
      <w:r w:rsidR="004F7FBF" w:rsidRPr="00FA5CCD">
        <w:rPr>
          <w:rStyle w:val="Refdenotaderodap"/>
          <w:rFonts w:ascii="Times New Roman" w:hAnsi="Times New Roman" w:cs="Times New Roman"/>
          <w:sz w:val="24"/>
        </w:rPr>
        <w:footnoteReference w:id="32"/>
      </w:r>
      <w:r w:rsidR="004F7FBF" w:rsidRPr="00FA5CCD">
        <w:rPr>
          <w:rFonts w:ascii="Times New Roman" w:hAnsi="Times New Roman" w:cs="Times New Roman"/>
          <w:sz w:val="24"/>
        </w:rPr>
        <w:t xml:space="preserve"> Qual seria a força dessa teoria se o resultado mais comum é o inverso do que é previsto? </w:t>
      </w:r>
    </w:p>
    <w:p w:rsidR="00735C92" w:rsidRPr="00FA5CCD" w:rsidRDefault="00F77769" w:rsidP="006C4623">
      <w:pPr>
        <w:rPr>
          <w:rFonts w:ascii="Times New Roman" w:hAnsi="Times New Roman" w:cs="Times New Roman"/>
          <w:sz w:val="24"/>
        </w:rPr>
      </w:pPr>
      <w:r w:rsidRPr="00FA5CCD">
        <w:rPr>
          <w:rFonts w:ascii="Times New Roman" w:hAnsi="Times New Roman" w:cs="Times New Roman"/>
          <w:sz w:val="24"/>
        </w:rPr>
        <w:t>Reforçando esse ponto</w:t>
      </w:r>
      <w:r w:rsidR="0046749C">
        <w:rPr>
          <w:rFonts w:ascii="Times New Roman" w:hAnsi="Times New Roman" w:cs="Times New Roman"/>
          <w:sz w:val="24"/>
        </w:rPr>
        <w:t>,</w:t>
      </w:r>
      <w:r w:rsidRPr="00FA5CCD">
        <w:rPr>
          <w:rFonts w:ascii="Times New Roman" w:hAnsi="Times New Roman" w:cs="Times New Roman"/>
          <w:sz w:val="24"/>
        </w:rPr>
        <w:t xml:space="preserve"> Robert Allen</w:t>
      </w:r>
      <w:r w:rsidR="00751256" w:rsidRPr="00FA5CCD">
        <w:rPr>
          <w:rFonts w:ascii="Times New Roman" w:hAnsi="Times New Roman" w:cs="Times New Roman"/>
          <w:sz w:val="24"/>
        </w:rPr>
        <w:t xml:space="preserve"> (2000)</w:t>
      </w:r>
      <w:r w:rsidR="00735C92" w:rsidRPr="00FA5CCD">
        <w:rPr>
          <w:rFonts w:ascii="Times New Roman" w:hAnsi="Times New Roman" w:cs="Times New Roman"/>
          <w:sz w:val="24"/>
        </w:rPr>
        <w:t xml:space="preserve"> apontou</w:t>
      </w:r>
      <w:r w:rsidRPr="00FA5CCD">
        <w:rPr>
          <w:rFonts w:ascii="Times New Roman" w:hAnsi="Times New Roman" w:cs="Times New Roman"/>
          <w:sz w:val="24"/>
        </w:rPr>
        <w:t xml:space="preserve"> que a maior presen</w:t>
      </w:r>
      <w:r w:rsidR="00B65EBB" w:rsidRPr="00FA5CCD">
        <w:rPr>
          <w:rFonts w:ascii="Times New Roman" w:hAnsi="Times New Roman" w:cs="Times New Roman"/>
          <w:sz w:val="24"/>
        </w:rPr>
        <w:t>ça relativa e absoluta de proto</w:t>
      </w:r>
      <w:r w:rsidRPr="00FA5CCD">
        <w:rPr>
          <w:rFonts w:ascii="Times New Roman" w:hAnsi="Times New Roman" w:cs="Times New Roman"/>
          <w:sz w:val="24"/>
        </w:rPr>
        <w:t xml:space="preserve">indústria não culminou em maior progresso para as nações europeias de modo geral. </w:t>
      </w:r>
      <w:r w:rsidR="00735C92" w:rsidRPr="00FA5CCD">
        <w:rPr>
          <w:rFonts w:ascii="Times New Roman" w:hAnsi="Times New Roman" w:cs="Times New Roman"/>
          <w:sz w:val="24"/>
        </w:rPr>
        <w:t xml:space="preserve">O ponto de Allen é que a protoindústria estava razoavelmente disseminada na Europa e, no entanto, foi especificamente na Inglaterra que o crescimento se acelerou de forma diferenciada. Polônia e Império Austro-húngaro tinham </w:t>
      </w:r>
      <w:r w:rsidR="00735C92" w:rsidRPr="00835236">
        <w:rPr>
          <w:rFonts w:ascii="Times New Roman" w:hAnsi="Times New Roman" w:cs="Times New Roman"/>
          <w:i/>
          <w:sz w:val="24"/>
        </w:rPr>
        <w:t>relativamente</w:t>
      </w:r>
      <w:r w:rsidR="00735C92" w:rsidRPr="00FA5CCD">
        <w:rPr>
          <w:rFonts w:ascii="Times New Roman" w:hAnsi="Times New Roman" w:cs="Times New Roman"/>
          <w:sz w:val="24"/>
        </w:rPr>
        <w:t xml:space="preserve"> mais protoindústria que a Inglaterra enquanto França e Alemanha tinham praticamente a mesma quantidade relativa de protoindústria, então o tamanho relativo da protoindústria não parece ser um fenômeno determinante.</w:t>
      </w:r>
    </w:p>
    <w:p w:rsidR="00735C92" w:rsidRPr="00FA5CCD" w:rsidRDefault="00735C92" w:rsidP="006C4623">
      <w:pPr>
        <w:rPr>
          <w:rFonts w:ascii="Times New Roman" w:hAnsi="Times New Roman" w:cs="Times New Roman"/>
          <w:sz w:val="24"/>
        </w:rPr>
      </w:pPr>
      <w:r w:rsidRPr="00FA5CCD">
        <w:rPr>
          <w:rFonts w:ascii="Times New Roman" w:hAnsi="Times New Roman" w:cs="Times New Roman"/>
          <w:sz w:val="24"/>
        </w:rPr>
        <w:t xml:space="preserve">Sobre a presença </w:t>
      </w:r>
      <w:r w:rsidRPr="00835236">
        <w:rPr>
          <w:rFonts w:ascii="Times New Roman" w:hAnsi="Times New Roman" w:cs="Times New Roman"/>
          <w:i/>
          <w:sz w:val="24"/>
        </w:rPr>
        <w:t>absoluta</w:t>
      </w:r>
      <w:r w:rsidRPr="00FA5CCD">
        <w:rPr>
          <w:rFonts w:ascii="Times New Roman" w:hAnsi="Times New Roman" w:cs="Times New Roman"/>
          <w:sz w:val="24"/>
        </w:rPr>
        <w:t xml:space="preserve"> da protoindústria</w:t>
      </w:r>
      <w:r w:rsidR="00835236">
        <w:rPr>
          <w:rFonts w:ascii="Times New Roman" w:hAnsi="Times New Roman" w:cs="Times New Roman"/>
          <w:sz w:val="24"/>
        </w:rPr>
        <w:t>,</w:t>
      </w:r>
      <w:r w:rsidRPr="00FA5CCD">
        <w:rPr>
          <w:rFonts w:ascii="Times New Roman" w:hAnsi="Times New Roman" w:cs="Times New Roman"/>
          <w:sz w:val="24"/>
        </w:rPr>
        <w:t xml:space="preserve"> não há </w:t>
      </w:r>
      <w:r w:rsidR="00977D37" w:rsidRPr="00FA5CCD">
        <w:rPr>
          <w:rFonts w:ascii="Times New Roman" w:hAnsi="Times New Roman" w:cs="Times New Roman"/>
          <w:sz w:val="24"/>
        </w:rPr>
        <w:t>dúvida</w:t>
      </w:r>
      <w:r w:rsidRPr="00FA5CCD">
        <w:rPr>
          <w:rFonts w:ascii="Times New Roman" w:hAnsi="Times New Roman" w:cs="Times New Roman"/>
          <w:sz w:val="24"/>
        </w:rPr>
        <w:t xml:space="preserve"> de que os países mais populosos se sobressaem sobre os menos populosos. França tinha quase duas vezes e meia mais protoindústria que a Inglaterra no fim do século XVIII e essa proporção era ainda maior no fim do século XVII.</w:t>
      </w:r>
      <w:r w:rsidR="00835236">
        <w:rPr>
          <w:rFonts w:ascii="Times New Roman" w:hAnsi="Times New Roman" w:cs="Times New Roman"/>
          <w:sz w:val="24"/>
        </w:rPr>
        <w:t xml:space="preserve"> </w:t>
      </w:r>
      <w:r w:rsidR="00E80B33">
        <w:rPr>
          <w:rFonts w:ascii="Times New Roman" w:hAnsi="Times New Roman" w:cs="Times New Roman"/>
          <w:sz w:val="24"/>
        </w:rPr>
        <w:t xml:space="preserve">Um exemplo fora da Europa é o caso da </w:t>
      </w:r>
      <w:r w:rsidR="00835236">
        <w:rPr>
          <w:rFonts w:ascii="Times New Roman" w:hAnsi="Times New Roman" w:cs="Times New Roman"/>
          <w:sz w:val="24"/>
        </w:rPr>
        <w:t>China</w:t>
      </w:r>
      <w:r w:rsidR="00E30ADE">
        <w:rPr>
          <w:rFonts w:ascii="Times New Roman" w:hAnsi="Times New Roman" w:cs="Times New Roman"/>
          <w:sz w:val="24"/>
        </w:rPr>
        <w:t xml:space="preserve"> que</w:t>
      </w:r>
      <w:r w:rsidR="00835236">
        <w:rPr>
          <w:rFonts w:ascii="Times New Roman" w:hAnsi="Times New Roman" w:cs="Times New Roman"/>
          <w:sz w:val="24"/>
        </w:rPr>
        <w:t xml:space="preserve"> tinha</w:t>
      </w:r>
      <w:r w:rsidR="00E30ADE">
        <w:rPr>
          <w:rFonts w:ascii="Times New Roman" w:hAnsi="Times New Roman" w:cs="Times New Roman"/>
          <w:sz w:val="24"/>
        </w:rPr>
        <w:t>,</w:t>
      </w:r>
      <w:r w:rsidR="00835236">
        <w:rPr>
          <w:rFonts w:ascii="Times New Roman" w:hAnsi="Times New Roman" w:cs="Times New Roman"/>
          <w:sz w:val="24"/>
        </w:rPr>
        <w:t xml:space="preserve"> em termos absolutos</w:t>
      </w:r>
      <w:r w:rsidR="00E30ADE">
        <w:rPr>
          <w:rFonts w:ascii="Times New Roman" w:hAnsi="Times New Roman" w:cs="Times New Roman"/>
          <w:sz w:val="24"/>
        </w:rPr>
        <w:t>, tinha uma maior produção protoindustrial</w:t>
      </w:r>
      <w:r w:rsidR="00835236">
        <w:rPr>
          <w:rFonts w:ascii="Times New Roman" w:hAnsi="Times New Roman" w:cs="Times New Roman"/>
          <w:sz w:val="24"/>
        </w:rPr>
        <w:t xml:space="preserve"> e </w:t>
      </w:r>
      <w:r w:rsidR="00E30ADE">
        <w:rPr>
          <w:rFonts w:ascii="Times New Roman" w:hAnsi="Times New Roman" w:cs="Times New Roman"/>
          <w:sz w:val="24"/>
        </w:rPr>
        <w:t>esta não levou ao desenvolvimento da indústria moderna nesse país.</w:t>
      </w:r>
      <w:r w:rsidRPr="00FA5CCD">
        <w:rPr>
          <w:rFonts w:ascii="Times New Roman" w:hAnsi="Times New Roman" w:cs="Times New Roman"/>
          <w:sz w:val="24"/>
        </w:rPr>
        <w:t xml:space="preserve"> (ALLEN 2000)</w:t>
      </w:r>
    </w:p>
    <w:p w:rsidR="00FC620E" w:rsidRPr="00FA5CCD" w:rsidRDefault="000877F4" w:rsidP="006C4623">
      <w:pPr>
        <w:rPr>
          <w:rFonts w:ascii="Times New Roman" w:hAnsi="Times New Roman" w:cs="Times New Roman"/>
          <w:sz w:val="24"/>
        </w:rPr>
      </w:pPr>
      <w:r w:rsidRPr="00FA5CCD">
        <w:rPr>
          <w:rFonts w:ascii="Times New Roman" w:hAnsi="Times New Roman" w:cs="Times New Roman"/>
          <w:sz w:val="24"/>
        </w:rPr>
        <w:t xml:space="preserve">Se </w:t>
      </w:r>
      <w:r w:rsidR="00B7418E" w:rsidRPr="00FA5CCD">
        <w:rPr>
          <w:rFonts w:ascii="Times New Roman" w:hAnsi="Times New Roman" w:cs="Times New Roman"/>
          <w:sz w:val="24"/>
        </w:rPr>
        <w:t>a proto</w:t>
      </w:r>
      <w:r w:rsidRPr="00FA5CCD">
        <w:rPr>
          <w:rFonts w:ascii="Times New Roman" w:hAnsi="Times New Roman" w:cs="Times New Roman"/>
          <w:sz w:val="24"/>
        </w:rPr>
        <w:t xml:space="preserve">indústria não era um fator determinante na industrialização </w:t>
      </w:r>
      <w:r w:rsidR="00FC620E" w:rsidRPr="00FA5CCD">
        <w:rPr>
          <w:rFonts w:ascii="Times New Roman" w:hAnsi="Times New Roman" w:cs="Times New Roman"/>
          <w:sz w:val="24"/>
        </w:rPr>
        <w:t>a pergunta necessária</w:t>
      </w:r>
      <w:r w:rsidR="00FC1537" w:rsidRPr="00FA5CCD">
        <w:rPr>
          <w:rFonts w:ascii="Times New Roman" w:hAnsi="Times New Roman" w:cs="Times New Roman"/>
          <w:sz w:val="24"/>
        </w:rPr>
        <w:t xml:space="preserve"> pode ser invertida: P</w:t>
      </w:r>
      <w:r w:rsidR="00FC620E" w:rsidRPr="00FA5CCD">
        <w:rPr>
          <w:rFonts w:ascii="Times New Roman" w:hAnsi="Times New Roman" w:cs="Times New Roman"/>
          <w:sz w:val="24"/>
        </w:rPr>
        <w:t>or que os fato</w:t>
      </w:r>
      <w:r w:rsidR="00B7418E" w:rsidRPr="00FA5CCD">
        <w:rPr>
          <w:rFonts w:ascii="Times New Roman" w:hAnsi="Times New Roman" w:cs="Times New Roman"/>
          <w:sz w:val="24"/>
        </w:rPr>
        <w:t>res apontados pela teoria proto</w:t>
      </w:r>
      <w:r w:rsidR="00FC620E" w:rsidRPr="00FA5CCD">
        <w:rPr>
          <w:rFonts w:ascii="Times New Roman" w:hAnsi="Times New Roman" w:cs="Times New Roman"/>
          <w:sz w:val="24"/>
        </w:rPr>
        <w:t>industrial não culminaram numa revolução industrial? Por que o capital acumulado, o empreendedorismo e conexões de mercado e o conhecime</w:t>
      </w:r>
      <w:r w:rsidR="002C6403" w:rsidRPr="00FA5CCD">
        <w:rPr>
          <w:rFonts w:ascii="Times New Roman" w:hAnsi="Times New Roman" w:cs="Times New Roman"/>
          <w:sz w:val="24"/>
        </w:rPr>
        <w:t>nto técnico adquiridos na proto</w:t>
      </w:r>
      <w:r w:rsidR="00FC620E" w:rsidRPr="00FA5CCD">
        <w:rPr>
          <w:rFonts w:ascii="Times New Roman" w:hAnsi="Times New Roman" w:cs="Times New Roman"/>
          <w:sz w:val="24"/>
        </w:rPr>
        <w:t>industrialização não foram suficientes?</w:t>
      </w:r>
    </w:p>
    <w:p w:rsidR="00835788" w:rsidRPr="00FA5CCD" w:rsidRDefault="00FC620E" w:rsidP="006C4623">
      <w:pPr>
        <w:rPr>
          <w:rFonts w:ascii="Times New Roman" w:hAnsi="Times New Roman" w:cs="Times New Roman"/>
          <w:sz w:val="24"/>
        </w:rPr>
      </w:pPr>
      <w:r w:rsidRPr="00FA5CCD">
        <w:rPr>
          <w:rFonts w:ascii="Times New Roman" w:hAnsi="Times New Roman" w:cs="Times New Roman"/>
          <w:sz w:val="24"/>
        </w:rPr>
        <w:t>Para Coleman (1983)</w:t>
      </w:r>
      <w:r w:rsidR="00DC4802" w:rsidRPr="00FA5CCD">
        <w:rPr>
          <w:rFonts w:ascii="Times New Roman" w:hAnsi="Times New Roman" w:cs="Times New Roman"/>
          <w:sz w:val="24"/>
        </w:rPr>
        <w:t xml:space="preserve"> </w:t>
      </w:r>
      <w:r w:rsidRPr="00FA5CCD">
        <w:rPr>
          <w:rFonts w:ascii="Times New Roman" w:hAnsi="Times New Roman" w:cs="Times New Roman"/>
          <w:sz w:val="24"/>
        </w:rPr>
        <w:t xml:space="preserve">o principal desafio da indústria têxtil </w:t>
      </w:r>
      <w:r w:rsidR="00835788" w:rsidRPr="00FA5CCD">
        <w:rPr>
          <w:rFonts w:ascii="Times New Roman" w:hAnsi="Times New Roman" w:cs="Times New Roman"/>
          <w:sz w:val="24"/>
        </w:rPr>
        <w:t>era a competição por preço e qualidade no mercado internacional. Como a pro</w:t>
      </w:r>
      <w:r w:rsidR="00B7418E" w:rsidRPr="00FA5CCD">
        <w:rPr>
          <w:rFonts w:ascii="Times New Roman" w:hAnsi="Times New Roman" w:cs="Times New Roman"/>
          <w:sz w:val="24"/>
        </w:rPr>
        <w:t>to</w:t>
      </w:r>
      <w:r w:rsidR="00835788" w:rsidRPr="00FA5CCD">
        <w:rPr>
          <w:rFonts w:ascii="Times New Roman" w:hAnsi="Times New Roman" w:cs="Times New Roman"/>
          <w:sz w:val="24"/>
        </w:rPr>
        <w:t xml:space="preserve">indústria era menos propícia a inovação ela não seria adequada para acompanhar o ritmo de modernização necessária. A </w:t>
      </w:r>
      <w:r w:rsidR="00B7418E" w:rsidRPr="00FA5CCD">
        <w:rPr>
          <w:rFonts w:ascii="Times New Roman" w:hAnsi="Times New Roman" w:cs="Times New Roman"/>
          <w:sz w:val="24"/>
        </w:rPr>
        <w:t>proto</w:t>
      </w:r>
      <w:r w:rsidR="00751256" w:rsidRPr="00FA5CCD">
        <w:rPr>
          <w:rFonts w:ascii="Times New Roman" w:hAnsi="Times New Roman" w:cs="Times New Roman"/>
          <w:sz w:val="24"/>
        </w:rPr>
        <w:t>indústria</w:t>
      </w:r>
      <w:r w:rsidR="00835788" w:rsidRPr="00FA5CCD">
        <w:rPr>
          <w:rFonts w:ascii="Times New Roman" w:hAnsi="Times New Roman" w:cs="Times New Roman"/>
          <w:sz w:val="24"/>
        </w:rPr>
        <w:t xml:space="preserve"> não garantia a existê</w:t>
      </w:r>
      <w:r w:rsidR="00751256" w:rsidRPr="00FA5CCD">
        <w:rPr>
          <w:rFonts w:ascii="Times New Roman" w:hAnsi="Times New Roman" w:cs="Times New Roman"/>
          <w:sz w:val="24"/>
        </w:rPr>
        <w:t>ncia de empreendedorismo e nem de</w:t>
      </w:r>
      <w:r w:rsidR="00835788" w:rsidRPr="00FA5CCD">
        <w:rPr>
          <w:rFonts w:ascii="Times New Roman" w:hAnsi="Times New Roman" w:cs="Times New Roman"/>
          <w:sz w:val="24"/>
        </w:rPr>
        <w:t xml:space="preserve"> capital necessário para induzir mudanças no método produti</w:t>
      </w:r>
      <w:r w:rsidR="002C6403" w:rsidRPr="00FA5CCD">
        <w:rPr>
          <w:rFonts w:ascii="Times New Roman" w:hAnsi="Times New Roman" w:cs="Times New Roman"/>
          <w:sz w:val="24"/>
        </w:rPr>
        <w:t xml:space="preserve">vo para enfrentar </w:t>
      </w:r>
      <w:r w:rsidR="00592153" w:rsidRPr="00FA5CCD">
        <w:rPr>
          <w:rFonts w:ascii="Times New Roman" w:hAnsi="Times New Roman" w:cs="Times New Roman"/>
          <w:sz w:val="24"/>
        </w:rPr>
        <w:t xml:space="preserve">adequadamente </w:t>
      </w:r>
      <w:r w:rsidR="002C6403" w:rsidRPr="00FA5CCD">
        <w:rPr>
          <w:rFonts w:ascii="Times New Roman" w:hAnsi="Times New Roman" w:cs="Times New Roman"/>
          <w:sz w:val="24"/>
        </w:rPr>
        <w:t>a competição internacional.</w:t>
      </w:r>
      <w:r w:rsidR="00E30ADE">
        <w:rPr>
          <w:rFonts w:ascii="Times New Roman" w:hAnsi="Times New Roman" w:cs="Times New Roman"/>
          <w:sz w:val="24"/>
        </w:rPr>
        <w:t xml:space="preserve"> </w:t>
      </w:r>
      <w:proofErr w:type="spellStart"/>
      <w:r w:rsidR="00DE4EF7" w:rsidRPr="00FA5CCD">
        <w:rPr>
          <w:rFonts w:ascii="Times New Roman" w:hAnsi="Times New Roman" w:cs="Times New Roman"/>
          <w:sz w:val="24"/>
        </w:rPr>
        <w:t>Ogi</w:t>
      </w:r>
      <w:r w:rsidR="00835788" w:rsidRPr="00FA5CCD">
        <w:rPr>
          <w:rFonts w:ascii="Times New Roman" w:hAnsi="Times New Roman" w:cs="Times New Roman"/>
          <w:sz w:val="24"/>
        </w:rPr>
        <w:t>lvie</w:t>
      </w:r>
      <w:proofErr w:type="spellEnd"/>
      <w:r w:rsidR="00835788" w:rsidRPr="00FA5CCD">
        <w:rPr>
          <w:rFonts w:ascii="Times New Roman" w:hAnsi="Times New Roman" w:cs="Times New Roman"/>
          <w:sz w:val="24"/>
        </w:rPr>
        <w:t xml:space="preserve"> </w:t>
      </w:r>
      <w:r w:rsidR="00B7418E" w:rsidRPr="00FA5CCD">
        <w:rPr>
          <w:rFonts w:ascii="Times New Roman" w:hAnsi="Times New Roman" w:cs="Times New Roman"/>
          <w:sz w:val="24"/>
        </w:rPr>
        <w:t>(2008) fala que o capital proto</w:t>
      </w:r>
      <w:r w:rsidR="00835788" w:rsidRPr="00FA5CCD">
        <w:rPr>
          <w:rFonts w:ascii="Times New Roman" w:hAnsi="Times New Roman" w:cs="Times New Roman"/>
          <w:sz w:val="24"/>
        </w:rPr>
        <w:t>industrial não fluiu somente para a indústria, mas para setores variados como agricultura e terras.</w:t>
      </w:r>
      <w:r w:rsidR="00964880" w:rsidRPr="00FA5CCD">
        <w:rPr>
          <w:rFonts w:ascii="Times New Roman" w:hAnsi="Times New Roman" w:cs="Times New Roman"/>
          <w:sz w:val="24"/>
        </w:rPr>
        <w:t xml:space="preserve"> </w:t>
      </w:r>
      <w:proofErr w:type="spellStart"/>
      <w:r w:rsidR="00DE4EF7" w:rsidRPr="00FA5CCD">
        <w:rPr>
          <w:rFonts w:ascii="Times New Roman" w:hAnsi="Times New Roman" w:cs="Times New Roman"/>
          <w:sz w:val="24"/>
        </w:rPr>
        <w:t>Ogi</w:t>
      </w:r>
      <w:r w:rsidR="00835788" w:rsidRPr="00FA5CCD">
        <w:rPr>
          <w:rFonts w:ascii="Times New Roman" w:hAnsi="Times New Roman" w:cs="Times New Roman"/>
          <w:sz w:val="24"/>
        </w:rPr>
        <w:t>lvie</w:t>
      </w:r>
      <w:proofErr w:type="spellEnd"/>
      <w:r w:rsidR="00835788" w:rsidRPr="00FA5CCD">
        <w:rPr>
          <w:rFonts w:ascii="Times New Roman" w:hAnsi="Times New Roman" w:cs="Times New Roman"/>
          <w:sz w:val="24"/>
        </w:rPr>
        <w:t xml:space="preserve"> também defende que a </w:t>
      </w:r>
      <w:r w:rsidR="006701D1" w:rsidRPr="00FA5CCD">
        <w:rPr>
          <w:rFonts w:ascii="Times New Roman" w:hAnsi="Times New Roman" w:cs="Times New Roman"/>
          <w:sz w:val="24"/>
        </w:rPr>
        <w:t>protoindústria</w:t>
      </w:r>
      <w:r w:rsidR="00835788" w:rsidRPr="00FA5CCD">
        <w:rPr>
          <w:rFonts w:ascii="Times New Roman" w:hAnsi="Times New Roman" w:cs="Times New Roman"/>
          <w:sz w:val="24"/>
        </w:rPr>
        <w:t xml:space="preserve"> era somente uma das fontes de conhecimento empreendedor na época e que muitas vezes esse conhecimento não chegou a ser criado. </w:t>
      </w:r>
    </w:p>
    <w:p w:rsidR="00A30988" w:rsidRPr="00FA5CCD" w:rsidRDefault="00DE4EF7" w:rsidP="006C4623">
      <w:pPr>
        <w:rPr>
          <w:rFonts w:ascii="Times New Roman" w:hAnsi="Times New Roman" w:cs="Times New Roman"/>
          <w:sz w:val="24"/>
          <w:szCs w:val="24"/>
        </w:rPr>
      </w:pPr>
      <w:proofErr w:type="spellStart"/>
      <w:r w:rsidRPr="006801B6">
        <w:rPr>
          <w:rFonts w:ascii="Times New Roman" w:hAnsi="Times New Roman" w:cs="Times New Roman"/>
          <w:sz w:val="24"/>
        </w:rPr>
        <w:t>Mokyr</w:t>
      </w:r>
      <w:proofErr w:type="spellEnd"/>
      <w:r w:rsidRPr="006801B6">
        <w:rPr>
          <w:rFonts w:ascii="Times New Roman" w:hAnsi="Times New Roman" w:cs="Times New Roman"/>
          <w:sz w:val="24"/>
        </w:rPr>
        <w:t xml:space="preserve"> (1976) assim como </w:t>
      </w:r>
      <w:proofErr w:type="spellStart"/>
      <w:r w:rsidRPr="006801B6">
        <w:rPr>
          <w:rFonts w:ascii="Times New Roman" w:hAnsi="Times New Roman" w:cs="Times New Roman"/>
          <w:sz w:val="24"/>
        </w:rPr>
        <w:t>Ogi</w:t>
      </w:r>
      <w:r w:rsidR="00964880" w:rsidRPr="006801B6">
        <w:rPr>
          <w:rFonts w:ascii="Times New Roman" w:hAnsi="Times New Roman" w:cs="Times New Roman"/>
          <w:sz w:val="24"/>
        </w:rPr>
        <w:t>lvie</w:t>
      </w:r>
      <w:proofErr w:type="spellEnd"/>
      <w:r w:rsidR="00964880" w:rsidRPr="006801B6">
        <w:rPr>
          <w:rFonts w:ascii="Times New Roman" w:hAnsi="Times New Roman" w:cs="Times New Roman"/>
          <w:sz w:val="24"/>
        </w:rPr>
        <w:t xml:space="preserve"> (2008) enfatizou </w:t>
      </w:r>
      <w:r w:rsidR="0046749C" w:rsidRPr="006801B6">
        <w:rPr>
          <w:rFonts w:ascii="Times New Roman" w:hAnsi="Times New Roman" w:cs="Times New Roman"/>
          <w:sz w:val="24"/>
        </w:rPr>
        <w:t>que o capital do comerciante</w:t>
      </w:r>
      <w:r w:rsidR="00B7418E" w:rsidRPr="006801B6">
        <w:rPr>
          <w:rFonts w:ascii="Times New Roman" w:hAnsi="Times New Roman" w:cs="Times New Roman"/>
          <w:sz w:val="24"/>
        </w:rPr>
        <w:t xml:space="preserve"> proto</w:t>
      </w:r>
      <w:r w:rsidR="00964880" w:rsidRPr="006801B6">
        <w:rPr>
          <w:rFonts w:ascii="Times New Roman" w:hAnsi="Times New Roman" w:cs="Times New Roman"/>
          <w:sz w:val="24"/>
        </w:rPr>
        <w:t xml:space="preserve">industrial foi somente uma das fontes de capital para a industrialização. </w:t>
      </w:r>
      <w:proofErr w:type="spellStart"/>
      <w:r w:rsidR="00964880" w:rsidRPr="006801B6">
        <w:rPr>
          <w:rFonts w:ascii="Times New Roman" w:hAnsi="Times New Roman" w:cs="Times New Roman"/>
          <w:sz w:val="24"/>
        </w:rPr>
        <w:t>Mokyr</w:t>
      </w:r>
      <w:proofErr w:type="spellEnd"/>
      <w:r w:rsidR="00964880" w:rsidRPr="006801B6">
        <w:rPr>
          <w:rFonts w:ascii="Times New Roman" w:hAnsi="Times New Roman" w:cs="Times New Roman"/>
          <w:sz w:val="24"/>
        </w:rPr>
        <w:t xml:space="preserve"> ainda ressalta que o custo de capital inicial para a industrialização era muito baixo e que não há evidência de que o capital d</w:t>
      </w:r>
      <w:r w:rsidR="0046749C" w:rsidRPr="006801B6">
        <w:rPr>
          <w:rFonts w:ascii="Times New Roman" w:hAnsi="Times New Roman" w:cs="Times New Roman"/>
          <w:sz w:val="24"/>
        </w:rPr>
        <w:t>os comerciantes</w:t>
      </w:r>
      <w:r w:rsidR="00964880" w:rsidRPr="006801B6">
        <w:rPr>
          <w:rFonts w:ascii="Times New Roman" w:hAnsi="Times New Roman" w:cs="Times New Roman"/>
          <w:sz w:val="24"/>
        </w:rPr>
        <w:t xml:space="preserve"> fosse necessário.</w:t>
      </w:r>
      <w:r w:rsidR="00CF13DB" w:rsidRPr="006801B6">
        <w:rPr>
          <w:rStyle w:val="Refdenotaderodap"/>
          <w:rFonts w:ascii="Times New Roman" w:hAnsi="Times New Roman" w:cs="Times New Roman"/>
          <w:sz w:val="24"/>
        </w:rPr>
        <w:footnoteReference w:id="33"/>
      </w:r>
      <w:r w:rsidR="00964880" w:rsidRPr="006801B6">
        <w:rPr>
          <w:rFonts w:ascii="Times New Roman" w:hAnsi="Times New Roman" w:cs="Times New Roman"/>
        </w:rPr>
        <w:t xml:space="preserve"> </w:t>
      </w:r>
      <w:r w:rsidR="00964880" w:rsidRPr="006801B6">
        <w:rPr>
          <w:rFonts w:ascii="Times New Roman" w:hAnsi="Times New Roman" w:cs="Times New Roman"/>
          <w:sz w:val="24"/>
          <w:szCs w:val="24"/>
        </w:rPr>
        <w:t xml:space="preserve">Para </w:t>
      </w:r>
      <w:proofErr w:type="spellStart"/>
      <w:r w:rsidR="00964880" w:rsidRPr="00FA5CCD">
        <w:rPr>
          <w:rFonts w:ascii="Times New Roman" w:hAnsi="Times New Roman" w:cs="Times New Roman"/>
          <w:sz w:val="24"/>
          <w:szCs w:val="24"/>
        </w:rPr>
        <w:t>Mokyr</w:t>
      </w:r>
      <w:proofErr w:type="spellEnd"/>
      <w:r w:rsidR="00964880" w:rsidRPr="00FA5CCD">
        <w:rPr>
          <w:rFonts w:ascii="Times New Roman" w:hAnsi="Times New Roman" w:cs="Times New Roman"/>
          <w:sz w:val="24"/>
          <w:szCs w:val="24"/>
        </w:rPr>
        <w:t xml:space="preserve"> conhecimento empreendedor gerado é um fator móvel e nada garante que ele tenha sido usado na região em que foi desenvolvido. Por último </w:t>
      </w:r>
      <w:proofErr w:type="spellStart"/>
      <w:r w:rsidR="00964880" w:rsidRPr="00FA5CCD">
        <w:rPr>
          <w:rFonts w:ascii="Times New Roman" w:hAnsi="Times New Roman" w:cs="Times New Roman"/>
          <w:sz w:val="24"/>
          <w:szCs w:val="24"/>
        </w:rPr>
        <w:t>Mokyr</w:t>
      </w:r>
      <w:proofErr w:type="spellEnd"/>
      <w:r w:rsidR="00964880" w:rsidRPr="00FA5CCD">
        <w:rPr>
          <w:rFonts w:ascii="Times New Roman" w:hAnsi="Times New Roman" w:cs="Times New Roman"/>
          <w:sz w:val="24"/>
          <w:szCs w:val="24"/>
        </w:rPr>
        <w:t xml:space="preserve"> fala que o conhecimento técnico que os</w:t>
      </w:r>
      <w:r w:rsidR="002C6403" w:rsidRPr="00FA5CCD">
        <w:rPr>
          <w:rFonts w:ascii="Times New Roman" w:hAnsi="Times New Roman" w:cs="Times New Roman"/>
          <w:sz w:val="24"/>
          <w:szCs w:val="24"/>
        </w:rPr>
        <w:t xml:space="preserve"> trabalhadores acumularam na pro</w:t>
      </w:r>
      <w:r w:rsidR="00B7418E" w:rsidRPr="00FA5CCD">
        <w:rPr>
          <w:rFonts w:ascii="Times New Roman" w:hAnsi="Times New Roman" w:cs="Times New Roman"/>
          <w:sz w:val="24"/>
          <w:szCs w:val="24"/>
        </w:rPr>
        <w:t>to</w:t>
      </w:r>
      <w:r w:rsidR="00964880" w:rsidRPr="00FA5CCD">
        <w:rPr>
          <w:rFonts w:ascii="Times New Roman" w:hAnsi="Times New Roman" w:cs="Times New Roman"/>
          <w:sz w:val="24"/>
          <w:szCs w:val="24"/>
        </w:rPr>
        <w:t xml:space="preserve">indústria </w:t>
      </w:r>
      <w:r w:rsidR="00A30988" w:rsidRPr="00FA5CCD">
        <w:rPr>
          <w:rFonts w:ascii="Times New Roman" w:hAnsi="Times New Roman" w:cs="Times New Roman"/>
          <w:sz w:val="24"/>
          <w:szCs w:val="24"/>
        </w:rPr>
        <w:t>ajudou, mas não deve ser superestimado, pois a habilidade necessária para operar as máquinas era muito pequena o que se verifica pelo “uso de mulheres e crianças” no trabalho. O grande desafio seria fazer a força de trabalho se acostumar com horas regulares, controle de qualidade, disciplina e relações não fa</w:t>
      </w:r>
      <w:r w:rsidR="006701D1" w:rsidRPr="00FA5CCD">
        <w:rPr>
          <w:rFonts w:ascii="Times New Roman" w:hAnsi="Times New Roman" w:cs="Times New Roman"/>
          <w:sz w:val="24"/>
          <w:szCs w:val="24"/>
        </w:rPr>
        <w:t>miliares. Nesses pontos a proto</w:t>
      </w:r>
      <w:r w:rsidR="00A30988" w:rsidRPr="00FA5CCD">
        <w:rPr>
          <w:rFonts w:ascii="Times New Roman" w:hAnsi="Times New Roman" w:cs="Times New Roman"/>
          <w:sz w:val="24"/>
          <w:szCs w:val="24"/>
        </w:rPr>
        <w:t>indústria não contribuiu.</w:t>
      </w:r>
    </w:p>
    <w:p w:rsidR="002C6403" w:rsidRPr="00FA5CCD" w:rsidRDefault="00A30988" w:rsidP="006C4623">
      <w:pPr>
        <w:rPr>
          <w:rFonts w:ascii="Times New Roman" w:hAnsi="Times New Roman" w:cs="Times New Roman"/>
          <w:sz w:val="24"/>
          <w:szCs w:val="24"/>
        </w:rPr>
      </w:pPr>
      <w:r w:rsidRPr="00FA5CCD">
        <w:rPr>
          <w:rFonts w:ascii="Times New Roman" w:hAnsi="Times New Roman" w:cs="Times New Roman"/>
          <w:sz w:val="24"/>
          <w:szCs w:val="24"/>
        </w:rPr>
        <w:t xml:space="preserve">Para </w:t>
      </w:r>
      <w:proofErr w:type="spellStart"/>
      <w:r w:rsidRPr="00FA5CCD">
        <w:rPr>
          <w:rFonts w:ascii="Times New Roman" w:hAnsi="Times New Roman" w:cs="Times New Roman"/>
          <w:sz w:val="24"/>
          <w:szCs w:val="24"/>
        </w:rPr>
        <w:t>Mokyr</w:t>
      </w:r>
      <w:proofErr w:type="spellEnd"/>
      <w:r w:rsidRPr="00FA5CCD">
        <w:rPr>
          <w:rFonts w:ascii="Times New Roman" w:hAnsi="Times New Roman" w:cs="Times New Roman"/>
          <w:sz w:val="24"/>
          <w:szCs w:val="24"/>
        </w:rPr>
        <w:t xml:space="preserve"> (1976) a principal maneira que a </w:t>
      </w:r>
      <w:r w:rsidR="00B7418E" w:rsidRPr="00FA5CCD">
        <w:rPr>
          <w:rFonts w:ascii="Times New Roman" w:hAnsi="Times New Roman" w:cs="Times New Roman"/>
          <w:sz w:val="24"/>
          <w:szCs w:val="24"/>
        </w:rPr>
        <w:t>proto</w:t>
      </w:r>
      <w:r w:rsidR="002C6403" w:rsidRPr="00FA5CCD">
        <w:rPr>
          <w:rFonts w:ascii="Times New Roman" w:hAnsi="Times New Roman" w:cs="Times New Roman"/>
          <w:sz w:val="24"/>
          <w:szCs w:val="24"/>
        </w:rPr>
        <w:t>indústria</w:t>
      </w:r>
      <w:r w:rsidR="00592153" w:rsidRPr="00FA5CCD">
        <w:rPr>
          <w:rFonts w:ascii="Times New Roman" w:hAnsi="Times New Roman" w:cs="Times New Roman"/>
          <w:sz w:val="24"/>
          <w:szCs w:val="24"/>
        </w:rPr>
        <w:t xml:space="preserve"> contribuiu </w:t>
      </w:r>
      <w:r w:rsidRPr="00FA5CCD">
        <w:rPr>
          <w:rFonts w:ascii="Times New Roman" w:hAnsi="Times New Roman" w:cs="Times New Roman"/>
          <w:sz w:val="24"/>
          <w:szCs w:val="24"/>
        </w:rPr>
        <w:t xml:space="preserve">na industrialização foi como fonte de mão-de-obra. </w:t>
      </w:r>
      <w:proofErr w:type="spellStart"/>
      <w:r w:rsidRPr="00FA5CCD">
        <w:rPr>
          <w:rFonts w:ascii="Times New Roman" w:hAnsi="Times New Roman" w:cs="Times New Roman"/>
          <w:sz w:val="24"/>
          <w:szCs w:val="24"/>
        </w:rPr>
        <w:t>Houton</w:t>
      </w:r>
      <w:proofErr w:type="spellEnd"/>
      <w:r w:rsidRPr="00FA5CCD">
        <w:rPr>
          <w:rFonts w:ascii="Times New Roman" w:hAnsi="Times New Roman" w:cs="Times New Roman"/>
          <w:sz w:val="24"/>
          <w:szCs w:val="24"/>
        </w:rPr>
        <w:t xml:space="preserve"> e Snell</w:t>
      </w:r>
      <w:r w:rsidR="00CF13DB" w:rsidRPr="00FA5CCD">
        <w:rPr>
          <w:rFonts w:ascii="Times New Roman" w:hAnsi="Times New Roman" w:cs="Times New Roman"/>
          <w:sz w:val="24"/>
          <w:szCs w:val="24"/>
        </w:rPr>
        <w:t xml:space="preserve"> (1984)</w:t>
      </w:r>
      <w:r w:rsidRPr="00FA5CCD">
        <w:rPr>
          <w:rFonts w:ascii="Times New Roman" w:hAnsi="Times New Roman" w:cs="Times New Roman"/>
          <w:sz w:val="24"/>
          <w:szCs w:val="24"/>
        </w:rPr>
        <w:t xml:space="preserve"> são céticos nesse ponto. </w:t>
      </w:r>
      <w:r w:rsidR="00CB1F3B" w:rsidRPr="00FA5CCD">
        <w:rPr>
          <w:rFonts w:ascii="Times New Roman" w:hAnsi="Times New Roman" w:cs="Times New Roman"/>
          <w:sz w:val="24"/>
          <w:szCs w:val="24"/>
        </w:rPr>
        <w:t>Segundo esses au</w:t>
      </w:r>
      <w:r w:rsidR="00B7418E" w:rsidRPr="00FA5CCD">
        <w:rPr>
          <w:rFonts w:ascii="Times New Roman" w:hAnsi="Times New Roman" w:cs="Times New Roman"/>
          <w:sz w:val="24"/>
          <w:szCs w:val="24"/>
        </w:rPr>
        <w:t>tores os trabalhadores da proto</w:t>
      </w:r>
      <w:r w:rsidR="00CB1F3B" w:rsidRPr="00FA5CCD">
        <w:rPr>
          <w:rFonts w:ascii="Times New Roman" w:hAnsi="Times New Roman" w:cs="Times New Roman"/>
          <w:sz w:val="24"/>
          <w:szCs w:val="24"/>
        </w:rPr>
        <w:t>indústria seriam antagônicos ao sistema de fábricas por razões culturais e econômicas. Houston e Snell vão além e defendem que as fábri</w:t>
      </w:r>
      <w:r w:rsidR="006701D1" w:rsidRPr="00FA5CCD">
        <w:rPr>
          <w:rFonts w:ascii="Times New Roman" w:hAnsi="Times New Roman" w:cs="Times New Roman"/>
          <w:sz w:val="24"/>
          <w:szCs w:val="24"/>
        </w:rPr>
        <w:t>cas de tear modernas usaram mão-de-</w:t>
      </w:r>
      <w:r w:rsidR="00CB1F3B" w:rsidRPr="00FA5CCD">
        <w:rPr>
          <w:rFonts w:ascii="Times New Roman" w:hAnsi="Times New Roman" w:cs="Times New Roman"/>
          <w:sz w:val="24"/>
          <w:szCs w:val="24"/>
        </w:rPr>
        <w:t>obra quase exclusivamente fora da produção artesanal. Migrações muito localizadas e</w:t>
      </w:r>
      <w:r w:rsidR="00CF13DB" w:rsidRPr="00FA5CCD">
        <w:rPr>
          <w:rFonts w:ascii="Times New Roman" w:hAnsi="Times New Roman" w:cs="Times New Roman"/>
          <w:sz w:val="24"/>
          <w:szCs w:val="24"/>
        </w:rPr>
        <w:t xml:space="preserve"> a separação</w:t>
      </w:r>
      <w:r w:rsidR="00E7730A" w:rsidRPr="00FA5CCD">
        <w:rPr>
          <w:rFonts w:ascii="Times New Roman" w:hAnsi="Times New Roman" w:cs="Times New Roman"/>
          <w:sz w:val="24"/>
          <w:szCs w:val="24"/>
        </w:rPr>
        <w:t xml:space="preserve"> de zonas </w:t>
      </w:r>
      <w:r w:rsidR="00107600" w:rsidRPr="00FA5CCD">
        <w:rPr>
          <w:rFonts w:ascii="Times New Roman" w:hAnsi="Times New Roman" w:cs="Times New Roman"/>
          <w:sz w:val="24"/>
          <w:szCs w:val="24"/>
        </w:rPr>
        <w:t>protoindústriais</w:t>
      </w:r>
      <w:r w:rsidR="00CB1F3B" w:rsidRPr="00FA5CCD">
        <w:rPr>
          <w:rFonts w:ascii="Times New Roman" w:hAnsi="Times New Roman" w:cs="Times New Roman"/>
          <w:sz w:val="24"/>
          <w:szCs w:val="24"/>
        </w:rPr>
        <w:t xml:space="preserve"> e industriais modernas, em parte para fugir do ludismo, seriam provas dessa interpretação.</w:t>
      </w:r>
      <w:r w:rsidR="006701D1" w:rsidRPr="00FA5CCD">
        <w:rPr>
          <w:rFonts w:ascii="Times New Roman" w:hAnsi="Times New Roman" w:cs="Times New Roman"/>
          <w:sz w:val="24"/>
          <w:szCs w:val="24"/>
        </w:rPr>
        <w:t xml:space="preserve"> </w:t>
      </w:r>
      <w:r w:rsidR="002C6403" w:rsidRPr="00FA5CCD">
        <w:rPr>
          <w:rFonts w:ascii="Times New Roman" w:hAnsi="Times New Roman" w:cs="Times New Roman"/>
          <w:sz w:val="24"/>
          <w:szCs w:val="24"/>
        </w:rPr>
        <w:t>KMS (1981) reconh</w:t>
      </w:r>
      <w:r w:rsidR="00B7418E" w:rsidRPr="00FA5CCD">
        <w:rPr>
          <w:rFonts w:ascii="Times New Roman" w:hAnsi="Times New Roman" w:cs="Times New Roman"/>
          <w:sz w:val="24"/>
          <w:szCs w:val="24"/>
        </w:rPr>
        <w:t xml:space="preserve">ecem que os trabalhadores </w:t>
      </w:r>
      <w:r w:rsidR="00107600" w:rsidRPr="00FA5CCD">
        <w:rPr>
          <w:rFonts w:ascii="Times New Roman" w:hAnsi="Times New Roman" w:cs="Times New Roman"/>
          <w:sz w:val="24"/>
          <w:szCs w:val="24"/>
        </w:rPr>
        <w:t>protoindústriais</w:t>
      </w:r>
      <w:r w:rsidR="002C6403" w:rsidRPr="00FA5CCD">
        <w:rPr>
          <w:rFonts w:ascii="Times New Roman" w:hAnsi="Times New Roman" w:cs="Times New Roman"/>
          <w:sz w:val="24"/>
          <w:szCs w:val="24"/>
        </w:rPr>
        <w:t xml:space="preserve"> tenderiam a resistir inicialmente ao sistema </w:t>
      </w:r>
      <w:r w:rsidR="002C6403" w:rsidRPr="00FA5CCD">
        <w:rPr>
          <w:rFonts w:ascii="Times New Roman" w:hAnsi="Times New Roman" w:cs="Times New Roman"/>
          <w:sz w:val="24"/>
          <w:szCs w:val="24"/>
        </w:rPr>
        <w:lastRenderedPageBreak/>
        <w:t>de fábricas, mas defendem que a necessidade de subsistência e a dificuldade de se organizar teriam quebrado a resistência desse grupo para trabalhar nas fábricas modernas.</w:t>
      </w:r>
    </w:p>
    <w:p w:rsidR="00FE35CE" w:rsidRPr="00087A42" w:rsidRDefault="005C039D" w:rsidP="006C4623">
      <w:pPr>
        <w:rPr>
          <w:rFonts w:ascii="Times New Roman" w:hAnsi="Times New Roman" w:cs="Times New Roman"/>
          <w:color w:val="FF0000"/>
          <w:sz w:val="24"/>
        </w:rPr>
      </w:pPr>
      <w:r>
        <w:rPr>
          <w:rFonts w:ascii="Times New Roman" w:hAnsi="Times New Roman" w:cs="Times New Roman"/>
          <w:sz w:val="24"/>
          <w:szCs w:val="24"/>
        </w:rPr>
        <w:t>Como</w:t>
      </w:r>
      <w:r w:rsidR="00E30ADE">
        <w:rPr>
          <w:rFonts w:ascii="Times New Roman" w:hAnsi="Times New Roman" w:cs="Times New Roman"/>
          <w:sz w:val="24"/>
          <w:szCs w:val="24"/>
        </w:rPr>
        <w:t xml:space="preserve"> apontado,</w:t>
      </w:r>
      <w:r>
        <w:rPr>
          <w:rFonts w:ascii="Times New Roman" w:hAnsi="Times New Roman" w:cs="Times New Roman"/>
          <w:sz w:val="24"/>
          <w:szCs w:val="24"/>
        </w:rPr>
        <w:t xml:space="preserve"> a</w:t>
      </w:r>
      <w:r w:rsidR="00E30ADE">
        <w:rPr>
          <w:rFonts w:ascii="Times New Roman" w:hAnsi="Times New Roman" w:cs="Times New Roman"/>
          <w:sz w:val="24"/>
          <w:szCs w:val="24"/>
        </w:rPr>
        <w:t xml:space="preserve"> tese de que a</w:t>
      </w:r>
      <w:r>
        <w:rPr>
          <w:rFonts w:ascii="Times New Roman" w:hAnsi="Times New Roman" w:cs="Times New Roman"/>
          <w:sz w:val="24"/>
          <w:szCs w:val="24"/>
        </w:rPr>
        <w:t xml:space="preserve"> protoindústria </w:t>
      </w:r>
      <w:r w:rsidR="00E30ADE">
        <w:rPr>
          <w:rFonts w:ascii="Times New Roman" w:hAnsi="Times New Roman" w:cs="Times New Roman"/>
          <w:sz w:val="24"/>
          <w:szCs w:val="24"/>
        </w:rPr>
        <w:t xml:space="preserve">era uma percursora da </w:t>
      </w:r>
      <w:r>
        <w:rPr>
          <w:rFonts w:ascii="Times New Roman" w:hAnsi="Times New Roman" w:cs="Times New Roman"/>
          <w:sz w:val="24"/>
          <w:szCs w:val="24"/>
        </w:rPr>
        <w:t>industrialização moderna</w:t>
      </w:r>
      <w:r w:rsidR="00E30ADE">
        <w:rPr>
          <w:rFonts w:ascii="Times New Roman" w:hAnsi="Times New Roman" w:cs="Times New Roman"/>
          <w:sz w:val="24"/>
          <w:szCs w:val="24"/>
        </w:rPr>
        <w:t xml:space="preserve">, que era a </w:t>
      </w:r>
      <w:r w:rsidR="006801B6">
        <w:rPr>
          <w:rFonts w:ascii="Times New Roman" w:hAnsi="Times New Roman" w:cs="Times New Roman"/>
          <w:sz w:val="24"/>
          <w:szCs w:val="24"/>
        </w:rPr>
        <w:t xml:space="preserve">proposição original de </w:t>
      </w:r>
      <w:proofErr w:type="spellStart"/>
      <w:r w:rsidR="006801B6">
        <w:rPr>
          <w:rFonts w:ascii="Times New Roman" w:hAnsi="Times New Roman" w:cs="Times New Roman"/>
          <w:sz w:val="24"/>
          <w:szCs w:val="24"/>
        </w:rPr>
        <w:t>Mendels</w:t>
      </w:r>
      <w:proofErr w:type="spellEnd"/>
      <w:r w:rsidR="006801B6">
        <w:rPr>
          <w:rFonts w:ascii="Times New Roman" w:hAnsi="Times New Roman" w:cs="Times New Roman"/>
          <w:sz w:val="24"/>
          <w:szCs w:val="24"/>
        </w:rPr>
        <w:t>,</w:t>
      </w:r>
      <w:r w:rsidR="00E30ADE">
        <w:rPr>
          <w:rFonts w:ascii="Times New Roman" w:hAnsi="Times New Roman" w:cs="Times New Roman"/>
          <w:sz w:val="24"/>
          <w:szCs w:val="24"/>
        </w:rPr>
        <w:t xml:space="preserve"> recebeu duras críticas na literatura econômica</w:t>
      </w:r>
      <w:r w:rsidR="00AE1719">
        <w:rPr>
          <w:rFonts w:ascii="Times New Roman" w:hAnsi="Times New Roman" w:cs="Times New Roman"/>
          <w:sz w:val="24"/>
          <w:szCs w:val="24"/>
        </w:rPr>
        <w:t xml:space="preserve">. </w:t>
      </w:r>
      <w:r w:rsidR="00E30ADE">
        <w:rPr>
          <w:rFonts w:ascii="Times New Roman" w:hAnsi="Times New Roman" w:cs="Times New Roman"/>
          <w:sz w:val="24"/>
          <w:szCs w:val="24"/>
        </w:rPr>
        <w:t>No entanto, a exte</w:t>
      </w:r>
      <w:r w:rsidR="00575435">
        <w:rPr>
          <w:rFonts w:ascii="Times New Roman" w:hAnsi="Times New Roman" w:cs="Times New Roman"/>
          <w:sz w:val="24"/>
          <w:szCs w:val="24"/>
        </w:rPr>
        <w:t xml:space="preserve">nsão dessas críticas deixa de ser razoável ao não reconhecer que os autores da teoria sempre relativizaram essa proposição. </w:t>
      </w:r>
      <w:r w:rsidR="00FE35CE" w:rsidRPr="00107600">
        <w:rPr>
          <w:rFonts w:ascii="Times New Roman" w:hAnsi="Times New Roman" w:cs="Times New Roman"/>
          <w:sz w:val="24"/>
        </w:rPr>
        <w:t xml:space="preserve">Tanto KMS quanto </w:t>
      </w:r>
      <w:proofErr w:type="spellStart"/>
      <w:r w:rsidR="00FE35CE" w:rsidRPr="00107600">
        <w:rPr>
          <w:rFonts w:ascii="Times New Roman" w:hAnsi="Times New Roman" w:cs="Times New Roman"/>
          <w:sz w:val="24"/>
        </w:rPr>
        <w:t>Mendels</w:t>
      </w:r>
      <w:proofErr w:type="spellEnd"/>
      <w:r w:rsidR="00FE35CE" w:rsidRPr="00107600">
        <w:rPr>
          <w:rFonts w:ascii="Times New Roman" w:hAnsi="Times New Roman" w:cs="Times New Roman"/>
          <w:sz w:val="24"/>
        </w:rPr>
        <w:t xml:space="preserve"> sabiam que a protoindústria não era fator suficiente para a industrialização, </w:t>
      </w:r>
      <w:r w:rsidR="00575435">
        <w:rPr>
          <w:rFonts w:ascii="Times New Roman" w:hAnsi="Times New Roman" w:cs="Times New Roman"/>
          <w:sz w:val="24"/>
        </w:rPr>
        <w:t xml:space="preserve">o que esses autores sustentavam é que esse era </w:t>
      </w:r>
      <w:r w:rsidR="00FE35CE" w:rsidRPr="00107600">
        <w:rPr>
          <w:rFonts w:ascii="Times New Roman" w:hAnsi="Times New Roman" w:cs="Times New Roman"/>
          <w:sz w:val="24"/>
        </w:rPr>
        <w:t>um fator necessário e catalisador</w:t>
      </w:r>
      <w:r w:rsidR="00575435">
        <w:rPr>
          <w:rFonts w:ascii="Times New Roman" w:hAnsi="Times New Roman" w:cs="Times New Roman"/>
          <w:sz w:val="24"/>
        </w:rPr>
        <w:t xml:space="preserve"> do processo</w:t>
      </w:r>
      <w:r w:rsidR="00FE35CE" w:rsidRPr="00107600">
        <w:rPr>
          <w:rFonts w:ascii="Times New Roman" w:hAnsi="Times New Roman" w:cs="Times New Roman"/>
          <w:sz w:val="24"/>
        </w:rPr>
        <w:t>. De fato, todos os países que se industrializaram passaram por uma fase protoindustrial</w:t>
      </w:r>
      <w:r w:rsidR="00575435">
        <w:rPr>
          <w:rFonts w:ascii="Times New Roman" w:hAnsi="Times New Roman" w:cs="Times New Roman"/>
          <w:sz w:val="24"/>
        </w:rPr>
        <w:t>,</w:t>
      </w:r>
      <w:r w:rsidR="00FE35CE" w:rsidRPr="00107600">
        <w:rPr>
          <w:rFonts w:ascii="Times New Roman" w:hAnsi="Times New Roman" w:cs="Times New Roman"/>
          <w:sz w:val="24"/>
        </w:rPr>
        <w:t xml:space="preserve"> embora a distribuição regional de protoindústria e posterior indústria mode</w:t>
      </w:r>
      <w:r w:rsidR="00575435">
        <w:rPr>
          <w:rFonts w:ascii="Times New Roman" w:hAnsi="Times New Roman" w:cs="Times New Roman"/>
          <w:sz w:val="24"/>
        </w:rPr>
        <w:t xml:space="preserve">rna não coincida em muitos </w:t>
      </w:r>
      <w:r w:rsidR="00FE35CE" w:rsidRPr="00107600">
        <w:rPr>
          <w:rFonts w:ascii="Times New Roman" w:hAnsi="Times New Roman" w:cs="Times New Roman"/>
          <w:sz w:val="24"/>
        </w:rPr>
        <w:t>casos.</w:t>
      </w:r>
    </w:p>
    <w:p w:rsidR="00A02DBC" w:rsidRDefault="00575435" w:rsidP="006C4623">
      <w:pPr>
        <w:ind w:firstLine="708"/>
        <w:rPr>
          <w:rFonts w:ascii="Times New Roman" w:hAnsi="Times New Roman" w:cs="Times New Roman"/>
          <w:sz w:val="24"/>
          <w:szCs w:val="24"/>
        </w:rPr>
      </w:pPr>
      <w:r>
        <w:rPr>
          <w:rFonts w:ascii="Times New Roman" w:hAnsi="Times New Roman" w:cs="Times New Roman"/>
          <w:sz w:val="24"/>
          <w:szCs w:val="24"/>
        </w:rPr>
        <w:t xml:space="preserve">Apesar das críticas, o conceito de protoindústria continuou a ter defensores aguerridos na literatura de história econômica. Entre esses dois grupos se destacam. </w:t>
      </w:r>
      <w:r w:rsidR="005C039D">
        <w:rPr>
          <w:rFonts w:ascii="Times New Roman" w:hAnsi="Times New Roman" w:cs="Times New Roman"/>
          <w:sz w:val="24"/>
          <w:szCs w:val="24"/>
        </w:rPr>
        <w:t>O primeiro grupo</w:t>
      </w:r>
      <w:r w:rsidR="006801B6">
        <w:rPr>
          <w:rFonts w:ascii="Times New Roman" w:hAnsi="Times New Roman" w:cs="Times New Roman"/>
          <w:sz w:val="24"/>
          <w:szCs w:val="24"/>
        </w:rPr>
        <w:t>, foi denominado</w:t>
      </w:r>
      <w:r>
        <w:rPr>
          <w:rFonts w:ascii="Times New Roman" w:hAnsi="Times New Roman" w:cs="Times New Roman"/>
          <w:sz w:val="24"/>
          <w:szCs w:val="24"/>
        </w:rPr>
        <w:t xml:space="preserve"> pela professora </w:t>
      </w:r>
      <w:proofErr w:type="spellStart"/>
      <w:r w:rsidRPr="00575435">
        <w:rPr>
          <w:rFonts w:ascii="Times New Roman" w:hAnsi="Times New Roman" w:cs="Times New Roman"/>
          <w:sz w:val="24"/>
          <w:szCs w:val="24"/>
        </w:rPr>
        <w:t>Sheilagh</w:t>
      </w:r>
      <w:proofErr w:type="spellEnd"/>
      <w:r w:rsidRPr="00575435">
        <w:rPr>
          <w:rFonts w:ascii="Times New Roman" w:hAnsi="Times New Roman" w:cs="Times New Roman"/>
          <w:sz w:val="24"/>
          <w:szCs w:val="24"/>
        </w:rPr>
        <w:t xml:space="preserve"> C.</w:t>
      </w:r>
      <w:r w:rsidR="006801B6">
        <w:rPr>
          <w:rFonts w:ascii="Times New Roman" w:hAnsi="Times New Roman" w:cs="Times New Roman"/>
          <w:sz w:val="24"/>
          <w:szCs w:val="24"/>
        </w:rPr>
        <w:t xml:space="preserve"> </w:t>
      </w:r>
      <w:proofErr w:type="spellStart"/>
      <w:r w:rsidR="006801B6">
        <w:rPr>
          <w:rFonts w:ascii="Times New Roman" w:hAnsi="Times New Roman" w:cs="Times New Roman"/>
          <w:sz w:val="24"/>
          <w:szCs w:val="24"/>
        </w:rPr>
        <w:t>Ogilvie</w:t>
      </w:r>
      <w:proofErr w:type="spellEnd"/>
      <w:r w:rsidR="006801B6">
        <w:rPr>
          <w:rFonts w:ascii="Times New Roman" w:hAnsi="Times New Roman" w:cs="Times New Roman"/>
          <w:sz w:val="24"/>
          <w:szCs w:val="24"/>
        </w:rPr>
        <w:t xml:space="preserve">, que escreveu na última década </w:t>
      </w:r>
      <w:r>
        <w:rPr>
          <w:rFonts w:ascii="Times New Roman" w:hAnsi="Times New Roman" w:cs="Times New Roman"/>
          <w:sz w:val="24"/>
          <w:szCs w:val="24"/>
        </w:rPr>
        <w:t>obras importantes sobre o tema.</w:t>
      </w:r>
      <w:r w:rsidR="005C039D">
        <w:rPr>
          <w:rFonts w:ascii="Times New Roman" w:hAnsi="Times New Roman" w:cs="Times New Roman"/>
          <w:sz w:val="24"/>
          <w:szCs w:val="24"/>
        </w:rPr>
        <w:t xml:space="preserve"> Segundo a autora</w:t>
      </w:r>
      <w:r w:rsidR="00FE35CE">
        <w:rPr>
          <w:rFonts w:ascii="Times New Roman" w:hAnsi="Times New Roman" w:cs="Times New Roman"/>
          <w:sz w:val="24"/>
          <w:szCs w:val="24"/>
        </w:rPr>
        <w:t>,</w:t>
      </w:r>
      <w:r w:rsidR="005C039D">
        <w:rPr>
          <w:rFonts w:ascii="Times New Roman" w:hAnsi="Times New Roman" w:cs="Times New Roman"/>
          <w:sz w:val="24"/>
          <w:szCs w:val="24"/>
        </w:rPr>
        <w:t xml:space="preserve"> a protoindústria </w:t>
      </w:r>
      <w:r w:rsidR="00A02DBC">
        <w:rPr>
          <w:rFonts w:ascii="Times New Roman" w:hAnsi="Times New Roman" w:cs="Times New Roman"/>
          <w:sz w:val="24"/>
          <w:szCs w:val="24"/>
        </w:rPr>
        <w:t>foi um fenômeno</w:t>
      </w:r>
      <w:r>
        <w:rPr>
          <w:rFonts w:ascii="Times New Roman" w:hAnsi="Times New Roman" w:cs="Times New Roman"/>
          <w:sz w:val="24"/>
          <w:szCs w:val="24"/>
        </w:rPr>
        <w:t xml:space="preserve"> muito</w:t>
      </w:r>
      <w:r w:rsidR="00A02DBC">
        <w:rPr>
          <w:rFonts w:ascii="Times New Roman" w:hAnsi="Times New Roman" w:cs="Times New Roman"/>
          <w:sz w:val="24"/>
          <w:szCs w:val="24"/>
        </w:rPr>
        <w:t xml:space="preserve"> </w:t>
      </w:r>
      <w:r>
        <w:rPr>
          <w:rFonts w:ascii="Times New Roman" w:hAnsi="Times New Roman" w:cs="Times New Roman"/>
          <w:sz w:val="24"/>
          <w:szCs w:val="24"/>
        </w:rPr>
        <w:t>diversificado,</w:t>
      </w:r>
      <w:r w:rsidR="00A02DBC" w:rsidRPr="00A02DBC">
        <w:rPr>
          <w:rFonts w:ascii="Times New Roman" w:hAnsi="Times New Roman" w:cs="Times New Roman"/>
          <w:sz w:val="24"/>
          <w:szCs w:val="24"/>
        </w:rPr>
        <w:t xml:space="preserve"> </w:t>
      </w:r>
      <w:r w:rsidR="00A02DBC" w:rsidRPr="00A02DBC">
        <w:rPr>
          <w:rFonts w:ascii="Times New Roman" w:hAnsi="Times New Roman" w:cs="Times New Roman"/>
          <w:sz w:val="24"/>
        </w:rPr>
        <w:t>tendo características únicas em cada região</w:t>
      </w:r>
      <w:r>
        <w:rPr>
          <w:rFonts w:ascii="Times New Roman" w:hAnsi="Times New Roman" w:cs="Times New Roman"/>
          <w:sz w:val="24"/>
        </w:rPr>
        <w:t>,</w:t>
      </w:r>
      <w:r w:rsidR="00A02DBC" w:rsidRPr="00A02DBC">
        <w:rPr>
          <w:rFonts w:ascii="Times New Roman" w:hAnsi="Times New Roman" w:cs="Times New Roman"/>
          <w:sz w:val="24"/>
        </w:rPr>
        <w:t xml:space="preserve"> que só podem ser entendidas com estudos de caso e não com uma teoria ampla e homogênea como vinha até então sendo colocado</w:t>
      </w:r>
      <w:r>
        <w:rPr>
          <w:rFonts w:ascii="Times New Roman" w:hAnsi="Times New Roman" w:cs="Times New Roman"/>
          <w:sz w:val="24"/>
        </w:rPr>
        <w:t xml:space="preserve"> (</w:t>
      </w:r>
      <w:r w:rsidR="006801B6">
        <w:rPr>
          <w:rFonts w:ascii="Times New Roman" w:hAnsi="Times New Roman" w:cs="Times New Roman"/>
          <w:sz w:val="24"/>
        </w:rPr>
        <w:t>OGELVIE</w:t>
      </w:r>
      <w:r>
        <w:rPr>
          <w:rFonts w:ascii="Times New Roman" w:hAnsi="Times New Roman" w:cs="Times New Roman"/>
          <w:sz w:val="24"/>
        </w:rPr>
        <w:t xml:space="preserve"> 2008)</w:t>
      </w:r>
      <w:r w:rsidR="00A02DBC" w:rsidRPr="00A02DBC">
        <w:rPr>
          <w:rFonts w:ascii="Times New Roman" w:hAnsi="Times New Roman" w:cs="Times New Roman"/>
          <w:sz w:val="24"/>
        </w:rPr>
        <w:t>. O efeito da pro</w:t>
      </w:r>
      <w:r>
        <w:rPr>
          <w:rFonts w:ascii="Times New Roman" w:hAnsi="Times New Roman" w:cs="Times New Roman"/>
          <w:sz w:val="24"/>
        </w:rPr>
        <w:t>toindústria também diversificado,</w:t>
      </w:r>
      <w:r w:rsidR="00A02DBC" w:rsidRPr="00A02DBC">
        <w:rPr>
          <w:rFonts w:ascii="Times New Roman" w:hAnsi="Times New Roman" w:cs="Times New Roman"/>
          <w:sz w:val="24"/>
        </w:rPr>
        <w:t xml:space="preserve"> dependendo de inúmeras condições como disponibilidade de recursos, estrutura do mercado, regulamentação estatal, regras comunais, geografia, técnicas produtivas</w:t>
      </w:r>
      <w:r>
        <w:rPr>
          <w:rFonts w:ascii="Times New Roman" w:hAnsi="Times New Roman" w:cs="Times New Roman"/>
          <w:sz w:val="24"/>
        </w:rPr>
        <w:t xml:space="preserve"> diversas entre outros. Com tais premissas,</w:t>
      </w:r>
      <w:r w:rsidR="00A02DBC" w:rsidRPr="00A02DBC">
        <w:rPr>
          <w:rFonts w:ascii="Times New Roman" w:hAnsi="Times New Roman" w:cs="Times New Roman"/>
          <w:sz w:val="24"/>
        </w:rPr>
        <w:t xml:space="preserve"> </w:t>
      </w:r>
      <w:proofErr w:type="spellStart"/>
      <w:r w:rsidR="00FE35CE">
        <w:rPr>
          <w:rFonts w:ascii="Times New Roman" w:hAnsi="Times New Roman" w:cs="Times New Roman"/>
          <w:sz w:val="24"/>
        </w:rPr>
        <w:t>Ogilvie</w:t>
      </w:r>
      <w:proofErr w:type="spellEnd"/>
      <w:r w:rsidR="00A02DBC" w:rsidRPr="00A02DBC">
        <w:rPr>
          <w:rFonts w:ascii="Times New Roman" w:hAnsi="Times New Roman" w:cs="Times New Roman"/>
          <w:sz w:val="24"/>
        </w:rPr>
        <w:t xml:space="preserve"> </w:t>
      </w:r>
      <w:r w:rsidR="00B27332">
        <w:rPr>
          <w:rFonts w:ascii="Times New Roman" w:hAnsi="Times New Roman" w:cs="Times New Roman"/>
          <w:sz w:val="24"/>
        </w:rPr>
        <w:t xml:space="preserve">desenvolveu um linha de pesquisa com </w:t>
      </w:r>
      <w:r w:rsidR="00A02DBC" w:rsidRPr="00A02DBC">
        <w:rPr>
          <w:rFonts w:ascii="Times New Roman" w:hAnsi="Times New Roman" w:cs="Times New Roman"/>
          <w:sz w:val="24"/>
        </w:rPr>
        <w:t>estudo</w:t>
      </w:r>
      <w:r w:rsidR="00B27332">
        <w:rPr>
          <w:rFonts w:ascii="Times New Roman" w:hAnsi="Times New Roman" w:cs="Times New Roman"/>
          <w:sz w:val="24"/>
        </w:rPr>
        <w:t>s</w:t>
      </w:r>
      <w:r w:rsidR="00A02DBC" w:rsidRPr="00A02DBC">
        <w:rPr>
          <w:rFonts w:ascii="Times New Roman" w:hAnsi="Times New Roman" w:cs="Times New Roman"/>
          <w:sz w:val="24"/>
        </w:rPr>
        <w:t xml:space="preserve"> detalhado</w:t>
      </w:r>
      <w:r w:rsidR="00B27332">
        <w:rPr>
          <w:rFonts w:ascii="Times New Roman" w:hAnsi="Times New Roman" w:cs="Times New Roman"/>
          <w:sz w:val="24"/>
        </w:rPr>
        <w:t>s</w:t>
      </w:r>
      <w:r w:rsidR="00A02DBC" w:rsidRPr="00A02DBC">
        <w:rPr>
          <w:rFonts w:ascii="Times New Roman" w:hAnsi="Times New Roman" w:cs="Times New Roman"/>
          <w:sz w:val="24"/>
        </w:rPr>
        <w:t xml:space="preserve"> de diversas regiões</w:t>
      </w:r>
      <w:r w:rsidR="00A02DBC">
        <w:rPr>
          <w:rFonts w:ascii="Times New Roman" w:hAnsi="Times New Roman" w:cs="Times New Roman"/>
          <w:sz w:val="24"/>
        </w:rPr>
        <w:t>. Esse</w:t>
      </w:r>
      <w:r w:rsidR="00A02DBC" w:rsidRPr="00A02DBC">
        <w:rPr>
          <w:rFonts w:ascii="Times New Roman" w:hAnsi="Times New Roman" w:cs="Times New Roman"/>
          <w:sz w:val="24"/>
        </w:rPr>
        <w:t xml:space="preserve"> caminho também foi seguido por outr</w:t>
      </w:r>
      <w:r w:rsidR="00B27332">
        <w:rPr>
          <w:rFonts w:ascii="Times New Roman" w:hAnsi="Times New Roman" w:cs="Times New Roman"/>
          <w:sz w:val="24"/>
        </w:rPr>
        <w:t>os pesquisadores</w:t>
      </w:r>
      <w:r w:rsidR="00A02DBC" w:rsidRPr="00A02DBC">
        <w:rPr>
          <w:rFonts w:ascii="Times New Roman" w:hAnsi="Times New Roman" w:cs="Times New Roman"/>
          <w:sz w:val="24"/>
        </w:rPr>
        <w:t xml:space="preserve"> como Wolfgang </w:t>
      </w:r>
      <w:proofErr w:type="spellStart"/>
      <w:r w:rsidR="00A02DBC" w:rsidRPr="00A02DBC">
        <w:rPr>
          <w:rFonts w:ascii="Times New Roman" w:hAnsi="Times New Roman" w:cs="Times New Roman"/>
          <w:sz w:val="24"/>
        </w:rPr>
        <w:t>Mager</w:t>
      </w:r>
      <w:proofErr w:type="spellEnd"/>
      <w:r w:rsidR="00A02DBC" w:rsidRPr="00A02DBC">
        <w:rPr>
          <w:rFonts w:ascii="Times New Roman" w:hAnsi="Times New Roman" w:cs="Times New Roman"/>
          <w:sz w:val="24"/>
        </w:rPr>
        <w:t xml:space="preserve"> (1993), </w:t>
      </w:r>
      <w:proofErr w:type="spellStart"/>
      <w:r w:rsidR="00A02DBC" w:rsidRPr="00A02DBC">
        <w:rPr>
          <w:rFonts w:ascii="Times New Roman" w:hAnsi="Times New Roman" w:cs="Times New Roman"/>
          <w:sz w:val="24"/>
        </w:rPr>
        <w:t>Belfanti</w:t>
      </w:r>
      <w:proofErr w:type="spellEnd"/>
      <w:r w:rsidR="00A02DBC" w:rsidRPr="00A02DBC">
        <w:rPr>
          <w:rFonts w:ascii="Times New Roman" w:hAnsi="Times New Roman" w:cs="Times New Roman"/>
          <w:sz w:val="24"/>
        </w:rPr>
        <w:t xml:space="preserve"> (1993), </w:t>
      </w:r>
      <w:proofErr w:type="spellStart"/>
      <w:r w:rsidR="00A02DBC" w:rsidRPr="00A02DBC">
        <w:rPr>
          <w:rFonts w:ascii="Times New Roman" w:hAnsi="Times New Roman" w:cs="Times New Roman"/>
          <w:sz w:val="24"/>
        </w:rPr>
        <w:t>Cerman</w:t>
      </w:r>
      <w:proofErr w:type="spellEnd"/>
      <w:r w:rsidR="00A02DBC" w:rsidRPr="00A02DBC">
        <w:rPr>
          <w:rFonts w:ascii="Times New Roman" w:hAnsi="Times New Roman" w:cs="Times New Roman"/>
          <w:sz w:val="24"/>
        </w:rPr>
        <w:t xml:space="preserve"> (1993)</w:t>
      </w:r>
      <w:r w:rsidR="00A02DBC">
        <w:rPr>
          <w:rFonts w:ascii="Times New Roman" w:hAnsi="Times New Roman" w:cs="Times New Roman"/>
          <w:sz w:val="24"/>
        </w:rPr>
        <w:t>,</w:t>
      </w:r>
      <w:r w:rsidR="00B27332">
        <w:rPr>
          <w:rFonts w:ascii="Times New Roman" w:hAnsi="Times New Roman" w:cs="Times New Roman"/>
          <w:sz w:val="24"/>
        </w:rPr>
        <w:t xml:space="preserve"> os quais foram chamados por </w:t>
      </w:r>
      <w:proofErr w:type="spellStart"/>
      <w:r w:rsidR="00B27332">
        <w:rPr>
          <w:rFonts w:ascii="Times New Roman" w:hAnsi="Times New Roman" w:cs="Times New Roman"/>
          <w:sz w:val="24"/>
        </w:rPr>
        <w:t>Ogilvie</w:t>
      </w:r>
      <w:proofErr w:type="spellEnd"/>
      <w:r w:rsidR="00B27332">
        <w:rPr>
          <w:rFonts w:ascii="Times New Roman" w:hAnsi="Times New Roman" w:cs="Times New Roman"/>
          <w:sz w:val="24"/>
        </w:rPr>
        <w:t xml:space="preserve"> </w:t>
      </w:r>
      <w:r w:rsidR="00A02DBC" w:rsidRPr="00A02DBC">
        <w:rPr>
          <w:rFonts w:ascii="Times New Roman" w:hAnsi="Times New Roman" w:cs="Times New Roman"/>
          <w:sz w:val="24"/>
        </w:rPr>
        <w:t xml:space="preserve">de “segunda geração de estudos sobre protoindústria”. </w:t>
      </w:r>
      <w:r w:rsidR="00A02DBC">
        <w:rPr>
          <w:rFonts w:ascii="Times New Roman" w:hAnsi="Times New Roman" w:cs="Times New Roman"/>
          <w:sz w:val="24"/>
        </w:rPr>
        <w:t>O que esses estudos apontaram foi que</w:t>
      </w:r>
      <w:r w:rsidR="00A02DBC" w:rsidRPr="00A02DBC">
        <w:rPr>
          <w:rFonts w:ascii="Times New Roman" w:hAnsi="Times New Roman" w:cs="Times New Roman"/>
          <w:sz w:val="24"/>
          <w:szCs w:val="24"/>
        </w:rPr>
        <w:t xml:space="preserve"> </w:t>
      </w:r>
      <w:r w:rsidR="00A02DBC">
        <w:rPr>
          <w:rFonts w:ascii="Times New Roman" w:hAnsi="Times New Roman" w:cs="Times New Roman"/>
          <w:sz w:val="24"/>
          <w:szCs w:val="24"/>
        </w:rPr>
        <w:t>a</w:t>
      </w:r>
      <w:r w:rsidR="00A02DBC" w:rsidRPr="00FA5CCD">
        <w:rPr>
          <w:rFonts w:ascii="Times New Roman" w:hAnsi="Times New Roman" w:cs="Times New Roman"/>
          <w:sz w:val="24"/>
          <w:szCs w:val="24"/>
        </w:rPr>
        <w:t>ntes de se tornarem países industrializados no sentido moderno</w:t>
      </w:r>
      <w:r w:rsidR="00B27332">
        <w:rPr>
          <w:rFonts w:ascii="Times New Roman" w:hAnsi="Times New Roman" w:cs="Times New Roman"/>
          <w:sz w:val="24"/>
          <w:szCs w:val="24"/>
        </w:rPr>
        <w:t>,</w:t>
      </w:r>
      <w:r w:rsidR="00A02DBC" w:rsidRPr="00FA5CCD">
        <w:rPr>
          <w:rFonts w:ascii="Times New Roman" w:hAnsi="Times New Roman" w:cs="Times New Roman"/>
          <w:sz w:val="24"/>
          <w:szCs w:val="24"/>
        </w:rPr>
        <w:t xml:space="preserve"> a França já produzia tecidos de luxo dentro da protoindústria, a Inglaterra tecidos de linho e algodão</w:t>
      </w:r>
      <w:r w:rsidR="00FE35CE">
        <w:rPr>
          <w:rFonts w:ascii="Times New Roman" w:hAnsi="Times New Roman" w:cs="Times New Roman"/>
          <w:sz w:val="24"/>
          <w:szCs w:val="24"/>
        </w:rPr>
        <w:t xml:space="preserve"> dentro da protoindústria</w:t>
      </w:r>
      <w:r w:rsidR="00A02DBC" w:rsidRPr="00FA5CCD">
        <w:rPr>
          <w:rFonts w:ascii="Times New Roman" w:hAnsi="Times New Roman" w:cs="Times New Roman"/>
          <w:sz w:val="24"/>
          <w:szCs w:val="24"/>
        </w:rPr>
        <w:t xml:space="preserve"> e a Suíça já fazia relógios dentro da protoindústria</w:t>
      </w:r>
      <w:r w:rsidR="00A02DBC">
        <w:rPr>
          <w:rFonts w:ascii="Times New Roman" w:hAnsi="Times New Roman" w:cs="Times New Roman"/>
          <w:sz w:val="24"/>
          <w:szCs w:val="24"/>
        </w:rPr>
        <w:t>, ou seja, parte da futura especialização industrial destes países já estava colocada na produção protoindustrial</w:t>
      </w:r>
      <w:r w:rsidR="006801B6">
        <w:rPr>
          <w:rFonts w:ascii="Times New Roman" w:hAnsi="Times New Roman" w:cs="Times New Roman"/>
          <w:sz w:val="24"/>
          <w:szCs w:val="24"/>
        </w:rPr>
        <w:t xml:space="preserve">. </w:t>
      </w:r>
      <w:proofErr w:type="spellStart"/>
      <w:r w:rsidR="006801B6">
        <w:rPr>
          <w:rFonts w:ascii="Times New Roman" w:hAnsi="Times New Roman" w:cs="Times New Roman"/>
          <w:sz w:val="24"/>
          <w:szCs w:val="24"/>
        </w:rPr>
        <w:t>Ogilvie</w:t>
      </w:r>
      <w:proofErr w:type="spellEnd"/>
      <w:r w:rsidR="006801B6">
        <w:rPr>
          <w:rFonts w:ascii="Times New Roman" w:hAnsi="Times New Roman" w:cs="Times New Roman"/>
          <w:sz w:val="24"/>
          <w:szCs w:val="24"/>
        </w:rPr>
        <w:t xml:space="preserve"> </w:t>
      </w:r>
      <w:r w:rsidR="00A02DBC" w:rsidRPr="00FA5CCD">
        <w:rPr>
          <w:rFonts w:ascii="Times New Roman" w:hAnsi="Times New Roman" w:cs="Times New Roman"/>
          <w:sz w:val="24"/>
          <w:szCs w:val="24"/>
        </w:rPr>
        <w:t>(2008) argumenta que é nessas singularidades que o estudo da protoindústria pode contribuir esclarecendo o caminho de desenvolvimento de cada país. Para isso estudos mais regionais e empíricos e menos ge</w:t>
      </w:r>
      <w:r w:rsidR="00A02DBC">
        <w:rPr>
          <w:rFonts w:ascii="Times New Roman" w:hAnsi="Times New Roman" w:cs="Times New Roman"/>
          <w:sz w:val="24"/>
          <w:szCs w:val="24"/>
        </w:rPr>
        <w:t>rais e te</w:t>
      </w:r>
      <w:r w:rsidR="006801B6">
        <w:rPr>
          <w:rFonts w:ascii="Times New Roman" w:hAnsi="Times New Roman" w:cs="Times New Roman"/>
          <w:sz w:val="24"/>
          <w:szCs w:val="24"/>
        </w:rPr>
        <w:t xml:space="preserve">óricos são necessários o que </w:t>
      </w:r>
      <w:proofErr w:type="spellStart"/>
      <w:r w:rsidR="006801B6">
        <w:rPr>
          <w:rFonts w:ascii="Times New Roman" w:hAnsi="Times New Roman" w:cs="Times New Roman"/>
          <w:sz w:val="24"/>
          <w:szCs w:val="24"/>
        </w:rPr>
        <w:t>Ogi</w:t>
      </w:r>
      <w:r w:rsidR="00A02DBC">
        <w:rPr>
          <w:rFonts w:ascii="Times New Roman" w:hAnsi="Times New Roman" w:cs="Times New Roman"/>
          <w:sz w:val="24"/>
          <w:szCs w:val="24"/>
        </w:rPr>
        <w:t>lvie</w:t>
      </w:r>
      <w:proofErr w:type="spellEnd"/>
      <w:r w:rsidR="00A02DBC">
        <w:rPr>
          <w:rFonts w:ascii="Times New Roman" w:hAnsi="Times New Roman" w:cs="Times New Roman"/>
          <w:sz w:val="24"/>
          <w:szCs w:val="24"/>
        </w:rPr>
        <w:t xml:space="preserve"> defende que seria o papel da </w:t>
      </w:r>
      <w:r w:rsidR="00A02DBC">
        <w:rPr>
          <w:rFonts w:ascii="Times New Roman" w:hAnsi="Times New Roman" w:cs="Times New Roman"/>
          <w:sz w:val="24"/>
        </w:rPr>
        <w:t>“segunda geração de estudos sobre protoindústria”.</w:t>
      </w:r>
    </w:p>
    <w:p w:rsidR="00A02DBC" w:rsidRPr="00AA619F" w:rsidRDefault="00B27332" w:rsidP="006C4623">
      <w:pPr>
        <w:rPr>
          <w:rFonts w:ascii="Times New Roman" w:hAnsi="Times New Roman" w:cs="Times New Roman"/>
          <w:sz w:val="24"/>
        </w:rPr>
      </w:pPr>
      <w:r>
        <w:rPr>
          <w:rFonts w:ascii="Times New Roman" w:hAnsi="Times New Roman" w:cs="Times New Roman"/>
          <w:sz w:val="24"/>
        </w:rPr>
        <w:t>Um segundo g</w:t>
      </w:r>
      <w:r w:rsidR="00A02DBC" w:rsidRPr="00A02DBC">
        <w:rPr>
          <w:rFonts w:ascii="Times New Roman" w:hAnsi="Times New Roman" w:cs="Times New Roman"/>
          <w:sz w:val="24"/>
        </w:rPr>
        <w:t>rupo</w:t>
      </w:r>
      <w:r>
        <w:rPr>
          <w:rFonts w:ascii="Times New Roman" w:hAnsi="Times New Roman" w:cs="Times New Roman"/>
          <w:sz w:val="24"/>
        </w:rPr>
        <w:t xml:space="preserve"> de autores, que chamamos de “grupo clássico”, </w:t>
      </w:r>
      <w:r w:rsidR="00A02DBC" w:rsidRPr="00A02DBC">
        <w:rPr>
          <w:rFonts w:ascii="Times New Roman" w:hAnsi="Times New Roman" w:cs="Times New Roman"/>
          <w:sz w:val="24"/>
        </w:rPr>
        <w:t>continua defendendo a importância da protoindústria</w:t>
      </w:r>
      <w:r>
        <w:rPr>
          <w:rFonts w:ascii="Times New Roman" w:hAnsi="Times New Roman" w:cs="Times New Roman"/>
          <w:sz w:val="24"/>
        </w:rPr>
        <w:t xml:space="preserve"> e vêm tentando</w:t>
      </w:r>
      <w:r w:rsidR="00A02DBC" w:rsidRPr="00A02DBC">
        <w:rPr>
          <w:rFonts w:ascii="Times New Roman" w:hAnsi="Times New Roman" w:cs="Times New Roman"/>
          <w:sz w:val="24"/>
        </w:rPr>
        <w:t xml:space="preserve"> resgatar os contornos originais da teoria</w:t>
      </w:r>
      <w:r>
        <w:rPr>
          <w:rFonts w:ascii="Times New Roman" w:hAnsi="Times New Roman" w:cs="Times New Roman"/>
          <w:sz w:val="24"/>
        </w:rPr>
        <w:t xml:space="preserve">. </w:t>
      </w:r>
      <w:r w:rsidR="00A02DBC" w:rsidRPr="00A02DBC">
        <w:rPr>
          <w:rFonts w:ascii="Times New Roman" w:hAnsi="Times New Roman" w:cs="Times New Roman"/>
          <w:sz w:val="24"/>
        </w:rPr>
        <w:t xml:space="preserve">Em especial, o trabalho recente de Julie </w:t>
      </w:r>
      <w:proofErr w:type="spellStart"/>
      <w:r w:rsidR="00A02DBC" w:rsidRPr="00A02DBC">
        <w:rPr>
          <w:rFonts w:ascii="Times New Roman" w:hAnsi="Times New Roman" w:cs="Times New Roman"/>
          <w:sz w:val="24"/>
        </w:rPr>
        <w:t>Marffany</w:t>
      </w:r>
      <w:proofErr w:type="spellEnd"/>
      <w:r w:rsidR="00A02DBC" w:rsidRPr="00A02DBC">
        <w:rPr>
          <w:rFonts w:ascii="Times New Roman" w:hAnsi="Times New Roman" w:cs="Times New Roman"/>
          <w:sz w:val="24"/>
        </w:rPr>
        <w:t xml:space="preserve"> (2010) encontrou todos os preceitos clássicos da teoria protoindustrial na industrialização da Catalunha, a primeira região a se industrializar na Espanha.</w:t>
      </w:r>
      <w:r w:rsidR="00A02DBC">
        <w:rPr>
          <w:rFonts w:ascii="Times New Roman" w:hAnsi="Times New Roman" w:cs="Times New Roman"/>
          <w:sz w:val="24"/>
        </w:rPr>
        <w:t xml:space="preserve"> O aumento populacional, a transição para o sistema de fábrica</w:t>
      </w:r>
      <w:r w:rsidR="00FE35CE">
        <w:rPr>
          <w:rFonts w:ascii="Times New Roman" w:hAnsi="Times New Roman" w:cs="Times New Roman"/>
          <w:sz w:val="24"/>
        </w:rPr>
        <w:t>,</w:t>
      </w:r>
      <w:r w:rsidR="00A02DBC">
        <w:rPr>
          <w:rFonts w:ascii="Times New Roman" w:hAnsi="Times New Roman" w:cs="Times New Roman"/>
          <w:sz w:val="24"/>
        </w:rPr>
        <w:t xml:space="preserve"> a localizaçã</w:t>
      </w:r>
      <w:r w:rsidR="00AA619F">
        <w:rPr>
          <w:rFonts w:ascii="Times New Roman" w:hAnsi="Times New Roman" w:cs="Times New Roman"/>
          <w:sz w:val="24"/>
        </w:rPr>
        <w:t>o geográfica da protoindústria, em suma,</w:t>
      </w:r>
      <w:r w:rsidR="00A02DBC">
        <w:rPr>
          <w:rFonts w:ascii="Times New Roman" w:hAnsi="Times New Roman" w:cs="Times New Roman"/>
          <w:sz w:val="24"/>
        </w:rPr>
        <w:t xml:space="preserve"> todos os aspectos batem com a teoria original. </w:t>
      </w:r>
      <w:proofErr w:type="spellStart"/>
      <w:r w:rsidR="00AA619F">
        <w:rPr>
          <w:rFonts w:ascii="Times New Roman" w:hAnsi="Times New Roman" w:cs="Times New Roman"/>
          <w:sz w:val="24"/>
        </w:rPr>
        <w:t>Marffany</w:t>
      </w:r>
      <w:proofErr w:type="spellEnd"/>
      <w:r w:rsidR="00AA619F">
        <w:rPr>
          <w:rFonts w:ascii="Times New Roman" w:hAnsi="Times New Roman" w:cs="Times New Roman"/>
          <w:sz w:val="24"/>
        </w:rPr>
        <w:t xml:space="preserve"> reconhece a crítica, mas continua defendendo que a correlação entre regiões que se </w:t>
      </w:r>
      <w:r w:rsidR="00AA619F" w:rsidRPr="006801B6">
        <w:rPr>
          <w:rFonts w:ascii="Times New Roman" w:hAnsi="Times New Roman" w:cs="Times New Roman"/>
          <w:sz w:val="24"/>
        </w:rPr>
        <w:t>industrializara e protoindústria é muito forte para que a teoria original sej</w:t>
      </w:r>
      <w:r w:rsidRPr="006801B6">
        <w:rPr>
          <w:rFonts w:ascii="Times New Roman" w:hAnsi="Times New Roman" w:cs="Times New Roman"/>
          <w:sz w:val="24"/>
        </w:rPr>
        <w:t xml:space="preserve">a abandonada. O que </w:t>
      </w:r>
      <w:proofErr w:type="spellStart"/>
      <w:r w:rsidRPr="006801B6">
        <w:rPr>
          <w:rFonts w:ascii="Times New Roman" w:hAnsi="Times New Roman" w:cs="Times New Roman"/>
          <w:sz w:val="24"/>
        </w:rPr>
        <w:t>Marffany</w:t>
      </w:r>
      <w:proofErr w:type="spellEnd"/>
      <w:r w:rsidRPr="006801B6">
        <w:rPr>
          <w:rFonts w:ascii="Times New Roman" w:hAnsi="Times New Roman" w:cs="Times New Roman"/>
          <w:sz w:val="24"/>
        </w:rPr>
        <w:t xml:space="preserve"> sustentou</w:t>
      </w:r>
      <w:r w:rsidR="00AA619F" w:rsidRPr="006801B6">
        <w:rPr>
          <w:rFonts w:ascii="Times New Roman" w:hAnsi="Times New Roman" w:cs="Times New Roman"/>
          <w:sz w:val="24"/>
        </w:rPr>
        <w:t xml:space="preserve"> é que, pelo menos para algumas regiões, a teoria original continua com aderência e </w:t>
      </w:r>
      <w:r w:rsidRPr="006801B6">
        <w:rPr>
          <w:rFonts w:ascii="Times New Roman" w:hAnsi="Times New Roman" w:cs="Times New Roman"/>
          <w:sz w:val="24"/>
        </w:rPr>
        <w:t xml:space="preserve">tem </w:t>
      </w:r>
      <w:r w:rsidR="00AA619F" w:rsidRPr="006801B6">
        <w:rPr>
          <w:rFonts w:ascii="Times New Roman" w:hAnsi="Times New Roman" w:cs="Times New Roman"/>
          <w:sz w:val="24"/>
        </w:rPr>
        <w:t>um forte poder explicativo.</w:t>
      </w:r>
    </w:p>
    <w:p w:rsidR="00977D37" w:rsidRPr="008D3BAA" w:rsidRDefault="008D3BAA" w:rsidP="006C4623">
      <w:pPr>
        <w:rPr>
          <w:rFonts w:ascii="Times New Roman" w:hAnsi="Times New Roman" w:cs="Times New Roman"/>
          <w:b/>
          <w:sz w:val="28"/>
          <w:szCs w:val="28"/>
        </w:rPr>
      </w:pPr>
      <w:r w:rsidRPr="008D3BAA">
        <w:rPr>
          <w:rFonts w:ascii="Times New Roman" w:hAnsi="Times New Roman" w:cs="Times New Roman"/>
          <w:b/>
          <w:sz w:val="28"/>
          <w:szCs w:val="28"/>
        </w:rPr>
        <w:t>Conclusão</w:t>
      </w:r>
    </w:p>
    <w:p w:rsidR="008D3BAA" w:rsidRDefault="00AA619F" w:rsidP="006C4623">
      <w:pPr>
        <w:rPr>
          <w:rFonts w:ascii="Times New Roman" w:hAnsi="Times New Roman" w:cs="Times New Roman"/>
          <w:sz w:val="24"/>
          <w:szCs w:val="24"/>
        </w:rPr>
      </w:pPr>
      <w:r w:rsidRPr="0046749C">
        <w:rPr>
          <w:rFonts w:ascii="Times New Roman" w:hAnsi="Times New Roman" w:cs="Times New Roman"/>
          <w:sz w:val="24"/>
          <w:szCs w:val="24"/>
        </w:rPr>
        <w:t xml:space="preserve">A </w:t>
      </w:r>
      <w:r w:rsidR="0046749C">
        <w:rPr>
          <w:rFonts w:ascii="Times New Roman" w:hAnsi="Times New Roman" w:cs="Times New Roman"/>
          <w:sz w:val="24"/>
          <w:szCs w:val="24"/>
        </w:rPr>
        <w:t>t</w:t>
      </w:r>
      <w:r w:rsidR="00D96646" w:rsidRPr="0046749C">
        <w:rPr>
          <w:rFonts w:ascii="Times New Roman" w:hAnsi="Times New Roman" w:cs="Times New Roman"/>
          <w:sz w:val="24"/>
          <w:szCs w:val="24"/>
        </w:rPr>
        <w:t>ese de que</w:t>
      </w:r>
      <w:r w:rsidR="00D96646">
        <w:rPr>
          <w:rFonts w:ascii="Times New Roman" w:hAnsi="Times New Roman" w:cs="Times New Roman"/>
          <w:sz w:val="24"/>
          <w:szCs w:val="24"/>
        </w:rPr>
        <w:t xml:space="preserve"> </w:t>
      </w:r>
      <w:r>
        <w:rPr>
          <w:rFonts w:ascii="Times New Roman" w:hAnsi="Times New Roman" w:cs="Times New Roman"/>
          <w:sz w:val="24"/>
          <w:szCs w:val="24"/>
        </w:rPr>
        <w:t>o processo de protoindus</w:t>
      </w:r>
      <w:r w:rsidR="00D96646">
        <w:rPr>
          <w:rFonts w:ascii="Times New Roman" w:hAnsi="Times New Roman" w:cs="Times New Roman"/>
          <w:sz w:val="24"/>
          <w:szCs w:val="24"/>
        </w:rPr>
        <w:t xml:space="preserve">trialização foi relevante </w:t>
      </w:r>
      <w:r w:rsidR="00D96646" w:rsidRPr="0046749C">
        <w:rPr>
          <w:rFonts w:ascii="Times New Roman" w:hAnsi="Times New Roman" w:cs="Times New Roman"/>
          <w:sz w:val="24"/>
          <w:szCs w:val="24"/>
        </w:rPr>
        <w:t>para o surgimento</w:t>
      </w:r>
      <w:r w:rsidR="00D96646">
        <w:rPr>
          <w:rFonts w:ascii="Times New Roman" w:hAnsi="Times New Roman" w:cs="Times New Roman"/>
          <w:sz w:val="24"/>
          <w:szCs w:val="24"/>
        </w:rPr>
        <w:t xml:space="preserve"> da</w:t>
      </w:r>
      <w:r>
        <w:rPr>
          <w:rFonts w:ascii="Times New Roman" w:hAnsi="Times New Roman" w:cs="Times New Roman"/>
          <w:sz w:val="24"/>
          <w:szCs w:val="24"/>
        </w:rPr>
        <w:t xml:space="preserve"> industrialização </w:t>
      </w:r>
      <w:r w:rsidRPr="0046749C">
        <w:rPr>
          <w:rFonts w:ascii="Times New Roman" w:hAnsi="Times New Roman" w:cs="Times New Roman"/>
          <w:sz w:val="24"/>
          <w:szCs w:val="24"/>
        </w:rPr>
        <w:t>moderna,</w:t>
      </w:r>
      <w:r w:rsidR="00D96646" w:rsidRPr="0046749C">
        <w:rPr>
          <w:rFonts w:ascii="Times New Roman" w:hAnsi="Times New Roman" w:cs="Times New Roman"/>
          <w:sz w:val="24"/>
          <w:szCs w:val="24"/>
        </w:rPr>
        <w:t xml:space="preserve"> ganhou corpo ao longo do tempo e enfrentou com êxito</w:t>
      </w:r>
      <w:r>
        <w:rPr>
          <w:rFonts w:ascii="Times New Roman" w:hAnsi="Times New Roman" w:cs="Times New Roman"/>
          <w:sz w:val="24"/>
          <w:szCs w:val="24"/>
        </w:rPr>
        <w:t xml:space="preserve"> uma série de críticas que </w:t>
      </w:r>
      <w:r w:rsidR="00FE35CE">
        <w:rPr>
          <w:rFonts w:ascii="Times New Roman" w:hAnsi="Times New Roman" w:cs="Times New Roman"/>
          <w:sz w:val="24"/>
          <w:szCs w:val="24"/>
        </w:rPr>
        <w:t>levaram a revisão dos seus conceitos</w:t>
      </w:r>
      <w:r>
        <w:rPr>
          <w:rFonts w:ascii="Times New Roman" w:hAnsi="Times New Roman" w:cs="Times New Roman"/>
          <w:sz w:val="24"/>
          <w:szCs w:val="24"/>
        </w:rPr>
        <w:t xml:space="preserve">. </w:t>
      </w:r>
      <w:r w:rsidR="00D96646">
        <w:rPr>
          <w:rFonts w:ascii="Times New Roman" w:hAnsi="Times New Roman" w:cs="Times New Roman"/>
          <w:sz w:val="24"/>
          <w:szCs w:val="24"/>
        </w:rPr>
        <w:t xml:space="preserve"> Sua versão mais acabada foi o resultado do trabalho das duas gerações de autores que trabalharam com essa hipótese</w:t>
      </w:r>
      <w:r w:rsidR="0046749C" w:rsidRPr="0046749C">
        <w:rPr>
          <w:rFonts w:ascii="Times New Roman" w:hAnsi="Times New Roman" w:cs="Times New Roman"/>
          <w:sz w:val="24"/>
          <w:szCs w:val="24"/>
        </w:rPr>
        <w:t>.</w:t>
      </w:r>
      <w:r w:rsidRPr="0046749C">
        <w:rPr>
          <w:rFonts w:ascii="Times New Roman" w:hAnsi="Times New Roman" w:cs="Times New Roman"/>
          <w:sz w:val="24"/>
          <w:szCs w:val="24"/>
        </w:rPr>
        <w:t xml:space="preserve"> </w:t>
      </w:r>
      <w:r w:rsidR="000C7344" w:rsidRPr="0046749C">
        <w:rPr>
          <w:rFonts w:ascii="Times New Roman" w:hAnsi="Times New Roman" w:cs="Times New Roman"/>
          <w:sz w:val="24"/>
          <w:szCs w:val="24"/>
        </w:rPr>
        <w:t xml:space="preserve"> O </w:t>
      </w:r>
      <w:r w:rsidR="0046749C">
        <w:rPr>
          <w:rFonts w:ascii="Times New Roman" w:hAnsi="Times New Roman" w:cs="Times New Roman"/>
          <w:sz w:val="24"/>
          <w:szCs w:val="24"/>
        </w:rPr>
        <w:t>grupo “clássico” que procurou</w:t>
      </w:r>
      <w:r w:rsidRPr="0046749C">
        <w:rPr>
          <w:rFonts w:ascii="Times New Roman" w:hAnsi="Times New Roman" w:cs="Times New Roman"/>
          <w:sz w:val="24"/>
          <w:szCs w:val="24"/>
        </w:rPr>
        <w:t xml:space="preserve"> defender a </w:t>
      </w:r>
      <w:r w:rsidR="0046749C">
        <w:rPr>
          <w:rFonts w:ascii="Times New Roman" w:hAnsi="Times New Roman" w:cs="Times New Roman"/>
          <w:sz w:val="24"/>
          <w:szCs w:val="24"/>
        </w:rPr>
        <w:t>ideia original</w:t>
      </w:r>
      <w:r w:rsidR="00B27332">
        <w:rPr>
          <w:rFonts w:ascii="Times New Roman" w:hAnsi="Times New Roman" w:cs="Times New Roman"/>
          <w:sz w:val="24"/>
          <w:szCs w:val="24"/>
        </w:rPr>
        <w:t>,</w:t>
      </w:r>
      <w:r w:rsidR="0046749C">
        <w:rPr>
          <w:rFonts w:ascii="Times New Roman" w:hAnsi="Times New Roman" w:cs="Times New Roman"/>
          <w:sz w:val="24"/>
          <w:szCs w:val="24"/>
        </w:rPr>
        <w:t xml:space="preserve"> ainda que sujeita a muitas</w:t>
      </w:r>
      <w:r w:rsidRPr="0046749C">
        <w:rPr>
          <w:rFonts w:ascii="Times New Roman" w:hAnsi="Times New Roman" w:cs="Times New Roman"/>
          <w:sz w:val="24"/>
          <w:szCs w:val="24"/>
        </w:rPr>
        <w:t xml:space="preserve"> críticas. </w:t>
      </w:r>
      <w:r w:rsidR="000C7344" w:rsidRPr="0046749C">
        <w:rPr>
          <w:rFonts w:ascii="Times New Roman" w:hAnsi="Times New Roman" w:cs="Times New Roman"/>
          <w:sz w:val="24"/>
          <w:szCs w:val="24"/>
        </w:rPr>
        <w:t>O grupo da “segunda geração” que procurou fazer estudos de caso</w:t>
      </w:r>
      <w:r w:rsidR="00B27332">
        <w:rPr>
          <w:rFonts w:ascii="Times New Roman" w:hAnsi="Times New Roman" w:cs="Times New Roman"/>
          <w:sz w:val="24"/>
          <w:szCs w:val="24"/>
        </w:rPr>
        <w:t xml:space="preserve"> muito diversificados</w:t>
      </w:r>
      <w:r w:rsidR="000C7344" w:rsidRPr="0046749C">
        <w:rPr>
          <w:rFonts w:ascii="Times New Roman" w:hAnsi="Times New Roman" w:cs="Times New Roman"/>
          <w:sz w:val="24"/>
          <w:szCs w:val="24"/>
        </w:rPr>
        <w:t>, adicionou variáveis e trabalhou nas características regionais.</w:t>
      </w:r>
      <w:r w:rsidR="000C7344">
        <w:rPr>
          <w:rFonts w:ascii="Times New Roman" w:hAnsi="Times New Roman" w:cs="Times New Roman"/>
          <w:sz w:val="24"/>
          <w:szCs w:val="24"/>
        </w:rPr>
        <w:t xml:space="preserve"> </w:t>
      </w:r>
      <w:r w:rsidR="007635CF">
        <w:rPr>
          <w:rFonts w:ascii="Times New Roman" w:hAnsi="Times New Roman" w:cs="Times New Roman"/>
          <w:sz w:val="24"/>
          <w:szCs w:val="24"/>
        </w:rPr>
        <w:t xml:space="preserve">Esse segundo grupo tem indicado áreas em que o desenvolvimento industrial seguiu o caminho apontado por </w:t>
      </w:r>
      <w:proofErr w:type="spellStart"/>
      <w:r w:rsidR="007635CF">
        <w:rPr>
          <w:rFonts w:ascii="Times New Roman" w:hAnsi="Times New Roman" w:cs="Times New Roman"/>
          <w:sz w:val="24"/>
          <w:szCs w:val="24"/>
        </w:rPr>
        <w:t>Mendels</w:t>
      </w:r>
      <w:proofErr w:type="spellEnd"/>
      <w:r w:rsidR="007635CF">
        <w:rPr>
          <w:rFonts w:ascii="Times New Roman" w:hAnsi="Times New Roman" w:cs="Times New Roman"/>
          <w:sz w:val="24"/>
          <w:szCs w:val="24"/>
        </w:rPr>
        <w:t xml:space="preserve"> e KMS indicando que esses autores não estavam </w:t>
      </w:r>
      <w:r w:rsidR="0046749C">
        <w:rPr>
          <w:rFonts w:ascii="Times New Roman" w:hAnsi="Times New Roman" w:cs="Times New Roman"/>
          <w:sz w:val="24"/>
          <w:szCs w:val="24"/>
        </w:rPr>
        <w:t>equivocados</w:t>
      </w:r>
      <w:r w:rsidR="007635CF">
        <w:rPr>
          <w:rFonts w:ascii="Times New Roman" w:hAnsi="Times New Roman" w:cs="Times New Roman"/>
          <w:sz w:val="24"/>
          <w:szCs w:val="24"/>
        </w:rPr>
        <w:t xml:space="preserve"> como alguns críticos apontaram. Assim o poder heurístico da teoria continua significativo e ainda criou uma n</w:t>
      </w:r>
      <w:r w:rsidR="001D5320">
        <w:rPr>
          <w:rFonts w:ascii="Times New Roman" w:hAnsi="Times New Roman" w:cs="Times New Roman"/>
          <w:sz w:val="24"/>
          <w:szCs w:val="24"/>
        </w:rPr>
        <w:t>ova área de estudos com o desenvolvimento da Teoria da Protoindustrialização</w:t>
      </w:r>
      <w:r w:rsidR="007635CF">
        <w:rPr>
          <w:rFonts w:ascii="Times New Roman" w:hAnsi="Times New Roman" w:cs="Times New Roman"/>
          <w:sz w:val="24"/>
          <w:szCs w:val="24"/>
        </w:rPr>
        <w:t xml:space="preserve"> pela “segunda geração”. </w:t>
      </w:r>
    </w:p>
    <w:p w:rsidR="009F1C50" w:rsidRDefault="009F1C50" w:rsidP="006C4623">
      <w:pPr>
        <w:rPr>
          <w:rFonts w:ascii="Times New Roman" w:hAnsi="Times New Roman" w:cs="Times New Roman"/>
          <w:sz w:val="24"/>
        </w:rPr>
      </w:pPr>
      <w:r>
        <w:rPr>
          <w:rFonts w:ascii="Times New Roman" w:hAnsi="Times New Roman" w:cs="Times New Roman"/>
          <w:sz w:val="24"/>
        </w:rPr>
        <w:t>Como mencionado</w:t>
      </w:r>
      <w:r w:rsidR="00B27332">
        <w:rPr>
          <w:rFonts w:ascii="Times New Roman" w:hAnsi="Times New Roman" w:cs="Times New Roman"/>
          <w:sz w:val="24"/>
        </w:rPr>
        <w:t>,</w:t>
      </w:r>
      <w:r>
        <w:rPr>
          <w:rFonts w:ascii="Times New Roman" w:hAnsi="Times New Roman" w:cs="Times New Roman"/>
          <w:sz w:val="24"/>
        </w:rPr>
        <w:t xml:space="preserve"> a protoindústria foi um fenômeno amplo e não restrito a Europa, embora a teori</w:t>
      </w:r>
      <w:r w:rsidR="001D5320">
        <w:rPr>
          <w:rFonts w:ascii="Times New Roman" w:hAnsi="Times New Roman" w:cs="Times New Roman"/>
          <w:sz w:val="24"/>
        </w:rPr>
        <w:t>a tenha se desenvolvido para tratar de um fenômeno observado nessa</w:t>
      </w:r>
      <w:r>
        <w:rPr>
          <w:rFonts w:ascii="Times New Roman" w:hAnsi="Times New Roman" w:cs="Times New Roman"/>
          <w:sz w:val="24"/>
        </w:rPr>
        <w:t xml:space="preserve"> região. Outra</w:t>
      </w:r>
      <w:r w:rsidR="001D5320">
        <w:rPr>
          <w:rFonts w:ascii="Times New Roman" w:hAnsi="Times New Roman" w:cs="Times New Roman"/>
          <w:sz w:val="24"/>
        </w:rPr>
        <w:t>s</w:t>
      </w:r>
      <w:r>
        <w:rPr>
          <w:rFonts w:ascii="Times New Roman" w:hAnsi="Times New Roman" w:cs="Times New Roman"/>
          <w:sz w:val="24"/>
        </w:rPr>
        <w:t xml:space="preserve"> grandes civilizações como a chinesa, a japonesa e o Império Otomano tiveram</w:t>
      </w:r>
      <w:r w:rsidR="00E35BC9">
        <w:rPr>
          <w:rFonts w:ascii="Times New Roman" w:hAnsi="Times New Roman" w:cs="Times New Roman"/>
          <w:sz w:val="24"/>
        </w:rPr>
        <w:t xml:space="preserve"> a</w:t>
      </w:r>
      <w:r>
        <w:rPr>
          <w:rFonts w:ascii="Times New Roman" w:hAnsi="Times New Roman" w:cs="Times New Roman"/>
          <w:sz w:val="24"/>
        </w:rPr>
        <w:t xml:space="preserve"> presença </w:t>
      </w:r>
      <w:r w:rsidR="001D5320">
        <w:rPr>
          <w:rFonts w:ascii="Times New Roman" w:hAnsi="Times New Roman" w:cs="Times New Roman"/>
          <w:sz w:val="24"/>
        </w:rPr>
        <w:t xml:space="preserve">da </w:t>
      </w:r>
      <w:r w:rsidR="00CF1F23">
        <w:rPr>
          <w:rFonts w:ascii="Times New Roman" w:hAnsi="Times New Roman" w:cs="Times New Roman"/>
          <w:sz w:val="24"/>
        </w:rPr>
        <w:t>protoindústria</w:t>
      </w:r>
      <w:r>
        <w:rPr>
          <w:rFonts w:ascii="Times New Roman" w:hAnsi="Times New Roman" w:cs="Times New Roman"/>
          <w:sz w:val="24"/>
        </w:rPr>
        <w:t xml:space="preserve"> e a compreensão desse fenômeno pode ser útil para além do continente europeu</w:t>
      </w:r>
      <w:r w:rsidRPr="00A30DF1">
        <w:rPr>
          <w:rFonts w:ascii="Times New Roman" w:hAnsi="Times New Roman" w:cs="Times New Roman"/>
          <w:sz w:val="24"/>
        </w:rPr>
        <w:t>.</w:t>
      </w:r>
      <w:r>
        <w:rPr>
          <w:rFonts w:ascii="Times New Roman" w:hAnsi="Times New Roman" w:cs="Times New Roman"/>
          <w:sz w:val="24"/>
        </w:rPr>
        <w:t xml:space="preserve"> Mesmo para o caso de </w:t>
      </w:r>
      <w:r>
        <w:rPr>
          <w:rFonts w:ascii="Times New Roman" w:hAnsi="Times New Roman" w:cs="Times New Roman"/>
          <w:sz w:val="24"/>
        </w:rPr>
        <w:lastRenderedPageBreak/>
        <w:t>economias coloniais como México e Brasil</w:t>
      </w:r>
      <w:r w:rsidR="00E35BC9">
        <w:rPr>
          <w:rFonts w:ascii="Times New Roman" w:hAnsi="Times New Roman" w:cs="Times New Roman"/>
          <w:sz w:val="24"/>
        </w:rPr>
        <w:t>,</w:t>
      </w:r>
      <w:r>
        <w:rPr>
          <w:rFonts w:ascii="Times New Roman" w:hAnsi="Times New Roman" w:cs="Times New Roman"/>
          <w:sz w:val="24"/>
        </w:rPr>
        <w:t xml:space="preserve"> no século XVIII</w:t>
      </w:r>
      <w:r w:rsidR="00E35BC9">
        <w:rPr>
          <w:rFonts w:ascii="Times New Roman" w:hAnsi="Times New Roman" w:cs="Times New Roman"/>
          <w:sz w:val="24"/>
        </w:rPr>
        <w:t>,</w:t>
      </w:r>
      <w:r>
        <w:rPr>
          <w:rFonts w:ascii="Times New Roman" w:hAnsi="Times New Roman" w:cs="Times New Roman"/>
          <w:sz w:val="24"/>
        </w:rPr>
        <w:t xml:space="preserve"> a protoindústria estava presente</w:t>
      </w:r>
      <w:r w:rsidR="00A30DF1">
        <w:rPr>
          <w:rFonts w:ascii="Times New Roman" w:hAnsi="Times New Roman" w:cs="Times New Roman"/>
          <w:sz w:val="24"/>
        </w:rPr>
        <w:t>.</w:t>
      </w:r>
      <w:r w:rsidR="00B27332">
        <w:rPr>
          <w:rFonts w:ascii="Times New Roman" w:hAnsi="Times New Roman" w:cs="Times New Roman"/>
          <w:sz w:val="24"/>
        </w:rPr>
        <w:t xml:space="preserve"> Neste último caso, há um amplo potencial, não explorado, para estudar a indústria rural, usando conceitos propostos pela Teoria Protoindustrial. Fina</w:t>
      </w:r>
      <w:r w:rsidR="00E35BC9">
        <w:rPr>
          <w:rFonts w:ascii="Times New Roman" w:hAnsi="Times New Roman" w:cs="Times New Roman"/>
          <w:sz w:val="24"/>
        </w:rPr>
        <w:t>lmente, essa resenha mostra que</w:t>
      </w:r>
      <w:r w:rsidR="00B27332">
        <w:rPr>
          <w:rFonts w:ascii="Times New Roman" w:hAnsi="Times New Roman" w:cs="Times New Roman"/>
          <w:sz w:val="24"/>
        </w:rPr>
        <w:t xml:space="preserve"> a</w:t>
      </w:r>
      <w:r>
        <w:rPr>
          <w:rFonts w:ascii="Times New Roman" w:hAnsi="Times New Roman" w:cs="Times New Roman"/>
          <w:sz w:val="24"/>
        </w:rPr>
        <w:t xml:space="preserve"> protoindústria é um fenômeno</w:t>
      </w:r>
      <w:r w:rsidR="00B27332">
        <w:rPr>
          <w:rFonts w:ascii="Times New Roman" w:hAnsi="Times New Roman" w:cs="Times New Roman"/>
          <w:sz w:val="24"/>
        </w:rPr>
        <w:t xml:space="preserve"> que pode ser associado, em distintos graus, em muitas regiões, à indústria moderna. Nesse sentido, o instrumento teórico dessa abordagem ajuda a compreender as transformações na produção artesanal para mercado </w:t>
      </w:r>
      <w:r w:rsidR="00E35BC9">
        <w:rPr>
          <w:rFonts w:ascii="Times New Roman" w:hAnsi="Times New Roman" w:cs="Times New Roman"/>
          <w:sz w:val="24"/>
        </w:rPr>
        <w:t>– tanto em casos de sucesso e fracasso da industrialização – em várias regiões do mundo.</w:t>
      </w:r>
    </w:p>
    <w:p w:rsidR="00D52352" w:rsidRPr="00FA5CCD" w:rsidRDefault="00D52352" w:rsidP="006C4623">
      <w:pPr>
        <w:rPr>
          <w:rFonts w:ascii="Times New Roman" w:hAnsi="Times New Roman" w:cs="Times New Roman"/>
          <w:sz w:val="24"/>
          <w:szCs w:val="24"/>
        </w:rPr>
      </w:pPr>
    </w:p>
    <w:p w:rsidR="00004BDE" w:rsidRPr="001A0173" w:rsidRDefault="001D142F" w:rsidP="006C4623">
      <w:pPr>
        <w:spacing w:after="200"/>
        <w:ind w:firstLine="0"/>
        <w:jc w:val="left"/>
        <w:rPr>
          <w:rFonts w:ascii="Times New Roman" w:hAnsi="Times New Roman" w:cs="Times New Roman"/>
          <w:sz w:val="28"/>
          <w:szCs w:val="28"/>
          <w:u w:val="single"/>
          <w:lang w:val="en-US"/>
        </w:rPr>
      </w:pPr>
      <w:proofErr w:type="spellStart"/>
      <w:r>
        <w:rPr>
          <w:rFonts w:ascii="Times New Roman" w:hAnsi="Times New Roman" w:cs="Times New Roman"/>
          <w:sz w:val="28"/>
          <w:szCs w:val="28"/>
          <w:u w:val="single"/>
          <w:lang w:val="en-US"/>
        </w:rPr>
        <w:t>Bibliografia</w:t>
      </w:r>
      <w:proofErr w:type="spellEnd"/>
    </w:p>
    <w:p w:rsidR="00943D73" w:rsidRPr="002C3A4C"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 xml:space="preserve">ALLEN, R. C. Economic structure and agricultural productivity in Europe, 1300-1800. </w:t>
      </w:r>
      <w:r w:rsidRPr="002C3A4C">
        <w:rPr>
          <w:rFonts w:ascii="Times New Roman" w:hAnsi="Times New Roman" w:cs="Times New Roman"/>
          <w:b/>
          <w:sz w:val="24"/>
          <w:szCs w:val="24"/>
          <w:lang w:val="en-US"/>
        </w:rPr>
        <w:t>European Review of Economic History</w:t>
      </w:r>
      <w:r w:rsidRPr="002C3A4C">
        <w:rPr>
          <w:rFonts w:ascii="Times New Roman" w:hAnsi="Times New Roman" w:cs="Times New Roman"/>
          <w:sz w:val="24"/>
          <w:szCs w:val="24"/>
          <w:lang w:val="en-US"/>
        </w:rPr>
        <w:t xml:space="preserve">, v. </w:t>
      </w:r>
      <w:proofErr w:type="gramStart"/>
      <w:r w:rsidRPr="002C3A4C">
        <w:rPr>
          <w:rFonts w:ascii="Times New Roman" w:hAnsi="Times New Roman" w:cs="Times New Roman"/>
          <w:sz w:val="24"/>
          <w:szCs w:val="24"/>
          <w:lang w:val="en-US"/>
        </w:rPr>
        <w:t>3</w:t>
      </w:r>
      <w:proofErr w:type="gramEnd"/>
      <w:r w:rsidRPr="002C3A4C">
        <w:rPr>
          <w:rFonts w:ascii="Times New Roman" w:hAnsi="Times New Roman" w:cs="Times New Roman"/>
          <w:sz w:val="24"/>
          <w:szCs w:val="24"/>
          <w:lang w:val="en-US"/>
        </w:rPr>
        <w:t>, p. 1-25, 2000.</w:t>
      </w:r>
    </w:p>
    <w:p w:rsidR="00943D73" w:rsidRPr="00C86BA1" w:rsidRDefault="00943D73" w:rsidP="00943D73">
      <w:pPr>
        <w:rPr>
          <w:rFonts w:ascii="Times New Roman" w:hAnsi="Times New Roman" w:cs="Times New Roman"/>
          <w:sz w:val="24"/>
          <w:szCs w:val="24"/>
          <w:lang w:val="en-GB"/>
        </w:rPr>
      </w:pPr>
      <w:r>
        <w:rPr>
          <w:rFonts w:ascii="Times New Roman" w:hAnsi="Times New Roman" w:cs="Times New Roman"/>
          <w:sz w:val="24"/>
          <w:szCs w:val="24"/>
          <w:lang w:val="en-US"/>
        </w:rPr>
        <w:t xml:space="preserve">BELFANTI, Carlo Marco. </w:t>
      </w:r>
      <w:r w:rsidRPr="00874AB5">
        <w:rPr>
          <w:rFonts w:ascii="Times New Roman" w:hAnsi="Times New Roman" w:cs="Times New Roman"/>
          <w:sz w:val="24"/>
          <w:szCs w:val="24"/>
          <w:lang w:val="en-US"/>
        </w:rPr>
        <w:t>Rural manufactures and rural proto-industries in the ‘Italy of the Cities’ from the sixteenth through the eighteenth century</w:t>
      </w:r>
      <w:r>
        <w:rPr>
          <w:rFonts w:ascii="Times New Roman" w:hAnsi="Times New Roman" w:cs="Times New Roman"/>
          <w:sz w:val="24"/>
          <w:szCs w:val="24"/>
          <w:lang w:val="en-US"/>
        </w:rPr>
        <w:t xml:space="preserve">. </w:t>
      </w:r>
      <w:r w:rsidRPr="00C86BA1">
        <w:rPr>
          <w:rFonts w:ascii="Times New Roman" w:hAnsi="Times New Roman" w:cs="Times New Roman"/>
          <w:b/>
          <w:sz w:val="24"/>
          <w:szCs w:val="24"/>
          <w:lang w:val="en-GB"/>
        </w:rPr>
        <w:t>Continuity and Change</w:t>
      </w:r>
      <w:r w:rsidRPr="00C86BA1">
        <w:rPr>
          <w:rFonts w:ascii="Times New Roman" w:hAnsi="Times New Roman" w:cs="Times New Roman"/>
          <w:sz w:val="24"/>
          <w:szCs w:val="24"/>
          <w:lang w:val="en-GB"/>
        </w:rPr>
        <w:t xml:space="preserve">, </w:t>
      </w:r>
      <w:proofErr w:type="spellStart"/>
      <w:r w:rsidRPr="00C86BA1">
        <w:rPr>
          <w:rFonts w:ascii="Times New Roman" w:hAnsi="Times New Roman" w:cs="Times New Roman"/>
          <w:sz w:val="24"/>
          <w:szCs w:val="24"/>
          <w:lang w:val="en-GB"/>
        </w:rPr>
        <w:t>Vol</w:t>
      </w:r>
      <w:proofErr w:type="spellEnd"/>
      <w:r w:rsidRPr="00C86BA1">
        <w:rPr>
          <w:rFonts w:ascii="Times New Roman" w:hAnsi="Times New Roman" w:cs="Times New Roman"/>
          <w:sz w:val="24"/>
          <w:szCs w:val="24"/>
          <w:lang w:val="en-GB"/>
        </w:rPr>
        <w:t xml:space="preserve"> 8, N 2, p. 253-280, Ago 1993.</w:t>
      </w:r>
    </w:p>
    <w:p w:rsidR="00943D73" w:rsidRPr="00432E19" w:rsidRDefault="00943D73" w:rsidP="00943D73">
      <w:pPr>
        <w:rPr>
          <w:rFonts w:ascii="Times New Roman" w:hAnsi="Times New Roman" w:cs="Times New Roman"/>
          <w:sz w:val="24"/>
          <w:szCs w:val="24"/>
          <w:lang w:val="en-US"/>
        </w:rPr>
      </w:pPr>
      <w:r>
        <w:rPr>
          <w:rFonts w:ascii="Times New Roman" w:hAnsi="Times New Roman" w:cs="Times New Roman"/>
          <w:sz w:val="24"/>
          <w:szCs w:val="24"/>
          <w:lang w:val="en-US"/>
        </w:rPr>
        <w:t>BRAVERMAN, H.</w:t>
      </w:r>
      <w:r w:rsidRPr="00432E19">
        <w:rPr>
          <w:rFonts w:ascii="Times New Roman" w:hAnsi="Times New Roman" w:cs="Times New Roman"/>
          <w:sz w:val="24"/>
          <w:szCs w:val="24"/>
          <w:lang w:val="en-US"/>
        </w:rPr>
        <w:t xml:space="preserve"> </w:t>
      </w:r>
      <w:r w:rsidRPr="00C86BA1">
        <w:rPr>
          <w:rFonts w:ascii="Times New Roman" w:hAnsi="Times New Roman" w:cs="Times New Roman"/>
          <w:b/>
          <w:sz w:val="24"/>
          <w:szCs w:val="24"/>
          <w:lang w:val="en-US"/>
        </w:rPr>
        <w:t>Labor and Monopoly Capital</w:t>
      </w:r>
      <w:r w:rsidRPr="00432E19">
        <w:rPr>
          <w:rFonts w:ascii="Times New Roman" w:hAnsi="Times New Roman" w:cs="Times New Roman"/>
          <w:sz w:val="24"/>
          <w:szCs w:val="24"/>
          <w:lang w:val="en-US"/>
        </w:rPr>
        <w:t>, New York, 1974</w:t>
      </w:r>
    </w:p>
    <w:p w:rsidR="00943D73" w:rsidRPr="00943D73" w:rsidRDefault="00943D73" w:rsidP="00943D73">
      <w:pPr>
        <w:rPr>
          <w:rFonts w:ascii="Times New Roman" w:hAnsi="Times New Roman" w:cs="Times New Roman"/>
          <w:sz w:val="24"/>
          <w:szCs w:val="24"/>
        </w:rPr>
      </w:pPr>
      <w:r w:rsidRPr="00FA5CCD">
        <w:rPr>
          <w:rFonts w:ascii="Times New Roman" w:hAnsi="Times New Roman" w:cs="Times New Roman"/>
          <w:sz w:val="24"/>
          <w:szCs w:val="24"/>
        </w:rPr>
        <w:t xml:space="preserve">BRAUDEL, Fernand. </w:t>
      </w:r>
      <w:r w:rsidRPr="00FA5CCD">
        <w:rPr>
          <w:rFonts w:ascii="Times New Roman" w:hAnsi="Times New Roman" w:cs="Times New Roman"/>
          <w:b/>
          <w:sz w:val="24"/>
          <w:szCs w:val="24"/>
        </w:rPr>
        <w:t xml:space="preserve">Civilização material, economia e capitalismo: séculos XV-XVIII. </w:t>
      </w:r>
      <w:r w:rsidRPr="00943D73">
        <w:rPr>
          <w:rFonts w:ascii="Times New Roman" w:hAnsi="Times New Roman" w:cs="Times New Roman"/>
          <w:b/>
          <w:sz w:val="24"/>
          <w:szCs w:val="24"/>
        </w:rPr>
        <w:t>Os jogos das trocas</w:t>
      </w:r>
      <w:r w:rsidRPr="00943D73">
        <w:rPr>
          <w:rFonts w:ascii="Times New Roman" w:hAnsi="Times New Roman" w:cs="Times New Roman"/>
          <w:sz w:val="24"/>
          <w:szCs w:val="24"/>
        </w:rPr>
        <w:t xml:space="preserve">. São Paulo, </w:t>
      </w:r>
      <w:proofErr w:type="spellStart"/>
      <w:r w:rsidRPr="00943D73">
        <w:rPr>
          <w:rFonts w:ascii="Times New Roman" w:hAnsi="Times New Roman" w:cs="Times New Roman"/>
          <w:sz w:val="24"/>
          <w:szCs w:val="24"/>
        </w:rPr>
        <w:t>Martinsfontes</w:t>
      </w:r>
      <w:proofErr w:type="spellEnd"/>
      <w:r w:rsidRPr="00943D73">
        <w:rPr>
          <w:rFonts w:ascii="Times New Roman" w:hAnsi="Times New Roman" w:cs="Times New Roman"/>
          <w:sz w:val="24"/>
          <w:szCs w:val="24"/>
        </w:rPr>
        <w:t>, 2009.</w:t>
      </w:r>
    </w:p>
    <w:p w:rsidR="00943D73" w:rsidRDefault="00943D73" w:rsidP="00943D73">
      <w:pPr>
        <w:rPr>
          <w:rFonts w:ascii="Times New Roman" w:hAnsi="Times New Roman" w:cs="Times New Roman"/>
          <w:sz w:val="24"/>
          <w:szCs w:val="24"/>
          <w:lang w:val="en-US"/>
        </w:rPr>
      </w:pPr>
      <w:r w:rsidRPr="00943D73">
        <w:rPr>
          <w:rFonts w:ascii="Times New Roman" w:hAnsi="Times New Roman" w:cs="Times New Roman"/>
          <w:sz w:val="24"/>
          <w:szCs w:val="24"/>
        </w:rPr>
        <w:t xml:space="preserve">CAMERON, Rondo. A New </w:t>
      </w:r>
      <w:proofErr w:type="spellStart"/>
      <w:r w:rsidRPr="00943D73">
        <w:rPr>
          <w:rFonts w:ascii="Times New Roman" w:hAnsi="Times New Roman" w:cs="Times New Roman"/>
          <w:sz w:val="24"/>
          <w:szCs w:val="24"/>
        </w:rPr>
        <w:t>View</w:t>
      </w:r>
      <w:proofErr w:type="spellEnd"/>
      <w:r w:rsidRPr="00943D73">
        <w:rPr>
          <w:rFonts w:ascii="Times New Roman" w:hAnsi="Times New Roman" w:cs="Times New Roman"/>
          <w:sz w:val="24"/>
          <w:szCs w:val="24"/>
        </w:rPr>
        <w:t xml:space="preserve"> </w:t>
      </w:r>
      <w:proofErr w:type="spellStart"/>
      <w:r w:rsidRPr="00943D73">
        <w:rPr>
          <w:rFonts w:ascii="Times New Roman" w:hAnsi="Times New Roman" w:cs="Times New Roman"/>
          <w:sz w:val="24"/>
          <w:szCs w:val="24"/>
        </w:rPr>
        <w:t>Of</w:t>
      </w:r>
      <w:proofErr w:type="spellEnd"/>
      <w:r w:rsidRPr="00943D73">
        <w:rPr>
          <w:rFonts w:ascii="Times New Roman" w:hAnsi="Times New Roman" w:cs="Times New Roman"/>
          <w:sz w:val="24"/>
          <w:szCs w:val="24"/>
        </w:rPr>
        <w:t xml:space="preserve"> </w:t>
      </w:r>
      <w:proofErr w:type="spellStart"/>
      <w:r w:rsidRPr="00943D73">
        <w:rPr>
          <w:rFonts w:ascii="Times New Roman" w:hAnsi="Times New Roman" w:cs="Times New Roman"/>
          <w:sz w:val="24"/>
          <w:szCs w:val="24"/>
        </w:rPr>
        <w:t>European</w:t>
      </w:r>
      <w:proofErr w:type="spellEnd"/>
      <w:r w:rsidRPr="00943D73">
        <w:rPr>
          <w:rFonts w:ascii="Times New Roman" w:hAnsi="Times New Roman" w:cs="Times New Roman"/>
          <w:sz w:val="24"/>
          <w:szCs w:val="24"/>
        </w:rPr>
        <w:t xml:space="preserve"> </w:t>
      </w:r>
      <w:proofErr w:type="spellStart"/>
      <w:r w:rsidRPr="00943D73">
        <w:rPr>
          <w:rFonts w:ascii="Times New Roman" w:hAnsi="Times New Roman" w:cs="Times New Roman"/>
          <w:sz w:val="24"/>
          <w:szCs w:val="24"/>
        </w:rPr>
        <w:t>Industrialization</w:t>
      </w:r>
      <w:proofErr w:type="spellEnd"/>
      <w:r w:rsidRPr="00943D73">
        <w:rPr>
          <w:rFonts w:ascii="Times New Roman" w:hAnsi="Times New Roman" w:cs="Times New Roman"/>
          <w:sz w:val="24"/>
          <w:szCs w:val="24"/>
        </w:rPr>
        <w:t xml:space="preserve">. </w:t>
      </w:r>
      <w:r w:rsidRPr="00FA5CCD">
        <w:rPr>
          <w:rFonts w:ascii="Times New Roman" w:hAnsi="Times New Roman" w:cs="Times New Roman"/>
          <w:b/>
          <w:sz w:val="24"/>
          <w:szCs w:val="24"/>
          <w:lang w:val="en-US"/>
        </w:rPr>
        <w:t>The Economic History Review</w:t>
      </w:r>
      <w:r w:rsidRPr="00FA5CCD">
        <w:rPr>
          <w:rFonts w:ascii="Times New Roman" w:hAnsi="Times New Roman" w:cs="Times New Roman"/>
          <w:sz w:val="24"/>
          <w:szCs w:val="24"/>
          <w:lang w:val="en-US"/>
        </w:rPr>
        <w:t xml:space="preserve">, </w:t>
      </w:r>
      <w:proofErr w:type="spellStart"/>
      <w:r w:rsidRPr="00FA5CCD">
        <w:rPr>
          <w:rFonts w:ascii="Times New Roman" w:hAnsi="Times New Roman" w:cs="Times New Roman"/>
          <w:sz w:val="24"/>
          <w:szCs w:val="24"/>
          <w:lang w:val="en-US"/>
        </w:rPr>
        <w:t>Vol</w:t>
      </w:r>
      <w:proofErr w:type="spellEnd"/>
      <w:r w:rsidRPr="00FA5CCD">
        <w:rPr>
          <w:rFonts w:ascii="Times New Roman" w:hAnsi="Times New Roman" w:cs="Times New Roman"/>
          <w:sz w:val="24"/>
          <w:szCs w:val="24"/>
          <w:lang w:val="en-US"/>
        </w:rPr>
        <w:t xml:space="preserve"> 37, N 1, </w:t>
      </w:r>
      <w:proofErr w:type="spellStart"/>
      <w:r w:rsidRPr="00FA5CCD">
        <w:rPr>
          <w:rFonts w:ascii="Times New Roman" w:hAnsi="Times New Roman" w:cs="Times New Roman"/>
          <w:sz w:val="24"/>
          <w:szCs w:val="24"/>
          <w:lang w:val="en-US"/>
        </w:rPr>
        <w:t>fevereiro</w:t>
      </w:r>
      <w:proofErr w:type="spellEnd"/>
      <w:r w:rsidRPr="00FA5CCD">
        <w:rPr>
          <w:rFonts w:ascii="Times New Roman" w:hAnsi="Times New Roman" w:cs="Times New Roman"/>
          <w:sz w:val="24"/>
          <w:szCs w:val="24"/>
          <w:lang w:val="en-US"/>
        </w:rPr>
        <w:t>, 1985.</w:t>
      </w:r>
    </w:p>
    <w:p w:rsidR="00943D73" w:rsidRPr="006C4623" w:rsidRDefault="00943D73" w:rsidP="00943D73">
      <w:pPr>
        <w:spacing w:line="276" w:lineRule="auto"/>
        <w:ind w:firstLine="850"/>
        <w:rPr>
          <w:rFonts w:ascii="Times New Roman" w:hAnsi="Times New Roman" w:cs="Times New Roman"/>
          <w:sz w:val="24"/>
          <w:szCs w:val="24"/>
        </w:rPr>
      </w:pPr>
      <w:r w:rsidRPr="00874AB5">
        <w:rPr>
          <w:rFonts w:ascii="Times New Roman" w:hAnsi="Times New Roman" w:cs="Times New Roman"/>
          <w:sz w:val="24"/>
          <w:szCs w:val="24"/>
          <w:lang w:val="en-US"/>
        </w:rPr>
        <w:t xml:space="preserve">CERMAN, Markus. Proto-industrialization in </w:t>
      </w:r>
      <w:proofErr w:type="spellStart"/>
      <w:proofErr w:type="gramStart"/>
      <w:r w:rsidRPr="00874AB5">
        <w:rPr>
          <w:rFonts w:ascii="Times New Roman" w:hAnsi="Times New Roman" w:cs="Times New Roman"/>
          <w:sz w:val="24"/>
          <w:szCs w:val="24"/>
          <w:lang w:val="en-US"/>
        </w:rPr>
        <w:t>na</w:t>
      </w:r>
      <w:proofErr w:type="spellEnd"/>
      <w:proofErr w:type="gramEnd"/>
      <w:r w:rsidRPr="00874AB5">
        <w:rPr>
          <w:rFonts w:ascii="Times New Roman" w:hAnsi="Times New Roman" w:cs="Times New Roman"/>
          <w:sz w:val="24"/>
          <w:szCs w:val="24"/>
          <w:lang w:val="en-US"/>
        </w:rPr>
        <w:t xml:space="preserve"> urban environment: Vienna, 1750-1857. </w:t>
      </w:r>
      <w:proofErr w:type="spellStart"/>
      <w:r w:rsidRPr="006C4623">
        <w:rPr>
          <w:rFonts w:ascii="Times New Roman" w:hAnsi="Times New Roman" w:cs="Times New Roman"/>
          <w:b/>
          <w:sz w:val="24"/>
          <w:szCs w:val="24"/>
        </w:rPr>
        <w:t>Continuity</w:t>
      </w:r>
      <w:proofErr w:type="spellEnd"/>
      <w:r w:rsidRPr="006C4623">
        <w:rPr>
          <w:rFonts w:ascii="Times New Roman" w:hAnsi="Times New Roman" w:cs="Times New Roman"/>
          <w:b/>
          <w:sz w:val="24"/>
          <w:szCs w:val="24"/>
        </w:rPr>
        <w:t xml:space="preserve"> </w:t>
      </w:r>
      <w:proofErr w:type="spellStart"/>
      <w:r w:rsidRPr="006C4623">
        <w:rPr>
          <w:rFonts w:ascii="Times New Roman" w:hAnsi="Times New Roman" w:cs="Times New Roman"/>
          <w:b/>
          <w:sz w:val="24"/>
          <w:szCs w:val="24"/>
        </w:rPr>
        <w:t>and</w:t>
      </w:r>
      <w:proofErr w:type="spellEnd"/>
      <w:r w:rsidRPr="006C4623">
        <w:rPr>
          <w:rFonts w:ascii="Times New Roman" w:hAnsi="Times New Roman" w:cs="Times New Roman"/>
          <w:b/>
          <w:sz w:val="24"/>
          <w:szCs w:val="24"/>
        </w:rPr>
        <w:t xml:space="preserve"> </w:t>
      </w:r>
      <w:proofErr w:type="spellStart"/>
      <w:r w:rsidRPr="006C4623">
        <w:rPr>
          <w:rFonts w:ascii="Times New Roman" w:hAnsi="Times New Roman" w:cs="Times New Roman"/>
          <w:b/>
          <w:sz w:val="24"/>
          <w:szCs w:val="24"/>
        </w:rPr>
        <w:t>Change</w:t>
      </w:r>
      <w:proofErr w:type="spellEnd"/>
      <w:r w:rsidRPr="006C4623">
        <w:rPr>
          <w:rFonts w:ascii="Times New Roman" w:hAnsi="Times New Roman" w:cs="Times New Roman"/>
          <w:sz w:val="24"/>
          <w:szCs w:val="24"/>
        </w:rPr>
        <w:t xml:space="preserve">, </w:t>
      </w:r>
      <w:proofErr w:type="spellStart"/>
      <w:r w:rsidRPr="006C4623">
        <w:rPr>
          <w:rFonts w:ascii="Times New Roman" w:hAnsi="Times New Roman" w:cs="Times New Roman"/>
          <w:sz w:val="24"/>
          <w:szCs w:val="24"/>
        </w:rPr>
        <w:t>Vol</w:t>
      </w:r>
      <w:proofErr w:type="spellEnd"/>
      <w:r w:rsidRPr="006C4623">
        <w:rPr>
          <w:rFonts w:ascii="Times New Roman" w:hAnsi="Times New Roman" w:cs="Times New Roman"/>
          <w:sz w:val="24"/>
          <w:szCs w:val="24"/>
        </w:rPr>
        <w:t xml:space="preserve"> 8, N 2, p. 281-320, </w:t>
      </w:r>
      <w:proofErr w:type="spellStart"/>
      <w:r w:rsidRPr="006C4623">
        <w:rPr>
          <w:rFonts w:ascii="Times New Roman" w:hAnsi="Times New Roman" w:cs="Times New Roman"/>
          <w:sz w:val="24"/>
          <w:szCs w:val="24"/>
        </w:rPr>
        <w:t>Ago</w:t>
      </w:r>
      <w:proofErr w:type="spellEnd"/>
      <w:r w:rsidRPr="006C4623">
        <w:rPr>
          <w:rFonts w:ascii="Times New Roman" w:hAnsi="Times New Roman" w:cs="Times New Roman"/>
          <w:sz w:val="24"/>
          <w:szCs w:val="24"/>
        </w:rPr>
        <w:t xml:space="preserve"> 1993.</w:t>
      </w:r>
    </w:p>
    <w:p w:rsidR="00943D73"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rPr>
        <w:t xml:space="preserve">CERQUEIRA, Hugo E. A. da Gama. </w:t>
      </w:r>
      <w:r w:rsidRPr="00FA5CCD">
        <w:rPr>
          <w:rFonts w:ascii="Times New Roman" w:hAnsi="Times New Roman" w:cs="Times New Roman"/>
          <w:b/>
          <w:sz w:val="24"/>
          <w:szCs w:val="24"/>
        </w:rPr>
        <w:t>Trabalho e troca: Adam Smith e o surgimento do discurso econômico.</w:t>
      </w:r>
      <w:r w:rsidRPr="00FA5CCD">
        <w:rPr>
          <w:rFonts w:ascii="Times New Roman" w:hAnsi="Times New Roman" w:cs="Times New Roman"/>
          <w:sz w:val="24"/>
          <w:szCs w:val="24"/>
        </w:rPr>
        <w:t xml:space="preserve"> </w:t>
      </w:r>
      <w:proofErr w:type="spellStart"/>
      <w:r w:rsidRPr="00FA5CCD">
        <w:rPr>
          <w:rFonts w:ascii="Times New Roman" w:hAnsi="Times New Roman" w:cs="Times New Roman"/>
          <w:sz w:val="24"/>
          <w:szCs w:val="24"/>
          <w:lang w:val="en-US"/>
        </w:rPr>
        <w:t>Universidade</w:t>
      </w:r>
      <w:proofErr w:type="spellEnd"/>
      <w:r w:rsidRPr="00FA5CCD">
        <w:rPr>
          <w:rFonts w:ascii="Times New Roman" w:hAnsi="Times New Roman" w:cs="Times New Roman"/>
          <w:sz w:val="24"/>
          <w:szCs w:val="24"/>
          <w:lang w:val="en-US"/>
        </w:rPr>
        <w:t xml:space="preserve"> Federal de Minas </w:t>
      </w:r>
      <w:proofErr w:type="spellStart"/>
      <w:r w:rsidRPr="00FA5CCD">
        <w:rPr>
          <w:rFonts w:ascii="Times New Roman" w:hAnsi="Times New Roman" w:cs="Times New Roman"/>
          <w:sz w:val="24"/>
          <w:szCs w:val="24"/>
          <w:lang w:val="en-US"/>
        </w:rPr>
        <w:t>Gerais</w:t>
      </w:r>
      <w:proofErr w:type="spellEnd"/>
      <w:r w:rsidRPr="00FA5CCD">
        <w:rPr>
          <w:rFonts w:ascii="Times New Roman" w:hAnsi="Times New Roman" w:cs="Times New Roman"/>
          <w:sz w:val="24"/>
          <w:szCs w:val="24"/>
          <w:lang w:val="en-US"/>
        </w:rPr>
        <w:t>, 2000</w:t>
      </w:r>
    </w:p>
    <w:p w:rsidR="00943D73" w:rsidRPr="00FA5CCD"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 xml:space="preserve">CHAPMAN, Stanley D. Fixed Capital Formation in the British Cotton Industry, 1770-1815. </w:t>
      </w:r>
      <w:r w:rsidRPr="00FA5CCD">
        <w:rPr>
          <w:rFonts w:ascii="Times New Roman" w:hAnsi="Times New Roman" w:cs="Times New Roman"/>
          <w:b/>
          <w:sz w:val="24"/>
          <w:szCs w:val="24"/>
          <w:lang w:val="en-US"/>
        </w:rPr>
        <w:t>The Economic History Review</w:t>
      </w:r>
      <w:r w:rsidRPr="00FA5CCD">
        <w:rPr>
          <w:rFonts w:ascii="Times New Roman" w:hAnsi="Times New Roman" w:cs="Times New Roman"/>
          <w:sz w:val="24"/>
          <w:szCs w:val="24"/>
          <w:lang w:val="en-US"/>
        </w:rPr>
        <w:t>. v. 23, n.2, p. 235-253, ago. 1970.</w:t>
      </w:r>
    </w:p>
    <w:p w:rsidR="00943D73" w:rsidRPr="00FA5CCD"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 xml:space="preserve">CHAYANOV, A. V. </w:t>
      </w:r>
      <w:r w:rsidRPr="00FA5CCD">
        <w:rPr>
          <w:rFonts w:ascii="Times New Roman" w:hAnsi="Times New Roman" w:cs="Times New Roman"/>
          <w:b/>
          <w:sz w:val="24"/>
          <w:szCs w:val="24"/>
          <w:lang w:val="en-US"/>
        </w:rPr>
        <w:t>The theory of peasant economy</w:t>
      </w:r>
      <w:r w:rsidRPr="00FA5CCD">
        <w:rPr>
          <w:rFonts w:ascii="Times New Roman" w:hAnsi="Times New Roman" w:cs="Times New Roman"/>
          <w:sz w:val="24"/>
          <w:szCs w:val="24"/>
          <w:lang w:val="en-US"/>
        </w:rPr>
        <w:t xml:space="preserve">. Illinois, </w:t>
      </w:r>
      <w:proofErr w:type="gramStart"/>
      <w:r w:rsidRPr="00FA5CCD">
        <w:rPr>
          <w:rFonts w:ascii="Times New Roman" w:hAnsi="Times New Roman" w:cs="Times New Roman"/>
          <w:sz w:val="24"/>
          <w:szCs w:val="24"/>
          <w:lang w:val="en-US"/>
        </w:rPr>
        <w:t>The</w:t>
      </w:r>
      <w:proofErr w:type="gramEnd"/>
      <w:r w:rsidRPr="00FA5CCD">
        <w:rPr>
          <w:rFonts w:ascii="Times New Roman" w:hAnsi="Times New Roman" w:cs="Times New Roman"/>
          <w:sz w:val="24"/>
          <w:szCs w:val="24"/>
          <w:lang w:val="en-US"/>
        </w:rPr>
        <w:t xml:space="preserve"> American Economic Association, 1966.</w:t>
      </w:r>
    </w:p>
    <w:p w:rsidR="00943D73"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 xml:space="preserve">COLEMAN, D. C. Proto-Industrialization: A concept too many. </w:t>
      </w:r>
      <w:r w:rsidRPr="00FA5CCD">
        <w:rPr>
          <w:rFonts w:ascii="Times New Roman" w:hAnsi="Times New Roman" w:cs="Times New Roman"/>
          <w:b/>
          <w:sz w:val="24"/>
          <w:szCs w:val="24"/>
          <w:lang w:val="en-US"/>
        </w:rPr>
        <w:t>Economic History Review</w:t>
      </w:r>
      <w:r w:rsidRPr="00FA5CCD">
        <w:rPr>
          <w:rFonts w:ascii="Times New Roman" w:hAnsi="Times New Roman" w:cs="Times New Roman"/>
          <w:sz w:val="24"/>
          <w:szCs w:val="24"/>
          <w:lang w:val="en-US"/>
        </w:rPr>
        <w:t>, v.36, p. 435–48, 1983.</w:t>
      </w:r>
    </w:p>
    <w:p w:rsidR="00943D73" w:rsidRPr="00C86BA1" w:rsidRDefault="00943D73" w:rsidP="00943D73">
      <w:pPr>
        <w:rPr>
          <w:rFonts w:ascii="Times New Roman" w:hAnsi="Times New Roman" w:cs="Times New Roman"/>
          <w:sz w:val="24"/>
          <w:szCs w:val="24"/>
          <w:lang w:val="en-US"/>
        </w:rPr>
      </w:pPr>
      <w:r w:rsidRPr="00C86BA1">
        <w:rPr>
          <w:rFonts w:ascii="Times New Roman" w:hAnsi="Times New Roman" w:cs="Times New Roman"/>
          <w:sz w:val="24"/>
          <w:szCs w:val="24"/>
          <w:lang w:val="en-US"/>
        </w:rPr>
        <w:t xml:space="preserve">DANTAS, Mariana. </w:t>
      </w:r>
      <w:r w:rsidRPr="00C86BA1">
        <w:rPr>
          <w:rFonts w:ascii="Times New Roman" w:hAnsi="Times New Roman" w:cs="Times New Roman"/>
          <w:b/>
          <w:sz w:val="24"/>
          <w:szCs w:val="24"/>
          <w:lang w:val="en-US"/>
        </w:rPr>
        <w:t>Black Townsmen: Urban Slavery and Freedom in the Eighteenth-Century Americas.</w:t>
      </w:r>
      <w:r w:rsidRPr="00C86BA1">
        <w:rPr>
          <w:rFonts w:ascii="Times New Roman" w:hAnsi="Times New Roman" w:cs="Times New Roman"/>
          <w:sz w:val="24"/>
          <w:szCs w:val="24"/>
          <w:lang w:val="en-US"/>
        </w:rPr>
        <w:t xml:space="preserve"> </w:t>
      </w:r>
      <w:r w:rsidRPr="00C86BA1">
        <w:rPr>
          <w:rFonts w:ascii="Times New Roman" w:hAnsi="Times New Roman" w:cs="Times New Roman"/>
          <w:sz w:val="24"/>
          <w:szCs w:val="24"/>
          <w:lang w:val="en-GB"/>
        </w:rPr>
        <w:t>New York: Palgrave Macmillan, 2008.</w:t>
      </w:r>
    </w:p>
    <w:p w:rsidR="00943D73" w:rsidRDefault="00943D73" w:rsidP="00943D73">
      <w:pPr>
        <w:rPr>
          <w:rFonts w:ascii="Times New Roman" w:hAnsi="Times New Roman" w:cs="Times New Roman"/>
          <w:sz w:val="24"/>
          <w:szCs w:val="24"/>
          <w:lang w:val="en-US"/>
        </w:rPr>
      </w:pPr>
      <w:r>
        <w:rPr>
          <w:rFonts w:ascii="Times New Roman" w:hAnsi="Times New Roman" w:cs="Times New Roman"/>
          <w:sz w:val="24"/>
          <w:szCs w:val="24"/>
          <w:lang w:val="en-US"/>
        </w:rPr>
        <w:t xml:space="preserve">DOBB, M. </w:t>
      </w:r>
      <w:r w:rsidRPr="00C86BA1">
        <w:rPr>
          <w:rFonts w:ascii="Times New Roman" w:hAnsi="Times New Roman" w:cs="Times New Roman"/>
          <w:b/>
          <w:sz w:val="24"/>
          <w:szCs w:val="24"/>
          <w:lang w:val="en-US"/>
        </w:rPr>
        <w:t>Studies in the Development of Capitalis</w:t>
      </w:r>
      <w:r>
        <w:rPr>
          <w:rFonts w:ascii="Times New Roman" w:hAnsi="Times New Roman" w:cs="Times New Roman"/>
          <w:sz w:val="24"/>
          <w:szCs w:val="24"/>
          <w:lang w:val="en-US"/>
        </w:rPr>
        <w:t>m, London, 1967.</w:t>
      </w:r>
    </w:p>
    <w:p w:rsidR="00943D73" w:rsidRPr="00943D73" w:rsidRDefault="00943D73" w:rsidP="00943D73">
      <w:pPr>
        <w:rPr>
          <w:rFonts w:ascii="Times New Roman" w:hAnsi="Times New Roman" w:cs="Times New Roman"/>
          <w:sz w:val="24"/>
          <w:szCs w:val="24"/>
          <w:lang w:val="en-GB"/>
        </w:rPr>
      </w:pPr>
      <w:r w:rsidRPr="005C352D">
        <w:rPr>
          <w:rFonts w:ascii="Times New Roman" w:hAnsi="Times New Roman" w:cs="Times New Roman"/>
          <w:sz w:val="24"/>
          <w:szCs w:val="24"/>
        </w:rPr>
        <w:t xml:space="preserve">GRIJALVA, Manuel </w:t>
      </w:r>
      <w:r>
        <w:rPr>
          <w:rFonts w:ascii="Times New Roman" w:hAnsi="Times New Roman" w:cs="Times New Roman"/>
          <w:sz w:val="24"/>
          <w:szCs w:val="24"/>
        </w:rPr>
        <w:t>M</w:t>
      </w:r>
      <w:r w:rsidRPr="005D5E64">
        <w:rPr>
          <w:rFonts w:ascii="Times New Roman" w:hAnsi="Times New Roman" w:cs="Times New Roman"/>
          <w:sz w:val="24"/>
          <w:szCs w:val="24"/>
        </w:rPr>
        <w:t xml:space="preserve">. </w:t>
      </w:r>
      <w:proofErr w:type="spellStart"/>
      <w:r w:rsidRPr="005D5E64">
        <w:rPr>
          <w:rFonts w:ascii="Times New Roman" w:hAnsi="Times New Roman" w:cs="Times New Roman"/>
          <w:sz w:val="24"/>
          <w:szCs w:val="24"/>
        </w:rPr>
        <w:t>Protoindustria</w:t>
      </w:r>
      <w:proofErr w:type="spellEnd"/>
      <w:r w:rsidRPr="005D5E64">
        <w:rPr>
          <w:rFonts w:ascii="Times New Roman" w:hAnsi="Times New Roman" w:cs="Times New Roman"/>
          <w:sz w:val="24"/>
          <w:szCs w:val="24"/>
        </w:rPr>
        <w:t xml:space="preserve"> Colonial? </w:t>
      </w:r>
      <w:r w:rsidRPr="00943D73">
        <w:rPr>
          <w:rFonts w:ascii="Times New Roman" w:hAnsi="Times New Roman" w:cs="Times New Roman"/>
          <w:sz w:val="24"/>
          <w:szCs w:val="24"/>
          <w:lang w:val="en-GB"/>
        </w:rPr>
        <w:t xml:space="preserve">In </w:t>
      </w:r>
      <w:proofErr w:type="spellStart"/>
      <w:r w:rsidRPr="00943D73">
        <w:rPr>
          <w:rFonts w:ascii="Times New Roman" w:hAnsi="Times New Roman" w:cs="Times New Roman"/>
          <w:b/>
          <w:sz w:val="24"/>
          <w:szCs w:val="24"/>
          <w:lang w:val="en-GB"/>
        </w:rPr>
        <w:t>Historia</w:t>
      </w:r>
      <w:proofErr w:type="spellEnd"/>
      <w:r w:rsidRPr="00943D73">
        <w:rPr>
          <w:rFonts w:ascii="Times New Roman" w:hAnsi="Times New Roman" w:cs="Times New Roman"/>
          <w:b/>
          <w:sz w:val="24"/>
          <w:szCs w:val="24"/>
          <w:lang w:val="en-GB"/>
        </w:rPr>
        <w:t xml:space="preserve"> Mexicana</w:t>
      </w:r>
      <w:r w:rsidRPr="00943D73">
        <w:rPr>
          <w:rFonts w:ascii="Times New Roman" w:hAnsi="Times New Roman" w:cs="Times New Roman"/>
          <w:sz w:val="24"/>
          <w:szCs w:val="24"/>
          <w:lang w:val="en-GB"/>
        </w:rPr>
        <w:t xml:space="preserve">, </w:t>
      </w:r>
      <w:proofErr w:type="spellStart"/>
      <w:r w:rsidRPr="00943D73">
        <w:rPr>
          <w:rFonts w:ascii="Times New Roman" w:hAnsi="Times New Roman" w:cs="Times New Roman"/>
          <w:sz w:val="24"/>
          <w:szCs w:val="24"/>
          <w:lang w:val="en-GB"/>
        </w:rPr>
        <w:t>vol</w:t>
      </w:r>
      <w:proofErr w:type="spellEnd"/>
      <w:r w:rsidRPr="00943D73">
        <w:rPr>
          <w:rFonts w:ascii="Times New Roman" w:hAnsi="Times New Roman" w:cs="Times New Roman"/>
          <w:sz w:val="24"/>
          <w:szCs w:val="24"/>
          <w:lang w:val="en-GB"/>
        </w:rPr>
        <w:t xml:space="preserve"> 38, N.4, (</w:t>
      </w:r>
      <w:proofErr w:type="spellStart"/>
      <w:r w:rsidRPr="00943D73">
        <w:rPr>
          <w:rFonts w:ascii="Times New Roman" w:hAnsi="Times New Roman" w:cs="Times New Roman"/>
          <w:sz w:val="24"/>
          <w:szCs w:val="24"/>
          <w:lang w:val="en-GB"/>
        </w:rPr>
        <w:t>Abr-jun</w:t>
      </w:r>
      <w:proofErr w:type="spellEnd"/>
      <w:r w:rsidRPr="00943D73">
        <w:rPr>
          <w:rFonts w:ascii="Times New Roman" w:hAnsi="Times New Roman" w:cs="Times New Roman"/>
          <w:sz w:val="24"/>
          <w:szCs w:val="24"/>
          <w:lang w:val="en-GB"/>
        </w:rPr>
        <w:t>) 1989</w:t>
      </w:r>
    </w:p>
    <w:p w:rsidR="00943D73" w:rsidRPr="00C86BA1" w:rsidRDefault="00943D73" w:rsidP="00943D73">
      <w:pPr>
        <w:rPr>
          <w:rFonts w:ascii="Times New Roman" w:hAnsi="Times New Roman" w:cs="Times New Roman"/>
          <w:sz w:val="24"/>
          <w:szCs w:val="24"/>
          <w:lang w:val="en-US"/>
        </w:rPr>
      </w:pPr>
      <w:r w:rsidRPr="00C86BA1">
        <w:rPr>
          <w:rFonts w:ascii="Times New Roman" w:hAnsi="Times New Roman" w:cs="Times New Roman"/>
          <w:sz w:val="24"/>
          <w:szCs w:val="24"/>
          <w:lang w:val="en-US"/>
        </w:rPr>
        <w:t>GULLICKSON, Gay L.</w:t>
      </w:r>
      <w:proofErr w:type="gramStart"/>
      <w:r w:rsidRPr="00C86BA1">
        <w:rPr>
          <w:rFonts w:ascii="Times New Roman" w:hAnsi="Times New Roman" w:cs="Times New Roman"/>
          <w:sz w:val="24"/>
          <w:szCs w:val="24"/>
          <w:lang w:val="en-US"/>
        </w:rPr>
        <w:t>;</w:t>
      </w:r>
      <w:proofErr w:type="gramEnd"/>
      <w:r w:rsidRPr="00C86BA1">
        <w:rPr>
          <w:rFonts w:ascii="Times New Roman" w:hAnsi="Times New Roman" w:cs="Times New Roman"/>
          <w:sz w:val="24"/>
          <w:szCs w:val="24"/>
          <w:lang w:val="en-US"/>
        </w:rPr>
        <w:t xml:space="preserve"> Redefining the Causes of Proto-Industrialization. </w:t>
      </w:r>
      <w:r w:rsidRPr="00C86BA1">
        <w:rPr>
          <w:rFonts w:ascii="Times New Roman" w:hAnsi="Times New Roman" w:cs="Times New Roman"/>
          <w:b/>
          <w:sz w:val="24"/>
          <w:szCs w:val="24"/>
          <w:lang w:val="en-US"/>
        </w:rPr>
        <w:t>The Journal of Economic History</w:t>
      </w:r>
      <w:r w:rsidRPr="00C86BA1">
        <w:rPr>
          <w:rFonts w:ascii="Times New Roman" w:hAnsi="Times New Roman" w:cs="Times New Roman"/>
          <w:sz w:val="24"/>
          <w:szCs w:val="24"/>
          <w:lang w:val="en-US"/>
        </w:rPr>
        <w:t>, v 43, n. 4, p.831-850, 1983.</w:t>
      </w:r>
    </w:p>
    <w:p w:rsidR="00943D73" w:rsidRDefault="00943D73" w:rsidP="00943D73">
      <w:pPr>
        <w:rPr>
          <w:rFonts w:ascii="Times New Roman" w:hAnsi="Times New Roman" w:cs="Times New Roman"/>
          <w:sz w:val="24"/>
          <w:szCs w:val="24"/>
          <w:lang w:val="en-US"/>
        </w:rPr>
      </w:pPr>
      <w:r w:rsidRPr="005C352D">
        <w:rPr>
          <w:rFonts w:ascii="Times New Roman" w:hAnsi="Times New Roman" w:cs="Times New Roman"/>
          <w:sz w:val="24"/>
          <w:szCs w:val="24"/>
          <w:lang w:val="en-US"/>
        </w:rPr>
        <w:t xml:space="preserve">ISLAMOGLU-INAN, </w:t>
      </w:r>
      <w:proofErr w:type="spellStart"/>
      <w:r>
        <w:rPr>
          <w:rFonts w:ascii="Times New Roman" w:hAnsi="Times New Roman" w:cs="Times New Roman"/>
          <w:sz w:val="24"/>
          <w:szCs w:val="24"/>
          <w:lang w:val="en-US"/>
        </w:rPr>
        <w:t>Huri</w:t>
      </w:r>
      <w:proofErr w:type="spellEnd"/>
      <w:r>
        <w:rPr>
          <w:rFonts w:ascii="Times New Roman" w:hAnsi="Times New Roman" w:cs="Times New Roman"/>
          <w:sz w:val="24"/>
          <w:szCs w:val="24"/>
          <w:lang w:val="en-US"/>
        </w:rPr>
        <w:t>.</w:t>
      </w:r>
      <w:r w:rsidRPr="00C86BA1">
        <w:rPr>
          <w:rFonts w:ascii="Times New Roman" w:hAnsi="Times New Roman" w:cs="Times New Roman"/>
          <w:sz w:val="24"/>
          <w:szCs w:val="24"/>
          <w:lang w:val="en-US"/>
        </w:rPr>
        <w:t xml:space="preserve"> </w:t>
      </w:r>
      <w:r w:rsidRPr="00C86BA1">
        <w:rPr>
          <w:rFonts w:ascii="Times New Roman" w:hAnsi="Times New Roman" w:cs="Times New Roman"/>
          <w:b/>
          <w:sz w:val="24"/>
          <w:szCs w:val="24"/>
          <w:lang w:val="en-US"/>
        </w:rPr>
        <w:t xml:space="preserve">State &amp; Peasant in the Ottoman Empire: Agrarian Power Relations &amp; Regional Economic </w:t>
      </w:r>
      <w:proofErr w:type="spellStart"/>
      <w:r w:rsidRPr="00C86BA1">
        <w:rPr>
          <w:rFonts w:ascii="Times New Roman" w:hAnsi="Times New Roman" w:cs="Times New Roman"/>
          <w:b/>
          <w:sz w:val="24"/>
          <w:szCs w:val="24"/>
          <w:lang w:val="en-US"/>
        </w:rPr>
        <w:t>Develoment</w:t>
      </w:r>
      <w:proofErr w:type="spellEnd"/>
      <w:r w:rsidRPr="00C86BA1">
        <w:rPr>
          <w:rFonts w:ascii="Times New Roman" w:hAnsi="Times New Roman" w:cs="Times New Roman"/>
          <w:b/>
          <w:sz w:val="24"/>
          <w:szCs w:val="24"/>
          <w:lang w:val="en-US"/>
        </w:rPr>
        <w:t xml:space="preserve"> in Ottoman Anatolia During the </w:t>
      </w:r>
      <w:proofErr w:type="spellStart"/>
      <w:r w:rsidRPr="00C86BA1">
        <w:rPr>
          <w:rFonts w:ascii="Times New Roman" w:hAnsi="Times New Roman" w:cs="Times New Roman"/>
          <w:b/>
          <w:sz w:val="24"/>
          <w:szCs w:val="24"/>
          <w:lang w:val="en-US"/>
        </w:rPr>
        <w:t>XVIth</w:t>
      </w:r>
      <w:proofErr w:type="spellEnd"/>
      <w:r w:rsidRPr="00C86BA1">
        <w:rPr>
          <w:rFonts w:ascii="Times New Roman" w:hAnsi="Times New Roman" w:cs="Times New Roman"/>
          <w:b/>
          <w:sz w:val="24"/>
          <w:szCs w:val="24"/>
          <w:lang w:val="en-US"/>
        </w:rPr>
        <w:t xml:space="preserve"> Century</w:t>
      </w:r>
      <w:r>
        <w:rPr>
          <w:rFonts w:ascii="Times New Roman" w:hAnsi="Times New Roman" w:cs="Times New Roman"/>
          <w:sz w:val="24"/>
          <w:szCs w:val="24"/>
          <w:lang w:val="en-US"/>
        </w:rPr>
        <w:t>, E. J. BRILL</w:t>
      </w:r>
      <w:proofErr w:type="gramStart"/>
      <w:r>
        <w:rPr>
          <w:rFonts w:ascii="Times New Roman" w:hAnsi="Times New Roman" w:cs="Times New Roman"/>
          <w:sz w:val="24"/>
          <w:szCs w:val="24"/>
          <w:lang w:val="en-US"/>
        </w:rPr>
        <w:t>,</w:t>
      </w:r>
      <w:r w:rsidRPr="00C86BA1">
        <w:rPr>
          <w:rFonts w:ascii="Times New Roman" w:hAnsi="Times New Roman" w:cs="Times New Roman"/>
          <w:sz w:val="24"/>
          <w:szCs w:val="24"/>
          <w:lang w:val="en-US"/>
        </w:rPr>
        <w:t>1994</w:t>
      </w:r>
      <w:proofErr w:type="gramEnd"/>
      <w:r w:rsidRPr="00C86BA1">
        <w:rPr>
          <w:rFonts w:ascii="Times New Roman" w:hAnsi="Times New Roman" w:cs="Times New Roman"/>
          <w:sz w:val="24"/>
          <w:szCs w:val="24"/>
          <w:lang w:val="en-US"/>
        </w:rPr>
        <w:t>.</w:t>
      </w:r>
    </w:p>
    <w:p w:rsidR="00943D73" w:rsidRPr="00077EB2" w:rsidRDefault="00943D73" w:rsidP="00943D73">
      <w:pPr>
        <w:rPr>
          <w:rFonts w:ascii="Times New Roman" w:hAnsi="Times New Roman" w:cs="Times New Roman"/>
          <w:sz w:val="24"/>
          <w:szCs w:val="24"/>
        </w:rPr>
      </w:pPr>
      <w:r w:rsidRPr="00077EB2">
        <w:rPr>
          <w:rFonts w:ascii="Times New Roman" w:hAnsi="Times New Roman" w:cs="Times New Roman"/>
          <w:sz w:val="24"/>
          <w:szCs w:val="24"/>
        </w:rPr>
        <w:t xml:space="preserve">HICKS, John. </w:t>
      </w:r>
      <w:r w:rsidRPr="00077EB2">
        <w:rPr>
          <w:rFonts w:ascii="Times New Roman" w:hAnsi="Times New Roman" w:cs="Times New Roman"/>
          <w:b/>
          <w:sz w:val="24"/>
          <w:szCs w:val="24"/>
        </w:rPr>
        <w:t>Uma teoria de história econômica</w:t>
      </w:r>
      <w:r>
        <w:rPr>
          <w:rFonts w:ascii="Times New Roman" w:hAnsi="Times New Roman" w:cs="Times New Roman"/>
          <w:sz w:val="24"/>
          <w:szCs w:val="24"/>
        </w:rPr>
        <w:t>. Rio de Janeiro: Zahar Editores, 1972. (1969)</w:t>
      </w:r>
    </w:p>
    <w:p w:rsidR="00943D73" w:rsidRPr="00FA5CCD" w:rsidRDefault="00943D73" w:rsidP="00943D73">
      <w:pPr>
        <w:rPr>
          <w:rFonts w:ascii="Times New Roman" w:hAnsi="Times New Roman" w:cs="Times New Roman"/>
          <w:sz w:val="24"/>
          <w:szCs w:val="24"/>
          <w:lang w:val="en-US"/>
        </w:rPr>
      </w:pPr>
      <w:r w:rsidRPr="005D5E64">
        <w:rPr>
          <w:rFonts w:ascii="Times New Roman" w:hAnsi="Times New Roman" w:cs="Times New Roman"/>
          <w:sz w:val="24"/>
          <w:szCs w:val="24"/>
        </w:rPr>
        <w:t xml:space="preserve">HOBSBAWN, Eric J. </w:t>
      </w:r>
      <w:r w:rsidRPr="005D5E64">
        <w:rPr>
          <w:rFonts w:ascii="Times New Roman" w:hAnsi="Times New Roman" w:cs="Times New Roman"/>
          <w:b/>
          <w:sz w:val="24"/>
          <w:szCs w:val="24"/>
        </w:rPr>
        <w:t>A Era das Revoluções</w:t>
      </w:r>
      <w:r w:rsidRPr="005D5E64">
        <w:rPr>
          <w:rFonts w:ascii="Times New Roman" w:hAnsi="Times New Roman" w:cs="Times New Roman"/>
          <w:sz w:val="24"/>
          <w:szCs w:val="24"/>
        </w:rPr>
        <w:t xml:space="preserve">. São Paulo, Paz e Terra, 2014. </w:t>
      </w:r>
      <w:r w:rsidRPr="00FA5CCD">
        <w:rPr>
          <w:rFonts w:ascii="Times New Roman" w:hAnsi="Times New Roman" w:cs="Times New Roman"/>
          <w:sz w:val="24"/>
          <w:szCs w:val="24"/>
          <w:lang w:val="en-US"/>
        </w:rPr>
        <w:t>(1977)</w:t>
      </w:r>
    </w:p>
    <w:p w:rsidR="00943D73"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 xml:space="preserve">HOUSTON, </w:t>
      </w:r>
      <w:proofErr w:type="spellStart"/>
      <w:r w:rsidRPr="00FA5CCD">
        <w:rPr>
          <w:rFonts w:ascii="Times New Roman" w:hAnsi="Times New Roman" w:cs="Times New Roman"/>
          <w:sz w:val="24"/>
          <w:szCs w:val="24"/>
          <w:lang w:val="en-US"/>
        </w:rPr>
        <w:t>Rab</w:t>
      </w:r>
      <w:proofErr w:type="spellEnd"/>
      <w:r w:rsidRPr="00FA5CCD">
        <w:rPr>
          <w:rFonts w:ascii="Times New Roman" w:hAnsi="Times New Roman" w:cs="Times New Roman"/>
          <w:sz w:val="24"/>
          <w:szCs w:val="24"/>
          <w:lang w:val="en-US"/>
        </w:rPr>
        <w:t xml:space="preserve">; SNELL, D. D. M. Proto-Industrialization? Cottage Industry, Social Change, and Industrial Revolution. </w:t>
      </w:r>
      <w:r w:rsidRPr="00FA5CCD">
        <w:rPr>
          <w:rFonts w:ascii="Times New Roman" w:hAnsi="Times New Roman" w:cs="Times New Roman"/>
          <w:b/>
          <w:sz w:val="24"/>
          <w:szCs w:val="24"/>
          <w:lang w:val="en-US"/>
        </w:rPr>
        <w:t>The Historical Journal</w:t>
      </w:r>
      <w:r w:rsidRPr="00FA5CCD">
        <w:rPr>
          <w:rFonts w:ascii="Times New Roman" w:hAnsi="Times New Roman" w:cs="Times New Roman"/>
          <w:sz w:val="24"/>
          <w:szCs w:val="24"/>
          <w:lang w:val="en-US"/>
        </w:rPr>
        <w:t xml:space="preserve">, v. 27, n. 2, p. 473-492, jun. 1984. </w:t>
      </w:r>
    </w:p>
    <w:p w:rsidR="00943D73" w:rsidRPr="001D7B23" w:rsidRDefault="00943D73" w:rsidP="00943D73">
      <w:pPr>
        <w:rPr>
          <w:rFonts w:ascii="Times New Roman" w:hAnsi="Times New Roman" w:cs="Times New Roman"/>
          <w:sz w:val="24"/>
          <w:szCs w:val="24"/>
          <w:lang w:val="fr-FR"/>
        </w:rPr>
      </w:pPr>
      <w:r>
        <w:rPr>
          <w:rFonts w:ascii="Times New Roman" w:hAnsi="Times New Roman" w:cs="Times New Roman"/>
          <w:sz w:val="24"/>
          <w:szCs w:val="24"/>
          <w:lang w:val="en-US"/>
        </w:rPr>
        <w:t xml:space="preserve">HUANG, Philip C. C. </w:t>
      </w:r>
      <w:r w:rsidRPr="00472B65">
        <w:rPr>
          <w:rFonts w:ascii="Times New Roman" w:hAnsi="Times New Roman" w:cs="Times New Roman"/>
          <w:b/>
          <w:sz w:val="24"/>
          <w:szCs w:val="24"/>
          <w:lang w:val="en-US"/>
        </w:rPr>
        <w:t>The Peasant Family and Rural Development in the Yangzi Delta</w:t>
      </w:r>
      <w:r>
        <w:rPr>
          <w:rFonts w:ascii="Times New Roman" w:hAnsi="Times New Roman" w:cs="Times New Roman"/>
          <w:sz w:val="24"/>
          <w:szCs w:val="24"/>
          <w:lang w:val="en-US"/>
        </w:rPr>
        <w:t xml:space="preserve">, </w:t>
      </w:r>
      <w:r w:rsidRPr="00472B65">
        <w:rPr>
          <w:rFonts w:ascii="Times New Roman" w:hAnsi="Times New Roman" w:cs="Times New Roman"/>
          <w:b/>
          <w:sz w:val="24"/>
          <w:szCs w:val="24"/>
          <w:lang w:val="en-US"/>
        </w:rPr>
        <w:t>1350-1988</w:t>
      </w:r>
      <w:r>
        <w:rPr>
          <w:rFonts w:ascii="Times New Roman" w:hAnsi="Times New Roman" w:cs="Times New Roman"/>
          <w:sz w:val="24"/>
          <w:szCs w:val="24"/>
          <w:lang w:val="en-US"/>
        </w:rPr>
        <w:t xml:space="preserve">. </w:t>
      </w:r>
      <w:r w:rsidRPr="001D7B23">
        <w:rPr>
          <w:rFonts w:ascii="Times New Roman" w:hAnsi="Times New Roman" w:cs="Times New Roman"/>
          <w:sz w:val="24"/>
          <w:szCs w:val="24"/>
          <w:lang w:val="fr-FR"/>
        </w:rPr>
        <w:t>Stanford University Press, 1990.</w:t>
      </w:r>
    </w:p>
    <w:p w:rsidR="00943D73" w:rsidRPr="001D7B23" w:rsidRDefault="00943D73" w:rsidP="00943D73">
      <w:pPr>
        <w:rPr>
          <w:rFonts w:ascii="Times New Roman" w:hAnsi="Times New Roman" w:cs="Times New Roman"/>
          <w:sz w:val="24"/>
          <w:szCs w:val="24"/>
          <w:lang w:val="fr-FR"/>
        </w:rPr>
      </w:pPr>
      <w:r w:rsidRPr="001D7B23">
        <w:rPr>
          <w:rFonts w:ascii="Times New Roman" w:hAnsi="Times New Roman" w:cs="Times New Roman"/>
          <w:sz w:val="24"/>
          <w:szCs w:val="24"/>
          <w:lang w:val="fr-FR"/>
        </w:rPr>
        <w:t>JEANNIN, Pierre. La protoindustrialization: dévelippement ou impasse? In: Annales. Économies, Sociétés, Civilisations. 35</w:t>
      </w:r>
      <w:r w:rsidRPr="00FA5CCD">
        <w:rPr>
          <w:rFonts w:ascii="Times New Roman" w:hAnsi="Times New Roman" w:cs="Times New Roman"/>
          <w:sz w:val="24"/>
          <w:szCs w:val="24"/>
          <w:lang w:val="en-US"/>
        </w:rPr>
        <w:t>ᵉ</w:t>
      </w:r>
      <w:r w:rsidRPr="001D7B23">
        <w:rPr>
          <w:rFonts w:ascii="Times New Roman" w:hAnsi="Times New Roman" w:cs="Times New Roman"/>
          <w:sz w:val="24"/>
          <w:szCs w:val="24"/>
          <w:lang w:val="fr-FR"/>
        </w:rPr>
        <w:t xml:space="preserve"> année, N. 1, pp. 52-65, 1980.</w:t>
      </w:r>
    </w:p>
    <w:p w:rsidR="00943D73" w:rsidRDefault="00943D73" w:rsidP="00943D73">
      <w:pPr>
        <w:rPr>
          <w:rFonts w:ascii="Times New Roman" w:hAnsi="Times New Roman" w:cs="Times New Roman"/>
          <w:sz w:val="24"/>
          <w:szCs w:val="24"/>
          <w:lang w:val="en-US"/>
        </w:rPr>
      </w:pPr>
      <w:r w:rsidRPr="001D7B23">
        <w:rPr>
          <w:rFonts w:ascii="Times New Roman" w:hAnsi="Times New Roman" w:cs="Times New Roman"/>
          <w:sz w:val="24"/>
          <w:szCs w:val="24"/>
          <w:lang w:val="fr-FR"/>
        </w:rPr>
        <w:t xml:space="preserve">JONES, Eric L. The agricultural origins of industry. </w:t>
      </w:r>
      <w:r w:rsidRPr="00FA5CCD">
        <w:rPr>
          <w:rFonts w:ascii="Times New Roman" w:hAnsi="Times New Roman" w:cs="Times New Roman"/>
          <w:b/>
          <w:sz w:val="24"/>
          <w:szCs w:val="24"/>
          <w:lang w:val="en-US"/>
        </w:rPr>
        <w:t>Past and Present</w:t>
      </w:r>
      <w:r w:rsidRPr="00FA5CCD">
        <w:rPr>
          <w:rFonts w:ascii="Times New Roman" w:hAnsi="Times New Roman" w:cs="Times New Roman"/>
          <w:sz w:val="24"/>
          <w:szCs w:val="24"/>
          <w:lang w:val="en-US"/>
        </w:rPr>
        <w:t>, n.40, p. 58-71, 1968.</w:t>
      </w:r>
    </w:p>
    <w:p w:rsidR="00943D73" w:rsidRDefault="00943D73" w:rsidP="00943D73">
      <w:pPr>
        <w:rPr>
          <w:rFonts w:ascii="Times New Roman" w:hAnsi="Times New Roman" w:cs="Times New Roman"/>
          <w:bCs/>
          <w:sz w:val="24"/>
          <w:szCs w:val="24"/>
          <w:lang w:val="en-US"/>
        </w:rPr>
      </w:pPr>
      <w:r>
        <w:rPr>
          <w:rFonts w:ascii="Times New Roman" w:hAnsi="Times New Roman" w:cs="Times New Roman"/>
          <w:bCs/>
          <w:sz w:val="24"/>
          <w:szCs w:val="24"/>
          <w:lang w:val="en-US"/>
        </w:rPr>
        <w:t>KRIEDT, P; ME</w:t>
      </w:r>
      <w:r w:rsidRPr="00FA5CCD">
        <w:rPr>
          <w:rFonts w:ascii="Times New Roman" w:hAnsi="Times New Roman" w:cs="Times New Roman"/>
          <w:bCs/>
          <w:sz w:val="24"/>
          <w:szCs w:val="24"/>
          <w:lang w:val="en-US"/>
        </w:rPr>
        <w:t xml:space="preserve">DICK, H.; SCHLUMBOHM, J. </w:t>
      </w:r>
      <w:r w:rsidRPr="00FA5CCD">
        <w:rPr>
          <w:rFonts w:ascii="Times New Roman" w:hAnsi="Times New Roman" w:cs="Times New Roman"/>
          <w:b/>
          <w:bCs/>
          <w:sz w:val="24"/>
          <w:szCs w:val="24"/>
          <w:lang w:val="en-US"/>
        </w:rPr>
        <w:t>Industrialization before industrialization</w:t>
      </w:r>
      <w:r w:rsidRPr="00FA5CCD">
        <w:rPr>
          <w:rFonts w:ascii="Times New Roman" w:hAnsi="Times New Roman" w:cs="Times New Roman"/>
          <w:bCs/>
          <w:sz w:val="24"/>
          <w:szCs w:val="24"/>
          <w:lang w:val="en-US"/>
        </w:rPr>
        <w:t xml:space="preserve">. </w:t>
      </w:r>
      <w:r w:rsidRPr="002C3A4C">
        <w:rPr>
          <w:rFonts w:ascii="Times New Roman" w:hAnsi="Times New Roman" w:cs="Times New Roman"/>
          <w:bCs/>
          <w:sz w:val="24"/>
          <w:szCs w:val="24"/>
          <w:lang w:val="en-US"/>
        </w:rPr>
        <w:t>Cambridge: Cambridge University Press, 1981.</w:t>
      </w:r>
    </w:p>
    <w:p w:rsidR="00943D73" w:rsidRPr="00FA5CCD" w:rsidRDefault="00943D73" w:rsidP="00943D73">
      <w:pPr>
        <w:rPr>
          <w:rFonts w:ascii="Times New Roman" w:hAnsi="Times New Roman" w:cs="Times New Roman"/>
          <w:sz w:val="24"/>
          <w:szCs w:val="24"/>
          <w:lang w:val="en-US"/>
        </w:rPr>
      </w:pPr>
      <w:r>
        <w:rPr>
          <w:rFonts w:ascii="Times New Roman" w:hAnsi="Times New Roman" w:cs="Times New Roman"/>
          <w:sz w:val="24"/>
          <w:szCs w:val="24"/>
          <w:lang w:val="en-US"/>
        </w:rPr>
        <w:t xml:space="preserve">LANDES, S. </w:t>
      </w:r>
      <w:proofErr w:type="spellStart"/>
      <w:r>
        <w:rPr>
          <w:rFonts w:ascii="Times New Roman" w:hAnsi="Times New Roman" w:cs="Times New Roman"/>
          <w:sz w:val="24"/>
          <w:szCs w:val="24"/>
          <w:lang w:val="en-US"/>
        </w:rPr>
        <w:t>Landes</w:t>
      </w:r>
      <w:proofErr w:type="spellEnd"/>
      <w:r>
        <w:rPr>
          <w:rFonts w:ascii="Times New Roman" w:hAnsi="Times New Roman" w:cs="Times New Roman"/>
          <w:sz w:val="24"/>
          <w:szCs w:val="24"/>
          <w:lang w:val="en-US"/>
        </w:rPr>
        <w:t xml:space="preserve">. </w:t>
      </w:r>
      <w:r w:rsidRPr="00623BA6">
        <w:rPr>
          <w:rFonts w:ascii="Times New Roman" w:hAnsi="Times New Roman" w:cs="Times New Roman"/>
          <w:b/>
          <w:sz w:val="24"/>
          <w:szCs w:val="24"/>
          <w:lang w:val="en-US"/>
        </w:rPr>
        <w:t>The Unbound Prometheus</w:t>
      </w:r>
      <w:r>
        <w:rPr>
          <w:rFonts w:ascii="Times New Roman" w:hAnsi="Times New Roman" w:cs="Times New Roman"/>
          <w:sz w:val="24"/>
          <w:szCs w:val="24"/>
          <w:lang w:val="en-US"/>
        </w:rPr>
        <w:t>. Technological change and industrial development in Western Europe from 1750 to the present. Cambridge:</w:t>
      </w:r>
      <w:r w:rsidRPr="00623BA6">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Cambridge University Press, 1969.</w:t>
      </w:r>
    </w:p>
    <w:p w:rsidR="00943D73" w:rsidRPr="002C3A4C"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lastRenderedPageBreak/>
        <w:t xml:space="preserve">LEVINE, David. </w:t>
      </w:r>
      <w:r w:rsidRPr="00FA5CCD">
        <w:rPr>
          <w:rFonts w:ascii="Times New Roman" w:hAnsi="Times New Roman" w:cs="Times New Roman"/>
          <w:b/>
          <w:sz w:val="24"/>
          <w:szCs w:val="24"/>
          <w:lang w:val="en-US"/>
        </w:rPr>
        <w:t>Family formation in an age of nascent capitalism.</w:t>
      </w:r>
      <w:r w:rsidRPr="00FA5CCD">
        <w:rPr>
          <w:rFonts w:ascii="Times New Roman" w:hAnsi="Times New Roman" w:cs="Times New Roman"/>
          <w:sz w:val="24"/>
          <w:szCs w:val="24"/>
          <w:lang w:val="en-US"/>
        </w:rPr>
        <w:t xml:space="preserve"> </w:t>
      </w:r>
      <w:r w:rsidRPr="002C3A4C">
        <w:rPr>
          <w:rFonts w:ascii="Times New Roman" w:hAnsi="Times New Roman" w:cs="Times New Roman"/>
          <w:sz w:val="24"/>
          <w:szCs w:val="24"/>
          <w:lang w:val="en-US"/>
        </w:rPr>
        <w:t>Nova York, Academic Press, 1977.</w:t>
      </w:r>
    </w:p>
    <w:p w:rsidR="00943D73" w:rsidRPr="002C3A4C" w:rsidRDefault="00943D73" w:rsidP="00943D73">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LEWINSKI, </w:t>
      </w:r>
      <w:proofErr w:type="spellStart"/>
      <w:r>
        <w:rPr>
          <w:rFonts w:ascii="Times New Roman" w:hAnsi="Times New Roman" w:cs="Times New Roman"/>
          <w:bCs/>
          <w:sz w:val="24"/>
          <w:szCs w:val="24"/>
          <w:lang w:val="en-US"/>
        </w:rPr>
        <w:t>Marcin</w:t>
      </w:r>
      <w:proofErr w:type="spellEnd"/>
      <w:r>
        <w:rPr>
          <w:rFonts w:ascii="Times New Roman" w:hAnsi="Times New Roman" w:cs="Times New Roman"/>
          <w:bCs/>
          <w:sz w:val="24"/>
          <w:szCs w:val="24"/>
          <w:lang w:val="en-US"/>
        </w:rPr>
        <w:t xml:space="preserve">. </w:t>
      </w:r>
      <w:r w:rsidRPr="00D9233D">
        <w:rPr>
          <w:rFonts w:ascii="Times New Roman" w:hAnsi="Times New Roman" w:cs="Times New Roman"/>
          <w:b/>
          <w:bCs/>
          <w:sz w:val="24"/>
          <w:szCs w:val="24"/>
          <w:lang w:val="en-US"/>
        </w:rPr>
        <w:t>Towards a Critique-Friendly Approach to the Straw Man Fallacy Evaluation</w:t>
      </w:r>
      <w:r>
        <w:rPr>
          <w:rFonts w:ascii="Times New Roman" w:hAnsi="Times New Roman" w:cs="Times New Roman"/>
          <w:bCs/>
          <w:sz w:val="24"/>
          <w:szCs w:val="24"/>
          <w:lang w:val="en-US"/>
        </w:rPr>
        <w:t xml:space="preserve">. Springer </w:t>
      </w:r>
      <w:proofErr w:type="spellStart"/>
      <w:r>
        <w:rPr>
          <w:rFonts w:ascii="Times New Roman" w:hAnsi="Times New Roman" w:cs="Times New Roman"/>
          <w:bCs/>
          <w:sz w:val="24"/>
          <w:szCs w:val="24"/>
          <w:lang w:val="en-US"/>
        </w:rPr>
        <w:t>Science+Business</w:t>
      </w:r>
      <w:proofErr w:type="spellEnd"/>
      <w:r>
        <w:rPr>
          <w:rFonts w:ascii="Times New Roman" w:hAnsi="Times New Roman" w:cs="Times New Roman"/>
          <w:bCs/>
          <w:sz w:val="24"/>
          <w:szCs w:val="24"/>
          <w:lang w:val="en-US"/>
        </w:rPr>
        <w:t xml:space="preserve"> Media, 2011</w:t>
      </w:r>
    </w:p>
    <w:p w:rsidR="00943D73" w:rsidRDefault="00943D73" w:rsidP="00943D73">
      <w:pPr>
        <w:spacing w:line="276" w:lineRule="auto"/>
        <w:ind w:firstLine="850"/>
        <w:rPr>
          <w:rFonts w:ascii="Times New Roman" w:hAnsi="Times New Roman" w:cs="Times New Roman"/>
          <w:sz w:val="24"/>
          <w:szCs w:val="24"/>
          <w:lang w:val="en-US"/>
        </w:rPr>
      </w:pPr>
      <w:r w:rsidRPr="00F76DBA">
        <w:rPr>
          <w:rFonts w:ascii="Times New Roman" w:hAnsi="Times New Roman" w:cs="Times New Roman"/>
          <w:sz w:val="24"/>
          <w:szCs w:val="24"/>
          <w:lang w:val="en-US"/>
        </w:rPr>
        <w:t>MAGER, Wolfgang. Proto-industrialization and proto-industry: the uses and drawbacks of two concepts.</w:t>
      </w:r>
      <w:r w:rsidRPr="00F76DBA">
        <w:rPr>
          <w:lang w:val="en-US"/>
        </w:rPr>
        <w:t xml:space="preserve"> </w:t>
      </w:r>
      <w:r w:rsidRPr="00F76DBA">
        <w:rPr>
          <w:rFonts w:ascii="Times New Roman" w:hAnsi="Times New Roman" w:cs="Times New Roman"/>
          <w:b/>
          <w:sz w:val="24"/>
          <w:szCs w:val="24"/>
          <w:lang w:val="en-US"/>
        </w:rPr>
        <w:t>Continuity and Change,</w:t>
      </w:r>
      <w:r>
        <w:rPr>
          <w:rFonts w:ascii="Times New Roman" w:hAnsi="Times New Roman" w:cs="Times New Roman"/>
          <w:sz w:val="24"/>
          <w:szCs w:val="24"/>
          <w:lang w:val="en-US"/>
        </w:rPr>
        <w:t xml:space="preserve"> Vol. 8, n. 2, </w:t>
      </w:r>
      <w:r w:rsidRPr="00F76DBA">
        <w:rPr>
          <w:rFonts w:ascii="Times New Roman" w:hAnsi="Times New Roman" w:cs="Times New Roman"/>
          <w:sz w:val="24"/>
          <w:szCs w:val="24"/>
          <w:lang w:val="en-US"/>
        </w:rPr>
        <w:t>p. 181-215</w:t>
      </w:r>
      <w:r>
        <w:rPr>
          <w:rFonts w:ascii="Times New Roman" w:hAnsi="Times New Roman" w:cs="Times New Roman"/>
          <w:sz w:val="24"/>
          <w:szCs w:val="24"/>
          <w:lang w:val="en-US"/>
        </w:rPr>
        <w:t>, Ago.</w:t>
      </w:r>
      <w:r w:rsidRPr="00F76DBA">
        <w:rPr>
          <w:rFonts w:ascii="Times New Roman" w:hAnsi="Times New Roman" w:cs="Times New Roman"/>
          <w:sz w:val="24"/>
          <w:szCs w:val="24"/>
          <w:lang w:val="en-US"/>
        </w:rPr>
        <w:t xml:space="preserve"> 1993, </w:t>
      </w:r>
    </w:p>
    <w:p w:rsidR="00943D73" w:rsidRPr="00C86BA1" w:rsidRDefault="00943D73" w:rsidP="00943D73">
      <w:pPr>
        <w:spacing w:line="276" w:lineRule="auto"/>
        <w:ind w:firstLine="850"/>
        <w:rPr>
          <w:rFonts w:ascii="Times New Roman" w:hAnsi="Times New Roman" w:cs="Times New Roman"/>
          <w:sz w:val="24"/>
          <w:szCs w:val="24"/>
          <w:lang w:val="en-US"/>
        </w:rPr>
      </w:pPr>
      <w:r>
        <w:rPr>
          <w:rFonts w:ascii="Times New Roman" w:hAnsi="Times New Roman" w:cs="Times New Roman"/>
          <w:sz w:val="24"/>
          <w:szCs w:val="24"/>
          <w:lang w:val="en-US"/>
        </w:rPr>
        <w:t>MARGLIN, Stephen.</w:t>
      </w:r>
      <w:r w:rsidRPr="00C86BA1">
        <w:rPr>
          <w:rFonts w:ascii="Times New Roman" w:hAnsi="Times New Roman" w:cs="Times New Roman"/>
          <w:sz w:val="24"/>
          <w:szCs w:val="24"/>
          <w:lang w:val="en-US"/>
        </w:rPr>
        <w:t xml:space="preserve"> What Do Bosses Do</w:t>
      </w:r>
      <w:proofErr w:type="gramStart"/>
      <w:r w:rsidRPr="00C86BA1">
        <w:rPr>
          <w:rFonts w:ascii="Times New Roman" w:hAnsi="Times New Roman" w:cs="Times New Roman"/>
          <w:sz w:val="24"/>
          <w:szCs w:val="24"/>
          <w:lang w:val="en-US"/>
        </w:rPr>
        <w:t>?:</w:t>
      </w:r>
      <w:proofErr w:type="gramEnd"/>
      <w:r w:rsidRPr="00C86BA1">
        <w:rPr>
          <w:rFonts w:ascii="Times New Roman" w:hAnsi="Times New Roman" w:cs="Times New Roman"/>
          <w:sz w:val="24"/>
          <w:szCs w:val="24"/>
          <w:lang w:val="en-US"/>
        </w:rPr>
        <w:t xml:space="preserve"> The Origins and Functions of Hierarchy in Capitalist Production, </w:t>
      </w:r>
      <w:r w:rsidRPr="00C86BA1">
        <w:rPr>
          <w:rFonts w:ascii="Times New Roman" w:hAnsi="Times New Roman" w:cs="Times New Roman"/>
          <w:b/>
          <w:sz w:val="24"/>
          <w:szCs w:val="24"/>
          <w:lang w:val="en-US"/>
        </w:rPr>
        <w:t>Review of Radical Political Economics</w:t>
      </w:r>
      <w:r w:rsidRPr="00C86BA1">
        <w:rPr>
          <w:rFonts w:ascii="Times New Roman" w:hAnsi="Times New Roman" w:cs="Times New Roman"/>
          <w:sz w:val="24"/>
          <w:szCs w:val="24"/>
          <w:lang w:val="en-US"/>
        </w:rPr>
        <w:t xml:space="preserve"> 6: 60, 1974.</w:t>
      </w:r>
    </w:p>
    <w:p w:rsidR="00943D73" w:rsidRPr="008D3BAA" w:rsidRDefault="00943D73" w:rsidP="00943D73">
      <w:pPr>
        <w:spacing w:line="276" w:lineRule="auto"/>
        <w:ind w:firstLine="850"/>
        <w:rPr>
          <w:rFonts w:ascii="Times New Roman" w:hAnsi="Times New Roman" w:cs="Times New Roman"/>
          <w:sz w:val="24"/>
          <w:szCs w:val="24"/>
          <w:lang w:val="en-US"/>
        </w:rPr>
      </w:pPr>
      <w:r w:rsidRPr="00F76DBA">
        <w:rPr>
          <w:rFonts w:ascii="Times New Roman" w:hAnsi="Times New Roman" w:cs="Times New Roman"/>
          <w:sz w:val="24"/>
          <w:szCs w:val="24"/>
          <w:lang w:val="en-US"/>
        </w:rPr>
        <w:t>MARFANY, Julie. Is it still helpful to talk about prot</w:t>
      </w:r>
      <w:r>
        <w:rPr>
          <w:rFonts w:ascii="Times New Roman" w:hAnsi="Times New Roman" w:cs="Times New Roman"/>
          <w:sz w:val="24"/>
          <w:szCs w:val="24"/>
          <w:lang w:val="en-US"/>
        </w:rPr>
        <w:t xml:space="preserve">o-industrialization? Some suggestions from Catalan case study. </w:t>
      </w:r>
      <w:r w:rsidRPr="00F76DBA">
        <w:rPr>
          <w:rFonts w:ascii="Times New Roman" w:hAnsi="Times New Roman" w:cs="Times New Roman"/>
          <w:b/>
          <w:sz w:val="24"/>
          <w:szCs w:val="24"/>
          <w:lang w:val="en-US"/>
        </w:rPr>
        <w:t>The Economic History Review</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Vol</w:t>
      </w:r>
      <w:proofErr w:type="spellEnd"/>
      <w:r>
        <w:rPr>
          <w:rFonts w:ascii="Times New Roman" w:hAnsi="Times New Roman" w:cs="Times New Roman"/>
          <w:sz w:val="24"/>
          <w:szCs w:val="24"/>
          <w:lang w:val="en-US"/>
        </w:rPr>
        <w:t xml:space="preserve"> 63, n</w:t>
      </w:r>
      <w:proofErr w:type="gramStart"/>
      <w:r>
        <w:rPr>
          <w:rFonts w:ascii="Times New Roman" w:hAnsi="Times New Roman" w:cs="Times New Roman"/>
          <w:sz w:val="24"/>
          <w:szCs w:val="24"/>
          <w:lang w:val="en-US"/>
        </w:rPr>
        <w:t>,4</w:t>
      </w:r>
      <w:proofErr w:type="gramEnd"/>
      <w:r>
        <w:rPr>
          <w:rFonts w:ascii="Times New Roman" w:hAnsi="Times New Roman" w:cs="Times New Roman"/>
          <w:sz w:val="24"/>
          <w:szCs w:val="24"/>
          <w:lang w:val="en-US"/>
        </w:rPr>
        <w:t>, p.942-973, 2010.</w:t>
      </w:r>
    </w:p>
    <w:p w:rsidR="00943D73" w:rsidRPr="004676ED" w:rsidRDefault="00943D73" w:rsidP="00943D73">
      <w:pPr>
        <w:rPr>
          <w:rFonts w:ascii="Times New Roman" w:hAnsi="Times New Roman" w:cs="Times New Roman"/>
          <w:sz w:val="24"/>
          <w:szCs w:val="24"/>
        </w:rPr>
      </w:pPr>
      <w:r w:rsidRPr="00FA5CCD">
        <w:rPr>
          <w:rFonts w:ascii="Times New Roman" w:hAnsi="Times New Roman" w:cs="Times New Roman"/>
          <w:sz w:val="24"/>
          <w:szCs w:val="24"/>
        </w:rPr>
        <w:t>MARX, Karl. O Capital. Crítica da economia Política.</w:t>
      </w:r>
      <w:r>
        <w:rPr>
          <w:rFonts w:ascii="Times New Roman" w:hAnsi="Times New Roman" w:cs="Times New Roman"/>
          <w:sz w:val="24"/>
          <w:szCs w:val="24"/>
        </w:rPr>
        <w:t xml:space="preserve"> Disponível em:</w:t>
      </w:r>
      <w:r w:rsidRPr="00FA5CCD">
        <w:rPr>
          <w:rFonts w:ascii="Times New Roman" w:hAnsi="Times New Roman" w:cs="Times New Roman"/>
          <w:sz w:val="24"/>
          <w:szCs w:val="24"/>
        </w:rPr>
        <w:t xml:space="preserve"> </w:t>
      </w:r>
      <w:hyperlink r:id="rId8" w:history="1">
        <w:r w:rsidRPr="00C0303D">
          <w:rPr>
            <w:rStyle w:val="Hyperlink"/>
            <w:rFonts w:ascii="Times New Roman" w:hAnsi="Times New Roman" w:cs="Times New Roman"/>
            <w:sz w:val="24"/>
            <w:szCs w:val="24"/>
          </w:rPr>
          <w:t>https://www.marxists.org/archive/marx/works/download/pdf/Capital-Volume-I.pdf</w:t>
        </w:r>
      </w:hyperlink>
      <w:r>
        <w:rPr>
          <w:rFonts w:ascii="Times New Roman" w:hAnsi="Times New Roman" w:cs="Times New Roman"/>
          <w:sz w:val="24"/>
          <w:szCs w:val="24"/>
        </w:rPr>
        <w:t xml:space="preserve"> </w:t>
      </w:r>
      <w:r w:rsidRPr="004676ED">
        <w:rPr>
          <w:rFonts w:ascii="Times New Roman" w:hAnsi="Times New Roman" w:cs="Times New Roman"/>
          <w:sz w:val="24"/>
          <w:szCs w:val="24"/>
        </w:rPr>
        <w:t>188</w:t>
      </w:r>
      <w:r>
        <w:rPr>
          <w:rFonts w:ascii="Times New Roman" w:hAnsi="Times New Roman" w:cs="Times New Roman"/>
          <w:sz w:val="24"/>
          <w:szCs w:val="24"/>
        </w:rPr>
        <w:t>7.</w:t>
      </w:r>
    </w:p>
    <w:p w:rsidR="00943D73" w:rsidRPr="00FA5CCD"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 xml:space="preserve">MENDELS, Franklin f. The First Phase </w:t>
      </w:r>
      <w:proofErr w:type="gramStart"/>
      <w:r w:rsidRPr="00FA5CCD">
        <w:rPr>
          <w:rFonts w:ascii="Times New Roman" w:hAnsi="Times New Roman" w:cs="Times New Roman"/>
          <w:sz w:val="24"/>
          <w:szCs w:val="24"/>
          <w:lang w:val="en-US"/>
        </w:rPr>
        <w:t>Of</w:t>
      </w:r>
      <w:proofErr w:type="gramEnd"/>
      <w:r w:rsidRPr="00FA5CCD">
        <w:rPr>
          <w:rFonts w:ascii="Times New Roman" w:hAnsi="Times New Roman" w:cs="Times New Roman"/>
          <w:sz w:val="24"/>
          <w:szCs w:val="24"/>
          <w:lang w:val="en-US"/>
        </w:rPr>
        <w:t xml:space="preserve"> The Industrialization Process. </w:t>
      </w:r>
      <w:r w:rsidRPr="00FA5CCD">
        <w:rPr>
          <w:rFonts w:ascii="Times New Roman" w:hAnsi="Times New Roman" w:cs="Times New Roman"/>
          <w:b/>
          <w:sz w:val="24"/>
          <w:szCs w:val="24"/>
          <w:lang w:val="en-US"/>
        </w:rPr>
        <w:t>The Journal of Economic History</w:t>
      </w:r>
      <w:r w:rsidRPr="00FA5CCD">
        <w:rPr>
          <w:rFonts w:ascii="Times New Roman" w:hAnsi="Times New Roman" w:cs="Times New Roman"/>
          <w:sz w:val="24"/>
          <w:szCs w:val="24"/>
          <w:lang w:val="en-US"/>
        </w:rPr>
        <w:t>, v. 32, n. 1, p. 241-261, mar. 1972.</w:t>
      </w:r>
    </w:p>
    <w:p w:rsidR="00943D73" w:rsidRPr="00FA5CCD"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______. Agriculture and Peasant Industry in Eighteenth-Century Flanders," In WILLIAM, N. Parker</w:t>
      </w:r>
      <w:proofErr w:type="gramStart"/>
      <w:r w:rsidRPr="00FA5CCD">
        <w:rPr>
          <w:rFonts w:ascii="Times New Roman" w:hAnsi="Times New Roman" w:cs="Times New Roman"/>
          <w:sz w:val="24"/>
          <w:szCs w:val="24"/>
          <w:lang w:val="en-US"/>
        </w:rPr>
        <w:t>;</w:t>
      </w:r>
      <w:proofErr w:type="gramEnd"/>
      <w:r w:rsidRPr="00FA5CCD">
        <w:rPr>
          <w:rFonts w:ascii="Times New Roman" w:hAnsi="Times New Roman" w:cs="Times New Roman"/>
          <w:sz w:val="24"/>
          <w:szCs w:val="24"/>
          <w:lang w:val="en-US"/>
        </w:rPr>
        <w:t xml:space="preserve"> JONES, Eric L. </w:t>
      </w:r>
      <w:r w:rsidRPr="00FA5CCD">
        <w:rPr>
          <w:rFonts w:ascii="Times New Roman" w:hAnsi="Times New Roman" w:cs="Times New Roman"/>
          <w:b/>
          <w:sz w:val="24"/>
          <w:szCs w:val="24"/>
          <w:lang w:val="en-US"/>
        </w:rPr>
        <w:t xml:space="preserve">European Peasants and Their Markets. </w:t>
      </w:r>
      <w:r w:rsidRPr="00FA5CCD">
        <w:rPr>
          <w:rFonts w:ascii="Times New Roman" w:hAnsi="Times New Roman" w:cs="Times New Roman"/>
          <w:sz w:val="24"/>
          <w:szCs w:val="24"/>
          <w:lang w:val="en-US"/>
        </w:rPr>
        <w:t>Princeton, 1975.</w:t>
      </w:r>
    </w:p>
    <w:p w:rsidR="00943D73" w:rsidRPr="00FA5CCD" w:rsidRDefault="00943D73" w:rsidP="00943D73">
      <w:pPr>
        <w:rPr>
          <w:rFonts w:ascii="Times New Roman" w:hAnsi="Times New Roman" w:cs="Times New Roman"/>
          <w:sz w:val="24"/>
          <w:szCs w:val="24"/>
          <w:lang w:val="en-US"/>
        </w:rPr>
      </w:pPr>
      <w:r w:rsidRPr="00FA5CCD">
        <w:rPr>
          <w:rFonts w:ascii="Times New Roman" w:hAnsi="Times New Roman" w:cs="Times New Roman"/>
          <w:sz w:val="24"/>
          <w:szCs w:val="24"/>
          <w:lang w:val="en-US"/>
        </w:rPr>
        <w:t xml:space="preserve">MOKYR Joel – Growing-Up and the Industrial Revolution in Europe. </w:t>
      </w:r>
      <w:r w:rsidRPr="00FA5CCD">
        <w:rPr>
          <w:rFonts w:ascii="Times New Roman" w:hAnsi="Times New Roman" w:cs="Times New Roman"/>
          <w:b/>
          <w:sz w:val="24"/>
          <w:szCs w:val="24"/>
          <w:lang w:val="en-US"/>
        </w:rPr>
        <w:t>Explorations in Economic History</w:t>
      </w:r>
      <w:r w:rsidRPr="00FA5CCD">
        <w:rPr>
          <w:rFonts w:ascii="Times New Roman" w:hAnsi="Times New Roman" w:cs="Times New Roman"/>
          <w:sz w:val="24"/>
          <w:szCs w:val="24"/>
          <w:lang w:val="en-US"/>
        </w:rPr>
        <w:t>. v. 13, p. 371-396, 1976.</w:t>
      </w:r>
    </w:p>
    <w:p w:rsidR="00943D73" w:rsidRDefault="00943D73" w:rsidP="00943D73">
      <w:pPr>
        <w:rPr>
          <w:rFonts w:ascii="Times New Roman" w:hAnsi="Times New Roman" w:cs="Times New Roman"/>
          <w:sz w:val="24"/>
          <w:szCs w:val="24"/>
          <w:lang w:val="en-US"/>
        </w:rPr>
      </w:pPr>
      <w:r w:rsidRPr="00FA5CCD">
        <w:rPr>
          <w:rFonts w:ascii="Times New Roman" w:hAnsi="Times New Roman" w:cs="Times New Roman"/>
          <w:bCs/>
          <w:sz w:val="24"/>
          <w:szCs w:val="24"/>
          <w:lang w:val="en-US"/>
        </w:rPr>
        <w:t>MOKYR, Joel; VOTH;</w:t>
      </w:r>
      <w:r w:rsidRPr="00FA5CCD">
        <w:rPr>
          <w:rFonts w:ascii="Times New Roman" w:hAnsi="Times New Roman" w:cs="Times New Roman"/>
          <w:sz w:val="24"/>
          <w:szCs w:val="24"/>
          <w:lang w:val="en-US"/>
        </w:rPr>
        <w:t xml:space="preserve"> Hans-Joachim. Understanding growth in Europe, 1700–1870: theory and evidence In: BROADBERRY, Stephan; O’ROURKE, Kevin H. </w:t>
      </w:r>
      <w:r w:rsidRPr="00FA5CCD">
        <w:rPr>
          <w:rFonts w:ascii="Times New Roman" w:hAnsi="Times New Roman" w:cs="Times New Roman"/>
          <w:b/>
          <w:sz w:val="24"/>
          <w:szCs w:val="24"/>
          <w:lang w:val="en-US"/>
        </w:rPr>
        <w:t>The Cambridge Economic History of Modern Europe Volume 1. 1700-1870</w:t>
      </w:r>
      <w:r w:rsidRPr="00FA5CCD">
        <w:rPr>
          <w:rFonts w:ascii="Times New Roman" w:hAnsi="Times New Roman" w:cs="Times New Roman"/>
          <w:sz w:val="24"/>
          <w:szCs w:val="24"/>
          <w:lang w:val="en-US"/>
        </w:rPr>
        <w:t>. Cambridge University Press, 2010</w:t>
      </w:r>
    </w:p>
    <w:p w:rsidR="00943D73" w:rsidRPr="00FA5CCD" w:rsidRDefault="00943D73" w:rsidP="00943D73">
      <w:pPr>
        <w:rPr>
          <w:rFonts w:ascii="Times New Roman" w:hAnsi="Times New Roman" w:cs="Times New Roman"/>
          <w:sz w:val="24"/>
          <w:szCs w:val="24"/>
          <w:lang w:val="en-US"/>
        </w:rPr>
      </w:pPr>
      <w:r w:rsidRPr="00834209">
        <w:rPr>
          <w:rFonts w:ascii="Times New Roman" w:hAnsi="Times New Roman" w:cs="Times New Roman"/>
          <w:sz w:val="24"/>
          <w:szCs w:val="24"/>
          <w:lang w:val="en-US"/>
        </w:rPr>
        <w:t xml:space="preserve">NORTH, Douglass C. </w:t>
      </w:r>
      <w:proofErr w:type="spellStart"/>
      <w:r w:rsidRPr="00834209">
        <w:rPr>
          <w:rFonts w:ascii="Times New Roman" w:hAnsi="Times New Roman" w:cs="Times New Roman"/>
          <w:b/>
          <w:sz w:val="24"/>
          <w:szCs w:val="24"/>
          <w:lang w:val="en-US"/>
        </w:rPr>
        <w:t>Intitutions</w:t>
      </w:r>
      <w:proofErr w:type="spellEnd"/>
      <w:r w:rsidRPr="00834209">
        <w:rPr>
          <w:rFonts w:ascii="Times New Roman" w:hAnsi="Times New Roman" w:cs="Times New Roman"/>
          <w:b/>
          <w:sz w:val="24"/>
          <w:szCs w:val="24"/>
          <w:lang w:val="en-US"/>
        </w:rPr>
        <w:t xml:space="preserve">, </w:t>
      </w:r>
      <w:proofErr w:type="spellStart"/>
      <w:r w:rsidRPr="00834209">
        <w:rPr>
          <w:rFonts w:ascii="Times New Roman" w:hAnsi="Times New Roman" w:cs="Times New Roman"/>
          <w:b/>
          <w:sz w:val="24"/>
          <w:szCs w:val="24"/>
          <w:lang w:val="en-US"/>
        </w:rPr>
        <w:t>Intitutional</w:t>
      </w:r>
      <w:proofErr w:type="spellEnd"/>
      <w:r w:rsidRPr="00834209">
        <w:rPr>
          <w:rFonts w:ascii="Times New Roman" w:hAnsi="Times New Roman" w:cs="Times New Roman"/>
          <w:b/>
          <w:sz w:val="24"/>
          <w:szCs w:val="24"/>
          <w:lang w:val="en-US"/>
        </w:rPr>
        <w:t xml:space="preserve"> change and economic performance</w:t>
      </w:r>
      <w:r w:rsidRPr="00834209">
        <w:rPr>
          <w:rFonts w:ascii="Times New Roman" w:hAnsi="Times New Roman" w:cs="Times New Roman"/>
          <w:sz w:val="24"/>
          <w:szCs w:val="24"/>
          <w:lang w:val="en-US"/>
        </w:rPr>
        <w:t>. New York: Cambridge University Press, 1990.</w:t>
      </w:r>
    </w:p>
    <w:p w:rsidR="00943D73" w:rsidRPr="00C86BA1" w:rsidRDefault="00943D73" w:rsidP="00943D73">
      <w:pPr>
        <w:rPr>
          <w:rFonts w:ascii="Times New Roman" w:hAnsi="Times New Roman" w:cs="Times New Roman"/>
          <w:sz w:val="24"/>
          <w:szCs w:val="24"/>
        </w:rPr>
      </w:pPr>
      <w:r w:rsidRPr="00C86BA1">
        <w:rPr>
          <w:rFonts w:ascii="Times New Roman" w:hAnsi="Times New Roman" w:cs="Times New Roman"/>
          <w:sz w:val="24"/>
          <w:szCs w:val="24"/>
          <w:lang w:val="en-US"/>
        </w:rPr>
        <w:t xml:space="preserve">OGILVIE, </w:t>
      </w:r>
      <w:proofErr w:type="spellStart"/>
      <w:r w:rsidRPr="00C86BA1">
        <w:rPr>
          <w:rFonts w:ascii="Times New Roman" w:hAnsi="Times New Roman" w:cs="Times New Roman"/>
          <w:sz w:val="24"/>
          <w:szCs w:val="24"/>
          <w:lang w:val="en-US"/>
        </w:rPr>
        <w:t>Sheilagh</w:t>
      </w:r>
      <w:proofErr w:type="spellEnd"/>
      <w:r w:rsidRPr="00C86BA1">
        <w:rPr>
          <w:rFonts w:ascii="Times New Roman" w:hAnsi="Times New Roman" w:cs="Times New Roman"/>
          <w:sz w:val="24"/>
          <w:szCs w:val="24"/>
          <w:lang w:val="en-US"/>
        </w:rPr>
        <w:t xml:space="preserve"> C. Proto-industrialization in Europe. </w:t>
      </w:r>
      <w:r w:rsidRPr="00C86BA1">
        <w:rPr>
          <w:rFonts w:ascii="Times New Roman" w:hAnsi="Times New Roman" w:cs="Times New Roman"/>
          <w:b/>
          <w:sz w:val="24"/>
          <w:szCs w:val="24"/>
          <w:lang w:val="en-US"/>
        </w:rPr>
        <w:t>Continuity and Change</w:t>
      </w:r>
      <w:r w:rsidRPr="00C86BA1">
        <w:rPr>
          <w:rFonts w:ascii="Times New Roman" w:hAnsi="Times New Roman" w:cs="Times New Roman"/>
          <w:sz w:val="24"/>
          <w:szCs w:val="24"/>
          <w:lang w:val="en-US"/>
        </w:rPr>
        <w:t xml:space="preserve">, v.8, n.2, p. 159-179, </w:t>
      </w:r>
      <w:proofErr w:type="spellStart"/>
      <w:r w:rsidRPr="00C86BA1">
        <w:rPr>
          <w:rFonts w:ascii="Times New Roman" w:hAnsi="Times New Roman" w:cs="Times New Roman"/>
          <w:sz w:val="24"/>
          <w:szCs w:val="24"/>
          <w:lang w:val="en-US"/>
        </w:rPr>
        <w:t>agos</w:t>
      </w:r>
      <w:proofErr w:type="spellEnd"/>
      <w:r w:rsidRPr="00C86BA1">
        <w:rPr>
          <w:rFonts w:ascii="Times New Roman" w:hAnsi="Times New Roman" w:cs="Times New Roman"/>
          <w:sz w:val="24"/>
          <w:szCs w:val="24"/>
          <w:lang w:val="en-US"/>
        </w:rPr>
        <w:t xml:space="preserve">. </w:t>
      </w:r>
      <w:r w:rsidRPr="00C86BA1">
        <w:rPr>
          <w:rFonts w:ascii="Times New Roman" w:hAnsi="Times New Roman" w:cs="Times New Roman"/>
          <w:sz w:val="24"/>
          <w:szCs w:val="24"/>
        </w:rPr>
        <w:t xml:space="preserve">1993. </w:t>
      </w:r>
    </w:p>
    <w:p w:rsidR="00943D73" w:rsidRPr="00C86BA1" w:rsidRDefault="00943D73" w:rsidP="00943D73">
      <w:pPr>
        <w:rPr>
          <w:rFonts w:ascii="Times New Roman" w:hAnsi="Times New Roman" w:cs="Times New Roman"/>
          <w:sz w:val="24"/>
          <w:szCs w:val="24"/>
          <w:lang w:val="en-US"/>
        </w:rPr>
      </w:pPr>
      <w:r w:rsidRPr="00C86BA1">
        <w:rPr>
          <w:rFonts w:ascii="Times New Roman" w:hAnsi="Times New Roman" w:cs="Times New Roman"/>
          <w:sz w:val="24"/>
          <w:szCs w:val="24"/>
        </w:rPr>
        <w:t xml:space="preserve">______. </w:t>
      </w:r>
      <w:proofErr w:type="spellStart"/>
      <w:r w:rsidRPr="00C86BA1">
        <w:rPr>
          <w:rFonts w:ascii="Times New Roman" w:hAnsi="Times New Roman" w:cs="Times New Roman"/>
          <w:b/>
          <w:sz w:val="24"/>
          <w:szCs w:val="24"/>
        </w:rPr>
        <w:t>Proto-industrialization</w:t>
      </w:r>
      <w:proofErr w:type="spellEnd"/>
      <w:r w:rsidRPr="00C86BA1">
        <w:rPr>
          <w:rFonts w:ascii="Times New Roman" w:hAnsi="Times New Roman" w:cs="Times New Roman"/>
          <w:sz w:val="24"/>
          <w:szCs w:val="24"/>
        </w:rPr>
        <w:t xml:space="preserve">. Disponível em:  </w:t>
      </w:r>
      <w:hyperlink r:id="rId9" w:history="1">
        <w:r w:rsidRPr="00C86BA1">
          <w:rPr>
            <w:rStyle w:val="Hyperlink"/>
            <w:rFonts w:ascii="Times New Roman" w:hAnsi="Times New Roman" w:cs="Times New Roman"/>
            <w:color w:val="auto"/>
            <w:sz w:val="24"/>
            <w:szCs w:val="24"/>
          </w:rPr>
          <w:t>http://www.econ.cam.ac.uk/people/faculty/sco2/full-texts/Ogilvie-2008-Palgrave-proto-industrialization.pdf</w:t>
        </w:r>
      </w:hyperlink>
      <w:r w:rsidRPr="00C86BA1">
        <w:rPr>
          <w:rFonts w:ascii="Times New Roman" w:hAnsi="Times New Roman" w:cs="Times New Roman"/>
          <w:sz w:val="24"/>
          <w:szCs w:val="24"/>
        </w:rPr>
        <w:t xml:space="preserve">. </w:t>
      </w:r>
      <w:proofErr w:type="spellStart"/>
      <w:r w:rsidRPr="00C86BA1">
        <w:rPr>
          <w:rFonts w:ascii="Times New Roman" w:hAnsi="Times New Roman" w:cs="Times New Roman"/>
          <w:sz w:val="24"/>
          <w:szCs w:val="24"/>
          <w:lang w:val="en-US"/>
        </w:rPr>
        <w:t>Acesso</w:t>
      </w:r>
      <w:proofErr w:type="spellEnd"/>
      <w:r w:rsidRPr="00C86BA1">
        <w:rPr>
          <w:rFonts w:ascii="Times New Roman" w:hAnsi="Times New Roman" w:cs="Times New Roman"/>
          <w:sz w:val="24"/>
          <w:szCs w:val="24"/>
          <w:lang w:val="en-US"/>
        </w:rPr>
        <w:t xml:space="preserve"> </w:t>
      </w:r>
      <w:proofErr w:type="spellStart"/>
      <w:r w:rsidRPr="00C86BA1">
        <w:rPr>
          <w:rFonts w:ascii="Times New Roman" w:hAnsi="Times New Roman" w:cs="Times New Roman"/>
          <w:sz w:val="24"/>
          <w:szCs w:val="24"/>
          <w:lang w:val="en-US"/>
        </w:rPr>
        <w:t>em</w:t>
      </w:r>
      <w:proofErr w:type="spellEnd"/>
      <w:r w:rsidRPr="00C86BA1">
        <w:rPr>
          <w:rFonts w:ascii="Times New Roman" w:hAnsi="Times New Roman" w:cs="Times New Roman"/>
          <w:sz w:val="24"/>
          <w:szCs w:val="24"/>
          <w:lang w:val="en-US"/>
        </w:rPr>
        <w:t xml:space="preserve">: 20 de </w:t>
      </w:r>
      <w:proofErr w:type="spellStart"/>
      <w:r w:rsidRPr="00C86BA1">
        <w:rPr>
          <w:rFonts w:ascii="Times New Roman" w:hAnsi="Times New Roman" w:cs="Times New Roman"/>
          <w:sz w:val="24"/>
          <w:szCs w:val="24"/>
          <w:lang w:val="en-US"/>
        </w:rPr>
        <w:t>Maio</w:t>
      </w:r>
      <w:proofErr w:type="spellEnd"/>
      <w:r w:rsidRPr="00C86BA1">
        <w:rPr>
          <w:rFonts w:ascii="Times New Roman" w:hAnsi="Times New Roman" w:cs="Times New Roman"/>
          <w:sz w:val="24"/>
          <w:szCs w:val="24"/>
          <w:lang w:val="en-US"/>
        </w:rPr>
        <w:t xml:space="preserve"> 2008.</w:t>
      </w:r>
    </w:p>
    <w:p w:rsidR="00943D73" w:rsidRPr="00C86BA1" w:rsidRDefault="00943D73" w:rsidP="00943D73">
      <w:pPr>
        <w:rPr>
          <w:rFonts w:ascii="Times New Roman" w:hAnsi="Times New Roman" w:cs="Times New Roman"/>
          <w:sz w:val="24"/>
          <w:szCs w:val="24"/>
          <w:lang w:val="en-US"/>
        </w:rPr>
      </w:pPr>
      <w:r w:rsidRPr="00C86BA1">
        <w:rPr>
          <w:rFonts w:ascii="Times New Roman" w:hAnsi="Times New Roman" w:cs="Times New Roman"/>
          <w:sz w:val="24"/>
          <w:szCs w:val="24"/>
          <w:lang w:val="en-US"/>
        </w:rPr>
        <w:t xml:space="preserve">POLLARD, Sidney. </w:t>
      </w:r>
      <w:r w:rsidRPr="00C86BA1">
        <w:rPr>
          <w:rFonts w:ascii="Times New Roman" w:hAnsi="Times New Roman" w:cs="Times New Roman"/>
          <w:b/>
          <w:iCs/>
          <w:sz w:val="24"/>
          <w:szCs w:val="24"/>
          <w:shd w:val="clear" w:color="auto" w:fill="FFFFFF"/>
          <w:lang w:val="en-US"/>
        </w:rPr>
        <w:t>The Genesis of Modern Management: A study of the industrial revolution in Great Britain</w:t>
      </w:r>
      <w:r w:rsidRPr="00C86BA1">
        <w:rPr>
          <w:rFonts w:ascii="Times New Roman" w:hAnsi="Times New Roman" w:cs="Times New Roman"/>
          <w:sz w:val="24"/>
          <w:szCs w:val="24"/>
          <w:shd w:val="clear" w:color="auto" w:fill="FFFFFF"/>
          <w:lang w:val="en-US"/>
        </w:rPr>
        <w:t xml:space="preserve">. </w:t>
      </w:r>
      <w:r w:rsidRPr="00C86BA1">
        <w:rPr>
          <w:rFonts w:ascii="Times New Roman" w:hAnsi="Times New Roman" w:cs="Times New Roman"/>
          <w:sz w:val="24"/>
          <w:szCs w:val="24"/>
          <w:shd w:val="clear" w:color="auto" w:fill="FFFFFF"/>
          <w:lang w:val="en-GB"/>
        </w:rPr>
        <w:t>Cambridge: Harvard Univ</w:t>
      </w:r>
      <w:r w:rsidRPr="005D5E64">
        <w:rPr>
          <w:rFonts w:ascii="Times New Roman" w:hAnsi="Times New Roman" w:cs="Times New Roman"/>
          <w:sz w:val="24"/>
          <w:szCs w:val="24"/>
          <w:shd w:val="clear" w:color="auto" w:fill="FFFFFF"/>
          <w:lang w:val="en-GB"/>
        </w:rPr>
        <w:t>ersity Press.</w:t>
      </w:r>
      <w:r w:rsidRPr="00C86BA1">
        <w:rPr>
          <w:rFonts w:ascii="Times New Roman" w:hAnsi="Times New Roman" w:cs="Times New Roman"/>
          <w:sz w:val="24"/>
          <w:szCs w:val="24"/>
          <w:lang w:val="en-US"/>
        </w:rPr>
        <w:t xml:space="preserve"> London, 1965</w:t>
      </w:r>
    </w:p>
    <w:p w:rsidR="00943D73" w:rsidRPr="00C86BA1" w:rsidRDefault="00943D73" w:rsidP="00943D73">
      <w:pPr>
        <w:rPr>
          <w:rFonts w:ascii="Times New Roman" w:hAnsi="Times New Roman" w:cs="Times New Roman"/>
          <w:sz w:val="24"/>
          <w:szCs w:val="24"/>
          <w:lang w:val="en-US"/>
        </w:rPr>
      </w:pPr>
      <w:r w:rsidRPr="00C86BA1">
        <w:rPr>
          <w:rFonts w:ascii="Times New Roman" w:hAnsi="Times New Roman" w:cs="Times New Roman"/>
          <w:bCs/>
          <w:iCs/>
          <w:sz w:val="24"/>
          <w:szCs w:val="24"/>
          <w:lang w:val="en-US"/>
        </w:rPr>
        <w:t xml:space="preserve">POMERANZ, Kenneth. </w:t>
      </w:r>
      <w:r w:rsidRPr="00C86BA1">
        <w:rPr>
          <w:rFonts w:ascii="Times New Roman" w:hAnsi="Times New Roman" w:cs="Times New Roman"/>
          <w:b/>
          <w:bCs/>
          <w:sz w:val="24"/>
          <w:szCs w:val="24"/>
          <w:lang w:val="en-US"/>
        </w:rPr>
        <w:t xml:space="preserve">The Great Divergence </w:t>
      </w:r>
      <w:r w:rsidRPr="00C86BA1">
        <w:rPr>
          <w:rFonts w:ascii="Times New Roman" w:hAnsi="Times New Roman" w:cs="Times New Roman"/>
          <w:b/>
          <w:sz w:val="24"/>
          <w:szCs w:val="24"/>
          <w:lang w:val="en-US"/>
        </w:rPr>
        <w:t xml:space="preserve">China, Europe, </w:t>
      </w:r>
      <w:proofErr w:type="gramStart"/>
      <w:r w:rsidRPr="00C86BA1">
        <w:rPr>
          <w:rFonts w:ascii="Times New Roman" w:hAnsi="Times New Roman" w:cs="Times New Roman"/>
          <w:b/>
          <w:sz w:val="24"/>
          <w:szCs w:val="24"/>
          <w:lang w:val="en-US"/>
        </w:rPr>
        <w:t>And</w:t>
      </w:r>
      <w:proofErr w:type="gramEnd"/>
      <w:r w:rsidRPr="00C86BA1">
        <w:rPr>
          <w:rFonts w:ascii="Times New Roman" w:hAnsi="Times New Roman" w:cs="Times New Roman"/>
          <w:b/>
          <w:sz w:val="24"/>
          <w:szCs w:val="24"/>
          <w:lang w:val="en-US"/>
        </w:rPr>
        <w:t xml:space="preserve"> The Making Of The Modern World Economy</w:t>
      </w:r>
      <w:r w:rsidRPr="00C86BA1">
        <w:rPr>
          <w:rFonts w:ascii="Times New Roman" w:hAnsi="Times New Roman" w:cs="Times New Roman"/>
          <w:sz w:val="24"/>
          <w:szCs w:val="24"/>
          <w:lang w:val="en-US"/>
        </w:rPr>
        <w:t xml:space="preserve">. New Jersey: </w:t>
      </w:r>
      <w:proofErr w:type="spellStart"/>
      <w:r w:rsidRPr="00C86BA1">
        <w:rPr>
          <w:rFonts w:ascii="Times New Roman" w:hAnsi="Times New Roman" w:cs="Times New Roman"/>
          <w:sz w:val="24"/>
          <w:szCs w:val="24"/>
          <w:lang w:val="en-US"/>
        </w:rPr>
        <w:t>Princenton</w:t>
      </w:r>
      <w:proofErr w:type="spellEnd"/>
      <w:r w:rsidRPr="00C86BA1">
        <w:rPr>
          <w:rFonts w:ascii="Times New Roman" w:hAnsi="Times New Roman" w:cs="Times New Roman"/>
          <w:sz w:val="24"/>
          <w:szCs w:val="24"/>
          <w:lang w:val="en-US"/>
        </w:rPr>
        <w:t xml:space="preserve"> University Press, 2001.</w:t>
      </w:r>
    </w:p>
    <w:p w:rsidR="00943D73" w:rsidRDefault="00943D73" w:rsidP="00943D73">
      <w:pPr>
        <w:rPr>
          <w:rFonts w:ascii="Times New Roman" w:hAnsi="Times New Roman" w:cs="Times New Roman"/>
          <w:sz w:val="24"/>
          <w:szCs w:val="24"/>
          <w:lang w:val="en-US"/>
        </w:rPr>
      </w:pPr>
      <w:r w:rsidRPr="00C86BA1">
        <w:rPr>
          <w:rFonts w:ascii="Times New Roman" w:hAnsi="Times New Roman" w:cs="Times New Roman"/>
          <w:sz w:val="24"/>
          <w:szCs w:val="24"/>
          <w:lang w:val="en-US"/>
        </w:rPr>
        <w:t xml:space="preserve">THIRSK, Joan. Industries in the Countryside, In FISHER, F. J. </w:t>
      </w:r>
      <w:r w:rsidRPr="00C86BA1">
        <w:rPr>
          <w:rFonts w:ascii="Times New Roman" w:hAnsi="Times New Roman" w:cs="Times New Roman"/>
          <w:b/>
          <w:sz w:val="24"/>
          <w:szCs w:val="24"/>
          <w:lang w:val="en-US"/>
        </w:rPr>
        <w:t xml:space="preserve">Essays in the Economic </w:t>
      </w:r>
      <w:r w:rsidRPr="00FA5CCD">
        <w:rPr>
          <w:rFonts w:ascii="Times New Roman" w:hAnsi="Times New Roman" w:cs="Times New Roman"/>
          <w:b/>
          <w:sz w:val="24"/>
          <w:szCs w:val="24"/>
          <w:lang w:val="en-US"/>
        </w:rPr>
        <w:t xml:space="preserve">and Social History of Tudor and Stuart </w:t>
      </w:r>
      <w:proofErr w:type="spellStart"/>
      <w:r w:rsidRPr="00FA5CCD">
        <w:rPr>
          <w:rFonts w:ascii="Times New Roman" w:hAnsi="Times New Roman" w:cs="Times New Roman"/>
          <w:b/>
          <w:sz w:val="24"/>
          <w:szCs w:val="24"/>
          <w:lang w:val="en-US"/>
        </w:rPr>
        <w:t>Englad</w:t>
      </w:r>
      <w:proofErr w:type="spellEnd"/>
      <w:r w:rsidRPr="00FA5CCD">
        <w:rPr>
          <w:rFonts w:ascii="Times New Roman" w:hAnsi="Times New Roman" w:cs="Times New Roman"/>
          <w:sz w:val="24"/>
          <w:szCs w:val="24"/>
          <w:lang w:val="en-US"/>
        </w:rPr>
        <w:t>. Cambridge: 1961.</w:t>
      </w:r>
    </w:p>
    <w:p w:rsidR="00943D73" w:rsidRPr="00C86BA1" w:rsidRDefault="00943D73" w:rsidP="00943D73">
      <w:pPr>
        <w:rPr>
          <w:rFonts w:ascii="Times New Roman" w:hAnsi="Times New Roman" w:cs="Times New Roman"/>
          <w:sz w:val="24"/>
          <w:szCs w:val="24"/>
          <w:lang w:val="en-US"/>
        </w:rPr>
      </w:pPr>
      <w:r>
        <w:rPr>
          <w:rFonts w:ascii="Times New Roman" w:hAnsi="Times New Roman" w:cs="Times New Roman"/>
          <w:sz w:val="24"/>
          <w:szCs w:val="24"/>
          <w:lang w:val="en-US"/>
        </w:rPr>
        <w:t>ULSHER, Abbot Payson.</w:t>
      </w:r>
      <w:r w:rsidRPr="00C86BA1">
        <w:rPr>
          <w:rFonts w:ascii="Times New Roman" w:hAnsi="Times New Roman" w:cs="Times New Roman"/>
          <w:sz w:val="24"/>
          <w:szCs w:val="24"/>
          <w:lang w:val="en-US"/>
        </w:rPr>
        <w:t xml:space="preserve"> The Significance of Modern Empiricism for History and Economics, </w:t>
      </w:r>
      <w:proofErr w:type="gramStart"/>
      <w:r w:rsidRPr="00C86BA1">
        <w:rPr>
          <w:rFonts w:ascii="Times New Roman" w:hAnsi="Times New Roman" w:cs="Times New Roman"/>
          <w:b/>
          <w:sz w:val="24"/>
          <w:szCs w:val="24"/>
          <w:lang w:val="en-US"/>
        </w:rPr>
        <w:t>The</w:t>
      </w:r>
      <w:proofErr w:type="gramEnd"/>
      <w:r w:rsidRPr="00C86BA1">
        <w:rPr>
          <w:rFonts w:ascii="Times New Roman" w:hAnsi="Times New Roman" w:cs="Times New Roman"/>
          <w:b/>
          <w:sz w:val="24"/>
          <w:szCs w:val="24"/>
          <w:lang w:val="en-US"/>
        </w:rPr>
        <w:t xml:space="preserve"> Journal of Economic History</w:t>
      </w:r>
      <w:r w:rsidRPr="00C86BA1">
        <w:rPr>
          <w:rFonts w:ascii="Times New Roman" w:hAnsi="Times New Roman" w:cs="Times New Roman"/>
          <w:sz w:val="24"/>
          <w:szCs w:val="24"/>
          <w:lang w:val="en-US"/>
        </w:rPr>
        <w:t>, Vol. 9, No. 2 (Nov., 1949), pp. 137-155.</w:t>
      </w:r>
    </w:p>
    <w:p w:rsidR="00943D73" w:rsidRPr="005D5E64" w:rsidRDefault="00943D73" w:rsidP="00943D73">
      <w:pPr>
        <w:rPr>
          <w:rFonts w:ascii="Times New Roman" w:hAnsi="Times New Roman" w:cs="Times New Roman"/>
          <w:sz w:val="24"/>
          <w:szCs w:val="24"/>
        </w:rPr>
      </w:pPr>
      <w:r w:rsidRPr="00C86BA1">
        <w:rPr>
          <w:rFonts w:ascii="Times New Roman" w:hAnsi="Times New Roman" w:cs="Times New Roman"/>
          <w:sz w:val="24"/>
          <w:szCs w:val="24"/>
          <w:lang w:val="en-US"/>
        </w:rPr>
        <w:t xml:space="preserve">WALLERSTEIN, Immanuel. </w:t>
      </w:r>
      <w:r w:rsidRPr="00C86BA1">
        <w:rPr>
          <w:rFonts w:ascii="Times New Roman" w:hAnsi="Times New Roman" w:cs="Times New Roman"/>
          <w:b/>
          <w:sz w:val="24"/>
          <w:szCs w:val="24"/>
          <w:lang w:val="en-US"/>
        </w:rPr>
        <w:t xml:space="preserve">The Modern World-System I. Capitalist Agriculture and </w:t>
      </w:r>
      <w:proofErr w:type="gramStart"/>
      <w:r w:rsidRPr="00C86BA1">
        <w:rPr>
          <w:rFonts w:ascii="Times New Roman" w:hAnsi="Times New Roman" w:cs="Times New Roman"/>
          <w:b/>
          <w:sz w:val="24"/>
          <w:szCs w:val="24"/>
          <w:lang w:val="en-US"/>
        </w:rPr>
        <w:t>The</w:t>
      </w:r>
      <w:proofErr w:type="gramEnd"/>
      <w:r w:rsidRPr="00C86BA1">
        <w:rPr>
          <w:rFonts w:ascii="Times New Roman" w:hAnsi="Times New Roman" w:cs="Times New Roman"/>
          <w:b/>
          <w:sz w:val="24"/>
          <w:szCs w:val="24"/>
          <w:lang w:val="en-US"/>
        </w:rPr>
        <w:t xml:space="preserve"> Origins of the European World-Economy in the Sixteenth Century</w:t>
      </w:r>
      <w:r w:rsidRPr="00C86BA1">
        <w:rPr>
          <w:rFonts w:ascii="Times New Roman" w:hAnsi="Times New Roman" w:cs="Times New Roman"/>
          <w:sz w:val="24"/>
          <w:szCs w:val="24"/>
          <w:lang w:val="en-US"/>
        </w:rPr>
        <w:t xml:space="preserve">. </w:t>
      </w:r>
      <w:proofErr w:type="spellStart"/>
      <w:r w:rsidRPr="005D5E64">
        <w:rPr>
          <w:rFonts w:ascii="Times New Roman" w:hAnsi="Times New Roman" w:cs="Times New Roman"/>
          <w:sz w:val="24"/>
          <w:szCs w:val="24"/>
        </w:rPr>
        <w:t>Berkely</w:t>
      </w:r>
      <w:proofErr w:type="spellEnd"/>
      <w:r w:rsidRPr="005D5E64">
        <w:rPr>
          <w:rFonts w:ascii="Times New Roman" w:hAnsi="Times New Roman" w:cs="Times New Roman"/>
          <w:sz w:val="24"/>
          <w:szCs w:val="24"/>
        </w:rPr>
        <w:t xml:space="preserve">: </w:t>
      </w:r>
      <w:proofErr w:type="spellStart"/>
      <w:r w:rsidRPr="005D5E64">
        <w:rPr>
          <w:rFonts w:ascii="Times New Roman" w:hAnsi="Times New Roman" w:cs="Times New Roman"/>
          <w:sz w:val="24"/>
          <w:szCs w:val="24"/>
        </w:rPr>
        <w:t>University</w:t>
      </w:r>
      <w:proofErr w:type="spellEnd"/>
      <w:r w:rsidRPr="005D5E64">
        <w:rPr>
          <w:rFonts w:ascii="Times New Roman" w:hAnsi="Times New Roman" w:cs="Times New Roman"/>
          <w:sz w:val="24"/>
          <w:szCs w:val="24"/>
        </w:rPr>
        <w:t xml:space="preserve"> </w:t>
      </w:r>
      <w:proofErr w:type="spellStart"/>
      <w:r w:rsidRPr="005D5E64">
        <w:rPr>
          <w:rFonts w:ascii="Times New Roman" w:hAnsi="Times New Roman" w:cs="Times New Roman"/>
          <w:sz w:val="24"/>
          <w:szCs w:val="24"/>
        </w:rPr>
        <w:t>of</w:t>
      </w:r>
      <w:proofErr w:type="spellEnd"/>
      <w:r w:rsidRPr="005D5E64">
        <w:rPr>
          <w:rFonts w:ascii="Times New Roman" w:hAnsi="Times New Roman" w:cs="Times New Roman"/>
          <w:sz w:val="24"/>
          <w:szCs w:val="24"/>
        </w:rPr>
        <w:t xml:space="preserve"> </w:t>
      </w:r>
      <w:proofErr w:type="spellStart"/>
      <w:r w:rsidRPr="005D5E64">
        <w:rPr>
          <w:rFonts w:ascii="Times New Roman" w:hAnsi="Times New Roman" w:cs="Times New Roman"/>
          <w:sz w:val="24"/>
          <w:szCs w:val="24"/>
        </w:rPr>
        <w:t>California</w:t>
      </w:r>
      <w:proofErr w:type="spellEnd"/>
      <w:r w:rsidRPr="005D5E64">
        <w:rPr>
          <w:rFonts w:ascii="Times New Roman" w:hAnsi="Times New Roman" w:cs="Times New Roman"/>
          <w:sz w:val="24"/>
          <w:szCs w:val="24"/>
        </w:rPr>
        <w:t xml:space="preserve"> Press, 2011.</w:t>
      </w:r>
    </w:p>
    <w:p w:rsidR="00943D73" w:rsidRPr="00C86BA1" w:rsidRDefault="00943D73" w:rsidP="00943D73">
      <w:pPr>
        <w:rPr>
          <w:rFonts w:ascii="Times New Roman" w:hAnsi="Times New Roman" w:cs="Times New Roman"/>
          <w:sz w:val="24"/>
          <w:szCs w:val="24"/>
        </w:rPr>
      </w:pPr>
      <w:r w:rsidRPr="00C86BA1">
        <w:rPr>
          <w:rFonts w:ascii="Times New Roman" w:hAnsi="Times New Roman" w:cs="Times New Roman"/>
          <w:sz w:val="24"/>
          <w:szCs w:val="24"/>
        </w:rPr>
        <w:t>W</w:t>
      </w:r>
      <w:r>
        <w:rPr>
          <w:rFonts w:ascii="Times New Roman" w:hAnsi="Times New Roman" w:cs="Times New Roman"/>
          <w:sz w:val="24"/>
          <w:szCs w:val="24"/>
        </w:rPr>
        <w:t>EBER, Max</w:t>
      </w:r>
      <w:r w:rsidRPr="00C86BA1">
        <w:rPr>
          <w:rFonts w:ascii="Times New Roman" w:hAnsi="Times New Roman" w:cs="Times New Roman"/>
          <w:sz w:val="24"/>
          <w:szCs w:val="24"/>
        </w:rPr>
        <w:t xml:space="preserve"> - </w:t>
      </w:r>
      <w:r w:rsidRPr="00C86BA1">
        <w:rPr>
          <w:rFonts w:ascii="Times New Roman" w:hAnsi="Times New Roman" w:cs="Times New Roman"/>
          <w:b/>
          <w:sz w:val="24"/>
          <w:szCs w:val="24"/>
        </w:rPr>
        <w:t>A Ética Protestante e o Espirito do Capitalismo</w:t>
      </w:r>
      <w:r w:rsidRPr="00C86BA1">
        <w:rPr>
          <w:rFonts w:ascii="Times New Roman" w:hAnsi="Times New Roman" w:cs="Times New Roman"/>
          <w:sz w:val="24"/>
          <w:szCs w:val="24"/>
        </w:rPr>
        <w:t xml:space="preserve">, Biblioteca Pioneira de Ciências Sociais, 5ª edição, 1987, tr. </w:t>
      </w:r>
      <w:r w:rsidRPr="00C86BA1">
        <w:rPr>
          <w:rFonts w:ascii="Times New Roman" w:hAnsi="Times New Roman" w:cs="Times New Roman"/>
          <w:i/>
          <w:sz w:val="24"/>
          <w:szCs w:val="24"/>
        </w:rPr>
        <w:t xml:space="preserve">De Die </w:t>
      </w:r>
      <w:proofErr w:type="spellStart"/>
      <w:r w:rsidRPr="00C86BA1">
        <w:rPr>
          <w:rFonts w:ascii="Times New Roman" w:hAnsi="Times New Roman" w:cs="Times New Roman"/>
          <w:i/>
          <w:sz w:val="24"/>
          <w:szCs w:val="24"/>
        </w:rPr>
        <w:t>Portestantiche</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Ethik</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Und</w:t>
      </w:r>
      <w:proofErr w:type="spellEnd"/>
      <w:r w:rsidRPr="00C86BA1">
        <w:rPr>
          <w:rFonts w:ascii="Times New Roman" w:hAnsi="Times New Roman" w:cs="Times New Roman"/>
          <w:i/>
          <w:sz w:val="24"/>
          <w:szCs w:val="24"/>
        </w:rPr>
        <w:t xml:space="preserve"> Der </w:t>
      </w:r>
      <w:proofErr w:type="spellStart"/>
      <w:r w:rsidRPr="00C86BA1">
        <w:rPr>
          <w:rFonts w:ascii="Times New Roman" w:hAnsi="Times New Roman" w:cs="Times New Roman"/>
          <w:i/>
          <w:sz w:val="24"/>
          <w:szCs w:val="24"/>
        </w:rPr>
        <w:t>Geits</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des</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Kapitalismus</w:t>
      </w:r>
      <w:proofErr w:type="spellEnd"/>
      <w:r w:rsidRPr="00C86BA1">
        <w:rPr>
          <w:rFonts w:ascii="Times New Roman" w:hAnsi="Times New Roman" w:cs="Times New Roman"/>
          <w:i/>
          <w:sz w:val="24"/>
          <w:szCs w:val="24"/>
        </w:rPr>
        <w:t xml:space="preserve">, originalmente publicado no </w:t>
      </w:r>
      <w:proofErr w:type="spellStart"/>
      <w:r w:rsidRPr="00C86BA1">
        <w:rPr>
          <w:rFonts w:ascii="Times New Roman" w:hAnsi="Times New Roman" w:cs="Times New Roman"/>
          <w:i/>
          <w:sz w:val="24"/>
          <w:szCs w:val="24"/>
        </w:rPr>
        <w:t>Archiv</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für</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Socialwissenschaft</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und</w:t>
      </w:r>
      <w:proofErr w:type="spellEnd"/>
      <w:r w:rsidRPr="00C86BA1">
        <w:rPr>
          <w:rFonts w:ascii="Times New Roman" w:hAnsi="Times New Roman" w:cs="Times New Roman"/>
          <w:i/>
          <w:sz w:val="24"/>
          <w:szCs w:val="24"/>
        </w:rPr>
        <w:t xml:space="preserve"> </w:t>
      </w:r>
      <w:proofErr w:type="spellStart"/>
      <w:r w:rsidRPr="00C86BA1">
        <w:rPr>
          <w:rFonts w:ascii="Times New Roman" w:hAnsi="Times New Roman" w:cs="Times New Roman"/>
          <w:i/>
          <w:sz w:val="24"/>
          <w:szCs w:val="24"/>
        </w:rPr>
        <w:t>Sozialpolitik</w:t>
      </w:r>
      <w:proofErr w:type="spellEnd"/>
      <w:r w:rsidRPr="00C86BA1">
        <w:rPr>
          <w:rFonts w:ascii="Times New Roman" w:hAnsi="Times New Roman" w:cs="Times New Roman"/>
          <w:sz w:val="24"/>
          <w:szCs w:val="24"/>
        </w:rPr>
        <w:t xml:space="preserve">, </w:t>
      </w:r>
      <w:proofErr w:type="spellStart"/>
      <w:r w:rsidRPr="00C86BA1">
        <w:rPr>
          <w:rFonts w:ascii="Times New Roman" w:hAnsi="Times New Roman" w:cs="Times New Roman"/>
          <w:sz w:val="24"/>
          <w:szCs w:val="24"/>
        </w:rPr>
        <w:t>Tubigen</w:t>
      </w:r>
      <w:proofErr w:type="spellEnd"/>
      <w:r w:rsidRPr="00C86BA1">
        <w:rPr>
          <w:rFonts w:ascii="Times New Roman" w:hAnsi="Times New Roman" w:cs="Times New Roman"/>
          <w:sz w:val="24"/>
          <w:szCs w:val="24"/>
        </w:rPr>
        <w:t xml:space="preserve">, 1904-1905, </w:t>
      </w:r>
      <w:proofErr w:type="spellStart"/>
      <w:r w:rsidRPr="00C86BA1">
        <w:rPr>
          <w:rFonts w:ascii="Times New Roman" w:hAnsi="Times New Roman" w:cs="Times New Roman"/>
          <w:sz w:val="24"/>
          <w:szCs w:val="24"/>
        </w:rPr>
        <w:t>vol.XX</w:t>
      </w:r>
      <w:proofErr w:type="spellEnd"/>
      <w:r w:rsidRPr="00C86BA1">
        <w:rPr>
          <w:rFonts w:ascii="Times New Roman" w:hAnsi="Times New Roman" w:cs="Times New Roman"/>
          <w:sz w:val="24"/>
          <w:szCs w:val="24"/>
        </w:rPr>
        <w:t xml:space="preserve"> e XXI.</w:t>
      </w:r>
    </w:p>
    <w:p w:rsidR="00943D73" w:rsidRPr="00C86BA1" w:rsidRDefault="00943D73" w:rsidP="00943D73">
      <w:pPr>
        <w:rPr>
          <w:rFonts w:ascii="Times New Roman" w:hAnsi="Times New Roman" w:cs="Times New Roman"/>
          <w:sz w:val="24"/>
          <w:szCs w:val="24"/>
          <w:lang w:val="en-US"/>
        </w:rPr>
      </w:pPr>
      <w:r>
        <w:rPr>
          <w:rFonts w:ascii="Times New Roman" w:hAnsi="Times New Roman" w:cs="Times New Roman"/>
          <w:sz w:val="24"/>
          <w:szCs w:val="24"/>
          <w:lang w:val="en-US"/>
        </w:rPr>
        <w:t>WONG, R. Bin.</w:t>
      </w:r>
      <w:r w:rsidRPr="00C86BA1">
        <w:rPr>
          <w:rFonts w:ascii="Times New Roman" w:hAnsi="Times New Roman" w:cs="Times New Roman"/>
          <w:sz w:val="24"/>
          <w:szCs w:val="24"/>
          <w:lang w:val="en-US"/>
        </w:rPr>
        <w:t xml:space="preserve"> </w:t>
      </w:r>
      <w:r w:rsidRPr="00C86BA1">
        <w:rPr>
          <w:rFonts w:ascii="Times New Roman" w:hAnsi="Times New Roman" w:cs="Times New Roman"/>
          <w:b/>
          <w:sz w:val="24"/>
          <w:szCs w:val="24"/>
          <w:lang w:val="en-US"/>
        </w:rPr>
        <w:t xml:space="preserve">China </w:t>
      </w:r>
      <w:proofErr w:type="gramStart"/>
      <w:r w:rsidRPr="00C86BA1">
        <w:rPr>
          <w:rFonts w:ascii="Times New Roman" w:hAnsi="Times New Roman" w:cs="Times New Roman"/>
          <w:b/>
          <w:sz w:val="24"/>
          <w:szCs w:val="24"/>
          <w:lang w:val="en-US"/>
        </w:rPr>
        <w:t>Transformed:</w:t>
      </w:r>
      <w:proofErr w:type="gramEnd"/>
      <w:r w:rsidRPr="00C86BA1">
        <w:rPr>
          <w:rFonts w:ascii="Times New Roman" w:hAnsi="Times New Roman" w:cs="Times New Roman"/>
          <w:b/>
          <w:sz w:val="24"/>
          <w:szCs w:val="24"/>
          <w:lang w:val="en-US"/>
        </w:rPr>
        <w:t xml:space="preserve"> Historical Change and the </w:t>
      </w:r>
      <w:proofErr w:type="spellStart"/>
      <w:r w:rsidRPr="00C86BA1">
        <w:rPr>
          <w:rFonts w:ascii="Times New Roman" w:hAnsi="Times New Roman" w:cs="Times New Roman"/>
          <w:b/>
          <w:sz w:val="24"/>
          <w:szCs w:val="24"/>
          <w:lang w:val="en-US"/>
        </w:rPr>
        <w:t>Limites</w:t>
      </w:r>
      <w:proofErr w:type="spellEnd"/>
      <w:r w:rsidRPr="00C86BA1">
        <w:rPr>
          <w:rFonts w:ascii="Times New Roman" w:hAnsi="Times New Roman" w:cs="Times New Roman"/>
          <w:b/>
          <w:sz w:val="24"/>
          <w:szCs w:val="24"/>
          <w:lang w:val="en-US"/>
        </w:rPr>
        <w:t xml:space="preserve"> of European Experience</w:t>
      </w:r>
      <w:r w:rsidRPr="00C86BA1">
        <w:rPr>
          <w:rFonts w:ascii="Times New Roman" w:hAnsi="Times New Roman" w:cs="Times New Roman"/>
          <w:sz w:val="24"/>
          <w:szCs w:val="24"/>
          <w:lang w:val="en-US"/>
        </w:rPr>
        <w:t>, Cornell University Press, 1997</w:t>
      </w:r>
    </w:p>
    <w:p w:rsidR="00943D73" w:rsidRPr="0071248A" w:rsidRDefault="00943D73" w:rsidP="00943D73">
      <w:pPr>
        <w:rPr>
          <w:rFonts w:ascii="Times New Roman" w:hAnsi="Times New Roman" w:cs="Times New Roman"/>
          <w:sz w:val="24"/>
          <w:szCs w:val="24"/>
          <w:lang w:val="en-US"/>
        </w:rPr>
      </w:pPr>
    </w:p>
    <w:p w:rsidR="00943D73" w:rsidRPr="001B1027" w:rsidRDefault="00943D73" w:rsidP="00943D73">
      <w:pPr>
        <w:rPr>
          <w:lang w:val="en-US"/>
        </w:rPr>
      </w:pPr>
    </w:p>
    <w:p w:rsidR="00E7730A" w:rsidRPr="0071248A" w:rsidRDefault="00E7730A" w:rsidP="006C4623">
      <w:pPr>
        <w:rPr>
          <w:rFonts w:ascii="Times New Roman" w:hAnsi="Times New Roman" w:cs="Times New Roman"/>
          <w:sz w:val="24"/>
          <w:szCs w:val="24"/>
          <w:lang w:val="en-US"/>
        </w:rPr>
      </w:pPr>
    </w:p>
    <w:sectPr w:rsidR="00E7730A" w:rsidRPr="0071248A" w:rsidSect="006C4623">
      <w:pgSz w:w="11906" w:h="16838"/>
      <w:pgMar w:top="1134" w:right="851"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2FE" w:rsidRDefault="00A842FE" w:rsidP="0058081C">
      <w:r>
        <w:separator/>
      </w:r>
    </w:p>
  </w:endnote>
  <w:endnote w:type="continuationSeparator" w:id="0">
    <w:p w:rsidR="00A842FE" w:rsidRDefault="00A842FE" w:rsidP="0058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2FE" w:rsidRDefault="00A842FE" w:rsidP="0058081C">
      <w:r>
        <w:separator/>
      </w:r>
    </w:p>
  </w:footnote>
  <w:footnote w:type="continuationSeparator" w:id="0">
    <w:p w:rsidR="00A842FE" w:rsidRDefault="00A842FE" w:rsidP="0058081C">
      <w:r>
        <w:continuationSeparator/>
      </w:r>
    </w:p>
  </w:footnote>
  <w:footnote w:id="1">
    <w:p w:rsidR="001D5320" w:rsidRPr="000D6FF9" w:rsidRDefault="001D5320">
      <w:pPr>
        <w:pStyle w:val="Textodenotaderodap"/>
        <w:rPr>
          <w:rFonts w:ascii="Times New Roman" w:hAnsi="Times New Roman" w:cs="Times New Roman"/>
        </w:rPr>
      </w:pPr>
      <w:r w:rsidRPr="000D6FF9">
        <w:rPr>
          <w:rStyle w:val="Refdenotaderodap"/>
          <w:rFonts w:ascii="Times New Roman" w:hAnsi="Times New Roman" w:cs="Times New Roman"/>
        </w:rPr>
        <w:t>(*)</w:t>
      </w:r>
      <w:r w:rsidRPr="000D6FF9">
        <w:rPr>
          <w:rFonts w:ascii="Times New Roman" w:hAnsi="Times New Roman" w:cs="Times New Roman"/>
        </w:rPr>
        <w:t xml:space="preserve"> – Doutorando do Programa de Pós-Graduação em Economia (PPGE), do Instituto de Economia da UFRJ.</w:t>
      </w:r>
    </w:p>
  </w:footnote>
  <w:footnote w:id="2">
    <w:p w:rsidR="008B2F81" w:rsidRDefault="001D5320">
      <w:pPr>
        <w:pStyle w:val="Textodenotaderodap"/>
      </w:pPr>
      <w:r w:rsidRPr="000D6FF9">
        <w:rPr>
          <w:rStyle w:val="Refdenotaderodap"/>
          <w:rFonts w:ascii="Times New Roman" w:hAnsi="Times New Roman" w:cs="Times New Roman"/>
        </w:rPr>
        <w:t>(**</w:t>
      </w:r>
      <w:r w:rsidR="008B2F81" w:rsidRPr="000D6FF9">
        <w:rPr>
          <w:rStyle w:val="Refdenotaderodap"/>
          <w:rFonts w:ascii="Times New Roman" w:hAnsi="Times New Roman" w:cs="Times New Roman"/>
        </w:rPr>
        <w:t>)</w:t>
      </w:r>
      <w:r w:rsidR="008B2F81" w:rsidRPr="000D6FF9">
        <w:rPr>
          <w:rFonts w:ascii="Times New Roman" w:hAnsi="Times New Roman" w:cs="Times New Roman"/>
        </w:rPr>
        <w:t xml:space="preserve">  -  Professor do Instituto de Economia da UFRJ.</w:t>
      </w:r>
    </w:p>
  </w:footnote>
  <w:footnote w:id="3">
    <w:p w:rsidR="0090241D" w:rsidRPr="000D6FF9" w:rsidRDefault="0090241D" w:rsidP="007D5CC2">
      <w:pPr>
        <w:pStyle w:val="Textodenotaderodap"/>
        <w:rPr>
          <w:rFonts w:ascii="Times New Roman" w:hAnsi="Times New Roman" w:cs="Times New Roman"/>
        </w:rPr>
      </w:pPr>
      <w:r w:rsidRPr="000D6FF9">
        <w:rPr>
          <w:rStyle w:val="Refdenotaderodap"/>
          <w:rFonts w:ascii="Times New Roman" w:hAnsi="Times New Roman" w:cs="Times New Roman"/>
        </w:rPr>
        <w:footnoteRef/>
      </w:r>
      <w:r w:rsidRPr="000D6FF9">
        <w:rPr>
          <w:rFonts w:ascii="Times New Roman" w:hAnsi="Times New Roman" w:cs="Times New Roman"/>
        </w:rPr>
        <w:t xml:space="preserve"> - “</w:t>
      </w:r>
      <w:r w:rsidRPr="000D6FF9">
        <w:rPr>
          <w:rFonts w:ascii="Times New Roman" w:hAnsi="Times New Roman" w:cs="Times New Roman"/>
          <w:i/>
        </w:rPr>
        <w:t>os camponeses traziam seus tecidos, geralmente feitos (no caso do linho) principalmente ou estritamente, de matéria-prima que eles próprios produziam, à cidade onde vivia o comerciante (</w:t>
      </w:r>
      <w:proofErr w:type="spellStart"/>
      <w:r w:rsidRPr="000D6FF9">
        <w:rPr>
          <w:rFonts w:ascii="Times New Roman" w:hAnsi="Times New Roman" w:cs="Times New Roman"/>
          <w:i/>
        </w:rPr>
        <w:t>put</w:t>
      </w:r>
      <w:proofErr w:type="spellEnd"/>
      <w:r w:rsidRPr="000D6FF9">
        <w:rPr>
          <w:rFonts w:ascii="Times New Roman" w:hAnsi="Times New Roman" w:cs="Times New Roman"/>
          <w:i/>
        </w:rPr>
        <w:t xml:space="preserve"> </w:t>
      </w:r>
      <w:proofErr w:type="spellStart"/>
      <w:r w:rsidRPr="000D6FF9">
        <w:rPr>
          <w:rFonts w:ascii="Times New Roman" w:hAnsi="Times New Roman" w:cs="Times New Roman"/>
          <w:i/>
        </w:rPr>
        <w:t>outers</w:t>
      </w:r>
      <w:proofErr w:type="spellEnd"/>
      <w:r w:rsidRPr="000D6FF9">
        <w:rPr>
          <w:rFonts w:ascii="Times New Roman" w:hAnsi="Times New Roman" w:cs="Times New Roman"/>
          <w:i/>
        </w:rPr>
        <w:t>)</w:t>
      </w:r>
      <w:r w:rsidRPr="000D6FF9">
        <w:rPr>
          <w:rFonts w:ascii="Times New Roman" w:hAnsi="Times New Roman" w:cs="Times New Roman"/>
        </w:rPr>
        <w:t xml:space="preserve"> [na versão em português desse livro há um erro na tradução, </w:t>
      </w:r>
      <w:proofErr w:type="spellStart"/>
      <w:r w:rsidRPr="000D6FF9">
        <w:rPr>
          <w:rFonts w:ascii="Times New Roman" w:hAnsi="Times New Roman" w:cs="Times New Roman"/>
          <w:b/>
        </w:rPr>
        <w:t>put</w:t>
      </w:r>
      <w:proofErr w:type="spellEnd"/>
      <w:r w:rsidRPr="000D6FF9">
        <w:rPr>
          <w:rFonts w:ascii="Times New Roman" w:hAnsi="Times New Roman" w:cs="Times New Roman"/>
          <w:b/>
        </w:rPr>
        <w:t xml:space="preserve"> </w:t>
      </w:r>
      <w:proofErr w:type="spellStart"/>
      <w:r w:rsidRPr="000D6FF9">
        <w:rPr>
          <w:rFonts w:ascii="Times New Roman" w:hAnsi="Times New Roman" w:cs="Times New Roman"/>
          <w:b/>
        </w:rPr>
        <w:t>outers</w:t>
      </w:r>
      <w:proofErr w:type="spellEnd"/>
      <w:r w:rsidRPr="000D6FF9">
        <w:rPr>
          <w:rFonts w:ascii="Times New Roman" w:hAnsi="Times New Roman" w:cs="Times New Roman"/>
        </w:rPr>
        <w:t xml:space="preserve"> é traduzido como produtor</w:t>
      </w:r>
      <w:r w:rsidR="00EF707F" w:rsidRPr="000D6FF9">
        <w:rPr>
          <w:rFonts w:ascii="Times New Roman" w:hAnsi="Times New Roman" w:cs="Times New Roman"/>
        </w:rPr>
        <w:t>, nesta citação fizemos a correção, usando a palavra “comerciante”</w:t>
      </w:r>
      <w:r w:rsidRPr="000D6FF9">
        <w:rPr>
          <w:rFonts w:ascii="Times New Roman" w:hAnsi="Times New Roman" w:cs="Times New Roman"/>
        </w:rPr>
        <w:t xml:space="preserve">], </w:t>
      </w:r>
      <w:r w:rsidRPr="000D6FF9">
        <w:rPr>
          <w:rFonts w:ascii="Times New Roman" w:hAnsi="Times New Roman" w:cs="Times New Roman"/>
          <w:i/>
        </w:rPr>
        <w:t>e depois de uma cuidadosa avaliação de qualidade, frequentemente oficial, recebiam por ela o preço costumeiro</w:t>
      </w:r>
      <w:r w:rsidRPr="000D6FF9">
        <w:rPr>
          <w:rFonts w:ascii="Times New Roman" w:hAnsi="Times New Roman" w:cs="Times New Roman"/>
        </w:rPr>
        <w:t>”. Weber, 1987, p.43.</w:t>
      </w:r>
    </w:p>
  </w:footnote>
  <w:footnote w:id="4">
    <w:p w:rsidR="00F51567" w:rsidRDefault="00F51567">
      <w:pPr>
        <w:pStyle w:val="Textodenotaderodap"/>
      </w:pPr>
      <w:r w:rsidRPr="000D6FF9">
        <w:rPr>
          <w:rStyle w:val="Refdenotaderodap"/>
          <w:rFonts w:ascii="Times New Roman" w:hAnsi="Times New Roman" w:cs="Times New Roman"/>
        </w:rPr>
        <w:footnoteRef/>
      </w:r>
      <w:r w:rsidRPr="000D6FF9">
        <w:rPr>
          <w:rFonts w:ascii="Times New Roman" w:hAnsi="Times New Roman" w:cs="Times New Roman"/>
        </w:rPr>
        <w:t xml:space="preserve"> - Esta é a intepretação propost</w:t>
      </w:r>
      <w:r w:rsidRPr="00943D73">
        <w:rPr>
          <w:rFonts w:ascii="Times New Roman" w:hAnsi="Times New Roman" w:cs="Times New Roman"/>
        </w:rPr>
        <w:t xml:space="preserve">a por Gustav </w:t>
      </w:r>
      <w:proofErr w:type="spellStart"/>
      <w:r w:rsidR="001D5320" w:rsidRPr="00943D73">
        <w:rPr>
          <w:rFonts w:ascii="Times New Roman" w:hAnsi="Times New Roman" w:cs="Times New Roman"/>
        </w:rPr>
        <w:t>Sch</w:t>
      </w:r>
      <w:r w:rsidRPr="00943D73">
        <w:rPr>
          <w:rFonts w:ascii="Times New Roman" w:hAnsi="Times New Roman" w:cs="Times New Roman"/>
        </w:rPr>
        <w:t>moller</w:t>
      </w:r>
      <w:proofErr w:type="spellEnd"/>
      <w:r w:rsidRPr="00943D73">
        <w:rPr>
          <w:rFonts w:ascii="Times New Roman" w:hAnsi="Times New Roman" w:cs="Times New Roman"/>
        </w:rPr>
        <w:t xml:space="preserve"> &amp; por Karl </w:t>
      </w:r>
      <w:proofErr w:type="spellStart"/>
      <w:r w:rsidRPr="00943D73">
        <w:rPr>
          <w:rFonts w:ascii="Times New Roman" w:hAnsi="Times New Roman" w:cs="Times New Roman"/>
        </w:rPr>
        <w:t>Bücher</w:t>
      </w:r>
      <w:proofErr w:type="spellEnd"/>
      <w:r w:rsidRPr="00943D73">
        <w:rPr>
          <w:rFonts w:ascii="Times New Roman" w:hAnsi="Times New Roman" w:cs="Times New Roman"/>
        </w:rPr>
        <w:t xml:space="preserve">. </w:t>
      </w:r>
      <w:r w:rsidRPr="000D6FF9">
        <w:rPr>
          <w:rFonts w:ascii="Times New Roman" w:hAnsi="Times New Roman" w:cs="Times New Roman"/>
        </w:rPr>
        <w:t xml:space="preserve">Para uma descrição da visão empírica de história econômica desses </w:t>
      </w:r>
      <w:r w:rsidRPr="006C4623">
        <w:rPr>
          <w:rFonts w:ascii="Times New Roman" w:hAnsi="Times New Roman" w:cs="Times New Roman"/>
        </w:rPr>
        <w:t xml:space="preserve">autores ver Usher, 1949, </w:t>
      </w:r>
      <w:r w:rsidRPr="000D6FF9">
        <w:rPr>
          <w:rFonts w:ascii="Times New Roman" w:hAnsi="Times New Roman" w:cs="Times New Roman"/>
        </w:rPr>
        <w:t>ver especialmente, a página 138.</w:t>
      </w:r>
    </w:p>
  </w:footnote>
  <w:footnote w:id="5">
    <w:p w:rsidR="00916B6B" w:rsidRPr="000D6FF9" w:rsidRDefault="00916B6B">
      <w:pPr>
        <w:pStyle w:val="Textodenotaderodap"/>
        <w:rPr>
          <w:rFonts w:ascii="Times New Roman" w:hAnsi="Times New Roman" w:cs="Times New Roman"/>
        </w:rPr>
      </w:pPr>
      <w:r w:rsidRPr="000D6FF9">
        <w:rPr>
          <w:rStyle w:val="Refdenotaderodap"/>
          <w:rFonts w:ascii="Times New Roman" w:hAnsi="Times New Roman" w:cs="Times New Roman"/>
        </w:rPr>
        <w:footnoteRef/>
      </w:r>
      <w:r w:rsidR="000D6FF9" w:rsidRPr="000D6FF9">
        <w:rPr>
          <w:rFonts w:ascii="Times New Roman" w:hAnsi="Times New Roman" w:cs="Times New Roman"/>
        </w:rPr>
        <w:t xml:space="preserve"> - Ver sobre o tema o</w:t>
      </w:r>
      <w:r w:rsidRPr="000D6FF9">
        <w:rPr>
          <w:rFonts w:ascii="Times New Roman" w:hAnsi="Times New Roman" w:cs="Times New Roman"/>
        </w:rPr>
        <w:t xml:space="preserve"> trabalho clássico de </w:t>
      </w:r>
      <w:proofErr w:type="spellStart"/>
      <w:r w:rsidRPr="000D6FF9">
        <w:rPr>
          <w:rFonts w:ascii="Times New Roman" w:hAnsi="Times New Roman" w:cs="Times New Roman"/>
        </w:rPr>
        <w:t>Dobb</w:t>
      </w:r>
      <w:proofErr w:type="spellEnd"/>
      <w:r w:rsidR="000B7E77" w:rsidRPr="000D6FF9">
        <w:rPr>
          <w:rFonts w:ascii="Times New Roman" w:hAnsi="Times New Roman" w:cs="Times New Roman"/>
        </w:rPr>
        <w:t>, 1967. Sobre processo de trabalho nas fabricas são referências fundamentais Brave</w:t>
      </w:r>
      <w:r w:rsidR="00432E19" w:rsidRPr="000D6FF9">
        <w:rPr>
          <w:rFonts w:ascii="Times New Roman" w:hAnsi="Times New Roman" w:cs="Times New Roman"/>
        </w:rPr>
        <w:t>r</w:t>
      </w:r>
      <w:r w:rsidR="000B7E77" w:rsidRPr="000D6FF9">
        <w:rPr>
          <w:rFonts w:ascii="Times New Roman" w:hAnsi="Times New Roman" w:cs="Times New Roman"/>
        </w:rPr>
        <w:t xml:space="preserve">man,1974, </w:t>
      </w:r>
      <w:proofErr w:type="spellStart"/>
      <w:r w:rsidR="000B7E77" w:rsidRPr="000D6FF9">
        <w:rPr>
          <w:rFonts w:ascii="Times New Roman" w:hAnsi="Times New Roman" w:cs="Times New Roman"/>
        </w:rPr>
        <w:t>Pollard</w:t>
      </w:r>
      <w:proofErr w:type="spellEnd"/>
      <w:r w:rsidR="000B7E77" w:rsidRPr="000D6FF9">
        <w:rPr>
          <w:rFonts w:ascii="Times New Roman" w:hAnsi="Times New Roman" w:cs="Times New Roman"/>
        </w:rPr>
        <w:t xml:space="preserve">, 1965 &amp; Stephen </w:t>
      </w:r>
      <w:proofErr w:type="spellStart"/>
      <w:r w:rsidR="000B7E77" w:rsidRPr="000D6FF9">
        <w:rPr>
          <w:rFonts w:ascii="Times New Roman" w:hAnsi="Times New Roman" w:cs="Times New Roman"/>
        </w:rPr>
        <w:t>Marglin</w:t>
      </w:r>
      <w:proofErr w:type="spellEnd"/>
      <w:r w:rsidR="000B7E77" w:rsidRPr="000D6FF9">
        <w:rPr>
          <w:rFonts w:ascii="Times New Roman" w:hAnsi="Times New Roman" w:cs="Times New Roman"/>
        </w:rPr>
        <w:t>, 1974.</w:t>
      </w:r>
    </w:p>
  </w:footnote>
  <w:footnote w:id="6">
    <w:p w:rsidR="007A5ED8" w:rsidRDefault="007A5ED8">
      <w:pPr>
        <w:pStyle w:val="Textodenotaderodap"/>
      </w:pPr>
      <w:r w:rsidRPr="000D6FF9">
        <w:rPr>
          <w:rStyle w:val="Refdenotaderodap"/>
          <w:rFonts w:ascii="Times New Roman" w:hAnsi="Times New Roman" w:cs="Times New Roman"/>
        </w:rPr>
        <w:footnoteRef/>
      </w:r>
      <w:r w:rsidRPr="000D6FF9">
        <w:rPr>
          <w:rFonts w:ascii="Times New Roman" w:hAnsi="Times New Roman" w:cs="Times New Roman"/>
        </w:rPr>
        <w:t xml:space="preserve"> - Ver, por exemplo, a crítica de Landes (1</w:t>
      </w:r>
      <w:r w:rsidRPr="00943D73">
        <w:rPr>
          <w:rFonts w:ascii="Times New Roman" w:hAnsi="Times New Roman" w:cs="Times New Roman"/>
        </w:rPr>
        <w:t xml:space="preserve">986) ao artigo de </w:t>
      </w:r>
      <w:proofErr w:type="spellStart"/>
      <w:r w:rsidRPr="00943D73">
        <w:rPr>
          <w:rFonts w:ascii="Times New Roman" w:hAnsi="Times New Roman" w:cs="Times New Roman"/>
        </w:rPr>
        <w:t>Margli</w:t>
      </w:r>
      <w:r w:rsidR="0035119F" w:rsidRPr="00943D73">
        <w:rPr>
          <w:rFonts w:ascii="Times New Roman" w:hAnsi="Times New Roman" w:cs="Times New Roman"/>
        </w:rPr>
        <w:t>n</w:t>
      </w:r>
      <w:proofErr w:type="spellEnd"/>
      <w:r w:rsidR="0035119F" w:rsidRPr="00943D73">
        <w:rPr>
          <w:rFonts w:ascii="Times New Roman" w:hAnsi="Times New Roman" w:cs="Times New Roman"/>
        </w:rPr>
        <w:t>, 1974. Ver, também, o livro</w:t>
      </w:r>
      <w:r w:rsidRPr="00943D73">
        <w:rPr>
          <w:rFonts w:ascii="Times New Roman" w:hAnsi="Times New Roman" w:cs="Times New Roman"/>
        </w:rPr>
        <w:t xml:space="preserve"> clássico de Landes</w:t>
      </w:r>
      <w:r w:rsidR="0035119F" w:rsidRPr="00943D73">
        <w:rPr>
          <w:rFonts w:ascii="Times New Roman" w:hAnsi="Times New Roman" w:cs="Times New Roman"/>
        </w:rPr>
        <w:t xml:space="preserve"> (1969)</w:t>
      </w:r>
      <w:r w:rsidRPr="00943D73">
        <w:rPr>
          <w:rFonts w:ascii="Times New Roman" w:hAnsi="Times New Roman" w:cs="Times New Roman"/>
        </w:rPr>
        <w:t xml:space="preserve"> sobre a industrialização europeia</w:t>
      </w:r>
      <w:r w:rsidR="0035119F" w:rsidRPr="00943D73">
        <w:rPr>
          <w:rFonts w:ascii="Times New Roman" w:hAnsi="Times New Roman" w:cs="Times New Roman"/>
        </w:rPr>
        <w:t xml:space="preserve">. Ver também o artigo de </w:t>
      </w:r>
      <w:proofErr w:type="spellStart"/>
      <w:r w:rsidR="0035119F" w:rsidRPr="00943D73">
        <w:rPr>
          <w:rFonts w:ascii="Times New Roman" w:hAnsi="Times New Roman" w:cs="Times New Roman"/>
        </w:rPr>
        <w:t>Mokyr</w:t>
      </w:r>
      <w:proofErr w:type="spellEnd"/>
      <w:r w:rsidR="0035119F" w:rsidRPr="00943D73">
        <w:rPr>
          <w:rFonts w:ascii="Times New Roman" w:hAnsi="Times New Roman" w:cs="Times New Roman"/>
        </w:rPr>
        <w:t>, 1976.</w:t>
      </w:r>
    </w:p>
  </w:footnote>
  <w:footnote w:id="7">
    <w:p w:rsidR="00B8263E" w:rsidRPr="00842C33" w:rsidRDefault="00B8263E">
      <w:pPr>
        <w:pStyle w:val="Textodenotaderodap"/>
        <w:rPr>
          <w:rFonts w:ascii="Times New Roman" w:hAnsi="Times New Roman" w:cs="Times New Roman"/>
        </w:rPr>
      </w:pPr>
      <w:r w:rsidRPr="00842C33">
        <w:rPr>
          <w:rStyle w:val="Refdenotaderodap"/>
          <w:rFonts w:ascii="Times New Roman" w:hAnsi="Times New Roman" w:cs="Times New Roman"/>
        </w:rPr>
        <w:footnoteRef/>
      </w:r>
      <w:r w:rsidRPr="00842C33">
        <w:rPr>
          <w:rFonts w:ascii="Times New Roman" w:hAnsi="Times New Roman" w:cs="Times New Roman"/>
        </w:rPr>
        <w:t xml:space="preserve"> </w:t>
      </w:r>
      <w:proofErr w:type="spellStart"/>
      <w:r w:rsidR="00842C33" w:rsidRPr="00842C33">
        <w:rPr>
          <w:rFonts w:ascii="Times New Roman" w:hAnsi="Times New Roman" w:cs="Times New Roman"/>
        </w:rPr>
        <w:t>Mendels</w:t>
      </w:r>
      <w:proofErr w:type="spellEnd"/>
      <w:r w:rsidR="00842C33" w:rsidRPr="00842C33">
        <w:rPr>
          <w:rFonts w:ascii="Times New Roman" w:hAnsi="Times New Roman" w:cs="Times New Roman"/>
        </w:rPr>
        <w:t>, 1972 p. 241. O texto citado está em Hicks, 1969, p. 141</w:t>
      </w:r>
    </w:p>
  </w:footnote>
  <w:footnote w:id="8">
    <w:p w:rsidR="00AA7AF0" w:rsidRPr="00F37330" w:rsidRDefault="00AA7AF0" w:rsidP="00F37330">
      <w:pPr>
        <w:pStyle w:val="Textodenotaderodap"/>
        <w:rPr>
          <w:rFonts w:ascii="Times New Roman" w:hAnsi="Times New Roman" w:cs="Times New Roman"/>
        </w:rPr>
      </w:pPr>
      <w:r w:rsidRPr="00F37330">
        <w:rPr>
          <w:rStyle w:val="Refdenotaderodap"/>
          <w:rFonts w:ascii="Times New Roman" w:hAnsi="Times New Roman" w:cs="Times New Roman"/>
        </w:rPr>
        <w:footnoteRef/>
      </w:r>
      <w:r w:rsidRPr="00F37330">
        <w:rPr>
          <w:rFonts w:ascii="Times New Roman" w:hAnsi="Times New Roman" w:cs="Times New Roman"/>
        </w:rPr>
        <w:t xml:space="preserve"> Para protoindustrialização no México, ver </w:t>
      </w:r>
      <w:proofErr w:type="spellStart"/>
      <w:r w:rsidR="00943D73">
        <w:rPr>
          <w:rFonts w:ascii="Times New Roman" w:hAnsi="Times New Roman" w:cs="Times New Roman"/>
        </w:rPr>
        <w:t>Grijalva</w:t>
      </w:r>
      <w:proofErr w:type="spellEnd"/>
      <w:r w:rsidRPr="00943D73">
        <w:rPr>
          <w:rFonts w:ascii="Times New Roman" w:hAnsi="Times New Roman" w:cs="Times New Roman"/>
        </w:rPr>
        <w:t xml:space="preserve"> </w:t>
      </w:r>
      <w:r w:rsidR="00943D73">
        <w:rPr>
          <w:rFonts w:ascii="Times New Roman" w:hAnsi="Times New Roman" w:cs="Times New Roman"/>
        </w:rPr>
        <w:t>(</w:t>
      </w:r>
      <w:r w:rsidRPr="00943D73">
        <w:rPr>
          <w:rFonts w:ascii="Times New Roman" w:hAnsi="Times New Roman" w:cs="Times New Roman"/>
        </w:rPr>
        <w:t>1989</w:t>
      </w:r>
      <w:r w:rsidR="00943D73">
        <w:rPr>
          <w:rFonts w:ascii="Times New Roman" w:hAnsi="Times New Roman" w:cs="Times New Roman"/>
        </w:rPr>
        <w:t>)</w:t>
      </w:r>
      <w:r w:rsidRPr="00943D73">
        <w:rPr>
          <w:rFonts w:ascii="Times New Roman" w:hAnsi="Times New Roman" w:cs="Times New Roman"/>
        </w:rPr>
        <w:t xml:space="preserve">. </w:t>
      </w:r>
      <w:r w:rsidRPr="00F37330">
        <w:rPr>
          <w:rFonts w:ascii="Times New Roman" w:hAnsi="Times New Roman" w:cs="Times New Roman"/>
        </w:rPr>
        <w:t xml:space="preserve">Para uma análise comparativa de experiência de protoindustrialização em cidade brasileira e norte-americana ver </w:t>
      </w:r>
      <w:r w:rsidRPr="00943D73">
        <w:rPr>
          <w:rFonts w:ascii="Times New Roman" w:hAnsi="Times New Roman" w:cs="Times New Roman"/>
        </w:rPr>
        <w:t>Dantas</w:t>
      </w:r>
      <w:r w:rsidR="00943D73" w:rsidRPr="00943D73">
        <w:rPr>
          <w:rFonts w:ascii="Times New Roman" w:hAnsi="Times New Roman" w:cs="Times New Roman"/>
        </w:rPr>
        <w:t xml:space="preserve"> (2008</w:t>
      </w:r>
      <w:r w:rsidR="00D81295" w:rsidRPr="00943D73">
        <w:rPr>
          <w:rFonts w:ascii="Times New Roman" w:hAnsi="Times New Roman" w:cs="Times New Roman"/>
        </w:rPr>
        <w:t>)</w:t>
      </w:r>
      <w:r w:rsidRPr="00943D73">
        <w:rPr>
          <w:rFonts w:ascii="Times New Roman" w:hAnsi="Times New Roman" w:cs="Times New Roman"/>
        </w:rPr>
        <w:t>.</w:t>
      </w:r>
      <w:r w:rsidRPr="00F37330">
        <w:rPr>
          <w:rFonts w:ascii="Times New Roman" w:hAnsi="Times New Roman" w:cs="Times New Roman"/>
        </w:rPr>
        <w:t xml:space="preserve"> Para Protoindustrialização na China ver o </w:t>
      </w:r>
      <w:r w:rsidR="00D81295" w:rsidRPr="00F37330">
        <w:rPr>
          <w:rFonts w:ascii="Times New Roman" w:hAnsi="Times New Roman" w:cs="Times New Roman"/>
        </w:rPr>
        <w:t>livro de Bin Wong, 1997. Para p</w:t>
      </w:r>
      <w:r w:rsidRPr="00F37330">
        <w:rPr>
          <w:rFonts w:ascii="Times New Roman" w:hAnsi="Times New Roman" w:cs="Times New Roman"/>
        </w:rPr>
        <w:t>r</w:t>
      </w:r>
      <w:r w:rsidR="00D81295" w:rsidRPr="00F37330">
        <w:rPr>
          <w:rFonts w:ascii="Times New Roman" w:hAnsi="Times New Roman" w:cs="Times New Roman"/>
        </w:rPr>
        <w:t>o</w:t>
      </w:r>
      <w:r w:rsidRPr="00F37330">
        <w:rPr>
          <w:rFonts w:ascii="Times New Roman" w:hAnsi="Times New Roman" w:cs="Times New Roman"/>
        </w:rPr>
        <w:t xml:space="preserve">toindustrialização no Império Otomano </w:t>
      </w:r>
      <w:r w:rsidRPr="00943D73">
        <w:rPr>
          <w:rFonts w:ascii="Times New Roman" w:hAnsi="Times New Roman" w:cs="Times New Roman"/>
        </w:rPr>
        <w:t xml:space="preserve">ver </w:t>
      </w:r>
      <w:proofErr w:type="spellStart"/>
      <w:r w:rsidR="00943D73" w:rsidRPr="00943D73">
        <w:rPr>
          <w:rFonts w:ascii="Times New Roman" w:hAnsi="Times New Roman" w:cs="Times New Roman"/>
        </w:rPr>
        <w:t>Islamoglu</w:t>
      </w:r>
      <w:r w:rsidRPr="00943D73">
        <w:rPr>
          <w:rFonts w:ascii="Times New Roman" w:hAnsi="Times New Roman" w:cs="Times New Roman"/>
        </w:rPr>
        <w:t>-Inan</w:t>
      </w:r>
      <w:proofErr w:type="spellEnd"/>
      <w:r w:rsidR="00943D73">
        <w:rPr>
          <w:rFonts w:ascii="Times New Roman" w:hAnsi="Times New Roman" w:cs="Times New Roman"/>
        </w:rPr>
        <w:t xml:space="preserve"> (</w:t>
      </w:r>
      <w:r w:rsidRPr="00943D73">
        <w:rPr>
          <w:rFonts w:ascii="Times New Roman" w:hAnsi="Times New Roman" w:cs="Times New Roman"/>
        </w:rPr>
        <w:t>1994</w:t>
      </w:r>
      <w:r w:rsidR="00943D73">
        <w:rPr>
          <w:rFonts w:ascii="Times New Roman" w:hAnsi="Times New Roman" w:cs="Times New Roman"/>
        </w:rPr>
        <w:t>)</w:t>
      </w:r>
      <w:r w:rsidRPr="00F37330">
        <w:rPr>
          <w:rFonts w:ascii="Times New Roman" w:hAnsi="Times New Roman" w:cs="Times New Roman"/>
        </w:rPr>
        <w:t>.</w:t>
      </w:r>
    </w:p>
  </w:footnote>
  <w:footnote w:id="9">
    <w:p w:rsidR="00FE35CE" w:rsidRPr="00F37330" w:rsidRDefault="00FE35CE" w:rsidP="00F37330">
      <w:pPr>
        <w:pStyle w:val="Textodenotaderodap"/>
        <w:rPr>
          <w:rFonts w:ascii="Times New Roman" w:hAnsi="Times New Roman" w:cs="Times New Roman"/>
        </w:rPr>
      </w:pPr>
      <w:r w:rsidRPr="00F37330">
        <w:rPr>
          <w:rStyle w:val="Refdenotaderodap"/>
          <w:rFonts w:ascii="Times New Roman" w:hAnsi="Times New Roman" w:cs="Times New Roman"/>
        </w:rPr>
        <w:footnoteRef/>
      </w:r>
      <w:r w:rsidRPr="00F37330">
        <w:rPr>
          <w:rFonts w:ascii="Times New Roman" w:hAnsi="Times New Roman" w:cs="Times New Roman"/>
        </w:rPr>
        <w:t xml:space="preserve"> </w:t>
      </w:r>
      <w:r w:rsidR="001D7B23" w:rsidRPr="00F37330">
        <w:rPr>
          <w:rFonts w:ascii="Times New Roman" w:hAnsi="Times New Roman" w:cs="Times New Roman"/>
        </w:rPr>
        <w:t>O</w:t>
      </w:r>
      <w:r w:rsidRPr="00F37330">
        <w:rPr>
          <w:rFonts w:ascii="Times New Roman" w:hAnsi="Times New Roman" w:cs="Times New Roman"/>
        </w:rPr>
        <w:t xml:space="preserve"> algodão só ser</w:t>
      </w:r>
      <w:r w:rsidR="001D7B23" w:rsidRPr="00F37330">
        <w:rPr>
          <w:rFonts w:ascii="Times New Roman" w:hAnsi="Times New Roman" w:cs="Times New Roman"/>
        </w:rPr>
        <w:t>á</w:t>
      </w:r>
      <w:r w:rsidRPr="00F37330">
        <w:rPr>
          <w:rFonts w:ascii="Times New Roman" w:hAnsi="Times New Roman" w:cs="Times New Roman"/>
        </w:rPr>
        <w:t xml:space="preserve"> o principal produto têxtil de exportação na Inglaterra no início do século XIX. (CAMERON 1985)</w:t>
      </w:r>
    </w:p>
  </w:footnote>
  <w:footnote w:id="10">
    <w:p w:rsidR="00AA7AF0" w:rsidRPr="00560BC0" w:rsidRDefault="00F37330" w:rsidP="00F37330">
      <w:pPr>
        <w:ind w:firstLine="708"/>
      </w:pPr>
      <w:r>
        <w:rPr>
          <w:rFonts w:ascii="Times New Roman" w:hAnsi="Times New Roman" w:cs="Times New Roman"/>
          <w:sz w:val="20"/>
          <w:szCs w:val="20"/>
        </w:rPr>
        <w:t xml:space="preserve">   </w:t>
      </w:r>
      <w:r w:rsidR="00AA7AF0" w:rsidRPr="00F37330">
        <w:rPr>
          <w:rStyle w:val="Refdenotaderodap"/>
          <w:rFonts w:ascii="Times New Roman" w:hAnsi="Times New Roman" w:cs="Times New Roman"/>
          <w:sz w:val="20"/>
          <w:szCs w:val="20"/>
        </w:rPr>
        <w:footnoteRef/>
      </w:r>
      <w:r w:rsidRPr="00F37330">
        <w:rPr>
          <w:rFonts w:ascii="Times New Roman" w:hAnsi="Times New Roman" w:cs="Times New Roman"/>
          <w:sz w:val="20"/>
          <w:szCs w:val="20"/>
        </w:rPr>
        <w:t xml:space="preserve"> </w:t>
      </w:r>
      <w:r w:rsidR="00AA7AF0" w:rsidRPr="00F37330">
        <w:rPr>
          <w:rFonts w:ascii="Times New Roman" w:hAnsi="Times New Roman" w:cs="Times New Roman"/>
          <w:sz w:val="20"/>
          <w:szCs w:val="20"/>
        </w:rPr>
        <w:t>Indústria é um conceito que aplica-se a produção de mercadorias não agrícolas. Produtos industriais podem ser obtido através de várias formas de organização da produção. Indústria de subsistência, protoindústria, manufatura centralizada e sistema de fábrica são diferentes formas de organização da produção – todas produzem, ao final, produtos industriais.</w:t>
      </w:r>
    </w:p>
  </w:footnote>
  <w:footnote w:id="11">
    <w:p w:rsidR="00FE35CE" w:rsidRPr="003B7420" w:rsidRDefault="00FE35CE">
      <w:pPr>
        <w:pStyle w:val="Textodenotaderodap"/>
        <w:rPr>
          <w:rFonts w:ascii="Times New Roman" w:hAnsi="Times New Roman" w:cs="Times New Roman"/>
        </w:rPr>
      </w:pPr>
      <w:r w:rsidRPr="003B7420">
        <w:rPr>
          <w:rStyle w:val="Refdenotaderodap"/>
          <w:rFonts w:ascii="Times New Roman" w:hAnsi="Times New Roman" w:cs="Times New Roman"/>
        </w:rPr>
        <w:footnoteRef/>
      </w:r>
      <w:r w:rsidRPr="003B7420">
        <w:rPr>
          <w:rFonts w:ascii="Times New Roman" w:hAnsi="Times New Roman" w:cs="Times New Roman"/>
        </w:rPr>
        <w:t xml:space="preserve"> </w:t>
      </w:r>
      <w:r w:rsidR="0002438E" w:rsidRPr="0035119F">
        <w:rPr>
          <w:rFonts w:ascii="Times New Roman" w:hAnsi="Times New Roman" w:cs="Times New Roman"/>
        </w:rPr>
        <w:t>Marx não considerava capitalista a</w:t>
      </w:r>
      <w:r w:rsidRPr="0035119F">
        <w:rPr>
          <w:rFonts w:ascii="Times New Roman" w:hAnsi="Times New Roman" w:cs="Times New Roman"/>
        </w:rPr>
        <w:t xml:space="preserve"> din</w:t>
      </w:r>
      <w:r w:rsidR="0002438E" w:rsidRPr="0035119F">
        <w:rPr>
          <w:rFonts w:ascii="Times New Roman" w:hAnsi="Times New Roman" w:cs="Times New Roman"/>
        </w:rPr>
        <w:t xml:space="preserve">âmica produtiva protoindustrial, pois </w:t>
      </w:r>
      <w:r w:rsidRPr="0035119F">
        <w:rPr>
          <w:rFonts w:ascii="Times New Roman" w:hAnsi="Times New Roman" w:cs="Times New Roman"/>
        </w:rPr>
        <w:t>p</w:t>
      </w:r>
      <w:r w:rsidR="0002438E" w:rsidRPr="0035119F">
        <w:rPr>
          <w:rFonts w:ascii="Times New Roman" w:hAnsi="Times New Roman" w:cs="Times New Roman"/>
        </w:rPr>
        <w:t>ara esse autor</w:t>
      </w:r>
      <w:r w:rsidRPr="0035119F">
        <w:rPr>
          <w:rFonts w:ascii="Times New Roman" w:hAnsi="Times New Roman" w:cs="Times New Roman"/>
        </w:rPr>
        <w:t xml:space="preserve"> é através do controle da produção e não da circulação de mercadorias que o capitalista se apropria da mais-valia.</w:t>
      </w:r>
      <w:r w:rsidR="00D97FE1">
        <w:rPr>
          <w:rFonts w:ascii="Times New Roman" w:hAnsi="Times New Roman" w:cs="Times New Roman"/>
        </w:rPr>
        <w:t xml:space="preserve"> </w:t>
      </w:r>
      <w:r w:rsidR="0035119F">
        <w:rPr>
          <w:rFonts w:ascii="Times New Roman" w:hAnsi="Times New Roman" w:cs="Times New Roman"/>
        </w:rPr>
        <w:t>”</w:t>
      </w:r>
      <w:r>
        <w:rPr>
          <w:rFonts w:ascii="Times New Roman" w:hAnsi="Times New Roman" w:cs="Times New Roman"/>
        </w:rPr>
        <w:t xml:space="preserve"> </w:t>
      </w:r>
      <w:r w:rsidR="00107600">
        <w:rPr>
          <w:rFonts w:ascii="Times New Roman" w:hAnsi="Times New Roman" w:cs="Times New Roman"/>
        </w:rPr>
        <w:t xml:space="preserve">Marx (1887, </w:t>
      </w:r>
      <w:r w:rsidR="00473249">
        <w:rPr>
          <w:rFonts w:ascii="Times New Roman" w:hAnsi="Times New Roman" w:cs="Times New Roman"/>
        </w:rPr>
        <w:t>p.</w:t>
      </w:r>
      <w:r>
        <w:rPr>
          <w:rFonts w:ascii="Times New Roman" w:hAnsi="Times New Roman" w:cs="Times New Roman"/>
        </w:rPr>
        <w:t xml:space="preserve"> </w:t>
      </w:r>
      <w:r w:rsidRPr="00107600">
        <w:rPr>
          <w:rFonts w:ascii="Times New Roman" w:hAnsi="Times New Roman" w:cs="Times New Roman"/>
        </w:rPr>
        <w:t>507</w:t>
      </w:r>
      <w:r w:rsidR="00107600" w:rsidRPr="00107600">
        <w:rPr>
          <w:rFonts w:ascii="Times New Roman" w:hAnsi="Times New Roman" w:cs="Times New Roman"/>
        </w:rPr>
        <w:t>)</w:t>
      </w:r>
    </w:p>
  </w:footnote>
  <w:footnote w:id="12">
    <w:p w:rsidR="00FE35CE" w:rsidRPr="000D6FF9" w:rsidRDefault="00FE35CE">
      <w:pPr>
        <w:pStyle w:val="Textodenotaderodap"/>
        <w:rPr>
          <w:rFonts w:ascii="Times New Roman" w:hAnsi="Times New Roman" w:cs="Times New Roman"/>
        </w:rPr>
      </w:pPr>
      <w:r w:rsidRPr="000D6FF9">
        <w:rPr>
          <w:rStyle w:val="Refdenotaderodap"/>
          <w:rFonts w:ascii="Times New Roman" w:hAnsi="Times New Roman" w:cs="Times New Roman"/>
        </w:rPr>
        <w:footnoteRef/>
      </w:r>
      <w:r w:rsidRPr="000D6FF9">
        <w:rPr>
          <w:rFonts w:ascii="Times New Roman" w:hAnsi="Times New Roman" w:cs="Times New Roman"/>
        </w:rPr>
        <w:t xml:space="preserve"> </w:t>
      </w:r>
      <w:proofErr w:type="spellStart"/>
      <w:r w:rsidRPr="000D6FF9">
        <w:rPr>
          <w:rFonts w:ascii="Times New Roman" w:hAnsi="Times New Roman" w:cs="Times New Roman"/>
          <w:i/>
        </w:rPr>
        <w:t>Verlagssystem</w:t>
      </w:r>
      <w:proofErr w:type="spellEnd"/>
      <w:r w:rsidRPr="000D6FF9">
        <w:rPr>
          <w:rFonts w:ascii="Times New Roman" w:hAnsi="Times New Roman" w:cs="Times New Roman"/>
        </w:rPr>
        <w:t xml:space="preserve"> em alemão no original. (BRAUDEL 2009)</w:t>
      </w:r>
    </w:p>
  </w:footnote>
  <w:footnote w:id="13">
    <w:p w:rsidR="00FE35CE" w:rsidRPr="0028399E" w:rsidRDefault="00FE35CE" w:rsidP="00940FA2">
      <w:pPr>
        <w:pStyle w:val="Textodenotaderodap"/>
        <w:rPr>
          <w:rFonts w:ascii="Times New Roman" w:hAnsi="Times New Roman" w:cs="Times New Roman"/>
        </w:rPr>
      </w:pPr>
      <w:r w:rsidRPr="0028399E">
        <w:rPr>
          <w:rStyle w:val="Refdenotaderodap"/>
          <w:rFonts w:ascii="Times New Roman" w:hAnsi="Times New Roman" w:cs="Times New Roman"/>
        </w:rPr>
        <w:footnoteRef/>
      </w:r>
      <w:r w:rsidRPr="0028399E">
        <w:rPr>
          <w:rFonts w:ascii="Times New Roman" w:hAnsi="Times New Roman" w:cs="Times New Roman"/>
        </w:rPr>
        <w:t xml:space="preserve"> Chapman identificou que 12 das 43 empresas líderes de fiação no norte da Inglaterra</w:t>
      </w:r>
      <w:r>
        <w:rPr>
          <w:rFonts w:ascii="Times New Roman" w:hAnsi="Times New Roman" w:cs="Times New Roman"/>
        </w:rPr>
        <w:t xml:space="preserve"> </w:t>
      </w:r>
      <w:r w:rsidRPr="0028399E">
        <w:rPr>
          <w:rFonts w:ascii="Times New Roman" w:hAnsi="Times New Roman" w:cs="Times New Roman"/>
        </w:rPr>
        <w:t>foram estabelecidos pelo capital de mercadores</w:t>
      </w:r>
      <w:r>
        <w:rPr>
          <w:rFonts w:ascii="Times New Roman" w:hAnsi="Times New Roman" w:cs="Times New Roman"/>
        </w:rPr>
        <w:t xml:space="preserve"> na virada do século XVIII para o XIX</w:t>
      </w:r>
      <w:r w:rsidRPr="0028399E">
        <w:rPr>
          <w:rFonts w:ascii="Times New Roman" w:hAnsi="Times New Roman" w:cs="Times New Roman"/>
        </w:rPr>
        <w:t xml:space="preserve"> o que equivale a 28% do total. Além disso, o capital mercador também foi importante para a formação de capital na indústria de algodão nos </w:t>
      </w:r>
      <w:proofErr w:type="spellStart"/>
      <w:r w:rsidRPr="0028399E">
        <w:rPr>
          <w:rFonts w:ascii="Times New Roman" w:hAnsi="Times New Roman" w:cs="Times New Roman"/>
        </w:rPr>
        <w:t>Midlands</w:t>
      </w:r>
      <w:proofErr w:type="spellEnd"/>
      <w:r>
        <w:rPr>
          <w:rFonts w:ascii="Times New Roman" w:hAnsi="Times New Roman" w:cs="Times New Roman"/>
        </w:rPr>
        <w:t>, importante centro produtivo no período,</w:t>
      </w:r>
      <w:r w:rsidRPr="0028399E">
        <w:rPr>
          <w:rFonts w:ascii="Times New Roman" w:hAnsi="Times New Roman" w:cs="Times New Roman"/>
        </w:rPr>
        <w:t xml:space="preserve"> e na Escócia. (CHAPMAN 1970)</w:t>
      </w:r>
    </w:p>
  </w:footnote>
  <w:footnote w:id="14">
    <w:p w:rsidR="00FE35CE" w:rsidRPr="00F37330" w:rsidRDefault="00FE35CE" w:rsidP="00CF0988">
      <w:pPr>
        <w:pStyle w:val="Textodenotaderodap"/>
        <w:rPr>
          <w:rFonts w:ascii="Times New Roman" w:hAnsi="Times New Roman" w:cs="Times New Roman"/>
        </w:rPr>
      </w:pPr>
      <w:r w:rsidRPr="00107600">
        <w:rPr>
          <w:rStyle w:val="Refdenotaderodap"/>
          <w:rFonts w:ascii="Times New Roman" w:hAnsi="Times New Roman" w:cs="Times New Roman"/>
        </w:rPr>
        <w:footnoteRef/>
      </w:r>
      <w:r w:rsidRPr="00107600">
        <w:rPr>
          <w:rFonts w:ascii="Times New Roman" w:hAnsi="Times New Roman" w:cs="Times New Roman"/>
        </w:rPr>
        <w:t xml:space="preserve"> - </w:t>
      </w:r>
      <w:proofErr w:type="spellStart"/>
      <w:r w:rsidRPr="00107600">
        <w:rPr>
          <w:rFonts w:ascii="Times New Roman" w:hAnsi="Times New Roman" w:cs="Times New Roman"/>
        </w:rPr>
        <w:t>Hobsbawn</w:t>
      </w:r>
      <w:proofErr w:type="spellEnd"/>
      <w:r w:rsidRPr="00107600">
        <w:rPr>
          <w:rFonts w:ascii="Times New Roman" w:hAnsi="Times New Roman" w:cs="Times New Roman"/>
        </w:rPr>
        <w:t xml:space="preserve"> observou que “Felizmente poucos refinamentos intelectuais foram necessários para se fazer a revolução industrial. Suas invenções técnicas foram bastante modestas, e sob hipótese alguma estavam além dos limites de artesãos que trabalhavam em suas oficinas ou das capacidades construtivas dos carpinteiros, moleiros e serralheiros: a lançadeira, o tear, a </w:t>
      </w:r>
      <w:r w:rsidRPr="00F37330">
        <w:rPr>
          <w:rFonts w:ascii="Times New Roman" w:hAnsi="Times New Roman" w:cs="Times New Roman"/>
        </w:rPr>
        <w:t>fiandeira automática.” (HOBSBAWN, 1977, p.62)</w:t>
      </w:r>
    </w:p>
  </w:footnote>
  <w:footnote w:id="15">
    <w:p w:rsidR="00FE35CE" w:rsidRPr="00F37330" w:rsidRDefault="00FE35CE" w:rsidP="004529FE">
      <w:pPr>
        <w:pStyle w:val="Textodenotaderodap"/>
        <w:rPr>
          <w:rFonts w:ascii="Times New Roman" w:hAnsi="Times New Roman" w:cs="Times New Roman"/>
        </w:rPr>
      </w:pPr>
      <w:r w:rsidRPr="00F37330">
        <w:rPr>
          <w:rStyle w:val="Refdenotaderodap"/>
          <w:rFonts w:ascii="Times New Roman" w:hAnsi="Times New Roman" w:cs="Times New Roman"/>
        </w:rPr>
        <w:footnoteRef/>
      </w:r>
      <w:r w:rsidRPr="00F37330">
        <w:rPr>
          <w:rFonts w:ascii="Times New Roman" w:hAnsi="Times New Roman" w:cs="Times New Roman"/>
        </w:rPr>
        <w:t xml:space="preserve"> Os argumentos de </w:t>
      </w:r>
      <w:proofErr w:type="spellStart"/>
      <w:r w:rsidRPr="00F37330">
        <w:rPr>
          <w:rFonts w:ascii="Times New Roman" w:hAnsi="Times New Roman" w:cs="Times New Roman"/>
        </w:rPr>
        <w:t>Mendels</w:t>
      </w:r>
      <w:proofErr w:type="spellEnd"/>
      <w:r w:rsidRPr="00F37330">
        <w:rPr>
          <w:rFonts w:ascii="Times New Roman" w:hAnsi="Times New Roman" w:cs="Times New Roman"/>
        </w:rPr>
        <w:t xml:space="preserve"> estão colocados na seguinte passagem:</w:t>
      </w:r>
    </w:p>
    <w:p w:rsidR="00FE35CE" w:rsidRPr="00F37330" w:rsidRDefault="00FE35CE" w:rsidP="004529FE">
      <w:pPr>
        <w:pStyle w:val="Textodenotaderodap"/>
        <w:rPr>
          <w:rFonts w:ascii="Times New Roman" w:hAnsi="Times New Roman" w:cs="Times New Roman"/>
          <w:lang w:val="en-US"/>
        </w:rPr>
      </w:pPr>
      <w:r w:rsidRPr="00F37330">
        <w:rPr>
          <w:rFonts w:ascii="Times New Roman" w:hAnsi="Times New Roman" w:cs="Times New Roman"/>
          <w:lang w:val="en-US"/>
        </w:rPr>
        <w:t>“</w:t>
      </w:r>
      <w:r w:rsidRPr="00F37330">
        <w:rPr>
          <w:rFonts w:ascii="Times New Roman" w:hAnsi="Times New Roman" w:cs="Times New Roman"/>
          <w:i/>
          <w:lang w:val="en-US"/>
        </w:rPr>
        <w:t>Moreover, the response to the (English) challenge was likely to be most forthcoming where proto-industrialization had, as in the leading regions, created capital accumulation, market connections, entrepreneurial skills, and agricultural progress. This is why modern industry tended to locate itself then, even when change in product specialization was involved, in the regions where there had been handicraft industry before. Exceptions to this can be explained by special circumstances, generally discovery or linking of new fuels or raw materials, (…) where entirely new industrial regions would be created</w:t>
      </w:r>
      <w:r w:rsidRPr="00F37330">
        <w:rPr>
          <w:rFonts w:ascii="Times New Roman" w:hAnsi="Times New Roman" w:cs="Times New Roman"/>
          <w:lang w:val="en-US"/>
        </w:rPr>
        <w:t>” (MENDELS, 1972, p. 245-246)”</w:t>
      </w:r>
    </w:p>
  </w:footnote>
  <w:footnote w:id="16">
    <w:p w:rsidR="00D81295" w:rsidRPr="001E6481" w:rsidRDefault="00D81295">
      <w:pPr>
        <w:pStyle w:val="Textodenotaderodap"/>
      </w:pPr>
      <w:r w:rsidRPr="00F37330">
        <w:rPr>
          <w:rStyle w:val="Refdenotaderodap"/>
          <w:rFonts w:ascii="Times New Roman" w:hAnsi="Times New Roman" w:cs="Times New Roman"/>
        </w:rPr>
        <w:footnoteRef/>
      </w:r>
      <w:r w:rsidRPr="00F37330">
        <w:rPr>
          <w:rFonts w:ascii="Times New Roman" w:hAnsi="Times New Roman" w:cs="Times New Roman"/>
        </w:rPr>
        <w:t xml:space="preserve"> - O autor apontou como casos de </w:t>
      </w:r>
      <w:proofErr w:type="spellStart"/>
      <w:r w:rsidRPr="00F37330">
        <w:rPr>
          <w:rFonts w:ascii="Times New Roman" w:hAnsi="Times New Roman" w:cs="Times New Roman"/>
        </w:rPr>
        <w:t>desprotoindustrialização</w:t>
      </w:r>
      <w:proofErr w:type="spellEnd"/>
      <w:r w:rsidRPr="00F37330">
        <w:rPr>
          <w:rFonts w:ascii="Times New Roman" w:hAnsi="Times New Roman" w:cs="Times New Roman"/>
        </w:rPr>
        <w:t xml:space="preserve"> Ulster na Irlanda, Silésia na Polônia e Bretanha na França.</w:t>
      </w:r>
    </w:p>
  </w:footnote>
  <w:footnote w:id="17">
    <w:p w:rsidR="00FE35CE" w:rsidRPr="006C789D" w:rsidRDefault="00FE35CE">
      <w:pPr>
        <w:pStyle w:val="Textodenotaderodap"/>
        <w:rPr>
          <w:rFonts w:ascii="Times New Roman" w:hAnsi="Times New Roman" w:cs="Times New Roman"/>
        </w:rPr>
      </w:pPr>
      <w:r w:rsidRPr="00803881">
        <w:rPr>
          <w:rStyle w:val="Refdenotaderodap"/>
          <w:rFonts w:ascii="Times New Roman" w:hAnsi="Times New Roman" w:cs="Times New Roman"/>
        </w:rPr>
        <w:footnoteRef/>
      </w:r>
      <w:r w:rsidR="00107600" w:rsidRPr="00803881">
        <w:rPr>
          <w:rFonts w:ascii="Times New Roman" w:hAnsi="Times New Roman" w:cs="Times New Roman"/>
        </w:rPr>
        <w:t xml:space="preserve"> </w:t>
      </w:r>
      <w:r w:rsidRPr="00803881">
        <w:rPr>
          <w:rFonts w:ascii="Times New Roman" w:hAnsi="Times New Roman" w:cs="Times New Roman"/>
        </w:rPr>
        <w:t xml:space="preserve">Esses autores deram imensa contribuição para o debate sobre protoindústria através do livro </w:t>
      </w:r>
      <w:proofErr w:type="spellStart"/>
      <w:r w:rsidRPr="00803881">
        <w:rPr>
          <w:rFonts w:ascii="Times New Roman" w:hAnsi="Times New Roman" w:cs="Times New Roman"/>
          <w:i/>
        </w:rPr>
        <w:t>Industrialization</w:t>
      </w:r>
      <w:proofErr w:type="spellEnd"/>
      <w:r w:rsidRPr="00803881">
        <w:rPr>
          <w:rFonts w:ascii="Times New Roman" w:hAnsi="Times New Roman" w:cs="Times New Roman"/>
          <w:i/>
        </w:rPr>
        <w:t xml:space="preserve"> </w:t>
      </w:r>
      <w:proofErr w:type="spellStart"/>
      <w:r w:rsidRPr="00803881">
        <w:rPr>
          <w:rFonts w:ascii="Times New Roman" w:hAnsi="Times New Roman" w:cs="Times New Roman"/>
          <w:i/>
        </w:rPr>
        <w:t>before</w:t>
      </w:r>
      <w:proofErr w:type="spellEnd"/>
      <w:r w:rsidRPr="00803881">
        <w:rPr>
          <w:rFonts w:ascii="Times New Roman" w:hAnsi="Times New Roman" w:cs="Times New Roman"/>
          <w:i/>
        </w:rPr>
        <w:t xml:space="preserve"> </w:t>
      </w:r>
      <w:proofErr w:type="spellStart"/>
      <w:r w:rsidRPr="00803881">
        <w:rPr>
          <w:rFonts w:ascii="Times New Roman" w:hAnsi="Times New Roman" w:cs="Times New Roman"/>
          <w:i/>
        </w:rPr>
        <w:t>Industrialization</w:t>
      </w:r>
      <w:proofErr w:type="spellEnd"/>
      <w:r w:rsidRPr="00803881">
        <w:rPr>
          <w:rFonts w:ascii="Times New Roman" w:hAnsi="Times New Roman" w:cs="Times New Roman"/>
        </w:rPr>
        <w:t xml:space="preserve"> de 1981</w:t>
      </w:r>
    </w:p>
  </w:footnote>
  <w:footnote w:id="18">
    <w:p w:rsidR="00FE35CE" w:rsidRPr="006C789D" w:rsidRDefault="00FE35CE">
      <w:pPr>
        <w:pStyle w:val="Textodenotaderodap"/>
        <w:rPr>
          <w:rFonts w:ascii="Times New Roman" w:hAnsi="Times New Roman" w:cs="Times New Roman"/>
        </w:rPr>
      </w:pPr>
      <w:r w:rsidRPr="006C789D">
        <w:rPr>
          <w:rStyle w:val="Refdenotaderodap"/>
          <w:rFonts w:ascii="Times New Roman" w:hAnsi="Times New Roman" w:cs="Times New Roman"/>
        </w:rPr>
        <w:footnoteRef/>
      </w:r>
      <w:r w:rsidRPr="006C789D">
        <w:rPr>
          <w:rFonts w:ascii="Times New Roman" w:hAnsi="Times New Roman" w:cs="Times New Roman"/>
        </w:rPr>
        <w:t xml:space="preserve"> Outra força dirigente na segunda fase da transição do feudalismo para capitalismo seria mudanças no setor agrário decorrentes de influências da protoindústria e da própria dinâmica interna do setor (KMS 1981) </w:t>
      </w:r>
    </w:p>
  </w:footnote>
  <w:footnote w:id="19">
    <w:p w:rsidR="00FE35CE" w:rsidRPr="006C789D" w:rsidRDefault="00FE35CE">
      <w:pPr>
        <w:pStyle w:val="Textodenotaderodap"/>
        <w:rPr>
          <w:rFonts w:ascii="Times New Roman" w:hAnsi="Times New Roman" w:cs="Times New Roman"/>
        </w:rPr>
      </w:pPr>
      <w:r w:rsidRPr="006C789D">
        <w:rPr>
          <w:rStyle w:val="Refdenotaderodap"/>
          <w:rFonts w:ascii="Times New Roman" w:hAnsi="Times New Roman" w:cs="Times New Roman"/>
        </w:rPr>
        <w:footnoteRef/>
      </w:r>
      <w:r w:rsidRPr="006C789D">
        <w:rPr>
          <w:rFonts w:ascii="Times New Roman" w:hAnsi="Times New Roman" w:cs="Times New Roman"/>
        </w:rPr>
        <w:t xml:space="preserve"> Vale notar que enquanto a produção industrial para mercado se concentrava nas cidades a produção industrial para autoconsumo, que era muito maior, continuava concentrada na região rural.</w:t>
      </w:r>
    </w:p>
  </w:footnote>
  <w:footnote w:id="20">
    <w:p w:rsidR="001E6481" w:rsidRDefault="001E6481" w:rsidP="007E66C0">
      <w:r w:rsidRPr="006C789D">
        <w:rPr>
          <w:rStyle w:val="Refdenotaderodap"/>
          <w:rFonts w:ascii="Times New Roman" w:hAnsi="Times New Roman" w:cs="Times New Roman"/>
          <w:sz w:val="20"/>
          <w:szCs w:val="20"/>
        </w:rPr>
        <w:footnoteRef/>
      </w:r>
      <w:r w:rsidRPr="006C789D">
        <w:rPr>
          <w:rFonts w:ascii="Times New Roman" w:hAnsi="Times New Roman" w:cs="Times New Roman"/>
          <w:sz w:val="20"/>
          <w:szCs w:val="20"/>
        </w:rPr>
        <w:t xml:space="preserve"> -  Ver MEDELS 1972; JEANNIN 1980; KMS 1981. </w:t>
      </w:r>
      <w:r w:rsidRPr="00803881">
        <w:rPr>
          <w:rFonts w:ascii="Times New Roman" w:hAnsi="Times New Roman" w:cs="Times New Roman"/>
          <w:sz w:val="20"/>
          <w:szCs w:val="20"/>
        </w:rPr>
        <w:t xml:space="preserve">Levine cita uma importante disputa legal que a </w:t>
      </w:r>
      <w:proofErr w:type="spellStart"/>
      <w:r w:rsidRPr="00803881">
        <w:rPr>
          <w:rFonts w:ascii="Times New Roman" w:hAnsi="Times New Roman" w:cs="Times New Roman"/>
          <w:sz w:val="20"/>
          <w:szCs w:val="20"/>
        </w:rPr>
        <w:t>Worshipful</w:t>
      </w:r>
      <w:proofErr w:type="spellEnd"/>
      <w:r w:rsidRPr="00803881">
        <w:rPr>
          <w:rFonts w:ascii="Times New Roman" w:hAnsi="Times New Roman" w:cs="Times New Roman"/>
          <w:sz w:val="20"/>
          <w:szCs w:val="20"/>
        </w:rPr>
        <w:t xml:space="preserve"> </w:t>
      </w:r>
      <w:proofErr w:type="spellStart"/>
      <w:r w:rsidRPr="00803881">
        <w:rPr>
          <w:rFonts w:ascii="Times New Roman" w:hAnsi="Times New Roman" w:cs="Times New Roman"/>
          <w:sz w:val="20"/>
          <w:szCs w:val="20"/>
        </w:rPr>
        <w:t>Company</w:t>
      </w:r>
      <w:proofErr w:type="spellEnd"/>
      <w:r w:rsidRPr="00803881">
        <w:rPr>
          <w:rFonts w:ascii="Times New Roman" w:hAnsi="Times New Roman" w:cs="Times New Roman"/>
          <w:sz w:val="20"/>
          <w:szCs w:val="20"/>
        </w:rPr>
        <w:t xml:space="preserve"> </w:t>
      </w:r>
      <w:proofErr w:type="spellStart"/>
      <w:r w:rsidRPr="00803881">
        <w:rPr>
          <w:rFonts w:ascii="Times New Roman" w:hAnsi="Times New Roman" w:cs="Times New Roman"/>
          <w:sz w:val="20"/>
          <w:szCs w:val="20"/>
        </w:rPr>
        <w:t>of</w:t>
      </w:r>
      <w:proofErr w:type="spellEnd"/>
      <w:r w:rsidRPr="00803881">
        <w:rPr>
          <w:rFonts w:ascii="Times New Roman" w:hAnsi="Times New Roman" w:cs="Times New Roman"/>
          <w:sz w:val="20"/>
          <w:szCs w:val="20"/>
        </w:rPr>
        <w:t xml:space="preserve"> Framework </w:t>
      </w:r>
      <w:proofErr w:type="spellStart"/>
      <w:r w:rsidRPr="00803881">
        <w:rPr>
          <w:rFonts w:ascii="Times New Roman" w:hAnsi="Times New Roman" w:cs="Times New Roman"/>
          <w:sz w:val="20"/>
          <w:szCs w:val="20"/>
        </w:rPr>
        <w:t>Knitters</w:t>
      </w:r>
      <w:proofErr w:type="spellEnd"/>
      <w:r w:rsidRPr="00803881">
        <w:rPr>
          <w:rFonts w:ascii="Times New Roman" w:hAnsi="Times New Roman" w:cs="Times New Roman"/>
          <w:sz w:val="20"/>
          <w:szCs w:val="20"/>
        </w:rPr>
        <w:t>, guilda controlada pela oligarquia londrina, que desde 1663 controlava a produção têxtil na região, teve com camiseiros protoindústriais da região r</w:t>
      </w:r>
      <w:r w:rsidR="00803881">
        <w:rPr>
          <w:rFonts w:ascii="Times New Roman" w:hAnsi="Times New Roman" w:cs="Times New Roman"/>
          <w:sz w:val="20"/>
          <w:szCs w:val="20"/>
        </w:rPr>
        <w:t>ural de Nottingham e Cartwright e resultou em vitória legal da protoindústria.</w:t>
      </w:r>
    </w:p>
  </w:footnote>
  <w:footnote w:id="21">
    <w:p w:rsidR="00FE35CE" w:rsidRDefault="00FE35CE" w:rsidP="007E66C0">
      <w:r w:rsidRPr="00037CA4">
        <w:rPr>
          <w:rStyle w:val="Refdenotaderodap"/>
          <w:sz w:val="20"/>
          <w:szCs w:val="20"/>
        </w:rPr>
        <w:footnoteRef/>
      </w:r>
      <w:r w:rsidRPr="00037CA4">
        <w:rPr>
          <w:sz w:val="20"/>
          <w:szCs w:val="20"/>
        </w:rPr>
        <w:t xml:space="preserve"> </w:t>
      </w:r>
      <w:r w:rsidRPr="00037CA4">
        <w:rPr>
          <w:rFonts w:ascii="Times New Roman" w:hAnsi="Times New Roman" w:cs="Times New Roman"/>
          <w:sz w:val="20"/>
          <w:szCs w:val="20"/>
        </w:rPr>
        <w:t xml:space="preserve">População urbana para alguns países europeus: Holanda 39%, Bélgica 31%, Itália 23%, Espanha 20%, Inglaterra 17%, França 12%, </w:t>
      </w:r>
      <w:r w:rsidR="00803881">
        <w:rPr>
          <w:rFonts w:ascii="Times New Roman" w:hAnsi="Times New Roman" w:cs="Times New Roman"/>
          <w:sz w:val="20"/>
          <w:szCs w:val="20"/>
        </w:rPr>
        <w:t>Alemanha 8%, Polônia 4%. (ALLEN</w:t>
      </w:r>
      <w:r w:rsidRPr="00037CA4">
        <w:rPr>
          <w:rFonts w:ascii="Times New Roman" w:hAnsi="Times New Roman" w:cs="Times New Roman"/>
          <w:sz w:val="20"/>
          <w:szCs w:val="20"/>
        </w:rPr>
        <w:t xml:space="preserve"> 2000)</w:t>
      </w:r>
    </w:p>
  </w:footnote>
  <w:footnote w:id="22">
    <w:p w:rsidR="00FE35CE" w:rsidRPr="00543CE9" w:rsidRDefault="00FE35CE" w:rsidP="00940FA2">
      <w:pPr>
        <w:pStyle w:val="Textodenotaderodap"/>
        <w:rPr>
          <w:rFonts w:ascii="Times New Roman" w:hAnsi="Times New Roman" w:cs="Times New Roman"/>
        </w:rPr>
      </w:pPr>
      <w:r w:rsidRPr="00543CE9">
        <w:rPr>
          <w:rStyle w:val="Refdenotaderodap"/>
          <w:rFonts w:ascii="Times New Roman" w:hAnsi="Times New Roman" w:cs="Times New Roman"/>
        </w:rPr>
        <w:footnoteRef/>
      </w:r>
      <w:r w:rsidRPr="00543CE9">
        <w:rPr>
          <w:rFonts w:ascii="Times New Roman" w:hAnsi="Times New Roman" w:cs="Times New Roman"/>
        </w:rPr>
        <w:t xml:space="preserve"> Parece que foi nesse conflito com o feudalismo que KMS identificaram a “estrutura sócio-política” que </w:t>
      </w:r>
      <w:proofErr w:type="spellStart"/>
      <w:r w:rsidRPr="00543CE9">
        <w:rPr>
          <w:rFonts w:ascii="Times New Roman" w:hAnsi="Times New Roman" w:cs="Times New Roman"/>
        </w:rPr>
        <w:t>Mendels</w:t>
      </w:r>
      <w:proofErr w:type="spellEnd"/>
      <w:r w:rsidRPr="00543CE9">
        <w:rPr>
          <w:rFonts w:ascii="Times New Roman" w:hAnsi="Times New Roman" w:cs="Times New Roman"/>
        </w:rPr>
        <w:t xml:space="preserve"> havia mencionado como determinante acima de tudo para o desenvolvimento da indústria moderna</w:t>
      </w:r>
      <w:r>
        <w:rPr>
          <w:rFonts w:ascii="Times New Roman" w:hAnsi="Times New Roman" w:cs="Times New Roman"/>
        </w:rPr>
        <w:t>. KMS estariam fechando então essa lacuna na teoria.</w:t>
      </w:r>
    </w:p>
  </w:footnote>
  <w:footnote w:id="23">
    <w:p w:rsidR="00FE35CE" w:rsidRPr="00916FC6" w:rsidRDefault="00FE35CE" w:rsidP="00940FA2">
      <w:pPr>
        <w:pStyle w:val="Textodenotaderodap"/>
        <w:rPr>
          <w:color w:val="4F81BD" w:themeColor="accent1"/>
        </w:rPr>
      </w:pPr>
      <w:r w:rsidRPr="00FA5CCD">
        <w:rPr>
          <w:rStyle w:val="Refdenotaderodap"/>
          <w:rFonts w:ascii="Times New Roman" w:hAnsi="Times New Roman" w:cs="Times New Roman"/>
        </w:rPr>
        <w:footnoteRef/>
      </w:r>
      <w:r w:rsidRPr="00FA5CCD">
        <w:rPr>
          <w:rFonts w:ascii="Times New Roman" w:hAnsi="Times New Roman" w:cs="Times New Roman"/>
        </w:rPr>
        <w:t xml:space="preserve"> </w:t>
      </w:r>
      <w:r w:rsidR="00916FC6" w:rsidRPr="00FA5CCD">
        <w:rPr>
          <w:rFonts w:ascii="Times New Roman" w:hAnsi="Times New Roman" w:cs="Times New Roman"/>
          <w:sz w:val="24"/>
        </w:rPr>
        <w:t xml:space="preserve"> </w:t>
      </w:r>
      <w:r w:rsidR="00916FC6" w:rsidRPr="00916FC6">
        <w:rPr>
          <w:rFonts w:ascii="Times New Roman" w:hAnsi="Times New Roman" w:cs="Times New Roman"/>
        </w:rPr>
        <w:t xml:space="preserve">Essa leitura sociológica é baseada no trabalho de A. V. </w:t>
      </w:r>
      <w:proofErr w:type="spellStart"/>
      <w:r w:rsidR="00916FC6" w:rsidRPr="00916FC6">
        <w:rPr>
          <w:rFonts w:ascii="Times New Roman" w:hAnsi="Times New Roman" w:cs="Times New Roman"/>
        </w:rPr>
        <w:t>Chayanov</w:t>
      </w:r>
      <w:proofErr w:type="spellEnd"/>
      <w:r w:rsidR="00916FC6" w:rsidRPr="00916FC6">
        <w:rPr>
          <w:rFonts w:ascii="Times New Roman" w:hAnsi="Times New Roman" w:cs="Times New Roman"/>
        </w:rPr>
        <w:t xml:space="preserve"> (1925) que dá ênfase ao fato de que os pequenos produtores não tinham um</w:t>
      </w:r>
      <w:r w:rsidR="0075404D">
        <w:rPr>
          <w:rFonts w:ascii="Times New Roman" w:hAnsi="Times New Roman" w:cs="Times New Roman"/>
        </w:rPr>
        <w:t xml:space="preserve">a mentalidade de capitalistas. </w:t>
      </w:r>
      <w:r w:rsidR="00303C89" w:rsidRPr="00916FC6">
        <w:rPr>
          <w:rFonts w:ascii="Times New Roman" w:hAnsi="Times New Roman" w:cs="Times New Roman"/>
        </w:rPr>
        <w:t>N</w:t>
      </w:r>
      <w:r w:rsidRPr="00916FC6">
        <w:rPr>
          <w:rFonts w:ascii="Times New Roman" w:hAnsi="Times New Roman" w:cs="Times New Roman"/>
        </w:rPr>
        <w:t xml:space="preserve">ão parece errado conjecturar que, pelo fato dos mercados que esses trabalhadores rurais tinham acesso serem pouco diversos, com poucos produtos, havia muito menos incentivo para acumular meios monetários. </w:t>
      </w:r>
      <w:r w:rsidR="00BD515E" w:rsidRPr="00916FC6">
        <w:rPr>
          <w:rFonts w:ascii="Times New Roman" w:hAnsi="Times New Roman" w:cs="Times New Roman"/>
        </w:rPr>
        <w:t>To</w:t>
      </w:r>
      <w:r w:rsidR="00303C89" w:rsidRPr="00916FC6">
        <w:rPr>
          <w:rFonts w:ascii="Times New Roman" w:hAnsi="Times New Roman" w:cs="Times New Roman"/>
        </w:rPr>
        <w:t>davia, n</w:t>
      </w:r>
      <w:r w:rsidRPr="00916FC6">
        <w:rPr>
          <w:rFonts w:ascii="Times New Roman" w:hAnsi="Times New Roman" w:cs="Times New Roman"/>
        </w:rPr>
        <w:t>ão se pode descartar que certamente havia grande diversidade regional.</w:t>
      </w:r>
    </w:p>
  </w:footnote>
  <w:footnote w:id="24">
    <w:p w:rsidR="00FE35CE" w:rsidRPr="00DC2954" w:rsidRDefault="00FE35CE" w:rsidP="00940FA2">
      <w:pPr>
        <w:pStyle w:val="Textodenotaderodap"/>
        <w:rPr>
          <w:rFonts w:ascii="Times New Roman" w:hAnsi="Times New Roman" w:cs="Times New Roman"/>
        </w:rPr>
      </w:pPr>
      <w:r w:rsidRPr="00DC2954">
        <w:rPr>
          <w:rStyle w:val="Refdenotaderodap"/>
          <w:rFonts w:ascii="Times New Roman" w:hAnsi="Times New Roman" w:cs="Times New Roman"/>
        </w:rPr>
        <w:footnoteRef/>
      </w:r>
      <w:r>
        <w:rPr>
          <w:rFonts w:ascii="Times New Roman" w:hAnsi="Times New Roman" w:cs="Times New Roman"/>
        </w:rPr>
        <w:t xml:space="preserve"> Inclusive regiões protoindú</w:t>
      </w:r>
      <w:r w:rsidRPr="00DC2954">
        <w:rPr>
          <w:rFonts w:ascii="Times New Roman" w:hAnsi="Times New Roman" w:cs="Times New Roman"/>
        </w:rPr>
        <w:t>striais se desindustrializaram dentro da própria Inglaterra (COLEMAN 1983)</w:t>
      </w:r>
    </w:p>
  </w:footnote>
  <w:footnote w:id="25">
    <w:p w:rsidR="00FE35CE" w:rsidRPr="00017C59" w:rsidRDefault="00FE35CE" w:rsidP="00224B5F">
      <w:pPr>
        <w:rPr>
          <w:rFonts w:ascii="Times New Roman" w:hAnsi="Times New Roman" w:cs="Times New Roman"/>
          <w:sz w:val="20"/>
          <w:szCs w:val="20"/>
        </w:rPr>
      </w:pPr>
      <w:r w:rsidRPr="00107600">
        <w:rPr>
          <w:rStyle w:val="Refdenotaderodap"/>
          <w:rFonts w:ascii="Times New Roman" w:hAnsi="Times New Roman" w:cs="Times New Roman"/>
          <w:sz w:val="20"/>
          <w:szCs w:val="20"/>
        </w:rPr>
        <w:footnoteRef/>
      </w:r>
      <w:r w:rsidR="00107600">
        <w:rPr>
          <w:rFonts w:ascii="Times New Roman" w:hAnsi="Times New Roman" w:cs="Times New Roman"/>
          <w:sz w:val="20"/>
          <w:szCs w:val="20"/>
          <w:lang w:val="en-US"/>
        </w:rPr>
        <w:t xml:space="preserve"> </w:t>
      </w:r>
      <w:r w:rsidRPr="00107600">
        <w:rPr>
          <w:rFonts w:ascii="Times New Roman" w:hAnsi="Times New Roman" w:cs="Times New Roman"/>
          <w:sz w:val="20"/>
          <w:szCs w:val="20"/>
          <w:lang w:val="en-US"/>
        </w:rPr>
        <w:t>“</w:t>
      </w:r>
      <w:r w:rsidRPr="00107600">
        <w:rPr>
          <w:rFonts w:ascii="Times New Roman" w:hAnsi="Times New Roman" w:cs="Times New Roman"/>
          <w:i/>
          <w:sz w:val="20"/>
          <w:szCs w:val="20"/>
          <w:lang w:val="en-US"/>
        </w:rPr>
        <w:t>Proto-industrialization, it would seem, was most likely to occur where urban and rural needs complements each other, that is, where poor peasants, especially poor women peasants, met prosperous textile merchants.</w:t>
      </w:r>
      <w:r w:rsidRPr="00107600">
        <w:rPr>
          <w:rFonts w:ascii="Times New Roman" w:hAnsi="Times New Roman" w:cs="Times New Roman"/>
          <w:sz w:val="20"/>
          <w:szCs w:val="20"/>
          <w:lang w:val="en-US"/>
        </w:rPr>
        <w:t xml:space="preserve">” </w:t>
      </w:r>
      <w:r w:rsidR="00107600" w:rsidRPr="00017C59">
        <w:rPr>
          <w:rFonts w:ascii="Times New Roman" w:hAnsi="Times New Roman" w:cs="Times New Roman"/>
          <w:sz w:val="20"/>
          <w:szCs w:val="20"/>
        </w:rPr>
        <w:t>(GULLICKSON, 1983, p.850)</w:t>
      </w:r>
    </w:p>
    <w:p w:rsidR="00FE35CE" w:rsidRPr="00017C59" w:rsidRDefault="00FE35CE">
      <w:pPr>
        <w:pStyle w:val="Textodenotaderodap"/>
      </w:pPr>
    </w:p>
  </w:footnote>
  <w:footnote w:id="26">
    <w:p w:rsidR="00FE35CE" w:rsidRPr="0075453E" w:rsidRDefault="00FE35CE" w:rsidP="00940FA2">
      <w:pPr>
        <w:pStyle w:val="Textodenotaderodap"/>
        <w:rPr>
          <w:rFonts w:ascii="Times New Roman" w:hAnsi="Times New Roman" w:cs="Times New Roman"/>
        </w:rPr>
      </w:pPr>
      <w:r w:rsidRPr="0075453E">
        <w:rPr>
          <w:rStyle w:val="Refdenotaderodap"/>
          <w:rFonts w:ascii="Times New Roman" w:hAnsi="Times New Roman" w:cs="Times New Roman"/>
        </w:rPr>
        <w:footnoteRef/>
      </w:r>
      <w:r w:rsidRPr="0075453E">
        <w:rPr>
          <w:rFonts w:ascii="Times New Roman" w:hAnsi="Times New Roman" w:cs="Times New Roman"/>
        </w:rPr>
        <w:t xml:space="preserve"> Pastos artificiais são pastos criados pelo homem que utilizam plantas próprias para o consumo de animais aumentando a produtividade pecuária.</w:t>
      </w:r>
    </w:p>
  </w:footnote>
  <w:footnote w:id="27">
    <w:p w:rsidR="00FE35CE" w:rsidRPr="00D80E6A" w:rsidRDefault="00FE35CE" w:rsidP="00887A39">
      <w:pPr>
        <w:pStyle w:val="Textodenotaderodap"/>
        <w:rPr>
          <w:rFonts w:ascii="Times New Roman" w:hAnsi="Times New Roman" w:cs="Times New Roman"/>
        </w:rPr>
      </w:pPr>
      <w:r w:rsidRPr="00D80E6A">
        <w:rPr>
          <w:rStyle w:val="Refdenotaderodap"/>
          <w:rFonts w:ascii="Times New Roman" w:hAnsi="Times New Roman" w:cs="Times New Roman"/>
        </w:rPr>
        <w:footnoteRef/>
      </w:r>
      <w:r w:rsidRPr="00D80E6A">
        <w:rPr>
          <w:rFonts w:ascii="Times New Roman" w:hAnsi="Times New Roman" w:cs="Times New Roman"/>
        </w:rPr>
        <w:t xml:space="preserve"> </w:t>
      </w:r>
      <w:r w:rsidR="0047385D">
        <w:rPr>
          <w:rFonts w:ascii="Times New Roman" w:hAnsi="Times New Roman" w:cs="Times New Roman"/>
        </w:rPr>
        <w:t xml:space="preserve">Ver </w:t>
      </w:r>
      <w:proofErr w:type="spellStart"/>
      <w:r w:rsidR="0047385D">
        <w:rPr>
          <w:rFonts w:ascii="Times New Roman" w:hAnsi="Times New Roman" w:cs="Times New Roman"/>
        </w:rPr>
        <w:t>Mendels</w:t>
      </w:r>
      <w:proofErr w:type="spellEnd"/>
      <w:r w:rsidR="0047385D">
        <w:rPr>
          <w:rFonts w:ascii="Times New Roman" w:hAnsi="Times New Roman" w:cs="Times New Roman"/>
        </w:rPr>
        <w:t xml:space="preserve">, 1972. </w:t>
      </w:r>
      <w:r w:rsidRPr="00D80E6A">
        <w:rPr>
          <w:rFonts w:ascii="Times New Roman" w:hAnsi="Times New Roman" w:cs="Times New Roman"/>
        </w:rPr>
        <w:t>S</w:t>
      </w:r>
      <w:r w:rsidR="0047385D">
        <w:rPr>
          <w:rFonts w:ascii="Times New Roman" w:hAnsi="Times New Roman" w:cs="Times New Roman"/>
        </w:rPr>
        <w:t>obre esse ponto</w:t>
      </w:r>
      <w:r w:rsidRPr="00D80E6A">
        <w:rPr>
          <w:rFonts w:ascii="Times New Roman" w:hAnsi="Times New Roman" w:cs="Times New Roman"/>
        </w:rPr>
        <w:t xml:space="preserve"> Joan </w:t>
      </w:r>
      <w:proofErr w:type="spellStart"/>
      <w:r w:rsidRPr="00D80E6A">
        <w:rPr>
          <w:rFonts w:ascii="Times New Roman" w:hAnsi="Times New Roman" w:cs="Times New Roman"/>
        </w:rPr>
        <w:t>Thirsk</w:t>
      </w:r>
      <w:proofErr w:type="spellEnd"/>
      <w:r w:rsidRPr="00D80E6A">
        <w:rPr>
          <w:rFonts w:ascii="Times New Roman" w:hAnsi="Times New Roman" w:cs="Times New Roman"/>
        </w:rPr>
        <w:t xml:space="preserve"> (1961) argumentou que a herança partilhada também incentivava o aumento populacional já que os filhos sabiam que herdariam uma parte da terra e teriam</w:t>
      </w:r>
      <w:r>
        <w:rPr>
          <w:rFonts w:ascii="Times New Roman" w:hAnsi="Times New Roman" w:cs="Times New Roman"/>
        </w:rPr>
        <w:t xml:space="preserve"> assim</w:t>
      </w:r>
      <w:r w:rsidRPr="00D80E6A">
        <w:rPr>
          <w:rFonts w:ascii="Times New Roman" w:hAnsi="Times New Roman" w:cs="Times New Roman"/>
        </w:rPr>
        <w:t xml:space="preserve"> sua subsistência garantida.</w:t>
      </w:r>
      <w:r>
        <w:rPr>
          <w:rFonts w:ascii="Times New Roman" w:hAnsi="Times New Roman" w:cs="Times New Roman"/>
        </w:rPr>
        <w:t xml:space="preserve"> Nesse sentido </w:t>
      </w:r>
      <w:proofErr w:type="spellStart"/>
      <w:r>
        <w:rPr>
          <w:rFonts w:ascii="Times New Roman" w:hAnsi="Times New Roman" w:cs="Times New Roman"/>
        </w:rPr>
        <w:t>Thirsk</w:t>
      </w:r>
      <w:proofErr w:type="spellEnd"/>
      <w:r>
        <w:rPr>
          <w:rFonts w:ascii="Times New Roman" w:hAnsi="Times New Roman" w:cs="Times New Roman"/>
        </w:rPr>
        <w:t xml:space="preserve"> acredita que o aumento populacional catalisaria de maneira mais significativa a produção protoindustrial caso esse aumento ocorresse sobre o regime de herança partilhada.</w:t>
      </w:r>
    </w:p>
    <w:p w:rsidR="00FE35CE" w:rsidRPr="00992760" w:rsidRDefault="00FE35CE">
      <w:pPr>
        <w:pStyle w:val="Textodenotaderodap"/>
        <w:rPr>
          <w:color w:val="1F497D" w:themeColor="text2"/>
        </w:rPr>
      </w:pPr>
    </w:p>
  </w:footnote>
  <w:footnote w:id="28">
    <w:p w:rsidR="00FE35CE" w:rsidRPr="00C57284" w:rsidRDefault="00FE35CE" w:rsidP="0087408C">
      <w:pPr>
        <w:pStyle w:val="Textodenotaderodap"/>
        <w:rPr>
          <w:rFonts w:ascii="Times New Roman" w:hAnsi="Times New Roman" w:cs="Times New Roman"/>
        </w:rPr>
      </w:pPr>
      <w:r w:rsidRPr="00C57284">
        <w:rPr>
          <w:rStyle w:val="Refdenotaderodap"/>
          <w:rFonts w:ascii="Times New Roman" w:hAnsi="Times New Roman" w:cs="Times New Roman"/>
        </w:rPr>
        <w:footnoteRef/>
      </w:r>
      <w:r w:rsidRPr="00C57284">
        <w:rPr>
          <w:rFonts w:ascii="Times New Roman" w:hAnsi="Times New Roman" w:cs="Times New Roman"/>
        </w:rPr>
        <w:t xml:space="preserve"> </w:t>
      </w:r>
      <w:r w:rsidR="0067231D">
        <w:rPr>
          <w:rFonts w:ascii="Times New Roman" w:hAnsi="Times New Roman" w:cs="Times New Roman"/>
        </w:rPr>
        <w:t xml:space="preserve"> Esta é chamada na literatura como </w:t>
      </w:r>
      <w:proofErr w:type="spellStart"/>
      <w:r w:rsidR="0067231D" w:rsidRPr="0067231D">
        <w:rPr>
          <w:rFonts w:ascii="Times New Roman" w:hAnsi="Times New Roman" w:cs="Times New Roman"/>
          <w:i/>
        </w:rPr>
        <w:t>Straw</w:t>
      </w:r>
      <w:proofErr w:type="spellEnd"/>
      <w:r w:rsidR="0067231D" w:rsidRPr="0067231D">
        <w:rPr>
          <w:rFonts w:ascii="Times New Roman" w:hAnsi="Times New Roman" w:cs="Times New Roman"/>
          <w:i/>
        </w:rPr>
        <w:t xml:space="preserve"> Man </w:t>
      </w:r>
      <w:proofErr w:type="spellStart"/>
      <w:r w:rsidR="0067231D" w:rsidRPr="0067231D">
        <w:rPr>
          <w:rFonts w:ascii="Times New Roman" w:hAnsi="Times New Roman" w:cs="Times New Roman"/>
          <w:i/>
        </w:rPr>
        <w:t>fallacy</w:t>
      </w:r>
      <w:proofErr w:type="spellEnd"/>
      <w:r w:rsidR="0067231D">
        <w:rPr>
          <w:rFonts w:ascii="Times New Roman" w:hAnsi="Times New Roman" w:cs="Times New Roman"/>
        </w:rPr>
        <w:t>:</w:t>
      </w:r>
      <w:r w:rsidRPr="00C57284">
        <w:rPr>
          <w:rFonts w:ascii="Times New Roman" w:hAnsi="Times New Roman" w:cs="Times New Roman"/>
        </w:rPr>
        <w:t xml:space="preserve"> consiste em transformar o argumento que está querendo se </w:t>
      </w:r>
      <w:r w:rsidRPr="00D9233D">
        <w:rPr>
          <w:rFonts w:ascii="Times New Roman" w:hAnsi="Times New Roman" w:cs="Times New Roman"/>
        </w:rPr>
        <w:t xml:space="preserve">criticar de maneira que fique mais simples </w:t>
      </w:r>
      <w:r w:rsidR="000F60AB" w:rsidRPr="00D9233D">
        <w:rPr>
          <w:rFonts w:ascii="Times New Roman" w:hAnsi="Times New Roman" w:cs="Times New Roman"/>
        </w:rPr>
        <w:t xml:space="preserve">de </w:t>
      </w:r>
      <w:r w:rsidRPr="00D9233D">
        <w:rPr>
          <w:rFonts w:ascii="Times New Roman" w:hAnsi="Times New Roman" w:cs="Times New Roman"/>
        </w:rPr>
        <w:t>refutar. Essa é uma falácia já que o argumento que está sendo criticado não é mais o original.</w:t>
      </w:r>
      <w:r w:rsidR="0067231D" w:rsidRPr="00D9233D">
        <w:rPr>
          <w:rFonts w:ascii="Times New Roman" w:hAnsi="Times New Roman" w:cs="Times New Roman"/>
        </w:rPr>
        <w:t xml:space="preserve"> </w:t>
      </w:r>
      <w:r w:rsidR="00D9233D" w:rsidRPr="00D9233D">
        <w:rPr>
          <w:rFonts w:ascii="Times New Roman" w:hAnsi="Times New Roman" w:cs="Times New Roman"/>
        </w:rPr>
        <w:t>Ver Lewinsky, 2011</w:t>
      </w:r>
    </w:p>
  </w:footnote>
  <w:footnote w:id="29">
    <w:p w:rsidR="00FE35CE" w:rsidRPr="00A24729" w:rsidRDefault="00FE35CE">
      <w:pPr>
        <w:pStyle w:val="Textodenotaderodap"/>
        <w:rPr>
          <w:rFonts w:ascii="Times New Roman" w:hAnsi="Times New Roman" w:cs="Times New Roman"/>
        </w:rPr>
      </w:pPr>
      <w:r w:rsidRPr="00A24729">
        <w:rPr>
          <w:rStyle w:val="Refdenotaderodap"/>
          <w:rFonts w:ascii="Times New Roman" w:hAnsi="Times New Roman" w:cs="Times New Roman"/>
        </w:rPr>
        <w:footnoteRef/>
      </w:r>
      <w:r w:rsidRPr="00A24729">
        <w:rPr>
          <w:rFonts w:ascii="Times New Roman" w:hAnsi="Times New Roman" w:cs="Times New Roman"/>
        </w:rPr>
        <w:t xml:space="preserve"> Lembrando que protoindústria foi definida como uma produção industrial rural, familiar, com pouco capital fixo voltada para mercados </w:t>
      </w:r>
      <w:r w:rsidRPr="00A24729">
        <w:rPr>
          <w:rFonts w:ascii="Times New Roman" w:hAnsi="Times New Roman" w:cs="Times New Roman"/>
          <w:i/>
        </w:rPr>
        <w:t>não locais</w:t>
      </w:r>
      <w:r>
        <w:rPr>
          <w:rFonts w:ascii="Times New Roman" w:hAnsi="Times New Roman" w:cs="Times New Roman"/>
        </w:rPr>
        <w:t>.</w:t>
      </w:r>
    </w:p>
  </w:footnote>
  <w:footnote w:id="30">
    <w:p w:rsidR="00FE35CE" w:rsidRPr="00F77769" w:rsidRDefault="00FE35CE" w:rsidP="005A0236">
      <w:pPr>
        <w:pStyle w:val="Textodenotaderodap"/>
        <w:rPr>
          <w:rFonts w:ascii="Times New Roman" w:hAnsi="Times New Roman" w:cs="Times New Roman"/>
        </w:rPr>
      </w:pPr>
      <w:r w:rsidRPr="00F77769">
        <w:rPr>
          <w:rStyle w:val="Refdenotaderodap"/>
          <w:rFonts w:ascii="Times New Roman" w:hAnsi="Times New Roman" w:cs="Times New Roman"/>
        </w:rPr>
        <w:footnoteRef/>
      </w:r>
      <w:r w:rsidRPr="00F77769">
        <w:rPr>
          <w:rFonts w:ascii="Times New Roman" w:hAnsi="Times New Roman" w:cs="Times New Roman"/>
        </w:rPr>
        <w:t xml:space="preserve"> O que </w:t>
      </w:r>
      <w:proofErr w:type="spellStart"/>
      <w:r w:rsidRPr="00F77769">
        <w:rPr>
          <w:rFonts w:ascii="Times New Roman" w:hAnsi="Times New Roman" w:cs="Times New Roman"/>
        </w:rPr>
        <w:t>Mendels</w:t>
      </w:r>
      <w:proofErr w:type="spellEnd"/>
      <w:r w:rsidRPr="00F77769">
        <w:rPr>
          <w:rFonts w:ascii="Times New Roman" w:hAnsi="Times New Roman" w:cs="Times New Roman"/>
        </w:rPr>
        <w:t xml:space="preserve"> (1981) admite no seu trabalho embora acredite que isso não alteraria o resultado.</w:t>
      </w:r>
    </w:p>
  </w:footnote>
  <w:footnote w:id="31">
    <w:p w:rsidR="00FE35CE" w:rsidRDefault="00FE35CE">
      <w:pPr>
        <w:pStyle w:val="Textodenotaderodap"/>
      </w:pPr>
      <w:r w:rsidRPr="003241DC">
        <w:rPr>
          <w:rStyle w:val="Refdenotaderodap"/>
          <w:rFonts w:ascii="Times New Roman" w:hAnsi="Times New Roman" w:cs="Times New Roman"/>
        </w:rPr>
        <w:footnoteRef/>
      </w:r>
      <w:r w:rsidRPr="003241DC">
        <w:rPr>
          <w:rFonts w:ascii="Times New Roman" w:hAnsi="Times New Roman" w:cs="Times New Roman"/>
        </w:rPr>
        <w:t xml:space="preserve"> </w:t>
      </w:r>
      <w:proofErr w:type="spellStart"/>
      <w:r w:rsidRPr="003241DC">
        <w:rPr>
          <w:rFonts w:ascii="Times New Roman" w:hAnsi="Times New Roman" w:cs="Times New Roman"/>
        </w:rPr>
        <w:t>Pomeranz</w:t>
      </w:r>
      <w:proofErr w:type="spellEnd"/>
      <w:r w:rsidRPr="003241DC">
        <w:rPr>
          <w:rFonts w:ascii="Times New Roman" w:hAnsi="Times New Roman" w:cs="Times New Roman"/>
        </w:rPr>
        <w:t xml:space="preserve"> (2001) faz uma comparação interessante com o petróleo. O lucro no mercado de petróleo é pequeno se comparado ao lucro total nas economias contemporâneas, mas sem o petróleo não seria possível que uma série de atividades econômicas se realizasse. Da mesma forma a matéria prima das colônias na forma de comida e fibras seria essencial para o funcionamento do mercado europeu mesmo que o lucro nesse setor não fosse significativo frente ao total do mercado. Assim a ênfase excessiva no lucro como</w:t>
      </w:r>
      <w:r>
        <w:rPr>
          <w:rFonts w:ascii="Times New Roman" w:hAnsi="Times New Roman" w:cs="Times New Roman"/>
        </w:rPr>
        <w:t xml:space="preserve"> única</w:t>
      </w:r>
      <w:r w:rsidRPr="003241DC">
        <w:rPr>
          <w:rFonts w:ascii="Times New Roman" w:hAnsi="Times New Roman" w:cs="Times New Roman"/>
        </w:rPr>
        <w:t xml:space="preserve"> forma de contribuição para o crescimento econômico é enganadora.</w:t>
      </w:r>
    </w:p>
  </w:footnote>
  <w:footnote w:id="32">
    <w:p w:rsidR="00FE35CE" w:rsidRPr="006801B6" w:rsidRDefault="00FE35CE">
      <w:pPr>
        <w:pStyle w:val="Textodenotaderodap"/>
        <w:rPr>
          <w:rFonts w:ascii="Times New Roman" w:hAnsi="Times New Roman" w:cs="Times New Roman"/>
        </w:rPr>
      </w:pPr>
      <w:r w:rsidRPr="006801B6">
        <w:rPr>
          <w:rStyle w:val="Refdenotaderodap"/>
          <w:rFonts w:ascii="Times New Roman" w:hAnsi="Times New Roman" w:cs="Times New Roman"/>
        </w:rPr>
        <w:footnoteRef/>
      </w:r>
      <w:r w:rsidRPr="006801B6">
        <w:rPr>
          <w:rFonts w:ascii="Times New Roman" w:hAnsi="Times New Roman" w:cs="Times New Roman"/>
        </w:rPr>
        <w:t xml:space="preserve"> Por outro lado a presença de carvão e ferro levou ao desenvolvimento de indústria no Nordeste e Sul de </w:t>
      </w:r>
      <w:proofErr w:type="spellStart"/>
      <w:r w:rsidRPr="006801B6">
        <w:rPr>
          <w:rFonts w:ascii="Times New Roman" w:hAnsi="Times New Roman" w:cs="Times New Roman"/>
        </w:rPr>
        <w:t>Wales</w:t>
      </w:r>
      <w:proofErr w:type="spellEnd"/>
      <w:r w:rsidRPr="006801B6">
        <w:rPr>
          <w:rFonts w:ascii="Times New Roman" w:hAnsi="Times New Roman" w:cs="Times New Roman"/>
        </w:rPr>
        <w:t xml:space="preserve"> mesmo sem a presença precedente de protoindústria. (HOUSTON e SNELL, 1984)</w:t>
      </w:r>
    </w:p>
  </w:footnote>
  <w:footnote w:id="33">
    <w:p w:rsidR="00FE35CE" w:rsidRPr="00CF13DB" w:rsidRDefault="00FE35CE">
      <w:pPr>
        <w:pStyle w:val="Textodenotaderodap"/>
        <w:rPr>
          <w:rFonts w:ascii="Times New Roman" w:hAnsi="Times New Roman" w:cs="Times New Roman"/>
        </w:rPr>
      </w:pPr>
      <w:r w:rsidRPr="006801B6">
        <w:rPr>
          <w:rStyle w:val="Refdenotaderodap"/>
          <w:rFonts w:ascii="Times New Roman" w:hAnsi="Times New Roman" w:cs="Times New Roman"/>
        </w:rPr>
        <w:footnoteRef/>
      </w:r>
      <w:r w:rsidRPr="006801B6">
        <w:rPr>
          <w:rFonts w:ascii="Times New Roman" w:hAnsi="Times New Roman" w:cs="Times New Roman"/>
        </w:rPr>
        <w:t xml:space="preserve"> Nesse aspecto </w:t>
      </w:r>
      <w:proofErr w:type="spellStart"/>
      <w:r w:rsidRPr="006801B6">
        <w:rPr>
          <w:rFonts w:ascii="Times New Roman" w:hAnsi="Times New Roman" w:cs="Times New Roman"/>
        </w:rPr>
        <w:t>Mendels</w:t>
      </w:r>
      <w:proofErr w:type="spellEnd"/>
      <w:r w:rsidRPr="006801B6">
        <w:rPr>
          <w:rFonts w:ascii="Times New Roman" w:hAnsi="Times New Roman" w:cs="Times New Roman"/>
        </w:rPr>
        <w:t xml:space="preserve"> (1972) e KMS (1981) estariam de acordo com </w:t>
      </w:r>
      <w:proofErr w:type="spellStart"/>
      <w:r w:rsidRPr="006801B6">
        <w:rPr>
          <w:rFonts w:ascii="Times New Roman" w:hAnsi="Times New Roman" w:cs="Times New Roman"/>
        </w:rPr>
        <w:t>Mokyr</w:t>
      </w:r>
      <w:proofErr w:type="spellEnd"/>
      <w:r w:rsidRPr="006801B6">
        <w:rPr>
          <w:rFonts w:ascii="Times New Roman" w:hAnsi="Times New Roman" w:cs="Times New Roman"/>
        </w:rPr>
        <w:t>, o capital para industrialização veio de muitas fontes e não somente da protoindústria. A questão seria o quão importante foi esse capital? Não há dados o suficiente para dar uma resposta clara a essa pergunta. Chapman (1970) indica uma significativa presença do capital mercador nas primeiras indústrias têxteis, mas não especifica que esses mercadores e seu capital teriam vindo da protoindústria. De fato a protoindústria não era o foco do trabalho de Chapman embora seu trabalho tenha sido indicado como prova da importância do capital mercador protoindustrial por KMS.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97A1B"/>
    <w:multiLevelType w:val="hybridMultilevel"/>
    <w:tmpl w:val="2AFA3FAC"/>
    <w:lvl w:ilvl="0" w:tplc="1744FFBA">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54297D14"/>
    <w:multiLevelType w:val="hybridMultilevel"/>
    <w:tmpl w:val="443AD552"/>
    <w:lvl w:ilvl="0" w:tplc="27682C14">
      <w:start w:val="1"/>
      <w:numFmt w:val="lowerRoman"/>
      <w:lvlText w:val="(%1)"/>
      <w:lvlJc w:val="left"/>
      <w:pPr>
        <w:ind w:left="1571" w:hanging="720"/>
      </w:pPr>
      <w:rPr>
        <w:rFonts w:ascii="Times New Roman" w:hAnsi="Times New Roman" w:cs="Times New Roman"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01"/>
    <w:rsid w:val="00003CF8"/>
    <w:rsid w:val="00004BDE"/>
    <w:rsid w:val="0000650C"/>
    <w:rsid w:val="00006745"/>
    <w:rsid w:val="00016C65"/>
    <w:rsid w:val="00017C59"/>
    <w:rsid w:val="0002438E"/>
    <w:rsid w:val="00035DBF"/>
    <w:rsid w:val="00036B64"/>
    <w:rsid w:val="00037CA4"/>
    <w:rsid w:val="00045B28"/>
    <w:rsid w:val="00051BDC"/>
    <w:rsid w:val="000528E1"/>
    <w:rsid w:val="00054AFF"/>
    <w:rsid w:val="0006041C"/>
    <w:rsid w:val="00063701"/>
    <w:rsid w:val="00065552"/>
    <w:rsid w:val="0007365B"/>
    <w:rsid w:val="000755DA"/>
    <w:rsid w:val="00077EB2"/>
    <w:rsid w:val="000814D1"/>
    <w:rsid w:val="00084B49"/>
    <w:rsid w:val="00086F6B"/>
    <w:rsid w:val="000877F4"/>
    <w:rsid w:val="00087A42"/>
    <w:rsid w:val="0009571D"/>
    <w:rsid w:val="000A7538"/>
    <w:rsid w:val="000B061B"/>
    <w:rsid w:val="000B7E77"/>
    <w:rsid w:val="000C3491"/>
    <w:rsid w:val="000C7344"/>
    <w:rsid w:val="000D4F46"/>
    <w:rsid w:val="000D58CA"/>
    <w:rsid w:val="000D6FF9"/>
    <w:rsid w:val="000E1BCB"/>
    <w:rsid w:val="000E462F"/>
    <w:rsid w:val="000E47C5"/>
    <w:rsid w:val="000E60E9"/>
    <w:rsid w:val="000E72C7"/>
    <w:rsid w:val="000F2E28"/>
    <w:rsid w:val="000F3E1A"/>
    <w:rsid w:val="000F4250"/>
    <w:rsid w:val="000F60AB"/>
    <w:rsid w:val="000F7372"/>
    <w:rsid w:val="000F799B"/>
    <w:rsid w:val="00101DE8"/>
    <w:rsid w:val="00103012"/>
    <w:rsid w:val="001034E4"/>
    <w:rsid w:val="00107600"/>
    <w:rsid w:val="001128F2"/>
    <w:rsid w:val="0012368B"/>
    <w:rsid w:val="00124337"/>
    <w:rsid w:val="001274F9"/>
    <w:rsid w:val="00143CD3"/>
    <w:rsid w:val="00145C8D"/>
    <w:rsid w:val="00146AF0"/>
    <w:rsid w:val="00153785"/>
    <w:rsid w:val="001538EB"/>
    <w:rsid w:val="00155F5F"/>
    <w:rsid w:val="0016192D"/>
    <w:rsid w:val="00164638"/>
    <w:rsid w:val="00166508"/>
    <w:rsid w:val="00171D11"/>
    <w:rsid w:val="001855DC"/>
    <w:rsid w:val="00186B42"/>
    <w:rsid w:val="00192921"/>
    <w:rsid w:val="001937C6"/>
    <w:rsid w:val="001967A1"/>
    <w:rsid w:val="001A0173"/>
    <w:rsid w:val="001A2573"/>
    <w:rsid w:val="001A781A"/>
    <w:rsid w:val="001B5E7B"/>
    <w:rsid w:val="001C4D67"/>
    <w:rsid w:val="001C59CA"/>
    <w:rsid w:val="001C5C35"/>
    <w:rsid w:val="001D142F"/>
    <w:rsid w:val="001D4FF0"/>
    <w:rsid w:val="001D5320"/>
    <w:rsid w:val="001D7A38"/>
    <w:rsid w:val="001D7B23"/>
    <w:rsid w:val="001E1D63"/>
    <w:rsid w:val="001E2506"/>
    <w:rsid w:val="001E6481"/>
    <w:rsid w:val="001E69CF"/>
    <w:rsid w:val="001F5D47"/>
    <w:rsid w:val="00201326"/>
    <w:rsid w:val="00204BE1"/>
    <w:rsid w:val="00211071"/>
    <w:rsid w:val="0021502F"/>
    <w:rsid w:val="002163A6"/>
    <w:rsid w:val="002243CD"/>
    <w:rsid w:val="00224B5F"/>
    <w:rsid w:val="00225D94"/>
    <w:rsid w:val="0022675B"/>
    <w:rsid w:val="0023716D"/>
    <w:rsid w:val="00237924"/>
    <w:rsid w:val="00245009"/>
    <w:rsid w:val="00246E5D"/>
    <w:rsid w:val="00247DA1"/>
    <w:rsid w:val="00250B94"/>
    <w:rsid w:val="00263B3D"/>
    <w:rsid w:val="0026623A"/>
    <w:rsid w:val="00270A3E"/>
    <w:rsid w:val="00275ECB"/>
    <w:rsid w:val="00280C3C"/>
    <w:rsid w:val="0028106F"/>
    <w:rsid w:val="00282ED2"/>
    <w:rsid w:val="0028399E"/>
    <w:rsid w:val="00286133"/>
    <w:rsid w:val="00296F4E"/>
    <w:rsid w:val="002A7472"/>
    <w:rsid w:val="002B1199"/>
    <w:rsid w:val="002B18E0"/>
    <w:rsid w:val="002B58C2"/>
    <w:rsid w:val="002C3A4C"/>
    <w:rsid w:val="002C6403"/>
    <w:rsid w:val="002D7E48"/>
    <w:rsid w:val="002E2DE5"/>
    <w:rsid w:val="002F09D6"/>
    <w:rsid w:val="002F2C79"/>
    <w:rsid w:val="002F6832"/>
    <w:rsid w:val="002F76A0"/>
    <w:rsid w:val="00303C89"/>
    <w:rsid w:val="003115EB"/>
    <w:rsid w:val="003126D8"/>
    <w:rsid w:val="00322145"/>
    <w:rsid w:val="00322CB4"/>
    <w:rsid w:val="003241DC"/>
    <w:rsid w:val="0032747F"/>
    <w:rsid w:val="003337D2"/>
    <w:rsid w:val="00334974"/>
    <w:rsid w:val="003377D9"/>
    <w:rsid w:val="00345656"/>
    <w:rsid w:val="0035119F"/>
    <w:rsid w:val="003525F8"/>
    <w:rsid w:val="003639AB"/>
    <w:rsid w:val="00377755"/>
    <w:rsid w:val="00377B2D"/>
    <w:rsid w:val="00381F85"/>
    <w:rsid w:val="00385437"/>
    <w:rsid w:val="00390444"/>
    <w:rsid w:val="00395C9D"/>
    <w:rsid w:val="00397CA6"/>
    <w:rsid w:val="003A4BF6"/>
    <w:rsid w:val="003A584A"/>
    <w:rsid w:val="003A65A2"/>
    <w:rsid w:val="003A7CCD"/>
    <w:rsid w:val="003B7420"/>
    <w:rsid w:val="003C0E4A"/>
    <w:rsid w:val="003C1088"/>
    <w:rsid w:val="003C1657"/>
    <w:rsid w:val="003D366C"/>
    <w:rsid w:val="003E1AB1"/>
    <w:rsid w:val="003E3557"/>
    <w:rsid w:val="003E457A"/>
    <w:rsid w:val="004019D7"/>
    <w:rsid w:val="00403FD2"/>
    <w:rsid w:val="00411CAF"/>
    <w:rsid w:val="004123DD"/>
    <w:rsid w:val="00414383"/>
    <w:rsid w:val="004167A9"/>
    <w:rsid w:val="0042237A"/>
    <w:rsid w:val="004225E3"/>
    <w:rsid w:val="00425C73"/>
    <w:rsid w:val="004324C2"/>
    <w:rsid w:val="00432E19"/>
    <w:rsid w:val="004373D7"/>
    <w:rsid w:val="004404AA"/>
    <w:rsid w:val="00442BEB"/>
    <w:rsid w:val="00445CED"/>
    <w:rsid w:val="00446213"/>
    <w:rsid w:val="004529FE"/>
    <w:rsid w:val="004541AF"/>
    <w:rsid w:val="0045432A"/>
    <w:rsid w:val="0046004B"/>
    <w:rsid w:val="0046749C"/>
    <w:rsid w:val="004676ED"/>
    <w:rsid w:val="00471DE0"/>
    <w:rsid w:val="00472B65"/>
    <w:rsid w:val="00473249"/>
    <w:rsid w:val="0047385D"/>
    <w:rsid w:val="004750F7"/>
    <w:rsid w:val="00480F16"/>
    <w:rsid w:val="00481D4E"/>
    <w:rsid w:val="004852A7"/>
    <w:rsid w:val="00486175"/>
    <w:rsid w:val="0049269B"/>
    <w:rsid w:val="004949DC"/>
    <w:rsid w:val="004A2097"/>
    <w:rsid w:val="004B0755"/>
    <w:rsid w:val="004C1432"/>
    <w:rsid w:val="004C1FEE"/>
    <w:rsid w:val="004C2559"/>
    <w:rsid w:val="004D1097"/>
    <w:rsid w:val="004D41F8"/>
    <w:rsid w:val="004D4801"/>
    <w:rsid w:val="004D5CAC"/>
    <w:rsid w:val="004E5D81"/>
    <w:rsid w:val="004E6239"/>
    <w:rsid w:val="004F3BDE"/>
    <w:rsid w:val="004F6000"/>
    <w:rsid w:val="004F7F8B"/>
    <w:rsid w:val="004F7FBF"/>
    <w:rsid w:val="00501BEE"/>
    <w:rsid w:val="00510CA6"/>
    <w:rsid w:val="00515ACA"/>
    <w:rsid w:val="00522C08"/>
    <w:rsid w:val="0053690C"/>
    <w:rsid w:val="005401DA"/>
    <w:rsid w:val="00542084"/>
    <w:rsid w:val="00543CE9"/>
    <w:rsid w:val="0054526C"/>
    <w:rsid w:val="00546E9F"/>
    <w:rsid w:val="00547AB9"/>
    <w:rsid w:val="00550CFD"/>
    <w:rsid w:val="00560BC0"/>
    <w:rsid w:val="005641AE"/>
    <w:rsid w:val="00575435"/>
    <w:rsid w:val="00576026"/>
    <w:rsid w:val="00576E9D"/>
    <w:rsid w:val="005770FD"/>
    <w:rsid w:val="00577A09"/>
    <w:rsid w:val="0058081C"/>
    <w:rsid w:val="005833A1"/>
    <w:rsid w:val="00583C37"/>
    <w:rsid w:val="0058672C"/>
    <w:rsid w:val="00592153"/>
    <w:rsid w:val="00592C19"/>
    <w:rsid w:val="00595198"/>
    <w:rsid w:val="0059557A"/>
    <w:rsid w:val="00595C4C"/>
    <w:rsid w:val="005A0236"/>
    <w:rsid w:val="005A1976"/>
    <w:rsid w:val="005A6A2F"/>
    <w:rsid w:val="005B0E7B"/>
    <w:rsid w:val="005B6C37"/>
    <w:rsid w:val="005B7E75"/>
    <w:rsid w:val="005C039D"/>
    <w:rsid w:val="005C7F21"/>
    <w:rsid w:val="005D1859"/>
    <w:rsid w:val="005D25A3"/>
    <w:rsid w:val="005D2FA7"/>
    <w:rsid w:val="005D373C"/>
    <w:rsid w:val="005D3C15"/>
    <w:rsid w:val="005D5E64"/>
    <w:rsid w:val="005E6E75"/>
    <w:rsid w:val="005F37DA"/>
    <w:rsid w:val="005F4483"/>
    <w:rsid w:val="005F4730"/>
    <w:rsid w:val="006103FE"/>
    <w:rsid w:val="00610E47"/>
    <w:rsid w:val="00620A03"/>
    <w:rsid w:val="00621D4D"/>
    <w:rsid w:val="00623BA6"/>
    <w:rsid w:val="00624479"/>
    <w:rsid w:val="00626FB4"/>
    <w:rsid w:val="00627D9A"/>
    <w:rsid w:val="00631E16"/>
    <w:rsid w:val="00633D0A"/>
    <w:rsid w:val="00644688"/>
    <w:rsid w:val="00651A62"/>
    <w:rsid w:val="00652066"/>
    <w:rsid w:val="006531AB"/>
    <w:rsid w:val="0065489D"/>
    <w:rsid w:val="0065775E"/>
    <w:rsid w:val="0066083A"/>
    <w:rsid w:val="0066509D"/>
    <w:rsid w:val="0066562A"/>
    <w:rsid w:val="006701D1"/>
    <w:rsid w:val="0067231D"/>
    <w:rsid w:val="00672B7E"/>
    <w:rsid w:val="006801B6"/>
    <w:rsid w:val="00681E85"/>
    <w:rsid w:val="00685B95"/>
    <w:rsid w:val="0069162D"/>
    <w:rsid w:val="006964F2"/>
    <w:rsid w:val="00696E89"/>
    <w:rsid w:val="00697C11"/>
    <w:rsid w:val="006B1F72"/>
    <w:rsid w:val="006B5412"/>
    <w:rsid w:val="006B565D"/>
    <w:rsid w:val="006C32B9"/>
    <w:rsid w:val="006C4623"/>
    <w:rsid w:val="006C4D0A"/>
    <w:rsid w:val="006C76BB"/>
    <w:rsid w:val="006C789D"/>
    <w:rsid w:val="006D0170"/>
    <w:rsid w:val="006D3F89"/>
    <w:rsid w:val="006E0942"/>
    <w:rsid w:val="006E6264"/>
    <w:rsid w:val="006F3457"/>
    <w:rsid w:val="006F3ECD"/>
    <w:rsid w:val="00700F60"/>
    <w:rsid w:val="00701EBA"/>
    <w:rsid w:val="00704A9E"/>
    <w:rsid w:val="00707956"/>
    <w:rsid w:val="0071248A"/>
    <w:rsid w:val="00715E36"/>
    <w:rsid w:val="0072044C"/>
    <w:rsid w:val="00722143"/>
    <w:rsid w:val="00722B35"/>
    <w:rsid w:val="007239F2"/>
    <w:rsid w:val="007254C7"/>
    <w:rsid w:val="00727A2E"/>
    <w:rsid w:val="00734EF8"/>
    <w:rsid w:val="00735C92"/>
    <w:rsid w:val="00736A6C"/>
    <w:rsid w:val="007372C1"/>
    <w:rsid w:val="00741884"/>
    <w:rsid w:val="007422A3"/>
    <w:rsid w:val="00751256"/>
    <w:rsid w:val="0075404D"/>
    <w:rsid w:val="0075453E"/>
    <w:rsid w:val="007609DB"/>
    <w:rsid w:val="007635CF"/>
    <w:rsid w:val="007726FC"/>
    <w:rsid w:val="00776078"/>
    <w:rsid w:val="00783452"/>
    <w:rsid w:val="00787486"/>
    <w:rsid w:val="00797A40"/>
    <w:rsid w:val="007A0F0A"/>
    <w:rsid w:val="007A34CD"/>
    <w:rsid w:val="007A5ED8"/>
    <w:rsid w:val="007A658C"/>
    <w:rsid w:val="007B457B"/>
    <w:rsid w:val="007B62C6"/>
    <w:rsid w:val="007C43C3"/>
    <w:rsid w:val="007C4EB0"/>
    <w:rsid w:val="007C6B23"/>
    <w:rsid w:val="007C6FC8"/>
    <w:rsid w:val="007C79C2"/>
    <w:rsid w:val="007D2E69"/>
    <w:rsid w:val="007D2F82"/>
    <w:rsid w:val="007D3011"/>
    <w:rsid w:val="007D4DA6"/>
    <w:rsid w:val="007D5CC2"/>
    <w:rsid w:val="007D71A3"/>
    <w:rsid w:val="007E412A"/>
    <w:rsid w:val="007E66C0"/>
    <w:rsid w:val="007E761D"/>
    <w:rsid w:val="007F29AC"/>
    <w:rsid w:val="007F462C"/>
    <w:rsid w:val="007F7328"/>
    <w:rsid w:val="007F74C7"/>
    <w:rsid w:val="00803881"/>
    <w:rsid w:val="00811022"/>
    <w:rsid w:val="00811895"/>
    <w:rsid w:val="0081370E"/>
    <w:rsid w:val="00820FE6"/>
    <w:rsid w:val="008233C4"/>
    <w:rsid w:val="00835236"/>
    <w:rsid w:val="00835788"/>
    <w:rsid w:val="00835821"/>
    <w:rsid w:val="00835BD5"/>
    <w:rsid w:val="00841A57"/>
    <w:rsid w:val="00842C33"/>
    <w:rsid w:val="00847A13"/>
    <w:rsid w:val="00850098"/>
    <w:rsid w:val="00856A74"/>
    <w:rsid w:val="008630E5"/>
    <w:rsid w:val="00863C93"/>
    <w:rsid w:val="0087408C"/>
    <w:rsid w:val="00887A39"/>
    <w:rsid w:val="00890470"/>
    <w:rsid w:val="008A0FB1"/>
    <w:rsid w:val="008A1157"/>
    <w:rsid w:val="008A27D2"/>
    <w:rsid w:val="008A480E"/>
    <w:rsid w:val="008A7EEC"/>
    <w:rsid w:val="008B070E"/>
    <w:rsid w:val="008B2F81"/>
    <w:rsid w:val="008B3154"/>
    <w:rsid w:val="008B3B87"/>
    <w:rsid w:val="008B464E"/>
    <w:rsid w:val="008B7169"/>
    <w:rsid w:val="008C1D67"/>
    <w:rsid w:val="008C2F23"/>
    <w:rsid w:val="008C551E"/>
    <w:rsid w:val="008C6AD3"/>
    <w:rsid w:val="008D3703"/>
    <w:rsid w:val="008D3BAA"/>
    <w:rsid w:val="008D4C3E"/>
    <w:rsid w:val="008D7E0B"/>
    <w:rsid w:val="008E4BF6"/>
    <w:rsid w:val="008F54AF"/>
    <w:rsid w:val="0090241D"/>
    <w:rsid w:val="00914EB1"/>
    <w:rsid w:val="00916B6B"/>
    <w:rsid w:val="00916FC6"/>
    <w:rsid w:val="00921C8D"/>
    <w:rsid w:val="00922095"/>
    <w:rsid w:val="0092296F"/>
    <w:rsid w:val="009316EC"/>
    <w:rsid w:val="00936566"/>
    <w:rsid w:val="00940FA2"/>
    <w:rsid w:val="009433F4"/>
    <w:rsid w:val="00943D73"/>
    <w:rsid w:val="00947882"/>
    <w:rsid w:val="00953F07"/>
    <w:rsid w:val="00954462"/>
    <w:rsid w:val="00954D22"/>
    <w:rsid w:val="00955A5D"/>
    <w:rsid w:val="0096048D"/>
    <w:rsid w:val="009608D5"/>
    <w:rsid w:val="00961981"/>
    <w:rsid w:val="0096385D"/>
    <w:rsid w:val="009641C2"/>
    <w:rsid w:val="009641CF"/>
    <w:rsid w:val="00964804"/>
    <w:rsid w:val="00964880"/>
    <w:rsid w:val="00975054"/>
    <w:rsid w:val="00977398"/>
    <w:rsid w:val="00977D37"/>
    <w:rsid w:val="00980B80"/>
    <w:rsid w:val="00982666"/>
    <w:rsid w:val="00984D35"/>
    <w:rsid w:val="009874BD"/>
    <w:rsid w:val="00991815"/>
    <w:rsid w:val="00991BB7"/>
    <w:rsid w:val="00992760"/>
    <w:rsid w:val="009A1F7B"/>
    <w:rsid w:val="009A221F"/>
    <w:rsid w:val="009A3847"/>
    <w:rsid w:val="009A63A1"/>
    <w:rsid w:val="009B09C9"/>
    <w:rsid w:val="009B2DEB"/>
    <w:rsid w:val="009C379D"/>
    <w:rsid w:val="009D2ABD"/>
    <w:rsid w:val="009D4813"/>
    <w:rsid w:val="009D70D4"/>
    <w:rsid w:val="009E1C43"/>
    <w:rsid w:val="009E1D71"/>
    <w:rsid w:val="009F1C50"/>
    <w:rsid w:val="009F4C1B"/>
    <w:rsid w:val="009F5398"/>
    <w:rsid w:val="009F6478"/>
    <w:rsid w:val="00A02DBC"/>
    <w:rsid w:val="00A10925"/>
    <w:rsid w:val="00A12D81"/>
    <w:rsid w:val="00A153C5"/>
    <w:rsid w:val="00A212B4"/>
    <w:rsid w:val="00A24729"/>
    <w:rsid w:val="00A30988"/>
    <w:rsid w:val="00A30B71"/>
    <w:rsid w:val="00A30DF1"/>
    <w:rsid w:val="00A33420"/>
    <w:rsid w:val="00A55C27"/>
    <w:rsid w:val="00A61717"/>
    <w:rsid w:val="00A6590A"/>
    <w:rsid w:val="00A665E2"/>
    <w:rsid w:val="00A70AB7"/>
    <w:rsid w:val="00A74B0E"/>
    <w:rsid w:val="00A76CCF"/>
    <w:rsid w:val="00A836DA"/>
    <w:rsid w:val="00A842FE"/>
    <w:rsid w:val="00A87EDF"/>
    <w:rsid w:val="00A87F7A"/>
    <w:rsid w:val="00A91E47"/>
    <w:rsid w:val="00AA0DF5"/>
    <w:rsid w:val="00AA0E43"/>
    <w:rsid w:val="00AA2EB9"/>
    <w:rsid w:val="00AA619F"/>
    <w:rsid w:val="00AA7AF0"/>
    <w:rsid w:val="00AB4281"/>
    <w:rsid w:val="00AD1821"/>
    <w:rsid w:val="00AD4505"/>
    <w:rsid w:val="00AD4E8A"/>
    <w:rsid w:val="00AD714C"/>
    <w:rsid w:val="00AE1719"/>
    <w:rsid w:val="00AE28AE"/>
    <w:rsid w:val="00AF41C8"/>
    <w:rsid w:val="00B00945"/>
    <w:rsid w:val="00B01C2E"/>
    <w:rsid w:val="00B06D5A"/>
    <w:rsid w:val="00B12172"/>
    <w:rsid w:val="00B13190"/>
    <w:rsid w:val="00B13502"/>
    <w:rsid w:val="00B15D75"/>
    <w:rsid w:val="00B15DF2"/>
    <w:rsid w:val="00B27332"/>
    <w:rsid w:val="00B30DF6"/>
    <w:rsid w:val="00B32A72"/>
    <w:rsid w:val="00B35128"/>
    <w:rsid w:val="00B4086B"/>
    <w:rsid w:val="00B510B8"/>
    <w:rsid w:val="00B510DB"/>
    <w:rsid w:val="00B52379"/>
    <w:rsid w:val="00B55166"/>
    <w:rsid w:val="00B65EBB"/>
    <w:rsid w:val="00B7235D"/>
    <w:rsid w:val="00B7418E"/>
    <w:rsid w:val="00B8263E"/>
    <w:rsid w:val="00B9586E"/>
    <w:rsid w:val="00BA063A"/>
    <w:rsid w:val="00BA24D8"/>
    <w:rsid w:val="00BA6876"/>
    <w:rsid w:val="00BB69FF"/>
    <w:rsid w:val="00BD515E"/>
    <w:rsid w:val="00BE75A7"/>
    <w:rsid w:val="00BF0F6B"/>
    <w:rsid w:val="00BF509F"/>
    <w:rsid w:val="00BF53B0"/>
    <w:rsid w:val="00C02E7D"/>
    <w:rsid w:val="00C05708"/>
    <w:rsid w:val="00C06C44"/>
    <w:rsid w:val="00C10829"/>
    <w:rsid w:val="00C249DD"/>
    <w:rsid w:val="00C30D25"/>
    <w:rsid w:val="00C334C5"/>
    <w:rsid w:val="00C34F4B"/>
    <w:rsid w:val="00C36408"/>
    <w:rsid w:val="00C41DAF"/>
    <w:rsid w:val="00C44276"/>
    <w:rsid w:val="00C57284"/>
    <w:rsid w:val="00C60C31"/>
    <w:rsid w:val="00C61D53"/>
    <w:rsid w:val="00C714DE"/>
    <w:rsid w:val="00C73625"/>
    <w:rsid w:val="00C76055"/>
    <w:rsid w:val="00C840B7"/>
    <w:rsid w:val="00C84607"/>
    <w:rsid w:val="00C86BA1"/>
    <w:rsid w:val="00C92ADE"/>
    <w:rsid w:val="00CB040C"/>
    <w:rsid w:val="00CB1F3B"/>
    <w:rsid w:val="00CB4EF5"/>
    <w:rsid w:val="00CB6A33"/>
    <w:rsid w:val="00CB7254"/>
    <w:rsid w:val="00CC3FDF"/>
    <w:rsid w:val="00CD4C78"/>
    <w:rsid w:val="00CD51E2"/>
    <w:rsid w:val="00CD5286"/>
    <w:rsid w:val="00CE1565"/>
    <w:rsid w:val="00CE5E44"/>
    <w:rsid w:val="00CF0988"/>
    <w:rsid w:val="00CF13DB"/>
    <w:rsid w:val="00CF1F23"/>
    <w:rsid w:val="00D0154B"/>
    <w:rsid w:val="00D01A1C"/>
    <w:rsid w:val="00D038A1"/>
    <w:rsid w:val="00D1063F"/>
    <w:rsid w:val="00D12998"/>
    <w:rsid w:val="00D12F2E"/>
    <w:rsid w:val="00D146DE"/>
    <w:rsid w:val="00D148B5"/>
    <w:rsid w:val="00D207B6"/>
    <w:rsid w:val="00D275E7"/>
    <w:rsid w:val="00D27707"/>
    <w:rsid w:val="00D324A5"/>
    <w:rsid w:val="00D35E1C"/>
    <w:rsid w:val="00D37C04"/>
    <w:rsid w:val="00D4355D"/>
    <w:rsid w:val="00D45971"/>
    <w:rsid w:val="00D460F4"/>
    <w:rsid w:val="00D4656D"/>
    <w:rsid w:val="00D51306"/>
    <w:rsid w:val="00D514F2"/>
    <w:rsid w:val="00D52352"/>
    <w:rsid w:val="00D53C8F"/>
    <w:rsid w:val="00D57F75"/>
    <w:rsid w:val="00D60605"/>
    <w:rsid w:val="00D7086F"/>
    <w:rsid w:val="00D7766E"/>
    <w:rsid w:val="00D80E6A"/>
    <w:rsid w:val="00D81295"/>
    <w:rsid w:val="00D9153A"/>
    <w:rsid w:val="00D9233D"/>
    <w:rsid w:val="00D93865"/>
    <w:rsid w:val="00D95CE6"/>
    <w:rsid w:val="00D96646"/>
    <w:rsid w:val="00D97FE1"/>
    <w:rsid w:val="00DA2FC5"/>
    <w:rsid w:val="00DB5C3D"/>
    <w:rsid w:val="00DC1172"/>
    <w:rsid w:val="00DC2954"/>
    <w:rsid w:val="00DC4802"/>
    <w:rsid w:val="00DC5D28"/>
    <w:rsid w:val="00DC5E48"/>
    <w:rsid w:val="00DC6B79"/>
    <w:rsid w:val="00DE4EF7"/>
    <w:rsid w:val="00DF16DE"/>
    <w:rsid w:val="00DF2801"/>
    <w:rsid w:val="00DF3EE7"/>
    <w:rsid w:val="00E03BD0"/>
    <w:rsid w:val="00E074C6"/>
    <w:rsid w:val="00E07EE3"/>
    <w:rsid w:val="00E14391"/>
    <w:rsid w:val="00E144AD"/>
    <w:rsid w:val="00E16E27"/>
    <w:rsid w:val="00E237DB"/>
    <w:rsid w:val="00E2543F"/>
    <w:rsid w:val="00E26547"/>
    <w:rsid w:val="00E30ADE"/>
    <w:rsid w:val="00E338DE"/>
    <w:rsid w:val="00E35BC9"/>
    <w:rsid w:val="00E35CBE"/>
    <w:rsid w:val="00E4651E"/>
    <w:rsid w:val="00E658DD"/>
    <w:rsid w:val="00E65E33"/>
    <w:rsid w:val="00E67C69"/>
    <w:rsid w:val="00E7730A"/>
    <w:rsid w:val="00E80B33"/>
    <w:rsid w:val="00E830BC"/>
    <w:rsid w:val="00E8409A"/>
    <w:rsid w:val="00E86486"/>
    <w:rsid w:val="00E910E0"/>
    <w:rsid w:val="00E92EA9"/>
    <w:rsid w:val="00E92F38"/>
    <w:rsid w:val="00E9367C"/>
    <w:rsid w:val="00E9531F"/>
    <w:rsid w:val="00EA4A93"/>
    <w:rsid w:val="00EA6A38"/>
    <w:rsid w:val="00EA7833"/>
    <w:rsid w:val="00EC29C7"/>
    <w:rsid w:val="00ED2396"/>
    <w:rsid w:val="00ED251C"/>
    <w:rsid w:val="00ED5565"/>
    <w:rsid w:val="00ED7B40"/>
    <w:rsid w:val="00EE11E5"/>
    <w:rsid w:val="00EE7937"/>
    <w:rsid w:val="00EF451A"/>
    <w:rsid w:val="00EF4886"/>
    <w:rsid w:val="00EF707F"/>
    <w:rsid w:val="00EF7E74"/>
    <w:rsid w:val="00F02461"/>
    <w:rsid w:val="00F06CED"/>
    <w:rsid w:val="00F07576"/>
    <w:rsid w:val="00F07A03"/>
    <w:rsid w:val="00F10B69"/>
    <w:rsid w:val="00F2414D"/>
    <w:rsid w:val="00F27876"/>
    <w:rsid w:val="00F32F2F"/>
    <w:rsid w:val="00F37330"/>
    <w:rsid w:val="00F37E59"/>
    <w:rsid w:val="00F42B15"/>
    <w:rsid w:val="00F47A49"/>
    <w:rsid w:val="00F51567"/>
    <w:rsid w:val="00F77769"/>
    <w:rsid w:val="00F90DDB"/>
    <w:rsid w:val="00F95CF8"/>
    <w:rsid w:val="00F97122"/>
    <w:rsid w:val="00FA08EC"/>
    <w:rsid w:val="00FA0F93"/>
    <w:rsid w:val="00FA5CCD"/>
    <w:rsid w:val="00FA5F69"/>
    <w:rsid w:val="00FB2014"/>
    <w:rsid w:val="00FC10D1"/>
    <w:rsid w:val="00FC1537"/>
    <w:rsid w:val="00FC620E"/>
    <w:rsid w:val="00FD341F"/>
    <w:rsid w:val="00FD4E9D"/>
    <w:rsid w:val="00FD69D4"/>
    <w:rsid w:val="00FE0182"/>
    <w:rsid w:val="00FE35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4C746-964D-4DA9-AFF2-D651C484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276"/>
    <w:pPr>
      <w:ind w:firstLine="851"/>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58081C"/>
    <w:rPr>
      <w:sz w:val="20"/>
      <w:szCs w:val="20"/>
    </w:rPr>
  </w:style>
  <w:style w:type="character" w:customStyle="1" w:styleId="TextodenotaderodapChar">
    <w:name w:val="Texto de nota de rodapé Char"/>
    <w:basedOn w:val="Fontepargpadro"/>
    <w:link w:val="Textodenotaderodap"/>
    <w:uiPriority w:val="99"/>
    <w:semiHidden/>
    <w:rsid w:val="0058081C"/>
    <w:rPr>
      <w:sz w:val="20"/>
      <w:szCs w:val="20"/>
    </w:rPr>
  </w:style>
  <w:style w:type="character" w:styleId="Refdenotaderodap">
    <w:name w:val="footnote reference"/>
    <w:basedOn w:val="Fontepargpadro"/>
    <w:uiPriority w:val="99"/>
    <w:semiHidden/>
    <w:unhideWhenUsed/>
    <w:rsid w:val="0058081C"/>
    <w:rPr>
      <w:vertAlign w:val="superscript"/>
    </w:rPr>
  </w:style>
  <w:style w:type="paragraph" w:styleId="Textodebalo">
    <w:name w:val="Balloon Text"/>
    <w:basedOn w:val="Normal"/>
    <w:link w:val="TextodebaloChar"/>
    <w:uiPriority w:val="99"/>
    <w:semiHidden/>
    <w:unhideWhenUsed/>
    <w:rsid w:val="008A0FB1"/>
    <w:rPr>
      <w:rFonts w:ascii="Tahoma" w:hAnsi="Tahoma" w:cs="Tahoma"/>
      <w:sz w:val="16"/>
      <w:szCs w:val="16"/>
    </w:rPr>
  </w:style>
  <w:style w:type="character" w:customStyle="1" w:styleId="TextodebaloChar">
    <w:name w:val="Texto de balão Char"/>
    <w:basedOn w:val="Fontepargpadro"/>
    <w:link w:val="Textodebalo"/>
    <w:uiPriority w:val="99"/>
    <w:semiHidden/>
    <w:rsid w:val="008A0FB1"/>
    <w:rPr>
      <w:rFonts w:ascii="Tahoma" w:hAnsi="Tahoma" w:cs="Tahoma"/>
      <w:sz w:val="16"/>
      <w:szCs w:val="16"/>
    </w:rPr>
  </w:style>
  <w:style w:type="character" w:styleId="Hyperlink">
    <w:name w:val="Hyperlink"/>
    <w:basedOn w:val="Fontepargpadro"/>
    <w:uiPriority w:val="99"/>
    <w:unhideWhenUsed/>
    <w:rsid w:val="00DE4EF7"/>
    <w:rPr>
      <w:color w:val="0000FF" w:themeColor="hyperlink"/>
      <w:u w:val="single"/>
    </w:rPr>
  </w:style>
  <w:style w:type="paragraph" w:styleId="PargrafodaLista">
    <w:name w:val="List Paragraph"/>
    <w:basedOn w:val="Normal"/>
    <w:uiPriority w:val="34"/>
    <w:qFormat/>
    <w:rsid w:val="009B0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archive/marx/works/download/pdf/Capital-Volume-I.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on.cam.ac.uk/people/faculty/sco2/full-texts/Ogilvie-2008-Palgrave-proto-industrialization.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0B211-9524-4A4B-9C43-A5B84F8F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19</Pages>
  <Words>12359</Words>
  <Characters>66742</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11</cp:revision>
  <dcterms:created xsi:type="dcterms:W3CDTF">2017-07-20T18:30:00Z</dcterms:created>
  <dcterms:modified xsi:type="dcterms:W3CDTF">2017-07-21T14:44:00Z</dcterms:modified>
</cp:coreProperties>
</file>