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BF22F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22262050"/>
      <w:bookmarkStart w:id="1" w:name="OLE_LINK1"/>
      <w:bookmarkStart w:id="2" w:name="OLE_LINK2"/>
      <w:bookmarkStart w:id="3" w:name="_Hlk153128144"/>
      <w:bookmarkEnd w:id="0"/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E36C506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3149C1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2BE72B09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5E6ABB67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FA45508" w14:textId="5F559354" w:rsidR="00C737ED" w:rsidRPr="00C737ED" w:rsidRDefault="00C737ED" w:rsidP="00C737E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 xml:space="preserve">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Информационных Технологий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14:paraId="1E5EDBFD" w14:textId="7101DD46" w:rsidR="00C737ED" w:rsidRPr="00C737ED" w:rsidRDefault="00C737ED" w:rsidP="00C737E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 xml:space="preserve">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Программной инженерии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14:paraId="687EF991" w14:textId="77777777" w:rsidR="00C737ED" w:rsidRPr="00946753" w:rsidRDefault="00C737ED" w:rsidP="00C737ED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</w:p>
    <w:p w14:paraId="493432C0" w14:textId="44FCAEDD" w:rsidR="00C737ED" w:rsidRPr="00C737ED" w:rsidRDefault="00C737ED" w:rsidP="00C737E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Специализация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Программирование интернет-приложений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14:paraId="728BD846" w14:textId="77777777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F4DE2D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1FC6227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ПОЯСНИТЕЛЬНАЯ ЗАПИСКА</w:t>
      </w:r>
    </w:p>
    <w:p w14:paraId="0A4E4B1D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 КУРСОВОМУ ПРОЕКТУ НА ТЕМУ:</w:t>
      </w:r>
    </w:p>
    <w:p w14:paraId="78A43BF2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F9CBDC1" w14:textId="7C4662E8" w:rsidR="00C737ED" w:rsidRPr="00C737ED" w:rsidRDefault="00C737ED" w:rsidP="00C737E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  <w:t xml:space="preserve">«Разработка компилятора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RMA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-202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3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»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14:paraId="4B288548" w14:textId="77777777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8DF1C5" w14:textId="5A479DCD" w:rsidR="00C737ED" w:rsidRPr="00C737ED" w:rsidRDefault="00C737ED" w:rsidP="00C737ED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 студент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</w:t>
      </w:r>
      <w:r w:rsidR="00BD36D5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Русецкий Максим Андреевич</w:t>
      </w:r>
      <w:r w:rsidR="00BD36D5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D36D5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="00BE6600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 xml:space="preserve"> </w:t>
      </w:r>
    </w:p>
    <w:p w14:paraId="1C8111DF" w14:textId="77777777" w:rsidR="00C737ED" w:rsidRPr="00C737ED" w:rsidRDefault="00C737ED" w:rsidP="00C737ED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(Ф.И.О.)</w:t>
      </w:r>
    </w:p>
    <w:p w14:paraId="1E9762DE" w14:textId="087DB9E3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Руководитель проекта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асс.  </w:t>
      </w:r>
      <w:proofErr w:type="spellStart"/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Мущук</w:t>
      </w:r>
      <w:proofErr w:type="spellEnd"/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Артур Николаевич</w:t>
      </w:r>
      <w:r w:rsidR="00BD36D5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     </w:t>
      </w:r>
    </w:p>
    <w:p w14:paraId="30B8A3BC" w14:textId="77777777" w:rsidR="00C737ED" w:rsidRPr="00C737ED" w:rsidRDefault="00C737ED" w:rsidP="00BE6600">
      <w:pPr>
        <w:spacing w:after="0" w:line="240" w:lineRule="auto"/>
        <w:ind w:left="4422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14:paraId="366E28E8" w14:textId="557DE5FD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Заведующий кафедрой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  <w:t xml:space="preserve">                    к.т.н. доц. </w:t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Смеловой Владимир Владиславович</w:t>
      </w:r>
    </w:p>
    <w:p w14:paraId="3B241C4E" w14:textId="77777777" w:rsidR="00C737ED" w:rsidRPr="00C737ED" w:rsidRDefault="00C737ED" w:rsidP="00BE6600">
      <w:pPr>
        <w:spacing w:after="0" w:line="240" w:lineRule="auto"/>
        <w:ind w:left="4422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14:paraId="735EB5DF" w14:textId="5A50E8F8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Консультант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асс.  </w:t>
      </w:r>
      <w:proofErr w:type="spellStart"/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Мущук</w:t>
      </w:r>
      <w:proofErr w:type="spellEnd"/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Артур Николаевич</w:t>
      </w:r>
      <w:r w:rsidR="00BD36D5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     </w:t>
      </w:r>
    </w:p>
    <w:p w14:paraId="13742E8A" w14:textId="77777777" w:rsidR="00C737ED" w:rsidRPr="00C737ED" w:rsidRDefault="00C737ED" w:rsidP="00BE6600">
      <w:pPr>
        <w:spacing w:after="0" w:line="240" w:lineRule="auto"/>
        <w:ind w:left="4422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14:paraId="6B2A27CA" w14:textId="6D065213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proofErr w:type="spellStart"/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Нормоконтролер</w:t>
      </w:r>
      <w:proofErr w:type="spellEnd"/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  <w:t xml:space="preserve">         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асс.  </w:t>
      </w:r>
      <w:proofErr w:type="spellStart"/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Мущук</w:t>
      </w:r>
      <w:proofErr w:type="spellEnd"/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Артур Николаевич </w:t>
      </w:r>
      <w:r w:rsidR="00BD36D5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r w:rsidR="00BE660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      </w:t>
      </w:r>
    </w:p>
    <w:p w14:paraId="4B457169" w14:textId="77777777" w:rsidR="00C737ED" w:rsidRPr="00C737ED" w:rsidRDefault="00C737ED" w:rsidP="00BE6600">
      <w:pPr>
        <w:spacing w:after="0" w:line="240" w:lineRule="auto"/>
        <w:ind w:left="4422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14:paraId="421C9AE4" w14:textId="3FDC979A" w:rsidR="00C737ED" w:rsidRPr="00C737ED" w:rsidRDefault="00C737ED" w:rsidP="00C737ED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Курсовой проект защищен с оценкой </w:t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Pr="00C737ED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14:paraId="5E6EFD2F" w14:textId="77777777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F3E48A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9374A0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0EDE694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B3AE68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536A22C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BF85C62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FCF2BF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F94661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90DCB89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1460781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9ADDAB" w14:textId="77777777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E36C210" w14:textId="77777777" w:rsidR="00C737ED" w:rsidRPr="00C737ED" w:rsidRDefault="00C737ED" w:rsidP="00C737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5BFAA98" w14:textId="2DC49EB4" w:rsidR="00C737ED" w:rsidRPr="00C737ED" w:rsidRDefault="00C737ED" w:rsidP="00C737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Минск 20</w:t>
      </w:r>
      <w:bookmarkEnd w:id="1"/>
      <w:bookmarkEnd w:id="2"/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7058C4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15004756" w14:textId="77777777" w:rsidR="00C737ED" w:rsidRPr="0058625F" w:rsidRDefault="00C737ED" w:rsidP="0058625F">
      <w:pPr>
        <w:keepNext/>
        <w:keepLines/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ru-RU" w:eastAsia="ru-RU"/>
        </w:rPr>
      </w:pPr>
      <w:r w:rsidRPr="005862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Оглавление</w:t>
      </w:r>
    </w:p>
    <w:p w14:paraId="1DD57149" w14:textId="002BEB05" w:rsidR="00C37173" w:rsidRPr="00C37173" w:rsidRDefault="00C737ED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r w:rsidRPr="00C37173">
        <w:fldChar w:fldCharType="begin"/>
      </w:r>
      <w:r w:rsidRPr="00C37173">
        <w:instrText xml:space="preserve"> TOC \o "1-3" \h \z \u </w:instrText>
      </w:r>
      <w:r w:rsidRPr="00C37173">
        <w:fldChar w:fldCharType="separate"/>
      </w:r>
      <w:hyperlink w:anchor="_Toc153644851" w:history="1">
        <w:r w:rsidR="00C37173" w:rsidRPr="00C37173">
          <w:rPr>
            <w:rStyle w:val="ab"/>
            <w:noProof/>
          </w:rPr>
          <w:t>Введение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</w:t>
        </w:r>
        <w:r w:rsidR="00C37173" w:rsidRPr="00C37173">
          <w:rPr>
            <w:noProof/>
            <w:webHidden/>
          </w:rPr>
          <w:fldChar w:fldCharType="end"/>
        </w:r>
      </w:hyperlink>
    </w:p>
    <w:p w14:paraId="2067BFE9" w14:textId="52B0F14A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2" w:history="1">
        <w:r w:rsidR="00C37173" w:rsidRPr="00C37173">
          <w:rPr>
            <w:rStyle w:val="ab"/>
            <w:noProof/>
          </w:rPr>
          <w:t>1 Спецификация языка программирования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5</w:t>
        </w:r>
        <w:r w:rsidR="00C37173" w:rsidRPr="00C37173">
          <w:rPr>
            <w:noProof/>
            <w:webHidden/>
          </w:rPr>
          <w:fldChar w:fldCharType="end"/>
        </w:r>
      </w:hyperlink>
    </w:p>
    <w:p w14:paraId="4739FE93" w14:textId="5E7A5232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3" w:history="1">
        <w:r w:rsidR="00C37173" w:rsidRPr="00C37173">
          <w:rPr>
            <w:rStyle w:val="ab"/>
            <w:iCs/>
            <w:noProof/>
          </w:rPr>
          <w:t>1.1 Характеристика языка программирования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5</w:t>
        </w:r>
        <w:r w:rsidR="00C37173" w:rsidRPr="00C37173">
          <w:rPr>
            <w:noProof/>
            <w:webHidden/>
          </w:rPr>
          <w:fldChar w:fldCharType="end"/>
        </w:r>
      </w:hyperlink>
    </w:p>
    <w:p w14:paraId="16E81855" w14:textId="247C4ADA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4" w:history="1">
        <w:r w:rsidR="00C37173" w:rsidRPr="00C37173">
          <w:rPr>
            <w:rStyle w:val="ab"/>
            <w:iCs/>
            <w:noProof/>
          </w:rPr>
          <w:t>1.2 Определение алфавита языка программирования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5</w:t>
        </w:r>
        <w:r w:rsidR="00C37173" w:rsidRPr="00C37173">
          <w:rPr>
            <w:noProof/>
            <w:webHidden/>
          </w:rPr>
          <w:fldChar w:fldCharType="end"/>
        </w:r>
      </w:hyperlink>
    </w:p>
    <w:p w14:paraId="60FA40EE" w14:textId="57549B0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5" w:history="1">
        <w:r w:rsidR="00C37173" w:rsidRPr="00C37173">
          <w:rPr>
            <w:rStyle w:val="ab"/>
            <w:iCs/>
            <w:noProof/>
          </w:rPr>
          <w:t>1.3 Применяемые сепараторы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5</w:t>
        </w:r>
        <w:r w:rsidR="00C37173" w:rsidRPr="00C37173">
          <w:rPr>
            <w:noProof/>
            <w:webHidden/>
          </w:rPr>
          <w:fldChar w:fldCharType="end"/>
        </w:r>
      </w:hyperlink>
    </w:p>
    <w:p w14:paraId="7B99D24F" w14:textId="591B5C95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6" w:history="1">
        <w:r w:rsidR="00C37173" w:rsidRPr="00C37173">
          <w:rPr>
            <w:rStyle w:val="ab"/>
            <w:iCs/>
            <w:noProof/>
          </w:rPr>
          <w:t>1.4 Применяемые кодировки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6</w:t>
        </w:r>
        <w:r w:rsidR="00C37173" w:rsidRPr="00C37173">
          <w:rPr>
            <w:noProof/>
            <w:webHidden/>
          </w:rPr>
          <w:fldChar w:fldCharType="end"/>
        </w:r>
      </w:hyperlink>
    </w:p>
    <w:p w14:paraId="57261776" w14:textId="7CEEF22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7" w:history="1">
        <w:r w:rsidR="00C37173" w:rsidRPr="00C37173">
          <w:rPr>
            <w:rStyle w:val="ab"/>
            <w:iCs/>
            <w:noProof/>
          </w:rPr>
          <w:t>1.5 Типы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6</w:t>
        </w:r>
        <w:r w:rsidR="00C37173" w:rsidRPr="00C37173">
          <w:rPr>
            <w:noProof/>
            <w:webHidden/>
          </w:rPr>
          <w:fldChar w:fldCharType="end"/>
        </w:r>
      </w:hyperlink>
    </w:p>
    <w:p w14:paraId="6B5EDFF5" w14:textId="7A418B5C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8" w:history="1">
        <w:r w:rsidR="00C37173" w:rsidRPr="00C37173">
          <w:rPr>
            <w:rStyle w:val="ab"/>
            <w:iCs/>
            <w:noProof/>
          </w:rPr>
          <w:t>1.6 Преобразование типов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7</w:t>
        </w:r>
        <w:r w:rsidR="00C37173" w:rsidRPr="00C37173">
          <w:rPr>
            <w:noProof/>
            <w:webHidden/>
          </w:rPr>
          <w:fldChar w:fldCharType="end"/>
        </w:r>
      </w:hyperlink>
    </w:p>
    <w:p w14:paraId="31C2AEE5" w14:textId="03D6735C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59" w:history="1">
        <w:r w:rsidR="00C37173" w:rsidRPr="00C37173">
          <w:rPr>
            <w:rStyle w:val="ab"/>
            <w:iCs/>
            <w:noProof/>
          </w:rPr>
          <w:t>1.7 Идентификаторы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_Toc153644859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7</w:t>
        </w:r>
        <w:r w:rsidR="00C37173" w:rsidRPr="00C37173">
          <w:rPr>
            <w:noProof/>
            <w:webHidden/>
          </w:rPr>
          <w:fldChar w:fldCharType="end"/>
        </w:r>
      </w:hyperlink>
    </w:p>
    <w:p w14:paraId="14BC4875" w14:textId="03FF516E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0" w:history="1">
        <w:r w:rsidR="00C37173" w:rsidRPr="00C37173">
          <w:rPr>
            <w:rStyle w:val="ab"/>
            <w:iCs/>
            <w:noProof/>
          </w:rPr>
          <w:t>1.8 Литералы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8</w:t>
        </w:r>
        <w:r w:rsidR="00C37173" w:rsidRPr="00C37173">
          <w:rPr>
            <w:noProof/>
            <w:webHidden/>
          </w:rPr>
          <w:fldChar w:fldCharType="end"/>
        </w:r>
      </w:hyperlink>
    </w:p>
    <w:p w14:paraId="16346C00" w14:textId="5C8A941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1" w:history="1">
        <w:r w:rsidR="00C37173" w:rsidRPr="00C37173">
          <w:rPr>
            <w:rStyle w:val="ab"/>
            <w:iCs/>
            <w:noProof/>
          </w:rPr>
          <w:t>1.9 Объявление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9</w:t>
        </w:r>
        <w:r w:rsidR="00C37173" w:rsidRPr="00C37173">
          <w:rPr>
            <w:noProof/>
            <w:webHidden/>
          </w:rPr>
          <w:fldChar w:fldCharType="end"/>
        </w:r>
      </w:hyperlink>
    </w:p>
    <w:p w14:paraId="741FF804" w14:textId="7231D63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2" w:history="1">
        <w:r w:rsidR="00C37173" w:rsidRPr="00C37173">
          <w:rPr>
            <w:rStyle w:val="ab"/>
            <w:iCs/>
            <w:noProof/>
          </w:rPr>
          <w:t>1.10 Инициализация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10</w:t>
        </w:r>
        <w:r w:rsidR="00C37173" w:rsidRPr="00C37173">
          <w:rPr>
            <w:noProof/>
            <w:webHidden/>
          </w:rPr>
          <w:fldChar w:fldCharType="end"/>
        </w:r>
      </w:hyperlink>
    </w:p>
    <w:p w14:paraId="097A9E41" w14:textId="62B532C7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3" w:history="1">
        <w:r w:rsidR="00C37173" w:rsidRPr="00C37173">
          <w:rPr>
            <w:rStyle w:val="ab"/>
            <w:iCs/>
            <w:noProof/>
          </w:rPr>
          <w:t>1.11 Инструкции языка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10</w:t>
        </w:r>
        <w:r w:rsidR="00C37173" w:rsidRPr="00C37173">
          <w:rPr>
            <w:noProof/>
            <w:webHidden/>
          </w:rPr>
          <w:fldChar w:fldCharType="end"/>
        </w:r>
      </w:hyperlink>
    </w:p>
    <w:p w14:paraId="4015CD33" w14:textId="64345D6B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4" w:history="1">
        <w:r w:rsidR="00C37173" w:rsidRPr="00C37173">
          <w:rPr>
            <w:rStyle w:val="ab"/>
            <w:iCs/>
            <w:noProof/>
          </w:rPr>
          <w:t>1.12 Операции языка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11</w:t>
        </w:r>
        <w:r w:rsidR="00C37173" w:rsidRPr="00C37173">
          <w:rPr>
            <w:noProof/>
            <w:webHidden/>
          </w:rPr>
          <w:fldChar w:fldCharType="end"/>
        </w:r>
      </w:hyperlink>
    </w:p>
    <w:p w14:paraId="1F6DF01A" w14:textId="7800AAE3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5" w:history="1">
        <w:r w:rsidR="00C37173" w:rsidRPr="00C37173">
          <w:rPr>
            <w:rStyle w:val="ab"/>
            <w:iCs/>
            <w:noProof/>
          </w:rPr>
          <w:t>1.13 Выражения и их вычисление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11</w:t>
        </w:r>
        <w:r w:rsidR="00C37173" w:rsidRPr="00C37173">
          <w:rPr>
            <w:noProof/>
            <w:webHidden/>
          </w:rPr>
          <w:fldChar w:fldCharType="end"/>
        </w:r>
      </w:hyperlink>
    </w:p>
    <w:p w14:paraId="57A0CF5D" w14:textId="027598E3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6" w:history="1">
        <w:r w:rsidR="00C37173" w:rsidRPr="00C37173">
          <w:rPr>
            <w:rStyle w:val="ab"/>
            <w:iCs/>
            <w:noProof/>
          </w:rPr>
          <w:t>1.14 Конструкции языка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11</w:t>
        </w:r>
        <w:r w:rsidR="00C37173" w:rsidRPr="00C37173">
          <w:rPr>
            <w:noProof/>
            <w:webHidden/>
          </w:rPr>
          <w:fldChar w:fldCharType="end"/>
        </w:r>
      </w:hyperlink>
    </w:p>
    <w:p w14:paraId="4F400C49" w14:textId="13FF09C9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7" w:history="1">
        <w:r w:rsidR="00C37173" w:rsidRPr="00C37173">
          <w:rPr>
            <w:rStyle w:val="ab"/>
            <w:rFonts w:cs="Arial"/>
            <w:iCs/>
            <w:noProof/>
          </w:rPr>
          <w:t>1.15 Области видимости идентификаторов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12</w:t>
        </w:r>
        <w:r w:rsidR="00C37173" w:rsidRPr="00C37173">
          <w:rPr>
            <w:noProof/>
            <w:webHidden/>
          </w:rPr>
          <w:fldChar w:fldCharType="end"/>
        </w:r>
      </w:hyperlink>
    </w:p>
    <w:p w14:paraId="67241CC4" w14:textId="0A60E1EE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8" w:history="1">
        <w:r w:rsidR="00C37173" w:rsidRPr="00C37173">
          <w:rPr>
            <w:rStyle w:val="ab"/>
            <w:iCs/>
            <w:noProof/>
          </w:rPr>
          <w:t>1.16 Семантические проверки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13</w:t>
        </w:r>
        <w:r w:rsidR="00C37173" w:rsidRPr="00C37173">
          <w:rPr>
            <w:noProof/>
            <w:webHidden/>
          </w:rPr>
          <w:fldChar w:fldCharType="end"/>
        </w:r>
      </w:hyperlink>
    </w:p>
    <w:p w14:paraId="6F7079A5" w14:textId="367EA6A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69" w:history="1">
        <w:r w:rsidR="00C37173" w:rsidRPr="00C37173">
          <w:rPr>
            <w:rStyle w:val="ab"/>
            <w:iCs/>
            <w:noProof/>
          </w:rPr>
          <w:t>1.17 Распределение оперативной памяти на этапе выполнения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_Toc153644869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13</w:t>
        </w:r>
        <w:r w:rsidR="00C37173" w:rsidRPr="00C37173">
          <w:rPr>
            <w:noProof/>
            <w:webHidden/>
          </w:rPr>
          <w:fldChar w:fldCharType="end"/>
        </w:r>
      </w:hyperlink>
    </w:p>
    <w:p w14:paraId="48F7A51A" w14:textId="6A7221EB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0" w:history="1">
        <w:r w:rsidR="00C37173" w:rsidRPr="00C37173">
          <w:rPr>
            <w:rStyle w:val="ab"/>
            <w:iCs/>
            <w:noProof/>
          </w:rPr>
          <w:t>1.18 Стандартная библиотека и её состав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13</w:t>
        </w:r>
        <w:r w:rsidR="00C37173" w:rsidRPr="00C37173">
          <w:rPr>
            <w:noProof/>
            <w:webHidden/>
          </w:rPr>
          <w:fldChar w:fldCharType="end"/>
        </w:r>
      </w:hyperlink>
    </w:p>
    <w:p w14:paraId="5F85C184" w14:textId="14D5EA9A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1" w:history="1">
        <w:r w:rsidR="00C37173" w:rsidRPr="00C37173">
          <w:rPr>
            <w:rStyle w:val="ab"/>
            <w:iCs/>
            <w:noProof/>
          </w:rPr>
          <w:t>1.19 Ввод и вывод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14</w:t>
        </w:r>
        <w:r w:rsidR="00C37173" w:rsidRPr="00C37173">
          <w:rPr>
            <w:noProof/>
            <w:webHidden/>
          </w:rPr>
          <w:fldChar w:fldCharType="end"/>
        </w:r>
      </w:hyperlink>
    </w:p>
    <w:p w14:paraId="295DD473" w14:textId="2537D319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2" w:history="1">
        <w:r w:rsidR="00C37173" w:rsidRPr="00C37173">
          <w:rPr>
            <w:rStyle w:val="ab"/>
            <w:iCs/>
            <w:noProof/>
          </w:rPr>
          <w:t>1.20 Точка входа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14</w:t>
        </w:r>
        <w:r w:rsidR="00C37173" w:rsidRPr="00C37173">
          <w:rPr>
            <w:noProof/>
            <w:webHidden/>
          </w:rPr>
          <w:fldChar w:fldCharType="end"/>
        </w:r>
      </w:hyperlink>
    </w:p>
    <w:p w14:paraId="0FABFE0C" w14:textId="43129607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3" w:history="1">
        <w:r w:rsidR="00C37173" w:rsidRPr="00C37173">
          <w:rPr>
            <w:rStyle w:val="ab"/>
            <w:iCs/>
            <w:noProof/>
          </w:rPr>
          <w:t>1.21 Препроцессор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15</w:t>
        </w:r>
        <w:r w:rsidR="00C37173" w:rsidRPr="00C37173">
          <w:rPr>
            <w:noProof/>
            <w:webHidden/>
          </w:rPr>
          <w:fldChar w:fldCharType="end"/>
        </w:r>
      </w:hyperlink>
    </w:p>
    <w:p w14:paraId="543DC3A9" w14:textId="4B9C1588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4" w:history="1">
        <w:r w:rsidR="00C37173" w:rsidRPr="00C37173">
          <w:rPr>
            <w:rStyle w:val="ab"/>
            <w:iCs/>
            <w:noProof/>
          </w:rPr>
          <w:t>1.22 Соглашения о вызовах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15</w:t>
        </w:r>
        <w:r w:rsidR="00C37173" w:rsidRPr="00C37173">
          <w:rPr>
            <w:noProof/>
            <w:webHidden/>
          </w:rPr>
          <w:fldChar w:fldCharType="end"/>
        </w:r>
      </w:hyperlink>
    </w:p>
    <w:p w14:paraId="6088182A" w14:textId="2A23211C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5" w:history="1">
        <w:r w:rsidR="00C37173" w:rsidRPr="00C37173">
          <w:rPr>
            <w:rStyle w:val="ab"/>
            <w:iCs/>
            <w:noProof/>
          </w:rPr>
          <w:t>1.23 Объектный код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15</w:t>
        </w:r>
        <w:r w:rsidR="00C37173" w:rsidRPr="00C37173">
          <w:rPr>
            <w:noProof/>
            <w:webHidden/>
          </w:rPr>
          <w:fldChar w:fldCharType="end"/>
        </w:r>
      </w:hyperlink>
    </w:p>
    <w:p w14:paraId="6013E111" w14:textId="1AEA55EC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6" w:history="1">
        <w:r w:rsidR="00C37173" w:rsidRPr="00C37173">
          <w:rPr>
            <w:rStyle w:val="ab"/>
            <w:iCs/>
            <w:noProof/>
          </w:rPr>
          <w:t>1.24 Классификация сообщений транслятора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15</w:t>
        </w:r>
        <w:r w:rsidR="00C37173" w:rsidRPr="00C37173">
          <w:rPr>
            <w:noProof/>
            <w:webHidden/>
          </w:rPr>
          <w:fldChar w:fldCharType="end"/>
        </w:r>
      </w:hyperlink>
    </w:p>
    <w:p w14:paraId="75AE32E6" w14:textId="2C4D4D9A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7" w:history="1">
        <w:r w:rsidR="00C37173" w:rsidRPr="00C37173">
          <w:rPr>
            <w:rStyle w:val="ab"/>
            <w:rFonts w:cs="Arial"/>
            <w:iCs/>
            <w:noProof/>
          </w:rPr>
          <w:t>1.25 Контрольный пример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15</w:t>
        </w:r>
        <w:r w:rsidR="00C37173" w:rsidRPr="00C37173">
          <w:rPr>
            <w:noProof/>
            <w:webHidden/>
          </w:rPr>
          <w:fldChar w:fldCharType="end"/>
        </w:r>
      </w:hyperlink>
    </w:p>
    <w:p w14:paraId="36E386B5" w14:textId="15B1EF94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8" w:history="1">
        <w:r w:rsidR="00C37173" w:rsidRPr="00C37173">
          <w:rPr>
            <w:rStyle w:val="ab"/>
            <w:noProof/>
          </w:rPr>
          <w:t>2 Структура транслятора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16</w:t>
        </w:r>
        <w:r w:rsidR="00C37173" w:rsidRPr="00C37173">
          <w:rPr>
            <w:noProof/>
            <w:webHidden/>
          </w:rPr>
          <w:fldChar w:fldCharType="end"/>
        </w:r>
      </w:hyperlink>
    </w:p>
    <w:p w14:paraId="51B3AFFC" w14:textId="5EB958E1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79" w:history="1">
        <w:r w:rsidR="00C37173" w:rsidRPr="00C37173">
          <w:rPr>
            <w:rStyle w:val="ab"/>
            <w:rFonts w:cs="Arial"/>
            <w:iCs/>
            <w:noProof/>
          </w:rPr>
          <w:t>2.1 Компоненты транслятора, их назначение и принципы взаимодействия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_Toc153644879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16</w:t>
        </w:r>
        <w:r w:rsidR="00C37173" w:rsidRPr="00C37173">
          <w:rPr>
            <w:noProof/>
            <w:webHidden/>
          </w:rPr>
          <w:fldChar w:fldCharType="end"/>
        </w:r>
      </w:hyperlink>
    </w:p>
    <w:p w14:paraId="75733567" w14:textId="43FA6E74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0" w:history="1">
        <w:r w:rsidR="00C37173" w:rsidRPr="00C37173">
          <w:rPr>
            <w:rStyle w:val="ab"/>
            <w:rFonts w:cs="Arial"/>
            <w:iCs/>
            <w:noProof/>
          </w:rPr>
          <w:t>2.2 Перечень параметров транслятора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17</w:t>
        </w:r>
        <w:r w:rsidR="00C37173" w:rsidRPr="00C37173">
          <w:rPr>
            <w:noProof/>
            <w:webHidden/>
          </w:rPr>
          <w:fldChar w:fldCharType="end"/>
        </w:r>
      </w:hyperlink>
    </w:p>
    <w:p w14:paraId="5FD4AEF8" w14:textId="4533CDF6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1" w:history="1">
        <w:r w:rsidR="00C37173" w:rsidRPr="00C37173">
          <w:rPr>
            <w:rStyle w:val="ab"/>
            <w:rFonts w:cs="Arial"/>
            <w:iCs/>
            <w:noProof/>
          </w:rPr>
          <w:t xml:space="preserve">2.3 </w:t>
        </w:r>
        <w:r w:rsidR="00C37173" w:rsidRPr="00C37173">
          <w:rPr>
            <w:rStyle w:val="ab"/>
            <w:iCs/>
            <w:noProof/>
          </w:rPr>
          <w:t>Протоколы, формируемые транслятором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17</w:t>
        </w:r>
        <w:r w:rsidR="00C37173" w:rsidRPr="00C37173">
          <w:rPr>
            <w:noProof/>
            <w:webHidden/>
          </w:rPr>
          <w:fldChar w:fldCharType="end"/>
        </w:r>
      </w:hyperlink>
    </w:p>
    <w:p w14:paraId="7D49585A" w14:textId="648130DB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2" w:history="1">
        <w:r w:rsidR="00C37173" w:rsidRPr="00C37173">
          <w:rPr>
            <w:rStyle w:val="ab"/>
            <w:noProof/>
          </w:rPr>
          <w:t>3 Разработка лексического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19</w:t>
        </w:r>
        <w:r w:rsidR="00C37173" w:rsidRPr="00C37173">
          <w:rPr>
            <w:noProof/>
            <w:webHidden/>
          </w:rPr>
          <w:fldChar w:fldCharType="end"/>
        </w:r>
      </w:hyperlink>
    </w:p>
    <w:p w14:paraId="01CF62FE" w14:textId="5D86579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3" w:history="1">
        <w:r w:rsidR="00C37173" w:rsidRPr="00C37173">
          <w:rPr>
            <w:rStyle w:val="ab"/>
            <w:rFonts w:cs="Arial"/>
            <w:iCs/>
            <w:noProof/>
          </w:rPr>
          <w:t>3.1 Структура лексического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19</w:t>
        </w:r>
        <w:r w:rsidR="00C37173" w:rsidRPr="00C37173">
          <w:rPr>
            <w:noProof/>
            <w:webHidden/>
          </w:rPr>
          <w:fldChar w:fldCharType="end"/>
        </w:r>
      </w:hyperlink>
    </w:p>
    <w:p w14:paraId="0C156C24" w14:textId="6E8F50FA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4" w:history="1">
        <w:r w:rsidR="00C37173" w:rsidRPr="00C37173">
          <w:rPr>
            <w:rStyle w:val="ab"/>
            <w:rFonts w:cs="Arial"/>
            <w:iCs/>
            <w:noProof/>
          </w:rPr>
          <w:t>3.2 Входные и выходные данные лексического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19</w:t>
        </w:r>
        <w:r w:rsidR="00C37173" w:rsidRPr="00C37173">
          <w:rPr>
            <w:noProof/>
            <w:webHidden/>
          </w:rPr>
          <w:fldChar w:fldCharType="end"/>
        </w:r>
      </w:hyperlink>
    </w:p>
    <w:p w14:paraId="2CE24798" w14:textId="4560D169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5" w:history="1">
        <w:r w:rsidR="00C37173" w:rsidRPr="00C37173">
          <w:rPr>
            <w:rStyle w:val="ab"/>
            <w:rFonts w:cs="Arial"/>
            <w:iCs/>
            <w:noProof/>
          </w:rPr>
          <w:t>3.3 Параметры лексического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19</w:t>
        </w:r>
        <w:r w:rsidR="00C37173" w:rsidRPr="00C37173">
          <w:rPr>
            <w:noProof/>
            <w:webHidden/>
          </w:rPr>
          <w:fldChar w:fldCharType="end"/>
        </w:r>
      </w:hyperlink>
    </w:p>
    <w:p w14:paraId="05C4539C" w14:textId="162BE1E7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7" w:history="1">
        <w:r w:rsidR="00C37173" w:rsidRPr="00C37173">
          <w:rPr>
            <w:rStyle w:val="ab"/>
            <w:rFonts w:cs="Arial"/>
            <w:iCs/>
            <w:noProof/>
          </w:rPr>
          <w:t>3.4 Алгоритм лексического анализа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19</w:t>
        </w:r>
        <w:r w:rsidR="00C37173" w:rsidRPr="00C37173">
          <w:rPr>
            <w:noProof/>
            <w:webHidden/>
          </w:rPr>
          <w:fldChar w:fldCharType="end"/>
        </w:r>
      </w:hyperlink>
    </w:p>
    <w:p w14:paraId="3513CF30" w14:textId="2D72EF69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89" w:history="1">
        <w:r w:rsidR="00C37173" w:rsidRPr="00C37173">
          <w:rPr>
            <w:rStyle w:val="ab"/>
            <w:rFonts w:cs="Arial"/>
            <w:iCs/>
            <w:noProof/>
          </w:rPr>
          <w:t>3.5. Контроль входных символов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_Toc153644889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20</w:t>
        </w:r>
        <w:r w:rsidR="00C37173" w:rsidRPr="00C37173">
          <w:rPr>
            <w:noProof/>
            <w:webHidden/>
          </w:rPr>
          <w:fldChar w:fldCharType="end"/>
        </w:r>
      </w:hyperlink>
    </w:p>
    <w:p w14:paraId="540037FB" w14:textId="08A933AB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0" w:history="1">
        <w:r w:rsidR="00C37173" w:rsidRPr="00C37173">
          <w:rPr>
            <w:rStyle w:val="ab"/>
            <w:rFonts w:cs="Arial"/>
            <w:iCs/>
            <w:noProof/>
          </w:rPr>
          <w:t>3.6 Удаление избыточных символов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21</w:t>
        </w:r>
        <w:r w:rsidR="00C37173" w:rsidRPr="00C37173">
          <w:rPr>
            <w:noProof/>
            <w:webHidden/>
          </w:rPr>
          <w:fldChar w:fldCharType="end"/>
        </w:r>
      </w:hyperlink>
    </w:p>
    <w:p w14:paraId="27708654" w14:textId="6E1B4328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1" w:history="1">
        <w:r w:rsidR="00C37173" w:rsidRPr="00C37173">
          <w:rPr>
            <w:rStyle w:val="ab"/>
            <w:rFonts w:cs="Arial"/>
            <w:iCs/>
            <w:noProof/>
          </w:rPr>
          <w:t>3.7 Перечень ключевых слов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21</w:t>
        </w:r>
        <w:r w:rsidR="00C37173" w:rsidRPr="00C37173">
          <w:rPr>
            <w:noProof/>
            <w:webHidden/>
          </w:rPr>
          <w:fldChar w:fldCharType="end"/>
        </w:r>
      </w:hyperlink>
    </w:p>
    <w:p w14:paraId="22DE1ECE" w14:textId="4F7D2ED7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2" w:history="1">
        <w:r w:rsidR="00C37173" w:rsidRPr="00C37173">
          <w:rPr>
            <w:rStyle w:val="ab"/>
            <w:rFonts w:cs="Arial"/>
            <w:iCs/>
            <w:noProof/>
          </w:rPr>
          <w:t>3.8 Основные структуры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23</w:t>
        </w:r>
        <w:r w:rsidR="00C37173" w:rsidRPr="00C37173">
          <w:rPr>
            <w:noProof/>
            <w:webHidden/>
          </w:rPr>
          <w:fldChar w:fldCharType="end"/>
        </w:r>
      </w:hyperlink>
    </w:p>
    <w:p w14:paraId="3E5099F4" w14:textId="5147013B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3" w:history="1">
        <w:r w:rsidR="00C37173" w:rsidRPr="00C37173">
          <w:rPr>
            <w:rStyle w:val="ab"/>
            <w:rFonts w:cs="Arial"/>
            <w:iCs/>
            <w:noProof/>
          </w:rPr>
          <w:t xml:space="preserve">3.9 </w:t>
        </w:r>
        <w:r w:rsidR="00C37173" w:rsidRPr="00C37173">
          <w:rPr>
            <w:rStyle w:val="ab"/>
            <w:iCs/>
            <w:noProof/>
          </w:rPr>
          <w:t>Структура и перечень сообщений лексического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25</w:t>
        </w:r>
        <w:r w:rsidR="00C37173" w:rsidRPr="00C37173">
          <w:rPr>
            <w:noProof/>
            <w:webHidden/>
          </w:rPr>
          <w:fldChar w:fldCharType="end"/>
        </w:r>
      </w:hyperlink>
    </w:p>
    <w:p w14:paraId="352F0CAB" w14:textId="28C0A251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4" w:history="1">
        <w:r w:rsidR="00C37173" w:rsidRPr="00C37173">
          <w:rPr>
            <w:rStyle w:val="ab"/>
            <w:rFonts w:cs="Arial"/>
            <w:iCs/>
            <w:noProof/>
          </w:rPr>
          <w:t xml:space="preserve">3.10 </w:t>
        </w:r>
        <w:r w:rsidR="00C37173" w:rsidRPr="00C37173">
          <w:rPr>
            <w:rStyle w:val="ab"/>
            <w:iCs/>
            <w:noProof/>
          </w:rPr>
          <w:t>Принцип обработки ошибок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25</w:t>
        </w:r>
        <w:r w:rsidR="00C37173" w:rsidRPr="00C37173">
          <w:rPr>
            <w:noProof/>
            <w:webHidden/>
          </w:rPr>
          <w:fldChar w:fldCharType="end"/>
        </w:r>
      </w:hyperlink>
    </w:p>
    <w:p w14:paraId="6905CC98" w14:textId="38597983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5" w:history="1">
        <w:r w:rsidR="00C37173" w:rsidRPr="00C37173">
          <w:rPr>
            <w:rStyle w:val="ab"/>
            <w:rFonts w:cs="Arial"/>
            <w:iCs/>
            <w:noProof/>
          </w:rPr>
          <w:t>3.11 Контрольный пример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25</w:t>
        </w:r>
        <w:r w:rsidR="00C37173" w:rsidRPr="00C37173">
          <w:rPr>
            <w:noProof/>
            <w:webHidden/>
          </w:rPr>
          <w:fldChar w:fldCharType="end"/>
        </w:r>
      </w:hyperlink>
    </w:p>
    <w:p w14:paraId="1E86C035" w14:textId="5B67ED1B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6" w:history="1">
        <w:r w:rsidR="00C37173" w:rsidRPr="00C37173">
          <w:rPr>
            <w:rStyle w:val="ab"/>
            <w:noProof/>
          </w:rPr>
          <w:t>4. Разработка синтаксического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26</w:t>
        </w:r>
        <w:r w:rsidR="00C37173" w:rsidRPr="00C37173">
          <w:rPr>
            <w:noProof/>
            <w:webHidden/>
          </w:rPr>
          <w:fldChar w:fldCharType="end"/>
        </w:r>
      </w:hyperlink>
    </w:p>
    <w:p w14:paraId="328874B1" w14:textId="4479F0BC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7" w:history="1">
        <w:r w:rsidR="00C37173" w:rsidRPr="00C37173">
          <w:rPr>
            <w:rStyle w:val="ab"/>
            <w:rFonts w:cs="Arial"/>
            <w:iCs/>
            <w:noProof/>
          </w:rPr>
          <w:t>4.1 Структура синтаксического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26</w:t>
        </w:r>
        <w:r w:rsidR="00C37173" w:rsidRPr="00C37173">
          <w:rPr>
            <w:noProof/>
            <w:webHidden/>
          </w:rPr>
          <w:fldChar w:fldCharType="end"/>
        </w:r>
      </w:hyperlink>
    </w:p>
    <w:p w14:paraId="37F1700F" w14:textId="69A27032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8" w:history="1">
        <w:r w:rsidR="00C37173" w:rsidRPr="00C37173">
          <w:rPr>
            <w:rStyle w:val="ab"/>
            <w:rFonts w:cs="Arial"/>
            <w:iCs/>
            <w:noProof/>
          </w:rPr>
          <w:t>4.2 Контекстно-свободная грамматика, описывающая синтаксис языка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26</w:t>
        </w:r>
        <w:r w:rsidR="00C37173" w:rsidRPr="00C37173">
          <w:rPr>
            <w:noProof/>
            <w:webHidden/>
          </w:rPr>
          <w:fldChar w:fldCharType="end"/>
        </w:r>
      </w:hyperlink>
    </w:p>
    <w:p w14:paraId="4464CD69" w14:textId="668F3F71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899" w:history="1">
        <w:r w:rsidR="00C37173" w:rsidRPr="00C37173">
          <w:rPr>
            <w:rStyle w:val="ab"/>
            <w:rFonts w:cs="Arial"/>
            <w:iCs/>
            <w:noProof/>
          </w:rPr>
          <w:t>4.3 Построение конечного магазинного автомата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_Toc153644899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29</w:t>
        </w:r>
        <w:r w:rsidR="00C37173" w:rsidRPr="00C37173">
          <w:rPr>
            <w:noProof/>
            <w:webHidden/>
          </w:rPr>
          <w:fldChar w:fldCharType="end"/>
        </w:r>
      </w:hyperlink>
    </w:p>
    <w:p w14:paraId="6A290671" w14:textId="2EF31EB8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0" w:history="1">
        <w:r w:rsidR="00C37173" w:rsidRPr="00C37173">
          <w:rPr>
            <w:rStyle w:val="ab"/>
            <w:rFonts w:cs="Arial"/>
            <w:iCs/>
            <w:noProof/>
          </w:rPr>
          <w:t>4.4 Основные структуры данных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30</w:t>
        </w:r>
        <w:r w:rsidR="00C37173" w:rsidRPr="00C37173">
          <w:rPr>
            <w:noProof/>
            <w:webHidden/>
          </w:rPr>
          <w:fldChar w:fldCharType="end"/>
        </w:r>
      </w:hyperlink>
    </w:p>
    <w:p w14:paraId="42E8F9F6" w14:textId="3206F65B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1" w:history="1">
        <w:r w:rsidR="00C37173" w:rsidRPr="00C37173">
          <w:rPr>
            <w:rStyle w:val="ab"/>
            <w:rFonts w:cs="Arial"/>
            <w:iCs/>
            <w:noProof/>
          </w:rPr>
          <w:t>4.5 Описание алгоритма синтаксического разбора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30</w:t>
        </w:r>
        <w:r w:rsidR="00C37173" w:rsidRPr="00C37173">
          <w:rPr>
            <w:noProof/>
            <w:webHidden/>
          </w:rPr>
          <w:fldChar w:fldCharType="end"/>
        </w:r>
      </w:hyperlink>
    </w:p>
    <w:p w14:paraId="7ECA3532" w14:textId="545A5D1C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2" w:history="1">
        <w:r w:rsidR="00C37173" w:rsidRPr="00C37173">
          <w:rPr>
            <w:rStyle w:val="ab"/>
            <w:rFonts w:cs="Arial"/>
            <w:iCs/>
            <w:noProof/>
          </w:rPr>
          <w:t>4.6. Параметры синтаксического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30</w:t>
        </w:r>
        <w:r w:rsidR="00C37173" w:rsidRPr="00C37173">
          <w:rPr>
            <w:noProof/>
            <w:webHidden/>
          </w:rPr>
          <w:fldChar w:fldCharType="end"/>
        </w:r>
      </w:hyperlink>
    </w:p>
    <w:p w14:paraId="2E67AF68" w14:textId="4D661CF8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3" w:history="1">
        <w:r w:rsidR="00C37173" w:rsidRPr="00C37173">
          <w:rPr>
            <w:rStyle w:val="ab"/>
            <w:rFonts w:cs="Arial"/>
            <w:iCs/>
            <w:noProof/>
          </w:rPr>
          <w:t>4.7 Структура и перечень сообщений синтаксического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31</w:t>
        </w:r>
        <w:r w:rsidR="00C37173" w:rsidRPr="00C37173">
          <w:rPr>
            <w:noProof/>
            <w:webHidden/>
          </w:rPr>
          <w:fldChar w:fldCharType="end"/>
        </w:r>
      </w:hyperlink>
    </w:p>
    <w:p w14:paraId="5AC10684" w14:textId="72D40A72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4" w:history="1">
        <w:r w:rsidR="00C37173" w:rsidRPr="00C37173">
          <w:rPr>
            <w:rStyle w:val="ab"/>
            <w:rFonts w:cs="Arial"/>
            <w:iCs/>
            <w:noProof/>
          </w:rPr>
          <w:t>4.8. Принцип обработки ошибок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31</w:t>
        </w:r>
        <w:r w:rsidR="00C37173" w:rsidRPr="00C37173">
          <w:rPr>
            <w:noProof/>
            <w:webHidden/>
          </w:rPr>
          <w:fldChar w:fldCharType="end"/>
        </w:r>
      </w:hyperlink>
    </w:p>
    <w:p w14:paraId="3A23D8B6" w14:textId="128D227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5" w:history="1">
        <w:r w:rsidR="00C37173" w:rsidRPr="00C37173">
          <w:rPr>
            <w:rStyle w:val="ab"/>
            <w:rFonts w:cs="Arial"/>
            <w:iCs/>
            <w:noProof/>
          </w:rPr>
          <w:t>4.9. Контрольный пример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32</w:t>
        </w:r>
        <w:r w:rsidR="00C37173" w:rsidRPr="00C37173">
          <w:rPr>
            <w:noProof/>
            <w:webHidden/>
          </w:rPr>
          <w:fldChar w:fldCharType="end"/>
        </w:r>
      </w:hyperlink>
    </w:p>
    <w:p w14:paraId="0C3D8108" w14:textId="5047EC50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6" w:history="1">
        <w:r w:rsidR="00C37173" w:rsidRPr="00C37173">
          <w:rPr>
            <w:rStyle w:val="ab"/>
            <w:noProof/>
          </w:rPr>
          <w:t>5 Разработка семантического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33</w:t>
        </w:r>
        <w:r w:rsidR="00C37173" w:rsidRPr="00C37173">
          <w:rPr>
            <w:noProof/>
            <w:webHidden/>
          </w:rPr>
          <w:fldChar w:fldCharType="end"/>
        </w:r>
      </w:hyperlink>
    </w:p>
    <w:p w14:paraId="2E8BCB40" w14:textId="5A4E46D6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7" w:history="1">
        <w:r w:rsidR="00C37173" w:rsidRPr="00C37173">
          <w:rPr>
            <w:rStyle w:val="ab"/>
            <w:iCs/>
            <w:noProof/>
          </w:rPr>
          <w:t>5.1 Структура семантического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33</w:t>
        </w:r>
        <w:r w:rsidR="00C37173" w:rsidRPr="00C37173">
          <w:rPr>
            <w:noProof/>
            <w:webHidden/>
          </w:rPr>
          <w:fldChar w:fldCharType="end"/>
        </w:r>
      </w:hyperlink>
    </w:p>
    <w:p w14:paraId="44012AB2" w14:textId="12DADF63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8" w:history="1">
        <w:r w:rsidR="00C37173" w:rsidRPr="00C37173">
          <w:rPr>
            <w:rStyle w:val="ab"/>
            <w:iCs/>
            <w:noProof/>
          </w:rPr>
          <w:t>5.2 Функции семантического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33</w:t>
        </w:r>
        <w:r w:rsidR="00C37173" w:rsidRPr="00C37173">
          <w:rPr>
            <w:noProof/>
            <w:webHidden/>
          </w:rPr>
          <w:fldChar w:fldCharType="end"/>
        </w:r>
      </w:hyperlink>
    </w:p>
    <w:p w14:paraId="7BCFBD56" w14:textId="512CCE7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09" w:history="1">
        <w:r w:rsidR="00C37173" w:rsidRPr="00C37173">
          <w:rPr>
            <w:rStyle w:val="ab"/>
            <w:iCs/>
            <w:noProof/>
          </w:rPr>
          <w:t>5.3 Структура и перечень сообщений семантического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_Toc153644909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33</w:t>
        </w:r>
        <w:r w:rsidR="00C37173" w:rsidRPr="00C37173">
          <w:rPr>
            <w:noProof/>
            <w:webHidden/>
          </w:rPr>
          <w:fldChar w:fldCharType="end"/>
        </w:r>
      </w:hyperlink>
    </w:p>
    <w:p w14:paraId="6B9F81CD" w14:textId="346DB81D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0" w:history="1">
        <w:r w:rsidR="00C37173" w:rsidRPr="00C37173">
          <w:rPr>
            <w:rStyle w:val="ab"/>
            <w:iCs/>
            <w:noProof/>
          </w:rPr>
          <w:t>5.4 Принцип обработки ошибок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33</w:t>
        </w:r>
        <w:r w:rsidR="00C37173" w:rsidRPr="00C37173">
          <w:rPr>
            <w:noProof/>
            <w:webHidden/>
          </w:rPr>
          <w:fldChar w:fldCharType="end"/>
        </w:r>
      </w:hyperlink>
    </w:p>
    <w:p w14:paraId="61439586" w14:textId="6E17B553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1" w:history="1">
        <w:r w:rsidR="00C37173" w:rsidRPr="00C37173">
          <w:rPr>
            <w:rStyle w:val="ab"/>
            <w:iCs/>
            <w:noProof/>
          </w:rPr>
          <w:t>5.5 Контрольный пример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34</w:t>
        </w:r>
        <w:r w:rsidR="00C37173" w:rsidRPr="00C37173">
          <w:rPr>
            <w:noProof/>
            <w:webHidden/>
          </w:rPr>
          <w:fldChar w:fldCharType="end"/>
        </w:r>
      </w:hyperlink>
    </w:p>
    <w:p w14:paraId="78CC1FDA" w14:textId="33A6DF4B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2" w:history="1">
        <w:r w:rsidR="00C37173" w:rsidRPr="00C37173">
          <w:rPr>
            <w:rStyle w:val="ab"/>
            <w:noProof/>
          </w:rPr>
          <w:t>6. Вычисление выражений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35</w:t>
        </w:r>
        <w:r w:rsidR="00C37173" w:rsidRPr="00C37173">
          <w:rPr>
            <w:noProof/>
            <w:webHidden/>
          </w:rPr>
          <w:fldChar w:fldCharType="end"/>
        </w:r>
      </w:hyperlink>
    </w:p>
    <w:p w14:paraId="49EED6CC" w14:textId="25F1460A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3" w:history="1">
        <w:r w:rsidR="00C37173" w:rsidRPr="00C37173">
          <w:rPr>
            <w:rStyle w:val="ab"/>
            <w:rFonts w:cs="Arial"/>
            <w:iCs/>
            <w:noProof/>
          </w:rPr>
          <w:t>6.1 Выражения, допускаемые языком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35</w:t>
        </w:r>
        <w:r w:rsidR="00C37173" w:rsidRPr="00C37173">
          <w:rPr>
            <w:noProof/>
            <w:webHidden/>
          </w:rPr>
          <w:fldChar w:fldCharType="end"/>
        </w:r>
      </w:hyperlink>
    </w:p>
    <w:p w14:paraId="6AB31976" w14:textId="3333BAF4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4" w:history="1">
        <w:r w:rsidR="00C37173" w:rsidRPr="00C37173">
          <w:rPr>
            <w:rStyle w:val="ab"/>
            <w:rFonts w:cs="Arial"/>
            <w:iCs/>
            <w:noProof/>
          </w:rPr>
          <w:t>6.2 Польская запись и принцип её построения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35</w:t>
        </w:r>
        <w:r w:rsidR="00C37173" w:rsidRPr="00C37173">
          <w:rPr>
            <w:noProof/>
            <w:webHidden/>
          </w:rPr>
          <w:fldChar w:fldCharType="end"/>
        </w:r>
      </w:hyperlink>
    </w:p>
    <w:p w14:paraId="73E4BD66" w14:textId="78F20C8E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5" w:history="1">
        <w:r w:rsidR="00C37173" w:rsidRPr="00C37173">
          <w:rPr>
            <w:rStyle w:val="ab"/>
            <w:rFonts w:cs="Arial"/>
            <w:iCs/>
            <w:noProof/>
          </w:rPr>
          <w:t>6.3 Программная реализация обработки выражений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35</w:t>
        </w:r>
        <w:r w:rsidR="00C37173" w:rsidRPr="00C37173">
          <w:rPr>
            <w:noProof/>
            <w:webHidden/>
          </w:rPr>
          <w:fldChar w:fldCharType="end"/>
        </w:r>
      </w:hyperlink>
    </w:p>
    <w:p w14:paraId="2942E3B9" w14:textId="288C3F84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6" w:history="1">
        <w:r w:rsidR="00C37173" w:rsidRPr="00C37173">
          <w:rPr>
            <w:rStyle w:val="ab"/>
            <w:rFonts w:cs="Arial"/>
            <w:iCs/>
            <w:noProof/>
          </w:rPr>
          <w:t>6.4 Контрольный пример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35</w:t>
        </w:r>
        <w:r w:rsidR="00C37173" w:rsidRPr="00C37173">
          <w:rPr>
            <w:noProof/>
            <w:webHidden/>
          </w:rPr>
          <w:fldChar w:fldCharType="end"/>
        </w:r>
      </w:hyperlink>
    </w:p>
    <w:p w14:paraId="0626F8D1" w14:textId="2CA0D30B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7" w:history="1">
        <w:r w:rsidR="00C37173" w:rsidRPr="00C37173">
          <w:rPr>
            <w:rStyle w:val="ab"/>
            <w:noProof/>
          </w:rPr>
          <w:t>7. Генерация кода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37</w:t>
        </w:r>
        <w:r w:rsidR="00C37173" w:rsidRPr="00C37173">
          <w:rPr>
            <w:noProof/>
            <w:webHidden/>
          </w:rPr>
          <w:fldChar w:fldCharType="end"/>
        </w:r>
      </w:hyperlink>
    </w:p>
    <w:p w14:paraId="20241DC7" w14:textId="48DEF6D8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8" w:history="1">
        <w:r w:rsidR="00C37173" w:rsidRPr="00C37173">
          <w:rPr>
            <w:rStyle w:val="ab"/>
            <w:rFonts w:cs="Arial"/>
            <w:iCs/>
            <w:noProof/>
          </w:rPr>
          <w:t>7.1 Структура генератора кода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37</w:t>
        </w:r>
        <w:r w:rsidR="00C37173" w:rsidRPr="00C37173">
          <w:rPr>
            <w:noProof/>
            <w:webHidden/>
          </w:rPr>
          <w:fldChar w:fldCharType="end"/>
        </w:r>
      </w:hyperlink>
    </w:p>
    <w:p w14:paraId="24972972" w14:textId="10630544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19" w:history="1">
        <w:r w:rsidR="00C37173" w:rsidRPr="00C37173">
          <w:rPr>
            <w:rStyle w:val="ab"/>
            <w:rFonts w:cs="Arial"/>
            <w:iCs/>
            <w:noProof/>
            <w:highlight w:val="white"/>
          </w:rPr>
          <w:t xml:space="preserve">7.2 </w:t>
        </w:r>
        <w:r w:rsidR="00C37173" w:rsidRPr="00C37173">
          <w:rPr>
            <w:rStyle w:val="ab"/>
            <w:rFonts w:cs="Arial"/>
            <w:iCs/>
            <w:noProof/>
          </w:rPr>
          <w:t>Представление типов данных в оперативной памяти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_Toc153644919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37</w:t>
        </w:r>
        <w:r w:rsidR="00C37173" w:rsidRPr="00C37173">
          <w:rPr>
            <w:noProof/>
            <w:webHidden/>
          </w:rPr>
          <w:fldChar w:fldCharType="end"/>
        </w:r>
      </w:hyperlink>
    </w:p>
    <w:p w14:paraId="561DBF32" w14:textId="0E7B170E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0" w:history="1">
        <w:r w:rsidR="00C37173" w:rsidRPr="00C37173">
          <w:rPr>
            <w:rStyle w:val="ab"/>
            <w:rFonts w:cs="Arial"/>
            <w:iCs/>
            <w:noProof/>
          </w:rPr>
          <w:t>7.3 Статическая библиотека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37</w:t>
        </w:r>
        <w:r w:rsidR="00C37173" w:rsidRPr="00C37173">
          <w:rPr>
            <w:noProof/>
            <w:webHidden/>
          </w:rPr>
          <w:fldChar w:fldCharType="end"/>
        </w:r>
      </w:hyperlink>
    </w:p>
    <w:p w14:paraId="4E3CD7A0" w14:textId="0A2E0832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1" w:history="1">
        <w:r w:rsidR="00C37173" w:rsidRPr="00C37173">
          <w:rPr>
            <w:rStyle w:val="ab"/>
            <w:rFonts w:cs="Arial"/>
            <w:iCs/>
            <w:noProof/>
          </w:rPr>
          <w:t>7.4 Особенности алгоритма генерации кода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38</w:t>
        </w:r>
        <w:r w:rsidR="00C37173" w:rsidRPr="00C37173">
          <w:rPr>
            <w:noProof/>
            <w:webHidden/>
          </w:rPr>
          <w:fldChar w:fldCharType="end"/>
        </w:r>
      </w:hyperlink>
    </w:p>
    <w:p w14:paraId="0F28F5A3" w14:textId="60FBCF33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2" w:history="1">
        <w:r w:rsidR="00C37173" w:rsidRPr="00C37173">
          <w:rPr>
            <w:rStyle w:val="ab"/>
            <w:rFonts w:cs="Arial"/>
            <w:iCs/>
            <w:noProof/>
          </w:rPr>
          <w:t>7.5 Параметры управляющие генерацией кода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39</w:t>
        </w:r>
        <w:r w:rsidR="00C37173" w:rsidRPr="00C37173">
          <w:rPr>
            <w:noProof/>
            <w:webHidden/>
          </w:rPr>
          <w:fldChar w:fldCharType="end"/>
        </w:r>
      </w:hyperlink>
    </w:p>
    <w:p w14:paraId="31641FE5" w14:textId="7D081AF4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3" w:history="1">
        <w:r w:rsidR="00C37173" w:rsidRPr="00C37173">
          <w:rPr>
            <w:rStyle w:val="ab"/>
            <w:rFonts w:cs="Arial"/>
            <w:iCs/>
            <w:noProof/>
          </w:rPr>
          <w:t>7.6 Контрольный пример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39</w:t>
        </w:r>
        <w:r w:rsidR="00C37173" w:rsidRPr="00C37173">
          <w:rPr>
            <w:noProof/>
            <w:webHidden/>
          </w:rPr>
          <w:fldChar w:fldCharType="end"/>
        </w:r>
      </w:hyperlink>
    </w:p>
    <w:p w14:paraId="69285813" w14:textId="6142CB10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4" w:history="1">
        <w:r w:rsidR="00C37173" w:rsidRPr="00C37173">
          <w:rPr>
            <w:rStyle w:val="ab"/>
            <w:noProof/>
          </w:rPr>
          <w:t>8. Тестирование транслятора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40</w:t>
        </w:r>
        <w:r w:rsidR="00C37173" w:rsidRPr="00C37173">
          <w:rPr>
            <w:noProof/>
            <w:webHidden/>
          </w:rPr>
          <w:fldChar w:fldCharType="end"/>
        </w:r>
      </w:hyperlink>
    </w:p>
    <w:p w14:paraId="4BC7C078" w14:textId="57F7E035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5" w:history="1">
        <w:r w:rsidR="00C37173" w:rsidRPr="00C37173">
          <w:rPr>
            <w:rStyle w:val="ab"/>
            <w:rFonts w:cs="Arial"/>
            <w:iCs/>
            <w:noProof/>
            <w:highlight w:val="white"/>
          </w:rPr>
          <w:t xml:space="preserve">8.1 </w:t>
        </w:r>
        <w:r w:rsidR="00C37173" w:rsidRPr="00C37173">
          <w:rPr>
            <w:rStyle w:val="ab"/>
            <w:rFonts w:cs="Arial"/>
            <w:iCs/>
            <w:noProof/>
          </w:rPr>
          <w:t>Общие положения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40</w:t>
        </w:r>
        <w:r w:rsidR="00C37173" w:rsidRPr="00C37173">
          <w:rPr>
            <w:noProof/>
            <w:webHidden/>
          </w:rPr>
          <w:fldChar w:fldCharType="end"/>
        </w:r>
      </w:hyperlink>
    </w:p>
    <w:p w14:paraId="492FA731" w14:textId="3982AC1B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6" w:history="1">
        <w:r w:rsidR="00C37173" w:rsidRPr="00C37173">
          <w:rPr>
            <w:rStyle w:val="ab"/>
            <w:rFonts w:cs="Arial"/>
            <w:iCs/>
            <w:noProof/>
            <w:highlight w:val="white"/>
          </w:rPr>
          <w:t xml:space="preserve">8.2 </w:t>
        </w:r>
        <w:r w:rsidR="00C37173" w:rsidRPr="00C37173">
          <w:rPr>
            <w:rStyle w:val="ab"/>
            <w:rFonts w:cs="Arial"/>
            <w:iCs/>
            <w:noProof/>
          </w:rPr>
          <w:t>Тестирование проверки на допустимость символов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40</w:t>
        </w:r>
        <w:r w:rsidR="00C37173" w:rsidRPr="00C37173">
          <w:rPr>
            <w:noProof/>
            <w:webHidden/>
          </w:rPr>
          <w:fldChar w:fldCharType="end"/>
        </w:r>
      </w:hyperlink>
    </w:p>
    <w:p w14:paraId="442DD659" w14:textId="68433ECF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7" w:history="1">
        <w:r w:rsidR="00C37173" w:rsidRPr="00C37173">
          <w:rPr>
            <w:rStyle w:val="ab"/>
            <w:rFonts w:cs="Arial"/>
            <w:iCs/>
            <w:noProof/>
          </w:rPr>
          <w:t>8.3 Тестирование лексического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_Toc153644927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40</w:t>
        </w:r>
        <w:r w:rsidR="00C37173" w:rsidRPr="00C37173">
          <w:rPr>
            <w:noProof/>
            <w:webHidden/>
          </w:rPr>
          <w:fldChar w:fldCharType="end"/>
        </w:r>
      </w:hyperlink>
    </w:p>
    <w:p w14:paraId="2D84DC1D" w14:textId="43E2FD30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8" w:history="1">
        <w:r w:rsidR="00C37173" w:rsidRPr="00C37173">
          <w:rPr>
            <w:rStyle w:val="ab"/>
            <w:rFonts w:cs="Arial"/>
            <w:iCs/>
            <w:noProof/>
          </w:rPr>
          <w:t>8.4 Тестирование синтаксического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_Toc153644928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40</w:t>
        </w:r>
        <w:r w:rsidR="00C37173" w:rsidRPr="00C37173">
          <w:rPr>
            <w:noProof/>
            <w:webHidden/>
          </w:rPr>
          <w:fldChar w:fldCharType="end"/>
        </w:r>
      </w:hyperlink>
    </w:p>
    <w:p w14:paraId="5CFD1ED3" w14:textId="10EECEDD" w:rsidR="00C37173" w:rsidRPr="00C37173" w:rsidRDefault="00FA2BC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29" w:history="1">
        <w:r w:rsidR="00C37173" w:rsidRPr="00C37173">
          <w:rPr>
            <w:rStyle w:val="ab"/>
            <w:rFonts w:cs="Arial"/>
            <w:iCs/>
            <w:noProof/>
          </w:rPr>
          <w:t>8.5 Тестирование семантического анализатора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_Toc153644929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41</w:t>
        </w:r>
        <w:r w:rsidR="00C37173" w:rsidRPr="00C37173">
          <w:rPr>
            <w:noProof/>
            <w:webHidden/>
          </w:rPr>
          <w:fldChar w:fldCharType="end"/>
        </w:r>
      </w:hyperlink>
    </w:p>
    <w:p w14:paraId="759459C5" w14:textId="1473299E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0" w:history="1">
        <w:r w:rsidR="00C37173" w:rsidRPr="00C37173">
          <w:rPr>
            <w:rStyle w:val="ab"/>
            <w:noProof/>
          </w:rPr>
          <w:t>Заключение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_Toc153644930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42</w:t>
        </w:r>
        <w:r w:rsidR="00C37173" w:rsidRPr="00C37173">
          <w:rPr>
            <w:noProof/>
            <w:webHidden/>
          </w:rPr>
          <w:fldChar w:fldCharType="end"/>
        </w:r>
      </w:hyperlink>
    </w:p>
    <w:p w14:paraId="5744C197" w14:textId="08F0AD11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1" w:history="1">
        <w:r w:rsidR="00C37173" w:rsidRPr="00C37173">
          <w:rPr>
            <w:rStyle w:val="ab"/>
            <w:noProof/>
          </w:rPr>
          <w:t>Список использованных источников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_Toc153644931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43</w:t>
        </w:r>
        <w:r w:rsidR="00C37173" w:rsidRPr="00C37173">
          <w:rPr>
            <w:noProof/>
            <w:webHidden/>
          </w:rPr>
          <w:fldChar w:fldCharType="end"/>
        </w:r>
      </w:hyperlink>
    </w:p>
    <w:p w14:paraId="03C3B4C5" w14:textId="7BCE83EC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2" w:history="1">
        <w:r w:rsidR="00C37173" w:rsidRPr="00C37173">
          <w:rPr>
            <w:rStyle w:val="ab"/>
            <w:noProof/>
          </w:rPr>
          <w:t>Приложение А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_Toc153644932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44</w:t>
        </w:r>
        <w:r w:rsidR="00C37173" w:rsidRPr="00C37173">
          <w:rPr>
            <w:noProof/>
            <w:webHidden/>
          </w:rPr>
          <w:fldChar w:fldCharType="end"/>
        </w:r>
      </w:hyperlink>
    </w:p>
    <w:p w14:paraId="05FAA729" w14:textId="108F4268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3" w:history="1">
        <w:r w:rsidR="00C37173" w:rsidRPr="00C37173">
          <w:rPr>
            <w:rStyle w:val="ab"/>
            <w:noProof/>
          </w:rPr>
          <w:t>Приложение Б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_Toc153644933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48</w:t>
        </w:r>
        <w:r w:rsidR="00C37173" w:rsidRPr="00C37173">
          <w:rPr>
            <w:noProof/>
            <w:webHidden/>
          </w:rPr>
          <w:fldChar w:fldCharType="end"/>
        </w:r>
      </w:hyperlink>
    </w:p>
    <w:p w14:paraId="7BEB8F35" w14:textId="296AEC85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4" w:history="1">
        <w:r w:rsidR="00C37173" w:rsidRPr="00C37173">
          <w:rPr>
            <w:rStyle w:val="ab"/>
            <w:noProof/>
          </w:rPr>
          <w:t>Приложение В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_Toc153644934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49</w:t>
        </w:r>
        <w:r w:rsidR="00C37173" w:rsidRPr="00C37173">
          <w:rPr>
            <w:noProof/>
            <w:webHidden/>
          </w:rPr>
          <w:fldChar w:fldCharType="end"/>
        </w:r>
      </w:hyperlink>
    </w:p>
    <w:p w14:paraId="16E1D0C1" w14:textId="5C2B6C17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5" w:history="1">
        <w:r w:rsidR="00C37173" w:rsidRPr="00C37173">
          <w:rPr>
            <w:rStyle w:val="ab"/>
            <w:noProof/>
          </w:rPr>
          <w:t>Приложение Г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_Toc153644935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56</w:t>
        </w:r>
        <w:r w:rsidR="00C37173" w:rsidRPr="00C37173">
          <w:rPr>
            <w:noProof/>
            <w:webHidden/>
          </w:rPr>
          <w:fldChar w:fldCharType="end"/>
        </w:r>
      </w:hyperlink>
    </w:p>
    <w:p w14:paraId="70123030" w14:textId="5F37F403" w:rsidR="00C37173" w:rsidRPr="00C37173" w:rsidRDefault="00FA2BCB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BY" w:eastAsia="ru-BY"/>
        </w:rPr>
      </w:pPr>
      <w:hyperlink w:anchor="_Toc153644936" w:history="1">
        <w:r w:rsidR="00C37173" w:rsidRPr="00C37173">
          <w:rPr>
            <w:rStyle w:val="ab"/>
            <w:noProof/>
          </w:rPr>
          <w:t>Приложение Д</w:t>
        </w:r>
        <w:r w:rsidR="00C37173" w:rsidRPr="00C37173">
          <w:rPr>
            <w:noProof/>
            <w:webHidden/>
          </w:rPr>
          <w:tab/>
        </w:r>
        <w:r w:rsidR="00C37173" w:rsidRPr="00C37173">
          <w:rPr>
            <w:noProof/>
            <w:webHidden/>
          </w:rPr>
          <w:fldChar w:fldCharType="begin"/>
        </w:r>
        <w:r w:rsidR="00C37173" w:rsidRPr="00C37173">
          <w:rPr>
            <w:noProof/>
            <w:webHidden/>
          </w:rPr>
          <w:instrText xml:space="preserve"> PAGEREF _Toc153644936 \h </w:instrText>
        </w:r>
        <w:r w:rsidR="00C37173" w:rsidRPr="00C37173">
          <w:rPr>
            <w:noProof/>
            <w:webHidden/>
          </w:rPr>
        </w:r>
        <w:r w:rsidR="00C37173" w:rsidRPr="00C37173">
          <w:rPr>
            <w:noProof/>
            <w:webHidden/>
          </w:rPr>
          <w:fldChar w:fldCharType="separate"/>
        </w:r>
        <w:r w:rsidR="00C37173">
          <w:rPr>
            <w:noProof/>
            <w:webHidden/>
          </w:rPr>
          <w:t>68</w:t>
        </w:r>
        <w:r w:rsidR="00C37173" w:rsidRPr="00C37173">
          <w:rPr>
            <w:noProof/>
            <w:webHidden/>
          </w:rPr>
          <w:fldChar w:fldCharType="end"/>
        </w:r>
      </w:hyperlink>
    </w:p>
    <w:p w14:paraId="23C86ADB" w14:textId="04CF847F" w:rsidR="00C737ED" w:rsidRPr="00C737ED" w:rsidRDefault="00C737ED" w:rsidP="00C737ED">
      <w:pPr>
        <w:widowControl w:val="0"/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71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fldChar w:fldCharType="end"/>
      </w:r>
    </w:p>
    <w:p w14:paraId="5AB81EB6" w14:textId="3AF412A0" w:rsidR="00C737ED" w:rsidRPr="0058625F" w:rsidRDefault="00C737ED" w:rsidP="0058625F">
      <w:pPr>
        <w:keepNext/>
        <w:keepLines/>
        <w:widowControl w:val="0"/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8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bookmarkStart w:id="4" w:name="_Toc89645191"/>
      <w:bookmarkStart w:id="5" w:name="_Toc153644851"/>
      <w:bookmarkEnd w:id="3"/>
      <w:r w:rsidRPr="005862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Введение</w:t>
      </w:r>
      <w:bookmarkEnd w:id="4"/>
      <w:bookmarkEnd w:id="5"/>
    </w:p>
    <w:p w14:paraId="647F0D13" w14:textId="731DEEAB" w:rsidR="00C737ED" w:rsidRPr="00C737ED" w:rsidRDefault="00C737ED" w:rsidP="0058625F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Он предназначен для выполнения арифметических и логических действий над числами.</w:t>
      </w:r>
    </w:p>
    <w:p w14:paraId="79256D63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в исходный код на языке ассемблера. Язык ассемблера – это машинно-ориентированный язык, представляющий формат записи машинных команд, которые понятны для восприятия человеком.</w:t>
      </w:r>
    </w:p>
    <w:p w14:paraId="2BE266DA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Исходя из цели курсового проекта, были определены следующие задачи:</w:t>
      </w:r>
    </w:p>
    <w:p w14:paraId="279084A6" w14:textId="6B0F32DE" w:rsidR="00C737ED" w:rsidRPr="00DC3915" w:rsidRDefault="00C737ED" w:rsidP="0058625F">
      <w:pPr>
        <w:pStyle w:val="af0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915">
        <w:rPr>
          <w:rFonts w:ascii="Times New Roman" w:hAnsi="Times New Roman" w:cs="Times New Roman"/>
          <w:sz w:val="28"/>
          <w:szCs w:val="28"/>
        </w:rPr>
        <w:t>разработка спецификации языка программирования;</w:t>
      </w:r>
    </w:p>
    <w:p w14:paraId="6E3DAAC5" w14:textId="04FB4C90" w:rsidR="00C737ED" w:rsidRPr="00DC3915" w:rsidRDefault="00C737ED" w:rsidP="0058625F">
      <w:pPr>
        <w:pStyle w:val="af0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915">
        <w:rPr>
          <w:rFonts w:ascii="Times New Roman" w:hAnsi="Times New Roman" w:cs="Times New Roman"/>
          <w:sz w:val="28"/>
          <w:szCs w:val="28"/>
        </w:rPr>
        <w:t>разработка структуры транслятора;</w:t>
      </w:r>
    </w:p>
    <w:p w14:paraId="4ECD38EF" w14:textId="31824ED5" w:rsidR="00C737ED" w:rsidRPr="00DC3915" w:rsidRDefault="00C737ED" w:rsidP="0058625F">
      <w:pPr>
        <w:pStyle w:val="af0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9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лексического анализатора;</w:t>
      </w:r>
    </w:p>
    <w:p w14:paraId="320DFBEC" w14:textId="625F9D54" w:rsidR="00C737ED" w:rsidRPr="00DC3915" w:rsidRDefault="00C737ED" w:rsidP="0058625F">
      <w:pPr>
        <w:pStyle w:val="af0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9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синтаксического анализатора;</w:t>
      </w:r>
    </w:p>
    <w:p w14:paraId="5D865111" w14:textId="32075D51" w:rsidR="00C737ED" w:rsidRPr="00DC3915" w:rsidRDefault="00C737ED" w:rsidP="0058625F">
      <w:pPr>
        <w:pStyle w:val="af0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9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семантического анализатора;</w:t>
      </w:r>
    </w:p>
    <w:p w14:paraId="04E0EC32" w14:textId="414CC5D8" w:rsidR="00C737ED" w:rsidRPr="00DC3915" w:rsidRDefault="00C737ED" w:rsidP="0058625F">
      <w:pPr>
        <w:pStyle w:val="af0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915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выражений с помощью польской инверсии;</w:t>
      </w:r>
    </w:p>
    <w:p w14:paraId="43D1E6AC" w14:textId="1D853945" w:rsidR="00C737ED" w:rsidRPr="00DC3915" w:rsidRDefault="00C737ED" w:rsidP="0058625F">
      <w:pPr>
        <w:pStyle w:val="af0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915"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генерация кода на язык ассемблера;</w:t>
      </w:r>
    </w:p>
    <w:p w14:paraId="668B2A46" w14:textId="07B5BCBF" w:rsidR="00C737ED" w:rsidRPr="00DC3915" w:rsidRDefault="00C737ED" w:rsidP="0058625F">
      <w:pPr>
        <w:pStyle w:val="af0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915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транслятора</w:t>
      </w:r>
      <w:r w:rsidR="00C3717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03E1BED0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Способы решения каждой задачи будут описаны в соответствующих главах курсового проекта.</w:t>
      </w:r>
    </w:p>
    <w:p w14:paraId="0661DCF3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первой главе работы определена спецификация языка программирования.</w:t>
      </w:r>
    </w:p>
    <w:p w14:paraId="73661045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Во второй главе представлена структура транслятора. В ней перечислены компоненты транслятора, их назначения и принципы взаимодействия.</w:t>
      </w:r>
    </w:p>
    <w:p w14:paraId="2D8B1789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третьей главе описана разработка лексического анализатора, который создаёт таблицы лексем и идентификаторов.</w:t>
      </w:r>
    </w:p>
    <w:p w14:paraId="4C12AEF9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03CF55E3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пятой главе описан семантический анализатор, которые проверяет исходный код программы на наличие семантических ошибок.</w:t>
      </w:r>
    </w:p>
    <w:p w14:paraId="441E8742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шестой главе описан способ преобразования выражений в польский формат.</w:t>
      </w:r>
    </w:p>
    <w:p w14:paraId="6237C5BE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седьмой главе представлена генерация кода в язык ассемблера с помощью таблиц лексем и идентификаторов</w:t>
      </w:r>
    </w:p>
    <w:p w14:paraId="10A9F0E7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восьмой главе описывается тестирование транслятора</w:t>
      </w:r>
    </w:p>
    <w:p w14:paraId="628B9074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1F31975F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4C88DA33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3927A354" w14:textId="520E14AE" w:rsid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013C44FC" w14:textId="002F2EFF" w:rsidR="00C96B13" w:rsidRDefault="00C96B13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2D2AB000" w14:textId="77777777" w:rsidR="00C96B13" w:rsidRPr="00C737ED" w:rsidRDefault="00C96B13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14:paraId="40B1AE53" w14:textId="77777777" w:rsidR="00C737ED" w:rsidRPr="00C737ED" w:rsidRDefault="00C737ED" w:rsidP="00C737ED">
      <w:pPr>
        <w:keepNext/>
        <w:keepLines/>
        <w:widowControl w:val="0"/>
        <w:spacing w:after="36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6" w:name="_Toc153644852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1 Спецификация языка программирования</w:t>
      </w:r>
      <w:bookmarkEnd w:id="6"/>
    </w:p>
    <w:p w14:paraId="7B7973B3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7" w:name="_2et92p0" w:colFirst="0" w:colLast="0"/>
      <w:bookmarkStart w:id="8" w:name="_Toc153644853"/>
      <w:bookmarkEnd w:id="7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 Характеристика языка программирования</w:t>
      </w:r>
      <w:bookmarkEnd w:id="8"/>
    </w:p>
    <w:p w14:paraId="7D589A27" w14:textId="4465B4DF" w:rsidR="00C737ED" w:rsidRPr="00C737ED" w:rsidRDefault="00C737ED" w:rsidP="002C1128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9" w:name="_tyjcwt" w:colFirst="0" w:colLast="0"/>
      <w:bookmarkEnd w:id="9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Язык программирования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-202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является процедурным, строго типизированным, не объектно-ориентированным, компилируемым.</w:t>
      </w:r>
    </w:p>
    <w:p w14:paraId="4B1EBB62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10" w:name="_Toc153644854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1.2 Определение алфавита языка программирования</w:t>
      </w:r>
      <w:bookmarkEnd w:id="10"/>
    </w:p>
    <w:p w14:paraId="75078A1F" w14:textId="77777777" w:rsidR="00C737ED" w:rsidRPr="00C737ED" w:rsidRDefault="00C737ED" w:rsidP="0058625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3D4ABA34" w14:textId="64DC874E" w:rsidR="00C737ED" w:rsidRPr="00C737ED" w:rsidRDefault="00C737ED" w:rsidP="0058625F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 написании программы на языке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используется таблица символов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ASCII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представленная </w:t>
      </w:r>
      <w:r w:rsidR="00C410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рис</w:t>
      </w:r>
      <w:r w:rsidR="00C410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унке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1.1.</w:t>
      </w:r>
    </w:p>
    <w:p w14:paraId="76D628F1" w14:textId="77777777" w:rsidR="00C737ED" w:rsidRPr="00C737ED" w:rsidRDefault="00C737ED" w:rsidP="00C96B13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4E8CE19" wp14:editId="723759CA">
            <wp:extent cx="3499606" cy="324547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282" cy="327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8D68" w14:textId="77777777" w:rsidR="00C737ED" w:rsidRPr="00C737ED" w:rsidRDefault="00C737ED" w:rsidP="00C96B13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1.1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Алфавит входных символов</w:t>
      </w:r>
    </w:p>
    <w:p w14:paraId="045678F8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Символы, используемые на этапе выполнения: [a…z], [A…Z], [0…9], символы пробела, табуляции и перевода строки, спецсимволы: [ ] ( ) , ; :  # + - / * &gt; &lt; &amp; !.</w:t>
      </w:r>
    </w:p>
    <w:p w14:paraId="046B7FB0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11" w:name="_3dy6vkm" w:colFirst="0" w:colLast="0"/>
      <w:bookmarkStart w:id="12" w:name="_Toc153644855"/>
      <w:bookmarkEnd w:id="11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1.3 Применяемые сепараторы</w:t>
      </w:r>
      <w:bookmarkEnd w:id="12"/>
    </w:p>
    <w:p w14:paraId="6D958E1E" w14:textId="7D32B2B0" w:rsidR="00C96B13" w:rsidRDefault="00C737ED" w:rsidP="002C1128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Символы-сепараторы служат в качестве разделителей цепочек языка во время обработки исходного текста программы с целью разделения на токены. Они  представлены в таблице 1.1.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</w:p>
    <w:p w14:paraId="1CFE07D2" w14:textId="111C4488" w:rsidR="00EA1262" w:rsidRDefault="00EA1262" w:rsidP="00EA126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Таблица 1.1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Символы-сепараторы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EA1262" w14:paraId="646A3063" w14:textId="77777777" w:rsidTr="00EA1262">
        <w:trPr>
          <w:trHeight w:hRule="exact" w:val="340"/>
        </w:trPr>
        <w:tc>
          <w:tcPr>
            <w:tcW w:w="2122" w:type="dxa"/>
          </w:tcPr>
          <w:p w14:paraId="568B317C" w14:textId="74FE9BA7" w:rsidR="00EA1262" w:rsidRDefault="00EA1262" w:rsidP="00EA1262">
            <w:pPr>
              <w:widowControl w:val="0"/>
              <w:spacing w:after="240"/>
              <w:jc w:val="center"/>
              <w:rPr>
                <w:b/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  <w:shd w:val="clear" w:color="auto" w:fill="FFFFFF"/>
              </w:rPr>
              <w:t>Сепаратор</w:t>
            </w:r>
          </w:p>
        </w:tc>
        <w:tc>
          <w:tcPr>
            <w:tcW w:w="7903" w:type="dxa"/>
          </w:tcPr>
          <w:p w14:paraId="34F6355E" w14:textId="45D60660" w:rsidR="00EA1262" w:rsidRDefault="00EA1262" w:rsidP="00EA1262">
            <w:pPr>
              <w:widowControl w:val="0"/>
              <w:spacing w:after="240"/>
              <w:jc w:val="center"/>
              <w:rPr>
                <w:b/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EA1262" w14:paraId="64AA56EB" w14:textId="77777777" w:rsidTr="00EA1262">
        <w:trPr>
          <w:trHeight w:hRule="exact" w:val="340"/>
        </w:trPr>
        <w:tc>
          <w:tcPr>
            <w:tcW w:w="2122" w:type="dxa"/>
          </w:tcPr>
          <w:p w14:paraId="58CF2C9E" w14:textId="2F6BE2B0" w:rsidR="00EA1262" w:rsidRDefault="00EA1262" w:rsidP="00EA1262">
            <w:pPr>
              <w:widowControl w:val="0"/>
              <w:spacing w:after="240"/>
              <w:jc w:val="both"/>
              <w:rPr>
                <w:b/>
                <w:color w:val="000000"/>
                <w:sz w:val="28"/>
                <w:szCs w:val="28"/>
              </w:rPr>
            </w:pPr>
            <w:r w:rsidRPr="00C737ED">
              <w:rPr>
                <w:b/>
                <w:color w:val="000000"/>
                <w:sz w:val="28"/>
                <w:szCs w:val="28"/>
              </w:rPr>
              <w:t>=</w:t>
            </w:r>
          </w:p>
        </w:tc>
        <w:tc>
          <w:tcPr>
            <w:tcW w:w="7903" w:type="dxa"/>
          </w:tcPr>
          <w:p w14:paraId="1EEF7D65" w14:textId="0280915C" w:rsidR="00EA1262" w:rsidRDefault="00EA1262" w:rsidP="00EA1262">
            <w:pPr>
              <w:widowControl w:val="0"/>
              <w:spacing w:after="240"/>
              <w:jc w:val="both"/>
              <w:rPr>
                <w:b/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Оператор присваивания</w:t>
            </w:r>
          </w:p>
        </w:tc>
      </w:tr>
    </w:tbl>
    <w:p w14:paraId="5D107DBF" w14:textId="314DF093" w:rsidR="00C737ED" w:rsidRPr="00C737ED" w:rsidRDefault="00EA1262" w:rsidP="00C737E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Продолжение таблицы 1.1</w:t>
      </w:r>
    </w:p>
    <w:tbl>
      <w:tblPr>
        <w:tblW w:w="101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8118"/>
      </w:tblGrid>
      <w:tr w:rsidR="00C737ED" w:rsidRPr="00C737ED" w14:paraId="08584D8B" w14:textId="77777777" w:rsidTr="00EA1262">
        <w:tc>
          <w:tcPr>
            <w:tcW w:w="2065" w:type="dxa"/>
            <w:shd w:val="clear" w:color="auto" w:fill="auto"/>
          </w:tcPr>
          <w:p w14:paraId="5CB4E2D3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 w:eastAsia="ru-RU"/>
              </w:rPr>
              <w:t>Сепаратор</w:t>
            </w:r>
          </w:p>
        </w:tc>
        <w:tc>
          <w:tcPr>
            <w:tcW w:w="8118" w:type="dxa"/>
            <w:shd w:val="clear" w:color="auto" w:fill="auto"/>
          </w:tcPr>
          <w:p w14:paraId="226E9BB6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914C8B" w:rsidRPr="00C737ED" w14:paraId="4D45A435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F8A78" w14:textId="77777777" w:rsidR="00914C8B" w:rsidRPr="00914C8B" w:rsidRDefault="00914C8B" w:rsidP="00EA126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‘пробел’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FFDBA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914C8B" w:rsidRPr="00C737ED" w14:paraId="571DF484" w14:textId="77777777" w:rsidTr="00EA1262">
        <w:trPr>
          <w:trHeight w:val="35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964B7" w14:textId="77777777" w:rsidR="00914C8B" w:rsidRPr="00914C8B" w:rsidRDefault="00914C8B" w:rsidP="00EA126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[ … ]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983B0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Блок условной конструкции/цикла</w:t>
            </w:r>
          </w:p>
        </w:tc>
      </w:tr>
      <w:tr w:rsidR="00914C8B" w:rsidRPr="00C737ED" w14:paraId="62143834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A5647" w14:textId="77777777" w:rsidR="00914C8B" w:rsidRPr="00914C8B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( … )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B1F7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914C8B" w:rsidRPr="00C737ED" w14:paraId="486B255B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1D2D" w14:textId="77777777" w:rsidR="00914C8B" w:rsidRPr="00914C8B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{ … }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0B9C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Блок определения функций и процедур</w:t>
            </w:r>
          </w:p>
        </w:tc>
      </w:tr>
      <w:tr w:rsidR="00914C8B" w:rsidRPr="00C737ED" w14:paraId="18FC6C9E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EB0D" w14:textId="77777777" w:rsidR="00914C8B" w:rsidRPr="00914C8B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A2723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параметров функций</w:t>
            </w:r>
          </w:p>
        </w:tc>
      </w:tr>
      <w:tr w:rsidR="00914C8B" w:rsidRPr="00C737ED" w14:paraId="3B8D9661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A977" w14:textId="77777777" w:rsidR="00914C8B" w:rsidRPr="00914C8B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+ - */%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4F951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Арифметические операции</w:t>
            </w:r>
          </w:p>
        </w:tc>
      </w:tr>
      <w:tr w:rsidR="00914C8B" w:rsidRPr="00C737ED" w14:paraId="0337028E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EEE1D" w14:textId="77777777" w:rsidR="00914C8B" w:rsidRPr="00914C8B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&gt; &lt; &amp; ! &lt;= &gt;=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1B76F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914C8B" w:rsidRPr="00C737ED" w14:paraId="7C46953E" w14:textId="77777777" w:rsidTr="00EA126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C445" w14:textId="77777777" w:rsidR="00914C8B" w:rsidRPr="00914C8B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</w:pPr>
            <w:r w:rsidRPr="00914C8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;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B7E3C" w14:textId="77777777" w:rsidR="00914C8B" w:rsidRPr="00C737ED" w:rsidRDefault="00914C8B" w:rsidP="00914C8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программных конструкций</w:t>
            </w:r>
          </w:p>
        </w:tc>
      </w:tr>
    </w:tbl>
    <w:p w14:paraId="578645A5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13" w:name="_1t3h5sf" w:colFirst="0" w:colLast="0"/>
      <w:bookmarkStart w:id="14" w:name="_Toc153644856"/>
      <w:bookmarkEnd w:id="13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1.4 Применяемые кодировки</w:t>
      </w:r>
      <w:bookmarkEnd w:id="14"/>
    </w:p>
    <w:p w14:paraId="552AB676" w14:textId="6C771B6F" w:rsidR="00C737ED" w:rsidRPr="00C737ED" w:rsidRDefault="00C737ED" w:rsidP="002C1128">
      <w:pPr>
        <w:widowControl w:val="0"/>
        <w:numPr>
          <w:ilvl w:val="1"/>
          <w:numId w:val="0"/>
        </w:num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Для написания программ язык </w:t>
      </w:r>
      <w:r w:rsidR="00C96B13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использует кодировку ASCII, содержащую английский алфавит, а также некоторые специальные символы, такие как [ ] ( ) , ; :  # + - / * &gt; &lt; &amp; !{}. </w:t>
      </w:r>
    </w:p>
    <w:p w14:paraId="62A6BFCE" w14:textId="77777777" w:rsidR="00C737ED" w:rsidRPr="00C737ED" w:rsidRDefault="00C737ED" w:rsidP="00313B56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15" w:name="_4d34og8" w:colFirst="0" w:colLast="0"/>
      <w:bookmarkStart w:id="16" w:name="_Toc153644857"/>
      <w:bookmarkEnd w:id="15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1.5 Типы данных</w:t>
      </w:r>
      <w:bookmarkEnd w:id="16"/>
    </w:p>
    <w:p w14:paraId="3219341A" w14:textId="662EF9A2" w:rsidR="00C737ED" w:rsidRPr="00C737ED" w:rsidRDefault="00C737ED" w:rsidP="00C410A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реализованы три типа данных: целочисленный, строковый и символьный. Описание типов приведено в таблице 1.2.</w:t>
      </w:r>
    </w:p>
    <w:p w14:paraId="0BF0A35D" w14:textId="1FA3E76F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1.2 </w:t>
      </w:r>
      <w:r w:rsidRPr="00C737E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ru-RU" w:eastAsia="ru-RU"/>
        </w:rPr>
        <w:t>–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Типы данных языка </w:t>
      </w:r>
      <w:r w:rsidR="00C96B13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RMA-2023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88"/>
        <w:gridCol w:w="6968"/>
      </w:tblGrid>
      <w:tr w:rsidR="00C737ED" w:rsidRPr="00C737ED" w14:paraId="15E8C43B" w14:textId="77777777" w:rsidTr="00914C8B">
        <w:tc>
          <w:tcPr>
            <w:tcW w:w="2388" w:type="dxa"/>
            <w:vAlign w:val="center"/>
          </w:tcPr>
          <w:p w14:paraId="29B7D910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bookmarkStart w:id="17" w:name="_2s8eyo1" w:colFirst="0" w:colLast="0"/>
            <w:bookmarkEnd w:id="17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Тип данных</w:t>
            </w:r>
          </w:p>
        </w:tc>
        <w:tc>
          <w:tcPr>
            <w:tcW w:w="6968" w:type="dxa"/>
          </w:tcPr>
          <w:p w14:paraId="0D0F1016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Характеристика</w:t>
            </w:r>
          </w:p>
        </w:tc>
      </w:tr>
      <w:tr w:rsidR="00C737ED" w:rsidRPr="00C737ED" w14:paraId="6EC42ADB" w14:textId="77777777" w:rsidTr="00EA1262">
        <w:trPr>
          <w:trHeight w:val="4812"/>
        </w:trPr>
        <w:tc>
          <w:tcPr>
            <w:tcW w:w="2388" w:type="dxa"/>
            <w:vAlign w:val="center"/>
          </w:tcPr>
          <w:p w14:paraId="1DBCD3A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Целочисленный тип данных </w:t>
            </w: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int</w:t>
            </w:r>
          </w:p>
          <w:p w14:paraId="7010FE7E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6968" w:type="dxa"/>
          </w:tcPr>
          <w:p w14:paraId="57000A8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байта. Максимальное значение:  32767.</w:t>
            </w:r>
          </w:p>
          <w:p w14:paraId="37A0C67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Минимальное значение:  -32768. </w:t>
            </w:r>
          </w:p>
          <w:p w14:paraId="2DEAB2E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Инициализация по умолчанию: значение 0.</w:t>
            </w:r>
          </w:p>
          <w:p w14:paraId="1FDD079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Поддерживаемые операции:</w:t>
            </w:r>
          </w:p>
          <w:p w14:paraId="7D78883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+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(бинарный) – оператор сложения;</w:t>
            </w:r>
          </w:p>
          <w:p w14:paraId="140D87F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++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(унарный) – оператор инкремента;</w:t>
            </w:r>
          </w:p>
          <w:p w14:paraId="662598D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--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(унарный) – оператор декремента;</w:t>
            </w:r>
          </w:p>
          <w:p w14:paraId="4B65845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  (бинарный) – оператор вычитания;</w:t>
            </w:r>
          </w:p>
          <w:p w14:paraId="1091D5D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*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(бинарный) – оператор умножения;</w:t>
            </w:r>
          </w:p>
          <w:p w14:paraId="45C57EB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/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(бинарный) – оператор деления;</w:t>
            </w:r>
          </w:p>
          <w:p w14:paraId="449ACB4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%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(бинарный) – оператор ;</w:t>
            </w:r>
          </w:p>
          <w:p w14:paraId="1FAA9934" w14:textId="17DA5E72" w:rsidR="00914C8B" w:rsidRPr="00C737ED" w:rsidRDefault="00C737ED" w:rsidP="00914C8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=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 (бинарный) – оператор присваивания.</w:t>
            </w:r>
          </w:p>
        </w:tc>
      </w:tr>
    </w:tbl>
    <w:p w14:paraId="67BD8643" w14:textId="77777777" w:rsidR="00EA1262" w:rsidRDefault="00EA1262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</w:p>
    <w:p w14:paraId="76ACF646" w14:textId="284E87D4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Продолжение таблицы 1.2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52"/>
        <w:gridCol w:w="7104"/>
      </w:tblGrid>
      <w:tr w:rsidR="00EA1262" w:rsidRPr="00C737ED" w14:paraId="74C51AE5" w14:textId="77777777" w:rsidTr="00EA1262">
        <w:trPr>
          <w:trHeight w:val="308"/>
        </w:trPr>
        <w:tc>
          <w:tcPr>
            <w:tcW w:w="2252" w:type="dxa"/>
            <w:vAlign w:val="center"/>
          </w:tcPr>
          <w:p w14:paraId="53926719" w14:textId="5816F5C4" w:rsidR="00EA1262" w:rsidRPr="00C737ED" w:rsidRDefault="00EA1262" w:rsidP="00EA1262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7104" w:type="dxa"/>
          </w:tcPr>
          <w:p w14:paraId="328A0A97" w14:textId="22988623" w:rsidR="00EA1262" w:rsidRPr="00C737ED" w:rsidRDefault="00EA1262" w:rsidP="00EA1262">
            <w:pPr>
              <w:widowControl w:val="0"/>
              <w:tabs>
                <w:tab w:val="left" w:pos="2140"/>
              </w:tabs>
              <w:jc w:val="center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Характеристика</w:t>
            </w:r>
          </w:p>
        </w:tc>
      </w:tr>
      <w:tr w:rsidR="00EA1262" w:rsidRPr="00C737ED" w14:paraId="42B9662B" w14:textId="77777777" w:rsidTr="00914C8B">
        <w:trPr>
          <w:trHeight w:val="1294"/>
        </w:trPr>
        <w:tc>
          <w:tcPr>
            <w:tcW w:w="2252" w:type="dxa"/>
            <w:vAlign w:val="center"/>
          </w:tcPr>
          <w:p w14:paraId="2D470859" w14:textId="77777777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Целочисленный тип данных </w:t>
            </w:r>
            <w:r w:rsidRPr="00C737ED">
              <w:rPr>
                <w:b/>
                <w:color w:val="000000"/>
                <w:sz w:val="28"/>
                <w:szCs w:val="28"/>
                <w:lang w:val="en-US"/>
              </w:rPr>
              <w:t>int</w:t>
            </w:r>
          </w:p>
          <w:p w14:paraId="0060C379" w14:textId="77777777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104" w:type="dxa"/>
          </w:tcPr>
          <w:p w14:paraId="782DC898" w14:textId="0F757678" w:rsidR="00EA1262" w:rsidRDefault="00EA1262" w:rsidP="00EA1262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23785FB5" w14:textId="2F66072B" w:rsidR="00EA1262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b/>
                <w:color w:val="000000"/>
                <w:sz w:val="28"/>
                <w:szCs w:val="28"/>
              </w:rPr>
              <w:t>&gt;</w:t>
            </w:r>
            <w:r w:rsidRPr="00C737ED">
              <w:rPr>
                <w:color w:val="000000"/>
                <w:sz w:val="28"/>
                <w:szCs w:val="28"/>
              </w:rPr>
              <w:t xml:space="preserve">  (бинарный) – оператор «больше»;</w:t>
            </w:r>
          </w:p>
          <w:p w14:paraId="4A2FB67B" w14:textId="5BFC601E" w:rsidR="00EA1262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14C8B">
              <w:rPr>
                <w:color w:val="000000"/>
                <w:sz w:val="28"/>
                <w:szCs w:val="28"/>
              </w:rPr>
              <w:t>&lt;  (бинарный) – оператор «меньше»;</w:t>
            </w:r>
          </w:p>
          <w:p w14:paraId="02F9272B" w14:textId="45EDADC2" w:rsidR="00EA1262" w:rsidRPr="00914C8B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14C8B">
              <w:rPr>
                <w:color w:val="000000"/>
                <w:sz w:val="28"/>
                <w:szCs w:val="28"/>
              </w:rPr>
              <w:t>&gt;=  (бинарный) – оператор «больше либо равно»;</w:t>
            </w:r>
          </w:p>
          <w:p w14:paraId="2B604B87" w14:textId="77777777" w:rsidR="00EA1262" w:rsidRPr="00914C8B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14C8B">
              <w:rPr>
                <w:color w:val="000000"/>
                <w:sz w:val="28"/>
                <w:szCs w:val="28"/>
              </w:rPr>
              <w:t>&lt;=  (бинарный) – оператор «меньше либо равно»;</w:t>
            </w:r>
          </w:p>
          <w:p w14:paraId="283E48A6" w14:textId="77777777" w:rsidR="00EA1262" w:rsidRPr="00914C8B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14C8B">
              <w:rPr>
                <w:color w:val="000000"/>
                <w:sz w:val="28"/>
                <w:szCs w:val="28"/>
              </w:rPr>
              <w:t>!  (бинарный) – оператор проверки на неравенство.</w:t>
            </w:r>
          </w:p>
          <w:p w14:paraId="1B37B221" w14:textId="7875C12C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914C8B">
              <w:rPr>
                <w:color w:val="000000"/>
                <w:sz w:val="28"/>
                <w:szCs w:val="28"/>
              </w:rPr>
              <w:t>&amp;  (бинарный) – оператор проверки на равенство.</w:t>
            </w:r>
          </w:p>
        </w:tc>
      </w:tr>
      <w:tr w:rsidR="00EA1262" w:rsidRPr="00C737ED" w14:paraId="723CF69B" w14:textId="77777777" w:rsidTr="00914C8B">
        <w:tc>
          <w:tcPr>
            <w:tcW w:w="2252" w:type="dxa"/>
            <w:vAlign w:val="center"/>
          </w:tcPr>
          <w:p w14:paraId="1D080670" w14:textId="77777777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Строковый тип данных </w:t>
            </w:r>
            <w:r w:rsidRPr="00C737ED">
              <w:rPr>
                <w:b/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104" w:type="dxa"/>
          </w:tcPr>
          <w:p w14:paraId="57EBB759" w14:textId="77777777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08E5C82C" w14:textId="77777777" w:rsidR="00EA1262" w:rsidRPr="00C737ED" w:rsidRDefault="00EA1262" w:rsidP="00EA1262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Инициализация по умолчанию: строка нулевой длины “”.</w:t>
            </w:r>
            <w:r w:rsidRPr="00C737ED">
              <w:rPr>
                <w:color w:val="000000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A1262" w:rsidRPr="00C737ED" w14:paraId="3A2EE188" w14:textId="77777777" w:rsidTr="00914C8B">
        <w:tc>
          <w:tcPr>
            <w:tcW w:w="2252" w:type="dxa"/>
            <w:vAlign w:val="center"/>
          </w:tcPr>
          <w:p w14:paraId="27CD821C" w14:textId="0569FF15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Символьный тип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737ED">
              <w:rPr>
                <w:color w:val="000000"/>
                <w:sz w:val="28"/>
                <w:szCs w:val="28"/>
              </w:rPr>
              <w:t xml:space="preserve">данных </w:t>
            </w:r>
            <w:r w:rsidRPr="00C737ED">
              <w:rPr>
                <w:b/>
                <w:color w:val="000000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7104" w:type="dxa"/>
          </w:tcPr>
          <w:p w14:paraId="120531EF" w14:textId="77777777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Фундаментальный тип данных. Используется для работы с одним символом, Инициализация по умолчанию: символ нулевой “”.</w:t>
            </w:r>
          </w:p>
          <w:p w14:paraId="6C59556B" w14:textId="77777777" w:rsidR="00EA1262" w:rsidRPr="00C737ED" w:rsidRDefault="00EA1262" w:rsidP="00EA1262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Операции над данными символьного типа: присваивание символьному идентификатору значения другого символьного идентификатора, символьного литерала или значения символьной функции.</w:t>
            </w:r>
          </w:p>
        </w:tc>
      </w:tr>
    </w:tbl>
    <w:p w14:paraId="338EFB65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18" w:name="_Toc153644858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1.6 Преобразование типов данных</w:t>
      </w:r>
      <w:bookmarkEnd w:id="18"/>
    </w:p>
    <w:p w14:paraId="0F4F1521" w14:textId="199CE57F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Язык программирования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не обладает средствами для преобразования типов данных</w:t>
      </w:r>
    </w:p>
    <w:p w14:paraId="67EA58BF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19" w:name="_17dp8vu" w:colFirst="0" w:colLast="0"/>
      <w:bookmarkStart w:id="20" w:name="_Toc153644859"/>
      <w:bookmarkEnd w:id="19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1.7 Идентификаторы</w:t>
      </w:r>
      <w:bookmarkEnd w:id="20"/>
    </w:p>
    <w:p w14:paraId="48BD4E64" w14:textId="77777777" w:rsidR="000E241B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регистра латинского алфавита. Максимальная длина идентификатора равна девяти символам. </w:t>
      </w:r>
    </w:p>
    <w:p w14:paraId="2AA35A48" w14:textId="4513A5DF" w:rsidR="000E241B" w:rsidRDefault="00C737ED" w:rsidP="000E241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17 символов (9 символов на имя идентификатора, 7 символов на префикс). Данные правила действуют для всех типов идентификаторов. </w:t>
      </w:r>
    </w:p>
    <w:p w14:paraId="1DCF2658" w14:textId="77777777" w:rsidR="00600B9D" w:rsidRDefault="00600B9D" w:rsidP="000E241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45B7559" w14:textId="2ADCFA49" w:rsid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Зарезервированные идентификаторы не предусмотрены. Идентификаторы не должны совпадать с ключевыми словами.</w:t>
      </w:r>
      <w:r w:rsidR="000E24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Типы идентификаторов: имя переменной, имя функции, параметр функции. Имена идентификаторов-функций не должны совпадать с именами команд ассемблера (это не касается имён идентификаторов-переменных). </w:t>
      </w:r>
      <w:r w:rsidR="000E24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Примеры идентификаторов приведены в таблице 1.3.</w:t>
      </w:r>
    </w:p>
    <w:p w14:paraId="319F0567" w14:textId="70A4FC79" w:rsidR="00C737ED" w:rsidRPr="00C737ED" w:rsidRDefault="00C737ED" w:rsidP="00C737ED">
      <w:pPr>
        <w:widowControl w:val="0"/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Таблица 1.3 – Пример идентификаторов</w:t>
      </w:r>
    </w:p>
    <w:tbl>
      <w:tblPr>
        <w:tblW w:w="10068" w:type="dxa"/>
        <w:jc w:val="center"/>
        <w:tblLayout w:type="fixed"/>
        <w:tblLook w:val="04A0" w:firstRow="1" w:lastRow="0" w:firstColumn="1" w:lastColumn="0" w:noHBand="0" w:noVBand="1"/>
      </w:tblPr>
      <w:tblGrid>
        <w:gridCol w:w="2944"/>
        <w:gridCol w:w="7124"/>
      </w:tblGrid>
      <w:tr w:rsidR="00C737ED" w:rsidRPr="00C737ED" w14:paraId="6A8EBF8D" w14:textId="77777777" w:rsidTr="007E6FB4">
        <w:trPr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C9EFCE3" w14:textId="77777777" w:rsidR="00C737ED" w:rsidRPr="00C737ED" w:rsidRDefault="00C737ED" w:rsidP="00C737E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Идентификатор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A585A58" w14:textId="77777777" w:rsidR="00C737ED" w:rsidRPr="00C737ED" w:rsidRDefault="00C737ED" w:rsidP="00C737E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Пример</w:t>
            </w:r>
          </w:p>
        </w:tc>
      </w:tr>
      <w:tr w:rsidR="00C737ED" w:rsidRPr="00C737ED" w14:paraId="213607A6" w14:textId="77777777" w:rsidTr="007E6FB4">
        <w:trPr>
          <w:trHeight w:val="699"/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1577F69" w14:textId="77777777" w:rsidR="00C737ED" w:rsidRPr="00C737ED" w:rsidRDefault="00C737ED" w:rsidP="00C737E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Корректные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4BF83F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Int1 </w:t>
            </w:r>
          </w:p>
          <w:p w14:paraId="123548C9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</w:tr>
      <w:tr w:rsidR="00C737ED" w:rsidRPr="00C737ED" w14:paraId="77D28E99" w14:textId="77777777" w:rsidTr="007E6FB4">
        <w:trPr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30D0251D" w14:textId="77777777" w:rsidR="00C737ED" w:rsidRPr="00C737ED" w:rsidRDefault="00C737ED" w:rsidP="00C737E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Некорректные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3C2C9567" w14:textId="77777777" w:rsidR="00C737ED" w:rsidRPr="00C737ED" w:rsidRDefault="00C737ED" w:rsidP="00C737E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1do</w:t>
            </w:r>
          </w:p>
          <w:p w14:paraId="156C53AB" w14:textId="77777777" w:rsidR="00C737ED" w:rsidRPr="00C737ED" w:rsidRDefault="00C737ED" w:rsidP="00C737E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</w:tr>
    </w:tbl>
    <w:p w14:paraId="63B58EB9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21" w:name="_3rdcrjn" w:colFirst="0" w:colLast="0"/>
      <w:bookmarkStart w:id="22" w:name="_Toc153644860"/>
      <w:bookmarkEnd w:id="21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1.8 Литералы</w:t>
      </w:r>
      <w:bookmarkEnd w:id="22"/>
    </w:p>
    <w:p w14:paraId="473134E2" w14:textId="715054DB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rvalue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Типы литералов языка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представлены в таблице 1.4.</w:t>
      </w:r>
    </w:p>
    <w:p w14:paraId="45C6AE99" w14:textId="77777777" w:rsidR="00C737ED" w:rsidRPr="00C737ED" w:rsidRDefault="00C737ED" w:rsidP="00C737ED">
      <w:pPr>
        <w:shd w:val="clear" w:color="auto" w:fill="FFFFFF"/>
        <w:spacing w:before="240" w:after="0" w:line="238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Таблица 1.4 – Описание литералов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3686"/>
        <w:gridCol w:w="3544"/>
      </w:tblGrid>
      <w:tr w:rsidR="00C737ED" w:rsidRPr="00C737ED" w14:paraId="014ED014" w14:textId="77777777" w:rsidTr="00064664">
        <w:tc>
          <w:tcPr>
            <w:tcW w:w="2835" w:type="dxa"/>
            <w:vAlign w:val="center"/>
          </w:tcPr>
          <w:p w14:paraId="7224FE05" w14:textId="77777777" w:rsidR="00C737ED" w:rsidRPr="00C737ED" w:rsidRDefault="00C737ED" w:rsidP="00C737ED">
            <w:pPr>
              <w:shd w:val="clear" w:color="auto" w:fill="FFFFFF"/>
              <w:jc w:val="center"/>
              <w:rPr>
                <w:rFonts w:eastAsia="Calibri"/>
                <w:sz w:val="28"/>
                <w:szCs w:val="28"/>
              </w:rPr>
            </w:pPr>
            <w:bookmarkStart w:id="23" w:name="_Hlk153370122"/>
            <w:r w:rsidRPr="00C737ED">
              <w:rPr>
                <w:rFonts w:eastAsia="Calibri"/>
                <w:sz w:val="28"/>
                <w:szCs w:val="28"/>
              </w:rPr>
              <w:t>Литералы</w:t>
            </w:r>
          </w:p>
        </w:tc>
        <w:tc>
          <w:tcPr>
            <w:tcW w:w="3686" w:type="dxa"/>
          </w:tcPr>
          <w:p w14:paraId="1031E8E0" w14:textId="77777777" w:rsidR="00C737ED" w:rsidRPr="00C737ED" w:rsidRDefault="00C737ED" w:rsidP="00C737ED">
            <w:pPr>
              <w:shd w:val="clear" w:color="auto" w:fill="FFFFFF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Пояснение</w:t>
            </w:r>
          </w:p>
        </w:tc>
        <w:tc>
          <w:tcPr>
            <w:tcW w:w="3544" w:type="dxa"/>
          </w:tcPr>
          <w:p w14:paraId="65BF91F2" w14:textId="77777777" w:rsidR="00C737ED" w:rsidRPr="00C737ED" w:rsidRDefault="00C737ED" w:rsidP="00C737ED">
            <w:pPr>
              <w:shd w:val="clear" w:color="auto" w:fill="FFFFFF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Пример</w:t>
            </w:r>
          </w:p>
        </w:tc>
      </w:tr>
      <w:bookmarkEnd w:id="23"/>
      <w:tr w:rsidR="00C737ED" w:rsidRPr="00C737ED" w14:paraId="0EE6BEF5" w14:textId="77777777" w:rsidTr="00064664">
        <w:trPr>
          <w:trHeight w:val="2058"/>
        </w:trPr>
        <w:tc>
          <w:tcPr>
            <w:tcW w:w="2835" w:type="dxa"/>
            <w:vAlign w:val="center"/>
          </w:tcPr>
          <w:p w14:paraId="4791369A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3686" w:type="dxa"/>
          </w:tcPr>
          <w:p w14:paraId="28E899A6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Последовательность цифр 0…9 с предшествующим знаком минус или без него </w:t>
            </w:r>
          </w:p>
        </w:tc>
        <w:tc>
          <w:tcPr>
            <w:tcW w:w="3544" w:type="dxa"/>
          </w:tcPr>
          <w:p w14:paraId="7E5B433A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type</w:t>
            </w:r>
            <w:r w:rsidRPr="00C737ED">
              <w:rPr>
                <w:rFonts w:eastAsia="Calibri"/>
                <w:sz w:val="28"/>
                <w:szCs w:val="28"/>
              </w:rPr>
              <w:t xml:space="preserve"> 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  <w:r w:rsidRPr="00C737ED">
              <w:rPr>
                <w:rFonts w:eastAsia="Calibri"/>
                <w:sz w:val="28"/>
                <w:szCs w:val="28"/>
              </w:rPr>
              <w:t xml:space="preserve"> 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x</w:t>
            </w:r>
            <w:r w:rsidRPr="00C737ED">
              <w:rPr>
                <w:rFonts w:eastAsia="Calibri"/>
                <w:sz w:val="28"/>
                <w:szCs w:val="28"/>
              </w:rPr>
              <w:t>;</w:t>
            </w:r>
          </w:p>
          <w:p w14:paraId="0E2F04AE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x</w:t>
            </w:r>
            <w:r w:rsidRPr="00C737ED">
              <w:rPr>
                <w:rFonts w:eastAsia="Calibri"/>
                <w:sz w:val="28"/>
                <w:szCs w:val="28"/>
              </w:rPr>
              <w:t xml:space="preserve"> = 12;</w:t>
            </w:r>
          </w:p>
          <w:p w14:paraId="3CD33D62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12 – целочисленный литерал в десятичном представлении.</w:t>
            </w:r>
          </w:p>
        </w:tc>
      </w:tr>
      <w:tr w:rsidR="00C737ED" w:rsidRPr="00C737ED" w14:paraId="0CA77DD6" w14:textId="77777777" w:rsidTr="00064664">
        <w:trPr>
          <w:trHeight w:val="2384"/>
        </w:trPr>
        <w:tc>
          <w:tcPr>
            <w:tcW w:w="2835" w:type="dxa"/>
            <w:vAlign w:val="center"/>
          </w:tcPr>
          <w:p w14:paraId="45387520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Целочисленные литералы в восьмеричном представлении</w:t>
            </w:r>
          </w:p>
        </w:tc>
        <w:tc>
          <w:tcPr>
            <w:tcW w:w="3686" w:type="dxa"/>
          </w:tcPr>
          <w:p w14:paraId="21F22857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Последовательность цифр 0…7 с предшествующим символом ‘0’ и предшествующим знаком минус или без него</w:t>
            </w:r>
          </w:p>
        </w:tc>
        <w:tc>
          <w:tcPr>
            <w:tcW w:w="3544" w:type="dxa"/>
          </w:tcPr>
          <w:p w14:paraId="620251AB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type</w:t>
            </w:r>
            <w:r w:rsidRPr="00C737ED">
              <w:rPr>
                <w:rFonts w:eastAsia="Calibri"/>
                <w:sz w:val="28"/>
                <w:szCs w:val="28"/>
              </w:rPr>
              <w:t xml:space="preserve"> 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  <w:r w:rsidRPr="00C737ED">
              <w:rPr>
                <w:rFonts w:eastAsia="Calibri"/>
                <w:sz w:val="28"/>
                <w:szCs w:val="28"/>
              </w:rPr>
              <w:t xml:space="preserve"> 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y</w:t>
            </w:r>
            <w:r w:rsidRPr="00C737ED">
              <w:rPr>
                <w:rFonts w:eastAsia="Calibri"/>
                <w:sz w:val="28"/>
                <w:szCs w:val="28"/>
              </w:rPr>
              <w:t>;</w:t>
            </w:r>
          </w:p>
          <w:p w14:paraId="0E03F294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y</w:t>
            </w:r>
            <w:r w:rsidRPr="00C737ED">
              <w:rPr>
                <w:rFonts w:eastAsia="Calibri"/>
                <w:sz w:val="28"/>
                <w:szCs w:val="28"/>
              </w:rPr>
              <w:t xml:space="preserve"> = 0120;</w:t>
            </w:r>
          </w:p>
          <w:p w14:paraId="487DC8FE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0120 – </w:t>
            </w:r>
          </w:p>
          <w:p w14:paraId="1C949F14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целочисленный литерал в восьмеричном представлении.</w:t>
            </w:r>
          </w:p>
        </w:tc>
      </w:tr>
      <w:tr w:rsidR="00C737ED" w:rsidRPr="00C737ED" w14:paraId="089F6BB1" w14:textId="77777777" w:rsidTr="00064664">
        <w:trPr>
          <w:trHeight w:val="2106"/>
        </w:trPr>
        <w:tc>
          <w:tcPr>
            <w:tcW w:w="2835" w:type="dxa"/>
            <w:vAlign w:val="center"/>
          </w:tcPr>
          <w:p w14:paraId="10933DBB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Целочисленные литералы в двоичном представлении</w:t>
            </w:r>
          </w:p>
        </w:tc>
        <w:tc>
          <w:tcPr>
            <w:tcW w:w="3686" w:type="dxa"/>
          </w:tcPr>
          <w:p w14:paraId="7BB3F13E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Последовательность цифр 0,1 с предшествующими символами ‘0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b</w:t>
            </w:r>
            <w:r w:rsidRPr="00C737ED">
              <w:rPr>
                <w:rFonts w:eastAsia="Calibri"/>
                <w:sz w:val="28"/>
                <w:szCs w:val="28"/>
              </w:rPr>
              <w:t>’ и предшествующим знаком минус или без него</w:t>
            </w:r>
          </w:p>
        </w:tc>
        <w:tc>
          <w:tcPr>
            <w:tcW w:w="3544" w:type="dxa"/>
          </w:tcPr>
          <w:p w14:paraId="413ACE36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type int z;</w:t>
            </w:r>
          </w:p>
          <w:p w14:paraId="0805BCAC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y = 0b1010;</w:t>
            </w:r>
          </w:p>
          <w:p w14:paraId="5F23B7CC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0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b</w:t>
            </w:r>
            <w:r w:rsidRPr="00C737ED">
              <w:rPr>
                <w:rFonts w:eastAsia="Calibri"/>
                <w:sz w:val="28"/>
                <w:szCs w:val="28"/>
              </w:rPr>
              <w:t>1010 –</w:t>
            </w:r>
          </w:p>
          <w:p w14:paraId="784EF87A" w14:textId="77777777" w:rsidR="00C737ED" w:rsidRPr="00C737ED" w:rsidRDefault="00C737ED" w:rsidP="00C737ED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целочисленный литерал в двоичном представлении</w:t>
            </w:r>
          </w:p>
        </w:tc>
      </w:tr>
    </w:tbl>
    <w:p w14:paraId="2D253397" w14:textId="05AA0C8D" w:rsidR="00A465BD" w:rsidRDefault="00A465B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</w:p>
    <w:p w14:paraId="67B03A23" w14:textId="77777777" w:rsidR="00064664" w:rsidRDefault="00064664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</w:p>
    <w:p w14:paraId="2B294EAF" w14:textId="39592D22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Продолжение таблицы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793"/>
      </w:tblGrid>
      <w:tr w:rsidR="00600B9D" w:rsidRPr="00C737ED" w14:paraId="2E8C33B7" w14:textId="77777777" w:rsidTr="00064664">
        <w:trPr>
          <w:trHeight w:hRule="exact" w:val="359"/>
        </w:trPr>
        <w:tc>
          <w:tcPr>
            <w:tcW w:w="2689" w:type="dxa"/>
          </w:tcPr>
          <w:p w14:paraId="382ABFD9" w14:textId="34132EE8" w:rsidR="00600B9D" w:rsidRPr="00C737ED" w:rsidRDefault="00064664" w:rsidP="00064664">
            <w:pPr>
              <w:widowControl w:val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Литералы</w:t>
            </w:r>
          </w:p>
        </w:tc>
        <w:tc>
          <w:tcPr>
            <w:tcW w:w="3543" w:type="dxa"/>
          </w:tcPr>
          <w:p w14:paraId="5B0EB8E7" w14:textId="213A70BD" w:rsidR="00600B9D" w:rsidRPr="00C737ED" w:rsidRDefault="00600B9D" w:rsidP="00600B9D">
            <w:pPr>
              <w:shd w:val="clear" w:color="auto" w:fill="FFFFFF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Пояснение</w:t>
            </w:r>
          </w:p>
        </w:tc>
        <w:tc>
          <w:tcPr>
            <w:tcW w:w="3793" w:type="dxa"/>
          </w:tcPr>
          <w:p w14:paraId="5ED86449" w14:textId="26017FFE" w:rsidR="00600B9D" w:rsidRPr="00600B9D" w:rsidRDefault="00600B9D" w:rsidP="00600B9D">
            <w:pPr>
              <w:shd w:val="clear" w:color="auto" w:fill="FFFFFF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</w:t>
            </w:r>
          </w:p>
        </w:tc>
      </w:tr>
      <w:tr w:rsidR="00064664" w:rsidRPr="00C737ED" w14:paraId="356D1F0F" w14:textId="77777777" w:rsidTr="00064664">
        <w:trPr>
          <w:trHeight w:val="2071"/>
        </w:trPr>
        <w:tc>
          <w:tcPr>
            <w:tcW w:w="2689" w:type="dxa"/>
            <w:vAlign w:val="center"/>
          </w:tcPr>
          <w:p w14:paraId="63177FB1" w14:textId="1387F3C0" w:rsidR="00064664" w:rsidRPr="00C737ED" w:rsidRDefault="00064664" w:rsidP="00064664">
            <w:pPr>
              <w:widowControl w:val="0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Целочисленные литералы в шестнадцатеричном представлении</w:t>
            </w:r>
          </w:p>
        </w:tc>
        <w:tc>
          <w:tcPr>
            <w:tcW w:w="3543" w:type="dxa"/>
          </w:tcPr>
          <w:p w14:paraId="178A9713" w14:textId="09CA578D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Последовательность цифр </w:t>
            </w:r>
            <w:proofErr w:type="gramStart"/>
            <w:r w:rsidRPr="00C737ED">
              <w:rPr>
                <w:rFonts w:eastAsia="Calibri"/>
                <w:sz w:val="28"/>
                <w:szCs w:val="28"/>
              </w:rPr>
              <w:t>0..</w:t>
            </w:r>
            <w:proofErr w:type="gramEnd"/>
            <w:r w:rsidRPr="00C737ED">
              <w:rPr>
                <w:rFonts w:eastAsia="Calibri"/>
                <w:sz w:val="28"/>
                <w:szCs w:val="28"/>
              </w:rPr>
              <w:t xml:space="preserve">9 и символов 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C737ED">
              <w:rPr>
                <w:rFonts w:eastAsia="Calibri"/>
                <w:sz w:val="28"/>
                <w:szCs w:val="28"/>
              </w:rPr>
              <w:t>..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F</w:t>
            </w:r>
            <w:r w:rsidRPr="00C737ED">
              <w:rPr>
                <w:rFonts w:eastAsia="Calibri"/>
                <w:sz w:val="28"/>
                <w:szCs w:val="28"/>
              </w:rPr>
              <w:t xml:space="preserve"> с предшествующими символами ‘0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x</w:t>
            </w:r>
            <w:r w:rsidRPr="00C737ED">
              <w:rPr>
                <w:rFonts w:eastAsia="Calibri"/>
                <w:sz w:val="28"/>
                <w:szCs w:val="28"/>
              </w:rPr>
              <w:t>’ и предшествующим знаком минус или без него</w:t>
            </w:r>
          </w:p>
        </w:tc>
        <w:tc>
          <w:tcPr>
            <w:tcW w:w="3793" w:type="dxa"/>
          </w:tcPr>
          <w:p w14:paraId="2A6F3DF9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type int h;</w:t>
            </w:r>
          </w:p>
          <w:p w14:paraId="08A93687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y = 0x1010;</w:t>
            </w:r>
          </w:p>
          <w:p w14:paraId="5E9D8DF1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0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x</w:t>
            </w:r>
            <w:r w:rsidRPr="00C737ED">
              <w:rPr>
                <w:rFonts w:eastAsia="Calibri"/>
                <w:sz w:val="28"/>
                <w:szCs w:val="28"/>
              </w:rPr>
              <w:t>1010 –</w:t>
            </w:r>
          </w:p>
          <w:p w14:paraId="5D5B3988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целочисленный литерал в</w:t>
            </w:r>
          </w:p>
          <w:p w14:paraId="3AD26B5A" w14:textId="0FBAEE3A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</w:rPr>
              <w:t>шестнадцатеричном</w:t>
            </w:r>
            <w:r w:rsidRPr="00C737ED">
              <w:rPr>
                <w:rFonts w:eastAsia="Calibri"/>
                <w:sz w:val="28"/>
                <w:szCs w:val="28"/>
              </w:rPr>
              <w:t xml:space="preserve"> представлении</w:t>
            </w:r>
          </w:p>
        </w:tc>
      </w:tr>
      <w:tr w:rsidR="00064664" w:rsidRPr="00C737ED" w14:paraId="5553114D" w14:textId="77777777" w:rsidTr="00064664">
        <w:trPr>
          <w:trHeight w:val="1122"/>
        </w:trPr>
        <w:tc>
          <w:tcPr>
            <w:tcW w:w="2689" w:type="dxa"/>
            <w:vAlign w:val="center"/>
          </w:tcPr>
          <w:p w14:paraId="1E457BA1" w14:textId="413B2AA3" w:rsidR="00064664" w:rsidRPr="00C737ED" w:rsidRDefault="00064664" w:rsidP="00064664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Строковые литералы</w:t>
            </w:r>
          </w:p>
        </w:tc>
        <w:tc>
          <w:tcPr>
            <w:tcW w:w="3543" w:type="dxa"/>
          </w:tcPr>
          <w:p w14:paraId="6AA49894" w14:textId="63048DA9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Набор символов (от 1 до 25</w:t>
            </w:r>
            <w:r>
              <w:rPr>
                <w:rFonts w:eastAsia="Calibri"/>
                <w:sz w:val="28"/>
                <w:szCs w:val="28"/>
              </w:rPr>
              <w:t>2</w:t>
            </w:r>
            <w:r w:rsidRPr="00C737ED">
              <w:rPr>
                <w:rFonts w:eastAsia="Calibri"/>
                <w:sz w:val="28"/>
                <w:szCs w:val="28"/>
              </w:rPr>
              <w:t>), заключённых в двойные кавычки</w:t>
            </w:r>
          </w:p>
        </w:tc>
        <w:tc>
          <w:tcPr>
            <w:tcW w:w="3793" w:type="dxa"/>
          </w:tcPr>
          <w:p w14:paraId="798771AE" w14:textId="77777777" w:rsidR="00064664" w:rsidRPr="00A465B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type string str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</w:p>
          <w:p w14:paraId="5C211E2A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str = “Hello”;</w:t>
            </w:r>
          </w:p>
          <w:p w14:paraId="477E5A17" w14:textId="759DB940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</w:rPr>
              <w:t>“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Hello</w:t>
            </w:r>
            <w:r w:rsidRPr="00C737ED">
              <w:rPr>
                <w:rFonts w:eastAsia="Calibri"/>
                <w:sz w:val="28"/>
                <w:szCs w:val="28"/>
              </w:rPr>
              <w:t>” – строковый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C737ED">
              <w:rPr>
                <w:rFonts w:eastAsia="Calibri"/>
                <w:sz w:val="28"/>
                <w:szCs w:val="28"/>
              </w:rPr>
              <w:t>литерал.</w:t>
            </w:r>
          </w:p>
        </w:tc>
      </w:tr>
      <w:tr w:rsidR="00064664" w:rsidRPr="00C737ED" w14:paraId="64611BA8" w14:textId="77777777" w:rsidTr="00064664">
        <w:trPr>
          <w:trHeight w:val="1124"/>
        </w:trPr>
        <w:tc>
          <w:tcPr>
            <w:tcW w:w="2689" w:type="dxa"/>
            <w:vAlign w:val="center"/>
          </w:tcPr>
          <w:p w14:paraId="6ABC5DCC" w14:textId="77777777" w:rsidR="00064664" w:rsidRPr="00C737ED" w:rsidRDefault="00064664" w:rsidP="00064664">
            <w:pPr>
              <w:widowControl w:val="0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Символьные литералы</w:t>
            </w:r>
          </w:p>
        </w:tc>
        <w:tc>
          <w:tcPr>
            <w:tcW w:w="3543" w:type="dxa"/>
          </w:tcPr>
          <w:p w14:paraId="57674D39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Отдельный символ, </w:t>
            </w:r>
          </w:p>
          <w:p w14:paraId="310A760D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заключённых в одинарные кавычки</w:t>
            </w:r>
          </w:p>
        </w:tc>
        <w:tc>
          <w:tcPr>
            <w:tcW w:w="3793" w:type="dxa"/>
          </w:tcPr>
          <w:p w14:paraId="795F8B3D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type symbol s;</w:t>
            </w:r>
          </w:p>
          <w:p w14:paraId="616D9E0A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s = ‘S’;</w:t>
            </w:r>
          </w:p>
          <w:p w14:paraId="4554E1A4" w14:textId="77777777" w:rsidR="00064664" w:rsidRPr="00C737ED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‘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S</w:t>
            </w:r>
            <w:r w:rsidRPr="00C737ED">
              <w:rPr>
                <w:rFonts w:eastAsia="Calibri"/>
                <w:sz w:val="28"/>
                <w:szCs w:val="28"/>
              </w:rPr>
              <w:t>’ – символьный литерал.</w:t>
            </w:r>
          </w:p>
        </w:tc>
      </w:tr>
      <w:tr w:rsidR="00064664" w:rsidRPr="00C737ED" w14:paraId="39099EEB" w14:textId="77777777" w:rsidTr="00064664">
        <w:trPr>
          <w:trHeight w:val="1410"/>
        </w:trPr>
        <w:tc>
          <w:tcPr>
            <w:tcW w:w="2689" w:type="dxa"/>
            <w:vAlign w:val="center"/>
          </w:tcPr>
          <w:p w14:paraId="00D15332" w14:textId="5A1ACC7B" w:rsidR="00064664" w:rsidRPr="00C737ED" w:rsidRDefault="00064664" w:rsidP="00064664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Логические литералы</w:t>
            </w:r>
          </w:p>
        </w:tc>
        <w:tc>
          <w:tcPr>
            <w:tcW w:w="3543" w:type="dxa"/>
          </w:tcPr>
          <w:p w14:paraId="797145AE" w14:textId="438C7522" w:rsidR="00064664" w:rsidRPr="00930260" w:rsidRDefault="005D3268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Число или б</w:t>
            </w:r>
            <w:r w:rsidR="00064664">
              <w:rPr>
                <w:rFonts w:eastAsia="Calibri"/>
                <w:sz w:val="28"/>
                <w:szCs w:val="28"/>
              </w:rPr>
              <w:t>инарная операция с использованием логического оператора</w:t>
            </w:r>
          </w:p>
        </w:tc>
        <w:tc>
          <w:tcPr>
            <w:tcW w:w="3793" w:type="dxa"/>
          </w:tcPr>
          <w:p w14:paraId="360E729D" w14:textId="77777777" w:rsidR="00064664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type int a = 5;</w:t>
            </w:r>
          </w:p>
          <w:p w14:paraId="716A182E" w14:textId="77777777" w:rsidR="00064664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if a &gt; 4</w:t>
            </w:r>
          </w:p>
          <w:p w14:paraId="098B1DF9" w14:textId="3C7DA875" w:rsidR="00064664" w:rsidRPr="00930260" w:rsidRDefault="00064664" w:rsidP="00064664">
            <w:pPr>
              <w:shd w:val="clear" w:color="auto" w:fill="FFFFFF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a &gt; 4 </w:t>
            </w:r>
            <w:r w:rsidRPr="00C737ED">
              <w:rPr>
                <w:rFonts w:eastAsia="Calibri"/>
                <w:sz w:val="28"/>
                <w:szCs w:val="28"/>
              </w:rPr>
              <w:t>–</w:t>
            </w:r>
            <w:r>
              <w:rPr>
                <w:rFonts w:eastAsia="Calibri"/>
                <w:sz w:val="28"/>
                <w:szCs w:val="28"/>
              </w:rPr>
              <w:t xml:space="preserve"> логический литерал.</w:t>
            </w:r>
          </w:p>
        </w:tc>
      </w:tr>
    </w:tbl>
    <w:p w14:paraId="43155D6D" w14:textId="0F016B22" w:rsidR="00C737ED" w:rsidRPr="00930260" w:rsidRDefault="00C737ED" w:rsidP="00C737ED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Ограничения на строковые и символьные литералы языка </w:t>
      </w:r>
      <w:r w:rsidR="00C96B13">
        <w:rPr>
          <w:rFonts w:ascii="Times New Roman" w:eastAsia="Calibri" w:hAnsi="Times New Roman" w:cs="Times New Roman"/>
          <w:sz w:val="28"/>
          <w:szCs w:val="28"/>
          <w:lang w:val="en-US"/>
        </w:rPr>
        <w:t>RMA-2023</w:t>
      </w: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: внутри литерала не допускается использование символов кириллицы, а также одинарных и двойных кавычек</w:t>
      </w:r>
      <w:r w:rsidR="002975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2975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логические литералы могут использоваться только в условии </w:t>
      </w:r>
      <w:r w:rsidR="0029752C" w:rsidRPr="0029752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if</w:t>
      </w:r>
      <w:r w:rsidR="002975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9752C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="00606E08">
        <w:rPr>
          <w:rFonts w:ascii="Times New Roman" w:eastAsia="Calibri" w:hAnsi="Times New Roman" w:cs="Times New Roman"/>
          <w:sz w:val="28"/>
          <w:szCs w:val="28"/>
          <w:lang w:val="ru-RU"/>
        </w:rPr>
        <w:t>ли</w:t>
      </w:r>
      <w:r w:rsidR="002975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9752C" w:rsidRPr="0029752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while</w:t>
      </w:r>
      <w:r w:rsidR="0029752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="0029752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25ADEFBF" w14:textId="77777777" w:rsidR="00C737ED" w:rsidRPr="00C737ED" w:rsidRDefault="00C737ED" w:rsidP="00C737ED">
      <w:pPr>
        <w:keepNext/>
        <w:widowControl w:val="0"/>
        <w:spacing w:before="360" w:after="36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24" w:name="_26in1rg" w:colFirst="0" w:colLast="0"/>
      <w:bookmarkStart w:id="25" w:name="_Toc153644861"/>
      <w:bookmarkEnd w:id="24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1.9 Объявление данных</w:t>
      </w:r>
      <w:bookmarkEnd w:id="25"/>
    </w:p>
    <w:p w14:paraId="1CD3415D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объявления переменной используется ключевое слово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после которого указывается тип данных и имя идентификатора. Допускается инициализация при объявлении.</w:t>
      </w:r>
    </w:p>
    <w:p w14:paraId="6F7F517E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Пример объявления числового типа с инициализацией: </w:t>
      </w:r>
    </w:p>
    <w:p w14:paraId="02663E45" w14:textId="2C863784" w:rsidR="00C737ED" w:rsidRPr="00DC3915" w:rsidRDefault="00C737ED" w:rsidP="0058625F">
      <w:pPr>
        <w:pStyle w:val="af0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B56">
        <w:rPr>
          <w:rFonts w:ascii="Times New Roman" w:hAnsi="Times New Roman" w:cs="Times New Roman"/>
          <w:bCs/>
          <w:sz w:val="28"/>
          <w:szCs w:val="28"/>
          <w:lang w:val="en-US"/>
        </w:rPr>
        <w:t>type int</w:t>
      </w:r>
      <w:r w:rsidRPr="00DC3915">
        <w:rPr>
          <w:rFonts w:ascii="Times New Roman" w:hAnsi="Times New Roman" w:cs="Times New Roman"/>
          <w:sz w:val="28"/>
          <w:szCs w:val="28"/>
          <w:lang w:val="en-US"/>
        </w:rPr>
        <w:t xml:space="preserve"> int1 = 12</w:t>
      </w:r>
      <w:r w:rsidR="0023366A" w:rsidRPr="00DC3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F9B55" w14:textId="658EA614" w:rsidR="00C737ED" w:rsidRPr="00DC3915" w:rsidRDefault="00C737ED" w:rsidP="0058625F">
      <w:pPr>
        <w:pStyle w:val="af0"/>
        <w:numPr>
          <w:ilvl w:val="0"/>
          <w:numId w:val="25"/>
        </w:numPr>
        <w:spacing w:after="0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B56">
        <w:rPr>
          <w:rFonts w:ascii="Times New Roman" w:hAnsi="Times New Roman" w:cs="Times New Roman"/>
          <w:bCs/>
          <w:sz w:val="28"/>
          <w:szCs w:val="28"/>
          <w:lang w:val="en-US"/>
        </w:rPr>
        <w:t>type int</w:t>
      </w:r>
      <w:r w:rsidRPr="00DC3915">
        <w:rPr>
          <w:rFonts w:ascii="Times New Roman" w:hAnsi="Times New Roman" w:cs="Times New Roman"/>
          <w:sz w:val="28"/>
          <w:szCs w:val="28"/>
          <w:lang w:val="en-US"/>
        </w:rPr>
        <w:t xml:space="preserve"> int2 = 0x1F</w:t>
      </w:r>
      <w:r w:rsidR="0023366A" w:rsidRPr="00DC3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6E38B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Пример объявления переменной строкового типа с инициализацией: </w:t>
      </w:r>
    </w:p>
    <w:p w14:paraId="40745045" w14:textId="77C09360" w:rsidR="00C737ED" w:rsidRPr="00DC3915" w:rsidRDefault="00C737ED" w:rsidP="0058625F">
      <w:pPr>
        <w:pStyle w:val="af0"/>
        <w:numPr>
          <w:ilvl w:val="0"/>
          <w:numId w:val="26"/>
        </w:numPr>
        <w:spacing w:after="0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B56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313B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3B5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C3915">
        <w:rPr>
          <w:rFonts w:ascii="Times New Roman" w:hAnsi="Times New Roman" w:cs="Times New Roman"/>
          <w:sz w:val="28"/>
          <w:szCs w:val="28"/>
        </w:rPr>
        <w:t xml:space="preserve"> </w:t>
      </w:r>
      <w:r w:rsidRPr="00DC391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DC3915">
        <w:rPr>
          <w:rFonts w:ascii="Times New Roman" w:hAnsi="Times New Roman" w:cs="Times New Roman"/>
          <w:sz w:val="28"/>
          <w:szCs w:val="28"/>
        </w:rPr>
        <w:t>= “</w:t>
      </w:r>
      <w:r w:rsidRPr="00DC391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C3915">
        <w:rPr>
          <w:rFonts w:ascii="Times New Roman" w:hAnsi="Times New Roman" w:cs="Times New Roman"/>
          <w:sz w:val="28"/>
          <w:szCs w:val="28"/>
        </w:rPr>
        <w:t>”</w:t>
      </w:r>
      <w:r w:rsidR="0023366A" w:rsidRPr="00DC3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83BCF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Пример объявления переменной символьного типа с инициализацией: </w:t>
      </w:r>
    </w:p>
    <w:p w14:paraId="0D5B5EC0" w14:textId="31E2D192" w:rsidR="00C737ED" w:rsidRPr="00DC3915" w:rsidRDefault="00C737ED" w:rsidP="0058625F">
      <w:pPr>
        <w:pStyle w:val="af0"/>
        <w:numPr>
          <w:ilvl w:val="0"/>
          <w:numId w:val="27"/>
        </w:numPr>
        <w:spacing w:after="0" w:line="24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B56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313B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3B56">
        <w:rPr>
          <w:rFonts w:ascii="Times New Roman" w:hAnsi="Times New Roman" w:cs="Times New Roman"/>
          <w:bCs/>
          <w:sz w:val="28"/>
          <w:szCs w:val="28"/>
          <w:lang w:val="en-US"/>
        </w:rPr>
        <w:t>symbol</w:t>
      </w:r>
      <w:r w:rsidRPr="00DC3915">
        <w:rPr>
          <w:rFonts w:ascii="Times New Roman" w:hAnsi="Times New Roman" w:cs="Times New Roman"/>
          <w:sz w:val="28"/>
          <w:szCs w:val="28"/>
        </w:rPr>
        <w:t xml:space="preserve"> </w:t>
      </w:r>
      <w:r w:rsidRPr="00DC39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3915">
        <w:rPr>
          <w:rFonts w:ascii="Times New Roman" w:hAnsi="Times New Roman" w:cs="Times New Roman"/>
          <w:sz w:val="28"/>
          <w:szCs w:val="28"/>
        </w:rPr>
        <w:t>= “</w:t>
      </w:r>
      <w:r w:rsidRPr="00DC39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3915">
        <w:rPr>
          <w:rFonts w:ascii="Times New Roman" w:hAnsi="Times New Roman" w:cs="Times New Roman"/>
          <w:sz w:val="28"/>
          <w:szCs w:val="28"/>
        </w:rPr>
        <w:t>”</w:t>
      </w:r>
      <w:r w:rsidR="0023366A" w:rsidRPr="00DC39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4EAA78" w14:textId="411BFDDF" w:rsidR="00C737ED" w:rsidRPr="00064664" w:rsidRDefault="00C737ED" w:rsidP="0058625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объявления функций используется ключевое слово </w:t>
      </w:r>
      <w:proofErr w:type="spellStart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function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перед которым указывается тип функции (если функция возвращает значение), или ключевое слово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void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если функция ничего не возвращает, а после –</w:t>
      </w:r>
      <w:r w:rsidR="000646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имя функции либо процедуры. Далее обязателен список параметров и тело функции.</w:t>
      </w:r>
      <w:r w:rsidR="000646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Точкой входа в программу является функция </w:t>
      </w:r>
      <w:r w:rsidR="00064664" w:rsidRPr="00064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</w:t>
      </w:r>
      <w:r w:rsidR="000646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которая объявляется без указания типа  возвращаемого значения и ключевого слова </w:t>
      </w:r>
      <w:r w:rsidR="00064664" w:rsidRPr="000646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function</w:t>
      </w:r>
      <w:r w:rsidR="000646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5EE7258" w14:textId="5D35ED12" w:rsidR="00C737ED" w:rsidRPr="00C737ED" w:rsidRDefault="00C737ED" w:rsidP="0058625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Область видимости идентификаторов «сверху вниз» (по принципу С++). В языке </w:t>
      </w:r>
      <w:r w:rsidR="00C96B1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</w:t>
      </w:r>
    </w:p>
    <w:p w14:paraId="17A56F04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26" w:name="_lnxbz9" w:colFirst="0" w:colLast="0"/>
      <w:bookmarkStart w:id="27" w:name="_Toc153644862"/>
      <w:bookmarkEnd w:id="26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1.10 Инициализация данных</w:t>
      </w:r>
      <w:bookmarkEnd w:id="27"/>
    </w:p>
    <w:p w14:paraId="7453824A" w14:textId="340C8C29" w:rsidR="00C96B13" w:rsidRPr="00C737ED" w:rsidRDefault="00C737ED" w:rsidP="0023366A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типа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строка длины 0 (“”) для типа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string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пустой символ (‘’) для типа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symbol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E12D465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28" w:name="_35nkun2" w:colFirst="0" w:colLast="0"/>
      <w:bookmarkStart w:id="29" w:name="_Toc153644863"/>
      <w:bookmarkEnd w:id="28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1.11 Инструкции языка</w:t>
      </w:r>
      <w:bookmarkEnd w:id="29"/>
    </w:p>
    <w:p w14:paraId="636B29AA" w14:textId="0082B9E8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Инструкции языка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-202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представлены в таблице 1.5.</w:t>
      </w:r>
    </w:p>
    <w:p w14:paraId="212A4C15" w14:textId="74C41BB0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Таблица 1.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5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ru-RU" w:eastAsia="ru-RU"/>
        </w:rPr>
        <w:t>–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Инструкции</w:t>
      </w:r>
      <w:r w:rsidRPr="00C737ED">
        <w:rPr>
          <w:rFonts w:ascii="Times New Roman" w:eastAsia="Times New Roman" w:hAnsi="Times New Roman" w:cs="Times New Roman"/>
          <w:b/>
          <w:iCs/>
          <w:sz w:val="28"/>
          <w:szCs w:val="24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языка</w:t>
      </w:r>
      <w:r w:rsidRPr="00C737ED">
        <w:rPr>
          <w:rFonts w:ascii="Times New Roman" w:eastAsia="Times New Roman" w:hAnsi="Times New Roman" w:cs="Times New Roman"/>
          <w:b/>
          <w:iCs/>
          <w:sz w:val="28"/>
          <w:szCs w:val="24"/>
          <w:lang w:val="ru-RU" w:eastAsia="ru-RU"/>
        </w:rPr>
        <w:t xml:space="preserve">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</w:t>
      </w:r>
      <w:r w:rsidR="00C96B13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-202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C96B13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378"/>
      </w:tblGrid>
      <w:tr w:rsidR="00C737ED" w:rsidRPr="00C737ED" w14:paraId="23D45362" w14:textId="77777777" w:rsidTr="0055402D">
        <w:trPr>
          <w:trHeight w:val="308"/>
        </w:trPr>
        <w:tc>
          <w:tcPr>
            <w:tcW w:w="3261" w:type="dxa"/>
            <w:vAlign w:val="center"/>
          </w:tcPr>
          <w:p w14:paraId="6EB575A0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Инструкция</w:t>
            </w:r>
          </w:p>
        </w:tc>
        <w:tc>
          <w:tcPr>
            <w:tcW w:w="6378" w:type="dxa"/>
          </w:tcPr>
          <w:p w14:paraId="426E7D93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Реализация</w:t>
            </w:r>
          </w:p>
        </w:tc>
      </w:tr>
      <w:tr w:rsidR="00C737ED" w:rsidRPr="00C737ED" w14:paraId="0ECB578D" w14:textId="77777777" w:rsidTr="0055402D">
        <w:trPr>
          <w:trHeight w:val="791"/>
        </w:trPr>
        <w:tc>
          <w:tcPr>
            <w:tcW w:w="3261" w:type="dxa"/>
            <w:vAlign w:val="center"/>
          </w:tcPr>
          <w:p w14:paraId="238FAE6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Объявление переменной</w:t>
            </w:r>
          </w:p>
        </w:tc>
        <w:tc>
          <w:tcPr>
            <w:tcW w:w="6378" w:type="dxa"/>
          </w:tcPr>
          <w:p w14:paraId="5A23143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type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&lt;тип данных&gt;  &lt;идентификатор&gt;;</w:t>
            </w:r>
          </w:p>
        </w:tc>
      </w:tr>
      <w:tr w:rsidR="00C737ED" w:rsidRPr="00C737ED" w14:paraId="1FBBCF1D" w14:textId="77777777" w:rsidTr="0055402D">
        <w:trPr>
          <w:trHeight w:val="79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A805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bookmarkStart w:id="30" w:name="_1ksv4uv" w:colFirst="0" w:colLast="0"/>
            <w:bookmarkEnd w:id="30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Объявление переменной с явной инициализацией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1AF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&lt;тип данных&gt; &lt;идентификатор&gt; = </w:t>
            </w:r>
          </w:p>
          <w:p w14:paraId="49FA3B2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&lt;идентификатор/литерал&gt;;</w:t>
            </w:r>
          </w:p>
        </w:tc>
      </w:tr>
      <w:tr w:rsidR="00C737ED" w:rsidRPr="00C737ED" w14:paraId="1CE6750E" w14:textId="77777777" w:rsidTr="0055402D">
        <w:trPr>
          <w:trHeight w:val="79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48C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Возврат из функции или процедуры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D6F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Для функций, возвращающих значение:</w:t>
            </w:r>
          </w:p>
          <w:p w14:paraId="2677030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return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&lt;идентификатор/литерал&gt;;</w:t>
            </w:r>
          </w:p>
          <w:p w14:paraId="3EBBA00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Для процедур: </w:t>
            </w:r>
          </w:p>
          <w:p w14:paraId="3EF6CB6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return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;</w:t>
            </w:r>
          </w:p>
        </w:tc>
      </w:tr>
      <w:tr w:rsidR="00C737ED" w:rsidRPr="00C737ED" w14:paraId="36F9265D" w14:textId="77777777" w:rsidTr="0055402D">
        <w:trPr>
          <w:trHeight w:val="68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561D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Вывод данных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5BF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write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&lt;идентификатор/литерал&gt;;</w:t>
            </w:r>
          </w:p>
          <w:p w14:paraId="385BDB4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write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&lt;идентификатор/литерал&gt;;</w:t>
            </w:r>
          </w:p>
        </w:tc>
      </w:tr>
      <w:tr w:rsidR="00C737ED" w:rsidRPr="00C737ED" w14:paraId="3D870861" w14:textId="77777777" w:rsidTr="0055402D">
        <w:trPr>
          <w:trHeight w:val="79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18E43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Вызов функции или процедуры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56F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&lt;идентификатор функции&gt; (&lt;список параметров&gt;);</w:t>
            </w:r>
          </w:p>
          <w:p w14:paraId="2544052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Список параметров может быть пустым.</w:t>
            </w:r>
          </w:p>
        </w:tc>
      </w:tr>
      <w:tr w:rsidR="00C737ED" w:rsidRPr="00C737ED" w14:paraId="11A5D27E" w14:textId="77777777" w:rsidTr="0055402D">
        <w:trPr>
          <w:trHeight w:val="5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94F3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Условный оператор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28D2" w14:textId="31E89A04" w:rsidR="00C737ED" w:rsidRPr="00C737ED" w:rsidRDefault="00A74D85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&lt;условное выражение&gt;</w:t>
            </w:r>
          </w:p>
          <w:p w14:paraId="216B0391" w14:textId="594CCB14" w:rsidR="00C737ED" w:rsidRPr="00C737ED" w:rsidRDefault="00313B56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strue</w:t>
            </w:r>
            <w:proofErr w:type="spellEnd"/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[…]</w:t>
            </w:r>
          </w:p>
          <w:p w14:paraId="21749C88" w14:textId="10A2D96C" w:rsidR="00C737ED" w:rsidRPr="00C737ED" w:rsidRDefault="00313B56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sfalse</w:t>
            </w:r>
            <w:proofErr w:type="spellEnd"/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[…]</w:t>
            </w:r>
          </w:p>
        </w:tc>
      </w:tr>
      <w:tr w:rsidR="00C737ED" w:rsidRPr="00C737ED" w14:paraId="0C2768EC" w14:textId="77777777" w:rsidTr="0055402D">
        <w:trPr>
          <w:trHeight w:val="5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F16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Оператор цикла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0CA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while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&lt;условное выражение&gt;</w:t>
            </w:r>
          </w:p>
          <w:p w14:paraId="466E2FA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do[…]</w:t>
            </w:r>
          </w:p>
        </w:tc>
      </w:tr>
      <w:tr w:rsidR="00C737ED" w:rsidRPr="00C737ED" w14:paraId="2BE0B50C" w14:textId="77777777" w:rsidTr="0055402D">
        <w:trPr>
          <w:trHeight w:val="79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0E93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Присваивание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E29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&lt;идентификатор&gt; = &lt;выражение&gt;;</w:t>
            </w:r>
          </w:p>
          <w:p w14:paraId="7D727ADF" w14:textId="2281178C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</w:t>
            </w:r>
          </w:p>
        </w:tc>
      </w:tr>
    </w:tbl>
    <w:p w14:paraId="668E66E6" w14:textId="77777777" w:rsidR="00C737ED" w:rsidRPr="00C737ED" w:rsidRDefault="00C737ED" w:rsidP="00A74D8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31" w:name="_Toc153644864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lastRenderedPageBreak/>
        <w:t>1.12 Операции языка</w:t>
      </w:r>
      <w:bookmarkEnd w:id="31"/>
    </w:p>
    <w:p w14:paraId="5B171021" w14:textId="791B3982" w:rsidR="00C737ED" w:rsidRPr="00C737ED" w:rsidRDefault="00C737ED" w:rsidP="0023366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 и операции инкремента и декремента. Для установки наивысшего приоритета используются круглые скобки. Условные операции представлены шестью операторами языка. Операции языка представлены в таблице 1.6</w:t>
      </w:r>
    </w:p>
    <w:p w14:paraId="1ED2B395" w14:textId="7481528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Таблица 1.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6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ru-RU" w:eastAsia="ru-RU"/>
        </w:rPr>
        <w:t>–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Операции языка </w:t>
      </w:r>
      <w:r w:rsidR="00C96B13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6656"/>
      </w:tblGrid>
      <w:tr w:rsidR="00C737ED" w:rsidRPr="00C737ED" w14:paraId="6F433704" w14:textId="77777777" w:rsidTr="00A74D85">
        <w:tc>
          <w:tcPr>
            <w:tcW w:w="2694" w:type="dxa"/>
          </w:tcPr>
          <w:p w14:paraId="14401CB2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Тип оператора</w:t>
            </w:r>
          </w:p>
        </w:tc>
        <w:tc>
          <w:tcPr>
            <w:tcW w:w="6656" w:type="dxa"/>
          </w:tcPr>
          <w:p w14:paraId="7A9989AA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Оператор</w:t>
            </w:r>
          </w:p>
        </w:tc>
      </w:tr>
      <w:tr w:rsidR="00C737ED" w:rsidRPr="00C737ED" w14:paraId="3A564AB7" w14:textId="77777777" w:rsidTr="00A74D85">
        <w:tc>
          <w:tcPr>
            <w:tcW w:w="2694" w:type="dxa"/>
          </w:tcPr>
          <w:p w14:paraId="00A282D4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Арифметические</w:t>
            </w:r>
          </w:p>
        </w:tc>
        <w:tc>
          <w:tcPr>
            <w:tcW w:w="6656" w:type="dxa"/>
          </w:tcPr>
          <w:p w14:paraId="7581A18E" w14:textId="05DDE0D1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466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+</w:t>
            </w:r>
            <w:r w:rsidR="002947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–</w:t>
            </w: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сложение </w:t>
            </w:r>
          </w:p>
          <w:p w14:paraId="091FBAAE" w14:textId="7730D0C8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646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="00294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– вычитание </w:t>
            </w:r>
          </w:p>
          <w:p w14:paraId="2149480E" w14:textId="40F7FCCE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*</w:t>
            </w:r>
            <w:r w:rsidR="0029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умножение</w:t>
            </w:r>
          </w:p>
          <w:p w14:paraId="135E0653" w14:textId="4B65CF16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/</w:t>
            </w:r>
            <w:r w:rsidR="002947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деление</w:t>
            </w:r>
          </w:p>
          <w:p w14:paraId="19254B56" w14:textId="4B2616D6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= – присваивание</w:t>
            </w:r>
          </w:p>
          <w:p w14:paraId="46C7EA06" w14:textId="421217C1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++</w:t>
            </w:r>
            <w:r w:rsidR="0029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инкремент</w:t>
            </w:r>
          </w:p>
          <w:p w14:paraId="7E69C277" w14:textId="1B05F61B" w:rsidR="00C737ED" w:rsidRPr="00C737ED" w:rsidRDefault="00C737ED" w:rsidP="00C737ED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--</w:t>
            </w:r>
            <w:r w:rsidR="0029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декремент</w:t>
            </w:r>
          </w:p>
        </w:tc>
      </w:tr>
      <w:tr w:rsidR="00C737ED" w:rsidRPr="00C737ED" w14:paraId="44A0C3FE" w14:textId="77777777" w:rsidTr="00A74D85">
        <w:trPr>
          <w:trHeight w:hRule="exact" w:val="397"/>
        </w:trPr>
        <w:tc>
          <w:tcPr>
            <w:tcW w:w="2694" w:type="dxa"/>
          </w:tcPr>
          <w:p w14:paraId="1B7D0F25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Строковые</w:t>
            </w:r>
          </w:p>
        </w:tc>
        <w:tc>
          <w:tcPr>
            <w:tcW w:w="6656" w:type="dxa"/>
          </w:tcPr>
          <w:p w14:paraId="27BACEEB" w14:textId="77777777" w:rsidR="00C737ED" w:rsidRPr="00C737ED" w:rsidRDefault="00C737ED" w:rsidP="00C737ED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=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присваивание</w:t>
            </w:r>
          </w:p>
        </w:tc>
      </w:tr>
      <w:tr w:rsidR="00C737ED" w:rsidRPr="00C737ED" w14:paraId="0ED63413" w14:textId="77777777" w:rsidTr="00A74D85">
        <w:tc>
          <w:tcPr>
            <w:tcW w:w="2694" w:type="dxa"/>
          </w:tcPr>
          <w:p w14:paraId="668BD112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Логические</w:t>
            </w:r>
          </w:p>
        </w:tc>
        <w:tc>
          <w:tcPr>
            <w:tcW w:w="6656" w:type="dxa"/>
          </w:tcPr>
          <w:p w14:paraId="1CE08BAA" w14:textId="64BF5BC3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1.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&gt;</w:t>
            </w:r>
            <w:r w:rsidR="002947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больше</w:t>
            </w:r>
          </w:p>
          <w:p w14:paraId="6D5AB05A" w14:textId="0131F7BA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2. </w:t>
            </w:r>
            <w:r w:rsidRP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&lt;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меньше</w:t>
            </w:r>
          </w:p>
          <w:p w14:paraId="4B2C645B" w14:textId="3C3C47AA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3. </w:t>
            </w:r>
            <w:r w:rsidRP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&gt;=</w:t>
            </w:r>
            <w:r w:rsid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больше либо равно</w:t>
            </w:r>
          </w:p>
          <w:p w14:paraId="0112D40C" w14:textId="6AAE0172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4. </w:t>
            </w:r>
            <w:r w:rsidRP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&lt;=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– меньше либо равно</w:t>
            </w:r>
          </w:p>
          <w:p w14:paraId="4A5D93CB" w14:textId="0C29B385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5. </w:t>
            </w:r>
            <w:r w:rsidRPr="00064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!</w:t>
            </w:r>
            <w:r w:rsidR="00064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проверка на неравенство</w:t>
            </w:r>
          </w:p>
          <w:p w14:paraId="02FBBEDF" w14:textId="47CD06D2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6. </w:t>
            </w:r>
            <w:r w:rsidRPr="00064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&amp;</w:t>
            </w:r>
            <w:r w:rsidR="0029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проверка на равенство</w:t>
            </w:r>
          </w:p>
        </w:tc>
      </w:tr>
      <w:tr w:rsidR="00C737ED" w:rsidRPr="00C737ED" w14:paraId="0D583C84" w14:textId="77777777" w:rsidTr="00A74D85">
        <w:trPr>
          <w:trHeight w:val="379"/>
        </w:trPr>
        <w:tc>
          <w:tcPr>
            <w:tcW w:w="2694" w:type="dxa"/>
          </w:tcPr>
          <w:p w14:paraId="4A98862F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Символьные</w:t>
            </w:r>
          </w:p>
        </w:tc>
        <w:tc>
          <w:tcPr>
            <w:tcW w:w="6656" w:type="dxa"/>
          </w:tcPr>
          <w:p w14:paraId="58609C47" w14:textId="43525F98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 w:rsidRPr="00C73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.</w:t>
            </w:r>
            <w:r w:rsidRPr="00C737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06466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 w:eastAsia="ru-RU"/>
              </w:rPr>
              <w:t>=</w:t>
            </w:r>
            <w:r w:rsidR="00294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– присваивание</w:t>
            </w:r>
          </w:p>
        </w:tc>
      </w:tr>
    </w:tbl>
    <w:p w14:paraId="0D165CF0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32" w:name="_44sinio" w:colFirst="0" w:colLast="0"/>
      <w:bookmarkStart w:id="33" w:name="_Toc153644865"/>
      <w:bookmarkEnd w:id="32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1.13 Выражения и их вычисление</w:t>
      </w:r>
      <w:bookmarkEnd w:id="33"/>
    </w:p>
    <w:p w14:paraId="2DF81385" w14:textId="2F22E7A1" w:rsid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691CCCAC" w14:textId="0C36C2AD" w:rsidR="00A465BD" w:rsidRPr="0096395F" w:rsidRDefault="00A465BD" w:rsidP="0058625F">
      <w:pPr>
        <w:pStyle w:val="af0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5F"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</w:t>
      </w:r>
      <w:r w:rsidRPr="009639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D723FE" w14:textId="4E25EFFF" w:rsidR="00A465BD" w:rsidRPr="0096395F" w:rsidRDefault="00A465BD" w:rsidP="0058625F">
      <w:pPr>
        <w:pStyle w:val="af0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5F"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639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4D970" w14:textId="6B9FF3C5" w:rsidR="00A465BD" w:rsidRPr="0096395F" w:rsidRDefault="00A465BD" w:rsidP="0058625F">
      <w:pPr>
        <w:pStyle w:val="af0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5F"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</w:t>
      </w:r>
      <w:r w:rsidRPr="009639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9DFFC" w14:textId="4B27EF77" w:rsidR="00C737ED" w:rsidRPr="0096395F" w:rsidRDefault="00A465BD" w:rsidP="0058625F">
      <w:pPr>
        <w:pStyle w:val="af0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5F"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 w14:paraId="4D72CE51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14:paraId="4861D85C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34" w:name="_2jxsxqh" w:colFirst="0" w:colLast="0"/>
      <w:bookmarkStart w:id="35" w:name="_Toc153644866"/>
      <w:bookmarkEnd w:id="34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1.14 Конструкции языка</w:t>
      </w:r>
      <w:bookmarkEnd w:id="35"/>
    </w:p>
    <w:p w14:paraId="6CB62094" w14:textId="2CD824ED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Программа на языке </w:t>
      </w:r>
      <w:r w:rsidR="00C96B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220CC1D5" w14:textId="561A7E2C" w:rsidR="00C737ED" w:rsidRDefault="00C737ED" w:rsidP="005862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Ключевые программные конструкции языка программирования </w:t>
      </w:r>
      <w:r w:rsidR="00996F2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RMA-2023</w:t>
      </w:r>
      <w:r w:rsidRPr="00C737ED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представлены в таблице 1.7.</w:t>
      </w:r>
    </w:p>
    <w:p w14:paraId="295FCF25" w14:textId="36E74CB5" w:rsidR="00C737ED" w:rsidRPr="00996F2D" w:rsidRDefault="00C737ED" w:rsidP="00996F2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1.7 </w:t>
      </w:r>
      <w:r w:rsidRPr="00C737E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ru-RU" w:eastAsia="ru-RU"/>
        </w:rPr>
        <w:t>–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Программные конструкции языка </w:t>
      </w:r>
      <w:r w:rsidR="00996F2D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RMA-2023</w:t>
      </w:r>
    </w:p>
    <w:tbl>
      <w:tblPr>
        <w:tblW w:w="100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7542"/>
      </w:tblGrid>
      <w:tr w:rsidR="00996F2D" w:rsidRPr="00C737ED" w14:paraId="3BAFC091" w14:textId="77777777" w:rsidTr="0055402D">
        <w:trPr>
          <w:trHeight w:val="234"/>
        </w:trPr>
        <w:tc>
          <w:tcPr>
            <w:tcW w:w="252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A0512F" w14:textId="3B6EF737" w:rsidR="00996F2D" w:rsidRPr="00C737ED" w:rsidRDefault="00996F2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Конструкция</w:t>
            </w:r>
          </w:p>
        </w:tc>
        <w:tc>
          <w:tcPr>
            <w:tcW w:w="754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73597" w14:textId="75A5C76B" w:rsidR="00996F2D" w:rsidRPr="00C737ED" w:rsidRDefault="00996F2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Реализация</w:t>
            </w:r>
          </w:p>
        </w:tc>
      </w:tr>
      <w:tr w:rsidR="00996F2D" w:rsidRPr="00C737ED" w14:paraId="7E783401" w14:textId="77777777" w:rsidTr="0055402D">
        <w:trPr>
          <w:trHeight w:val="229"/>
        </w:trPr>
        <w:tc>
          <w:tcPr>
            <w:tcW w:w="252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9A876C" w14:textId="1D79D1C0" w:rsidR="00996F2D" w:rsidRPr="00C737ED" w:rsidRDefault="00996F2D" w:rsidP="00996F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Главная функция</w:t>
            </w:r>
          </w:p>
        </w:tc>
        <w:tc>
          <w:tcPr>
            <w:tcW w:w="754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A10ED" w14:textId="46D78C7A" w:rsidR="00996F2D" w:rsidRPr="00C737ED" w:rsidRDefault="00996F2D" w:rsidP="00996F2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…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C737ED" w:rsidRPr="00C737ED" w14:paraId="40C42890" w14:textId="77777777" w:rsidTr="0055402D">
        <w:tc>
          <w:tcPr>
            <w:tcW w:w="252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6FF76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Внешняя функция</w:t>
            </w:r>
          </w:p>
        </w:tc>
        <w:tc>
          <w:tcPr>
            <w:tcW w:w="754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724F8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&lt;тип данных&gt;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function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&lt;идентификатор&gt; (&lt;тип&gt; &lt;идентификатор&gt;, ...)</w:t>
            </w:r>
          </w:p>
          <w:p w14:paraId="5A61E195" w14:textId="1FB5616B" w:rsidR="00C737ED" w:rsidRPr="00C737ED" w:rsidRDefault="005D3268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  <w:p w14:paraId="7817EE69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return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&lt;идентификатор/литерал&gt;;</w:t>
            </w:r>
          </w:p>
          <w:p w14:paraId="492237D1" w14:textId="65D498DD" w:rsidR="00C737ED" w:rsidRPr="005D3268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5D32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C737ED" w:rsidRPr="00C737ED" w14:paraId="3C401518" w14:textId="77777777" w:rsidTr="005540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23" w:type="dxa"/>
            <w:shd w:val="clear" w:color="auto" w:fill="auto"/>
            <w:vAlign w:val="center"/>
          </w:tcPr>
          <w:p w14:paraId="4054FBC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Внешняя процедура</w:t>
            </w:r>
          </w:p>
        </w:tc>
        <w:tc>
          <w:tcPr>
            <w:tcW w:w="7542" w:type="dxa"/>
            <w:shd w:val="clear" w:color="auto" w:fill="auto"/>
          </w:tcPr>
          <w:p w14:paraId="174B9E2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function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&lt;идентификатор&gt; ( &lt;тип&gt; &lt;идентификатор&gt;, ...)</w:t>
            </w:r>
          </w:p>
          <w:p w14:paraId="4AFEA24B" w14:textId="20E2A8D4" w:rsidR="00C737ED" w:rsidRPr="00C737ED" w:rsidRDefault="005D3268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… </w:t>
            </w:r>
          </w:p>
          <w:p w14:paraId="25A5019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return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;</w:t>
            </w:r>
          </w:p>
          <w:p w14:paraId="463A0E36" w14:textId="74CAB63E" w:rsidR="00C737ED" w:rsidRPr="005D3268" w:rsidRDefault="005D3268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C737ED" w:rsidRPr="00C737ED" w14:paraId="4FE5041D" w14:textId="77777777" w:rsidTr="005540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23" w:type="dxa"/>
            <w:shd w:val="clear" w:color="auto" w:fill="auto"/>
            <w:vAlign w:val="center"/>
          </w:tcPr>
          <w:p w14:paraId="01760DA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Условная конструкция</w:t>
            </w:r>
          </w:p>
        </w:tc>
        <w:tc>
          <w:tcPr>
            <w:tcW w:w="7542" w:type="dxa"/>
            <w:shd w:val="clear" w:color="auto" w:fill="auto"/>
          </w:tcPr>
          <w:p w14:paraId="28F610D7" w14:textId="667F7C6B" w:rsidR="00C737ED" w:rsidRPr="00C737ED" w:rsidRDefault="005D3268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&lt;условное выражение&gt;</w:t>
            </w:r>
          </w:p>
          <w:p w14:paraId="02F0CDCB" w14:textId="5F237C41" w:rsidR="00C737ED" w:rsidRPr="00C737ED" w:rsidRDefault="005D3268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strue</w:t>
            </w:r>
            <w:proofErr w:type="spellEnd"/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[…]</w:t>
            </w:r>
          </w:p>
          <w:p w14:paraId="6B13A0E0" w14:textId="3B0212D1" w:rsidR="00C737ED" w:rsidRPr="00C737ED" w:rsidRDefault="005D3268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sfalse</w:t>
            </w:r>
            <w:proofErr w:type="spellEnd"/>
            <w:r w:rsidR="00C737ED"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[…]</w:t>
            </w:r>
          </w:p>
          <w:p w14:paraId="6B0F957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&lt;условное выражение&gt; - может представлять собой два идентификатора или один идентификатор и один литерал, а также условный оператор между ними, или один идентификатор или литерал (в таком случае идентификатор или литерал используется в качестве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булевого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значения, то есть условие истинно, если значение не равно 0)</w:t>
            </w:r>
          </w:p>
        </w:tc>
      </w:tr>
      <w:tr w:rsidR="00C737ED" w:rsidRPr="00C737ED" w14:paraId="4F743DB5" w14:textId="77777777" w:rsidTr="005540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82"/>
        </w:trPr>
        <w:tc>
          <w:tcPr>
            <w:tcW w:w="2523" w:type="dxa"/>
            <w:shd w:val="clear" w:color="auto" w:fill="auto"/>
            <w:vAlign w:val="center"/>
          </w:tcPr>
          <w:p w14:paraId="1FDBB45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Цикл</w:t>
            </w:r>
          </w:p>
        </w:tc>
        <w:tc>
          <w:tcPr>
            <w:tcW w:w="7542" w:type="dxa"/>
            <w:shd w:val="clear" w:color="auto" w:fill="auto"/>
          </w:tcPr>
          <w:p w14:paraId="4AA12A7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&lt;условное выражение&gt;</w:t>
            </w:r>
          </w:p>
          <w:p w14:paraId="23E7FDE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[…]</w:t>
            </w:r>
          </w:p>
          <w:p w14:paraId="1604C13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&lt;условное выражение&gt; - может представлять собой два идентификатора или один идентификатор и один литерал, а также условный оператор между ними, или один идентификатор или литерал (в таком случае идентификатор или литерал используется в качестве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булевого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значения, то есть условие истинно, если значение не равно 0)</w:t>
            </w:r>
          </w:p>
        </w:tc>
      </w:tr>
    </w:tbl>
    <w:p w14:paraId="1C67E45A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36" w:name="_Toc15364486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1.15 Области видимости идентификаторов</w:t>
      </w:r>
      <w:bookmarkEnd w:id="36"/>
    </w:p>
    <w:p w14:paraId="6A01D648" w14:textId="77777777" w:rsidR="00A465BD" w:rsidRDefault="00C737ED" w:rsidP="00C737ED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Область видимости: сверху вниз (как и в С++). Переменные, объявленные в одной функции, недоступны в другой. </w:t>
      </w:r>
    </w:p>
    <w:p w14:paraId="58B016FA" w14:textId="226A7B1D" w:rsidR="00C737ED" w:rsidRPr="00C737ED" w:rsidRDefault="00C737ED" w:rsidP="00C737ED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7C00F3E8" w14:textId="5175E8F9" w:rsidR="00A465BD" w:rsidRDefault="00C737ED" w:rsidP="00A465B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3377694E" w14:textId="77777777" w:rsidR="00A465BD" w:rsidRPr="00C737ED" w:rsidRDefault="00A465BD" w:rsidP="00A465B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2FA21FB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37" w:name="_3j2qqm3" w:colFirst="0" w:colLast="0"/>
      <w:bookmarkStart w:id="38" w:name="_Toc153644868"/>
      <w:bookmarkEnd w:id="37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lastRenderedPageBreak/>
        <w:t>1.16 Семантические проверки</w:t>
      </w:r>
      <w:bookmarkEnd w:id="38"/>
    </w:p>
    <w:p w14:paraId="50F6535A" w14:textId="0503480E" w:rsidR="00C737ED" w:rsidRDefault="00C737ED" w:rsidP="00C737ED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программирования </w:t>
      </w:r>
      <w:r w:rsidR="00996F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выполняются следующие семантические проверки:</w:t>
      </w:r>
    </w:p>
    <w:p w14:paraId="1205A04D" w14:textId="500EFE5E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аличие точки входа в программу;</w:t>
      </w:r>
    </w:p>
    <w:p w14:paraId="7CE371AD" w14:textId="65E018A1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аличие типа идентификатора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C8CF388" w14:textId="4C0709E9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овпадение типов данных в выражении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66781A6" w14:textId="2D636438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еление на ноль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BE57D98" w14:textId="377876C9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роверка типа возвращаемого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E100437" w14:textId="5D52F560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роверка передаваемых 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77E7D36" w14:textId="4F0F661E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динственность точки входа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1A96422F" w14:textId="0FA8E9CD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ереопределение идентификаторов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175B615" w14:textId="41E792AD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спользование идентификаторов без их объявления;</w:t>
      </w:r>
    </w:p>
    <w:p w14:paraId="6BD6EF29" w14:textId="5ACA1DCD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равильность строковых и символьных выражений; </w:t>
      </w:r>
    </w:p>
    <w:p w14:paraId="2FA1E631" w14:textId="170882D6" w:rsidR="00A465BD" w:rsidRPr="00C737E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ревышение размера символьных, строковых и числовых литералов; </w:t>
      </w:r>
    </w:p>
    <w:p w14:paraId="69F00318" w14:textId="7EF36E56" w:rsidR="00A465BD" w:rsidRPr="00A465BD" w:rsidRDefault="005D3268" w:rsidP="00A465BD">
      <w:pPr>
        <w:widowControl w:val="0"/>
        <w:numPr>
          <w:ilvl w:val="0"/>
          <w:numId w:val="32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A465BD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равильность составленного условия цикла/условного оператора.</w:t>
      </w:r>
    </w:p>
    <w:p w14:paraId="0EF89AB4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39" w:name="_1y810tw" w:colFirst="0" w:colLast="0"/>
      <w:bookmarkStart w:id="40" w:name="_Toc153644869"/>
      <w:bookmarkEnd w:id="39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1.17 Распределение оперативной памяти на этапе выполнения</w:t>
      </w:r>
      <w:bookmarkEnd w:id="40"/>
    </w:p>
    <w:p w14:paraId="7253B69E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1091B354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41" w:name="_4i7ojhp" w:colFirst="0" w:colLast="0"/>
      <w:bookmarkStart w:id="42" w:name="_Toc153644870"/>
      <w:bookmarkEnd w:id="41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1.18 Стандартная библиотека и её состав</w:t>
      </w:r>
      <w:bookmarkEnd w:id="42"/>
    </w:p>
    <w:p w14:paraId="40994E98" w14:textId="5AAA75F0" w:rsidR="00C737ED" w:rsidRPr="00C737ED" w:rsidRDefault="00C737ED" w:rsidP="002947B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996F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 </w:t>
      </w:r>
    </w:p>
    <w:p w14:paraId="5468F615" w14:textId="38F2F92D" w:rsidR="00C737ED" w:rsidRPr="00996F2D" w:rsidRDefault="00C737ED" w:rsidP="00C737ED">
      <w:pPr>
        <w:shd w:val="clear" w:color="auto" w:fill="FFFFFF"/>
        <w:spacing w:before="240" w:after="0" w:line="238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Таблица 1.</w:t>
      </w:r>
      <w:r w:rsidR="00BF36CB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Стандартная библиотека языка </w:t>
      </w:r>
      <w:r w:rsidR="00996F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835"/>
        <w:gridCol w:w="3969"/>
      </w:tblGrid>
      <w:tr w:rsidR="00C737ED" w:rsidRPr="00C737ED" w14:paraId="25F84C1C" w14:textId="77777777" w:rsidTr="002947B8">
        <w:tc>
          <w:tcPr>
            <w:tcW w:w="1276" w:type="dxa"/>
          </w:tcPr>
          <w:p w14:paraId="59B56DCD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14:paraId="20423A13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Возвращаемое значение</w:t>
            </w:r>
          </w:p>
        </w:tc>
        <w:tc>
          <w:tcPr>
            <w:tcW w:w="2835" w:type="dxa"/>
          </w:tcPr>
          <w:p w14:paraId="27BAB442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Принимаемые параметры</w:t>
            </w:r>
          </w:p>
        </w:tc>
        <w:tc>
          <w:tcPr>
            <w:tcW w:w="3969" w:type="dxa"/>
          </w:tcPr>
          <w:p w14:paraId="40A21B26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C737ED" w:rsidRPr="00C737ED" w14:paraId="78B95464" w14:textId="77777777" w:rsidTr="002947B8">
        <w:trPr>
          <w:trHeight w:hRule="exact" w:val="397"/>
        </w:trPr>
        <w:tc>
          <w:tcPr>
            <w:tcW w:w="1276" w:type="dxa"/>
          </w:tcPr>
          <w:p w14:paraId="418C96B4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985" w:type="dxa"/>
          </w:tcPr>
          <w:p w14:paraId="497E4AA3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35" w:type="dxa"/>
          </w:tcPr>
          <w:p w14:paraId="0D02217D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 xml:space="preserve">string str – </w:t>
            </w:r>
            <w:r w:rsidRPr="00C737ED">
              <w:rPr>
                <w:rFonts w:eastAsia="Calibri"/>
                <w:sz w:val="28"/>
                <w:szCs w:val="28"/>
              </w:rPr>
              <w:t>строка</w:t>
            </w:r>
          </w:p>
          <w:p w14:paraId="25CB7CD2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0A8057EA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Вычисление длины строки</w:t>
            </w:r>
          </w:p>
        </w:tc>
      </w:tr>
      <w:tr w:rsidR="00C737ED" w:rsidRPr="00C737ED" w14:paraId="3F20C6F2" w14:textId="77777777" w:rsidTr="002947B8">
        <w:trPr>
          <w:trHeight w:val="397"/>
        </w:trPr>
        <w:tc>
          <w:tcPr>
            <w:tcW w:w="1276" w:type="dxa"/>
          </w:tcPr>
          <w:p w14:paraId="78E77CDB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985" w:type="dxa"/>
          </w:tcPr>
          <w:p w14:paraId="63ADD990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35" w:type="dxa"/>
          </w:tcPr>
          <w:p w14:paraId="1F805AD5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1A2957FA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Возвращение случайного числа</w:t>
            </w:r>
          </w:p>
        </w:tc>
      </w:tr>
    </w:tbl>
    <w:p w14:paraId="677D036F" w14:textId="4BD94FE0" w:rsidR="00C737ED" w:rsidRDefault="00C737ED" w:rsidP="00C737ED">
      <w:pPr>
        <w:widowControl w:val="0"/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операторы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proofErr w:type="spellStart"/>
      <w:r w:rsidRPr="00C737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writeline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Эти функции представлены в таблице 1.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1F9AB24" w14:textId="2B8B51B6" w:rsidR="00C737ED" w:rsidRPr="00996F2D" w:rsidRDefault="00C737ED" w:rsidP="00C737ED">
      <w:pPr>
        <w:shd w:val="clear" w:color="auto" w:fill="FFFFFF"/>
        <w:spacing w:before="240" w:after="0" w:line="238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Таблица 1.</w:t>
      </w:r>
      <w:r w:rsidR="00BF36CB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Стандартная библиотека языка </w:t>
      </w:r>
      <w:r w:rsidR="00996F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tbl>
      <w:tblPr>
        <w:tblStyle w:val="a8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559"/>
        <w:gridCol w:w="2268"/>
        <w:gridCol w:w="4282"/>
      </w:tblGrid>
      <w:tr w:rsidR="00C737ED" w:rsidRPr="00C737ED" w14:paraId="69DBAD05" w14:textId="77777777" w:rsidTr="007E6FB4">
        <w:tc>
          <w:tcPr>
            <w:tcW w:w="1956" w:type="dxa"/>
          </w:tcPr>
          <w:p w14:paraId="22275A8C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Имя функции</w:t>
            </w:r>
          </w:p>
        </w:tc>
        <w:tc>
          <w:tcPr>
            <w:tcW w:w="1559" w:type="dxa"/>
          </w:tcPr>
          <w:p w14:paraId="5AC977DC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Возвращаемое значение</w:t>
            </w:r>
          </w:p>
        </w:tc>
        <w:tc>
          <w:tcPr>
            <w:tcW w:w="2268" w:type="dxa"/>
          </w:tcPr>
          <w:p w14:paraId="7E082C4D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Принимаемые параметры</w:t>
            </w:r>
          </w:p>
        </w:tc>
        <w:tc>
          <w:tcPr>
            <w:tcW w:w="4282" w:type="dxa"/>
          </w:tcPr>
          <w:p w14:paraId="1A989011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C737ED" w:rsidRPr="00C737ED" w14:paraId="023709F0" w14:textId="77777777" w:rsidTr="007E6FB4">
        <w:trPr>
          <w:trHeight w:val="77"/>
        </w:trPr>
        <w:tc>
          <w:tcPr>
            <w:tcW w:w="1956" w:type="dxa"/>
          </w:tcPr>
          <w:p w14:paraId="2B8998A5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</w:rPr>
              <w:t>outnum</w:t>
            </w:r>
            <w:proofErr w:type="spellEnd"/>
          </w:p>
        </w:tc>
        <w:tc>
          <w:tcPr>
            <w:tcW w:w="1559" w:type="dxa"/>
          </w:tcPr>
          <w:p w14:paraId="58B1C722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37315159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</w:rPr>
              <w:t>int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737ED">
              <w:rPr>
                <w:rFonts w:eastAsia="Calibri"/>
                <w:sz w:val="28"/>
                <w:szCs w:val="28"/>
              </w:rPr>
              <w:t>value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 – число</w:t>
            </w:r>
          </w:p>
        </w:tc>
        <w:tc>
          <w:tcPr>
            <w:tcW w:w="4282" w:type="dxa"/>
          </w:tcPr>
          <w:p w14:paraId="7A0A8FAE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37ED" w:rsidRPr="00C737ED" w14:paraId="2F87B0EA" w14:textId="77777777" w:rsidTr="007E6FB4">
        <w:trPr>
          <w:trHeight w:val="77"/>
        </w:trPr>
        <w:tc>
          <w:tcPr>
            <w:tcW w:w="1956" w:type="dxa"/>
          </w:tcPr>
          <w:p w14:paraId="1484FC41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  <w:lang w:val="en-US"/>
              </w:rPr>
              <w:t>outnumline</w:t>
            </w:r>
            <w:proofErr w:type="spellEnd"/>
          </w:p>
        </w:tc>
        <w:tc>
          <w:tcPr>
            <w:tcW w:w="1559" w:type="dxa"/>
          </w:tcPr>
          <w:p w14:paraId="4CCE08B4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1730CFFD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</w:rPr>
              <w:t>int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737ED">
              <w:rPr>
                <w:rFonts w:eastAsia="Calibri"/>
                <w:sz w:val="28"/>
                <w:szCs w:val="28"/>
              </w:rPr>
              <w:t>value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 – число</w:t>
            </w:r>
          </w:p>
        </w:tc>
        <w:tc>
          <w:tcPr>
            <w:tcW w:w="4282" w:type="dxa"/>
          </w:tcPr>
          <w:p w14:paraId="46A7D448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 и переводит на новую строку</w:t>
            </w:r>
          </w:p>
        </w:tc>
      </w:tr>
      <w:tr w:rsidR="00C737ED" w:rsidRPr="00C737ED" w14:paraId="3AB1F29B" w14:textId="77777777" w:rsidTr="007E6FB4">
        <w:trPr>
          <w:trHeight w:val="473"/>
        </w:trPr>
        <w:tc>
          <w:tcPr>
            <w:tcW w:w="1956" w:type="dxa"/>
          </w:tcPr>
          <w:p w14:paraId="039AC3EC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</w:rPr>
              <w:t>outstr</w:t>
            </w:r>
            <w:proofErr w:type="spellEnd"/>
          </w:p>
        </w:tc>
        <w:tc>
          <w:tcPr>
            <w:tcW w:w="1559" w:type="dxa"/>
          </w:tcPr>
          <w:p w14:paraId="635AF013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32B903B6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</w:rPr>
              <w:t>char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* </w:t>
            </w:r>
            <w:proofErr w:type="spellStart"/>
            <w:r w:rsidRPr="00C737ED">
              <w:rPr>
                <w:rFonts w:eastAsia="Calibri"/>
                <w:sz w:val="28"/>
                <w:szCs w:val="28"/>
              </w:rPr>
              <w:t>ptr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 – массив символов</w:t>
            </w:r>
          </w:p>
        </w:tc>
        <w:tc>
          <w:tcPr>
            <w:tcW w:w="4282" w:type="dxa"/>
          </w:tcPr>
          <w:p w14:paraId="7ED02BCA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строкового или символьного</w:t>
            </w:r>
          </w:p>
          <w:p w14:paraId="132CD9F3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37ED" w:rsidRPr="00C737ED" w14:paraId="47D34C64" w14:textId="77777777" w:rsidTr="007E6FB4">
        <w:trPr>
          <w:trHeight w:val="473"/>
        </w:trPr>
        <w:tc>
          <w:tcPr>
            <w:tcW w:w="1956" w:type="dxa"/>
          </w:tcPr>
          <w:p w14:paraId="57B4E80B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  <w:lang w:val="en-US"/>
              </w:rPr>
              <w:t>outstrline</w:t>
            </w:r>
            <w:proofErr w:type="spellEnd"/>
          </w:p>
        </w:tc>
        <w:tc>
          <w:tcPr>
            <w:tcW w:w="1559" w:type="dxa"/>
          </w:tcPr>
          <w:p w14:paraId="5236CFA0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1BC820F7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</w:rPr>
              <w:t>char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* </w:t>
            </w:r>
            <w:proofErr w:type="spellStart"/>
            <w:r w:rsidRPr="00C737ED">
              <w:rPr>
                <w:rFonts w:eastAsia="Calibri"/>
                <w:sz w:val="28"/>
                <w:szCs w:val="28"/>
              </w:rPr>
              <w:t>ptr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 xml:space="preserve"> – массив символов</w:t>
            </w:r>
          </w:p>
        </w:tc>
        <w:tc>
          <w:tcPr>
            <w:tcW w:w="4282" w:type="dxa"/>
          </w:tcPr>
          <w:p w14:paraId="67A57686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строкового или символьного</w:t>
            </w:r>
          </w:p>
          <w:p w14:paraId="51C0E7DE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 идентификатора/литерала.</w:t>
            </w:r>
          </w:p>
          <w:p w14:paraId="708C0CC8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И переводит на новую строку</w:t>
            </w:r>
          </w:p>
        </w:tc>
      </w:tr>
      <w:tr w:rsidR="00C737ED" w:rsidRPr="00C737ED" w14:paraId="2FF93AFD" w14:textId="77777777" w:rsidTr="007E6FB4">
        <w:trPr>
          <w:trHeight w:val="473"/>
        </w:trPr>
        <w:tc>
          <w:tcPr>
            <w:tcW w:w="1956" w:type="dxa"/>
          </w:tcPr>
          <w:p w14:paraId="10267C5C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C737ED">
              <w:rPr>
                <w:rFonts w:eastAsia="Calibri"/>
                <w:sz w:val="28"/>
                <w:szCs w:val="28"/>
                <w:lang w:val="en-US"/>
              </w:rPr>
              <w:t>system_pause</w:t>
            </w:r>
            <w:proofErr w:type="spellEnd"/>
          </w:p>
        </w:tc>
        <w:tc>
          <w:tcPr>
            <w:tcW w:w="1559" w:type="dxa"/>
          </w:tcPr>
          <w:p w14:paraId="2F7D9BB5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</w:tcPr>
          <w:p w14:paraId="00CB30C5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282" w:type="dxa"/>
          </w:tcPr>
          <w:p w14:paraId="0E1AAA05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остановки программы</w:t>
            </w:r>
          </w:p>
        </w:tc>
      </w:tr>
    </w:tbl>
    <w:p w14:paraId="0758D198" w14:textId="77777777" w:rsidR="00C737ED" w:rsidRPr="00C737ED" w:rsidRDefault="00C737ED" w:rsidP="00A465B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43" w:name="_2xcytpi" w:colFirst="0" w:colLast="0"/>
      <w:bookmarkStart w:id="44" w:name="_Toc153644871"/>
      <w:bookmarkEnd w:id="43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1.19 Ввод и вывод данных</w:t>
      </w:r>
      <w:bookmarkEnd w:id="44"/>
    </w:p>
    <w:p w14:paraId="756D6F99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Вывод данных осуществляется с помощью операторов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writeline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Допускается использование операторов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writeline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литералами и идентификаторами.</w:t>
      </w:r>
    </w:p>
    <w:p w14:paraId="025F2BB2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Пользовательская команда 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</w:t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writeline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транслированном коде будут заменена вызовом нужных библиотечных функций. Библиотека, содержащая нужные процедуры, подключается на этапе генерации кода.</w:t>
      </w:r>
    </w:p>
    <w:p w14:paraId="181C0523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45" w:name="_1ci93xb" w:colFirst="0" w:colLast="0"/>
      <w:bookmarkStart w:id="46" w:name="_Toc153644872"/>
      <w:bookmarkEnd w:id="45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1.20 Точка входа</w:t>
      </w:r>
      <w:bookmarkEnd w:id="46"/>
    </w:p>
    <w:p w14:paraId="05FDCF69" w14:textId="406D15E0" w:rsidR="00C737ED" w:rsidRPr="002947B8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4F6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каждая программа должна содержать главную функцию (точку входа) </w:t>
      </w:r>
      <w:proofErr w:type="spellStart"/>
      <w:r w:rsidRPr="0029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main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с первой инструкции которой начнётся последовательное выполнение команд программы.</w:t>
      </w:r>
      <w:r w:rsidR="002947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Главная функция </w:t>
      </w:r>
      <w:r w:rsidR="002947B8" w:rsidRPr="0029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</w:t>
      </w:r>
      <w:r w:rsidR="0029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2947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 имеет типа возвращаемого значения, принимаемых параметров</w:t>
      </w:r>
      <w:r w:rsidR="002947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0AA264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47" w:name="_3whwml4" w:colFirst="0" w:colLast="0"/>
      <w:bookmarkStart w:id="48" w:name="_Toc153644873"/>
      <w:bookmarkEnd w:id="47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lastRenderedPageBreak/>
        <w:t>1.21 Препроцессор</w:t>
      </w:r>
      <w:bookmarkEnd w:id="48"/>
    </w:p>
    <w:p w14:paraId="3404DFD3" w14:textId="621C1FA3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Препроцессор, принимающий и выдающий некоторые данные на вход транслятору, в языке </w:t>
      </w:r>
      <w:r w:rsidR="004F6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="002947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отсутствует.</w:t>
      </w:r>
    </w:p>
    <w:p w14:paraId="3A0B611E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49" w:name="_2bn6wsx" w:colFirst="0" w:colLast="0"/>
      <w:bookmarkStart w:id="50" w:name="_Toc153644874"/>
      <w:bookmarkEnd w:id="49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1.22 Соглашения о вызовах</w:t>
      </w:r>
      <w:bookmarkEnd w:id="50"/>
    </w:p>
    <w:p w14:paraId="61998FF7" w14:textId="77777777" w:rsidR="00C737ED" w:rsidRPr="00C737ED" w:rsidRDefault="00C737ED" w:rsidP="0058625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bookmarkStart w:id="51" w:name="_qsh70q" w:colFirst="0" w:colLast="0"/>
      <w:bookmarkEnd w:id="51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В языке вызов функций происходит по соглашению о вызовах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stdcall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. Особенности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stdcall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14:paraId="5B34EF4A" w14:textId="7F1CDF21" w:rsidR="00C737ED" w:rsidRPr="0096395F" w:rsidRDefault="00C737ED" w:rsidP="0058625F">
      <w:pPr>
        <w:pStyle w:val="af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395F">
        <w:rPr>
          <w:rFonts w:ascii="Times New Roman" w:hAnsi="Times New Roman" w:cs="Times New Roman"/>
          <w:sz w:val="28"/>
          <w:szCs w:val="28"/>
          <w:shd w:val="clear" w:color="auto" w:fill="FFFFFF"/>
        </w:rPr>
        <w:t>все параметры функции передаются через стек;</w:t>
      </w:r>
    </w:p>
    <w:p w14:paraId="18CCCDB1" w14:textId="197A0E7C" w:rsidR="00C737ED" w:rsidRPr="0096395F" w:rsidRDefault="00C737ED" w:rsidP="0058625F">
      <w:pPr>
        <w:pStyle w:val="af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395F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память высвобождает вызываемый код;</w:t>
      </w:r>
    </w:p>
    <w:p w14:paraId="03FBB0AF" w14:textId="2B2D9746" w:rsidR="00C737ED" w:rsidRPr="0096395F" w:rsidRDefault="00C737ED" w:rsidP="0058625F">
      <w:pPr>
        <w:pStyle w:val="af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395F">
        <w:rPr>
          <w:rFonts w:ascii="Times New Roman" w:hAnsi="Times New Roman" w:cs="Times New Roman"/>
          <w:sz w:val="28"/>
          <w:szCs w:val="28"/>
          <w:shd w:val="clear" w:color="auto" w:fill="FFFFFF"/>
        </w:rPr>
        <w:t>занесение в стек параметров идёт справа налево.</w:t>
      </w:r>
    </w:p>
    <w:p w14:paraId="69B5D195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52" w:name="_Toc153644875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1.23 Объектный код</w:t>
      </w:r>
      <w:bookmarkEnd w:id="52"/>
    </w:p>
    <w:p w14:paraId="7F36412E" w14:textId="0771E3CE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Язык </w:t>
      </w:r>
      <w:r w:rsidR="004F6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транслируется в язык ассемблера, а затем - в объектный код.</w:t>
      </w:r>
    </w:p>
    <w:p w14:paraId="5F6F6BCF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</w:pPr>
      <w:bookmarkStart w:id="53" w:name="_3as4poj" w:colFirst="0" w:colLast="0"/>
      <w:bookmarkStart w:id="54" w:name="_Toc153644876"/>
      <w:bookmarkEnd w:id="53"/>
      <w:r w:rsidRPr="00C737E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 w:eastAsia="ru-RU"/>
        </w:rPr>
        <w:t>1.24 Классификация сообщений транслятора</w:t>
      </w:r>
      <w:bookmarkEnd w:id="54"/>
    </w:p>
    <w:p w14:paraId="5087C5D5" w14:textId="0CA0F5EC" w:rsidR="00C737ED" w:rsidRPr="00C737ED" w:rsidRDefault="00C737ED" w:rsidP="00C737ED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а также в приложении А.</w:t>
      </w:r>
    </w:p>
    <w:p w14:paraId="03BD49DC" w14:textId="4E4A0431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Таблица 1.1</w:t>
      </w:r>
      <w:r w:rsidR="00BF36CB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0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Классификация ошибок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C737ED" w:rsidRPr="00C737ED" w14:paraId="6433F93C" w14:textId="77777777" w:rsidTr="00A465BD">
        <w:tc>
          <w:tcPr>
            <w:tcW w:w="4994" w:type="dxa"/>
          </w:tcPr>
          <w:p w14:paraId="0FC7295C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668A56E2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jc w:val="both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Характеристика</w:t>
            </w:r>
          </w:p>
        </w:tc>
      </w:tr>
      <w:tr w:rsidR="00C737ED" w:rsidRPr="00C737ED" w14:paraId="76161A3A" w14:textId="77777777" w:rsidTr="00A465BD">
        <w:tc>
          <w:tcPr>
            <w:tcW w:w="4994" w:type="dxa"/>
          </w:tcPr>
          <w:p w14:paraId="38ED6A88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071CC74A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Системные ошибки</w:t>
            </w:r>
          </w:p>
        </w:tc>
      </w:tr>
      <w:tr w:rsidR="00C737ED" w:rsidRPr="00C737ED" w14:paraId="2682C373" w14:textId="77777777" w:rsidTr="00A465BD">
        <w:tc>
          <w:tcPr>
            <w:tcW w:w="4994" w:type="dxa"/>
          </w:tcPr>
          <w:p w14:paraId="48F913B0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16752114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Ошибки лексического анализа</w:t>
            </w:r>
          </w:p>
        </w:tc>
      </w:tr>
      <w:tr w:rsidR="00C737ED" w:rsidRPr="00C737ED" w14:paraId="55077FA4" w14:textId="77777777" w:rsidTr="00A465BD">
        <w:tc>
          <w:tcPr>
            <w:tcW w:w="4994" w:type="dxa"/>
          </w:tcPr>
          <w:p w14:paraId="0190DBB0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2D48984D" w14:textId="77777777" w:rsidR="00C737ED" w:rsidRPr="00C737ED" w:rsidRDefault="00C737ED" w:rsidP="00C737ED">
            <w:pPr>
              <w:widowControl w:val="0"/>
              <w:tabs>
                <w:tab w:val="left" w:pos="1590"/>
              </w:tabs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Ошибки семантического анализа</w:t>
            </w:r>
          </w:p>
        </w:tc>
      </w:tr>
      <w:tr w:rsidR="00C737ED" w:rsidRPr="00C737ED" w14:paraId="649F08B4" w14:textId="77777777" w:rsidTr="00A465BD">
        <w:tc>
          <w:tcPr>
            <w:tcW w:w="4994" w:type="dxa"/>
          </w:tcPr>
          <w:p w14:paraId="1BB8885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1154286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C737ED" w:rsidRPr="00C737ED" w14:paraId="7AC0B7EF" w14:textId="77777777" w:rsidTr="00A465BD">
        <w:tc>
          <w:tcPr>
            <w:tcW w:w="4994" w:type="dxa"/>
          </w:tcPr>
          <w:p w14:paraId="441DC2F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44CCAAC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4E5D40A3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55" w:name="_Toc15364487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1.25 Контрольный пример</w:t>
      </w:r>
      <w:bookmarkEnd w:id="55"/>
    </w:p>
    <w:p w14:paraId="6A858DF2" w14:textId="519C5D36" w:rsidR="00C737ED" w:rsidRPr="00C737ED" w:rsidRDefault="00C737ED" w:rsidP="00C737ED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Контрольный пример демонстрирует главные особенности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14:paraId="20A369DD" w14:textId="77777777" w:rsidR="00C737ED" w:rsidRPr="00C737ED" w:rsidRDefault="00C737ED" w:rsidP="00A74D85">
      <w:pPr>
        <w:keepNext/>
        <w:keepLines/>
        <w:widowControl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 w:type="page"/>
      </w: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 xml:space="preserve"> </w:t>
      </w:r>
      <w:bookmarkStart w:id="56" w:name="_Toc153644878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2 Структура транслятора</w:t>
      </w:r>
      <w:bookmarkEnd w:id="56"/>
    </w:p>
    <w:p w14:paraId="3820FACF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57" w:name="_2p2csry" w:colFirst="0" w:colLast="0"/>
      <w:bookmarkStart w:id="58" w:name="_Toc153644879"/>
      <w:bookmarkEnd w:id="5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2.1 Компоненты транслятора, их назначение и принципы взаимодействия</w:t>
      </w:r>
      <w:bookmarkEnd w:id="58"/>
    </w:p>
    <w:p w14:paraId="6442A187" w14:textId="7D69539F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3A4B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исходный код транслируется в язык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Assembler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Транслятор языка разделён на отдельные части, которые взаимодействуют между собой и выполняют отведённые им функции.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 w:rsidR="003A4B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приведена на рисунке </w:t>
      </w:r>
      <w:r w:rsidR="002947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</w:p>
    <w:p w14:paraId="6B3B9913" w14:textId="77777777" w:rsidR="00C737ED" w:rsidRPr="00C737ED" w:rsidRDefault="00C737ED" w:rsidP="00C737ED">
      <w:pPr>
        <w:widowControl w:val="0"/>
        <w:spacing w:before="280" w:after="28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07C89E0" wp14:editId="54C23B01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505B" w14:textId="41852C1D" w:rsidR="00C737ED" w:rsidRP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2.1 – Структура транслятора языка программирования </w:t>
      </w:r>
      <w:r w:rsidR="003A4B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p w14:paraId="1E53A6FA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756E840B" w14:textId="77777777" w:rsidR="000476EF" w:rsidRDefault="000476EF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F451650" w14:textId="77777777" w:rsidR="000476EF" w:rsidRDefault="000476EF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A39783A" w14:textId="2BCC7F8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Цели лексического анализатора:</w:t>
      </w:r>
    </w:p>
    <w:p w14:paraId="59C5ED69" w14:textId="5DD3F84D" w:rsidR="00C737ED" w:rsidRPr="000476EF" w:rsidRDefault="00C737ED" w:rsidP="000476EF">
      <w:pPr>
        <w:pStyle w:val="af0"/>
        <w:widowControl w:val="0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476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убрать все лишние пробелы и комментарии; </w:t>
      </w:r>
    </w:p>
    <w:p w14:paraId="1931B2A8" w14:textId="451CD6C4" w:rsidR="00C737ED" w:rsidRPr="000476EF" w:rsidRDefault="00C737ED" w:rsidP="000476EF">
      <w:pPr>
        <w:pStyle w:val="af0"/>
        <w:widowControl w:val="0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476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выполнить распознавание лексем; </w:t>
      </w:r>
    </w:p>
    <w:p w14:paraId="229FA4E2" w14:textId="76632852" w:rsidR="00C737ED" w:rsidRPr="000476EF" w:rsidRDefault="00C737ED" w:rsidP="000476EF">
      <w:pPr>
        <w:pStyle w:val="af0"/>
        <w:widowControl w:val="0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476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построить таблицу лексем и таблицу идентификаторов; </w:t>
      </w:r>
    </w:p>
    <w:p w14:paraId="61854160" w14:textId="312576DB" w:rsidR="00C737ED" w:rsidRPr="000476EF" w:rsidRDefault="00C737ED" w:rsidP="000476EF">
      <w:pPr>
        <w:pStyle w:val="af0"/>
        <w:widowControl w:val="0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476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неуспешном распознавании или обнаружении некоторых ошибок во входном тексте выдать сообщение об ошибке.</w:t>
      </w:r>
    </w:p>
    <w:p w14:paraId="5029E075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7194C783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73B6D2B7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47BEA680" w14:textId="25D87CFA" w:rsidR="00C737ED" w:rsidRPr="00C737ED" w:rsidRDefault="00C737ED" w:rsidP="00A74D8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59" w:name="_147n2zr" w:colFirst="0" w:colLast="0"/>
      <w:bookmarkStart w:id="60" w:name="_Toc153644880"/>
      <w:bookmarkEnd w:id="59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2.2 Перечень параметров транслятора</w:t>
      </w:r>
      <w:bookmarkEnd w:id="60"/>
    </w:p>
    <w:p w14:paraId="78064541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39BB6C4" w14:textId="34A9E6B6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2.1 </w:t>
      </w:r>
      <w:r w:rsidRPr="00C737E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Входные параметры транслятора языка </w:t>
      </w:r>
      <w:r w:rsidR="003A4B59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C737ED" w:rsidRPr="00C737ED" w14:paraId="7448D15B" w14:textId="77777777" w:rsidTr="007E6FB4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F434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434CF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AD060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Значение по умолчанию</w:t>
            </w:r>
          </w:p>
        </w:tc>
      </w:tr>
      <w:tr w:rsidR="00C737ED" w:rsidRPr="00C737ED" w14:paraId="0F7539FB" w14:textId="77777777" w:rsidTr="007E6FB4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4922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:&lt;путь к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708C7" w14:textId="41FA373F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Файл с исходным кодом на языке </w:t>
            </w:r>
            <w:r w:rsidR="003A4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RMA-2023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, имеющий расширение .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89FC0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 предусмотрено</w:t>
            </w:r>
          </w:p>
        </w:tc>
      </w:tr>
      <w:tr w:rsidR="00C737ED" w:rsidRPr="00C737ED" w14:paraId="728F7781" w14:textId="77777777" w:rsidTr="007E6FB4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E12A0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log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:&lt;путь к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D3FB2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6152A7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Значение по умолчанию: </w:t>
            </w:r>
          </w:p>
          <w:p w14:paraId="37AC92FB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&lt;имя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-файла&gt;.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log</w:t>
            </w:r>
            <w:proofErr w:type="spellEnd"/>
          </w:p>
        </w:tc>
      </w:tr>
      <w:tr w:rsidR="00257CE2" w:rsidRPr="00C737ED" w14:paraId="0E8888DB" w14:textId="77777777" w:rsidTr="007E6FB4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E3126" w14:textId="6BBD3876" w:rsidR="00257CE2" w:rsidRPr="00CD46EB" w:rsidRDefault="00257CE2" w:rsidP="00257C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-out:&lt;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путь 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-файлу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06143" w14:textId="0D2925AC" w:rsidR="00257CE2" w:rsidRPr="00CD46EB" w:rsidRDefault="00257CE2" w:rsidP="00257C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Выходной файл с кодом на языке ассемблера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имеющий расширение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6A593" w14:textId="77777777" w:rsidR="00257CE2" w:rsidRPr="00C737ED" w:rsidRDefault="00257CE2" w:rsidP="00257C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Значение по умолчанию: </w:t>
            </w:r>
          </w:p>
          <w:p w14:paraId="6BE014BD" w14:textId="78F45ADF" w:rsidR="00257CE2" w:rsidRPr="00257CE2" w:rsidRDefault="00257CE2" w:rsidP="00257CE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&lt;имя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-файла&gt;.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</w:p>
        </w:tc>
      </w:tr>
    </w:tbl>
    <w:p w14:paraId="04E88548" w14:textId="77777777" w:rsidR="00C737ED" w:rsidRPr="00C737ED" w:rsidRDefault="00C737ED" w:rsidP="00A74D8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61" w:name="_3o7alnk" w:colFirst="0" w:colLast="0"/>
      <w:bookmarkStart w:id="62" w:name="_Toc153644881"/>
      <w:bookmarkEnd w:id="61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2.3 </w:t>
      </w:r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Протоколы, формируемые транслятором</w:t>
      </w:r>
      <w:bookmarkEnd w:id="62"/>
    </w:p>
    <w:p w14:paraId="674DC08B" w14:textId="77777777" w:rsidR="00C737ED" w:rsidRPr="00CD46EB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68D84079" w14:textId="75C8A276" w:rsidR="00C737ED" w:rsidRPr="006A52F9" w:rsidRDefault="00C737ED" w:rsidP="006A52F9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 xml:space="preserve">Таблица 2.2 </w:t>
      </w:r>
      <w:r w:rsidRPr="00C737E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Протоколы, формируемые транслятором языка </w:t>
      </w:r>
      <w:r w:rsidR="003A4B59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7201"/>
      </w:tblGrid>
      <w:tr w:rsidR="006A52F9" w:rsidRPr="00C737ED" w14:paraId="3B52B6BB" w14:textId="77777777" w:rsidTr="006A52F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2E53FF" w14:textId="69A13D3C" w:rsidR="006A52F9" w:rsidRPr="00C737ED" w:rsidRDefault="006A52F9" w:rsidP="006A52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Файл журнала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заданный параметром "-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log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94902" w14:textId="0D459C6D" w:rsidR="006A52F9" w:rsidRPr="00C737ED" w:rsidRDefault="006A52F9" w:rsidP="006A52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Файл с протоколом работы транслятора языка п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RMA-2023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A52F9" w:rsidRPr="00C737ED" w14:paraId="34C18BCC" w14:textId="77777777" w:rsidTr="006A52F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38F813" w14:textId="77777777" w:rsidR="006A52F9" w:rsidRPr="00C737ED" w:rsidRDefault="006A52F9" w:rsidP="006A52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Выходной файл, c расширением ".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F06D" w14:textId="77777777" w:rsidR="006A52F9" w:rsidRPr="00C737ED" w:rsidRDefault="006A52F9" w:rsidP="006A52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001CD0E1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6C85EAF4" w14:textId="77777777" w:rsidR="00C737ED" w:rsidRPr="00C737ED" w:rsidRDefault="00C737ED" w:rsidP="00A74D85">
      <w:pPr>
        <w:keepNext/>
        <w:keepLines/>
        <w:widowControl w:val="0"/>
        <w:spacing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63" w:name="_Toc153644882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3 Разработка лексического анализатора</w:t>
      </w:r>
      <w:bookmarkEnd w:id="63"/>
    </w:p>
    <w:p w14:paraId="68937AB7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64" w:name="_Toc153644883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3.1 Структура лексического анализатора</w:t>
      </w:r>
      <w:bookmarkEnd w:id="64"/>
    </w:p>
    <w:p w14:paraId="7CD7B23E" w14:textId="6D267ABB" w:rsidR="00C737ED" w:rsidRPr="00C737ED" w:rsidRDefault="00C737ED" w:rsidP="00C737ED">
      <w:pPr>
        <w:widowControl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Лексический анализатор – часть транслятора, выполняющая лексический анализ. Лексический анализатор принимает обработанный и разбитый на отдельные компоненты исходный код на языке </w:t>
      </w:r>
      <w:r w:rsidR="003A4B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На выходе формируется таблица лексем и таблица идентификаторов. Структура лексического анализатора представлена на рисунке 3.1.</w:t>
      </w:r>
    </w:p>
    <w:p w14:paraId="79DDE6B6" w14:textId="77777777" w:rsidR="00C737ED" w:rsidRPr="00C737ED" w:rsidRDefault="00C737ED" w:rsidP="00C737ED">
      <w:pPr>
        <w:widowControl w:val="0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A5E6D08" wp14:editId="2B8BBBF0">
            <wp:extent cx="5924550" cy="2783064"/>
            <wp:effectExtent l="19050" t="19050" r="1905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71" cy="28518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0E8CD6D" w14:textId="4C3FC82B" w:rsid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65" w:name="_32hioqz" w:colFirst="0" w:colLast="0"/>
      <w:bookmarkEnd w:id="65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3.1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лексического анализатора</w:t>
      </w:r>
    </w:p>
    <w:p w14:paraId="294ABF42" w14:textId="1CE23CA7" w:rsidR="00177AC7" w:rsidRPr="00C737ED" w:rsidRDefault="00177AC7" w:rsidP="00177AC7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66" w:name="_Toc153644884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 w:rsidR="000245A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2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0245A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Входные и выходные данные лексического анализатора</w:t>
      </w:r>
      <w:bookmarkEnd w:id="66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14:paraId="4248B3CB" w14:textId="4B4F2660" w:rsidR="00177AC7" w:rsidRDefault="004704C2" w:rsidP="003A4B5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Входными данными лексического анализатора является обработанный и разбитый на отдельные токены исходный код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177AC7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</w:t>
      </w:r>
      <w:r w:rsidR="00D426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ом</w:t>
      </w:r>
      <w:r w:rsidR="00177AC7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работы лексического анализатора</w:t>
      </w:r>
      <w:r w:rsidR="00D426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становятся</w:t>
      </w:r>
      <w:r w:rsidR="00177AC7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таблиц</w:t>
      </w:r>
      <w:r w:rsidR="00D426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="00177AC7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лексем и</w:t>
      </w:r>
      <w:r w:rsidR="00D426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таблица</w:t>
      </w:r>
      <w:r w:rsidR="00177AC7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идентификаторов</w:t>
      </w:r>
      <w:r w:rsidR="00D426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D426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которые </w:t>
      </w:r>
      <w:r w:rsidR="00177AC7"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выводятся как в файл журнала, так и в командную строку.</w:t>
      </w:r>
    </w:p>
    <w:p w14:paraId="30703484" w14:textId="77777777" w:rsidR="00C4038D" w:rsidRDefault="00FF213F" w:rsidP="00FF213F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67" w:name="_Toc153644885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Параметры лексического анализатора</w:t>
      </w:r>
      <w:bookmarkEnd w:id="67"/>
    </w:p>
    <w:p w14:paraId="1FB9636E" w14:textId="401B8D02" w:rsidR="00FF213F" w:rsidRPr="00C737ED" w:rsidRDefault="00C4038D" w:rsidP="00FF213F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68" w:name="_Toc153644886"/>
      <w:r>
        <w:rPr>
          <w:rFonts w:ascii="Times New Roman" w:eastAsia="Times New Roman" w:hAnsi="Times New Roman" w:cs="Arial"/>
          <w:iCs/>
          <w:color w:val="000000"/>
          <w:sz w:val="28"/>
          <w:szCs w:val="28"/>
          <w:lang w:val="ru-RU" w:eastAsia="ru-RU"/>
        </w:rPr>
        <w:t xml:space="preserve">Язык программирования </w:t>
      </w:r>
      <w:r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 xml:space="preserve">RMA-2023 </w:t>
      </w:r>
      <w:r>
        <w:rPr>
          <w:rFonts w:ascii="Times New Roman" w:eastAsia="Times New Roman" w:hAnsi="Times New Roman" w:cs="Arial"/>
          <w:iCs/>
          <w:color w:val="000000"/>
          <w:sz w:val="28"/>
          <w:szCs w:val="28"/>
          <w:lang w:val="ru-RU" w:eastAsia="ru-RU"/>
        </w:rPr>
        <w:t>не имеет дополнительных параметров, влияющих на работу лексического анализатора.</w:t>
      </w:r>
      <w:bookmarkEnd w:id="68"/>
      <w:r w:rsidR="00FF213F"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14:paraId="172E8764" w14:textId="2BC1A177" w:rsidR="00A61D4E" w:rsidRPr="00A61D4E" w:rsidRDefault="00FF213F" w:rsidP="00A61D4E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69" w:name="_Toc15364488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Алгоритм лексического анализа</w:t>
      </w:r>
      <w:bookmarkEnd w:id="69"/>
    </w:p>
    <w:p w14:paraId="4DB05C3B" w14:textId="77777777" w:rsidR="00FF213F" w:rsidRPr="00A61D4E" w:rsidRDefault="00FF213F" w:rsidP="00A61D4E">
      <w:pPr>
        <w:pStyle w:val="af0"/>
        <w:widowControl w:val="0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61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01CF1A0E" w14:textId="77777777" w:rsidR="00FF213F" w:rsidRPr="00A61D4E" w:rsidRDefault="00FF213F" w:rsidP="00A61D4E">
      <w:pPr>
        <w:pStyle w:val="af0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61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Для выделенной части входного потока выполняется функция распознавания лексемы; </w:t>
      </w:r>
    </w:p>
    <w:p w14:paraId="01273DAB" w14:textId="77777777" w:rsidR="00FF213F" w:rsidRPr="00A61D4E" w:rsidRDefault="00FF213F" w:rsidP="00A61D4E">
      <w:pPr>
        <w:pStyle w:val="af0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61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59756D8A" w14:textId="77777777" w:rsidR="00FF213F" w:rsidRPr="00A61D4E" w:rsidRDefault="00FF213F" w:rsidP="00A61D4E">
      <w:pPr>
        <w:pStyle w:val="af0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61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Формирует протокол работы;</w:t>
      </w:r>
    </w:p>
    <w:p w14:paraId="08F81C40" w14:textId="77777777" w:rsidR="00FF213F" w:rsidRPr="00A61D4E" w:rsidRDefault="00FF213F" w:rsidP="00A61D4E">
      <w:pPr>
        <w:pStyle w:val="af0"/>
        <w:widowControl w:val="0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61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неуспешном распознавании выдается сообщение об ошибке.</w:t>
      </w:r>
    </w:p>
    <w:p w14:paraId="316070CF" w14:textId="77777777" w:rsidR="00FF213F" w:rsidRPr="00C737ED" w:rsidRDefault="00FF213F" w:rsidP="00C410AD">
      <w:pPr>
        <w:widowControl w:val="0"/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Pr="00C737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 представлен на рисунке 3.2, где S0 – начальное, а S6 – конечное состояние автомата.</w:t>
      </w:r>
    </w:p>
    <w:p w14:paraId="0144698E" w14:textId="77777777" w:rsidR="00FF213F" w:rsidRPr="00C737ED" w:rsidRDefault="00FF213F" w:rsidP="00FF213F">
      <w:pPr>
        <w:widowControl w:val="0"/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06C" wp14:editId="10BC3D17">
                <wp:simplePos x="0" y="0"/>
                <wp:positionH relativeFrom="column">
                  <wp:posOffset>1793875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17907A" w14:textId="77777777" w:rsidR="00C37173" w:rsidRDefault="00C37173" w:rsidP="00FF21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406C" id="Овал 76" o:spid="_x0000_s1026" style="position:absolute;left:0;text-align:left;margin-left:141.25pt;margin-top:4.35pt;width:63.4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" fillcolor="window" strokecolor="windowText" strokeweight="2pt">
                <v:textbox>
                  <w:txbxContent>
                    <w:p w14:paraId="2B17907A" w14:textId="77777777" w:rsidR="00C37173" w:rsidRDefault="00C37173" w:rsidP="00FF213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04445" wp14:editId="73C7C548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0E70BC" w14:textId="77777777" w:rsidR="00C37173" w:rsidRPr="00C671AF" w:rsidRDefault="00C37173" w:rsidP="00FF213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04445" id="Овал 72" o:spid="_x0000_s1027" style="position:absolute;left:0;text-align:left;margin-left:437.4pt;margin-top:6.2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" fillcolor="window" strokecolor="windowText" strokeweight="2pt">
                <v:textbox>
                  <w:txbxContent>
                    <w:p w14:paraId="420E70BC" w14:textId="77777777" w:rsidR="00C37173" w:rsidRPr="00C671AF" w:rsidRDefault="00C37173" w:rsidP="00FF213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86087" wp14:editId="5ACC012B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07C306" w14:textId="77777777" w:rsidR="00C37173" w:rsidRPr="00C671AF" w:rsidRDefault="00C37173" w:rsidP="00FF213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86087" id="Овал 73" o:spid="_x0000_s1028" style="position:absolute;left:0;text-align:left;margin-left:361.7pt;margin-top:5.7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" fillcolor="window" strokecolor="windowText" strokeweight="2pt">
                <v:textbox>
                  <w:txbxContent>
                    <w:p w14:paraId="3F07C306" w14:textId="77777777" w:rsidR="00C37173" w:rsidRPr="00C671AF" w:rsidRDefault="00C37173" w:rsidP="00FF213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5BE90" wp14:editId="777C8263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D19825" w14:textId="77777777" w:rsidR="00C37173" w:rsidRPr="00C671AF" w:rsidRDefault="00C37173" w:rsidP="00FF213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5BE90" id="Овал 74" o:spid="_x0000_s1029" style="position:absolute;left:0;text-align:left;margin-left:288.85pt;margin-top:4.45pt;width:63.4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" fillcolor="window" strokecolor="windowText" strokeweight="2pt">
                <v:textbox>
                  <w:txbxContent>
                    <w:p w14:paraId="27D19825" w14:textId="77777777" w:rsidR="00C37173" w:rsidRPr="00C671AF" w:rsidRDefault="00C37173" w:rsidP="00FF213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2F544" wp14:editId="4CA821B8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C68A8D" w14:textId="77777777" w:rsidR="00C37173" w:rsidRPr="00C671AF" w:rsidRDefault="00C37173" w:rsidP="00C410A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2F544" id="Овал 75" o:spid="_x0000_s1030" style="position:absolute;left:0;text-align:left;margin-left:211.1pt;margin-top:6.25pt;width:63.4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" fillcolor="window" strokecolor="windowText" strokeweight="2pt">
                <v:textbox>
                  <w:txbxContent>
                    <w:p w14:paraId="2EC68A8D" w14:textId="77777777" w:rsidR="00C37173" w:rsidRPr="00C671AF" w:rsidRDefault="00C37173" w:rsidP="00C410AD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27EF6" wp14:editId="6B6D8B84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BE052A" w14:textId="77777777" w:rsidR="00C37173" w:rsidRDefault="00C37173" w:rsidP="00FF21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27EF6" id="Овал 77" o:spid="_x0000_s1031" style="position:absolute;left:0;text-align:left;margin-left:67.4pt;margin-top:5.55pt;width:63.4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" fillcolor="window" strokecolor="windowText" strokeweight="2pt">
                <v:textbox>
                  <w:txbxContent>
                    <w:p w14:paraId="11BE052A" w14:textId="77777777" w:rsidR="00C37173" w:rsidRDefault="00C37173" w:rsidP="00FF213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E3339" wp14:editId="3E4FFDAE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D8C9BD" w14:textId="77777777" w:rsidR="00C37173" w:rsidRDefault="00C37173" w:rsidP="00FF21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E3339" id="Овал 78" o:spid="_x0000_s1032" style="position:absolute;left:0;text-align:left;margin-left:-5.65pt;margin-top:3.85pt;width:63.4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" fillcolor="window" strokecolor="windowText" strokeweight="2pt">
                <v:textbox>
                  <w:txbxContent>
                    <w:p w14:paraId="41D8C9BD" w14:textId="77777777" w:rsidR="00C37173" w:rsidRDefault="00C37173" w:rsidP="00FF213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       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</w:p>
    <w:bookmarkStart w:id="70" w:name="_Toc122282069"/>
    <w:bookmarkStart w:id="71" w:name="_Toc153130055"/>
    <w:bookmarkStart w:id="72" w:name="_Toc153130392"/>
    <w:bookmarkStart w:id="73" w:name="_Toc153207228"/>
    <w:bookmarkStart w:id="74" w:name="_Toc153277301"/>
    <w:bookmarkStart w:id="75" w:name="_Toc153644888"/>
    <w:p w14:paraId="38921D37" w14:textId="77777777" w:rsidR="00FF213F" w:rsidRPr="00C737ED" w:rsidRDefault="00FF213F" w:rsidP="00FF213F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3CC3D" wp14:editId="7B7EF355">
                <wp:simplePos x="0" y="0"/>
                <wp:positionH relativeFrom="column">
                  <wp:posOffset>3500933</wp:posOffset>
                </wp:positionH>
                <wp:positionV relativeFrom="paragraph">
                  <wp:posOffset>262162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9BC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275.65pt;margin-top:20.65pt;width:12.6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" adj="16662" strokecolor="windowText">
                <v:stroke endarrow="open"/>
              </v:shape>
            </w:pict>
          </mc:Fallback>
        </mc:AlternateContent>
      </w:r>
      <w:r w:rsidRPr="00C737ED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A0667" wp14:editId="42E48771">
                <wp:simplePos x="0" y="0"/>
                <wp:positionH relativeFrom="column">
                  <wp:posOffset>2595856</wp:posOffset>
                </wp:positionH>
                <wp:positionV relativeFrom="paragraph">
                  <wp:posOffset>235429</wp:posOffset>
                </wp:positionV>
                <wp:extent cx="111180" cy="46262"/>
                <wp:effectExtent l="0" t="76200" r="22225" b="6858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0" cy="46262"/>
                        </a:xfrm>
                        <a:prstGeom prst="bentConnector3">
                          <a:avLst>
                            <a:gd name="adj1" fmla="val 2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0748" id="Соединительная линия уступом 22" o:spid="_x0000_s1026" type="#_x0000_t34" style="position:absolute;margin-left:204.4pt;margin-top:18.55pt;width:8.75pt;height:3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" adj="6" strokecolor="windowText">
                <v:stroke endarrow="open"/>
              </v:shape>
            </w:pict>
          </mc:Fallback>
        </mc:AlternateContent>
      </w:r>
      <w:r w:rsidRPr="00C737ED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CD4B7" wp14:editId="56E94214">
                <wp:simplePos x="0" y="0"/>
                <wp:positionH relativeFrom="column">
                  <wp:posOffset>1641475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9BA5" id="Соединительная линия уступом 16" o:spid="_x0000_s1026" type="#_x0000_t34" style="position:absolute;margin-left:129.25pt;margin-top:18.2pt;width:12.6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" adj="16662" strokecolor="windowText">
                <v:stroke endarrow="open"/>
              </v:shape>
            </w:pict>
          </mc:Fallback>
        </mc:AlternateContent>
      </w:r>
      <w:r w:rsidRPr="00C737ED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8CBB0" wp14:editId="79CAF148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3ED9" id="Соединительная линия уступом 25" o:spid="_x0000_s1026" type="#_x0000_t34" style="position:absolute;margin-left:425.05pt;margin-top:18.2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" adj="16662" strokecolor="windowText">
                <v:stroke endarrow="open"/>
              </v:shape>
            </w:pict>
          </mc:Fallback>
        </mc:AlternateContent>
      </w:r>
      <w:r w:rsidRPr="00C737ED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748E5" wp14:editId="3BD46F34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3BA6" id="Соединительная линия уступом 24" o:spid="_x0000_s1026" type="#_x0000_t34" style="position:absolute;margin-left:349.85pt;margin-top:18.6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" adj="16662" strokecolor="windowText">
                <v:stroke endarrow="open"/>
              </v:shape>
            </w:pict>
          </mc:Fallback>
        </mc:AlternateContent>
      </w:r>
      <w:r w:rsidRPr="00C737ED">
        <w:rPr>
          <w:rFonts w:ascii="Times New Roman" w:eastAsia="Times New Roman" w:hAnsi="Times New Roman" w:cs="Arial"/>
          <w:b/>
          <w:bCs/>
          <w:iCs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AFB06" wp14:editId="233D0CEB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8271" id="Соединительная линия уступом 15" o:spid="_x0000_s1026" type="#_x0000_t34" style="position:absolute;margin-left:54.85pt;margin-top:18.2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" adj="16662" strokecolor="windowText">
                <v:stroke endarrow="open"/>
              </v:shape>
            </w:pict>
          </mc:Fallback>
        </mc:AlternateContent>
      </w:r>
      <w:bookmarkEnd w:id="70"/>
      <w:bookmarkEnd w:id="71"/>
      <w:bookmarkEnd w:id="72"/>
      <w:bookmarkEnd w:id="73"/>
      <w:bookmarkEnd w:id="74"/>
      <w:bookmarkEnd w:id="75"/>
    </w:p>
    <w:p w14:paraId="3DCDEAE7" w14:textId="7A33CD6A" w:rsidR="00FF213F" w:rsidRPr="00C737ED" w:rsidRDefault="00FF213F" w:rsidP="00C410AD">
      <w:pPr>
        <w:widowControl w:val="0"/>
        <w:spacing w:before="60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3.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Пример графа переходов для цепочки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</w:p>
    <w:p w14:paraId="0E1DAB70" w14:textId="190E2103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76" w:name="_Toc153644889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5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. Контроль входных символов</w:t>
      </w:r>
      <w:bookmarkEnd w:id="76"/>
    </w:p>
    <w:p w14:paraId="23469D30" w14:textId="03529D12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r w:rsidR="00503E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оптимизации и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категории входных символов представлены в таблице 3.1. </w:t>
      </w:r>
    </w:p>
    <w:p w14:paraId="67090870" w14:textId="77777777" w:rsidR="00C737ED" w:rsidRPr="00C737ED" w:rsidRDefault="00C737ED" w:rsidP="00C737ED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FE541DF" wp14:editId="791CF1BB">
            <wp:extent cx="5372100" cy="201447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717" cy="20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8DE6" w14:textId="637BF82C" w:rsidR="00C737ED" w:rsidRP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77" w:name="_Toc532064659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3.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Таблица контроля входных символов</w:t>
      </w:r>
      <w:bookmarkEnd w:id="77"/>
    </w:p>
    <w:p w14:paraId="647188E5" w14:textId="6B548E27" w:rsid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3.1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– 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Соответствие символов и их значений в таблице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5210"/>
      </w:tblGrid>
      <w:tr w:rsidR="00984D3B" w14:paraId="695713E7" w14:textId="77777777" w:rsidTr="00984D3B">
        <w:trPr>
          <w:trHeight w:val="469"/>
        </w:trPr>
        <w:tc>
          <w:tcPr>
            <w:tcW w:w="4815" w:type="dxa"/>
          </w:tcPr>
          <w:p w14:paraId="061A6BC7" w14:textId="072BE12F" w:rsid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Значение в таблице входных символов</w:t>
            </w:r>
          </w:p>
        </w:tc>
        <w:tc>
          <w:tcPr>
            <w:tcW w:w="5210" w:type="dxa"/>
          </w:tcPr>
          <w:p w14:paraId="3EA55FC0" w14:textId="7F1B23C3" w:rsid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Символы</w:t>
            </w:r>
          </w:p>
        </w:tc>
      </w:tr>
      <w:tr w:rsidR="00984D3B" w14:paraId="07EE78D0" w14:textId="77777777" w:rsidTr="00984D3B">
        <w:tc>
          <w:tcPr>
            <w:tcW w:w="4815" w:type="dxa"/>
          </w:tcPr>
          <w:p w14:paraId="4CA365E0" w14:textId="4331D8D1" w:rsid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Разрешенный</w:t>
            </w:r>
          </w:p>
        </w:tc>
        <w:tc>
          <w:tcPr>
            <w:tcW w:w="5210" w:type="dxa"/>
          </w:tcPr>
          <w:p w14:paraId="33881DDD" w14:textId="6A5794DA" w:rsidR="00984D3B" w:rsidRP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  <w:lang w:val="en-US"/>
              </w:rPr>
            </w:pPr>
            <w:r>
              <w:rPr>
                <w:iCs/>
                <w:sz w:val="28"/>
                <w:szCs w:val="24"/>
                <w:lang w:val="en-US"/>
              </w:rPr>
              <w:t>T</w:t>
            </w:r>
          </w:p>
        </w:tc>
      </w:tr>
      <w:tr w:rsidR="00984D3B" w14:paraId="51FFFAB8" w14:textId="77777777" w:rsidTr="00984D3B">
        <w:tc>
          <w:tcPr>
            <w:tcW w:w="4815" w:type="dxa"/>
          </w:tcPr>
          <w:p w14:paraId="629D68A6" w14:textId="38616327" w:rsid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Запрещенный</w:t>
            </w:r>
          </w:p>
        </w:tc>
        <w:tc>
          <w:tcPr>
            <w:tcW w:w="5210" w:type="dxa"/>
          </w:tcPr>
          <w:p w14:paraId="4BC4A523" w14:textId="47C7CCF5" w:rsidR="00984D3B" w:rsidRP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  <w:lang w:val="en-US"/>
              </w:rPr>
            </w:pPr>
            <w:r>
              <w:rPr>
                <w:iCs/>
                <w:sz w:val="28"/>
                <w:szCs w:val="24"/>
                <w:lang w:val="en-US"/>
              </w:rPr>
              <w:t>F</w:t>
            </w:r>
          </w:p>
        </w:tc>
      </w:tr>
      <w:tr w:rsidR="00984D3B" w14:paraId="72A85339" w14:textId="77777777" w:rsidTr="00984D3B">
        <w:tc>
          <w:tcPr>
            <w:tcW w:w="4815" w:type="dxa"/>
          </w:tcPr>
          <w:p w14:paraId="644237DD" w14:textId="592A533A" w:rsid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Игнорируемый</w:t>
            </w:r>
          </w:p>
        </w:tc>
        <w:tc>
          <w:tcPr>
            <w:tcW w:w="5210" w:type="dxa"/>
          </w:tcPr>
          <w:p w14:paraId="5B65FD03" w14:textId="75B9D659" w:rsidR="00984D3B" w:rsidRPr="00984D3B" w:rsidRDefault="00984D3B" w:rsidP="00984D3B">
            <w:pPr>
              <w:widowControl w:val="0"/>
              <w:numPr>
                <w:ilvl w:val="1"/>
                <w:numId w:val="0"/>
              </w:numPr>
              <w:rPr>
                <w:iCs/>
                <w:sz w:val="28"/>
                <w:szCs w:val="24"/>
                <w:lang w:val="en-US"/>
              </w:rPr>
            </w:pPr>
            <w:r>
              <w:rPr>
                <w:iCs/>
                <w:sz w:val="28"/>
                <w:szCs w:val="24"/>
                <w:lang w:val="en-US"/>
              </w:rPr>
              <w:t>I</w:t>
            </w:r>
          </w:p>
        </w:tc>
      </w:tr>
    </w:tbl>
    <w:p w14:paraId="644F4446" w14:textId="634D10F7" w:rsidR="00984D3B" w:rsidRDefault="00984D3B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Продолжение таблицы 3.1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358"/>
      </w:tblGrid>
      <w:tr w:rsidR="00C737ED" w:rsidRPr="00C737ED" w14:paraId="0BCC9399" w14:textId="77777777" w:rsidTr="00984D3B">
        <w:tc>
          <w:tcPr>
            <w:tcW w:w="4820" w:type="dxa"/>
          </w:tcPr>
          <w:p w14:paraId="729D98F2" w14:textId="04D9CEF2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Значение в таблице входных символов</w:t>
            </w:r>
          </w:p>
        </w:tc>
        <w:tc>
          <w:tcPr>
            <w:tcW w:w="5358" w:type="dxa"/>
          </w:tcPr>
          <w:p w14:paraId="2301815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Символы</w:t>
            </w:r>
          </w:p>
        </w:tc>
      </w:tr>
      <w:tr w:rsidR="00C737ED" w:rsidRPr="00C737ED" w14:paraId="11A4DEEF" w14:textId="77777777" w:rsidTr="00984D3B">
        <w:tc>
          <w:tcPr>
            <w:tcW w:w="4820" w:type="dxa"/>
          </w:tcPr>
          <w:p w14:paraId="5FCE12C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Одинарная кавычка</w:t>
            </w:r>
          </w:p>
        </w:tc>
        <w:tc>
          <w:tcPr>
            <w:tcW w:w="5358" w:type="dxa"/>
          </w:tcPr>
          <w:p w14:paraId="7FB303C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Q</w:t>
            </w:r>
          </w:p>
        </w:tc>
      </w:tr>
      <w:tr w:rsidR="00C737ED" w:rsidRPr="00C737ED" w14:paraId="7802AA6B" w14:textId="77777777" w:rsidTr="00984D3B">
        <w:tc>
          <w:tcPr>
            <w:tcW w:w="4820" w:type="dxa"/>
          </w:tcPr>
          <w:p w14:paraId="7D09313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Двойная кавычка</w:t>
            </w:r>
          </w:p>
        </w:tc>
        <w:tc>
          <w:tcPr>
            <w:tcW w:w="5358" w:type="dxa"/>
          </w:tcPr>
          <w:p w14:paraId="64B111B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C737ED" w:rsidRPr="00C737ED" w14:paraId="329D15D5" w14:textId="77777777" w:rsidTr="00984D3B">
        <w:tc>
          <w:tcPr>
            <w:tcW w:w="4820" w:type="dxa"/>
          </w:tcPr>
          <w:p w14:paraId="1950C98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Сепаратор</w:t>
            </w:r>
          </w:p>
        </w:tc>
        <w:tc>
          <w:tcPr>
            <w:tcW w:w="5358" w:type="dxa"/>
          </w:tcPr>
          <w:p w14:paraId="4B4F0C7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</w:t>
            </w:r>
          </w:p>
        </w:tc>
      </w:tr>
      <w:tr w:rsidR="00C737ED" w:rsidRPr="00C737ED" w14:paraId="19121B4D" w14:textId="77777777" w:rsidTr="00984D3B">
        <w:tc>
          <w:tcPr>
            <w:tcW w:w="4820" w:type="dxa"/>
          </w:tcPr>
          <w:p w14:paraId="4F5B4A7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Перевод строки</w:t>
            </w:r>
          </w:p>
        </w:tc>
        <w:tc>
          <w:tcPr>
            <w:tcW w:w="5358" w:type="dxa"/>
          </w:tcPr>
          <w:p w14:paraId="7C45B3D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</w:t>
            </w:r>
          </w:p>
        </w:tc>
      </w:tr>
      <w:tr w:rsidR="00C737ED" w:rsidRPr="00C737ED" w14:paraId="70946D5A" w14:textId="77777777" w:rsidTr="00984D3B">
        <w:tc>
          <w:tcPr>
            <w:tcW w:w="4820" w:type="dxa"/>
          </w:tcPr>
          <w:p w14:paraId="66AE0FB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Пробел, табуляция</w:t>
            </w:r>
          </w:p>
        </w:tc>
        <w:tc>
          <w:tcPr>
            <w:tcW w:w="5358" w:type="dxa"/>
          </w:tcPr>
          <w:p w14:paraId="3E9EE3C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</w:t>
            </w:r>
          </w:p>
        </w:tc>
      </w:tr>
      <w:tr w:rsidR="00C737ED" w:rsidRPr="00C737ED" w14:paraId="585F6F5A" w14:textId="77777777" w:rsidTr="00984D3B">
        <w:tc>
          <w:tcPr>
            <w:tcW w:w="4820" w:type="dxa"/>
          </w:tcPr>
          <w:p w14:paraId="09341AC6" w14:textId="77777777" w:rsidR="00C737ED" w:rsidRPr="00D42625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26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Обратный слеш</w:t>
            </w:r>
          </w:p>
        </w:tc>
        <w:tc>
          <w:tcPr>
            <w:tcW w:w="5358" w:type="dxa"/>
          </w:tcPr>
          <w:p w14:paraId="2EF3C1D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</w:tr>
    </w:tbl>
    <w:p w14:paraId="603FB645" w14:textId="1DEB045E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78" w:name="_1hmsyys" w:colFirst="0" w:colLast="0"/>
      <w:bookmarkStart w:id="79" w:name="_Toc153644890"/>
      <w:bookmarkEnd w:id="78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6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Удаление избыточных символов</w:t>
      </w:r>
      <w:bookmarkEnd w:id="79"/>
    </w:p>
    <w:p w14:paraId="4CF41FDA" w14:textId="00E8D3CD" w:rsidR="00C737ED" w:rsidRPr="00C737ED" w:rsidRDefault="00C737ED" w:rsidP="00984D3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80" w:name="_41mghml" w:colFirst="0" w:colLast="0"/>
      <w:bookmarkEnd w:id="80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Избыточными символами являются символы табуляции, пробелы и комментарии.</w:t>
      </w:r>
      <w:r w:rsidR="00984D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Избыточные символы удаляются на этапе разбиения исходного кода на токены.</w:t>
      </w:r>
    </w:p>
    <w:p w14:paraId="4C76D5BF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Описание алгоритма удаления избыточных символов:</w:t>
      </w:r>
    </w:p>
    <w:p w14:paraId="05F2DB47" w14:textId="0DF6DA06" w:rsidR="00C737ED" w:rsidRPr="00984D3B" w:rsidRDefault="00C737ED" w:rsidP="00984D3B">
      <w:pPr>
        <w:pStyle w:val="af0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84D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Посимвольно считываем файл с исходным кодом программы;</w:t>
      </w:r>
    </w:p>
    <w:p w14:paraId="50D2F2EE" w14:textId="0582396E" w:rsidR="00C737ED" w:rsidRPr="00984D3B" w:rsidRDefault="00C737ED" w:rsidP="00984D3B">
      <w:pPr>
        <w:pStyle w:val="af0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84D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Встреча пробела или знака табуляции является своего рода встречей символа-сепаратора;</w:t>
      </w:r>
    </w:p>
    <w:p w14:paraId="47BE80E2" w14:textId="37F63D1B" w:rsidR="00C737ED" w:rsidRPr="00984D3B" w:rsidRDefault="00C737ED" w:rsidP="00984D3B">
      <w:pPr>
        <w:pStyle w:val="af0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84D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отличие от других символов-сепараторов не записываем в очередь лексем эти символы, т.е. игнорируем.</w:t>
      </w:r>
    </w:p>
    <w:p w14:paraId="72633192" w14:textId="6C017455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81" w:name="_Toc153644891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7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Перечень ключевых слов</w:t>
      </w:r>
      <w:bookmarkEnd w:id="81"/>
    </w:p>
    <w:p w14:paraId="62719537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3A763D77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3.2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Соответствие токенов и сепараторов с лексемами</w:t>
      </w: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5954"/>
      </w:tblGrid>
      <w:tr w:rsidR="00C737ED" w:rsidRPr="00C737ED" w14:paraId="39E95906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20D9F1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5D8FB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Лексема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1D446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C737ED" w:rsidRPr="00C737ED" w14:paraId="6B5648B0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8FB9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int, string, </w:t>
            </w:r>
          </w:p>
          <w:p w14:paraId="1BA9BE5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785D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757F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Названия типов данных языка.</w:t>
            </w:r>
          </w:p>
        </w:tc>
      </w:tr>
      <w:tr w:rsidR="00C737ED" w:rsidRPr="00C737ED" w14:paraId="7A7C50FE" w14:textId="77777777" w:rsidTr="0055402D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F7D59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8B17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EC54C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Длина идентификатора –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символов.</w:t>
            </w:r>
          </w:p>
        </w:tc>
      </w:tr>
      <w:tr w:rsidR="00C737ED" w:rsidRPr="00C737ED" w14:paraId="1697E8E9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C26C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82F3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7BD5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Литерал любого доступного типа.</w:t>
            </w:r>
          </w:p>
        </w:tc>
      </w:tr>
      <w:tr w:rsidR="00C737ED" w:rsidRPr="00C737ED" w14:paraId="134ADA84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7351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C9DFB" w14:textId="7B525C69" w:rsidR="00C737ED" w:rsidRPr="00D42625" w:rsidRDefault="00D42625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56BF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Ключевое слово для процедур – функций, не возвращающих значения. Указывается перед словом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function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C737ED" w:rsidRPr="00C737ED" w14:paraId="47BDD7A2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DA4E3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B756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2C6B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Выход из функции/процедуры.</w:t>
            </w:r>
          </w:p>
        </w:tc>
      </w:tr>
      <w:tr w:rsidR="00C737ED" w:rsidRPr="00C737ED" w14:paraId="15B95833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63F7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C808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AC66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Главная функция.</w:t>
            </w:r>
          </w:p>
        </w:tc>
      </w:tr>
      <w:tr w:rsidR="00984D3B" w:rsidRPr="00C737ED" w14:paraId="1BBFA09C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FA050" w14:textId="494E2115" w:rsidR="00984D3B" w:rsidRP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5FCD2" w14:textId="5557F426" w:rsidR="00984D3B" w:rsidRP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0E360" w14:textId="6ACEB54D" w:rsidR="00984D3B" w:rsidRPr="00C737ED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Объявление переменной.</w:t>
            </w:r>
          </w:p>
        </w:tc>
      </w:tr>
      <w:tr w:rsidR="00984D3B" w:rsidRPr="00C737ED" w14:paraId="206884BD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889F8" w14:textId="0A165EEF" w:rsid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1BA66" w14:textId="1744A61B" w:rsid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8A396" w14:textId="6F2B4A4F" w:rsid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Вывод данных.</w:t>
            </w:r>
          </w:p>
        </w:tc>
      </w:tr>
      <w:tr w:rsidR="00984D3B" w:rsidRPr="00C737ED" w14:paraId="6DAB0693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4962FF" w14:textId="18FC44F0" w:rsid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67B99C" w14:textId="20ED5D64" w:rsid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4881DD" w14:textId="194619FA" w:rsidR="00984D3B" w:rsidRDefault="00984D3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Вывод строки с данными.</w:t>
            </w:r>
          </w:p>
        </w:tc>
      </w:tr>
      <w:tr w:rsidR="0052667D" w:rsidRPr="00C737ED" w14:paraId="50ACAF79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18DF11" w14:textId="3ACC556E" w:rsidR="0052667D" w:rsidRPr="0052667D" w:rsidRDefault="0052667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329E11" w14:textId="4BF63287" w:rsidR="0052667D" w:rsidRPr="0052667D" w:rsidRDefault="0052667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?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6B4A2" w14:textId="15E65889" w:rsidR="0052667D" w:rsidRPr="0052667D" w:rsidRDefault="0052667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Условная конструкция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77E9081E" w14:textId="77777777" w:rsidR="007676A3" w:rsidRDefault="007676A3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highlight w:val="yellow"/>
          <w:lang w:val="ru-RU" w:eastAsia="ru-RU"/>
        </w:rPr>
      </w:pPr>
    </w:p>
    <w:p w14:paraId="027951A8" w14:textId="238672A6" w:rsidR="00C737ED" w:rsidRPr="00C737ED" w:rsidRDefault="00C737ED" w:rsidP="00E57839">
      <w:pPr>
        <w:widowControl w:val="0"/>
        <w:numPr>
          <w:ilvl w:val="1"/>
          <w:numId w:val="0"/>
        </w:num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52667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Продолжение таблицы 3.2</w:t>
      </w:r>
    </w:p>
    <w:tbl>
      <w:tblPr>
        <w:tblW w:w="94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5954"/>
      </w:tblGrid>
      <w:tr w:rsidR="00C737ED" w:rsidRPr="00C737ED" w14:paraId="2273D2F2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E4532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F13442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Лексема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6E8F14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C737ED" w:rsidRPr="00C737ED" w14:paraId="5FB46DCC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46F93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90AF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6277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Истинная ветвь условного оператора.</w:t>
            </w:r>
          </w:p>
        </w:tc>
      </w:tr>
      <w:tr w:rsidR="00C737ED" w:rsidRPr="00C737ED" w14:paraId="1817ED32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5111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5B0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8D8F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Ложная ветвь условного оператора.</w:t>
            </w:r>
          </w:p>
        </w:tc>
      </w:tr>
      <w:tr w:rsidR="00C737ED" w:rsidRPr="00C737ED" w14:paraId="3744A04A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F3680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A148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360C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Указывает на начало тела цикла.</w:t>
            </w:r>
          </w:p>
        </w:tc>
      </w:tr>
      <w:tr w:rsidR="00C737ED" w:rsidRPr="00C737ED" w14:paraId="0FEEB2CB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6033C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6F22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4CED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Условие выполнения цикла</w:t>
            </w:r>
          </w:p>
        </w:tc>
      </w:tr>
      <w:tr w:rsidR="00C737ED" w:rsidRPr="00C737ED" w14:paraId="7C73E4F0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D62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514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EAB0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;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32EB6" w14:textId="77777777" w:rsidR="00C737ED" w:rsidRPr="00151412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514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Разделение выражений.</w:t>
            </w:r>
          </w:p>
        </w:tc>
      </w:tr>
      <w:tr w:rsidR="00C737ED" w:rsidRPr="00C737ED" w14:paraId="26568A9D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2CFE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E055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EC3B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Разделение параметров функций.</w:t>
            </w:r>
          </w:p>
        </w:tc>
      </w:tr>
      <w:tr w:rsidR="00C737ED" w:rsidRPr="00C737ED" w14:paraId="4B500026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061A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0365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1712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Начало блока/тела функции.</w:t>
            </w:r>
          </w:p>
        </w:tc>
      </w:tr>
      <w:tr w:rsidR="00C737ED" w:rsidRPr="00C737ED" w14:paraId="57DA1D0C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2972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EB6B2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3B59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Закрытие блока/тела функции.</w:t>
            </w:r>
          </w:p>
        </w:tc>
      </w:tr>
      <w:tr w:rsidR="00C737ED" w:rsidRPr="00C737ED" w14:paraId="77E0DC5E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9423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EB3D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51F5C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Начало области видимости</w:t>
            </w:r>
          </w:p>
        </w:tc>
      </w:tr>
      <w:tr w:rsidR="00C737ED" w:rsidRPr="00C737ED" w14:paraId="1F130779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72FB1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7351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B77E3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Конец области видимости</w:t>
            </w:r>
          </w:p>
        </w:tc>
      </w:tr>
      <w:tr w:rsidR="00C737ED" w:rsidRPr="00C737ED" w14:paraId="25521F8F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275C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D8F24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19D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Передача параметров в функцию, приоритет операций.</w:t>
            </w:r>
          </w:p>
        </w:tc>
      </w:tr>
      <w:tr w:rsidR="00C737ED" w:rsidRPr="00C737ED" w14:paraId="2E27DA99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767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B3C1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D8F1C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Закрытие блока для передачи параметров, приоритет операций.</w:t>
            </w:r>
          </w:p>
        </w:tc>
      </w:tr>
      <w:tr w:rsidR="00C737ED" w:rsidRPr="00C737ED" w14:paraId="7B1CD7D0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9E69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0F65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=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84C1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Знак присваивания.</w:t>
            </w:r>
          </w:p>
        </w:tc>
      </w:tr>
      <w:tr w:rsidR="00C737ED" w:rsidRPr="00C737ED" w14:paraId="1FD223E4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03A4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  <w:p w14:paraId="6417947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  <w:p w14:paraId="77A7BD0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*</w:t>
            </w:r>
          </w:p>
          <w:p w14:paraId="790B6B90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/</w:t>
            </w:r>
          </w:p>
          <w:p w14:paraId="462A722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++</w:t>
            </w:r>
          </w:p>
          <w:p w14:paraId="656AA30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--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D215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  <w:p w14:paraId="77F5636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  <w:p w14:paraId="1BF3E50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*</w:t>
            </w:r>
          </w:p>
          <w:p w14:paraId="76A5F968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  <w:p w14:paraId="585E1001" w14:textId="45EB7B41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B98CEB5" w14:textId="6FD35CDA" w:rsidR="00C737ED" w:rsidRPr="00151412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EAF2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Знаки операций.</w:t>
            </w:r>
          </w:p>
        </w:tc>
      </w:tr>
      <w:tr w:rsidR="00C737ED" w:rsidRPr="00C737ED" w14:paraId="31ECEB2F" w14:textId="77777777" w:rsidTr="0055402D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7A88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&gt;</w:t>
            </w:r>
          </w:p>
          <w:p w14:paraId="2FCA61C6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</w:t>
            </w:r>
          </w:p>
          <w:p w14:paraId="0215AB0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!</w:t>
            </w:r>
          </w:p>
          <w:p w14:paraId="144E9A3D" w14:textId="51F99B9B" w:rsidR="00C737ED" w:rsidRPr="0063054B" w:rsidRDefault="0063054B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  <w:p w14:paraId="267FCB3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0FA3B82D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D5CDC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&gt;</w:t>
            </w:r>
          </w:p>
          <w:p w14:paraId="4540147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</w:t>
            </w:r>
          </w:p>
          <w:p w14:paraId="465E5AC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!</w:t>
            </w:r>
          </w:p>
          <w:p w14:paraId="2CCD183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  <w:p w14:paraId="532728AF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  <w:p w14:paraId="2050A39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0551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Знаки логических операторов</w:t>
            </w:r>
          </w:p>
        </w:tc>
      </w:tr>
    </w:tbl>
    <w:p w14:paraId="69073AC5" w14:textId="77777777" w:rsidR="00C737ED" w:rsidRPr="00C737ED" w:rsidRDefault="00C737ED" w:rsidP="00C737ED">
      <w:pPr>
        <w:widowControl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Пример реализации таблицы лексем представлен в приложении Б.</w:t>
      </w:r>
    </w:p>
    <w:p w14:paraId="445BB095" w14:textId="77777777" w:rsidR="0052667D" w:rsidRDefault="00C737ED" w:rsidP="0052667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</w:p>
    <w:p w14:paraId="55668975" w14:textId="174177EA" w:rsidR="00C737ED" w:rsidRDefault="00C737ED" w:rsidP="0052667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Структура конечного автомата и пример графа перехода конечного автомата </w:t>
      </w:r>
      <w:r w:rsidR="00C410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показаны в листингах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3.3 и 3.4 соответственно.</w:t>
      </w:r>
    </w:p>
    <w:p w14:paraId="06E5D17A" w14:textId="77777777" w:rsidR="0052667D" w:rsidRPr="00C737ED" w:rsidRDefault="0052667D" w:rsidP="0052667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9B42AF0" w14:textId="77777777" w:rsidR="00C737ED" w:rsidRPr="00C737ED" w:rsidRDefault="00C737ED" w:rsidP="00C737E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265F3616" w14:textId="77777777" w:rsidTr="007E6FB4">
        <w:tc>
          <w:tcPr>
            <w:tcW w:w="10251" w:type="dxa"/>
          </w:tcPr>
          <w:p w14:paraId="6FE0266E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struct RELATION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52F43B9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unsigned char symbol;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145CA21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nnode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D68171F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RELATION(</w:t>
            </w:r>
          </w:p>
          <w:p w14:paraId="4D4BF6E0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unsigned char c = 0x00,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64AC311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ns = 0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D2A5F42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4D953906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70B9710B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532B958" w14:textId="18BD6DAF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struct NODE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5FD32AB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n_relation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D8DB1D2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RELATION* relations;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FEBAE1C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NODE();</w:t>
            </w:r>
          </w:p>
          <w:p w14:paraId="3F836CDF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NODE</w:t>
            </w:r>
          </w:p>
          <w:p w14:paraId="2FF474DD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(short n,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034118F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RELATION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rel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...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8927B87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2699EF6B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7A829BA2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F9985CA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struct FST{</w:t>
            </w:r>
          </w:p>
          <w:p w14:paraId="3FAEA4F9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unsigned char* string;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9FBB169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position;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7D1D187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nstates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75FED5B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NODE* nodes;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6217036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short*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rstates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BDA8B47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FST(short ns,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A1DFD75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NODE n, ...);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B91431B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FST(unsigned char* s,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EC80EDD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FST&amp;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BEF2CFF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19DFE03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0526AEF5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bool execute(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81295C4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FST&amp;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C0852D9" w14:textId="77777777" w:rsidR="00C737ED" w:rsidRPr="00E57839" w:rsidRDefault="00C737ED" w:rsidP="005266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2DAAA902" w14:textId="77777777" w:rsidR="00C737ED" w:rsidRPr="00C737ED" w:rsidRDefault="00C737ED" w:rsidP="00C737ED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3.3 – Структура конечного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76EE50D9" w14:textId="77777777" w:rsidTr="007E6FB4">
        <w:tc>
          <w:tcPr>
            <w:tcW w:w="10251" w:type="dxa"/>
          </w:tcPr>
          <w:p w14:paraId="0722825A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GRAPH_SYMBOL 7, \</w:t>
            </w:r>
          </w:p>
          <w:p w14:paraId="51EF7B41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NODE(1, FST::RELATION('s',1)),\</w:t>
            </w:r>
          </w:p>
          <w:p w14:paraId="6B584E2B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NODE(1, FST::RELATION('y',2)),\</w:t>
            </w:r>
          </w:p>
          <w:p w14:paraId="35BBB47E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NODE(1, FST::RELATION('m',3)),\</w:t>
            </w:r>
          </w:p>
          <w:p w14:paraId="7D081CC3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NODE(1, FST::RELATION('b',4)),\</w:t>
            </w:r>
          </w:p>
          <w:p w14:paraId="3B44609F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NODE(1, FST::RELATION('o',5)),\</w:t>
            </w:r>
          </w:p>
          <w:p w14:paraId="493B904C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NODE(1, FST::RELATION('l',6)),\</w:t>
            </w:r>
          </w:p>
          <w:p w14:paraId="0D1B99F7" w14:textId="77777777" w:rsidR="00C737ED" w:rsidRPr="00C737ED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FST::</w:t>
            </w:r>
            <w:proofErr w:type="gram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NODE()</w:t>
            </w:r>
          </w:p>
        </w:tc>
      </w:tr>
    </w:tbl>
    <w:p w14:paraId="2FA096E9" w14:textId="77777777" w:rsidR="00C737ED" w:rsidRPr="00C737ED" w:rsidRDefault="00C737ED" w:rsidP="00C737ED">
      <w:pPr>
        <w:widowControl w:val="0"/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Листинг 3.4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Пример реализации графа конечного автомата для токена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symbol</w:t>
      </w:r>
    </w:p>
    <w:p w14:paraId="3ECA28B5" w14:textId="3165129F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82" w:name="_2grqrue" w:colFirst="0" w:colLast="0"/>
      <w:bookmarkStart w:id="83" w:name="_Toc153644892"/>
      <w:bookmarkEnd w:id="82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8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Основные структуры данных</w:t>
      </w:r>
      <w:bookmarkEnd w:id="83"/>
    </w:p>
    <w:p w14:paraId="424FA450" w14:textId="77777777" w:rsidR="00E57839" w:rsidRDefault="00C737ED" w:rsidP="00C737E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Основными структурами данных лексического анализатора являются таблица лексем и таблица идентификаторов. </w:t>
      </w:r>
    </w:p>
    <w:p w14:paraId="11F13CDB" w14:textId="49BD9948" w:rsidR="0052667D" w:rsidRDefault="00C737ED" w:rsidP="00E5783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Таблица лексем содержит номер лексемы, лексему (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lexema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полученную при разборе, номер строки в исходном коде (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sn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</w:t>
      </w:r>
      <w:r w:rsidR="00503E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позицию в исходном коде </w:t>
      </w:r>
      <w:r w:rsidR="00503E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(pos)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 в таблице идентификаторов, если лексема является идентификаторов (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idxTI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Таблица идентификаторов содержит имя идентификатора (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номер в таблице лексем (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idxfirstLE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тип данных (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iddatatype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тип идентификатора (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idtype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и значение (или параметры функций) (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). </w:t>
      </w:r>
    </w:p>
    <w:p w14:paraId="6C888D34" w14:textId="3808DFD4" w:rsidR="00C737ED" w:rsidRPr="00C737ED" w:rsidRDefault="00C737ED" w:rsidP="00C737E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3F4A044F" w14:textId="77777777" w:rsidTr="007E6FB4">
        <w:tc>
          <w:tcPr>
            <w:tcW w:w="10251" w:type="dxa"/>
          </w:tcPr>
          <w:p w14:paraId="4D9E01D8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struct Entry{</w:t>
            </w:r>
          </w:p>
          <w:p w14:paraId="41B9A258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995F2DF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89313E0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D6E616D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2E9C5F67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004ACDD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E6867D7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6645681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int size;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25783EE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Entry* table;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26D1EF8" w14:textId="77777777" w:rsidR="00C737ED" w:rsidRPr="00C737ED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</w:tc>
      </w:tr>
    </w:tbl>
    <w:p w14:paraId="159419FA" w14:textId="77777777" w:rsidR="00C737ED" w:rsidRPr="00C737ED" w:rsidRDefault="00C737ED" w:rsidP="00C410AD">
      <w:pPr>
        <w:widowControl w:val="0"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3.5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таблицы лексем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1EB07040" w14:textId="77777777" w:rsidTr="007E6FB4">
        <w:trPr>
          <w:trHeight w:val="5191"/>
        </w:trPr>
        <w:tc>
          <w:tcPr>
            <w:tcW w:w="10251" w:type="dxa"/>
          </w:tcPr>
          <w:p w14:paraId="6DB5460A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struct Entry{</w:t>
            </w:r>
          </w:p>
          <w:p w14:paraId="5E4CCCA4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int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35395B5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id[SCOPED_ID_MAXSIZE];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8A30A55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IDDATATYPE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BCE6F00" w14:textId="77777777" w:rsid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IDTYPE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1D046F5" w14:textId="045F6C6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E3EE405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union</w:t>
            </w:r>
          </w:p>
          <w:p w14:paraId="5DBE6470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C20079C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vint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3D0CD3B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struct</w:t>
            </w:r>
          </w:p>
          <w:p w14:paraId="1C5E1718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60A8B235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2C987D3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 str[STR_MAXSIZE - 1];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86C8B0F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vstr</w:t>
            </w:r>
            <w:proofErr w:type="spellEnd"/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71F9D63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char symbol;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2E597C2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struct</w:t>
            </w:r>
          </w:p>
          <w:p w14:paraId="1CFBE18B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060852D6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int count;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85E9E35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IDDATATYPE* types;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0E80F27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 params;</w:t>
            </w:r>
          </w:p>
          <w:p w14:paraId="519A11F9" w14:textId="77777777" w:rsidR="00C737ED" w:rsidRPr="00C737ED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 value</w:t>
            </w:r>
          </w:p>
        </w:tc>
      </w:tr>
    </w:tbl>
    <w:p w14:paraId="0B158BEA" w14:textId="34E09C24" w:rsidR="00C410AD" w:rsidRDefault="00C737ED" w:rsidP="0058625F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3.6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таблицы идентификаторов</w:t>
      </w:r>
      <w:bookmarkStart w:id="84" w:name="_vx1227" w:colFirst="0" w:colLast="0"/>
      <w:bookmarkEnd w:id="84"/>
    </w:p>
    <w:p w14:paraId="27D2EEAA" w14:textId="77777777" w:rsidR="000808DD" w:rsidRPr="0058625F" w:rsidRDefault="000808DD" w:rsidP="0058625F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E07F123" w14:textId="647C2EA0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85" w:name="_Toc153644893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lastRenderedPageBreak/>
        <w:t>3.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9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Структура и перечень сообщений лексического анализатора</w:t>
      </w:r>
      <w:bookmarkEnd w:id="85"/>
    </w:p>
    <w:p w14:paraId="26B0C940" w14:textId="77777777" w:rsidR="0052667D" w:rsidRDefault="00C737ED" w:rsidP="0052667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</w:t>
      </w:r>
    </w:p>
    <w:p w14:paraId="48F3B063" w14:textId="549BD3BB" w:rsidR="000E1E67" w:rsidRPr="00C737ED" w:rsidRDefault="00C737ED" w:rsidP="00A74D85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возникновении сообщения, лексический анализатор игнорирует найденную ошибку и продолжает работу с исходным кодом.</w:t>
      </w:r>
      <w:r w:rsidR="000E1E6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Если в процессе лексического анализа будет выявлена ошибка, работа компилятора будет закончена</w:t>
      </w:r>
      <w:r w:rsidR="00973A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Перечень сообщений представлен </w:t>
      </w:r>
      <w:r w:rsidR="00973A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листинге 3.7.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121D1818" w14:textId="77777777" w:rsidTr="007E6FB4">
        <w:tc>
          <w:tcPr>
            <w:tcW w:w="10251" w:type="dxa"/>
          </w:tcPr>
          <w:p w14:paraId="70290D5C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(100, "Системная ошибка: Параметр -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должен быть задан"),</w:t>
            </w:r>
          </w:p>
          <w:p w14:paraId="71F271FD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(101, "Системная ошибка: Превышена длина входного параметра"),</w:t>
            </w:r>
          </w:p>
          <w:p w14:paraId="7D0BF982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(102, "Системная ошибка: Ошибка при открытии файла с исходным кодом(-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)"),</w:t>
            </w:r>
          </w:p>
          <w:p w14:paraId="4F6FE125" w14:textId="77777777" w:rsidR="00C737ED" w:rsidRPr="00C737ED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(103, "Системная ошибка: Ошибка при создании файла протокола(-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</w:t>
            </w:r>
            <w:r w:rsidRPr="00E57839">
              <w:rPr>
                <w:rFonts w:ascii="Courier New" w:hAnsi="Courier New" w:cs="Courier New"/>
                <w:color w:val="000000"/>
                <w:sz w:val="24"/>
                <w:szCs w:val="24"/>
              </w:rPr>
              <w:t>)"),</w:t>
            </w:r>
          </w:p>
        </w:tc>
      </w:tr>
    </w:tbl>
    <w:p w14:paraId="0132076C" w14:textId="77777777" w:rsidR="00C737ED" w:rsidRPr="00C737ED" w:rsidRDefault="00C737ED" w:rsidP="00C410AD">
      <w:pPr>
        <w:widowControl w:val="0"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Листинг 3.7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Сообщения лексического анализатора</w:t>
      </w:r>
    </w:p>
    <w:p w14:paraId="77535E46" w14:textId="41D8D561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86" w:name="_3fwokq0" w:colFirst="0" w:colLast="0"/>
      <w:bookmarkStart w:id="87" w:name="_Toc153644894"/>
      <w:bookmarkEnd w:id="86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10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Принцип обработки ошибок</w:t>
      </w:r>
      <w:bookmarkEnd w:id="87"/>
    </w:p>
    <w:p w14:paraId="54548B6E" w14:textId="0D852ED1" w:rsidR="00C737ED" w:rsidRPr="00C737ED" w:rsidRDefault="00C737ED" w:rsidP="00C737ED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</w:p>
    <w:p w14:paraId="4164D318" w14:textId="38A51FE5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88" w:name="_1v1yuxt" w:colFirst="0" w:colLast="0"/>
      <w:bookmarkStart w:id="89" w:name="_4f1mdlm" w:colFirst="0" w:colLast="0"/>
      <w:bookmarkStart w:id="90" w:name="_Toc153644895"/>
      <w:bookmarkEnd w:id="88"/>
      <w:bookmarkEnd w:id="89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3.1</w:t>
      </w:r>
      <w:r w:rsidR="00FF213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1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Контрольный пример</w:t>
      </w:r>
      <w:bookmarkEnd w:id="90"/>
    </w:p>
    <w:p w14:paraId="540314B0" w14:textId="77777777" w:rsidR="00C737ED" w:rsidRPr="00C737ED" w:rsidRDefault="00C737ED" w:rsidP="00503E40">
      <w:pPr>
        <w:widowControl w:val="0"/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153D7D08" w14:textId="77777777" w:rsidR="00C737ED" w:rsidRPr="00C737ED" w:rsidRDefault="00C737ED" w:rsidP="00C737E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2F24E41" w14:textId="77777777" w:rsidR="00C737ED" w:rsidRPr="00C737ED" w:rsidRDefault="00C737ED" w:rsidP="00C737ED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 w:type="page"/>
      </w:r>
      <w:bookmarkStart w:id="91" w:name="_Toc153644896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4. Разработка синтаксического анализатора</w:t>
      </w:r>
      <w:bookmarkEnd w:id="91"/>
    </w:p>
    <w:p w14:paraId="54B11636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92" w:name="_3tbugp1" w:colFirst="0" w:colLast="0"/>
      <w:bookmarkStart w:id="93" w:name="_Toc153644897"/>
      <w:bookmarkEnd w:id="92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4.1 Структура синтаксического анализатора</w:t>
      </w:r>
      <w:bookmarkEnd w:id="93"/>
    </w:p>
    <w:p w14:paraId="28AE0689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373D8558" w14:textId="77777777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Описание структуры синтаксического анализатора языка представлено на рисунке 4.1.</w:t>
      </w:r>
    </w:p>
    <w:p w14:paraId="4E315710" w14:textId="77777777" w:rsidR="00C737ED" w:rsidRPr="00C737ED" w:rsidRDefault="00C737ED" w:rsidP="00C410AD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 wp14:anchorId="1C8F1699" wp14:editId="0F8323F2">
            <wp:extent cx="6084570" cy="3052777"/>
            <wp:effectExtent l="19050" t="19050" r="11430" b="14605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122" cy="31047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5E5CF56" w14:textId="77777777" w:rsidR="00C737ED" w:rsidRPr="00C737ED" w:rsidRDefault="00C737ED" w:rsidP="00C737ED">
      <w:pPr>
        <w:widowControl w:val="0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4.1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синтаксического анализатора.</w:t>
      </w:r>
    </w:p>
    <w:p w14:paraId="6C4FFDDE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94" w:name="_28h4qwu" w:colFirst="0" w:colLast="0"/>
      <w:bookmarkStart w:id="95" w:name="_Toc153644898"/>
      <w:bookmarkEnd w:id="94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4.2 Контекстно-свободная грамматика, описывающая синтаксис языка</w:t>
      </w:r>
      <w:bookmarkEnd w:id="95"/>
    </w:p>
    <w:p w14:paraId="53CB0F81" w14:textId="466B8E34" w:rsidR="00C737ED" w:rsidRPr="00C737ED" w:rsidRDefault="00C737ED" w:rsidP="000808D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В синтаксическом анализаторе транслятора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используется контекстно-свободная грамматика типа </w:t>
      </w: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II</w:t>
      </w: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в иерархии Хомского (Контекстно-свободная грамматика) </w:t>
      </w:r>
      <w:r w:rsidR="000808DD" w:rsidRPr="00C737ED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val="ru-RU" w:eastAsia="ru-RU"/>
        </w:rPr>
        <w:object w:dxaOrig="2160" w:dyaOrig="480" w14:anchorId="5F23D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22.8pt" o:ole="">
            <v:imagedata r:id="rId13" o:title=""/>
          </v:shape>
          <o:OLEObject Type="Embed" ProgID="Equation.3" ShapeID="_x0000_i1025" DrawAspect="Content" ObjectID="_1764435079" r:id="rId14"/>
        </w:object>
      </w: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где:</w:t>
      </w:r>
    </w:p>
    <w:p w14:paraId="301EAA65" w14:textId="098A960D" w:rsidR="00C737ED" w:rsidRPr="00CB5926" w:rsidRDefault="00C737ED" w:rsidP="00CB5926">
      <w:pPr>
        <w:pStyle w:val="af0"/>
        <w:widowControl w:val="0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 – множество терминальных символов (было описано в разделе 1.2 данной пояснительной записки)</w:t>
      </w:r>
    </w:p>
    <w:p w14:paraId="237BB910" w14:textId="23FB8E59" w:rsidR="00C737ED" w:rsidRPr="00CB5926" w:rsidRDefault="00C737ED" w:rsidP="00CB5926">
      <w:pPr>
        <w:pStyle w:val="af0"/>
        <w:widowControl w:val="0"/>
        <w:numPr>
          <w:ilvl w:val="0"/>
          <w:numId w:val="38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 – множество нетерминальных символов (первый столбец таблицы 4.1)</w:t>
      </w:r>
    </w:p>
    <w:p w14:paraId="5C776284" w14:textId="3C0D5156" w:rsidR="00C737ED" w:rsidRPr="00CB5926" w:rsidRDefault="00C737ED" w:rsidP="00CB5926">
      <w:pPr>
        <w:pStyle w:val="af0"/>
        <w:widowControl w:val="0"/>
        <w:numPr>
          <w:ilvl w:val="0"/>
          <w:numId w:val="38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 – множество правил языка (второй столбец таблицы 4.1)</w:t>
      </w:r>
    </w:p>
    <w:p w14:paraId="6B0B5BA2" w14:textId="65F6262F" w:rsidR="00C737ED" w:rsidRPr="00CB5926" w:rsidRDefault="00C737ED" w:rsidP="00CB5926">
      <w:pPr>
        <w:pStyle w:val="af0"/>
        <w:widowControl w:val="0"/>
        <w:numPr>
          <w:ilvl w:val="0"/>
          <w:numId w:val="38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S – начальный символ грамматики, являющийся </w:t>
      </w:r>
      <w:proofErr w:type="spellStart"/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нетерминалом</w:t>
      </w:r>
      <w:proofErr w:type="spellEnd"/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2DC75575" w14:textId="77777777" w:rsidR="00C737ED" w:rsidRPr="00C737ED" w:rsidRDefault="00C737ED" w:rsidP="00C737ED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Эта грамматика имеет нормальную форму </w:t>
      </w:r>
      <w:proofErr w:type="spellStart"/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Грейбах</w:t>
      </w:r>
      <w:proofErr w:type="spellEnd"/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т.к. она не леворекурсивная (не содержит леворекурсивных правил) и правила </w:t>
      </w:r>
      <w:r w:rsidRPr="00C737ED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val="ru-RU" w:eastAsia="ru-RU"/>
        </w:rPr>
        <w:object w:dxaOrig="300" w:dyaOrig="320" w14:anchorId="7C85CBEA">
          <v:shape id="_x0000_i1026" type="#_x0000_t75" style="width:16.8pt;height:16.2pt" o:ole="">
            <v:imagedata r:id="rId15" o:title=""/>
          </v:shape>
          <o:OLEObject Type="Embed" ProgID="Equation.3" ShapeID="_x0000_i1026" DrawAspect="Content" ObjectID="_1764435080" r:id="rId16"/>
        </w:object>
      </w:r>
      <w:r w:rsidRPr="00C737ED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имеют вид:</w:t>
      </w:r>
    </w:p>
    <w:p w14:paraId="532629DE" w14:textId="2E233A0C" w:rsidR="00C737ED" w:rsidRPr="00E57839" w:rsidRDefault="00E57839" w:rsidP="00CB5926">
      <w:pPr>
        <w:pStyle w:val="af0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eastAsia="Calibri"/>
          <w:position w:val="-6"/>
          <w:lang w:val="ru-RU" w:eastAsia="ru-RU"/>
        </w:rPr>
        <w:object w:dxaOrig="859" w:dyaOrig="279" w14:anchorId="33ECBF47">
          <v:shape id="_x0000_i1027" type="#_x0000_t75" style="width:44.4pt;height:14.4pt" o:ole="">
            <v:imagedata r:id="rId17" o:title=""/>
          </v:shape>
          <o:OLEObject Type="Embed" ProgID="Equation.3" ShapeID="_x0000_i1027" DrawAspect="Content" ObjectID="_1764435081" r:id="rId18"/>
        </w:objec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где </w:t>
      </w:r>
      <w:r w:rsidRPr="00C737ED">
        <w:rPr>
          <w:rFonts w:eastAsia="Calibri"/>
          <w:position w:val="-10"/>
          <w:lang w:val="ru-RU" w:eastAsia="ru-RU"/>
        </w:rPr>
        <w:object w:dxaOrig="2420" w:dyaOrig="320" w14:anchorId="1C72D698">
          <v:shape id="_x0000_i1028" type="#_x0000_t75" style="width:147pt;height:19.8pt" o:ole="">
            <v:imagedata r:id="rId19" o:title=""/>
          </v:shape>
          <o:OLEObject Type="Embed" ProgID="Equation.3" ShapeID="_x0000_i1028" DrawAspect="Content" ObjectID="_1764435082" r:id="rId20"/>
        </w:objec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;</w: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или </w:t>
      </w:r>
      <w:r w:rsidR="00C737ED" w:rsidRPr="00C737ED">
        <w:rPr>
          <w:rFonts w:eastAsia="Calibri"/>
          <w:position w:val="-10"/>
          <w:lang w:val="ru-RU" w:eastAsia="ru-RU"/>
        </w:rPr>
        <w:object w:dxaOrig="1320" w:dyaOrig="360" w14:anchorId="7C9F49DA">
          <v:shape id="_x0000_i1029" type="#_x0000_t75" style="width:85.2pt;height:24.6pt" o:ole="">
            <v:imagedata r:id="rId21" o:title=""/>
          </v:shape>
          <o:OLEObject Type="Embed" ProgID="Equation.3" ShapeID="_x0000_i1029" DrawAspect="Content" ObjectID="_1764435083" r:id="rId22"/>
        </w:objec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,</w: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или </w:t>
      </w:r>
      <w:r w:rsidR="00C737ED" w:rsidRPr="00C737ED">
        <w:rPr>
          <w:rFonts w:eastAsia="Calibri"/>
          <w:position w:val="-6"/>
          <w:lang w:val="ru-RU" w:eastAsia="ru-RU"/>
        </w:rPr>
        <w:object w:dxaOrig="700" w:dyaOrig="320" w14:anchorId="05E118B9">
          <v:shape id="_x0000_i1030" type="#_x0000_t75" style="width:46.8pt;height:19.8pt" o:ole="">
            <v:imagedata r:id="rId23" o:title=""/>
          </v:shape>
          <o:OLEObject Type="Embed" ProgID="Equation.3" ShapeID="_x0000_i1030" DrawAspect="Content" ObjectID="_1764435084" r:id="rId24"/>
        </w:objec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)</w:t>
      </w:r>
      <w:r w:rsidR="00C737ED" w:rsidRPr="00CB592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8769CB4" w14:textId="77777777" w:rsidR="00E57839" w:rsidRPr="00E57839" w:rsidRDefault="00E57839" w:rsidP="00E57839">
      <w:pPr>
        <w:widowControl w:val="0"/>
        <w:spacing w:after="0" w:line="240" w:lineRule="auto"/>
        <w:ind w:left="106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</w:p>
    <w:p w14:paraId="7A21049C" w14:textId="77777777" w:rsidR="00C737ED" w:rsidRPr="00CB5926" w:rsidRDefault="00C737ED" w:rsidP="00CB5926">
      <w:pPr>
        <w:pStyle w:val="af0"/>
        <w:widowControl w:val="0"/>
        <w:numPr>
          <w:ilvl w:val="0"/>
          <w:numId w:val="3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eastAsia="Calibri"/>
          <w:position w:val="-6"/>
          <w:lang w:val="ru-RU" w:eastAsia="ru-RU"/>
        </w:rPr>
        <w:object w:dxaOrig="940" w:dyaOrig="340" w14:anchorId="277E33AC">
          <v:shape id="_x0000_i1031" type="#_x0000_t75" style="width:48pt;height:16.8pt" o:ole="">
            <v:imagedata r:id="rId25" o:title=""/>
          </v:shape>
          <o:OLEObject Type="Embed" ProgID="Equation.3" ShapeID="_x0000_i1031" DrawAspect="Content" ObjectID="_1764435085" r:id="rId26"/>
        </w:object>
      </w:r>
      <w:r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где </w:t>
      </w:r>
      <w:r w:rsidRPr="00C737ED">
        <w:rPr>
          <w:rFonts w:eastAsia="Calibri"/>
          <w:position w:val="-6"/>
          <w:lang w:val="ru-RU" w:eastAsia="ru-RU"/>
        </w:rPr>
        <w:object w:dxaOrig="880" w:dyaOrig="340" w14:anchorId="2F910562">
          <v:shape id="_x0000_i1032" type="#_x0000_t75" style="width:43.8pt;height:16.8pt" o:ole="">
            <v:imagedata r:id="rId27" o:title=""/>
          </v:shape>
          <o:OLEObject Type="Embed" ProgID="Equation.3" ShapeID="_x0000_i1032" DrawAspect="Content" ObjectID="_1764435086" r:id="rId28"/>
        </w:object>
      </w:r>
      <w:r w:rsidRPr="00CB5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</w:t>
      </w:r>
      <w:r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начальный символ, при этом если такое правило существует, то </w:t>
      </w:r>
      <w:proofErr w:type="spellStart"/>
      <w:r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нетерминал</w:t>
      </w:r>
      <w:proofErr w:type="spellEnd"/>
      <w:r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eastAsia="Calibri"/>
          <w:position w:val="-6"/>
          <w:lang w:val="ru-RU" w:eastAsia="ru-RU"/>
        </w:rPr>
        <w:object w:dxaOrig="279" w:dyaOrig="340" w14:anchorId="69884768">
          <v:shape id="_x0000_i1033" type="#_x0000_t75" style="width:13.8pt;height:16.8pt" o:ole="">
            <v:imagedata r:id="rId29" o:title=""/>
          </v:shape>
          <o:OLEObject Type="Embed" ProgID="Equation.3" ShapeID="_x0000_i1033" DrawAspect="Content" ObjectID="_1764435087" r:id="rId30"/>
        </w:object>
      </w:r>
      <w:r w:rsidRPr="00CB5926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не встречается в правой части правил. </w:t>
      </w:r>
    </w:p>
    <w:p w14:paraId="5FBAC224" w14:textId="77777777" w:rsidR="00C737ED" w:rsidRPr="00C737ED" w:rsidRDefault="00C737ED" w:rsidP="00CB5926">
      <w:pPr>
        <w:widowControl w:val="0"/>
        <w:tabs>
          <w:tab w:val="left" w:pos="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Описание нетерминальных символов содержится в таблице 4.1.</w:t>
      </w:r>
    </w:p>
    <w:p w14:paraId="1AB6C775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4.1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Таблица правил переходов нетерминальных символов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1701"/>
        <w:gridCol w:w="6562"/>
      </w:tblGrid>
      <w:tr w:rsidR="00C737ED" w:rsidRPr="00C737ED" w14:paraId="14ADE903" w14:textId="77777777" w:rsidTr="0055402D">
        <w:tc>
          <w:tcPr>
            <w:tcW w:w="1376" w:type="dxa"/>
          </w:tcPr>
          <w:p w14:paraId="710E87F3" w14:textId="77777777" w:rsidR="00C737ED" w:rsidRPr="00C737ED" w:rsidRDefault="00C737ED" w:rsidP="00C737ED">
            <w:pPr>
              <w:widowControl w:val="0"/>
              <w:spacing w:after="0" w:line="240" w:lineRule="auto"/>
              <w:ind w:left="20" w:hanging="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Символ</w:t>
            </w:r>
          </w:p>
        </w:tc>
        <w:tc>
          <w:tcPr>
            <w:tcW w:w="1701" w:type="dxa"/>
          </w:tcPr>
          <w:p w14:paraId="55827B2C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</w:t>
            </w:r>
          </w:p>
        </w:tc>
        <w:tc>
          <w:tcPr>
            <w:tcW w:w="6562" w:type="dxa"/>
          </w:tcPr>
          <w:p w14:paraId="09BC379B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Какие правила порождает</w:t>
            </w:r>
          </w:p>
        </w:tc>
      </w:tr>
      <w:tr w:rsidR="00C737ED" w:rsidRPr="00C737ED" w14:paraId="0BA31415" w14:textId="77777777" w:rsidTr="0055402D">
        <w:tc>
          <w:tcPr>
            <w:tcW w:w="1376" w:type="dxa"/>
          </w:tcPr>
          <w:p w14:paraId="6ED0D84D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</w:t>
            </w:r>
          </w:p>
        </w:tc>
        <w:tc>
          <w:tcPr>
            <w:tcW w:w="1701" w:type="dxa"/>
          </w:tcPr>
          <w:p w14:paraId="5D06F55C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14:paraId="6EFFC022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pfiPGS</w:t>
            </w:r>
            <w:proofErr w:type="spellEnd"/>
          </w:p>
          <w:p w14:paraId="02C07AE0" w14:textId="77777777" w:rsid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S-&gt;m{K}</w:t>
            </w:r>
          </w:p>
          <w:p w14:paraId="647ABFE7" w14:textId="0CDDF47E" w:rsidR="006C2D36" w:rsidRPr="006C2D36" w:rsidRDefault="006C2D36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S-&gt;m{}</w:t>
            </w:r>
          </w:p>
        </w:tc>
        <w:tc>
          <w:tcPr>
            <w:tcW w:w="6562" w:type="dxa"/>
          </w:tcPr>
          <w:p w14:paraId="5420DBF4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C737ED" w:rsidRPr="00C737ED" w14:paraId="04DC07AB" w14:textId="77777777" w:rsidTr="0055402D">
        <w:tc>
          <w:tcPr>
            <w:tcW w:w="1376" w:type="dxa"/>
          </w:tcPr>
          <w:p w14:paraId="0A46277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</w:t>
            </w:r>
          </w:p>
        </w:tc>
        <w:tc>
          <w:tcPr>
            <w:tcW w:w="1701" w:type="dxa"/>
          </w:tcPr>
          <w:p w14:paraId="406414A2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P-&gt;(E)</w:t>
            </w:r>
          </w:p>
          <w:p w14:paraId="5A786AFC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P-&gt;()</w:t>
            </w:r>
          </w:p>
        </w:tc>
        <w:tc>
          <w:tcPr>
            <w:tcW w:w="6562" w:type="dxa"/>
          </w:tcPr>
          <w:p w14:paraId="58AD211C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параметров объявляемых функций</w:t>
            </w:r>
          </w:p>
        </w:tc>
      </w:tr>
      <w:tr w:rsidR="00C737ED" w:rsidRPr="00C737ED" w14:paraId="3F87CC77" w14:textId="77777777" w:rsidTr="0055402D">
        <w:tc>
          <w:tcPr>
            <w:tcW w:w="1376" w:type="dxa"/>
          </w:tcPr>
          <w:p w14:paraId="081ECC1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</w:t>
            </w:r>
          </w:p>
        </w:tc>
        <w:tc>
          <w:tcPr>
            <w:tcW w:w="1701" w:type="dxa"/>
          </w:tcPr>
          <w:p w14:paraId="2088653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T-&gt;{Q}</w:t>
            </w:r>
          </w:p>
          <w:p w14:paraId="2B9F1D0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T-&gt;{KQ}</w:t>
            </w:r>
          </w:p>
        </w:tc>
        <w:tc>
          <w:tcPr>
            <w:tcW w:w="6562" w:type="dxa"/>
          </w:tcPr>
          <w:p w14:paraId="1228BA82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тела функций</w:t>
            </w:r>
          </w:p>
        </w:tc>
      </w:tr>
      <w:tr w:rsidR="00C737ED" w:rsidRPr="00C737ED" w14:paraId="749C93F4" w14:textId="77777777" w:rsidTr="0055402D">
        <w:tc>
          <w:tcPr>
            <w:tcW w:w="1376" w:type="dxa"/>
          </w:tcPr>
          <w:p w14:paraId="57BBD6C2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G</w:t>
            </w:r>
          </w:p>
        </w:tc>
        <w:tc>
          <w:tcPr>
            <w:tcW w:w="1701" w:type="dxa"/>
          </w:tcPr>
          <w:p w14:paraId="5C2AAF09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G-&gt;{e;}</w:t>
            </w:r>
          </w:p>
          <w:p w14:paraId="6C89CEF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G-&gt;{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Ke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</w:p>
        </w:tc>
        <w:tc>
          <w:tcPr>
            <w:tcW w:w="6562" w:type="dxa"/>
          </w:tcPr>
          <w:p w14:paraId="7DD52294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тела процедур</w:t>
            </w:r>
          </w:p>
        </w:tc>
      </w:tr>
      <w:tr w:rsidR="00C737ED" w:rsidRPr="00C737ED" w14:paraId="7286EE33" w14:textId="77777777" w:rsidTr="0055402D">
        <w:tc>
          <w:tcPr>
            <w:tcW w:w="1376" w:type="dxa"/>
          </w:tcPr>
          <w:p w14:paraId="35E4F226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</w:t>
            </w:r>
          </w:p>
        </w:tc>
        <w:tc>
          <w:tcPr>
            <w:tcW w:w="1701" w:type="dxa"/>
          </w:tcPr>
          <w:p w14:paraId="2B2A750C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ti,E</w:t>
            </w:r>
            <w:proofErr w:type="spellEnd"/>
          </w:p>
          <w:p w14:paraId="16D90DA7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</w:p>
        </w:tc>
        <w:tc>
          <w:tcPr>
            <w:tcW w:w="6562" w:type="dxa"/>
          </w:tcPr>
          <w:p w14:paraId="1FED6D4D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списка параметров функции</w:t>
            </w:r>
          </w:p>
        </w:tc>
      </w:tr>
      <w:tr w:rsidR="00C737ED" w:rsidRPr="00C737ED" w14:paraId="08C41B05" w14:textId="77777777" w:rsidTr="0055402D">
        <w:tc>
          <w:tcPr>
            <w:tcW w:w="1376" w:type="dxa"/>
          </w:tcPr>
          <w:p w14:paraId="3D6D0274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</w:t>
            </w:r>
          </w:p>
        </w:tc>
        <w:tc>
          <w:tcPr>
            <w:tcW w:w="1701" w:type="dxa"/>
          </w:tcPr>
          <w:p w14:paraId="1A03F396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F-&gt;(N)</w:t>
            </w:r>
          </w:p>
          <w:p w14:paraId="24A473FF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F-&gt;()</w:t>
            </w:r>
          </w:p>
        </w:tc>
        <w:tc>
          <w:tcPr>
            <w:tcW w:w="6562" w:type="dxa"/>
          </w:tcPr>
          <w:p w14:paraId="5402C172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вывозов функций(в т.ч. и в выражениях)</w:t>
            </w:r>
          </w:p>
        </w:tc>
      </w:tr>
      <w:tr w:rsidR="00C737ED" w:rsidRPr="00C737ED" w14:paraId="5E5D4FBD" w14:textId="77777777" w:rsidTr="0055402D">
        <w:tc>
          <w:tcPr>
            <w:tcW w:w="1376" w:type="dxa"/>
          </w:tcPr>
          <w:p w14:paraId="664D31CE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1701" w:type="dxa"/>
          </w:tcPr>
          <w:p w14:paraId="3A7CA55F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AE0F8D0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03B63276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</w:p>
          <w:p w14:paraId="7FBA85BF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N-&gt;I,N</w:t>
            </w:r>
          </w:p>
        </w:tc>
        <w:tc>
          <w:tcPr>
            <w:tcW w:w="6562" w:type="dxa"/>
          </w:tcPr>
          <w:p w14:paraId="31A9E906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параметров вызываемых функций</w:t>
            </w:r>
          </w:p>
        </w:tc>
      </w:tr>
      <w:tr w:rsidR="00C737ED" w:rsidRPr="00C737ED" w14:paraId="297F0DFF" w14:textId="77777777" w:rsidTr="0055402D">
        <w:tc>
          <w:tcPr>
            <w:tcW w:w="1376" w:type="dxa"/>
          </w:tcPr>
          <w:p w14:paraId="3CC8E73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</w:t>
            </w:r>
          </w:p>
        </w:tc>
        <w:tc>
          <w:tcPr>
            <w:tcW w:w="1701" w:type="dxa"/>
          </w:tcPr>
          <w:p w14:paraId="025B15DB" w14:textId="39F93D5F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7EE9DDFC" w14:textId="23A79474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</w:p>
          <w:p w14:paraId="6CF60434" w14:textId="6EF6DA83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</w:p>
          <w:p w14:paraId="350C423E" w14:textId="0F29D286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</w:p>
        </w:tc>
        <w:tc>
          <w:tcPr>
            <w:tcW w:w="6562" w:type="dxa"/>
          </w:tcPr>
          <w:p w14:paraId="32560809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составления цикла/условного оператора</w:t>
            </w:r>
          </w:p>
        </w:tc>
      </w:tr>
      <w:tr w:rsidR="00C737ED" w:rsidRPr="00C737ED" w14:paraId="6F155A69" w14:textId="77777777" w:rsidTr="0055402D">
        <w:tc>
          <w:tcPr>
            <w:tcW w:w="1376" w:type="dxa"/>
          </w:tcPr>
          <w:p w14:paraId="0A48C97B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Z</w:t>
            </w:r>
          </w:p>
        </w:tc>
        <w:tc>
          <w:tcPr>
            <w:tcW w:w="1701" w:type="dxa"/>
          </w:tcPr>
          <w:p w14:paraId="25661EFE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iLi</w:t>
            </w:r>
            <w:proofErr w:type="spellEnd"/>
          </w:p>
          <w:p w14:paraId="59BFCFA9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iLl</w:t>
            </w:r>
            <w:proofErr w:type="spellEnd"/>
          </w:p>
          <w:p w14:paraId="2E8E7AFC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  <w:p w14:paraId="2B10E14D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lLi</w:t>
            </w:r>
            <w:proofErr w:type="spellEnd"/>
          </w:p>
          <w:p w14:paraId="47D66DDC" w14:textId="77777777" w:rsid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41A012F3" w14:textId="7093565F" w:rsidR="006C2D36" w:rsidRPr="00C737ED" w:rsidRDefault="006C2D36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Z-&gt;l</w:t>
            </w:r>
          </w:p>
        </w:tc>
        <w:tc>
          <w:tcPr>
            <w:tcW w:w="6562" w:type="dxa"/>
          </w:tcPr>
          <w:p w14:paraId="3503D529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условия цикла/условного оператора</w:t>
            </w:r>
          </w:p>
        </w:tc>
      </w:tr>
      <w:tr w:rsidR="00C737ED" w:rsidRPr="00C737ED" w14:paraId="33642918" w14:textId="77777777" w:rsidTr="0055402D">
        <w:tc>
          <w:tcPr>
            <w:tcW w:w="1376" w:type="dxa"/>
          </w:tcPr>
          <w:p w14:paraId="213A6A27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</w:t>
            </w:r>
          </w:p>
        </w:tc>
        <w:tc>
          <w:tcPr>
            <w:tcW w:w="1701" w:type="dxa"/>
          </w:tcPr>
          <w:p w14:paraId="59072552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L-&gt;&lt;</w:t>
            </w:r>
          </w:p>
          <w:p w14:paraId="022F9BC0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L-&gt;&gt;</w:t>
            </w:r>
          </w:p>
          <w:p w14:paraId="7776C9DF" w14:textId="39F33416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</w:t>
            </w:r>
            <w:r w:rsidR="006C2D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  <w:p w14:paraId="232B67E7" w14:textId="2B9E678F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</w:t>
            </w:r>
            <w:r w:rsidR="006C2D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  <w:p w14:paraId="533DC516" w14:textId="12A1F9F6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</w:t>
            </w:r>
            <w:r w:rsidR="006C2D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  <w:p w14:paraId="03BEB15E" w14:textId="560B7012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</w:t>
            </w:r>
            <w:r w:rsidR="006C2D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6562" w:type="dxa"/>
          </w:tcPr>
          <w:p w14:paraId="45A7047E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логических операторов</w:t>
            </w:r>
          </w:p>
        </w:tc>
      </w:tr>
    </w:tbl>
    <w:p w14:paraId="248956F6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bookmarkStart w:id="96" w:name="_nmf14n" w:colFirst="0" w:colLast="0"/>
      <w:bookmarkEnd w:id="96"/>
    </w:p>
    <w:p w14:paraId="43D9DBA8" w14:textId="77777777" w:rsidR="00C737ED" w:rsidRPr="00C737ED" w:rsidRDefault="00C737ED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7CC9007" w14:textId="77777777" w:rsidR="00C737ED" w:rsidRPr="00C737ED" w:rsidRDefault="00C737ED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308987E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Продолжение таблицы 4.1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384"/>
        <w:gridCol w:w="1687"/>
        <w:gridCol w:w="6568"/>
      </w:tblGrid>
      <w:tr w:rsidR="00C737ED" w:rsidRPr="00C737ED" w14:paraId="491B4EFA" w14:textId="77777777" w:rsidTr="0055402D">
        <w:tc>
          <w:tcPr>
            <w:tcW w:w="1384" w:type="dxa"/>
          </w:tcPr>
          <w:p w14:paraId="1BCEF124" w14:textId="77777777" w:rsidR="00C737ED" w:rsidRPr="00C737ED" w:rsidRDefault="00C737ED" w:rsidP="00C737ED">
            <w:pPr>
              <w:widowControl w:val="0"/>
              <w:ind w:left="20" w:hanging="2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Символ</w:t>
            </w:r>
          </w:p>
        </w:tc>
        <w:tc>
          <w:tcPr>
            <w:tcW w:w="1687" w:type="dxa"/>
          </w:tcPr>
          <w:p w14:paraId="6D05C3F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Правила</w:t>
            </w:r>
          </w:p>
        </w:tc>
        <w:tc>
          <w:tcPr>
            <w:tcW w:w="6568" w:type="dxa"/>
          </w:tcPr>
          <w:p w14:paraId="113C15C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Какие правила порождает</w:t>
            </w:r>
          </w:p>
        </w:tc>
      </w:tr>
      <w:tr w:rsidR="00C737ED" w:rsidRPr="00C737ED" w14:paraId="1959D2D6" w14:textId="77777777" w:rsidTr="0055402D">
        <w:tc>
          <w:tcPr>
            <w:tcW w:w="1384" w:type="dxa"/>
          </w:tcPr>
          <w:p w14:paraId="37B199B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1687" w:type="dxa"/>
          </w:tcPr>
          <w:p w14:paraId="33622971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V-&gt;l</w:t>
            </w:r>
          </w:p>
          <w:p w14:paraId="57DC9D7B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V-&gt;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568" w:type="dxa"/>
          </w:tcPr>
          <w:p w14:paraId="459251D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Правила для простых выражений</w:t>
            </w:r>
          </w:p>
        </w:tc>
      </w:tr>
      <w:tr w:rsidR="00C737ED" w:rsidRPr="00C737ED" w14:paraId="11A8E503" w14:textId="77777777" w:rsidTr="0055402D">
        <w:tc>
          <w:tcPr>
            <w:tcW w:w="1384" w:type="dxa"/>
          </w:tcPr>
          <w:p w14:paraId="25FA24A6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1687" w:type="dxa"/>
          </w:tcPr>
          <w:p w14:paraId="085CC408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A-&gt;+</w:t>
            </w:r>
          </w:p>
          <w:p w14:paraId="69D92492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A-&gt;-</w:t>
            </w:r>
          </w:p>
          <w:p w14:paraId="4A5CE1AF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A-&gt;*</w:t>
            </w:r>
          </w:p>
          <w:p w14:paraId="684ADEF2" w14:textId="4E203353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A-&gt;</w:t>
            </w:r>
            <w:r w:rsidR="006C2D36">
              <w:rPr>
                <w:color w:val="000000"/>
                <w:sz w:val="28"/>
                <w:szCs w:val="28"/>
                <w:lang w:val="en-US"/>
              </w:rPr>
              <w:t>%</w:t>
            </w:r>
          </w:p>
          <w:p w14:paraId="1B57EB18" w14:textId="1C8AFFCA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A-&gt;</w:t>
            </w:r>
            <w:r w:rsidR="006C2D36">
              <w:rPr>
                <w:color w:val="000000"/>
                <w:sz w:val="28"/>
                <w:szCs w:val="28"/>
                <w:lang w:val="en-US"/>
              </w:rPr>
              <w:t>/</w:t>
            </w:r>
          </w:p>
        </w:tc>
        <w:tc>
          <w:tcPr>
            <w:tcW w:w="6568" w:type="dxa"/>
          </w:tcPr>
          <w:p w14:paraId="16E2B0E4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Правила для арифметических и </w:t>
            </w:r>
            <w:proofErr w:type="spellStart"/>
            <w:r w:rsidRPr="00C737ED">
              <w:rPr>
                <w:color w:val="000000"/>
                <w:sz w:val="28"/>
                <w:szCs w:val="28"/>
              </w:rPr>
              <w:t>свдиговых</w:t>
            </w:r>
            <w:proofErr w:type="spellEnd"/>
            <w:r w:rsidRPr="00C737ED">
              <w:rPr>
                <w:color w:val="000000"/>
                <w:sz w:val="28"/>
                <w:szCs w:val="28"/>
              </w:rPr>
              <w:t xml:space="preserve"> операторов</w:t>
            </w:r>
          </w:p>
        </w:tc>
      </w:tr>
      <w:tr w:rsidR="00C737ED" w:rsidRPr="00C737ED" w14:paraId="1103FCAB" w14:textId="77777777" w:rsidTr="0055402D">
        <w:tc>
          <w:tcPr>
            <w:tcW w:w="1384" w:type="dxa"/>
          </w:tcPr>
          <w:p w14:paraId="176650D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687" w:type="dxa"/>
          </w:tcPr>
          <w:p w14:paraId="4B3772FD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Y-&gt;[XQ]</w:t>
            </w:r>
          </w:p>
          <w:p w14:paraId="29432090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Y-&gt;[X]</w:t>
            </w:r>
          </w:p>
          <w:p w14:paraId="0F450730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Y-&gt;[Q]</w:t>
            </w:r>
          </w:p>
        </w:tc>
        <w:tc>
          <w:tcPr>
            <w:tcW w:w="6568" w:type="dxa"/>
          </w:tcPr>
          <w:p w14:paraId="66316BD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Правила для тела цикла/условного выражения</w:t>
            </w:r>
          </w:p>
        </w:tc>
      </w:tr>
      <w:tr w:rsidR="00C737ED" w:rsidRPr="00C737ED" w14:paraId="794D8FB7" w14:textId="77777777" w:rsidTr="0055402D">
        <w:tc>
          <w:tcPr>
            <w:tcW w:w="1384" w:type="dxa"/>
          </w:tcPr>
          <w:p w14:paraId="6100D78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W</w:t>
            </w:r>
          </w:p>
        </w:tc>
        <w:tc>
          <w:tcPr>
            <w:tcW w:w="1687" w:type="dxa"/>
          </w:tcPr>
          <w:p w14:paraId="78585038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W-&gt;l</w:t>
            </w:r>
          </w:p>
          <w:p w14:paraId="6F0A64C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  <w:p w14:paraId="7CCA4BC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W-&gt;(W)</w:t>
            </w:r>
          </w:p>
          <w:p w14:paraId="77C96DB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W-&gt;(-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14:paraId="05826198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W-&gt;(-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)AW</w:t>
            </w:r>
          </w:p>
          <w:p w14:paraId="75E6B78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W-&gt;(W)AW</w:t>
            </w:r>
          </w:p>
          <w:p w14:paraId="2F1C399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iF</w:t>
            </w:r>
            <w:proofErr w:type="spellEnd"/>
          </w:p>
          <w:p w14:paraId="68DA5DD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W-&gt;pF</w:t>
            </w:r>
          </w:p>
          <w:p w14:paraId="1C4F41AC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iAW</w:t>
            </w:r>
            <w:proofErr w:type="spellEnd"/>
          </w:p>
          <w:p w14:paraId="27973648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lAW</w:t>
            </w:r>
            <w:proofErr w:type="spellEnd"/>
          </w:p>
          <w:p w14:paraId="6F0A36FA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iFAW</w:t>
            </w:r>
            <w:proofErr w:type="spellEnd"/>
          </w:p>
          <w:p w14:paraId="75EC185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W-&gt;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pFAW</w:t>
            </w:r>
            <w:proofErr w:type="spellEnd"/>
          </w:p>
        </w:tc>
        <w:tc>
          <w:tcPr>
            <w:tcW w:w="6568" w:type="dxa"/>
          </w:tcPr>
          <w:p w14:paraId="7D6DD33C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Правила для сложных выражений</w:t>
            </w:r>
          </w:p>
        </w:tc>
      </w:tr>
      <w:tr w:rsidR="00C737ED" w:rsidRPr="00C737ED" w14:paraId="3A8EB6BB" w14:textId="77777777" w:rsidTr="0055402D">
        <w:tc>
          <w:tcPr>
            <w:tcW w:w="1384" w:type="dxa"/>
          </w:tcPr>
          <w:p w14:paraId="2F8F677A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1687" w:type="dxa"/>
          </w:tcPr>
          <w:p w14:paraId="2B8180D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=V;K</w:t>
            </w:r>
          </w:p>
          <w:p w14:paraId="2239C4C7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=W;K</w:t>
            </w:r>
          </w:p>
          <w:p w14:paraId="1D3ED100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nti;K</w:t>
            </w:r>
            <w:proofErr w:type="spellEnd"/>
          </w:p>
          <w:p w14:paraId="0DE4A427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=W;K</w:t>
            </w:r>
          </w:p>
          <w:p w14:paraId="177A13A8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:;</w:t>
            </w:r>
            <w:proofErr w:type="gramEnd"/>
            <w:r w:rsidRPr="00C737ED">
              <w:rPr>
                <w:color w:val="000000"/>
                <w:sz w:val="28"/>
                <w:szCs w:val="28"/>
                <w:lang w:val="en-US"/>
              </w:rPr>
              <w:t>K</w:t>
            </w:r>
          </w:p>
          <w:p w14:paraId="4150E34E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oV;K</w:t>
            </w:r>
            <w:proofErr w:type="spellEnd"/>
          </w:p>
          <w:p w14:paraId="572D07E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K-&gt;^V;K</w:t>
            </w:r>
          </w:p>
          <w:p w14:paraId="7595A16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K-&gt;?ZRK</w:t>
            </w:r>
          </w:p>
          <w:p w14:paraId="085CEC5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cZdHK</w:t>
            </w:r>
            <w:proofErr w:type="spellEnd"/>
          </w:p>
          <w:p w14:paraId="6FE49BC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=UF;K</w:t>
            </w:r>
          </w:p>
          <w:p w14:paraId="3039F68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iF;K</w:t>
            </w:r>
            <w:proofErr w:type="spellEnd"/>
          </w:p>
          <w:p w14:paraId="3AB3074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=V;</w:t>
            </w:r>
          </w:p>
          <w:p w14:paraId="012B537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=W;</w:t>
            </w:r>
          </w:p>
          <w:p w14:paraId="762E9F5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=W;</w:t>
            </w:r>
          </w:p>
          <w:p w14:paraId="75A326D7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:;</w:t>
            </w:r>
            <w:proofErr w:type="gramEnd"/>
          </w:p>
          <w:p w14:paraId="0F15FCD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nti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14:paraId="5992A6B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oV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14:paraId="6A13958C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K-&gt;^V;</w:t>
            </w:r>
          </w:p>
          <w:p w14:paraId="0C5D037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K-&gt;?ZR</w:t>
            </w:r>
          </w:p>
          <w:p w14:paraId="3E5FB94D" w14:textId="307E5DF1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cZdH</w:t>
            </w:r>
            <w:proofErr w:type="spellEnd"/>
          </w:p>
        </w:tc>
        <w:tc>
          <w:tcPr>
            <w:tcW w:w="6568" w:type="dxa"/>
          </w:tcPr>
          <w:p w14:paraId="79548567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Программные конструкции</w:t>
            </w:r>
          </w:p>
        </w:tc>
      </w:tr>
    </w:tbl>
    <w:p w14:paraId="1004F695" w14:textId="77777777" w:rsidR="00C737ED" w:rsidRPr="00C737ED" w:rsidRDefault="00C737ED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Продолжение таблицы 4.1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9"/>
        <w:gridCol w:w="1685"/>
        <w:gridCol w:w="6600"/>
      </w:tblGrid>
      <w:tr w:rsidR="00C737ED" w:rsidRPr="00C737ED" w14:paraId="65F163EC" w14:textId="77777777" w:rsidTr="0055402D">
        <w:tc>
          <w:tcPr>
            <w:tcW w:w="1349" w:type="dxa"/>
          </w:tcPr>
          <w:p w14:paraId="2974730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685" w:type="dxa"/>
          </w:tcPr>
          <w:p w14:paraId="7EBDAD09" w14:textId="77777777" w:rsidR="00BD1DD5" w:rsidRDefault="00BD1DD5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K-&gt;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=UF;</w:t>
            </w:r>
          </w:p>
          <w:p w14:paraId="736D45D4" w14:textId="12F81140" w:rsidR="00BD1DD5" w:rsidRPr="00C737ED" w:rsidRDefault="00BD1DD5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K-&gt;</w:t>
            </w:r>
            <w:proofErr w:type="spellStart"/>
            <w:r>
              <w:rPr>
                <w:color w:val="000000"/>
                <w:sz w:val="28"/>
                <w:szCs w:val="28"/>
              </w:rPr>
              <w:t>iF</w:t>
            </w:r>
            <w:proofErr w:type="spellEnd"/>
            <w:r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6600" w:type="dxa"/>
          </w:tcPr>
          <w:p w14:paraId="421CCD00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</w:tr>
      <w:tr w:rsidR="00C737ED" w:rsidRPr="00C737ED" w14:paraId="1642FB89" w14:textId="77777777" w:rsidTr="0055402D">
        <w:tc>
          <w:tcPr>
            <w:tcW w:w="1349" w:type="dxa"/>
          </w:tcPr>
          <w:p w14:paraId="7893364A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685" w:type="dxa"/>
          </w:tcPr>
          <w:p w14:paraId="4296A1C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=W;X</w:t>
            </w:r>
          </w:p>
          <w:p w14:paraId="27C8401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proofErr w:type="gram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:;</w:t>
            </w:r>
            <w:proofErr w:type="gramEnd"/>
            <w:r w:rsidRPr="00C737ED">
              <w:rPr>
                <w:color w:val="000000"/>
                <w:sz w:val="28"/>
                <w:szCs w:val="28"/>
                <w:lang w:val="en-US"/>
              </w:rPr>
              <w:t>X</w:t>
            </w:r>
          </w:p>
          <w:p w14:paraId="4850213A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oV;X</w:t>
            </w:r>
            <w:proofErr w:type="spellEnd"/>
          </w:p>
          <w:p w14:paraId="45178A9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X-&gt;^V;X</w:t>
            </w:r>
          </w:p>
          <w:p w14:paraId="332D42A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=UF;K</w:t>
            </w:r>
          </w:p>
          <w:p w14:paraId="6A632BE0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iF;K</w:t>
            </w:r>
            <w:proofErr w:type="spellEnd"/>
          </w:p>
          <w:p w14:paraId="7997327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=W;</w:t>
            </w:r>
          </w:p>
          <w:p w14:paraId="38774C3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oV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14:paraId="53B34C6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X-&gt;^V;</w:t>
            </w:r>
          </w:p>
          <w:p w14:paraId="2087836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proofErr w:type="gram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:;</w:t>
            </w:r>
            <w:proofErr w:type="gramEnd"/>
          </w:p>
          <w:p w14:paraId="09C9F5A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=UF;</w:t>
            </w:r>
          </w:p>
          <w:p w14:paraId="23E176E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X-&gt;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iF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6600" w:type="dxa"/>
          </w:tcPr>
          <w:p w14:paraId="1B9AA1E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Программные конструкции внутри цикла/условного оператора</w:t>
            </w:r>
          </w:p>
        </w:tc>
      </w:tr>
      <w:tr w:rsidR="00C737ED" w:rsidRPr="00C737ED" w14:paraId="6A1B6F6A" w14:textId="77777777" w:rsidTr="0055402D">
        <w:tc>
          <w:tcPr>
            <w:tcW w:w="1349" w:type="dxa"/>
          </w:tcPr>
          <w:p w14:paraId="22B8629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685" w:type="dxa"/>
          </w:tcPr>
          <w:p w14:paraId="16AB91C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Q-&gt;eV;</w:t>
            </w:r>
          </w:p>
          <w:p w14:paraId="4F034A7E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Q-&gt;e(-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4C4D9226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Q-&gt;e;</w:t>
            </w:r>
          </w:p>
          <w:p w14:paraId="56EC957E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Q-&gt;e(l);</w:t>
            </w:r>
          </w:p>
          <w:p w14:paraId="4D2FECD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Q-&gt;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eW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6600" w:type="dxa"/>
          </w:tcPr>
          <w:p w14:paraId="429F08A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</w:rPr>
              <w:t xml:space="preserve">Программная конструкция </w:t>
            </w:r>
            <w:r w:rsidRPr="00C737ED">
              <w:rPr>
                <w:color w:val="000000"/>
                <w:sz w:val="28"/>
                <w:szCs w:val="28"/>
                <w:lang w:val="en-US"/>
              </w:rPr>
              <w:t>return</w:t>
            </w:r>
          </w:p>
        </w:tc>
      </w:tr>
      <w:tr w:rsidR="00C737ED" w:rsidRPr="00C737ED" w14:paraId="07BB4D9A" w14:textId="77777777" w:rsidTr="0055402D">
        <w:tc>
          <w:tcPr>
            <w:tcW w:w="1349" w:type="dxa"/>
          </w:tcPr>
          <w:p w14:paraId="398E2EA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685" w:type="dxa"/>
          </w:tcPr>
          <w:p w14:paraId="1EA124F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U-&gt;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  <w:p w14:paraId="2713350D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U-&gt;p</w:t>
            </w:r>
          </w:p>
        </w:tc>
        <w:tc>
          <w:tcPr>
            <w:tcW w:w="6600" w:type="dxa"/>
          </w:tcPr>
          <w:p w14:paraId="26E7051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Правила для идентификатора функции</w:t>
            </w:r>
          </w:p>
        </w:tc>
      </w:tr>
      <w:tr w:rsidR="00C737ED" w:rsidRPr="00C737ED" w14:paraId="61F5BAE3" w14:textId="77777777" w:rsidTr="0055402D">
        <w:tc>
          <w:tcPr>
            <w:tcW w:w="1349" w:type="dxa"/>
          </w:tcPr>
          <w:p w14:paraId="379CC54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85" w:type="dxa"/>
          </w:tcPr>
          <w:p w14:paraId="14499881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>H-&gt;[X]</w:t>
            </w:r>
          </w:p>
        </w:tc>
        <w:tc>
          <w:tcPr>
            <w:tcW w:w="6600" w:type="dxa"/>
          </w:tcPr>
          <w:p w14:paraId="666C4090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Конструирование тела цикла</w:t>
            </w:r>
          </w:p>
        </w:tc>
      </w:tr>
    </w:tbl>
    <w:p w14:paraId="0E2865E9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97" w:name="_Toc153644899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4.3 Построение конечного магазинного автомата</w:t>
      </w:r>
      <w:bookmarkEnd w:id="97"/>
    </w:p>
    <w:p w14:paraId="531D4134" w14:textId="1B83AEE5" w:rsidR="00C737ED" w:rsidRPr="00C737ED" w:rsidRDefault="00C737ED" w:rsidP="000808DD">
      <w:pPr>
        <w:widowControl w:val="0"/>
        <w:numPr>
          <w:ilvl w:val="1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  <w:t>Конечный автомат с магазинной памятью представляет собой семерку</w:t>
      </w:r>
      <w:r w:rsidRPr="00C737ED">
        <w:rPr>
          <w:rFonts w:ascii="Times New Roman" w:eastAsia="Times New Roman" w:hAnsi="Times New Roman" w:cs="Times New Roman"/>
          <w:iCs/>
          <w:position w:val="-14"/>
          <w:sz w:val="28"/>
          <w:szCs w:val="28"/>
          <w:lang w:val="ru-RU" w:eastAsia="ru-RU"/>
        </w:rPr>
        <w:object w:dxaOrig="3000" w:dyaOrig="465" w14:anchorId="2C285393">
          <v:shape id="_x0000_i1034" type="#_x0000_t75" style="width:150pt;height:24pt" o:ole="">
            <v:imagedata r:id="rId31" o:title=""/>
          </v:shape>
          <o:OLEObject Type="Embed" ProgID="Equation.3" ShapeID="_x0000_i1034" DrawAspect="Content" ObjectID="_1764435088" r:id="rId32"/>
        </w:objec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, описание которой представлено в таблице 4.2.</w:t>
      </w:r>
    </w:p>
    <w:p w14:paraId="245B5450" w14:textId="77777777" w:rsidR="00C737ED" w:rsidRPr="00C737ED" w:rsidRDefault="00C737ED" w:rsidP="00E57839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Таблица 4.2 – Описание компонентов магазинного автомата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40"/>
        <w:gridCol w:w="5698"/>
      </w:tblGrid>
      <w:tr w:rsidR="00C737ED" w:rsidRPr="00C737ED" w14:paraId="0EF7D8E1" w14:textId="77777777" w:rsidTr="0055402D">
        <w:tc>
          <w:tcPr>
            <w:tcW w:w="1696" w:type="dxa"/>
          </w:tcPr>
          <w:p w14:paraId="5EBE5488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Компонента</w:t>
            </w:r>
          </w:p>
        </w:tc>
        <w:tc>
          <w:tcPr>
            <w:tcW w:w="2240" w:type="dxa"/>
          </w:tcPr>
          <w:p w14:paraId="46BDCC95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Определение</w:t>
            </w:r>
          </w:p>
        </w:tc>
        <w:tc>
          <w:tcPr>
            <w:tcW w:w="5698" w:type="dxa"/>
          </w:tcPr>
          <w:p w14:paraId="7A5E4E89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Описание</w:t>
            </w:r>
          </w:p>
        </w:tc>
      </w:tr>
      <w:tr w:rsidR="00C737ED" w:rsidRPr="00C737ED" w14:paraId="6732D118" w14:textId="77777777" w:rsidTr="0055402D">
        <w:trPr>
          <w:trHeight w:val="1226"/>
        </w:trPr>
        <w:tc>
          <w:tcPr>
            <w:tcW w:w="1696" w:type="dxa"/>
          </w:tcPr>
          <w:p w14:paraId="5547F3FF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ru-RU" w:eastAsia="ru-RU"/>
              </w:rPr>
              <w:drawing>
                <wp:inline distT="0" distB="0" distL="114300" distR="114300" wp14:anchorId="3D513388" wp14:editId="6F32BF19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446869AF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Множество состояний автомата</w:t>
            </w:r>
          </w:p>
        </w:tc>
        <w:tc>
          <w:tcPr>
            <w:tcW w:w="5698" w:type="dxa"/>
          </w:tcPr>
          <w:p w14:paraId="74AB3590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C737ED" w:rsidRPr="00C737ED" w14:paraId="202B18B2" w14:textId="77777777" w:rsidTr="0055402D">
        <w:trPr>
          <w:trHeight w:val="1000"/>
        </w:trPr>
        <w:tc>
          <w:tcPr>
            <w:tcW w:w="1696" w:type="dxa"/>
          </w:tcPr>
          <w:p w14:paraId="238C6242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ru-RU" w:eastAsia="ru-RU"/>
              </w:rPr>
              <w:drawing>
                <wp:inline distT="0" distB="0" distL="114300" distR="114300" wp14:anchorId="08DA01FE" wp14:editId="2E8B33EF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5BA23DF7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Алфавит входных символов</w:t>
            </w:r>
          </w:p>
        </w:tc>
        <w:tc>
          <w:tcPr>
            <w:tcW w:w="5698" w:type="dxa"/>
          </w:tcPr>
          <w:p w14:paraId="7A300B36" w14:textId="77777777" w:rsidR="00C737ED" w:rsidRPr="00C737ED" w:rsidRDefault="00C737ED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6C66B5" w:rsidRPr="00C737ED" w14:paraId="08EFA3C6" w14:textId="77777777" w:rsidTr="0055402D">
        <w:trPr>
          <w:trHeight w:val="1000"/>
        </w:trPr>
        <w:tc>
          <w:tcPr>
            <w:tcW w:w="1696" w:type="dxa"/>
          </w:tcPr>
          <w:p w14:paraId="2DD3C70A" w14:textId="6288145D" w:rsidR="006C66B5" w:rsidRPr="006C66B5" w:rsidRDefault="006C66B5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val="en-US" w:eastAsia="ru-RU"/>
              </w:rPr>
            </w:pPr>
            <w:r w:rsidRPr="00C737ED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</w:rPr>
              <w:drawing>
                <wp:inline distT="0" distB="0" distL="114300" distR="114300" wp14:anchorId="198210EC" wp14:editId="2DCFFF1C">
                  <wp:extent cx="190500" cy="209550"/>
                  <wp:effectExtent l="0" t="0" r="0" b="0"/>
                  <wp:docPr id="6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</w:tcPr>
          <w:p w14:paraId="3087941A" w14:textId="7332E131" w:rsidR="006C66B5" w:rsidRPr="00C737ED" w:rsidRDefault="006C66B5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Алфавит специальных магазинных символов</w:t>
            </w:r>
          </w:p>
        </w:tc>
        <w:tc>
          <w:tcPr>
            <w:tcW w:w="5698" w:type="dxa"/>
          </w:tcPr>
          <w:p w14:paraId="5C4973E3" w14:textId="08DF9176" w:rsidR="006C66B5" w:rsidRPr="006C66B5" w:rsidRDefault="006C66B5" w:rsidP="00C737ED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Алфавит магазинных символов содержит стартовый символ и маркер дна стека (представляет из себя символ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$)</w:t>
            </w:r>
          </w:p>
        </w:tc>
      </w:tr>
    </w:tbl>
    <w:p w14:paraId="68EB292F" w14:textId="77777777" w:rsidR="00B87FBF" w:rsidRDefault="00B87FBF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98" w:name="_37m2jsg" w:colFirst="0" w:colLast="0"/>
      <w:bookmarkEnd w:id="98"/>
    </w:p>
    <w:p w14:paraId="7B8B77C5" w14:textId="77777777" w:rsidR="00B87FBF" w:rsidRDefault="00B87FBF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2A5765E" w14:textId="2097D322" w:rsidR="00C737ED" w:rsidRPr="00C737ED" w:rsidRDefault="00C737ED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Продолжение таблицы 4.2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5"/>
        <w:gridCol w:w="2249"/>
        <w:gridCol w:w="5760"/>
      </w:tblGrid>
      <w:tr w:rsidR="00C737ED" w:rsidRPr="00C737ED" w14:paraId="2CF119EE" w14:textId="77777777" w:rsidTr="0055402D">
        <w:tc>
          <w:tcPr>
            <w:tcW w:w="1625" w:type="dxa"/>
          </w:tcPr>
          <w:p w14:paraId="53B22119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</w:rPr>
              <w:drawing>
                <wp:inline distT="0" distB="0" distL="114300" distR="114300" wp14:anchorId="3B0B1342" wp14:editId="32EEA9E9">
                  <wp:extent cx="161925" cy="219075"/>
                  <wp:effectExtent l="0" t="0" r="0" b="0"/>
                  <wp:docPr id="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14:paraId="73ACAE1F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760" w:type="dxa"/>
          </w:tcPr>
          <w:p w14:paraId="42A0C6A2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737ED" w:rsidRPr="00C737ED" w14:paraId="76E8B58C" w14:textId="77777777" w:rsidTr="0055402D">
        <w:tc>
          <w:tcPr>
            <w:tcW w:w="1625" w:type="dxa"/>
          </w:tcPr>
          <w:p w14:paraId="387C9A9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</w:rPr>
              <w:drawing>
                <wp:inline distT="0" distB="0" distL="114300" distR="114300" wp14:anchorId="08F92ECF" wp14:editId="5A856289">
                  <wp:extent cx="219075" cy="295275"/>
                  <wp:effectExtent l="0" t="0" r="0" b="0"/>
                  <wp:docPr id="7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14:paraId="1F42CE7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760" w:type="dxa"/>
          </w:tcPr>
          <w:p w14:paraId="60F6CB78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737ED" w:rsidRPr="00C737ED" w14:paraId="6701FF6A" w14:textId="77777777" w:rsidTr="0055402D">
        <w:tc>
          <w:tcPr>
            <w:tcW w:w="1625" w:type="dxa"/>
          </w:tcPr>
          <w:p w14:paraId="5889BED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noProof/>
                <w:color w:val="000000"/>
                <w:sz w:val="36"/>
                <w:szCs w:val="36"/>
                <w:vertAlign w:val="subscript"/>
              </w:rPr>
              <w:drawing>
                <wp:inline distT="0" distB="0" distL="114300" distR="114300" wp14:anchorId="4A220978" wp14:editId="16D2296C">
                  <wp:extent cx="209550" cy="314325"/>
                  <wp:effectExtent l="0" t="0" r="0" b="0"/>
                  <wp:docPr id="9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14:paraId="376ADEB3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760" w:type="dxa"/>
          </w:tcPr>
          <w:p w14:paraId="19EE536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Символ маркера дна стека $</w:t>
            </w:r>
          </w:p>
        </w:tc>
      </w:tr>
      <w:tr w:rsidR="00C737ED" w:rsidRPr="00C737ED" w14:paraId="0F8988E0" w14:textId="77777777" w:rsidTr="0055402D">
        <w:tc>
          <w:tcPr>
            <w:tcW w:w="1625" w:type="dxa"/>
          </w:tcPr>
          <w:p w14:paraId="52B0686A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noProof/>
                <w:color w:val="000000"/>
                <w:sz w:val="36"/>
                <w:szCs w:val="36"/>
              </w:rPr>
              <w:drawing>
                <wp:inline distT="0" distB="0" distL="114300" distR="114300" wp14:anchorId="178BCC22" wp14:editId="6922FB28">
                  <wp:extent cx="209550" cy="209550"/>
                  <wp:effectExtent l="0" t="0" r="0" b="0"/>
                  <wp:docPr id="10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14:paraId="54A27B5B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760" w:type="dxa"/>
          </w:tcPr>
          <w:p w14:paraId="78632B85" w14:textId="77777777" w:rsidR="00C737ED" w:rsidRPr="00C737ED" w:rsidRDefault="00C737ED" w:rsidP="00C737ED">
            <w:pPr>
              <w:widowControl w:val="0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08015F4" w14:textId="77777777" w:rsidR="00C737ED" w:rsidRPr="00C737ED" w:rsidRDefault="00C737ED" w:rsidP="00B87FBF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99" w:name="_Toc153644900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4.4 Основные структуры данных</w:t>
      </w:r>
      <w:bookmarkEnd w:id="99"/>
    </w:p>
    <w:p w14:paraId="1CD6E485" w14:textId="4658E073" w:rsidR="00C737ED" w:rsidRPr="00C737ED" w:rsidRDefault="00C737ED" w:rsidP="00C737E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Грейбах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описывающей синтаксические правила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Данные структуры </w:t>
      </w:r>
      <w:r w:rsidR="00503E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представлены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приложении В.</w:t>
      </w:r>
    </w:p>
    <w:p w14:paraId="7B09829A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val="ru-RU" w:eastAsia="ru-RU"/>
        </w:rPr>
      </w:pPr>
      <w:bookmarkStart w:id="100" w:name="_1mrcu09" w:colFirst="0" w:colLast="0"/>
      <w:bookmarkStart w:id="101" w:name="_Toc153644901"/>
      <w:bookmarkEnd w:id="100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val="ru-RU" w:eastAsia="ru-RU"/>
        </w:rPr>
        <w:t>4.5 Описание алгоритма синтаксического разбора</w:t>
      </w:r>
      <w:bookmarkEnd w:id="101"/>
    </w:p>
    <w:p w14:paraId="36E4484E" w14:textId="02595B6F" w:rsidR="00C737ED" w:rsidRPr="002F765B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val="ru-RU" w:eastAsia="ru-RU"/>
        </w:rPr>
      </w:pPr>
      <w:bookmarkStart w:id="102" w:name="_46r0co2" w:colFirst="0" w:colLast="0"/>
      <w:bookmarkEnd w:id="102"/>
      <w:r w:rsidRPr="002F765B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val="ru-RU" w:eastAsia="ru-RU"/>
        </w:rPr>
        <w:t xml:space="preserve">Принцип работы </w:t>
      </w:r>
      <w:r w:rsidR="00503E40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val="ru-RU" w:eastAsia="ru-RU"/>
        </w:rPr>
        <w:t>синтаксического анализатора</w:t>
      </w:r>
      <w:r w:rsidRPr="002F765B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val="ru-RU" w:eastAsia="ru-RU"/>
        </w:rPr>
        <w:t>, следующий:</w:t>
      </w:r>
    </w:p>
    <w:p w14:paraId="6EB6A3A3" w14:textId="63C49B78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 xml:space="preserve">В магазин записывается стартовый символ; </w:t>
      </w:r>
    </w:p>
    <w:p w14:paraId="6FB0931B" w14:textId="088D2D0E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На основе полученных ранее таблиц формируется входная лента;</w:t>
      </w:r>
    </w:p>
    <w:p w14:paraId="64086C6A" w14:textId="2B061920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Запускается автомат;</w:t>
      </w:r>
    </w:p>
    <w:p w14:paraId="32341738" w14:textId="23FEAC74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136B8ABA" w14:textId="7C2AB115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нетерминала</w:t>
      </w:r>
      <w:proofErr w:type="spellEnd"/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 xml:space="preserve">; </w:t>
      </w:r>
    </w:p>
    <w:p w14:paraId="1FB5AAB5" w14:textId="0CD875C2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 xml:space="preserve">Если в магазине встретился </w:t>
      </w:r>
      <w:proofErr w:type="spellStart"/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нетерминал</w:t>
      </w:r>
      <w:proofErr w:type="spellEnd"/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, переходим к пункту 4;</w:t>
      </w:r>
    </w:p>
    <w:p w14:paraId="1762B0E2" w14:textId="672A4228" w:rsidR="00C737ED" w:rsidRPr="002F765B" w:rsidRDefault="00C737ED" w:rsidP="002F765B">
      <w:pPr>
        <w:pStyle w:val="af0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2F765B">
        <w:rPr>
          <w:rFonts w:ascii="Times New Roman" w:eastAsia="Calibri" w:hAnsi="Times New Roman" w:cs="+mn-cs"/>
          <w:color w:val="000000"/>
          <w:kern w:val="24"/>
          <w:sz w:val="28"/>
          <w:szCs w:val="36"/>
          <w:lang w:val="ru-RU" w:eastAsia="ru-RU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4D361751" w14:textId="5540B5A1" w:rsidR="001050C1" w:rsidRPr="00C737ED" w:rsidRDefault="001050C1" w:rsidP="001050C1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03" w:name="_Toc153644902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6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. Параметры синтаксического анализатора</w:t>
      </w:r>
      <w:bookmarkEnd w:id="103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14:paraId="2AA28C01" w14:textId="77777777" w:rsidR="0055402D" w:rsidRDefault="001050C1" w:rsidP="001050C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Входной информацией для синтаксического анализатора является таблица лексем и идентификаторов. </w:t>
      </w:r>
    </w:p>
    <w:p w14:paraId="2F295618" w14:textId="38E1CAE5" w:rsidR="001050C1" w:rsidRPr="00C737ED" w:rsidRDefault="001050C1" w:rsidP="0055402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Кроме того, используется описание грамматики в форме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Грейбах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0287A62" w14:textId="33F3E41F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04" w:name="_Toc153644903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</w:t>
      </w:r>
      <w:r w:rsidR="001050C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7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Структура и перечень сообщений синтаксического анализатора</w:t>
      </w:r>
      <w:bookmarkEnd w:id="104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14:paraId="6BEBE8DA" w14:textId="77777777" w:rsidR="00C737ED" w:rsidRPr="00C737ED" w:rsidRDefault="00C737ED" w:rsidP="00890D5C">
      <w:pPr>
        <w:widowControl w:val="0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Перечень сообщений синтаксического анализатора представлен на рисунке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–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4.2.</w:t>
      </w:r>
      <w:r w:rsidRPr="00C737E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49F8DBA9" w14:textId="77777777" w:rsidTr="007E6FB4">
        <w:tc>
          <w:tcPr>
            <w:tcW w:w="10251" w:type="dxa"/>
          </w:tcPr>
          <w:p w14:paraId="5450D893" w14:textId="7777777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ERROR_ENTRY(600, "Синтаксическая ошибка: Неверная структура программы"),</w:t>
            </w:r>
          </w:p>
          <w:p w14:paraId="3C91501A" w14:textId="0532B3DB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ERROR_ENTRY(601, "Синтаксическая ошибка</w:t>
            </w:r>
            <w:proofErr w:type="gramStart"/>
            <w:r w:rsidRPr="00E57839">
              <w:rPr>
                <w:rFonts w:ascii="Courier New" w:hAnsi="Courier New" w:cs="Courier New"/>
                <w:sz w:val="24"/>
                <w:szCs w:val="24"/>
              </w:rPr>
              <w:t>: Не</w:t>
            </w:r>
            <w:proofErr w:type="gramEnd"/>
            <w:r w:rsidRPr="00E57839">
              <w:rPr>
                <w:rFonts w:ascii="Courier New" w:hAnsi="Courier New" w:cs="Courier New"/>
                <w:sz w:val="24"/>
                <w:szCs w:val="24"/>
              </w:rPr>
              <w:t xml:space="preserve"> найден список параметров функции"),</w:t>
            </w:r>
          </w:p>
          <w:p w14:paraId="2DBAC0F9" w14:textId="4ED797F5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ERROR_ENTRY(602, "Синтаксическая ошибка: Ошибка в теле функции"),</w:t>
            </w:r>
          </w:p>
          <w:p w14:paraId="7089EDE4" w14:textId="11A154F0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ERROR_ENTRY(603, "Синтаксическая ошибка: Ошибка в списке параметров функции"),</w:t>
            </w:r>
          </w:p>
          <w:p w14:paraId="76783112" w14:textId="534EE679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ERROR_ENTRY(604, "Синтаксическая ошибка: Ошибка в вызове функции/выражении"),</w:t>
            </w:r>
          </w:p>
          <w:p w14:paraId="7BFF7972" w14:textId="52779CE2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ERROR_ENTRY(605, "Синтаксическая ошибка: Ошибка в списке фактических параметров функции"),</w:t>
            </w:r>
          </w:p>
          <w:p w14:paraId="12E2F8A3" w14:textId="5D041F3D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 xml:space="preserve">ERROR_ENTRY(606, "Синтаксическая ошибка: Ошибка при </w:t>
            </w:r>
            <w:proofErr w:type="spellStart"/>
            <w:r w:rsidRPr="00E57839">
              <w:rPr>
                <w:rFonts w:ascii="Courier New" w:hAnsi="Courier New" w:cs="Courier New"/>
                <w:sz w:val="24"/>
                <w:szCs w:val="24"/>
              </w:rPr>
              <w:t>констуировании</w:t>
            </w:r>
            <w:proofErr w:type="spellEnd"/>
            <w:r w:rsidRPr="00E57839">
              <w:rPr>
                <w:rFonts w:ascii="Courier New" w:hAnsi="Courier New" w:cs="Courier New"/>
                <w:sz w:val="24"/>
                <w:szCs w:val="24"/>
              </w:rPr>
              <w:t xml:space="preserve"> условного выражения"),</w:t>
            </w:r>
          </w:p>
          <w:p w14:paraId="2869402F" w14:textId="6AF16241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 xml:space="preserve">ERROR_ENTRY(607, "Синтаксическая ошибка: Ошибка при конструировании </w:t>
            </w:r>
            <w:proofErr w:type="spellStart"/>
            <w:r w:rsidRPr="00E57839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57839">
              <w:rPr>
                <w:rFonts w:ascii="Courier New" w:hAnsi="Courier New" w:cs="Courier New"/>
                <w:sz w:val="24"/>
                <w:szCs w:val="24"/>
              </w:rPr>
              <w:t>"),</w:t>
            </w:r>
          </w:p>
          <w:p w14:paraId="68D0230A" w14:textId="1B7FAB12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ERROR_ENTRY(608, "Синтаксическая ошибка: Ошибка в условии цикла/условного выражения"),</w:t>
            </w:r>
          </w:p>
          <w:p w14:paraId="13DD19EA" w14:textId="133607D7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ERROR_ENTRY(609,</w:t>
            </w:r>
            <w:r w:rsidR="00B566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57839">
              <w:rPr>
                <w:rFonts w:ascii="Courier New" w:hAnsi="Courier New" w:cs="Courier New"/>
                <w:sz w:val="24"/>
                <w:szCs w:val="24"/>
              </w:rPr>
              <w:t>"Синтаксическая ошибка: Неверный условный оператор"),</w:t>
            </w:r>
          </w:p>
          <w:p w14:paraId="2437F356" w14:textId="35A2A14E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ERROR_ENTRY(610, "Синтаксическая ошибка: Неверный арифметический оператор"),</w:t>
            </w:r>
          </w:p>
          <w:p w14:paraId="117EEF1B" w14:textId="65182EBB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ERROR_ENTRY(611, "Синтаксическая ошибка: Ошибка в арифметическом выражении"),</w:t>
            </w:r>
          </w:p>
          <w:p w14:paraId="4DA78F83" w14:textId="1A904ABF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ERROR_ENTRY(612, "Синтаксическая ошибка: Недопустимая синтаксическая конструкция"),</w:t>
            </w:r>
          </w:p>
          <w:p w14:paraId="303970FA" w14:textId="32CA59A6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 xml:space="preserve">ERROR_ENTRY(613, "Синтаксическая ошибка: Недопустимая синтаксическая конструкция в </w:t>
            </w:r>
            <w:proofErr w:type="gramStart"/>
            <w:r w:rsidRPr="00E57839">
              <w:rPr>
                <w:rFonts w:ascii="Courier New" w:hAnsi="Courier New" w:cs="Courier New"/>
                <w:sz w:val="24"/>
                <w:szCs w:val="24"/>
              </w:rPr>
              <w:t>теле цикла</w:t>
            </w:r>
            <w:proofErr w:type="gramEnd"/>
            <w:r w:rsidRPr="00E57839">
              <w:rPr>
                <w:rFonts w:ascii="Courier New" w:hAnsi="Courier New" w:cs="Courier New"/>
                <w:sz w:val="24"/>
                <w:szCs w:val="24"/>
              </w:rPr>
              <w:t>/условного выражения"),</w:t>
            </w:r>
          </w:p>
          <w:p w14:paraId="26AFFF3D" w14:textId="3B5422FF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ERROR_ENTRY(614, "Синтаксическая ошибка: Ошибка при конструировании условного выражения в цикле"),</w:t>
            </w:r>
          </w:p>
          <w:p w14:paraId="48DF8786" w14:textId="066337BF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ERROR_ENTRY(615, "Синтаксическая ошибка</w:t>
            </w:r>
            <w:proofErr w:type="gramStart"/>
            <w:r w:rsidRPr="00E57839">
              <w:rPr>
                <w:rFonts w:ascii="Courier New" w:hAnsi="Courier New" w:cs="Courier New"/>
                <w:sz w:val="24"/>
                <w:szCs w:val="24"/>
              </w:rPr>
              <w:t>: Ожидался</w:t>
            </w:r>
            <w:proofErr w:type="gramEnd"/>
            <w:r w:rsidRPr="00E57839">
              <w:rPr>
                <w:rFonts w:ascii="Courier New" w:hAnsi="Courier New" w:cs="Courier New"/>
                <w:sz w:val="24"/>
                <w:szCs w:val="24"/>
              </w:rPr>
              <w:t xml:space="preserve"> литерал или идентификатор"),</w:t>
            </w:r>
          </w:p>
          <w:p w14:paraId="50C2530C" w14:textId="531C7A42" w:rsidR="00C737ED" w:rsidRPr="00E57839" w:rsidRDefault="00C737ED" w:rsidP="00C73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E57839">
              <w:rPr>
                <w:rFonts w:ascii="Courier New" w:hAnsi="Courier New" w:cs="Courier New"/>
                <w:sz w:val="24"/>
                <w:szCs w:val="24"/>
              </w:rPr>
              <w:t>ERROR_ENTRY(616, "Синтаксическая ошибка: Ошибка в теле условного выражения"),</w:t>
            </w:r>
          </w:p>
        </w:tc>
      </w:tr>
    </w:tbl>
    <w:p w14:paraId="6B0FB63D" w14:textId="77777777" w:rsidR="00C737ED" w:rsidRPr="00C737ED" w:rsidRDefault="00C737ED" w:rsidP="00C410AD">
      <w:pPr>
        <w:widowControl w:val="0"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Листинг 4.2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Сообщения синтаксического анализатора</w:t>
      </w:r>
    </w:p>
    <w:p w14:paraId="262B784B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05" w:name="_Toc153644904"/>
      <w:bookmarkStart w:id="106" w:name="_Toc50138596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4.8. Принцип обработки ошибок</w:t>
      </w:r>
      <w:bookmarkEnd w:id="105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14:paraId="6CB2A5F1" w14:textId="45A88EFD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</w:t>
      </w:r>
      <w:r w:rsidR="005540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При ошибке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анализ останавливается и выводится сообщение. </w:t>
      </w:r>
    </w:p>
    <w:p w14:paraId="1C950072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07" w:name="_Toc153644905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lastRenderedPageBreak/>
        <w:t>4.9. Контрольный пример</w:t>
      </w:r>
      <w:bookmarkEnd w:id="10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</w:t>
      </w:r>
    </w:p>
    <w:p w14:paraId="1B3ECC7D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Результаты работы лексического разбора, а именно дерево разбора и протокол работы автомата с магазинной памятью приведены в приложении В. Дерево разбора исходного кода также представлено в приложении В.</w:t>
      </w:r>
    </w:p>
    <w:p w14:paraId="53379E4B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17C076A5" w14:textId="77777777" w:rsidR="00C737ED" w:rsidRPr="00C737ED" w:rsidRDefault="00C737ED" w:rsidP="00C737ED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08" w:name="_Toc153644906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5 Разработка семантического анализатора</w:t>
      </w:r>
      <w:bookmarkEnd w:id="106"/>
      <w:bookmarkEnd w:id="108"/>
    </w:p>
    <w:p w14:paraId="4D9451C9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bookmarkStart w:id="109" w:name="_4k668n3"/>
      <w:bookmarkStart w:id="110" w:name="_Toc153644907"/>
      <w:bookmarkEnd w:id="109"/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5.1 Структура семантического анализатора</w:t>
      </w:r>
      <w:bookmarkEnd w:id="110"/>
    </w:p>
    <w:p w14:paraId="4E126E8D" w14:textId="77777777" w:rsidR="00C737ED" w:rsidRPr="00C737ED" w:rsidRDefault="00C737ED" w:rsidP="00C410AD">
      <w:pPr>
        <w:widowControl w:val="0"/>
        <w:tabs>
          <w:tab w:val="left" w:pos="0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3427EB98" w14:textId="77777777" w:rsidR="00C737ED" w:rsidRPr="00C737ED" w:rsidRDefault="00C737ED" w:rsidP="00C410AD">
      <w:pPr>
        <w:widowControl w:val="0"/>
        <w:tabs>
          <w:tab w:val="left" w:pos="0"/>
        </w:tabs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114300" distR="114300" wp14:anchorId="7E0A2051" wp14:editId="6586CE1E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5EDEC" w14:textId="77777777" w:rsidR="00C737ED" w:rsidRP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5.1. Структура семантического анализатора</w:t>
      </w:r>
    </w:p>
    <w:p w14:paraId="7F05706A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bookmarkStart w:id="111" w:name="_Toc469951085"/>
      <w:bookmarkStart w:id="112" w:name="_Toc500358595"/>
      <w:bookmarkStart w:id="113" w:name="_Toc501385969"/>
      <w:bookmarkStart w:id="114" w:name="_Toc153644908"/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5.2 Функции семантического анализа</w:t>
      </w:r>
      <w:bookmarkEnd w:id="111"/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тора</w:t>
      </w:r>
      <w:bookmarkEnd w:id="112"/>
      <w:bookmarkEnd w:id="113"/>
      <w:bookmarkEnd w:id="114"/>
    </w:p>
    <w:p w14:paraId="0EB6921D" w14:textId="77777777" w:rsidR="00C737ED" w:rsidRPr="00C737ED" w:rsidRDefault="00C737ED" w:rsidP="00C737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0D1022E7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bookmarkStart w:id="115" w:name="_Toc500358596"/>
      <w:bookmarkStart w:id="116" w:name="_Toc501385970"/>
      <w:bookmarkStart w:id="117" w:name="_Toc153644909"/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5.3 Структура и перечень сообщений семантического анализатора</w:t>
      </w:r>
      <w:bookmarkEnd w:id="115"/>
      <w:bookmarkEnd w:id="116"/>
      <w:bookmarkEnd w:id="117"/>
    </w:p>
    <w:p w14:paraId="3F17AC85" w14:textId="7816F1A9" w:rsidR="00C737ED" w:rsidRPr="00C737ED" w:rsidRDefault="00C737ED" w:rsidP="00E57839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Сообщения, формируемые семантическим анализатором, представлены </w:t>
      </w:r>
      <w:r w:rsidR="00F21F9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DB74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приложении Б.</w:t>
      </w:r>
    </w:p>
    <w:p w14:paraId="60F9623F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bookmarkStart w:id="118" w:name="_Toc500358597"/>
      <w:bookmarkStart w:id="119" w:name="_Toc501385971"/>
      <w:bookmarkStart w:id="120" w:name="_Toc153644910"/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5.4 Принцип обработки ошибок</w:t>
      </w:r>
      <w:bookmarkEnd w:id="118"/>
      <w:bookmarkEnd w:id="119"/>
      <w:bookmarkEnd w:id="120"/>
    </w:p>
    <w:p w14:paraId="1C2D3FEA" w14:textId="77777777" w:rsidR="00131E33" w:rsidRDefault="00C737ED" w:rsidP="00C737ED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121" w:name="_Toc500358598"/>
      <w:bookmarkStart w:id="122" w:name="_Toc469951088"/>
      <w:bookmarkStart w:id="123" w:name="_Toc501385972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Ошибки, возникающие в процессе трансляции программы, фиксируются в протокол, заданный входным параметрами. </w:t>
      </w:r>
    </w:p>
    <w:p w14:paraId="5A3AFB6E" w14:textId="419125E5" w:rsidR="00C737ED" w:rsidRPr="00C737ED" w:rsidRDefault="00C737ED" w:rsidP="00131E3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23CC7E0F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</w:pPr>
      <w:bookmarkStart w:id="124" w:name="_Toc153644911"/>
      <w:r w:rsidRPr="00C737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lastRenderedPageBreak/>
        <w:t>5.5 Контрольный пример</w:t>
      </w:r>
      <w:bookmarkEnd w:id="121"/>
      <w:bookmarkEnd w:id="122"/>
      <w:bookmarkEnd w:id="123"/>
      <w:bookmarkEnd w:id="124"/>
    </w:p>
    <w:p w14:paraId="770CC9C8" w14:textId="77777777" w:rsidR="00C737ED" w:rsidRPr="00C737ED" w:rsidRDefault="00C737ED" w:rsidP="000808D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40A5F0AC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5.1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Примеры диагностики ошибок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104"/>
      </w:tblGrid>
      <w:tr w:rsidR="00C737ED" w:rsidRPr="00C737ED" w14:paraId="7DE25719" w14:textId="77777777" w:rsidTr="0055402D">
        <w:tc>
          <w:tcPr>
            <w:tcW w:w="4672" w:type="dxa"/>
          </w:tcPr>
          <w:p w14:paraId="390EC96E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Исходный код</w:t>
            </w:r>
          </w:p>
        </w:tc>
        <w:tc>
          <w:tcPr>
            <w:tcW w:w="5104" w:type="dxa"/>
          </w:tcPr>
          <w:p w14:paraId="07525DBA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Текст сообщения</w:t>
            </w:r>
          </w:p>
        </w:tc>
      </w:tr>
      <w:tr w:rsidR="00C737ED" w:rsidRPr="00C737ED" w14:paraId="0395262F" w14:textId="77777777" w:rsidTr="0055402D">
        <w:trPr>
          <w:trHeight w:val="1102"/>
        </w:trPr>
        <w:tc>
          <w:tcPr>
            <w:tcW w:w="4672" w:type="dxa"/>
          </w:tcPr>
          <w:p w14:paraId="03A7CB4C" w14:textId="77777777" w:rsidR="003E6C15" w:rsidRPr="003E6C15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14:paraId="572ECD8B" w14:textId="77777777" w:rsidR="003E6C15" w:rsidRPr="003E6C15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int a = 5;</w:t>
            </w:r>
          </w:p>
          <w:p w14:paraId="37B9BA87" w14:textId="39904167" w:rsidR="00C737ED" w:rsidRPr="00C737ED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104" w:type="dxa"/>
          </w:tcPr>
          <w:p w14:paraId="6B35A202" w14:textId="752EF131" w:rsidR="00C737ED" w:rsidRPr="003E6C15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 N304: Семантическая ошибка: В объявлении отсутствует ключевое слово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Строка: 2</w:t>
            </w:r>
            <w:r w:rsid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E6C15"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Позиция</w:t>
            </w:r>
            <w:proofErr w:type="spellEnd"/>
            <w:r w:rsidR="003E6C15"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в </w:t>
            </w:r>
            <w:proofErr w:type="spellStart"/>
            <w:r w:rsidR="003E6C15"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строке</w:t>
            </w:r>
            <w:proofErr w:type="spellEnd"/>
            <w:r w:rsidR="003E6C15"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1</w:t>
            </w:r>
          </w:p>
        </w:tc>
      </w:tr>
      <w:tr w:rsidR="00C737ED" w:rsidRPr="00C737ED" w14:paraId="1047B6AB" w14:textId="77777777" w:rsidTr="0055402D">
        <w:tc>
          <w:tcPr>
            <w:tcW w:w="4672" w:type="dxa"/>
          </w:tcPr>
          <w:p w14:paraId="39D0E4C2" w14:textId="77777777" w:rsidR="003E6C15" w:rsidRPr="003E6C15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14:paraId="1DE4BE38" w14:textId="77777777" w:rsidR="003E6C15" w:rsidRPr="003E6C15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type int a = 5;</w:t>
            </w:r>
          </w:p>
          <w:p w14:paraId="6B6238B7" w14:textId="77777777" w:rsidR="003E6C15" w:rsidRPr="003E6C15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type string b = a;</w:t>
            </w:r>
          </w:p>
          <w:p w14:paraId="7586BF83" w14:textId="3226C489" w:rsidR="00C737ED" w:rsidRPr="00C737ED" w:rsidRDefault="003E6C15" w:rsidP="003E6C1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104" w:type="dxa"/>
          </w:tcPr>
          <w:p w14:paraId="4D6E01CB" w14:textId="7687EC08" w:rsidR="00C737ED" w:rsidRPr="00C737ED" w:rsidRDefault="003E6C15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N314: Семантическая ошибка: Типы данных в выражении не совпадают Строка: 3 Позиция в строке: 17</w:t>
            </w:r>
          </w:p>
        </w:tc>
      </w:tr>
    </w:tbl>
    <w:p w14:paraId="2A378382" w14:textId="77777777" w:rsidR="00C737ED" w:rsidRPr="00C737ED" w:rsidRDefault="00C737ED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EBCCD59" w14:textId="77777777" w:rsidR="00C737ED" w:rsidRPr="00C737ED" w:rsidRDefault="00C737ED" w:rsidP="00C737ED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 w:type="page"/>
      </w:r>
      <w:bookmarkStart w:id="125" w:name="_Toc153644912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6. Вычисление выражений</w:t>
      </w:r>
      <w:bookmarkEnd w:id="125"/>
    </w:p>
    <w:p w14:paraId="1C1E8EE0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26" w:name="_sqyw64" w:colFirst="0" w:colLast="0"/>
      <w:bookmarkStart w:id="127" w:name="_Toc153644913"/>
      <w:bookmarkEnd w:id="126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6.1 Выражения, допускаемые языком</w:t>
      </w:r>
      <w:bookmarkEnd w:id="127"/>
    </w:p>
    <w:p w14:paraId="5B5BDC0C" w14:textId="0E75D786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приоритет операций представлен на таблице 6.1. </w:t>
      </w:r>
    </w:p>
    <w:p w14:paraId="6E15ACCC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6.1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–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 Приоритеты операций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64"/>
      </w:tblGrid>
      <w:tr w:rsidR="00C737ED" w:rsidRPr="00C737ED" w14:paraId="4DB00673" w14:textId="77777777" w:rsidTr="0055402D">
        <w:tc>
          <w:tcPr>
            <w:tcW w:w="5070" w:type="dxa"/>
          </w:tcPr>
          <w:p w14:paraId="5092F24A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Операция</w:t>
            </w:r>
          </w:p>
        </w:tc>
        <w:tc>
          <w:tcPr>
            <w:tcW w:w="4564" w:type="dxa"/>
          </w:tcPr>
          <w:p w14:paraId="3065D52E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Значение приоритета</w:t>
            </w:r>
          </w:p>
        </w:tc>
      </w:tr>
      <w:tr w:rsidR="00C737ED" w:rsidRPr="00C737ED" w14:paraId="3F9E0D94" w14:textId="77777777" w:rsidTr="0055402D">
        <w:tc>
          <w:tcPr>
            <w:tcW w:w="5070" w:type="dxa"/>
          </w:tcPr>
          <w:p w14:paraId="74F44137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 )</w:t>
            </w:r>
          </w:p>
        </w:tc>
        <w:tc>
          <w:tcPr>
            <w:tcW w:w="4564" w:type="dxa"/>
          </w:tcPr>
          <w:p w14:paraId="5976DA3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3E6C15" w:rsidRPr="00C737ED" w14:paraId="718AE32C" w14:textId="77777777" w:rsidTr="0055402D">
        <w:tc>
          <w:tcPr>
            <w:tcW w:w="5070" w:type="dxa"/>
          </w:tcPr>
          <w:p w14:paraId="314896F1" w14:textId="783A0571" w:rsidR="003E6C15" w:rsidRPr="003E6C15" w:rsidRDefault="003E6C15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4564" w:type="dxa"/>
          </w:tcPr>
          <w:p w14:paraId="48D369B3" w14:textId="64EFC6FF" w:rsidR="003E6C15" w:rsidRPr="00C737ED" w:rsidRDefault="003E6C15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3E6C15" w:rsidRPr="00C737ED" w14:paraId="08430A22" w14:textId="77777777" w:rsidTr="0055402D">
        <w:tc>
          <w:tcPr>
            <w:tcW w:w="5070" w:type="dxa"/>
          </w:tcPr>
          <w:p w14:paraId="35BC6103" w14:textId="0EE86F67" w:rsidR="003E6C15" w:rsidRPr="003E6C15" w:rsidRDefault="003E6C15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4564" w:type="dxa"/>
          </w:tcPr>
          <w:p w14:paraId="16E2722E" w14:textId="06068CFA" w:rsidR="003E6C15" w:rsidRPr="00C737ED" w:rsidRDefault="003E6C15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C737ED" w:rsidRPr="00C737ED" w14:paraId="125AD9AE" w14:textId="77777777" w:rsidTr="0055402D">
        <w:tc>
          <w:tcPr>
            <w:tcW w:w="5070" w:type="dxa"/>
          </w:tcPr>
          <w:p w14:paraId="2D7BB6F1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*</w:t>
            </w:r>
          </w:p>
        </w:tc>
        <w:tc>
          <w:tcPr>
            <w:tcW w:w="4564" w:type="dxa"/>
          </w:tcPr>
          <w:p w14:paraId="7E25FCA9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C737ED" w:rsidRPr="00C737ED" w14:paraId="23316192" w14:textId="77777777" w:rsidTr="0055402D">
        <w:tc>
          <w:tcPr>
            <w:tcW w:w="5070" w:type="dxa"/>
          </w:tcPr>
          <w:p w14:paraId="425DAC79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/</w:t>
            </w:r>
          </w:p>
        </w:tc>
        <w:tc>
          <w:tcPr>
            <w:tcW w:w="4564" w:type="dxa"/>
          </w:tcPr>
          <w:p w14:paraId="1EAE63A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C737ED" w:rsidRPr="00C737ED" w14:paraId="6774E1FC" w14:textId="77777777" w:rsidTr="0055402D">
        <w:tc>
          <w:tcPr>
            <w:tcW w:w="5070" w:type="dxa"/>
          </w:tcPr>
          <w:p w14:paraId="3878F375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4564" w:type="dxa"/>
          </w:tcPr>
          <w:p w14:paraId="1320AC0B" w14:textId="77777777" w:rsidR="00C737ED" w:rsidRPr="00C737ED" w:rsidRDefault="00C737ED" w:rsidP="00C737E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791FD57D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28" w:name="_3cqmetx" w:colFirst="0" w:colLast="0"/>
      <w:bookmarkStart w:id="129" w:name="_Toc153644914"/>
      <w:bookmarkEnd w:id="128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6.2 Польская запись и принцип её построения</w:t>
      </w:r>
      <w:bookmarkEnd w:id="129"/>
    </w:p>
    <w:p w14:paraId="5D3707C3" w14:textId="2BFAD48E" w:rsidR="00E57839" w:rsidRDefault="00C737ED" w:rsidP="00D01EE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Все выражения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преобразовываются к обратной польской записи.</w:t>
      </w:r>
      <w:r w:rsidR="00D01E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Польская запись —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</w:t>
      </w:r>
    </w:p>
    <w:p w14:paraId="2D3FCC4D" w14:textId="3F69E9B1" w:rsidR="00C737ED" w:rsidRPr="00C737ED" w:rsidRDefault="00C737ED" w:rsidP="00C737ED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Алгоритм построения польской записи:</w:t>
      </w:r>
    </w:p>
    <w:p w14:paraId="038D843D" w14:textId="77777777" w:rsidR="00C737ED" w:rsidRPr="00890D5C" w:rsidRDefault="00C737ED" w:rsidP="00E57839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исходная строка: выражение;</w:t>
      </w:r>
    </w:p>
    <w:p w14:paraId="6716B89A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результирующая строка: польская запись;</w:t>
      </w:r>
    </w:p>
    <w:p w14:paraId="6DB4DEBC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стек: пустой;</w:t>
      </w:r>
    </w:p>
    <w:p w14:paraId="4ED1B6A0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исходная строка просматривается слева направо;</w:t>
      </w:r>
    </w:p>
    <w:p w14:paraId="5E57FA5B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операнды переносятся в результирующую строку;</w:t>
      </w:r>
    </w:p>
    <w:p w14:paraId="702C53EA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операция записывается в стек, если стек пуст;</w:t>
      </w:r>
    </w:p>
    <w:p w14:paraId="6F9C368F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операция выталкивает все операции с большим или равным приоритетом в результирующую строку;</w:t>
      </w:r>
    </w:p>
    <w:p w14:paraId="56E60435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отрывающая скобка помещается в стек;</w:t>
      </w:r>
    </w:p>
    <w:p w14:paraId="513C539F" w14:textId="77777777" w:rsidR="00C737ED" w:rsidRPr="00890D5C" w:rsidRDefault="00C737ED" w:rsidP="00890D5C">
      <w:pPr>
        <w:pStyle w:val="af0"/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90D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14:paraId="1260E9F5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30" w:name="_1rvwp1q" w:colFirst="0" w:colLast="0"/>
      <w:bookmarkStart w:id="131" w:name="_Toc153644915"/>
      <w:bookmarkEnd w:id="130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6.3 Программная реализация обработки выражений</w:t>
      </w:r>
      <w:bookmarkEnd w:id="131"/>
    </w:p>
    <w:p w14:paraId="2AFC24C3" w14:textId="77777777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Программная реализация алгоритма преобразования выражений к польской записи представлена в приложении Г.</w:t>
      </w:r>
    </w:p>
    <w:p w14:paraId="261B0EA1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32" w:name="_4bvk7pj" w:colFirst="0" w:colLast="0"/>
      <w:bookmarkStart w:id="133" w:name="_Toc153644916"/>
      <w:bookmarkEnd w:id="132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6.4 Контрольный пример</w:t>
      </w:r>
      <w:bookmarkEnd w:id="133"/>
    </w:p>
    <w:p w14:paraId="687C082D" w14:textId="77777777" w:rsidR="00D01EEA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Пример преобразования выражений из контрольных примеров к обратной польской записи представлен в таблице 6.2. </w:t>
      </w:r>
    </w:p>
    <w:p w14:paraId="770CFC65" w14:textId="50B91C35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83B9A97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6.2 </w:t>
      </w:r>
      <w:r w:rsidRPr="00C737ED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Преобразование выражений к ПОЛИЗ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291"/>
      </w:tblGrid>
      <w:tr w:rsidR="00C737ED" w:rsidRPr="00C737ED" w14:paraId="44F0A720" w14:textId="77777777" w:rsidTr="0055402D">
        <w:tc>
          <w:tcPr>
            <w:tcW w:w="4519" w:type="dxa"/>
          </w:tcPr>
          <w:p w14:paraId="31A65BE9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Выражение</w:t>
            </w:r>
          </w:p>
        </w:tc>
        <w:tc>
          <w:tcPr>
            <w:tcW w:w="5291" w:type="dxa"/>
          </w:tcPr>
          <w:p w14:paraId="5620D74E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Обратная польская запись для выражения</w:t>
            </w:r>
          </w:p>
        </w:tc>
      </w:tr>
      <w:tr w:rsidR="00C737ED" w:rsidRPr="00C737ED" w14:paraId="45C2C2C0" w14:textId="77777777" w:rsidTr="0055402D">
        <w:tc>
          <w:tcPr>
            <w:tcW w:w="4519" w:type="dxa"/>
          </w:tcPr>
          <w:p w14:paraId="5F483DA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[2]=(((l[3]+l[4])-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[0])*l[5])/l[6];</w:t>
            </w:r>
          </w:p>
        </w:tc>
        <w:tc>
          <w:tcPr>
            <w:tcW w:w="5291" w:type="dxa"/>
          </w:tcPr>
          <w:p w14:paraId="7172375C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[2]=l[3]l[4]+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[0]-l[5]*l[6]/</w:t>
            </w:r>
          </w:p>
        </w:tc>
      </w:tr>
      <w:tr w:rsidR="00C737ED" w:rsidRPr="00C737ED" w14:paraId="7691116F" w14:textId="77777777" w:rsidTr="0055402D">
        <w:tc>
          <w:tcPr>
            <w:tcW w:w="4519" w:type="dxa"/>
          </w:tcPr>
          <w:p w14:paraId="5BB6232E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[23]=(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[23]+l[26])*l[26]</w:t>
            </w:r>
          </w:p>
        </w:tc>
        <w:tc>
          <w:tcPr>
            <w:tcW w:w="5291" w:type="dxa"/>
          </w:tcPr>
          <w:p w14:paraId="757076F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i[23]=i[23]l[26]+l[26]*</w:t>
            </w:r>
          </w:p>
        </w:tc>
      </w:tr>
      <w:tr w:rsidR="00C737ED" w:rsidRPr="00C737ED" w14:paraId="5CC94795" w14:textId="77777777" w:rsidTr="0055402D">
        <w:tc>
          <w:tcPr>
            <w:tcW w:w="4519" w:type="dxa"/>
          </w:tcPr>
          <w:p w14:paraId="3656CD94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[3]=(((l[4]+l[5])-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[0])*l[6])</w:t>
            </w:r>
          </w:p>
        </w:tc>
        <w:tc>
          <w:tcPr>
            <w:tcW w:w="5291" w:type="dxa"/>
          </w:tcPr>
          <w:p w14:paraId="3B198327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i[3]=l[4]l[5]+i[0]-l[6]*</w:t>
            </w:r>
          </w:p>
        </w:tc>
      </w:tr>
    </w:tbl>
    <w:p w14:paraId="30CC05DB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 w:type="page"/>
      </w:r>
    </w:p>
    <w:p w14:paraId="1E097D86" w14:textId="77777777" w:rsidR="00C737ED" w:rsidRPr="00C737ED" w:rsidRDefault="00C737ED" w:rsidP="00C737ED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34" w:name="_Toc153644917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7. Генерация кода</w:t>
      </w:r>
      <w:bookmarkEnd w:id="134"/>
    </w:p>
    <w:p w14:paraId="6D2144C9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35" w:name="_3q5sasy" w:colFirst="0" w:colLast="0"/>
      <w:bookmarkStart w:id="136" w:name="_Toc153644918"/>
      <w:bookmarkEnd w:id="135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7.1 Структура генератора кода</w:t>
      </w:r>
      <w:bookmarkEnd w:id="136"/>
    </w:p>
    <w:p w14:paraId="3058BB52" w14:textId="53CA32D8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представлена на рисунке 7.1.</w:t>
      </w:r>
    </w:p>
    <w:p w14:paraId="57170CA2" w14:textId="77777777" w:rsidR="00C737ED" w:rsidRPr="00C737ED" w:rsidRDefault="00C737ED" w:rsidP="00C737ED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F9E3720" wp14:editId="73B5CBD8">
            <wp:extent cx="5000000" cy="20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682" w14:textId="77777777" w:rsidR="00C737ED" w:rsidRP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7.1 – Структура генератора кода</w:t>
      </w:r>
    </w:p>
    <w:p w14:paraId="54D0F308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37" w:name="_25b2l0r" w:colFirst="0" w:colLast="0"/>
      <w:bookmarkStart w:id="138" w:name="_Toc153644919"/>
      <w:bookmarkEnd w:id="13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 xml:space="preserve">7.2 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Представление типов данных в оперативной памяти</w:t>
      </w:r>
      <w:bookmarkEnd w:id="138"/>
    </w:p>
    <w:p w14:paraId="6F085085" w14:textId="399631A3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Элементы таблицы идентификаторов расположены сегментах .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data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 и .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const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 языка ассемблера.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Соответствия между типами данных идентификаторов на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на языке ассемблера приведены в таблице 7.1.</w:t>
      </w:r>
    </w:p>
    <w:p w14:paraId="2D05FD9F" w14:textId="09382D7F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Таблица 7.1 – Соответствия типов идентификаторов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и языка ассемблера 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729"/>
        <w:gridCol w:w="4791"/>
      </w:tblGrid>
      <w:tr w:rsidR="00C737ED" w:rsidRPr="00C737ED" w14:paraId="0A82D422" w14:textId="77777777" w:rsidTr="00D01EEA">
        <w:tc>
          <w:tcPr>
            <w:tcW w:w="2658" w:type="dxa"/>
          </w:tcPr>
          <w:p w14:paraId="59DF879D" w14:textId="7542F6E2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Тип идентификатора на языке </w:t>
            </w:r>
            <w:r w:rsidR="00030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RMA-2023</w:t>
            </w:r>
          </w:p>
        </w:tc>
        <w:tc>
          <w:tcPr>
            <w:tcW w:w="2729" w:type="dxa"/>
          </w:tcPr>
          <w:p w14:paraId="6F627D7B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074C3A8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C737ED" w:rsidRPr="00C737ED" w14:paraId="1222CCCA" w14:textId="77777777" w:rsidTr="00D01EEA">
        <w:tc>
          <w:tcPr>
            <w:tcW w:w="2658" w:type="dxa"/>
          </w:tcPr>
          <w:p w14:paraId="5810D67F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729" w:type="dxa"/>
          </w:tcPr>
          <w:p w14:paraId="19019E2E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sword</w:t>
            </w:r>
            <w:proofErr w:type="spellEnd"/>
          </w:p>
        </w:tc>
        <w:tc>
          <w:tcPr>
            <w:tcW w:w="4791" w:type="dxa"/>
          </w:tcPr>
          <w:p w14:paraId="6E1E0E98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Хранит целочисленный тип данных.</w:t>
            </w:r>
          </w:p>
        </w:tc>
      </w:tr>
      <w:tr w:rsidR="00C737ED" w:rsidRPr="00C737ED" w14:paraId="3D33143B" w14:textId="77777777" w:rsidTr="00D01EEA">
        <w:tc>
          <w:tcPr>
            <w:tcW w:w="2658" w:type="dxa"/>
          </w:tcPr>
          <w:p w14:paraId="5C1726B1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729" w:type="dxa"/>
          </w:tcPr>
          <w:p w14:paraId="7F342ED0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word</w:t>
            </w:r>
            <w:proofErr w:type="spellEnd"/>
          </w:p>
        </w:tc>
        <w:tc>
          <w:tcPr>
            <w:tcW w:w="4791" w:type="dxa"/>
          </w:tcPr>
          <w:p w14:paraId="0FF4CB97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  <w:tr w:rsidR="00C737ED" w:rsidRPr="00C737ED" w14:paraId="007B4265" w14:textId="77777777" w:rsidTr="00D01EEA">
        <w:tc>
          <w:tcPr>
            <w:tcW w:w="2658" w:type="dxa"/>
          </w:tcPr>
          <w:p w14:paraId="6B9BF3FF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2729" w:type="dxa"/>
          </w:tcPr>
          <w:p w14:paraId="58EC724D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4791" w:type="dxa"/>
          </w:tcPr>
          <w:p w14:paraId="01E9C6C6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Хранит символьный тип данных</w:t>
            </w:r>
          </w:p>
        </w:tc>
      </w:tr>
    </w:tbl>
    <w:p w14:paraId="13AED378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39" w:name="_kgcv8k" w:colFirst="0" w:colLast="0"/>
      <w:bookmarkStart w:id="140" w:name="_Toc153644920"/>
      <w:bookmarkEnd w:id="139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7.3 Статическая библиотека</w:t>
      </w:r>
      <w:bookmarkEnd w:id="140"/>
    </w:p>
    <w:p w14:paraId="63856E4D" w14:textId="77777777" w:rsidR="00D01EEA" w:rsidRDefault="00C737ED" w:rsidP="00C737E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предусмотрена статическая библиотека. Статическая библиотека содержит функции, написанные на языке C++. </w:t>
      </w:r>
    </w:p>
    <w:p w14:paraId="34F3649A" w14:textId="283A66C5" w:rsidR="00C737ED" w:rsidRPr="00C737ED" w:rsidRDefault="00C737ED" w:rsidP="00C737E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lastRenderedPageBreak/>
        <w:t>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78672FA1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Таблица 7.3 – Функции статической библиотеки</w:t>
      </w:r>
    </w:p>
    <w:tbl>
      <w:tblPr>
        <w:tblStyle w:val="a8"/>
        <w:tblW w:w="101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6804"/>
      </w:tblGrid>
      <w:tr w:rsidR="00C737ED" w:rsidRPr="00C737ED" w14:paraId="5CDF21BF" w14:textId="77777777" w:rsidTr="007E6FB4">
        <w:tc>
          <w:tcPr>
            <w:tcW w:w="3374" w:type="dxa"/>
          </w:tcPr>
          <w:p w14:paraId="299B350A" w14:textId="51B02AF8" w:rsidR="00C737ED" w:rsidRPr="00C737ED" w:rsidRDefault="0055402D" w:rsidP="0055402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</w:t>
            </w:r>
            <w:r w:rsidR="00C737ED" w:rsidRPr="00C737ED">
              <w:rPr>
                <w:rFonts w:eastAsia="Calibri"/>
                <w:sz w:val="28"/>
                <w:szCs w:val="28"/>
              </w:rPr>
              <w:t>ункция</w:t>
            </w:r>
          </w:p>
        </w:tc>
        <w:tc>
          <w:tcPr>
            <w:tcW w:w="6804" w:type="dxa"/>
          </w:tcPr>
          <w:p w14:paraId="424E9CB8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center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Назначение</w:t>
            </w:r>
          </w:p>
        </w:tc>
      </w:tr>
      <w:tr w:rsidR="00C737ED" w:rsidRPr="00C737ED" w14:paraId="0D2057B5" w14:textId="77777777" w:rsidTr="007E6FB4">
        <w:trPr>
          <w:trHeight w:val="77"/>
        </w:trPr>
        <w:tc>
          <w:tcPr>
            <w:tcW w:w="3374" w:type="dxa"/>
          </w:tcPr>
          <w:p w14:paraId="771E9398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 o</w:t>
            </w:r>
            <w:proofErr w:type="spellStart"/>
            <w:r w:rsidRPr="00C737ED">
              <w:rPr>
                <w:rFonts w:eastAsia="Calibri"/>
                <w:sz w:val="28"/>
                <w:szCs w:val="28"/>
              </w:rPr>
              <w:t>utnum</w:t>
            </w:r>
            <w:proofErr w:type="spellEnd"/>
            <w:r w:rsidRPr="00C737ED">
              <w:rPr>
                <w:rFonts w:eastAsia="Calibri"/>
                <w:sz w:val="28"/>
                <w:szCs w:val="28"/>
              </w:rPr>
              <w:t>(</w:t>
            </w:r>
            <w:r w:rsidRPr="00C737ED">
              <w:rPr>
                <w:rFonts w:eastAsia="Calibri"/>
                <w:sz w:val="28"/>
                <w:szCs w:val="28"/>
                <w:lang w:val="en-US"/>
              </w:rPr>
              <w:t>int num</w:t>
            </w:r>
            <w:r w:rsidRPr="00C737ED">
              <w:rPr>
                <w:rFonts w:eastAsia="Calibri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6B112E0B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37ED" w:rsidRPr="00C737ED" w14:paraId="6A437E52" w14:textId="77777777" w:rsidTr="007E6FB4">
        <w:trPr>
          <w:trHeight w:val="77"/>
        </w:trPr>
        <w:tc>
          <w:tcPr>
            <w:tcW w:w="3374" w:type="dxa"/>
          </w:tcPr>
          <w:p w14:paraId="2CD16A09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37ED">
              <w:rPr>
                <w:rFonts w:eastAsia="Calibri"/>
                <w:sz w:val="28"/>
                <w:szCs w:val="28"/>
                <w:lang w:val="en-US"/>
              </w:rPr>
              <w:t>outnumline</w:t>
            </w:r>
            <w:proofErr w:type="spellEnd"/>
            <w:r w:rsidRPr="00C737ED">
              <w:rPr>
                <w:rFonts w:eastAsia="Calibri"/>
                <w:sz w:val="28"/>
                <w:szCs w:val="28"/>
                <w:lang w:val="en-US"/>
              </w:rPr>
              <w:t>(int num)</w:t>
            </w:r>
          </w:p>
        </w:tc>
        <w:tc>
          <w:tcPr>
            <w:tcW w:w="6804" w:type="dxa"/>
          </w:tcPr>
          <w:p w14:paraId="78DDA658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 и переводит на новую строку</w:t>
            </w:r>
          </w:p>
        </w:tc>
      </w:tr>
      <w:tr w:rsidR="00C737ED" w:rsidRPr="00C737ED" w14:paraId="154003A3" w14:textId="77777777" w:rsidTr="007E6FB4">
        <w:trPr>
          <w:trHeight w:val="473"/>
        </w:trPr>
        <w:tc>
          <w:tcPr>
            <w:tcW w:w="3374" w:type="dxa"/>
          </w:tcPr>
          <w:p w14:paraId="3A51EF79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 o</w:t>
            </w:r>
            <w:proofErr w:type="spellStart"/>
            <w:r w:rsidRPr="00C737ED">
              <w:rPr>
                <w:rFonts w:eastAsia="Calibri"/>
                <w:sz w:val="28"/>
                <w:szCs w:val="28"/>
              </w:rPr>
              <w:t>utstr</w:t>
            </w:r>
            <w:proofErr w:type="spellEnd"/>
            <w:r w:rsidRPr="00C737ED">
              <w:rPr>
                <w:rFonts w:eastAsia="Calibri"/>
                <w:sz w:val="28"/>
                <w:szCs w:val="28"/>
                <w:lang w:val="en-US"/>
              </w:rPr>
              <w:t>(char* str)</w:t>
            </w:r>
          </w:p>
        </w:tc>
        <w:tc>
          <w:tcPr>
            <w:tcW w:w="6804" w:type="dxa"/>
          </w:tcPr>
          <w:p w14:paraId="745CCD12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строкового или символьного</w:t>
            </w:r>
          </w:p>
          <w:p w14:paraId="27341CC2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37ED" w:rsidRPr="00C737ED" w14:paraId="255BD1D1" w14:textId="77777777" w:rsidTr="007E6FB4">
        <w:trPr>
          <w:trHeight w:val="473"/>
        </w:trPr>
        <w:tc>
          <w:tcPr>
            <w:tcW w:w="3374" w:type="dxa"/>
          </w:tcPr>
          <w:p w14:paraId="53D850CA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37ED">
              <w:rPr>
                <w:rFonts w:eastAsia="Calibri"/>
                <w:sz w:val="28"/>
                <w:szCs w:val="28"/>
                <w:lang w:val="en-US"/>
              </w:rPr>
              <w:t>outstrline</w:t>
            </w:r>
            <w:proofErr w:type="spellEnd"/>
            <w:r w:rsidRPr="00C737ED">
              <w:rPr>
                <w:rFonts w:eastAsia="Calibri"/>
                <w:sz w:val="28"/>
                <w:szCs w:val="28"/>
                <w:lang w:val="en-US"/>
              </w:rPr>
              <w:t>(char str*)</w:t>
            </w:r>
          </w:p>
        </w:tc>
        <w:tc>
          <w:tcPr>
            <w:tcW w:w="6804" w:type="dxa"/>
          </w:tcPr>
          <w:p w14:paraId="2CA047A6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вывода в стандартный поток значения строкового или символьного</w:t>
            </w:r>
          </w:p>
          <w:p w14:paraId="1BE98539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 xml:space="preserve"> идентификатора/литерала.</w:t>
            </w:r>
          </w:p>
          <w:p w14:paraId="68A88DFB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И переводит на новую строку</w:t>
            </w:r>
          </w:p>
        </w:tc>
      </w:tr>
      <w:tr w:rsidR="00C737ED" w:rsidRPr="00C737ED" w14:paraId="5EDFA72A" w14:textId="77777777" w:rsidTr="007E6FB4">
        <w:trPr>
          <w:trHeight w:val="473"/>
        </w:trPr>
        <w:tc>
          <w:tcPr>
            <w:tcW w:w="3374" w:type="dxa"/>
          </w:tcPr>
          <w:p w14:paraId="4E8D0D86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737ED">
              <w:rPr>
                <w:rFonts w:eastAsia="Calibri"/>
                <w:sz w:val="28"/>
                <w:szCs w:val="28"/>
                <w:lang w:val="en-US"/>
              </w:rPr>
              <w:t>system_pause</w:t>
            </w:r>
            <w:proofErr w:type="spellEnd"/>
            <w:r w:rsidRPr="00C737ED">
              <w:rPr>
                <w:rFonts w:eastAsia="Calibri"/>
                <w:sz w:val="28"/>
                <w:szCs w:val="28"/>
                <w:lang w:val="en-US"/>
              </w:rPr>
              <w:t>()</w:t>
            </w:r>
          </w:p>
        </w:tc>
        <w:tc>
          <w:tcPr>
            <w:tcW w:w="6804" w:type="dxa"/>
          </w:tcPr>
          <w:p w14:paraId="144CBC47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для остановки программы</w:t>
            </w:r>
          </w:p>
        </w:tc>
      </w:tr>
      <w:tr w:rsidR="00C737ED" w:rsidRPr="00C737ED" w14:paraId="61789E7D" w14:textId="77777777" w:rsidTr="007E6FB4">
        <w:trPr>
          <w:trHeight w:val="473"/>
        </w:trPr>
        <w:tc>
          <w:tcPr>
            <w:tcW w:w="3374" w:type="dxa"/>
          </w:tcPr>
          <w:p w14:paraId="451CD903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>int length(char* str)</w:t>
            </w:r>
          </w:p>
        </w:tc>
        <w:tc>
          <w:tcPr>
            <w:tcW w:w="6804" w:type="dxa"/>
          </w:tcPr>
          <w:p w14:paraId="7EBE315C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подсчета длины строки</w:t>
            </w:r>
          </w:p>
        </w:tc>
      </w:tr>
      <w:tr w:rsidR="00C737ED" w:rsidRPr="00C737ED" w14:paraId="7362122A" w14:textId="77777777" w:rsidTr="007E6FB4">
        <w:trPr>
          <w:trHeight w:val="473"/>
        </w:trPr>
        <w:tc>
          <w:tcPr>
            <w:tcW w:w="3374" w:type="dxa"/>
          </w:tcPr>
          <w:p w14:paraId="6B651C37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C737ED">
              <w:rPr>
                <w:rFonts w:eastAsia="Calibri"/>
                <w:sz w:val="28"/>
                <w:szCs w:val="28"/>
                <w:lang w:val="en-US"/>
              </w:rPr>
              <w:t xml:space="preserve">int random() </w:t>
            </w:r>
          </w:p>
        </w:tc>
        <w:tc>
          <w:tcPr>
            <w:tcW w:w="6804" w:type="dxa"/>
          </w:tcPr>
          <w:p w14:paraId="20F85F05" w14:textId="77777777" w:rsidR="00C737ED" w:rsidRPr="00C737ED" w:rsidRDefault="00C737ED" w:rsidP="00C737ED">
            <w:pPr>
              <w:shd w:val="clear" w:color="auto" w:fill="FFFFFF"/>
              <w:spacing w:line="233" w:lineRule="auto"/>
              <w:jc w:val="both"/>
              <w:rPr>
                <w:rFonts w:eastAsia="Calibri"/>
                <w:sz w:val="28"/>
                <w:szCs w:val="28"/>
              </w:rPr>
            </w:pPr>
            <w:r w:rsidRPr="00C737ED">
              <w:rPr>
                <w:rFonts w:eastAsia="Calibri"/>
                <w:sz w:val="28"/>
                <w:szCs w:val="28"/>
              </w:rPr>
              <w:t>Функция генерирования случайного числа</w:t>
            </w:r>
          </w:p>
        </w:tc>
      </w:tr>
    </w:tbl>
    <w:p w14:paraId="37DB2C3D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41" w:name="_34g0dwd" w:colFirst="0" w:colLast="0"/>
      <w:bookmarkStart w:id="142" w:name="_Toc153644921"/>
      <w:bookmarkEnd w:id="141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7.4 Особенности алгоритма генерации кода</w:t>
      </w:r>
      <w:bookmarkEnd w:id="142"/>
    </w:p>
    <w:p w14:paraId="6E3CEE3C" w14:textId="23162940" w:rsidR="00C737ED" w:rsidRPr="00C737ED" w:rsidRDefault="00C737ED" w:rsidP="00C737E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генерация кода строится на основе таблиц лексем и идентификаторов. 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хема работы генератора кода представлена на рисунке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 7.2.</w:t>
      </w:r>
    </w:p>
    <w:p w14:paraId="328C57FA" w14:textId="77777777" w:rsidR="00C737ED" w:rsidRPr="00C737ED" w:rsidRDefault="00C737ED" w:rsidP="00C410AD">
      <w:pPr>
        <w:widowControl w:val="0"/>
        <w:spacing w:before="280" w:after="28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05A1C2D" wp14:editId="3BF7A3D1">
            <wp:extent cx="4562543" cy="1562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90" cy="15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61D" w14:textId="77777777" w:rsidR="00C737ED" w:rsidRP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7.2 – Структура генератора кода</w:t>
      </w:r>
    </w:p>
    <w:p w14:paraId="28E3CDA3" w14:textId="77777777" w:rsidR="00C737ED" w:rsidRPr="00C737ED" w:rsidRDefault="00C737ED" w:rsidP="00C737ED">
      <w:pPr>
        <w:shd w:val="clear" w:color="auto" w:fill="FFFFFF"/>
        <w:spacing w:before="240" w:after="0" w:line="238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37ED">
        <w:rPr>
          <w:rFonts w:ascii="Times New Roman" w:eastAsia="Calibri" w:hAnsi="Times New Roman" w:cs="Times New Roman"/>
          <w:sz w:val="28"/>
          <w:szCs w:val="28"/>
          <w:lang w:val="ru-RU"/>
        </w:rPr>
        <w:t>Таблица 7.4 – перечень и описание разработанных для реализации генерации кода функций.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4481"/>
      </w:tblGrid>
      <w:tr w:rsidR="00C737ED" w:rsidRPr="00C737ED" w14:paraId="67CE715D" w14:textId="77777777" w:rsidTr="0055402D">
        <w:tc>
          <w:tcPr>
            <w:tcW w:w="5012" w:type="dxa"/>
          </w:tcPr>
          <w:p w14:paraId="4654BDA8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jc w:val="center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4481" w:type="dxa"/>
          </w:tcPr>
          <w:p w14:paraId="3BFCAEE6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jc w:val="center"/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C737ED" w:rsidRPr="00C737ED" w14:paraId="4197AD09" w14:textId="77777777" w:rsidTr="0055402D">
        <w:tc>
          <w:tcPr>
            <w:tcW w:w="5012" w:type="dxa"/>
          </w:tcPr>
          <w:p w14:paraId="75DFE562" w14:textId="77777777" w:rsidR="00C737ED" w:rsidRPr="00C737ED" w:rsidRDefault="00C737ED" w:rsidP="00C737E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  <w:lang w:val="en-US"/>
              </w:rPr>
            </w:pPr>
            <w:r w:rsidRPr="00C737ED">
              <w:rPr>
                <w:color w:val="000000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CodeGeneration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Start"/>
            <w:r w:rsidRPr="00C737ED">
              <w:rPr>
                <w:color w:val="000000"/>
                <w:sz w:val="28"/>
                <w:szCs w:val="28"/>
                <w:lang w:val="en-US"/>
              </w:rPr>
              <w:t>Lex::</w:t>
            </w:r>
            <w:proofErr w:type="gramEnd"/>
            <w:r w:rsidRPr="00C737ED">
              <w:rPr>
                <w:color w:val="000000"/>
                <w:sz w:val="28"/>
                <w:szCs w:val="28"/>
                <w:lang w:val="en-US"/>
              </w:rPr>
              <w:t xml:space="preserve">LEX&amp; tables, 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Parm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 xml:space="preserve">::PARM&amp; </w:t>
            </w:r>
            <w:proofErr w:type="spellStart"/>
            <w:r w:rsidRPr="00C737ED">
              <w:rPr>
                <w:color w:val="000000"/>
                <w:sz w:val="28"/>
                <w:szCs w:val="28"/>
                <w:lang w:val="en-US"/>
              </w:rPr>
              <w:t>parm</w:t>
            </w:r>
            <w:proofErr w:type="spellEnd"/>
            <w:r w:rsidRPr="00C737ED">
              <w:rPr>
                <w:color w:val="000000"/>
                <w:sz w:val="28"/>
                <w:szCs w:val="28"/>
                <w:lang w:val="en-US"/>
              </w:rPr>
              <w:t>, Log::LOG&amp; log);</w:t>
            </w:r>
          </w:p>
        </w:tc>
        <w:tc>
          <w:tcPr>
            <w:tcW w:w="4481" w:type="dxa"/>
          </w:tcPr>
          <w:p w14:paraId="296FD052" w14:textId="77777777" w:rsidR="00C737ED" w:rsidRPr="00C737ED" w:rsidRDefault="00C737ED" w:rsidP="0055402D">
            <w:pPr>
              <w:widowControl w:val="0"/>
              <w:tabs>
                <w:tab w:val="left" w:pos="0"/>
              </w:tabs>
              <w:rPr>
                <w:color w:val="000000"/>
                <w:sz w:val="28"/>
                <w:szCs w:val="28"/>
              </w:rPr>
            </w:pPr>
            <w:r w:rsidRPr="00C737ED">
              <w:rPr>
                <w:color w:val="000000"/>
                <w:sz w:val="28"/>
                <w:szCs w:val="28"/>
              </w:rPr>
              <w:t>Создает, генерирует и записывает ассемблерный файл</w:t>
            </w:r>
          </w:p>
        </w:tc>
      </w:tr>
    </w:tbl>
    <w:p w14:paraId="72D6048A" w14:textId="77777777" w:rsidR="00C737ED" w:rsidRPr="00C737ED" w:rsidRDefault="00C737ED" w:rsidP="00C737ED">
      <w:pPr>
        <w:widowControl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790CE9" w14:textId="6BD5113E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43" w:name="_Toc153644922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lastRenderedPageBreak/>
        <w:t xml:space="preserve">7.5 </w:t>
      </w:r>
      <w:r w:rsidR="001050C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Параметры управляющие генерацией кода</w:t>
      </w:r>
      <w:bookmarkEnd w:id="143"/>
    </w:p>
    <w:p w14:paraId="19F0F3FB" w14:textId="22539DA6" w:rsidR="00C737ED" w:rsidRPr="00C737ED" w:rsidRDefault="00C737ED" w:rsidP="000808DD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Результаты работы генератора кода выводятся в файл с расширением .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244E72F" w14:textId="7777777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44" w:name="_Toc153644923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7.6 Контрольный пример</w:t>
      </w:r>
      <w:bookmarkEnd w:id="144"/>
    </w:p>
    <w:p w14:paraId="2865A595" w14:textId="41645EAE" w:rsidR="00C737ED" w:rsidRPr="00C737ED" w:rsidRDefault="00C737ED" w:rsidP="00C737ED">
      <w:pPr>
        <w:widowControl w:val="0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E8DFEC0" w14:textId="77777777" w:rsidR="00C737ED" w:rsidRPr="00C737ED" w:rsidRDefault="00C737ED" w:rsidP="00C410AD">
      <w:pPr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6546EFB" wp14:editId="67678646">
            <wp:extent cx="6372225" cy="336658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062" w14:textId="54B3F2F3" w:rsidR="00C737ED" w:rsidRPr="00C737ED" w:rsidRDefault="00C737ED" w:rsidP="00C737ED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7.</w:t>
      </w:r>
      <w:r w:rsidR="00BF36C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Результат работы программы на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p w14:paraId="3C7C90E8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11CFDBB1" w14:textId="2FDAB73D" w:rsidR="00C737ED" w:rsidRDefault="00C737ED" w:rsidP="00C737ED">
      <w:pPr>
        <w:keepNext/>
        <w:keepLines/>
        <w:widowControl w:val="0"/>
        <w:spacing w:before="240" w:after="0" w:line="240" w:lineRule="auto"/>
        <w:ind w:left="708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45" w:name="_Toc153644924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8. Тестирование транслятора</w:t>
      </w:r>
      <w:bookmarkEnd w:id="145"/>
    </w:p>
    <w:p w14:paraId="498A5292" w14:textId="39414745" w:rsidR="00B6757F" w:rsidRPr="00C737ED" w:rsidRDefault="00B6757F" w:rsidP="00B6757F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</w:pPr>
      <w:bookmarkStart w:id="146" w:name="_Toc153644925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>8.</w:t>
      </w:r>
      <w:r w:rsidR="00B45CE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>1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 xml:space="preserve"> 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Общие положения</w:t>
      </w:r>
      <w:bookmarkEnd w:id="146"/>
    </w:p>
    <w:p w14:paraId="74B4721A" w14:textId="27D485B0" w:rsidR="00B6757F" w:rsidRPr="00B6757F" w:rsidRDefault="00B6757F" w:rsidP="00B6757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6E2BCCBF" w14:textId="1E1EACF7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</w:pPr>
      <w:bookmarkStart w:id="147" w:name="_2iq8gzs" w:colFirst="0" w:colLast="0"/>
      <w:bookmarkStart w:id="148" w:name="_Toc153644926"/>
      <w:bookmarkEnd w:id="147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>8.</w:t>
      </w:r>
      <w:r w:rsidR="00B6757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>2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Тестирование проверки на допустимость символов</w:t>
      </w:r>
      <w:bookmarkEnd w:id="148"/>
    </w:p>
    <w:p w14:paraId="215AA51D" w14:textId="5E3ECCF1" w:rsidR="00C737ED" w:rsidRPr="00C737ED" w:rsidRDefault="00C737ED" w:rsidP="00C737E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2D7D0867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аблица 8.1 -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Тестирование проверки на допустимость символов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053"/>
      </w:tblGrid>
      <w:tr w:rsidR="00C737ED" w:rsidRPr="00C737ED" w14:paraId="0211237C" w14:textId="77777777" w:rsidTr="00D01EEA">
        <w:tc>
          <w:tcPr>
            <w:tcW w:w="3090" w:type="dxa"/>
          </w:tcPr>
          <w:p w14:paraId="30B81A1B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Исходный код</w:t>
            </w:r>
          </w:p>
        </w:tc>
        <w:tc>
          <w:tcPr>
            <w:tcW w:w="7053" w:type="dxa"/>
          </w:tcPr>
          <w:p w14:paraId="21CE4A9D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Диагностическое сообщение</w:t>
            </w:r>
          </w:p>
        </w:tc>
      </w:tr>
      <w:tr w:rsidR="00C737ED" w:rsidRPr="00C737ED" w14:paraId="157B5C06" w14:textId="77777777" w:rsidTr="00D01EEA">
        <w:tc>
          <w:tcPr>
            <w:tcW w:w="3090" w:type="dxa"/>
          </w:tcPr>
          <w:p w14:paraId="668AF33B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й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7053" w:type="dxa"/>
          </w:tcPr>
          <w:p w14:paraId="7BA21E8F" w14:textId="4A01A081" w:rsidR="00C737ED" w:rsidRPr="00BD18B1" w:rsidRDefault="003E6C15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N200: Лексическая ошибка: Недопустимый символ в исходном файле(-</w:t>
            </w:r>
            <w:proofErr w:type="spellStart"/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</w:t>
            </w:r>
            <w:proofErr w:type="spellEnd"/>
            <w:r w:rsidRPr="003E6C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Строка: 1 Позиция в строке: </w:t>
            </w:r>
            <w:r w:rsidR="00BD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38860043" w14:textId="00925990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49" w:name="_xvir7l" w:colFirst="0" w:colLast="0"/>
      <w:bookmarkStart w:id="150" w:name="_Toc153644927"/>
      <w:bookmarkEnd w:id="149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8.</w:t>
      </w:r>
      <w:r w:rsidR="00B6757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3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Тестирование лексического анализатора</w:t>
      </w:r>
      <w:bookmarkEnd w:id="150"/>
    </w:p>
    <w:p w14:paraId="07C4D905" w14:textId="545C4841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этапе лексического анализа 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могут возникнуть ошибки, описанные в пункте 3.7.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Результаты тестирования лексического анализатора  показаны в таблице 8.2.</w:t>
      </w:r>
    </w:p>
    <w:p w14:paraId="25C63DA7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аблица 8.2 -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Тестирование лексического анализатора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6975"/>
      </w:tblGrid>
      <w:tr w:rsidR="00C737ED" w:rsidRPr="00C737ED" w14:paraId="4103C046" w14:textId="77777777" w:rsidTr="0055402D">
        <w:tc>
          <w:tcPr>
            <w:tcW w:w="3090" w:type="dxa"/>
          </w:tcPr>
          <w:p w14:paraId="4138094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Исходный код</w:t>
            </w:r>
          </w:p>
        </w:tc>
        <w:tc>
          <w:tcPr>
            <w:tcW w:w="6975" w:type="dxa"/>
          </w:tcPr>
          <w:p w14:paraId="1DC8F24A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Диагностическое сообщение</w:t>
            </w:r>
          </w:p>
        </w:tc>
      </w:tr>
      <w:tr w:rsidR="00C737ED" w:rsidRPr="00C737ED" w14:paraId="5FEF13ED" w14:textId="77777777" w:rsidTr="0055402D">
        <w:tc>
          <w:tcPr>
            <w:tcW w:w="3090" w:type="dxa"/>
          </w:tcPr>
          <w:p w14:paraId="47F40A8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</w:p>
          <w:p w14:paraId="7844D9B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{</w:t>
            </w:r>
          </w:p>
          <w:p w14:paraId="046171A4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writel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s;</w:t>
            </w:r>
          </w:p>
          <w:p w14:paraId="2951558E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}</w:t>
            </w:r>
          </w:p>
        </w:tc>
        <w:tc>
          <w:tcPr>
            <w:tcW w:w="6975" w:type="dxa"/>
          </w:tcPr>
          <w:p w14:paraId="62F380D4" w14:textId="35768CC6" w:rsidR="00BD18B1" w:rsidRPr="00BD18B1" w:rsidRDefault="00BD18B1" w:rsidP="00BD18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D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 N304: Семантическая ошибка: В объявлении отсутствует ключевое слово </w:t>
            </w:r>
            <w:proofErr w:type="spellStart"/>
            <w:r w:rsidRPr="00BD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type</w:t>
            </w:r>
            <w:proofErr w:type="spellEnd"/>
            <w:r w:rsidRPr="00BD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Строка: 3 Позиция в строке: 11</w:t>
            </w:r>
          </w:p>
          <w:p w14:paraId="15C7CCB5" w14:textId="17C9985E" w:rsidR="00BD18B1" w:rsidRPr="00BD18B1" w:rsidRDefault="00BD18B1" w:rsidP="00BD18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D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N303: Семантическая ошибка: В объявлении не указан тип идентификатора Строка: 3 Позиция в строке: 11</w:t>
            </w:r>
          </w:p>
          <w:p w14:paraId="6BB027AD" w14:textId="2D050AA8" w:rsidR="00C737ED" w:rsidRPr="00C737ED" w:rsidRDefault="00BD18B1" w:rsidP="00BD18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D1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N300: Семантическая ошибка: Необъявленный идентификатор Строка: 3 Позиция в строке: 11</w:t>
            </w:r>
          </w:p>
        </w:tc>
      </w:tr>
    </w:tbl>
    <w:p w14:paraId="71DC6381" w14:textId="71B1CF78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51" w:name="_3hv69ve" w:colFirst="0" w:colLast="0"/>
      <w:bookmarkStart w:id="152" w:name="_Toc153644928"/>
      <w:bookmarkEnd w:id="151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8.</w:t>
      </w:r>
      <w:r w:rsidR="00B6757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4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Тестирование синтаксического анализатора</w:t>
      </w:r>
      <w:bookmarkEnd w:id="152"/>
    </w:p>
    <w:p w14:paraId="2EE24819" w14:textId="6629579D" w:rsidR="00C737ED" w:rsidRDefault="00C737ED" w:rsidP="000808D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этапе синтаксического анализа 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могут возникнуть ошибки, описанные в пункте 4.6.</w:t>
      </w:r>
      <w:r w:rsidR="000808D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Результаты тестирования синтаксического анализатора показаны в таблице 8.3.</w:t>
      </w:r>
    </w:p>
    <w:p w14:paraId="5B131B0B" w14:textId="77777777" w:rsidR="000808DD" w:rsidRPr="000808DD" w:rsidRDefault="000808DD" w:rsidP="000808D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9587BBC" w14:textId="328FBA75" w:rsidR="00BD18B1" w:rsidRDefault="00BD18B1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</w:p>
    <w:p w14:paraId="72825BAD" w14:textId="77777777" w:rsidR="00BD18B1" w:rsidRPr="00C737ED" w:rsidRDefault="00BD18B1" w:rsidP="004B5F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</w:p>
    <w:p w14:paraId="39F4A0DA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lastRenderedPageBreak/>
        <w:t>Т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аблица 8.3 -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Тестирование синтаксического анализатора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6691"/>
      </w:tblGrid>
      <w:tr w:rsidR="00C737ED" w:rsidRPr="00C737ED" w14:paraId="3D9B4980" w14:textId="77777777" w:rsidTr="0055402D">
        <w:tc>
          <w:tcPr>
            <w:tcW w:w="3090" w:type="dxa"/>
          </w:tcPr>
          <w:p w14:paraId="78CBA6C1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Исходный код</w:t>
            </w:r>
          </w:p>
        </w:tc>
        <w:tc>
          <w:tcPr>
            <w:tcW w:w="6691" w:type="dxa"/>
          </w:tcPr>
          <w:p w14:paraId="37C938F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Диагностическое сообщение</w:t>
            </w:r>
          </w:p>
        </w:tc>
      </w:tr>
      <w:tr w:rsidR="00C737ED" w:rsidRPr="00C737ED" w14:paraId="16E14A49" w14:textId="77777777" w:rsidTr="0055402D">
        <w:tc>
          <w:tcPr>
            <w:tcW w:w="3090" w:type="dxa"/>
          </w:tcPr>
          <w:p w14:paraId="095F9150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 function f(){}</w:t>
            </w:r>
          </w:p>
          <w:p w14:paraId="32566D6D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14:paraId="38B0AD6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 int a = f();}</w:t>
            </w:r>
          </w:p>
        </w:tc>
        <w:tc>
          <w:tcPr>
            <w:tcW w:w="6691" w:type="dxa"/>
          </w:tcPr>
          <w:p w14:paraId="6CF8910B" w14:textId="5163D488" w:rsidR="00C737ED" w:rsidRPr="00C737ED" w:rsidRDefault="007D28D2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D2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 N 607: строка 1, позиция 18, Синтаксическая ошибка: Ошибка при конструировании </w:t>
            </w:r>
            <w:proofErr w:type="spellStart"/>
            <w:r w:rsidRPr="007D2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return</w:t>
            </w:r>
            <w:proofErr w:type="spellEnd"/>
          </w:p>
        </w:tc>
      </w:tr>
      <w:tr w:rsidR="00C737ED" w:rsidRPr="00C737ED" w14:paraId="29DEA380" w14:textId="77777777" w:rsidTr="0055402D">
        <w:tc>
          <w:tcPr>
            <w:tcW w:w="3090" w:type="dxa"/>
          </w:tcPr>
          <w:p w14:paraId="5BEB8C96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function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fi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([]</w:t>
            </w:r>
          </w:p>
          <w:p w14:paraId="767D4DED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[]</w:t>
            </w:r>
          </w:p>
        </w:tc>
        <w:tc>
          <w:tcPr>
            <w:tcW w:w="6691" w:type="dxa"/>
          </w:tcPr>
          <w:p w14:paraId="40236B78" w14:textId="162C4537" w:rsidR="00C737ED" w:rsidRPr="00C737ED" w:rsidRDefault="00EC6AE6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C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 603: строка 1, позиция 20, Синтаксическая ошибка: Ошибка в списке параметров функции</w:t>
            </w:r>
          </w:p>
        </w:tc>
      </w:tr>
      <w:tr w:rsidR="00C737ED" w:rsidRPr="00C737ED" w14:paraId="3D2024ED" w14:textId="77777777" w:rsidTr="0055402D">
        <w:tc>
          <w:tcPr>
            <w:tcW w:w="3090" w:type="dxa"/>
          </w:tcPr>
          <w:p w14:paraId="108DAFBD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main{}}</w:t>
            </w:r>
          </w:p>
        </w:tc>
        <w:tc>
          <w:tcPr>
            <w:tcW w:w="6691" w:type="dxa"/>
          </w:tcPr>
          <w:p w14:paraId="269BABF2" w14:textId="31FC34DA" w:rsidR="00C737ED" w:rsidRPr="00C737ED" w:rsidRDefault="00EC6AE6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C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 612: строка 1, позиция 6, Синтаксическая ошибка: Недопустимая синтаксическая конструкция</w:t>
            </w:r>
          </w:p>
        </w:tc>
      </w:tr>
      <w:tr w:rsidR="00C737ED" w:rsidRPr="00C737ED" w14:paraId="3D8C92E4" w14:textId="77777777" w:rsidTr="0055402D">
        <w:tc>
          <w:tcPr>
            <w:tcW w:w="3090" w:type="dxa"/>
          </w:tcPr>
          <w:p w14:paraId="16570CA0" w14:textId="77777777" w:rsidR="00EC6AE6" w:rsidRPr="00EC6AE6" w:rsidRDefault="00EC6AE6" w:rsidP="00EC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14:paraId="248C13DE" w14:textId="77777777" w:rsidR="00EC6AE6" w:rsidRPr="00EC6AE6" w:rsidRDefault="00EC6AE6" w:rsidP="00EC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 int a = 2++1;</w:t>
            </w:r>
          </w:p>
          <w:p w14:paraId="153572EA" w14:textId="2CE2F8E7" w:rsidR="00C737ED" w:rsidRPr="00C737ED" w:rsidRDefault="00EC6AE6" w:rsidP="00EC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91" w:type="dxa"/>
          </w:tcPr>
          <w:p w14:paraId="3E86342E" w14:textId="6973BEC1" w:rsidR="00C737ED" w:rsidRPr="00C737ED" w:rsidRDefault="00EC6AE6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C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 610: строка 2, позиция 13, Синтаксическая ошибка: Неверный арифметический оператор</w:t>
            </w:r>
          </w:p>
        </w:tc>
      </w:tr>
    </w:tbl>
    <w:p w14:paraId="7DF8D36E" w14:textId="07D14458" w:rsidR="00C737ED" w:rsidRPr="00C737ED" w:rsidRDefault="00C737ED" w:rsidP="00C737E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</w:pPr>
      <w:bookmarkStart w:id="153" w:name="_1x0gk37" w:colFirst="0" w:colLast="0"/>
      <w:bookmarkStart w:id="154" w:name="_Toc153644929"/>
      <w:bookmarkEnd w:id="153"/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8.</w:t>
      </w:r>
      <w:r w:rsidR="00B6757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>5</w:t>
      </w:r>
      <w:r w:rsidRPr="00C737E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ru-RU" w:eastAsia="ru-RU"/>
        </w:rPr>
        <w:t xml:space="preserve"> Тестирование семантического анализатора</w:t>
      </w:r>
      <w:bookmarkEnd w:id="154"/>
    </w:p>
    <w:p w14:paraId="4DD415FA" w14:textId="0EB303EA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Семантический анализ в языке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в таблице 8.4.</w:t>
      </w:r>
    </w:p>
    <w:p w14:paraId="4D4A3DF7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аблица 8.4 -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highlight w:val="white"/>
          <w:lang w:val="ru-RU" w:eastAsia="ru-RU"/>
        </w:rPr>
        <w:t>Тестирование семантического анализатора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265"/>
      </w:tblGrid>
      <w:tr w:rsidR="00C737ED" w:rsidRPr="00C737ED" w14:paraId="057232BA" w14:textId="77777777" w:rsidTr="0055402D">
        <w:tc>
          <w:tcPr>
            <w:tcW w:w="3261" w:type="dxa"/>
          </w:tcPr>
          <w:p w14:paraId="343801A0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Исходный код</w:t>
            </w:r>
          </w:p>
        </w:tc>
        <w:tc>
          <w:tcPr>
            <w:tcW w:w="6265" w:type="dxa"/>
          </w:tcPr>
          <w:p w14:paraId="63A3293F" w14:textId="77777777" w:rsidR="00C737ED" w:rsidRPr="00C737ED" w:rsidRDefault="00C737ED" w:rsidP="00C737E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Диагностическое сообщение</w:t>
            </w:r>
          </w:p>
        </w:tc>
      </w:tr>
      <w:tr w:rsidR="00C737ED" w:rsidRPr="00C737ED" w14:paraId="38EC0258" w14:textId="77777777" w:rsidTr="0055402D">
        <w:tc>
          <w:tcPr>
            <w:tcW w:w="3261" w:type="dxa"/>
          </w:tcPr>
          <w:p w14:paraId="0910BF13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{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type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int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a = 1/0;}</w:t>
            </w:r>
          </w:p>
        </w:tc>
        <w:tc>
          <w:tcPr>
            <w:tcW w:w="6265" w:type="dxa"/>
          </w:tcPr>
          <w:p w14:paraId="627EE38A" w14:textId="18A8D184" w:rsidR="00C737ED" w:rsidRPr="00C737ED" w:rsidRDefault="00665AFA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65A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N318: Семантическая ошибка: Деление на ноль Строка: 1 Позиция в строке: 21</w:t>
            </w:r>
          </w:p>
        </w:tc>
      </w:tr>
      <w:tr w:rsidR="00C737ED" w:rsidRPr="00C737ED" w14:paraId="39A0D797" w14:textId="77777777" w:rsidTr="0055402D">
        <w:trPr>
          <w:trHeight w:val="531"/>
        </w:trPr>
        <w:tc>
          <w:tcPr>
            <w:tcW w:w="3261" w:type="dxa"/>
          </w:tcPr>
          <w:p w14:paraId="5122C24F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main{a = 5;}</w:t>
            </w:r>
          </w:p>
        </w:tc>
        <w:tc>
          <w:tcPr>
            <w:tcW w:w="6265" w:type="dxa"/>
          </w:tcPr>
          <w:p w14:paraId="7A1C1CA3" w14:textId="29DF7E89" w:rsidR="00A311E5" w:rsidRPr="00A311E5" w:rsidRDefault="00A311E5" w:rsidP="00A3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 N304: Семантическая ошибка: В объявлении отсутствует ключевое слово </w:t>
            </w:r>
            <w:proofErr w:type="spellStart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type</w:t>
            </w:r>
            <w:proofErr w:type="spellEnd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Строка: 1 Позиция в строке: 6</w:t>
            </w:r>
          </w:p>
          <w:p w14:paraId="0956E9F5" w14:textId="7E061BD7" w:rsidR="00A311E5" w:rsidRPr="00A311E5" w:rsidRDefault="00A311E5" w:rsidP="00A3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N303: Семантическая ошибка: В объявлении не указан тип идентификатора Строка: 1 Позиция в строке: 6</w:t>
            </w:r>
          </w:p>
          <w:p w14:paraId="3D853075" w14:textId="665A1B8B" w:rsidR="00C737ED" w:rsidRPr="00C737ED" w:rsidRDefault="00A311E5" w:rsidP="00A3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N300: Семантическая ошибка: Необъявленный идентификатор Строка: 1 Позиция в строке: 6</w:t>
            </w:r>
          </w:p>
        </w:tc>
      </w:tr>
      <w:tr w:rsidR="00C737ED" w:rsidRPr="00C737ED" w14:paraId="683C545E" w14:textId="77777777" w:rsidTr="0055402D">
        <w:tc>
          <w:tcPr>
            <w:tcW w:w="3261" w:type="dxa"/>
          </w:tcPr>
          <w:p w14:paraId="6A7B8296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{}</w:t>
            </w:r>
          </w:p>
          <w:p w14:paraId="1F4DA051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6265" w:type="dxa"/>
          </w:tcPr>
          <w:p w14:paraId="000C0584" w14:textId="2073C72F" w:rsidR="00C737ED" w:rsidRPr="00C737ED" w:rsidRDefault="00A311E5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 N302: Семантическая ошибка: Обнаружено несколько точек входа </w:t>
            </w:r>
            <w:proofErr w:type="spellStart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Строка: 2 Позиция в строке: 1</w:t>
            </w:r>
          </w:p>
        </w:tc>
      </w:tr>
      <w:tr w:rsidR="00C737ED" w:rsidRPr="00C737ED" w14:paraId="015F07C9" w14:textId="77777777" w:rsidTr="0055402D">
        <w:tc>
          <w:tcPr>
            <w:tcW w:w="3261" w:type="dxa"/>
          </w:tcPr>
          <w:p w14:paraId="6D7D9BEC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 = 1;</w:t>
            </w: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265" w:type="dxa"/>
          </w:tcPr>
          <w:p w14:paraId="368C2C6D" w14:textId="603E9450" w:rsidR="00A311E5" w:rsidRPr="00A311E5" w:rsidRDefault="00A311E5" w:rsidP="00A3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N300: Семантическая ошибка: Необъявленный идентификатор Строка: 1 Позиция в строке: 1</w:t>
            </w:r>
          </w:p>
          <w:p w14:paraId="06D3AB4B" w14:textId="3E7A8EFC" w:rsidR="00C737ED" w:rsidRPr="00C737ED" w:rsidRDefault="00A311E5" w:rsidP="00A3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N301: Семантическая ошибка</w:t>
            </w:r>
            <w:proofErr w:type="gramStart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: Отсутствует</w:t>
            </w:r>
            <w:proofErr w:type="gramEnd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точка входа </w:t>
            </w:r>
            <w:proofErr w:type="spellStart"/>
            <w:r w:rsidRPr="00A31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main</w:t>
            </w:r>
            <w:proofErr w:type="spellEnd"/>
          </w:p>
        </w:tc>
      </w:tr>
      <w:tr w:rsidR="00C737ED" w:rsidRPr="00C737ED" w14:paraId="6D0232D5" w14:textId="77777777" w:rsidTr="0055402D">
        <w:tc>
          <w:tcPr>
            <w:tcW w:w="3261" w:type="dxa"/>
          </w:tcPr>
          <w:p w14:paraId="35BA4B97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main{type int t;</w:t>
            </w:r>
          </w:p>
          <w:p w14:paraId="46F2A1B8" w14:textId="77777777" w:rsidR="00C737ED" w:rsidRPr="00C737ED" w:rsidRDefault="00C737ED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737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 string t;}</w:t>
            </w:r>
          </w:p>
        </w:tc>
        <w:tc>
          <w:tcPr>
            <w:tcW w:w="6265" w:type="dxa"/>
          </w:tcPr>
          <w:p w14:paraId="6532E82F" w14:textId="330EBC5A" w:rsidR="00C737ED" w:rsidRPr="00C737ED" w:rsidRDefault="00CF4261" w:rsidP="00C737E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F4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 N305: Семантическая ошибка: Попытка переопределения идентификатора Строка: 2 Позиция в строке: 13</w:t>
            </w:r>
          </w:p>
        </w:tc>
      </w:tr>
    </w:tbl>
    <w:p w14:paraId="0864F477" w14:textId="77777777" w:rsidR="00C737ED" w:rsidRPr="0058625F" w:rsidRDefault="00C737ED" w:rsidP="0058625F">
      <w:pPr>
        <w:keepNext/>
        <w:keepLines/>
        <w:widowControl w:val="0"/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 w:type="page"/>
      </w:r>
      <w:bookmarkStart w:id="155" w:name="_Toc153644930"/>
      <w:r w:rsidRPr="005862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Заключение</w:t>
      </w:r>
      <w:bookmarkEnd w:id="155"/>
    </w:p>
    <w:p w14:paraId="2403400A" w14:textId="3D360E69" w:rsidR="00C737ED" w:rsidRPr="00C737ED" w:rsidRDefault="00C737ED" w:rsidP="00C737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 всеми необходимыми компонентами. Таким образом, были выполнены основные задачи данной курсовой работы:</w:t>
      </w:r>
    </w:p>
    <w:p w14:paraId="2BBC8C10" w14:textId="1D4FF18D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Сформулирована спецификация языка </w:t>
      </w:r>
      <w:r w:rsidR="00030D46"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B55FFC6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2D425773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6521AED1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Разработана контекстно-свободная, приведённая к нормальной форме </w:t>
      </w:r>
      <w:proofErr w:type="spellStart"/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Грейбах</w:t>
      </w:r>
      <w:proofErr w:type="spellEnd"/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грамматика для описания синтаксически верных конструкций языка;</w:t>
      </w:r>
    </w:p>
    <w:p w14:paraId="583C722C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Осуществлена программная реализация синтаксического анализатора;</w:t>
      </w:r>
    </w:p>
    <w:p w14:paraId="21F4F18E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4CE399D2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Разработан транслятор кода на язык ассемблера;</w:t>
      </w:r>
    </w:p>
    <w:p w14:paraId="5290E0D5" w14:textId="77777777" w:rsidR="00C737ED" w:rsidRPr="00D01EEA" w:rsidRDefault="00C737ED" w:rsidP="00D01EEA">
      <w:pPr>
        <w:pStyle w:val="af0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Проведено тестирование всех вышеперечисленных компонентов.</w:t>
      </w:r>
    </w:p>
    <w:p w14:paraId="1B0E3987" w14:textId="473B3A2F" w:rsidR="00C737ED" w:rsidRDefault="00C737ED" w:rsidP="00596037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Окончательная версия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RMA-2023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включает:</w:t>
      </w:r>
    </w:p>
    <w:p w14:paraId="51C11AB1" w14:textId="34931111" w:rsidR="00596037" w:rsidRDefault="00596037" w:rsidP="00270594">
      <w:pPr>
        <w:pStyle w:val="af0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Возможность вызова функций стандартной библиотеки;</w:t>
      </w:r>
    </w:p>
    <w:p w14:paraId="69032AD7" w14:textId="057D112C" w:rsidR="00464A6B" w:rsidRPr="00464A6B" w:rsidRDefault="00464A6B" w:rsidP="00464A6B">
      <w:pPr>
        <w:pStyle w:val="af0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Наличие 3 типов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829E4A5" w14:textId="04FA51ED" w:rsidR="00596037" w:rsidRDefault="00596037" w:rsidP="00270594">
      <w:pPr>
        <w:pStyle w:val="af0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Наличие 5 арифметических операторов для вычисления выражений;</w:t>
      </w:r>
    </w:p>
    <w:p w14:paraId="1225A374" w14:textId="088BDDF3" w:rsidR="00270594" w:rsidRPr="00D01EEA" w:rsidRDefault="00270594" w:rsidP="00270594">
      <w:pPr>
        <w:pStyle w:val="af0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Наличие 6 логических операторов для вычисления выражений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A3580CE" w14:textId="77777777" w:rsidR="00596037" w:rsidRPr="00D01EEA" w:rsidRDefault="00596037" w:rsidP="00270594">
      <w:pPr>
        <w:pStyle w:val="af0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Поддержка функций, процедур, операторов цикла и условия;</w:t>
      </w:r>
    </w:p>
    <w:p w14:paraId="719B4A35" w14:textId="4F178CE7" w:rsidR="00596037" w:rsidRDefault="00596037" w:rsidP="00270594">
      <w:pPr>
        <w:pStyle w:val="af0"/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1E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Структурированная и классифицированная система для обработки ошибок пользователя</w:t>
      </w:r>
      <w:r w:rsidR="006E5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391C133" w14:textId="558560F2" w:rsidR="006E5F74" w:rsidRPr="006E5F74" w:rsidRDefault="00270594" w:rsidP="006E5F74">
      <w:pPr>
        <w:pStyle w:val="af0"/>
        <w:widowControl w:val="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5F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</w:t>
      </w:r>
      <w:bookmarkStart w:id="156" w:name="_1opuj5n" w:colFirst="0" w:colLast="0"/>
      <w:bookmarkEnd w:id="156"/>
      <w:r w:rsidRPr="006E5F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 операторов вывода</w:t>
      </w:r>
      <w:r w:rsidR="006E5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6E5F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784E8720" w14:textId="3BE24C31" w:rsidR="00270594" w:rsidRPr="00270594" w:rsidRDefault="00270594" w:rsidP="002705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7059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2CC7EFF3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0D4D170B" w14:textId="77777777" w:rsidR="00C737ED" w:rsidRPr="0058625F" w:rsidRDefault="00C737ED" w:rsidP="0058625F">
      <w:pPr>
        <w:keepNext/>
        <w:keepLines/>
        <w:widowControl w:val="0"/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57" w:name="_48pi1tg" w:colFirst="0" w:colLast="0"/>
      <w:bookmarkStart w:id="158" w:name="_Toc153644931"/>
      <w:bookmarkEnd w:id="157"/>
      <w:r w:rsidRPr="005862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Список использованных источников</w:t>
      </w:r>
      <w:bookmarkEnd w:id="158"/>
    </w:p>
    <w:p w14:paraId="6179CBB3" w14:textId="77777777" w:rsidR="00C737ED" w:rsidRPr="00C737ED" w:rsidRDefault="00C737ED" w:rsidP="00C737ED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 Курс лекций по КПО Наркевич А.С.</w:t>
      </w:r>
    </w:p>
    <w:p w14:paraId="18886F8A" w14:textId="77777777" w:rsidR="00C737ED" w:rsidRPr="00C737ED" w:rsidRDefault="00C737ED" w:rsidP="00C737ED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Ахо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А. Компиляторы: принципы, технологии и инструменты / А.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Ахо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Р. Сети, Дж. Ульман. – M.: Вильямс, 2003. – 768с.</w:t>
      </w:r>
    </w:p>
    <w:p w14:paraId="452BCEFC" w14:textId="77777777" w:rsidR="00C737ED" w:rsidRPr="00C737ED" w:rsidRDefault="00C737ED" w:rsidP="00C737ED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Герберт, Ш. Справочник программиста по C/C++ /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Шилдт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Герберт.  - 3-е изд. – Москва : Вильямс, 2003. - 429 с.</w:t>
      </w:r>
    </w:p>
    <w:p w14:paraId="3CB068D2" w14:textId="77777777" w:rsidR="00C737ED" w:rsidRPr="00C737ED" w:rsidRDefault="00C737ED" w:rsidP="00C737ED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Прата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С. Язык программирования С++. Лекции и упражнения / С. </w:t>
      </w:r>
      <w:proofErr w:type="spellStart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Прата</w:t>
      </w:r>
      <w:proofErr w:type="spellEnd"/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– М., 2006 — 1104 c.</w:t>
      </w:r>
    </w:p>
    <w:p w14:paraId="56B220DF" w14:textId="77777777" w:rsidR="00C737ED" w:rsidRPr="00C737ED" w:rsidRDefault="00C737ED" w:rsidP="00C737ED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Страуструп, Б. Принципы и практика использования C++ / Б. Страуструп – 2009 – 1238 с</w:t>
      </w:r>
    </w:p>
    <w:p w14:paraId="0AA3EA06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4D55A7F1" w14:textId="77777777" w:rsidR="00C737ED" w:rsidRPr="00C737ED" w:rsidRDefault="00C737ED" w:rsidP="00C410AD">
      <w:pPr>
        <w:keepNext/>
        <w:keepLines/>
        <w:widowControl w:val="0"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59" w:name="_Toc153644932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Приложение А</w:t>
      </w:r>
      <w:bookmarkEnd w:id="1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463597A6" w14:textId="77777777" w:rsidTr="007E6FB4">
        <w:tc>
          <w:tcPr>
            <w:tcW w:w="10251" w:type="dxa"/>
          </w:tcPr>
          <w:p w14:paraId="6A18B87E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void function FV()\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процедура</w:t>
            </w:r>
            <w:proofErr w:type="spellEnd"/>
          </w:p>
          <w:p w14:paraId="516AA1D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02CFE72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"Procedure write";</w:t>
            </w:r>
          </w:p>
          <w:p w14:paraId="7CE2F35E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return;</w:t>
            </w:r>
          </w:p>
          <w:p w14:paraId="299F4C3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5F3AEC0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7EE9BE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function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randomNumber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()\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функция</w:t>
            </w:r>
            <w:proofErr w:type="spellEnd"/>
          </w:p>
          <w:p w14:paraId="09DA0641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0C2E923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()%10;\использование стандартной библиотеки</w:t>
            </w:r>
          </w:p>
          <w:p w14:paraId="71AB9D45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 "it is random number: ";</w:t>
            </w:r>
          </w:p>
          <w:p w14:paraId="5FBD4BB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a;</w:t>
            </w:r>
          </w:p>
          <w:p w14:paraId="7C0F6C3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return a;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6B89DE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238D974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9F17735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main{\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точка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входа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программу</w:t>
            </w:r>
            <w:proofErr w:type="spellEnd"/>
          </w:p>
          <w:p w14:paraId="0F76DBC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 symbol s = 'H';</w:t>
            </w:r>
          </w:p>
          <w:p w14:paraId="5DD98175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 string str = "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ello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!";</w:t>
            </w:r>
          </w:p>
          <w:p w14:paraId="7C48597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 s;</w:t>
            </w:r>
          </w:p>
          <w:p w14:paraId="7E9E1781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str;</w:t>
            </w:r>
          </w:p>
          <w:p w14:paraId="11F89CE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type int l =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lenght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(str);</w:t>
            </w:r>
          </w:p>
          <w:p w14:paraId="09A76F0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write "Length of string: ";</w:t>
            </w:r>
          </w:p>
          <w:p w14:paraId="775B531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l;</w:t>
            </w:r>
          </w:p>
          <w:p w14:paraId="058F29E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FV();</w:t>
            </w:r>
          </w:p>
          <w:p w14:paraId="6047D56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type int r =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randomNumber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3ED23FE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if r &gt;= 5\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условная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к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о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нструкция</w:t>
            </w:r>
            <w:proofErr w:type="spellEnd"/>
          </w:p>
          <w:p w14:paraId="22EB8F2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istrue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"random number &gt;= 5";]</w:t>
            </w:r>
          </w:p>
          <w:p w14:paraId="41E001D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isfalse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"random number &lt; 5";]</w:t>
            </w:r>
          </w:p>
          <w:p w14:paraId="49B38F2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88813F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 int o = 0120;</w:t>
            </w:r>
          </w:p>
          <w:p w14:paraId="67732FD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 int h = 0x120;</w:t>
            </w:r>
          </w:p>
          <w:p w14:paraId="49002D8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 int d = 0b110;</w:t>
            </w:r>
          </w:p>
          <w:p w14:paraId="26DF00F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o;</w:t>
            </w:r>
          </w:p>
          <w:p w14:paraId="5433C4D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h;</w:t>
            </w:r>
          </w:p>
          <w:p w14:paraId="6112404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d;</w:t>
            </w:r>
          </w:p>
          <w:p w14:paraId="14396A3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9ABB7A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"circle";</w:t>
            </w:r>
          </w:p>
          <w:p w14:paraId="4BB2A54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while r\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конструкция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цикла</w:t>
            </w:r>
            <w:proofErr w:type="spellEnd"/>
          </w:p>
          <w:p w14:paraId="1F7B02B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do</w:t>
            </w:r>
          </w:p>
          <w:p w14:paraId="4D24C8C1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[</w:t>
            </w:r>
          </w:p>
          <w:p w14:paraId="1736618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r;</w:t>
            </w:r>
          </w:p>
          <w:p w14:paraId="1C47D0C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r--;</w:t>
            </w:r>
          </w:p>
          <w:p w14:paraId="0A215B9B" w14:textId="3C608B55" w:rsidR="00C737E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]</w:t>
            </w:r>
          </w:p>
          <w:p w14:paraId="52DA01E1" w14:textId="77777777" w:rsidR="00726241" w:rsidRPr="00726241" w:rsidRDefault="00726241" w:rsidP="00726241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624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type int q = (o + h) * d;</w:t>
            </w:r>
          </w:p>
          <w:p w14:paraId="5ECE0C47" w14:textId="1086E78A" w:rsidR="00726241" w:rsidRPr="00046E8D" w:rsidRDefault="00726241" w:rsidP="00726241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624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72624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writeline</w:t>
            </w:r>
            <w:proofErr w:type="spellEnd"/>
            <w:r w:rsidRPr="0072624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q;</w:t>
            </w:r>
          </w:p>
          <w:p w14:paraId="3CC3FFB5" w14:textId="77777777" w:rsidR="00C737ED" w:rsidRPr="00046E8D" w:rsidRDefault="00C737ED" w:rsidP="00C737ED">
            <w:pPr>
              <w:rPr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} </w:t>
            </w:r>
          </w:p>
        </w:tc>
      </w:tr>
    </w:tbl>
    <w:p w14:paraId="11078D6E" w14:textId="058ED0CE" w:rsidR="00C737ED" w:rsidRDefault="00C737ED" w:rsidP="00C737E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1 – Исходный код программы на язык</w:t>
      </w:r>
      <w:r w:rsidR="005540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p w14:paraId="24A7C0E4" w14:textId="77777777" w:rsidR="00046E8D" w:rsidRPr="00C737ED" w:rsidRDefault="00046E8D" w:rsidP="00C33E2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9C96B6E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367E3068" w14:textId="77777777" w:rsidTr="007E6FB4">
        <w:tc>
          <w:tcPr>
            <w:tcW w:w="10251" w:type="dxa"/>
          </w:tcPr>
          <w:p w14:paraId="6F2B5D2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ERROR errors[ERROR_MAX_ENTRY] =</w:t>
            </w:r>
          </w:p>
          <w:p w14:paraId="6DA2C86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14:paraId="18F04DF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(0, "Системная ошибка: Недопустимый код ошибки"),</w:t>
            </w:r>
          </w:p>
          <w:p w14:paraId="55EC28D7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(1, "Системная ошибка: Системный сбой"),</w:t>
            </w:r>
          </w:p>
          <w:p w14:paraId="5FE7A2B6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ERROR_ENTRY_NODEF(2), ERROR_ENTRY_NODEF(3), ERROR_ENTRY_NODEF(4), ERROR_ENTRY_NODEF(5),</w:t>
            </w:r>
          </w:p>
          <w:p w14:paraId="5459FB7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ERROR_ENTRY_NODEF(6), ERROR_ENTRY_NODEF(7), ERROR_ENTRY_NODEF(8), ERROR_ENTRY_NODEF(9),</w:t>
            </w:r>
          </w:p>
          <w:p w14:paraId="1B107B1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ERROR_ENTRY_NODEF10(10), ERROR_ENTRY_NODEF10(20), ERROR_ENTRY_NODEF10(30), ERROR_ENTRY_NODEF10(40),</w:t>
            </w:r>
          </w:p>
          <w:p w14:paraId="624EF50C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ERROR_ENTRY_NODEF10(50), ERROR_ENTRY_NODEF10(60), ERROR_ENTRY_NODEF10(70), ERROR_ENTRY_NODEF10(80), ERROR_ENTRY_NODEF10(90),</w:t>
            </w:r>
          </w:p>
          <w:p w14:paraId="0A1BC97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(100, "Системная ошибка: Параметр -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должен быть задан"),</w:t>
            </w:r>
          </w:p>
          <w:p w14:paraId="670BC61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(101, "Системная ошибка: Превышена длина входного параметра"),</w:t>
            </w:r>
          </w:p>
          <w:p w14:paraId="49BB82F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(102, "Системная ошибка: Ошибка при открытии файла с исходным кодом(-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)"),</w:t>
            </w:r>
          </w:p>
          <w:p w14:paraId="399B844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(103, "Системная ошибка: Ошибка при создании файла протокола(-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)"),</w:t>
            </w:r>
          </w:p>
          <w:p w14:paraId="1E2DCBF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ERROR_ENTRY_NODEF(104), ERROR_ENTRY_NODEF(105), ERROR_ENTRY_NODEF(106), ERROR_ENTRY_NODEF(107), ERROR_ENTRY_NODEF(108), ERROR_ENTRY_NODEF(109),</w:t>
            </w:r>
          </w:p>
          <w:p w14:paraId="5DF6A376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ERROR_ENTRY_NODEF10(110), ERROR_ENTRY_NODEF10(120), ERROR_ENTRY_NODEF10(130), ERROR_ENTRY_NODEF10(140),</w:t>
            </w:r>
          </w:p>
          <w:p w14:paraId="59E9D2D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ERROR_ENTRY_NODEF10(150), ERROR_ENTRY_NODEF10(160), ERROR_ENTRY_NODEF10(170), ERROR_ENTRY_NODEF10(180), ERROR_ENTRY_NODEF10(190),</w:t>
            </w:r>
          </w:p>
          <w:p w14:paraId="7A49537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(200, "Лексическая ошибка: Недопустимый символ в исходном файле(-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)"),</w:t>
            </w:r>
          </w:p>
          <w:p w14:paraId="6A132D1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(201, "Лексическая ошибка: Неизвестная последовательность символов"),</w:t>
            </w:r>
          </w:p>
          <w:p w14:paraId="7CB645D6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(202, "Лексическая ошибка: Превышен размер таблицы лексем"),</w:t>
            </w:r>
          </w:p>
          <w:p w14:paraId="77A22B8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(203, "Лексическая ошибка: Превышен размер таблицы идентификаторов"),</w:t>
            </w:r>
          </w:p>
          <w:p w14:paraId="236E00DE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(204, "Лексическая ошибка : Превышен размер таблицы слов"),</w:t>
            </w:r>
          </w:p>
          <w:p w14:paraId="4E23F82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ERROR_ENTRY_NODEF(205), ERROR_ENTRY_NODEF(206), ERROR_ENTRY_NODEF(207), ERROR_ENTRY_NODEF(208), ERROR_ENTRY_NODEF(209),</w:t>
            </w:r>
          </w:p>
          <w:p w14:paraId="54F2B54C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ERROR_ENTRY_NODEF10(210), ERROR_ENTRY_NODEF10(220), ERROR_ENTRY_NODEF10(230), ERROR_ENTRY_NODEF10(240),</w:t>
            </w:r>
          </w:p>
          <w:p w14:paraId="7E21FDF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ERROR_ENTRY_NODEF10(250), ERROR_ENTRY_NODEF10(260), ERROR_ENTRY_NODEF10(270), ERROR_ENTRY_NODEF10(280), ERROR_ENTRY_NODEF10(290),</w:t>
            </w:r>
          </w:p>
          <w:p w14:paraId="791A143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(300, "Семантическая ошибка: Необъявленный идентификатор"),</w:t>
            </w:r>
          </w:p>
          <w:p w14:paraId="7886C0D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(301, "Семантическая ошибка: Отсутствует точка входа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"),</w:t>
            </w:r>
          </w:p>
          <w:p w14:paraId="64A02AB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(302, "Семантическая ошибка: Обнаружено несколько точек входа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"),</w:t>
            </w:r>
          </w:p>
          <w:p w14:paraId="6F93235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(303, "Семантическая ошибка: В объявлении не указан тип идентификатора"),</w:t>
            </w:r>
          </w:p>
          <w:p w14:paraId="7ABEB1C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(304, "Семантическая ошибка: В объявлении отсутствует ключевое слово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type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"),</w:t>
            </w:r>
          </w:p>
          <w:p w14:paraId="00B78ACC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(305, "Семантическая ошибка: Попытка переопределения идентификатора"),</w:t>
            </w:r>
          </w:p>
          <w:p w14:paraId="1C5463B1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(306, "Семантическая ошибка: Превышено максимальное количество параметров функции"),</w:t>
            </w:r>
          </w:p>
          <w:p w14:paraId="6C813DE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(307, "Семантическая ошибка: Слишком много параметров в вызове"),</w:t>
            </w:r>
          </w:p>
          <w:p w14:paraId="353028D6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(308, "Семантическая ошибка: Кол-во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ожидаемыех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функцией и передаваемых параметров не совпадают"),</w:t>
            </w:r>
          </w:p>
          <w:p w14:paraId="139B634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(309, "Семантическая ошибка: Несовпадение типов передаваемых параметров"),</w:t>
            </w:r>
          </w:p>
          <w:p w14:paraId="4B3B48FE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(310, "Семантическая ошибка: Использование пустого строкового литерала недопустимо"),</w:t>
            </w:r>
          </w:p>
          <w:p w14:paraId="3C6C21B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(311, "Семантическая ошибка: Обнаружен символ \'\"\'. Возможно, не закрыт строковый литерал"),</w:t>
            </w:r>
          </w:p>
          <w:p w14:paraId="1B55994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(312, "Семантическая ошибка: Превышен размер  литерала"),</w:t>
            </w:r>
          </w:p>
          <w:p w14:paraId="3DE737E7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(313, "Семантическая ошибка: Недопустимый целочисленный литерал"),</w:t>
            </w:r>
          </w:p>
          <w:p w14:paraId="6A586857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(314, "Семантическая ошибка: Типы данных в выражении не совпадают"),</w:t>
            </w:r>
          </w:p>
          <w:p w14:paraId="5CA7C020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(315, "Семантическая ошибка: Тип функции и возвращаемого значения не совпадают"),</w:t>
            </w:r>
          </w:p>
          <w:p w14:paraId="2A826265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(316, "Семантическая ошибка: Недопустимое строковое выражение справа от знака \'=\'"),</w:t>
            </w:r>
          </w:p>
          <w:p w14:paraId="67057D3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(317, "Семантическая ошибка: Неверное условное выражение"),</w:t>
            </w:r>
          </w:p>
          <w:p w14:paraId="58A11CC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(318, "Семантическая ошибка: Деление на ноль"),</w:t>
            </w:r>
          </w:p>
          <w:p w14:paraId="37DA569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(319, "Семантическая ошибка: Недопустимое имя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переменной,использование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ключевого слова"),</w:t>
            </w:r>
          </w:p>
          <w:p w14:paraId="4E3987B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(320, "Семантическая ошибка: Недопустим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return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в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"),</w:t>
            </w:r>
          </w:p>
          <w:p w14:paraId="1018910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(321, "Семантическая ошибка: Превышен максимальный размер токена"),</w:t>
            </w:r>
          </w:p>
          <w:p w14:paraId="197FDA8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ERROR_ENTRY_NODEF(322), ERROR_ENTRY_NODEF(323), ERROR_ENTRY_NODEF(324), ERROR_ENTRY_NODEF(325),</w:t>
            </w:r>
          </w:p>
          <w:p w14:paraId="58EF875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ERROR_ENTRY_NODEF(326),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ERROR_ENTRY_NODEF(327), ERROR_ENTRY_NODEF(328), ERROR_ENTRY_NODEF(329),</w:t>
            </w:r>
          </w:p>
          <w:p w14:paraId="78272E8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ERROR_ENTRY_NODEF10(330),ERROR_ENTRY_NODEF10(340),ERROR_ENTRY_NODEF10(350),</w:t>
            </w:r>
          </w:p>
          <w:p w14:paraId="1231C84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ERROR_ENTRY_NODEF10(360),ERROR_ENTRY_NODEF10(370),ERROR_ENTRY_NODEF10(380),ERROR_ENTRY_NODEF10(390),</w:t>
            </w:r>
          </w:p>
          <w:p w14:paraId="1ADD9C7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ERROR_ENTRY_NODEF100(400), ERROR_ENTRY_NODEF100(500),</w:t>
            </w:r>
          </w:p>
          <w:p w14:paraId="42C87C6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(600, "Синтаксическая ошибка: Неверная структура программы"),</w:t>
            </w:r>
          </w:p>
          <w:p w14:paraId="2059B9A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(601, "Синтаксическая ошибка: Не найден список параметров функции"),</w:t>
            </w:r>
          </w:p>
          <w:p w14:paraId="2D34695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(602, "Синтаксическая ошибка: Ошибка в теле функции"),</w:t>
            </w:r>
          </w:p>
          <w:p w14:paraId="4EBA7D2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(603, "Синтаксическая ошибка: Ошибка в списке параметров функции"),</w:t>
            </w:r>
          </w:p>
          <w:p w14:paraId="6361459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(604, "Синтаксическая ошибка: Ошибка в вызове функции/выражении"),</w:t>
            </w:r>
          </w:p>
          <w:p w14:paraId="25B7CA09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(605, "Синтаксическая ошибка: Ошибка в списке фактических параметров функции"),</w:t>
            </w:r>
          </w:p>
          <w:p w14:paraId="16CE91BD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(606, "Синтаксическая ошибка: Ошибка при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констуировании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условного выражения"),</w:t>
            </w:r>
          </w:p>
          <w:p w14:paraId="0DB9CAA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(607, "Синтаксическая ошибка: Ошибка при конструировании 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return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"),</w:t>
            </w:r>
          </w:p>
          <w:p w14:paraId="2BA0AEC8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(608, "Синтаксическая ошибка: Ошибка в условии цикла/условного выражения"),</w:t>
            </w:r>
          </w:p>
          <w:p w14:paraId="4E5DEC06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(609, "Синтаксическая ошибка: Неверный условный оператор"),</w:t>
            </w:r>
          </w:p>
          <w:p w14:paraId="043472F5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(610, "Синтаксическая ошибка: Неверный арифметический оператор"),</w:t>
            </w:r>
          </w:p>
          <w:p w14:paraId="6B2ACD22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(611, "Синтаксическая ошибка: Ошибка в арифметическом выражении"),</w:t>
            </w:r>
          </w:p>
          <w:p w14:paraId="640C9107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(612, "Синтаксическая ошибка: Недопустимая синтаксическая конструкция"),</w:t>
            </w:r>
          </w:p>
          <w:p w14:paraId="5124A72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(613, "Синтаксическая ошибка: Недопустимая синтаксическая конструкция в теле цикла/условного выражения"),</w:t>
            </w:r>
          </w:p>
          <w:p w14:paraId="062DC623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NODEF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(614),</w:t>
            </w:r>
          </w:p>
          <w:p w14:paraId="2516D1F5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(615, "Синтаксическая ошибка: Ожидался литерал или идентификатор"),</w:t>
            </w:r>
          </w:p>
          <w:p w14:paraId="7781620B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(616, "Синтаксическая ошибка: Ошибка в теле условного выражения"),</w:t>
            </w:r>
          </w:p>
          <w:p w14:paraId="399B291F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ENTRY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(617, "Синтаксическая ошибка: Ошибка в теле цикла"),</w:t>
            </w:r>
          </w:p>
          <w:p w14:paraId="10855E1C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ERROR_ENTRY_NODEF10(620), ERROR_ENTRY_NODEF10(630), ERROR_ENTRY_NODEF10(640), ERROR_ENTRY_NODEF10(650),</w:t>
            </w:r>
          </w:p>
          <w:p w14:paraId="67781576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ERROR_ENTRY_NODEF10(660), ERROR_ENTRY_NODEF10(670), ERROR_ENTRY_NODEF10(680), ERROR_ENTRY_NODEF10(690),</w:t>
            </w:r>
          </w:p>
          <w:p w14:paraId="04DC400A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ERROR_ENTRY_NODEF100(700), ERROR_ENTRY_NODEF100(800), ERROR_ENTRY_NODEF100(900)</w:t>
            </w:r>
          </w:p>
          <w:p w14:paraId="10916FE4" w14:textId="77777777" w:rsidR="00C737ED" w:rsidRPr="00046E8D" w:rsidRDefault="00C737ED" w:rsidP="00C737ED">
            <w:pP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</w:tc>
      </w:tr>
    </w:tbl>
    <w:p w14:paraId="2213D090" w14:textId="0D2FF6DB" w:rsidR="00C737ED" w:rsidRPr="00C737ED" w:rsidRDefault="00C737ED" w:rsidP="00C410AD">
      <w:pPr>
        <w:widowControl w:val="0"/>
        <w:spacing w:before="24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Листинг 2 – Таблица ошибок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p w14:paraId="20DF5FB1" w14:textId="10A49AC6" w:rsidR="00C737ED" w:rsidRPr="00C737ED" w:rsidRDefault="00C737ED" w:rsidP="00046E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689DBF56" w14:textId="6608FBF6" w:rsidR="00C737ED" w:rsidRPr="00C410AD" w:rsidRDefault="00C737ED" w:rsidP="00C410AD">
      <w:pPr>
        <w:keepNext/>
        <w:keepLines/>
        <w:widowControl w:val="0"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bookmarkStart w:id="160" w:name="_Toc153644933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Приложение Б</w:t>
      </w:r>
      <w:bookmarkEnd w:id="1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368A90BD" w14:textId="77777777" w:rsidTr="007E6FB4">
        <w:tc>
          <w:tcPr>
            <w:tcW w:w="10251" w:type="dxa"/>
          </w:tcPr>
          <w:p w14:paraId="63C52FB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|  N  |СТРОКА В ТЛ |  ТИП ИДЕНТИФИКАТОРА  |        ИМЯ         | ЗНАЧЕНИЕ (ПАРАМЕТРЫ)</w:t>
            </w:r>
          </w:p>
          <w:p w14:paraId="1EC4D0E8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0 |       2    |             function |                _FV |</w:t>
            </w:r>
          </w:p>
          <w:p w14:paraId="7F8F220E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1 |       7    |   string     literal |                 L1 |[15]Procedure write</w:t>
            </w:r>
          </w:p>
          <w:p w14:paraId="311A61C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2 |      14    |       int   function |         _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randomNum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</w:t>
            </w:r>
          </w:p>
          <w:p w14:paraId="5C250DE4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3 |      20    |       int   variable |         _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randomNua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  <w:p w14:paraId="1492C96F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4 |      22    |       int   LIB FUNC |             random |</w:t>
            </w:r>
          </w:p>
          <w:p w14:paraId="5E46667D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5 |      26    |       int    literal |                 L2 |10</w:t>
            </w:r>
          </w:p>
          <w:p w14:paraId="4DD6A7F8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 6 |      29    |   string     literal |                 L3 |[21]it is random number: </w:t>
            </w:r>
          </w:p>
          <w:p w14:paraId="3EF6B7C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 7 |      42    |   symbol    variable |              mains | </w:t>
            </w:r>
          </w:p>
          <w:p w14:paraId="19F5093D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 8 |      44    |   symbol     literal |                 L4 |H</w:t>
            </w:r>
          </w:p>
          <w:p w14:paraId="6870289F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 9 |      48    |   string    variable |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mainstr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|[0]</w:t>
            </w:r>
          </w:p>
          <w:p w14:paraId="31D3563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10 |      50    |   string     literal |                 L5 |[5]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ello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!</w:t>
            </w:r>
          </w:p>
          <w:p w14:paraId="139E8E5D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11 |      60    |       int   variable |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mainl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  <w:p w14:paraId="44C8433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12 |      62    |       int   LIB FUNC |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lenght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</w:t>
            </w:r>
          </w:p>
          <w:p w14:paraId="51C7DFD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13 |      68    |   string     literal |                 L6 |[18]Length of string: </w:t>
            </w:r>
          </w:p>
          <w:p w14:paraId="7BE1FCEF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14 |      79    |       int   variable |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mainr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  <w:p w14:paraId="27B15CE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15 |      88    |       int    literal |                 L7 |5</w:t>
            </w:r>
          </w:p>
          <w:p w14:paraId="5A44E78C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16 |      92    |   string     literal |                 L8 |[18]random number &gt;= 5</w:t>
            </w:r>
          </w:p>
          <w:p w14:paraId="2073CE7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17 |      98    |   string     literal |                 L9 |[17]random number &lt; 5</w:t>
            </w:r>
          </w:p>
          <w:p w14:paraId="15C44E3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18 |     103    |       int   variable |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maino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  <w:p w14:paraId="26F9B3E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19 |     105    |       int    literal |                L10 |80</w:t>
            </w:r>
          </w:p>
          <w:p w14:paraId="54768A0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20 |     109    |       int   variable |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  <w:p w14:paraId="629A908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21 |     111    |       int    literal |                L11 |288</w:t>
            </w:r>
          </w:p>
          <w:p w14:paraId="5EA75E4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22 |     115    |       int   variable |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  <w:p w14:paraId="55D90F27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23 |     117    |       int    literal |                L12 |6</w:t>
            </w:r>
          </w:p>
          <w:p w14:paraId="032735F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24 |     129    |   string     literal |                L13 |[6]circle</w:t>
            </w:r>
          </w:p>
          <w:p w14:paraId="0A5DE5CB" w14:textId="77777777" w:rsidR="00C737E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  25 |     139    |       int UNDEFINED  |                 :- |</w:t>
            </w:r>
          </w:p>
          <w:p w14:paraId="124D322D" w14:textId="31C88A35" w:rsidR="00C33E25" w:rsidRPr="00046E8D" w:rsidRDefault="00C33E25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33E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  26 |     144    |       int   variable |              </w:t>
            </w:r>
            <w:proofErr w:type="spellStart"/>
            <w:r w:rsidRPr="00C33E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mainq</w:t>
            </w:r>
            <w:proofErr w:type="spellEnd"/>
            <w:r w:rsidRPr="00C33E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|0</w:t>
            </w:r>
          </w:p>
        </w:tc>
      </w:tr>
    </w:tbl>
    <w:p w14:paraId="7CDF6977" w14:textId="77777777" w:rsidR="00C737ED" w:rsidRPr="00C737ED" w:rsidRDefault="00C737ED" w:rsidP="00C410AD">
      <w:pPr>
        <w:widowControl w:val="0"/>
        <w:spacing w:before="24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Листинг 1 – Таблица идентификаторов контрольного примера </w:t>
      </w:r>
    </w:p>
    <w:p w14:paraId="21DDED06" w14:textId="77777777" w:rsidR="00C737ED" w:rsidRPr="00C737ED" w:rsidRDefault="00C737ED" w:rsidP="00C73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37971699" w14:textId="662231F1" w:rsidR="00C737ED" w:rsidRPr="00C410AD" w:rsidRDefault="00C737ED" w:rsidP="00C410AD">
      <w:pPr>
        <w:keepNext/>
        <w:keepLines/>
        <w:widowControl w:val="0"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61" w:name="_Toc153644934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Приложение В</w:t>
      </w:r>
      <w:bookmarkEnd w:id="1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72B25C4B" w14:textId="77777777" w:rsidTr="007E6FB4">
        <w:tc>
          <w:tcPr>
            <w:tcW w:w="10251" w:type="dxa"/>
          </w:tcPr>
          <w:p w14:paraId="3A4AC37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(NS('S'), TS('$'),</w:t>
            </w:r>
          </w:p>
          <w:p w14:paraId="6139D54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19,</w:t>
            </w:r>
          </w:p>
          <w:p w14:paraId="02B7898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623517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Rule(NS('S'), GRB_ERROR_SERIES, 3,</w:t>
            </w:r>
          </w:p>
          <w:p w14:paraId="23F8104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TS('t'), TS('f'),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NS('P'), NS('T'), NS('S')),</w:t>
            </w:r>
          </w:p>
          <w:p w14:paraId="7E95556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TS('g'), TS('f'),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NS('P'), NS('G'), NS('S')),</w:t>
            </w:r>
          </w:p>
          <w:p w14:paraId="41FB0413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TS('m'), TS('{'), NS('K'), TS('}'))</w:t>
            </w:r>
          </w:p>
          <w:p w14:paraId="55D81FD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5F4AA49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D99301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Rule(NS('T'), GRB_ERROR_SERIES + 2,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8D79AA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TS('{'), NS('Q'), TS('}')),</w:t>
            </w:r>
          </w:p>
          <w:p w14:paraId="5254FBD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TS('{'), NS('K'), NS('Q'), TS('}'))</w:t>
            </w:r>
          </w:p>
          <w:p w14:paraId="214F4F83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7AAA229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FDD81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Rule(NS('P'), GRB_ERROR_SERIES + 1,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456DC8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TS('('), NS('E'), TS(')')),</w:t>
            </w:r>
          </w:p>
          <w:p w14:paraId="135693C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TS('('), TS(')'))</w:t>
            </w:r>
          </w:p>
          <w:p w14:paraId="7B706C1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22EED78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FCEA8D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Rule(NS('E'), GRB_ERROR_SERIES + 3,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630EBD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TS(','), NS('E')),</w:t>
            </w:r>
          </w:p>
          <w:p w14:paraId="4DD3A05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</w:t>
            </w:r>
          </w:p>
          <w:p w14:paraId="4ABB2DB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09D5352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364B5B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Rule(NS('F'), GRB_ERROR_SERIES + 4,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99C0F3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TS('('), NS('N'), TS(')')),</w:t>
            </w:r>
          </w:p>
          <w:p w14:paraId="52FF78E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TS('('), TS(')'))</w:t>
            </w:r>
          </w:p>
          <w:p w14:paraId="2DCD44C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36D4557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E09C6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Rule(NS('N'), GRB_ERROR_SERIES + 5, 4,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5DC651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')),</w:t>
            </w:r>
          </w:p>
          <w:p w14:paraId="531F2F7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TS('l')),</w:t>
            </w:r>
          </w:p>
          <w:p w14:paraId="6E6D020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TS(','), NS('N')),</w:t>
            </w:r>
          </w:p>
          <w:p w14:paraId="66F4CFC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TS('l'), TS(','), NS('N'))</w:t>
            </w:r>
          </w:p>
          <w:p w14:paraId="58D375A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4354A31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102728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Rule(NS('R'), GRB_ERROR_SERIES + 6, 4,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5F009C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TS('r'), NS('Y')),</w:t>
            </w:r>
          </w:p>
          <w:p w14:paraId="14B39FE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TS('w'), NS('Y')),</w:t>
            </w:r>
          </w:p>
          <w:p w14:paraId="4A0A834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TS('r'), NS('Y'), TS('w'), NS('Y')),</w:t>
            </w:r>
          </w:p>
          <w:p w14:paraId="105B78F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TS('w'), NS('Y'), TS('r'), NS('Y'))</w:t>
            </w:r>
          </w:p>
          <w:p w14:paraId="203C4F5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44BD35A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Rule(NS('Z'), GRB_ERROR_SERIES + 8, 5,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9C0B24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NS('L'),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')),</w:t>
            </w:r>
          </w:p>
          <w:p w14:paraId="6083D00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NS('L'), TS('l')),</w:t>
            </w:r>
          </w:p>
          <w:p w14:paraId="3BD0FAB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TS('l'), NS('L'), TS('l')),</w:t>
            </w:r>
          </w:p>
          <w:p w14:paraId="5B2EBAE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TS('l'), NS('L'),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')),</w:t>
            </w:r>
          </w:p>
          <w:p w14:paraId="2AC454B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</w:t>
            </w:r>
          </w:p>
          <w:p w14:paraId="48F3619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BF4185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1E57128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D6DC89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Rule(NS('L'), GRB_ERROR_SERIES + 9, 6,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7B507A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TS('&lt;')),</w:t>
            </w:r>
          </w:p>
          <w:p w14:paraId="06F3270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TS('&gt;')),</w:t>
            </w:r>
          </w:p>
          <w:p w14:paraId="392CE21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TS('&amp;')),</w:t>
            </w:r>
          </w:p>
          <w:p w14:paraId="09EADFE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TS('!')),</w:t>
            </w:r>
          </w:p>
          <w:p w14:paraId="129B8BD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TS('x')),</w:t>
            </w:r>
          </w:p>
          <w:p w14:paraId="744F729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TS('z'))</w:t>
            </w:r>
          </w:p>
          <w:p w14:paraId="26EB13D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23661AC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F1DB95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Rule(NS('A'), GRB_ERROR_SERIES + 10, 5,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25C9DF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TS('+')),</w:t>
            </w:r>
          </w:p>
          <w:p w14:paraId="4624F8A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TS('-')),</w:t>
            </w:r>
          </w:p>
          <w:p w14:paraId="1363018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TS('*')),</w:t>
            </w:r>
          </w:p>
          <w:p w14:paraId="583F0F2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TS('%')),</w:t>
            </w:r>
          </w:p>
          <w:p w14:paraId="06354D5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TS('/'))</w:t>
            </w:r>
          </w:p>
          <w:p w14:paraId="45E409D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58599E9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Rule(NS('W'), GRB_ERROR_SERIES + 11, 12,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12711B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')),</w:t>
            </w:r>
          </w:p>
          <w:p w14:paraId="52DFEFD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TS('l')),</w:t>
            </w:r>
          </w:p>
          <w:p w14:paraId="74014B8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TS('('), NS('W'), TS(')')),</w:t>
            </w:r>
          </w:p>
          <w:p w14:paraId="70BB240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TS('('), TS('-'),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TS(')')),</w:t>
            </w:r>
          </w:p>
          <w:p w14:paraId="5661096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TS('('), TS('-'),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TS(')'), NS('A'), NS('W')),</w:t>
            </w:r>
          </w:p>
          <w:p w14:paraId="63B2F34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TS('('), NS('W'), TS(')'), NS('A'), NS('W')),</w:t>
            </w:r>
          </w:p>
          <w:p w14:paraId="632B1D5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NS('F')),</w:t>
            </w:r>
          </w:p>
          <w:p w14:paraId="08108D5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TS('p'), NS('F')),</w:t>
            </w:r>
          </w:p>
          <w:p w14:paraId="7E09E43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NS('A'), NS('W')),</w:t>
            </w:r>
          </w:p>
          <w:p w14:paraId="5C850DF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TS('l'), NS('A'), NS('W')),</w:t>
            </w:r>
          </w:p>
          <w:p w14:paraId="77766E0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NS('F'), NS('A'), NS('W')),</w:t>
            </w:r>
          </w:p>
          <w:p w14:paraId="15693CC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TS('p'), NS('F'), NS('A'), NS('W'))</w:t>
            </w:r>
          </w:p>
          <w:p w14:paraId="014D2D3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08CC035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5A956E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Rule(NS('K'), GRB_ERROR_SERIES + 12, 22,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C77E50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Chain(7, TS('n'),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NS('V'), TS(';'), NS('K')),</w:t>
            </w:r>
          </w:p>
          <w:p w14:paraId="3E99039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Chain(7, TS('n'),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NS('W'), TS(';'),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F2C4843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TS('n'),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TS(';'), NS('K')),</w:t>
            </w:r>
          </w:p>
          <w:p w14:paraId="30DCE03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NS('W'), TS(';'), NS('K')),</w:t>
            </w:r>
          </w:p>
          <w:p w14:paraId="2491BE4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TS(':'), TS(';'),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63E452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DF0817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TS('o'), NS('V'), TS(';'),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EA3ECA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TS('^'), NS('V'), TS(';'), NS('K')),</w:t>
            </w:r>
          </w:p>
          <w:p w14:paraId="61BA998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TS('?'), NS('Z'), NS('R'),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E9FFE1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TS('c'), NS('Z'), TS('d'), NS('H'),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AE2DD5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TS('U'), NS('F'), TS(';'),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14:paraId="1C51520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6C4BC1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NS('F'), TS(';'), NS('K')),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46FDD1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281EAE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TS('n'),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NS('V'), TS(';')),</w:t>
            </w:r>
          </w:p>
          <w:p w14:paraId="4D1DDCF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TS('n'),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NS('W'),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DB2ADE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NS('W'),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AC71E7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TS(':'),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3E7712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TS('n'), TS('t'),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0EC9D1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TS('o'), NS('V'),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0525BF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TS('^'), NS('V'),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29F9EF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TS('?'), NS('Z'), NS('R')),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0A29AC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TS('c'), NS('Z'), TS('d'), NS('H')),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918F32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TS('U'), NS('F'),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D35F43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NS('F'), TS(';'))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9E7C1C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7B0174D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1EC208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Rule(NS('X'), GRB_ERROR_SERIES + 13, 12,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AA83BA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NS('W'), TS(';'), NS('X')),</w:t>
            </w:r>
          </w:p>
          <w:p w14:paraId="0305250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TS(':'), TS(';'), NS('X')),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76A403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TS('o'), NS('V'), TS(';'), NS('X')),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22EE43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TS('^'), NS('V'), TS(';'), NS('X')),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BF6C99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'), TS('='), TS('U'), NS('F'), TS(';'), NS('K')), </w:t>
            </w:r>
          </w:p>
          <w:p w14:paraId="65A12A2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DB1B1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NS('F'), TS(';'), NS('K')),</w:t>
            </w:r>
          </w:p>
          <w:p w14:paraId="5AAC3EE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CF5875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NS('W'),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257197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TS('o'), NS('V'),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27978F3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TS('^'), NS('V'),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921C00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TS(':'),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ED04D1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TS('='), TS('U'), NS('F'), TS(';')),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829698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7C15C0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NS('F'), TS(';'))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FF403B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0F3F131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Rule(NS('Q'), GRB_ERROR_SERIES + 7, 5,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1CB44A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TS('e'), NS('V'), TS(';')),</w:t>
            </w:r>
          </w:p>
          <w:p w14:paraId="6E14729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Chain(6, TS('e'), TS('('), TS('-'),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'), TS(')'), TS(';')),</w:t>
            </w:r>
          </w:p>
          <w:p w14:paraId="217DA54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Chain(2, TS('e'), TS(';')),</w:t>
            </w:r>
          </w:p>
          <w:p w14:paraId="6C39DCF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TS('e'), TS('('), TS('l'), TS(')'), TS(';')),</w:t>
            </w:r>
          </w:p>
          <w:p w14:paraId="02DF09F0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TS('e'), NS('W'), NS(';'))</w:t>
            </w:r>
          </w:p>
          <w:p w14:paraId="418CE8C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55CAAA54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AF54469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Rule(NS('V'), GRB_ERROR_SERIES + 15,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E4E5F91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')),</w:t>
            </w:r>
          </w:p>
          <w:p w14:paraId="6FB4F4F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TS('l'))</w:t>
            </w:r>
          </w:p>
          <w:p w14:paraId="0C26D03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480FC7F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Rule(NS('Y'), GRB_ERROR_SERIES + 16, 3,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0784393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TS('['), NS('X'), NS('Q'), TS(']')),</w:t>
            </w:r>
          </w:p>
          <w:p w14:paraId="40C5323F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TS('['), NS('X'), TS(']')),</w:t>
            </w:r>
          </w:p>
          <w:p w14:paraId="68257E8A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TS('['), NS('Q'), TS(']'))</w:t>
            </w:r>
          </w:p>
          <w:p w14:paraId="0174644E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6938B49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Rule(NS('U'), GRB_ERROR_SERIES + 3,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F74DDC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')),</w:t>
            </w:r>
          </w:p>
          <w:p w14:paraId="016DB15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Chain(1, TS('p'))</w:t>
            </w:r>
          </w:p>
          <w:p w14:paraId="6839A628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06A82BE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Rule(NS('G'), GRB_ERROR_SERIES + 2, 2,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CA99E13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Chain(4, TS('{'), TS('e'), TS(';'), TS('}')),</w:t>
            </w:r>
          </w:p>
          <w:p w14:paraId="1222389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Chain(5, TS('{'), NS('K'), TS('e'), TS(';'), TS('}'))</w:t>
            </w:r>
          </w:p>
          <w:p w14:paraId="45E1ABBB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),</w:t>
            </w:r>
          </w:p>
          <w:p w14:paraId="7D860B95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Rule(NS('H'), GRB_ERROR_SERIES + 17, 1,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A774D7D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Chain(3, TS('['), NS('X'), TS(']'))</w:t>
            </w:r>
          </w:p>
          <w:p w14:paraId="6DE47FB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</w:t>
            </w:r>
          </w:p>
          <w:p w14:paraId="72045802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B13E56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9B13B97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F47DB3C" w14:textId="77777777" w:rsidR="00C737ED" w:rsidRPr="00046E8D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</w:tc>
      </w:tr>
    </w:tbl>
    <w:p w14:paraId="690E58CD" w14:textId="4274CC63" w:rsidR="00C737ED" w:rsidRPr="00C410AD" w:rsidRDefault="00C737ED" w:rsidP="00C410AD">
      <w:pPr>
        <w:widowControl w:val="0"/>
        <w:numPr>
          <w:ilvl w:val="1"/>
          <w:numId w:val="0"/>
        </w:numPr>
        <w:spacing w:before="240" w:after="28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Листинг 1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Грамматика языка </w:t>
      </w:r>
      <w:r w:rsidR="00030D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RMA-2023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30C43A9D" w14:textId="77777777" w:rsidTr="007E6FB4">
        <w:tc>
          <w:tcPr>
            <w:tcW w:w="10251" w:type="dxa"/>
          </w:tcPr>
          <w:p w14:paraId="667195D9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E8E9CD2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022E8DA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RC_STEP {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64BAE63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NS_OK,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06DF8D6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NS_NORULE,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5F000A8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NS_NORULECHAIN,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35621D9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NS_ERROR,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A5D3C33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TS_OK,</w:t>
            </w:r>
          </w:p>
          <w:p w14:paraId="15DB5D7A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TS_NOK,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B9DC8D8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LENTA_END,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F2ED0CD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SURPRISE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20D032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  <w:p w14:paraId="183E5E89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BD7B2C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MfstDiagnosis</w:t>
            </w:r>
            <w:proofErr w:type="spellEnd"/>
          </w:p>
          <w:p w14:paraId="1F2B12D0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527D8882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lenta_position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4EABFFD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RC_STEP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rc_step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CD421CE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121ADF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nrule_chain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41B6CD7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MfstDiagnosis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0B2B4FF9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MfstDiagnosis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</w:p>
          <w:p w14:paraId="17A7AB19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plenta_position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65B94E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RC_STEP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prt_step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26D46CD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pnrule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542063B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pnrule_chain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0F5E48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444C890C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 diagnosis[MFST_DIAGN_NUMBER];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7327D2E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6F93628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GRBALPHABET*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lenta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19FA4AD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lenta_position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47D5C5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84C20C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nrulechain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B91CAA7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lenta_size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318657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GRB::</w:t>
            </w:r>
            <w:proofErr w:type="spellStart"/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9FAAAA7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Lex::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LEX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lex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071A9A0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MFSTSTACK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3853A9D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stack&lt;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MfstState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storestate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14:paraId="19266A8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71D2BB66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Mfst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</w:p>
          <w:p w14:paraId="3C6C34E3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Lex::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LEX plex,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E35B39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GRB::</w:t>
            </w:r>
            <w:proofErr w:type="spellStart"/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pgrebach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D38955C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4EC69F8C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getCSt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(char*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4E38F62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getCLenta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(char*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short pos, short n = 25);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9006E0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getDiagnosis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(short n, char*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08AE58E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savestate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(const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LOG&amp; log);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B954397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reststate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(const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LOG&amp; log);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84ECAE1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push_chain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1C9D71B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GRB::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Rule::Chain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chain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74DF79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651FE19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RC_STEP step(const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LOG&amp; log);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31F9071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start(const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LOG&amp; log);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CF5064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savediagnosis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</w:p>
          <w:p w14:paraId="1EFFD493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RC_STEP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pprc_step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78AD701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046725C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void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printrules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(const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Log::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LOG&amp; log);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0420B95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6729F48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Deducation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6559035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B8A0F41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size;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A780DD3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AB72FF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short*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nrulechains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0B90308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Deducation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() { size = 0;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nrulechains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};</w:t>
            </w:r>
          </w:p>
          <w:p w14:paraId="64B628FD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deducation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3B4F5F02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EFC952F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savededucation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6AF41486" w14:textId="77777777" w:rsidR="00C737ED" w:rsidRPr="00046E8D" w:rsidRDefault="00C737ED" w:rsidP="00C737E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};</w:t>
            </w:r>
          </w:p>
        </w:tc>
      </w:tr>
    </w:tbl>
    <w:p w14:paraId="3B21FC13" w14:textId="2ABE43F1" w:rsidR="00C737ED" w:rsidRPr="00C737ED" w:rsidRDefault="00C737ED" w:rsidP="00C410AD">
      <w:pPr>
        <w:widowControl w:val="0"/>
        <w:numPr>
          <w:ilvl w:val="1"/>
          <w:numId w:val="0"/>
        </w:numPr>
        <w:spacing w:before="240" w:after="28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Листинг 2 –  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086DE459" w14:textId="77777777" w:rsidTr="007E6FB4">
        <w:tc>
          <w:tcPr>
            <w:tcW w:w="10251" w:type="dxa"/>
          </w:tcPr>
          <w:p w14:paraId="21D04B2E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EE0FB3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2812BFE8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short size;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258E6F8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7A1A11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stbottomT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EACF57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Rule* rules;</w:t>
            </w:r>
          </w:p>
          <w:p w14:paraId="7C51024F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() { short size = 0;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stbottomT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rules = 0; };</w:t>
            </w:r>
          </w:p>
          <w:p w14:paraId="4AD2801E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</w:p>
          <w:p w14:paraId="0889DCA3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pstartN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</w:p>
          <w:p w14:paraId="2BE2159C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pstbottomT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1B63C49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psize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D7969D5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Rule r, ...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5DE0B3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025FFF1E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getRule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7CACABC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pnn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</w:p>
          <w:p w14:paraId="79D067E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Rule&amp;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prule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4B2F4FC7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);</w:t>
            </w:r>
          </w:p>
          <w:p w14:paraId="7114622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Rule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getRule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(short n);</w:t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360567DA" w14:textId="77777777" w:rsidR="00C737ED" w:rsidRPr="00046E8D" w:rsidRDefault="00C737ED" w:rsidP="00C737ED">
            <w:pPr>
              <w:widowControl w:val="0"/>
              <w:rPr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};</w:t>
            </w:r>
          </w:p>
        </w:tc>
      </w:tr>
    </w:tbl>
    <w:p w14:paraId="2F2B2200" w14:textId="442FA696" w:rsidR="00C737ED" w:rsidRPr="00C737ED" w:rsidRDefault="00C737ED" w:rsidP="00C410AD">
      <w:pPr>
        <w:widowControl w:val="0"/>
        <w:numPr>
          <w:ilvl w:val="1"/>
          <w:numId w:val="0"/>
        </w:numPr>
        <w:spacing w:before="240" w:after="28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Листинг 3 – Структура грамматики </w:t>
      </w:r>
      <w:proofErr w:type="spellStart"/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Грейбах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19EA56E4" w14:textId="77777777" w:rsidTr="007E6FB4">
        <w:tc>
          <w:tcPr>
            <w:tcW w:w="10251" w:type="dxa"/>
          </w:tcPr>
          <w:p w14:paraId="24C4143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Шаг :Правило             Входная лента                 Стек                </w:t>
            </w:r>
          </w:p>
          <w:p w14:paraId="1148875B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0   :S-&gt;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gfiPGS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gfi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=p()     S$                  </w:t>
            </w:r>
          </w:p>
          <w:p w14:paraId="267D6DD3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   : SAVESTATE:          1</w:t>
            </w:r>
          </w:p>
          <w:p w14:paraId="34EB013C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1   :      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gfiPGS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$             </w:t>
            </w:r>
          </w:p>
          <w:p w14:paraId="369B1C83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   :                    fi(){^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fiPGS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$              </w:t>
            </w:r>
          </w:p>
          <w:p w14:paraId="77A18C87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3   :      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=p()%l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iPGS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$               </w:t>
            </w:r>
          </w:p>
          <w:p w14:paraId="0B99071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   :                    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=p()%l;     PGS$                </w:t>
            </w:r>
          </w:p>
          <w:p w14:paraId="08B0B99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   :P-&gt;(E)              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=p()%l;     PGS$                </w:t>
            </w:r>
          </w:p>
          <w:p w14:paraId="7ECBD7D3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   : SAVESTATE:          2</w:t>
            </w:r>
          </w:p>
          <w:p w14:paraId="6D23A5EC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   :                    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=p()%l;     (E)GS$              </w:t>
            </w:r>
          </w:p>
          <w:p w14:paraId="0BA13AB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7   :                    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=p()%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l;o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E)GS$               </w:t>
            </w:r>
          </w:p>
          <w:p w14:paraId="435601D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   : TNS_NORULECHAIN/NS_NORULE</w:t>
            </w:r>
          </w:p>
          <w:p w14:paraId="5591E8B4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8   : RESSTATE            </w:t>
            </w:r>
          </w:p>
          <w:p w14:paraId="5999196E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   :                    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=p()%l;     PGS$                </w:t>
            </w:r>
          </w:p>
          <w:p w14:paraId="61717B35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9   :P-&gt;()               (){^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;}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=p()%l;     PGS$                </w:t>
            </w:r>
          </w:p>
          <w:p w14:paraId="59908FD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</w:rPr>
              <w:t>10  : SAVESTATE:          2</w:t>
            </w:r>
          </w:p>
        </w:tc>
      </w:tr>
    </w:tbl>
    <w:p w14:paraId="719B9D4C" w14:textId="62615319" w:rsidR="00C737ED" w:rsidRPr="00C737ED" w:rsidRDefault="00C737ED" w:rsidP="00046E8D">
      <w:pPr>
        <w:widowControl w:val="0"/>
        <w:numPr>
          <w:ilvl w:val="1"/>
          <w:numId w:val="0"/>
        </w:numPr>
        <w:spacing w:before="240" w:after="28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Листинг 4 – Разбор исходного кода синтаксическим анализатором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046E8D" w14:paraId="7986ADC8" w14:textId="77777777" w:rsidTr="007E6FB4">
        <w:tc>
          <w:tcPr>
            <w:tcW w:w="10251" w:type="dxa"/>
          </w:tcPr>
          <w:p w14:paraId="79EE682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589 :X-&gt;</w:t>
            </w:r>
            <w:proofErr w:type="spellStart"/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X             i:;]}                         X]}$                </w:t>
            </w:r>
          </w:p>
          <w:p w14:paraId="4A1F0154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590 : SAVESTATE:          71</w:t>
            </w:r>
          </w:p>
          <w:p w14:paraId="2282C6E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590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i:;X]}$             </w:t>
            </w:r>
          </w:p>
          <w:p w14:paraId="0E15B8DB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591 :                    :;]}                          :;X]}$              </w:t>
            </w:r>
          </w:p>
          <w:p w14:paraId="726165B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592 :                    ;]}                           ;X]}$               </w:t>
            </w:r>
          </w:p>
          <w:p w14:paraId="1D8864F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593 :                    ]}                            X]}$                </w:t>
            </w:r>
          </w:p>
          <w:p w14:paraId="1495396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594 : TNS_NORULECHAIN/NS_NORULE</w:t>
            </w:r>
          </w:p>
          <w:p w14:paraId="3BC82C0A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594 : RESSTATE            </w:t>
            </w:r>
          </w:p>
          <w:p w14:paraId="094E4CA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594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1BDEA3E4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595 :X-&gt;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=UF;K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47422EC8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596 : SAVESTATE:          71</w:t>
            </w:r>
          </w:p>
          <w:p w14:paraId="5109770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596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=UF;K]}$           </w:t>
            </w:r>
          </w:p>
          <w:p w14:paraId="73287FF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597 :                    :;]}                          =UF;K]}$            </w:t>
            </w:r>
          </w:p>
          <w:p w14:paraId="73C11B1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598 : TS_NOK/NS_NORULECHAIN</w:t>
            </w:r>
          </w:p>
          <w:p w14:paraId="52381ED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598 : RESSTATE            </w:t>
            </w:r>
          </w:p>
          <w:p w14:paraId="4E03D27B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598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03AE914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599 :X-&gt;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iF;K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5B07128C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600 : SAVESTATE:          71</w:t>
            </w:r>
          </w:p>
          <w:p w14:paraId="395F7DF2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600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iF;K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]}$             </w:t>
            </w:r>
          </w:p>
          <w:p w14:paraId="1F6F74C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601 :                    :;]}                          F;K]}$              </w:t>
            </w:r>
          </w:p>
          <w:p w14:paraId="11DF8AD4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602 : TNS_NORULECHAIN/NS_NORULE</w:t>
            </w:r>
          </w:p>
          <w:p w14:paraId="47DD91A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602 : RESSTATE            </w:t>
            </w:r>
          </w:p>
          <w:p w14:paraId="1A2974B5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602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436F10B5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603 :X-&gt;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=W;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16E0B823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604 : SAVESTATE:          71</w:t>
            </w:r>
          </w:p>
          <w:p w14:paraId="4604DC0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604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</w:t>
            </w:r>
            <w:proofErr w:type="spell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=W;]}$             </w:t>
            </w:r>
          </w:p>
          <w:p w14:paraId="4379ACB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605 :                    :;]}                          =W;]}$              </w:t>
            </w:r>
          </w:p>
          <w:p w14:paraId="2DE2EC53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606 : TS_NOK/NS_NORULECHAIN</w:t>
            </w:r>
          </w:p>
          <w:p w14:paraId="759106D0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606 : RESSTATE            </w:t>
            </w:r>
          </w:p>
          <w:p w14:paraId="57BF518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606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X]}$                </w:t>
            </w:r>
          </w:p>
          <w:p w14:paraId="61A7542D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607 :X-&gt;</w:t>
            </w:r>
            <w:proofErr w:type="spellStart"/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i:;]}                         X]}$                </w:t>
            </w:r>
          </w:p>
          <w:p w14:paraId="6B551BA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608 : SAVESTATE:          71</w:t>
            </w:r>
          </w:p>
          <w:p w14:paraId="3B131004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608 :                    </w:t>
            </w:r>
            <w:proofErr w:type="gramStart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i:;</w:t>
            </w:r>
            <w:proofErr w:type="gramEnd"/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]}                         i:;]}$              </w:t>
            </w:r>
          </w:p>
          <w:p w14:paraId="655A3966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609 :                    :;]}                          :;]}$               </w:t>
            </w:r>
          </w:p>
          <w:p w14:paraId="5158F6FD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610 :                    ;]}                           ;]}$                </w:t>
            </w:r>
          </w:p>
          <w:p w14:paraId="5D082831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611 :                    ]}                            ]}$                 </w:t>
            </w:r>
          </w:p>
          <w:p w14:paraId="1CFAC94D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612 :                    }                             }$                  </w:t>
            </w:r>
          </w:p>
          <w:p w14:paraId="5C095F38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613 :                                                  $                   </w:t>
            </w:r>
          </w:p>
          <w:p w14:paraId="6E96D5C9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614 : LENTA_END           </w:t>
            </w:r>
          </w:p>
          <w:p w14:paraId="2B94762F" w14:textId="77777777" w:rsidR="00C737ED" w:rsidRPr="00046E8D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046E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615 : ------&gt;LENTA_END</w:t>
            </w:r>
          </w:p>
        </w:tc>
      </w:tr>
    </w:tbl>
    <w:p w14:paraId="3EC5C126" w14:textId="77777777" w:rsidR="00C737ED" w:rsidRPr="00C737ED" w:rsidRDefault="00C737ED" w:rsidP="00C737ED">
      <w:pPr>
        <w:widowControl w:val="0"/>
        <w:numPr>
          <w:ilvl w:val="1"/>
          <w:numId w:val="0"/>
        </w:numPr>
        <w:spacing w:before="240"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Листинг 4 (продолжение) –  Разбор исходного кода синтаксическим анализатором</w:t>
      </w:r>
      <w:r w:rsidRPr="00C737ED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</w:t>
      </w:r>
      <w:r w:rsidRPr="00C737ED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br w:type="page"/>
      </w:r>
    </w:p>
    <w:p w14:paraId="7AE380FD" w14:textId="47279F7F" w:rsidR="00C737ED" w:rsidRPr="00C410AD" w:rsidRDefault="00C737ED" w:rsidP="00C410AD">
      <w:pPr>
        <w:keepNext/>
        <w:keepLines/>
        <w:widowControl w:val="0"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62" w:name="_Toc153644935"/>
      <w:r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Приложение Г</w:t>
      </w:r>
      <w:bookmarkEnd w:id="1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C737ED" w14:paraId="1088FEBA" w14:textId="77777777" w:rsidTr="007E6FB4">
        <w:tc>
          <w:tcPr>
            <w:tcW w:w="10251" w:type="dxa"/>
          </w:tcPr>
          <w:p w14:paraId="04D857A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PolishNotation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lextable_pos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LEX&amp;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AA88C1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2F13656A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LT::</w:t>
            </w:r>
            <w:proofErr w:type="spellStart"/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6264E2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LT::</w:t>
            </w:r>
            <w:proofErr w:type="spellStart"/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&gt;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691F6C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LT::</w:t>
            </w:r>
            <w:proofErr w:type="spellStart"/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temp.idxTI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temp.lexema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'#';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temp.sn = -1;</w:t>
            </w:r>
          </w:p>
          <w:p w14:paraId="38B60A3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LT::</w:t>
            </w:r>
            <w:proofErr w:type="spellStart"/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func.idxTI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func.lexema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'@';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func.sn = -1;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AB391F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LT::</w:t>
            </w:r>
            <w:proofErr w:type="spellStart"/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tilda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tilda.idxTI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tilda.lexema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'~';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tilda.sn = -1;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5F469D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C8DD35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countParm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-1;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47F0C5A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posLex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lextable_pos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7ADC9CB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7C74357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findComma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1354B7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flagthethis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49BDCB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skob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2A6FD1F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comma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1ED7D1D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buf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new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[2];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89B0E4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i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lextable_pos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!= LEX_SEPARATOR; i++,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4F7EE74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527C28F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switch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03CB48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3E71B67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LEX_STDFUNC:</w:t>
            </w:r>
          </w:p>
          <w:p w14:paraId="44130F4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LEX_ID: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2A3D8B8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161F96F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lex.idtable.table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proofErr w:type="gramStart"/>
            <w:r w:rsidRPr="00D77F44">
              <w:rPr>
                <w:rFonts w:ascii="Courier New" w:hAnsi="Courier New" w:cs="Courier New"/>
                <w:sz w:val="24"/>
                <w:szCs w:val="24"/>
              </w:rPr>
              <w:t>IT::</w:t>
            </w:r>
            <w:proofErr w:type="gram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F ||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lex.idtable.table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IT::S)</w:t>
            </w:r>
          </w:p>
          <w:p w14:paraId="54F0179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19C4DD3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0680C2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22A8223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73497B5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27ACAF6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countParm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26D2DD0A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276867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[i]);</w:t>
            </w:r>
          </w:p>
          <w:p w14:paraId="1810BE0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555BFC5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5AADB2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LEX_LITERAL: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6A576C7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4CA787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[i]);</w:t>
            </w:r>
          </w:p>
          <w:p w14:paraId="467BAA8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14A7D6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71B88E6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countParm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14:paraId="503C375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312520A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861E0F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E01003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LEX_LEFTHESIS: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772CBC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A012E5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 + 1].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LEX_MINUS &amp;&amp;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 + 2].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LEX_ID)</w:t>
            </w:r>
          </w:p>
          <w:p w14:paraId="5A5AD82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A2249B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flagthethis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074037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DB5FFB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A1EEEC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FBA70E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E8B15E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8D3342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LEX_RIGHTTHESIS: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298486B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5C3136C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70F6CB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55CBD046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 xml:space="preserve">func.sn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701F50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[i]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122FBF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6282EE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_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itoa_s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countParm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buf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, 2, 10);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2E9D4D55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buf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[0];</w:t>
            </w:r>
          </w:p>
          <w:p w14:paraId="63AC8CC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-1;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DA23C8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3FA1A9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findFunc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CDB927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E8D9C4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19B0C4C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!= LEX_LEFTHESIS)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2D79EBA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952F61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EB854B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stack.pop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40976B7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C03874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stack.empty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14:paraId="7E69AC1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36FB235A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B88146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E84868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stack.pop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D2A606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DC059E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4746E07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LEX_PLUS: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51F243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LEX_MINUS: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6BDB8D6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LEX_STAR: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768B59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LEX_DIRSLASH: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70A74F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LEX_PROCENT: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4736C44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1B15DF9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flagthethis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12F9C57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A8D927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 xml:space="preserve">tilda.sn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437D4E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[i]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tilda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CEFE30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 + 1]);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9E4A10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1301CF67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flagthethis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77E57B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i += 2;</w:t>
            </w:r>
          </w:p>
          <w:p w14:paraId="54F700C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+= 2;</w:t>
            </w:r>
          </w:p>
          <w:p w14:paraId="22E4FC0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5A655F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193BC28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(!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stack.empty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() &amp;&amp;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getPriority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) &lt;=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getPriority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24A1EBC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72DE7F5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5CC71A5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D4A8C97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stack.pop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100068E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AC53CE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[i]);</w:t>
            </w:r>
          </w:p>
          <w:p w14:paraId="7BBE8C0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101E59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D6922C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case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LEX_COMMA: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456751E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27BEEF3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findComma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EB6C4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continue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CA5466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6B8A546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34D5BB3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67C93FD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(!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stack.empty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7446044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D203BC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LEX_LEFTHESIS ||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LEX_RIGHTTHESIS)</w:t>
            </w:r>
          </w:p>
          <w:p w14:paraId="18A1ABC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0D48393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queue.push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stack.top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());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26C74B0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stack.pop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4696C5F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2134FD2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!= 0)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8DFAC8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7E9E90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(!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queue.empty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14:paraId="339E2177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posLex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++]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queue.front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54769D3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57AD9D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queue.pop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35030AA8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0BC9FCE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</w:p>
          <w:p w14:paraId="6F4B7454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CBABA32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posLex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++] =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temp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85D76B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43A61A1C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countLex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14:paraId="56446FC6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1A80E356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i = 0; i &lt;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posLex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 i++)</w:t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D9E1D00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15CB8323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lexema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== LEX_LITERAL)</w:t>
            </w:r>
          </w:p>
          <w:p w14:paraId="3B728C0A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lex.idtable.table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lex.lextable.table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[i].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idxTI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].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= i;</w:t>
            </w:r>
          </w:p>
          <w:p w14:paraId="3473298F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410E2931" w14:textId="77777777" w:rsidR="00C737ED" w:rsidRPr="00D77F44" w:rsidRDefault="00C737ED" w:rsidP="00C737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77F44">
              <w:rPr>
                <w:rFonts w:ascii="Courier New" w:hAnsi="Courier New" w:cs="Courier New"/>
                <w:sz w:val="24"/>
                <w:szCs w:val="24"/>
              </w:rPr>
              <w:t>lex.lextable.size</w:t>
            </w:r>
            <w:proofErr w:type="spellEnd"/>
            <w:r w:rsidRPr="00D77F4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74F1943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</w:tc>
      </w:tr>
    </w:tbl>
    <w:p w14:paraId="2103C3E7" w14:textId="735DBD73" w:rsidR="00C737ED" w:rsidRPr="00C737ED" w:rsidRDefault="00C737ED" w:rsidP="00C410AD">
      <w:pPr>
        <w:widowControl w:val="0"/>
        <w:numPr>
          <w:ilvl w:val="1"/>
          <w:numId w:val="0"/>
        </w:numPr>
        <w:spacing w:before="240" w:after="28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Листинг 1 –  Программная реализация механизма преобразования в ПОЛИЗ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737ED" w:rsidRPr="00D77F44" w14:paraId="74DC902F" w14:textId="77777777" w:rsidTr="007E6FB4">
        <w:tc>
          <w:tcPr>
            <w:tcW w:w="10251" w:type="dxa"/>
          </w:tcPr>
          <w:p w14:paraId="287F3894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3AA606E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</w:rPr>
              <w:t>|  N  |СТРОКА В ТЛ |  ТИП ИДЕНТИФИКАТОРА  |        ИМЯ         | ЗНАЧЕНИЕ (ПАРАМЕТРЫ)</w:t>
            </w:r>
          </w:p>
          <w:p w14:paraId="2A422D8F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|0    |  2         |  function            |  _FV               |</w:t>
            </w:r>
          </w:p>
          <w:p w14:paraId="47DA995F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|1    |  7         | string     literal   |  L1                |[15]Procedure write</w:t>
            </w:r>
          </w:p>
          <w:p w14:paraId="283AA3DC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|2    |  14        |  int   function      |  _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randomNum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|</w:t>
            </w:r>
          </w:p>
          <w:p w14:paraId="6CACFA4C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|3    |  20        |  int   variable      |  _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randomNua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|0</w:t>
            </w:r>
          </w:p>
          <w:p w14:paraId="430B2B79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|4    |  22        |  int   LIB FUNC      |  random            |</w:t>
            </w:r>
          </w:p>
          <w:p w14:paraId="1E8F9029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|5    |  25        |  int    literal      |  L2                |10</w:t>
            </w:r>
          </w:p>
          <w:p w14:paraId="049A2826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|6    |  29        | string     literal   |  L3                |[21]it is random number: </w:t>
            </w:r>
          </w:p>
          <w:p w14:paraId="2902F693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|7    |  42        |   symbol    variable |  mains             | </w:t>
            </w:r>
          </w:p>
          <w:p w14:paraId="71BA24CA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|8    |  44        |   symbol     literal |  L4                |H</w:t>
            </w:r>
          </w:p>
          <w:p w14:paraId="0D224CDA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|9    |  48        | string    variable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mainstr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|[0]</w:t>
            </w:r>
          </w:p>
          <w:p w14:paraId="77EAF739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|10   |  50        | string     literal   |  L5                |[5]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ello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!</w:t>
            </w:r>
          </w:p>
          <w:p w14:paraId="0C1B301C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|11   |  60        |  int   variable   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mainl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|0</w:t>
            </w:r>
          </w:p>
          <w:p w14:paraId="0A1152F4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|12   |  62        |  int   LIB FUNC   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lenght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|</w:t>
            </w:r>
          </w:p>
          <w:p w14:paraId="55A817A2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|13   |  68        | string     literal   |  L6                |[18]Length of string: </w:t>
            </w:r>
          </w:p>
          <w:p w14:paraId="2C9F7626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|14   |  79        |  int   variable   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mainr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|0</w:t>
            </w:r>
          </w:p>
          <w:p w14:paraId="7C84508A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|15   |  88        |  int    literal      |  L7                |5</w:t>
            </w:r>
          </w:p>
          <w:p w14:paraId="7B12BBEF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|16   |  92        | string     literal   |  L8                |[18]random number &gt;= 5</w:t>
            </w:r>
          </w:p>
          <w:p w14:paraId="18C0BF21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|17   |  98        | string     literal   |  L9                |[17]random number &lt; 5</w:t>
            </w:r>
          </w:p>
          <w:p w14:paraId="35711FD8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|18   |  103       |  int   variable   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maino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|0</w:t>
            </w:r>
          </w:p>
          <w:p w14:paraId="4FDF668D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|19   |  105       |  int    literal      |  L10               |80</w:t>
            </w:r>
          </w:p>
          <w:p w14:paraId="486E1B32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|20   |  109       |  int   variable   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mainh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|0</w:t>
            </w:r>
          </w:p>
          <w:p w14:paraId="43161D30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|21   |  111       |  int    literal      |  L11               |288</w:t>
            </w:r>
          </w:p>
          <w:p w14:paraId="426A93FA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|22   |  115       |  int   variable      |  </w:t>
            </w:r>
            <w:proofErr w:type="spellStart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|0</w:t>
            </w:r>
          </w:p>
          <w:p w14:paraId="0DBBB9FC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|23   |  117       |  int    literal      |  L12               |6</w:t>
            </w:r>
          </w:p>
          <w:p w14:paraId="75DABC0E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|24   |  129       | string     literal   |  L13               |[6]circle</w:t>
            </w:r>
          </w:p>
          <w:p w14:paraId="636D582D" w14:textId="77777777" w:rsidR="00C737ED" w:rsidRPr="00D77F44" w:rsidRDefault="00C737ED" w:rsidP="00C737ED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D77F4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|25   |  139       |  int UNDEFINED       |  :-                |</w:t>
            </w:r>
          </w:p>
        </w:tc>
      </w:tr>
    </w:tbl>
    <w:p w14:paraId="714532B5" w14:textId="679C97E1" w:rsidR="00C737ED" w:rsidRPr="00C737ED" w:rsidRDefault="00C737ED" w:rsidP="00D77F44">
      <w:pPr>
        <w:widowControl w:val="0"/>
        <w:numPr>
          <w:ilvl w:val="1"/>
          <w:numId w:val="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Листинг 2 – Таблица идентификаторов после преобразования выражений в ПОЛИЗ</w:t>
      </w:r>
    </w:p>
    <w:p w14:paraId="3EAF1197" w14:textId="77777777" w:rsidR="00C737ED" w:rsidRPr="00C737ED" w:rsidRDefault="00C737ED" w:rsidP="00C737E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sectPr w:rsidR="00C737ED" w:rsidRPr="00C737ED" w:rsidSect="00C737ED">
          <w:headerReference w:type="default" r:id="rId44"/>
          <w:footerReference w:type="even" r:id="rId45"/>
          <w:footerReference w:type="default" r:id="rId46"/>
          <w:footerReference w:type="first" r:id="rId47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5D429F73" w14:textId="77777777" w:rsidR="00C737ED" w:rsidRPr="00C737ED" w:rsidRDefault="00C737ED" w:rsidP="00C73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sectPr w:rsidR="00C737ED" w:rsidRPr="00C737ED" w:rsidSect="007E6FB4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4537"/>
        <w:gridCol w:w="5466"/>
      </w:tblGrid>
      <w:tr w:rsidR="00C737ED" w:rsidRPr="00D77F44" w14:paraId="5512DFBA" w14:textId="77777777" w:rsidTr="00C33E25">
        <w:tc>
          <w:tcPr>
            <w:tcW w:w="4537" w:type="dxa"/>
          </w:tcPr>
          <w:p w14:paraId="2CAFEC98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lastRenderedPageBreak/>
              <w:t>|  N | ЛЕКСЕМА | СТРОКА | ИНДЕКС В ТИ |</w:t>
            </w:r>
          </w:p>
          <w:p w14:paraId="74145F3A" w14:textId="5AF85D0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0 |    g    |    1   |             </w:t>
            </w:r>
          </w:p>
          <w:p w14:paraId="4C96365F" w14:textId="575B0C6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1 |    f    |    1   |             </w:t>
            </w:r>
          </w:p>
          <w:p w14:paraId="39B0AF8E" w14:textId="24F7A32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2 |    i    |    1   |    0     </w:t>
            </w:r>
          </w:p>
          <w:p w14:paraId="4A4BBAA5" w14:textId="6DDFEE6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3 |    (    |    1   |             </w:t>
            </w:r>
          </w:p>
          <w:p w14:paraId="56442089" w14:textId="42D7DA56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4 |    )    |    1   |             </w:t>
            </w:r>
          </w:p>
          <w:p w14:paraId="0EA10462" w14:textId="2DB639E5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5 |    {    |    2   |             </w:t>
            </w:r>
          </w:p>
          <w:p w14:paraId="5231EA8F" w14:textId="12BB1235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6 |    ^    |    3   |             </w:t>
            </w:r>
          </w:p>
          <w:p w14:paraId="60004A50" w14:textId="0FA5FEB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7 |    l    |    3   |    1     </w:t>
            </w:r>
          </w:p>
          <w:p w14:paraId="062FBB27" w14:textId="189E711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8 |    ;    |    3   |             </w:t>
            </w:r>
          </w:p>
          <w:p w14:paraId="702B83B5" w14:textId="31760B5B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 9 |    e    |    4   |             </w:t>
            </w:r>
          </w:p>
          <w:p w14:paraId="5068ADF7" w14:textId="44B366A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10 |    ;    |    4   |             </w:t>
            </w:r>
          </w:p>
          <w:p w14:paraId="5AE6B645" w14:textId="31B3403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11 |    }    |    5   |             </w:t>
            </w:r>
          </w:p>
          <w:p w14:paraId="5FEB513A" w14:textId="7622D78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12 |    t    |    7   |             </w:t>
            </w:r>
          </w:p>
          <w:p w14:paraId="619807F1" w14:textId="1A4F7AB3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13 |    f    |    7   |             </w:t>
            </w:r>
          </w:p>
          <w:p w14:paraId="20759BA5" w14:textId="6A66E7D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14 |    i    |    7   |    2     </w:t>
            </w:r>
          </w:p>
          <w:p w14:paraId="5AE0BC6A" w14:textId="7ABA86E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15 |    (    |    7   |             </w:t>
            </w:r>
          </w:p>
          <w:p w14:paraId="7AA9268A" w14:textId="6A37D385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16 |    )    |    7   |             </w:t>
            </w:r>
          </w:p>
          <w:p w14:paraId="46387BE3" w14:textId="3D651733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17 |    {    |    8   |             </w:t>
            </w:r>
          </w:p>
          <w:p w14:paraId="7FF581C3" w14:textId="0F5B51F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18 |    n    |    9   |             </w:t>
            </w:r>
          </w:p>
          <w:p w14:paraId="08800EED" w14:textId="1A3571C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19 |    t    |    9   |             </w:t>
            </w:r>
          </w:p>
          <w:p w14:paraId="33C961F4" w14:textId="58F2735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20 |    i    |    9   |    3     </w:t>
            </w:r>
          </w:p>
          <w:p w14:paraId="4FBFAEE6" w14:textId="6215F70B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21 |    =    |    9   |             </w:t>
            </w:r>
          </w:p>
          <w:p w14:paraId="07A57E8E" w14:textId="49323BB3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22 |    p    |    9   |    4     </w:t>
            </w:r>
          </w:p>
          <w:p w14:paraId="72F4CE9F" w14:textId="0C8BD6E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23 |    (    |    9   |             </w:t>
            </w:r>
          </w:p>
          <w:p w14:paraId="34A79D14" w14:textId="31A11ABF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24 |    )    |    9   |             </w:t>
            </w:r>
          </w:p>
          <w:p w14:paraId="1D41D0B9" w14:textId="1B47EEC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25 |    %    |    9   |             </w:t>
            </w:r>
          </w:p>
          <w:p w14:paraId="00F1157D" w14:textId="1E4E523A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26 |    l    |    9   |    5     </w:t>
            </w:r>
          </w:p>
          <w:p w14:paraId="3BD20C71" w14:textId="12D25B3A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27 |    ;    |    9   |             </w:t>
            </w:r>
          </w:p>
          <w:p w14:paraId="04340F17" w14:textId="76115AB9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28 |    o    |   10   |             </w:t>
            </w:r>
          </w:p>
          <w:p w14:paraId="5C33A199" w14:textId="4443AE0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29 |    l    |   10   |    6     </w:t>
            </w:r>
          </w:p>
          <w:p w14:paraId="43CB45EB" w14:textId="58ED8ED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30 |    ;    |   10   |             </w:t>
            </w:r>
          </w:p>
          <w:p w14:paraId="68463251" w14:textId="5295D3D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31 |    ^    |   11   |             </w:t>
            </w:r>
          </w:p>
          <w:p w14:paraId="6805477B" w14:textId="47C8F25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32 |    i    |   11   |    3     </w:t>
            </w:r>
          </w:p>
          <w:p w14:paraId="2D9435C4" w14:textId="7A37960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33 |    ;    |   11   |             </w:t>
            </w:r>
          </w:p>
          <w:p w14:paraId="29DF7240" w14:textId="14FAF28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34 |    e    |   12   |             </w:t>
            </w:r>
          </w:p>
          <w:p w14:paraId="7C2ED71D" w14:textId="237E7EA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35 |    i    |   12   |    3     </w:t>
            </w:r>
          </w:p>
          <w:p w14:paraId="2BFF79E2" w14:textId="4B653844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36 |    ;    |   12   |             </w:t>
            </w:r>
          </w:p>
          <w:p w14:paraId="02F3A0CE" w14:textId="0187A22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37 |    }    |   13   |             </w:t>
            </w:r>
          </w:p>
          <w:p w14:paraId="576CC02C" w14:textId="53410C74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38 |    m    |   15   |             </w:t>
            </w:r>
          </w:p>
          <w:p w14:paraId="021540D1" w14:textId="63C68DF6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39 |    {    |   15   |             </w:t>
            </w:r>
          </w:p>
          <w:p w14:paraId="04643A77" w14:textId="08168A5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40 |    n    |   16   |             </w:t>
            </w:r>
          </w:p>
          <w:p w14:paraId="1423A4FA" w14:textId="1580C51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41 |    t    |   16   |             </w:t>
            </w:r>
          </w:p>
          <w:p w14:paraId="367CC8B4" w14:textId="6035955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42 |    i    |   16   |    7     </w:t>
            </w:r>
          </w:p>
          <w:p w14:paraId="6C2C6D54" w14:textId="41C7F2F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43 |    =    |   16   |             </w:t>
            </w:r>
          </w:p>
          <w:p w14:paraId="7F6B200E" w14:textId="4A7E3F4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44 |    l    |   16   |    8     </w:t>
            </w:r>
          </w:p>
          <w:p w14:paraId="4BB9B2B2" w14:textId="2B1478F3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45 |    ;    |   16   |             </w:t>
            </w:r>
          </w:p>
          <w:p w14:paraId="2E092903" w14:textId="0CC6360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46 |    n    |   17   |             </w:t>
            </w:r>
          </w:p>
          <w:p w14:paraId="30772378" w14:textId="7A7244C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47 |    t    |   17   |             </w:t>
            </w:r>
          </w:p>
          <w:p w14:paraId="65988217" w14:textId="3BB42CA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48 |    i    |   17   |    9     </w:t>
            </w:r>
          </w:p>
          <w:p w14:paraId="26C3A1D8" w14:textId="1A4E59C6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49 |    =    |   17   |             </w:t>
            </w:r>
          </w:p>
          <w:p w14:paraId="3A24AE1E" w14:textId="18F2A3B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50 |    l    |   17   |   10     </w:t>
            </w:r>
          </w:p>
          <w:p w14:paraId="3A500F7F" w14:textId="44B2372B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51 |    ;    |   17   |             </w:t>
            </w:r>
            <w:r w:rsidRPr="00C33E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| 52 |    o    |   18   |             </w:t>
            </w:r>
          </w:p>
          <w:p w14:paraId="2C6F44CB" w14:textId="625A7DC9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53 |    i    |   18   |    7     </w:t>
            </w:r>
          </w:p>
          <w:p w14:paraId="43AEE86D" w14:textId="58A2DBD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54 |    ;    |   18   |             </w:t>
            </w:r>
          </w:p>
          <w:p w14:paraId="28177EC8" w14:textId="7AD962C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55 |    ^    |   19   |             </w:t>
            </w:r>
          </w:p>
          <w:p w14:paraId="286788B0" w14:textId="4378EA7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56 |    i    |   19   |    9     </w:t>
            </w:r>
          </w:p>
          <w:p w14:paraId="26F38D19" w14:textId="68DBA81A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57 |    ;    |   19   |             </w:t>
            </w:r>
          </w:p>
          <w:p w14:paraId="6878C4A8" w14:textId="4DCCCCC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58 |    n    |   20   |             </w:t>
            </w:r>
          </w:p>
          <w:p w14:paraId="7C1D534B" w14:textId="44D7EF3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59 |    t    |   20   |             </w:t>
            </w:r>
          </w:p>
          <w:p w14:paraId="0C116487" w14:textId="2F5434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60 |    i    |   20   |   11     </w:t>
            </w:r>
          </w:p>
          <w:p w14:paraId="124A4153" w14:textId="5CE15019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61 |    =    |   20   |             </w:t>
            </w:r>
          </w:p>
          <w:p w14:paraId="45B8BC0F" w14:textId="3CD0E9F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62 |    p    |   20   |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12     </w:t>
            </w:r>
          </w:p>
          <w:p w14:paraId="5B135A0C" w14:textId="5E31DB36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63 |    (    |   20   |             </w:t>
            </w:r>
          </w:p>
          <w:p w14:paraId="10726CF5" w14:textId="0859647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64 |    i    |   20   |    9     </w:t>
            </w:r>
          </w:p>
          <w:p w14:paraId="10CAAA61" w14:textId="399B346A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65 |    )    |   20   |             </w:t>
            </w:r>
          </w:p>
          <w:p w14:paraId="49F707A1" w14:textId="123691D0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66 |    ;    |   20   |             </w:t>
            </w:r>
          </w:p>
          <w:p w14:paraId="24EC94C4" w14:textId="5284A11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67 |    o    |   21   |             </w:t>
            </w:r>
          </w:p>
          <w:p w14:paraId="2313DE8C" w14:textId="7BD3489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68 |    l    |   21   |   13     </w:t>
            </w:r>
          </w:p>
          <w:p w14:paraId="4C4D754E" w14:textId="340A1E0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69 |    ;    |   21   |             </w:t>
            </w:r>
          </w:p>
          <w:p w14:paraId="529A0003" w14:textId="032DD0C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70 |    ^    |   22   |             </w:t>
            </w:r>
          </w:p>
          <w:p w14:paraId="78FF4249" w14:textId="69345A49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71 |    i    |   22   |   11     </w:t>
            </w:r>
          </w:p>
          <w:p w14:paraId="739EEA7F" w14:textId="49F462F9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72 |    ;    |   22   |             </w:t>
            </w:r>
          </w:p>
          <w:p w14:paraId="3296ED45" w14:textId="6B1EB329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73 |    i    |   23   |    0     </w:t>
            </w:r>
          </w:p>
          <w:p w14:paraId="63192F87" w14:textId="0CAE07EB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74 |    (    |   23   |             </w:t>
            </w:r>
          </w:p>
          <w:p w14:paraId="5841487A" w14:textId="0B72805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75 |    )    |   23   |             </w:t>
            </w:r>
          </w:p>
          <w:p w14:paraId="5B864284" w14:textId="42B24566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76 |    ;    |   23   |             </w:t>
            </w:r>
          </w:p>
          <w:p w14:paraId="48B2A5C2" w14:textId="4C1D31F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77 |    n    |   24   |             </w:t>
            </w:r>
          </w:p>
          <w:p w14:paraId="088DDB39" w14:textId="1711ED3B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78 |    t    |   24   |             </w:t>
            </w:r>
          </w:p>
          <w:p w14:paraId="451FC1B8" w14:textId="5240C28F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79 |    i    |   24   |   14     </w:t>
            </w:r>
          </w:p>
          <w:p w14:paraId="6E578988" w14:textId="4F4901C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80 |    =    |   24   |             </w:t>
            </w:r>
          </w:p>
          <w:p w14:paraId="2F441082" w14:textId="38D4076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81 |    i    |   24   |    2     </w:t>
            </w:r>
          </w:p>
          <w:p w14:paraId="613A067E" w14:textId="56C4607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82 |    (    |   24   |             </w:t>
            </w:r>
          </w:p>
          <w:p w14:paraId="0A18039E" w14:textId="46B4A59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83 |    )    |   24   |             </w:t>
            </w:r>
          </w:p>
          <w:p w14:paraId="564F70D4" w14:textId="1B418A31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84 |    ;    |   24   |             </w:t>
            </w:r>
          </w:p>
          <w:p w14:paraId="40A86A34" w14:textId="3C5F48B3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85 |    ?    |   25   |             </w:t>
            </w:r>
          </w:p>
          <w:p w14:paraId="17FF2A07" w14:textId="4EECDE0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86 |    i    |   25   |   14     </w:t>
            </w:r>
          </w:p>
          <w:p w14:paraId="32FC1FEB" w14:textId="54A0E89A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87 |    x    |   25   |             </w:t>
            </w:r>
          </w:p>
          <w:p w14:paraId="0D6137E4" w14:textId="624B51BE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88 |    l    |   25   |   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5     </w:t>
            </w:r>
          </w:p>
          <w:p w14:paraId="65A9DE2C" w14:textId="2393BFB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89 |    r    |   26   |             </w:t>
            </w:r>
          </w:p>
          <w:p w14:paraId="40BD2E9A" w14:textId="762EAB7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90 |    [    |   26   |             </w:t>
            </w:r>
          </w:p>
          <w:p w14:paraId="34B1A403" w14:textId="7775DCB5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91 |    ^    |   26   |             </w:t>
            </w:r>
          </w:p>
          <w:p w14:paraId="1DEDC74E" w14:textId="0D957080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92 |    l    |   26   |   16     </w:t>
            </w:r>
          </w:p>
          <w:p w14:paraId="4603C85D" w14:textId="5F9C900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93 |    ;    |   26   |             </w:t>
            </w:r>
          </w:p>
          <w:p w14:paraId="1A2A6723" w14:textId="144E382F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94 |    ]    |   26   |             </w:t>
            </w:r>
          </w:p>
          <w:p w14:paraId="67C36AE6" w14:textId="17CE1C2C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95 |    w    |   27   |             </w:t>
            </w:r>
          </w:p>
          <w:p w14:paraId="4EE8FACE" w14:textId="591B873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96 |    [    |   27   |             </w:t>
            </w:r>
          </w:p>
          <w:p w14:paraId="5AEA9756" w14:textId="101E6062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97 |    ^    |   27   |             </w:t>
            </w:r>
          </w:p>
          <w:p w14:paraId="74BCAAA9" w14:textId="39912D06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98 |    l    |   27   |   17     </w:t>
            </w:r>
          </w:p>
          <w:p w14:paraId="04EC0F3B" w14:textId="3BE68B7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 99 |    ;    |   27   |             </w:t>
            </w:r>
          </w:p>
          <w:p w14:paraId="6F110B65" w14:textId="1681FBAD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|100 |    ]    |   27   |             </w:t>
            </w:r>
          </w:p>
          <w:p w14:paraId="7BEF0E09" w14:textId="13A0D758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|101 |    n    |   28   |             </w:t>
            </w:r>
          </w:p>
          <w:p w14:paraId="1DCEB833" w14:textId="12C79076" w:rsidR="00C737ED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|102 |    t    |   28   |              </w:t>
            </w:r>
          </w:p>
        </w:tc>
        <w:tc>
          <w:tcPr>
            <w:tcW w:w="5466" w:type="dxa"/>
          </w:tcPr>
          <w:p w14:paraId="70162668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|103 |    i    |   28   |   18     </w:t>
            </w:r>
          </w:p>
          <w:p w14:paraId="7A036A69" w14:textId="1CCC475D" w:rsid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|104 |    =    |   28   |            </w:t>
            </w:r>
          </w:p>
          <w:p w14:paraId="50522408" w14:textId="0CFDA72F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|105 |    l    |   28   |      19     </w:t>
            </w:r>
          </w:p>
          <w:p w14:paraId="7A3D2EAE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|106 |    ;    |   28   |             </w:t>
            </w:r>
          </w:p>
          <w:p w14:paraId="1834B902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|107 |    n    |   29   |            </w:t>
            </w:r>
          </w:p>
          <w:p w14:paraId="39AA3581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|108 |    t    |   29   |             </w:t>
            </w:r>
          </w:p>
          <w:p w14:paraId="51D35D0B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|109 |    i    |   29   |      20     </w:t>
            </w:r>
          </w:p>
          <w:p w14:paraId="34A55E44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|110 |    =    |   29   |             </w:t>
            </w:r>
          </w:p>
          <w:p w14:paraId="471E266D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|111 |    l    |   29   |      21     </w:t>
            </w:r>
          </w:p>
          <w:p w14:paraId="6AB507A0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|112 |    ;    |   29   |             </w:t>
            </w:r>
          </w:p>
          <w:p w14:paraId="3DF271C5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|113 |    n    |   30   |             </w:t>
            </w:r>
          </w:p>
          <w:p w14:paraId="19037AF2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|114 |    t    |   30   |             </w:t>
            </w:r>
          </w:p>
          <w:p w14:paraId="35904A5D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|115 |    i    |   30   |      22     </w:t>
            </w:r>
          </w:p>
          <w:p w14:paraId="7B81B151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|116 |    =    |   30   |             </w:t>
            </w:r>
          </w:p>
          <w:p w14:paraId="397C60F8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|117 |    l    |   30   |      23     </w:t>
            </w:r>
          </w:p>
          <w:p w14:paraId="73A0DD56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|118 |    ;    |   30   |             </w:t>
            </w:r>
          </w:p>
          <w:p w14:paraId="7D5824E0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|119 |    ^    |   31   |             </w:t>
            </w:r>
          </w:p>
          <w:p w14:paraId="398B904C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|120 |    i    |   31   |      18     </w:t>
            </w:r>
          </w:p>
          <w:p w14:paraId="3A2B953E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|121 |    ;    |   31   |             </w:t>
            </w:r>
          </w:p>
          <w:p w14:paraId="35093900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|122 |    ^    |   32   |             </w:t>
            </w:r>
          </w:p>
          <w:p w14:paraId="3DDC87CC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|123 |    i    |   32   |      20     </w:t>
            </w:r>
          </w:p>
          <w:p w14:paraId="50526BEF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|124 |    ;    |   32   |             </w:t>
            </w:r>
          </w:p>
          <w:p w14:paraId="05038CF7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|125 |    ^    |   33   |             </w:t>
            </w:r>
          </w:p>
          <w:p w14:paraId="74438ABD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|126 |    i    |   33   |      22     </w:t>
            </w:r>
          </w:p>
          <w:p w14:paraId="5E2E588A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|127 |    ;    |   33   |             </w:t>
            </w:r>
          </w:p>
          <w:p w14:paraId="330784EB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|128 |    ^    |   34   |             </w:t>
            </w:r>
          </w:p>
          <w:p w14:paraId="4282FC98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|129 |    l    |   34   |      24     </w:t>
            </w:r>
          </w:p>
          <w:p w14:paraId="3621292A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|130 |    ;    |   34   |             </w:t>
            </w:r>
          </w:p>
          <w:p w14:paraId="3134F0D9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|131 |    c    |   35   |             </w:t>
            </w:r>
          </w:p>
          <w:p w14:paraId="57087E56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|132 |    i    |   35   |      14     </w:t>
            </w:r>
          </w:p>
          <w:p w14:paraId="7BE38A59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|133 |    d    |   36   |             </w:t>
            </w:r>
          </w:p>
          <w:p w14:paraId="633F61C1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|134 |    [    |   37   |             </w:t>
            </w:r>
          </w:p>
          <w:p w14:paraId="119618D6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|135 |    ^    |   38   |             </w:t>
            </w:r>
          </w:p>
          <w:p w14:paraId="4643768D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|136 |    i    |   38   |      14     </w:t>
            </w:r>
          </w:p>
          <w:p w14:paraId="2527CA87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|137 |    ;    |   38   |             </w:t>
            </w:r>
          </w:p>
          <w:p w14:paraId="02916594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|138 |    i    |   39   |      14     </w:t>
            </w:r>
          </w:p>
          <w:p w14:paraId="1EF28BA6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|139 |    :    |   39   |      25     </w:t>
            </w:r>
          </w:p>
          <w:p w14:paraId="59E43194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|140 |    ;    |   39   |             </w:t>
            </w:r>
          </w:p>
          <w:p w14:paraId="224ED62E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|141 |    ]    |   40   |             </w:t>
            </w:r>
          </w:p>
          <w:p w14:paraId="4F62CBF5" w14:textId="77777777" w:rsid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|142 |    n    |   41   |      </w:t>
            </w:r>
          </w:p>
          <w:p w14:paraId="1342DD6D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|143 |    t    |   41   |             </w:t>
            </w:r>
          </w:p>
          <w:p w14:paraId="0735541A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|144 |    i    |   41   |      26     </w:t>
            </w:r>
          </w:p>
          <w:p w14:paraId="23E81116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|145 |    =    |   41   |             </w:t>
            </w:r>
          </w:p>
          <w:p w14:paraId="18E42FD8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|146 |    (    |   41   |             </w:t>
            </w:r>
          </w:p>
          <w:p w14:paraId="050C2373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|147 |    i    |   41   |      18     </w:t>
            </w:r>
          </w:p>
          <w:p w14:paraId="3DB8AC2C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|148 |    +    |   41   |             </w:t>
            </w:r>
          </w:p>
          <w:p w14:paraId="70B1F311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|149 |    i    |   41   |      20     </w:t>
            </w:r>
          </w:p>
          <w:p w14:paraId="75C6C045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|150 |    )    |   41   |             </w:t>
            </w:r>
          </w:p>
          <w:p w14:paraId="64CB02E3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|151 |    *    |   41   |             </w:t>
            </w:r>
          </w:p>
          <w:p w14:paraId="5B3AA6FD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|152 |    i    |   41   |      22     </w:t>
            </w:r>
          </w:p>
          <w:p w14:paraId="742520A8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|153 |    ;    |   41   |             </w:t>
            </w:r>
          </w:p>
          <w:p w14:paraId="4F62CAAF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|154 |    ^    |   42   |             </w:t>
            </w:r>
          </w:p>
          <w:p w14:paraId="1C068CF1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|155 |    i    |   42   |      26     </w:t>
            </w:r>
          </w:p>
          <w:p w14:paraId="4259CC92" w14:textId="77777777" w:rsidR="00C33E25" w:rsidRPr="00C33E25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t xml:space="preserve">|156 |    ;    |   42   |             </w:t>
            </w:r>
          </w:p>
          <w:p w14:paraId="3C604A65" w14:textId="0A09E0C6" w:rsidR="00C737ED" w:rsidRPr="00D77F44" w:rsidRDefault="00C33E25" w:rsidP="00C33E25">
            <w:pPr>
              <w:widowControl w:val="0"/>
              <w:numPr>
                <w:ilvl w:val="1"/>
                <w:numId w:val="0"/>
              </w:numPr>
              <w:rPr>
                <w:rFonts w:ascii="Courier New" w:hAnsi="Courier New" w:cs="Courier New"/>
                <w:sz w:val="24"/>
                <w:szCs w:val="24"/>
              </w:rPr>
            </w:pPr>
            <w:r w:rsidRPr="00C33E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|157 |    }    |   43   |                    </w:t>
            </w:r>
          </w:p>
        </w:tc>
      </w:tr>
    </w:tbl>
    <w:p w14:paraId="13D6DF59" w14:textId="6E39ECEB" w:rsidR="00D77F44" w:rsidRDefault="00C737ED" w:rsidP="00D77F44">
      <w:pPr>
        <w:widowControl w:val="0"/>
        <w:numPr>
          <w:ilvl w:val="1"/>
          <w:numId w:val="0"/>
        </w:numPr>
        <w:spacing w:before="240"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C737ED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lastRenderedPageBreak/>
        <w:t>Листинг 3 – Таблица лексем после преобразования выражений в ПОЛИЗ</w:t>
      </w:r>
    </w:p>
    <w:p w14:paraId="539ED060" w14:textId="3800B657" w:rsidR="00C737ED" w:rsidRPr="00C410AD" w:rsidRDefault="00C410AD" w:rsidP="00C33E25">
      <w:pPr>
        <w:spacing w:after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 w:type="page"/>
      </w:r>
      <w:bookmarkStart w:id="163" w:name="_Toc153644936"/>
      <w:r w:rsidR="00C737ED" w:rsidRPr="00C737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Приложение Д</w:t>
      </w:r>
      <w:bookmarkEnd w:id="1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737ED" w:rsidRPr="00D77F44" w14:paraId="02B78D7F" w14:textId="77777777" w:rsidTr="007E6FB4">
        <w:tc>
          <w:tcPr>
            <w:tcW w:w="5125" w:type="dxa"/>
          </w:tcPr>
          <w:p w14:paraId="054DE5B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.586</w:t>
            </w:r>
          </w:p>
          <w:p w14:paraId="18734C6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model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flat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stdcall</w:t>
            </w:r>
            <w:proofErr w:type="spellEnd"/>
          </w:p>
          <w:p w14:paraId="1A4766A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includelib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libucrt.lib</w:t>
            </w:r>
          </w:p>
          <w:p w14:paraId="403A274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includelib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kernel32.lib</w:t>
            </w:r>
          </w:p>
          <w:p w14:paraId="1202A0D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includelib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../RMA-2023_LIB.lib</w:t>
            </w:r>
          </w:p>
          <w:p w14:paraId="09E2541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ExitProcess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PROTO:DWORD </w:t>
            </w:r>
          </w:p>
          <w:p w14:paraId="4ABFEDD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stack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4096</w:t>
            </w:r>
          </w:p>
          <w:p w14:paraId="4014068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5B4B567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outnum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 DWORD</w:t>
            </w:r>
          </w:p>
          <w:p w14:paraId="743FE80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52B4DFC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outstr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 DWORD</w:t>
            </w:r>
          </w:p>
          <w:p w14:paraId="7FF9DF1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2FF02A4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outstrline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 DWORD</w:t>
            </w:r>
          </w:p>
          <w:p w14:paraId="2B91E2B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16B478C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outnumline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: DWORD</w:t>
            </w:r>
          </w:p>
          <w:p w14:paraId="248A376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657BF40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system_pause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</w:t>
            </w:r>
          </w:p>
          <w:p w14:paraId="5F4CD42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2173DDC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random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 </w:t>
            </w:r>
          </w:p>
          <w:p w14:paraId="751097B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</w:p>
          <w:p w14:paraId="1899926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lenght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PROTO  : DWORD</w:t>
            </w:r>
          </w:p>
          <w:p w14:paraId="5691B54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const</w:t>
            </w:r>
            <w:proofErr w:type="spellEnd"/>
          </w:p>
          <w:p w14:paraId="2EE56D4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null_division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BYTE 'ERROR: DIVISION BY ZERO', 0</w:t>
            </w:r>
          </w:p>
          <w:p w14:paraId="329DB42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overflow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BYTE 'ERROR: VARIABLE OVERFLOW', 0 </w:t>
            </w:r>
          </w:p>
          <w:p w14:paraId="6716007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L1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Procedure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write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', 0</w:t>
            </w:r>
          </w:p>
          <w:p w14:paraId="521C67B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L2 SWORD 10</w:t>
            </w:r>
          </w:p>
          <w:p w14:paraId="26C4925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L3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is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random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number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: ', 0</w:t>
            </w:r>
          </w:p>
          <w:p w14:paraId="5E2E841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L4 BYTE 'H', 0</w:t>
            </w:r>
          </w:p>
          <w:p w14:paraId="398E75E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L5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ello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!', 0</w:t>
            </w:r>
          </w:p>
          <w:p w14:paraId="294E931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L6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Length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of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string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: ', 0</w:t>
            </w:r>
          </w:p>
          <w:p w14:paraId="466E71B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L7 SWORD 5</w:t>
            </w:r>
          </w:p>
          <w:p w14:paraId="160E2DF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L8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random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number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&gt;= 5', 0</w:t>
            </w:r>
          </w:p>
          <w:p w14:paraId="3906091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L9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random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number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&lt; 5', 0</w:t>
            </w:r>
          </w:p>
          <w:p w14:paraId="37977F3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L10 SWORD 80</w:t>
            </w:r>
          </w:p>
          <w:p w14:paraId="49F81BE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L11 SWORD 288</w:t>
            </w:r>
          </w:p>
          <w:p w14:paraId="4E52315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L12 SWORD 6</w:t>
            </w:r>
          </w:p>
          <w:p w14:paraId="423CF0E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L13 BYTE '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circle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', 0</w:t>
            </w:r>
          </w:p>
          <w:p w14:paraId="36F30DF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.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data</w:t>
            </w:r>
            <w:proofErr w:type="spellEnd"/>
          </w:p>
          <w:p w14:paraId="256B5EC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  <w:t>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randomNua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231EB11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6B7B66F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mains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?</w:t>
            </w:r>
          </w:p>
          <w:p w14:paraId="7829D56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mainstr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DWORD ?</w:t>
            </w:r>
          </w:p>
          <w:p w14:paraId="77EC381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3C2FBCD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0E6B734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maino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4B31F3A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lastRenderedPageBreak/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565C785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maind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5E4408BC" w14:textId="3480E643" w:rsidR="00C737ED" w:rsidRPr="00D77F44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>mainq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  <w:lang w:val="ru-BY"/>
              </w:rPr>
              <w:t xml:space="preserve"> SWORD 0</w:t>
            </w:r>
          </w:p>
          <w:p w14:paraId="67FF6D4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code</w:t>
            </w:r>
            <w:proofErr w:type="spellEnd"/>
          </w:p>
          <w:p w14:paraId="4D1123E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59C05B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_FV PROC </w:t>
            </w:r>
          </w:p>
          <w:p w14:paraId="6D94871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610358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L1</w:t>
            </w:r>
          </w:p>
          <w:p w14:paraId="66E18B4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75A8EE8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ret</w:t>
            </w:r>
            <w:proofErr w:type="spellEnd"/>
          </w:p>
          <w:p w14:paraId="6CD43CD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52EBEC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SOMETHINGWRONG:</w:t>
            </w:r>
          </w:p>
          <w:p w14:paraId="0D59947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null_division</w:t>
            </w:r>
            <w:proofErr w:type="spellEnd"/>
          </w:p>
          <w:p w14:paraId="40A1473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0636B6D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7C1235F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-1</w:t>
            </w:r>
          </w:p>
          <w:p w14:paraId="61AD445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4F23579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9E4B04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EXIT_OVERFLOW:</w:t>
            </w:r>
          </w:p>
          <w:p w14:paraId="754B348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overflow</w:t>
            </w:r>
            <w:proofErr w:type="spellEnd"/>
          </w:p>
          <w:p w14:paraId="612B541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56450A6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31AC354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-2</w:t>
            </w:r>
          </w:p>
          <w:p w14:paraId="3683EEC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7E6C454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_FV ENDP</w:t>
            </w:r>
          </w:p>
          <w:p w14:paraId="1AAA675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64C725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PROC </w:t>
            </w:r>
          </w:p>
          <w:p w14:paraId="0DCC453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</w:t>
            </w:r>
            <w:proofErr w:type="spellEnd"/>
          </w:p>
          <w:p w14:paraId="7088D46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</w:p>
          <w:p w14:paraId="4C4969C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</w:t>
            </w:r>
            <w:proofErr w:type="spellEnd"/>
          </w:p>
          <w:p w14:paraId="376CDD6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6675880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L2</w:t>
            </w:r>
          </w:p>
          <w:p w14:paraId="45F0AB2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3CE2772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5702867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cmp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bx,0</w:t>
            </w:r>
          </w:p>
          <w:p w14:paraId="16ED2E8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SOMETHINGWRONG</w:t>
            </w:r>
          </w:p>
          <w:p w14:paraId="241F3D8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cdq</w:t>
            </w:r>
            <w:proofErr w:type="spellEnd"/>
          </w:p>
          <w:p w14:paraId="5D880BE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idiv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473D8F0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</w:p>
          <w:p w14:paraId="1FA5184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randomNua</w:t>
            </w:r>
            <w:proofErr w:type="spellEnd"/>
          </w:p>
          <w:p w14:paraId="1BA009C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5A39F1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11AE4A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L3</w:t>
            </w:r>
          </w:p>
          <w:p w14:paraId="0FC20C4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</w:t>
            </w:r>
            <w:proofErr w:type="spellEnd"/>
          </w:p>
          <w:p w14:paraId="225E733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C77A46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randomNua</w:t>
            </w:r>
            <w:proofErr w:type="spellEnd"/>
          </w:p>
          <w:p w14:paraId="34EAFAE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  <w:p w14:paraId="35A94B7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, 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randomNua</w:t>
            </w:r>
            <w:proofErr w:type="spellEnd"/>
          </w:p>
          <w:p w14:paraId="3ABFCC6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ret</w:t>
            </w:r>
            <w:proofErr w:type="spellEnd"/>
          </w:p>
          <w:p w14:paraId="6B112E2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D25A5B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SOMETHINGWRONG:</w:t>
            </w:r>
          </w:p>
          <w:p w14:paraId="7852C22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null_division</w:t>
            </w:r>
            <w:proofErr w:type="spellEnd"/>
          </w:p>
          <w:p w14:paraId="19EE60B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6901996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7D6722D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-1</w:t>
            </w:r>
          </w:p>
          <w:p w14:paraId="78AF855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009A42B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8FEAC5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EXIT_OVERFLOW:</w:t>
            </w:r>
          </w:p>
          <w:p w14:paraId="1D2760F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overflow</w:t>
            </w:r>
            <w:proofErr w:type="spellEnd"/>
          </w:p>
          <w:p w14:paraId="0AC0190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068E1DC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151A3B0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-2</w:t>
            </w:r>
          </w:p>
          <w:p w14:paraId="2A56870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6165A818" w14:textId="77777777" w:rsid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randomNum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ENDP</w:t>
            </w:r>
          </w:p>
          <w:p w14:paraId="416A3465" w14:textId="77777777" w:rsid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B22EDE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PROC</w:t>
            </w:r>
          </w:p>
          <w:p w14:paraId="660CAC3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L4</w:t>
            </w:r>
          </w:p>
          <w:p w14:paraId="0F37FE9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mains</w:t>
            </w:r>
            <w:proofErr w:type="spellEnd"/>
          </w:p>
          <w:p w14:paraId="722ED8A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A3B14F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L5</w:t>
            </w:r>
          </w:p>
          <w:p w14:paraId="179F9FC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mainstr</w:t>
            </w:r>
            <w:proofErr w:type="spellEnd"/>
          </w:p>
          <w:p w14:paraId="61C20FB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CE147E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98F544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mains</w:t>
            </w:r>
            <w:proofErr w:type="spellEnd"/>
          </w:p>
          <w:p w14:paraId="2AA059C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</w:t>
            </w:r>
            <w:proofErr w:type="spellEnd"/>
          </w:p>
          <w:p w14:paraId="64A1973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632E3F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mainstr</w:t>
            </w:r>
            <w:proofErr w:type="spellEnd"/>
          </w:p>
          <w:p w14:paraId="09610D9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6B52576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lenght</w:t>
            </w:r>
            <w:proofErr w:type="spellEnd"/>
          </w:p>
          <w:p w14:paraId="50F0018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mainstr</w:t>
            </w:r>
            <w:proofErr w:type="spellEnd"/>
          </w:p>
          <w:p w14:paraId="2278773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</w:p>
          <w:p w14:paraId="0282F9B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</w:p>
          <w:p w14:paraId="75B193F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mainstr</w:t>
            </w:r>
            <w:proofErr w:type="spellEnd"/>
          </w:p>
          <w:p w14:paraId="3885C84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lenght</w:t>
            </w:r>
            <w:proofErr w:type="spellEnd"/>
          </w:p>
          <w:p w14:paraId="7F60B45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3BF34D1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mainl</w:t>
            </w:r>
            <w:proofErr w:type="spellEnd"/>
          </w:p>
          <w:p w14:paraId="7FE0488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A4B94E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09D03F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L6</w:t>
            </w:r>
          </w:p>
          <w:p w14:paraId="42ADF99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</w:t>
            </w:r>
            <w:proofErr w:type="spellEnd"/>
          </w:p>
          <w:p w14:paraId="274CEE0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D55142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mainl</w:t>
            </w:r>
            <w:proofErr w:type="spellEnd"/>
          </w:p>
          <w:p w14:paraId="2ACC6832" w14:textId="53F41009" w:rsidR="00C737ED" w:rsidRPr="00D77F44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</w:tc>
        <w:tc>
          <w:tcPr>
            <w:tcW w:w="5126" w:type="dxa"/>
          </w:tcPr>
          <w:p w14:paraId="6987E59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_FV</w:t>
            </w:r>
          </w:p>
          <w:p w14:paraId="1D7F025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randomNum</w:t>
            </w:r>
            <w:proofErr w:type="spellEnd"/>
          </w:p>
          <w:p w14:paraId="2C8A419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</w:p>
          <w:p w14:paraId="4F03F4B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randomNum</w:t>
            </w:r>
            <w:proofErr w:type="spellEnd"/>
          </w:p>
          <w:p w14:paraId="65D09BD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0EF6CB1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mainr</w:t>
            </w:r>
            <w:proofErr w:type="spellEnd"/>
          </w:p>
          <w:p w14:paraId="2CD9F83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1150F8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mainr</w:t>
            </w:r>
            <w:proofErr w:type="spellEnd"/>
          </w:p>
          <w:p w14:paraId="60029AC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cmp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, L7</w:t>
            </w:r>
          </w:p>
          <w:p w14:paraId="5EF9404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jge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right1</w:t>
            </w:r>
          </w:p>
          <w:p w14:paraId="1B23B82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jle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wrong1</w:t>
            </w:r>
          </w:p>
          <w:p w14:paraId="445CEAF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jmp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next1</w:t>
            </w:r>
          </w:p>
          <w:p w14:paraId="3BAED90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right1:</w:t>
            </w:r>
          </w:p>
          <w:p w14:paraId="3DC9A0F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L8</w:t>
            </w:r>
          </w:p>
          <w:p w14:paraId="7B30E40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1DA867D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jmp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next1</w:t>
            </w:r>
          </w:p>
          <w:p w14:paraId="60A361D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6EE4A2D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wrong1:</w:t>
            </w:r>
          </w:p>
          <w:p w14:paraId="2EA099F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L9</w:t>
            </w:r>
          </w:p>
          <w:p w14:paraId="623F1E5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2A7C2E1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9005E6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next1:</w:t>
            </w: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L10</w:t>
            </w:r>
          </w:p>
          <w:p w14:paraId="1E32648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maino</w:t>
            </w:r>
            <w:proofErr w:type="spellEnd"/>
          </w:p>
          <w:p w14:paraId="0E47FB2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A7A7B5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L11</w:t>
            </w:r>
          </w:p>
          <w:p w14:paraId="47DA2AE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mainh</w:t>
            </w:r>
            <w:proofErr w:type="spellEnd"/>
          </w:p>
          <w:p w14:paraId="17AC63E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B80ED5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L12</w:t>
            </w:r>
          </w:p>
          <w:p w14:paraId="2C1E997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maind</w:t>
            </w:r>
            <w:proofErr w:type="spellEnd"/>
          </w:p>
          <w:p w14:paraId="2CF3640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050E73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AC2E2D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maino</w:t>
            </w:r>
            <w:proofErr w:type="spellEnd"/>
          </w:p>
          <w:p w14:paraId="71849B2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  <w:p w14:paraId="07422E7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0FC934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mainh</w:t>
            </w:r>
            <w:proofErr w:type="spellEnd"/>
          </w:p>
          <w:p w14:paraId="44AA9F5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  <w:p w14:paraId="60AF042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53F0D3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maind</w:t>
            </w:r>
            <w:proofErr w:type="spellEnd"/>
          </w:p>
          <w:p w14:paraId="4EEA773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  <w:p w14:paraId="13EBF4A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E14D68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L13</w:t>
            </w:r>
          </w:p>
          <w:p w14:paraId="6076AD3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43DF1AD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mainr</w:t>
            </w:r>
            <w:proofErr w:type="spellEnd"/>
          </w:p>
          <w:p w14:paraId="6114EB5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cmp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dx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  <w:p w14:paraId="7A94540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jnz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cycle1</w:t>
            </w:r>
          </w:p>
          <w:p w14:paraId="27683C9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jmp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continue1</w:t>
            </w:r>
          </w:p>
          <w:p w14:paraId="64E9B24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cycle1:</w:t>
            </w:r>
          </w:p>
          <w:p w14:paraId="7469B29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mainr</w:t>
            </w:r>
            <w:proofErr w:type="spellEnd"/>
          </w:p>
          <w:p w14:paraId="15F673A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  <w:p w14:paraId="2ABE905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ax,mainr</w:t>
            </w:r>
            <w:proofErr w:type="spellEnd"/>
          </w:p>
          <w:p w14:paraId="6BB399C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bx,1</w:t>
            </w:r>
          </w:p>
          <w:p w14:paraId="641ED75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sub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0E37BDB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jo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EXIT_OVERFLOW</w:t>
            </w:r>
          </w:p>
          <w:p w14:paraId="0B759CD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mainr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3A0E1CD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jnz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cycle1</w:t>
            </w:r>
          </w:p>
          <w:p w14:paraId="4A7594A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continue1:</w:t>
            </w: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maino</w:t>
            </w:r>
            <w:proofErr w:type="spellEnd"/>
          </w:p>
          <w:p w14:paraId="1BD408F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mainh</w:t>
            </w:r>
            <w:proofErr w:type="spellEnd"/>
          </w:p>
          <w:p w14:paraId="30686D6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3138FBEE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72259D32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add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280C68CC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jo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EXIT_OVERFLOW</w:t>
            </w:r>
          </w:p>
          <w:p w14:paraId="7F1D27A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1C87582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maind</w:t>
            </w:r>
            <w:proofErr w:type="spellEnd"/>
          </w:p>
          <w:p w14:paraId="0F4DE7C0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3AC075D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0475585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imul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bx</w:t>
            </w:r>
            <w:proofErr w:type="spellEnd"/>
          </w:p>
          <w:p w14:paraId="24CB44B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jo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EXIT_OVERFLOW</w:t>
            </w:r>
          </w:p>
          <w:p w14:paraId="2518206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ax</w:t>
            </w:r>
            <w:proofErr w:type="spellEnd"/>
          </w:p>
          <w:p w14:paraId="299F2BC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mainq</w:t>
            </w:r>
            <w:proofErr w:type="spellEnd"/>
          </w:p>
          <w:p w14:paraId="5A5EC1B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03A563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90A091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mainq</w:t>
            </w:r>
            <w:proofErr w:type="spellEnd"/>
          </w:p>
          <w:p w14:paraId="710BAF6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outnumline</w:t>
            </w:r>
            <w:proofErr w:type="spellEnd"/>
          </w:p>
          <w:p w14:paraId="6854771A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0B6A1051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</w:t>
            </w:r>
          </w:p>
          <w:p w14:paraId="7F00AE2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5826910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SOMETHINGWRONG:</w:t>
            </w:r>
          </w:p>
          <w:p w14:paraId="5A9742B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null_division</w:t>
            </w:r>
            <w:proofErr w:type="spellEnd"/>
          </w:p>
          <w:p w14:paraId="77E739A6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7C9B86F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7595C70F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-1</w:t>
            </w:r>
          </w:p>
          <w:p w14:paraId="0E028B1B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129F39A4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EXIT_OVERFLOW:</w:t>
            </w:r>
          </w:p>
          <w:p w14:paraId="01731037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offset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overflow</w:t>
            </w:r>
            <w:proofErr w:type="spellEnd"/>
          </w:p>
          <w:p w14:paraId="3641B3F8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outstrline</w:t>
            </w:r>
            <w:proofErr w:type="spellEnd"/>
          </w:p>
          <w:p w14:paraId="11A20E75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system_pause</w:t>
            </w:r>
            <w:proofErr w:type="spellEnd"/>
          </w:p>
          <w:p w14:paraId="111169E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push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-2</w:t>
            </w:r>
          </w:p>
          <w:p w14:paraId="6417D299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call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ExitProcess</w:t>
            </w:r>
            <w:proofErr w:type="spellEnd"/>
          </w:p>
          <w:p w14:paraId="00F72D13" w14:textId="77777777" w:rsidR="00964CB7" w:rsidRPr="00964CB7" w:rsidRDefault="00964CB7" w:rsidP="00964C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ENDP</w:t>
            </w:r>
          </w:p>
          <w:p w14:paraId="1C9B0911" w14:textId="2588DE30" w:rsidR="00C737ED" w:rsidRPr="00D77F44" w:rsidRDefault="00964CB7" w:rsidP="00964CB7">
            <w:pPr>
              <w:widowControl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end</w:t>
            </w:r>
            <w:proofErr w:type="spellEnd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4CB7">
              <w:rPr>
                <w:rFonts w:ascii="Courier New" w:hAnsi="Courier New" w:cs="Courier New"/>
                <w:color w:val="000000"/>
                <w:sz w:val="24"/>
                <w:szCs w:val="24"/>
              </w:rPr>
              <w:t>main</w:t>
            </w:r>
            <w:proofErr w:type="spellEnd"/>
          </w:p>
        </w:tc>
      </w:tr>
    </w:tbl>
    <w:p w14:paraId="56BBFD14" w14:textId="77777777" w:rsidR="00C737ED" w:rsidRPr="00C737ED" w:rsidRDefault="00C737ED" w:rsidP="00C737ED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Листинг 1 </w:t>
      </w:r>
      <w:r w:rsidRPr="00C737E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– </w:t>
      </w:r>
      <w:r w:rsidRPr="00C737E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 генерации кода контрольного примера в Ассемблере</w:t>
      </w:r>
    </w:p>
    <w:p w14:paraId="2EFEC22E" w14:textId="5971A8DD" w:rsidR="001E6F60" w:rsidRDefault="001E6F60" w:rsidP="00C737ED">
      <w:bookmarkStart w:id="164" w:name="_GoBack"/>
      <w:bookmarkEnd w:id="164"/>
    </w:p>
    <w:sectPr w:rsidR="001E6F60" w:rsidSect="007E6FB4">
      <w:type w:val="continuous"/>
      <w:pgSz w:w="11906" w:h="16838"/>
      <w:pgMar w:top="1134" w:right="567" w:bottom="851" w:left="1304" w:header="709" w:footer="334" w:gutter="0"/>
      <w:cols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6B148" w14:textId="77777777" w:rsidR="00FA2BCB" w:rsidRDefault="00FA2BCB">
      <w:pPr>
        <w:spacing w:after="0" w:line="240" w:lineRule="auto"/>
      </w:pPr>
      <w:r>
        <w:separator/>
      </w:r>
    </w:p>
  </w:endnote>
  <w:endnote w:type="continuationSeparator" w:id="0">
    <w:p w14:paraId="55909CF2" w14:textId="77777777" w:rsidR="00FA2BCB" w:rsidRDefault="00FA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238F1" w14:textId="77777777" w:rsidR="00C37173" w:rsidRDefault="00C37173" w:rsidP="007E6FB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50</w:t>
    </w:r>
    <w:r>
      <w:rPr>
        <w:rStyle w:val="a5"/>
      </w:rPr>
      <w:fldChar w:fldCharType="end"/>
    </w:r>
  </w:p>
  <w:p w14:paraId="341F5A7B" w14:textId="77777777" w:rsidR="00C37173" w:rsidRDefault="00C37173" w:rsidP="007E6FB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0B074" w14:textId="77777777" w:rsidR="00C37173" w:rsidRDefault="00C37173" w:rsidP="007E6FB4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6A1B" w14:textId="77777777" w:rsidR="00C37173" w:rsidRDefault="00C37173">
    <w:pPr>
      <w:pStyle w:val="a3"/>
      <w:jc w:val="right"/>
    </w:pPr>
  </w:p>
  <w:p w14:paraId="12BC62C8" w14:textId="77777777" w:rsidR="00C37173" w:rsidRDefault="00C371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B2FA4" w14:textId="77777777" w:rsidR="00FA2BCB" w:rsidRDefault="00FA2BCB">
      <w:pPr>
        <w:spacing w:after="0" w:line="240" w:lineRule="auto"/>
      </w:pPr>
      <w:r>
        <w:separator/>
      </w:r>
    </w:p>
  </w:footnote>
  <w:footnote w:type="continuationSeparator" w:id="0">
    <w:p w14:paraId="43185EBD" w14:textId="77777777" w:rsidR="00FA2BCB" w:rsidRDefault="00FA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45"/>
      <w:gridCol w:w="3346"/>
      <w:gridCol w:w="3344"/>
    </w:tblGrid>
    <w:tr w:rsidR="00C37173" w14:paraId="59A9F20D" w14:textId="77777777" w:rsidTr="003E17F0">
      <w:trPr>
        <w:trHeight w:val="226"/>
      </w:trPr>
      <w:tc>
        <w:tcPr>
          <w:tcW w:w="1667" w:type="pct"/>
        </w:tcPr>
        <w:p w14:paraId="6E88C08F" w14:textId="77777777" w:rsidR="00C37173" w:rsidRDefault="00C37173">
          <w:pPr>
            <w:pStyle w:val="a6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F502A42" w14:textId="77777777" w:rsidR="00C37173" w:rsidRDefault="00C37173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171E6A5" w14:textId="77777777" w:rsidR="00C37173" w:rsidRPr="003E17F0" w:rsidRDefault="00C37173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 w:rsidRPr="003E17F0">
            <w:rPr>
              <w:color w:val="auto"/>
            </w:rPr>
            <w:fldChar w:fldCharType="begin"/>
          </w:r>
          <w:r w:rsidRPr="003E17F0">
            <w:rPr>
              <w:color w:val="auto"/>
            </w:rPr>
            <w:instrText>PAGE   \* MERGEFORMAT</w:instrText>
          </w:r>
          <w:r w:rsidRPr="003E17F0">
            <w:rPr>
              <w:color w:val="auto"/>
            </w:rPr>
            <w:fldChar w:fldCharType="separate"/>
          </w:r>
          <w:r w:rsidRPr="003E17F0">
            <w:rPr>
              <w:color w:val="auto"/>
            </w:rPr>
            <w:t>0</w:t>
          </w:r>
          <w:r w:rsidRPr="003E17F0">
            <w:rPr>
              <w:color w:val="auto"/>
            </w:rPr>
            <w:fldChar w:fldCharType="end"/>
          </w:r>
        </w:p>
      </w:tc>
    </w:tr>
  </w:tbl>
  <w:p w14:paraId="23630B66" w14:textId="77777777" w:rsidR="00C37173" w:rsidRDefault="00C3717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-6020" w:hanging="360"/>
      </w:pPr>
    </w:lvl>
    <w:lvl w:ilvl="1">
      <w:start w:val="1"/>
      <w:numFmt w:val="lowerLetter"/>
      <w:lvlText w:val="%2."/>
      <w:lvlJc w:val="left"/>
      <w:pPr>
        <w:ind w:left="-5300" w:hanging="360"/>
      </w:pPr>
    </w:lvl>
    <w:lvl w:ilvl="2">
      <w:start w:val="1"/>
      <w:numFmt w:val="lowerRoman"/>
      <w:lvlText w:val="%3."/>
      <w:lvlJc w:val="right"/>
      <w:pPr>
        <w:ind w:left="-4580" w:hanging="180"/>
      </w:pPr>
    </w:lvl>
    <w:lvl w:ilvl="3">
      <w:start w:val="1"/>
      <w:numFmt w:val="decimal"/>
      <w:lvlText w:val="%4."/>
      <w:lvlJc w:val="left"/>
      <w:pPr>
        <w:ind w:left="-3860" w:hanging="360"/>
      </w:pPr>
    </w:lvl>
    <w:lvl w:ilvl="4">
      <w:start w:val="1"/>
      <w:numFmt w:val="lowerLetter"/>
      <w:lvlText w:val="%5."/>
      <w:lvlJc w:val="left"/>
      <w:pPr>
        <w:ind w:left="-3140" w:hanging="360"/>
      </w:pPr>
    </w:lvl>
    <w:lvl w:ilvl="5">
      <w:start w:val="1"/>
      <w:numFmt w:val="lowerRoman"/>
      <w:lvlText w:val="%6."/>
      <w:lvlJc w:val="right"/>
      <w:pPr>
        <w:ind w:left="-2420" w:hanging="180"/>
      </w:pPr>
    </w:lvl>
    <w:lvl w:ilvl="6">
      <w:start w:val="1"/>
      <w:numFmt w:val="decimal"/>
      <w:lvlText w:val="%7."/>
      <w:lvlJc w:val="left"/>
      <w:pPr>
        <w:ind w:left="-1700" w:hanging="360"/>
      </w:pPr>
    </w:lvl>
    <w:lvl w:ilvl="7">
      <w:start w:val="1"/>
      <w:numFmt w:val="lowerLetter"/>
      <w:lvlText w:val="%8."/>
      <w:lvlJc w:val="left"/>
      <w:pPr>
        <w:ind w:left="-980" w:hanging="360"/>
      </w:pPr>
    </w:lvl>
    <w:lvl w:ilvl="8">
      <w:start w:val="1"/>
      <w:numFmt w:val="lowerRoman"/>
      <w:lvlText w:val="%9."/>
      <w:lvlJc w:val="right"/>
      <w:pPr>
        <w:ind w:left="-260" w:hanging="180"/>
      </w:pPr>
    </w:lvl>
  </w:abstractNum>
  <w:abstractNum w:abstractNumId="1" w15:restartNumberingAfterBreak="0">
    <w:nsid w:val="05B64DB7"/>
    <w:multiLevelType w:val="hybridMultilevel"/>
    <w:tmpl w:val="42FE6978"/>
    <w:lvl w:ilvl="0" w:tplc="42AAD0E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742B4"/>
    <w:multiLevelType w:val="hybridMultilevel"/>
    <w:tmpl w:val="4CEC9014"/>
    <w:lvl w:ilvl="0" w:tplc="42AAD0E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081B"/>
    <w:multiLevelType w:val="hybridMultilevel"/>
    <w:tmpl w:val="4BFEB5DE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60966"/>
    <w:multiLevelType w:val="hybridMultilevel"/>
    <w:tmpl w:val="91503A0C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D53690"/>
    <w:multiLevelType w:val="hybridMultilevel"/>
    <w:tmpl w:val="BF384ACA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FF1E97"/>
    <w:multiLevelType w:val="hybridMultilevel"/>
    <w:tmpl w:val="9AB47DE2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591494"/>
    <w:multiLevelType w:val="multilevel"/>
    <w:tmpl w:val="F58223C2"/>
    <w:lvl w:ilvl="0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6A621E4"/>
    <w:multiLevelType w:val="hybridMultilevel"/>
    <w:tmpl w:val="CD34D822"/>
    <w:lvl w:ilvl="0" w:tplc="42AAD0E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10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F5D3E"/>
    <w:multiLevelType w:val="hybridMultilevel"/>
    <w:tmpl w:val="9712381C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184A15"/>
    <w:multiLevelType w:val="hybridMultilevel"/>
    <w:tmpl w:val="F884A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7" w15:restartNumberingAfterBreak="0">
    <w:nsid w:val="238C7B7C"/>
    <w:multiLevelType w:val="hybridMultilevel"/>
    <w:tmpl w:val="DB748A9E"/>
    <w:lvl w:ilvl="0" w:tplc="2A0A3DA8">
      <w:start w:val="1"/>
      <w:numFmt w:val="decimal"/>
      <w:suff w:val="space"/>
      <w:lvlText w:val="%1."/>
      <w:lvlJc w:val="left"/>
      <w:pPr>
        <w:ind w:left="-1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0B5E6148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061EA"/>
    <w:multiLevelType w:val="hybridMultilevel"/>
    <w:tmpl w:val="445A871C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5C6A91"/>
    <w:multiLevelType w:val="hybridMultilevel"/>
    <w:tmpl w:val="FF3C4DC0"/>
    <w:lvl w:ilvl="0" w:tplc="42AAD0E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5"/>
      <w:numFmt w:val="decimal"/>
      <w:isLgl/>
      <w:lvlText w:val="%1.%2"/>
      <w:lvlJc w:val="left"/>
      <w:pPr>
        <w:ind w:left="147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2160"/>
      </w:pPr>
      <w:rPr>
        <w:rFonts w:hint="default"/>
      </w:rPr>
    </w:lvl>
  </w:abstractNum>
  <w:abstractNum w:abstractNumId="23" w15:restartNumberingAfterBreak="0">
    <w:nsid w:val="3BA317BE"/>
    <w:multiLevelType w:val="hybridMultilevel"/>
    <w:tmpl w:val="32A8C97C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411F13"/>
    <w:multiLevelType w:val="hybridMultilevel"/>
    <w:tmpl w:val="C80E48FA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097C09"/>
    <w:multiLevelType w:val="hybridMultilevel"/>
    <w:tmpl w:val="8E06EFD4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1E6D33"/>
    <w:multiLevelType w:val="hybridMultilevel"/>
    <w:tmpl w:val="22CEB6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31C50"/>
    <w:multiLevelType w:val="hybridMultilevel"/>
    <w:tmpl w:val="D9E4C244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E628D"/>
    <w:multiLevelType w:val="hybridMultilevel"/>
    <w:tmpl w:val="30604B3A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737A56"/>
    <w:multiLevelType w:val="hybridMultilevel"/>
    <w:tmpl w:val="17A8D59C"/>
    <w:lvl w:ilvl="0" w:tplc="42AAD0E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CC392A"/>
    <w:multiLevelType w:val="hybridMultilevel"/>
    <w:tmpl w:val="5E348586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34" w15:restartNumberingAfterBreak="0">
    <w:nsid w:val="63197AB1"/>
    <w:multiLevelType w:val="hybridMultilevel"/>
    <w:tmpl w:val="65EEC266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6" w15:restartNumberingAfterBreak="0">
    <w:nsid w:val="713B2230"/>
    <w:multiLevelType w:val="hybridMultilevel"/>
    <w:tmpl w:val="90D6F558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65908D4"/>
    <w:multiLevelType w:val="hybridMultilevel"/>
    <w:tmpl w:val="C2280E94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9" w15:restartNumberingAfterBreak="0">
    <w:nsid w:val="77E03108"/>
    <w:multiLevelType w:val="hybridMultilevel"/>
    <w:tmpl w:val="5C84C552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D649C8"/>
    <w:multiLevelType w:val="hybridMultilevel"/>
    <w:tmpl w:val="FAD0B14E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15"/>
  </w:num>
  <w:num w:numId="3">
    <w:abstractNumId w:val="16"/>
  </w:num>
  <w:num w:numId="4">
    <w:abstractNumId w:val="33"/>
  </w:num>
  <w:num w:numId="5">
    <w:abstractNumId w:val="14"/>
  </w:num>
  <w:num w:numId="6">
    <w:abstractNumId w:val="9"/>
  </w:num>
  <w:num w:numId="7">
    <w:abstractNumId w:val="18"/>
  </w:num>
  <w:num w:numId="8">
    <w:abstractNumId w:val="10"/>
  </w:num>
  <w:num w:numId="9">
    <w:abstractNumId w:val="11"/>
  </w:num>
  <w:num w:numId="10">
    <w:abstractNumId w:val="22"/>
  </w:num>
  <w:num w:numId="11">
    <w:abstractNumId w:val="7"/>
  </w:num>
  <w:num w:numId="12">
    <w:abstractNumId w:val="35"/>
  </w:num>
  <w:num w:numId="13">
    <w:abstractNumId w:val="40"/>
  </w:num>
  <w:num w:numId="14">
    <w:abstractNumId w:val="0"/>
  </w:num>
  <w:num w:numId="15">
    <w:abstractNumId w:val="27"/>
  </w:num>
  <w:num w:numId="16">
    <w:abstractNumId w:val="21"/>
  </w:num>
  <w:num w:numId="17">
    <w:abstractNumId w:val="29"/>
  </w:num>
  <w:num w:numId="18">
    <w:abstractNumId w:val="20"/>
  </w:num>
  <w:num w:numId="19">
    <w:abstractNumId w:val="37"/>
  </w:num>
  <w:num w:numId="20">
    <w:abstractNumId w:val="13"/>
  </w:num>
  <w:num w:numId="2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22">
    <w:abstractNumId w:val="0"/>
    <w:lvlOverride w:ilvl="0">
      <w:lvl w:ilvl="0">
        <w:start w:val="1"/>
        <w:numFmt w:val="none"/>
        <w:lvlText w:val="1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23">
    <w:abstractNumId w:val="17"/>
  </w:num>
  <w:num w:numId="24">
    <w:abstractNumId w:val="3"/>
  </w:num>
  <w:num w:numId="25">
    <w:abstractNumId w:val="39"/>
  </w:num>
  <w:num w:numId="26">
    <w:abstractNumId w:val="36"/>
  </w:num>
  <w:num w:numId="27">
    <w:abstractNumId w:val="6"/>
  </w:num>
  <w:num w:numId="28">
    <w:abstractNumId w:val="26"/>
  </w:num>
  <w:num w:numId="29">
    <w:abstractNumId w:val="1"/>
  </w:num>
  <w:num w:numId="30">
    <w:abstractNumId w:val="24"/>
  </w:num>
  <w:num w:numId="31">
    <w:abstractNumId w:val="32"/>
  </w:num>
  <w:num w:numId="32">
    <w:abstractNumId w:val="30"/>
  </w:num>
  <w:num w:numId="33">
    <w:abstractNumId w:val="23"/>
  </w:num>
  <w:num w:numId="34">
    <w:abstractNumId w:val="19"/>
  </w:num>
  <w:num w:numId="35">
    <w:abstractNumId w:val="8"/>
  </w:num>
  <w:num w:numId="36">
    <w:abstractNumId w:val="31"/>
  </w:num>
  <w:num w:numId="37">
    <w:abstractNumId w:val="34"/>
  </w:num>
  <w:num w:numId="38">
    <w:abstractNumId w:val="12"/>
  </w:num>
  <w:num w:numId="39">
    <w:abstractNumId w:val="28"/>
  </w:num>
  <w:num w:numId="40">
    <w:abstractNumId w:val="41"/>
  </w:num>
  <w:num w:numId="41">
    <w:abstractNumId w:val="5"/>
  </w:num>
  <w:num w:numId="42">
    <w:abstractNumId w:val="4"/>
  </w:num>
  <w:num w:numId="43">
    <w:abstractNumId w:val="2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F6"/>
    <w:rsid w:val="000245A3"/>
    <w:rsid w:val="00030D46"/>
    <w:rsid w:val="0004151C"/>
    <w:rsid w:val="00046E8D"/>
    <w:rsid w:val="000476EF"/>
    <w:rsid w:val="000551DE"/>
    <w:rsid w:val="00061E03"/>
    <w:rsid w:val="00064664"/>
    <w:rsid w:val="000808DD"/>
    <w:rsid w:val="000E1E67"/>
    <w:rsid w:val="000E241B"/>
    <w:rsid w:val="001050C1"/>
    <w:rsid w:val="001171B5"/>
    <w:rsid w:val="00131E33"/>
    <w:rsid w:val="00151412"/>
    <w:rsid w:val="00177AC7"/>
    <w:rsid w:val="00185CD5"/>
    <w:rsid w:val="001C4546"/>
    <w:rsid w:val="001E6F60"/>
    <w:rsid w:val="0021657C"/>
    <w:rsid w:val="0023366A"/>
    <w:rsid w:val="00257CE2"/>
    <w:rsid w:val="00270594"/>
    <w:rsid w:val="002947B8"/>
    <w:rsid w:val="0029752C"/>
    <w:rsid w:val="002C1128"/>
    <w:rsid w:val="002C5BA9"/>
    <w:rsid w:val="002E5AAE"/>
    <w:rsid w:val="002F765B"/>
    <w:rsid w:val="00313B56"/>
    <w:rsid w:val="003738D0"/>
    <w:rsid w:val="00393114"/>
    <w:rsid w:val="003A4B59"/>
    <w:rsid w:val="003C0CD9"/>
    <w:rsid w:val="003E17F0"/>
    <w:rsid w:val="003E6C15"/>
    <w:rsid w:val="004348FB"/>
    <w:rsid w:val="00464A6B"/>
    <w:rsid w:val="004704C2"/>
    <w:rsid w:val="004B5FFD"/>
    <w:rsid w:val="004B79A5"/>
    <w:rsid w:val="004F6E10"/>
    <w:rsid w:val="00503E40"/>
    <w:rsid w:val="0052667D"/>
    <w:rsid w:val="0055402D"/>
    <w:rsid w:val="0058625F"/>
    <w:rsid w:val="00596037"/>
    <w:rsid w:val="005D3268"/>
    <w:rsid w:val="00600B9D"/>
    <w:rsid w:val="00606E08"/>
    <w:rsid w:val="006145DD"/>
    <w:rsid w:val="00622A34"/>
    <w:rsid w:val="0062599F"/>
    <w:rsid w:val="0063054B"/>
    <w:rsid w:val="00665AFA"/>
    <w:rsid w:val="006A52F9"/>
    <w:rsid w:val="006B14F6"/>
    <w:rsid w:val="006C2D36"/>
    <w:rsid w:val="006C66B5"/>
    <w:rsid w:val="006E5F74"/>
    <w:rsid w:val="007058C4"/>
    <w:rsid w:val="00726241"/>
    <w:rsid w:val="007676A3"/>
    <w:rsid w:val="007C0F8C"/>
    <w:rsid w:val="007D28D2"/>
    <w:rsid w:val="007E6FB4"/>
    <w:rsid w:val="007E7035"/>
    <w:rsid w:val="00815DBF"/>
    <w:rsid w:val="00860444"/>
    <w:rsid w:val="008739E4"/>
    <w:rsid w:val="00890D5C"/>
    <w:rsid w:val="00892BE0"/>
    <w:rsid w:val="00914C8B"/>
    <w:rsid w:val="00930260"/>
    <w:rsid w:val="00955CEA"/>
    <w:rsid w:val="0096395F"/>
    <w:rsid w:val="00964CB7"/>
    <w:rsid w:val="00973A9F"/>
    <w:rsid w:val="00984D3B"/>
    <w:rsid w:val="00996F2D"/>
    <w:rsid w:val="009D7657"/>
    <w:rsid w:val="00A311E5"/>
    <w:rsid w:val="00A465BD"/>
    <w:rsid w:val="00A61D4E"/>
    <w:rsid w:val="00A74D85"/>
    <w:rsid w:val="00B45CEA"/>
    <w:rsid w:val="00B56613"/>
    <w:rsid w:val="00B6757F"/>
    <w:rsid w:val="00B87FBF"/>
    <w:rsid w:val="00B914ED"/>
    <w:rsid w:val="00BD18B1"/>
    <w:rsid w:val="00BD1DD5"/>
    <w:rsid w:val="00BD36D5"/>
    <w:rsid w:val="00BD45D5"/>
    <w:rsid w:val="00BE6600"/>
    <w:rsid w:val="00BF36CB"/>
    <w:rsid w:val="00C33E25"/>
    <w:rsid w:val="00C37173"/>
    <w:rsid w:val="00C4038D"/>
    <w:rsid w:val="00C410AD"/>
    <w:rsid w:val="00C43303"/>
    <w:rsid w:val="00C737ED"/>
    <w:rsid w:val="00C96B13"/>
    <w:rsid w:val="00CB5926"/>
    <w:rsid w:val="00CD2B74"/>
    <w:rsid w:val="00CD46EB"/>
    <w:rsid w:val="00CF4261"/>
    <w:rsid w:val="00D01EEA"/>
    <w:rsid w:val="00D25513"/>
    <w:rsid w:val="00D263FC"/>
    <w:rsid w:val="00D42625"/>
    <w:rsid w:val="00D77F44"/>
    <w:rsid w:val="00DB744E"/>
    <w:rsid w:val="00DC3915"/>
    <w:rsid w:val="00DE48E9"/>
    <w:rsid w:val="00E20D3E"/>
    <w:rsid w:val="00E57839"/>
    <w:rsid w:val="00E64524"/>
    <w:rsid w:val="00E8773A"/>
    <w:rsid w:val="00EA1262"/>
    <w:rsid w:val="00EC6AE6"/>
    <w:rsid w:val="00F21F96"/>
    <w:rsid w:val="00F25690"/>
    <w:rsid w:val="00F45C8F"/>
    <w:rsid w:val="00F74472"/>
    <w:rsid w:val="00F763A2"/>
    <w:rsid w:val="00F87EC3"/>
    <w:rsid w:val="00FA2BCB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68F7"/>
  <w15:chartTrackingRefBased/>
  <w15:docId w15:val="{B70FAAA8-4F53-4B50-B869-52A1C22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4E"/>
  </w:style>
  <w:style w:type="paragraph" w:styleId="1">
    <w:name w:val="heading 1"/>
    <w:basedOn w:val="a"/>
    <w:next w:val="a"/>
    <w:link w:val="10"/>
    <w:uiPriority w:val="9"/>
    <w:qFormat/>
    <w:rsid w:val="00A6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D4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D4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D4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D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D4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D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1D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C737ED"/>
  </w:style>
  <w:style w:type="paragraph" w:styleId="a3">
    <w:name w:val="footer"/>
    <w:basedOn w:val="a"/>
    <w:link w:val="a4"/>
    <w:uiPriority w:val="99"/>
    <w:rsid w:val="00C737ED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C737ED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styleId="a5">
    <w:name w:val="page number"/>
    <w:basedOn w:val="a0"/>
    <w:rsid w:val="00C737ED"/>
  </w:style>
  <w:style w:type="paragraph" w:styleId="a6">
    <w:name w:val="header"/>
    <w:basedOn w:val="a"/>
    <w:link w:val="a7"/>
    <w:uiPriority w:val="99"/>
    <w:rsid w:val="00C737ED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C737ED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table" w:styleId="a8">
    <w:name w:val="Table Grid"/>
    <w:basedOn w:val="a1"/>
    <w:uiPriority w:val="59"/>
    <w:rsid w:val="00C737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A61D4E"/>
    <w:pPr>
      <w:spacing w:after="0"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A61D4E"/>
    <w:pPr>
      <w:outlineLvl w:val="9"/>
    </w:pPr>
  </w:style>
  <w:style w:type="paragraph" w:styleId="12">
    <w:name w:val="toc 1"/>
    <w:basedOn w:val="a"/>
    <w:next w:val="a"/>
    <w:autoRedefine/>
    <w:uiPriority w:val="39"/>
    <w:rsid w:val="00C737ED"/>
    <w:pPr>
      <w:widowControl w:val="0"/>
      <w:tabs>
        <w:tab w:val="left" w:pos="567"/>
        <w:tab w:val="right" w:leader="dot" w:pos="1002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rsid w:val="00C737ED"/>
    <w:pPr>
      <w:widowControl w:val="0"/>
      <w:tabs>
        <w:tab w:val="right" w:leader="dot" w:pos="10025"/>
      </w:tabs>
      <w:spacing w:after="0" w:line="240" w:lineRule="auto"/>
      <w:ind w:firstLine="280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styleId="ab">
    <w:name w:val="Hyperlink"/>
    <w:uiPriority w:val="99"/>
    <w:unhideWhenUsed/>
    <w:rsid w:val="00C737ED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uiPriority w:val="10"/>
    <w:qFormat/>
    <w:rsid w:val="00A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Заголовок Знак"/>
    <w:aliases w:val="Подпись к рисунку Знак"/>
    <w:basedOn w:val="a0"/>
    <w:link w:val="ac"/>
    <w:uiPriority w:val="10"/>
    <w:rsid w:val="00A61D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Balloon Text"/>
    <w:basedOn w:val="a"/>
    <w:link w:val="af"/>
    <w:rsid w:val="00C737ED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af">
    <w:name w:val="Текст выноски Знак"/>
    <w:basedOn w:val="a0"/>
    <w:link w:val="ae"/>
    <w:rsid w:val="00C737ED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rsid w:val="00C737ED"/>
    <w:pPr>
      <w:ind w:left="720"/>
      <w:contextualSpacing/>
    </w:pPr>
  </w:style>
  <w:style w:type="paragraph" w:customStyle="1" w:styleId="13">
    <w:name w:val="Подпись к таблице1"/>
    <w:basedOn w:val="a"/>
    <w:next w:val="a"/>
    <w:rsid w:val="00C737ED"/>
    <w:pPr>
      <w:widowControl w:val="0"/>
      <w:numPr>
        <w:ilvl w:val="1"/>
      </w:numPr>
      <w:spacing w:before="240" w:after="0" w:line="240" w:lineRule="auto"/>
    </w:pPr>
    <w:rPr>
      <w:rFonts w:ascii="Times New Roman" w:eastAsia="Times New Roman" w:hAnsi="Times New Roman" w:cs="Times New Roman"/>
      <w:iCs/>
      <w:sz w:val="28"/>
      <w:szCs w:val="24"/>
      <w:lang w:val="ru-RU" w:eastAsia="ru-RU"/>
    </w:rPr>
  </w:style>
  <w:style w:type="character" w:customStyle="1" w:styleId="af1">
    <w:name w:val="Подзаголовок Знак"/>
    <w:basedOn w:val="a0"/>
    <w:link w:val="af2"/>
    <w:uiPriority w:val="11"/>
    <w:rsid w:val="00A61D4E"/>
    <w:rPr>
      <w:color w:val="5A5A5A" w:themeColor="text1" w:themeTint="A5"/>
      <w:spacing w:val="15"/>
    </w:rPr>
  </w:style>
  <w:style w:type="paragraph" w:styleId="af3">
    <w:name w:val="Normal (Web)"/>
    <w:basedOn w:val="a"/>
    <w:uiPriority w:val="99"/>
    <w:unhideWhenUsed/>
    <w:rsid w:val="00C7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4">
    <w:name w:val="footnote text"/>
    <w:basedOn w:val="a"/>
    <w:link w:val="af5"/>
    <w:rsid w:val="00C737E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customStyle="1" w:styleId="af5">
    <w:name w:val="Текст сноски Знак"/>
    <w:basedOn w:val="a0"/>
    <w:link w:val="af4"/>
    <w:rsid w:val="00C737ED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styleId="af6">
    <w:name w:val="footnote reference"/>
    <w:basedOn w:val="a0"/>
    <w:rsid w:val="00C737ED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C7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37E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7">
    <w:name w:val="annotation reference"/>
    <w:basedOn w:val="a0"/>
    <w:semiHidden/>
    <w:unhideWhenUsed/>
    <w:rsid w:val="00C737ED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C737E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character" w:customStyle="1" w:styleId="af9">
    <w:name w:val="Текст примечания Знак"/>
    <w:basedOn w:val="a0"/>
    <w:link w:val="af8"/>
    <w:semiHidden/>
    <w:rsid w:val="00C737ED"/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styleId="afa">
    <w:name w:val="annotation subject"/>
    <w:basedOn w:val="af8"/>
    <w:next w:val="af8"/>
    <w:link w:val="afb"/>
    <w:semiHidden/>
    <w:unhideWhenUsed/>
    <w:rsid w:val="00C737ED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C737ED"/>
    <w:rPr>
      <w:rFonts w:ascii="Times New Roman" w:eastAsia="Times New Roman" w:hAnsi="Times New Roman" w:cs="Times New Roman"/>
      <w:b/>
      <w:bCs/>
      <w:color w:val="000000"/>
      <w:sz w:val="20"/>
      <w:szCs w:val="20"/>
      <w:lang w:val="ru-RU" w:eastAsia="ru-RU"/>
    </w:rPr>
  </w:style>
  <w:style w:type="character" w:styleId="afc">
    <w:name w:val="Emphasis"/>
    <w:basedOn w:val="a0"/>
    <w:uiPriority w:val="20"/>
    <w:qFormat/>
    <w:rsid w:val="00A61D4E"/>
    <w:rPr>
      <w:i/>
      <w:iCs/>
      <w:color w:val="auto"/>
    </w:rPr>
  </w:style>
  <w:style w:type="paragraph" w:styleId="af2">
    <w:name w:val="Subtitle"/>
    <w:basedOn w:val="a"/>
    <w:next w:val="a"/>
    <w:link w:val="af1"/>
    <w:uiPriority w:val="11"/>
    <w:qFormat/>
    <w:rsid w:val="00A61D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4">
    <w:name w:val="Подзаголовок Знак1"/>
    <w:basedOn w:val="a0"/>
    <w:uiPriority w:val="11"/>
    <w:rsid w:val="00C737ED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A61D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1D4E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61D4E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D4E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61D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61D4E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61D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"/>
    <w:next w:val="a"/>
    <w:uiPriority w:val="35"/>
    <w:semiHidden/>
    <w:unhideWhenUsed/>
    <w:qFormat/>
    <w:rsid w:val="00A61D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e">
    <w:name w:val="Strong"/>
    <w:basedOn w:val="a0"/>
    <w:uiPriority w:val="22"/>
    <w:qFormat/>
    <w:rsid w:val="00A61D4E"/>
    <w:rPr>
      <w:b/>
      <w:bCs/>
      <w:color w:val="auto"/>
    </w:rPr>
  </w:style>
  <w:style w:type="paragraph" w:styleId="22">
    <w:name w:val="Quote"/>
    <w:basedOn w:val="a"/>
    <w:next w:val="a"/>
    <w:link w:val="23"/>
    <w:uiPriority w:val="29"/>
    <w:qFormat/>
    <w:rsid w:val="00A61D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D4E"/>
    <w:rPr>
      <w:i/>
      <w:iCs/>
      <w:color w:val="404040" w:themeColor="text1" w:themeTint="BF"/>
    </w:rPr>
  </w:style>
  <w:style w:type="paragraph" w:styleId="aff">
    <w:name w:val="Intense Quote"/>
    <w:basedOn w:val="a"/>
    <w:next w:val="a"/>
    <w:link w:val="aff0"/>
    <w:uiPriority w:val="30"/>
    <w:qFormat/>
    <w:rsid w:val="00A61D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A61D4E"/>
    <w:rPr>
      <w:i/>
      <w:iCs/>
      <w:color w:val="4472C4" w:themeColor="accent1"/>
    </w:rPr>
  </w:style>
  <w:style w:type="character" w:styleId="aff1">
    <w:name w:val="Subtle Emphasis"/>
    <w:basedOn w:val="a0"/>
    <w:uiPriority w:val="19"/>
    <w:qFormat/>
    <w:rsid w:val="00A61D4E"/>
    <w:rPr>
      <w:i/>
      <w:iCs/>
      <w:color w:val="404040" w:themeColor="text1" w:themeTint="BF"/>
    </w:rPr>
  </w:style>
  <w:style w:type="character" w:styleId="aff2">
    <w:name w:val="Intense Emphasis"/>
    <w:basedOn w:val="a0"/>
    <w:uiPriority w:val="21"/>
    <w:qFormat/>
    <w:rsid w:val="00A61D4E"/>
    <w:rPr>
      <w:i/>
      <w:iCs/>
      <w:color w:val="4472C4" w:themeColor="accent1"/>
    </w:rPr>
  </w:style>
  <w:style w:type="character" w:styleId="aff3">
    <w:name w:val="Subtle Reference"/>
    <w:basedOn w:val="a0"/>
    <w:uiPriority w:val="31"/>
    <w:qFormat/>
    <w:rsid w:val="00A61D4E"/>
    <w:rPr>
      <w:smallCaps/>
      <w:color w:val="404040" w:themeColor="text1" w:themeTint="BF"/>
    </w:rPr>
  </w:style>
  <w:style w:type="character" w:styleId="aff4">
    <w:name w:val="Intense Reference"/>
    <w:basedOn w:val="a0"/>
    <w:uiPriority w:val="32"/>
    <w:qFormat/>
    <w:rsid w:val="00A61D4E"/>
    <w:rPr>
      <w:b/>
      <w:bCs/>
      <w:smallCaps/>
      <w:color w:val="4472C4" w:themeColor="accent1"/>
      <w:spacing w:val="5"/>
    </w:rPr>
  </w:style>
  <w:style w:type="character" w:styleId="aff5">
    <w:name w:val="Book Title"/>
    <w:basedOn w:val="a0"/>
    <w:uiPriority w:val="33"/>
    <w:qFormat/>
    <w:rsid w:val="00A61D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2.png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EA1C-2AE2-4459-9881-1201D1CB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64</Pages>
  <Words>14408</Words>
  <Characters>82128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Русецкий</dc:creator>
  <cp:keywords/>
  <dc:description/>
  <cp:lastModifiedBy>Максим Русецкий</cp:lastModifiedBy>
  <cp:revision>82</cp:revision>
  <dcterms:created xsi:type="dcterms:W3CDTF">2023-12-10T16:14:00Z</dcterms:created>
  <dcterms:modified xsi:type="dcterms:W3CDTF">2023-12-18T17:05:00Z</dcterms:modified>
</cp:coreProperties>
</file>