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EF254" w14:textId="77777777" w:rsidR="00944DC3" w:rsidRDefault="00000000">
      <w:pPr>
        <w:rPr>
          <w:sz w:val="30"/>
          <w:szCs w:val="30"/>
        </w:rPr>
      </w:pPr>
      <w:r>
        <w:rPr>
          <w:rFonts w:hint="eastAsia"/>
          <w:sz w:val="30"/>
          <w:szCs w:val="30"/>
        </w:rPr>
        <w:t>利用</w:t>
      </w:r>
      <w:r>
        <w:rPr>
          <w:rFonts w:hint="eastAsia"/>
          <w:sz w:val="30"/>
          <w:szCs w:val="30"/>
        </w:rPr>
        <w:t>CNN</w:t>
      </w:r>
      <w:r>
        <w:rPr>
          <w:rFonts w:hint="eastAsia"/>
          <w:sz w:val="30"/>
          <w:szCs w:val="30"/>
        </w:rPr>
        <w:t>网络对期货数据预测一段时间的未来</w:t>
      </w:r>
      <w:r>
        <w:rPr>
          <w:rFonts w:hint="eastAsia"/>
          <w:sz w:val="30"/>
          <w:szCs w:val="30"/>
        </w:rPr>
        <w:t>20</w:t>
      </w:r>
      <w:r>
        <w:rPr>
          <w:rFonts w:hint="eastAsia"/>
          <w:sz w:val="30"/>
          <w:szCs w:val="30"/>
        </w:rPr>
        <w:t>天涨跌</w:t>
      </w:r>
    </w:p>
    <w:p w14:paraId="5855A599" w14:textId="3CFB60C6" w:rsidR="002C347D" w:rsidRDefault="002C347D">
      <w:pPr>
        <w:rPr>
          <w:rFonts w:hint="eastAsia"/>
          <w:sz w:val="30"/>
          <w:szCs w:val="30"/>
        </w:rPr>
      </w:pPr>
    </w:p>
    <w:p w14:paraId="7FDC05CC" w14:textId="6B6DFC87" w:rsidR="005E6A94" w:rsidRDefault="005E6A94">
      <w:pPr>
        <w:rPr>
          <w:rFonts w:hint="eastAsia"/>
          <w:sz w:val="24"/>
        </w:rPr>
      </w:pPr>
    </w:p>
    <w:p w14:paraId="16D33A37" w14:textId="68BEC1A3" w:rsidR="00944DC3" w:rsidRDefault="00000000">
      <w:pPr>
        <w:rPr>
          <w:sz w:val="24"/>
        </w:rPr>
      </w:pPr>
      <w:r>
        <w:rPr>
          <w:rFonts w:hint="eastAsia"/>
          <w:sz w:val="24"/>
        </w:rPr>
        <w:t>参考项目：</w:t>
      </w:r>
    </w:p>
    <w:p w14:paraId="406CFE36" w14:textId="77777777" w:rsidR="00944DC3" w:rsidRDefault="00944DC3">
      <w:pPr>
        <w:rPr>
          <w:sz w:val="24"/>
        </w:rPr>
      </w:pPr>
      <w:hyperlink r:id="rId8" w:history="1">
        <w:r>
          <w:rPr>
            <w:rStyle w:val="a4"/>
            <w:sz w:val="24"/>
          </w:rPr>
          <w:t>https://github.com/RichardS0268/CNN-for-Trading/tree/main?tab=readme-ov-file</w:t>
        </w:r>
      </w:hyperlink>
    </w:p>
    <w:p w14:paraId="30613A3B" w14:textId="77777777" w:rsidR="00944DC3" w:rsidRDefault="00000000">
      <w:pPr>
        <w:rPr>
          <w:sz w:val="24"/>
        </w:rPr>
      </w:pPr>
      <w:r>
        <w:rPr>
          <w:rFonts w:hint="eastAsia"/>
          <w:sz w:val="24"/>
        </w:rPr>
        <w:t>租用服务器跑深度学习的网站（恒源云）</w:t>
      </w:r>
    </w:p>
    <w:p w14:paraId="1D03B065" w14:textId="77777777" w:rsidR="00944DC3" w:rsidRDefault="00944DC3">
      <w:pPr>
        <w:rPr>
          <w:rFonts w:ascii="宋体" w:eastAsia="宋体" w:hAnsi="宋体" w:cs="宋体" w:hint="eastAsia"/>
          <w:sz w:val="24"/>
        </w:rPr>
      </w:pPr>
      <w:hyperlink r:id="rId9" w:history="1">
        <w:r>
          <w:rPr>
            <w:rStyle w:val="a4"/>
            <w:rFonts w:ascii="宋体" w:eastAsia="宋体" w:hAnsi="宋体" w:cs="宋体"/>
            <w:sz w:val="24"/>
          </w:rPr>
          <w:t>恒源云_GPUSHARE-恒源智享云</w:t>
        </w:r>
      </w:hyperlink>
    </w:p>
    <w:p w14:paraId="3192C6B1" w14:textId="77777777" w:rsidR="00944DC3" w:rsidRDefault="00000000">
      <w:pPr>
        <w:rPr>
          <w:rFonts w:ascii="宋体" w:eastAsia="宋体" w:hAnsi="宋体" w:cs="宋体" w:hint="eastAsia"/>
          <w:sz w:val="24"/>
        </w:rPr>
      </w:pPr>
      <w:r>
        <w:rPr>
          <w:rFonts w:ascii="宋体" w:eastAsia="宋体" w:hAnsi="宋体" w:cs="宋体" w:hint="eastAsia"/>
          <w:sz w:val="24"/>
        </w:rPr>
        <w:t>运行主体流程：（有点杂乱尚未整理）</w:t>
      </w:r>
    </w:p>
    <w:p w14:paraId="66DD5063" w14:textId="77777777" w:rsidR="00944DC3" w:rsidRDefault="00000000">
      <w:pPr>
        <w:rPr>
          <w:rFonts w:ascii="宋体" w:eastAsia="宋体" w:hAnsi="宋体" w:cs="宋体" w:hint="eastAsia"/>
          <w:sz w:val="24"/>
        </w:rPr>
      </w:pPr>
      <w:r>
        <w:rPr>
          <w:rFonts w:ascii="宋体" w:eastAsia="宋体" w:hAnsi="宋体" w:cs="宋体"/>
          <w:sz w:val="24"/>
        </w:rPr>
        <w:object w:dxaOrig="863" w:dyaOrig="783" w14:anchorId="6ACFE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39pt" o:ole="">
            <v:imagedata r:id="rId10" o:title=""/>
          </v:shape>
          <o:OLEObject Type="Embed" ProgID="Package" ShapeID="_x0000_i1025" DrawAspect="Icon" ObjectID="_1809007583" r:id="rId11"/>
        </w:object>
      </w:r>
      <w:r>
        <w:rPr>
          <w:rFonts w:ascii="宋体" w:eastAsia="宋体" w:hAnsi="宋体" w:cs="宋体"/>
          <w:sz w:val="24"/>
        </w:rPr>
        <w:object w:dxaOrig="910" w:dyaOrig="826" w14:anchorId="44E0C1B5">
          <v:shape id="_x0000_i1026" type="#_x0000_t75" style="width:45.4pt;height:41.25pt" o:ole="">
            <v:imagedata r:id="rId12" o:title=""/>
          </v:shape>
          <o:OLEObject Type="Embed" ProgID="Package" ShapeID="_x0000_i1026" DrawAspect="Icon" ObjectID="_1809007584" r:id="rId13"/>
        </w:object>
      </w:r>
    </w:p>
    <w:p w14:paraId="5361C8DF" w14:textId="77777777" w:rsidR="00944DC3" w:rsidRDefault="00000000">
      <w:pPr>
        <w:rPr>
          <w:rFonts w:ascii="宋体" w:eastAsia="宋体" w:hAnsi="宋体" w:cs="宋体" w:hint="eastAsia"/>
          <w:sz w:val="24"/>
        </w:rPr>
      </w:pPr>
      <w:r>
        <w:rPr>
          <w:rFonts w:ascii="宋体" w:eastAsia="宋体" w:hAnsi="宋体" w:cs="宋体" w:hint="eastAsia"/>
          <w:sz w:val="24"/>
        </w:rPr>
        <w:t>本周工作：</w:t>
      </w:r>
    </w:p>
    <w:p w14:paraId="6963E3DB" w14:textId="77777777" w:rsidR="00944DC3" w:rsidRDefault="00000000">
      <w:pPr>
        <w:rPr>
          <w:rFonts w:ascii="宋体" w:eastAsia="宋体" w:hAnsi="宋体" w:cs="宋体" w:hint="eastAsia"/>
          <w:sz w:val="24"/>
        </w:rPr>
      </w:pPr>
      <w:r>
        <w:rPr>
          <w:rFonts w:ascii="宋体" w:eastAsia="宋体" w:hAnsi="宋体" w:cs="宋体" w:hint="eastAsia"/>
          <w:sz w:val="24"/>
        </w:rPr>
        <w:t>①数据集换成期货数据</w:t>
      </w:r>
    </w:p>
    <w:p w14:paraId="38294863" w14:textId="77777777" w:rsidR="00944DC3" w:rsidRDefault="00000000">
      <w:pPr>
        <w:rPr>
          <w:rFonts w:ascii="宋体" w:eastAsia="宋体" w:hAnsi="宋体" w:cs="宋体" w:hint="eastAsia"/>
          <w:sz w:val="24"/>
        </w:rPr>
      </w:pPr>
      <w:r>
        <w:rPr>
          <w:rFonts w:ascii="宋体" w:eastAsia="宋体" w:hAnsi="宋体" w:cs="宋体" w:hint="eastAsia"/>
          <w:sz w:val="24"/>
        </w:rPr>
        <w:t>②按时序划分训练集验证集</w:t>
      </w:r>
    </w:p>
    <w:p w14:paraId="22CAD329" w14:textId="77777777" w:rsidR="00944DC3" w:rsidRDefault="00000000">
      <w:pPr>
        <w:rPr>
          <w:rFonts w:ascii="宋体" w:eastAsia="宋体" w:hAnsi="宋体" w:cs="宋体" w:hint="eastAsia"/>
          <w:sz w:val="24"/>
        </w:rPr>
      </w:pPr>
      <w:r>
        <w:rPr>
          <w:rFonts w:ascii="宋体" w:eastAsia="宋体" w:hAnsi="宋体" w:cs="宋体" w:hint="eastAsia"/>
          <w:sz w:val="24"/>
        </w:rPr>
        <w:t>③搭建网络</w:t>
      </w:r>
    </w:p>
    <w:p w14:paraId="5A139386" w14:textId="77777777" w:rsidR="00944DC3" w:rsidRDefault="00000000">
      <w:pPr>
        <w:rPr>
          <w:rFonts w:ascii="宋体" w:eastAsia="宋体" w:hAnsi="宋体" w:cs="宋体" w:hint="eastAsia"/>
          <w:sz w:val="24"/>
        </w:rPr>
      </w:pPr>
      <w:r>
        <w:rPr>
          <w:rFonts w:ascii="宋体" w:eastAsia="宋体" w:hAnsi="宋体" w:cs="宋体" w:hint="eastAsia"/>
          <w:sz w:val="24"/>
        </w:rPr>
        <w:t>④在2021-2022期货数据集上测试，准确度达51%，有待提高</w:t>
      </w:r>
    </w:p>
    <w:p w14:paraId="3C0F6E65" w14:textId="77777777" w:rsidR="00944DC3" w:rsidRDefault="00944DC3">
      <w:pPr>
        <w:rPr>
          <w:rFonts w:ascii="宋体" w:eastAsia="宋体" w:hAnsi="宋体" w:cs="宋体" w:hint="eastAsia"/>
          <w:sz w:val="24"/>
        </w:rPr>
      </w:pPr>
    </w:p>
    <w:sdt>
      <w:sdtPr>
        <w:rPr>
          <w:rFonts w:ascii="宋体" w:eastAsia="宋体" w:hAnsi="宋体"/>
        </w:rPr>
        <w:id w:val="147471708"/>
        <w15:color w:val="DBDBDB"/>
        <w:docPartObj>
          <w:docPartGallery w:val="Table of Contents"/>
          <w:docPartUnique/>
        </w:docPartObj>
      </w:sdtPr>
      <w:sdtEndPr>
        <w:rPr>
          <w:rFonts w:cs="宋体"/>
        </w:rPr>
      </w:sdtEndPr>
      <w:sdtContent>
        <w:p w14:paraId="370AF60E" w14:textId="77777777" w:rsidR="00944DC3" w:rsidRDefault="00000000">
          <w:pPr>
            <w:jc w:val="center"/>
          </w:pPr>
          <w:r>
            <w:rPr>
              <w:rFonts w:ascii="宋体" w:eastAsia="宋体" w:hAnsi="宋体"/>
            </w:rPr>
            <w:t>目录</w:t>
          </w:r>
        </w:p>
        <w:p w14:paraId="3A8E3700" w14:textId="77777777" w:rsidR="00944DC3" w:rsidRDefault="00000000">
          <w:pPr>
            <w:pStyle w:val="TOC1"/>
            <w:tabs>
              <w:tab w:val="right" w:leader="dot" w:pos="8306"/>
            </w:tabs>
          </w:pPr>
          <w:r>
            <w:rPr>
              <w:rFonts w:ascii="宋体" w:eastAsia="宋体" w:hAnsi="宋体" w:cs="宋体"/>
              <w:sz w:val="24"/>
            </w:rPr>
            <w:fldChar w:fldCharType="begin"/>
          </w:r>
          <w:r>
            <w:rPr>
              <w:rFonts w:ascii="宋体" w:eastAsia="宋体" w:hAnsi="宋体" w:cs="宋体"/>
              <w:sz w:val="24"/>
            </w:rPr>
            <w:instrText xml:space="preserve">TOC \o "1-3" \h \u </w:instrText>
          </w:r>
          <w:r>
            <w:rPr>
              <w:rFonts w:ascii="宋体" w:eastAsia="宋体" w:hAnsi="宋体" w:cs="宋体"/>
              <w:sz w:val="24"/>
            </w:rPr>
            <w:fldChar w:fldCharType="separate"/>
          </w:r>
          <w:hyperlink w:anchor="_Toc12956" w:history="1">
            <w:r w:rsidR="00944DC3">
              <w:rPr>
                <w:rFonts w:hint="eastAsia"/>
                <w:szCs w:val="30"/>
              </w:rPr>
              <w:t>1</w:t>
            </w:r>
            <w:r w:rsidR="00944DC3">
              <w:rPr>
                <w:rFonts w:hint="eastAsia"/>
                <w:szCs w:val="30"/>
              </w:rPr>
              <w:t>原理</w:t>
            </w:r>
            <w:r w:rsidR="00944DC3">
              <w:tab/>
            </w:r>
            <w:r w:rsidR="00944DC3">
              <w:fldChar w:fldCharType="begin"/>
            </w:r>
            <w:r w:rsidR="00944DC3">
              <w:instrText xml:space="preserve"> PAGEREF _Toc12956 \h </w:instrText>
            </w:r>
            <w:r w:rsidR="00944DC3">
              <w:fldChar w:fldCharType="separate"/>
            </w:r>
            <w:r w:rsidR="00944DC3">
              <w:t>1</w:t>
            </w:r>
            <w:r w:rsidR="00944DC3">
              <w:fldChar w:fldCharType="end"/>
            </w:r>
          </w:hyperlink>
        </w:p>
        <w:p w14:paraId="7CE0D283" w14:textId="77777777" w:rsidR="00944DC3" w:rsidRDefault="00944DC3">
          <w:pPr>
            <w:pStyle w:val="TOC1"/>
            <w:tabs>
              <w:tab w:val="right" w:leader="dot" w:pos="8306"/>
            </w:tabs>
          </w:pPr>
          <w:hyperlink w:anchor="_Toc19122" w:history="1">
            <w:r>
              <w:rPr>
                <w:rFonts w:hint="eastAsia"/>
                <w:szCs w:val="30"/>
              </w:rPr>
              <w:t>2</w:t>
            </w:r>
            <w:r>
              <w:rPr>
                <w:rFonts w:hint="eastAsia"/>
                <w:szCs w:val="30"/>
              </w:rPr>
              <w:t>环境配置</w:t>
            </w:r>
            <w:r>
              <w:tab/>
            </w:r>
            <w:r>
              <w:fldChar w:fldCharType="begin"/>
            </w:r>
            <w:r>
              <w:instrText xml:space="preserve"> PAGEREF _Toc19122 \h </w:instrText>
            </w:r>
            <w:r>
              <w:fldChar w:fldCharType="separate"/>
            </w:r>
            <w:r>
              <w:t>2</w:t>
            </w:r>
            <w:r>
              <w:fldChar w:fldCharType="end"/>
            </w:r>
          </w:hyperlink>
        </w:p>
        <w:p w14:paraId="57F8F1C9" w14:textId="77777777" w:rsidR="00944DC3" w:rsidRDefault="00944DC3">
          <w:pPr>
            <w:pStyle w:val="TOC1"/>
            <w:tabs>
              <w:tab w:val="right" w:leader="dot" w:pos="8306"/>
            </w:tabs>
          </w:pPr>
          <w:hyperlink w:anchor="_Toc23420" w:history="1">
            <w:r>
              <w:rPr>
                <w:rFonts w:hint="eastAsia"/>
                <w:szCs w:val="30"/>
              </w:rPr>
              <w:t xml:space="preserve">3 </w:t>
            </w:r>
            <w:r>
              <w:rPr>
                <w:rFonts w:hint="eastAsia"/>
                <w:szCs w:val="30"/>
              </w:rPr>
              <w:t>文件架构</w:t>
            </w:r>
            <w:r>
              <w:tab/>
            </w:r>
            <w:r>
              <w:fldChar w:fldCharType="begin"/>
            </w:r>
            <w:r>
              <w:instrText xml:space="preserve"> PAGEREF _Toc23420 \h </w:instrText>
            </w:r>
            <w:r>
              <w:fldChar w:fldCharType="separate"/>
            </w:r>
            <w:r>
              <w:t>3</w:t>
            </w:r>
            <w:r>
              <w:fldChar w:fldCharType="end"/>
            </w:r>
          </w:hyperlink>
        </w:p>
        <w:p w14:paraId="04609227" w14:textId="77777777" w:rsidR="00944DC3" w:rsidRDefault="00944DC3">
          <w:pPr>
            <w:pStyle w:val="TOC1"/>
            <w:tabs>
              <w:tab w:val="right" w:leader="dot" w:pos="8306"/>
            </w:tabs>
          </w:pPr>
          <w:hyperlink w:anchor="_Toc30638" w:history="1">
            <w:r>
              <w:rPr>
                <w:rFonts w:hint="eastAsia"/>
                <w:szCs w:val="30"/>
              </w:rPr>
              <w:t>4</w:t>
            </w:r>
            <w:r>
              <w:rPr>
                <w:rFonts w:hint="eastAsia"/>
                <w:szCs w:val="30"/>
              </w:rPr>
              <w:t>数据集预处理</w:t>
            </w:r>
            <w:r>
              <w:tab/>
            </w:r>
            <w:r>
              <w:fldChar w:fldCharType="begin"/>
            </w:r>
            <w:r>
              <w:instrText xml:space="preserve"> PAGEREF _Toc30638 \h </w:instrText>
            </w:r>
            <w:r>
              <w:fldChar w:fldCharType="separate"/>
            </w:r>
            <w:r>
              <w:t>3</w:t>
            </w:r>
            <w:r>
              <w:fldChar w:fldCharType="end"/>
            </w:r>
          </w:hyperlink>
        </w:p>
        <w:p w14:paraId="07D38563" w14:textId="77777777" w:rsidR="00944DC3" w:rsidRDefault="00944DC3">
          <w:pPr>
            <w:pStyle w:val="TOC1"/>
            <w:tabs>
              <w:tab w:val="right" w:leader="dot" w:pos="8306"/>
            </w:tabs>
          </w:pPr>
          <w:hyperlink w:anchor="_Toc27224" w:history="1">
            <w:r>
              <w:rPr>
                <w:rFonts w:hint="eastAsia"/>
                <w:szCs w:val="30"/>
              </w:rPr>
              <w:t xml:space="preserve">5 </w:t>
            </w:r>
            <w:r>
              <w:rPr>
                <w:rFonts w:hint="eastAsia"/>
                <w:szCs w:val="30"/>
              </w:rPr>
              <w:t>划分训练验证集</w:t>
            </w:r>
            <w:r>
              <w:tab/>
            </w:r>
            <w:r>
              <w:fldChar w:fldCharType="begin"/>
            </w:r>
            <w:r>
              <w:instrText xml:space="preserve"> PAGEREF _Toc27224 \h </w:instrText>
            </w:r>
            <w:r>
              <w:fldChar w:fldCharType="separate"/>
            </w:r>
            <w:r>
              <w:t>8</w:t>
            </w:r>
            <w:r>
              <w:fldChar w:fldCharType="end"/>
            </w:r>
          </w:hyperlink>
        </w:p>
        <w:p w14:paraId="58B0E8AD" w14:textId="77777777" w:rsidR="00944DC3" w:rsidRDefault="00944DC3">
          <w:pPr>
            <w:pStyle w:val="TOC1"/>
            <w:tabs>
              <w:tab w:val="right" w:leader="dot" w:pos="8306"/>
            </w:tabs>
          </w:pPr>
          <w:hyperlink w:anchor="_Toc25545" w:history="1">
            <w:r>
              <w:rPr>
                <w:rFonts w:hint="eastAsia"/>
                <w:szCs w:val="30"/>
              </w:rPr>
              <w:t xml:space="preserve">6 </w:t>
            </w:r>
            <w:r>
              <w:rPr>
                <w:rFonts w:hint="eastAsia"/>
                <w:szCs w:val="30"/>
              </w:rPr>
              <w:t>构建网络、训练、测试、推理</w:t>
            </w:r>
            <w:r>
              <w:tab/>
            </w:r>
            <w:r>
              <w:fldChar w:fldCharType="begin"/>
            </w:r>
            <w:r>
              <w:instrText xml:space="preserve"> PAGEREF _Toc25545 \h </w:instrText>
            </w:r>
            <w:r>
              <w:fldChar w:fldCharType="separate"/>
            </w:r>
            <w:r>
              <w:t>8</w:t>
            </w:r>
            <w:r>
              <w:fldChar w:fldCharType="end"/>
            </w:r>
          </w:hyperlink>
        </w:p>
        <w:p w14:paraId="15DB1A27" w14:textId="77777777" w:rsidR="00944DC3" w:rsidRDefault="00944DC3">
          <w:pPr>
            <w:pStyle w:val="TOC1"/>
            <w:tabs>
              <w:tab w:val="right" w:leader="dot" w:pos="8306"/>
            </w:tabs>
          </w:pPr>
          <w:hyperlink w:anchor="_Toc19864" w:history="1">
            <w:r>
              <w:rPr>
                <w:rFonts w:hint="eastAsia"/>
                <w:szCs w:val="30"/>
              </w:rPr>
              <w:t xml:space="preserve">7 </w:t>
            </w:r>
            <w:r>
              <w:rPr>
                <w:rFonts w:hint="eastAsia"/>
                <w:szCs w:val="30"/>
              </w:rPr>
              <w:t>总结与反思</w:t>
            </w:r>
            <w:r>
              <w:tab/>
            </w:r>
            <w:r>
              <w:fldChar w:fldCharType="begin"/>
            </w:r>
            <w:r>
              <w:instrText xml:space="preserve"> PAGEREF _Toc19864 \h </w:instrText>
            </w:r>
            <w:r>
              <w:fldChar w:fldCharType="separate"/>
            </w:r>
            <w:r>
              <w:t>11</w:t>
            </w:r>
            <w:r>
              <w:fldChar w:fldCharType="end"/>
            </w:r>
          </w:hyperlink>
        </w:p>
        <w:p w14:paraId="118713D3" w14:textId="77777777" w:rsidR="00944DC3" w:rsidRDefault="00944DC3">
          <w:pPr>
            <w:pStyle w:val="TOC1"/>
            <w:tabs>
              <w:tab w:val="right" w:leader="dot" w:pos="8306"/>
            </w:tabs>
          </w:pPr>
          <w:hyperlink w:anchor="_Toc28281" w:history="1">
            <w:r>
              <w:rPr>
                <w:rFonts w:hint="eastAsia"/>
                <w:szCs w:val="30"/>
              </w:rPr>
              <w:t xml:space="preserve">8 </w:t>
            </w:r>
            <w:r>
              <w:rPr>
                <w:rFonts w:hint="eastAsia"/>
                <w:szCs w:val="30"/>
              </w:rPr>
              <w:t>未来展望</w:t>
            </w:r>
            <w:r>
              <w:tab/>
            </w:r>
            <w:r>
              <w:fldChar w:fldCharType="begin"/>
            </w:r>
            <w:r>
              <w:instrText xml:space="preserve"> PAGEREF _Toc28281 \h </w:instrText>
            </w:r>
            <w:r>
              <w:fldChar w:fldCharType="separate"/>
            </w:r>
            <w:r>
              <w:t>11</w:t>
            </w:r>
            <w:r>
              <w:fldChar w:fldCharType="end"/>
            </w:r>
          </w:hyperlink>
        </w:p>
        <w:p w14:paraId="06104E56" w14:textId="77777777" w:rsidR="00944DC3" w:rsidRDefault="00000000">
          <w:pPr>
            <w:rPr>
              <w:rFonts w:ascii="宋体" w:eastAsia="宋体" w:hAnsi="宋体" w:cs="宋体" w:hint="eastAsia"/>
              <w:sz w:val="24"/>
            </w:rPr>
          </w:pPr>
          <w:r>
            <w:rPr>
              <w:rFonts w:ascii="宋体" w:eastAsia="宋体" w:hAnsi="宋体" w:cs="宋体"/>
            </w:rPr>
            <w:fldChar w:fldCharType="end"/>
          </w:r>
        </w:p>
      </w:sdtContent>
    </w:sdt>
    <w:p w14:paraId="3A99F410" w14:textId="77777777" w:rsidR="00944DC3" w:rsidRDefault="00000000">
      <w:pPr>
        <w:outlineLvl w:val="0"/>
        <w:rPr>
          <w:sz w:val="30"/>
          <w:szCs w:val="30"/>
        </w:rPr>
      </w:pPr>
      <w:bookmarkStart w:id="0" w:name="_Toc12956"/>
      <w:r>
        <w:rPr>
          <w:rFonts w:hint="eastAsia"/>
          <w:sz w:val="30"/>
          <w:szCs w:val="30"/>
        </w:rPr>
        <w:t>1</w:t>
      </w:r>
      <w:r>
        <w:rPr>
          <w:rFonts w:hint="eastAsia"/>
          <w:sz w:val="30"/>
          <w:szCs w:val="30"/>
        </w:rPr>
        <w:t>原理</w:t>
      </w:r>
      <w:bookmarkEnd w:id="0"/>
    </w:p>
    <w:p w14:paraId="3F34D3D8" w14:textId="77777777" w:rsidR="00944DC3" w:rsidRDefault="00000000">
      <w:pPr>
        <w:ind w:firstLine="420"/>
        <w:rPr>
          <w:sz w:val="24"/>
        </w:rPr>
      </w:pPr>
      <w:r>
        <w:rPr>
          <w:rFonts w:hint="eastAsia"/>
          <w:sz w:val="24"/>
        </w:rPr>
        <w:t>训练前</w:t>
      </w:r>
      <w:r>
        <w:rPr>
          <w:rFonts w:hint="eastAsia"/>
          <w:sz w:val="24"/>
        </w:rPr>
        <w:t>n</w:t>
      </w:r>
      <w:r>
        <w:rPr>
          <w:rFonts w:hint="eastAsia"/>
          <w:sz w:val="24"/>
        </w:rPr>
        <w:t>年的期货数据，按每</w:t>
      </w:r>
      <w:r>
        <w:rPr>
          <w:rFonts w:hint="eastAsia"/>
          <w:sz w:val="24"/>
        </w:rPr>
        <w:t>20</w:t>
      </w:r>
      <w:r>
        <w:rPr>
          <w:rFonts w:hint="eastAsia"/>
          <w:sz w:val="24"/>
        </w:rPr>
        <w:t>天绘制一张</w:t>
      </w:r>
      <w:proofErr w:type="spellStart"/>
      <w:r>
        <w:rPr>
          <w:rFonts w:hint="eastAsia"/>
          <w:sz w:val="24"/>
        </w:rPr>
        <w:t>ohlc</w:t>
      </w:r>
      <w:proofErr w:type="spellEnd"/>
      <w:r>
        <w:rPr>
          <w:rFonts w:hint="eastAsia"/>
          <w:sz w:val="24"/>
        </w:rPr>
        <w:t>图（加上</w:t>
      </w:r>
      <w:proofErr w:type="spellStart"/>
      <w:r>
        <w:rPr>
          <w:rFonts w:hint="eastAsia"/>
          <w:sz w:val="24"/>
        </w:rPr>
        <w:t>MA+volume</w:t>
      </w:r>
      <w:proofErr w:type="spellEnd"/>
      <w:r>
        <w:rPr>
          <w:rFonts w:hint="eastAsia"/>
          <w:sz w:val="24"/>
        </w:rPr>
        <w:t>），同时打上标签，这里一张图的标签是这张图的未来</w:t>
      </w:r>
      <w:r>
        <w:rPr>
          <w:rFonts w:hint="eastAsia"/>
          <w:sz w:val="24"/>
        </w:rPr>
        <w:t>20</w:t>
      </w:r>
      <w:r>
        <w:rPr>
          <w:rFonts w:hint="eastAsia"/>
          <w:sz w:val="24"/>
        </w:rPr>
        <w:t>天的收益率可能上涨还是下跌的趋势（</w:t>
      </w:r>
      <w:r>
        <w:rPr>
          <w:rFonts w:hint="eastAsia"/>
          <w:sz w:val="24"/>
        </w:rPr>
        <w:t>0/1</w:t>
      </w:r>
      <w:r>
        <w:rPr>
          <w:rFonts w:hint="eastAsia"/>
          <w:sz w:val="24"/>
        </w:rPr>
        <w:t>：</w:t>
      </w:r>
      <w:r>
        <w:rPr>
          <w:rFonts w:hint="eastAsia"/>
          <w:sz w:val="24"/>
        </w:rPr>
        <w:t>up/down</w:t>
      </w:r>
      <w:r>
        <w:rPr>
          <w:rFonts w:hint="eastAsia"/>
          <w:sz w:val="24"/>
        </w:rPr>
        <w:t>），将图传入</w:t>
      </w:r>
      <w:r>
        <w:rPr>
          <w:rFonts w:hint="eastAsia"/>
          <w:sz w:val="24"/>
        </w:rPr>
        <w:t>CNN</w:t>
      </w:r>
      <w:r>
        <w:rPr>
          <w:rFonts w:hint="eastAsia"/>
          <w:sz w:val="24"/>
        </w:rPr>
        <w:t>网络进行训练</w:t>
      </w:r>
    </w:p>
    <w:p w14:paraId="68AFCAA0" w14:textId="77777777" w:rsidR="00944DC3" w:rsidRDefault="00000000">
      <w:pPr>
        <w:ind w:firstLine="420"/>
        <w:rPr>
          <w:sz w:val="24"/>
        </w:rPr>
      </w:pPr>
      <w:r>
        <w:rPr>
          <w:rFonts w:hint="eastAsia"/>
          <w:sz w:val="24"/>
        </w:rPr>
        <w:t>这样一来，训练之后，当我们给出最近这个月</w:t>
      </w:r>
      <w:r>
        <w:rPr>
          <w:rFonts w:hint="eastAsia"/>
          <w:sz w:val="24"/>
        </w:rPr>
        <w:t>20</w:t>
      </w:r>
      <w:r>
        <w:rPr>
          <w:rFonts w:hint="eastAsia"/>
          <w:sz w:val="24"/>
        </w:rPr>
        <w:t>天的期货数据，就能得到未来</w:t>
      </w:r>
      <w:r>
        <w:rPr>
          <w:rFonts w:hint="eastAsia"/>
          <w:sz w:val="24"/>
        </w:rPr>
        <w:t>20</w:t>
      </w:r>
      <w:r>
        <w:rPr>
          <w:rFonts w:hint="eastAsia"/>
          <w:sz w:val="24"/>
        </w:rPr>
        <w:t>天可能上涨还是下跌的趋势</w:t>
      </w:r>
    </w:p>
    <w:p w14:paraId="3AFD4F11" w14:textId="77777777" w:rsidR="00944DC3" w:rsidRDefault="00000000">
      <w:r>
        <w:rPr>
          <w:noProof/>
        </w:rPr>
        <w:lastRenderedPageBreak/>
        <w:drawing>
          <wp:inline distT="0" distB="0" distL="114300" distR="114300" wp14:anchorId="7D7415B1" wp14:editId="69711871">
            <wp:extent cx="4836795" cy="185483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836795" cy="1854835"/>
                    </a:xfrm>
                    <a:prstGeom prst="rect">
                      <a:avLst/>
                    </a:prstGeom>
                    <a:noFill/>
                    <a:ln>
                      <a:noFill/>
                    </a:ln>
                  </pic:spPr>
                </pic:pic>
              </a:graphicData>
            </a:graphic>
          </wp:inline>
        </w:drawing>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44DC3" w14:paraId="101EBC34" w14:textId="77777777">
        <w:tc>
          <w:tcPr>
            <w:tcW w:w="4261" w:type="dxa"/>
          </w:tcPr>
          <w:p w14:paraId="22CF0B15" w14:textId="77777777" w:rsidR="00944DC3" w:rsidRDefault="00000000">
            <w:r>
              <w:rPr>
                <w:noProof/>
                <w:sz w:val="28"/>
              </w:rPr>
              <mc:AlternateContent>
                <mc:Choice Requires="wps">
                  <w:drawing>
                    <wp:anchor distT="0" distB="0" distL="114300" distR="114300" simplePos="0" relativeHeight="251659264" behindDoc="0" locked="0" layoutInCell="1" allowOverlap="1" wp14:anchorId="32C38BAE" wp14:editId="12D269E1">
                      <wp:simplePos x="0" y="0"/>
                      <wp:positionH relativeFrom="column">
                        <wp:posOffset>2256790</wp:posOffset>
                      </wp:positionH>
                      <wp:positionV relativeFrom="paragraph">
                        <wp:posOffset>1173480</wp:posOffset>
                      </wp:positionV>
                      <wp:extent cx="460375" cy="204470"/>
                      <wp:effectExtent l="6350" t="15240" r="13335" b="20320"/>
                      <wp:wrapNone/>
                      <wp:docPr id="14" name="右箭头 14"/>
                      <wp:cNvGraphicFramePr/>
                      <a:graphic xmlns:a="http://schemas.openxmlformats.org/drawingml/2006/main">
                        <a:graphicData uri="http://schemas.microsoft.com/office/word/2010/wordprocessingShape">
                          <wps:wsp>
                            <wps:cNvSpPr/>
                            <wps:spPr>
                              <a:xfrm>
                                <a:off x="3187700" y="9338945"/>
                                <a:ext cx="460375" cy="204470"/>
                              </a:xfrm>
                              <a:prstGeom prst="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1BEAA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4" o:spid="_x0000_s1026" type="#_x0000_t13" style="position:absolute;margin-left:177.7pt;margin-top:92.4pt;width:36.25pt;height:1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" adj="16803" fillcolor="#4874cb [3204]" strokecolor="#2d53a0 [2404]" strokeweight="1pt"/>
                  </w:pict>
                </mc:Fallback>
              </mc:AlternateContent>
            </w:r>
            <w:r>
              <w:rPr>
                <w:noProof/>
              </w:rPr>
              <w:drawing>
                <wp:inline distT="0" distB="0" distL="114300" distR="114300" wp14:anchorId="2D34A425" wp14:editId="5789FD40">
                  <wp:extent cx="2029460" cy="2097405"/>
                  <wp:effectExtent l="0" t="0" r="10795"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029460" cy="2097405"/>
                          </a:xfrm>
                          <a:prstGeom prst="rect">
                            <a:avLst/>
                          </a:prstGeom>
                          <a:noFill/>
                          <a:ln>
                            <a:noFill/>
                          </a:ln>
                        </pic:spPr>
                      </pic:pic>
                    </a:graphicData>
                  </a:graphic>
                </wp:inline>
              </w:drawing>
            </w:r>
          </w:p>
          <w:p w14:paraId="7BE8D82D" w14:textId="77777777" w:rsidR="00944DC3" w:rsidRDefault="00000000">
            <w:pPr>
              <w:jc w:val="center"/>
            </w:pPr>
            <w:r>
              <w:rPr>
                <w:rFonts w:hint="eastAsia"/>
              </w:rPr>
              <w:t>20200102-20200206</w:t>
            </w:r>
            <w:r>
              <w:rPr>
                <w:rFonts w:hint="eastAsia"/>
              </w:rPr>
              <w:t>，未来</w:t>
            </w:r>
            <w:r>
              <w:rPr>
                <w:rFonts w:hint="eastAsia"/>
              </w:rPr>
              <w:t>20</w:t>
            </w:r>
            <w:r>
              <w:rPr>
                <w:rFonts w:hint="eastAsia"/>
              </w:rPr>
              <w:t>天可能涨</w:t>
            </w:r>
          </w:p>
        </w:tc>
        <w:tc>
          <w:tcPr>
            <w:tcW w:w="4261" w:type="dxa"/>
          </w:tcPr>
          <w:p w14:paraId="2EBA355A" w14:textId="77777777" w:rsidR="00944DC3" w:rsidRDefault="00000000">
            <w:r>
              <w:rPr>
                <w:rFonts w:hint="eastAsia"/>
              </w:rPr>
              <w:t xml:space="preserve">   </w:t>
            </w:r>
            <w:r>
              <w:rPr>
                <w:noProof/>
              </w:rPr>
              <w:drawing>
                <wp:inline distT="0" distB="0" distL="114300" distR="114300" wp14:anchorId="63C569F9" wp14:editId="277F5A9D">
                  <wp:extent cx="1890395" cy="2099945"/>
                  <wp:effectExtent l="0" t="0" r="3175" b="698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1890395" cy="2099945"/>
                          </a:xfrm>
                          <a:prstGeom prst="rect">
                            <a:avLst/>
                          </a:prstGeom>
                          <a:noFill/>
                          <a:ln>
                            <a:noFill/>
                          </a:ln>
                        </pic:spPr>
                      </pic:pic>
                    </a:graphicData>
                  </a:graphic>
                </wp:inline>
              </w:drawing>
            </w:r>
          </w:p>
          <w:p w14:paraId="389D930A" w14:textId="77777777" w:rsidR="00944DC3" w:rsidRDefault="00000000">
            <w:pPr>
              <w:jc w:val="center"/>
            </w:pPr>
            <w:r>
              <w:t>20200107</w:t>
            </w:r>
            <w:r>
              <w:rPr>
                <w:rFonts w:hint="eastAsia"/>
              </w:rPr>
              <w:t>-</w:t>
            </w:r>
            <w:r>
              <w:t>20200211</w:t>
            </w:r>
          </w:p>
        </w:tc>
      </w:tr>
    </w:tbl>
    <w:p w14:paraId="0626DB01" w14:textId="77777777" w:rsidR="00944DC3" w:rsidRDefault="00000000">
      <w:pPr>
        <w:ind w:firstLine="420"/>
        <w:rPr>
          <w:sz w:val="24"/>
        </w:rPr>
      </w:pPr>
      <w:r>
        <w:rPr>
          <w:rFonts w:hint="eastAsia"/>
          <w:sz w:val="24"/>
        </w:rPr>
        <w:t>CNN</w:t>
      </w:r>
      <w:r>
        <w:rPr>
          <w:rFonts w:hint="eastAsia"/>
          <w:sz w:val="24"/>
        </w:rPr>
        <w:t>的输入通常是一幅图像，在我们的设置中，图像是过去市场信息</w:t>
      </w:r>
      <w:r>
        <w:rPr>
          <w:rFonts w:hint="eastAsia"/>
          <w:sz w:val="24"/>
        </w:rPr>
        <w:t>(</w:t>
      </w:r>
      <w:r>
        <w:rPr>
          <w:rFonts w:hint="eastAsia"/>
          <w:sz w:val="24"/>
        </w:rPr>
        <w:t>开盘价、高点、低点和收盘价以及交易量</w:t>
      </w:r>
      <w:r>
        <w:rPr>
          <w:rFonts w:hint="eastAsia"/>
          <w:sz w:val="24"/>
        </w:rPr>
        <w:t>,MA</w:t>
      </w:r>
      <w:r>
        <w:rPr>
          <w:rFonts w:hint="eastAsia"/>
          <w:sz w:val="24"/>
        </w:rPr>
        <w:t>指标</w:t>
      </w:r>
      <w:r>
        <w:rPr>
          <w:rFonts w:hint="eastAsia"/>
          <w:sz w:val="24"/>
        </w:rPr>
        <w:t>)</w:t>
      </w:r>
      <w:r>
        <w:rPr>
          <w:rFonts w:hint="eastAsia"/>
          <w:sz w:val="24"/>
        </w:rPr>
        <w:t>的图，以黑白像素值的矩阵表示。</w:t>
      </w:r>
      <w:r>
        <w:rPr>
          <w:rFonts w:hint="eastAsia"/>
          <w:sz w:val="24"/>
        </w:rPr>
        <w:t>CNN</w:t>
      </w:r>
      <w:r>
        <w:rPr>
          <w:rFonts w:hint="eastAsia"/>
          <w:sz w:val="24"/>
        </w:rPr>
        <w:t>旨在从图像中产生预测，而不需要研究人员手动设计预测特征。并且，</w:t>
      </w:r>
      <w:r>
        <w:rPr>
          <w:rFonts w:hint="eastAsia"/>
          <w:sz w:val="24"/>
        </w:rPr>
        <w:t>CNN</w:t>
      </w:r>
      <w:r>
        <w:rPr>
          <w:rFonts w:hint="eastAsia"/>
          <w:sz w:val="24"/>
        </w:rPr>
        <w:t>将特征提取过程自动化。在给定的“层”中，</w:t>
      </w:r>
      <w:r>
        <w:rPr>
          <w:rFonts w:hint="eastAsia"/>
          <w:sz w:val="24"/>
        </w:rPr>
        <w:t>CNN</w:t>
      </w:r>
      <w:r>
        <w:rPr>
          <w:rFonts w:hint="eastAsia"/>
          <w:sz w:val="24"/>
        </w:rPr>
        <w:t>在空间上平滑图像内容，以减少噪声，并强调与未来回报相关的形状配置。这种平滑操作通过将多层叠加在一起递归地应用，这使</w:t>
      </w:r>
      <w:r>
        <w:rPr>
          <w:rFonts w:hint="eastAsia"/>
          <w:sz w:val="24"/>
        </w:rPr>
        <w:t>CNN</w:t>
      </w:r>
      <w:r>
        <w:rPr>
          <w:rFonts w:hint="eastAsia"/>
          <w:sz w:val="24"/>
        </w:rPr>
        <w:t>能够灵活地捕获潜在的复杂预测模式</w:t>
      </w:r>
      <w:r>
        <w:rPr>
          <w:rFonts w:hint="eastAsia"/>
          <w:sz w:val="24"/>
        </w:rPr>
        <w:t>(</w:t>
      </w:r>
      <w:r>
        <w:rPr>
          <w:rFonts w:hint="eastAsia"/>
          <w:sz w:val="24"/>
        </w:rPr>
        <w:t>并为其赢得了“深度学习”的同义词</w:t>
      </w:r>
      <w:r>
        <w:rPr>
          <w:rFonts w:hint="eastAsia"/>
          <w:sz w:val="24"/>
        </w:rPr>
        <w:t>)</w:t>
      </w:r>
      <w:r>
        <w:rPr>
          <w:rFonts w:hint="eastAsia"/>
          <w:sz w:val="24"/>
        </w:rPr>
        <w:t>。最终的预测集由原始数字像素值的平滑非线性变换组成。在高层次上，这类似于回归分析中使用的更传统的基于核的数据过滤器。然而，</w:t>
      </w:r>
      <w:r>
        <w:rPr>
          <w:rFonts w:hint="eastAsia"/>
          <w:sz w:val="24"/>
        </w:rPr>
        <w:t>CNN</w:t>
      </w:r>
      <w:r>
        <w:rPr>
          <w:rFonts w:hint="eastAsia"/>
          <w:sz w:val="24"/>
        </w:rPr>
        <w:t>并不是简单地修复一组平滑滤波器</w:t>
      </w:r>
      <w:r>
        <w:rPr>
          <w:rFonts w:hint="eastAsia"/>
          <w:sz w:val="24"/>
        </w:rPr>
        <w:t>:</w:t>
      </w:r>
      <w:r>
        <w:rPr>
          <w:rFonts w:hint="eastAsia"/>
          <w:sz w:val="24"/>
        </w:rPr>
        <w:t>相反，它估计出最能检测图像形状和其他属性的滤波器，这些滤波器最能预测目标变量。</w:t>
      </w:r>
    </w:p>
    <w:p w14:paraId="1BAC6D1D" w14:textId="77777777" w:rsidR="00944DC3" w:rsidRDefault="00000000">
      <w:pPr>
        <w:ind w:firstLine="420"/>
        <w:rPr>
          <w:sz w:val="24"/>
        </w:rPr>
      </w:pPr>
      <w:r>
        <w:rPr>
          <w:rFonts w:hint="eastAsia"/>
          <w:sz w:val="24"/>
        </w:rPr>
        <w:t>简而言之，我们使用</w:t>
      </w:r>
      <w:r>
        <w:rPr>
          <w:rFonts w:hint="eastAsia"/>
          <w:sz w:val="24"/>
        </w:rPr>
        <w:t>CNN</w:t>
      </w:r>
      <w:r>
        <w:rPr>
          <w:rFonts w:hint="eastAsia"/>
          <w:sz w:val="24"/>
        </w:rPr>
        <w:t>是因为它能够从原始输入数据中自动提取预测信号，这使得它非常适合引出金融市场背后的模式，但对于人类来说可能过于复杂而无法假设。</w:t>
      </w:r>
    </w:p>
    <w:p w14:paraId="40E2AA68" w14:textId="77777777" w:rsidR="00944DC3" w:rsidRDefault="00000000">
      <w:pPr>
        <w:ind w:firstLine="420"/>
        <w:rPr>
          <w:sz w:val="24"/>
        </w:rPr>
      </w:pPr>
      <w:r>
        <w:rPr>
          <w:rFonts w:hint="eastAsia"/>
          <w:sz w:val="24"/>
        </w:rPr>
        <w:t>为什么将市场数据编码为图像而不是更标准的时间序列数字格式是有益的</w:t>
      </w:r>
      <w:r>
        <w:rPr>
          <w:rFonts w:hint="eastAsia"/>
          <w:sz w:val="24"/>
        </w:rPr>
        <w:t>?</w:t>
      </w:r>
      <w:r>
        <w:rPr>
          <w:rFonts w:hint="eastAsia"/>
          <w:sz w:val="24"/>
        </w:rPr>
        <w:t>（</w:t>
      </w:r>
      <w:r>
        <w:rPr>
          <w:rFonts w:hint="eastAsia"/>
          <w:sz w:val="24"/>
        </w:rPr>
        <w:t>1</w:t>
      </w:r>
      <w:r>
        <w:rPr>
          <w:rFonts w:hint="eastAsia"/>
          <w:sz w:val="24"/>
        </w:rPr>
        <w:t>）领先的</w:t>
      </w:r>
      <w:r>
        <w:rPr>
          <w:rFonts w:hint="eastAsia"/>
          <w:sz w:val="24"/>
        </w:rPr>
        <w:t>CNN</w:t>
      </w:r>
      <w:r>
        <w:rPr>
          <w:rFonts w:hint="eastAsia"/>
          <w:sz w:val="24"/>
        </w:rPr>
        <w:t>架构是为图像分析定制的。因此，为了享受</w:t>
      </w:r>
      <w:r>
        <w:rPr>
          <w:rFonts w:hint="eastAsia"/>
          <w:sz w:val="24"/>
        </w:rPr>
        <w:t>CNN</w:t>
      </w:r>
      <w:r>
        <w:rPr>
          <w:rFonts w:hint="eastAsia"/>
          <w:sz w:val="24"/>
        </w:rPr>
        <w:t>自动信号生成的好处，用</w:t>
      </w:r>
      <w:r>
        <w:rPr>
          <w:rFonts w:hint="eastAsia"/>
          <w:sz w:val="24"/>
        </w:rPr>
        <w:t>CNN</w:t>
      </w:r>
      <w:r>
        <w:rPr>
          <w:rFonts w:hint="eastAsia"/>
          <w:sz w:val="24"/>
        </w:rPr>
        <w:t>自然吸收的格式表示价格数据是有用的，即作为图像。</w:t>
      </w:r>
    </w:p>
    <w:p w14:paraId="52B02C73" w14:textId="77777777" w:rsidR="00944DC3" w:rsidRDefault="00000000">
      <w:pPr>
        <w:numPr>
          <w:ilvl w:val="0"/>
          <w:numId w:val="1"/>
        </w:numPr>
        <w:rPr>
          <w:sz w:val="24"/>
        </w:rPr>
      </w:pPr>
      <w:r>
        <w:rPr>
          <w:rFonts w:hint="eastAsia"/>
          <w:sz w:val="24"/>
        </w:rPr>
        <w:t>将时间序列表示为图像</w:t>
      </w:r>
      <w:bookmarkStart w:id="1" w:name="OLE_LINK2"/>
      <w:r>
        <w:rPr>
          <w:rFonts w:hint="eastAsia"/>
          <w:sz w:val="24"/>
        </w:rPr>
        <w:t>允许模型专注于难以梳理的数据的关系属性</w:t>
      </w:r>
    </w:p>
    <w:p w14:paraId="4BA61B5B" w14:textId="77777777" w:rsidR="00944DC3" w:rsidRDefault="00000000">
      <w:pPr>
        <w:outlineLvl w:val="0"/>
        <w:rPr>
          <w:sz w:val="30"/>
          <w:szCs w:val="30"/>
        </w:rPr>
      </w:pPr>
      <w:bookmarkStart w:id="2" w:name="_Toc19122"/>
      <w:bookmarkEnd w:id="1"/>
      <w:r>
        <w:rPr>
          <w:rFonts w:hint="eastAsia"/>
          <w:sz w:val="30"/>
          <w:szCs w:val="30"/>
        </w:rPr>
        <w:t>2</w:t>
      </w:r>
      <w:r>
        <w:rPr>
          <w:rFonts w:hint="eastAsia"/>
          <w:sz w:val="30"/>
          <w:szCs w:val="30"/>
        </w:rPr>
        <w:t>环境配置</w:t>
      </w:r>
      <w:bookmarkEnd w:id="2"/>
    </w:p>
    <w:p w14:paraId="3E745B42" w14:textId="77777777" w:rsidR="00944DC3" w:rsidRDefault="00000000">
      <w:pPr>
        <w:ind w:firstLine="420"/>
        <w:rPr>
          <w:sz w:val="24"/>
        </w:rPr>
      </w:pPr>
      <w:r>
        <w:rPr>
          <w:rFonts w:hint="eastAsia"/>
          <w:sz w:val="24"/>
        </w:rPr>
        <w:t>跑深度学习需要比较好的显卡，这里选择租用了恒源云服务器</w:t>
      </w:r>
    </w:p>
    <w:p w14:paraId="10DDCDB8" w14:textId="77777777" w:rsidR="00944DC3" w:rsidRDefault="00000000">
      <w:pPr>
        <w:jc w:val="center"/>
      </w:pPr>
      <w:r>
        <w:rPr>
          <w:noProof/>
        </w:rPr>
        <w:lastRenderedPageBreak/>
        <w:drawing>
          <wp:inline distT="0" distB="0" distL="114300" distR="114300" wp14:anchorId="5BC3F4C0" wp14:editId="0791610A">
            <wp:extent cx="4091940" cy="1835150"/>
            <wp:effectExtent l="0" t="0" r="190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4091940" cy="1835150"/>
                    </a:xfrm>
                    <a:prstGeom prst="rect">
                      <a:avLst/>
                    </a:prstGeom>
                    <a:noFill/>
                    <a:ln>
                      <a:noFill/>
                    </a:ln>
                  </pic:spPr>
                </pic:pic>
              </a:graphicData>
            </a:graphic>
          </wp:inline>
        </w:drawing>
      </w:r>
    </w:p>
    <w:p w14:paraId="2829BE0C" w14:textId="77777777" w:rsidR="00944DC3" w:rsidRDefault="00000000">
      <w:pPr>
        <w:rPr>
          <w:sz w:val="24"/>
        </w:rPr>
      </w:pPr>
      <w:r>
        <w:rPr>
          <w:rFonts w:hint="eastAsia"/>
          <w:sz w:val="24"/>
        </w:rPr>
        <w:t>框架：</w:t>
      </w:r>
      <w:r>
        <w:rPr>
          <w:rFonts w:hint="eastAsia"/>
          <w:sz w:val="24"/>
        </w:rPr>
        <w:t>Pytorch2.0.0+cuda11.8+Python3.8</w:t>
      </w:r>
    </w:p>
    <w:p w14:paraId="646CA0A8" w14:textId="77777777" w:rsidR="00944DC3" w:rsidRDefault="00944DC3">
      <w:pPr>
        <w:rPr>
          <w:sz w:val="24"/>
        </w:rPr>
      </w:pPr>
    </w:p>
    <w:p w14:paraId="365C461E" w14:textId="77777777" w:rsidR="00944DC3" w:rsidRDefault="00000000">
      <w:pPr>
        <w:outlineLvl w:val="0"/>
        <w:rPr>
          <w:sz w:val="30"/>
          <w:szCs w:val="30"/>
        </w:rPr>
      </w:pPr>
      <w:bookmarkStart w:id="3" w:name="_Toc23420"/>
      <w:r>
        <w:rPr>
          <w:rFonts w:hint="eastAsia"/>
          <w:sz w:val="30"/>
          <w:szCs w:val="30"/>
        </w:rPr>
        <w:t xml:space="preserve">3 </w:t>
      </w:r>
      <w:r>
        <w:rPr>
          <w:rFonts w:hint="eastAsia"/>
          <w:sz w:val="30"/>
          <w:szCs w:val="30"/>
        </w:rPr>
        <w:t>文件架构</w:t>
      </w:r>
      <w:bookmarkEnd w:id="3"/>
    </w:p>
    <w:tbl>
      <w:tblPr>
        <w:tblStyle w:val="a3"/>
        <w:tblW w:w="0" w:type="auto"/>
        <w:tblLook w:val="04A0" w:firstRow="1" w:lastRow="0" w:firstColumn="1" w:lastColumn="0" w:noHBand="0" w:noVBand="1"/>
      </w:tblPr>
      <w:tblGrid>
        <w:gridCol w:w="8522"/>
      </w:tblGrid>
      <w:tr w:rsidR="00944DC3" w14:paraId="1E273168" w14:textId="77777777">
        <w:tc>
          <w:tcPr>
            <w:tcW w:w="8522" w:type="dxa"/>
          </w:tcPr>
          <w:p w14:paraId="0CFAB4C2" w14:textId="77777777" w:rsidR="00944DC3" w:rsidRDefault="00000000">
            <w:pPr>
              <w:rPr>
                <w:sz w:val="24"/>
              </w:rPr>
            </w:pPr>
            <w:r>
              <w:rPr>
                <w:sz w:val="24"/>
              </w:rPr>
              <w:t xml:space="preserve">- dataset  </w:t>
            </w:r>
            <w:r>
              <w:rPr>
                <w:sz w:val="24"/>
              </w:rPr>
              <w:t>：原始项目的数据集</w:t>
            </w:r>
            <w:r>
              <w:rPr>
                <w:sz w:val="24"/>
              </w:rPr>
              <w:t xml:space="preserve">                     </w:t>
            </w:r>
          </w:p>
          <w:p w14:paraId="08F53160" w14:textId="77777777" w:rsidR="00944DC3" w:rsidRDefault="00000000">
            <w:pPr>
              <w:rPr>
                <w:sz w:val="24"/>
              </w:rPr>
            </w:pPr>
            <w:r>
              <w:rPr>
                <w:sz w:val="24"/>
              </w:rPr>
              <w:t xml:space="preserve">- data </w:t>
            </w:r>
            <w:r>
              <w:rPr>
                <w:sz w:val="24"/>
              </w:rPr>
              <w:t>：原始项目的数据集</w:t>
            </w:r>
          </w:p>
          <w:p w14:paraId="4173DA82" w14:textId="77777777" w:rsidR="00944DC3" w:rsidRDefault="00000000">
            <w:pPr>
              <w:rPr>
                <w:sz w:val="24"/>
              </w:rPr>
            </w:pPr>
            <w:r>
              <w:rPr>
                <w:sz w:val="24"/>
              </w:rPr>
              <w:t xml:space="preserve">- logs </w:t>
            </w:r>
            <w:r>
              <w:rPr>
                <w:sz w:val="24"/>
              </w:rPr>
              <w:t>：存储训练日志的位置</w:t>
            </w:r>
          </w:p>
          <w:p w14:paraId="149294A1" w14:textId="77777777" w:rsidR="00944DC3" w:rsidRDefault="00000000">
            <w:pPr>
              <w:rPr>
                <w:sz w:val="24"/>
              </w:rPr>
            </w:pPr>
            <w:r>
              <w:rPr>
                <w:sz w:val="24"/>
              </w:rPr>
              <w:t>- configs</w:t>
            </w:r>
            <w:r>
              <w:rPr>
                <w:sz w:val="24"/>
              </w:rPr>
              <w:t>：主要的一些配置文件</w:t>
            </w:r>
          </w:p>
          <w:p w14:paraId="565CB170" w14:textId="77777777" w:rsidR="00944DC3" w:rsidRDefault="00000000">
            <w:pPr>
              <w:rPr>
                <w:sz w:val="24"/>
              </w:rPr>
            </w:pPr>
            <w:r>
              <w:rPr>
                <w:sz w:val="24"/>
              </w:rPr>
              <w:t xml:space="preserve">- models  </w:t>
            </w:r>
            <w:r>
              <w:rPr>
                <w:sz w:val="24"/>
              </w:rPr>
              <w:t>：生成的模型存储的位置</w:t>
            </w:r>
          </w:p>
          <w:p w14:paraId="3D10046F" w14:textId="77777777" w:rsidR="00944DC3" w:rsidRDefault="00000000">
            <w:pPr>
              <w:rPr>
                <w:sz w:val="24"/>
              </w:rPr>
            </w:pPr>
            <w:r>
              <w:rPr>
                <w:sz w:val="24"/>
              </w:rPr>
              <w:t xml:space="preserve">- model. </w:t>
            </w:r>
            <w:proofErr w:type="spellStart"/>
            <w:r>
              <w:rPr>
                <w:sz w:val="24"/>
              </w:rPr>
              <w:t>py</w:t>
            </w:r>
            <w:proofErr w:type="spellEnd"/>
            <w:r>
              <w:rPr>
                <w:sz w:val="24"/>
              </w:rPr>
              <w:t xml:space="preserve">  </w:t>
            </w:r>
            <w:r>
              <w:rPr>
                <w:sz w:val="24"/>
              </w:rPr>
              <w:t>：网络模型文件</w:t>
            </w:r>
          </w:p>
          <w:p w14:paraId="2A86DBA2" w14:textId="77777777" w:rsidR="00944DC3" w:rsidRDefault="00000000">
            <w:pPr>
              <w:rPr>
                <w:sz w:val="24"/>
              </w:rPr>
            </w:pPr>
            <w:r>
              <w:rPr>
                <w:sz w:val="24"/>
              </w:rPr>
              <w:t xml:space="preserve">- </w:t>
            </w:r>
            <w:proofErr w:type="spellStart"/>
            <w:r>
              <w:rPr>
                <w:sz w:val="24"/>
              </w:rPr>
              <w:t>output_file</w:t>
            </w:r>
            <w:proofErr w:type="spellEnd"/>
            <w:r>
              <w:rPr>
                <w:sz w:val="24"/>
              </w:rPr>
              <w:t xml:space="preserve">. csv   </w:t>
            </w:r>
          </w:p>
          <w:p w14:paraId="12A4B05E" w14:textId="77777777" w:rsidR="00944DC3" w:rsidRDefault="00000000">
            <w:pPr>
              <w:rPr>
                <w:sz w:val="24"/>
              </w:rPr>
            </w:pPr>
            <w:r>
              <w:rPr>
                <w:sz w:val="24"/>
              </w:rPr>
              <w:t xml:space="preserve">- output_file1. csv </w:t>
            </w:r>
            <w:r>
              <w:rPr>
                <w:sz w:val="24"/>
              </w:rPr>
              <w:t>：我们的期货</w:t>
            </w:r>
            <w:r>
              <w:rPr>
                <w:sz w:val="24"/>
              </w:rPr>
              <w:t xml:space="preserve"> csv </w:t>
            </w:r>
            <w:r>
              <w:rPr>
                <w:sz w:val="24"/>
              </w:rPr>
              <w:t>文件，用于做数据集</w:t>
            </w:r>
          </w:p>
          <w:p w14:paraId="530EC9CF" w14:textId="77777777" w:rsidR="00944DC3" w:rsidRDefault="00000000">
            <w:pPr>
              <w:rPr>
                <w:sz w:val="24"/>
              </w:rPr>
            </w:pPr>
            <w:r>
              <w:rPr>
                <w:sz w:val="24"/>
              </w:rPr>
              <w:t xml:space="preserve">- </w:t>
            </w:r>
            <w:proofErr w:type="spellStart"/>
            <w:r>
              <w:rPr>
                <w:sz w:val="24"/>
              </w:rPr>
              <w:t>pipeline_infer</w:t>
            </w:r>
            <w:proofErr w:type="spellEnd"/>
            <w:r>
              <w:rPr>
                <w:sz w:val="24"/>
              </w:rPr>
              <w:t xml:space="preserve">. </w:t>
            </w:r>
            <w:proofErr w:type="spellStart"/>
            <w:r>
              <w:rPr>
                <w:sz w:val="24"/>
              </w:rPr>
              <w:t>ipynb</w:t>
            </w:r>
            <w:proofErr w:type="spellEnd"/>
            <w:r>
              <w:rPr>
                <w:sz w:val="24"/>
              </w:rPr>
              <w:t xml:space="preserve">  </w:t>
            </w:r>
          </w:p>
          <w:p w14:paraId="7960E4DC" w14:textId="77777777" w:rsidR="00944DC3" w:rsidRDefault="00000000">
            <w:pPr>
              <w:rPr>
                <w:sz w:val="24"/>
              </w:rPr>
            </w:pPr>
            <w:r>
              <w:rPr>
                <w:sz w:val="24"/>
              </w:rPr>
              <w:t xml:space="preserve">- pipeline. </w:t>
            </w:r>
            <w:proofErr w:type="spellStart"/>
            <w:r>
              <w:rPr>
                <w:sz w:val="24"/>
              </w:rPr>
              <w:t>ipynb</w:t>
            </w:r>
            <w:proofErr w:type="spellEnd"/>
            <w:r>
              <w:rPr>
                <w:sz w:val="24"/>
              </w:rPr>
              <w:t xml:space="preserve"> </w:t>
            </w:r>
          </w:p>
          <w:p w14:paraId="1538C3E3" w14:textId="77777777" w:rsidR="00944DC3" w:rsidRDefault="00000000">
            <w:pPr>
              <w:rPr>
                <w:sz w:val="24"/>
              </w:rPr>
            </w:pPr>
            <w:r>
              <w:rPr>
                <w:sz w:val="24"/>
              </w:rPr>
              <w:t xml:space="preserve">- pipeline2. </w:t>
            </w:r>
            <w:proofErr w:type="spellStart"/>
            <w:r>
              <w:rPr>
                <w:sz w:val="24"/>
              </w:rPr>
              <w:t>ipynb</w:t>
            </w:r>
            <w:proofErr w:type="spellEnd"/>
            <w:r>
              <w:rPr>
                <w:sz w:val="24"/>
              </w:rPr>
              <w:t xml:space="preserve">  </w:t>
            </w:r>
          </w:p>
          <w:p w14:paraId="3DBF8799" w14:textId="77777777" w:rsidR="00944DC3" w:rsidRDefault="00000000">
            <w:pPr>
              <w:rPr>
                <w:sz w:val="24"/>
              </w:rPr>
            </w:pPr>
            <w:r>
              <w:rPr>
                <w:sz w:val="24"/>
              </w:rPr>
              <w:t xml:space="preserve">- pipeline3. </w:t>
            </w:r>
            <w:proofErr w:type="spellStart"/>
            <w:r>
              <w:rPr>
                <w:sz w:val="24"/>
              </w:rPr>
              <w:t>ipynb</w:t>
            </w:r>
            <w:proofErr w:type="spellEnd"/>
            <w:r>
              <w:rPr>
                <w:sz w:val="24"/>
              </w:rPr>
              <w:t xml:space="preserve">  </w:t>
            </w:r>
            <w:r>
              <w:rPr>
                <w:sz w:val="24"/>
              </w:rPr>
              <w:t>：运行的主体流程</w:t>
            </w:r>
          </w:p>
          <w:p w14:paraId="77C1D1E5" w14:textId="77777777" w:rsidR="00944DC3" w:rsidRDefault="00000000">
            <w:pPr>
              <w:rPr>
                <w:sz w:val="24"/>
              </w:rPr>
            </w:pPr>
            <w:r>
              <w:rPr>
                <w:sz w:val="24"/>
              </w:rPr>
              <w:t xml:space="preserve">- test. </w:t>
            </w:r>
            <w:proofErr w:type="spellStart"/>
            <w:r>
              <w:rPr>
                <w:sz w:val="24"/>
              </w:rPr>
              <w:t>py</w:t>
            </w:r>
            <w:proofErr w:type="spellEnd"/>
            <w:r>
              <w:rPr>
                <w:sz w:val="24"/>
              </w:rPr>
              <w:t>：测试文件</w:t>
            </w:r>
          </w:p>
          <w:p w14:paraId="619E2BCF" w14:textId="77777777" w:rsidR="00944DC3" w:rsidRDefault="00000000">
            <w:pPr>
              <w:rPr>
                <w:sz w:val="24"/>
              </w:rPr>
            </w:pPr>
            <w:r>
              <w:rPr>
                <w:sz w:val="24"/>
              </w:rPr>
              <w:t xml:space="preserve">- inference. </w:t>
            </w:r>
            <w:proofErr w:type="spellStart"/>
            <w:r>
              <w:rPr>
                <w:sz w:val="24"/>
              </w:rPr>
              <w:t>py</w:t>
            </w:r>
            <w:proofErr w:type="spellEnd"/>
            <w:r>
              <w:rPr>
                <w:sz w:val="24"/>
              </w:rPr>
              <w:t xml:space="preserve">  </w:t>
            </w:r>
            <w:r>
              <w:rPr>
                <w:sz w:val="24"/>
              </w:rPr>
              <w:t>：推理文件</w:t>
            </w:r>
          </w:p>
          <w:p w14:paraId="0C039A84" w14:textId="77777777" w:rsidR="00944DC3" w:rsidRDefault="00000000">
            <w:pPr>
              <w:rPr>
                <w:sz w:val="24"/>
              </w:rPr>
            </w:pPr>
            <w:r>
              <w:rPr>
                <w:sz w:val="24"/>
              </w:rPr>
              <w:t xml:space="preserve">- train. </w:t>
            </w:r>
            <w:proofErr w:type="spellStart"/>
            <w:r>
              <w:rPr>
                <w:sz w:val="24"/>
              </w:rPr>
              <w:t>py</w:t>
            </w:r>
            <w:proofErr w:type="spellEnd"/>
            <w:r>
              <w:rPr>
                <w:sz w:val="24"/>
              </w:rPr>
              <w:t xml:space="preserve">  </w:t>
            </w:r>
            <w:r>
              <w:rPr>
                <w:sz w:val="24"/>
              </w:rPr>
              <w:t>：训练文件</w:t>
            </w:r>
          </w:p>
          <w:p w14:paraId="014B662A" w14:textId="77777777" w:rsidR="00944DC3" w:rsidRDefault="00000000">
            <w:pPr>
              <w:rPr>
                <w:sz w:val="24"/>
              </w:rPr>
            </w:pPr>
            <w:r>
              <w:rPr>
                <w:sz w:val="24"/>
              </w:rPr>
              <w:t xml:space="preserve">- dataset. </w:t>
            </w:r>
            <w:proofErr w:type="spellStart"/>
            <w:r>
              <w:rPr>
                <w:sz w:val="24"/>
              </w:rPr>
              <w:t>py</w:t>
            </w:r>
            <w:proofErr w:type="spellEnd"/>
            <w:r>
              <w:rPr>
                <w:sz w:val="24"/>
              </w:rPr>
              <w:t xml:space="preserve">  </w:t>
            </w:r>
            <w:r>
              <w:rPr>
                <w:sz w:val="24"/>
              </w:rPr>
              <w:t>：处理数据文件</w:t>
            </w:r>
          </w:p>
          <w:p w14:paraId="449B132D" w14:textId="77777777" w:rsidR="00944DC3" w:rsidRDefault="00000000">
            <w:pPr>
              <w:rPr>
                <w:sz w:val="24"/>
              </w:rPr>
            </w:pPr>
            <w:r>
              <w:rPr>
                <w:sz w:val="24"/>
              </w:rPr>
              <w:t xml:space="preserve">- main. </w:t>
            </w:r>
            <w:proofErr w:type="spellStart"/>
            <w:r>
              <w:rPr>
                <w:sz w:val="24"/>
              </w:rPr>
              <w:t>py</w:t>
            </w:r>
            <w:proofErr w:type="spellEnd"/>
            <w:r>
              <w:rPr>
                <w:sz w:val="24"/>
              </w:rPr>
              <w:t xml:space="preserve">  </w:t>
            </w:r>
            <w:r>
              <w:rPr>
                <w:sz w:val="24"/>
              </w:rPr>
              <w:t>：主函数</w:t>
            </w:r>
          </w:p>
          <w:p w14:paraId="0C3B8EDA" w14:textId="77777777" w:rsidR="00944DC3" w:rsidRDefault="00000000">
            <w:pPr>
              <w:rPr>
                <w:sz w:val="24"/>
              </w:rPr>
            </w:pPr>
            <w:r>
              <w:rPr>
                <w:sz w:val="24"/>
              </w:rPr>
              <w:t xml:space="preserve">- </w:t>
            </w:r>
            <w:r>
              <w:rPr>
                <w:sz w:val="24"/>
              </w:rPr>
              <w:t>主力</w:t>
            </w:r>
            <w:r>
              <w:rPr>
                <w:sz w:val="24"/>
              </w:rPr>
              <w:t>. txt</w:t>
            </w:r>
            <w:r>
              <w:rPr>
                <w:sz w:val="24"/>
              </w:rPr>
              <w:t>：各种品种的主力月</w:t>
            </w:r>
          </w:p>
          <w:p w14:paraId="63E3F68B" w14:textId="77777777" w:rsidR="00944DC3" w:rsidRDefault="00000000">
            <w:pPr>
              <w:rPr>
                <w:sz w:val="24"/>
              </w:rPr>
            </w:pPr>
            <w:r>
              <w:rPr>
                <w:sz w:val="24"/>
              </w:rPr>
              <w:t xml:space="preserve">- </w:t>
            </w:r>
            <w:proofErr w:type="spellStart"/>
            <w:r>
              <w:rPr>
                <w:sz w:val="24"/>
              </w:rPr>
              <w:t>data_clear</w:t>
            </w:r>
            <w:proofErr w:type="spellEnd"/>
            <w:r>
              <w:rPr>
                <w:sz w:val="24"/>
              </w:rPr>
              <w:t xml:space="preserve">. </w:t>
            </w:r>
            <w:proofErr w:type="spellStart"/>
            <w:r>
              <w:rPr>
                <w:sz w:val="24"/>
              </w:rPr>
              <w:t>ipynb</w:t>
            </w:r>
            <w:proofErr w:type="spellEnd"/>
            <w:r>
              <w:rPr>
                <w:sz w:val="24"/>
              </w:rPr>
              <w:t xml:space="preserve"> </w:t>
            </w:r>
            <w:r>
              <w:rPr>
                <w:sz w:val="24"/>
              </w:rPr>
              <w:t>：处理数据的</w:t>
            </w:r>
            <w:r>
              <w:rPr>
                <w:sz w:val="24"/>
              </w:rPr>
              <w:t xml:space="preserve"> </w:t>
            </w:r>
            <w:proofErr w:type="spellStart"/>
            <w:r>
              <w:rPr>
                <w:sz w:val="24"/>
              </w:rPr>
              <w:t>ipynb</w:t>
            </w:r>
            <w:proofErr w:type="spellEnd"/>
            <w:r>
              <w:rPr>
                <w:sz w:val="24"/>
              </w:rPr>
              <w:t xml:space="preserve"> </w:t>
            </w:r>
            <w:r>
              <w:rPr>
                <w:sz w:val="24"/>
              </w:rPr>
              <w:t>文件</w:t>
            </w:r>
          </w:p>
          <w:p w14:paraId="3B7618EC" w14:textId="77777777" w:rsidR="00944DC3" w:rsidRDefault="00000000">
            <w:pPr>
              <w:rPr>
                <w:sz w:val="24"/>
              </w:rPr>
            </w:pPr>
            <w:r>
              <w:rPr>
                <w:sz w:val="24"/>
              </w:rPr>
              <w:t xml:space="preserve">- </w:t>
            </w:r>
            <w:proofErr w:type="spellStart"/>
            <w:r>
              <w:rPr>
                <w:sz w:val="24"/>
              </w:rPr>
              <w:t>splitdata</w:t>
            </w:r>
            <w:proofErr w:type="spellEnd"/>
            <w:r>
              <w:rPr>
                <w:sz w:val="24"/>
              </w:rPr>
              <w:t xml:space="preserve">. </w:t>
            </w:r>
            <w:proofErr w:type="spellStart"/>
            <w:r>
              <w:rPr>
                <w:sz w:val="24"/>
              </w:rPr>
              <w:t>py</w:t>
            </w:r>
            <w:proofErr w:type="spellEnd"/>
            <w:r>
              <w:rPr>
                <w:sz w:val="24"/>
              </w:rPr>
              <w:t>：自己写的按每种期货品种指定日期划分的训练测试集</w:t>
            </w:r>
          </w:p>
          <w:p w14:paraId="3CA6FB30" w14:textId="77777777" w:rsidR="00944DC3" w:rsidRDefault="00000000">
            <w:pPr>
              <w:rPr>
                <w:sz w:val="24"/>
              </w:rPr>
            </w:pPr>
            <w:r>
              <w:rPr>
                <w:sz w:val="24"/>
              </w:rPr>
              <w:t xml:space="preserve">- utils. </w:t>
            </w:r>
            <w:proofErr w:type="spellStart"/>
            <w:r>
              <w:rPr>
                <w:sz w:val="24"/>
              </w:rPr>
              <w:t>py</w:t>
            </w:r>
            <w:proofErr w:type="spellEnd"/>
            <w:r>
              <w:rPr>
                <w:sz w:val="24"/>
              </w:rPr>
              <w:t xml:space="preserve"> </w:t>
            </w:r>
          </w:p>
          <w:p w14:paraId="6CFF3807" w14:textId="77777777" w:rsidR="00944DC3" w:rsidRDefault="00000000">
            <w:pPr>
              <w:rPr>
                <w:sz w:val="24"/>
              </w:rPr>
            </w:pPr>
            <w:r>
              <w:rPr>
                <w:sz w:val="24"/>
              </w:rPr>
              <w:t xml:space="preserve">- build. </w:t>
            </w:r>
            <w:proofErr w:type="spellStart"/>
            <w:r>
              <w:rPr>
                <w:sz w:val="24"/>
              </w:rPr>
              <w:t>sh</w:t>
            </w:r>
            <w:proofErr w:type="spellEnd"/>
            <w:r>
              <w:rPr>
                <w:sz w:val="24"/>
              </w:rPr>
              <w:t xml:space="preserve">          </w:t>
            </w:r>
          </w:p>
          <w:p w14:paraId="16154B59" w14:textId="77777777" w:rsidR="00944DC3" w:rsidRDefault="00000000">
            <w:pPr>
              <w:rPr>
                <w:sz w:val="24"/>
              </w:rPr>
            </w:pPr>
            <w:r>
              <w:rPr>
                <w:sz w:val="24"/>
              </w:rPr>
              <w:t xml:space="preserve">- </w:t>
            </w:r>
            <w:proofErr w:type="spellStart"/>
            <w:r>
              <w:rPr>
                <w:sz w:val="24"/>
              </w:rPr>
              <w:t>dataset_inferance</w:t>
            </w:r>
            <w:proofErr w:type="spellEnd"/>
            <w:r>
              <w:rPr>
                <w:sz w:val="24"/>
              </w:rPr>
              <w:t xml:space="preserve">. </w:t>
            </w:r>
            <w:proofErr w:type="spellStart"/>
            <w:r>
              <w:rPr>
                <w:sz w:val="24"/>
              </w:rPr>
              <w:t>py</w:t>
            </w:r>
            <w:proofErr w:type="spellEnd"/>
            <w:r>
              <w:rPr>
                <w:sz w:val="24"/>
              </w:rPr>
              <w:t xml:space="preserve">        </w:t>
            </w:r>
          </w:p>
          <w:p w14:paraId="49F850E6" w14:textId="77777777" w:rsidR="00944DC3" w:rsidRDefault="00000000">
            <w:pPr>
              <w:rPr>
                <w:sz w:val="24"/>
              </w:rPr>
            </w:pPr>
            <w:r>
              <w:rPr>
                <w:sz w:val="24"/>
              </w:rPr>
              <w:t xml:space="preserve">- </w:t>
            </w:r>
            <w:proofErr w:type="spellStart"/>
            <w:r>
              <w:rPr>
                <w:sz w:val="24"/>
              </w:rPr>
              <w:t>model_reference</w:t>
            </w:r>
            <w:proofErr w:type="spellEnd"/>
            <w:r>
              <w:rPr>
                <w:sz w:val="24"/>
              </w:rPr>
              <w:t xml:space="preserve">. </w:t>
            </w:r>
            <w:proofErr w:type="spellStart"/>
            <w:r>
              <w:rPr>
                <w:sz w:val="24"/>
              </w:rPr>
              <w:t>py</w:t>
            </w:r>
            <w:proofErr w:type="spellEnd"/>
            <w:r>
              <w:rPr>
                <w:sz w:val="24"/>
              </w:rPr>
              <w:t xml:space="preserve">    </w:t>
            </w:r>
          </w:p>
          <w:p w14:paraId="564470E7" w14:textId="77777777" w:rsidR="00944DC3" w:rsidRDefault="00000000">
            <w:pPr>
              <w:rPr>
                <w:sz w:val="24"/>
              </w:rPr>
            </w:pPr>
            <w:r>
              <w:rPr>
                <w:sz w:val="24"/>
              </w:rPr>
              <w:t xml:space="preserve">- pipeline1. </w:t>
            </w:r>
            <w:proofErr w:type="spellStart"/>
            <w:r>
              <w:rPr>
                <w:sz w:val="24"/>
              </w:rPr>
              <w:t>ipynb</w:t>
            </w:r>
            <w:proofErr w:type="spellEnd"/>
            <w:r>
              <w:rPr>
                <w:sz w:val="24"/>
              </w:rPr>
              <w:t xml:space="preserve">   </w:t>
            </w:r>
          </w:p>
          <w:p w14:paraId="1AAC3698" w14:textId="77777777" w:rsidR="00944DC3" w:rsidRDefault="00000000">
            <w:pPr>
              <w:rPr>
                <w:sz w:val="24"/>
              </w:rPr>
            </w:pPr>
            <w:r>
              <w:rPr>
                <w:sz w:val="24"/>
              </w:rPr>
              <w:t xml:space="preserve">- </w:t>
            </w:r>
            <w:proofErr w:type="spellStart"/>
            <w:r>
              <w:rPr>
                <w:sz w:val="24"/>
              </w:rPr>
              <w:t>imgs</w:t>
            </w:r>
            <w:proofErr w:type="spellEnd"/>
            <w:r>
              <w:rPr>
                <w:sz w:val="24"/>
              </w:rPr>
              <w:t xml:space="preserve">    </w:t>
            </w:r>
          </w:p>
          <w:p w14:paraId="5BB7358A" w14:textId="77777777" w:rsidR="00944DC3" w:rsidRDefault="00000000">
            <w:pPr>
              <w:rPr>
                <w:sz w:val="24"/>
              </w:rPr>
            </w:pPr>
            <w:r>
              <w:rPr>
                <w:sz w:val="24"/>
              </w:rPr>
              <w:t>- __</w:t>
            </w:r>
            <w:proofErr w:type="spellStart"/>
            <w:r>
              <w:rPr>
                <w:sz w:val="24"/>
              </w:rPr>
              <w:t>pycache</w:t>
            </w:r>
            <w:proofErr w:type="spellEnd"/>
            <w:r>
              <w:rPr>
                <w:sz w:val="24"/>
              </w:rPr>
              <w:t xml:space="preserve">__                      </w:t>
            </w:r>
          </w:p>
          <w:p w14:paraId="1E8DE48C" w14:textId="77777777" w:rsidR="00944DC3" w:rsidRDefault="00000000">
            <w:pPr>
              <w:rPr>
                <w:sz w:val="24"/>
              </w:rPr>
            </w:pPr>
            <w:r>
              <w:rPr>
                <w:sz w:val="24"/>
              </w:rPr>
              <w:t>- __</w:t>
            </w:r>
            <w:proofErr w:type="spellStart"/>
            <w:r>
              <w:rPr>
                <w:sz w:val="24"/>
              </w:rPr>
              <w:t>init</w:t>
            </w:r>
            <w:proofErr w:type="spellEnd"/>
            <w:r>
              <w:rPr>
                <w:sz w:val="24"/>
              </w:rPr>
              <w:t xml:space="preserve">__. </w:t>
            </w:r>
            <w:proofErr w:type="spellStart"/>
            <w:r>
              <w:rPr>
                <w:sz w:val="24"/>
              </w:rPr>
              <w:t>py</w:t>
            </w:r>
            <w:proofErr w:type="spellEnd"/>
            <w:r>
              <w:rPr>
                <w:sz w:val="24"/>
              </w:rPr>
              <w:t xml:space="preserve">                     </w:t>
            </w:r>
          </w:p>
          <w:p w14:paraId="44859A89" w14:textId="77777777" w:rsidR="00944DC3" w:rsidRDefault="00000000">
            <w:pPr>
              <w:rPr>
                <w:sz w:val="24"/>
              </w:rPr>
            </w:pPr>
            <w:r>
              <w:rPr>
                <w:sz w:val="24"/>
              </w:rPr>
              <w:t xml:space="preserve">- README. md                   </w:t>
            </w:r>
          </w:p>
          <w:p w14:paraId="54866524" w14:textId="77777777" w:rsidR="00944DC3" w:rsidRDefault="00000000">
            <w:pPr>
              <w:rPr>
                <w:sz w:val="24"/>
              </w:rPr>
            </w:pPr>
            <w:r>
              <w:rPr>
                <w:sz w:val="24"/>
              </w:rPr>
              <w:t xml:space="preserve">- </w:t>
            </w:r>
            <w:proofErr w:type="spellStart"/>
            <w:r>
              <w:rPr>
                <w:sz w:val="24"/>
              </w:rPr>
              <w:t>DayDatas</w:t>
            </w:r>
            <w:proofErr w:type="spellEnd"/>
            <w:r>
              <w:rPr>
                <w:sz w:val="24"/>
              </w:rPr>
              <w:t xml:space="preserve"> </w:t>
            </w:r>
            <w:r>
              <w:rPr>
                <w:sz w:val="24"/>
              </w:rPr>
              <w:t>单品种</w:t>
            </w:r>
            <w:r>
              <w:rPr>
                <w:sz w:val="24"/>
              </w:rPr>
              <w:t xml:space="preserve"> 2010-2023  </w:t>
            </w:r>
            <w:r>
              <w:rPr>
                <w:rFonts w:hint="eastAsia"/>
                <w:sz w:val="24"/>
              </w:rPr>
              <w:t>：原始待处理我们服务器上的数据集</w:t>
            </w:r>
            <w:r>
              <w:rPr>
                <w:sz w:val="24"/>
              </w:rPr>
              <w:t xml:space="preserve">               </w:t>
            </w:r>
          </w:p>
          <w:p w14:paraId="42E2FB15" w14:textId="77777777" w:rsidR="00944DC3" w:rsidRDefault="00000000">
            <w:pPr>
              <w:rPr>
                <w:sz w:val="24"/>
              </w:rPr>
            </w:pPr>
            <w:r>
              <w:rPr>
                <w:sz w:val="24"/>
              </w:rPr>
              <w:lastRenderedPageBreak/>
              <w:t xml:space="preserve">- run. ps1         </w:t>
            </w:r>
          </w:p>
          <w:p w14:paraId="18C728C7" w14:textId="77777777" w:rsidR="00944DC3" w:rsidRDefault="00000000">
            <w:pPr>
              <w:rPr>
                <w:sz w:val="24"/>
              </w:rPr>
            </w:pPr>
            <w:r>
              <w:rPr>
                <w:sz w:val="24"/>
              </w:rPr>
              <w:t xml:space="preserve">- </w:t>
            </w:r>
            <w:proofErr w:type="spellStart"/>
            <w:r>
              <w:rPr>
                <w:sz w:val="24"/>
              </w:rPr>
              <w:t>DayDatas</w:t>
            </w:r>
            <w:proofErr w:type="spellEnd"/>
            <w:r>
              <w:rPr>
                <w:sz w:val="24"/>
              </w:rPr>
              <w:t xml:space="preserve"> </w:t>
            </w:r>
            <w:r>
              <w:rPr>
                <w:sz w:val="24"/>
              </w:rPr>
              <w:t>单品种</w:t>
            </w:r>
            <w:r>
              <w:rPr>
                <w:sz w:val="24"/>
              </w:rPr>
              <w:t xml:space="preserve"> </w:t>
            </w:r>
          </w:p>
          <w:p w14:paraId="2B740D19" w14:textId="77777777" w:rsidR="00944DC3" w:rsidRDefault="00000000">
            <w:pPr>
              <w:rPr>
                <w:sz w:val="24"/>
              </w:rPr>
            </w:pPr>
            <w:r>
              <w:rPr>
                <w:sz w:val="24"/>
              </w:rPr>
              <w:t xml:space="preserve">- 2010-2023. zip            </w:t>
            </w:r>
          </w:p>
        </w:tc>
      </w:tr>
    </w:tbl>
    <w:p w14:paraId="609F1488" w14:textId="77777777" w:rsidR="00944DC3" w:rsidRDefault="00944DC3">
      <w:pPr>
        <w:rPr>
          <w:sz w:val="24"/>
        </w:rPr>
      </w:pPr>
    </w:p>
    <w:p w14:paraId="51E3969F" w14:textId="77777777" w:rsidR="00944DC3" w:rsidRDefault="00000000">
      <w:pPr>
        <w:outlineLvl w:val="0"/>
        <w:rPr>
          <w:sz w:val="30"/>
          <w:szCs w:val="30"/>
        </w:rPr>
      </w:pPr>
      <w:bookmarkStart w:id="4" w:name="_Toc30638"/>
      <w:r>
        <w:rPr>
          <w:rFonts w:hint="eastAsia"/>
          <w:sz w:val="30"/>
          <w:szCs w:val="30"/>
        </w:rPr>
        <w:t>4</w:t>
      </w:r>
      <w:r>
        <w:rPr>
          <w:rFonts w:hint="eastAsia"/>
          <w:sz w:val="30"/>
          <w:szCs w:val="30"/>
        </w:rPr>
        <w:t>数据集预处理</w:t>
      </w:r>
      <w:bookmarkEnd w:id="4"/>
    </w:p>
    <w:p w14:paraId="23163D36" w14:textId="77777777" w:rsidR="00944DC3" w:rsidRDefault="00000000">
      <w:pPr>
        <w:rPr>
          <w:sz w:val="24"/>
        </w:rPr>
      </w:pPr>
      <w:r>
        <w:rPr>
          <w:rFonts w:hint="eastAsia"/>
          <w:sz w:val="24"/>
        </w:rPr>
        <w:t xml:space="preserve">4.1 </w:t>
      </w:r>
      <w:r>
        <w:rPr>
          <w:rFonts w:hint="eastAsia"/>
          <w:sz w:val="24"/>
        </w:rPr>
        <w:t>预处理</w:t>
      </w:r>
    </w:p>
    <w:p w14:paraId="2737063A" w14:textId="77777777" w:rsidR="00944DC3" w:rsidRDefault="00000000">
      <w:pPr>
        <w:ind w:firstLine="420"/>
        <w:rPr>
          <w:sz w:val="24"/>
        </w:rPr>
      </w:pPr>
      <w:r>
        <w:rPr>
          <w:rFonts w:hint="eastAsia"/>
          <w:sz w:val="24"/>
        </w:rPr>
        <w:t>初始数据集是我们服务器上的数据（</w:t>
      </w:r>
      <w:r>
        <w:rPr>
          <w:rFonts w:hint="eastAsia"/>
          <w:sz w:val="24"/>
        </w:rPr>
        <w:t>root/CNN-for-Trading/</w:t>
      </w:r>
      <w:proofErr w:type="spellStart"/>
      <w:r>
        <w:rPr>
          <w:rFonts w:hint="eastAsia"/>
          <w:sz w:val="24"/>
        </w:rPr>
        <w:t>DayDatas</w:t>
      </w:r>
      <w:proofErr w:type="spellEnd"/>
      <w:r>
        <w:rPr>
          <w:rFonts w:hint="eastAsia"/>
          <w:sz w:val="24"/>
        </w:rPr>
        <w:t>单品种</w:t>
      </w:r>
      <w:r>
        <w:rPr>
          <w:rFonts w:hint="eastAsia"/>
          <w:sz w:val="24"/>
        </w:rPr>
        <w:t>2010-2023.zip</w:t>
      </w:r>
      <w:r>
        <w:rPr>
          <w:rFonts w:hint="eastAsia"/>
          <w:sz w:val="24"/>
        </w:rPr>
        <w:t>），但数据集比较杂且多，有多个</w:t>
      </w:r>
      <w:r>
        <w:rPr>
          <w:rFonts w:hint="eastAsia"/>
          <w:sz w:val="24"/>
        </w:rPr>
        <w:t>csv</w:t>
      </w:r>
      <w:r>
        <w:rPr>
          <w:rFonts w:hint="eastAsia"/>
          <w:sz w:val="24"/>
        </w:rPr>
        <w:t>文件，每个</w:t>
      </w:r>
      <w:r>
        <w:rPr>
          <w:rFonts w:hint="eastAsia"/>
          <w:sz w:val="24"/>
        </w:rPr>
        <w:t>csv</w:t>
      </w:r>
      <w:r>
        <w:rPr>
          <w:rFonts w:hint="eastAsia"/>
          <w:sz w:val="24"/>
        </w:rPr>
        <w:t>文件代表一个期货品种的某一个月的数据</w:t>
      </w:r>
    </w:p>
    <w:p w14:paraId="04F6AF19" w14:textId="77777777" w:rsidR="00944DC3" w:rsidRDefault="00000000">
      <w:pPr>
        <w:ind w:firstLine="420"/>
      </w:pPr>
      <w:r>
        <w:rPr>
          <w:rFonts w:hint="eastAsia"/>
          <w:sz w:val="24"/>
        </w:rPr>
        <w:t>这里我先根据同花顺期货查找了所有期货品种的主力月，生成了一个</w:t>
      </w:r>
      <w:r>
        <w:rPr>
          <w:rFonts w:hint="eastAsia"/>
          <w:sz w:val="24"/>
        </w:rPr>
        <w:t>txt</w:t>
      </w:r>
      <w:r>
        <w:rPr>
          <w:rFonts w:hint="eastAsia"/>
          <w:sz w:val="24"/>
        </w:rPr>
        <w:t>文件，见</w:t>
      </w:r>
      <w:r>
        <w:rPr>
          <w:rFonts w:hint="eastAsia"/>
          <w:sz w:val="24"/>
        </w:rPr>
        <w:t>root/CNN-for-Trading/</w:t>
      </w:r>
      <w:r>
        <w:rPr>
          <w:rFonts w:hint="eastAsia"/>
          <w:sz w:val="24"/>
        </w:rPr>
        <w:t>主力</w:t>
      </w:r>
      <w:r>
        <w:rPr>
          <w:rFonts w:hint="eastAsia"/>
          <w:sz w:val="24"/>
        </w:rPr>
        <w:t>.txt</w:t>
      </w:r>
      <w:r>
        <w:rPr>
          <w:rFonts w:hint="eastAsia"/>
          <w:sz w:val="24"/>
        </w:rPr>
        <w:t>（见下图，用于作为后面筛选的文件）</w:t>
      </w:r>
    </w:p>
    <w:p w14:paraId="06A80543" w14:textId="77777777" w:rsidR="00944DC3" w:rsidRDefault="00000000">
      <w:pPr>
        <w:rPr>
          <w:sz w:val="24"/>
        </w:rPr>
      </w:pPr>
      <w:r>
        <w:rPr>
          <w:noProof/>
        </w:rPr>
        <w:drawing>
          <wp:inline distT="0" distB="0" distL="114300" distR="114300" wp14:anchorId="6F4476B3" wp14:editId="308AA877">
            <wp:extent cx="5268595" cy="2949575"/>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rcRect b="42817"/>
                    <a:stretch>
                      <a:fillRect/>
                    </a:stretch>
                  </pic:blipFill>
                  <pic:spPr>
                    <a:xfrm>
                      <a:off x="0" y="0"/>
                      <a:ext cx="5268595" cy="2949575"/>
                    </a:xfrm>
                    <a:prstGeom prst="rect">
                      <a:avLst/>
                    </a:prstGeom>
                    <a:noFill/>
                    <a:ln>
                      <a:noFill/>
                    </a:ln>
                  </pic:spPr>
                </pic:pic>
              </a:graphicData>
            </a:graphic>
          </wp:inline>
        </w:drawing>
      </w:r>
    </w:p>
    <w:p w14:paraId="76DE9123" w14:textId="77777777" w:rsidR="00944DC3" w:rsidRDefault="00000000">
      <w:pPr>
        <w:ind w:firstLine="420"/>
        <w:rPr>
          <w:sz w:val="24"/>
        </w:rPr>
      </w:pPr>
      <w:r>
        <w:rPr>
          <w:rFonts w:hint="eastAsia"/>
          <w:sz w:val="24"/>
        </w:rPr>
        <w:t>随后调用</w:t>
      </w:r>
      <w:r>
        <w:rPr>
          <w:rFonts w:hint="eastAsia"/>
          <w:sz w:val="24"/>
        </w:rPr>
        <w:t>root/CNN-for-Trading/</w:t>
      </w:r>
      <w:proofErr w:type="spellStart"/>
      <w:r>
        <w:rPr>
          <w:rFonts w:hint="eastAsia"/>
          <w:sz w:val="24"/>
        </w:rPr>
        <w:t>data_clear.ipynb</w:t>
      </w:r>
      <w:proofErr w:type="spellEnd"/>
      <w:r>
        <w:rPr>
          <w:rFonts w:hint="eastAsia"/>
          <w:sz w:val="24"/>
        </w:rPr>
        <w:t>文件，对</w:t>
      </w:r>
      <w:r>
        <w:rPr>
          <w:rFonts w:hint="eastAsia"/>
          <w:sz w:val="24"/>
        </w:rPr>
        <w:t>csv</w:t>
      </w:r>
      <w:r>
        <w:rPr>
          <w:rFonts w:hint="eastAsia"/>
          <w:sz w:val="24"/>
        </w:rPr>
        <w:t>进行合并并筛选最后得到一个总的</w:t>
      </w:r>
      <w:r>
        <w:rPr>
          <w:rFonts w:hint="eastAsia"/>
          <w:sz w:val="24"/>
        </w:rPr>
        <w:t>csv</w:t>
      </w:r>
      <w:r>
        <w:rPr>
          <w:rFonts w:hint="eastAsia"/>
          <w:sz w:val="24"/>
        </w:rPr>
        <w:t>文件（见下图，</w:t>
      </w:r>
      <w:r>
        <w:rPr>
          <w:sz w:val="24"/>
        </w:rPr>
        <w:t>root/CNN-for-Trading/output_file1.csv</w:t>
      </w:r>
      <w:r>
        <w:rPr>
          <w:rFonts w:hint="eastAsia"/>
          <w:sz w:val="24"/>
        </w:rPr>
        <w:t>），方便之后训练传入网络中</w:t>
      </w:r>
    </w:p>
    <w:p w14:paraId="5372D596" w14:textId="77777777" w:rsidR="00944DC3" w:rsidRDefault="00000000">
      <w:pPr>
        <w:rPr>
          <w:sz w:val="24"/>
        </w:rPr>
      </w:pPr>
      <w:r>
        <w:rPr>
          <w:rFonts w:hint="eastAsia"/>
          <w:sz w:val="24"/>
        </w:rPr>
        <w:t>正式开始流程：</w:t>
      </w:r>
      <w:r>
        <w:rPr>
          <w:rFonts w:hint="eastAsia"/>
          <w:sz w:val="24"/>
        </w:rPr>
        <w:t>root/CNN-for-Trading/pipeline3.ipynb</w:t>
      </w:r>
    </w:p>
    <w:p w14:paraId="7778CEA7" w14:textId="77777777" w:rsidR="00944DC3" w:rsidRDefault="00000000">
      <w:pPr>
        <w:rPr>
          <w:sz w:val="24"/>
        </w:rPr>
      </w:pPr>
      <w:r>
        <w:rPr>
          <w:rFonts w:hint="eastAsia"/>
          <w:sz w:val="24"/>
        </w:rPr>
        <w:t>-code:</w:t>
      </w:r>
      <w:r>
        <w:rPr>
          <w:rFonts w:hint="eastAsia"/>
          <w:sz w:val="24"/>
        </w:rPr>
        <w:t>期货名称</w:t>
      </w:r>
    </w:p>
    <w:p w14:paraId="709CE3D6" w14:textId="77777777" w:rsidR="00944DC3" w:rsidRDefault="00000000">
      <w:pPr>
        <w:rPr>
          <w:sz w:val="24"/>
        </w:rPr>
      </w:pPr>
      <w:r>
        <w:rPr>
          <w:rFonts w:hint="eastAsia"/>
          <w:sz w:val="24"/>
        </w:rPr>
        <w:t>-date</w:t>
      </w:r>
      <w:r>
        <w:rPr>
          <w:rFonts w:hint="eastAsia"/>
          <w:sz w:val="24"/>
        </w:rPr>
        <w:t>：时间</w:t>
      </w:r>
    </w:p>
    <w:p w14:paraId="4DDD7CA8" w14:textId="77777777" w:rsidR="00944DC3" w:rsidRDefault="00000000">
      <w:pPr>
        <w:rPr>
          <w:sz w:val="24"/>
        </w:rPr>
      </w:pPr>
      <w:r>
        <w:rPr>
          <w:rFonts w:hint="eastAsia"/>
          <w:sz w:val="24"/>
        </w:rPr>
        <w:t>其中</w:t>
      </w:r>
      <w:r>
        <w:rPr>
          <w:rFonts w:hint="eastAsia"/>
          <w:sz w:val="24"/>
        </w:rPr>
        <w:t>open/high/low/close/volume</w:t>
      </w:r>
      <w:r>
        <w:rPr>
          <w:rFonts w:hint="eastAsia"/>
          <w:sz w:val="24"/>
        </w:rPr>
        <w:t>是主要用于后面绘制图像的特征</w:t>
      </w:r>
    </w:p>
    <w:p w14:paraId="450412DF" w14:textId="77777777" w:rsidR="00944DC3" w:rsidRDefault="00000000">
      <w:r>
        <w:rPr>
          <w:noProof/>
        </w:rPr>
        <w:drawing>
          <wp:inline distT="0" distB="0" distL="114300" distR="114300" wp14:anchorId="526DA563" wp14:editId="536E9DBB">
            <wp:extent cx="5270500" cy="162623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0500" cy="1626235"/>
                    </a:xfrm>
                    <a:prstGeom prst="rect">
                      <a:avLst/>
                    </a:prstGeom>
                    <a:noFill/>
                    <a:ln>
                      <a:noFill/>
                    </a:ln>
                  </pic:spPr>
                </pic:pic>
              </a:graphicData>
            </a:graphic>
          </wp:inline>
        </w:drawing>
      </w:r>
    </w:p>
    <w:p w14:paraId="4854C6AF" w14:textId="77777777" w:rsidR="00944DC3" w:rsidRDefault="00944DC3"/>
    <w:p w14:paraId="775700F6" w14:textId="77777777" w:rsidR="00944DC3" w:rsidRDefault="00000000">
      <w:pPr>
        <w:rPr>
          <w:sz w:val="24"/>
        </w:rPr>
      </w:pPr>
      <w:r>
        <w:rPr>
          <w:rFonts w:hint="eastAsia"/>
          <w:sz w:val="24"/>
        </w:rPr>
        <w:lastRenderedPageBreak/>
        <w:t>我们的数据集中一共有</w:t>
      </w:r>
      <w:r>
        <w:rPr>
          <w:rFonts w:hint="eastAsia"/>
          <w:sz w:val="24"/>
        </w:rPr>
        <w:t>251971</w:t>
      </w:r>
      <w:r>
        <w:rPr>
          <w:rFonts w:hint="eastAsia"/>
          <w:sz w:val="24"/>
        </w:rPr>
        <w:t>行数据，</w:t>
      </w:r>
      <w:r>
        <w:rPr>
          <w:rFonts w:hint="eastAsia"/>
          <w:sz w:val="24"/>
        </w:rPr>
        <w:t>1520</w:t>
      </w:r>
      <w:r>
        <w:rPr>
          <w:rFonts w:hint="eastAsia"/>
          <w:sz w:val="24"/>
        </w:rPr>
        <w:t>种期货品种</w:t>
      </w:r>
    </w:p>
    <w:p w14:paraId="5FCCD1F4" w14:textId="77777777" w:rsidR="00944DC3" w:rsidRDefault="00944DC3">
      <w:pPr>
        <w:rPr>
          <w:sz w:val="24"/>
        </w:rPr>
      </w:pPr>
    </w:p>
    <w:p w14:paraId="4F9F6FC1" w14:textId="77777777" w:rsidR="00944DC3" w:rsidRDefault="00000000">
      <w:pPr>
        <w:rPr>
          <w:sz w:val="24"/>
        </w:rPr>
      </w:pPr>
      <w:r>
        <w:rPr>
          <w:rFonts w:hint="eastAsia"/>
          <w:sz w:val="24"/>
        </w:rPr>
        <w:t xml:space="preserve">4.2 </w:t>
      </w:r>
      <w:r>
        <w:rPr>
          <w:rFonts w:hint="eastAsia"/>
          <w:sz w:val="24"/>
        </w:rPr>
        <w:t>时序数据转换为图片</w:t>
      </w:r>
    </w:p>
    <w:p w14:paraId="328F3174" w14:textId="77777777" w:rsidR="00944DC3" w:rsidRDefault="00000000">
      <w:pPr>
        <w:rPr>
          <w:sz w:val="24"/>
        </w:rPr>
      </w:pPr>
      <w:r>
        <w:rPr>
          <w:rFonts w:hint="eastAsia"/>
          <w:sz w:val="24"/>
        </w:rPr>
        <w:t>这步的步骤主要见</w:t>
      </w:r>
      <w:r>
        <w:rPr>
          <w:rFonts w:hint="eastAsia"/>
          <w:sz w:val="24"/>
        </w:rPr>
        <w:t>root/CNN-for-Trading/dataset.py</w:t>
      </w:r>
    </w:p>
    <w:p w14:paraId="3A691006" w14:textId="77777777" w:rsidR="00944DC3" w:rsidRDefault="00944DC3">
      <w:pPr>
        <w:rPr>
          <w:sz w:val="24"/>
        </w:rPr>
      </w:pPr>
    </w:p>
    <w:p w14:paraId="6B988AB2" w14:textId="77777777" w:rsidR="00944DC3" w:rsidRDefault="00000000">
      <w:pPr>
        <w:jc w:val="center"/>
      </w:pPr>
      <w:r>
        <w:rPr>
          <w:noProof/>
        </w:rPr>
        <w:drawing>
          <wp:inline distT="0" distB="0" distL="114300" distR="114300" wp14:anchorId="55A5F5CF" wp14:editId="5AD3EF19">
            <wp:extent cx="4953000" cy="4981575"/>
            <wp:effectExtent l="0" t="0" r="7620" b="571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0"/>
                    <a:stretch>
                      <a:fillRect/>
                    </a:stretch>
                  </pic:blipFill>
                  <pic:spPr>
                    <a:xfrm>
                      <a:off x="0" y="0"/>
                      <a:ext cx="4953000" cy="4981575"/>
                    </a:xfrm>
                    <a:prstGeom prst="rect">
                      <a:avLst/>
                    </a:prstGeom>
                    <a:noFill/>
                    <a:ln>
                      <a:noFill/>
                    </a:ln>
                  </pic:spPr>
                </pic:pic>
              </a:graphicData>
            </a:graphic>
          </wp:inline>
        </w:drawing>
      </w:r>
    </w:p>
    <w:p w14:paraId="560DCAAB" w14:textId="77777777" w:rsidR="00944DC3" w:rsidRDefault="00000000">
      <w:pPr>
        <w:rPr>
          <w:sz w:val="24"/>
        </w:rPr>
      </w:pPr>
      <w:r>
        <w:rPr>
          <w:rFonts w:hint="eastAsia"/>
          <w:sz w:val="24"/>
        </w:rPr>
        <w:t xml:space="preserve">4.3 </w:t>
      </w:r>
      <w:r>
        <w:rPr>
          <w:rFonts w:hint="eastAsia"/>
          <w:sz w:val="24"/>
        </w:rPr>
        <w:t>窗口切片</w:t>
      </w:r>
    </w:p>
    <w:p w14:paraId="6A24F3A3" w14:textId="77777777" w:rsidR="00944DC3" w:rsidRDefault="00000000">
      <w:pPr>
        <w:ind w:firstLine="420"/>
        <w:rPr>
          <w:sz w:val="24"/>
        </w:rPr>
      </w:pPr>
      <w:r>
        <w:rPr>
          <w:rFonts w:hint="eastAsia"/>
          <w:sz w:val="24"/>
        </w:rPr>
        <w:t>这里设置的窗口（</w:t>
      </w:r>
      <w:r>
        <w:rPr>
          <w:rFonts w:hint="eastAsia"/>
          <w:sz w:val="24"/>
        </w:rPr>
        <w:t>lookback=20</w:t>
      </w:r>
      <w:r>
        <w:rPr>
          <w:rFonts w:hint="eastAsia"/>
          <w:sz w:val="24"/>
        </w:rPr>
        <w:t>）即训练传入的一张图片包含</w:t>
      </w:r>
      <w:r>
        <w:rPr>
          <w:rFonts w:hint="eastAsia"/>
          <w:sz w:val="24"/>
        </w:rPr>
        <w:t>20</w:t>
      </w:r>
      <w:r>
        <w:rPr>
          <w:rFonts w:hint="eastAsia"/>
          <w:sz w:val="24"/>
        </w:rPr>
        <w:t>天的交易数据，例如从第</w:t>
      </w:r>
      <w:r>
        <w:rPr>
          <w:rFonts w:hint="eastAsia"/>
          <w:sz w:val="24"/>
        </w:rPr>
        <w:t>1</w:t>
      </w:r>
      <w:r>
        <w:rPr>
          <w:rFonts w:hint="eastAsia"/>
          <w:sz w:val="24"/>
        </w:rPr>
        <w:t>天开始，</w:t>
      </w:r>
      <w:r>
        <w:rPr>
          <w:rFonts w:hint="eastAsia"/>
          <w:sz w:val="24"/>
        </w:rPr>
        <w:t>[0:20]</w:t>
      </w:r>
      <w:r>
        <w:rPr>
          <w:rFonts w:hint="eastAsia"/>
          <w:sz w:val="24"/>
        </w:rPr>
        <w:t>绘制一张图片，</w:t>
      </w:r>
      <w:r>
        <w:rPr>
          <w:rFonts w:hint="eastAsia"/>
          <w:sz w:val="24"/>
        </w:rPr>
        <w:t>[1:21]</w:t>
      </w:r>
      <w:r>
        <w:rPr>
          <w:rFonts w:hint="eastAsia"/>
          <w:sz w:val="24"/>
        </w:rPr>
        <w:t>数据绘制下一张图片。</w:t>
      </w:r>
    </w:p>
    <w:p w14:paraId="26A3952D" w14:textId="77777777" w:rsidR="00944DC3" w:rsidRDefault="00000000">
      <w:pPr>
        <w:ind w:firstLine="420"/>
        <w:rPr>
          <w:sz w:val="24"/>
        </w:rPr>
      </w:pPr>
      <w:r>
        <w:rPr>
          <w:rFonts w:hint="eastAsia"/>
          <w:sz w:val="24"/>
        </w:rPr>
        <w:t>其中，还进行了部分改进，上面绘制的图片有大量重叠的数据，会造成冗余，这里采用了生成随机数，随机跳过部分数据，不仅避免了图片之间信息重复大，而且减少了数据集的训练量。</w:t>
      </w:r>
    </w:p>
    <w:p w14:paraId="6C9E9478" w14:textId="77777777" w:rsidR="00944DC3" w:rsidRDefault="00000000">
      <w:pPr>
        <w:rPr>
          <w:sz w:val="24"/>
        </w:rPr>
      </w:pPr>
      <w:r>
        <w:rPr>
          <w:noProof/>
        </w:rPr>
        <w:lastRenderedPageBreak/>
        <w:drawing>
          <wp:inline distT="0" distB="0" distL="114300" distR="114300" wp14:anchorId="0F887750" wp14:editId="0155FAC1">
            <wp:extent cx="5269865" cy="3575685"/>
            <wp:effectExtent l="0" t="0" r="10795" b="1143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1"/>
                    <a:stretch>
                      <a:fillRect/>
                    </a:stretch>
                  </pic:blipFill>
                  <pic:spPr>
                    <a:xfrm>
                      <a:off x="0" y="0"/>
                      <a:ext cx="5269865" cy="3575685"/>
                    </a:xfrm>
                    <a:prstGeom prst="rect">
                      <a:avLst/>
                    </a:prstGeom>
                    <a:noFill/>
                    <a:ln>
                      <a:noFill/>
                    </a:ln>
                  </pic:spPr>
                </pic:pic>
              </a:graphicData>
            </a:graphic>
          </wp:inline>
        </w:drawing>
      </w:r>
    </w:p>
    <w:p w14:paraId="1AB2B77B" w14:textId="77777777" w:rsidR="00944DC3" w:rsidRDefault="00000000">
      <w:pPr>
        <w:rPr>
          <w:sz w:val="24"/>
        </w:rPr>
      </w:pPr>
      <w:r>
        <w:rPr>
          <w:rFonts w:hint="eastAsia"/>
          <w:sz w:val="24"/>
        </w:rPr>
        <w:t xml:space="preserve">4.4 </w:t>
      </w:r>
      <w:r>
        <w:rPr>
          <w:rFonts w:hint="eastAsia"/>
          <w:sz w:val="24"/>
        </w:rPr>
        <w:t>绘制图片标签</w:t>
      </w:r>
    </w:p>
    <w:p w14:paraId="5535B523" w14:textId="77777777" w:rsidR="00944DC3" w:rsidRDefault="00000000">
      <w:pPr>
        <w:ind w:firstLine="420"/>
        <w:rPr>
          <w:sz w:val="24"/>
        </w:rPr>
      </w:pPr>
      <w:r>
        <w:rPr>
          <w:rFonts w:hint="eastAsia"/>
          <w:sz w:val="24"/>
        </w:rPr>
        <w:t>训练集中，一张图片对应着一个标签（</w:t>
      </w:r>
      <w:r>
        <w:rPr>
          <w:rFonts w:hint="eastAsia"/>
          <w:sz w:val="24"/>
        </w:rPr>
        <w:t>ret5/ret20</w:t>
      </w:r>
      <w:r>
        <w:rPr>
          <w:rFonts w:hint="eastAsia"/>
          <w:sz w:val="24"/>
        </w:rPr>
        <w:t>）：</w:t>
      </w:r>
      <w:r>
        <w:rPr>
          <w:rFonts w:hint="eastAsia"/>
          <w:sz w:val="24"/>
        </w:rPr>
        <w:t>0</w:t>
      </w:r>
      <w:r>
        <w:rPr>
          <w:rFonts w:hint="eastAsia"/>
          <w:sz w:val="24"/>
        </w:rPr>
        <w:t>或</w:t>
      </w:r>
      <w:r>
        <w:rPr>
          <w:rFonts w:hint="eastAsia"/>
          <w:sz w:val="24"/>
        </w:rPr>
        <w:t>1</w:t>
      </w:r>
      <w:r>
        <w:rPr>
          <w:rFonts w:hint="eastAsia"/>
          <w:sz w:val="24"/>
        </w:rPr>
        <w:t>，而每张图片都有一个</w:t>
      </w:r>
      <w:proofErr w:type="spellStart"/>
      <w:r>
        <w:rPr>
          <w:rFonts w:hint="eastAsia"/>
          <w:sz w:val="24"/>
        </w:rPr>
        <w:t>valid_date</w:t>
      </w:r>
      <w:proofErr w:type="spellEnd"/>
      <w:r>
        <w:rPr>
          <w:rFonts w:hint="eastAsia"/>
          <w:sz w:val="24"/>
        </w:rPr>
        <w:t>，就是一张图片的最后一天的日期，这张图片的标签就是当前图片</w:t>
      </w:r>
      <w:proofErr w:type="spellStart"/>
      <w:r>
        <w:rPr>
          <w:rFonts w:hint="eastAsia"/>
          <w:sz w:val="24"/>
        </w:rPr>
        <w:t>valid_date</w:t>
      </w:r>
      <w:proofErr w:type="spellEnd"/>
      <w:r>
        <w:rPr>
          <w:rFonts w:hint="eastAsia"/>
          <w:sz w:val="24"/>
        </w:rPr>
        <w:t>的后</w:t>
      </w:r>
      <w:r>
        <w:rPr>
          <w:rFonts w:hint="eastAsia"/>
          <w:sz w:val="24"/>
        </w:rPr>
        <w:t>5</w:t>
      </w:r>
      <w:r>
        <w:rPr>
          <w:rFonts w:hint="eastAsia"/>
          <w:sz w:val="24"/>
        </w:rPr>
        <w:t>天的收盘价相对于当前图片里最后一天的收盘价的涨跌情况，若为负数，则为</w:t>
      </w:r>
      <w:r>
        <w:rPr>
          <w:rFonts w:hint="eastAsia"/>
          <w:sz w:val="24"/>
        </w:rPr>
        <w:t>0</w:t>
      </w:r>
      <w:r>
        <w:rPr>
          <w:rFonts w:hint="eastAsia"/>
          <w:sz w:val="24"/>
        </w:rPr>
        <w:t>，若为整数则为</w:t>
      </w:r>
      <w:r>
        <w:rPr>
          <w:rFonts w:hint="eastAsia"/>
          <w:sz w:val="24"/>
        </w:rPr>
        <w:t>1</w:t>
      </w:r>
    </w:p>
    <w:p w14:paraId="0872D630" w14:textId="77777777" w:rsidR="00944DC3" w:rsidRDefault="00000000">
      <w:pPr>
        <w:ind w:firstLine="420"/>
        <w:rPr>
          <w:sz w:val="24"/>
        </w:rPr>
      </w:pPr>
      <w:r>
        <w:rPr>
          <w:rFonts w:hint="eastAsia"/>
          <w:sz w:val="24"/>
        </w:rPr>
        <w:t>这种标签有很好的意思，当出现这种图片时，可以分析当前最后一天的未来第</w:t>
      </w:r>
      <w:r>
        <w:rPr>
          <w:rFonts w:hint="eastAsia"/>
          <w:sz w:val="24"/>
        </w:rPr>
        <w:t>5</w:t>
      </w:r>
      <w:r>
        <w:rPr>
          <w:rFonts w:hint="eastAsia"/>
          <w:sz w:val="24"/>
        </w:rPr>
        <w:t>天的涨跌情况，从而判断，是买入还是卖出，见下图</w:t>
      </w:r>
    </w:p>
    <w:p w14:paraId="388F9414" w14:textId="77777777" w:rsidR="00944DC3" w:rsidRDefault="00000000">
      <w:pPr>
        <w:ind w:firstLine="420"/>
        <w:rPr>
          <w:sz w:val="24"/>
        </w:rPr>
      </w:pPr>
      <w:r>
        <w:rPr>
          <w:rFonts w:hint="eastAsia"/>
          <w:sz w:val="24"/>
        </w:rPr>
        <w:t>这张图的最后一天是</w:t>
      </w:r>
      <w:r>
        <w:rPr>
          <w:rFonts w:hint="eastAsia"/>
          <w:sz w:val="24"/>
        </w:rPr>
        <w:t>20200211</w:t>
      </w:r>
      <w:r>
        <w:rPr>
          <w:rFonts w:hint="eastAsia"/>
          <w:sz w:val="24"/>
        </w:rPr>
        <w:t>，标签显示这天后未来第五天收盘价会比这天低</w:t>
      </w:r>
    </w:p>
    <w:p w14:paraId="77309648" w14:textId="77777777" w:rsidR="00944DC3" w:rsidRDefault="00000000">
      <w:pPr>
        <w:jc w:val="center"/>
        <w:rPr>
          <w:sz w:val="24"/>
        </w:rPr>
      </w:pPr>
      <w:r>
        <w:rPr>
          <w:noProof/>
        </w:rPr>
        <w:lastRenderedPageBreak/>
        <w:drawing>
          <wp:inline distT="0" distB="0" distL="114300" distR="114300" wp14:anchorId="5A81648D" wp14:editId="30FB5608">
            <wp:extent cx="4433570" cy="5556250"/>
            <wp:effectExtent l="0" t="0" r="698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4433570" cy="5556250"/>
                    </a:xfrm>
                    <a:prstGeom prst="rect">
                      <a:avLst/>
                    </a:prstGeom>
                    <a:noFill/>
                    <a:ln>
                      <a:noFill/>
                    </a:ln>
                  </pic:spPr>
                </pic:pic>
              </a:graphicData>
            </a:graphic>
          </wp:inline>
        </w:drawing>
      </w:r>
    </w:p>
    <w:p w14:paraId="1E025240" w14:textId="77777777" w:rsidR="00944DC3" w:rsidRDefault="00000000">
      <w:r>
        <w:rPr>
          <w:noProof/>
        </w:rPr>
        <w:drawing>
          <wp:inline distT="0" distB="0" distL="114300" distR="114300" wp14:anchorId="352049EC" wp14:editId="32C0B47B">
            <wp:extent cx="2078990" cy="1756410"/>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078990" cy="1756410"/>
                    </a:xfrm>
                    <a:prstGeom prst="rect">
                      <a:avLst/>
                    </a:prstGeom>
                    <a:noFill/>
                    <a:ln>
                      <a:noFill/>
                    </a:ln>
                  </pic:spPr>
                </pic:pic>
              </a:graphicData>
            </a:graphic>
          </wp:inline>
        </w:drawing>
      </w:r>
      <w:r>
        <w:rPr>
          <w:noProof/>
        </w:rPr>
        <w:drawing>
          <wp:inline distT="0" distB="0" distL="114300" distR="114300" wp14:anchorId="25D8B30B" wp14:editId="0559771B">
            <wp:extent cx="2729865" cy="2784475"/>
            <wp:effectExtent l="0" t="0" r="3810" b="254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4"/>
                    <a:stretch>
                      <a:fillRect/>
                    </a:stretch>
                  </pic:blipFill>
                  <pic:spPr>
                    <a:xfrm>
                      <a:off x="0" y="0"/>
                      <a:ext cx="2729865" cy="2784475"/>
                    </a:xfrm>
                    <a:prstGeom prst="rect">
                      <a:avLst/>
                    </a:prstGeom>
                    <a:noFill/>
                    <a:ln>
                      <a:noFill/>
                    </a:ln>
                  </pic:spPr>
                </pic:pic>
              </a:graphicData>
            </a:graphic>
          </wp:inline>
        </w:drawing>
      </w:r>
    </w:p>
    <w:p w14:paraId="5A1A3219" w14:textId="77777777" w:rsidR="00944DC3" w:rsidRDefault="00000000">
      <w:pPr>
        <w:rPr>
          <w:sz w:val="24"/>
        </w:rPr>
      </w:pPr>
      <w:r>
        <w:rPr>
          <w:rFonts w:hint="eastAsia"/>
          <w:sz w:val="24"/>
        </w:rPr>
        <w:lastRenderedPageBreak/>
        <w:t>这里我们的数据集的时间跨度是从</w:t>
      </w:r>
      <w:r>
        <w:rPr>
          <w:rFonts w:hint="eastAsia"/>
          <w:sz w:val="24"/>
        </w:rPr>
        <w:t>2020.01.01-2023.10.10</w:t>
      </w:r>
    </w:p>
    <w:p w14:paraId="3A00C28C" w14:textId="77777777" w:rsidR="00944DC3" w:rsidRDefault="00000000">
      <w:pPr>
        <w:outlineLvl w:val="0"/>
        <w:rPr>
          <w:sz w:val="30"/>
          <w:szCs w:val="30"/>
        </w:rPr>
      </w:pPr>
      <w:bookmarkStart w:id="5" w:name="_Toc27224"/>
      <w:r>
        <w:rPr>
          <w:rFonts w:hint="eastAsia"/>
          <w:sz w:val="30"/>
          <w:szCs w:val="30"/>
        </w:rPr>
        <w:t xml:space="preserve">5 </w:t>
      </w:r>
      <w:r>
        <w:rPr>
          <w:rFonts w:hint="eastAsia"/>
          <w:sz w:val="30"/>
          <w:szCs w:val="30"/>
        </w:rPr>
        <w:t>划分训练验证集</w:t>
      </w:r>
      <w:bookmarkEnd w:id="5"/>
    </w:p>
    <w:p w14:paraId="4A344A0D" w14:textId="77777777" w:rsidR="00944DC3" w:rsidRDefault="00000000">
      <w:pPr>
        <w:rPr>
          <w:sz w:val="30"/>
          <w:szCs w:val="30"/>
        </w:rPr>
      </w:pPr>
      <w:r>
        <w:rPr>
          <w:rFonts w:hint="eastAsia"/>
          <w:sz w:val="30"/>
          <w:szCs w:val="30"/>
        </w:rPr>
        <w:t>这步的步骤详见</w:t>
      </w:r>
      <w:r>
        <w:rPr>
          <w:rFonts w:hint="eastAsia"/>
          <w:sz w:val="30"/>
          <w:szCs w:val="30"/>
        </w:rPr>
        <w:t>root/CNN-for-Trading/splitdata.py</w:t>
      </w:r>
    </w:p>
    <w:p w14:paraId="5309C2B7" w14:textId="77777777" w:rsidR="00944DC3" w:rsidRDefault="00000000">
      <w:pPr>
        <w:rPr>
          <w:sz w:val="24"/>
        </w:rPr>
      </w:pPr>
      <w:r>
        <w:rPr>
          <w:rFonts w:hint="eastAsia"/>
          <w:sz w:val="24"/>
        </w:rPr>
        <w:t>5.1</w:t>
      </w:r>
      <w:r>
        <w:rPr>
          <w:rFonts w:hint="eastAsia"/>
          <w:sz w:val="24"/>
        </w:rPr>
        <w:t>采样率</w:t>
      </w:r>
    </w:p>
    <w:p w14:paraId="387FD932" w14:textId="77777777" w:rsidR="00944DC3" w:rsidRDefault="00000000">
      <w:pPr>
        <w:ind w:firstLine="420"/>
        <w:rPr>
          <w:sz w:val="24"/>
        </w:rPr>
      </w:pPr>
      <w:r>
        <w:rPr>
          <w:sz w:val="24"/>
        </w:rPr>
        <w:t>由于计算资源的限制，我们在准备数据集时定义了采样率</w:t>
      </w:r>
      <w:r>
        <w:rPr>
          <w:rFonts w:hint="eastAsia"/>
          <w:sz w:val="24"/>
        </w:rPr>
        <w:t>（</w:t>
      </w:r>
      <w:proofErr w:type="spellStart"/>
      <w:r>
        <w:rPr>
          <w:rFonts w:hint="eastAsia"/>
          <w:sz w:val="24"/>
        </w:rPr>
        <w:t>sample_ratio</w:t>
      </w:r>
      <w:proofErr w:type="spellEnd"/>
      <w:r>
        <w:rPr>
          <w:rFonts w:hint="eastAsia"/>
          <w:sz w:val="24"/>
        </w:rPr>
        <w:t>）</w:t>
      </w:r>
      <w:r>
        <w:rPr>
          <w:sz w:val="24"/>
        </w:rPr>
        <w:t>。</w:t>
      </w:r>
    </w:p>
    <w:p w14:paraId="1BBC3087" w14:textId="77777777" w:rsidR="00944DC3" w:rsidRDefault="00000000">
      <w:pPr>
        <w:rPr>
          <w:sz w:val="24"/>
        </w:rPr>
      </w:pPr>
      <w:r>
        <w:rPr>
          <w:rFonts w:hint="eastAsia"/>
          <w:sz w:val="24"/>
        </w:rPr>
        <w:t>范围为</w:t>
      </w:r>
      <w:r>
        <w:rPr>
          <w:rFonts w:hint="eastAsia"/>
          <w:sz w:val="24"/>
        </w:rPr>
        <w:t>0-1</w:t>
      </w:r>
      <w:r>
        <w:rPr>
          <w:rFonts w:hint="eastAsia"/>
          <w:sz w:val="24"/>
        </w:rPr>
        <w:t>，越靠近</w:t>
      </w:r>
      <w:r>
        <w:rPr>
          <w:rFonts w:hint="eastAsia"/>
          <w:sz w:val="24"/>
        </w:rPr>
        <w:t>1</w:t>
      </w:r>
      <w:r>
        <w:rPr>
          <w:rFonts w:hint="eastAsia"/>
          <w:sz w:val="24"/>
        </w:rPr>
        <w:t>，采样越多，代表用于训练的训练验证集数量越多</w:t>
      </w:r>
    </w:p>
    <w:p w14:paraId="1D9E6AF6" w14:textId="77777777" w:rsidR="00944DC3" w:rsidRDefault="00000000">
      <w:pPr>
        <w:ind w:firstLine="420"/>
        <w:rPr>
          <w:sz w:val="24"/>
        </w:rPr>
      </w:pPr>
      <w:r>
        <w:rPr>
          <w:sz w:val="24"/>
        </w:rPr>
        <w:t>在图像生成过程中实际上有两层循环。</w:t>
      </w:r>
    </w:p>
    <w:p w14:paraId="617A1085" w14:textId="77777777" w:rsidR="00944DC3" w:rsidRDefault="00000000">
      <w:pPr>
        <w:ind w:firstLine="420"/>
        <w:rPr>
          <w:sz w:val="24"/>
        </w:rPr>
      </w:pPr>
      <w:r>
        <w:rPr>
          <w:sz w:val="24"/>
        </w:rPr>
        <w:t>外部迭代股票，内部迭代交易日期。</w:t>
      </w:r>
    </w:p>
    <w:p w14:paraId="22D89E27" w14:textId="77777777" w:rsidR="00944DC3" w:rsidRDefault="00000000">
      <w:pPr>
        <w:ind w:firstLine="420"/>
        <w:rPr>
          <w:sz w:val="24"/>
        </w:rPr>
      </w:pPr>
      <w:r>
        <w:rPr>
          <w:sz w:val="24"/>
        </w:rPr>
        <w:t>在内部循环中应用采样率</w:t>
      </w:r>
      <w:r>
        <w:rPr>
          <w:sz w:val="24"/>
        </w:rPr>
        <w:t xml:space="preserve">: </w:t>
      </w:r>
      <w:r>
        <w:rPr>
          <w:sz w:val="24"/>
        </w:rPr>
        <w:t>每次迭代都有跳过的可能性</w:t>
      </w:r>
      <w:r>
        <w:rPr>
          <w:sz w:val="24"/>
        </w:rPr>
        <w:t xml:space="preserve"> (</w:t>
      </w:r>
      <w:r>
        <w:rPr>
          <w:sz w:val="24"/>
        </w:rPr>
        <w:t>采样率</w:t>
      </w:r>
      <w:r>
        <w:rPr>
          <w:sz w:val="24"/>
        </w:rPr>
        <w:t>)</w:t>
      </w:r>
      <w:r>
        <w:rPr>
          <w:sz w:val="24"/>
        </w:rPr>
        <w:t>。通过这种方式，我们减少了数据集的大小。内循环的随机抽样迭代是合理的，因为对于相同的股票，相邻天的图像中存在大量重复信息。</w:t>
      </w:r>
    </w:p>
    <w:p w14:paraId="6B37FDDB" w14:textId="77777777" w:rsidR="00944DC3" w:rsidRDefault="00000000">
      <w:pPr>
        <w:ind w:firstLine="420"/>
        <w:rPr>
          <w:sz w:val="24"/>
        </w:rPr>
      </w:pPr>
      <w:r>
        <w:rPr>
          <w:rFonts w:hint="eastAsia"/>
          <w:sz w:val="24"/>
        </w:rPr>
        <w:t>这里设置的采样率是</w:t>
      </w:r>
      <w:r>
        <w:rPr>
          <w:rFonts w:hint="eastAsia"/>
          <w:sz w:val="24"/>
        </w:rPr>
        <w:t>0.6</w:t>
      </w:r>
      <w:r>
        <w:rPr>
          <w:rFonts w:hint="eastAsia"/>
          <w:sz w:val="24"/>
        </w:rPr>
        <w:t>，后续可以继续加大，扩充数据集。</w:t>
      </w:r>
    </w:p>
    <w:p w14:paraId="5E12A388" w14:textId="77777777" w:rsidR="00944DC3" w:rsidRDefault="00000000">
      <w:pPr>
        <w:rPr>
          <w:sz w:val="24"/>
        </w:rPr>
      </w:pPr>
      <w:r>
        <w:rPr>
          <w:rFonts w:hint="eastAsia"/>
          <w:sz w:val="24"/>
        </w:rPr>
        <w:t>5.2</w:t>
      </w:r>
      <w:r>
        <w:rPr>
          <w:rFonts w:hint="eastAsia"/>
          <w:sz w:val="24"/>
        </w:rPr>
        <w:t>如何划分训练验证集</w:t>
      </w:r>
    </w:p>
    <w:p w14:paraId="0C1884AE" w14:textId="77777777" w:rsidR="00944DC3" w:rsidRDefault="00000000">
      <w:pPr>
        <w:ind w:firstLine="420"/>
        <w:rPr>
          <w:sz w:val="24"/>
        </w:rPr>
      </w:pPr>
      <w:r>
        <w:rPr>
          <w:rFonts w:hint="eastAsia"/>
          <w:sz w:val="24"/>
        </w:rPr>
        <w:t>通过循环计数得知，当设定划分日期为</w:t>
      </w:r>
      <w:r>
        <w:rPr>
          <w:rFonts w:hint="eastAsia"/>
          <w:sz w:val="24"/>
        </w:rPr>
        <w:t>20210601</w:t>
      </w:r>
      <w:r>
        <w:rPr>
          <w:rFonts w:hint="eastAsia"/>
          <w:sz w:val="24"/>
        </w:rPr>
        <w:t>时，训练验证集能近似等于</w:t>
      </w:r>
      <w:r>
        <w:rPr>
          <w:rFonts w:hint="eastAsia"/>
          <w:sz w:val="24"/>
        </w:rPr>
        <w:t>7:3</w:t>
      </w:r>
    </w:p>
    <w:p w14:paraId="23A6CCBF" w14:textId="77777777" w:rsidR="00944DC3" w:rsidRDefault="00000000">
      <w:pPr>
        <w:ind w:firstLine="420"/>
        <w:rPr>
          <w:sz w:val="24"/>
        </w:rPr>
      </w:pPr>
      <w:r>
        <w:rPr>
          <w:rFonts w:hint="eastAsia"/>
          <w:sz w:val="24"/>
        </w:rPr>
        <w:t>这里的划分不是按照数据集索引的划分，而是设置了一个双重循环，对每一只期货品种来看，有多天数据即每一只期货可生产</w:t>
      </w:r>
      <w:r>
        <w:rPr>
          <w:rFonts w:hint="eastAsia"/>
          <w:sz w:val="24"/>
        </w:rPr>
        <w:t>k</w:t>
      </w:r>
      <w:r>
        <w:rPr>
          <w:rFonts w:hint="eastAsia"/>
          <w:sz w:val="24"/>
        </w:rPr>
        <w:t>张</w:t>
      </w:r>
      <w:proofErr w:type="spellStart"/>
      <w:r>
        <w:rPr>
          <w:rFonts w:hint="eastAsia"/>
          <w:sz w:val="24"/>
        </w:rPr>
        <w:t>ohlc</w:t>
      </w:r>
      <w:proofErr w:type="spellEnd"/>
      <w:r>
        <w:rPr>
          <w:rFonts w:hint="eastAsia"/>
          <w:sz w:val="24"/>
        </w:rPr>
        <w:t>图片。</w:t>
      </w:r>
    </w:p>
    <w:p w14:paraId="51098471" w14:textId="77777777" w:rsidR="00944DC3" w:rsidRDefault="00000000">
      <w:pPr>
        <w:ind w:firstLine="420"/>
        <w:rPr>
          <w:sz w:val="24"/>
        </w:rPr>
      </w:pPr>
      <w:r>
        <w:rPr>
          <w:rFonts w:hint="eastAsia"/>
          <w:sz w:val="24"/>
        </w:rPr>
        <w:t>我们抽取每只期货的以</w:t>
      </w:r>
      <w:r>
        <w:rPr>
          <w:rFonts w:hint="eastAsia"/>
          <w:sz w:val="24"/>
        </w:rPr>
        <w:t>20210601</w:t>
      </w:r>
      <w:r>
        <w:rPr>
          <w:rFonts w:hint="eastAsia"/>
          <w:sz w:val="24"/>
        </w:rPr>
        <w:t>前的图片做训练集（每只期货</w:t>
      </w:r>
      <w:r>
        <w:rPr>
          <w:rFonts w:hint="eastAsia"/>
          <w:sz w:val="24"/>
        </w:rPr>
        <w:t>20200101-20210601</w:t>
      </w:r>
      <w:r>
        <w:rPr>
          <w:rFonts w:hint="eastAsia"/>
          <w:sz w:val="24"/>
        </w:rPr>
        <w:t>），每只期货的以</w:t>
      </w:r>
      <w:r>
        <w:rPr>
          <w:rFonts w:hint="eastAsia"/>
          <w:sz w:val="24"/>
        </w:rPr>
        <w:t>20210601</w:t>
      </w:r>
      <w:r>
        <w:rPr>
          <w:rFonts w:hint="eastAsia"/>
          <w:sz w:val="24"/>
        </w:rPr>
        <w:t>后的图片做验证集（每只期货</w:t>
      </w:r>
      <w:r>
        <w:rPr>
          <w:rFonts w:hint="eastAsia"/>
          <w:sz w:val="24"/>
        </w:rPr>
        <w:t>20210601-20221231</w:t>
      </w:r>
      <w:r>
        <w:rPr>
          <w:rFonts w:hint="eastAsia"/>
          <w:sz w:val="24"/>
        </w:rPr>
        <w:t>）</w:t>
      </w:r>
    </w:p>
    <w:p w14:paraId="752AC0B5" w14:textId="77777777" w:rsidR="00944DC3" w:rsidRDefault="00000000">
      <w:pPr>
        <w:rPr>
          <w:sz w:val="24"/>
        </w:rPr>
      </w:pPr>
      <w:r>
        <w:rPr>
          <w:rFonts w:hint="eastAsia"/>
          <w:sz w:val="24"/>
        </w:rPr>
        <w:t>目前，总训练验证集一共</w:t>
      </w:r>
      <w:r>
        <w:rPr>
          <w:rFonts w:hint="eastAsia"/>
          <w:sz w:val="24"/>
        </w:rPr>
        <w:t>42819</w:t>
      </w:r>
      <w:r>
        <w:rPr>
          <w:rFonts w:hint="eastAsia"/>
          <w:sz w:val="24"/>
        </w:rPr>
        <w:t>张图片</w:t>
      </w:r>
    </w:p>
    <w:p w14:paraId="042FE1E9" w14:textId="77777777" w:rsidR="00944DC3" w:rsidRDefault="00944DC3">
      <w:pPr>
        <w:rPr>
          <w:sz w:val="24"/>
        </w:rPr>
      </w:pPr>
    </w:p>
    <w:p w14:paraId="3BFA4864" w14:textId="77777777" w:rsidR="00944DC3" w:rsidRDefault="00000000">
      <w:pPr>
        <w:outlineLvl w:val="0"/>
        <w:rPr>
          <w:sz w:val="30"/>
          <w:szCs w:val="30"/>
        </w:rPr>
      </w:pPr>
      <w:bookmarkStart w:id="6" w:name="_Toc25545"/>
      <w:r>
        <w:rPr>
          <w:rFonts w:hint="eastAsia"/>
          <w:sz w:val="30"/>
          <w:szCs w:val="30"/>
        </w:rPr>
        <w:t xml:space="preserve">6 </w:t>
      </w:r>
      <w:r>
        <w:rPr>
          <w:rFonts w:hint="eastAsia"/>
          <w:sz w:val="30"/>
          <w:szCs w:val="30"/>
        </w:rPr>
        <w:t>构建网络、训练、测试、推理</w:t>
      </w:r>
      <w:bookmarkEnd w:id="6"/>
    </w:p>
    <w:p w14:paraId="0BB7E645" w14:textId="77777777" w:rsidR="00944DC3" w:rsidRDefault="00000000">
      <w:pPr>
        <w:rPr>
          <w:sz w:val="24"/>
        </w:rPr>
      </w:pPr>
      <w:r>
        <w:rPr>
          <w:rFonts w:hint="eastAsia"/>
          <w:sz w:val="24"/>
        </w:rPr>
        <w:t xml:space="preserve">6.1 </w:t>
      </w:r>
      <w:r>
        <w:rPr>
          <w:rFonts w:hint="eastAsia"/>
          <w:sz w:val="24"/>
        </w:rPr>
        <w:t>构建网络（见</w:t>
      </w:r>
      <w:r>
        <w:rPr>
          <w:rFonts w:hint="eastAsia"/>
          <w:sz w:val="24"/>
        </w:rPr>
        <w:t>model.py</w:t>
      </w:r>
      <w:r>
        <w:rPr>
          <w:rFonts w:hint="eastAsia"/>
          <w:sz w:val="24"/>
        </w:rPr>
        <w:t>）</w:t>
      </w:r>
    </w:p>
    <w:p w14:paraId="2909928D" w14:textId="77777777" w:rsidR="00944DC3" w:rsidRDefault="00000000">
      <w:pPr>
        <w:ind w:firstLine="420"/>
        <w:rPr>
          <w:sz w:val="24"/>
        </w:rPr>
      </w:pPr>
      <w:r>
        <w:rPr>
          <w:rFonts w:hint="eastAsia"/>
          <w:sz w:val="24"/>
        </w:rPr>
        <w:t>该图显示了</w:t>
      </w:r>
      <w:r>
        <w:rPr>
          <w:rFonts w:hint="eastAsia"/>
          <w:sz w:val="24"/>
        </w:rPr>
        <w:t>5</w:t>
      </w:r>
      <w:r>
        <w:rPr>
          <w:rFonts w:hint="eastAsia"/>
          <w:sz w:val="24"/>
        </w:rPr>
        <w:t>天</w:t>
      </w:r>
      <w:r>
        <w:rPr>
          <w:rFonts w:hint="eastAsia"/>
          <w:sz w:val="24"/>
        </w:rPr>
        <w:t>(</w:t>
      </w:r>
      <w:r>
        <w:rPr>
          <w:rFonts w:hint="eastAsia"/>
          <w:sz w:val="24"/>
        </w:rPr>
        <w:t>左</w:t>
      </w:r>
      <w:r>
        <w:rPr>
          <w:rFonts w:hint="eastAsia"/>
          <w:sz w:val="24"/>
        </w:rPr>
        <w:t>)</w:t>
      </w:r>
      <w:r>
        <w:rPr>
          <w:rFonts w:hint="eastAsia"/>
          <w:sz w:val="24"/>
        </w:rPr>
        <w:t>、</w:t>
      </w:r>
      <w:r>
        <w:rPr>
          <w:rFonts w:hint="eastAsia"/>
          <w:sz w:val="24"/>
        </w:rPr>
        <w:t>20</w:t>
      </w:r>
      <w:r>
        <w:rPr>
          <w:rFonts w:hint="eastAsia"/>
          <w:sz w:val="24"/>
        </w:rPr>
        <w:t>天</w:t>
      </w:r>
      <w:r>
        <w:rPr>
          <w:rFonts w:hint="eastAsia"/>
          <w:sz w:val="24"/>
        </w:rPr>
        <w:t>(</w:t>
      </w:r>
      <w:r>
        <w:rPr>
          <w:rFonts w:hint="eastAsia"/>
          <w:sz w:val="24"/>
        </w:rPr>
        <w:t>中</w:t>
      </w:r>
      <w:r>
        <w:rPr>
          <w:rFonts w:hint="eastAsia"/>
          <w:sz w:val="24"/>
        </w:rPr>
        <w:t>)</w:t>
      </w:r>
      <w:r>
        <w:rPr>
          <w:rFonts w:hint="eastAsia"/>
          <w:sz w:val="24"/>
        </w:rPr>
        <w:t>和</w:t>
      </w:r>
      <w:r>
        <w:rPr>
          <w:rFonts w:hint="eastAsia"/>
          <w:sz w:val="24"/>
        </w:rPr>
        <w:t>60</w:t>
      </w:r>
      <w:r>
        <w:rPr>
          <w:rFonts w:hint="eastAsia"/>
          <w:sz w:val="24"/>
        </w:rPr>
        <w:t>天</w:t>
      </w:r>
      <w:r>
        <w:rPr>
          <w:rFonts w:hint="eastAsia"/>
          <w:sz w:val="24"/>
        </w:rPr>
        <w:t>(</w:t>
      </w:r>
      <w:r>
        <w:rPr>
          <w:rFonts w:hint="eastAsia"/>
          <w:sz w:val="24"/>
        </w:rPr>
        <w:t>右</w:t>
      </w:r>
      <w:r>
        <w:rPr>
          <w:rFonts w:hint="eastAsia"/>
          <w:sz w:val="24"/>
        </w:rPr>
        <w:t>)CNN</w:t>
      </w:r>
      <w:r>
        <w:rPr>
          <w:rFonts w:hint="eastAsia"/>
          <w:sz w:val="24"/>
        </w:rPr>
        <w:t>模型的示意图。</w:t>
      </w:r>
      <w:r>
        <w:rPr>
          <w:rFonts w:hint="eastAsia"/>
          <w:sz w:val="24"/>
        </w:rPr>
        <w:t>5/20/60</w:t>
      </w:r>
      <w:r>
        <w:rPr>
          <w:rFonts w:hint="eastAsia"/>
          <w:sz w:val="24"/>
        </w:rPr>
        <w:t>天</w:t>
      </w:r>
      <w:r>
        <w:rPr>
          <w:rFonts w:hint="eastAsia"/>
          <w:sz w:val="24"/>
        </w:rPr>
        <w:t>CNN</w:t>
      </w:r>
      <w:r>
        <w:rPr>
          <w:rFonts w:hint="eastAsia"/>
          <w:sz w:val="24"/>
        </w:rPr>
        <w:t>模型使用</w:t>
      </w:r>
      <w:r>
        <w:rPr>
          <w:rFonts w:hint="eastAsia"/>
          <w:sz w:val="24"/>
        </w:rPr>
        <w:t>2/3/4</w:t>
      </w:r>
      <w:r>
        <w:rPr>
          <w:rFonts w:hint="eastAsia"/>
          <w:sz w:val="24"/>
        </w:rPr>
        <w:t>个</w:t>
      </w:r>
      <w:r>
        <w:rPr>
          <w:rFonts w:hint="eastAsia"/>
          <w:sz w:val="24"/>
        </w:rPr>
        <w:t>CNN</w:t>
      </w:r>
      <w:r>
        <w:rPr>
          <w:rFonts w:hint="eastAsia"/>
          <w:sz w:val="24"/>
        </w:rPr>
        <w:t>构建块构建，如图所示。符号</w:t>
      </w:r>
      <w:r>
        <w:rPr>
          <w:rFonts w:hint="eastAsia"/>
          <w:sz w:val="24"/>
        </w:rPr>
        <w:t>H x W</w:t>
      </w:r>
      <w:r>
        <w:rPr>
          <w:rFonts w:hint="eastAsia"/>
          <w:sz w:val="24"/>
        </w:rPr>
        <w:t>表示</w:t>
      </w:r>
      <w:r>
        <w:rPr>
          <w:rFonts w:hint="eastAsia"/>
          <w:sz w:val="24"/>
        </w:rPr>
        <w:t>CNN</w:t>
      </w:r>
      <w:r>
        <w:rPr>
          <w:rFonts w:hint="eastAsia"/>
          <w:sz w:val="24"/>
        </w:rPr>
        <w:t>构建块的输出大小，其中</w:t>
      </w:r>
      <w:r>
        <w:rPr>
          <w:rFonts w:hint="eastAsia"/>
          <w:sz w:val="24"/>
        </w:rPr>
        <w:t>H</w:t>
      </w:r>
      <w:r>
        <w:rPr>
          <w:rFonts w:hint="eastAsia"/>
          <w:sz w:val="24"/>
        </w:rPr>
        <w:t>是高度，</w:t>
      </w:r>
      <w:r>
        <w:rPr>
          <w:rFonts w:hint="eastAsia"/>
          <w:sz w:val="24"/>
        </w:rPr>
        <w:t>W</w:t>
      </w:r>
      <w:r>
        <w:rPr>
          <w:rFonts w:hint="eastAsia"/>
          <w:sz w:val="24"/>
        </w:rPr>
        <w:t>是宽度。</w:t>
      </w:r>
    </w:p>
    <w:p w14:paraId="6F47E883" w14:textId="77777777" w:rsidR="00944DC3" w:rsidRDefault="00000000">
      <w:pPr>
        <w:ind w:firstLine="420"/>
        <w:rPr>
          <w:sz w:val="24"/>
        </w:rPr>
      </w:pPr>
      <w:r>
        <w:rPr>
          <w:rFonts w:hint="eastAsia"/>
          <w:sz w:val="24"/>
        </w:rPr>
        <w:t>conv</w:t>
      </w:r>
      <w:r>
        <w:rPr>
          <w:rFonts w:hint="eastAsia"/>
          <w:sz w:val="24"/>
        </w:rPr>
        <w:t>或</w:t>
      </w:r>
      <w:proofErr w:type="spellStart"/>
      <w:r>
        <w:rPr>
          <w:rFonts w:hint="eastAsia"/>
          <w:sz w:val="24"/>
        </w:rPr>
        <w:t>MaxPool</w:t>
      </w:r>
      <w:proofErr w:type="spellEnd"/>
      <w:r>
        <w:rPr>
          <w:rFonts w:hint="eastAsia"/>
          <w:sz w:val="24"/>
        </w:rPr>
        <w:t>后面的数字是深度</w:t>
      </w:r>
      <w:r>
        <w:rPr>
          <w:rFonts w:hint="eastAsia"/>
          <w:sz w:val="24"/>
        </w:rPr>
        <w:t>(</w:t>
      </w:r>
      <w:r>
        <w:rPr>
          <w:rFonts w:hint="eastAsia"/>
          <w:sz w:val="24"/>
        </w:rPr>
        <w:t>通道数，例如</w:t>
      </w:r>
      <w:r>
        <w:rPr>
          <w:rFonts w:hint="eastAsia"/>
          <w:sz w:val="24"/>
        </w:rPr>
        <w:t>64</w:t>
      </w:r>
      <w:r>
        <w:rPr>
          <w:rFonts w:hint="eastAsia"/>
          <w:sz w:val="24"/>
        </w:rPr>
        <w:t>、</w:t>
      </w:r>
      <w:r>
        <w:rPr>
          <w:rFonts w:hint="eastAsia"/>
          <w:sz w:val="24"/>
        </w:rPr>
        <w:t>128</w:t>
      </w:r>
      <w:r>
        <w:rPr>
          <w:rFonts w:hint="eastAsia"/>
          <w:sz w:val="24"/>
        </w:rPr>
        <w:t>、</w:t>
      </w:r>
      <w:r>
        <w:rPr>
          <w:rFonts w:hint="eastAsia"/>
          <w:sz w:val="24"/>
        </w:rPr>
        <w:t>256</w:t>
      </w:r>
      <w:r>
        <w:rPr>
          <w:rFonts w:hint="eastAsia"/>
          <w:sz w:val="24"/>
        </w:rPr>
        <w:t>和</w:t>
      </w:r>
      <w:r>
        <w:rPr>
          <w:rFonts w:hint="eastAsia"/>
          <w:sz w:val="24"/>
        </w:rPr>
        <w:t>512)</w:t>
      </w:r>
      <w:r>
        <w:rPr>
          <w:rFonts w:hint="eastAsia"/>
          <w:sz w:val="24"/>
        </w:rPr>
        <w:t>。最后一个</w:t>
      </w:r>
      <w:r>
        <w:rPr>
          <w:rFonts w:hint="eastAsia"/>
          <w:sz w:val="24"/>
        </w:rPr>
        <w:t>CNN</w:t>
      </w:r>
      <w:r>
        <w:rPr>
          <w:rFonts w:hint="eastAsia"/>
          <w:sz w:val="24"/>
        </w:rPr>
        <w:t>块的输出被平面化为一个向量，并馈送到一个全连接</w:t>
      </w:r>
      <w:r>
        <w:rPr>
          <w:rFonts w:hint="eastAsia"/>
          <w:sz w:val="24"/>
        </w:rPr>
        <w:t>(FC)</w:t>
      </w:r>
      <w:r>
        <w:rPr>
          <w:rFonts w:hint="eastAsia"/>
          <w:sz w:val="24"/>
        </w:rPr>
        <w:t>层，其中报告的输入大小</w:t>
      </w:r>
      <w:r>
        <w:rPr>
          <w:rFonts w:hint="eastAsia"/>
          <w:sz w:val="24"/>
        </w:rPr>
        <w:t>(</w:t>
      </w:r>
      <w:r>
        <w:rPr>
          <w:rFonts w:hint="eastAsia"/>
          <w:sz w:val="24"/>
        </w:rPr>
        <w:t>在</w:t>
      </w:r>
      <w:r>
        <w:rPr>
          <w:rFonts w:hint="eastAsia"/>
          <w:sz w:val="24"/>
        </w:rPr>
        <w:t>FC</w:t>
      </w:r>
      <w:r>
        <w:rPr>
          <w:rFonts w:hint="eastAsia"/>
          <w:sz w:val="24"/>
        </w:rPr>
        <w:t>之后</w:t>
      </w:r>
      <w:r>
        <w:rPr>
          <w:rFonts w:hint="eastAsia"/>
          <w:sz w:val="24"/>
        </w:rPr>
        <w:t>)</w:t>
      </w:r>
      <w:r>
        <w:rPr>
          <w:rFonts w:hint="eastAsia"/>
          <w:sz w:val="24"/>
        </w:rPr>
        <w:t>被计算为最后一个</w:t>
      </w:r>
      <w:r>
        <w:rPr>
          <w:rFonts w:hint="eastAsia"/>
          <w:sz w:val="24"/>
        </w:rPr>
        <w:t>CNN</w:t>
      </w:r>
      <w:r>
        <w:rPr>
          <w:rFonts w:hint="eastAsia"/>
          <w:sz w:val="24"/>
        </w:rPr>
        <w:t>构建块的乘积</w:t>
      </w:r>
      <w:r>
        <w:rPr>
          <w:rFonts w:hint="eastAsia"/>
          <w:sz w:val="24"/>
        </w:rPr>
        <w:t xml:space="preserve">H </w:t>
      </w:r>
      <w:proofErr w:type="spellStart"/>
      <w:r>
        <w:rPr>
          <w:rFonts w:hint="eastAsia"/>
          <w:sz w:val="24"/>
        </w:rPr>
        <w:t>xW</w:t>
      </w:r>
      <w:proofErr w:type="spellEnd"/>
      <w:r>
        <w:rPr>
          <w:rFonts w:hint="eastAsia"/>
          <w:sz w:val="24"/>
        </w:rPr>
        <w:t xml:space="preserve"> x D</w:t>
      </w:r>
      <w:r>
        <w:rPr>
          <w:rFonts w:hint="eastAsia"/>
          <w:sz w:val="24"/>
        </w:rPr>
        <w:t>。最后的</w:t>
      </w:r>
      <w:proofErr w:type="spellStart"/>
      <w:r>
        <w:rPr>
          <w:rFonts w:hint="eastAsia"/>
          <w:sz w:val="24"/>
        </w:rPr>
        <w:t>Softmax</w:t>
      </w:r>
      <w:proofErr w:type="spellEnd"/>
      <w:r>
        <w:rPr>
          <w:rFonts w:hint="eastAsia"/>
          <w:sz w:val="24"/>
        </w:rPr>
        <w:t>层产生“上”和“下”的概率。</w:t>
      </w:r>
    </w:p>
    <w:p w14:paraId="34AFD9C2" w14:textId="77777777" w:rsidR="00944DC3" w:rsidRDefault="00000000">
      <w:pPr>
        <w:ind w:firstLine="420"/>
        <w:rPr>
          <w:sz w:val="24"/>
        </w:rPr>
      </w:pPr>
      <w:r>
        <w:rPr>
          <w:rFonts w:hint="eastAsia"/>
          <w:sz w:val="24"/>
        </w:rPr>
        <w:t>这里我们选用</w:t>
      </w:r>
      <w:r>
        <w:rPr>
          <w:rFonts w:hint="eastAsia"/>
          <w:sz w:val="24"/>
        </w:rPr>
        <w:t>20</w:t>
      </w:r>
      <w:r>
        <w:rPr>
          <w:rFonts w:hint="eastAsia"/>
          <w:sz w:val="24"/>
        </w:rPr>
        <w:t>天生成一张图的网络搭建</w:t>
      </w:r>
    </w:p>
    <w:p w14:paraId="5941BE2B" w14:textId="77777777" w:rsidR="00944DC3" w:rsidRDefault="00000000">
      <w:r>
        <w:rPr>
          <w:noProof/>
        </w:rPr>
        <w:lastRenderedPageBreak/>
        <w:drawing>
          <wp:inline distT="0" distB="0" distL="114300" distR="114300" wp14:anchorId="543AEC92" wp14:editId="73928BDB">
            <wp:extent cx="5269230" cy="3216910"/>
            <wp:effectExtent l="0" t="0" r="1143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69230" cy="3216910"/>
                    </a:xfrm>
                    <a:prstGeom prst="rect">
                      <a:avLst/>
                    </a:prstGeom>
                    <a:noFill/>
                    <a:ln>
                      <a:noFill/>
                    </a:ln>
                  </pic:spPr>
                </pic:pic>
              </a:graphicData>
            </a:graphic>
          </wp:inline>
        </w:drawing>
      </w:r>
    </w:p>
    <w:p w14:paraId="4A295787" w14:textId="77777777" w:rsidR="00944DC3" w:rsidRDefault="00000000">
      <w:r>
        <w:rPr>
          <w:noProof/>
        </w:rPr>
        <w:drawing>
          <wp:inline distT="0" distB="0" distL="114300" distR="114300" wp14:anchorId="580C4333" wp14:editId="697AD211">
            <wp:extent cx="5268595" cy="3019425"/>
            <wp:effectExtent l="0" t="0" r="1206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68595" cy="3019425"/>
                    </a:xfrm>
                    <a:prstGeom prst="rect">
                      <a:avLst/>
                    </a:prstGeom>
                    <a:noFill/>
                    <a:ln>
                      <a:noFill/>
                    </a:ln>
                  </pic:spPr>
                </pic:pic>
              </a:graphicData>
            </a:graphic>
          </wp:inline>
        </w:drawing>
      </w:r>
    </w:p>
    <w:p w14:paraId="5A24E270" w14:textId="4A8AD6C9" w:rsidR="001D20E2" w:rsidRDefault="001D20E2"/>
    <w:tbl>
      <w:tblPr>
        <w:tblStyle w:val="a3"/>
        <w:tblW w:w="0" w:type="auto"/>
        <w:tblLook w:val="04A0" w:firstRow="1" w:lastRow="0" w:firstColumn="1" w:lastColumn="0" w:noHBand="0" w:noVBand="1"/>
      </w:tblPr>
      <w:tblGrid>
        <w:gridCol w:w="8522"/>
      </w:tblGrid>
      <w:tr w:rsidR="00532BDC" w14:paraId="00A31375" w14:textId="77777777" w:rsidTr="00395EB5">
        <w:tc>
          <w:tcPr>
            <w:tcW w:w="8522" w:type="dxa"/>
            <w:tcBorders>
              <w:bottom w:val="single" w:sz="4" w:space="0" w:color="auto"/>
            </w:tcBorders>
          </w:tcPr>
          <w:p w14:paraId="50178CA3" w14:textId="17DDE0D2" w:rsidR="00417321" w:rsidRDefault="00417321" w:rsidP="00417321">
            <w:r>
              <w:t>class CNN20d(</w:t>
            </w:r>
            <w:proofErr w:type="spellStart"/>
            <w:r>
              <w:t>nn.Module</w:t>
            </w:r>
            <w:proofErr w:type="spellEnd"/>
            <w:r>
              <w:t>):</w:t>
            </w:r>
          </w:p>
          <w:p w14:paraId="327B26CD" w14:textId="77777777" w:rsidR="00417321" w:rsidRDefault="00417321" w:rsidP="00417321">
            <w:r>
              <w:t xml:space="preserve">    # Input: [N, (1), 64, 60]; Output: [N, 2]</w:t>
            </w:r>
          </w:p>
          <w:p w14:paraId="398C5B4B" w14:textId="77777777" w:rsidR="00417321" w:rsidRDefault="00417321" w:rsidP="00417321">
            <w:r>
              <w:rPr>
                <w:rFonts w:hint="eastAsia"/>
              </w:rPr>
              <w:t xml:space="preserve">    # Three Convolution Blocks,</w:t>
            </w:r>
            <w:r>
              <w:rPr>
                <w:rFonts w:hint="eastAsia"/>
              </w:rPr>
              <w:t>三个卷积块</w:t>
            </w:r>
          </w:p>
          <w:p w14:paraId="58971766" w14:textId="4B5ECCBD" w:rsidR="00417321" w:rsidRPr="00417321" w:rsidRDefault="00417321" w:rsidP="00417321">
            <w:pPr>
              <w:rPr>
                <w:color w:val="FF0000"/>
              </w:rPr>
            </w:pPr>
            <w:r>
              <w:t xml:space="preserve">    </w:t>
            </w:r>
            <w:r w:rsidRPr="00417321">
              <w:rPr>
                <w:rFonts w:hint="eastAsia"/>
                <w:color w:val="FF0000"/>
              </w:rPr>
              <w:t>1.</w:t>
            </w:r>
            <w:r w:rsidRPr="00417321">
              <w:rPr>
                <w:rFonts w:hint="eastAsia"/>
                <w:color w:val="FF0000"/>
              </w:rPr>
              <w:t>定义初始化权重（权重是干啥的？）</w:t>
            </w:r>
          </w:p>
          <w:p w14:paraId="37698503" w14:textId="77777777" w:rsidR="00417321" w:rsidRDefault="00417321" w:rsidP="00417321">
            <w:r>
              <w:t xml:space="preserve">    def </w:t>
            </w:r>
            <w:proofErr w:type="spellStart"/>
            <w:r>
              <w:t>init_weights</w:t>
            </w:r>
            <w:proofErr w:type="spellEnd"/>
            <w:r>
              <w:t>(self, m):</w:t>
            </w:r>
          </w:p>
          <w:p w14:paraId="66209F93" w14:textId="77777777" w:rsidR="00417321" w:rsidRDefault="00417321" w:rsidP="00417321">
            <w:r>
              <w:t xml:space="preserve">        if </w:t>
            </w:r>
            <w:proofErr w:type="spellStart"/>
            <w:r>
              <w:t>isinstance</w:t>
            </w:r>
            <w:proofErr w:type="spellEnd"/>
            <w:r>
              <w:t xml:space="preserve">(m, </w:t>
            </w:r>
            <w:proofErr w:type="spellStart"/>
            <w:r>
              <w:t>nn.Linear</w:t>
            </w:r>
            <w:proofErr w:type="spellEnd"/>
            <w:r>
              <w:t xml:space="preserve">) or </w:t>
            </w:r>
            <w:proofErr w:type="spellStart"/>
            <w:r>
              <w:t>isinstance</w:t>
            </w:r>
            <w:proofErr w:type="spellEnd"/>
            <w:r>
              <w:t>(m, nn.Conv2d):</w:t>
            </w:r>
          </w:p>
          <w:p w14:paraId="0C96C24B" w14:textId="77777777" w:rsidR="00417321" w:rsidRDefault="00417321" w:rsidP="00417321">
            <w:r>
              <w:t xml:space="preserve">            </w:t>
            </w:r>
            <w:proofErr w:type="spellStart"/>
            <w:r>
              <w:t>torch.nn.init.xavier_uniform</w:t>
            </w:r>
            <w:proofErr w:type="spellEnd"/>
            <w:r>
              <w:t>(</w:t>
            </w:r>
            <w:proofErr w:type="spellStart"/>
            <w:r>
              <w:t>m.weight</w:t>
            </w:r>
            <w:proofErr w:type="spellEnd"/>
            <w:r>
              <w:t>)</w:t>
            </w:r>
          </w:p>
          <w:p w14:paraId="6BEB25B5" w14:textId="4DDC9BA7" w:rsidR="00417321" w:rsidRDefault="00417321" w:rsidP="00417321">
            <w:r>
              <w:t xml:space="preserve">            </w:t>
            </w:r>
            <w:proofErr w:type="spellStart"/>
            <w:r>
              <w:t>m.bias.data.fill</w:t>
            </w:r>
            <w:proofErr w:type="spellEnd"/>
            <w:r>
              <w:t>_(0.01)</w:t>
            </w:r>
          </w:p>
          <w:p w14:paraId="3712821F" w14:textId="77777777" w:rsidR="00417321" w:rsidRDefault="00417321" w:rsidP="00417321">
            <w:r>
              <w:t xml:space="preserve">    def __</w:t>
            </w:r>
            <w:proofErr w:type="spellStart"/>
            <w:r>
              <w:t>init</w:t>
            </w:r>
            <w:proofErr w:type="spellEnd"/>
            <w:r>
              <w:t>__(self):</w:t>
            </w:r>
          </w:p>
          <w:p w14:paraId="5C16B25B" w14:textId="77777777" w:rsidR="00417321" w:rsidRDefault="00417321" w:rsidP="00395EB5">
            <w:pPr>
              <w:pBdr>
                <w:bottom w:val="single" w:sz="4" w:space="1" w:color="auto"/>
              </w:pBdr>
            </w:pPr>
            <w:r>
              <w:t xml:space="preserve">        super(CNN20d, self).__</w:t>
            </w:r>
            <w:proofErr w:type="spellStart"/>
            <w:r>
              <w:t>init</w:t>
            </w:r>
            <w:proofErr w:type="spellEnd"/>
            <w:r>
              <w:t>__()</w:t>
            </w:r>
          </w:p>
          <w:p w14:paraId="00B8A7E7" w14:textId="44E1619E" w:rsidR="00417321" w:rsidRDefault="00417321" w:rsidP="00417321">
            <w:r>
              <w:rPr>
                <w:rFonts w:hint="eastAsia"/>
              </w:rPr>
              <w:lastRenderedPageBreak/>
              <w:t xml:space="preserve">        </w:t>
            </w:r>
            <w:r w:rsidRPr="00965FD5">
              <w:rPr>
                <w:rFonts w:hint="eastAsia"/>
                <w:color w:val="FF0000"/>
              </w:rPr>
              <w:t>2.</w:t>
            </w:r>
            <w:r w:rsidRPr="00965FD5">
              <w:rPr>
                <w:rFonts w:hint="eastAsia"/>
                <w:color w:val="FF0000"/>
              </w:rPr>
              <w:t>第一个卷积块</w:t>
            </w:r>
          </w:p>
          <w:p w14:paraId="0156694B" w14:textId="6055DF4E" w:rsidR="00965FD5" w:rsidRPr="00965FD5" w:rsidRDefault="00965FD5" w:rsidP="00965FD5">
            <w:pPr>
              <w:numPr>
                <w:ilvl w:val="0"/>
                <w:numId w:val="2"/>
              </w:numPr>
            </w:pPr>
            <w:r w:rsidRPr="00965FD5">
              <w:t>输入通道：</w:t>
            </w:r>
            <w:r w:rsidRPr="00965FD5">
              <w:t>1</w:t>
            </w:r>
            <w:r w:rsidRPr="00965FD5">
              <w:t>，输出通道：</w:t>
            </w:r>
            <w:r w:rsidRPr="00965FD5">
              <w:t>64</w:t>
            </w:r>
            <w:r w:rsidRPr="00965FD5">
              <w:t>。</w:t>
            </w:r>
          </w:p>
          <w:p w14:paraId="6B120F5A" w14:textId="77777777" w:rsidR="00965FD5" w:rsidRPr="00965FD5" w:rsidRDefault="00965FD5" w:rsidP="00965FD5">
            <w:pPr>
              <w:numPr>
                <w:ilvl w:val="0"/>
                <w:numId w:val="2"/>
              </w:numPr>
            </w:pPr>
            <w:r w:rsidRPr="00965FD5">
              <w:t>卷积核：</w:t>
            </w:r>
            <w:r w:rsidRPr="00965FD5">
              <w:t>(5,3)</w:t>
            </w:r>
            <w:r w:rsidRPr="00965FD5">
              <w:t>，</w:t>
            </w:r>
            <w:r w:rsidRPr="00965FD5">
              <w:t>padding</w:t>
            </w:r>
            <w:r w:rsidRPr="00965FD5">
              <w:t>：</w:t>
            </w:r>
            <w:r w:rsidRPr="00965FD5">
              <w:t>(3,1)</w:t>
            </w:r>
            <w:r w:rsidRPr="00965FD5">
              <w:t>，步长：</w:t>
            </w:r>
            <w:r w:rsidRPr="00965FD5">
              <w:t>(3,1)</w:t>
            </w:r>
            <w:r w:rsidRPr="00965FD5">
              <w:t>，空洞率：</w:t>
            </w:r>
            <w:r w:rsidRPr="00965FD5">
              <w:t>(2,1)</w:t>
            </w:r>
            <w:r w:rsidRPr="00965FD5">
              <w:t>。</w:t>
            </w:r>
          </w:p>
          <w:p w14:paraId="07C2934B" w14:textId="01980C5C" w:rsidR="00965FD5" w:rsidRDefault="00965FD5" w:rsidP="00417321">
            <w:pPr>
              <w:numPr>
                <w:ilvl w:val="0"/>
                <w:numId w:val="2"/>
              </w:numPr>
            </w:pPr>
            <w:r w:rsidRPr="00965FD5">
              <w:t>输出尺寸：</w:t>
            </w:r>
            <w:r w:rsidRPr="00965FD5">
              <w:t>[N, 64, 10, 60]</w:t>
            </w:r>
            <w:r w:rsidRPr="00965FD5">
              <w:t>。</w:t>
            </w:r>
          </w:p>
          <w:p w14:paraId="760570CD" w14:textId="546AC97A" w:rsidR="00127A9C" w:rsidRPr="00501256" w:rsidRDefault="00127A9C" w:rsidP="00417321">
            <w:pPr>
              <w:numPr>
                <w:ilvl w:val="0"/>
                <w:numId w:val="2"/>
              </w:numPr>
              <w:rPr>
                <w:color w:val="FF0000"/>
              </w:rPr>
            </w:pPr>
            <w:r w:rsidRPr="00501256">
              <w:rPr>
                <w:rFonts w:hint="eastAsia"/>
                <w:color w:val="FF0000"/>
              </w:rPr>
              <w:t>卷积</w:t>
            </w:r>
            <w:r w:rsidRPr="00501256">
              <w:rPr>
                <w:rFonts w:hint="eastAsia"/>
                <w:color w:val="FF0000"/>
              </w:rPr>
              <w:t>-</w:t>
            </w:r>
            <w:r w:rsidRPr="00501256">
              <w:rPr>
                <w:rFonts w:hint="eastAsia"/>
                <w:color w:val="FF0000"/>
              </w:rPr>
              <w:t>》批归一化</w:t>
            </w:r>
            <w:r w:rsidRPr="00501256">
              <w:rPr>
                <w:rFonts w:hint="eastAsia"/>
                <w:color w:val="FF0000"/>
              </w:rPr>
              <w:t>-</w:t>
            </w:r>
            <w:r w:rsidRPr="00501256">
              <w:rPr>
                <w:rFonts w:hint="eastAsia"/>
                <w:color w:val="FF0000"/>
              </w:rPr>
              <w:t>》</w:t>
            </w:r>
            <w:r w:rsidRPr="00501256">
              <w:rPr>
                <w:rFonts w:hint="eastAsia"/>
                <w:color w:val="FF0000"/>
              </w:rPr>
              <w:t>ReLU-</w:t>
            </w:r>
            <w:r w:rsidRPr="00501256">
              <w:rPr>
                <w:rFonts w:hint="eastAsia"/>
                <w:color w:val="FF0000"/>
              </w:rPr>
              <w:t>》最大池化（核</w:t>
            </w:r>
            <w:r w:rsidRPr="00501256">
              <w:rPr>
                <w:rFonts w:hint="eastAsia"/>
                <w:color w:val="FF0000"/>
              </w:rPr>
              <w:t>(2</w:t>
            </w:r>
            <w:r w:rsidRPr="00501256">
              <w:rPr>
                <w:rFonts w:hint="eastAsia"/>
                <w:color w:val="FF0000"/>
              </w:rPr>
              <w:t>×</w:t>
            </w:r>
            <w:r w:rsidRPr="00501256">
              <w:rPr>
                <w:rFonts w:hint="eastAsia"/>
                <w:color w:val="FF0000"/>
              </w:rPr>
              <w:t>1)</w:t>
            </w:r>
            <w:r w:rsidR="004E0F98" w:rsidRPr="00501256">
              <w:rPr>
                <w:rFonts w:hint="eastAsia"/>
                <w:color w:val="FF0000"/>
              </w:rPr>
              <w:t>）</w:t>
            </w:r>
          </w:p>
          <w:p w14:paraId="6DC537C1" w14:textId="77777777" w:rsidR="00417321" w:rsidRDefault="00417321" w:rsidP="00417321">
            <w:r>
              <w:t xml:space="preserve">        self.conv1 = </w:t>
            </w:r>
            <w:proofErr w:type="spellStart"/>
            <w:r>
              <w:t>nn.Sequential</w:t>
            </w:r>
            <w:proofErr w:type="spellEnd"/>
            <w:r>
              <w:t>(</w:t>
            </w:r>
            <w:proofErr w:type="spellStart"/>
            <w:r>
              <w:t>OrderedDict</w:t>
            </w:r>
            <w:proofErr w:type="spellEnd"/>
            <w:r>
              <w:t>([</w:t>
            </w:r>
          </w:p>
          <w:p w14:paraId="41F8DA21" w14:textId="77777777" w:rsidR="00417321" w:rsidRDefault="00417321" w:rsidP="00417321">
            <w:r>
              <w:t xml:space="preserve">            ('Conv', nn.Conv2d(1, 64, (5, 3), padding=(3, 1), stride=(3, 1), dilation=(2, 1))), # output size: [N, 64, 21, 60]</w:t>
            </w:r>
          </w:p>
          <w:p w14:paraId="02D4F6F0" w14:textId="77777777" w:rsidR="00417321" w:rsidRDefault="00417321" w:rsidP="00417321">
            <w:r>
              <w:t xml:space="preserve">            ('BN', nn.BatchNorm2d(64, affine=True)),</w:t>
            </w:r>
          </w:p>
          <w:p w14:paraId="3F120B96" w14:textId="77777777" w:rsidR="00417321" w:rsidRDefault="00417321" w:rsidP="00417321">
            <w:r>
              <w:t xml:space="preserve">            ('ReLU', </w:t>
            </w:r>
            <w:proofErr w:type="spellStart"/>
            <w:r>
              <w:t>nn.ReLU</w:t>
            </w:r>
            <w:proofErr w:type="spellEnd"/>
            <w:r>
              <w:t>()),</w:t>
            </w:r>
          </w:p>
          <w:p w14:paraId="32534E64" w14:textId="77777777" w:rsidR="00417321" w:rsidRPr="00395EB5" w:rsidRDefault="00417321" w:rsidP="00FD1282">
            <w:pPr>
              <w:rPr>
                <w:color w:val="FF0000"/>
              </w:rPr>
            </w:pPr>
            <w:r>
              <w:t xml:space="preserve">            ('Max-Pool', nn.MaxPool2d((2,1))) # output size</w:t>
            </w:r>
            <w:r w:rsidRPr="00FD1282">
              <w:t xml:space="preserve">: </w:t>
            </w:r>
            <w:r w:rsidRPr="00FD1282">
              <w:rPr>
                <w:color w:val="FF0000"/>
              </w:rPr>
              <w:t>[N, 64, 10, 60]</w:t>
            </w:r>
          </w:p>
          <w:p w14:paraId="40F31517" w14:textId="77777777" w:rsidR="00417321" w:rsidRDefault="00417321" w:rsidP="00417321">
            <w:r>
              <w:t xml:space="preserve">        ]))</w:t>
            </w:r>
          </w:p>
          <w:p w14:paraId="487CE720" w14:textId="77777777" w:rsidR="00417321" w:rsidRDefault="00417321" w:rsidP="00FD1282">
            <w:pPr>
              <w:pBdr>
                <w:bottom w:val="single" w:sz="4" w:space="1" w:color="auto"/>
              </w:pBdr>
            </w:pPr>
            <w:r>
              <w:t xml:space="preserve">        self.conv1 = self.conv1.appl</w:t>
            </w:r>
            <w:r w:rsidRPr="00FD1282">
              <w:t>y(</w:t>
            </w:r>
            <w:proofErr w:type="spellStart"/>
            <w:r w:rsidRPr="00FD1282">
              <w:t>self.init_weights</w:t>
            </w:r>
            <w:proofErr w:type="spellEnd"/>
            <w:r>
              <w:t>)</w:t>
            </w:r>
          </w:p>
          <w:p w14:paraId="7ABB934F" w14:textId="5CEA388C" w:rsidR="00417321" w:rsidRDefault="00417321" w:rsidP="00417321">
            <w:r>
              <w:t xml:space="preserve">        </w:t>
            </w:r>
            <w:r w:rsidR="00501256" w:rsidRPr="003D6CDE">
              <w:rPr>
                <w:rFonts w:hint="eastAsia"/>
                <w:color w:val="FF0000"/>
              </w:rPr>
              <w:t>3.</w:t>
            </w:r>
            <w:r w:rsidR="00501256" w:rsidRPr="003D6CDE">
              <w:rPr>
                <w:rFonts w:hint="eastAsia"/>
                <w:color w:val="FF0000"/>
              </w:rPr>
              <w:t>第二个卷积块</w:t>
            </w:r>
          </w:p>
          <w:p w14:paraId="534473C7" w14:textId="77777777" w:rsidR="00501256" w:rsidRPr="00501256" w:rsidRDefault="00501256" w:rsidP="00501256">
            <w:pPr>
              <w:numPr>
                <w:ilvl w:val="0"/>
                <w:numId w:val="3"/>
              </w:numPr>
            </w:pPr>
            <w:r w:rsidRPr="00501256">
              <w:t>输入通道：</w:t>
            </w:r>
            <w:r w:rsidRPr="00501256">
              <w:t>64</w:t>
            </w:r>
            <w:r w:rsidRPr="00501256">
              <w:t>，输出通道：</w:t>
            </w:r>
            <w:r w:rsidRPr="00501256">
              <w:rPr>
                <w:color w:val="FF0000"/>
              </w:rPr>
              <w:t>128</w:t>
            </w:r>
            <w:r w:rsidRPr="00501256">
              <w:t>。</w:t>
            </w:r>
          </w:p>
          <w:p w14:paraId="041A7D07" w14:textId="77777777" w:rsidR="00501256" w:rsidRPr="00501256" w:rsidRDefault="00501256" w:rsidP="00501256">
            <w:pPr>
              <w:numPr>
                <w:ilvl w:val="0"/>
                <w:numId w:val="3"/>
              </w:numPr>
            </w:pPr>
            <w:r w:rsidRPr="00501256">
              <w:t>卷积核：</w:t>
            </w:r>
            <w:r w:rsidRPr="00501256">
              <w:t>(5,3)</w:t>
            </w:r>
            <w:r w:rsidRPr="00501256">
              <w:t>，</w:t>
            </w:r>
            <w:r w:rsidRPr="00501256">
              <w:t>padding</w:t>
            </w:r>
            <w:r w:rsidRPr="00501256">
              <w:t>：</w:t>
            </w:r>
            <w:r w:rsidRPr="00501256">
              <w:t>(3,1)</w:t>
            </w:r>
            <w:r w:rsidRPr="00501256">
              <w:t>，步长：</w:t>
            </w:r>
            <w:r w:rsidRPr="00501256">
              <w:t>(1,1)</w:t>
            </w:r>
            <w:r w:rsidRPr="00501256">
              <w:t>。</w:t>
            </w:r>
          </w:p>
          <w:p w14:paraId="2591A4E5" w14:textId="309E00E2" w:rsidR="00501256" w:rsidRDefault="00501256" w:rsidP="00417321">
            <w:pPr>
              <w:numPr>
                <w:ilvl w:val="0"/>
                <w:numId w:val="3"/>
              </w:numPr>
            </w:pPr>
            <w:r w:rsidRPr="00501256">
              <w:t>输出尺寸：</w:t>
            </w:r>
            <w:r w:rsidRPr="00501256">
              <w:t xml:space="preserve">[N, </w:t>
            </w:r>
            <w:r w:rsidRPr="00501256">
              <w:rPr>
                <w:color w:val="FF0000"/>
              </w:rPr>
              <w:t>128</w:t>
            </w:r>
            <w:r w:rsidRPr="00501256">
              <w:t>, 6, 60]</w:t>
            </w:r>
            <w:r w:rsidRPr="00501256">
              <w:t>。</w:t>
            </w:r>
          </w:p>
          <w:p w14:paraId="090F31FE" w14:textId="77777777" w:rsidR="00417321" w:rsidRDefault="00417321" w:rsidP="00417321">
            <w:r>
              <w:t xml:space="preserve">        self.conv2 = </w:t>
            </w:r>
            <w:proofErr w:type="spellStart"/>
            <w:r>
              <w:t>nn.Sequential</w:t>
            </w:r>
            <w:proofErr w:type="spellEnd"/>
            <w:r>
              <w:t>(</w:t>
            </w:r>
            <w:proofErr w:type="spellStart"/>
            <w:r>
              <w:t>OrderedDict</w:t>
            </w:r>
            <w:proofErr w:type="spellEnd"/>
            <w:r>
              <w:t>([</w:t>
            </w:r>
          </w:p>
          <w:p w14:paraId="26FD8D28" w14:textId="77777777" w:rsidR="00417321" w:rsidRDefault="00417321" w:rsidP="00417321">
            <w:r>
              <w:t xml:space="preserve">            ('Conv', nn.Conv2d(64, 128, (5, 3), padding=(3, 1), stride=(1, 1), dilation=(1, 1))), # output size: [N, 128, 12, 60]</w:t>
            </w:r>
          </w:p>
          <w:p w14:paraId="681CEDA1" w14:textId="77777777" w:rsidR="00417321" w:rsidRDefault="00417321" w:rsidP="00417321">
            <w:r>
              <w:t xml:space="preserve">            ('BN', nn.BatchNorm2d(128, affine=True)),</w:t>
            </w:r>
          </w:p>
          <w:p w14:paraId="38D518DF" w14:textId="77777777" w:rsidR="00417321" w:rsidRDefault="00417321" w:rsidP="00417321">
            <w:r>
              <w:t xml:space="preserve">            ('ReLU', </w:t>
            </w:r>
            <w:proofErr w:type="spellStart"/>
            <w:r>
              <w:t>nn.ReLU</w:t>
            </w:r>
            <w:proofErr w:type="spellEnd"/>
            <w:r>
              <w:t>()),</w:t>
            </w:r>
          </w:p>
          <w:p w14:paraId="6228059E" w14:textId="77777777" w:rsidR="00417321" w:rsidRDefault="00417321" w:rsidP="00417321">
            <w:r>
              <w:t xml:space="preserve">            ('Max-Pool', nn.MaxPool2d((2,1))) # output size: [N, 128, 6, 60]</w:t>
            </w:r>
          </w:p>
          <w:p w14:paraId="346C59BD" w14:textId="77777777" w:rsidR="00417321" w:rsidRDefault="00417321" w:rsidP="00417321">
            <w:r>
              <w:t xml:space="preserve">        ]))</w:t>
            </w:r>
          </w:p>
          <w:p w14:paraId="3BBB6B3F" w14:textId="77777777" w:rsidR="00417321" w:rsidRDefault="00417321" w:rsidP="00A31898">
            <w:pPr>
              <w:pBdr>
                <w:bottom w:val="single" w:sz="4" w:space="1" w:color="auto"/>
              </w:pBdr>
            </w:pPr>
            <w:r>
              <w:t xml:space="preserve">        self.conv2 = self.conv2.apply(</w:t>
            </w:r>
            <w:proofErr w:type="spellStart"/>
            <w:r>
              <w:t>self.init_weights</w:t>
            </w:r>
            <w:proofErr w:type="spellEnd"/>
            <w:r>
              <w:t>)</w:t>
            </w:r>
          </w:p>
          <w:p w14:paraId="200E2395" w14:textId="23993AA0" w:rsidR="00417321" w:rsidRDefault="00417321" w:rsidP="00417321">
            <w:r>
              <w:t xml:space="preserve">        </w:t>
            </w:r>
            <w:r w:rsidR="004735C3" w:rsidRPr="008310EE">
              <w:rPr>
                <w:rFonts w:hint="eastAsia"/>
                <w:color w:val="FF0000"/>
              </w:rPr>
              <w:t>4.</w:t>
            </w:r>
            <w:r w:rsidR="004735C3" w:rsidRPr="008310EE">
              <w:rPr>
                <w:rFonts w:hint="eastAsia"/>
                <w:color w:val="FF0000"/>
              </w:rPr>
              <w:t>第三个卷积块</w:t>
            </w:r>
          </w:p>
          <w:p w14:paraId="3BA3DC51" w14:textId="77777777" w:rsidR="004735C3" w:rsidRPr="004735C3" w:rsidRDefault="004735C3" w:rsidP="004735C3">
            <w:pPr>
              <w:numPr>
                <w:ilvl w:val="0"/>
                <w:numId w:val="4"/>
              </w:numPr>
            </w:pPr>
            <w:r w:rsidRPr="004735C3">
              <w:t>输入通道：</w:t>
            </w:r>
            <w:r w:rsidRPr="004735C3">
              <w:t>128</w:t>
            </w:r>
            <w:r w:rsidRPr="004735C3">
              <w:t>，输出通道：</w:t>
            </w:r>
            <w:r w:rsidRPr="004735C3">
              <w:t>256</w:t>
            </w:r>
            <w:r w:rsidRPr="004735C3">
              <w:t>。</w:t>
            </w:r>
          </w:p>
          <w:p w14:paraId="1847EFB6" w14:textId="77777777" w:rsidR="004735C3" w:rsidRPr="004735C3" w:rsidRDefault="004735C3" w:rsidP="004735C3">
            <w:pPr>
              <w:numPr>
                <w:ilvl w:val="0"/>
                <w:numId w:val="4"/>
              </w:numPr>
            </w:pPr>
            <w:r w:rsidRPr="004735C3">
              <w:t>卷积核：</w:t>
            </w:r>
            <w:r w:rsidRPr="004735C3">
              <w:t>(5,3)</w:t>
            </w:r>
            <w:r w:rsidRPr="004735C3">
              <w:t>，</w:t>
            </w:r>
            <w:r w:rsidRPr="004735C3">
              <w:t>padding</w:t>
            </w:r>
            <w:r w:rsidRPr="004735C3">
              <w:t>：</w:t>
            </w:r>
            <w:r w:rsidRPr="004735C3">
              <w:t>(2,1)</w:t>
            </w:r>
            <w:r w:rsidRPr="004735C3">
              <w:t>。</w:t>
            </w:r>
          </w:p>
          <w:p w14:paraId="47CB88FD" w14:textId="05B2CB06" w:rsidR="004735C3" w:rsidRDefault="004735C3" w:rsidP="00417321">
            <w:pPr>
              <w:numPr>
                <w:ilvl w:val="0"/>
                <w:numId w:val="4"/>
              </w:numPr>
            </w:pPr>
            <w:r w:rsidRPr="004735C3">
              <w:t>输出尺寸：</w:t>
            </w:r>
            <w:r w:rsidRPr="004735C3">
              <w:t>[N, 256, 3, 60]</w:t>
            </w:r>
            <w:r w:rsidRPr="004735C3">
              <w:t>。</w:t>
            </w:r>
          </w:p>
          <w:p w14:paraId="5977E0D8" w14:textId="77777777" w:rsidR="00417321" w:rsidRDefault="00417321" w:rsidP="00417321">
            <w:r>
              <w:t xml:space="preserve">        self.conv3 = </w:t>
            </w:r>
            <w:proofErr w:type="spellStart"/>
            <w:r>
              <w:t>nn.Sequential</w:t>
            </w:r>
            <w:proofErr w:type="spellEnd"/>
            <w:r>
              <w:t>(</w:t>
            </w:r>
            <w:proofErr w:type="spellStart"/>
            <w:r>
              <w:t>OrderedDict</w:t>
            </w:r>
            <w:proofErr w:type="spellEnd"/>
            <w:r>
              <w:t>([</w:t>
            </w:r>
          </w:p>
          <w:p w14:paraId="66F9B6E0" w14:textId="77777777" w:rsidR="00417321" w:rsidRDefault="00417321" w:rsidP="00417321">
            <w:r>
              <w:t xml:space="preserve">            ('Conv', nn.Conv2d(128, 256, (5, 3), padding=(2, 1), stride=(1, 1), dilation=(1, 1))), # output size: [N, 256, 6, 60]</w:t>
            </w:r>
          </w:p>
          <w:p w14:paraId="14E9AB9C" w14:textId="77777777" w:rsidR="00417321" w:rsidRDefault="00417321" w:rsidP="00417321">
            <w:r>
              <w:t xml:space="preserve">            ('BN', nn.BatchNorm2d(256, affine=True)),</w:t>
            </w:r>
          </w:p>
          <w:p w14:paraId="6369394A" w14:textId="77777777" w:rsidR="00417321" w:rsidRDefault="00417321" w:rsidP="00417321">
            <w:r>
              <w:t xml:space="preserve">            ('ReLU', </w:t>
            </w:r>
            <w:proofErr w:type="spellStart"/>
            <w:r>
              <w:t>nn.ReLU</w:t>
            </w:r>
            <w:proofErr w:type="spellEnd"/>
            <w:r>
              <w:t>()),</w:t>
            </w:r>
          </w:p>
          <w:p w14:paraId="56C7BFDF" w14:textId="77777777" w:rsidR="00417321" w:rsidRDefault="00417321" w:rsidP="00417321">
            <w:r>
              <w:t xml:space="preserve">            ('Max-Pool', nn.MaxPool2d((2,1))) # output size: [N, 256, 3, 60]</w:t>
            </w:r>
          </w:p>
          <w:p w14:paraId="4818AEBE" w14:textId="77777777" w:rsidR="00417321" w:rsidRDefault="00417321" w:rsidP="00417321">
            <w:r>
              <w:t xml:space="preserve">        ]))</w:t>
            </w:r>
          </w:p>
          <w:p w14:paraId="75F49BF7" w14:textId="77777777" w:rsidR="00417321" w:rsidRDefault="00417321" w:rsidP="003671D1">
            <w:pPr>
              <w:pBdr>
                <w:bottom w:val="single" w:sz="4" w:space="1" w:color="auto"/>
              </w:pBdr>
            </w:pPr>
            <w:r>
              <w:t xml:space="preserve">        self.conv3 = self.conv3.apply(</w:t>
            </w:r>
            <w:proofErr w:type="spellStart"/>
            <w:r>
              <w:t>self.init_weights</w:t>
            </w:r>
            <w:proofErr w:type="spellEnd"/>
            <w:r>
              <w:t>)</w:t>
            </w:r>
          </w:p>
          <w:p w14:paraId="441056FB" w14:textId="2258D849" w:rsidR="00417321" w:rsidRDefault="00B93035" w:rsidP="00417321">
            <w:pPr>
              <w:rPr>
                <w:color w:val="FF0000"/>
              </w:rPr>
            </w:pPr>
            <w:r>
              <w:t xml:space="preserve">        </w:t>
            </w:r>
            <w:r w:rsidR="009B009C" w:rsidRPr="004D166F">
              <w:rPr>
                <w:rFonts w:hint="eastAsia"/>
                <w:color w:val="FF0000"/>
              </w:rPr>
              <w:t>5.</w:t>
            </w:r>
            <w:r w:rsidR="009B009C" w:rsidRPr="004D166F">
              <w:rPr>
                <w:rFonts w:hint="eastAsia"/>
                <w:color w:val="FF0000"/>
              </w:rPr>
              <w:t>全连接层与输出</w:t>
            </w:r>
          </w:p>
          <w:p w14:paraId="0DD1C41C" w14:textId="77777777" w:rsidR="004D166F" w:rsidRPr="004D166F" w:rsidRDefault="004D166F" w:rsidP="004D166F">
            <w:pPr>
              <w:numPr>
                <w:ilvl w:val="0"/>
                <w:numId w:val="5"/>
              </w:numPr>
            </w:pPr>
            <w:r w:rsidRPr="004D166F">
              <w:t>Dropout </w:t>
            </w:r>
            <w:r w:rsidRPr="004D166F">
              <w:t>层（概率</w:t>
            </w:r>
            <w:r w:rsidRPr="004D166F">
              <w:t xml:space="preserve"> 0.5</w:t>
            </w:r>
            <w:r w:rsidRPr="004D166F">
              <w:t>）。</w:t>
            </w:r>
          </w:p>
          <w:p w14:paraId="435D1FB8" w14:textId="77777777" w:rsidR="004D166F" w:rsidRPr="004D166F" w:rsidRDefault="004D166F" w:rsidP="004D166F">
            <w:pPr>
              <w:numPr>
                <w:ilvl w:val="0"/>
                <w:numId w:val="5"/>
              </w:numPr>
            </w:pPr>
            <w:r w:rsidRPr="004D166F">
              <w:t>全连接层将</w:t>
            </w:r>
            <w:r w:rsidRPr="004D166F">
              <w:t> 256 * 3 * 60=46080 </w:t>
            </w:r>
            <w:r w:rsidRPr="004D166F">
              <w:t>维特征映射到</w:t>
            </w:r>
            <w:r w:rsidRPr="004D166F">
              <w:t xml:space="preserve"> 2 </w:t>
            </w:r>
            <w:r w:rsidRPr="004D166F">
              <w:t>维输出。</w:t>
            </w:r>
          </w:p>
          <w:p w14:paraId="74A9B5BE" w14:textId="5877A62D" w:rsidR="004D166F" w:rsidRDefault="004D166F" w:rsidP="00417321">
            <w:pPr>
              <w:numPr>
                <w:ilvl w:val="0"/>
                <w:numId w:val="5"/>
              </w:numPr>
            </w:pPr>
            <w:r w:rsidRPr="004D166F">
              <w:t>使用</w:t>
            </w:r>
            <w:r w:rsidRPr="004D166F">
              <w:t> </w:t>
            </w:r>
            <w:proofErr w:type="spellStart"/>
            <w:r w:rsidRPr="004D166F">
              <w:t>Softmax</w:t>
            </w:r>
            <w:proofErr w:type="spellEnd"/>
            <w:r w:rsidRPr="004D166F">
              <w:t> </w:t>
            </w:r>
            <w:r w:rsidRPr="004D166F">
              <w:t>输出概率。</w:t>
            </w:r>
          </w:p>
          <w:p w14:paraId="41E5A596" w14:textId="77777777" w:rsidR="00417321" w:rsidRPr="00417321" w:rsidRDefault="00417321" w:rsidP="00417321">
            <w:pPr>
              <w:rPr>
                <w:lang w:val="fr-FR"/>
              </w:rPr>
            </w:pPr>
            <w:r w:rsidRPr="0052398F">
              <w:rPr>
                <w:lang w:val="fr-FR"/>
              </w:rPr>
              <w:t xml:space="preserve">        </w:t>
            </w:r>
            <w:r w:rsidRPr="00417321">
              <w:rPr>
                <w:lang w:val="fr-FR"/>
              </w:rPr>
              <w:t>self.DropOut = nn.Dropout(p=0.5)</w:t>
            </w:r>
          </w:p>
          <w:p w14:paraId="220E537F" w14:textId="77777777" w:rsidR="00417321" w:rsidRPr="00417321" w:rsidRDefault="00417321" w:rsidP="00417321">
            <w:pPr>
              <w:rPr>
                <w:lang w:val="fr-FR"/>
              </w:rPr>
            </w:pPr>
            <w:r w:rsidRPr="00417321">
              <w:rPr>
                <w:rFonts w:hint="eastAsia"/>
                <w:lang w:val="fr-FR"/>
              </w:rPr>
              <w:t xml:space="preserve">        #</w:t>
            </w:r>
            <w:r>
              <w:rPr>
                <w:rFonts w:hint="eastAsia"/>
              </w:rPr>
              <w:t>输出层</w:t>
            </w:r>
          </w:p>
          <w:p w14:paraId="1AA5E71C" w14:textId="77777777" w:rsidR="00417321" w:rsidRPr="00417321" w:rsidRDefault="00417321" w:rsidP="00417321">
            <w:pPr>
              <w:rPr>
                <w:lang w:val="fr-FR"/>
              </w:rPr>
            </w:pPr>
            <w:r w:rsidRPr="00417321">
              <w:rPr>
                <w:lang w:val="fr-FR"/>
              </w:rPr>
              <w:t xml:space="preserve">        self.FC = nn.Linear(46080, 2)</w:t>
            </w:r>
          </w:p>
          <w:p w14:paraId="699FEAF2" w14:textId="77777777" w:rsidR="00417321" w:rsidRPr="00417321" w:rsidRDefault="00417321" w:rsidP="00417321">
            <w:pPr>
              <w:rPr>
                <w:lang w:val="fr-FR"/>
              </w:rPr>
            </w:pPr>
            <w:r w:rsidRPr="00417321">
              <w:rPr>
                <w:lang w:val="fr-FR"/>
              </w:rPr>
              <w:lastRenderedPageBreak/>
              <w:t xml:space="preserve">        self.init_weights(self.FC)</w:t>
            </w:r>
          </w:p>
          <w:p w14:paraId="37053496" w14:textId="77777777" w:rsidR="00417321" w:rsidRPr="00417321" w:rsidRDefault="00417321" w:rsidP="00417321">
            <w:pPr>
              <w:rPr>
                <w:lang w:val="fr-FR"/>
              </w:rPr>
            </w:pPr>
            <w:r w:rsidRPr="00417321">
              <w:rPr>
                <w:lang w:val="fr-FR"/>
              </w:rPr>
              <w:t xml:space="preserve">        self.Softmax = nn.Softmax(dim=1)</w:t>
            </w:r>
          </w:p>
          <w:p w14:paraId="5DBF1CD5" w14:textId="77777777" w:rsidR="00417321" w:rsidRPr="00417321" w:rsidRDefault="00417321" w:rsidP="00417321">
            <w:pPr>
              <w:rPr>
                <w:lang w:val="fr-FR"/>
              </w:rPr>
            </w:pPr>
            <w:r w:rsidRPr="00417321">
              <w:rPr>
                <w:rFonts w:hint="eastAsia"/>
                <w:lang w:val="fr-FR"/>
              </w:rPr>
              <w:t xml:space="preserve">    #</w:t>
            </w:r>
            <w:r>
              <w:rPr>
                <w:rFonts w:hint="eastAsia"/>
              </w:rPr>
              <w:t>前向传导</w:t>
            </w:r>
            <w:r w:rsidRPr="00417321">
              <w:rPr>
                <w:rFonts w:hint="eastAsia"/>
                <w:lang w:val="fr-FR"/>
              </w:rPr>
              <w:t>，</w:t>
            </w:r>
            <w:r>
              <w:rPr>
                <w:rFonts w:hint="eastAsia"/>
              </w:rPr>
              <w:t>用于分类任务</w:t>
            </w:r>
            <w:r w:rsidRPr="00417321">
              <w:rPr>
                <w:rFonts w:hint="eastAsia"/>
                <w:lang w:val="fr-FR"/>
              </w:rPr>
              <w:t>，</w:t>
            </w:r>
            <w:r>
              <w:rPr>
                <w:rFonts w:hint="eastAsia"/>
              </w:rPr>
              <w:t>因为你使用了</w:t>
            </w:r>
            <w:r w:rsidRPr="00417321">
              <w:rPr>
                <w:rFonts w:hint="eastAsia"/>
                <w:lang w:val="fr-FR"/>
              </w:rPr>
              <w:t>softmax</w:t>
            </w:r>
          </w:p>
          <w:p w14:paraId="07C1F604" w14:textId="77777777" w:rsidR="00417321" w:rsidRDefault="00417321" w:rsidP="00417321">
            <w:r w:rsidRPr="00417321">
              <w:rPr>
                <w:lang w:val="fr-FR"/>
              </w:rPr>
              <w:t xml:space="preserve">    </w:t>
            </w:r>
            <w:r>
              <w:t>def forward(self, x): # input: [N, 64, 60]</w:t>
            </w:r>
          </w:p>
          <w:p w14:paraId="3707BABD" w14:textId="11D90197" w:rsidR="00417321" w:rsidRDefault="00417321" w:rsidP="00417321">
            <w:r>
              <w:t xml:space="preserve">        x = </w:t>
            </w:r>
            <w:proofErr w:type="spellStart"/>
            <w:r>
              <w:t>x.unsqueeze</w:t>
            </w:r>
            <w:proofErr w:type="spellEnd"/>
            <w:r>
              <w:t xml:space="preserve">(1).to(torch.float32)   # </w:t>
            </w:r>
            <w:r w:rsidR="0052398F" w:rsidRPr="0052398F">
              <w:rPr>
                <w:rFonts w:hint="eastAsia"/>
                <w:color w:val="FF0000"/>
              </w:rPr>
              <w:t>添加通道维度</w:t>
            </w:r>
            <w:r w:rsidRPr="0052398F">
              <w:rPr>
                <w:color w:val="FF0000"/>
              </w:rPr>
              <w:t>output size: [N, 1, 64, 60]</w:t>
            </w:r>
          </w:p>
          <w:p w14:paraId="3E93C2D8" w14:textId="77777777" w:rsidR="00417321" w:rsidRDefault="00417321" w:rsidP="00417321">
            <w:r>
              <w:t xml:space="preserve">        x = self.conv1(x) # </w:t>
            </w:r>
            <w:r w:rsidRPr="0052398F">
              <w:rPr>
                <w:color w:val="FF0000"/>
              </w:rPr>
              <w:t>output size: [N, 64, 10, 60]</w:t>
            </w:r>
          </w:p>
          <w:p w14:paraId="45A6BEAC" w14:textId="77777777" w:rsidR="00417321" w:rsidRDefault="00417321" w:rsidP="00417321">
            <w:r>
              <w:t xml:space="preserve">        x = </w:t>
            </w:r>
            <w:r w:rsidRPr="00167863">
              <w:t>self.conv2(x)</w:t>
            </w:r>
            <w:r w:rsidRPr="00167863">
              <w:rPr>
                <w:color w:val="FF0000"/>
              </w:rPr>
              <w:t xml:space="preserve"> # output size: [N, 128, 6, 60]</w:t>
            </w:r>
          </w:p>
          <w:p w14:paraId="28ED9D09" w14:textId="77777777" w:rsidR="00417321" w:rsidRDefault="00417321" w:rsidP="00417321">
            <w:r>
              <w:t xml:space="preserve">        x = self.conv3(x) </w:t>
            </w:r>
            <w:r w:rsidRPr="00167863">
              <w:rPr>
                <w:color w:val="FF0000"/>
              </w:rPr>
              <w:t># output size: [N, 256, 3, 60]</w:t>
            </w:r>
          </w:p>
          <w:p w14:paraId="3EAE1FDC" w14:textId="38D5298E" w:rsidR="00417321" w:rsidRPr="00140C99" w:rsidRDefault="00417321" w:rsidP="00417321">
            <w:pPr>
              <w:rPr>
                <w:color w:val="FF0000"/>
              </w:rPr>
            </w:pPr>
            <w:r>
              <w:t xml:space="preserve">        x = </w:t>
            </w:r>
            <w:proofErr w:type="spellStart"/>
            <w:r>
              <w:t>self.DropOut</w:t>
            </w:r>
            <w:proofErr w:type="spellEnd"/>
            <w:r>
              <w:t>(</w:t>
            </w:r>
            <w:proofErr w:type="spellStart"/>
            <w:r>
              <w:t>x.view</w:t>
            </w:r>
            <w:proofErr w:type="spellEnd"/>
            <w:r>
              <w:t>(</w:t>
            </w:r>
            <w:proofErr w:type="spellStart"/>
            <w:r>
              <w:t>x.shape</w:t>
            </w:r>
            <w:proofErr w:type="spellEnd"/>
            <w:r>
              <w:t>[0], -1))</w:t>
            </w:r>
            <w:r w:rsidR="006E0CA1" w:rsidRPr="00140C99">
              <w:rPr>
                <w:rFonts w:hint="eastAsia"/>
                <w:color w:val="FF0000"/>
              </w:rPr>
              <w:t>#</w:t>
            </w:r>
            <w:r w:rsidR="006E0CA1" w:rsidRPr="00140C99">
              <w:rPr>
                <w:rFonts w:hint="eastAsia"/>
                <w:color w:val="FF0000"/>
              </w:rPr>
              <w:t>展平后</w:t>
            </w:r>
            <w:r w:rsidR="006E0CA1" w:rsidRPr="00140C99">
              <w:rPr>
                <w:rFonts w:hint="eastAsia"/>
                <w:color w:val="FF0000"/>
              </w:rPr>
              <w:t>Dropout</w:t>
            </w:r>
          </w:p>
          <w:p w14:paraId="3909209A" w14:textId="17F1E61B" w:rsidR="00417321" w:rsidRDefault="00417321" w:rsidP="00417321">
            <w:r>
              <w:t xml:space="preserve">        x = </w:t>
            </w:r>
            <w:proofErr w:type="spellStart"/>
            <w:r>
              <w:t>self.FC</w:t>
            </w:r>
            <w:proofErr w:type="spellEnd"/>
            <w:r>
              <w:t>(x) # output size: [N, 2]</w:t>
            </w:r>
            <w:r w:rsidR="00C57594" w:rsidRPr="00140C99">
              <w:rPr>
                <w:rFonts w:hint="eastAsia"/>
                <w:color w:val="FF0000"/>
              </w:rPr>
              <w:t>#</w:t>
            </w:r>
            <w:r w:rsidR="00C57594" w:rsidRPr="00140C99">
              <w:rPr>
                <w:rFonts w:hint="eastAsia"/>
                <w:color w:val="FF0000"/>
              </w:rPr>
              <w:t>输出</w:t>
            </w:r>
            <w:r w:rsidR="00C57594" w:rsidRPr="00140C99">
              <w:rPr>
                <w:rFonts w:hint="eastAsia"/>
                <w:color w:val="FF0000"/>
              </w:rPr>
              <w:t>[N,2]</w:t>
            </w:r>
          </w:p>
          <w:p w14:paraId="2E3C2BB5" w14:textId="0AF6A0BA" w:rsidR="00417321" w:rsidRDefault="00417321" w:rsidP="00417321">
            <w:r>
              <w:t xml:space="preserve">        x = </w:t>
            </w:r>
            <w:proofErr w:type="spellStart"/>
            <w:r>
              <w:t>self.Softmax</w:t>
            </w:r>
            <w:proofErr w:type="spellEnd"/>
            <w:r>
              <w:t>(x)</w:t>
            </w:r>
            <w:r w:rsidR="003C23D5" w:rsidRPr="009046B8">
              <w:rPr>
                <w:rFonts w:hint="eastAsia"/>
                <w:color w:val="FF0000"/>
              </w:rPr>
              <w:t>#</w:t>
            </w:r>
            <w:r w:rsidR="003C23D5" w:rsidRPr="009046B8">
              <w:rPr>
                <w:rFonts w:hint="eastAsia"/>
                <w:color w:val="FF0000"/>
              </w:rPr>
              <w:t>概率归一化</w:t>
            </w:r>
            <w:r w:rsidR="00BE344B">
              <w:rPr>
                <w:rFonts w:hint="eastAsia"/>
                <w:color w:val="FF0000"/>
              </w:rPr>
              <w:t>，输出概率，</w:t>
            </w:r>
            <w:r w:rsidR="00421AB8">
              <w:rPr>
                <w:rFonts w:hint="eastAsia"/>
                <w:color w:val="FF0000"/>
              </w:rPr>
              <w:t>如果是二分类</w:t>
            </w:r>
            <w:r w:rsidR="00421AB8" w:rsidRPr="00421AB8">
              <w:rPr>
                <w:color w:val="FF0000"/>
              </w:rPr>
              <w:t>[0.982, 0.018]</w:t>
            </w:r>
            <w:r w:rsidR="00421AB8">
              <w:rPr>
                <w:rFonts w:hint="eastAsia"/>
                <w:color w:val="FF0000"/>
              </w:rPr>
              <w:t>，各部分和为</w:t>
            </w:r>
            <w:r w:rsidR="00421AB8">
              <w:rPr>
                <w:rFonts w:hint="eastAsia"/>
                <w:color w:val="FF0000"/>
              </w:rPr>
              <w:t>1</w:t>
            </w:r>
          </w:p>
          <w:p w14:paraId="724FF626" w14:textId="55657B72" w:rsidR="00532BDC" w:rsidRDefault="00417321" w:rsidP="00417321">
            <w:r>
              <w:t xml:space="preserve">        return x</w:t>
            </w:r>
          </w:p>
        </w:tc>
      </w:tr>
    </w:tbl>
    <w:p w14:paraId="396173D9" w14:textId="77777777" w:rsidR="00247BA6" w:rsidRDefault="00247BA6"/>
    <w:p w14:paraId="2F0FC311" w14:textId="77777777" w:rsidR="00944DC3" w:rsidRDefault="00000000">
      <w:pPr>
        <w:rPr>
          <w:sz w:val="24"/>
        </w:rPr>
      </w:pPr>
      <w:r>
        <w:rPr>
          <w:rFonts w:hint="eastAsia"/>
          <w:sz w:val="24"/>
        </w:rPr>
        <w:t xml:space="preserve">6.2 </w:t>
      </w:r>
      <w:r>
        <w:rPr>
          <w:rFonts w:hint="eastAsia"/>
          <w:sz w:val="24"/>
        </w:rPr>
        <w:t>训练</w:t>
      </w:r>
      <w:r>
        <w:rPr>
          <w:rFonts w:hint="eastAsia"/>
          <w:sz w:val="24"/>
        </w:rPr>
        <w:t>(</w:t>
      </w:r>
      <w:r>
        <w:rPr>
          <w:rFonts w:hint="eastAsia"/>
          <w:sz w:val="24"/>
        </w:rPr>
        <w:t>见</w:t>
      </w:r>
      <w:r>
        <w:rPr>
          <w:rFonts w:hint="eastAsia"/>
          <w:sz w:val="24"/>
        </w:rPr>
        <w:t>train.py)</w:t>
      </w:r>
    </w:p>
    <w:p w14:paraId="0ABB21AB" w14:textId="77777777" w:rsidR="00944DC3" w:rsidRDefault="00000000">
      <w:pPr>
        <w:ind w:firstLine="420"/>
        <w:rPr>
          <w:sz w:val="24"/>
        </w:rPr>
      </w:pPr>
      <w:r>
        <w:rPr>
          <w:rFonts w:hint="eastAsia"/>
          <w:sz w:val="24"/>
        </w:rPr>
        <w:t>训练过程实际上是把一张张图片传入网络，将输出的和真实的</w:t>
      </w:r>
      <w:r>
        <w:rPr>
          <w:rFonts w:hint="eastAsia"/>
          <w:sz w:val="24"/>
        </w:rPr>
        <w:t>target</w:t>
      </w:r>
      <w:r>
        <w:rPr>
          <w:rFonts w:hint="eastAsia"/>
          <w:sz w:val="24"/>
        </w:rPr>
        <w:t>标签计算</w:t>
      </w:r>
      <w:r>
        <w:rPr>
          <w:rFonts w:hint="eastAsia"/>
          <w:sz w:val="24"/>
        </w:rPr>
        <w:t>loss</w:t>
      </w:r>
      <w:r>
        <w:rPr>
          <w:rFonts w:hint="eastAsia"/>
          <w:sz w:val="24"/>
        </w:rPr>
        <w:t>并不断反向传导，使</w:t>
      </w:r>
      <w:r>
        <w:rPr>
          <w:rFonts w:hint="eastAsia"/>
          <w:sz w:val="24"/>
        </w:rPr>
        <w:t>loss</w:t>
      </w:r>
      <w:r>
        <w:rPr>
          <w:rFonts w:hint="eastAsia"/>
          <w:sz w:val="24"/>
        </w:rPr>
        <w:t>不断减少，即使网络的输出不断逼近真实标签</w:t>
      </w:r>
      <w:r>
        <w:rPr>
          <w:rFonts w:hint="eastAsia"/>
          <w:sz w:val="24"/>
        </w:rPr>
        <w:t>target</w:t>
      </w:r>
      <w:r>
        <w:rPr>
          <w:rFonts w:hint="eastAsia"/>
          <w:sz w:val="24"/>
        </w:rPr>
        <w:t>。</w:t>
      </w:r>
    </w:p>
    <w:p w14:paraId="48076354" w14:textId="77777777" w:rsidR="00944DC3" w:rsidRDefault="00000000">
      <w:pPr>
        <w:ind w:firstLine="420"/>
        <w:rPr>
          <w:sz w:val="24"/>
        </w:rPr>
      </w:pPr>
      <w:r>
        <w:rPr>
          <w:rFonts w:hint="eastAsia"/>
          <w:sz w:val="24"/>
        </w:rPr>
        <w:t>训练还有一个很重要的部分就是调参，见</w:t>
      </w:r>
      <w:r>
        <w:rPr>
          <w:rFonts w:hint="eastAsia"/>
          <w:sz w:val="24"/>
        </w:rPr>
        <w:t>config</w:t>
      </w:r>
      <w:r>
        <w:rPr>
          <w:rFonts w:hint="eastAsia"/>
          <w:sz w:val="24"/>
        </w:rPr>
        <w:t>文件夹中的配置文件</w:t>
      </w:r>
    </w:p>
    <w:p w14:paraId="5E7A6EEC" w14:textId="77777777" w:rsidR="00944DC3" w:rsidRDefault="00000000">
      <w:pPr>
        <w:rPr>
          <w:sz w:val="24"/>
        </w:rPr>
      </w:pPr>
      <w:r>
        <w:rPr>
          <w:rFonts w:hint="eastAsia"/>
          <w:sz w:val="24"/>
        </w:rPr>
        <w:t>其中，有这样一些超参数使有待调整的：</w:t>
      </w:r>
    </w:p>
    <w:p w14:paraId="19FE32AC" w14:textId="77777777" w:rsidR="00944DC3" w:rsidRDefault="00000000">
      <w:pPr>
        <w:rPr>
          <w:sz w:val="24"/>
        </w:rPr>
      </w:pPr>
      <w:r>
        <w:rPr>
          <w:rFonts w:hint="eastAsia"/>
          <w:sz w:val="24"/>
        </w:rPr>
        <w:t>·</w:t>
      </w:r>
      <w:r>
        <w:rPr>
          <w:rFonts w:hint="eastAsia"/>
          <w:sz w:val="24"/>
        </w:rPr>
        <w:t>NEPOCH: 100</w:t>
      </w:r>
    </w:p>
    <w:p w14:paraId="47EAA948" w14:textId="77777777" w:rsidR="00944DC3" w:rsidRDefault="00000000">
      <w:pPr>
        <w:rPr>
          <w:sz w:val="24"/>
        </w:rPr>
      </w:pPr>
      <w:r>
        <w:rPr>
          <w:rFonts w:hint="eastAsia"/>
          <w:sz w:val="24"/>
        </w:rPr>
        <w:t>·</w:t>
      </w:r>
      <w:r>
        <w:rPr>
          <w:rFonts w:hint="eastAsia"/>
          <w:sz w:val="24"/>
        </w:rPr>
        <w:t>LEARNING_RATE: 0.000001</w:t>
      </w:r>
    </w:p>
    <w:p w14:paraId="106CFCDC" w14:textId="77777777" w:rsidR="00944DC3" w:rsidRDefault="00000000">
      <w:pPr>
        <w:rPr>
          <w:sz w:val="24"/>
        </w:rPr>
      </w:pPr>
      <w:r>
        <w:rPr>
          <w:rFonts w:hint="eastAsia"/>
          <w:sz w:val="24"/>
        </w:rPr>
        <w:t>·</w:t>
      </w:r>
      <w:r>
        <w:rPr>
          <w:sz w:val="24"/>
        </w:rPr>
        <w:t>WEIGHT_DECAY: 0.001</w:t>
      </w:r>
    </w:p>
    <w:p w14:paraId="402D4542" w14:textId="77777777" w:rsidR="00944DC3" w:rsidRDefault="00000000">
      <w:pPr>
        <w:rPr>
          <w:sz w:val="24"/>
        </w:rPr>
      </w:pPr>
      <w:r>
        <w:rPr>
          <w:rFonts w:hint="eastAsia"/>
          <w:sz w:val="24"/>
        </w:rPr>
        <w:t>·</w:t>
      </w:r>
      <w:r>
        <w:rPr>
          <w:rFonts w:hint="eastAsia"/>
          <w:sz w:val="24"/>
        </w:rPr>
        <w:t>EARLY_STOP_EPOCH: 6</w:t>
      </w:r>
    </w:p>
    <w:p w14:paraId="23C6DDCE" w14:textId="77777777" w:rsidR="00944DC3" w:rsidRDefault="00000000">
      <w:pPr>
        <w:rPr>
          <w:sz w:val="24"/>
        </w:rPr>
      </w:pPr>
      <w:r>
        <w:rPr>
          <w:sz w:val="24"/>
        </w:rPr>
        <w:t xml:space="preserve">- </w:t>
      </w:r>
      <w:r>
        <w:rPr>
          <w:sz w:val="24"/>
        </w:rPr>
        <w:t>每层权重的初始化器</w:t>
      </w:r>
      <w:r>
        <w:rPr>
          <w:sz w:val="24"/>
        </w:rPr>
        <w:t xml:space="preserve"> Adam </w:t>
      </w:r>
      <w:r>
        <w:rPr>
          <w:sz w:val="24"/>
        </w:rPr>
        <w:t>优化器</w:t>
      </w:r>
    </w:p>
    <w:p w14:paraId="1F37DFBC" w14:textId="77777777" w:rsidR="00944DC3" w:rsidRDefault="00000000">
      <w:pPr>
        <w:rPr>
          <w:sz w:val="24"/>
        </w:rPr>
      </w:pPr>
      <w:r>
        <w:rPr>
          <w:sz w:val="24"/>
        </w:rPr>
        <w:t xml:space="preserve">- </w:t>
      </w:r>
      <w:r>
        <w:rPr>
          <w:sz w:val="24"/>
        </w:rPr>
        <w:t>权重衰减</w:t>
      </w:r>
      <w:r>
        <w:rPr>
          <w:sz w:val="24"/>
        </w:rPr>
        <w:t>= 0.01</w:t>
      </w:r>
      <w:r>
        <w:rPr>
          <w:sz w:val="24"/>
        </w:rPr>
        <w:t>，</w:t>
      </w:r>
    </w:p>
    <w:p w14:paraId="3D8EF61B" w14:textId="77777777" w:rsidR="00944DC3" w:rsidRDefault="00000000">
      <w:pPr>
        <w:rPr>
          <w:sz w:val="24"/>
        </w:rPr>
      </w:pPr>
      <w:r>
        <w:rPr>
          <w:sz w:val="24"/>
        </w:rPr>
        <w:t xml:space="preserve">- </w:t>
      </w:r>
      <w:r>
        <w:rPr>
          <w:sz w:val="24"/>
        </w:rPr>
        <w:t>学习率</w:t>
      </w:r>
      <w:r>
        <w:rPr>
          <w:sz w:val="24"/>
        </w:rPr>
        <w:t xml:space="preserve">= 1e-5 </w:t>
      </w:r>
      <w:r>
        <w:rPr>
          <w:sz w:val="24"/>
        </w:rPr>
        <w:t>卷积</w:t>
      </w:r>
    </w:p>
    <w:p w14:paraId="3084363D" w14:textId="77777777" w:rsidR="00944DC3" w:rsidRDefault="00000000">
      <w:pPr>
        <w:rPr>
          <w:sz w:val="24"/>
        </w:rPr>
      </w:pPr>
      <w:r>
        <w:rPr>
          <w:sz w:val="24"/>
        </w:rPr>
        <w:t xml:space="preserve">- </w:t>
      </w:r>
      <w:r>
        <w:rPr>
          <w:sz w:val="24"/>
        </w:rPr>
        <w:t>非线性激活函数之间的批归一化</w:t>
      </w:r>
      <w:r>
        <w:rPr>
          <w:sz w:val="24"/>
        </w:rPr>
        <w:t xml:space="preserve"> FC </w:t>
      </w:r>
      <w:r>
        <w:rPr>
          <w:sz w:val="24"/>
        </w:rPr>
        <w:t>层</w:t>
      </w:r>
      <w:r>
        <w:rPr>
          <w:sz w:val="24"/>
        </w:rPr>
        <w:t xml:space="preserve"> </w:t>
      </w:r>
    </w:p>
    <w:p w14:paraId="5B218020" w14:textId="77777777" w:rsidR="00944DC3" w:rsidRDefault="00000000">
      <w:pPr>
        <w:rPr>
          <w:sz w:val="24"/>
        </w:rPr>
      </w:pPr>
      <w:r>
        <w:rPr>
          <w:sz w:val="24"/>
        </w:rPr>
        <w:t>- 50%</w:t>
      </w:r>
      <w:r>
        <w:rPr>
          <w:sz w:val="24"/>
        </w:rPr>
        <w:t>掉线提前停止，当连续</w:t>
      </w:r>
      <w:r>
        <w:rPr>
          <w:sz w:val="24"/>
        </w:rPr>
        <w:t xml:space="preserve"> 16 </w:t>
      </w:r>
      <w:r>
        <w:rPr>
          <w:sz w:val="24"/>
        </w:rPr>
        <w:t>次验证样本损失未减少时停止训练</w:t>
      </w:r>
    </w:p>
    <w:p w14:paraId="2F3D2DC8" w14:textId="77777777" w:rsidR="00944DC3" w:rsidRDefault="00000000">
      <w:pPr>
        <w:rPr>
          <w:sz w:val="24"/>
        </w:rPr>
      </w:pPr>
      <w:r>
        <w:rPr>
          <w:rFonts w:hint="eastAsia"/>
          <w:sz w:val="24"/>
        </w:rPr>
        <w:t>最终训练结果生成模型，得到训练和验证的准确度，还有待优化</w:t>
      </w:r>
    </w:p>
    <w:p w14:paraId="5912298C" w14:textId="77777777" w:rsidR="00944DC3" w:rsidRDefault="00000000">
      <w:r>
        <w:rPr>
          <w:noProof/>
        </w:rPr>
        <w:drawing>
          <wp:inline distT="0" distB="0" distL="114300" distR="114300" wp14:anchorId="27D9CE83" wp14:editId="69D4467D">
            <wp:extent cx="5270500" cy="1687830"/>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0500" cy="1687830"/>
                    </a:xfrm>
                    <a:prstGeom prst="rect">
                      <a:avLst/>
                    </a:prstGeom>
                    <a:noFill/>
                    <a:ln>
                      <a:noFill/>
                    </a:ln>
                  </pic:spPr>
                </pic:pic>
              </a:graphicData>
            </a:graphic>
          </wp:inline>
        </w:drawing>
      </w:r>
    </w:p>
    <w:p w14:paraId="28D0BC2C" w14:textId="77777777" w:rsidR="00944DC3" w:rsidRDefault="00000000">
      <w:pPr>
        <w:rPr>
          <w:sz w:val="24"/>
        </w:rPr>
      </w:pPr>
      <w:r>
        <w:rPr>
          <w:rFonts w:hint="eastAsia"/>
          <w:sz w:val="24"/>
        </w:rPr>
        <w:t>训练损失和准确率：</w:t>
      </w:r>
    </w:p>
    <w:p w14:paraId="6ACFB56E" w14:textId="77777777" w:rsidR="00944DC3" w:rsidRDefault="00000000">
      <w:r>
        <w:rPr>
          <w:noProof/>
        </w:rPr>
        <w:lastRenderedPageBreak/>
        <w:drawing>
          <wp:inline distT="0" distB="0" distL="114300" distR="114300" wp14:anchorId="0FA10D85" wp14:editId="30904E35">
            <wp:extent cx="5272405" cy="1763395"/>
            <wp:effectExtent l="0" t="0" r="825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5272405" cy="1763395"/>
                    </a:xfrm>
                    <a:prstGeom prst="rect">
                      <a:avLst/>
                    </a:prstGeom>
                    <a:noFill/>
                    <a:ln>
                      <a:noFill/>
                    </a:ln>
                  </pic:spPr>
                </pic:pic>
              </a:graphicData>
            </a:graphic>
          </wp:inline>
        </w:drawing>
      </w:r>
    </w:p>
    <w:p w14:paraId="3D7027CF" w14:textId="77777777" w:rsidR="00944DC3" w:rsidRDefault="00000000">
      <w:pPr>
        <w:rPr>
          <w:sz w:val="24"/>
        </w:rPr>
      </w:pPr>
      <w:r>
        <w:rPr>
          <w:rFonts w:hint="eastAsia"/>
          <w:sz w:val="24"/>
        </w:rPr>
        <w:t xml:space="preserve">6.3 </w:t>
      </w:r>
      <w:r>
        <w:rPr>
          <w:rFonts w:hint="eastAsia"/>
          <w:sz w:val="24"/>
        </w:rPr>
        <w:t>测试</w:t>
      </w:r>
    </w:p>
    <w:p w14:paraId="12B40AF1" w14:textId="77777777" w:rsidR="00944DC3" w:rsidRDefault="00000000">
      <w:pPr>
        <w:ind w:firstLine="420"/>
        <w:rPr>
          <w:sz w:val="24"/>
        </w:rPr>
      </w:pPr>
      <w:r>
        <w:rPr>
          <w:rFonts w:hint="eastAsia"/>
          <w:sz w:val="24"/>
        </w:rPr>
        <w:t>训练完成后，生成模型，我们需要验证生成的模型在未使用过的数据集上的准确性，这里采用的数据集是</w:t>
      </w:r>
      <w:r>
        <w:rPr>
          <w:rFonts w:hint="eastAsia"/>
          <w:sz w:val="24"/>
        </w:rPr>
        <w:t>20221231-20231231</w:t>
      </w:r>
      <w:r>
        <w:rPr>
          <w:rFonts w:hint="eastAsia"/>
          <w:sz w:val="24"/>
        </w:rPr>
        <w:t>的数据</w:t>
      </w:r>
    </w:p>
    <w:p w14:paraId="201471C1" w14:textId="77777777" w:rsidR="00944DC3" w:rsidRDefault="00000000">
      <w:pPr>
        <w:jc w:val="center"/>
        <w:rPr>
          <w:sz w:val="24"/>
        </w:rPr>
      </w:pPr>
      <w:r>
        <w:rPr>
          <w:noProof/>
        </w:rPr>
        <w:drawing>
          <wp:inline distT="0" distB="0" distL="114300" distR="114300" wp14:anchorId="2B150525" wp14:editId="607337A1">
            <wp:extent cx="3190240" cy="1111885"/>
            <wp:effectExtent l="0" t="0" r="10160" b="825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9"/>
                    <a:stretch>
                      <a:fillRect/>
                    </a:stretch>
                  </pic:blipFill>
                  <pic:spPr>
                    <a:xfrm>
                      <a:off x="0" y="0"/>
                      <a:ext cx="3190240" cy="1111885"/>
                    </a:xfrm>
                    <a:prstGeom prst="rect">
                      <a:avLst/>
                    </a:prstGeom>
                    <a:noFill/>
                    <a:ln>
                      <a:noFill/>
                    </a:ln>
                  </pic:spPr>
                </pic:pic>
              </a:graphicData>
            </a:graphic>
          </wp:inline>
        </w:drawing>
      </w:r>
    </w:p>
    <w:p w14:paraId="4B5CC76A" w14:textId="77777777" w:rsidR="00944DC3" w:rsidRDefault="00000000">
      <w:pPr>
        <w:rPr>
          <w:sz w:val="24"/>
        </w:rPr>
      </w:pPr>
      <w:r>
        <w:rPr>
          <w:rFonts w:hint="eastAsia"/>
          <w:sz w:val="24"/>
        </w:rPr>
        <w:t xml:space="preserve">6.4 </w:t>
      </w:r>
      <w:r>
        <w:rPr>
          <w:rFonts w:hint="eastAsia"/>
          <w:sz w:val="24"/>
        </w:rPr>
        <w:t>推理</w:t>
      </w:r>
    </w:p>
    <w:p w14:paraId="415B003B" w14:textId="77777777" w:rsidR="00944DC3" w:rsidRDefault="00000000">
      <w:pPr>
        <w:rPr>
          <w:rFonts w:ascii="Segoe UI" w:eastAsia="宋体" w:hAnsi="Segoe UI" w:cs="Segoe UI"/>
          <w:sz w:val="24"/>
          <w:shd w:val="clear" w:color="auto" w:fill="FFFFFF"/>
        </w:rPr>
      </w:pPr>
      <w:r>
        <w:rPr>
          <w:rFonts w:hint="eastAsia"/>
          <w:sz w:val="24"/>
        </w:rPr>
        <w:t>拿</w:t>
      </w:r>
      <w:r>
        <w:rPr>
          <w:rFonts w:ascii="Segoe UI" w:eastAsia="Segoe UI" w:hAnsi="Segoe UI" w:cs="Segoe UI"/>
          <w:sz w:val="24"/>
          <w:shd w:val="clear" w:color="auto" w:fill="FFFFFF"/>
        </w:rPr>
        <w:t>A2201.DCE</w:t>
      </w:r>
      <w:r>
        <w:rPr>
          <w:rFonts w:ascii="Segoe UI" w:eastAsia="宋体" w:hAnsi="Segoe UI" w:cs="Segoe UI" w:hint="eastAsia"/>
          <w:sz w:val="24"/>
          <w:shd w:val="clear" w:color="auto" w:fill="FFFFFF"/>
        </w:rPr>
        <w:t>的</w:t>
      </w:r>
      <w:r>
        <w:rPr>
          <w:rFonts w:ascii="Segoe UI" w:eastAsia="宋体" w:hAnsi="Segoe UI" w:cs="Segoe UI" w:hint="eastAsia"/>
          <w:sz w:val="24"/>
          <w:shd w:val="clear" w:color="auto" w:fill="FFFFFF"/>
        </w:rPr>
        <w:t>20211231-20221231</w:t>
      </w:r>
      <w:r>
        <w:rPr>
          <w:rFonts w:ascii="Segoe UI" w:eastAsia="宋体" w:hAnsi="Segoe UI" w:cs="Segoe UI" w:hint="eastAsia"/>
          <w:sz w:val="24"/>
          <w:shd w:val="clear" w:color="auto" w:fill="FFFFFF"/>
        </w:rPr>
        <w:t>的数据来看，</w:t>
      </w:r>
    </w:p>
    <w:p w14:paraId="5B249F4A" w14:textId="77777777" w:rsidR="00944DC3" w:rsidRDefault="00000000">
      <w:pPr>
        <w:rPr>
          <w:rFonts w:ascii="Segoe UI" w:eastAsia="宋体" w:hAnsi="Segoe UI" w:cs="Segoe UI"/>
          <w:sz w:val="24"/>
          <w:shd w:val="clear" w:color="auto" w:fill="FFFFFF"/>
        </w:rPr>
      </w:pPr>
      <w:r>
        <w:rPr>
          <w:rFonts w:ascii="Segoe UI" w:eastAsia="宋体" w:hAnsi="Segoe UI" w:cs="Segoe UI" w:hint="eastAsia"/>
          <w:sz w:val="24"/>
          <w:shd w:val="clear" w:color="auto" w:fill="FFFFFF"/>
        </w:rPr>
        <w:t>该图的纵坐标代表的是当前日期下未来的第</w:t>
      </w:r>
      <w:r>
        <w:rPr>
          <w:rFonts w:ascii="Segoe UI" w:eastAsia="宋体" w:hAnsi="Segoe UI" w:cs="Segoe UI" w:hint="eastAsia"/>
          <w:sz w:val="24"/>
          <w:shd w:val="clear" w:color="auto" w:fill="FFFFFF"/>
        </w:rPr>
        <w:t>20</w:t>
      </w:r>
      <w:r>
        <w:rPr>
          <w:rFonts w:ascii="Segoe UI" w:eastAsia="宋体" w:hAnsi="Segoe UI" w:cs="Segoe UI" w:hint="eastAsia"/>
          <w:sz w:val="24"/>
          <w:shd w:val="clear" w:color="auto" w:fill="FFFFFF"/>
        </w:rPr>
        <w:t>天收盘价相对于当前日期的收盘价涨跌概率</w:t>
      </w:r>
    </w:p>
    <w:p w14:paraId="26FFBB24" w14:textId="77777777" w:rsidR="00944DC3" w:rsidRDefault="00000000">
      <w:pPr>
        <w:rPr>
          <w:rFonts w:ascii="Segoe UI" w:eastAsia="宋体" w:hAnsi="Segoe UI" w:cs="Segoe UI"/>
          <w:sz w:val="24"/>
          <w:shd w:val="clear" w:color="auto" w:fill="FFFFFF"/>
        </w:rPr>
      </w:pPr>
      <w:r>
        <w:rPr>
          <w:rFonts w:ascii="Segoe UI" w:eastAsia="宋体" w:hAnsi="Segoe UI" w:cs="Segoe UI" w:hint="eastAsia"/>
          <w:sz w:val="24"/>
          <w:shd w:val="clear" w:color="auto" w:fill="FFFFFF"/>
        </w:rPr>
        <w:t>·蓝色线是当前日期下未来</w:t>
      </w:r>
      <w:r>
        <w:rPr>
          <w:rFonts w:ascii="Segoe UI" w:eastAsia="宋体" w:hAnsi="Segoe UI" w:cs="Segoe UI" w:hint="eastAsia"/>
          <w:sz w:val="24"/>
          <w:shd w:val="clear" w:color="auto" w:fill="FFFFFF"/>
        </w:rPr>
        <w:t>20</w:t>
      </w:r>
      <w:r>
        <w:rPr>
          <w:rFonts w:ascii="Segoe UI" w:eastAsia="宋体" w:hAnsi="Segoe UI" w:cs="Segoe UI" w:hint="eastAsia"/>
          <w:sz w:val="24"/>
          <w:shd w:val="clear" w:color="auto" w:fill="FFFFFF"/>
        </w:rPr>
        <w:t>天可能上涨的概率，黄色线是当前日期下未来</w:t>
      </w:r>
      <w:r>
        <w:rPr>
          <w:rFonts w:ascii="Segoe UI" w:eastAsia="宋体" w:hAnsi="Segoe UI" w:cs="Segoe UI" w:hint="eastAsia"/>
          <w:sz w:val="24"/>
          <w:shd w:val="clear" w:color="auto" w:fill="FFFFFF"/>
        </w:rPr>
        <w:t>20</w:t>
      </w:r>
      <w:r>
        <w:rPr>
          <w:rFonts w:ascii="Segoe UI" w:eastAsia="宋体" w:hAnsi="Segoe UI" w:cs="Segoe UI" w:hint="eastAsia"/>
          <w:sz w:val="24"/>
          <w:shd w:val="clear" w:color="auto" w:fill="FFFFFF"/>
        </w:rPr>
        <w:t>天可能上涨的概率</w:t>
      </w:r>
    </w:p>
    <w:p w14:paraId="3BBB2514" w14:textId="77777777" w:rsidR="00944DC3" w:rsidRDefault="00000000">
      <w:pPr>
        <w:rPr>
          <w:rFonts w:ascii="Segoe UI" w:eastAsia="宋体" w:hAnsi="Segoe UI" w:cs="Segoe UI"/>
          <w:sz w:val="24"/>
          <w:shd w:val="clear" w:color="auto" w:fill="FFFFFF"/>
        </w:rPr>
      </w:pPr>
      <w:r>
        <w:rPr>
          <w:rFonts w:ascii="Segoe UI" w:eastAsia="宋体" w:hAnsi="Segoe UI" w:cs="Segoe UI" w:hint="eastAsia"/>
          <w:sz w:val="24"/>
          <w:shd w:val="clear" w:color="auto" w:fill="FFFFFF"/>
        </w:rPr>
        <w:t>·可见</w:t>
      </w:r>
      <w:r>
        <w:rPr>
          <w:rFonts w:ascii="Segoe UI" w:eastAsia="Segoe UI" w:hAnsi="Segoe UI" w:cs="Segoe UI"/>
          <w:b/>
          <w:bCs/>
          <w:sz w:val="24"/>
          <w:shd w:val="clear" w:color="auto" w:fill="FFFFFF"/>
        </w:rPr>
        <w:t>A2201.DCE</w:t>
      </w:r>
      <w:r>
        <w:rPr>
          <w:rFonts w:ascii="Segoe UI" w:eastAsia="宋体" w:hAnsi="Segoe UI" w:cs="Segoe UI" w:hint="eastAsia"/>
          <w:b/>
          <w:bCs/>
          <w:sz w:val="24"/>
          <w:shd w:val="clear" w:color="auto" w:fill="FFFFFF"/>
        </w:rPr>
        <w:t>的</w:t>
      </w:r>
      <w:r>
        <w:rPr>
          <w:rFonts w:ascii="Segoe UI" w:eastAsia="宋体" w:hAnsi="Segoe UI" w:cs="Segoe UI" w:hint="eastAsia"/>
          <w:b/>
          <w:bCs/>
          <w:sz w:val="24"/>
          <w:shd w:val="clear" w:color="auto" w:fill="FFFFFF"/>
        </w:rPr>
        <w:t>2022</w:t>
      </w:r>
      <w:r>
        <w:rPr>
          <w:rFonts w:ascii="Segoe UI" w:eastAsia="宋体" w:hAnsi="Segoe UI" w:cs="Segoe UI" w:hint="eastAsia"/>
          <w:b/>
          <w:bCs/>
          <w:sz w:val="24"/>
          <w:shd w:val="clear" w:color="auto" w:fill="FFFFFF"/>
        </w:rPr>
        <w:t>年</w:t>
      </w:r>
      <w:r>
        <w:rPr>
          <w:rFonts w:ascii="Segoe UI" w:eastAsia="宋体" w:hAnsi="Segoe UI" w:cs="Segoe UI" w:hint="eastAsia"/>
          <w:b/>
          <w:bCs/>
          <w:sz w:val="24"/>
          <w:shd w:val="clear" w:color="auto" w:fill="FFFFFF"/>
        </w:rPr>
        <w:t>1</w:t>
      </w:r>
      <w:r>
        <w:rPr>
          <w:rFonts w:ascii="Segoe UI" w:eastAsia="宋体" w:hAnsi="Segoe UI" w:cs="Segoe UI" w:hint="eastAsia"/>
          <w:b/>
          <w:bCs/>
          <w:sz w:val="24"/>
          <w:shd w:val="clear" w:color="auto" w:fill="FFFFFF"/>
        </w:rPr>
        <w:t>月的后半个多月多呈现下跌趋势</w:t>
      </w:r>
    </w:p>
    <w:p w14:paraId="158A314E" w14:textId="77777777" w:rsidR="00944DC3" w:rsidRDefault="00000000">
      <w:pPr>
        <w:jc w:val="left"/>
      </w:pPr>
      <w:r>
        <w:rPr>
          <w:noProof/>
        </w:rPr>
        <w:drawing>
          <wp:inline distT="0" distB="0" distL="114300" distR="114300" wp14:anchorId="3F29F780" wp14:editId="4808C570">
            <wp:extent cx="6186805" cy="2014220"/>
            <wp:effectExtent l="0" t="0" r="635"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0"/>
                    <a:srcRect l="2553"/>
                    <a:stretch>
                      <a:fillRect/>
                    </a:stretch>
                  </pic:blipFill>
                  <pic:spPr>
                    <a:xfrm>
                      <a:off x="0" y="0"/>
                      <a:ext cx="6186805" cy="2014220"/>
                    </a:xfrm>
                    <a:prstGeom prst="rect">
                      <a:avLst/>
                    </a:prstGeom>
                    <a:noFill/>
                    <a:ln>
                      <a:noFill/>
                    </a:ln>
                  </pic:spPr>
                </pic:pic>
              </a:graphicData>
            </a:graphic>
          </wp:inline>
        </w:drawing>
      </w:r>
    </w:p>
    <w:p w14:paraId="71924A49" w14:textId="77777777" w:rsidR="00944DC3" w:rsidRDefault="00944DC3">
      <w:pPr>
        <w:rPr>
          <w:color w:val="FF0000"/>
          <w:sz w:val="24"/>
        </w:rPr>
      </w:pPr>
    </w:p>
    <w:p w14:paraId="1438C144" w14:textId="77777777" w:rsidR="00944DC3" w:rsidRDefault="00000000">
      <w:pPr>
        <w:outlineLvl w:val="0"/>
        <w:rPr>
          <w:sz w:val="30"/>
          <w:szCs w:val="30"/>
        </w:rPr>
      </w:pPr>
      <w:bookmarkStart w:id="7" w:name="_Toc19864"/>
      <w:r>
        <w:rPr>
          <w:rFonts w:hint="eastAsia"/>
          <w:sz w:val="30"/>
          <w:szCs w:val="30"/>
        </w:rPr>
        <w:t xml:space="preserve">7 </w:t>
      </w:r>
      <w:r>
        <w:rPr>
          <w:rFonts w:hint="eastAsia"/>
          <w:sz w:val="30"/>
          <w:szCs w:val="30"/>
        </w:rPr>
        <w:t>总结与反思</w:t>
      </w:r>
      <w:bookmarkEnd w:id="7"/>
    </w:p>
    <w:p w14:paraId="605B1329" w14:textId="77777777" w:rsidR="00944DC3" w:rsidRDefault="00000000">
      <w:pPr>
        <w:rPr>
          <w:sz w:val="24"/>
        </w:rPr>
      </w:pPr>
      <w:r>
        <w:rPr>
          <w:rFonts w:hint="eastAsia"/>
          <w:sz w:val="24"/>
        </w:rPr>
        <w:t>尽管目前结果还不是很好，改进方法：</w:t>
      </w:r>
    </w:p>
    <w:p w14:paraId="20FAF459" w14:textId="77777777" w:rsidR="00944DC3" w:rsidRDefault="00000000">
      <w:pPr>
        <w:rPr>
          <w:sz w:val="24"/>
        </w:rPr>
      </w:pPr>
      <w:r>
        <w:rPr>
          <w:rFonts w:hint="eastAsia"/>
          <w:sz w:val="24"/>
        </w:rPr>
        <w:lastRenderedPageBreak/>
        <w:t>①数据量不够我们只用了</w:t>
      </w:r>
      <w:r>
        <w:rPr>
          <w:rFonts w:hint="eastAsia"/>
          <w:sz w:val="24"/>
        </w:rPr>
        <w:t>2</w:t>
      </w:r>
      <w:r>
        <w:rPr>
          <w:rFonts w:hint="eastAsia"/>
          <w:sz w:val="24"/>
        </w:rPr>
        <w:t>年的数据训练（实际也就只有</w:t>
      </w:r>
      <w:r>
        <w:rPr>
          <w:rFonts w:hint="eastAsia"/>
          <w:sz w:val="24"/>
        </w:rPr>
        <w:t>251971</w:t>
      </w:r>
      <w:r>
        <w:rPr>
          <w:rFonts w:hint="eastAsia"/>
          <w:sz w:val="24"/>
        </w:rPr>
        <w:t>条数据）</w:t>
      </w:r>
    </w:p>
    <w:p w14:paraId="567CB5C0" w14:textId="77777777" w:rsidR="00944DC3" w:rsidRDefault="00000000">
      <w:pPr>
        <w:rPr>
          <w:sz w:val="24"/>
        </w:rPr>
      </w:pPr>
      <w:bookmarkStart w:id="8" w:name="OLE_LINK1"/>
      <w:r>
        <w:rPr>
          <w:rFonts w:hint="eastAsia"/>
          <w:sz w:val="24"/>
        </w:rPr>
        <w:t>√</w:t>
      </w:r>
      <w:bookmarkEnd w:id="8"/>
      <w:r>
        <w:rPr>
          <w:rFonts w:hint="eastAsia"/>
          <w:sz w:val="24"/>
        </w:rPr>
        <w:t>已做，训练集数据增加到了</w:t>
      </w:r>
      <w:r>
        <w:rPr>
          <w:rFonts w:hint="eastAsia"/>
          <w:sz w:val="24"/>
        </w:rPr>
        <w:t>10</w:t>
      </w:r>
      <w:r>
        <w:rPr>
          <w:rFonts w:hint="eastAsia"/>
          <w:sz w:val="24"/>
        </w:rPr>
        <w:t>万张图片</w:t>
      </w:r>
    </w:p>
    <w:p w14:paraId="0955622B" w14:textId="77777777" w:rsidR="00944DC3" w:rsidRDefault="00000000">
      <w:pPr>
        <w:rPr>
          <w:sz w:val="24"/>
        </w:rPr>
      </w:pPr>
      <w:r>
        <w:rPr>
          <w:rFonts w:hint="eastAsia"/>
          <w:sz w:val="24"/>
        </w:rPr>
        <w:t>②采样率过低，这里我的采样率是</w:t>
      </w:r>
      <w:r>
        <w:rPr>
          <w:rFonts w:hint="eastAsia"/>
          <w:sz w:val="24"/>
        </w:rPr>
        <w:t>0.1</w:t>
      </w:r>
      <w:r>
        <w:rPr>
          <w:rFonts w:hint="eastAsia"/>
          <w:sz w:val="24"/>
        </w:rPr>
        <w:t>，这导致用于训练的图片不多，后期可以继续加大</w:t>
      </w:r>
    </w:p>
    <w:p w14:paraId="2BA3AFD0" w14:textId="77777777" w:rsidR="00944DC3" w:rsidRDefault="00000000">
      <w:pPr>
        <w:rPr>
          <w:sz w:val="24"/>
        </w:rPr>
      </w:pPr>
      <w:r>
        <w:rPr>
          <w:rFonts w:hint="eastAsia"/>
          <w:sz w:val="24"/>
        </w:rPr>
        <w:t>√已做，采样率是</w:t>
      </w:r>
      <w:r>
        <w:rPr>
          <w:rFonts w:hint="eastAsia"/>
          <w:sz w:val="24"/>
        </w:rPr>
        <w:t>0.1</w:t>
      </w:r>
      <w:r>
        <w:rPr>
          <w:rFonts w:hint="eastAsia"/>
          <w:sz w:val="24"/>
        </w:rPr>
        <w:t>，训练集数据增加到了</w:t>
      </w:r>
      <w:r>
        <w:rPr>
          <w:rFonts w:hint="eastAsia"/>
          <w:sz w:val="24"/>
        </w:rPr>
        <w:t>10</w:t>
      </w:r>
      <w:r>
        <w:rPr>
          <w:rFonts w:hint="eastAsia"/>
          <w:sz w:val="24"/>
        </w:rPr>
        <w:t>万张图片</w:t>
      </w:r>
    </w:p>
    <w:p w14:paraId="419C8E23" w14:textId="77777777" w:rsidR="00944DC3" w:rsidRDefault="00000000">
      <w:pPr>
        <w:rPr>
          <w:sz w:val="24"/>
        </w:rPr>
      </w:pPr>
      <w:r>
        <w:rPr>
          <w:rFonts w:hint="eastAsia"/>
          <w:sz w:val="24"/>
        </w:rPr>
        <w:t>③需要继续调参优化</w:t>
      </w:r>
    </w:p>
    <w:p w14:paraId="2E05AACF" w14:textId="77777777" w:rsidR="00944DC3" w:rsidRDefault="00000000">
      <w:pPr>
        <w:rPr>
          <w:sz w:val="24"/>
        </w:rPr>
      </w:pPr>
      <w:r>
        <w:rPr>
          <w:rFonts w:hint="eastAsia"/>
          <w:sz w:val="24"/>
        </w:rPr>
        <w:t>√已做，调整了</w:t>
      </w:r>
      <w:r>
        <w:rPr>
          <w:rFonts w:hint="eastAsia"/>
          <w:sz w:val="24"/>
        </w:rPr>
        <w:t>LEARNING_RATE</w:t>
      </w:r>
      <w:r>
        <w:rPr>
          <w:rFonts w:hint="eastAsia"/>
          <w:sz w:val="24"/>
        </w:rPr>
        <w:t>、</w:t>
      </w:r>
      <w:r>
        <w:rPr>
          <w:rFonts w:hint="eastAsia"/>
          <w:sz w:val="24"/>
        </w:rPr>
        <w:t>WEIGHT_DECAY</w:t>
      </w:r>
      <w:r>
        <w:rPr>
          <w:rFonts w:hint="eastAsia"/>
          <w:sz w:val="24"/>
        </w:rPr>
        <w:t>、</w:t>
      </w:r>
      <w:r>
        <w:rPr>
          <w:rFonts w:hint="eastAsia"/>
          <w:sz w:val="24"/>
        </w:rPr>
        <w:t>EARLY_STOP_EPOCH</w:t>
      </w:r>
      <w:r>
        <w:rPr>
          <w:rFonts w:hint="eastAsia"/>
          <w:sz w:val="24"/>
        </w:rPr>
        <w:t>三项参数</w:t>
      </w:r>
    </w:p>
    <w:p w14:paraId="2A7695BA" w14:textId="77777777" w:rsidR="00944DC3" w:rsidRDefault="00000000">
      <w:pPr>
        <w:rPr>
          <w:sz w:val="24"/>
        </w:rPr>
      </w:pPr>
      <w:r>
        <w:rPr>
          <w:rFonts w:hint="eastAsia"/>
          <w:sz w:val="24"/>
        </w:rPr>
        <w:t>④整个项目过程可能还需在疏漏的</w:t>
      </w:r>
      <w:r>
        <w:rPr>
          <w:rFonts w:hint="eastAsia"/>
          <w:sz w:val="24"/>
        </w:rPr>
        <w:t>bug</w:t>
      </w:r>
      <w:r>
        <w:rPr>
          <w:rFonts w:hint="eastAsia"/>
          <w:sz w:val="24"/>
        </w:rPr>
        <w:t>和不符合期货市场的问题，有待后期找到</w:t>
      </w:r>
    </w:p>
    <w:p w14:paraId="225AC1D6" w14:textId="77777777" w:rsidR="00944DC3" w:rsidRDefault="00000000">
      <w:pPr>
        <w:rPr>
          <w:sz w:val="24"/>
        </w:rPr>
      </w:pPr>
      <w:r>
        <w:rPr>
          <w:rFonts w:hint="eastAsia"/>
          <w:sz w:val="24"/>
        </w:rPr>
        <w:t>问题并且优化</w:t>
      </w:r>
    </w:p>
    <w:p w14:paraId="0ECAEA3D" w14:textId="77777777" w:rsidR="00944DC3" w:rsidRDefault="00000000">
      <w:pPr>
        <w:rPr>
          <w:sz w:val="24"/>
        </w:rPr>
      </w:pPr>
      <w:r>
        <w:rPr>
          <w:rFonts w:hint="eastAsia"/>
          <w:sz w:val="24"/>
        </w:rPr>
        <w:t>-&gt;</w:t>
      </w:r>
      <w:r>
        <w:rPr>
          <w:rFonts w:hint="eastAsia"/>
          <w:sz w:val="24"/>
        </w:rPr>
        <w:t>待完善</w:t>
      </w:r>
    </w:p>
    <w:p w14:paraId="1988E22E" w14:textId="77777777" w:rsidR="00944DC3" w:rsidRDefault="00000000">
      <w:pPr>
        <w:rPr>
          <w:sz w:val="24"/>
        </w:rPr>
      </w:pPr>
      <w:r>
        <w:rPr>
          <w:rFonts w:hint="eastAsia"/>
          <w:sz w:val="24"/>
        </w:rPr>
        <w:t>⑤生成图像只含有</w:t>
      </w:r>
      <w:r>
        <w:rPr>
          <w:rFonts w:hint="eastAsia"/>
          <w:sz w:val="24"/>
        </w:rPr>
        <w:t>MA</w:t>
      </w:r>
      <w:r>
        <w:rPr>
          <w:rFonts w:hint="eastAsia"/>
          <w:sz w:val="24"/>
        </w:rPr>
        <w:t>指标，如果再加些其他指标可能训练效果更好</w:t>
      </w:r>
    </w:p>
    <w:p w14:paraId="3359C525" w14:textId="77777777" w:rsidR="00944DC3" w:rsidRDefault="00000000">
      <w:pPr>
        <w:rPr>
          <w:sz w:val="24"/>
        </w:rPr>
      </w:pPr>
      <w:r>
        <w:rPr>
          <w:rFonts w:hint="eastAsia"/>
          <w:sz w:val="24"/>
        </w:rPr>
        <w:t>-&gt;</w:t>
      </w:r>
      <w:r>
        <w:rPr>
          <w:rFonts w:hint="eastAsia"/>
          <w:sz w:val="24"/>
        </w:rPr>
        <w:t>待完善</w:t>
      </w:r>
    </w:p>
    <w:p w14:paraId="15ECEC65" w14:textId="77777777" w:rsidR="00944DC3" w:rsidRDefault="00000000">
      <w:pPr>
        <w:rPr>
          <w:sz w:val="24"/>
        </w:rPr>
      </w:pPr>
      <w:r>
        <w:rPr>
          <w:rFonts w:hint="eastAsia"/>
          <w:sz w:val="24"/>
        </w:rPr>
        <w:t>⑥过采样处理不平衡问题</w:t>
      </w:r>
    </w:p>
    <w:p w14:paraId="3D358AE6" w14:textId="77777777" w:rsidR="00944DC3" w:rsidRDefault="00000000">
      <w:pPr>
        <w:rPr>
          <w:sz w:val="24"/>
        </w:rPr>
      </w:pPr>
      <w:r>
        <w:rPr>
          <w:rFonts w:hint="eastAsia"/>
          <w:sz w:val="24"/>
        </w:rPr>
        <w:t>-&gt;</w:t>
      </w:r>
      <w:r>
        <w:rPr>
          <w:rFonts w:hint="eastAsia"/>
          <w:sz w:val="24"/>
        </w:rPr>
        <w:t>待完善</w:t>
      </w:r>
    </w:p>
    <w:p w14:paraId="4A1E79D6" w14:textId="77777777" w:rsidR="00944DC3" w:rsidRDefault="00000000">
      <w:pPr>
        <w:outlineLvl w:val="0"/>
        <w:rPr>
          <w:sz w:val="30"/>
          <w:szCs w:val="30"/>
        </w:rPr>
      </w:pPr>
      <w:bookmarkStart w:id="9" w:name="_Toc28281"/>
      <w:r>
        <w:rPr>
          <w:rFonts w:hint="eastAsia"/>
          <w:sz w:val="30"/>
          <w:szCs w:val="30"/>
        </w:rPr>
        <w:t xml:space="preserve">8 </w:t>
      </w:r>
      <w:r>
        <w:rPr>
          <w:rFonts w:hint="eastAsia"/>
          <w:sz w:val="30"/>
          <w:szCs w:val="30"/>
        </w:rPr>
        <w:t>未来展望</w:t>
      </w:r>
      <w:bookmarkEnd w:id="9"/>
    </w:p>
    <w:p w14:paraId="0E34F03F" w14:textId="77777777" w:rsidR="00944DC3" w:rsidRDefault="00000000">
      <w:pPr>
        <w:ind w:firstLine="420"/>
        <w:rPr>
          <w:sz w:val="24"/>
        </w:rPr>
      </w:pPr>
      <w:r>
        <w:rPr>
          <w:rFonts w:hint="eastAsia"/>
          <w:sz w:val="24"/>
        </w:rPr>
        <w:t>虽然准确度还未能提上去，但相信当准确率提高了后，我们给出当前</w:t>
      </w:r>
      <w:r>
        <w:rPr>
          <w:rFonts w:hint="eastAsia"/>
          <w:sz w:val="24"/>
        </w:rPr>
        <w:t>20</w:t>
      </w:r>
      <w:r>
        <w:rPr>
          <w:rFonts w:hint="eastAsia"/>
          <w:sz w:val="24"/>
        </w:rPr>
        <w:t>天的</w:t>
      </w:r>
      <w:r>
        <w:rPr>
          <w:rFonts w:hint="eastAsia"/>
          <w:sz w:val="24"/>
        </w:rPr>
        <w:t>k</w:t>
      </w:r>
      <w:r>
        <w:rPr>
          <w:rFonts w:hint="eastAsia"/>
          <w:sz w:val="24"/>
        </w:rPr>
        <w:t>线图，网络能返回未来的第</w:t>
      </w:r>
      <w:r>
        <w:rPr>
          <w:rFonts w:hint="eastAsia"/>
          <w:sz w:val="24"/>
        </w:rPr>
        <w:t>5</w:t>
      </w:r>
      <w:r>
        <w:rPr>
          <w:rFonts w:hint="eastAsia"/>
          <w:sz w:val="24"/>
        </w:rPr>
        <w:t>天相对于当天是涨还是跌，这是一件很有意义的事情。</w:t>
      </w:r>
    </w:p>
    <w:p w14:paraId="1FF14AC6" w14:textId="77777777" w:rsidR="00944DC3" w:rsidRDefault="00000000">
      <w:pPr>
        <w:ind w:firstLine="420"/>
        <w:rPr>
          <w:sz w:val="24"/>
        </w:rPr>
      </w:pPr>
      <w:r>
        <w:rPr>
          <w:rFonts w:hint="eastAsia"/>
          <w:sz w:val="24"/>
        </w:rPr>
        <w:t>例如，当网络输出的是</w:t>
      </w:r>
      <w:r>
        <w:rPr>
          <w:rFonts w:hint="eastAsia"/>
          <w:sz w:val="24"/>
        </w:rPr>
        <w:t>1</w:t>
      </w:r>
      <w:r>
        <w:rPr>
          <w:rFonts w:hint="eastAsia"/>
          <w:sz w:val="24"/>
        </w:rPr>
        <w:t>，代表未来第</w:t>
      </w:r>
      <w:r>
        <w:rPr>
          <w:rFonts w:hint="eastAsia"/>
          <w:sz w:val="24"/>
        </w:rPr>
        <w:t>5</w:t>
      </w:r>
      <w:r>
        <w:rPr>
          <w:rFonts w:hint="eastAsia"/>
          <w:sz w:val="24"/>
        </w:rPr>
        <w:t>天相对于今天是涨的，那么我们今天可以买入，持仓</w:t>
      </w:r>
      <w:r>
        <w:rPr>
          <w:rFonts w:hint="eastAsia"/>
          <w:sz w:val="24"/>
        </w:rPr>
        <w:t>5</w:t>
      </w:r>
      <w:r>
        <w:rPr>
          <w:rFonts w:hint="eastAsia"/>
          <w:sz w:val="24"/>
        </w:rPr>
        <w:t>天或者更久再卖出，则很大可能会赚钱。</w:t>
      </w:r>
    </w:p>
    <w:p w14:paraId="06CE5604" w14:textId="77777777" w:rsidR="00944DC3" w:rsidRDefault="00000000">
      <w:pPr>
        <w:ind w:firstLine="420"/>
        <w:rPr>
          <w:sz w:val="24"/>
        </w:rPr>
      </w:pPr>
      <w:r>
        <w:rPr>
          <w:rFonts w:hint="eastAsia"/>
          <w:sz w:val="24"/>
        </w:rPr>
        <w:t>另外，相对于之前用时序数据对未来的数据进行预测，我们这次用到图片信息预测，这也是很有意义的，仅仅只看时序信息会错过，他们之间的关联性，常见的炒股人一般也是分析</w:t>
      </w:r>
      <w:r>
        <w:rPr>
          <w:rFonts w:hint="eastAsia"/>
          <w:sz w:val="24"/>
        </w:rPr>
        <w:t>k</w:t>
      </w:r>
      <w:r>
        <w:rPr>
          <w:rFonts w:hint="eastAsia"/>
          <w:sz w:val="24"/>
        </w:rPr>
        <w:t>线图，而不是只看数据。</w:t>
      </w:r>
    </w:p>
    <w:p w14:paraId="34C680E4" w14:textId="77777777" w:rsidR="00944DC3" w:rsidRDefault="00944DC3">
      <w:pPr>
        <w:rPr>
          <w:color w:val="FF0000"/>
          <w:sz w:val="24"/>
        </w:rPr>
      </w:pPr>
    </w:p>
    <w:p w14:paraId="3E4B6F76" w14:textId="77777777" w:rsidR="00944DC3" w:rsidRDefault="00944DC3"/>
    <w:p w14:paraId="6EFFEA64" w14:textId="77777777" w:rsidR="00944DC3" w:rsidRDefault="00944DC3"/>
    <w:sectPr w:rsidR="00944D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20254" w14:textId="77777777" w:rsidR="00FC77E9" w:rsidRDefault="00FC77E9" w:rsidP="00E66228">
      <w:r>
        <w:separator/>
      </w:r>
    </w:p>
  </w:endnote>
  <w:endnote w:type="continuationSeparator" w:id="0">
    <w:p w14:paraId="4BB5A813" w14:textId="77777777" w:rsidR="00FC77E9" w:rsidRDefault="00FC77E9" w:rsidP="00E66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13FB4" w14:textId="77777777" w:rsidR="00FC77E9" w:rsidRDefault="00FC77E9" w:rsidP="00E66228">
      <w:r>
        <w:separator/>
      </w:r>
    </w:p>
  </w:footnote>
  <w:footnote w:type="continuationSeparator" w:id="0">
    <w:p w14:paraId="74A3A509" w14:textId="77777777" w:rsidR="00FC77E9" w:rsidRDefault="00FC77E9" w:rsidP="00E66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5BA094F"/>
    <w:multiLevelType w:val="singleLevel"/>
    <w:tmpl w:val="C5BA094F"/>
    <w:lvl w:ilvl="0">
      <w:start w:val="2"/>
      <w:numFmt w:val="decimal"/>
      <w:suff w:val="nothing"/>
      <w:lvlText w:val="（%1）"/>
      <w:lvlJc w:val="left"/>
    </w:lvl>
  </w:abstractNum>
  <w:abstractNum w:abstractNumId="1" w15:restartNumberingAfterBreak="0">
    <w:nsid w:val="16FA2A70"/>
    <w:multiLevelType w:val="multilevel"/>
    <w:tmpl w:val="92D466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93B1114"/>
    <w:multiLevelType w:val="multilevel"/>
    <w:tmpl w:val="DADE1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7A2748C"/>
    <w:multiLevelType w:val="multilevel"/>
    <w:tmpl w:val="F710D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D7544E1"/>
    <w:multiLevelType w:val="multilevel"/>
    <w:tmpl w:val="3D7AFA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56588795">
    <w:abstractNumId w:val="0"/>
  </w:num>
  <w:num w:numId="2" w16cid:durableId="1369797136">
    <w:abstractNumId w:val="3"/>
  </w:num>
  <w:num w:numId="3" w16cid:durableId="969624935">
    <w:abstractNumId w:val="1"/>
  </w:num>
  <w:num w:numId="4" w16cid:durableId="840779048">
    <w:abstractNumId w:val="4"/>
  </w:num>
  <w:num w:numId="5" w16cid:durableId="1220509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mIwNzUyYjI4MTUzZWMwNWI2OTQ1YTQxOWJhMzdhYWQifQ=="/>
  </w:docVars>
  <w:rsids>
    <w:rsidRoot w:val="6402103F"/>
    <w:rsid w:val="000F0664"/>
    <w:rsid w:val="000F6A91"/>
    <w:rsid w:val="00127A9C"/>
    <w:rsid w:val="00140C99"/>
    <w:rsid w:val="00167863"/>
    <w:rsid w:val="001D20E2"/>
    <w:rsid w:val="00247BA6"/>
    <w:rsid w:val="002C347D"/>
    <w:rsid w:val="00300B47"/>
    <w:rsid w:val="003671D1"/>
    <w:rsid w:val="00395EB5"/>
    <w:rsid w:val="00397B6A"/>
    <w:rsid w:val="003C23D5"/>
    <w:rsid w:val="003D6CDE"/>
    <w:rsid w:val="003F7CEB"/>
    <w:rsid w:val="0040755E"/>
    <w:rsid w:val="00417321"/>
    <w:rsid w:val="00421AB8"/>
    <w:rsid w:val="004735C3"/>
    <w:rsid w:val="004A0CEE"/>
    <w:rsid w:val="004D166F"/>
    <w:rsid w:val="004E0F98"/>
    <w:rsid w:val="00501256"/>
    <w:rsid w:val="0052398F"/>
    <w:rsid w:val="00532861"/>
    <w:rsid w:val="00532BDC"/>
    <w:rsid w:val="005E6A94"/>
    <w:rsid w:val="006E0CA1"/>
    <w:rsid w:val="0076186B"/>
    <w:rsid w:val="007F6CB5"/>
    <w:rsid w:val="007F7809"/>
    <w:rsid w:val="008310EE"/>
    <w:rsid w:val="00873E7F"/>
    <w:rsid w:val="00892E07"/>
    <w:rsid w:val="008F14D8"/>
    <w:rsid w:val="009046B8"/>
    <w:rsid w:val="009260CF"/>
    <w:rsid w:val="00944DC3"/>
    <w:rsid w:val="00965FD5"/>
    <w:rsid w:val="009B009C"/>
    <w:rsid w:val="00A31898"/>
    <w:rsid w:val="00A442D9"/>
    <w:rsid w:val="00A55455"/>
    <w:rsid w:val="00AC549D"/>
    <w:rsid w:val="00B93035"/>
    <w:rsid w:val="00BE01D1"/>
    <w:rsid w:val="00BE344B"/>
    <w:rsid w:val="00C54729"/>
    <w:rsid w:val="00C57594"/>
    <w:rsid w:val="00CE5022"/>
    <w:rsid w:val="00E66228"/>
    <w:rsid w:val="00F671B1"/>
    <w:rsid w:val="00F84524"/>
    <w:rsid w:val="00FC77E9"/>
    <w:rsid w:val="00FD1282"/>
    <w:rsid w:val="00FF1B8F"/>
    <w:rsid w:val="016F283F"/>
    <w:rsid w:val="01E04F7E"/>
    <w:rsid w:val="021B3A48"/>
    <w:rsid w:val="02377B5D"/>
    <w:rsid w:val="05047743"/>
    <w:rsid w:val="05292D67"/>
    <w:rsid w:val="071747CF"/>
    <w:rsid w:val="075A0829"/>
    <w:rsid w:val="078E1545"/>
    <w:rsid w:val="07F81671"/>
    <w:rsid w:val="08850B9A"/>
    <w:rsid w:val="0B157AA4"/>
    <w:rsid w:val="0B4A7A8A"/>
    <w:rsid w:val="0BA96A98"/>
    <w:rsid w:val="10176F04"/>
    <w:rsid w:val="118616F9"/>
    <w:rsid w:val="12B337D7"/>
    <w:rsid w:val="17CB6D2A"/>
    <w:rsid w:val="19C84D8B"/>
    <w:rsid w:val="1BAA299A"/>
    <w:rsid w:val="1C0A185C"/>
    <w:rsid w:val="1EB53B30"/>
    <w:rsid w:val="226715E5"/>
    <w:rsid w:val="23A32FEA"/>
    <w:rsid w:val="24395B5F"/>
    <w:rsid w:val="24C229D1"/>
    <w:rsid w:val="254902A2"/>
    <w:rsid w:val="281C5F77"/>
    <w:rsid w:val="29B57DDA"/>
    <w:rsid w:val="2A3C3278"/>
    <w:rsid w:val="2AAA3200"/>
    <w:rsid w:val="33180F62"/>
    <w:rsid w:val="376911FA"/>
    <w:rsid w:val="3B3F7967"/>
    <w:rsid w:val="3B862B4A"/>
    <w:rsid w:val="423A6D1A"/>
    <w:rsid w:val="4334762F"/>
    <w:rsid w:val="43B074EC"/>
    <w:rsid w:val="4488746D"/>
    <w:rsid w:val="488B2A2C"/>
    <w:rsid w:val="494F6443"/>
    <w:rsid w:val="4F713616"/>
    <w:rsid w:val="501B3C78"/>
    <w:rsid w:val="56024D54"/>
    <w:rsid w:val="583A23D4"/>
    <w:rsid w:val="5841333C"/>
    <w:rsid w:val="5D834128"/>
    <w:rsid w:val="5DBD7190"/>
    <w:rsid w:val="630073FA"/>
    <w:rsid w:val="6398063E"/>
    <w:rsid w:val="6402103F"/>
    <w:rsid w:val="64722EF6"/>
    <w:rsid w:val="657C51E1"/>
    <w:rsid w:val="6A3448ED"/>
    <w:rsid w:val="6A581AAF"/>
    <w:rsid w:val="6B2951EB"/>
    <w:rsid w:val="6BA8544F"/>
    <w:rsid w:val="6EDB2F27"/>
    <w:rsid w:val="71902C0D"/>
    <w:rsid w:val="71FD0DB1"/>
    <w:rsid w:val="7406783B"/>
    <w:rsid w:val="745D14CD"/>
    <w:rsid w:val="76DC767E"/>
    <w:rsid w:val="76EB6545"/>
    <w:rsid w:val="781D1AA9"/>
    <w:rsid w:val="7A4D5B40"/>
    <w:rsid w:val="7D164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3F9758C"/>
  <w15:docId w15:val="{3F011281-5B83-4CE4-889A-7D3B178E5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qFormat/>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autoRedefine/>
    <w:qFormat/>
    <w:rPr>
      <w:color w:val="0000FF"/>
      <w:u w:val="single"/>
    </w:rPr>
  </w:style>
  <w:style w:type="paragraph" w:customStyle="1" w:styleId="WPSOffice1">
    <w:name w:val="WPSOffice手动目录 1"/>
    <w:autoRedefine/>
    <w:qFormat/>
  </w:style>
  <w:style w:type="paragraph" w:styleId="a5">
    <w:name w:val="header"/>
    <w:basedOn w:val="a"/>
    <w:link w:val="a6"/>
    <w:rsid w:val="00E66228"/>
    <w:pPr>
      <w:tabs>
        <w:tab w:val="center" w:pos="4153"/>
        <w:tab w:val="right" w:pos="8306"/>
      </w:tabs>
      <w:snapToGrid w:val="0"/>
      <w:jc w:val="center"/>
    </w:pPr>
    <w:rPr>
      <w:sz w:val="18"/>
      <w:szCs w:val="18"/>
    </w:rPr>
  </w:style>
  <w:style w:type="character" w:customStyle="1" w:styleId="a6">
    <w:name w:val="页眉 字符"/>
    <w:basedOn w:val="a0"/>
    <w:link w:val="a5"/>
    <w:rsid w:val="00E66228"/>
    <w:rPr>
      <w:kern w:val="2"/>
      <w:sz w:val="18"/>
      <w:szCs w:val="18"/>
    </w:rPr>
  </w:style>
  <w:style w:type="paragraph" w:styleId="a7">
    <w:name w:val="footer"/>
    <w:basedOn w:val="a"/>
    <w:link w:val="a8"/>
    <w:rsid w:val="00E66228"/>
    <w:pPr>
      <w:tabs>
        <w:tab w:val="center" w:pos="4153"/>
        <w:tab w:val="right" w:pos="8306"/>
      </w:tabs>
      <w:snapToGrid w:val="0"/>
      <w:jc w:val="left"/>
    </w:pPr>
    <w:rPr>
      <w:sz w:val="18"/>
      <w:szCs w:val="18"/>
    </w:rPr>
  </w:style>
  <w:style w:type="character" w:customStyle="1" w:styleId="a8">
    <w:name w:val="页脚 字符"/>
    <w:basedOn w:val="a0"/>
    <w:link w:val="a7"/>
    <w:rsid w:val="00E6622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635605">
      <w:bodyDiv w:val="1"/>
      <w:marLeft w:val="0"/>
      <w:marRight w:val="0"/>
      <w:marTop w:val="0"/>
      <w:marBottom w:val="0"/>
      <w:divBdr>
        <w:top w:val="none" w:sz="0" w:space="0" w:color="auto"/>
        <w:left w:val="none" w:sz="0" w:space="0" w:color="auto"/>
        <w:bottom w:val="none" w:sz="0" w:space="0" w:color="auto"/>
        <w:right w:val="none" w:sz="0" w:space="0" w:color="auto"/>
      </w:divBdr>
    </w:div>
    <w:div w:id="459492908">
      <w:bodyDiv w:val="1"/>
      <w:marLeft w:val="0"/>
      <w:marRight w:val="0"/>
      <w:marTop w:val="0"/>
      <w:marBottom w:val="0"/>
      <w:divBdr>
        <w:top w:val="none" w:sz="0" w:space="0" w:color="auto"/>
        <w:left w:val="none" w:sz="0" w:space="0" w:color="auto"/>
        <w:bottom w:val="none" w:sz="0" w:space="0" w:color="auto"/>
        <w:right w:val="none" w:sz="0" w:space="0" w:color="auto"/>
      </w:divBdr>
    </w:div>
    <w:div w:id="496648419">
      <w:bodyDiv w:val="1"/>
      <w:marLeft w:val="0"/>
      <w:marRight w:val="0"/>
      <w:marTop w:val="0"/>
      <w:marBottom w:val="0"/>
      <w:divBdr>
        <w:top w:val="none" w:sz="0" w:space="0" w:color="auto"/>
        <w:left w:val="none" w:sz="0" w:space="0" w:color="auto"/>
        <w:bottom w:val="none" w:sz="0" w:space="0" w:color="auto"/>
        <w:right w:val="none" w:sz="0" w:space="0" w:color="auto"/>
      </w:divBdr>
    </w:div>
    <w:div w:id="809253580">
      <w:bodyDiv w:val="1"/>
      <w:marLeft w:val="0"/>
      <w:marRight w:val="0"/>
      <w:marTop w:val="0"/>
      <w:marBottom w:val="0"/>
      <w:divBdr>
        <w:top w:val="none" w:sz="0" w:space="0" w:color="auto"/>
        <w:left w:val="none" w:sz="0" w:space="0" w:color="auto"/>
        <w:bottom w:val="none" w:sz="0" w:space="0" w:color="auto"/>
        <w:right w:val="none" w:sz="0" w:space="0" w:color="auto"/>
      </w:divBdr>
    </w:div>
    <w:div w:id="847060433">
      <w:bodyDiv w:val="1"/>
      <w:marLeft w:val="0"/>
      <w:marRight w:val="0"/>
      <w:marTop w:val="0"/>
      <w:marBottom w:val="0"/>
      <w:divBdr>
        <w:top w:val="none" w:sz="0" w:space="0" w:color="auto"/>
        <w:left w:val="none" w:sz="0" w:space="0" w:color="auto"/>
        <w:bottom w:val="none" w:sz="0" w:space="0" w:color="auto"/>
        <w:right w:val="none" w:sz="0" w:space="0" w:color="auto"/>
      </w:divBdr>
      <w:divsChild>
        <w:div w:id="1628855537">
          <w:marLeft w:val="0"/>
          <w:marRight w:val="0"/>
          <w:marTop w:val="0"/>
          <w:marBottom w:val="0"/>
          <w:divBdr>
            <w:top w:val="none" w:sz="0" w:space="0" w:color="auto"/>
            <w:left w:val="none" w:sz="0" w:space="0" w:color="auto"/>
            <w:bottom w:val="none" w:sz="0" w:space="0" w:color="auto"/>
            <w:right w:val="none" w:sz="0" w:space="0" w:color="auto"/>
          </w:divBdr>
          <w:divsChild>
            <w:div w:id="1096755028">
              <w:marLeft w:val="0"/>
              <w:marRight w:val="0"/>
              <w:marTop w:val="0"/>
              <w:marBottom w:val="0"/>
              <w:divBdr>
                <w:top w:val="none" w:sz="0" w:space="0" w:color="auto"/>
                <w:left w:val="none" w:sz="0" w:space="0" w:color="auto"/>
                <w:bottom w:val="none" w:sz="0" w:space="0" w:color="auto"/>
                <w:right w:val="none" w:sz="0" w:space="0" w:color="auto"/>
              </w:divBdr>
            </w:div>
            <w:div w:id="1513715394">
              <w:marLeft w:val="0"/>
              <w:marRight w:val="0"/>
              <w:marTop w:val="0"/>
              <w:marBottom w:val="0"/>
              <w:divBdr>
                <w:top w:val="none" w:sz="0" w:space="0" w:color="auto"/>
                <w:left w:val="none" w:sz="0" w:space="0" w:color="auto"/>
                <w:bottom w:val="none" w:sz="0" w:space="0" w:color="auto"/>
                <w:right w:val="none" w:sz="0" w:space="0" w:color="auto"/>
              </w:divBdr>
            </w:div>
            <w:div w:id="235406739">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246839946">
              <w:marLeft w:val="0"/>
              <w:marRight w:val="0"/>
              <w:marTop w:val="0"/>
              <w:marBottom w:val="0"/>
              <w:divBdr>
                <w:top w:val="none" w:sz="0" w:space="0" w:color="auto"/>
                <w:left w:val="none" w:sz="0" w:space="0" w:color="auto"/>
                <w:bottom w:val="none" w:sz="0" w:space="0" w:color="auto"/>
                <w:right w:val="none" w:sz="0" w:space="0" w:color="auto"/>
              </w:divBdr>
            </w:div>
            <w:div w:id="138887847">
              <w:marLeft w:val="0"/>
              <w:marRight w:val="0"/>
              <w:marTop w:val="0"/>
              <w:marBottom w:val="0"/>
              <w:divBdr>
                <w:top w:val="none" w:sz="0" w:space="0" w:color="auto"/>
                <w:left w:val="none" w:sz="0" w:space="0" w:color="auto"/>
                <w:bottom w:val="none" w:sz="0" w:space="0" w:color="auto"/>
                <w:right w:val="none" w:sz="0" w:space="0" w:color="auto"/>
              </w:divBdr>
            </w:div>
            <w:div w:id="568001911">
              <w:marLeft w:val="0"/>
              <w:marRight w:val="0"/>
              <w:marTop w:val="0"/>
              <w:marBottom w:val="0"/>
              <w:divBdr>
                <w:top w:val="none" w:sz="0" w:space="0" w:color="auto"/>
                <w:left w:val="none" w:sz="0" w:space="0" w:color="auto"/>
                <w:bottom w:val="none" w:sz="0" w:space="0" w:color="auto"/>
                <w:right w:val="none" w:sz="0" w:space="0" w:color="auto"/>
              </w:divBdr>
            </w:div>
            <w:div w:id="577860738">
              <w:marLeft w:val="0"/>
              <w:marRight w:val="0"/>
              <w:marTop w:val="0"/>
              <w:marBottom w:val="0"/>
              <w:divBdr>
                <w:top w:val="none" w:sz="0" w:space="0" w:color="auto"/>
                <w:left w:val="none" w:sz="0" w:space="0" w:color="auto"/>
                <w:bottom w:val="none" w:sz="0" w:space="0" w:color="auto"/>
                <w:right w:val="none" w:sz="0" w:space="0" w:color="auto"/>
              </w:divBdr>
            </w:div>
            <w:div w:id="1449203889">
              <w:marLeft w:val="0"/>
              <w:marRight w:val="0"/>
              <w:marTop w:val="0"/>
              <w:marBottom w:val="0"/>
              <w:divBdr>
                <w:top w:val="none" w:sz="0" w:space="0" w:color="auto"/>
                <w:left w:val="none" w:sz="0" w:space="0" w:color="auto"/>
                <w:bottom w:val="none" w:sz="0" w:space="0" w:color="auto"/>
                <w:right w:val="none" w:sz="0" w:space="0" w:color="auto"/>
              </w:divBdr>
            </w:div>
            <w:div w:id="1003510826">
              <w:marLeft w:val="0"/>
              <w:marRight w:val="0"/>
              <w:marTop w:val="0"/>
              <w:marBottom w:val="0"/>
              <w:divBdr>
                <w:top w:val="none" w:sz="0" w:space="0" w:color="auto"/>
                <w:left w:val="none" w:sz="0" w:space="0" w:color="auto"/>
                <w:bottom w:val="none" w:sz="0" w:space="0" w:color="auto"/>
                <w:right w:val="none" w:sz="0" w:space="0" w:color="auto"/>
              </w:divBdr>
            </w:div>
            <w:div w:id="1689721917">
              <w:marLeft w:val="0"/>
              <w:marRight w:val="0"/>
              <w:marTop w:val="0"/>
              <w:marBottom w:val="0"/>
              <w:divBdr>
                <w:top w:val="none" w:sz="0" w:space="0" w:color="auto"/>
                <w:left w:val="none" w:sz="0" w:space="0" w:color="auto"/>
                <w:bottom w:val="none" w:sz="0" w:space="0" w:color="auto"/>
                <w:right w:val="none" w:sz="0" w:space="0" w:color="auto"/>
              </w:divBdr>
            </w:div>
            <w:div w:id="1918786453">
              <w:marLeft w:val="0"/>
              <w:marRight w:val="0"/>
              <w:marTop w:val="0"/>
              <w:marBottom w:val="0"/>
              <w:divBdr>
                <w:top w:val="none" w:sz="0" w:space="0" w:color="auto"/>
                <w:left w:val="none" w:sz="0" w:space="0" w:color="auto"/>
                <w:bottom w:val="none" w:sz="0" w:space="0" w:color="auto"/>
                <w:right w:val="none" w:sz="0" w:space="0" w:color="auto"/>
              </w:divBdr>
            </w:div>
            <w:div w:id="1999649340">
              <w:marLeft w:val="0"/>
              <w:marRight w:val="0"/>
              <w:marTop w:val="0"/>
              <w:marBottom w:val="0"/>
              <w:divBdr>
                <w:top w:val="none" w:sz="0" w:space="0" w:color="auto"/>
                <w:left w:val="none" w:sz="0" w:space="0" w:color="auto"/>
                <w:bottom w:val="none" w:sz="0" w:space="0" w:color="auto"/>
                <w:right w:val="none" w:sz="0" w:space="0" w:color="auto"/>
              </w:divBdr>
            </w:div>
            <w:div w:id="468783442">
              <w:marLeft w:val="0"/>
              <w:marRight w:val="0"/>
              <w:marTop w:val="0"/>
              <w:marBottom w:val="0"/>
              <w:divBdr>
                <w:top w:val="none" w:sz="0" w:space="0" w:color="auto"/>
                <w:left w:val="none" w:sz="0" w:space="0" w:color="auto"/>
                <w:bottom w:val="none" w:sz="0" w:space="0" w:color="auto"/>
                <w:right w:val="none" w:sz="0" w:space="0" w:color="auto"/>
              </w:divBdr>
            </w:div>
            <w:div w:id="346754047">
              <w:marLeft w:val="0"/>
              <w:marRight w:val="0"/>
              <w:marTop w:val="0"/>
              <w:marBottom w:val="0"/>
              <w:divBdr>
                <w:top w:val="none" w:sz="0" w:space="0" w:color="auto"/>
                <w:left w:val="none" w:sz="0" w:space="0" w:color="auto"/>
                <w:bottom w:val="none" w:sz="0" w:space="0" w:color="auto"/>
                <w:right w:val="none" w:sz="0" w:space="0" w:color="auto"/>
              </w:divBdr>
            </w:div>
            <w:div w:id="1138298567">
              <w:marLeft w:val="0"/>
              <w:marRight w:val="0"/>
              <w:marTop w:val="0"/>
              <w:marBottom w:val="0"/>
              <w:divBdr>
                <w:top w:val="none" w:sz="0" w:space="0" w:color="auto"/>
                <w:left w:val="none" w:sz="0" w:space="0" w:color="auto"/>
                <w:bottom w:val="none" w:sz="0" w:space="0" w:color="auto"/>
                <w:right w:val="none" w:sz="0" w:space="0" w:color="auto"/>
              </w:divBdr>
            </w:div>
            <w:div w:id="2129158091">
              <w:marLeft w:val="0"/>
              <w:marRight w:val="0"/>
              <w:marTop w:val="0"/>
              <w:marBottom w:val="0"/>
              <w:divBdr>
                <w:top w:val="none" w:sz="0" w:space="0" w:color="auto"/>
                <w:left w:val="none" w:sz="0" w:space="0" w:color="auto"/>
                <w:bottom w:val="none" w:sz="0" w:space="0" w:color="auto"/>
                <w:right w:val="none" w:sz="0" w:space="0" w:color="auto"/>
              </w:divBdr>
            </w:div>
            <w:div w:id="462506209">
              <w:marLeft w:val="0"/>
              <w:marRight w:val="0"/>
              <w:marTop w:val="0"/>
              <w:marBottom w:val="0"/>
              <w:divBdr>
                <w:top w:val="none" w:sz="0" w:space="0" w:color="auto"/>
                <w:left w:val="none" w:sz="0" w:space="0" w:color="auto"/>
                <w:bottom w:val="none" w:sz="0" w:space="0" w:color="auto"/>
                <w:right w:val="none" w:sz="0" w:space="0" w:color="auto"/>
              </w:divBdr>
            </w:div>
            <w:div w:id="2017270515">
              <w:marLeft w:val="0"/>
              <w:marRight w:val="0"/>
              <w:marTop w:val="0"/>
              <w:marBottom w:val="0"/>
              <w:divBdr>
                <w:top w:val="none" w:sz="0" w:space="0" w:color="auto"/>
                <w:left w:val="none" w:sz="0" w:space="0" w:color="auto"/>
                <w:bottom w:val="none" w:sz="0" w:space="0" w:color="auto"/>
                <w:right w:val="none" w:sz="0" w:space="0" w:color="auto"/>
              </w:divBdr>
            </w:div>
            <w:div w:id="1931307094">
              <w:marLeft w:val="0"/>
              <w:marRight w:val="0"/>
              <w:marTop w:val="0"/>
              <w:marBottom w:val="0"/>
              <w:divBdr>
                <w:top w:val="none" w:sz="0" w:space="0" w:color="auto"/>
                <w:left w:val="none" w:sz="0" w:space="0" w:color="auto"/>
                <w:bottom w:val="none" w:sz="0" w:space="0" w:color="auto"/>
                <w:right w:val="none" w:sz="0" w:space="0" w:color="auto"/>
              </w:divBdr>
            </w:div>
            <w:div w:id="1117211372">
              <w:marLeft w:val="0"/>
              <w:marRight w:val="0"/>
              <w:marTop w:val="0"/>
              <w:marBottom w:val="0"/>
              <w:divBdr>
                <w:top w:val="none" w:sz="0" w:space="0" w:color="auto"/>
                <w:left w:val="none" w:sz="0" w:space="0" w:color="auto"/>
                <w:bottom w:val="none" w:sz="0" w:space="0" w:color="auto"/>
                <w:right w:val="none" w:sz="0" w:space="0" w:color="auto"/>
              </w:divBdr>
            </w:div>
            <w:div w:id="1787502229">
              <w:marLeft w:val="0"/>
              <w:marRight w:val="0"/>
              <w:marTop w:val="0"/>
              <w:marBottom w:val="0"/>
              <w:divBdr>
                <w:top w:val="none" w:sz="0" w:space="0" w:color="auto"/>
                <w:left w:val="none" w:sz="0" w:space="0" w:color="auto"/>
                <w:bottom w:val="none" w:sz="0" w:space="0" w:color="auto"/>
                <w:right w:val="none" w:sz="0" w:space="0" w:color="auto"/>
              </w:divBdr>
            </w:div>
            <w:div w:id="1539467839">
              <w:marLeft w:val="0"/>
              <w:marRight w:val="0"/>
              <w:marTop w:val="0"/>
              <w:marBottom w:val="0"/>
              <w:divBdr>
                <w:top w:val="none" w:sz="0" w:space="0" w:color="auto"/>
                <w:left w:val="none" w:sz="0" w:space="0" w:color="auto"/>
                <w:bottom w:val="none" w:sz="0" w:space="0" w:color="auto"/>
                <w:right w:val="none" w:sz="0" w:space="0" w:color="auto"/>
              </w:divBdr>
            </w:div>
            <w:div w:id="220866530">
              <w:marLeft w:val="0"/>
              <w:marRight w:val="0"/>
              <w:marTop w:val="0"/>
              <w:marBottom w:val="0"/>
              <w:divBdr>
                <w:top w:val="none" w:sz="0" w:space="0" w:color="auto"/>
                <w:left w:val="none" w:sz="0" w:space="0" w:color="auto"/>
                <w:bottom w:val="none" w:sz="0" w:space="0" w:color="auto"/>
                <w:right w:val="none" w:sz="0" w:space="0" w:color="auto"/>
              </w:divBdr>
            </w:div>
            <w:div w:id="429011910">
              <w:marLeft w:val="0"/>
              <w:marRight w:val="0"/>
              <w:marTop w:val="0"/>
              <w:marBottom w:val="0"/>
              <w:divBdr>
                <w:top w:val="none" w:sz="0" w:space="0" w:color="auto"/>
                <w:left w:val="none" w:sz="0" w:space="0" w:color="auto"/>
                <w:bottom w:val="none" w:sz="0" w:space="0" w:color="auto"/>
                <w:right w:val="none" w:sz="0" w:space="0" w:color="auto"/>
              </w:divBdr>
            </w:div>
            <w:div w:id="1484392348">
              <w:marLeft w:val="0"/>
              <w:marRight w:val="0"/>
              <w:marTop w:val="0"/>
              <w:marBottom w:val="0"/>
              <w:divBdr>
                <w:top w:val="none" w:sz="0" w:space="0" w:color="auto"/>
                <w:left w:val="none" w:sz="0" w:space="0" w:color="auto"/>
                <w:bottom w:val="none" w:sz="0" w:space="0" w:color="auto"/>
                <w:right w:val="none" w:sz="0" w:space="0" w:color="auto"/>
              </w:divBdr>
            </w:div>
            <w:div w:id="1695957606">
              <w:marLeft w:val="0"/>
              <w:marRight w:val="0"/>
              <w:marTop w:val="0"/>
              <w:marBottom w:val="0"/>
              <w:divBdr>
                <w:top w:val="none" w:sz="0" w:space="0" w:color="auto"/>
                <w:left w:val="none" w:sz="0" w:space="0" w:color="auto"/>
                <w:bottom w:val="none" w:sz="0" w:space="0" w:color="auto"/>
                <w:right w:val="none" w:sz="0" w:space="0" w:color="auto"/>
              </w:divBdr>
            </w:div>
            <w:div w:id="1741554916">
              <w:marLeft w:val="0"/>
              <w:marRight w:val="0"/>
              <w:marTop w:val="0"/>
              <w:marBottom w:val="0"/>
              <w:divBdr>
                <w:top w:val="none" w:sz="0" w:space="0" w:color="auto"/>
                <w:left w:val="none" w:sz="0" w:space="0" w:color="auto"/>
                <w:bottom w:val="none" w:sz="0" w:space="0" w:color="auto"/>
                <w:right w:val="none" w:sz="0" w:space="0" w:color="auto"/>
              </w:divBdr>
            </w:div>
            <w:div w:id="505487209">
              <w:marLeft w:val="0"/>
              <w:marRight w:val="0"/>
              <w:marTop w:val="0"/>
              <w:marBottom w:val="0"/>
              <w:divBdr>
                <w:top w:val="none" w:sz="0" w:space="0" w:color="auto"/>
                <w:left w:val="none" w:sz="0" w:space="0" w:color="auto"/>
                <w:bottom w:val="none" w:sz="0" w:space="0" w:color="auto"/>
                <w:right w:val="none" w:sz="0" w:space="0" w:color="auto"/>
              </w:divBdr>
            </w:div>
            <w:div w:id="173887023">
              <w:marLeft w:val="0"/>
              <w:marRight w:val="0"/>
              <w:marTop w:val="0"/>
              <w:marBottom w:val="0"/>
              <w:divBdr>
                <w:top w:val="none" w:sz="0" w:space="0" w:color="auto"/>
                <w:left w:val="none" w:sz="0" w:space="0" w:color="auto"/>
                <w:bottom w:val="none" w:sz="0" w:space="0" w:color="auto"/>
                <w:right w:val="none" w:sz="0" w:space="0" w:color="auto"/>
              </w:divBdr>
            </w:div>
            <w:div w:id="1967613235">
              <w:marLeft w:val="0"/>
              <w:marRight w:val="0"/>
              <w:marTop w:val="0"/>
              <w:marBottom w:val="0"/>
              <w:divBdr>
                <w:top w:val="none" w:sz="0" w:space="0" w:color="auto"/>
                <w:left w:val="none" w:sz="0" w:space="0" w:color="auto"/>
                <w:bottom w:val="none" w:sz="0" w:space="0" w:color="auto"/>
                <w:right w:val="none" w:sz="0" w:space="0" w:color="auto"/>
              </w:divBdr>
            </w:div>
            <w:div w:id="128670105">
              <w:marLeft w:val="0"/>
              <w:marRight w:val="0"/>
              <w:marTop w:val="0"/>
              <w:marBottom w:val="0"/>
              <w:divBdr>
                <w:top w:val="none" w:sz="0" w:space="0" w:color="auto"/>
                <w:left w:val="none" w:sz="0" w:space="0" w:color="auto"/>
                <w:bottom w:val="none" w:sz="0" w:space="0" w:color="auto"/>
                <w:right w:val="none" w:sz="0" w:space="0" w:color="auto"/>
              </w:divBdr>
            </w:div>
            <w:div w:id="1493989532">
              <w:marLeft w:val="0"/>
              <w:marRight w:val="0"/>
              <w:marTop w:val="0"/>
              <w:marBottom w:val="0"/>
              <w:divBdr>
                <w:top w:val="none" w:sz="0" w:space="0" w:color="auto"/>
                <w:left w:val="none" w:sz="0" w:space="0" w:color="auto"/>
                <w:bottom w:val="none" w:sz="0" w:space="0" w:color="auto"/>
                <w:right w:val="none" w:sz="0" w:space="0" w:color="auto"/>
              </w:divBdr>
            </w:div>
            <w:div w:id="635254801">
              <w:marLeft w:val="0"/>
              <w:marRight w:val="0"/>
              <w:marTop w:val="0"/>
              <w:marBottom w:val="0"/>
              <w:divBdr>
                <w:top w:val="none" w:sz="0" w:space="0" w:color="auto"/>
                <w:left w:val="none" w:sz="0" w:space="0" w:color="auto"/>
                <w:bottom w:val="none" w:sz="0" w:space="0" w:color="auto"/>
                <w:right w:val="none" w:sz="0" w:space="0" w:color="auto"/>
              </w:divBdr>
            </w:div>
            <w:div w:id="1795440528">
              <w:marLeft w:val="0"/>
              <w:marRight w:val="0"/>
              <w:marTop w:val="0"/>
              <w:marBottom w:val="0"/>
              <w:divBdr>
                <w:top w:val="none" w:sz="0" w:space="0" w:color="auto"/>
                <w:left w:val="none" w:sz="0" w:space="0" w:color="auto"/>
                <w:bottom w:val="none" w:sz="0" w:space="0" w:color="auto"/>
                <w:right w:val="none" w:sz="0" w:space="0" w:color="auto"/>
              </w:divBdr>
            </w:div>
            <w:div w:id="343745710">
              <w:marLeft w:val="0"/>
              <w:marRight w:val="0"/>
              <w:marTop w:val="0"/>
              <w:marBottom w:val="0"/>
              <w:divBdr>
                <w:top w:val="none" w:sz="0" w:space="0" w:color="auto"/>
                <w:left w:val="none" w:sz="0" w:space="0" w:color="auto"/>
                <w:bottom w:val="none" w:sz="0" w:space="0" w:color="auto"/>
                <w:right w:val="none" w:sz="0" w:space="0" w:color="auto"/>
              </w:divBdr>
            </w:div>
            <w:div w:id="1086996749">
              <w:marLeft w:val="0"/>
              <w:marRight w:val="0"/>
              <w:marTop w:val="0"/>
              <w:marBottom w:val="0"/>
              <w:divBdr>
                <w:top w:val="none" w:sz="0" w:space="0" w:color="auto"/>
                <w:left w:val="none" w:sz="0" w:space="0" w:color="auto"/>
                <w:bottom w:val="none" w:sz="0" w:space="0" w:color="auto"/>
                <w:right w:val="none" w:sz="0" w:space="0" w:color="auto"/>
              </w:divBdr>
            </w:div>
            <w:div w:id="939993356">
              <w:marLeft w:val="0"/>
              <w:marRight w:val="0"/>
              <w:marTop w:val="0"/>
              <w:marBottom w:val="0"/>
              <w:divBdr>
                <w:top w:val="none" w:sz="0" w:space="0" w:color="auto"/>
                <w:left w:val="none" w:sz="0" w:space="0" w:color="auto"/>
                <w:bottom w:val="none" w:sz="0" w:space="0" w:color="auto"/>
                <w:right w:val="none" w:sz="0" w:space="0" w:color="auto"/>
              </w:divBdr>
            </w:div>
            <w:div w:id="1086147202">
              <w:marLeft w:val="0"/>
              <w:marRight w:val="0"/>
              <w:marTop w:val="0"/>
              <w:marBottom w:val="0"/>
              <w:divBdr>
                <w:top w:val="none" w:sz="0" w:space="0" w:color="auto"/>
                <w:left w:val="none" w:sz="0" w:space="0" w:color="auto"/>
                <w:bottom w:val="none" w:sz="0" w:space="0" w:color="auto"/>
                <w:right w:val="none" w:sz="0" w:space="0" w:color="auto"/>
              </w:divBdr>
            </w:div>
            <w:div w:id="1754887009">
              <w:marLeft w:val="0"/>
              <w:marRight w:val="0"/>
              <w:marTop w:val="0"/>
              <w:marBottom w:val="0"/>
              <w:divBdr>
                <w:top w:val="none" w:sz="0" w:space="0" w:color="auto"/>
                <w:left w:val="none" w:sz="0" w:space="0" w:color="auto"/>
                <w:bottom w:val="none" w:sz="0" w:space="0" w:color="auto"/>
                <w:right w:val="none" w:sz="0" w:space="0" w:color="auto"/>
              </w:divBdr>
            </w:div>
            <w:div w:id="1764451749">
              <w:marLeft w:val="0"/>
              <w:marRight w:val="0"/>
              <w:marTop w:val="0"/>
              <w:marBottom w:val="0"/>
              <w:divBdr>
                <w:top w:val="none" w:sz="0" w:space="0" w:color="auto"/>
                <w:left w:val="none" w:sz="0" w:space="0" w:color="auto"/>
                <w:bottom w:val="none" w:sz="0" w:space="0" w:color="auto"/>
                <w:right w:val="none" w:sz="0" w:space="0" w:color="auto"/>
              </w:divBdr>
            </w:div>
            <w:div w:id="94325212">
              <w:marLeft w:val="0"/>
              <w:marRight w:val="0"/>
              <w:marTop w:val="0"/>
              <w:marBottom w:val="0"/>
              <w:divBdr>
                <w:top w:val="none" w:sz="0" w:space="0" w:color="auto"/>
                <w:left w:val="none" w:sz="0" w:space="0" w:color="auto"/>
                <w:bottom w:val="none" w:sz="0" w:space="0" w:color="auto"/>
                <w:right w:val="none" w:sz="0" w:space="0" w:color="auto"/>
              </w:divBdr>
            </w:div>
            <w:div w:id="244803084">
              <w:marLeft w:val="0"/>
              <w:marRight w:val="0"/>
              <w:marTop w:val="0"/>
              <w:marBottom w:val="0"/>
              <w:divBdr>
                <w:top w:val="none" w:sz="0" w:space="0" w:color="auto"/>
                <w:left w:val="none" w:sz="0" w:space="0" w:color="auto"/>
                <w:bottom w:val="none" w:sz="0" w:space="0" w:color="auto"/>
                <w:right w:val="none" w:sz="0" w:space="0" w:color="auto"/>
              </w:divBdr>
            </w:div>
            <w:div w:id="1919897166">
              <w:marLeft w:val="0"/>
              <w:marRight w:val="0"/>
              <w:marTop w:val="0"/>
              <w:marBottom w:val="0"/>
              <w:divBdr>
                <w:top w:val="none" w:sz="0" w:space="0" w:color="auto"/>
                <w:left w:val="none" w:sz="0" w:space="0" w:color="auto"/>
                <w:bottom w:val="none" w:sz="0" w:space="0" w:color="auto"/>
                <w:right w:val="none" w:sz="0" w:space="0" w:color="auto"/>
              </w:divBdr>
            </w:div>
            <w:div w:id="685450459">
              <w:marLeft w:val="0"/>
              <w:marRight w:val="0"/>
              <w:marTop w:val="0"/>
              <w:marBottom w:val="0"/>
              <w:divBdr>
                <w:top w:val="none" w:sz="0" w:space="0" w:color="auto"/>
                <w:left w:val="none" w:sz="0" w:space="0" w:color="auto"/>
                <w:bottom w:val="none" w:sz="0" w:space="0" w:color="auto"/>
                <w:right w:val="none" w:sz="0" w:space="0" w:color="auto"/>
              </w:divBdr>
            </w:div>
            <w:div w:id="67650683">
              <w:marLeft w:val="0"/>
              <w:marRight w:val="0"/>
              <w:marTop w:val="0"/>
              <w:marBottom w:val="0"/>
              <w:divBdr>
                <w:top w:val="none" w:sz="0" w:space="0" w:color="auto"/>
                <w:left w:val="none" w:sz="0" w:space="0" w:color="auto"/>
                <w:bottom w:val="none" w:sz="0" w:space="0" w:color="auto"/>
                <w:right w:val="none" w:sz="0" w:space="0" w:color="auto"/>
              </w:divBdr>
            </w:div>
            <w:div w:id="1053383380">
              <w:marLeft w:val="0"/>
              <w:marRight w:val="0"/>
              <w:marTop w:val="0"/>
              <w:marBottom w:val="0"/>
              <w:divBdr>
                <w:top w:val="none" w:sz="0" w:space="0" w:color="auto"/>
                <w:left w:val="none" w:sz="0" w:space="0" w:color="auto"/>
                <w:bottom w:val="none" w:sz="0" w:space="0" w:color="auto"/>
                <w:right w:val="none" w:sz="0" w:space="0" w:color="auto"/>
              </w:divBdr>
            </w:div>
            <w:div w:id="538784208">
              <w:marLeft w:val="0"/>
              <w:marRight w:val="0"/>
              <w:marTop w:val="0"/>
              <w:marBottom w:val="0"/>
              <w:divBdr>
                <w:top w:val="none" w:sz="0" w:space="0" w:color="auto"/>
                <w:left w:val="none" w:sz="0" w:space="0" w:color="auto"/>
                <w:bottom w:val="none" w:sz="0" w:space="0" w:color="auto"/>
                <w:right w:val="none" w:sz="0" w:space="0" w:color="auto"/>
              </w:divBdr>
            </w:div>
            <w:div w:id="54815553">
              <w:marLeft w:val="0"/>
              <w:marRight w:val="0"/>
              <w:marTop w:val="0"/>
              <w:marBottom w:val="0"/>
              <w:divBdr>
                <w:top w:val="none" w:sz="0" w:space="0" w:color="auto"/>
                <w:left w:val="none" w:sz="0" w:space="0" w:color="auto"/>
                <w:bottom w:val="none" w:sz="0" w:space="0" w:color="auto"/>
                <w:right w:val="none" w:sz="0" w:space="0" w:color="auto"/>
              </w:divBdr>
            </w:div>
            <w:div w:id="1108157626">
              <w:marLeft w:val="0"/>
              <w:marRight w:val="0"/>
              <w:marTop w:val="0"/>
              <w:marBottom w:val="0"/>
              <w:divBdr>
                <w:top w:val="none" w:sz="0" w:space="0" w:color="auto"/>
                <w:left w:val="none" w:sz="0" w:space="0" w:color="auto"/>
                <w:bottom w:val="none" w:sz="0" w:space="0" w:color="auto"/>
                <w:right w:val="none" w:sz="0" w:space="0" w:color="auto"/>
              </w:divBdr>
            </w:div>
            <w:div w:id="20571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3387">
      <w:bodyDiv w:val="1"/>
      <w:marLeft w:val="0"/>
      <w:marRight w:val="0"/>
      <w:marTop w:val="0"/>
      <w:marBottom w:val="0"/>
      <w:divBdr>
        <w:top w:val="none" w:sz="0" w:space="0" w:color="auto"/>
        <w:left w:val="none" w:sz="0" w:space="0" w:color="auto"/>
        <w:bottom w:val="none" w:sz="0" w:space="0" w:color="auto"/>
        <w:right w:val="none" w:sz="0" w:space="0" w:color="auto"/>
      </w:divBdr>
    </w:div>
    <w:div w:id="1232230804">
      <w:bodyDiv w:val="1"/>
      <w:marLeft w:val="0"/>
      <w:marRight w:val="0"/>
      <w:marTop w:val="0"/>
      <w:marBottom w:val="0"/>
      <w:divBdr>
        <w:top w:val="none" w:sz="0" w:space="0" w:color="auto"/>
        <w:left w:val="none" w:sz="0" w:space="0" w:color="auto"/>
        <w:bottom w:val="none" w:sz="0" w:space="0" w:color="auto"/>
        <w:right w:val="none" w:sz="0" w:space="0" w:color="auto"/>
      </w:divBdr>
    </w:div>
    <w:div w:id="1245799659">
      <w:bodyDiv w:val="1"/>
      <w:marLeft w:val="0"/>
      <w:marRight w:val="0"/>
      <w:marTop w:val="0"/>
      <w:marBottom w:val="0"/>
      <w:divBdr>
        <w:top w:val="none" w:sz="0" w:space="0" w:color="auto"/>
        <w:left w:val="none" w:sz="0" w:space="0" w:color="auto"/>
        <w:bottom w:val="none" w:sz="0" w:space="0" w:color="auto"/>
        <w:right w:val="none" w:sz="0" w:space="0" w:color="auto"/>
      </w:divBdr>
      <w:divsChild>
        <w:div w:id="461534248">
          <w:marLeft w:val="0"/>
          <w:marRight w:val="0"/>
          <w:marTop w:val="0"/>
          <w:marBottom w:val="0"/>
          <w:divBdr>
            <w:top w:val="none" w:sz="0" w:space="0" w:color="auto"/>
            <w:left w:val="none" w:sz="0" w:space="0" w:color="auto"/>
            <w:bottom w:val="none" w:sz="0" w:space="0" w:color="auto"/>
            <w:right w:val="none" w:sz="0" w:space="0" w:color="auto"/>
          </w:divBdr>
          <w:divsChild>
            <w:div w:id="1238203131">
              <w:marLeft w:val="0"/>
              <w:marRight w:val="0"/>
              <w:marTop w:val="0"/>
              <w:marBottom w:val="0"/>
              <w:divBdr>
                <w:top w:val="none" w:sz="0" w:space="0" w:color="auto"/>
                <w:left w:val="none" w:sz="0" w:space="0" w:color="auto"/>
                <w:bottom w:val="none" w:sz="0" w:space="0" w:color="auto"/>
                <w:right w:val="none" w:sz="0" w:space="0" w:color="auto"/>
              </w:divBdr>
            </w:div>
            <w:div w:id="351031310">
              <w:marLeft w:val="0"/>
              <w:marRight w:val="0"/>
              <w:marTop w:val="0"/>
              <w:marBottom w:val="0"/>
              <w:divBdr>
                <w:top w:val="none" w:sz="0" w:space="0" w:color="auto"/>
                <w:left w:val="none" w:sz="0" w:space="0" w:color="auto"/>
                <w:bottom w:val="none" w:sz="0" w:space="0" w:color="auto"/>
                <w:right w:val="none" w:sz="0" w:space="0" w:color="auto"/>
              </w:divBdr>
            </w:div>
            <w:div w:id="1093554914">
              <w:marLeft w:val="0"/>
              <w:marRight w:val="0"/>
              <w:marTop w:val="0"/>
              <w:marBottom w:val="0"/>
              <w:divBdr>
                <w:top w:val="none" w:sz="0" w:space="0" w:color="auto"/>
                <w:left w:val="none" w:sz="0" w:space="0" w:color="auto"/>
                <w:bottom w:val="none" w:sz="0" w:space="0" w:color="auto"/>
                <w:right w:val="none" w:sz="0" w:space="0" w:color="auto"/>
              </w:divBdr>
            </w:div>
            <w:div w:id="1371996731">
              <w:marLeft w:val="0"/>
              <w:marRight w:val="0"/>
              <w:marTop w:val="0"/>
              <w:marBottom w:val="0"/>
              <w:divBdr>
                <w:top w:val="none" w:sz="0" w:space="0" w:color="auto"/>
                <w:left w:val="none" w:sz="0" w:space="0" w:color="auto"/>
                <w:bottom w:val="none" w:sz="0" w:space="0" w:color="auto"/>
                <w:right w:val="none" w:sz="0" w:space="0" w:color="auto"/>
              </w:divBdr>
            </w:div>
            <w:div w:id="145825739">
              <w:marLeft w:val="0"/>
              <w:marRight w:val="0"/>
              <w:marTop w:val="0"/>
              <w:marBottom w:val="0"/>
              <w:divBdr>
                <w:top w:val="none" w:sz="0" w:space="0" w:color="auto"/>
                <w:left w:val="none" w:sz="0" w:space="0" w:color="auto"/>
                <w:bottom w:val="none" w:sz="0" w:space="0" w:color="auto"/>
                <w:right w:val="none" w:sz="0" w:space="0" w:color="auto"/>
              </w:divBdr>
            </w:div>
            <w:div w:id="1253049860">
              <w:marLeft w:val="0"/>
              <w:marRight w:val="0"/>
              <w:marTop w:val="0"/>
              <w:marBottom w:val="0"/>
              <w:divBdr>
                <w:top w:val="none" w:sz="0" w:space="0" w:color="auto"/>
                <w:left w:val="none" w:sz="0" w:space="0" w:color="auto"/>
                <w:bottom w:val="none" w:sz="0" w:space="0" w:color="auto"/>
                <w:right w:val="none" w:sz="0" w:space="0" w:color="auto"/>
              </w:divBdr>
            </w:div>
            <w:div w:id="1254120040">
              <w:marLeft w:val="0"/>
              <w:marRight w:val="0"/>
              <w:marTop w:val="0"/>
              <w:marBottom w:val="0"/>
              <w:divBdr>
                <w:top w:val="none" w:sz="0" w:space="0" w:color="auto"/>
                <w:left w:val="none" w:sz="0" w:space="0" w:color="auto"/>
                <w:bottom w:val="none" w:sz="0" w:space="0" w:color="auto"/>
                <w:right w:val="none" w:sz="0" w:space="0" w:color="auto"/>
              </w:divBdr>
            </w:div>
            <w:div w:id="1788962476">
              <w:marLeft w:val="0"/>
              <w:marRight w:val="0"/>
              <w:marTop w:val="0"/>
              <w:marBottom w:val="0"/>
              <w:divBdr>
                <w:top w:val="none" w:sz="0" w:space="0" w:color="auto"/>
                <w:left w:val="none" w:sz="0" w:space="0" w:color="auto"/>
                <w:bottom w:val="none" w:sz="0" w:space="0" w:color="auto"/>
                <w:right w:val="none" w:sz="0" w:space="0" w:color="auto"/>
              </w:divBdr>
            </w:div>
            <w:div w:id="2064669331">
              <w:marLeft w:val="0"/>
              <w:marRight w:val="0"/>
              <w:marTop w:val="0"/>
              <w:marBottom w:val="0"/>
              <w:divBdr>
                <w:top w:val="none" w:sz="0" w:space="0" w:color="auto"/>
                <w:left w:val="none" w:sz="0" w:space="0" w:color="auto"/>
                <w:bottom w:val="none" w:sz="0" w:space="0" w:color="auto"/>
                <w:right w:val="none" w:sz="0" w:space="0" w:color="auto"/>
              </w:divBdr>
            </w:div>
            <w:div w:id="1837762225">
              <w:marLeft w:val="0"/>
              <w:marRight w:val="0"/>
              <w:marTop w:val="0"/>
              <w:marBottom w:val="0"/>
              <w:divBdr>
                <w:top w:val="none" w:sz="0" w:space="0" w:color="auto"/>
                <w:left w:val="none" w:sz="0" w:space="0" w:color="auto"/>
                <w:bottom w:val="none" w:sz="0" w:space="0" w:color="auto"/>
                <w:right w:val="none" w:sz="0" w:space="0" w:color="auto"/>
              </w:divBdr>
            </w:div>
            <w:div w:id="1092162314">
              <w:marLeft w:val="0"/>
              <w:marRight w:val="0"/>
              <w:marTop w:val="0"/>
              <w:marBottom w:val="0"/>
              <w:divBdr>
                <w:top w:val="none" w:sz="0" w:space="0" w:color="auto"/>
                <w:left w:val="none" w:sz="0" w:space="0" w:color="auto"/>
                <w:bottom w:val="none" w:sz="0" w:space="0" w:color="auto"/>
                <w:right w:val="none" w:sz="0" w:space="0" w:color="auto"/>
              </w:divBdr>
            </w:div>
            <w:div w:id="37434435">
              <w:marLeft w:val="0"/>
              <w:marRight w:val="0"/>
              <w:marTop w:val="0"/>
              <w:marBottom w:val="0"/>
              <w:divBdr>
                <w:top w:val="none" w:sz="0" w:space="0" w:color="auto"/>
                <w:left w:val="none" w:sz="0" w:space="0" w:color="auto"/>
                <w:bottom w:val="none" w:sz="0" w:space="0" w:color="auto"/>
                <w:right w:val="none" w:sz="0" w:space="0" w:color="auto"/>
              </w:divBdr>
            </w:div>
            <w:div w:id="76246300">
              <w:marLeft w:val="0"/>
              <w:marRight w:val="0"/>
              <w:marTop w:val="0"/>
              <w:marBottom w:val="0"/>
              <w:divBdr>
                <w:top w:val="none" w:sz="0" w:space="0" w:color="auto"/>
                <w:left w:val="none" w:sz="0" w:space="0" w:color="auto"/>
                <w:bottom w:val="none" w:sz="0" w:space="0" w:color="auto"/>
                <w:right w:val="none" w:sz="0" w:space="0" w:color="auto"/>
              </w:divBdr>
            </w:div>
            <w:div w:id="1864706170">
              <w:marLeft w:val="0"/>
              <w:marRight w:val="0"/>
              <w:marTop w:val="0"/>
              <w:marBottom w:val="0"/>
              <w:divBdr>
                <w:top w:val="none" w:sz="0" w:space="0" w:color="auto"/>
                <w:left w:val="none" w:sz="0" w:space="0" w:color="auto"/>
                <w:bottom w:val="none" w:sz="0" w:space="0" w:color="auto"/>
                <w:right w:val="none" w:sz="0" w:space="0" w:color="auto"/>
              </w:divBdr>
            </w:div>
            <w:div w:id="1930499176">
              <w:marLeft w:val="0"/>
              <w:marRight w:val="0"/>
              <w:marTop w:val="0"/>
              <w:marBottom w:val="0"/>
              <w:divBdr>
                <w:top w:val="none" w:sz="0" w:space="0" w:color="auto"/>
                <w:left w:val="none" w:sz="0" w:space="0" w:color="auto"/>
                <w:bottom w:val="none" w:sz="0" w:space="0" w:color="auto"/>
                <w:right w:val="none" w:sz="0" w:space="0" w:color="auto"/>
              </w:divBdr>
            </w:div>
            <w:div w:id="1435173167">
              <w:marLeft w:val="0"/>
              <w:marRight w:val="0"/>
              <w:marTop w:val="0"/>
              <w:marBottom w:val="0"/>
              <w:divBdr>
                <w:top w:val="none" w:sz="0" w:space="0" w:color="auto"/>
                <w:left w:val="none" w:sz="0" w:space="0" w:color="auto"/>
                <w:bottom w:val="none" w:sz="0" w:space="0" w:color="auto"/>
                <w:right w:val="none" w:sz="0" w:space="0" w:color="auto"/>
              </w:divBdr>
            </w:div>
            <w:div w:id="1972784969">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198542261">
              <w:marLeft w:val="0"/>
              <w:marRight w:val="0"/>
              <w:marTop w:val="0"/>
              <w:marBottom w:val="0"/>
              <w:divBdr>
                <w:top w:val="none" w:sz="0" w:space="0" w:color="auto"/>
                <w:left w:val="none" w:sz="0" w:space="0" w:color="auto"/>
                <w:bottom w:val="none" w:sz="0" w:space="0" w:color="auto"/>
                <w:right w:val="none" w:sz="0" w:space="0" w:color="auto"/>
              </w:divBdr>
            </w:div>
            <w:div w:id="1222902997">
              <w:marLeft w:val="0"/>
              <w:marRight w:val="0"/>
              <w:marTop w:val="0"/>
              <w:marBottom w:val="0"/>
              <w:divBdr>
                <w:top w:val="none" w:sz="0" w:space="0" w:color="auto"/>
                <w:left w:val="none" w:sz="0" w:space="0" w:color="auto"/>
                <w:bottom w:val="none" w:sz="0" w:space="0" w:color="auto"/>
                <w:right w:val="none" w:sz="0" w:space="0" w:color="auto"/>
              </w:divBdr>
            </w:div>
            <w:div w:id="1672678865">
              <w:marLeft w:val="0"/>
              <w:marRight w:val="0"/>
              <w:marTop w:val="0"/>
              <w:marBottom w:val="0"/>
              <w:divBdr>
                <w:top w:val="none" w:sz="0" w:space="0" w:color="auto"/>
                <w:left w:val="none" w:sz="0" w:space="0" w:color="auto"/>
                <w:bottom w:val="none" w:sz="0" w:space="0" w:color="auto"/>
                <w:right w:val="none" w:sz="0" w:space="0" w:color="auto"/>
              </w:divBdr>
            </w:div>
            <w:div w:id="538513675">
              <w:marLeft w:val="0"/>
              <w:marRight w:val="0"/>
              <w:marTop w:val="0"/>
              <w:marBottom w:val="0"/>
              <w:divBdr>
                <w:top w:val="none" w:sz="0" w:space="0" w:color="auto"/>
                <w:left w:val="none" w:sz="0" w:space="0" w:color="auto"/>
                <w:bottom w:val="none" w:sz="0" w:space="0" w:color="auto"/>
                <w:right w:val="none" w:sz="0" w:space="0" w:color="auto"/>
              </w:divBdr>
            </w:div>
            <w:div w:id="1495534940">
              <w:marLeft w:val="0"/>
              <w:marRight w:val="0"/>
              <w:marTop w:val="0"/>
              <w:marBottom w:val="0"/>
              <w:divBdr>
                <w:top w:val="none" w:sz="0" w:space="0" w:color="auto"/>
                <w:left w:val="none" w:sz="0" w:space="0" w:color="auto"/>
                <w:bottom w:val="none" w:sz="0" w:space="0" w:color="auto"/>
                <w:right w:val="none" w:sz="0" w:space="0" w:color="auto"/>
              </w:divBdr>
            </w:div>
            <w:div w:id="243489442">
              <w:marLeft w:val="0"/>
              <w:marRight w:val="0"/>
              <w:marTop w:val="0"/>
              <w:marBottom w:val="0"/>
              <w:divBdr>
                <w:top w:val="none" w:sz="0" w:space="0" w:color="auto"/>
                <w:left w:val="none" w:sz="0" w:space="0" w:color="auto"/>
                <w:bottom w:val="none" w:sz="0" w:space="0" w:color="auto"/>
                <w:right w:val="none" w:sz="0" w:space="0" w:color="auto"/>
              </w:divBdr>
            </w:div>
            <w:div w:id="697701005">
              <w:marLeft w:val="0"/>
              <w:marRight w:val="0"/>
              <w:marTop w:val="0"/>
              <w:marBottom w:val="0"/>
              <w:divBdr>
                <w:top w:val="none" w:sz="0" w:space="0" w:color="auto"/>
                <w:left w:val="none" w:sz="0" w:space="0" w:color="auto"/>
                <w:bottom w:val="none" w:sz="0" w:space="0" w:color="auto"/>
                <w:right w:val="none" w:sz="0" w:space="0" w:color="auto"/>
              </w:divBdr>
            </w:div>
            <w:div w:id="1200045182">
              <w:marLeft w:val="0"/>
              <w:marRight w:val="0"/>
              <w:marTop w:val="0"/>
              <w:marBottom w:val="0"/>
              <w:divBdr>
                <w:top w:val="none" w:sz="0" w:space="0" w:color="auto"/>
                <w:left w:val="none" w:sz="0" w:space="0" w:color="auto"/>
                <w:bottom w:val="none" w:sz="0" w:space="0" w:color="auto"/>
                <w:right w:val="none" w:sz="0" w:space="0" w:color="auto"/>
              </w:divBdr>
            </w:div>
            <w:div w:id="955139744">
              <w:marLeft w:val="0"/>
              <w:marRight w:val="0"/>
              <w:marTop w:val="0"/>
              <w:marBottom w:val="0"/>
              <w:divBdr>
                <w:top w:val="none" w:sz="0" w:space="0" w:color="auto"/>
                <w:left w:val="none" w:sz="0" w:space="0" w:color="auto"/>
                <w:bottom w:val="none" w:sz="0" w:space="0" w:color="auto"/>
                <w:right w:val="none" w:sz="0" w:space="0" w:color="auto"/>
              </w:divBdr>
            </w:div>
            <w:div w:id="2096511683">
              <w:marLeft w:val="0"/>
              <w:marRight w:val="0"/>
              <w:marTop w:val="0"/>
              <w:marBottom w:val="0"/>
              <w:divBdr>
                <w:top w:val="none" w:sz="0" w:space="0" w:color="auto"/>
                <w:left w:val="none" w:sz="0" w:space="0" w:color="auto"/>
                <w:bottom w:val="none" w:sz="0" w:space="0" w:color="auto"/>
                <w:right w:val="none" w:sz="0" w:space="0" w:color="auto"/>
              </w:divBdr>
            </w:div>
            <w:div w:id="1694259266">
              <w:marLeft w:val="0"/>
              <w:marRight w:val="0"/>
              <w:marTop w:val="0"/>
              <w:marBottom w:val="0"/>
              <w:divBdr>
                <w:top w:val="none" w:sz="0" w:space="0" w:color="auto"/>
                <w:left w:val="none" w:sz="0" w:space="0" w:color="auto"/>
                <w:bottom w:val="none" w:sz="0" w:space="0" w:color="auto"/>
                <w:right w:val="none" w:sz="0" w:space="0" w:color="auto"/>
              </w:divBdr>
            </w:div>
            <w:div w:id="1899977028">
              <w:marLeft w:val="0"/>
              <w:marRight w:val="0"/>
              <w:marTop w:val="0"/>
              <w:marBottom w:val="0"/>
              <w:divBdr>
                <w:top w:val="none" w:sz="0" w:space="0" w:color="auto"/>
                <w:left w:val="none" w:sz="0" w:space="0" w:color="auto"/>
                <w:bottom w:val="none" w:sz="0" w:space="0" w:color="auto"/>
                <w:right w:val="none" w:sz="0" w:space="0" w:color="auto"/>
              </w:divBdr>
            </w:div>
            <w:div w:id="833764456">
              <w:marLeft w:val="0"/>
              <w:marRight w:val="0"/>
              <w:marTop w:val="0"/>
              <w:marBottom w:val="0"/>
              <w:divBdr>
                <w:top w:val="none" w:sz="0" w:space="0" w:color="auto"/>
                <w:left w:val="none" w:sz="0" w:space="0" w:color="auto"/>
                <w:bottom w:val="none" w:sz="0" w:space="0" w:color="auto"/>
                <w:right w:val="none" w:sz="0" w:space="0" w:color="auto"/>
              </w:divBdr>
            </w:div>
            <w:div w:id="66222339">
              <w:marLeft w:val="0"/>
              <w:marRight w:val="0"/>
              <w:marTop w:val="0"/>
              <w:marBottom w:val="0"/>
              <w:divBdr>
                <w:top w:val="none" w:sz="0" w:space="0" w:color="auto"/>
                <w:left w:val="none" w:sz="0" w:space="0" w:color="auto"/>
                <w:bottom w:val="none" w:sz="0" w:space="0" w:color="auto"/>
                <w:right w:val="none" w:sz="0" w:space="0" w:color="auto"/>
              </w:divBdr>
            </w:div>
            <w:div w:id="173882282">
              <w:marLeft w:val="0"/>
              <w:marRight w:val="0"/>
              <w:marTop w:val="0"/>
              <w:marBottom w:val="0"/>
              <w:divBdr>
                <w:top w:val="none" w:sz="0" w:space="0" w:color="auto"/>
                <w:left w:val="none" w:sz="0" w:space="0" w:color="auto"/>
                <w:bottom w:val="none" w:sz="0" w:space="0" w:color="auto"/>
                <w:right w:val="none" w:sz="0" w:space="0" w:color="auto"/>
              </w:divBdr>
            </w:div>
            <w:div w:id="115834319">
              <w:marLeft w:val="0"/>
              <w:marRight w:val="0"/>
              <w:marTop w:val="0"/>
              <w:marBottom w:val="0"/>
              <w:divBdr>
                <w:top w:val="none" w:sz="0" w:space="0" w:color="auto"/>
                <w:left w:val="none" w:sz="0" w:space="0" w:color="auto"/>
                <w:bottom w:val="none" w:sz="0" w:space="0" w:color="auto"/>
                <w:right w:val="none" w:sz="0" w:space="0" w:color="auto"/>
              </w:divBdr>
            </w:div>
            <w:div w:id="298003077">
              <w:marLeft w:val="0"/>
              <w:marRight w:val="0"/>
              <w:marTop w:val="0"/>
              <w:marBottom w:val="0"/>
              <w:divBdr>
                <w:top w:val="none" w:sz="0" w:space="0" w:color="auto"/>
                <w:left w:val="none" w:sz="0" w:space="0" w:color="auto"/>
                <w:bottom w:val="none" w:sz="0" w:space="0" w:color="auto"/>
                <w:right w:val="none" w:sz="0" w:space="0" w:color="auto"/>
              </w:divBdr>
            </w:div>
            <w:div w:id="1374573690">
              <w:marLeft w:val="0"/>
              <w:marRight w:val="0"/>
              <w:marTop w:val="0"/>
              <w:marBottom w:val="0"/>
              <w:divBdr>
                <w:top w:val="none" w:sz="0" w:space="0" w:color="auto"/>
                <w:left w:val="none" w:sz="0" w:space="0" w:color="auto"/>
                <w:bottom w:val="none" w:sz="0" w:space="0" w:color="auto"/>
                <w:right w:val="none" w:sz="0" w:space="0" w:color="auto"/>
              </w:divBdr>
            </w:div>
            <w:div w:id="2080205284">
              <w:marLeft w:val="0"/>
              <w:marRight w:val="0"/>
              <w:marTop w:val="0"/>
              <w:marBottom w:val="0"/>
              <w:divBdr>
                <w:top w:val="none" w:sz="0" w:space="0" w:color="auto"/>
                <w:left w:val="none" w:sz="0" w:space="0" w:color="auto"/>
                <w:bottom w:val="none" w:sz="0" w:space="0" w:color="auto"/>
                <w:right w:val="none" w:sz="0" w:space="0" w:color="auto"/>
              </w:divBdr>
            </w:div>
            <w:div w:id="1959289086">
              <w:marLeft w:val="0"/>
              <w:marRight w:val="0"/>
              <w:marTop w:val="0"/>
              <w:marBottom w:val="0"/>
              <w:divBdr>
                <w:top w:val="none" w:sz="0" w:space="0" w:color="auto"/>
                <w:left w:val="none" w:sz="0" w:space="0" w:color="auto"/>
                <w:bottom w:val="none" w:sz="0" w:space="0" w:color="auto"/>
                <w:right w:val="none" w:sz="0" w:space="0" w:color="auto"/>
              </w:divBdr>
            </w:div>
            <w:div w:id="98112756">
              <w:marLeft w:val="0"/>
              <w:marRight w:val="0"/>
              <w:marTop w:val="0"/>
              <w:marBottom w:val="0"/>
              <w:divBdr>
                <w:top w:val="none" w:sz="0" w:space="0" w:color="auto"/>
                <w:left w:val="none" w:sz="0" w:space="0" w:color="auto"/>
                <w:bottom w:val="none" w:sz="0" w:space="0" w:color="auto"/>
                <w:right w:val="none" w:sz="0" w:space="0" w:color="auto"/>
              </w:divBdr>
            </w:div>
            <w:div w:id="1767924586">
              <w:marLeft w:val="0"/>
              <w:marRight w:val="0"/>
              <w:marTop w:val="0"/>
              <w:marBottom w:val="0"/>
              <w:divBdr>
                <w:top w:val="none" w:sz="0" w:space="0" w:color="auto"/>
                <w:left w:val="none" w:sz="0" w:space="0" w:color="auto"/>
                <w:bottom w:val="none" w:sz="0" w:space="0" w:color="auto"/>
                <w:right w:val="none" w:sz="0" w:space="0" w:color="auto"/>
              </w:divBdr>
            </w:div>
            <w:div w:id="62802843">
              <w:marLeft w:val="0"/>
              <w:marRight w:val="0"/>
              <w:marTop w:val="0"/>
              <w:marBottom w:val="0"/>
              <w:divBdr>
                <w:top w:val="none" w:sz="0" w:space="0" w:color="auto"/>
                <w:left w:val="none" w:sz="0" w:space="0" w:color="auto"/>
                <w:bottom w:val="none" w:sz="0" w:space="0" w:color="auto"/>
                <w:right w:val="none" w:sz="0" w:space="0" w:color="auto"/>
              </w:divBdr>
            </w:div>
            <w:div w:id="152062948">
              <w:marLeft w:val="0"/>
              <w:marRight w:val="0"/>
              <w:marTop w:val="0"/>
              <w:marBottom w:val="0"/>
              <w:divBdr>
                <w:top w:val="none" w:sz="0" w:space="0" w:color="auto"/>
                <w:left w:val="none" w:sz="0" w:space="0" w:color="auto"/>
                <w:bottom w:val="none" w:sz="0" w:space="0" w:color="auto"/>
                <w:right w:val="none" w:sz="0" w:space="0" w:color="auto"/>
              </w:divBdr>
            </w:div>
            <w:div w:id="191311667">
              <w:marLeft w:val="0"/>
              <w:marRight w:val="0"/>
              <w:marTop w:val="0"/>
              <w:marBottom w:val="0"/>
              <w:divBdr>
                <w:top w:val="none" w:sz="0" w:space="0" w:color="auto"/>
                <w:left w:val="none" w:sz="0" w:space="0" w:color="auto"/>
                <w:bottom w:val="none" w:sz="0" w:space="0" w:color="auto"/>
                <w:right w:val="none" w:sz="0" w:space="0" w:color="auto"/>
              </w:divBdr>
            </w:div>
            <w:div w:id="1065682809">
              <w:marLeft w:val="0"/>
              <w:marRight w:val="0"/>
              <w:marTop w:val="0"/>
              <w:marBottom w:val="0"/>
              <w:divBdr>
                <w:top w:val="none" w:sz="0" w:space="0" w:color="auto"/>
                <w:left w:val="none" w:sz="0" w:space="0" w:color="auto"/>
                <w:bottom w:val="none" w:sz="0" w:space="0" w:color="auto"/>
                <w:right w:val="none" w:sz="0" w:space="0" w:color="auto"/>
              </w:divBdr>
            </w:div>
            <w:div w:id="741216559">
              <w:marLeft w:val="0"/>
              <w:marRight w:val="0"/>
              <w:marTop w:val="0"/>
              <w:marBottom w:val="0"/>
              <w:divBdr>
                <w:top w:val="none" w:sz="0" w:space="0" w:color="auto"/>
                <w:left w:val="none" w:sz="0" w:space="0" w:color="auto"/>
                <w:bottom w:val="none" w:sz="0" w:space="0" w:color="auto"/>
                <w:right w:val="none" w:sz="0" w:space="0" w:color="auto"/>
              </w:divBdr>
            </w:div>
            <w:div w:id="840970708">
              <w:marLeft w:val="0"/>
              <w:marRight w:val="0"/>
              <w:marTop w:val="0"/>
              <w:marBottom w:val="0"/>
              <w:divBdr>
                <w:top w:val="none" w:sz="0" w:space="0" w:color="auto"/>
                <w:left w:val="none" w:sz="0" w:space="0" w:color="auto"/>
                <w:bottom w:val="none" w:sz="0" w:space="0" w:color="auto"/>
                <w:right w:val="none" w:sz="0" w:space="0" w:color="auto"/>
              </w:divBdr>
            </w:div>
            <w:div w:id="485631352">
              <w:marLeft w:val="0"/>
              <w:marRight w:val="0"/>
              <w:marTop w:val="0"/>
              <w:marBottom w:val="0"/>
              <w:divBdr>
                <w:top w:val="none" w:sz="0" w:space="0" w:color="auto"/>
                <w:left w:val="none" w:sz="0" w:space="0" w:color="auto"/>
                <w:bottom w:val="none" w:sz="0" w:space="0" w:color="auto"/>
                <w:right w:val="none" w:sz="0" w:space="0" w:color="auto"/>
              </w:divBdr>
            </w:div>
            <w:div w:id="2020303870">
              <w:marLeft w:val="0"/>
              <w:marRight w:val="0"/>
              <w:marTop w:val="0"/>
              <w:marBottom w:val="0"/>
              <w:divBdr>
                <w:top w:val="none" w:sz="0" w:space="0" w:color="auto"/>
                <w:left w:val="none" w:sz="0" w:space="0" w:color="auto"/>
                <w:bottom w:val="none" w:sz="0" w:space="0" w:color="auto"/>
                <w:right w:val="none" w:sz="0" w:space="0" w:color="auto"/>
              </w:divBdr>
            </w:div>
            <w:div w:id="891039765">
              <w:marLeft w:val="0"/>
              <w:marRight w:val="0"/>
              <w:marTop w:val="0"/>
              <w:marBottom w:val="0"/>
              <w:divBdr>
                <w:top w:val="none" w:sz="0" w:space="0" w:color="auto"/>
                <w:left w:val="none" w:sz="0" w:space="0" w:color="auto"/>
                <w:bottom w:val="none" w:sz="0" w:space="0" w:color="auto"/>
                <w:right w:val="none" w:sz="0" w:space="0" w:color="auto"/>
              </w:divBdr>
            </w:div>
            <w:div w:id="995575476">
              <w:marLeft w:val="0"/>
              <w:marRight w:val="0"/>
              <w:marTop w:val="0"/>
              <w:marBottom w:val="0"/>
              <w:divBdr>
                <w:top w:val="none" w:sz="0" w:space="0" w:color="auto"/>
                <w:left w:val="none" w:sz="0" w:space="0" w:color="auto"/>
                <w:bottom w:val="none" w:sz="0" w:space="0" w:color="auto"/>
                <w:right w:val="none" w:sz="0" w:space="0" w:color="auto"/>
              </w:divBdr>
            </w:div>
            <w:div w:id="2500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2493">
      <w:bodyDiv w:val="1"/>
      <w:marLeft w:val="0"/>
      <w:marRight w:val="0"/>
      <w:marTop w:val="0"/>
      <w:marBottom w:val="0"/>
      <w:divBdr>
        <w:top w:val="none" w:sz="0" w:space="0" w:color="auto"/>
        <w:left w:val="none" w:sz="0" w:space="0" w:color="auto"/>
        <w:bottom w:val="none" w:sz="0" w:space="0" w:color="auto"/>
        <w:right w:val="none" w:sz="0" w:space="0" w:color="auto"/>
      </w:divBdr>
    </w:div>
    <w:div w:id="2046055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hardS0268/CNN-for-Trading/tree/main?tab=readme-ov-file" TargetMode="Externa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pushare.com/center/hi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13</Pages>
  <Words>1248</Words>
  <Characters>7120</Characters>
  <Application>Microsoft Office Word</Application>
  <DocSecurity>0</DocSecurity>
  <Lines>59</Lines>
  <Paragraphs>16</Paragraphs>
  <ScaleCrop>false</ScaleCrop>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STARRY</dc:creator>
  <cp:lastModifiedBy>可 向</cp:lastModifiedBy>
  <cp:revision>53</cp:revision>
  <dcterms:created xsi:type="dcterms:W3CDTF">2024-01-31T06:59:00Z</dcterms:created>
  <dcterms:modified xsi:type="dcterms:W3CDTF">2025-05-17T09:20:00Z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4639710B68F34F18921E53AE9A264902_13</vt:lpwstr>
  </property>
</Properties>
</file>