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41AF44" w14:textId="6D6F0A5B" w:rsidR="00AC3AB4" w:rsidRPr="00D42B97" w:rsidRDefault="00DD6A67">
      <w:pPr>
        <w:rPr>
          <w:b/>
          <w:bCs/>
          <w:sz w:val="28"/>
          <w:szCs w:val="28"/>
        </w:rPr>
      </w:pPr>
      <w:r w:rsidRPr="00D42B97">
        <w:rPr>
          <w:b/>
          <w:bCs/>
          <w:sz w:val="28"/>
          <w:szCs w:val="28"/>
        </w:rPr>
        <w:t>Cyber Awareness – Technical Information (For Review)</w:t>
      </w:r>
    </w:p>
    <w:p w14:paraId="7A77CC89" w14:textId="491B73C6" w:rsidR="002812DB" w:rsidRDefault="002812DB">
      <w:r>
        <w:t>Below is the technical information that is included in the training. Each piece is revealed as a ‘case update’ once the user has completed the relevant tasks.</w:t>
      </w:r>
    </w:p>
    <w:p w14:paraId="27715ACE" w14:textId="3A9BD31E" w:rsidR="002812DB" w:rsidRDefault="002812DB">
      <w:r>
        <w:t>Each time the case is updated they will be shown the following screens. The first page will recap on the story, characters involved, and the evidence found.</w:t>
      </w:r>
    </w:p>
    <w:p w14:paraId="25D9805A" w14:textId="6819B5CC" w:rsidR="002812DB" w:rsidRDefault="00DB167E">
      <w:r w:rsidRPr="00DB167E">
        <w:drawing>
          <wp:inline distT="0" distB="0" distL="0" distR="0" wp14:anchorId="3D605316" wp14:editId="4BEF6FC8">
            <wp:extent cx="5731510" cy="3222625"/>
            <wp:effectExtent l="19050" t="19050" r="21590" b="15875"/>
            <wp:docPr id="608400511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00511" name="Picture 1" descr="A screenshot of a boo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4D6B264" w14:textId="5F34C25E" w:rsidR="002812DB" w:rsidRDefault="002812DB">
      <w:r>
        <w:t xml:space="preserve">The second page will then delve into either technical information about one of the methods used by the cybercriminals in this part of the story, </w:t>
      </w:r>
      <w:r w:rsidR="00822B2E">
        <w:t>or</w:t>
      </w:r>
      <w:r>
        <w:t xml:space="preserve"> information about a </w:t>
      </w:r>
      <w:r w:rsidR="009C6A05">
        <w:t>real-life</w:t>
      </w:r>
      <w:r>
        <w:t xml:space="preserve"> case where this method was used.</w:t>
      </w:r>
    </w:p>
    <w:p w14:paraId="0958AFBB" w14:textId="6C192ED6" w:rsidR="00AF5BB6" w:rsidRPr="002812DB" w:rsidRDefault="00894CBE">
      <w:pPr>
        <w:rPr>
          <w:b/>
          <w:bCs/>
        </w:rPr>
      </w:pPr>
      <w:r w:rsidRPr="00894CBE">
        <w:rPr>
          <w:b/>
          <w:bCs/>
        </w:rPr>
        <w:drawing>
          <wp:inline distT="0" distB="0" distL="0" distR="0" wp14:anchorId="1D26C5C6" wp14:editId="7F3A8A10">
            <wp:extent cx="5731510" cy="3222625"/>
            <wp:effectExtent l="19050" t="19050" r="21590" b="15875"/>
            <wp:docPr id="2026379321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79321" name="Picture 1" descr="A screenshot of a boo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64"/>
      </w:tblGrid>
      <w:tr w:rsidR="00CA4027" w14:paraId="5BE82E59" w14:textId="77777777" w:rsidTr="00ED6886">
        <w:trPr>
          <w:trHeight w:val="536"/>
        </w:trPr>
        <w:tc>
          <w:tcPr>
            <w:tcW w:w="8564" w:type="dxa"/>
            <w:shd w:val="clear" w:color="auto" w:fill="6FC7B6"/>
            <w:vAlign w:val="center"/>
          </w:tcPr>
          <w:p w14:paraId="544E538D" w14:textId="75F8E991" w:rsidR="00CA4027" w:rsidRPr="00ED6886" w:rsidRDefault="00ED6886" w:rsidP="00ED6886">
            <w:pPr>
              <w:rPr>
                <w:rFonts w:ascii="Trade Gothic LT Std Bold" w:hAnsi="Trade Gothic LT Std Bold"/>
                <w:spacing w:val="30"/>
              </w:rPr>
            </w:pPr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lastRenderedPageBreak/>
              <w:t>#1 THE MYSTERY CALLER</w:t>
            </w:r>
          </w:p>
        </w:tc>
      </w:tr>
      <w:tr w:rsidR="00CA4027" w14:paraId="51C10EC9" w14:textId="77777777" w:rsidTr="00ED6886">
        <w:trPr>
          <w:trHeight w:val="536"/>
        </w:trPr>
        <w:tc>
          <w:tcPr>
            <w:tcW w:w="8564" w:type="dxa"/>
            <w:shd w:val="clear" w:color="auto" w:fill="F4FAF9"/>
          </w:tcPr>
          <w:p w14:paraId="2B680CD5" w14:textId="5D0D526D" w:rsidR="00CA4027" w:rsidRPr="00034BAB" w:rsidRDefault="00CA4027" w:rsidP="00CA4027">
            <w:pPr>
              <w:spacing w:before="120" w:after="120"/>
              <w:rPr>
                <w:i/>
                <w:iCs/>
              </w:rPr>
            </w:pPr>
            <w:r w:rsidRPr="00034BAB">
              <w:rPr>
                <w:i/>
                <w:iCs/>
              </w:rPr>
              <w:t xml:space="preserve">I’ve been hired by James to investigate a potential hack at the WattNext office. </w:t>
            </w:r>
            <w:r w:rsidR="00D4475A" w:rsidRPr="00034BAB">
              <w:rPr>
                <w:i/>
                <w:iCs/>
              </w:rPr>
              <w:t>Edith</w:t>
            </w:r>
            <w:r w:rsidRPr="00034BAB">
              <w:rPr>
                <w:i/>
                <w:iCs/>
              </w:rPr>
              <w:t xml:space="preserve"> received an email from EcoCorp and was initially suspicious because it mentioned Project Gaia, their </w:t>
            </w:r>
            <w:r w:rsidR="003A2425" w:rsidRPr="00034BAB">
              <w:rPr>
                <w:i/>
                <w:iCs/>
              </w:rPr>
              <w:t>top-secret</w:t>
            </w:r>
            <w:r w:rsidRPr="00034BAB">
              <w:rPr>
                <w:i/>
                <w:iCs/>
              </w:rPr>
              <w:t xml:space="preserve"> green energy technology. </w:t>
            </w:r>
            <w:r w:rsidR="00D4475A" w:rsidRPr="00034BAB">
              <w:rPr>
                <w:i/>
                <w:iCs/>
              </w:rPr>
              <w:t>She</w:t>
            </w:r>
            <w:r w:rsidRPr="00034BAB">
              <w:rPr>
                <w:i/>
                <w:iCs/>
              </w:rPr>
              <w:t xml:space="preserve"> spotted several more indicators that convinced her to report it as a</w:t>
            </w:r>
            <w:r w:rsidR="002A3F31" w:rsidRPr="00034BAB">
              <w:rPr>
                <w:i/>
                <w:iCs/>
              </w:rPr>
              <w:t xml:space="preserve"> </w:t>
            </w:r>
            <w:r w:rsidRPr="00034BAB">
              <w:rPr>
                <w:i/>
                <w:iCs/>
              </w:rPr>
              <w:t>phishing email.</w:t>
            </w:r>
          </w:p>
        </w:tc>
      </w:tr>
      <w:tr w:rsidR="00CA4027" w14:paraId="03E3EF57" w14:textId="77777777" w:rsidTr="00ED6886">
        <w:trPr>
          <w:trHeight w:val="536"/>
        </w:trPr>
        <w:tc>
          <w:tcPr>
            <w:tcW w:w="8564" w:type="dxa"/>
            <w:shd w:val="clear" w:color="auto" w:fill="F4FAF9"/>
          </w:tcPr>
          <w:p w14:paraId="63EFDC51" w14:textId="45993A9D" w:rsidR="00CA4027" w:rsidRDefault="00CA4027" w:rsidP="00CA4027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 xml:space="preserve">Summary </w:t>
            </w:r>
            <w:r w:rsidR="00ED6886">
              <w:rPr>
                <w:b/>
                <w:bCs/>
              </w:rPr>
              <w:t xml:space="preserve">Information: </w:t>
            </w:r>
            <w:r>
              <w:rPr>
                <w:b/>
                <w:bCs/>
              </w:rPr>
              <w:t>Spear Phishing</w:t>
            </w:r>
          </w:p>
        </w:tc>
      </w:tr>
      <w:tr w:rsidR="00CA4027" w14:paraId="69016868" w14:textId="77777777" w:rsidTr="00ED6886">
        <w:trPr>
          <w:trHeight w:val="1288"/>
        </w:trPr>
        <w:tc>
          <w:tcPr>
            <w:tcW w:w="8564" w:type="dxa"/>
            <w:shd w:val="clear" w:color="auto" w:fill="F4FAF9"/>
            <w:vAlign w:val="center"/>
          </w:tcPr>
          <w:p w14:paraId="5A617CE6" w14:textId="1CDD6307" w:rsidR="00CA4027" w:rsidRPr="00706D0F" w:rsidRDefault="003A2425" w:rsidP="00CA4027">
            <w:pPr>
              <w:spacing w:before="120" w:after="120"/>
            </w:pPr>
            <w:r>
              <w:t>Edith</w:t>
            </w:r>
            <w:r w:rsidR="00CA4027" w:rsidRPr="00DD6A67">
              <w:t xml:space="preserve"> was targeted by a “Spear Phishing” email. Unlike regular phishing, the attacker knows something about their target. Well-crafted phishing emails pretend to come from someone the victim knows or works with.</w:t>
            </w:r>
          </w:p>
        </w:tc>
      </w:tr>
      <w:tr w:rsidR="00CA4027" w14:paraId="43A4401A" w14:textId="77777777" w:rsidTr="00ED6886">
        <w:tc>
          <w:tcPr>
            <w:tcW w:w="8564" w:type="dxa"/>
            <w:shd w:val="clear" w:color="auto" w:fill="F4FAF9"/>
            <w:vAlign w:val="center"/>
          </w:tcPr>
          <w:p w14:paraId="3A890F2D" w14:textId="5D1380B3" w:rsidR="00CA4027" w:rsidRPr="00CA4027" w:rsidRDefault="00CA4027" w:rsidP="00CA4027">
            <w:pPr>
              <w:spacing w:before="120" w:after="120"/>
              <w:rPr>
                <w:b/>
                <w:bCs/>
              </w:rPr>
            </w:pPr>
            <w:r w:rsidRPr="00706D0F">
              <w:rPr>
                <w:b/>
                <w:bCs/>
              </w:rPr>
              <w:t>Remember:</w:t>
            </w:r>
          </w:p>
          <w:p w14:paraId="5F15449B" w14:textId="79CC3DA4" w:rsidR="00CA4027" w:rsidRDefault="00CA4027" w:rsidP="00CA4027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DD6A67">
              <w:t>Don’t click on any link unless you are confident of its origin and/or destination.</w:t>
            </w:r>
          </w:p>
          <w:p w14:paraId="4DF5D915" w14:textId="270877B6" w:rsidR="00CA4027" w:rsidRDefault="00CA4027" w:rsidP="00CA4027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DD6A67">
              <w:t xml:space="preserve">Is there a pressure to take action? </w:t>
            </w:r>
            <w:r w:rsidR="00822B2E" w:rsidRPr="00DD6A67">
              <w:t>They</w:t>
            </w:r>
            <w:r w:rsidR="00822B2E">
              <w:t xml:space="preserve"> are </w:t>
            </w:r>
            <w:r w:rsidRPr="00DD6A67">
              <w:t>often written with a sense of urgency or impending time constraint.</w:t>
            </w:r>
          </w:p>
          <w:p w14:paraId="760F4A59" w14:textId="378F5028" w:rsidR="00CA4027" w:rsidRPr="00CA4027" w:rsidRDefault="00CA4027" w:rsidP="00CA4027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DD6A67">
              <w:t>Report the email as phishing, even if you’re not 100% sure it is. It's better to be safe than sorry.</w:t>
            </w:r>
          </w:p>
        </w:tc>
      </w:tr>
    </w:tbl>
    <w:p w14:paraId="259D5B70" w14:textId="77777777" w:rsidR="00604ACF" w:rsidRDefault="00604A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64"/>
      </w:tblGrid>
      <w:tr w:rsidR="00ED6886" w14:paraId="67A0FC82" w14:textId="77777777" w:rsidTr="009177AD">
        <w:trPr>
          <w:trHeight w:val="536"/>
        </w:trPr>
        <w:tc>
          <w:tcPr>
            <w:tcW w:w="8564" w:type="dxa"/>
            <w:shd w:val="clear" w:color="auto" w:fill="6FC7B6"/>
            <w:vAlign w:val="center"/>
          </w:tcPr>
          <w:p w14:paraId="0C3851A6" w14:textId="453D9CFD" w:rsidR="00ED6886" w:rsidRPr="00ED6886" w:rsidRDefault="00ED6886" w:rsidP="009177AD">
            <w:pPr>
              <w:rPr>
                <w:rFonts w:ascii="Trade Gothic LT Std Bold" w:hAnsi="Trade Gothic LT Std Bold"/>
                <w:spacing w:val="30"/>
              </w:rPr>
            </w:pPr>
            <w:bookmarkStart w:id="0" w:name="_Hlk180395377"/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t>#</w:t>
            </w:r>
            <w:r w:rsidR="00CB5448">
              <w:rPr>
                <w:rFonts w:ascii="Trade Gothic LT Std Bold" w:hAnsi="Trade Gothic LT Std Bold"/>
                <w:spacing w:val="30"/>
                <w:sz w:val="24"/>
                <w:szCs w:val="24"/>
              </w:rPr>
              <w:t>2</w:t>
            </w:r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t xml:space="preserve"> </w:t>
            </w:r>
            <w:r w:rsidR="00CB5448">
              <w:rPr>
                <w:rFonts w:ascii="Trade Gothic LT Std Bold" w:hAnsi="Trade Gothic LT Std Bold"/>
                <w:spacing w:val="30"/>
                <w:sz w:val="24"/>
                <w:szCs w:val="24"/>
              </w:rPr>
              <w:t>BAITING THE TRAP</w:t>
            </w:r>
          </w:p>
        </w:tc>
      </w:tr>
      <w:tr w:rsidR="00ED6886" w14:paraId="005C3E24" w14:textId="77777777" w:rsidTr="009177AD">
        <w:trPr>
          <w:trHeight w:val="536"/>
        </w:trPr>
        <w:tc>
          <w:tcPr>
            <w:tcW w:w="8564" w:type="dxa"/>
            <w:shd w:val="clear" w:color="auto" w:fill="F4FAF9"/>
          </w:tcPr>
          <w:p w14:paraId="0CBA998D" w14:textId="0673F66B" w:rsidR="00192C17" w:rsidRPr="00034BAB" w:rsidRDefault="00192C17" w:rsidP="00192C17">
            <w:pPr>
              <w:spacing w:before="120" w:after="120"/>
              <w:rPr>
                <w:i/>
                <w:iCs/>
              </w:rPr>
            </w:pPr>
            <w:r w:rsidRPr="00034BAB">
              <w:rPr>
                <w:i/>
                <w:iCs/>
              </w:rPr>
              <w:t>The hacker must have used Mohamed’s ID card to enter the building. Once inside they placed bait in the office, specifically, a poster containing a malicious QR code on the noticeboard.</w:t>
            </w:r>
          </w:p>
          <w:p w14:paraId="2603F1B4" w14:textId="7808881C" w:rsidR="00ED6886" w:rsidRPr="00C66F95" w:rsidRDefault="00192C17" w:rsidP="00192C17">
            <w:pPr>
              <w:spacing w:before="120" w:after="120"/>
            </w:pPr>
            <w:r w:rsidRPr="00034BAB">
              <w:rPr>
                <w:i/>
                <w:iCs/>
              </w:rPr>
              <w:t xml:space="preserve">Looks like Joan may have fallen for the QR poster </w:t>
            </w:r>
            <w:proofErr w:type="gramStart"/>
            <w:r w:rsidRPr="00034BAB">
              <w:rPr>
                <w:i/>
                <w:iCs/>
              </w:rPr>
              <w:t>scam</w:t>
            </w:r>
            <w:proofErr w:type="gramEnd"/>
            <w:r w:rsidRPr="00034BAB">
              <w:rPr>
                <w:i/>
                <w:iCs/>
              </w:rPr>
              <w:t xml:space="preserve"> and could even end up spreading the scam to her friends. The hacker may have targeted her through social media and kept an eye on what she was posting.</w:t>
            </w:r>
          </w:p>
        </w:tc>
      </w:tr>
      <w:tr w:rsidR="00ED6886" w14:paraId="454675F3" w14:textId="77777777" w:rsidTr="009177AD">
        <w:trPr>
          <w:trHeight w:val="536"/>
        </w:trPr>
        <w:tc>
          <w:tcPr>
            <w:tcW w:w="8564" w:type="dxa"/>
            <w:shd w:val="clear" w:color="auto" w:fill="F4FAF9"/>
          </w:tcPr>
          <w:p w14:paraId="6DC8A3F2" w14:textId="422A2D5F" w:rsidR="00ED6886" w:rsidRDefault="00ED6886" w:rsidP="009177AD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 xml:space="preserve">Summary Information: </w:t>
            </w:r>
            <w:r w:rsidR="0004543B">
              <w:rPr>
                <w:b/>
                <w:bCs/>
              </w:rPr>
              <w:t>QR Code Scams</w:t>
            </w:r>
          </w:p>
        </w:tc>
      </w:tr>
      <w:tr w:rsidR="00ED6886" w14:paraId="7D9FBA24" w14:textId="77777777" w:rsidTr="009177AD">
        <w:trPr>
          <w:trHeight w:val="1288"/>
        </w:trPr>
        <w:tc>
          <w:tcPr>
            <w:tcW w:w="8564" w:type="dxa"/>
            <w:shd w:val="clear" w:color="auto" w:fill="F4FAF9"/>
            <w:vAlign w:val="center"/>
          </w:tcPr>
          <w:p w14:paraId="7A9DE17E" w14:textId="542D8132" w:rsidR="00192C17" w:rsidRDefault="00192C17" w:rsidP="00192C17">
            <w:pPr>
              <w:spacing w:before="120" w:after="120"/>
            </w:pPr>
            <w:r>
              <w:t xml:space="preserve">QR code </w:t>
            </w:r>
            <w:proofErr w:type="gramStart"/>
            <w:r>
              <w:t>scams</w:t>
            </w:r>
            <w:proofErr w:type="gramEnd"/>
            <w:r>
              <w:t xml:space="preserve"> are a relatively new form of phishing attack, where scammers create malicious QR codes that redirect victims to bogus websites designed to steal personal information.</w:t>
            </w:r>
          </w:p>
          <w:p w14:paraId="3B27B6E1" w14:textId="15E08773" w:rsidR="00ED6886" w:rsidRPr="00706D0F" w:rsidRDefault="00192C17" w:rsidP="00192C17">
            <w:pPr>
              <w:spacing w:before="120" w:after="120"/>
            </w:pPr>
            <w:r>
              <w:t xml:space="preserve">In this case, Joan has been targeted through her social media posts. The hacker, exploiting her posts, was able to engineer the perfect </w:t>
            </w:r>
            <w:proofErr w:type="gramStart"/>
            <w:r>
              <w:t>scam</w:t>
            </w:r>
            <w:proofErr w:type="gramEnd"/>
            <w:r>
              <w:t xml:space="preserve"> by designing a poster with a QR code promoting a too-good-to-miss pet food offer.</w:t>
            </w:r>
          </w:p>
        </w:tc>
      </w:tr>
      <w:tr w:rsidR="00ED6886" w14:paraId="2BA2A4CB" w14:textId="77777777" w:rsidTr="009177AD">
        <w:tc>
          <w:tcPr>
            <w:tcW w:w="8564" w:type="dxa"/>
            <w:shd w:val="clear" w:color="auto" w:fill="F4FAF9"/>
            <w:vAlign w:val="center"/>
          </w:tcPr>
          <w:p w14:paraId="73B4E033" w14:textId="77777777" w:rsidR="00ED6886" w:rsidRPr="00CA4027" w:rsidRDefault="00ED6886" w:rsidP="009177AD">
            <w:pPr>
              <w:spacing w:before="120" w:after="120"/>
              <w:rPr>
                <w:b/>
                <w:bCs/>
              </w:rPr>
            </w:pPr>
            <w:r w:rsidRPr="00706D0F">
              <w:rPr>
                <w:b/>
                <w:bCs/>
              </w:rPr>
              <w:t>Remember:</w:t>
            </w:r>
          </w:p>
          <w:p w14:paraId="7C119BE5" w14:textId="3CFA862D" w:rsidR="00192C17" w:rsidRDefault="00192C17" w:rsidP="00192C17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>
              <w:t xml:space="preserve">QR codes are </w:t>
            </w:r>
            <w:r w:rsidR="00886CC1">
              <w:t>extremely easy</w:t>
            </w:r>
            <w:r>
              <w:t xml:space="preserve"> to create and use, which makes them attractive to criminals.</w:t>
            </w:r>
          </w:p>
          <w:p w14:paraId="4A969C46" w14:textId="77777777" w:rsidR="00192C17" w:rsidRDefault="00192C17" w:rsidP="00192C17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>
              <w:t xml:space="preserve">Be mindful of the information you share on social media. Criminals can use this to craft targeted </w:t>
            </w:r>
            <w:proofErr w:type="gramStart"/>
            <w:r>
              <w:t>scams</w:t>
            </w:r>
            <w:proofErr w:type="gramEnd"/>
            <w:r>
              <w:t xml:space="preserve"> or even guess your security questions.</w:t>
            </w:r>
          </w:p>
          <w:p w14:paraId="20B71B65" w14:textId="3FB15EAB" w:rsidR="00CF4902" w:rsidRPr="00CA4027" w:rsidRDefault="00192C17" w:rsidP="00CF4902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>
              <w:t xml:space="preserve">Whether it's a QR code, a link in an email, or a social media post, always exercise caution before clicking. If something seems too good to be true, it </w:t>
            </w:r>
            <w:proofErr w:type="gramStart"/>
            <w:r>
              <w:t>probably is</w:t>
            </w:r>
            <w:proofErr w:type="gramEnd"/>
            <w:r>
              <w:t>.</w:t>
            </w:r>
          </w:p>
        </w:tc>
      </w:tr>
      <w:bookmarkEnd w:id="0"/>
      <w:tr w:rsidR="008D58EC" w14:paraId="7BF8EAD9" w14:textId="77777777" w:rsidTr="009177AD">
        <w:trPr>
          <w:trHeight w:val="536"/>
        </w:trPr>
        <w:tc>
          <w:tcPr>
            <w:tcW w:w="8564" w:type="dxa"/>
            <w:shd w:val="clear" w:color="auto" w:fill="6FC7B6"/>
            <w:vAlign w:val="center"/>
          </w:tcPr>
          <w:p w14:paraId="6543FAC9" w14:textId="77777777" w:rsidR="008D58EC" w:rsidRPr="00ED6886" w:rsidRDefault="008D58EC" w:rsidP="009177AD">
            <w:pPr>
              <w:spacing w:before="120" w:after="120"/>
              <w:rPr>
                <w:rFonts w:ascii="Trade Gothic LT Std Bold" w:hAnsi="Trade Gothic LT Std Bold"/>
                <w:spacing w:val="30"/>
              </w:rPr>
            </w:pPr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lastRenderedPageBreak/>
              <w:t>#</w:t>
            </w:r>
            <w:r>
              <w:rPr>
                <w:rFonts w:ascii="Trade Gothic LT Std Bold" w:hAnsi="Trade Gothic LT Std Bold"/>
                <w:spacing w:val="30"/>
                <w:sz w:val="24"/>
                <w:szCs w:val="24"/>
              </w:rPr>
              <w:t>3</w:t>
            </w:r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rade Gothic LT Std Bold" w:hAnsi="Trade Gothic LT Std Bold"/>
                <w:spacing w:val="30"/>
                <w:sz w:val="24"/>
                <w:szCs w:val="24"/>
              </w:rPr>
              <w:t>THE MESSY DESK</w:t>
            </w:r>
          </w:p>
        </w:tc>
      </w:tr>
      <w:tr w:rsidR="008D58EC" w14:paraId="2425B85A" w14:textId="77777777" w:rsidTr="009177AD">
        <w:trPr>
          <w:trHeight w:val="536"/>
        </w:trPr>
        <w:tc>
          <w:tcPr>
            <w:tcW w:w="8564" w:type="dxa"/>
            <w:shd w:val="clear" w:color="auto" w:fill="F4FAF9"/>
          </w:tcPr>
          <w:p w14:paraId="17569460" w14:textId="77777777" w:rsidR="008D58EC" w:rsidRPr="00034BAB" w:rsidRDefault="008D58EC" w:rsidP="009177AD">
            <w:pPr>
              <w:spacing w:before="120" w:after="120"/>
              <w:rPr>
                <w:i/>
                <w:iCs/>
                <w:color w:val="000000" w:themeColor="text1"/>
              </w:rPr>
            </w:pPr>
            <w:proofErr w:type="gramStart"/>
            <w:r w:rsidRPr="00034BAB">
              <w:rPr>
                <w:i/>
                <w:iCs/>
                <w:color w:val="000000" w:themeColor="text1"/>
              </w:rPr>
              <w:t>It seems that our hacker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 xml:space="preserve"> didn't just rely on digital trickery. Gaining physical access to the office allowed them to exploit a glaring vulnerability:  a messy and unsecured workstation. </w:t>
            </w:r>
          </w:p>
          <w:p w14:paraId="6F86DEFE" w14:textId="46FA6671" w:rsidR="008D58EC" w:rsidRPr="00C66F95" w:rsidRDefault="008D58EC" w:rsidP="009177AD">
            <w:pPr>
              <w:spacing w:before="120" w:after="120"/>
            </w:pPr>
            <w:r w:rsidRPr="00034BAB">
              <w:rPr>
                <w:i/>
                <w:iCs/>
                <w:color w:val="000000" w:themeColor="text1"/>
              </w:rPr>
              <w:t>Edmond's careless habits provided a treasure trove of information for the hacker, including contact details, his password, and even the 'Project Gaia' folder</w:t>
            </w:r>
            <w:proofErr w:type="gramStart"/>
            <w:r w:rsidRPr="00034BAB">
              <w:rPr>
                <w:i/>
                <w:iCs/>
                <w:color w:val="000000" w:themeColor="text1"/>
              </w:rPr>
              <w:t xml:space="preserve">.  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 xml:space="preserve">This information was </w:t>
            </w:r>
            <w:proofErr w:type="gramStart"/>
            <w:r w:rsidRPr="00034BAB">
              <w:rPr>
                <w:i/>
                <w:iCs/>
                <w:color w:val="000000" w:themeColor="text1"/>
              </w:rPr>
              <w:t>likely used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 xml:space="preserve"> to craft the targeted phishing email sent to </w:t>
            </w:r>
            <w:r w:rsidR="00A54F8B" w:rsidRPr="00034BAB">
              <w:rPr>
                <w:i/>
                <w:iCs/>
                <w:color w:val="000000" w:themeColor="text1"/>
              </w:rPr>
              <w:t>Edith</w:t>
            </w:r>
            <w:r w:rsidRPr="00034BAB">
              <w:rPr>
                <w:i/>
                <w:iCs/>
                <w:color w:val="000000" w:themeColor="text1"/>
              </w:rPr>
              <w:t>.</w:t>
            </w:r>
          </w:p>
        </w:tc>
      </w:tr>
      <w:tr w:rsidR="008D58EC" w14:paraId="5B0F3BEE" w14:textId="77777777" w:rsidTr="009177AD">
        <w:trPr>
          <w:trHeight w:val="536"/>
        </w:trPr>
        <w:tc>
          <w:tcPr>
            <w:tcW w:w="8564" w:type="dxa"/>
            <w:shd w:val="clear" w:color="auto" w:fill="F4FAF9"/>
          </w:tcPr>
          <w:p w14:paraId="561E14C2" w14:textId="3696B37C" w:rsidR="008D58EC" w:rsidRDefault="008D58EC" w:rsidP="009177AD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 xml:space="preserve">Summary Information: </w:t>
            </w:r>
            <w:r w:rsidR="00A03E8A">
              <w:rPr>
                <w:b/>
                <w:bCs/>
              </w:rPr>
              <w:t>Workplace Security</w:t>
            </w:r>
          </w:p>
        </w:tc>
      </w:tr>
      <w:tr w:rsidR="008D58EC" w14:paraId="1930049D" w14:textId="77777777" w:rsidTr="009177AD">
        <w:trPr>
          <w:trHeight w:val="1288"/>
        </w:trPr>
        <w:tc>
          <w:tcPr>
            <w:tcW w:w="8564" w:type="dxa"/>
            <w:shd w:val="clear" w:color="auto" w:fill="F4FAF9"/>
            <w:vAlign w:val="center"/>
          </w:tcPr>
          <w:p w14:paraId="727AF10D" w14:textId="77777777" w:rsidR="008D58EC" w:rsidRDefault="008D58EC" w:rsidP="009177AD">
            <w:pPr>
              <w:spacing w:before="120" w:after="120"/>
            </w:pPr>
            <w:r w:rsidRPr="00F722D3">
              <w:t xml:space="preserve">This highlights a critical point: cybersecurity isn't </w:t>
            </w:r>
            <w:proofErr w:type="gramStart"/>
            <w:r w:rsidRPr="00F722D3">
              <w:t>just about firewalls</w:t>
            </w:r>
            <w:proofErr w:type="gramEnd"/>
            <w:r w:rsidRPr="00F722D3">
              <w:t xml:space="preserve"> and antivirus software. It's about vigilance, awareness, and good old-fashioned tidiness!</w:t>
            </w:r>
          </w:p>
          <w:p w14:paraId="717E6686" w14:textId="77777777" w:rsidR="008D58EC" w:rsidRPr="00706D0F" w:rsidRDefault="008D58EC" w:rsidP="009177AD">
            <w:pPr>
              <w:spacing w:before="120" w:after="120"/>
            </w:pPr>
            <w:r>
              <w:t>A</w:t>
            </w:r>
            <w:r w:rsidRPr="000A3295">
              <w:t xml:space="preserve"> secure office environment is crucial for protecting sensitive information and preventing cyberattacks</w:t>
            </w:r>
            <w:proofErr w:type="gramStart"/>
            <w:r w:rsidRPr="000A3295">
              <w:t xml:space="preserve">.  </w:t>
            </w:r>
            <w:proofErr w:type="gramEnd"/>
            <w:r w:rsidRPr="000A3295">
              <w:t>Even in our increasingly digital world, physical security measures and responsible workplace habits play a vital role in our overall cybersecurity strategy.</w:t>
            </w:r>
          </w:p>
        </w:tc>
      </w:tr>
      <w:tr w:rsidR="008D58EC" w14:paraId="65657966" w14:textId="77777777" w:rsidTr="009177AD">
        <w:tc>
          <w:tcPr>
            <w:tcW w:w="8564" w:type="dxa"/>
            <w:shd w:val="clear" w:color="auto" w:fill="F4FAF9"/>
            <w:vAlign w:val="center"/>
          </w:tcPr>
          <w:p w14:paraId="622DBE18" w14:textId="77777777" w:rsidR="008D58EC" w:rsidRPr="00CA4027" w:rsidRDefault="008D58EC" w:rsidP="009177AD">
            <w:pPr>
              <w:spacing w:before="120" w:after="120"/>
              <w:rPr>
                <w:b/>
                <w:bCs/>
              </w:rPr>
            </w:pPr>
            <w:r w:rsidRPr="00706D0F">
              <w:rPr>
                <w:b/>
                <w:bCs/>
              </w:rPr>
              <w:t>Remember:</w:t>
            </w:r>
          </w:p>
          <w:p w14:paraId="0FE28E5D" w14:textId="77777777" w:rsidR="008D58EC" w:rsidRDefault="008D58EC" w:rsidP="008D58EC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>
              <w:t>Lock your terminal when not in use – even if just popping to the coffee machine.</w:t>
            </w:r>
          </w:p>
          <w:p w14:paraId="017C51FE" w14:textId="77777777" w:rsidR="008D58EC" w:rsidRDefault="008D58EC" w:rsidP="008D58EC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>
              <w:t>Clear desks of all information before leaving.</w:t>
            </w:r>
          </w:p>
          <w:p w14:paraId="19622656" w14:textId="6C09BD4C" w:rsidR="003369B6" w:rsidRPr="00CA4027" w:rsidRDefault="003369B6" w:rsidP="008D58EC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>
              <w:t xml:space="preserve">If you are struggling to remember passwords, use a password manager like </w:t>
            </w:r>
            <w:hyperlink r:id="rId9" w:history="1">
              <w:r w:rsidRPr="00170456">
                <w:rPr>
                  <w:rStyle w:val="Hyperlink"/>
                </w:rPr>
                <w:t>Ke</w:t>
              </w:r>
              <w:r w:rsidR="006A103C" w:rsidRPr="00170456">
                <w:rPr>
                  <w:rStyle w:val="Hyperlink"/>
                </w:rPr>
                <w:t>e</w:t>
              </w:r>
              <w:r w:rsidRPr="00170456">
                <w:rPr>
                  <w:rStyle w:val="Hyperlink"/>
                </w:rPr>
                <w:t>Pass</w:t>
              </w:r>
            </w:hyperlink>
            <w:r w:rsidR="0020097F">
              <w:t>. F</w:t>
            </w:r>
            <w:r>
              <w:t xml:space="preserve">ailing that, write them down but </w:t>
            </w:r>
            <w:r w:rsidR="00B51B6A">
              <w:t>keep them in a safe place!</w:t>
            </w:r>
          </w:p>
        </w:tc>
      </w:tr>
    </w:tbl>
    <w:p w14:paraId="20048BF0" w14:textId="77777777" w:rsidR="00B43332" w:rsidRDefault="00B43332"/>
    <w:p w14:paraId="45D02096" w14:textId="77777777" w:rsidR="00882F20" w:rsidRDefault="00882F20"/>
    <w:p w14:paraId="0CB27B17" w14:textId="77777777" w:rsidR="00882F20" w:rsidRDefault="00882F20"/>
    <w:p w14:paraId="57ECBBE0" w14:textId="77777777" w:rsidR="00882F20" w:rsidRDefault="00882F20"/>
    <w:p w14:paraId="36BB53DF" w14:textId="77777777" w:rsidR="00882F20" w:rsidRDefault="00882F20"/>
    <w:p w14:paraId="0B35DE75" w14:textId="77777777" w:rsidR="00882F20" w:rsidRDefault="00882F20"/>
    <w:p w14:paraId="26EA62CE" w14:textId="77777777" w:rsidR="00882F20" w:rsidRDefault="00882F20"/>
    <w:p w14:paraId="2AABABB3" w14:textId="77777777" w:rsidR="00882F20" w:rsidRDefault="00882F20"/>
    <w:p w14:paraId="2A98C9D4" w14:textId="77777777" w:rsidR="00882F20" w:rsidRDefault="00882F20"/>
    <w:p w14:paraId="4CE7749D" w14:textId="77777777" w:rsidR="00882F20" w:rsidRDefault="00882F20"/>
    <w:p w14:paraId="2B739D84" w14:textId="77777777" w:rsidR="00882F20" w:rsidRDefault="00882F20"/>
    <w:p w14:paraId="54E78037" w14:textId="5CD293BC" w:rsidR="00604ACF" w:rsidRDefault="00604ACF"/>
    <w:p w14:paraId="1446AE90" w14:textId="77777777" w:rsidR="00604ACF" w:rsidRDefault="00604ACF"/>
    <w:p w14:paraId="1E4F670F" w14:textId="77777777" w:rsidR="00882F20" w:rsidRDefault="00882F20"/>
    <w:p w14:paraId="478DD45A" w14:textId="77777777" w:rsidR="00050CEE" w:rsidRDefault="00050CEE"/>
    <w:p w14:paraId="70316DA0" w14:textId="77777777" w:rsidR="00882F20" w:rsidRDefault="00882F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64"/>
      </w:tblGrid>
      <w:tr w:rsidR="00B43332" w14:paraId="0689561F" w14:textId="77777777" w:rsidTr="009177AD">
        <w:trPr>
          <w:trHeight w:val="536"/>
        </w:trPr>
        <w:tc>
          <w:tcPr>
            <w:tcW w:w="8564" w:type="dxa"/>
            <w:shd w:val="clear" w:color="auto" w:fill="6FC7B6"/>
            <w:vAlign w:val="center"/>
          </w:tcPr>
          <w:p w14:paraId="28880DE2" w14:textId="38C18B85" w:rsidR="00B43332" w:rsidRPr="00ED6886" w:rsidRDefault="00B43332" w:rsidP="009177AD">
            <w:pPr>
              <w:spacing w:before="120" w:after="120"/>
              <w:rPr>
                <w:rFonts w:ascii="Trade Gothic LT Std Bold" w:hAnsi="Trade Gothic LT Std Bold"/>
                <w:spacing w:val="30"/>
              </w:rPr>
            </w:pPr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lastRenderedPageBreak/>
              <w:t>#</w:t>
            </w:r>
            <w:r w:rsidR="00CF4902">
              <w:rPr>
                <w:rFonts w:ascii="Trade Gothic LT Std Bold" w:hAnsi="Trade Gothic LT Std Bold"/>
                <w:spacing w:val="30"/>
                <w:sz w:val="24"/>
                <w:szCs w:val="24"/>
              </w:rPr>
              <w:t>4</w:t>
            </w:r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rade Gothic LT Std Bold" w:hAnsi="Trade Gothic LT Std Bold"/>
                <w:spacing w:val="30"/>
                <w:sz w:val="24"/>
                <w:szCs w:val="24"/>
              </w:rPr>
              <w:t xml:space="preserve">THE </w:t>
            </w:r>
            <w:r w:rsidR="00CF4902">
              <w:rPr>
                <w:rFonts w:ascii="Trade Gothic LT Std Bold" w:hAnsi="Trade Gothic LT Std Bold"/>
                <w:spacing w:val="30"/>
                <w:sz w:val="24"/>
                <w:szCs w:val="24"/>
              </w:rPr>
              <w:t>JOB APPLICATION</w:t>
            </w:r>
          </w:p>
        </w:tc>
      </w:tr>
      <w:tr w:rsidR="00B43332" w14:paraId="1D038FB8" w14:textId="77777777" w:rsidTr="009177AD">
        <w:trPr>
          <w:trHeight w:val="536"/>
        </w:trPr>
        <w:tc>
          <w:tcPr>
            <w:tcW w:w="8564" w:type="dxa"/>
            <w:shd w:val="clear" w:color="auto" w:fill="F4FAF9"/>
          </w:tcPr>
          <w:p w14:paraId="2B688362" w14:textId="6E89510D" w:rsidR="005B2926" w:rsidRPr="00034BAB" w:rsidRDefault="005B2926" w:rsidP="00FB6532">
            <w:pPr>
              <w:spacing w:before="120" w:after="120"/>
              <w:rPr>
                <w:b/>
                <w:bCs/>
                <w:i/>
                <w:iCs/>
                <w:color w:val="000000" w:themeColor="text1"/>
              </w:rPr>
            </w:pPr>
            <w:r w:rsidRPr="00034BAB">
              <w:rPr>
                <w:b/>
                <w:bCs/>
                <w:i/>
                <w:iCs/>
                <w:color w:val="000000" w:themeColor="text1"/>
              </w:rPr>
              <w:t>Positive</w:t>
            </w:r>
            <w:r w:rsidR="00111AFD" w:rsidRPr="00034BAB">
              <w:rPr>
                <w:b/>
                <w:bCs/>
                <w:i/>
                <w:iCs/>
                <w:color w:val="000000" w:themeColor="text1"/>
              </w:rPr>
              <w:t xml:space="preserve"> Outcome</w:t>
            </w:r>
            <w:r w:rsidRPr="00034BAB">
              <w:rPr>
                <w:b/>
                <w:bCs/>
                <w:i/>
                <w:iCs/>
                <w:color w:val="000000" w:themeColor="text1"/>
              </w:rPr>
              <w:t>:</w:t>
            </w:r>
          </w:p>
          <w:p w14:paraId="467687BF" w14:textId="31F55271" w:rsidR="00FB6532" w:rsidRPr="00034BAB" w:rsidRDefault="00FB6532" w:rsidP="00FB6532">
            <w:pPr>
              <w:spacing w:before="120" w:after="120"/>
              <w:rPr>
                <w:i/>
                <w:iCs/>
                <w:color w:val="000000" w:themeColor="text1"/>
              </w:rPr>
            </w:pPr>
            <w:r w:rsidRPr="00034BAB">
              <w:rPr>
                <w:i/>
                <w:iCs/>
                <w:color w:val="000000" w:themeColor="text1"/>
              </w:rPr>
              <w:t xml:space="preserve">Lewis's instincts were right on the mark. That job application, while </w:t>
            </w:r>
            <w:proofErr w:type="gramStart"/>
            <w:r w:rsidRPr="00034BAB">
              <w:rPr>
                <w:i/>
                <w:iCs/>
                <w:color w:val="000000" w:themeColor="text1"/>
              </w:rPr>
              <w:t>seemingly legitimate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>, was a wolf in sheep's clothing – a carefully crafted phishing attempt designed to slip through the cracks.</w:t>
            </w:r>
          </w:p>
          <w:p w14:paraId="2F251340" w14:textId="435E3143" w:rsidR="00FB6532" w:rsidRPr="00034BAB" w:rsidRDefault="00FB6532" w:rsidP="00FB6532">
            <w:pPr>
              <w:spacing w:before="120" w:after="120"/>
              <w:rPr>
                <w:i/>
                <w:iCs/>
                <w:color w:val="000000" w:themeColor="text1"/>
              </w:rPr>
            </w:pPr>
            <w:r w:rsidRPr="00034BAB">
              <w:rPr>
                <w:i/>
                <w:iCs/>
                <w:color w:val="000000" w:themeColor="text1"/>
              </w:rPr>
              <w:t>What tipped Lewis off? It wasn't just the slightly odd wording; it was the fact that it completely bypassed standard recruitment procedures. Arriving directly in his personal inbox, rather than through the usual channels, was a major red flag.</w:t>
            </w:r>
          </w:p>
          <w:p w14:paraId="3F335AB1" w14:textId="77777777" w:rsidR="00B43332" w:rsidRPr="00034BAB" w:rsidRDefault="00FB6532" w:rsidP="00FB6532">
            <w:pPr>
              <w:spacing w:before="120" w:after="120"/>
              <w:rPr>
                <w:i/>
                <w:iCs/>
                <w:color w:val="000000" w:themeColor="text1"/>
              </w:rPr>
            </w:pPr>
            <w:r w:rsidRPr="00034BAB">
              <w:rPr>
                <w:i/>
                <w:iCs/>
                <w:color w:val="000000" w:themeColor="text1"/>
              </w:rPr>
              <w:t xml:space="preserve">This case underscores a crucial point:  strong cybersecurity relies on established processes and a healthy dose of scepticism. </w:t>
            </w:r>
            <w:r w:rsidR="00C91179" w:rsidRPr="00034BAB">
              <w:rPr>
                <w:i/>
                <w:iCs/>
                <w:color w:val="000000" w:themeColor="text1"/>
              </w:rPr>
              <w:t>When something deviates from the norm, even something as mundane as a job application, it's crucial to question it.</w:t>
            </w:r>
          </w:p>
          <w:p w14:paraId="7C6DDC36" w14:textId="77777777" w:rsidR="00111AFD" w:rsidRPr="00034BAB" w:rsidRDefault="00111AFD" w:rsidP="00FB6532">
            <w:pPr>
              <w:spacing w:before="120" w:after="120"/>
              <w:rPr>
                <w:i/>
                <w:iCs/>
                <w:color w:val="000000" w:themeColor="text1"/>
              </w:rPr>
            </w:pPr>
          </w:p>
          <w:p w14:paraId="6782BE3D" w14:textId="54058F7B" w:rsidR="009B376F" w:rsidRPr="00034BAB" w:rsidRDefault="009B376F" w:rsidP="00FB6532">
            <w:pPr>
              <w:spacing w:before="120" w:after="120"/>
              <w:rPr>
                <w:b/>
                <w:bCs/>
                <w:i/>
                <w:iCs/>
              </w:rPr>
            </w:pPr>
            <w:r w:rsidRPr="00034BAB">
              <w:rPr>
                <w:b/>
                <w:bCs/>
                <w:i/>
                <w:iCs/>
              </w:rPr>
              <w:t>Negative</w:t>
            </w:r>
            <w:r w:rsidR="00111AFD" w:rsidRPr="00034BAB">
              <w:rPr>
                <w:b/>
                <w:bCs/>
                <w:i/>
                <w:iCs/>
              </w:rPr>
              <w:t xml:space="preserve"> Outcome</w:t>
            </w:r>
            <w:r w:rsidRPr="00034BAB">
              <w:rPr>
                <w:b/>
                <w:bCs/>
                <w:i/>
                <w:iCs/>
              </w:rPr>
              <w:t>:</w:t>
            </w:r>
          </w:p>
          <w:p w14:paraId="4BD36699" w14:textId="22416308" w:rsidR="00111AFD" w:rsidRPr="00034BAB" w:rsidRDefault="00FF449C" w:rsidP="00FB6532">
            <w:pPr>
              <w:spacing w:before="120" w:after="120"/>
              <w:rPr>
                <w:i/>
                <w:iCs/>
              </w:rPr>
            </w:pPr>
            <w:r w:rsidRPr="00034BAB">
              <w:rPr>
                <w:i/>
                <w:iCs/>
              </w:rPr>
              <w:t>Oops. Seems I misjudged that one</w:t>
            </w:r>
            <w:proofErr w:type="gramStart"/>
            <w:r w:rsidRPr="00034BAB">
              <w:rPr>
                <w:i/>
                <w:iCs/>
              </w:rPr>
              <w:t xml:space="preserve">.  </w:t>
            </w:r>
            <w:proofErr w:type="gramEnd"/>
            <w:r w:rsidRPr="00034BAB">
              <w:rPr>
                <w:i/>
                <w:iCs/>
              </w:rPr>
              <w:t>Lewis's instincts were right on the mark – that job application was indeed a cleverly disguised attempt to infiltrate WattNext's systems</w:t>
            </w:r>
            <w:proofErr w:type="gramStart"/>
            <w:r w:rsidRPr="00034BAB">
              <w:rPr>
                <w:i/>
                <w:iCs/>
              </w:rPr>
              <w:t xml:space="preserve">.  </w:t>
            </w:r>
            <w:proofErr w:type="gramEnd"/>
            <w:r w:rsidRPr="00034BAB">
              <w:rPr>
                <w:i/>
                <w:iCs/>
              </w:rPr>
              <w:t xml:space="preserve">Unfortunately, my advice to investigate further backfired. Opening that attachment unleashed a torrent of malware, potentially compromising sensitive data and disrupting operations. </w:t>
            </w:r>
          </w:p>
          <w:p w14:paraId="63BABCF3" w14:textId="0F949E60" w:rsidR="00FF449C" w:rsidRPr="00034BAB" w:rsidRDefault="00FF449C" w:rsidP="00FB6532">
            <w:pPr>
              <w:spacing w:before="120" w:after="120"/>
              <w:rPr>
                <w:i/>
                <w:iCs/>
              </w:rPr>
            </w:pPr>
            <w:r w:rsidRPr="00034BAB">
              <w:rPr>
                <w:i/>
                <w:iCs/>
              </w:rPr>
              <w:t>This serves as a harsh reminder that even with the best intentions, curiosity can lead to unintended consequences</w:t>
            </w:r>
            <w:proofErr w:type="gramStart"/>
            <w:r w:rsidRPr="00034BAB">
              <w:rPr>
                <w:i/>
                <w:iCs/>
              </w:rPr>
              <w:t xml:space="preserve">.  </w:t>
            </w:r>
            <w:proofErr w:type="gramEnd"/>
            <w:r w:rsidRPr="00034BAB">
              <w:rPr>
                <w:i/>
                <w:iCs/>
              </w:rPr>
              <w:t xml:space="preserve">It also reinforces the importance of adhering to established procedures and reporting anything suspicious, even if it seems harmless on the surface. Sometimes, the best offense is a good </w:t>
            </w:r>
            <w:r w:rsidR="00111AFD" w:rsidRPr="00034BAB">
              <w:rPr>
                <w:i/>
                <w:iCs/>
              </w:rPr>
              <w:t>defence</w:t>
            </w:r>
            <w:r w:rsidRPr="00034BAB">
              <w:rPr>
                <w:i/>
                <w:iCs/>
              </w:rPr>
              <w:t>.</w:t>
            </w:r>
          </w:p>
          <w:p w14:paraId="3277123D" w14:textId="1CC84A81" w:rsidR="009B376F" w:rsidRPr="00C66F95" w:rsidRDefault="009B376F" w:rsidP="00FB6532">
            <w:pPr>
              <w:spacing w:before="120" w:after="120"/>
            </w:pPr>
          </w:p>
        </w:tc>
      </w:tr>
      <w:tr w:rsidR="00B43332" w14:paraId="0F56EF9E" w14:textId="77777777" w:rsidTr="009177AD">
        <w:trPr>
          <w:trHeight w:val="536"/>
        </w:trPr>
        <w:tc>
          <w:tcPr>
            <w:tcW w:w="8564" w:type="dxa"/>
            <w:shd w:val="clear" w:color="auto" w:fill="F4FAF9"/>
          </w:tcPr>
          <w:p w14:paraId="2CAD4C5A" w14:textId="1673BEA2" w:rsidR="00B43332" w:rsidRDefault="00B43332" w:rsidP="009177AD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 xml:space="preserve">Summary Information: </w:t>
            </w:r>
            <w:r w:rsidR="00A03E8A">
              <w:rPr>
                <w:b/>
                <w:bCs/>
              </w:rPr>
              <w:t>Real-World Example</w:t>
            </w:r>
            <w:r w:rsidR="00C91179">
              <w:rPr>
                <w:b/>
                <w:bCs/>
              </w:rPr>
              <w:t xml:space="preserve"> </w:t>
            </w:r>
          </w:p>
        </w:tc>
      </w:tr>
      <w:tr w:rsidR="00B43332" w14:paraId="62A5C85E" w14:textId="77777777" w:rsidTr="009177AD">
        <w:trPr>
          <w:trHeight w:val="1288"/>
        </w:trPr>
        <w:tc>
          <w:tcPr>
            <w:tcW w:w="8564" w:type="dxa"/>
            <w:shd w:val="clear" w:color="auto" w:fill="F4FAF9"/>
            <w:vAlign w:val="center"/>
          </w:tcPr>
          <w:p w14:paraId="36096C01" w14:textId="77777777" w:rsidR="00882F20" w:rsidRDefault="00882F20" w:rsidP="00882F20">
            <w:pPr>
              <w:spacing w:before="120" w:after="120"/>
            </w:pPr>
            <w:r>
              <w:t>Job applications are a common target for hackers, both for those recruiting, and for those applying for jobs.</w:t>
            </w:r>
          </w:p>
          <w:p w14:paraId="66A4FDB4" w14:textId="228144D2" w:rsidR="00B43332" w:rsidRPr="00706D0F" w:rsidRDefault="00882F20" w:rsidP="00882F20">
            <w:pPr>
              <w:spacing w:before="120" w:after="120"/>
            </w:pPr>
            <w:r>
              <w:t>A real-life case of this began what is known as the Bangladeshi Bank Heist, thought to have been committed by the infamous North-Korean backed hackers, the Lazarus Group.</w:t>
            </w:r>
          </w:p>
        </w:tc>
      </w:tr>
      <w:tr w:rsidR="00B43332" w14:paraId="22D6E279" w14:textId="77777777" w:rsidTr="009177AD">
        <w:tc>
          <w:tcPr>
            <w:tcW w:w="8564" w:type="dxa"/>
            <w:shd w:val="clear" w:color="auto" w:fill="F4FAF9"/>
            <w:vAlign w:val="center"/>
          </w:tcPr>
          <w:p w14:paraId="0D04A028" w14:textId="5DCC9D54" w:rsidR="00B43332" w:rsidRPr="00CA4027" w:rsidRDefault="00604ACF" w:rsidP="009177AD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What Happened</w:t>
            </w:r>
            <w:r w:rsidR="00B43332" w:rsidRPr="00706D0F">
              <w:rPr>
                <w:b/>
                <w:bCs/>
              </w:rPr>
              <w:t>:</w:t>
            </w:r>
          </w:p>
          <w:p w14:paraId="089F708F" w14:textId="77777777" w:rsidR="00B43332" w:rsidRDefault="00604ACF" w:rsidP="009177AD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604ACF">
              <w:t xml:space="preserve">Hackers targeted bank employees on LinkedIn and Facebook who were </w:t>
            </w:r>
            <w:proofErr w:type="gramStart"/>
            <w:r w:rsidRPr="00604ACF">
              <w:t>likely involved</w:t>
            </w:r>
            <w:proofErr w:type="gramEnd"/>
            <w:r w:rsidRPr="00604ACF">
              <w:t xml:space="preserve"> in recruiting.</w:t>
            </w:r>
          </w:p>
          <w:p w14:paraId="2AE1AFFD" w14:textId="77777777" w:rsidR="00604ACF" w:rsidRDefault="00604ACF" w:rsidP="009177AD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604ACF">
              <w:t xml:space="preserve">The phishing email contained a </w:t>
            </w:r>
            <w:proofErr w:type="gramStart"/>
            <w:r w:rsidRPr="00604ACF">
              <w:t>seemingly harmless</w:t>
            </w:r>
            <w:proofErr w:type="gramEnd"/>
            <w:r w:rsidRPr="00604ACF">
              <w:t xml:space="preserve"> document, when opened, unleashed malware that granted the hackers access to the bank's internal network.</w:t>
            </w:r>
          </w:p>
          <w:p w14:paraId="370701A5" w14:textId="793C19E3" w:rsidR="00604ACF" w:rsidRPr="00CA4027" w:rsidRDefault="00604ACF" w:rsidP="009177AD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604ACF">
              <w:t>A simple typo in one of the fraudulent transfer requests, misspelling the name of a Sri Lankan non-profit organisation, raised red flags and ultimately prevented the theft of an additional $850 million.</w:t>
            </w:r>
          </w:p>
        </w:tc>
      </w:tr>
    </w:tbl>
    <w:p w14:paraId="1A08AE40" w14:textId="77777777" w:rsidR="00B43332" w:rsidRDefault="00B43332"/>
    <w:p w14:paraId="2DECE406" w14:textId="77777777" w:rsidR="00604ACF" w:rsidRDefault="00604ACF" w:rsidP="00F722D3"/>
    <w:p w14:paraId="07C5A22A" w14:textId="77777777" w:rsidR="00604ACF" w:rsidRDefault="00604ACF" w:rsidP="00F722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64"/>
      </w:tblGrid>
      <w:tr w:rsidR="00604ACF" w14:paraId="6BE1460C" w14:textId="77777777" w:rsidTr="009177AD">
        <w:trPr>
          <w:trHeight w:val="536"/>
        </w:trPr>
        <w:tc>
          <w:tcPr>
            <w:tcW w:w="8564" w:type="dxa"/>
            <w:shd w:val="clear" w:color="auto" w:fill="6FC7B6"/>
            <w:vAlign w:val="center"/>
          </w:tcPr>
          <w:p w14:paraId="4F3CD5C2" w14:textId="38AC7340" w:rsidR="00604ACF" w:rsidRPr="00ED6886" w:rsidRDefault="00604ACF" w:rsidP="009177AD">
            <w:pPr>
              <w:spacing w:before="120" w:after="120"/>
              <w:rPr>
                <w:rFonts w:ascii="Trade Gothic LT Std Bold" w:hAnsi="Trade Gothic LT Std Bold"/>
                <w:spacing w:val="30"/>
              </w:rPr>
            </w:pPr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lastRenderedPageBreak/>
              <w:t>#</w:t>
            </w:r>
            <w:r w:rsidR="00F274F9">
              <w:rPr>
                <w:rFonts w:ascii="Trade Gothic LT Std Bold" w:hAnsi="Trade Gothic LT Std Bold"/>
                <w:spacing w:val="30"/>
                <w:sz w:val="24"/>
                <w:szCs w:val="24"/>
              </w:rPr>
              <w:t>5</w:t>
            </w:r>
            <w:r w:rsidRPr="00ED6886">
              <w:rPr>
                <w:rFonts w:ascii="Trade Gothic LT Std Bold" w:hAnsi="Trade Gothic LT Std Bold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rade Gothic LT Std Bold" w:hAnsi="Trade Gothic LT Std Bold"/>
                <w:spacing w:val="30"/>
                <w:sz w:val="24"/>
                <w:szCs w:val="24"/>
              </w:rPr>
              <w:t xml:space="preserve">THE </w:t>
            </w:r>
            <w:r w:rsidR="00F274F9">
              <w:rPr>
                <w:rFonts w:ascii="Trade Gothic LT Std Bold" w:hAnsi="Trade Gothic LT Std Bold"/>
                <w:spacing w:val="30"/>
                <w:sz w:val="24"/>
                <w:szCs w:val="24"/>
              </w:rPr>
              <w:t>WHATSAPP REQUEST</w:t>
            </w:r>
          </w:p>
        </w:tc>
      </w:tr>
      <w:tr w:rsidR="00604ACF" w14:paraId="2F54D3ED" w14:textId="77777777" w:rsidTr="009177AD">
        <w:trPr>
          <w:trHeight w:val="536"/>
        </w:trPr>
        <w:tc>
          <w:tcPr>
            <w:tcW w:w="8564" w:type="dxa"/>
            <w:shd w:val="clear" w:color="auto" w:fill="F4FAF9"/>
          </w:tcPr>
          <w:p w14:paraId="636D0346" w14:textId="3856781F" w:rsidR="007D5E7D" w:rsidRPr="00034BAB" w:rsidRDefault="00D00652" w:rsidP="00F274F9">
            <w:pPr>
              <w:spacing w:before="120" w:after="120"/>
              <w:rPr>
                <w:b/>
                <w:bCs/>
                <w:i/>
                <w:iCs/>
                <w:color w:val="000000" w:themeColor="text1"/>
              </w:rPr>
            </w:pPr>
            <w:r w:rsidRPr="00034BAB">
              <w:rPr>
                <w:b/>
                <w:bCs/>
                <w:i/>
                <w:iCs/>
                <w:color w:val="000000" w:themeColor="text1"/>
              </w:rPr>
              <w:t>Negative</w:t>
            </w:r>
            <w:r w:rsidR="00111AFD" w:rsidRPr="00034BAB">
              <w:rPr>
                <w:b/>
                <w:bCs/>
                <w:i/>
                <w:iCs/>
                <w:color w:val="000000" w:themeColor="text1"/>
              </w:rPr>
              <w:t xml:space="preserve"> Outcome</w:t>
            </w:r>
            <w:r w:rsidR="003C5948" w:rsidRPr="00034BAB">
              <w:rPr>
                <w:b/>
                <w:bCs/>
                <w:i/>
                <w:iCs/>
                <w:color w:val="000000" w:themeColor="text1"/>
              </w:rPr>
              <w:t>:</w:t>
            </w:r>
          </w:p>
          <w:p w14:paraId="6A728AA2" w14:textId="507AEE0F" w:rsidR="00EE7485" w:rsidRPr="00034BAB" w:rsidRDefault="003C5948" w:rsidP="00F274F9">
            <w:pPr>
              <w:spacing w:before="120" w:after="120"/>
              <w:rPr>
                <w:i/>
                <w:iCs/>
                <w:color w:val="000000" w:themeColor="text1"/>
              </w:rPr>
            </w:pPr>
            <w:proofErr w:type="gramStart"/>
            <w:r w:rsidRPr="00034BAB">
              <w:rPr>
                <w:i/>
                <w:iCs/>
                <w:color w:val="000000" w:themeColor="text1"/>
              </w:rPr>
              <w:t>It seems our hacker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 xml:space="preserve"> had one more trick up their sleeve. Exploiting the accessibility of messaging apps and the deceptive power of voice cloning technology, they </w:t>
            </w:r>
            <w:r w:rsidR="0054736F" w:rsidRPr="00034BAB">
              <w:rPr>
                <w:i/>
                <w:iCs/>
                <w:color w:val="000000" w:themeColor="text1"/>
              </w:rPr>
              <w:t xml:space="preserve">pulled of their </w:t>
            </w:r>
            <w:r w:rsidR="00D00652" w:rsidRPr="00034BAB">
              <w:rPr>
                <w:i/>
                <w:iCs/>
                <w:color w:val="000000" w:themeColor="text1"/>
              </w:rPr>
              <w:t>main objective.</w:t>
            </w:r>
          </w:p>
          <w:p w14:paraId="2F4214E0" w14:textId="42868977" w:rsidR="003C5948" w:rsidRPr="00034BAB" w:rsidRDefault="003C5948" w:rsidP="00F274F9">
            <w:pPr>
              <w:spacing w:before="120" w:after="120"/>
              <w:rPr>
                <w:i/>
                <w:iCs/>
                <w:color w:val="000000" w:themeColor="text1"/>
              </w:rPr>
            </w:pPr>
            <w:r w:rsidRPr="00034BAB">
              <w:rPr>
                <w:i/>
                <w:iCs/>
                <w:color w:val="000000" w:themeColor="text1"/>
              </w:rPr>
              <w:t>The forged voice note, convincingly mimicking James's voice, instructed</w:t>
            </w:r>
            <w:r w:rsidR="00A54F8B" w:rsidRPr="00034BAB">
              <w:rPr>
                <w:i/>
                <w:iCs/>
                <w:color w:val="000000" w:themeColor="text1"/>
              </w:rPr>
              <w:t xml:space="preserve"> Florence</w:t>
            </w:r>
            <w:r w:rsidRPr="00034BAB">
              <w:rPr>
                <w:i/>
                <w:iCs/>
                <w:color w:val="000000" w:themeColor="text1"/>
              </w:rPr>
              <w:t xml:space="preserve"> to transfer funds to a fraudulent account. Unfortunately, a lack of scrutiny and a failure to verify the request led to a costly mistake. This incident serves as a stark reminder that even the most seemingly authentic communication can be manipulated for malicious purposes.</w:t>
            </w:r>
          </w:p>
          <w:p w14:paraId="5FD97BFC" w14:textId="5AB03BF6" w:rsidR="0005327E" w:rsidRPr="00034BAB" w:rsidRDefault="00D00652" w:rsidP="00F274F9">
            <w:pPr>
              <w:spacing w:before="120" w:after="120"/>
              <w:rPr>
                <w:b/>
                <w:bCs/>
                <w:i/>
                <w:iCs/>
                <w:color w:val="000000" w:themeColor="text1"/>
              </w:rPr>
            </w:pPr>
            <w:r w:rsidRPr="00034BAB">
              <w:rPr>
                <w:b/>
                <w:bCs/>
                <w:i/>
                <w:iCs/>
                <w:color w:val="000000" w:themeColor="text1"/>
              </w:rPr>
              <w:t>Positive</w:t>
            </w:r>
            <w:r w:rsidR="00111AFD" w:rsidRPr="00034BAB">
              <w:rPr>
                <w:b/>
                <w:bCs/>
                <w:i/>
                <w:iCs/>
                <w:color w:val="000000" w:themeColor="text1"/>
              </w:rPr>
              <w:t xml:space="preserve"> Outcome</w:t>
            </w:r>
            <w:r w:rsidRPr="00034BAB">
              <w:rPr>
                <w:b/>
                <w:bCs/>
                <w:i/>
                <w:iCs/>
                <w:color w:val="000000" w:themeColor="text1"/>
              </w:rPr>
              <w:t>:</w:t>
            </w:r>
          </w:p>
          <w:p w14:paraId="3F62D3AA" w14:textId="2C55DC7C" w:rsidR="00EE7485" w:rsidRPr="00034BAB" w:rsidRDefault="00963794" w:rsidP="00F274F9">
            <w:pPr>
              <w:spacing w:before="120" w:after="120"/>
              <w:rPr>
                <w:i/>
                <w:iCs/>
                <w:color w:val="000000" w:themeColor="text1"/>
              </w:rPr>
            </w:pPr>
            <w:r w:rsidRPr="00034BAB">
              <w:rPr>
                <w:i/>
                <w:iCs/>
                <w:color w:val="000000" w:themeColor="text1"/>
              </w:rPr>
              <w:t xml:space="preserve">The hacker's final gambit involved a daring combination of social engineering and </w:t>
            </w:r>
            <w:proofErr w:type="gramStart"/>
            <w:r w:rsidRPr="00034BAB">
              <w:rPr>
                <w:i/>
                <w:iCs/>
                <w:color w:val="000000" w:themeColor="text1"/>
              </w:rPr>
              <w:t>cutting-edge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 xml:space="preserve"> technology. A voice-cloned message, </w:t>
            </w:r>
            <w:proofErr w:type="gramStart"/>
            <w:r w:rsidRPr="00034BAB">
              <w:rPr>
                <w:i/>
                <w:iCs/>
                <w:color w:val="000000" w:themeColor="text1"/>
              </w:rPr>
              <w:t>seemingly from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 xml:space="preserve"> James, instructed </w:t>
            </w:r>
            <w:r w:rsidR="006205AB" w:rsidRPr="00034BAB">
              <w:rPr>
                <w:i/>
                <w:iCs/>
                <w:color w:val="000000" w:themeColor="text1"/>
              </w:rPr>
              <w:t>Florence</w:t>
            </w:r>
            <w:r w:rsidRPr="00034BAB">
              <w:rPr>
                <w:i/>
                <w:iCs/>
                <w:color w:val="000000" w:themeColor="text1"/>
              </w:rPr>
              <w:t xml:space="preserve"> to transfer funds to a new account. However, a keen eye for detail and a commitment to security protocols saved the day.</w:t>
            </w:r>
          </w:p>
          <w:p w14:paraId="35205FC3" w14:textId="77777777" w:rsidR="00A5094E" w:rsidRPr="00034BAB" w:rsidRDefault="00963794" w:rsidP="00F274F9">
            <w:pPr>
              <w:spacing w:before="120" w:after="120"/>
              <w:rPr>
                <w:i/>
                <w:iCs/>
                <w:color w:val="000000" w:themeColor="text1"/>
              </w:rPr>
            </w:pPr>
            <w:r w:rsidRPr="00034BAB">
              <w:rPr>
                <w:i/>
                <w:iCs/>
                <w:color w:val="000000" w:themeColor="text1"/>
              </w:rPr>
              <w:t xml:space="preserve">By questioning the unusual request and insisting on verification, the </w:t>
            </w:r>
            <w:proofErr w:type="gramStart"/>
            <w:r w:rsidRPr="00034BAB">
              <w:rPr>
                <w:i/>
                <w:iCs/>
                <w:color w:val="000000" w:themeColor="text1"/>
              </w:rPr>
              <w:t>scam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 xml:space="preserve"> was exposed, preventing a significant financial loss.  This </w:t>
            </w:r>
            <w:proofErr w:type="gramStart"/>
            <w:r w:rsidRPr="00034BAB">
              <w:rPr>
                <w:i/>
                <w:iCs/>
                <w:color w:val="000000" w:themeColor="text1"/>
              </w:rPr>
              <w:t>close call</w:t>
            </w:r>
            <w:proofErr w:type="gramEnd"/>
            <w:r w:rsidRPr="00034BAB">
              <w:rPr>
                <w:i/>
                <w:iCs/>
                <w:color w:val="000000" w:themeColor="text1"/>
              </w:rPr>
              <w:t xml:space="preserve"> reinforces the importance of remaining vigilant and employing a zero-trust approach, even when dealing with familiar platforms and trusted individuals.</w:t>
            </w:r>
          </w:p>
          <w:p w14:paraId="3BD68263" w14:textId="2CF88526" w:rsidR="00D00652" w:rsidRPr="00D00652" w:rsidRDefault="00D00652" w:rsidP="00F274F9">
            <w:pPr>
              <w:spacing w:before="120" w:after="120"/>
              <w:rPr>
                <w:color w:val="000000" w:themeColor="text1"/>
              </w:rPr>
            </w:pPr>
          </w:p>
        </w:tc>
      </w:tr>
      <w:tr w:rsidR="00604ACF" w14:paraId="5E7E6D8A" w14:textId="77777777" w:rsidTr="009177AD">
        <w:trPr>
          <w:trHeight w:val="536"/>
        </w:trPr>
        <w:tc>
          <w:tcPr>
            <w:tcW w:w="8564" w:type="dxa"/>
            <w:shd w:val="clear" w:color="auto" w:fill="F4FAF9"/>
          </w:tcPr>
          <w:p w14:paraId="6452FB45" w14:textId="2F4F3EEE" w:rsidR="00604ACF" w:rsidRDefault="00604ACF" w:rsidP="009177AD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 xml:space="preserve">Summary Information: </w:t>
            </w:r>
            <w:r w:rsidR="00D00652">
              <w:rPr>
                <w:b/>
                <w:bCs/>
              </w:rPr>
              <w:t>Messaging Apps</w:t>
            </w:r>
          </w:p>
        </w:tc>
      </w:tr>
      <w:tr w:rsidR="00604ACF" w14:paraId="2E0B6009" w14:textId="77777777" w:rsidTr="009177AD">
        <w:trPr>
          <w:trHeight w:val="1288"/>
        </w:trPr>
        <w:tc>
          <w:tcPr>
            <w:tcW w:w="8564" w:type="dxa"/>
            <w:shd w:val="clear" w:color="auto" w:fill="F4FAF9"/>
            <w:vAlign w:val="center"/>
          </w:tcPr>
          <w:p w14:paraId="6254F12F" w14:textId="1B9EF8EE" w:rsidR="00A16BE8" w:rsidRDefault="00A16BE8" w:rsidP="00A16BE8">
            <w:pPr>
              <w:spacing w:before="120" w:after="120"/>
            </w:pPr>
            <w:r>
              <w:t xml:space="preserve">The attempted </w:t>
            </w:r>
            <w:proofErr w:type="gramStart"/>
            <w:r>
              <w:t>scam</w:t>
            </w:r>
            <w:proofErr w:type="gramEnd"/>
            <w:r>
              <w:t xml:space="preserve"> targeting </w:t>
            </w:r>
            <w:r w:rsidR="006205AB">
              <w:t>Florence</w:t>
            </w:r>
            <w:r>
              <w:t xml:space="preserve"> highlights the growing threat of cybercriminals exploiting popular messaging apps like WhatsApp.</w:t>
            </w:r>
          </w:p>
          <w:p w14:paraId="1F6FA937" w14:textId="5E5A8B86" w:rsidR="00A16BE8" w:rsidRDefault="00A16BE8" w:rsidP="00A16BE8">
            <w:pPr>
              <w:spacing w:before="120" w:after="120"/>
            </w:pPr>
            <w:r>
              <w:t>These platforms, designed for quick and easy communication, can also be used to spread misinformation, deliver malware, and phish for sensitive data.</w:t>
            </w:r>
          </w:p>
          <w:p w14:paraId="50036A21" w14:textId="6D23E4C7" w:rsidR="00A16BE8" w:rsidRPr="00706D0F" w:rsidRDefault="00A16BE8" w:rsidP="00291A68">
            <w:pPr>
              <w:spacing w:before="120" w:after="120"/>
            </w:pPr>
            <w:r>
              <w:t>What makes this case particularly alarming is the use of voice cloning technology</w:t>
            </w:r>
            <w:proofErr w:type="gramStart"/>
            <w:r>
              <w:t xml:space="preserve">.  </w:t>
            </w:r>
            <w:proofErr w:type="gramEnd"/>
            <w:r>
              <w:t>With just a small audio sample, hackers can now create incredibly convincing replicas of anyone's voice. This allows them to impersonate trusted individuals and manipulate their victims into divulging confidential information or authori</w:t>
            </w:r>
            <w:r w:rsidR="00E02BC2">
              <w:t>s</w:t>
            </w:r>
            <w:r>
              <w:t>ing</w:t>
            </w:r>
            <w:r w:rsidR="00E02BC2">
              <w:t xml:space="preserve"> fraudulent transactions.</w:t>
            </w:r>
          </w:p>
        </w:tc>
      </w:tr>
      <w:tr w:rsidR="00604ACF" w14:paraId="3E243489" w14:textId="77777777" w:rsidTr="009177AD">
        <w:tc>
          <w:tcPr>
            <w:tcW w:w="8564" w:type="dxa"/>
            <w:shd w:val="clear" w:color="auto" w:fill="F4FAF9"/>
            <w:vAlign w:val="center"/>
          </w:tcPr>
          <w:p w14:paraId="05701044" w14:textId="24B617CE" w:rsidR="00604ACF" w:rsidRPr="00CA4027" w:rsidRDefault="00DB60B0" w:rsidP="009177AD">
            <w:pPr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Remember:</w:t>
            </w:r>
          </w:p>
          <w:p w14:paraId="6E79BBEE" w14:textId="77777777" w:rsidR="00E02BC2" w:rsidRDefault="00E02BC2" w:rsidP="009177AD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E02BC2">
              <w:t>Be wary of unexpected requests, even if they appear to come from someone you know.</w:t>
            </w:r>
          </w:p>
          <w:p w14:paraId="485F8203" w14:textId="2ED84B7E" w:rsidR="00604ACF" w:rsidRDefault="00CE3AD9" w:rsidP="009177AD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CE3AD9">
              <w:t xml:space="preserve">Look out for unusual language, urgent demands, unknown </w:t>
            </w:r>
            <w:proofErr w:type="gramStart"/>
            <w:r w:rsidRPr="00CE3AD9">
              <w:t>links</w:t>
            </w:r>
            <w:proofErr w:type="gramEnd"/>
            <w:r w:rsidRPr="00CE3AD9">
              <w:t xml:space="preserve"> or attachments to download</w:t>
            </w:r>
            <w:r w:rsidR="00604ACF" w:rsidRPr="00604ACF">
              <w:t>.</w:t>
            </w:r>
          </w:p>
          <w:p w14:paraId="130B9372" w14:textId="213A5C89" w:rsidR="00604ACF" w:rsidRPr="00CA4027" w:rsidRDefault="00CE3AD9" w:rsidP="009177AD">
            <w:pPr>
              <w:pStyle w:val="ListParagraph"/>
              <w:numPr>
                <w:ilvl w:val="0"/>
                <w:numId w:val="2"/>
              </w:numPr>
              <w:spacing w:before="120" w:after="120"/>
            </w:pPr>
            <w:r w:rsidRPr="00CE3AD9">
              <w:t>If you receive a suspicious message, verify the sender's identity through another channel before taking any action.</w:t>
            </w:r>
          </w:p>
        </w:tc>
      </w:tr>
    </w:tbl>
    <w:p w14:paraId="268053D4" w14:textId="77777777" w:rsidR="00604ACF" w:rsidRDefault="00604ACF" w:rsidP="00F722D3"/>
    <w:p w14:paraId="7CBD0CCD" w14:textId="77777777" w:rsidR="00604ACF" w:rsidRDefault="00604ACF" w:rsidP="00F722D3"/>
    <w:p w14:paraId="54C7AC53" w14:textId="77777777" w:rsidR="008A2C32" w:rsidRDefault="008A2C32" w:rsidP="008A2C32"/>
    <w:sectPr w:rsidR="008A2C32" w:rsidSect="00D42B97">
      <w:pgSz w:w="11906" w:h="16838"/>
      <w:pgMar w:top="1440" w:right="1440" w:bottom="1440" w:left="144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DDE5AA" w14:textId="77777777" w:rsidR="00C67276" w:rsidRDefault="00C67276" w:rsidP="002812DB">
      <w:pPr>
        <w:spacing w:after="0" w:line="240" w:lineRule="auto"/>
      </w:pPr>
      <w:r>
        <w:separator/>
      </w:r>
    </w:p>
  </w:endnote>
  <w:endnote w:type="continuationSeparator" w:id="0">
    <w:p w14:paraId="69720A54" w14:textId="77777777" w:rsidR="00C67276" w:rsidRDefault="00C67276" w:rsidP="00281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ade Gothic LT Std Bold">
    <w:panose1 w:val="00000800000000000000"/>
    <w:charset w:val="00"/>
    <w:family w:val="modern"/>
    <w:notTrueType/>
    <w:pitch w:val="variable"/>
    <w:sig w:usb0="800000AF" w:usb1="40002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5C09E" w14:textId="77777777" w:rsidR="00C67276" w:rsidRDefault="00C67276" w:rsidP="002812DB">
      <w:pPr>
        <w:spacing w:after="0" w:line="240" w:lineRule="auto"/>
      </w:pPr>
      <w:r>
        <w:separator/>
      </w:r>
    </w:p>
  </w:footnote>
  <w:footnote w:type="continuationSeparator" w:id="0">
    <w:p w14:paraId="2BE4F6EF" w14:textId="77777777" w:rsidR="00C67276" w:rsidRDefault="00C67276" w:rsidP="00281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10C91"/>
    <w:multiLevelType w:val="hybridMultilevel"/>
    <w:tmpl w:val="39225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11776"/>
    <w:multiLevelType w:val="hybridMultilevel"/>
    <w:tmpl w:val="9774E7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C1803"/>
    <w:multiLevelType w:val="hybridMultilevel"/>
    <w:tmpl w:val="A92A2F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0C3387"/>
    <w:multiLevelType w:val="hybridMultilevel"/>
    <w:tmpl w:val="1DE0A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07796"/>
    <w:multiLevelType w:val="hybridMultilevel"/>
    <w:tmpl w:val="34A62D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31AE8"/>
    <w:multiLevelType w:val="hybridMultilevel"/>
    <w:tmpl w:val="F702BD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15DCF"/>
    <w:multiLevelType w:val="hybridMultilevel"/>
    <w:tmpl w:val="348C6B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B65254"/>
    <w:multiLevelType w:val="hybridMultilevel"/>
    <w:tmpl w:val="55BA47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095731">
    <w:abstractNumId w:val="3"/>
  </w:num>
  <w:num w:numId="2" w16cid:durableId="1949849165">
    <w:abstractNumId w:val="0"/>
  </w:num>
  <w:num w:numId="3" w16cid:durableId="244461217">
    <w:abstractNumId w:val="1"/>
  </w:num>
  <w:num w:numId="4" w16cid:durableId="781651981">
    <w:abstractNumId w:val="7"/>
  </w:num>
  <w:num w:numId="5" w16cid:durableId="1038122721">
    <w:abstractNumId w:val="5"/>
  </w:num>
  <w:num w:numId="6" w16cid:durableId="1637374933">
    <w:abstractNumId w:val="4"/>
  </w:num>
  <w:num w:numId="7" w16cid:durableId="1152713870">
    <w:abstractNumId w:val="6"/>
  </w:num>
  <w:num w:numId="8" w16cid:durableId="1374991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67"/>
    <w:rsid w:val="00034BAB"/>
    <w:rsid w:val="0004543B"/>
    <w:rsid w:val="00050CEE"/>
    <w:rsid w:val="0005327E"/>
    <w:rsid w:val="0007597C"/>
    <w:rsid w:val="000A3295"/>
    <w:rsid w:val="000A3E02"/>
    <w:rsid w:val="000C2239"/>
    <w:rsid w:val="0010331B"/>
    <w:rsid w:val="00111AFD"/>
    <w:rsid w:val="001453DE"/>
    <w:rsid w:val="0015109E"/>
    <w:rsid w:val="00170456"/>
    <w:rsid w:val="0017124E"/>
    <w:rsid w:val="00192C17"/>
    <w:rsid w:val="001C2FE3"/>
    <w:rsid w:val="001C5B86"/>
    <w:rsid w:val="0020097F"/>
    <w:rsid w:val="002319BD"/>
    <w:rsid w:val="002612FD"/>
    <w:rsid w:val="002812DB"/>
    <w:rsid w:val="00287D12"/>
    <w:rsid w:val="00291A68"/>
    <w:rsid w:val="002A3F31"/>
    <w:rsid w:val="002C1BEC"/>
    <w:rsid w:val="002F18D1"/>
    <w:rsid w:val="002F4A91"/>
    <w:rsid w:val="003335C7"/>
    <w:rsid w:val="003369B6"/>
    <w:rsid w:val="003810B0"/>
    <w:rsid w:val="00384F15"/>
    <w:rsid w:val="003A2425"/>
    <w:rsid w:val="003C5948"/>
    <w:rsid w:val="00412249"/>
    <w:rsid w:val="00474D7E"/>
    <w:rsid w:val="0048770F"/>
    <w:rsid w:val="004A6441"/>
    <w:rsid w:val="00507075"/>
    <w:rsid w:val="005073D8"/>
    <w:rsid w:val="0054736F"/>
    <w:rsid w:val="005A7E5B"/>
    <w:rsid w:val="005B2926"/>
    <w:rsid w:val="005C2776"/>
    <w:rsid w:val="005D5C4D"/>
    <w:rsid w:val="00604ACF"/>
    <w:rsid w:val="006205AB"/>
    <w:rsid w:val="006211B9"/>
    <w:rsid w:val="006417D6"/>
    <w:rsid w:val="00662424"/>
    <w:rsid w:val="006A103C"/>
    <w:rsid w:val="00706D0F"/>
    <w:rsid w:val="00724BBB"/>
    <w:rsid w:val="007A4521"/>
    <w:rsid w:val="007A5926"/>
    <w:rsid w:val="007D5E7D"/>
    <w:rsid w:val="00806748"/>
    <w:rsid w:val="00822B2E"/>
    <w:rsid w:val="00843018"/>
    <w:rsid w:val="00882F20"/>
    <w:rsid w:val="00886CC1"/>
    <w:rsid w:val="00894CBE"/>
    <w:rsid w:val="00895D39"/>
    <w:rsid w:val="008A2C32"/>
    <w:rsid w:val="008D22E1"/>
    <w:rsid w:val="008D58EC"/>
    <w:rsid w:val="00963794"/>
    <w:rsid w:val="00982B52"/>
    <w:rsid w:val="009B376F"/>
    <w:rsid w:val="009C6A05"/>
    <w:rsid w:val="00A01C6E"/>
    <w:rsid w:val="00A03E8A"/>
    <w:rsid w:val="00A16BE8"/>
    <w:rsid w:val="00A2605D"/>
    <w:rsid w:val="00A270CE"/>
    <w:rsid w:val="00A5094E"/>
    <w:rsid w:val="00A54F8B"/>
    <w:rsid w:val="00AC3AB4"/>
    <w:rsid w:val="00AF1B3C"/>
    <w:rsid w:val="00AF5BB6"/>
    <w:rsid w:val="00B16349"/>
    <w:rsid w:val="00B43332"/>
    <w:rsid w:val="00B46688"/>
    <w:rsid w:val="00B51B6A"/>
    <w:rsid w:val="00B973B9"/>
    <w:rsid w:val="00BB2565"/>
    <w:rsid w:val="00BD60A6"/>
    <w:rsid w:val="00BF47B6"/>
    <w:rsid w:val="00C06A28"/>
    <w:rsid w:val="00C24533"/>
    <w:rsid w:val="00C37BF5"/>
    <w:rsid w:val="00C66F95"/>
    <w:rsid w:val="00C67276"/>
    <w:rsid w:val="00C74995"/>
    <w:rsid w:val="00C91179"/>
    <w:rsid w:val="00C922E0"/>
    <w:rsid w:val="00C97A81"/>
    <w:rsid w:val="00CA4027"/>
    <w:rsid w:val="00CB5448"/>
    <w:rsid w:val="00CC1BF4"/>
    <w:rsid w:val="00CC4FE0"/>
    <w:rsid w:val="00CE3AD9"/>
    <w:rsid w:val="00CF4902"/>
    <w:rsid w:val="00CF52FA"/>
    <w:rsid w:val="00CF7F27"/>
    <w:rsid w:val="00D00652"/>
    <w:rsid w:val="00D06F20"/>
    <w:rsid w:val="00D42B97"/>
    <w:rsid w:val="00D4475A"/>
    <w:rsid w:val="00D549EA"/>
    <w:rsid w:val="00D8446E"/>
    <w:rsid w:val="00DB167E"/>
    <w:rsid w:val="00DB60B0"/>
    <w:rsid w:val="00DC1E19"/>
    <w:rsid w:val="00DD01E5"/>
    <w:rsid w:val="00DD6A67"/>
    <w:rsid w:val="00E02BC2"/>
    <w:rsid w:val="00E44C54"/>
    <w:rsid w:val="00ED6886"/>
    <w:rsid w:val="00EE4EF3"/>
    <w:rsid w:val="00EE7485"/>
    <w:rsid w:val="00F274F9"/>
    <w:rsid w:val="00F61666"/>
    <w:rsid w:val="00F70661"/>
    <w:rsid w:val="00F722D3"/>
    <w:rsid w:val="00FA42F2"/>
    <w:rsid w:val="00FB6532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45848"/>
  <w15:chartTrackingRefBased/>
  <w15:docId w15:val="{13350358-8F72-4665-B736-15F85DDB1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8EC"/>
  </w:style>
  <w:style w:type="paragraph" w:styleId="Heading1">
    <w:name w:val="heading 1"/>
    <w:basedOn w:val="Normal"/>
    <w:next w:val="Normal"/>
    <w:link w:val="Heading1Char"/>
    <w:uiPriority w:val="9"/>
    <w:qFormat/>
    <w:rsid w:val="00DD6A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6A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6A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6A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6A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6A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A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6A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6A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A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6A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6A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6A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A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6A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A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6A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6A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6A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A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6A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6A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6A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6A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6A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6A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6A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6A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6A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812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2DB"/>
  </w:style>
  <w:style w:type="paragraph" w:styleId="Footer">
    <w:name w:val="footer"/>
    <w:basedOn w:val="Normal"/>
    <w:link w:val="FooterChar"/>
    <w:uiPriority w:val="99"/>
    <w:unhideWhenUsed/>
    <w:rsid w:val="002812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2DB"/>
  </w:style>
  <w:style w:type="table" w:styleId="TableGrid">
    <w:name w:val="Table Grid"/>
    <w:basedOn w:val="TableNormal"/>
    <w:uiPriority w:val="39"/>
    <w:rsid w:val="00AF5B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704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eepass.info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5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Parker</dc:creator>
  <cp:keywords/>
  <dc:description/>
  <cp:lastModifiedBy>Sam Parker</cp:lastModifiedBy>
  <cp:revision>112</cp:revision>
  <dcterms:created xsi:type="dcterms:W3CDTF">2024-10-15T17:13:00Z</dcterms:created>
  <dcterms:modified xsi:type="dcterms:W3CDTF">2024-10-23T15:25:00Z</dcterms:modified>
</cp:coreProperties>
</file>