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60A5D" w14:textId="33406373" w:rsidR="00FF6A9C" w:rsidRPr="00FF6A9C" w:rsidRDefault="00B503D2">
      <w:r>
        <w:rPr>
          <w:noProof/>
        </w:rPr>
        <w:drawing>
          <wp:inline distT="0" distB="0" distL="0" distR="0" wp14:anchorId="60347C36" wp14:editId="7AC1087E">
            <wp:extent cx="4524375" cy="3524250"/>
            <wp:effectExtent l="0" t="0" r="9525" b="0"/>
            <wp:docPr id="115434709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347097" name="Immagine 1154347097"/>
                    <pic:cNvPicPr/>
                  </pic:nvPicPr>
                  <pic:blipFill>
                    <a:blip r:embed="rId4">
                      <a:extLst>
                        <a:ext uri="{28A0092B-C50C-407E-A947-70E740481C1C}">
                          <a14:useLocalDpi xmlns:a14="http://schemas.microsoft.com/office/drawing/2010/main" val="0"/>
                        </a:ext>
                      </a:extLst>
                    </a:blip>
                    <a:stretch>
                      <a:fillRect/>
                    </a:stretch>
                  </pic:blipFill>
                  <pic:spPr>
                    <a:xfrm>
                      <a:off x="0" y="0"/>
                      <a:ext cx="4525016" cy="3524749"/>
                    </a:xfrm>
                    <a:prstGeom prst="rect">
                      <a:avLst/>
                    </a:prstGeom>
                  </pic:spPr>
                </pic:pic>
              </a:graphicData>
            </a:graphic>
          </wp:inline>
        </w:drawing>
      </w:r>
    </w:p>
    <w:p w14:paraId="76397AEC" w14:textId="7A62C801" w:rsidR="00FF6A9C" w:rsidRDefault="00FF6A9C">
      <w:pPr>
        <w:rPr>
          <w:b/>
          <w:bCs/>
          <w:sz w:val="26"/>
          <w:szCs w:val="26"/>
        </w:rPr>
      </w:pPr>
      <w:r>
        <w:rPr>
          <w:b/>
          <w:bCs/>
          <w:noProof/>
          <w:sz w:val="26"/>
          <w:szCs w:val="26"/>
        </w:rPr>
        <w:drawing>
          <wp:inline distT="0" distB="0" distL="0" distR="0" wp14:anchorId="11F40F91" wp14:editId="580CB403">
            <wp:extent cx="6120130" cy="5400675"/>
            <wp:effectExtent l="0" t="0" r="0" b="9525"/>
            <wp:docPr id="184805596" name="Immagine 2" descr="Immagine che contiene testo, schermata, Carattere, documen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05596" name="Immagine 2" descr="Immagine che contiene testo, schermata, Carattere, documento&#10;&#10;Descrizione generat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6120130" cy="5400675"/>
                    </a:xfrm>
                    <a:prstGeom prst="rect">
                      <a:avLst/>
                    </a:prstGeom>
                  </pic:spPr>
                </pic:pic>
              </a:graphicData>
            </a:graphic>
          </wp:inline>
        </w:drawing>
      </w:r>
    </w:p>
    <w:p w14:paraId="1E3A9438" w14:textId="57C24E79" w:rsidR="00FF6A9C" w:rsidRDefault="00FF6A9C">
      <w:pPr>
        <w:rPr>
          <w:b/>
          <w:bCs/>
          <w:sz w:val="26"/>
          <w:szCs w:val="26"/>
        </w:rPr>
      </w:pPr>
      <w:r>
        <w:rPr>
          <w:b/>
          <w:bCs/>
          <w:sz w:val="26"/>
          <w:szCs w:val="26"/>
        </w:rPr>
        <w:lastRenderedPageBreak/>
        <w:t>DESCRIZIONE DEL PROGRAMMA</w:t>
      </w:r>
    </w:p>
    <w:p w14:paraId="30B1787C" w14:textId="25B3FEEC" w:rsidR="00FF6A9C" w:rsidRDefault="00FF6A9C">
      <w:r w:rsidRPr="00D0638F">
        <w:rPr>
          <w:b/>
          <w:bCs/>
        </w:rPr>
        <w:t>#include &lt;stdio.h&gt;</w:t>
      </w:r>
      <w:r w:rsidRPr="007A2E04">
        <w:t xml:space="preserve"> include</w:t>
      </w:r>
      <w:r w:rsidRPr="00D0638F">
        <w:t xml:space="preserve"> la libreria standard di input/output in modo che possiamo utilizzare le funzioni di input/output come </w:t>
      </w:r>
      <w:r w:rsidRPr="00790F52">
        <w:rPr>
          <w:b/>
          <w:bCs/>
          <w:sz w:val="24"/>
          <w:szCs w:val="24"/>
        </w:rPr>
        <w:t>printf</w:t>
      </w:r>
      <w:r w:rsidRPr="00D0638F">
        <w:t xml:space="preserve"> e </w:t>
      </w:r>
      <w:r w:rsidRPr="00790F52">
        <w:rPr>
          <w:b/>
          <w:bCs/>
          <w:sz w:val="24"/>
          <w:szCs w:val="24"/>
        </w:rPr>
        <w:t>scanf</w:t>
      </w:r>
      <w:r>
        <w:t>.</w:t>
      </w:r>
    </w:p>
    <w:p w14:paraId="4F4592CE" w14:textId="45D4222D" w:rsidR="00FF6A9C" w:rsidRDefault="00FF6A9C" w:rsidP="00FF6A9C">
      <w:r>
        <w:t xml:space="preserve">Le </w:t>
      </w:r>
      <w:r w:rsidRPr="00790F52">
        <w:rPr>
          <w:b/>
          <w:bCs/>
          <w:sz w:val="24"/>
          <w:szCs w:val="24"/>
        </w:rPr>
        <w:t>funzioni</w:t>
      </w:r>
      <w:r>
        <w:t xml:space="preserve"> vengono dichiarate prima del </w:t>
      </w:r>
      <w:r w:rsidRPr="00790F52">
        <w:rPr>
          <w:b/>
          <w:bCs/>
          <w:sz w:val="24"/>
          <w:szCs w:val="24"/>
        </w:rPr>
        <w:t>main</w:t>
      </w:r>
      <w:r>
        <w:t xml:space="preserve">, e definite dopo; questo va bene e </w:t>
      </w:r>
      <w:r>
        <w:t>permette di avere un codice ordinato.</w:t>
      </w:r>
    </w:p>
    <w:p w14:paraId="63BA570C" w14:textId="00681CC0" w:rsidR="00FF6A9C" w:rsidRDefault="00FF6A9C">
      <w:r>
        <w:t xml:space="preserve">Il codice di questo programma presenta all’utente un menù con una serie di opzioni tra le quali può scegliere associate ad un carattere specifico; in base al carattere inserito dall’utente (utilizzo del costrutto </w:t>
      </w:r>
      <w:r w:rsidRPr="00790F52">
        <w:rPr>
          <w:b/>
          <w:bCs/>
          <w:sz w:val="24"/>
          <w:szCs w:val="24"/>
        </w:rPr>
        <w:t>switch</w:t>
      </w:r>
      <w:r>
        <w:t xml:space="preserve">) può essere realizzata una moltiplicazione tra due numeri immessi dall’utente con visualizzazione del </w:t>
      </w:r>
      <w:r w:rsidR="00790F52">
        <w:t>prodotto</w:t>
      </w:r>
      <w:r>
        <w:t>, una divisione tra due numeri sempre immessi dall’utente (specificando numeratore e denominatore) con visualizzazione del risultato</w:t>
      </w:r>
      <w:r w:rsidR="00790F52">
        <w:t xml:space="preserve"> della divisione</w:t>
      </w:r>
      <w:r>
        <w:t>, un inserimento di una stringa composta da 10 caratteri digitata dall’utente oppure nessuna tra le tre opzioni nel caso venga digitato un carattere non associato a nessuna operazione.</w:t>
      </w:r>
    </w:p>
    <w:p w14:paraId="35B13AC9" w14:textId="45BEDED9" w:rsidR="00790F52" w:rsidRPr="00FF6A9C" w:rsidRDefault="00790F52">
      <w:r>
        <w:t xml:space="preserve">Si noti come una volta eseguita una delle operazioni il programma termina (utilizzo del </w:t>
      </w:r>
      <w:r w:rsidRPr="00790F52">
        <w:rPr>
          <w:b/>
          <w:bCs/>
          <w:sz w:val="24"/>
          <w:szCs w:val="24"/>
        </w:rPr>
        <w:t xml:space="preserve">break </w:t>
      </w:r>
      <w:r>
        <w:t>all’interno di ogni opzione dello switch).</w:t>
      </w:r>
    </w:p>
    <w:p w14:paraId="4C639D5D" w14:textId="77777777" w:rsidR="00AE4757" w:rsidRDefault="00AE4757">
      <w:pPr>
        <w:rPr>
          <w:b/>
          <w:bCs/>
          <w:sz w:val="26"/>
          <w:szCs w:val="26"/>
        </w:rPr>
      </w:pPr>
    </w:p>
    <w:p w14:paraId="0E9972B1" w14:textId="1128F9AD" w:rsidR="006E4475" w:rsidRPr="006E4475" w:rsidRDefault="006E4475">
      <w:pPr>
        <w:rPr>
          <w:b/>
          <w:bCs/>
          <w:sz w:val="26"/>
          <w:szCs w:val="26"/>
        </w:rPr>
      </w:pPr>
      <w:r w:rsidRPr="006E4475">
        <w:rPr>
          <w:b/>
          <w:bCs/>
          <w:sz w:val="26"/>
          <w:szCs w:val="26"/>
        </w:rPr>
        <w:t>ERRORI LOGICI/SINTA</w:t>
      </w:r>
      <w:r w:rsidR="00951E2F">
        <w:rPr>
          <w:b/>
          <w:bCs/>
          <w:sz w:val="26"/>
          <w:szCs w:val="26"/>
        </w:rPr>
        <w:t>TTICI</w:t>
      </w:r>
      <w:r w:rsidR="00903876">
        <w:rPr>
          <w:b/>
          <w:bCs/>
          <w:sz w:val="26"/>
          <w:szCs w:val="26"/>
        </w:rPr>
        <w:t xml:space="preserve"> E INDIVIDUAZIONE CASISTICHE NON GESTITE DAL PROGRAMMA</w:t>
      </w:r>
    </w:p>
    <w:p w14:paraId="7C35BC1B" w14:textId="25E66C67" w:rsidR="006E4475" w:rsidRDefault="007A2E04">
      <w:r>
        <w:t xml:space="preserve">All’interno del </w:t>
      </w:r>
      <w:r w:rsidRPr="00571BDF">
        <w:rPr>
          <w:i/>
          <w:iCs/>
          <w:sz w:val="24"/>
          <w:szCs w:val="24"/>
        </w:rPr>
        <w:t>main</w:t>
      </w:r>
      <w:r w:rsidR="00565CAE">
        <w:t xml:space="preserve"> </w:t>
      </w:r>
      <w:r w:rsidR="00571BDF">
        <w:t>il</w:t>
      </w:r>
      <w:r w:rsidR="006E4475">
        <w:t xml:space="preserve"> </w:t>
      </w:r>
      <w:r w:rsidR="006E4475" w:rsidRPr="006E4475">
        <w:rPr>
          <w:b/>
          <w:bCs/>
          <w:sz w:val="24"/>
          <w:szCs w:val="24"/>
        </w:rPr>
        <w:t>%d</w:t>
      </w:r>
      <w:r w:rsidR="006E4475">
        <w:t xml:space="preserve"> all’interno dello scanf è un errore logico</w:t>
      </w:r>
      <w:r w:rsidR="00571BDF">
        <w:t xml:space="preserve"> poiché </w:t>
      </w:r>
      <w:r w:rsidR="006E4475">
        <w:t xml:space="preserve">esso </w:t>
      </w:r>
      <w:r w:rsidR="00571BDF">
        <w:t>fa riferimento ad un</w:t>
      </w:r>
      <w:r w:rsidR="006E4475">
        <w:t xml:space="preserve"> numero intero mentre </w:t>
      </w:r>
      <w:r w:rsidR="006E4475" w:rsidRPr="006E4475">
        <w:rPr>
          <w:u w:val="single"/>
        </w:rPr>
        <w:t>scelta</w:t>
      </w:r>
      <w:r w:rsidR="006E4475">
        <w:t xml:space="preserve"> è un char; si sarebbe dovuto usare </w:t>
      </w:r>
      <w:r w:rsidR="006E4475" w:rsidRPr="006E4475">
        <w:rPr>
          <w:b/>
          <w:bCs/>
          <w:sz w:val="24"/>
          <w:szCs w:val="24"/>
        </w:rPr>
        <w:t>%c</w:t>
      </w:r>
      <w:r w:rsidR="006E4475">
        <w:t xml:space="preserve"> pertanto.</w:t>
      </w:r>
    </w:p>
    <w:p w14:paraId="0EE4C045" w14:textId="5A9555E6" w:rsidR="007F38DA" w:rsidRDefault="007F38DA">
      <w:r>
        <w:t xml:space="preserve">All’interno della funzione </w:t>
      </w:r>
      <w:r w:rsidRPr="007F16B8">
        <w:rPr>
          <w:i/>
          <w:iCs/>
          <w:sz w:val="24"/>
          <w:szCs w:val="24"/>
        </w:rPr>
        <w:t>moltiplica</w:t>
      </w:r>
      <w:r>
        <w:t xml:space="preserve"> vi è un problema simile; le variabili </w:t>
      </w:r>
      <w:r w:rsidRPr="007F38DA">
        <w:rPr>
          <w:u w:val="single"/>
        </w:rPr>
        <w:t>a</w:t>
      </w:r>
      <w:r w:rsidRPr="00903876">
        <w:t xml:space="preserve">, </w:t>
      </w:r>
      <w:r w:rsidRPr="007F38DA">
        <w:rPr>
          <w:u w:val="single"/>
        </w:rPr>
        <w:t>b</w:t>
      </w:r>
      <w:r w:rsidRPr="00903876">
        <w:t xml:space="preserve"> </w:t>
      </w:r>
      <w:r w:rsidRPr="007F38DA">
        <w:rPr>
          <w:u w:val="single"/>
        </w:rPr>
        <w:t>e</w:t>
      </w:r>
      <w:r w:rsidRPr="00903876">
        <w:t xml:space="preserve"> </w:t>
      </w:r>
      <w:r w:rsidRPr="007F38DA">
        <w:rPr>
          <w:u w:val="single"/>
        </w:rPr>
        <w:t>prodotto</w:t>
      </w:r>
      <w:r>
        <w:t xml:space="preserve"> sono </w:t>
      </w:r>
      <w:r w:rsidR="00903876">
        <w:t xml:space="preserve">dichiarate di </w:t>
      </w:r>
      <w:r>
        <w:t xml:space="preserve">tipo </w:t>
      </w:r>
      <w:r w:rsidRPr="007F38DA">
        <w:rPr>
          <w:b/>
          <w:bCs/>
          <w:sz w:val="24"/>
          <w:szCs w:val="24"/>
        </w:rPr>
        <w:t>short int</w:t>
      </w:r>
      <w:r>
        <w:t xml:space="preserve"> e pertanto lo specificatore di formato </w:t>
      </w:r>
      <w:r w:rsidR="00903876">
        <w:t xml:space="preserve">ogni volta </w:t>
      </w:r>
      <w:r>
        <w:t xml:space="preserve">da usare deve essere </w:t>
      </w:r>
      <w:r w:rsidRPr="007F38DA">
        <w:rPr>
          <w:b/>
          <w:bCs/>
          <w:sz w:val="24"/>
          <w:szCs w:val="24"/>
        </w:rPr>
        <w:t>%h</w:t>
      </w:r>
      <w:r w:rsidR="000701E4">
        <w:rPr>
          <w:b/>
          <w:bCs/>
          <w:sz w:val="24"/>
          <w:szCs w:val="24"/>
        </w:rPr>
        <w:t>d</w:t>
      </w:r>
      <w:r>
        <w:t xml:space="preserve"> al posto di </w:t>
      </w:r>
      <w:r w:rsidRPr="007F38DA">
        <w:rPr>
          <w:b/>
          <w:bCs/>
          <w:sz w:val="24"/>
          <w:szCs w:val="24"/>
        </w:rPr>
        <w:t>%d</w:t>
      </w:r>
      <w:r w:rsidR="00903876">
        <w:t xml:space="preserve">; </w:t>
      </w:r>
      <w:r w:rsidR="00D95E98">
        <w:t>sarebbe comunque più opportuno</w:t>
      </w:r>
      <w:r w:rsidR="00503D7A">
        <w:t xml:space="preserve"> logicamente</w:t>
      </w:r>
      <w:r w:rsidR="00903876">
        <w:t xml:space="preserve"> dichiara</w:t>
      </w:r>
      <w:r w:rsidR="00D95E98">
        <w:t>r</w:t>
      </w:r>
      <w:r w:rsidR="00903876">
        <w:t xml:space="preserve">le tutte di tipo </w:t>
      </w:r>
      <w:r w:rsidR="00903876" w:rsidRPr="00903876">
        <w:rPr>
          <w:b/>
          <w:bCs/>
          <w:sz w:val="24"/>
          <w:szCs w:val="24"/>
        </w:rPr>
        <w:t>int</w:t>
      </w:r>
      <w:r w:rsidR="00903876">
        <w:t xml:space="preserve"> e usare </w:t>
      </w:r>
      <w:r w:rsidR="00903876" w:rsidRPr="00903876">
        <w:rPr>
          <w:b/>
          <w:bCs/>
          <w:sz w:val="24"/>
          <w:szCs w:val="24"/>
        </w:rPr>
        <w:t>%d</w:t>
      </w:r>
      <w:r w:rsidR="00903876">
        <w:t xml:space="preserve"> in ogni parte del codice</w:t>
      </w:r>
      <w:r w:rsidR="00D95E98">
        <w:t>, poiché un dato int permette di salvare un range di valori maggiore (4 byte) rispetto al short (2 byte).</w:t>
      </w:r>
    </w:p>
    <w:p w14:paraId="20BB1018" w14:textId="730B5C68" w:rsidR="007F16B8" w:rsidRDefault="007F16B8">
      <w:r w:rsidRPr="002E6154">
        <w:t>Nella funzione</w:t>
      </w:r>
      <w:r w:rsidRPr="002E6154">
        <w:rPr>
          <w:i/>
          <w:iCs/>
        </w:rPr>
        <w:t xml:space="preserve"> </w:t>
      </w:r>
      <w:r w:rsidRPr="002E6154">
        <w:rPr>
          <w:i/>
          <w:iCs/>
          <w:sz w:val="24"/>
          <w:szCs w:val="24"/>
        </w:rPr>
        <w:t>dividi</w:t>
      </w:r>
      <w:r w:rsidRPr="002E6154">
        <w:rPr>
          <w:i/>
          <w:iCs/>
        </w:rPr>
        <w:t xml:space="preserve"> </w:t>
      </w:r>
      <w:r w:rsidR="006C316D" w:rsidRPr="002E6154">
        <w:t xml:space="preserve">inanzitutto se si vuole fare una divisione si deve usare </w:t>
      </w:r>
      <w:r w:rsidR="006C316D" w:rsidRPr="002E6154">
        <w:rPr>
          <w:b/>
          <w:bCs/>
          <w:sz w:val="24"/>
          <w:szCs w:val="24"/>
        </w:rPr>
        <w:t>/</w:t>
      </w:r>
      <w:r w:rsidR="006C316D" w:rsidRPr="002E6154">
        <w:t xml:space="preserve"> </w:t>
      </w:r>
      <w:r w:rsidR="002E6154">
        <w:t xml:space="preserve">nella sintassi </w:t>
      </w:r>
      <w:r w:rsidR="006C316D" w:rsidRPr="002E6154">
        <w:t xml:space="preserve">e non </w:t>
      </w:r>
      <w:r w:rsidR="006C316D" w:rsidRPr="002E6154">
        <w:rPr>
          <w:b/>
          <w:bCs/>
          <w:sz w:val="24"/>
          <w:szCs w:val="24"/>
        </w:rPr>
        <w:t>%</w:t>
      </w:r>
      <w:r w:rsidR="006C316D" w:rsidRPr="002E6154">
        <w:t xml:space="preserve"> che invece restituisce il resto della divisione. </w:t>
      </w:r>
      <w:r w:rsidR="00CD5CBF" w:rsidRPr="002E6154">
        <w:t>Inoltre,</w:t>
      </w:r>
      <w:r w:rsidR="006C316D" w:rsidRPr="002E6154">
        <w:t xml:space="preserve"> poiché </w:t>
      </w:r>
      <w:r w:rsidR="00903876">
        <w:t xml:space="preserve">logicamente </w:t>
      </w:r>
      <w:r w:rsidR="006C316D" w:rsidRPr="002E6154">
        <w:t xml:space="preserve">è molto probabile che il </w:t>
      </w:r>
      <w:r w:rsidR="00CD5CBF">
        <w:t>risultato</w:t>
      </w:r>
      <w:r w:rsidR="006C316D" w:rsidRPr="002E6154">
        <w:t xml:space="preserve"> di una divisione abbia dei numeri decimali non è consigliato dichiarare le variabil</w:t>
      </w:r>
      <w:r w:rsidR="002E6154">
        <w:t>i</w:t>
      </w:r>
      <w:r w:rsidR="006C316D" w:rsidRPr="002E6154">
        <w:t xml:space="preserve"> di tipo </w:t>
      </w:r>
      <w:r w:rsidR="006C316D" w:rsidRPr="00903876">
        <w:rPr>
          <w:b/>
          <w:bCs/>
          <w:sz w:val="24"/>
          <w:szCs w:val="24"/>
        </w:rPr>
        <w:t>int</w:t>
      </w:r>
      <w:r w:rsidR="006C316D" w:rsidRPr="002E6154">
        <w:t>, ma sarebbe più opportun</w:t>
      </w:r>
      <w:r w:rsidR="00903876">
        <w:t>o</w:t>
      </w:r>
      <w:r w:rsidR="006C316D" w:rsidRPr="002E6154">
        <w:t xml:space="preserve"> farlo con </w:t>
      </w:r>
      <w:r w:rsidR="006C316D" w:rsidRPr="00903876">
        <w:rPr>
          <w:b/>
          <w:bCs/>
          <w:sz w:val="24"/>
          <w:szCs w:val="24"/>
        </w:rPr>
        <w:t>float</w:t>
      </w:r>
      <w:r w:rsidR="006C316D" w:rsidRPr="002E6154">
        <w:t xml:space="preserve"> (nel caso si dichiari float solo la </w:t>
      </w:r>
      <w:r w:rsidR="00903876">
        <w:t xml:space="preserve">variabile </w:t>
      </w:r>
      <w:r w:rsidR="006C316D" w:rsidRPr="002E6154">
        <w:t xml:space="preserve">divisione è </w:t>
      </w:r>
      <w:r w:rsidR="00903876">
        <w:t>necessario</w:t>
      </w:r>
      <w:r w:rsidR="006C316D" w:rsidRPr="002E6154">
        <w:t xml:space="preserve"> fare il </w:t>
      </w:r>
      <w:r w:rsidR="006C316D" w:rsidRPr="00903876">
        <w:rPr>
          <w:b/>
          <w:bCs/>
          <w:sz w:val="24"/>
          <w:szCs w:val="24"/>
        </w:rPr>
        <w:t>cast</w:t>
      </w:r>
      <w:r w:rsidR="006C316D" w:rsidRPr="002E6154">
        <w:t xml:space="preserve"> a float di numeratore e denominatore</w:t>
      </w:r>
      <w:r w:rsidR="002E6154">
        <w:t xml:space="preserve"> </w:t>
      </w:r>
      <w:r w:rsidR="00291EA5">
        <w:t>nell</w:t>
      </w:r>
      <w:r w:rsidR="002E6154">
        <w:t>’operazione</w:t>
      </w:r>
      <w:r w:rsidR="00291EA5">
        <w:t xml:space="preserve"> di divisione</w:t>
      </w:r>
      <w:r w:rsidR="006C316D" w:rsidRPr="002E6154">
        <w:t xml:space="preserve">); di conseguenza non va usato il </w:t>
      </w:r>
      <w:r w:rsidR="006C316D" w:rsidRPr="00903876">
        <w:rPr>
          <w:b/>
          <w:bCs/>
          <w:sz w:val="24"/>
          <w:szCs w:val="24"/>
        </w:rPr>
        <w:t>%d</w:t>
      </w:r>
      <w:r w:rsidR="006C316D" w:rsidRPr="002E6154">
        <w:t xml:space="preserve"> ma il </w:t>
      </w:r>
      <w:r w:rsidR="006C316D" w:rsidRPr="00903876">
        <w:rPr>
          <w:b/>
          <w:bCs/>
          <w:sz w:val="24"/>
          <w:szCs w:val="24"/>
        </w:rPr>
        <w:t>%f</w:t>
      </w:r>
      <w:r w:rsidR="006C316D" w:rsidRPr="002E6154">
        <w:t xml:space="preserve"> specifico per le variabili float.</w:t>
      </w:r>
    </w:p>
    <w:p w14:paraId="679D440A" w14:textId="1451C88B" w:rsidR="00CD5CBF" w:rsidRDefault="00CD5CBF" w:rsidP="00CD5CBF">
      <w:r>
        <w:t xml:space="preserve">All’infuori degli errori logici o sintattici rilevati e corretti precedentemente, è possibile notare alcuni casi possibili </w:t>
      </w:r>
      <w:r w:rsidR="00E6123B">
        <w:t xml:space="preserve">non standard </w:t>
      </w:r>
      <w:r>
        <w:t>non gestiti dal programma.</w:t>
      </w:r>
      <w:r w:rsidR="00D764CD">
        <w:t xml:space="preserve"> Per prima cosa, nel caso in cui l’utente digiti un carattere non associato a nessuna opzione sarebbe opportuno visualizzare un messaggio del tipo “Opzione non valida” e riconsentire all’utente di immettere un nuovo carattere fino a quando non ne inserisce uno </w:t>
      </w:r>
      <w:r w:rsidR="005D0BDE">
        <w:t>valido</w:t>
      </w:r>
      <w:r w:rsidR="00D764CD">
        <w:t xml:space="preserve">; in alternativa si può anche inserire nello switch un’opzione </w:t>
      </w:r>
      <w:r w:rsidR="00D764CD" w:rsidRPr="005D0BDE">
        <w:rPr>
          <w:b/>
          <w:bCs/>
          <w:sz w:val="24"/>
          <w:szCs w:val="24"/>
        </w:rPr>
        <w:t>default</w:t>
      </w:r>
      <w:r w:rsidR="00D764CD">
        <w:t xml:space="preserve"> che interrompe il programma e visualizza un messaggio di errore nel caso il carattere digitato non rientri tra quelli specificati nello switch, ma questo tipo di scelta dipende dall’utilizzo che se ne vuole fare del programma e d</w:t>
      </w:r>
      <w:r w:rsidR="005D0BDE">
        <w:t>a</w:t>
      </w:r>
      <w:r w:rsidR="00D764CD">
        <w:t>lle modalità di interazione con l’utente desiderate.</w:t>
      </w:r>
    </w:p>
    <w:p w14:paraId="396AC716" w14:textId="093AB6DE" w:rsidR="00482FDF" w:rsidRDefault="00482FDF" w:rsidP="00CD5CBF">
      <w:r>
        <w:t xml:space="preserve">Nella funzione moltiplica solo </w:t>
      </w:r>
      <w:r w:rsidRPr="00482FDF">
        <w:rPr>
          <w:u w:val="single"/>
        </w:rPr>
        <w:t>b</w:t>
      </w:r>
      <w:r w:rsidRPr="00482FDF">
        <w:t xml:space="preserve"> viene iniziali</w:t>
      </w:r>
      <w:r>
        <w:t xml:space="preserve">zzato a 0 </w:t>
      </w:r>
      <w:r w:rsidR="009B398B">
        <w:t xml:space="preserve">immediatamente </w:t>
      </w:r>
      <w:r>
        <w:t>dopo essere dichiarato; è buona norma farlo per tutte le variabili</w:t>
      </w:r>
      <w:r w:rsidR="009B398B">
        <w:t>.</w:t>
      </w:r>
    </w:p>
    <w:p w14:paraId="4040452A" w14:textId="610715FA" w:rsidR="00D764CD" w:rsidRDefault="00D764CD" w:rsidP="00CD5CBF">
      <w:r>
        <w:lastRenderedPageBreak/>
        <w:t>Un’altra situazione da considerare è quella della funzione che permette di inserire una stringa da parte dell’utente che può avere massimo 10 caratteri; sarebbe opportuno far sapere all’utente tramite un messaggio visualizzato che può inserire al massimo 10 caratteri</w:t>
      </w:r>
      <w:r w:rsidR="00E571D6">
        <w:t xml:space="preserve"> e stampare a schermo la stringa digitata.</w:t>
      </w:r>
    </w:p>
    <w:p w14:paraId="4E9AF70B" w14:textId="7A990F8F" w:rsidR="00E571D6" w:rsidRPr="00CD5CBF" w:rsidRDefault="00E571D6" w:rsidP="00CD5CBF">
      <w:r>
        <w:t xml:space="preserve">Un’ultima importante osservazione riguarda la possibilità che le funzioni restituiscano un output non vuoto, per esempio il risultato della moltiplicazione o della divisione o la stringa digitata nelle funzioni possono essere fornite in output e salvate in una variabile nel main, pronte per essere utilizzate per altre operazioni (dovremmo quindi scrivere davanti alla funzione non </w:t>
      </w:r>
      <w:r w:rsidRPr="00116C14">
        <w:rPr>
          <w:b/>
          <w:bCs/>
          <w:sz w:val="24"/>
          <w:szCs w:val="24"/>
        </w:rPr>
        <w:t>void</w:t>
      </w:r>
      <w:r>
        <w:t xml:space="preserve"> ma il tipo di dato e il </w:t>
      </w:r>
      <w:r w:rsidRPr="00116C14">
        <w:rPr>
          <w:b/>
          <w:bCs/>
          <w:sz w:val="24"/>
          <w:szCs w:val="24"/>
        </w:rPr>
        <w:t>return</w:t>
      </w:r>
      <w:r>
        <w:t xml:space="preserve"> finale con il nome della variabile da restituire).</w:t>
      </w:r>
    </w:p>
    <w:p w14:paraId="75613911" w14:textId="77777777" w:rsidR="00CD5CBF" w:rsidRPr="002E6154" w:rsidRDefault="00CD5CBF"/>
    <w:sectPr w:rsidR="00CD5CBF" w:rsidRPr="002E615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C32"/>
    <w:rsid w:val="000701E4"/>
    <w:rsid w:val="00116C14"/>
    <w:rsid w:val="00291EA5"/>
    <w:rsid w:val="002E6154"/>
    <w:rsid w:val="00460B70"/>
    <w:rsid w:val="00482FDF"/>
    <w:rsid w:val="00503D7A"/>
    <w:rsid w:val="00565CAE"/>
    <w:rsid w:val="00571BDF"/>
    <w:rsid w:val="005D0BDE"/>
    <w:rsid w:val="006C316D"/>
    <w:rsid w:val="006E4475"/>
    <w:rsid w:val="00790F52"/>
    <w:rsid w:val="007A2E04"/>
    <w:rsid w:val="007F16B8"/>
    <w:rsid w:val="007F38DA"/>
    <w:rsid w:val="00845BCB"/>
    <w:rsid w:val="008A6AAE"/>
    <w:rsid w:val="00903876"/>
    <w:rsid w:val="00951E2F"/>
    <w:rsid w:val="00971BF7"/>
    <w:rsid w:val="009B398B"/>
    <w:rsid w:val="00AA45DE"/>
    <w:rsid w:val="00AE4757"/>
    <w:rsid w:val="00B25C32"/>
    <w:rsid w:val="00B503D2"/>
    <w:rsid w:val="00B55F5C"/>
    <w:rsid w:val="00CD5CBF"/>
    <w:rsid w:val="00D764CD"/>
    <w:rsid w:val="00D95E98"/>
    <w:rsid w:val="00DB725D"/>
    <w:rsid w:val="00E571D6"/>
    <w:rsid w:val="00E6123B"/>
    <w:rsid w:val="00FF6A9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9C362"/>
  <w15:chartTrackingRefBased/>
  <w15:docId w15:val="{11172E18-9DAD-41DD-B8BF-F104486BE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3</Pages>
  <Words>607</Words>
  <Characters>3463</Characters>
  <Application>Microsoft Office Word</Application>
  <DocSecurity>0</DocSecurity>
  <Lines>28</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MIDEA ANTHONY</dc:creator>
  <cp:keywords/>
  <dc:description/>
  <cp:lastModifiedBy>MIDEA ANTHONY</cp:lastModifiedBy>
  <cp:revision>38</cp:revision>
  <dcterms:created xsi:type="dcterms:W3CDTF">2024-02-02T08:09:00Z</dcterms:created>
  <dcterms:modified xsi:type="dcterms:W3CDTF">2024-02-02T16:28:00Z</dcterms:modified>
</cp:coreProperties>
</file>