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3960"/>
        <w:gridCol w:w="6957"/>
      </w:tblGrid>
      <w:tr w:rsidR="0E43ACD0" w:rsidRPr="00951810" w14:paraId="50B10755" w14:textId="77777777" w:rsidTr="00F0458A">
        <w:trPr>
          <w:trHeight w:val="1080"/>
        </w:trPr>
        <w:tc>
          <w:tcPr>
            <w:tcW w:w="3960" w:type="dxa"/>
            <w:tcBorders>
              <w:top w:val="none" w:sz="12" w:space="0" w:color="000000" w:themeColor="text1"/>
              <w:left w:val="none" w:sz="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26BEE8BC" w14:textId="1B9FAB22" w:rsidR="5FA65651" w:rsidRPr="00951810" w:rsidRDefault="5FA65651" w:rsidP="00622BC7">
            <w:pPr>
              <w:rPr>
                <w:sz w:val="44"/>
                <w:szCs w:val="44"/>
              </w:rPr>
            </w:pPr>
            <w:r w:rsidRPr="00951810">
              <w:rPr>
                <w:sz w:val="52"/>
                <w:szCs w:val="52"/>
              </w:rPr>
              <w:t>Cory Starks</w:t>
            </w:r>
            <w:r w:rsidRPr="00951810">
              <w:rPr>
                <w:sz w:val="40"/>
                <w:szCs w:val="40"/>
              </w:rPr>
              <w:t xml:space="preserve"> </w:t>
            </w:r>
          </w:p>
          <w:p w14:paraId="18FADC0E" w14:textId="3D611BDB" w:rsidR="5FA65651" w:rsidRPr="00951810" w:rsidRDefault="5FA65651" w:rsidP="00622BC7">
            <w:pPr>
              <w:jc w:val="both"/>
              <w:rPr>
                <w:sz w:val="40"/>
                <w:szCs w:val="40"/>
              </w:rPr>
            </w:pPr>
            <w:r w:rsidRPr="00951810">
              <w:rPr>
                <w:i/>
                <w:iCs/>
                <w:sz w:val="36"/>
                <w:szCs w:val="36"/>
              </w:rPr>
              <w:t>Software Engineer</w:t>
            </w:r>
            <w:r w:rsidRPr="00951810">
              <w:rPr>
                <w:sz w:val="36"/>
                <w:szCs w:val="36"/>
              </w:rPr>
              <w:t xml:space="preserve"> </w:t>
            </w:r>
          </w:p>
          <w:p w14:paraId="67011DE3" w14:textId="18E3490D" w:rsidR="5FA65651" w:rsidRPr="00951810" w:rsidRDefault="5FA65651" w:rsidP="00622BC7">
            <w:hyperlink r:id="rId5">
              <w:r w:rsidRPr="00951810">
                <w:rPr>
                  <w:rStyle w:val="Hyperlink"/>
                </w:rPr>
                <w:t>coryd.starks@gmail.com</w:t>
              </w:r>
            </w:hyperlink>
            <w:r w:rsidRPr="00951810">
              <w:t xml:space="preserve"> | </w:t>
            </w:r>
            <w:hyperlink r:id="rId6">
              <w:r w:rsidRPr="00951810">
                <w:rPr>
                  <w:rStyle w:val="Hyperlink"/>
                </w:rPr>
                <w:t>GitHub</w:t>
              </w:r>
            </w:hyperlink>
          </w:p>
        </w:tc>
        <w:tc>
          <w:tcPr>
            <w:tcW w:w="6957" w:type="dxa"/>
            <w:tcBorders>
              <w:top w:val="none" w:sz="12" w:space="0" w:color="000000" w:themeColor="text1"/>
              <w:left w:val="none" w:sz="2" w:space="0" w:color="000000" w:themeColor="text1"/>
              <w:bottom w:val="none" w:sz="12" w:space="0" w:color="000000" w:themeColor="text1"/>
              <w:right w:val="none" w:sz="12" w:space="0" w:color="000000" w:themeColor="text1"/>
            </w:tcBorders>
          </w:tcPr>
          <w:p w14:paraId="3D0DA9D4" w14:textId="246B50C1" w:rsidR="5FA65651" w:rsidRPr="00951810" w:rsidRDefault="5FA65651" w:rsidP="00622BC7">
            <w:pPr>
              <w:spacing w:line="276" w:lineRule="auto"/>
              <w:jc w:val="right"/>
            </w:pPr>
          </w:p>
          <w:p w14:paraId="6D148894" w14:textId="29D254E4" w:rsidR="5FA65651" w:rsidRPr="00951810" w:rsidRDefault="5FA65651" w:rsidP="00622BC7">
            <w:pPr>
              <w:spacing w:line="276" w:lineRule="auto"/>
              <w:jc w:val="right"/>
            </w:pPr>
            <w:r w:rsidRPr="00951810">
              <w:t>Sparks, NV</w:t>
            </w:r>
          </w:p>
          <w:p w14:paraId="7C153CCE" w14:textId="2214CE00" w:rsidR="5FA65651" w:rsidRPr="00951810" w:rsidRDefault="5FA65651" w:rsidP="00622BC7">
            <w:pPr>
              <w:spacing w:line="276" w:lineRule="auto"/>
              <w:jc w:val="right"/>
            </w:pPr>
            <w:r w:rsidRPr="00951810">
              <w:t>775-772-3441</w:t>
            </w:r>
          </w:p>
        </w:tc>
      </w:tr>
    </w:tbl>
    <w:p w14:paraId="32D728DC" w14:textId="03F90014" w:rsidR="0E43ACD0" w:rsidRPr="00951810" w:rsidRDefault="5FA65651" w:rsidP="5FA65651">
      <w:pPr>
        <w:pBdr>
          <w:bottom w:val="single" w:sz="12" w:space="1" w:color="000000"/>
        </w:pBdr>
        <w:spacing w:before="240" w:after="120" w:line="276" w:lineRule="auto"/>
        <w:rPr>
          <w:rFonts w:eastAsia="Times New Roman" w:cs="Times New Roman"/>
          <w:b/>
          <w:bCs/>
          <w:sz w:val="22"/>
          <w:szCs w:val="22"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TECHNICAL SKILLS</w:t>
      </w:r>
    </w:p>
    <w:p w14:paraId="5AE80AA6" w14:textId="31FCE302" w:rsidR="0E43ACD0" w:rsidRPr="00951810" w:rsidRDefault="5FA65651" w:rsidP="5FA65651">
      <w:pPr>
        <w:spacing w:line="240" w:lineRule="auto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Languages:</w:t>
      </w:r>
      <w:r w:rsidRPr="00951810">
        <w:rPr>
          <w:rFonts w:eastAsia="Arial" w:cs="Arial"/>
          <w:i/>
          <w:iCs/>
          <w:sz w:val="20"/>
          <w:szCs w:val="20"/>
        </w:rPr>
        <w:t xml:space="preserve"> </w:t>
      </w:r>
      <w:r w:rsidRPr="00951810">
        <w:rPr>
          <w:rFonts w:eastAsia="Arial" w:cs="Arial"/>
          <w:sz w:val="20"/>
          <w:szCs w:val="20"/>
        </w:rPr>
        <w:t>Java, Python, Shell, C#, C++, C</w:t>
      </w:r>
    </w:p>
    <w:p w14:paraId="355AE9DE" w14:textId="33BEEA3A" w:rsidR="0E43ACD0" w:rsidRPr="00951810" w:rsidRDefault="5FA65651" w:rsidP="5FA65651">
      <w:pPr>
        <w:spacing w:line="240" w:lineRule="auto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Technologies:</w:t>
      </w:r>
      <w:r w:rsidRPr="00951810">
        <w:rPr>
          <w:rFonts w:eastAsia="Arial" w:cs="Arial"/>
          <w:i/>
          <w:iCs/>
          <w:sz w:val="20"/>
          <w:szCs w:val="20"/>
        </w:rPr>
        <w:t xml:space="preserve"> </w:t>
      </w:r>
      <w:r w:rsidRPr="00951810">
        <w:rPr>
          <w:rFonts w:eastAsia="Arial" w:cs="Arial"/>
          <w:sz w:val="20"/>
          <w:szCs w:val="20"/>
        </w:rPr>
        <w:t>Java CDI, Maven, Docker, Django, Git, JavaFX, Linux, Apache Kafka, Netty, SQL, Junit, GCP, GPT API, .NET, Windows/PowerShell, RHEL</w:t>
      </w:r>
    </w:p>
    <w:p w14:paraId="12BA0E48" w14:textId="452B2682" w:rsidR="0E43ACD0" w:rsidRPr="00951810" w:rsidRDefault="5FA65651" w:rsidP="5FA65651">
      <w:pPr>
        <w:spacing w:line="240" w:lineRule="auto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Tools:</w:t>
      </w:r>
      <w:r w:rsidR="00C944DE">
        <w:rPr>
          <w:rFonts w:eastAsia="Arial" w:cs="Arial"/>
          <w:b/>
          <w:bCs/>
          <w:sz w:val="20"/>
          <w:szCs w:val="20"/>
        </w:rPr>
        <w:t xml:space="preserve"> </w:t>
      </w:r>
      <w:r w:rsidR="00C944DE">
        <w:rPr>
          <w:rFonts w:eastAsia="Arial" w:cs="Arial"/>
          <w:sz w:val="20"/>
          <w:szCs w:val="20"/>
        </w:rPr>
        <w:t>Jira,</w:t>
      </w:r>
      <w:r w:rsidRPr="00951810">
        <w:rPr>
          <w:rFonts w:eastAsia="Arial" w:cs="Arial"/>
          <w:i/>
          <w:iCs/>
          <w:sz w:val="20"/>
          <w:szCs w:val="20"/>
        </w:rPr>
        <w:t xml:space="preserve"> </w:t>
      </w:r>
      <w:r w:rsidR="00E42F21" w:rsidRPr="00951810">
        <w:rPr>
          <w:rFonts w:eastAsia="Arial" w:cs="Arial"/>
          <w:sz w:val="20"/>
          <w:szCs w:val="20"/>
        </w:rPr>
        <w:t>IntelliJ</w:t>
      </w:r>
      <w:r w:rsidRPr="00951810">
        <w:rPr>
          <w:rFonts w:eastAsia="Arial" w:cs="Arial"/>
          <w:sz w:val="20"/>
          <w:szCs w:val="20"/>
        </w:rPr>
        <w:t>, Visual Studio Code, Visual Studio, VMware Workstation, VNC Viewer, Chat GPT</w:t>
      </w:r>
    </w:p>
    <w:p w14:paraId="06EE8C53" w14:textId="13393AA1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PROFESSIONAL EXPERIENCE</w:t>
      </w:r>
    </w:p>
    <w:tbl>
      <w:tblPr>
        <w:tblStyle w:val="TableGrid"/>
        <w:tblW w:w="10924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883"/>
        <w:gridCol w:w="5041"/>
      </w:tblGrid>
      <w:tr w:rsidR="0E43ACD0" w:rsidRPr="00951810" w14:paraId="4C6D47EF" w14:textId="77777777" w:rsidTr="5FA65651">
        <w:trPr>
          <w:trHeight w:val="300"/>
        </w:trPr>
        <w:tc>
          <w:tcPr>
            <w:tcW w:w="5883" w:type="dxa"/>
          </w:tcPr>
          <w:p w14:paraId="757C7F06" w14:textId="3CA0E4F8" w:rsidR="0E43ACD0" w:rsidRPr="00951810" w:rsidRDefault="5FA65651" w:rsidP="5FA65651">
            <w:pPr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Sierra Nevada Corporation</w:t>
            </w:r>
          </w:p>
        </w:tc>
        <w:tc>
          <w:tcPr>
            <w:tcW w:w="5041" w:type="dxa"/>
            <w:vAlign w:val="center"/>
          </w:tcPr>
          <w:p w14:paraId="0C2FA5FA" w14:textId="1A3A644C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Sparks, NV</w:t>
            </w:r>
          </w:p>
        </w:tc>
      </w:tr>
      <w:tr w:rsidR="0E43ACD0" w:rsidRPr="00951810" w14:paraId="4233754A" w14:textId="77777777" w:rsidTr="5FA65651">
        <w:trPr>
          <w:trHeight w:val="300"/>
        </w:trPr>
        <w:tc>
          <w:tcPr>
            <w:tcW w:w="5883" w:type="dxa"/>
          </w:tcPr>
          <w:p w14:paraId="6DCC41D0" w14:textId="204D86A0" w:rsidR="0E43ACD0" w:rsidRPr="00951810" w:rsidRDefault="5FA65651" w:rsidP="5FA65651">
            <w:pPr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Software Engineer 2</w:t>
            </w:r>
          </w:p>
        </w:tc>
        <w:tc>
          <w:tcPr>
            <w:tcW w:w="5041" w:type="dxa"/>
            <w:vAlign w:val="center"/>
          </w:tcPr>
          <w:p w14:paraId="401556D3" w14:textId="79D3527E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Dec 2021 - Current</w:t>
            </w:r>
          </w:p>
        </w:tc>
      </w:tr>
    </w:tbl>
    <w:p w14:paraId="766B398E" w14:textId="4E2419F2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Developed an intuitive GUI that improved mission completion time by 60%, significantly reducing operational costs</w:t>
      </w:r>
    </w:p>
    <w:p w14:paraId="262A7776" w14:textId="68002D33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 xml:space="preserve">Refactored the Kafka message bus architecture, reducing the API scope by 80% and decreasing latency to ~1 </w:t>
      </w:r>
      <w:proofErr w:type="spellStart"/>
      <w:r w:rsidRPr="00951810">
        <w:rPr>
          <w:rFonts w:eastAsia="Arial" w:cs="Arial"/>
          <w:sz w:val="20"/>
          <w:szCs w:val="20"/>
        </w:rPr>
        <w:t>ms</w:t>
      </w:r>
      <w:proofErr w:type="spellEnd"/>
    </w:p>
    <w:p w14:paraId="5D13953B" w14:textId="3BB86D51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Engineered RF data visualization systems capable of operating displays at a 60hz refresh rate using JavaFX/Netty</w:t>
      </w:r>
    </w:p>
    <w:p w14:paraId="5FAD4E21" w14:textId="69621BD9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Enforced new testing standards and optimized the existing frameworks, increasing code coverage by up to 20%</w:t>
      </w:r>
    </w:p>
    <w:p w14:paraId="6AF1BB1A" w14:textId="68D035E3" w:rsidR="5FA65651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Implemented high-level back-end data management processes using CDI, ensuring a scalable/modular code base</w:t>
      </w:r>
    </w:p>
    <w:p w14:paraId="374D426C" w14:textId="2827CB76" w:rsidR="0E43ACD0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Automated build process using Maven, resulting in faster building and consistent deployment across all environments</w:t>
      </w:r>
    </w:p>
    <w:p w14:paraId="539050D6" w14:textId="260A7FB1" w:rsidR="0E43ACD0" w:rsidRPr="00951810" w:rsidRDefault="5FA65651" w:rsidP="5FA65651">
      <w:pPr>
        <w:pStyle w:val="ListParagraph"/>
        <w:numPr>
          <w:ilvl w:val="0"/>
          <w:numId w:val="4"/>
        </w:numPr>
        <w:spacing w:after="120"/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Practiced CI/CD while designing automated testing and deployment strategy, improving release cycles/code quality</w:t>
      </w:r>
    </w:p>
    <w:tbl>
      <w:tblPr>
        <w:tblStyle w:val="TableGrid"/>
        <w:tblW w:w="0" w:type="auto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6A0" w:firstRow="1" w:lastRow="0" w:firstColumn="1" w:lastColumn="0" w:noHBand="1" w:noVBand="1"/>
      </w:tblPr>
      <w:tblGrid>
        <w:gridCol w:w="4635"/>
        <w:gridCol w:w="6165"/>
      </w:tblGrid>
      <w:tr w:rsidR="5FA65651" w:rsidRPr="00951810" w14:paraId="120A0691" w14:textId="77777777" w:rsidTr="5FA65651">
        <w:trPr>
          <w:trHeight w:val="300"/>
        </w:trPr>
        <w:tc>
          <w:tcPr>
            <w:tcW w:w="4680" w:type="dxa"/>
          </w:tcPr>
          <w:p w14:paraId="5C38D7BF" w14:textId="0B361965" w:rsidR="5FA65651" w:rsidRPr="00951810" w:rsidRDefault="5FA65651" w:rsidP="5FA65651">
            <w:pPr>
              <w:spacing w:line="279" w:lineRule="auto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University of Nevada, Reno</w:t>
            </w:r>
          </w:p>
        </w:tc>
        <w:tc>
          <w:tcPr>
            <w:tcW w:w="6237" w:type="dxa"/>
            <w:vAlign w:val="center"/>
          </w:tcPr>
          <w:p w14:paraId="30D6437D" w14:textId="6B82F170" w:rsidR="5FA65651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Reno, NV</w:t>
            </w:r>
          </w:p>
        </w:tc>
      </w:tr>
      <w:tr w:rsidR="5FA65651" w:rsidRPr="00951810" w14:paraId="2701B7E3" w14:textId="77777777" w:rsidTr="5FA65651">
        <w:trPr>
          <w:trHeight w:val="300"/>
        </w:trPr>
        <w:tc>
          <w:tcPr>
            <w:tcW w:w="4680" w:type="dxa"/>
          </w:tcPr>
          <w:p w14:paraId="0A88C50F" w14:textId="046F50B5" w:rsidR="5FA65651" w:rsidRPr="00951810" w:rsidRDefault="5FA65651" w:rsidP="5FA65651">
            <w:pPr>
              <w:rPr>
                <w:rFonts w:eastAsia="Arial" w:cs="Arial"/>
                <w:i/>
                <w:iCs/>
                <w:sz w:val="18"/>
                <w:szCs w:val="18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Engineering Tutor</w:t>
            </w:r>
          </w:p>
        </w:tc>
        <w:tc>
          <w:tcPr>
            <w:tcW w:w="6237" w:type="dxa"/>
            <w:vAlign w:val="center"/>
          </w:tcPr>
          <w:p w14:paraId="03AA4CD7" w14:textId="40267651" w:rsidR="5FA65651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18"/>
                <w:szCs w:val="18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Sept 2019 – Jan 2022</w:t>
            </w:r>
          </w:p>
        </w:tc>
      </w:tr>
    </w:tbl>
    <w:p w14:paraId="45B887C9" w14:textId="37732917" w:rsidR="5FA65651" w:rsidRPr="00951810" w:rsidRDefault="5FA65651" w:rsidP="5FA65651">
      <w:pPr>
        <w:pStyle w:val="ListParagraph"/>
        <w:numPr>
          <w:ilvl w:val="0"/>
          <w:numId w:val="1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Tutored students in core Computer Science courses, including Intro CS, Data Structures, Databases, and Algorithms</w:t>
      </w:r>
    </w:p>
    <w:p w14:paraId="27E5C76E" w14:textId="718D7769" w:rsidR="5FA65651" w:rsidRPr="00951810" w:rsidRDefault="5FA65651" w:rsidP="5FA65651">
      <w:pPr>
        <w:pStyle w:val="ListParagraph"/>
        <w:numPr>
          <w:ilvl w:val="0"/>
          <w:numId w:val="1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 xml:space="preserve">Provided students with practice problems, study guides, and examples to enhance understanding of key CS Topics </w:t>
      </w:r>
    </w:p>
    <w:p w14:paraId="0CAA53C9" w14:textId="59AE6844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PROJECTS</w:t>
      </w:r>
    </w:p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6237"/>
      </w:tblGrid>
      <w:tr w:rsidR="0E43ACD0" w:rsidRPr="00951810" w14:paraId="43F0574D" w14:textId="77777777" w:rsidTr="5FA65651">
        <w:trPr>
          <w:trHeight w:val="300"/>
        </w:trPr>
        <w:tc>
          <w:tcPr>
            <w:tcW w:w="4680" w:type="dxa"/>
          </w:tcPr>
          <w:p w14:paraId="44CAF518" w14:textId="482D0F18" w:rsidR="0E43ACD0" w:rsidRPr="00951810" w:rsidRDefault="5FA65651" w:rsidP="5FA65651">
            <w:pPr>
              <w:spacing w:line="279" w:lineRule="auto"/>
              <w:rPr>
                <w:rFonts w:eastAsia="Arial" w:cs="Arial"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 xml:space="preserve">Dance Studio Website | </w:t>
            </w:r>
            <w:hyperlink r:id="rId7">
              <w:r w:rsidRPr="00951810">
                <w:rPr>
                  <w:rStyle w:val="Hyperlink"/>
                  <w:rFonts w:eastAsia="Arial" w:cs="Arial"/>
                  <w:i/>
                  <w:iCs/>
                  <w:sz w:val="20"/>
                  <w:szCs w:val="20"/>
                </w:rPr>
                <w:t>Link</w:t>
              </w:r>
            </w:hyperlink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 xml:space="preserve"> • </w:t>
            </w:r>
            <w:hyperlink r:id="rId8">
              <w:r w:rsidRPr="00951810">
                <w:rPr>
                  <w:rStyle w:val="Hyperlink"/>
                  <w:rFonts w:eastAsia="Arial" w:cs="Arial"/>
                  <w:i/>
                  <w:iCs/>
                  <w:sz w:val="20"/>
                  <w:szCs w:val="20"/>
                </w:rPr>
                <w:t>GitHub</w:t>
              </w:r>
            </w:hyperlink>
          </w:p>
        </w:tc>
        <w:tc>
          <w:tcPr>
            <w:tcW w:w="6237" w:type="dxa"/>
            <w:vAlign w:val="center"/>
          </w:tcPr>
          <w:p w14:paraId="35FD33C9" w14:textId="1A3A644C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Sparks, NV</w:t>
            </w:r>
          </w:p>
        </w:tc>
      </w:tr>
      <w:tr w:rsidR="0E43ACD0" w:rsidRPr="00951810" w14:paraId="12E670F4" w14:textId="77777777" w:rsidTr="5FA65651">
        <w:trPr>
          <w:trHeight w:val="300"/>
        </w:trPr>
        <w:tc>
          <w:tcPr>
            <w:tcW w:w="4680" w:type="dxa"/>
          </w:tcPr>
          <w:p w14:paraId="2407BCBE" w14:textId="1D0D1011" w:rsidR="0E43ACD0" w:rsidRPr="00951810" w:rsidRDefault="5FA65651" w:rsidP="5FA65651">
            <w:pPr>
              <w:spacing w:line="279" w:lineRule="auto"/>
              <w:rPr>
                <w:rFonts w:eastAsia="Arial" w:cs="Arial"/>
                <w:i/>
                <w:iCs/>
                <w:sz w:val="18"/>
                <w:szCs w:val="18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Lead Full-Stack Developer</w:t>
            </w:r>
          </w:p>
        </w:tc>
        <w:tc>
          <w:tcPr>
            <w:tcW w:w="6237" w:type="dxa"/>
            <w:vAlign w:val="center"/>
          </w:tcPr>
          <w:p w14:paraId="446CAE24" w14:textId="0A800368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May 2022 – Aug 2022</w:t>
            </w:r>
          </w:p>
        </w:tc>
      </w:tr>
    </w:tbl>
    <w:p w14:paraId="251EDA51" w14:textId="05179263" w:rsidR="5FA65651" w:rsidRPr="00951810" w:rsidRDefault="5FA65651" w:rsidP="5FA65651">
      <w:pPr>
        <w:pStyle w:val="ListParagraph"/>
        <w:numPr>
          <w:ilvl w:val="0"/>
          <w:numId w:val="3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Redesigned website to be static on GCP, reducing annual costs by $360 and</w:t>
      </w:r>
      <w:r w:rsidR="00C944DE">
        <w:rPr>
          <w:rFonts w:eastAsia="Arial" w:cs="Arial"/>
          <w:sz w:val="20"/>
          <w:szCs w:val="20"/>
        </w:rPr>
        <w:t xml:space="preserve"> dramatically</w:t>
      </w:r>
      <w:r w:rsidRPr="00951810">
        <w:rPr>
          <w:rFonts w:eastAsia="Arial" w:cs="Arial"/>
          <w:sz w:val="20"/>
          <w:szCs w:val="20"/>
        </w:rPr>
        <w:t xml:space="preserve"> improving response times</w:t>
      </w:r>
    </w:p>
    <w:p w14:paraId="73C5BC1F" w14:textId="6B734B64" w:rsidR="5FA65651" w:rsidRPr="00951810" w:rsidRDefault="5FA65651" w:rsidP="5FA65651">
      <w:pPr>
        <w:pStyle w:val="ListParagraph"/>
        <w:numPr>
          <w:ilvl w:val="0"/>
          <w:numId w:val="3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Utilized Bootstrap to modernize the website, focusing on mobile responsiveness, and increasing conversion rate by 20%</w:t>
      </w:r>
    </w:p>
    <w:p w14:paraId="17D68D0C" w14:textId="08FFF590" w:rsidR="5FA65651" w:rsidRPr="00951810" w:rsidRDefault="5FA65651" w:rsidP="5FA65651">
      <w:pPr>
        <w:pStyle w:val="ListParagraph"/>
        <w:numPr>
          <w:ilvl w:val="0"/>
          <w:numId w:val="3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Designed and implemented the full stack using HTML, CSS, JavaScript, and using Shell for automated deployment</w:t>
      </w:r>
    </w:p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5025"/>
        <w:gridCol w:w="5892"/>
      </w:tblGrid>
      <w:tr w:rsidR="0E43ACD0" w:rsidRPr="00951810" w14:paraId="44E99D82" w14:textId="77777777" w:rsidTr="5FA65651">
        <w:trPr>
          <w:trHeight w:val="300"/>
        </w:trPr>
        <w:tc>
          <w:tcPr>
            <w:tcW w:w="5025" w:type="dxa"/>
          </w:tcPr>
          <w:p w14:paraId="569DC777" w14:textId="07799830" w:rsidR="0E43ACD0" w:rsidRPr="00951810" w:rsidRDefault="5FA65651" w:rsidP="5FA65651">
            <w:pPr>
              <w:spacing w:line="279" w:lineRule="auto"/>
              <w:rPr>
                <w:rFonts w:eastAsia="Arial" w:cs="Arial"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 xml:space="preserve">Be Heard AI Speech Rehabilitation | </w:t>
            </w:r>
            <w:hyperlink r:id="rId9">
              <w:r w:rsidRPr="00951810">
                <w:rPr>
                  <w:rStyle w:val="Hyperlink"/>
                  <w:rFonts w:eastAsia="Arial" w:cs="Arial"/>
                  <w:i/>
                  <w:iCs/>
                  <w:sz w:val="20"/>
                  <w:szCs w:val="20"/>
                </w:rPr>
                <w:t>GitHub</w:t>
              </w:r>
            </w:hyperlink>
          </w:p>
        </w:tc>
        <w:tc>
          <w:tcPr>
            <w:tcW w:w="5892" w:type="dxa"/>
            <w:vAlign w:val="center"/>
          </w:tcPr>
          <w:p w14:paraId="1F01ADB6" w14:textId="1A3A644C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Sparks, NV</w:t>
            </w:r>
          </w:p>
        </w:tc>
      </w:tr>
      <w:tr w:rsidR="0E43ACD0" w:rsidRPr="00951810" w14:paraId="7EA23062" w14:textId="77777777" w:rsidTr="5FA65651">
        <w:trPr>
          <w:trHeight w:val="300"/>
        </w:trPr>
        <w:tc>
          <w:tcPr>
            <w:tcW w:w="5025" w:type="dxa"/>
          </w:tcPr>
          <w:p w14:paraId="20777774" w14:textId="05BCDAB6" w:rsidR="0E43ACD0" w:rsidRPr="00951810" w:rsidRDefault="5FA65651" w:rsidP="5FA65651">
            <w:pPr>
              <w:spacing w:line="279" w:lineRule="auto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Front-End API Developer</w:t>
            </w:r>
          </w:p>
        </w:tc>
        <w:tc>
          <w:tcPr>
            <w:tcW w:w="5892" w:type="dxa"/>
            <w:vAlign w:val="center"/>
          </w:tcPr>
          <w:p w14:paraId="61C206B8" w14:textId="1FBDD74B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Aug 2021 – May 2022</w:t>
            </w:r>
          </w:p>
        </w:tc>
      </w:tr>
    </w:tbl>
    <w:p w14:paraId="0831CD4A" w14:textId="05DB935B" w:rsidR="5FA65651" w:rsidRPr="00951810" w:rsidRDefault="5FA65651" w:rsidP="5FA65651">
      <w:pPr>
        <w:pStyle w:val="ListParagraph"/>
        <w:numPr>
          <w:ilvl w:val="0"/>
          <w:numId w:val="2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Implemented Levenshtein distance algorithm, providing a metric to track measurable improvements in speech quality</w:t>
      </w:r>
    </w:p>
    <w:p w14:paraId="0A3128AE" w14:textId="5A2DCE6E" w:rsidR="0E43ACD0" w:rsidRPr="00951810" w:rsidRDefault="5FA65651" w:rsidP="5FA65651">
      <w:pPr>
        <w:pStyle w:val="ListParagraph"/>
        <w:numPr>
          <w:ilvl w:val="0"/>
          <w:numId w:val="2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>Designed the back end and GUI for a dynamic settings page, using .NET framework to manage account settings</w:t>
      </w:r>
    </w:p>
    <w:p w14:paraId="56D8D9A0" w14:textId="01C43DBA" w:rsidR="5FA65651" w:rsidRPr="00951810" w:rsidRDefault="5FA65651" w:rsidP="5FA65651">
      <w:pPr>
        <w:pStyle w:val="ListParagraph"/>
        <w:numPr>
          <w:ilvl w:val="0"/>
          <w:numId w:val="2"/>
        </w:numPr>
        <w:ind w:left="360"/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sz w:val="20"/>
          <w:szCs w:val="20"/>
        </w:rPr>
        <w:t xml:space="preserve">Created the layer connecting the front-end </w:t>
      </w:r>
      <w:r w:rsidR="00115078">
        <w:rPr>
          <w:rFonts w:eastAsia="Arial" w:cs="Arial"/>
          <w:sz w:val="20"/>
          <w:szCs w:val="20"/>
        </w:rPr>
        <w:t xml:space="preserve">GUI </w:t>
      </w:r>
      <w:r w:rsidRPr="00951810">
        <w:rPr>
          <w:rFonts w:eastAsia="Arial" w:cs="Arial"/>
          <w:sz w:val="20"/>
          <w:szCs w:val="20"/>
        </w:rPr>
        <w:t xml:space="preserve">to the back-end database, ensuring intuitive interaction </w:t>
      </w:r>
      <w:r w:rsidR="00115078">
        <w:rPr>
          <w:rFonts w:eastAsia="Arial" w:cs="Arial"/>
          <w:sz w:val="20"/>
          <w:szCs w:val="20"/>
        </w:rPr>
        <w:t xml:space="preserve">in </w:t>
      </w:r>
      <w:r w:rsidRPr="00951810">
        <w:rPr>
          <w:rFonts w:eastAsia="Arial" w:cs="Arial"/>
          <w:sz w:val="20"/>
          <w:szCs w:val="20"/>
        </w:rPr>
        <w:t>the application</w:t>
      </w:r>
    </w:p>
    <w:p w14:paraId="6914965E" w14:textId="2B793ED3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EDUCATION</w:t>
      </w:r>
    </w:p>
    <w:tbl>
      <w:tblPr>
        <w:tblStyle w:val="TableGrid"/>
        <w:tblW w:w="10917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6480"/>
        <w:gridCol w:w="4437"/>
      </w:tblGrid>
      <w:tr w:rsidR="0E43ACD0" w:rsidRPr="00951810" w14:paraId="107EC202" w14:textId="77777777" w:rsidTr="5FA65651">
        <w:trPr>
          <w:trHeight w:val="300"/>
        </w:trPr>
        <w:tc>
          <w:tcPr>
            <w:tcW w:w="6480" w:type="dxa"/>
          </w:tcPr>
          <w:p w14:paraId="15447222" w14:textId="05AC6C53" w:rsidR="0E43ACD0" w:rsidRPr="00951810" w:rsidRDefault="5FA65651" w:rsidP="5FA65651">
            <w:pPr>
              <w:spacing w:line="279" w:lineRule="auto"/>
              <w:rPr>
                <w:rFonts w:eastAsia="Arial" w:cs="Arial"/>
                <w:b/>
                <w:bCs/>
                <w:sz w:val="18"/>
                <w:szCs w:val="18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University of Nevada, Reno</w:t>
            </w:r>
          </w:p>
        </w:tc>
        <w:tc>
          <w:tcPr>
            <w:tcW w:w="4437" w:type="dxa"/>
            <w:vAlign w:val="center"/>
          </w:tcPr>
          <w:p w14:paraId="44BC6ED0" w14:textId="3915FB78" w:rsidR="0E43ACD0" w:rsidRPr="00951810" w:rsidRDefault="5FA65651" w:rsidP="5FA65651">
            <w:pPr>
              <w:jc w:val="right"/>
              <w:rPr>
                <w:rFonts w:eastAsia="Arial" w:cs="Arial"/>
                <w:b/>
                <w:bCs/>
                <w:sz w:val="20"/>
                <w:szCs w:val="20"/>
              </w:rPr>
            </w:pPr>
            <w:r w:rsidRPr="00951810">
              <w:rPr>
                <w:rFonts w:eastAsia="Arial" w:cs="Arial"/>
                <w:b/>
                <w:bCs/>
                <w:sz w:val="20"/>
                <w:szCs w:val="20"/>
              </w:rPr>
              <w:t>Reno, NV</w:t>
            </w:r>
          </w:p>
        </w:tc>
      </w:tr>
      <w:tr w:rsidR="0E43ACD0" w:rsidRPr="00951810" w14:paraId="5439947C" w14:textId="77777777" w:rsidTr="5FA65651">
        <w:trPr>
          <w:trHeight w:val="300"/>
        </w:trPr>
        <w:tc>
          <w:tcPr>
            <w:tcW w:w="6480" w:type="dxa"/>
          </w:tcPr>
          <w:p w14:paraId="7010A3D3" w14:textId="025FE374" w:rsidR="0E43ACD0" w:rsidRPr="00951810" w:rsidRDefault="5FA65651" w:rsidP="5FA65651">
            <w:pPr>
              <w:spacing w:line="279" w:lineRule="auto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Bachelor of Science in Computer Science and Engineering</w:t>
            </w:r>
          </w:p>
        </w:tc>
        <w:tc>
          <w:tcPr>
            <w:tcW w:w="4437" w:type="dxa"/>
            <w:vAlign w:val="center"/>
          </w:tcPr>
          <w:p w14:paraId="311B4D30" w14:textId="50F81B73" w:rsidR="0E43ACD0" w:rsidRPr="00951810" w:rsidRDefault="5FA65651" w:rsidP="5FA65651">
            <w:pPr>
              <w:jc w:val="right"/>
              <w:rPr>
                <w:rFonts w:eastAsia="Arial" w:cs="Arial"/>
                <w:i/>
                <w:iCs/>
                <w:sz w:val="20"/>
                <w:szCs w:val="20"/>
              </w:rPr>
            </w:pPr>
            <w:r w:rsidRPr="00951810">
              <w:rPr>
                <w:rFonts w:eastAsia="Arial" w:cs="Arial"/>
                <w:i/>
                <w:iCs/>
                <w:sz w:val="20"/>
                <w:szCs w:val="20"/>
              </w:rPr>
              <w:t>Aug 2017 – May 2022</w:t>
            </w:r>
          </w:p>
        </w:tc>
      </w:tr>
    </w:tbl>
    <w:p w14:paraId="1ED77B14" w14:textId="60130F41" w:rsidR="5FA65651" w:rsidRPr="00951810" w:rsidRDefault="5FA65651" w:rsidP="5FA65651">
      <w:pPr>
        <w:pBdr>
          <w:bottom w:val="single" w:sz="12" w:space="1" w:color="000000"/>
        </w:pBdr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 xml:space="preserve">Major Courses: </w:t>
      </w:r>
      <w:r w:rsidRPr="00951810">
        <w:rPr>
          <w:rFonts w:eastAsia="Arial" w:cs="Arial"/>
          <w:sz w:val="20"/>
          <w:szCs w:val="20"/>
        </w:rPr>
        <w:t>Linux System Administration, Database Management Systems, Automata and Formal Lang, Algorithms</w:t>
      </w:r>
    </w:p>
    <w:p w14:paraId="332FE011" w14:textId="37CB7B73" w:rsidR="0E43ACD0" w:rsidRPr="00951810" w:rsidRDefault="5FA65651" w:rsidP="5FA65651">
      <w:pPr>
        <w:pBdr>
          <w:bottom w:val="single" w:sz="12" w:space="1" w:color="000000"/>
        </w:pBdr>
        <w:rPr>
          <w:rFonts w:eastAsia="Times New Roman" w:cs="Times New Roman"/>
          <w:b/>
          <w:bCs/>
          <w:sz w:val="22"/>
          <w:szCs w:val="22"/>
        </w:rPr>
      </w:pPr>
      <w:r w:rsidRPr="00951810">
        <w:rPr>
          <w:rFonts w:eastAsia="Times New Roman" w:cs="Times New Roman"/>
          <w:b/>
          <w:bCs/>
          <w:sz w:val="22"/>
          <w:szCs w:val="22"/>
        </w:rPr>
        <w:t>ADDITIONAL INFORMATION</w:t>
      </w:r>
    </w:p>
    <w:p w14:paraId="5B28BF8A" w14:textId="7DCDC7C1" w:rsidR="0E43ACD0" w:rsidRPr="00951810" w:rsidRDefault="5FA65651" w:rsidP="5FA65651">
      <w:pPr>
        <w:rPr>
          <w:rFonts w:eastAsia="Arial" w:cs="Arial"/>
          <w:sz w:val="20"/>
          <w:szCs w:val="20"/>
        </w:rPr>
      </w:pPr>
      <w:r w:rsidRPr="00951810">
        <w:rPr>
          <w:rFonts w:eastAsia="Arial" w:cs="Arial"/>
          <w:b/>
          <w:bCs/>
          <w:sz w:val="20"/>
          <w:szCs w:val="20"/>
        </w:rPr>
        <w:t>Personal</w:t>
      </w:r>
      <w:r w:rsidRPr="00951810">
        <w:rPr>
          <w:rFonts w:eastAsia="Arial" w:cs="Arial"/>
          <w:b/>
          <w:bCs/>
          <w:i/>
          <w:iCs/>
          <w:sz w:val="20"/>
          <w:szCs w:val="20"/>
        </w:rPr>
        <w:t xml:space="preserve"> </w:t>
      </w:r>
      <w:r w:rsidRPr="00951810">
        <w:rPr>
          <w:rFonts w:eastAsia="Arial" w:cs="Arial"/>
          <w:b/>
          <w:bCs/>
          <w:sz w:val="20"/>
          <w:szCs w:val="20"/>
        </w:rPr>
        <w:t>Interests</w:t>
      </w:r>
      <w:r w:rsidRPr="00951810">
        <w:rPr>
          <w:rFonts w:eastAsia="Arial" w:cs="Arial"/>
          <w:i/>
          <w:iCs/>
          <w:sz w:val="20"/>
          <w:szCs w:val="20"/>
        </w:rPr>
        <w:t xml:space="preserve">: </w:t>
      </w:r>
      <w:r w:rsidRPr="00951810">
        <w:rPr>
          <w:rFonts w:eastAsia="Arial" w:cs="Arial"/>
          <w:sz w:val="20"/>
          <w:szCs w:val="20"/>
        </w:rPr>
        <w:t>Weightlifting</w:t>
      </w:r>
      <w:r w:rsidR="00E42F21">
        <w:rPr>
          <w:rFonts w:eastAsia="Arial" w:cs="Arial"/>
          <w:sz w:val="20"/>
          <w:szCs w:val="20"/>
        </w:rPr>
        <w:t>, Running</w:t>
      </w:r>
      <w:r w:rsidRPr="00951810">
        <w:rPr>
          <w:rFonts w:eastAsia="Arial" w:cs="Arial"/>
          <w:sz w:val="20"/>
          <w:szCs w:val="20"/>
        </w:rPr>
        <w:t>, Plants, Guitar, Pilates</w:t>
      </w:r>
    </w:p>
    <w:sectPr w:rsidR="0E43ACD0" w:rsidRPr="009518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833EF"/>
    <w:multiLevelType w:val="hybridMultilevel"/>
    <w:tmpl w:val="D9367AB8"/>
    <w:lvl w:ilvl="0" w:tplc="6792B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2647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46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A6A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4B8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C458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8F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B425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485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C84AC"/>
    <w:multiLevelType w:val="hybridMultilevel"/>
    <w:tmpl w:val="D236DFFA"/>
    <w:lvl w:ilvl="0" w:tplc="39C23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5AD5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A2C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2052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B2D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DE4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09E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DAA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F65F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EB9042"/>
    <w:multiLevelType w:val="hybridMultilevel"/>
    <w:tmpl w:val="57EEDED6"/>
    <w:lvl w:ilvl="0" w:tplc="67384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0452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4A5F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242C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25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A8E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EE7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E26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4A694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070C90"/>
    <w:multiLevelType w:val="hybridMultilevel"/>
    <w:tmpl w:val="E58A674E"/>
    <w:lvl w:ilvl="0" w:tplc="8BEEB3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70A0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E27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4E5F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CDF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2F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D428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2EEE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A28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8AF325"/>
    <w:multiLevelType w:val="hybridMultilevel"/>
    <w:tmpl w:val="84F673EC"/>
    <w:lvl w:ilvl="0" w:tplc="820EBF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DAAA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CAC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868E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D8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869F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A4F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666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0D9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1E3A6"/>
    <w:multiLevelType w:val="hybridMultilevel"/>
    <w:tmpl w:val="5E960D70"/>
    <w:lvl w:ilvl="0" w:tplc="C6121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03B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9E10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BC06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C6E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E48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AD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1CEA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7E14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4DA99"/>
    <w:multiLevelType w:val="hybridMultilevel"/>
    <w:tmpl w:val="524ED4B2"/>
    <w:lvl w:ilvl="0" w:tplc="6602E9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0284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C0A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56492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E5D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1442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0A28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D46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B628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902398">
    <w:abstractNumId w:val="1"/>
  </w:num>
  <w:num w:numId="2" w16cid:durableId="1564877551">
    <w:abstractNumId w:val="4"/>
  </w:num>
  <w:num w:numId="3" w16cid:durableId="1016005769">
    <w:abstractNumId w:val="3"/>
  </w:num>
  <w:num w:numId="4" w16cid:durableId="2110001811">
    <w:abstractNumId w:val="6"/>
  </w:num>
  <w:num w:numId="5" w16cid:durableId="1665643">
    <w:abstractNumId w:val="2"/>
  </w:num>
  <w:num w:numId="6" w16cid:durableId="1596330054">
    <w:abstractNumId w:val="0"/>
  </w:num>
  <w:num w:numId="7" w16cid:durableId="818763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020ED1"/>
    <w:rsid w:val="00115078"/>
    <w:rsid w:val="0012115D"/>
    <w:rsid w:val="001E5832"/>
    <w:rsid w:val="00622BC7"/>
    <w:rsid w:val="00951810"/>
    <w:rsid w:val="00AE7D15"/>
    <w:rsid w:val="00B81CB6"/>
    <w:rsid w:val="00C944DE"/>
    <w:rsid w:val="00CF4CB2"/>
    <w:rsid w:val="00E42F21"/>
    <w:rsid w:val="00F0458A"/>
    <w:rsid w:val="00F748C7"/>
    <w:rsid w:val="00FC35E1"/>
    <w:rsid w:val="00FF1810"/>
    <w:rsid w:val="0E43ACD0"/>
    <w:rsid w:val="5FA65651"/>
    <w:rsid w:val="7C02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0ED1"/>
  <w15:chartTrackingRefBased/>
  <w15:docId w15:val="{1213CEF3-6C21-4FC1-9D93-4AB43508F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rstar52099/Creative-Sparks-Websi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ivesparksnv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rstar52099?tab=repositories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Coryd.starks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acobMcAllister/Be.He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Starks</dc:creator>
  <cp:keywords/>
  <dc:description/>
  <cp:lastModifiedBy>Cory Starks</cp:lastModifiedBy>
  <cp:revision>8</cp:revision>
  <dcterms:created xsi:type="dcterms:W3CDTF">2024-10-02T04:39:00Z</dcterms:created>
  <dcterms:modified xsi:type="dcterms:W3CDTF">2024-10-04T22:00:00Z</dcterms:modified>
</cp:coreProperties>
</file>