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BE8" w:rsidRPr="001C7B83" w:rsidRDefault="001C7B83">
      <w:pPr>
        <w:pStyle w:val="Ttulo1"/>
        <w:rPr>
          <w:b/>
        </w:rPr>
      </w:pPr>
      <w:r w:rsidRPr="001C7B83">
        <w:rPr>
          <w:b/>
          <w:spacing w:val="-2"/>
        </w:rPr>
        <w:t>IDENTIFICANDO</w:t>
      </w:r>
      <w:r w:rsidRPr="001C7B83">
        <w:rPr>
          <w:b/>
          <w:spacing w:val="6"/>
        </w:rPr>
        <w:t xml:space="preserve"> </w:t>
      </w:r>
      <w:r w:rsidRPr="001C7B83">
        <w:rPr>
          <w:b/>
          <w:spacing w:val="-2"/>
        </w:rPr>
        <w:t>ACTORES</w:t>
      </w:r>
    </w:p>
    <w:p w:rsidR="00076BE8" w:rsidRDefault="00DC0A5C">
      <w:pPr>
        <w:pStyle w:val="Textoindependiente"/>
        <w:spacing w:before="192"/>
      </w:pPr>
      <w:r>
        <w:t>Analice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proyecto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Trekking</w:t>
      </w:r>
      <w:proofErr w:type="spellEnd"/>
    </w:p>
    <w:p w:rsidR="00076BE8" w:rsidRDefault="00DC0A5C">
      <w:pPr>
        <w:pStyle w:val="Textoindependiente"/>
        <w:spacing w:line="259" w:lineRule="auto"/>
        <w:ind w:right="1011"/>
      </w:pPr>
      <w:r>
        <w:t>Identifique</w:t>
      </w:r>
      <w:r>
        <w:rPr>
          <w:spacing w:val="-7"/>
        </w:rPr>
        <w:t xml:space="preserve"> </w:t>
      </w:r>
      <w:r>
        <w:t>todas</w:t>
      </w:r>
      <w:r>
        <w:rPr>
          <w:spacing w:val="-9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personas</w:t>
      </w:r>
      <w:bookmarkStart w:id="0" w:name="_GoBack"/>
      <w:bookmarkEnd w:id="0"/>
      <w:r>
        <w:t>,</w:t>
      </w:r>
      <w:r>
        <w:rPr>
          <w:spacing w:val="-7"/>
        </w:rPr>
        <w:t xml:space="preserve"> </w:t>
      </w:r>
      <w:r>
        <w:t>sistemas</w:t>
      </w:r>
      <w:r>
        <w:rPr>
          <w:spacing w:val="-9"/>
        </w:rPr>
        <w:t xml:space="preserve"> </w:t>
      </w:r>
      <w:r>
        <w:t>externos</w:t>
      </w:r>
      <w:r>
        <w:rPr>
          <w:spacing w:val="-8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entidades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podrían</w:t>
      </w:r>
      <w:r>
        <w:rPr>
          <w:spacing w:val="-7"/>
        </w:rPr>
        <w:t xml:space="preserve"> </w:t>
      </w:r>
      <w:r>
        <w:t>interactuar directamente con la aplicación</w:t>
      </w:r>
    </w:p>
    <w:p w:rsidR="00076BE8" w:rsidRDefault="00DC0A5C">
      <w:pPr>
        <w:pStyle w:val="Textoindependiente"/>
        <w:spacing w:before="159"/>
      </w:pPr>
      <w:r>
        <w:t>Para</w:t>
      </w:r>
      <w:r>
        <w:rPr>
          <w:spacing w:val="-7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actor</w:t>
      </w:r>
      <w:r>
        <w:rPr>
          <w:spacing w:val="-8"/>
        </w:rPr>
        <w:t xml:space="preserve"> </w:t>
      </w:r>
      <w:r>
        <w:rPr>
          <w:spacing w:val="-2"/>
        </w:rPr>
        <w:t>indique:</w:t>
      </w:r>
    </w:p>
    <w:p w:rsidR="00076BE8" w:rsidRDefault="00DC0A5C">
      <w:pPr>
        <w:pStyle w:val="Prrafodelista"/>
        <w:numPr>
          <w:ilvl w:val="0"/>
          <w:numId w:val="1"/>
        </w:numPr>
        <w:tabs>
          <w:tab w:val="left" w:pos="719"/>
        </w:tabs>
        <w:spacing w:before="183"/>
        <w:ind w:left="719" w:hanging="358"/>
      </w:pPr>
      <w:r>
        <w:rPr>
          <w:spacing w:val="-2"/>
        </w:rPr>
        <w:t>Nombre</w:t>
      </w:r>
    </w:p>
    <w:p w:rsidR="00076BE8" w:rsidRDefault="00DC0A5C">
      <w:pPr>
        <w:pStyle w:val="Prrafodelista"/>
        <w:numPr>
          <w:ilvl w:val="0"/>
          <w:numId w:val="1"/>
        </w:numPr>
        <w:tabs>
          <w:tab w:val="left" w:pos="719"/>
        </w:tabs>
        <w:spacing w:before="21"/>
        <w:ind w:left="719" w:hanging="358"/>
      </w:pPr>
      <w:r>
        <w:t>Quien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rPr>
          <w:spacing w:val="-5"/>
        </w:rPr>
        <w:t>es</w:t>
      </w:r>
    </w:p>
    <w:p w:rsidR="00076BE8" w:rsidRDefault="00DC0A5C">
      <w:pPr>
        <w:pStyle w:val="Prrafodelista"/>
        <w:numPr>
          <w:ilvl w:val="0"/>
          <w:numId w:val="1"/>
        </w:numPr>
        <w:tabs>
          <w:tab w:val="left" w:pos="719"/>
        </w:tabs>
        <w:ind w:left="719" w:hanging="358"/>
      </w:pPr>
      <w:r>
        <w:t>Que</w:t>
      </w:r>
      <w:r>
        <w:rPr>
          <w:spacing w:val="-6"/>
        </w:rPr>
        <w:t xml:space="preserve"> </w:t>
      </w:r>
      <w:r>
        <w:t>necesita</w:t>
      </w:r>
      <w:r>
        <w:rPr>
          <w:spacing w:val="-8"/>
        </w:rPr>
        <w:t xml:space="preserve"> </w:t>
      </w:r>
      <w:r>
        <w:t>realizar</w:t>
      </w:r>
      <w:r>
        <w:rPr>
          <w:spacing w:val="-6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sistema</w:t>
      </w:r>
    </w:p>
    <w:p w:rsidR="00076BE8" w:rsidRDefault="00DC0A5C">
      <w:pPr>
        <w:pStyle w:val="Ttulo2"/>
      </w:pPr>
      <w:r>
        <w:rPr>
          <w:spacing w:val="-2"/>
        </w:rPr>
        <w:t>Producto</w:t>
      </w:r>
    </w:p>
    <w:p w:rsidR="00076BE8" w:rsidRDefault="00DC0A5C">
      <w:pPr>
        <w:pStyle w:val="Textoindependiente"/>
      </w:pPr>
      <w:r>
        <w:t>Construya</w:t>
      </w:r>
      <w:r>
        <w:rPr>
          <w:spacing w:val="-7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rPr>
          <w:spacing w:val="-2"/>
        </w:rPr>
        <w:t>tabla:</w:t>
      </w:r>
    </w:p>
    <w:p w:rsidR="00076BE8" w:rsidRDefault="00076BE8">
      <w:pPr>
        <w:pStyle w:val="Textoindependiente"/>
        <w:spacing w:before="0" w:after="1"/>
        <w:ind w:left="0"/>
        <w:rPr>
          <w:sz w:val="15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030"/>
        <w:gridCol w:w="3253"/>
        <w:gridCol w:w="2729"/>
      </w:tblGrid>
      <w:tr w:rsidR="001C7B83" w:rsidRPr="001C7B83" w:rsidTr="001C7B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7B83" w:rsidRPr="001C7B83" w:rsidRDefault="001C7B83" w:rsidP="001C7B8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C7B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1C7B83" w:rsidRPr="001C7B83" w:rsidRDefault="001C7B83" w:rsidP="001C7B8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C7B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7B83" w:rsidRPr="001C7B83" w:rsidRDefault="001C7B83" w:rsidP="001C7B8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C7B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7B83" w:rsidRPr="001C7B83" w:rsidRDefault="001C7B83" w:rsidP="001C7B8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C7B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Interacciones</w:t>
            </w:r>
            <w:proofErr w:type="spellEnd"/>
          </w:p>
        </w:tc>
      </w:tr>
      <w:tr w:rsidR="001C7B83" w:rsidRPr="001C7B83" w:rsidTr="001C7B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B83" w:rsidRPr="001C7B83" w:rsidRDefault="001C7B83" w:rsidP="001C7B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C7B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7B83" w:rsidRPr="001C7B83" w:rsidRDefault="001C7B83" w:rsidP="001C7B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C7B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:rsidR="001C7B83" w:rsidRPr="001C7B83" w:rsidRDefault="001C7B83" w:rsidP="001C7B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B83">
              <w:rPr>
                <w:rFonts w:ascii="Times New Roman" w:eastAsia="Times New Roman" w:hAnsi="Times New Roman" w:cs="Times New Roman"/>
                <w:sz w:val="24"/>
                <w:szCs w:val="24"/>
              </w:rPr>
              <w:t>Persona que utiliza la aplicación para buscar información y realizar actividades relacionadas con las rutas.</w:t>
            </w:r>
          </w:p>
        </w:tc>
        <w:tc>
          <w:tcPr>
            <w:tcW w:w="0" w:type="auto"/>
            <w:vAlign w:val="center"/>
            <w:hideMark/>
          </w:tcPr>
          <w:p w:rsidR="001C7B83" w:rsidRPr="001C7B83" w:rsidRDefault="001C7B83" w:rsidP="001C7B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B83">
              <w:rPr>
                <w:rFonts w:ascii="Times New Roman" w:eastAsia="Times New Roman" w:hAnsi="Times New Roman" w:cs="Times New Roman"/>
                <w:sz w:val="24"/>
                <w:szCs w:val="24"/>
              </w:rPr>
              <w:t>Busca, guarda, consulta y descarga rutas para poder realizarlas.</w:t>
            </w:r>
          </w:p>
        </w:tc>
      </w:tr>
      <w:tr w:rsidR="001C7B83" w:rsidRPr="001C7B83" w:rsidTr="001C7B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B83" w:rsidRPr="001C7B83" w:rsidRDefault="001C7B83" w:rsidP="001C7B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C7B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Administrador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7B83" w:rsidRPr="001C7B83" w:rsidRDefault="001C7B83" w:rsidP="001C7B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C7B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:rsidR="001C7B83" w:rsidRPr="001C7B83" w:rsidRDefault="001C7B83" w:rsidP="001C7B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B83">
              <w:rPr>
                <w:rFonts w:ascii="Times New Roman" w:eastAsia="Times New Roman" w:hAnsi="Times New Roman" w:cs="Times New Roman"/>
                <w:sz w:val="24"/>
                <w:szCs w:val="24"/>
              </w:rPr>
              <w:t>Persona responsable de gestionar el contenido y supervisar el funcionamiento del sistema.</w:t>
            </w:r>
          </w:p>
        </w:tc>
        <w:tc>
          <w:tcPr>
            <w:tcW w:w="0" w:type="auto"/>
            <w:vAlign w:val="center"/>
            <w:hideMark/>
          </w:tcPr>
          <w:p w:rsidR="001C7B83" w:rsidRPr="001C7B83" w:rsidRDefault="001C7B83" w:rsidP="001C7B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B83">
              <w:rPr>
                <w:rFonts w:ascii="Times New Roman" w:eastAsia="Times New Roman" w:hAnsi="Times New Roman" w:cs="Times New Roman"/>
                <w:sz w:val="24"/>
                <w:szCs w:val="24"/>
              </w:rPr>
              <w:t>Agrega y administra rutas, controla a los usuarios y revisa la actividad del sistema.</w:t>
            </w:r>
          </w:p>
        </w:tc>
      </w:tr>
      <w:tr w:rsidR="001C7B83" w:rsidRPr="001C7B83" w:rsidTr="001C7B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B83" w:rsidRPr="001C7B83" w:rsidRDefault="001C7B83" w:rsidP="001C7B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C7B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Servicio</w:t>
            </w:r>
            <w:proofErr w:type="spellEnd"/>
            <w:r w:rsidRPr="001C7B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GPS</w:t>
            </w:r>
          </w:p>
        </w:tc>
        <w:tc>
          <w:tcPr>
            <w:tcW w:w="0" w:type="auto"/>
            <w:vAlign w:val="center"/>
            <w:hideMark/>
          </w:tcPr>
          <w:p w:rsidR="001C7B83" w:rsidRPr="001C7B83" w:rsidRDefault="001C7B83" w:rsidP="001C7B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C7B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Servicio</w:t>
            </w:r>
            <w:proofErr w:type="spellEnd"/>
            <w:r w:rsidRPr="001C7B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C7B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externo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7B83" w:rsidRPr="001C7B83" w:rsidRDefault="001C7B83" w:rsidP="001C7B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B83">
              <w:rPr>
                <w:rFonts w:ascii="Times New Roman" w:eastAsia="Times New Roman" w:hAnsi="Times New Roman" w:cs="Times New Roman"/>
                <w:sz w:val="24"/>
                <w:szCs w:val="24"/>
              </w:rPr>
              <w:t>Sistema que utiliza señales de satélite para obtener la ubicación del usuario.</w:t>
            </w:r>
          </w:p>
        </w:tc>
        <w:tc>
          <w:tcPr>
            <w:tcW w:w="0" w:type="auto"/>
            <w:vAlign w:val="center"/>
            <w:hideMark/>
          </w:tcPr>
          <w:p w:rsidR="001C7B83" w:rsidRPr="001C7B83" w:rsidRDefault="001C7B83" w:rsidP="001C7B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B83">
              <w:rPr>
                <w:rFonts w:ascii="Times New Roman" w:eastAsia="Times New Roman" w:hAnsi="Times New Roman" w:cs="Times New Roman"/>
                <w:sz w:val="24"/>
                <w:szCs w:val="24"/>
              </w:rPr>
              <w:t>Obtiene y proporciona la ubicación actual mediante coordenadas geográficas.</w:t>
            </w:r>
          </w:p>
        </w:tc>
      </w:tr>
      <w:tr w:rsidR="001C7B83" w:rsidRPr="001C7B83" w:rsidTr="001C7B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B83" w:rsidRPr="001C7B83" w:rsidRDefault="001C7B83" w:rsidP="001C7B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C7B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Visitante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7B83" w:rsidRPr="001C7B83" w:rsidRDefault="001C7B83" w:rsidP="001C7B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C7B8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:rsidR="001C7B83" w:rsidRPr="001C7B83" w:rsidRDefault="001C7B83" w:rsidP="001C7B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B83">
              <w:rPr>
                <w:rFonts w:ascii="Times New Roman" w:eastAsia="Times New Roman" w:hAnsi="Times New Roman" w:cs="Times New Roman"/>
                <w:sz w:val="24"/>
                <w:szCs w:val="24"/>
              </w:rPr>
              <w:t>Persona que ingresa al sistema sin tener una cuenta registrada y con acceso limitado.</w:t>
            </w:r>
          </w:p>
        </w:tc>
        <w:tc>
          <w:tcPr>
            <w:tcW w:w="0" w:type="auto"/>
            <w:vAlign w:val="center"/>
            <w:hideMark/>
          </w:tcPr>
          <w:p w:rsidR="001C7B83" w:rsidRPr="001C7B83" w:rsidRDefault="001C7B83" w:rsidP="001C7B8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7B83">
              <w:rPr>
                <w:rFonts w:ascii="Times New Roman" w:eastAsia="Times New Roman" w:hAnsi="Times New Roman" w:cs="Times New Roman"/>
                <w:sz w:val="24"/>
                <w:szCs w:val="24"/>
              </w:rPr>
              <w:t>Consulta y visualiza información pública y puede registrarse en el sistema.</w:t>
            </w:r>
          </w:p>
        </w:tc>
      </w:tr>
    </w:tbl>
    <w:p w:rsidR="00DC0A5C" w:rsidRDefault="00DC0A5C"/>
    <w:sectPr w:rsidR="00DC0A5C">
      <w:type w:val="continuous"/>
      <w:pgSz w:w="11910" w:h="16840"/>
      <w:pgMar w:top="138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E539A9"/>
    <w:multiLevelType w:val="hybridMultilevel"/>
    <w:tmpl w:val="AF94751C"/>
    <w:lvl w:ilvl="0" w:tplc="576AD26E">
      <w:start w:val="1"/>
      <w:numFmt w:val="decimal"/>
      <w:lvlText w:val="%1."/>
      <w:lvlJc w:val="left"/>
      <w:pPr>
        <w:ind w:left="7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5D87160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048A79F6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3ADC51DC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CB7AA31A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CB90DAD6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FF3AD9E2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4B2406A8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BA329A7A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BE8"/>
    <w:rsid w:val="00076BE8"/>
    <w:rsid w:val="001C7B83"/>
    <w:rsid w:val="00DC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17575"/>
  <w15:docId w15:val="{88C403B3-BDC2-492D-8119-B036F9ECE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spacing w:before="18"/>
      <w:ind w:right="138"/>
      <w:jc w:val="center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Ttulo2">
    <w:name w:val="heading 2"/>
    <w:basedOn w:val="Normal"/>
    <w:uiPriority w:val="1"/>
    <w:qFormat/>
    <w:pPr>
      <w:spacing w:before="183"/>
      <w:ind w:left="2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80"/>
      <w:ind w:left="2"/>
    </w:pPr>
  </w:style>
  <w:style w:type="paragraph" w:styleId="Prrafodelista">
    <w:name w:val="List Paragraph"/>
    <w:basedOn w:val="Normal"/>
    <w:uiPriority w:val="1"/>
    <w:qFormat/>
    <w:pPr>
      <w:spacing w:before="20"/>
      <w:ind w:left="719" w:hanging="358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2"/>
      <w:jc w:val="center"/>
    </w:pPr>
  </w:style>
  <w:style w:type="character" w:styleId="Textoennegrita">
    <w:name w:val="Strong"/>
    <w:basedOn w:val="Fuentedeprrafopredeter"/>
    <w:uiPriority w:val="22"/>
    <w:qFormat/>
    <w:rsid w:val="001C7B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Heyd Condori</dc:creator>
  <cp:lastModifiedBy>Windows 10</cp:lastModifiedBy>
  <cp:revision>2</cp:revision>
  <dcterms:created xsi:type="dcterms:W3CDTF">2026-09-09T21:00:00Z</dcterms:created>
  <dcterms:modified xsi:type="dcterms:W3CDTF">2026-09-09T21:00:00Z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2026-09-09T00:00:00Z</vt:filetime>
  </property>
  <property fmtid="{D5CDD505-2E9C-101B-9397-08002B2CF9AE}" pid="6" name="Producer">
    <vt:lpwstr>Microsoft® Word 2021</vt:lpwstr>
  </property>
</Properties>
</file>