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69AD06" w14:textId="02D233CE" w:rsidR="0006303E" w:rsidRDefault="0006303E" w:rsidP="0006303E">
      <w:pPr>
        <w:tabs>
          <w:tab w:val="center" w:pos="1812"/>
          <w:tab w:val="center" w:pos="3992"/>
          <w:tab w:val="center" w:pos="4700"/>
          <w:tab w:val="center" w:pos="5408"/>
          <w:tab w:val="right" w:pos="8593"/>
        </w:tabs>
        <w:spacing w:after="169"/>
      </w:pPr>
      <w:r>
        <w:rPr>
          <w:rFonts w:ascii="Arial" w:eastAsia="Arial" w:hAnsi="Arial" w:cs="Arial"/>
          <w:sz w:val="24"/>
        </w:rPr>
        <w:t xml:space="preserve">Universidad de los Andes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sz w:val="24"/>
        </w:rPr>
        <w:tab/>
        <w:t xml:space="preserve">Facultad de Ingeniería </w:t>
      </w:r>
    </w:p>
    <w:p w14:paraId="6B1FA561" w14:textId="075BB72C" w:rsidR="0006303E" w:rsidRPr="00BB3ECC" w:rsidRDefault="0006303E" w:rsidP="0006303E">
      <w:pPr>
        <w:tabs>
          <w:tab w:val="center" w:pos="2090"/>
          <w:tab w:val="center" w:pos="3353"/>
          <w:tab w:val="center" w:pos="4061"/>
          <w:tab w:val="right" w:pos="8593"/>
        </w:tabs>
        <w:spacing w:after="11"/>
        <w:rPr>
          <w:rFonts w:ascii="Arial" w:eastAsia="Arial" w:hAnsi="Arial" w:cs="Arial"/>
          <w:sz w:val="24"/>
        </w:rPr>
      </w:pPr>
      <w:r>
        <w:rPr>
          <w:rFonts w:ascii="Arial" w:eastAsia="Arial" w:hAnsi="Arial" w:cs="Arial"/>
          <w:sz w:val="24"/>
        </w:rPr>
        <w:tab/>
      </w:r>
      <w:r>
        <w:rPr>
          <w:rFonts w:ascii="Arial" w:eastAsia="Arial" w:hAnsi="Arial" w:cs="Arial"/>
          <w:sz w:val="24"/>
        </w:rPr>
        <w:tab/>
      </w:r>
      <w:r>
        <w:rPr>
          <w:rFonts w:ascii="Arial" w:eastAsia="Arial" w:hAnsi="Arial" w:cs="Arial"/>
          <w:sz w:val="24"/>
        </w:rPr>
        <w:tab/>
        <w:t xml:space="preserve"> </w:t>
      </w:r>
      <w:r>
        <w:rPr>
          <w:rFonts w:ascii="Arial" w:eastAsia="Arial" w:hAnsi="Arial" w:cs="Arial"/>
          <w:sz w:val="24"/>
        </w:rPr>
        <w:tab/>
        <w:t xml:space="preserve"> Carrera de Ingeniería de Sistemas </w:t>
      </w:r>
    </w:p>
    <w:p w14:paraId="38187126" w14:textId="2A424CA9" w:rsidR="0006303E" w:rsidRDefault="0006303E" w:rsidP="0006303E">
      <w:pPr>
        <w:spacing w:after="0"/>
        <w:ind w:left="1631"/>
      </w:pPr>
    </w:p>
    <w:p w14:paraId="1CB9A2D6" w14:textId="6240DD43" w:rsidR="0006303E" w:rsidRDefault="003A5E9C" w:rsidP="0006303E">
      <w:pPr>
        <w:spacing w:after="402"/>
        <w:ind w:right="1722"/>
      </w:pPr>
      <w:r>
        <w:rPr>
          <w:noProof/>
        </w:rPr>
        <w:drawing>
          <wp:anchor distT="0" distB="0" distL="114300" distR="114300" simplePos="0" relativeHeight="251658240" behindDoc="0" locked="0" layoutInCell="1" allowOverlap="1" wp14:anchorId="3541B4BC" wp14:editId="18591253">
            <wp:simplePos x="0" y="0"/>
            <wp:positionH relativeFrom="margin">
              <wp:align>center</wp:align>
            </wp:positionH>
            <wp:positionV relativeFrom="margin">
              <wp:posOffset>1089025</wp:posOffset>
            </wp:positionV>
            <wp:extent cx="2809240" cy="3543300"/>
            <wp:effectExtent l="0" t="0" r="0" b="0"/>
            <wp:wrapTopAndBottom/>
            <wp:docPr id="78" name="Picture 78" descr="Logotip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78" name="Picture 78" descr="Logotipo&#10;&#10;El contenido generado por IA puede ser incorrec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09240" cy="3543300"/>
                    </a:xfrm>
                    <a:prstGeom prst="rect">
                      <a:avLst/>
                    </a:prstGeom>
                  </pic:spPr>
                </pic:pic>
              </a:graphicData>
            </a:graphic>
            <wp14:sizeRelH relativeFrom="margin">
              <wp14:pctWidth>0</wp14:pctWidth>
            </wp14:sizeRelH>
            <wp14:sizeRelV relativeFrom="margin">
              <wp14:pctHeight>0</wp14:pctHeight>
            </wp14:sizeRelV>
          </wp:anchor>
        </w:drawing>
      </w:r>
      <w:r w:rsidR="0006303E">
        <w:rPr>
          <w:rFonts w:ascii="Calibri" w:eastAsia="Calibri" w:hAnsi="Calibri" w:cs="Calibri"/>
        </w:rPr>
        <w:t xml:space="preserve"> </w:t>
      </w:r>
    </w:p>
    <w:p w14:paraId="24D6BA97" w14:textId="7917104A" w:rsidR="0006303E" w:rsidRPr="003A5E9C" w:rsidRDefault="003A5E9C" w:rsidP="003A5E9C">
      <w:pPr>
        <w:jc w:val="center"/>
        <w:rPr>
          <w:rFonts w:ascii="Times New Roman" w:hAnsi="Times New Roman" w:cs="Times New Roman"/>
        </w:rPr>
      </w:pPr>
      <w:r w:rsidRPr="003A5E9C">
        <w:rPr>
          <w:rFonts w:ascii="Times New Roman" w:eastAsia="Arial" w:hAnsi="Times New Roman" w:cs="Times New Roman"/>
          <w:sz w:val="48"/>
        </w:rPr>
        <w:t>L</w:t>
      </w:r>
      <w:r w:rsidRPr="003A5E9C">
        <w:rPr>
          <w:rFonts w:ascii="Times New Roman" w:eastAsia="Arial" w:hAnsi="Times New Roman" w:cs="Times New Roman"/>
          <w:sz w:val="48"/>
        </w:rPr>
        <w:t xml:space="preserve">a </w:t>
      </w:r>
      <w:r w:rsidRPr="003A5E9C">
        <w:rPr>
          <w:rFonts w:ascii="Times New Roman" w:eastAsia="Arial" w:hAnsi="Times New Roman" w:cs="Times New Roman"/>
          <w:sz w:val="48"/>
        </w:rPr>
        <w:t>N</w:t>
      </w:r>
      <w:r w:rsidRPr="003A5E9C">
        <w:rPr>
          <w:rFonts w:ascii="Times New Roman" w:eastAsia="Arial" w:hAnsi="Times New Roman" w:cs="Times New Roman"/>
          <w:sz w:val="48"/>
        </w:rPr>
        <w:t xml:space="preserve">ormalización de </w:t>
      </w:r>
      <w:r w:rsidRPr="003A5E9C">
        <w:rPr>
          <w:rFonts w:ascii="Times New Roman" w:eastAsia="Arial" w:hAnsi="Times New Roman" w:cs="Times New Roman"/>
          <w:sz w:val="48"/>
        </w:rPr>
        <w:t>B</w:t>
      </w:r>
      <w:r w:rsidRPr="003A5E9C">
        <w:rPr>
          <w:rFonts w:ascii="Times New Roman" w:eastAsia="Arial" w:hAnsi="Times New Roman" w:cs="Times New Roman"/>
          <w:sz w:val="48"/>
        </w:rPr>
        <w:t xml:space="preserve">ases de </w:t>
      </w:r>
      <w:r w:rsidRPr="003A5E9C">
        <w:rPr>
          <w:rFonts w:ascii="Times New Roman" w:eastAsia="Arial" w:hAnsi="Times New Roman" w:cs="Times New Roman"/>
          <w:sz w:val="48"/>
        </w:rPr>
        <w:t>D</w:t>
      </w:r>
      <w:r w:rsidRPr="003A5E9C">
        <w:rPr>
          <w:rFonts w:ascii="Times New Roman" w:eastAsia="Arial" w:hAnsi="Times New Roman" w:cs="Times New Roman"/>
          <w:sz w:val="48"/>
        </w:rPr>
        <w:t>atos</w:t>
      </w:r>
    </w:p>
    <w:tbl>
      <w:tblPr>
        <w:tblStyle w:val="Tablaconcuadrcula"/>
        <w:tblpPr w:leftFromText="141" w:rightFromText="141" w:vertAnchor="text" w:horzAnchor="margin" w:tblpY="-6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7"/>
        <w:gridCol w:w="4247"/>
      </w:tblGrid>
      <w:tr w:rsidR="0006303E" w:rsidRPr="007A5042" w14:paraId="154610B4" w14:textId="77777777" w:rsidTr="0005658D">
        <w:tc>
          <w:tcPr>
            <w:tcW w:w="4247" w:type="dxa"/>
          </w:tcPr>
          <w:p w14:paraId="5CC0FD08" w14:textId="77777777" w:rsidR="0006303E" w:rsidRPr="007A5042" w:rsidRDefault="0006303E" w:rsidP="0005658D">
            <w:pPr>
              <w:spacing w:after="213"/>
              <w:rPr>
                <w:rFonts w:ascii="Times New Roman" w:hAnsi="Times New Roman" w:cs="Times New Roman"/>
              </w:rPr>
            </w:pPr>
            <w:r w:rsidRPr="007A5042">
              <w:rPr>
                <w:rFonts w:ascii="Times New Roman" w:hAnsi="Times New Roman" w:cs="Times New Roman"/>
                <w:sz w:val="28"/>
                <w:szCs w:val="28"/>
              </w:rPr>
              <w:t>Estudiantes:</w:t>
            </w:r>
          </w:p>
        </w:tc>
        <w:tc>
          <w:tcPr>
            <w:tcW w:w="4247" w:type="dxa"/>
          </w:tcPr>
          <w:p w14:paraId="57990438" w14:textId="77777777" w:rsidR="003A5E9C" w:rsidRDefault="0006303E" w:rsidP="003A5E9C">
            <w:pPr>
              <w:pStyle w:val="Prrafodelista"/>
              <w:numPr>
                <w:ilvl w:val="0"/>
                <w:numId w:val="30"/>
              </w:numPr>
              <w:spacing w:after="213"/>
              <w:rPr>
                <w:rFonts w:ascii="Times New Roman" w:hAnsi="Times New Roman" w:cs="Times New Roman"/>
                <w:sz w:val="28"/>
                <w:szCs w:val="28"/>
              </w:rPr>
            </w:pPr>
            <w:r w:rsidRPr="003A5E9C">
              <w:rPr>
                <w:rFonts w:ascii="Times New Roman" w:hAnsi="Times New Roman" w:cs="Times New Roman"/>
                <w:sz w:val="28"/>
                <w:szCs w:val="28"/>
              </w:rPr>
              <w:t>Monje Quino Fabiana Careliz</w:t>
            </w:r>
          </w:p>
          <w:p w14:paraId="1B187B7C" w14:textId="7D4B94D1" w:rsidR="0006303E" w:rsidRPr="003A5E9C" w:rsidRDefault="00232828" w:rsidP="003A5E9C">
            <w:pPr>
              <w:pStyle w:val="Prrafodelista"/>
              <w:numPr>
                <w:ilvl w:val="0"/>
                <w:numId w:val="30"/>
              </w:numPr>
              <w:spacing w:after="213"/>
              <w:rPr>
                <w:rFonts w:ascii="Times New Roman" w:hAnsi="Times New Roman" w:cs="Times New Roman"/>
                <w:sz w:val="28"/>
                <w:szCs w:val="28"/>
              </w:rPr>
            </w:pPr>
            <w:r w:rsidRPr="003A5E9C">
              <w:rPr>
                <w:rFonts w:ascii="Times New Roman" w:hAnsi="Times New Roman" w:cs="Times New Roman"/>
                <w:color w:val="1D2125"/>
                <w:sz w:val="28"/>
                <w:szCs w:val="28"/>
                <w:shd w:val="clear" w:color="auto" w:fill="FFFFFF"/>
              </w:rPr>
              <w:t>Poma Jurado Cruz Cohen</w:t>
            </w:r>
          </w:p>
        </w:tc>
      </w:tr>
      <w:tr w:rsidR="0006303E" w:rsidRPr="007A5042" w14:paraId="0987055A" w14:textId="77777777" w:rsidTr="0005658D">
        <w:tc>
          <w:tcPr>
            <w:tcW w:w="4247" w:type="dxa"/>
          </w:tcPr>
          <w:p w14:paraId="3BFB75E6" w14:textId="7B99C958" w:rsidR="0006303E" w:rsidRPr="007A5042" w:rsidRDefault="0006303E" w:rsidP="0005658D">
            <w:pPr>
              <w:spacing w:after="213"/>
              <w:rPr>
                <w:rFonts w:ascii="Times New Roman" w:hAnsi="Times New Roman" w:cs="Times New Roman"/>
              </w:rPr>
            </w:pPr>
            <w:r w:rsidRPr="007A5042">
              <w:rPr>
                <w:rFonts w:ascii="Times New Roman" w:hAnsi="Times New Roman" w:cs="Times New Roman"/>
                <w:sz w:val="28"/>
                <w:szCs w:val="28"/>
              </w:rPr>
              <w:t>Docente:</w:t>
            </w:r>
          </w:p>
        </w:tc>
        <w:tc>
          <w:tcPr>
            <w:tcW w:w="4247" w:type="dxa"/>
          </w:tcPr>
          <w:p w14:paraId="38E6CE59" w14:textId="2CD4682E" w:rsidR="0006303E" w:rsidRPr="007A5042" w:rsidRDefault="0006303E" w:rsidP="0005658D">
            <w:pPr>
              <w:spacing w:after="213"/>
              <w:rPr>
                <w:rFonts w:ascii="Times New Roman" w:hAnsi="Times New Roman" w:cs="Times New Roman"/>
              </w:rPr>
            </w:pPr>
            <w:r w:rsidRPr="007A5042">
              <w:rPr>
                <w:rFonts w:ascii="Times New Roman" w:hAnsi="Times New Roman" w:cs="Times New Roman"/>
                <w:sz w:val="28"/>
                <w:szCs w:val="28"/>
              </w:rPr>
              <w:t xml:space="preserve">Ing.  </w:t>
            </w:r>
            <w:r w:rsidR="007A5042" w:rsidRPr="007A5042">
              <w:rPr>
                <w:rFonts w:ascii="Times New Roman" w:hAnsi="Times New Roman" w:cs="Times New Roman"/>
                <w:b/>
                <w:bCs/>
                <w:color w:val="1E2D59"/>
                <w:sz w:val="28"/>
                <w:szCs w:val="28"/>
              </w:rPr>
              <w:t xml:space="preserve"> </w:t>
            </w:r>
            <w:r w:rsidR="00232828" w:rsidRPr="007A5042">
              <w:rPr>
                <w:rFonts w:ascii="Times New Roman" w:hAnsi="Times New Roman" w:cs="Times New Roman"/>
                <w:sz w:val="28"/>
                <w:szCs w:val="28"/>
              </w:rPr>
              <w:t>Alejandro Marco Cortes Montes</w:t>
            </w:r>
          </w:p>
        </w:tc>
      </w:tr>
      <w:tr w:rsidR="0006303E" w:rsidRPr="007A5042" w14:paraId="049F483C" w14:textId="77777777" w:rsidTr="0005658D">
        <w:tc>
          <w:tcPr>
            <w:tcW w:w="4247" w:type="dxa"/>
          </w:tcPr>
          <w:p w14:paraId="1BE4F915" w14:textId="4F662F0E" w:rsidR="0006303E" w:rsidRPr="007A5042" w:rsidRDefault="0006303E" w:rsidP="0005658D">
            <w:pPr>
              <w:spacing w:after="213"/>
              <w:rPr>
                <w:rFonts w:ascii="Times New Roman" w:hAnsi="Times New Roman" w:cs="Times New Roman"/>
              </w:rPr>
            </w:pPr>
            <w:r w:rsidRPr="007A5042">
              <w:rPr>
                <w:rFonts w:ascii="Times New Roman" w:hAnsi="Times New Roman" w:cs="Times New Roman"/>
                <w:sz w:val="28"/>
                <w:szCs w:val="28"/>
              </w:rPr>
              <w:t>Asignatura:</w:t>
            </w:r>
          </w:p>
        </w:tc>
        <w:tc>
          <w:tcPr>
            <w:tcW w:w="4247" w:type="dxa"/>
          </w:tcPr>
          <w:p w14:paraId="3A3454A0" w14:textId="2829B4AF" w:rsidR="0006303E" w:rsidRPr="007A5042" w:rsidRDefault="007A5042" w:rsidP="0005658D">
            <w:pPr>
              <w:spacing w:after="213"/>
              <w:rPr>
                <w:rFonts w:ascii="Times New Roman" w:hAnsi="Times New Roman" w:cs="Times New Roman"/>
              </w:rPr>
            </w:pPr>
            <w:r>
              <w:rPr>
                <w:rFonts w:ascii="Times New Roman" w:hAnsi="Times New Roman" w:cs="Times New Roman"/>
                <w:sz w:val="28"/>
                <w:szCs w:val="28"/>
              </w:rPr>
              <w:t>BASE DE DATOS</w:t>
            </w:r>
            <w:r w:rsidR="0006303E" w:rsidRPr="007A5042">
              <w:rPr>
                <w:rFonts w:ascii="Times New Roman" w:hAnsi="Times New Roman" w:cs="Times New Roman"/>
                <w:sz w:val="28"/>
                <w:szCs w:val="28"/>
              </w:rPr>
              <w:t xml:space="preserve"> I</w:t>
            </w:r>
          </w:p>
        </w:tc>
      </w:tr>
    </w:tbl>
    <w:p w14:paraId="6DA2CB8F" w14:textId="63191143" w:rsidR="0006303E" w:rsidRPr="007A5042" w:rsidRDefault="0006303E" w:rsidP="0006303E">
      <w:pPr>
        <w:spacing w:after="158"/>
        <w:rPr>
          <w:rFonts w:ascii="Times New Roman" w:hAnsi="Times New Roman" w:cs="Times New Roman"/>
        </w:rPr>
      </w:pPr>
    </w:p>
    <w:p w14:paraId="19681BC5" w14:textId="4B15ED29" w:rsidR="0006303E" w:rsidRDefault="0006303E" w:rsidP="0006303E">
      <w:pPr>
        <w:spacing w:after="161"/>
        <w:rPr>
          <w:rFonts w:ascii="Times New Roman" w:eastAsia="Calibri" w:hAnsi="Times New Roman" w:cs="Times New Roman"/>
        </w:rPr>
      </w:pPr>
      <w:r w:rsidRPr="007A5042">
        <w:rPr>
          <w:rFonts w:ascii="Times New Roman" w:eastAsia="Calibri" w:hAnsi="Times New Roman" w:cs="Times New Roman"/>
        </w:rPr>
        <w:t xml:space="preserve"> </w:t>
      </w:r>
    </w:p>
    <w:p w14:paraId="74074836" w14:textId="77777777" w:rsidR="003A5E9C" w:rsidRPr="007A5042" w:rsidRDefault="003A5E9C" w:rsidP="0006303E">
      <w:pPr>
        <w:spacing w:after="161"/>
        <w:rPr>
          <w:rFonts w:ascii="Times New Roman" w:hAnsi="Times New Roman" w:cs="Times New Roman"/>
        </w:rPr>
      </w:pPr>
    </w:p>
    <w:p w14:paraId="4CC71C95" w14:textId="718F5441" w:rsidR="003A5E9C" w:rsidRPr="007A5042" w:rsidRDefault="003A5E9C" w:rsidP="0006303E">
      <w:pPr>
        <w:ind w:left="958" w:right="1036" w:hanging="10"/>
        <w:jc w:val="center"/>
        <w:rPr>
          <w:rFonts w:ascii="Times New Roman" w:hAnsi="Times New Roman" w:cs="Times New Roman"/>
        </w:rPr>
      </w:pPr>
      <w:r>
        <w:rPr>
          <w:noProof/>
        </w:rPr>
        <mc:AlternateContent>
          <mc:Choice Requires="wps">
            <w:drawing>
              <wp:anchor distT="0" distB="0" distL="114300" distR="114300" simplePos="0" relativeHeight="251660288" behindDoc="0" locked="0" layoutInCell="1" allowOverlap="1" wp14:anchorId="6F1EB949" wp14:editId="113DBBB6">
                <wp:simplePos x="0" y="0"/>
                <wp:positionH relativeFrom="margin">
                  <wp:align>center</wp:align>
                </wp:positionH>
                <wp:positionV relativeFrom="paragraph">
                  <wp:posOffset>572251</wp:posOffset>
                </wp:positionV>
                <wp:extent cx="4834890" cy="361950"/>
                <wp:effectExtent l="0" t="0" r="0" b="0"/>
                <wp:wrapTopAndBottom/>
                <wp:docPr id="1353692558" name="Cuadro de texto 1"/>
                <wp:cNvGraphicFramePr/>
                <a:graphic xmlns:a="http://schemas.openxmlformats.org/drawingml/2006/main">
                  <a:graphicData uri="http://schemas.microsoft.com/office/word/2010/wordprocessingShape">
                    <wps:wsp>
                      <wps:cNvSpPr txBox="1"/>
                      <wps:spPr>
                        <a:xfrm>
                          <a:off x="0" y="0"/>
                          <a:ext cx="4834890" cy="361950"/>
                        </a:xfrm>
                        <a:prstGeom prst="rect">
                          <a:avLst/>
                        </a:prstGeom>
                        <a:noFill/>
                        <a:ln>
                          <a:noFill/>
                        </a:ln>
                      </wps:spPr>
                      <wps:txbx>
                        <w:txbxContent>
                          <w:p w14:paraId="19928253" w14:textId="77777777" w:rsidR="003A5E9C" w:rsidRDefault="003A5E9C" w:rsidP="003A5E9C">
                            <w:pPr>
                              <w:ind w:left="958" w:right="1036" w:hanging="10"/>
                              <w:jc w:val="center"/>
                              <w:rPr>
                                <w:rFonts w:ascii="Times New Roman" w:eastAsia="Arial" w:hAnsi="Times New Roman" w:cs="Times New Roman"/>
                                <w:sz w:val="28"/>
                              </w:rPr>
                            </w:pPr>
                            <w:r w:rsidRPr="007A5042">
                              <w:rPr>
                                <w:rFonts w:ascii="Times New Roman" w:eastAsia="Arial" w:hAnsi="Times New Roman" w:cs="Times New Roman"/>
                                <w:sz w:val="28"/>
                              </w:rPr>
                              <w:t xml:space="preserve">La Paz – </w:t>
                            </w:r>
                            <w:r>
                              <w:rPr>
                                <w:rFonts w:ascii="Times New Roman" w:eastAsia="Arial" w:hAnsi="Times New Roman" w:cs="Times New Roman"/>
                                <w:sz w:val="28"/>
                              </w:rPr>
                              <w:t>17</w:t>
                            </w:r>
                            <w:r w:rsidRPr="007A5042">
                              <w:rPr>
                                <w:rFonts w:ascii="Times New Roman" w:eastAsia="Arial" w:hAnsi="Times New Roman" w:cs="Times New Roman"/>
                                <w:sz w:val="28"/>
                              </w:rPr>
                              <w:t xml:space="preserve"> de </w:t>
                            </w:r>
                            <w:proofErr w:type="gramStart"/>
                            <w:r>
                              <w:rPr>
                                <w:rFonts w:ascii="Times New Roman" w:eastAsia="Arial" w:hAnsi="Times New Roman" w:cs="Times New Roman"/>
                                <w:sz w:val="28"/>
                              </w:rPr>
                              <w:t>Abril</w:t>
                            </w:r>
                            <w:proofErr w:type="gramEnd"/>
                            <w:r w:rsidRPr="007A5042">
                              <w:rPr>
                                <w:rFonts w:ascii="Times New Roman" w:eastAsia="Arial" w:hAnsi="Times New Roman" w:cs="Times New Roman"/>
                                <w:sz w:val="28"/>
                              </w:rPr>
                              <w:t xml:space="preserve"> del 2026 </w:t>
                            </w:r>
                          </w:p>
                          <w:p w14:paraId="249E5790" w14:textId="77777777" w:rsidR="003A5E9C" w:rsidRDefault="003A5E9C" w:rsidP="003A5E9C">
                            <w:pPr>
                              <w:ind w:left="958" w:right="1036" w:hanging="10"/>
                              <w:jc w:val="center"/>
                              <w:rPr>
                                <w:rFonts w:ascii="Times New Roman" w:eastAsia="Arial" w:hAnsi="Times New Roman" w:cs="Times New Roman"/>
                                <w:sz w:val="28"/>
                              </w:rPr>
                            </w:pPr>
                          </w:p>
                          <w:p w14:paraId="14CD643E" w14:textId="460DC6DA" w:rsidR="003A5E9C" w:rsidRPr="003A5E9C" w:rsidRDefault="003A5E9C" w:rsidP="003A5E9C">
                            <w:pPr>
                              <w:ind w:left="958" w:right="1036" w:hanging="10"/>
                              <w:jc w:val="center"/>
                              <w:rPr>
                                <w:rFonts w:ascii="Times New Roman" w:hAnsi="Times New Roman" w:cs="Times New Roman"/>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F1EB949" id="_x0000_t202" coordsize="21600,21600" o:spt="202" path="m,l,21600r21600,l21600,xe">
                <v:stroke joinstyle="miter"/>
                <v:path gradientshapeok="t" o:connecttype="rect"/>
              </v:shapetype>
              <v:shape id="Cuadro de texto 1" o:spid="_x0000_s1026" type="#_x0000_t202" style="position:absolute;left:0;text-align:left;margin-left:0;margin-top:45.05pt;width:380.7pt;height:28.5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" filled="f" stroked="f">
                <v:fill o:detectmouseclick="t"/>
                <v:textbox>
                  <w:txbxContent>
                    <w:p w14:paraId="19928253" w14:textId="77777777" w:rsidR="003A5E9C" w:rsidRDefault="003A5E9C" w:rsidP="003A5E9C">
                      <w:pPr>
                        <w:ind w:left="958" w:right="1036" w:hanging="10"/>
                        <w:jc w:val="center"/>
                        <w:rPr>
                          <w:rFonts w:ascii="Times New Roman" w:eastAsia="Arial" w:hAnsi="Times New Roman" w:cs="Times New Roman"/>
                          <w:sz w:val="28"/>
                        </w:rPr>
                      </w:pPr>
                      <w:r w:rsidRPr="007A5042">
                        <w:rPr>
                          <w:rFonts w:ascii="Times New Roman" w:eastAsia="Arial" w:hAnsi="Times New Roman" w:cs="Times New Roman"/>
                          <w:sz w:val="28"/>
                        </w:rPr>
                        <w:t xml:space="preserve">La Paz – </w:t>
                      </w:r>
                      <w:r>
                        <w:rPr>
                          <w:rFonts w:ascii="Times New Roman" w:eastAsia="Arial" w:hAnsi="Times New Roman" w:cs="Times New Roman"/>
                          <w:sz w:val="28"/>
                        </w:rPr>
                        <w:t>17</w:t>
                      </w:r>
                      <w:r w:rsidRPr="007A5042">
                        <w:rPr>
                          <w:rFonts w:ascii="Times New Roman" w:eastAsia="Arial" w:hAnsi="Times New Roman" w:cs="Times New Roman"/>
                          <w:sz w:val="28"/>
                        </w:rPr>
                        <w:t xml:space="preserve"> de </w:t>
                      </w:r>
                      <w:proofErr w:type="gramStart"/>
                      <w:r>
                        <w:rPr>
                          <w:rFonts w:ascii="Times New Roman" w:eastAsia="Arial" w:hAnsi="Times New Roman" w:cs="Times New Roman"/>
                          <w:sz w:val="28"/>
                        </w:rPr>
                        <w:t>Abril</w:t>
                      </w:r>
                      <w:proofErr w:type="gramEnd"/>
                      <w:r w:rsidRPr="007A5042">
                        <w:rPr>
                          <w:rFonts w:ascii="Times New Roman" w:eastAsia="Arial" w:hAnsi="Times New Roman" w:cs="Times New Roman"/>
                          <w:sz w:val="28"/>
                        </w:rPr>
                        <w:t xml:space="preserve"> del 2026 </w:t>
                      </w:r>
                    </w:p>
                    <w:p w14:paraId="249E5790" w14:textId="77777777" w:rsidR="003A5E9C" w:rsidRDefault="003A5E9C" w:rsidP="003A5E9C">
                      <w:pPr>
                        <w:ind w:left="958" w:right="1036" w:hanging="10"/>
                        <w:jc w:val="center"/>
                        <w:rPr>
                          <w:rFonts w:ascii="Times New Roman" w:eastAsia="Arial" w:hAnsi="Times New Roman" w:cs="Times New Roman"/>
                          <w:sz w:val="28"/>
                        </w:rPr>
                      </w:pPr>
                    </w:p>
                    <w:p w14:paraId="14CD643E" w14:textId="460DC6DA" w:rsidR="003A5E9C" w:rsidRPr="003A5E9C" w:rsidRDefault="003A5E9C" w:rsidP="003A5E9C">
                      <w:pPr>
                        <w:ind w:left="958" w:right="1036" w:hanging="10"/>
                        <w:jc w:val="center"/>
                        <w:rPr>
                          <w:rFonts w:ascii="Times New Roman" w:hAnsi="Times New Roman" w:cs="Times New Roman"/>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w10:wrap type="topAndBottom" anchorx="margin"/>
              </v:shape>
            </w:pict>
          </mc:Fallback>
        </mc:AlternateContent>
      </w:r>
    </w:p>
    <w:sdt>
      <w:sdtPr>
        <w:rPr>
          <w:rFonts w:asciiTheme="minorHAnsi" w:eastAsiaTheme="minorHAnsi" w:hAnsiTheme="minorHAnsi" w:cstheme="minorBidi"/>
          <w:color w:val="auto"/>
          <w:kern w:val="2"/>
          <w:sz w:val="22"/>
          <w:szCs w:val="22"/>
          <w:lang w:val="es-ES" w:eastAsia="en-US"/>
          <w14:ligatures w14:val="standardContextual"/>
        </w:rPr>
        <w:id w:val="-1193154365"/>
        <w:docPartObj>
          <w:docPartGallery w:val="Table of Contents"/>
          <w:docPartUnique/>
        </w:docPartObj>
      </w:sdtPr>
      <w:sdtEndPr>
        <w:rPr>
          <w:b/>
          <w:bCs/>
        </w:rPr>
      </w:sdtEndPr>
      <w:sdtContent>
        <w:p w14:paraId="5FC72943" w14:textId="20242810" w:rsidR="007A5042" w:rsidRPr="003A5E9C" w:rsidRDefault="003A5E9C" w:rsidP="003A5E9C">
          <w:pPr>
            <w:pStyle w:val="TtuloTDC"/>
            <w:jc w:val="center"/>
            <w:rPr>
              <w:rFonts w:ascii="Times New Roman" w:hAnsi="Times New Roman" w:cs="Times New Roman"/>
              <w:b/>
              <w:bCs/>
              <w:color w:val="auto"/>
            </w:rPr>
          </w:pPr>
          <w:r w:rsidRPr="003A5E9C">
            <w:rPr>
              <w:rFonts w:ascii="Times New Roman" w:hAnsi="Times New Roman" w:cs="Times New Roman"/>
              <w:b/>
              <w:bCs/>
              <w:color w:val="auto"/>
              <w:lang w:val="es-ES"/>
            </w:rPr>
            <w:t>INDICE</w:t>
          </w:r>
        </w:p>
        <w:p w14:paraId="4F452790" w14:textId="476E036A" w:rsidR="003A5E9C" w:rsidRDefault="007A5042">
          <w:pPr>
            <w:pStyle w:val="TDC1"/>
            <w:tabs>
              <w:tab w:val="right" w:leader="dot" w:pos="8828"/>
            </w:tabs>
            <w:rPr>
              <w:rFonts w:eastAsiaTheme="minorEastAsia"/>
              <w:noProof/>
              <w:sz w:val="24"/>
              <w:szCs w:val="24"/>
              <w:lang w:eastAsia="es-BO"/>
            </w:rPr>
          </w:pPr>
          <w:r>
            <w:fldChar w:fldCharType="begin"/>
          </w:r>
          <w:r>
            <w:instrText xml:space="preserve"> TOC \o "1-3" \h \z \u </w:instrText>
          </w:r>
          <w:r>
            <w:fldChar w:fldCharType="separate"/>
          </w:r>
          <w:hyperlink w:anchor="_Toc227294053" w:history="1">
            <w:r w:rsidR="003A5E9C" w:rsidRPr="006D1E96">
              <w:rPr>
                <w:rStyle w:val="Hipervnculo"/>
                <w:rFonts w:ascii="Times New Roman" w:hAnsi="Times New Roman" w:cs="Times New Roman"/>
                <w:b/>
                <w:bCs/>
                <w:noProof/>
                <w:lang w:eastAsia="es-BO"/>
              </w:rPr>
              <w:t>¿Qué es la normalización de bases de datos?</w:t>
            </w:r>
            <w:r w:rsidR="003A5E9C">
              <w:rPr>
                <w:noProof/>
                <w:webHidden/>
              </w:rPr>
              <w:tab/>
            </w:r>
            <w:r w:rsidR="003A5E9C">
              <w:rPr>
                <w:noProof/>
                <w:webHidden/>
              </w:rPr>
              <w:fldChar w:fldCharType="begin"/>
            </w:r>
            <w:r w:rsidR="003A5E9C">
              <w:rPr>
                <w:noProof/>
                <w:webHidden/>
              </w:rPr>
              <w:instrText xml:space="preserve"> PAGEREF _Toc227294053 \h </w:instrText>
            </w:r>
            <w:r w:rsidR="003A5E9C">
              <w:rPr>
                <w:noProof/>
                <w:webHidden/>
              </w:rPr>
            </w:r>
            <w:r w:rsidR="003A5E9C">
              <w:rPr>
                <w:noProof/>
                <w:webHidden/>
              </w:rPr>
              <w:fldChar w:fldCharType="separate"/>
            </w:r>
            <w:r w:rsidR="003A5E9C">
              <w:rPr>
                <w:noProof/>
                <w:webHidden/>
              </w:rPr>
              <w:t>3</w:t>
            </w:r>
            <w:r w:rsidR="003A5E9C">
              <w:rPr>
                <w:noProof/>
                <w:webHidden/>
              </w:rPr>
              <w:fldChar w:fldCharType="end"/>
            </w:r>
          </w:hyperlink>
        </w:p>
        <w:p w14:paraId="2B0BA4C4" w14:textId="5EED45F7" w:rsidR="003A5E9C" w:rsidRDefault="003A5E9C">
          <w:pPr>
            <w:pStyle w:val="TDC1"/>
            <w:tabs>
              <w:tab w:val="right" w:leader="dot" w:pos="8828"/>
            </w:tabs>
            <w:rPr>
              <w:rFonts w:eastAsiaTheme="minorEastAsia"/>
              <w:noProof/>
              <w:sz w:val="24"/>
              <w:szCs w:val="24"/>
              <w:lang w:eastAsia="es-BO"/>
            </w:rPr>
          </w:pPr>
          <w:hyperlink w:anchor="_Toc227294054" w:history="1">
            <w:r w:rsidRPr="006D1E96">
              <w:rPr>
                <w:rStyle w:val="Hipervnculo"/>
                <w:rFonts w:ascii="Times New Roman" w:hAnsi="Times New Roman" w:cs="Times New Roman"/>
                <w:b/>
                <w:bCs/>
                <w:noProof/>
                <w:lang w:eastAsia="es-BO"/>
              </w:rPr>
              <w:t>¿Cuáles son los beneficios de la normalización de bases de datos?</w:t>
            </w:r>
            <w:r>
              <w:rPr>
                <w:noProof/>
                <w:webHidden/>
              </w:rPr>
              <w:tab/>
            </w:r>
            <w:r>
              <w:rPr>
                <w:noProof/>
                <w:webHidden/>
              </w:rPr>
              <w:fldChar w:fldCharType="begin"/>
            </w:r>
            <w:r>
              <w:rPr>
                <w:noProof/>
                <w:webHidden/>
              </w:rPr>
              <w:instrText xml:space="preserve"> PAGEREF _Toc227294054 \h </w:instrText>
            </w:r>
            <w:r>
              <w:rPr>
                <w:noProof/>
                <w:webHidden/>
              </w:rPr>
            </w:r>
            <w:r>
              <w:rPr>
                <w:noProof/>
                <w:webHidden/>
              </w:rPr>
              <w:fldChar w:fldCharType="separate"/>
            </w:r>
            <w:r>
              <w:rPr>
                <w:noProof/>
                <w:webHidden/>
              </w:rPr>
              <w:t>3</w:t>
            </w:r>
            <w:r>
              <w:rPr>
                <w:noProof/>
                <w:webHidden/>
              </w:rPr>
              <w:fldChar w:fldCharType="end"/>
            </w:r>
          </w:hyperlink>
        </w:p>
        <w:p w14:paraId="78BCCACB" w14:textId="13BCF808" w:rsidR="003A5E9C" w:rsidRDefault="003A5E9C">
          <w:pPr>
            <w:pStyle w:val="TDC2"/>
            <w:tabs>
              <w:tab w:val="right" w:leader="dot" w:pos="8828"/>
            </w:tabs>
            <w:rPr>
              <w:rFonts w:eastAsiaTheme="minorEastAsia"/>
              <w:noProof/>
              <w:sz w:val="24"/>
              <w:szCs w:val="24"/>
              <w:lang w:eastAsia="es-BO"/>
            </w:rPr>
          </w:pPr>
          <w:hyperlink w:anchor="_Toc227294055" w:history="1">
            <w:r w:rsidRPr="006D1E96">
              <w:rPr>
                <w:rStyle w:val="Hipervnculo"/>
                <w:rFonts w:ascii="Times New Roman" w:hAnsi="Times New Roman" w:cs="Times New Roman"/>
                <w:b/>
                <w:bCs/>
                <w:noProof/>
              </w:rPr>
              <w:t>Reducción de la redundancia de datos involuntaria</w:t>
            </w:r>
            <w:r>
              <w:rPr>
                <w:noProof/>
                <w:webHidden/>
              </w:rPr>
              <w:tab/>
            </w:r>
            <w:r>
              <w:rPr>
                <w:noProof/>
                <w:webHidden/>
              </w:rPr>
              <w:fldChar w:fldCharType="begin"/>
            </w:r>
            <w:r>
              <w:rPr>
                <w:noProof/>
                <w:webHidden/>
              </w:rPr>
              <w:instrText xml:space="preserve"> PAGEREF _Toc227294055 \h </w:instrText>
            </w:r>
            <w:r>
              <w:rPr>
                <w:noProof/>
                <w:webHidden/>
              </w:rPr>
            </w:r>
            <w:r>
              <w:rPr>
                <w:noProof/>
                <w:webHidden/>
              </w:rPr>
              <w:fldChar w:fldCharType="separate"/>
            </w:r>
            <w:r>
              <w:rPr>
                <w:noProof/>
                <w:webHidden/>
              </w:rPr>
              <w:t>3</w:t>
            </w:r>
            <w:r>
              <w:rPr>
                <w:noProof/>
                <w:webHidden/>
              </w:rPr>
              <w:fldChar w:fldCharType="end"/>
            </w:r>
          </w:hyperlink>
        </w:p>
        <w:p w14:paraId="7DBCB48B" w14:textId="0A835E9D" w:rsidR="003A5E9C" w:rsidRDefault="003A5E9C">
          <w:pPr>
            <w:pStyle w:val="TDC2"/>
            <w:tabs>
              <w:tab w:val="right" w:leader="dot" w:pos="8828"/>
            </w:tabs>
            <w:rPr>
              <w:rFonts w:eastAsiaTheme="minorEastAsia"/>
              <w:noProof/>
              <w:sz w:val="24"/>
              <w:szCs w:val="24"/>
              <w:lang w:eastAsia="es-BO"/>
            </w:rPr>
          </w:pPr>
          <w:hyperlink w:anchor="_Toc227294056" w:history="1">
            <w:r w:rsidRPr="006D1E96">
              <w:rPr>
                <w:rStyle w:val="Hipervnculo"/>
                <w:rFonts w:ascii="Times New Roman" w:hAnsi="Times New Roman" w:cs="Times New Roman"/>
                <w:b/>
                <w:bCs/>
                <w:noProof/>
              </w:rPr>
              <w:t>Ahorro de costos de almacenamiento de datos</w:t>
            </w:r>
            <w:r>
              <w:rPr>
                <w:noProof/>
                <w:webHidden/>
              </w:rPr>
              <w:tab/>
            </w:r>
            <w:r>
              <w:rPr>
                <w:noProof/>
                <w:webHidden/>
              </w:rPr>
              <w:fldChar w:fldCharType="begin"/>
            </w:r>
            <w:r>
              <w:rPr>
                <w:noProof/>
                <w:webHidden/>
              </w:rPr>
              <w:instrText xml:space="preserve"> PAGEREF _Toc227294056 \h </w:instrText>
            </w:r>
            <w:r>
              <w:rPr>
                <w:noProof/>
                <w:webHidden/>
              </w:rPr>
            </w:r>
            <w:r>
              <w:rPr>
                <w:noProof/>
                <w:webHidden/>
              </w:rPr>
              <w:fldChar w:fldCharType="separate"/>
            </w:r>
            <w:r>
              <w:rPr>
                <w:noProof/>
                <w:webHidden/>
              </w:rPr>
              <w:t>3</w:t>
            </w:r>
            <w:r>
              <w:rPr>
                <w:noProof/>
                <w:webHidden/>
              </w:rPr>
              <w:fldChar w:fldCharType="end"/>
            </w:r>
          </w:hyperlink>
        </w:p>
        <w:p w14:paraId="4B6740CA" w14:textId="363CC11A" w:rsidR="003A5E9C" w:rsidRDefault="003A5E9C">
          <w:pPr>
            <w:pStyle w:val="TDC2"/>
            <w:tabs>
              <w:tab w:val="right" w:leader="dot" w:pos="8828"/>
            </w:tabs>
            <w:rPr>
              <w:rFonts w:eastAsiaTheme="minorEastAsia"/>
              <w:noProof/>
              <w:sz w:val="24"/>
              <w:szCs w:val="24"/>
              <w:lang w:eastAsia="es-BO"/>
            </w:rPr>
          </w:pPr>
          <w:hyperlink w:anchor="_Toc227294057" w:history="1">
            <w:r w:rsidRPr="006D1E96">
              <w:rPr>
                <w:rStyle w:val="Hipervnculo"/>
                <w:rFonts w:ascii="Times New Roman" w:hAnsi="Times New Roman" w:cs="Times New Roman"/>
                <w:b/>
                <w:bCs/>
                <w:noProof/>
              </w:rPr>
              <w:t>Recuperación de datos más rápida</w:t>
            </w:r>
            <w:r>
              <w:rPr>
                <w:noProof/>
                <w:webHidden/>
              </w:rPr>
              <w:tab/>
            </w:r>
            <w:r>
              <w:rPr>
                <w:noProof/>
                <w:webHidden/>
              </w:rPr>
              <w:fldChar w:fldCharType="begin"/>
            </w:r>
            <w:r>
              <w:rPr>
                <w:noProof/>
                <w:webHidden/>
              </w:rPr>
              <w:instrText xml:space="preserve"> PAGEREF _Toc227294057 \h </w:instrText>
            </w:r>
            <w:r>
              <w:rPr>
                <w:noProof/>
                <w:webHidden/>
              </w:rPr>
            </w:r>
            <w:r>
              <w:rPr>
                <w:noProof/>
                <w:webHidden/>
              </w:rPr>
              <w:fldChar w:fldCharType="separate"/>
            </w:r>
            <w:r>
              <w:rPr>
                <w:noProof/>
                <w:webHidden/>
              </w:rPr>
              <w:t>4</w:t>
            </w:r>
            <w:r>
              <w:rPr>
                <w:noProof/>
                <w:webHidden/>
              </w:rPr>
              <w:fldChar w:fldCharType="end"/>
            </w:r>
          </w:hyperlink>
        </w:p>
        <w:p w14:paraId="532D6ECE" w14:textId="58C0D055" w:rsidR="003A5E9C" w:rsidRDefault="003A5E9C">
          <w:pPr>
            <w:pStyle w:val="TDC1"/>
            <w:tabs>
              <w:tab w:val="right" w:leader="dot" w:pos="8828"/>
            </w:tabs>
            <w:rPr>
              <w:rFonts w:eastAsiaTheme="minorEastAsia"/>
              <w:noProof/>
              <w:sz w:val="24"/>
              <w:szCs w:val="24"/>
              <w:lang w:eastAsia="es-BO"/>
            </w:rPr>
          </w:pPr>
          <w:hyperlink w:anchor="_Toc227294058" w:history="1">
            <w:r w:rsidRPr="006D1E96">
              <w:rPr>
                <w:rStyle w:val="Hipervnculo"/>
                <w:rFonts w:ascii="Times New Roman" w:hAnsi="Times New Roman" w:cs="Times New Roman"/>
                <w:b/>
                <w:bCs/>
                <w:noProof/>
              </w:rPr>
              <w:t>¿Qué anomalías de datos aborda la normalización de bases de datos?</w:t>
            </w:r>
            <w:r>
              <w:rPr>
                <w:noProof/>
                <w:webHidden/>
              </w:rPr>
              <w:tab/>
            </w:r>
            <w:r>
              <w:rPr>
                <w:noProof/>
                <w:webHidden/>
              </w:rPr>
              <w:fldChar w:fldCharType="begin"/>
            </w:r>
            <w:r>
              <w:rPr>
                <w:noProof/>
                <w:webHidden/>
              </w:rPr>
              <w:instrText xml:space="preserve"> PAGEREF _Toc227294058 \h </w:instrText>
            </w:r>
            <w:r>
              <w:rPr>
                <w:noProof/>
                <w:webHidden/>
              </w:rPr>
            </w:r>
            <w:r>
              <w:rPr>
                <w:noProof/>
                <w:webHidden/>
              </w:rPr>
              <w:fldChar w:fldCharType="separate"/>
            </w:r>
            <w:r>
              <w:rPr>
                <w:noProof/>
                <w:webHidden/>
              </w:rPr>
              <w:t>4</w:t>
            </w:r>
            <w:r>
              <w:rPr>
                <w:noProof/>
                <w:webHidden/>
              </w:rPr>
              <w:fldChar w:fldCharType="end"/>
            </w:r>
          </w:hyperlink>
        </w:p>
        <w:p w14:paraId="1100C47B" w14:textId="7AAADB7E" w:rsidR="003A5E9C" w:rsidRDefault="003A5E9C">
          <w:pPr>
            <w:pStyle w:val="TDC2"/>
            <w:tabs>
              <w:tab w:val="right" w:leader="dot" w:pos="8828"/>
            </w:tabs>
            <w:rPr>
              <w:rFonts w:eastAsiaTheme="minorEastAsia"/>
              <w:noProof/>
              <w:sz w:val="24"/>
              <w:szCs w:val="24"/>
              <w:lang w:eastAsia="es-BO"/>
            </w:rPr>
          </w:pPr>
          <w:hyperlink w:anchor="_Toc227294059" w:history="1">
            <w:r w:rsidRPr="006D1E96">
              <w:rPr>
                <w:rStyle w:val="Hipervnculo"/>
                <w:rFonts w:ascii="Times New Roman" w:hAnsi="Times New Roman" w:cs="Times New Roman"/>
                <w:b/>
                <w:bCs/>
                <w:noProof/>
              </w:rPr>
              <w:t>Anomalías de inserción:</w:t>
            </w:r>
            <w:r>
              <w:rPr>
                <w:noProof/>
                <w:webHidden/>
              </w:rPr>
              <w:tab/>
            </w:r>
            <w:r>
              <w:rPr>
                <w:noProof/>
                <w:webHidden/>
              </w:rPr>
              <w:fldChar w:fldCharType="begin"/>
            </w:r>
            <w:r>
              <w:rPr>
                <w:noProof/>
                <w:webHidden/>
              </w:rPr>
              <w:instrText xml:space="preserve"> PAGEREF _Toc227294059 \h </w:instrText>
            </w:r>
            <w:r>
              <w:rPr>
                <w:noProof/>
                <w:webHidden/>
              </w:rPr>
            </w:r>
            <w:r>
              <w:rPr>
                <w:noProof/>
                <w:webHidden/>
              </w:rPr>
              <w:fldChar w:fldCharType="separate"/>
            </w:r>
            <w:r>
              <w:rPr>
                <w:noProof/>
                <w:webHidden/>
              </w:rPr>
              <w:t>4</w:t>
            </w:r>
            <w:r>
              <w:rPr>
                <w:noProof/>
                <w:webHidden/>
              </w:rPr>
              <w:fldChar w:fldCharType="end"/>
            </w:r>
          </w:hyperlink>
        </w:p>
        <w:p w14:paraId="657E6EE2" w14:textId="093E815D" w:rsidR="003A5E9C" w:rsidRPr="00A001E3" w:rsidRDefault="003A5E9C">
          <w:pPr>
            <w:pStyle w:val="TDC2"/>
            <w:tabs>
              <w:tab w:val="right" w:leader="dot" w:pos="8828"/>
            </w:tabs>
            <w:rPr>
              <w:rFonts w:eastAsiaTheme="minorEastAsia"/>
              <w:noProof/>
              <w:sz w:val="24"/>
              <w:szCs w:val="24"/>
              <w:u w:val="single"/>
              <w:lang w:eastAsia="es-BO"/>
            </w:rPr>
          </w:pPr>
          <w:hyperlink w:anchor="_Toc227294060" w:history="1">
            <w:r w:rsidRPr="006D1E96">
              <w:rPr>
                <w:rStyle w:val="Hipervnculo"/>
                <w:rFonts w:ascii="Times New Roman" w:hAnsi="Times New Roman" w:cs="Times New Roman"/>
                <w:b/>
                <w:bCs/>
                <w:noProof/>
              </w:rPr>
              <w:t>Anomalías de eliminación:</w:t>
            </w:r>
            <w:r>
              <w:rPr>
                <w:noProof/>
                <w:webHidden/>
              </w:rPr>
              <w:tab/>
            </w:r>
            <w:r>
              <w:rPr>
                <w:noProof/>
                <w:webHidden/>
              </w:rPr>
              <w:fldChar w:fldCharType="begin"/>
            </w:r>
            <w:r>
              <w:rPr>
                <w:noProof/>
                <w:webHidden/>
              </w:rPr>
              <w:instrText xml:space="preserve"> PAGEREF _Toc227294060 \h </w:instrText>
            </w:r>
            <w:r>
              <w:rPr>
                <w:noProof/>
                <w:webHidden/>
              </w:rPr>
            </w:r>
            <w:r>
              <w:rPr>
                <w:noProof/>
                <w:webHidden/>
              </w:rPr>
              <w:fldChar w:fldCharType="separate"/>
            </w:r>
            <w:r>
              <w:rPr>
                <w:noProof/>
                <w:webHidden/>
              </w:rPr>
              <w:t>4</w:t>
            </w:r>
            <w:r>
              <w:rPr>
                <w:noProof/>
                <w:webHidden/>
              </w:rPr>
              <w:fldChar w:fldCharType="end"/>
            </w:r>
          </w:hyperlink>
        </w:p>
        <w:p w14:paraId="3E70C9E4" w14:textId="1100DC97" w:rsidR="003A5E9C" w:rsidRDefault="003A5E9C">
          <w:pPr>
            <w:pStyle w:val="TDC2"/>
            <w:tabs>
              <w:tab w:val="right" w:leader="dot" w:pos="8828"/>
            </w:tabs>
            <w:rPr>
              <w:rFonts w:eastAsiaTheme="minorEastAsia"/>
              <w:noProof/>
              <w:sz w:val="24"/>
              <w:szCs w:val="24"/>
              <w:lang w:eastAsia="es-BO"/>
            </w:rPr>
          </w:pPr>
          <w:hyperlink w:anchor="_Toc227294061" w:history="1">
            <w:r w:rsidRPr="006D1E96">
              <w:rPr>
                <w:rStyle w:val="Hipervnculo"/>
                <w:rFonts w:ascii="Times New Roman" w:hAnsi="Times New Roman" w:cs="Times New Roman"/>
                <w:b/>
                <w:bCs/>
                <w:noProof/>
              </w:rPr>
              <w:t>Anomalías de actualización:</w:t>
            </w:r>
            <w:r>
              <w:rPr>
                <w:noProof/>
                <w:webHidden/>
              </w:rPr>
              <w:tab/>
            </w:r>
            <w:r>
              <w:rPr>
                <w:noProof/>
                <w:webHidden/>
              </w:rPr>
              <w:fldChar w:fldCharType="begin"/>
            </w:r>
            <w:r>
              <w:rPr>
                <w:noProof/>
                <w:webHidden/>
              </w:rPr>
              <w:instrText xml:space="preserve"> PAGEREF _Toc227294061 \h </w:instrText>
            </w:r>
            <w:r>
              <w:rPr>
                <w:noProof/>
                <w:webHidden/>
              </w:rPr>
            </w:r>
            <w:r>
              <w:rPr>
                <w:noProof/>
                <w:webHidden/>
              </w:rPr>
              <w:fldChar w:fldCharType="separate"/>
            </w:r>
            <w:r>
              <w:rPr>
                <w:noProof/>
                <w:webHidden/>
              </w:rPr>
              <w:t>4</w:t>
            </w:r>
            <w:r>
              <w:rPr>
                <w:noProof/>
                <w:webHidden/>
              </w:rPr>
              <w:fldChar w:fldCharType="end"/>
            </w:r>
          </w:hyperlink>
        </w:p>
        <w:p w14:paraId="07FDF7FD" w14:textId="54D6362E" w:rsidR="003A5E9C" w:rsidRDefault="003A5E9C">
          <w:pPr>
            <w:pStyle w:val="TDC1"/>
            <w:tabs>
              <w:tab w:val="right" w:leader="dot" w:pos="8828"/>
            </w:tabs>
            <w:rPr>
              <w:rFonts w:eastAsiaTheme="minorEastAsia"/>
              <w:noProof/>
              <w:sz w:val="24"/>
              <w:szCs w:val="24"/>
              <w:lang w:eastAsia="es-BO"/>
            </w:rPr>
          </w:pPr>
          <w:hyperlink w:anchor="_Toc227294062" w:history="1">
            <w:r w:rsidRPr="006D1E96">
              <w:rPr>
                <w:rStyle w:val="Hipervnculo"/>
                <w:rFonts w:ascii="Times New Roman" w:hAnsi="Times New Roman" w:cs="Times New Roman"/>
                <w:b/>
                <w:bCs/>
                <w:noProof/>
              </w:rPr>
              <w:t>La importancia de las claves en la normalización de bases de datos</w:t>
            </w:r>
            <w:r>
              <w:rPr>
                <w:noProof/>
                <w:webHidden/>
              </w:rPr>
              <w:tab/>
            </w:r>
            <w:r>
              <w:rPr>
                <w:noProof/>
                <w:webHidden/>
              </w:rPr>
              <w:fldChar w:fldCharType="begin"/>
            </w:r>
            <w:r>
              <w:rPr>
                <w:noProof/>
                <w:webHidden/>
              </w:rPr>
              <w:instrText xml:space="preserve"> PAGEREF _Toc227294062 \h </w:instrText>
            </w:r>
            <w:r>
              <w:rPr>
                <w:noProof/>
                <w:webHidden/>
              </w:rPr>
            </w:r>
            <w:r>
              <w:rPr>
                <w:noProof/>
                <w:webHidden/>
              </w:rPr>
              <w:fldChar w:fldCharType="separate"/>
            </w:r>
            <w:r>
              <w:rPr>
                <w:noProof/>
                <w:webHidden/>
              </w:rPr>
              <w:t>4</w:t>
            </w:r>
            <w:r>
              <w:rPr>
                <w:noProof/>
                <w:webHidden/>
              </w:rPr>
              <w:fldChar w:fldCharType="end"/>
            </w:r>
          </w:hyperlink>
        </w:p>
        <w:p w14:paraId="351F5551" w14:textId="6D70694B" w:rsidR="003A5E9C" w:rsidRDefault="003A5E9C">
          <w:pPr>
            <w:pStyle w:val="TDC2"/>
            <w:tabs>
              <w:tab w:val="right" w:leader="dot" w:pos="8828"/>
            </w:tabs>
            <w:rPr>
              <w:rFonts w:eastAsiaTheme="minorEastAsia"/>
              <w:noProof/>
              <w:sz w:val="24"/>
              <w:szCs w:val="24"/>
              <w:lang w:eastAsia="es-BO"/>
            </w:rPr>
          </w:pPr>
          <w:hyperlink w:anchor="_Toc227294063" w:history="1">
            <w:r w:rsidRPr="006D1E96">
              <w:rPr>
                <w:rStyle w:val="Hipervnculo"/>
                <w:rFonts w:ascii="Times New Roman" w:hAnsi="Times New Roman" w:cs="Times New Roman"/>
                <w:b/>
                <w:bCs/>
                <w:noProof/>
              </w:rPr>
              <w:t>Claves principales</w:t>
            </w:r>
            <w:r>
              <w:rPr>
                <w:noProof/>
                <w:webHidden/>
              </w:rPr>
              <w:tab/>
            </w:r>
            <w:r>
              <w:rPr>
                <w:noProof/>
                <w:webHidden/>
              </w:rPr>
              <w:fldChar w:fldCharType="begin"/>
            </w:r>
            <w:r>
              <w:rPr>
                <w:noProof/>
                <w:webHidden/>
              </w:rPr>
              <w:instrText xml:space="preserve"> PAGEREF _Toc227294063 \h </w:instrText>
            </w:r>
            <w:r>
              <w:rPr>
                <w:noProof/>
                <w:webHidden/>
              </w:rPr>
            </w:r>
            <w:r>
              <w:rPr>
                <w:noProof/>
                <w:webHidden/>
              </w:rPr>
              <w:fldChar w:fldCharType="separate"/>
            </w:r>
            <w:r>
              <w:rPr>
                <w:noProof/>
                <w:webHidden/>
              </w:rPr>
              <w:t>5</w:t>
            </w:r>
            <w:r>
              <w:rPr>
                <w:noProof/>
                <w:webHidden/>
              </w:rPr>
              <w:fldChar w:fldCharType="end"/>
            </w:r>
          </w:hyperlink>
        </w:p>
        <w:p w14:paraId="0E18C4F1" w14:textId="4E098437" w:rsidR="003A5E9C" w:rsidRDefault="003A5E9C">
          <w:pPr>
            <w:pStyle w:val="TDC2"/>
            <w:tabs>
              <w:tab w:val="right" w:leader="dot" w:pos="8828"/>
            </w:tabs>
            <w:rPr>
              <w:rFonts w:eastAsiaTheme="minorEastAsia"/>
              <w:noProof/>
              <w:sz w:val="24"/>
              <w:szCs w:val="24"/>
              <w:lang w:eastAsia="es-BO"/>
            </w:rPr>
          </w:pPr>
          <w:hyperlink w:anchor="_Toc227294064" w:history="1">
            <w:r w:rsidRPr="006D1E96">
              <w:rPr>
                <w:rStyle w:val="Hipervnculo"/>
                <w:rFonts w:ascii="Times New Roman" w:hAnsi="Times New Roman" w:cs="Times New Roman"/>
                <w:b/>
                <w:bCs/>
                <w:noProof/>
              </w:rPr>
              <w:t>Claves compuestas</w:t>
            </w:r>
            <w:r>
              <w:rPr>
                <w:noProof/>
                <w:webHidden/>
              </w:rPr>
              <w:tab/>
            </w:r>
            <w:r>
              <w:rPr>
                <w:noProof/>
                <w:webHidden/>
              </w:rPr>
              <w:fldChar w:fldCharType="begin"/>
            </w:r>
            <w:r>
              <w:rPr>
                <w:noProof/>
                <w:webHidden/>
              </w:rPr>
              <w:instrText xml:space="preserve"> PAGEREF _Toc227294064 \h </w:instrText>
            </w:r>
            <w:r>
              <w:rPr>
                <w:noProof/>
                <w:webHidden/>
              </w:rPr>
            </w:r>
            <w:r>
              <w:rPr>
                <w:noProof/>
                <w:webHidden/>
              </w:rPr>
              <w:fldChar w:fldCharType="separate"/>
            </w:r>
            <w:r>
              <w:rPr>
                <w:noProof/>
                <w:webHidden/>
              </w:rPr>
              <w:t>5</w:t>
            </w:r>
            <w:r>
              <w:rPr>
                <w:noProof/>
                <w:webHidden/>
              </w:rPr>
              <w:fldChar w:fldCharType="end"/>
            </w:r>
          </w:hyperlink>
        </w:p>
        <w:p w14:paraId="67481416" w14:textId="5CE9D4EA" w:rsidR="003A5E9C" w:rsidRDefault="003A5E9C">
          <w:pPr>
            <w:pStyle w:val="TDC2"/>
            <w:tabs>
              <w:tab w:val="right" w:leader="dot" w:pos="8828"/>
            </w:tabs>
            <w:rPr>
              <w:rFonts w:eastAsiaTheme="minorEastAsia"/>
              <w:noProof/>
              <w:sz w:val="24"/>
              <w:szCs w:val="24"/>
              <w:lang w:eastAsia="es-BO"/>
            </w:rPr>
          </w:pPr>
          <w:hyperlink w:anchor="_Toc227294065" w:history="1">
            <w:r w:rsidRPr="006D1E96">
              <w:rPr>
                <w:rStyle w:val="Hipervnculo"/>
                <w:rFonts w:ascii="Times New Roman" w:hAnsi="Times New Roman" w:cs="Times New Roman"/>
                <w:b/>
                <w:bCs/>
                <w:noProof/>
              </w:rPr>
              <w:t>Claves candidatas</w:t>
            </w:r>
            <w:r>
              <w:rPr>
                <w:noProof/>
                <w:webHidden/>
              </w:rPr>
              <w:tab/>
            </w:r>
            <w:r>
              <w:rPr>
                <w:noProof/>
                <w:webHidden/>
              </w:rPr>
              <w:fldChar w:fldCharType="begin"/>
            </w:r>
            <w:r>
              <w:rPr>
                <w:noProof/>
                <w:webHidden/>
              </w:rPr>
              <w:instrText xml:space="preserve"> PAGEREF _Toc227294065 \h </w:instrText>
            </w:r>
            <w:r>
              <w:rPr>
                <w:noProof/>
                <w:webHidden/>
              </w:rPr>
            </w:r>
            <w:r>
              <w:rPr>
                <w:noProof/>
                <w:webHidden/>
              </w:rPr>
              <w:fldChar w:fldCharType="separate"/>
            </w:r>
            <w:r>
              <w:rPr>
                <w:noProof/>
                <w:webHidden/>
              </w:rPr>
              <w:t>5</w:t>
            </w:r>
            <w:r>
              <w:rPr>
                <w:noProof/>
                <w:webHidden/>
              </w:rPr>
              <w:fldChar w:fldCharType="end"/>
            </w:r>
          </w:hyperlink>
        </w:p>
        <w:p w14:paraId="53377538" w14:textId="5B5E1621" w:rsidR="003A5E9C" w:rsidRDefault="003A5E9C">
          <w:pPr>
            <w:pStyle w:val="TDC2"/>
            <w:tabs>
              <w:tab w:val="right" w:leader="dot" w:pos="8828"/>
            </w:tabs>
            <w:rPr>
              <w:rFonts w:eastAsiaTheme="minorEastAsia"/>
              <w:noProof/>
              <w:sz w:val="24"/>
              <w:szCs w:val="24"/>
              <w:lang w:eastAsia="es-BO"/>
            </w:rPr>
          </w:pPr>
          <w:hyperlink w:anchor="_Toc227294066" w:history="1">
            <w:r w:rsidRPr="006D1E96">
              <w:rPr>
                <w:rStyle w:val="Hipervnculo"/>
                <w:rFonts w:ascii="Times New Roman" w:hAnsi="Times New Roman" w:cs="Times New Roman"/>
                <w:b/>
                <w:bCs/>
                <w:noProof/>
              </w:rPr>
              <w:t>Claves externas</w:t>
            </w:r>
            <w:r>
              <w:rPr>
                <w:noProof/>
                <w:webHidden/>
              </w:rPr>
              <w:tab/>
            </w:r>
            <w:r>
              <w:rPr>
                <w:noProof/>
                <w:webHidden/>
              </w:rPr>
              <w:fldChar w:fldCharType="begin"/>
            </w:r>
            <w:r>
              <w:rPr>
                <w:noProof/>
                <w:webHidden/>
              </w:rPr>
              <w:instrText xml:space="preserve"> PAGEREF _Toc227294066 \h </w:instrText>
            </w:r>
            <w:r>
              <w:rPr>
                <w:noProof/>
                <w:webHidden/>
              </w:rPr>
            </w:r>
            <w:r>
              <w:rPr>
                <w:noProof/>
                <w:webHidden/>
              </w:rPr>
              <w:fldChar w:fldCharType="separate"/>
            </w:r>
            <w:r>
              <w:rPr>
                <w:noProof/>
                <w:webHidden/>
              </w:rPr>
              <w:t>5</w:t>
            </w:r>
            <w:r>
              <w:rPr>
                <w:noProof/>
                <w:webHidden/>
              </w:rPr>
              <w:fldChar w:fldCharType="end"/>
            </w:r>
          </w:hyperlink>
        </w:p>
        <w:p w14:paraId="1198CE65" w14:textId="3435A0EB" w:rsidR="003A5E9C" w:rsidRDefault="003A5E9C">
          <w:pPr>
            <w:pStyle w:val="TDC2"/>
            <w:tabs>
              <w:tab w:val="right" w:leader="dot" w:pos="8828"/>
            </w:tabs>
            <w:rPr>
              <w:rFonts w:eastAsiaTheme="minorEastAsia"/>
              <w:noProof/>
              <w:sz w:val="24"/>
              <w:szCs w:val="24"/>
              <w:lang w:eastAsia="es-BO"/>
            </w:rPr>
          </w:pPr>
          <w:hyperlink w:anchor="_Toc227294067" w:history="1">
            <w:r w:rsidRPr="006D1E96">
              <w:rPr>
                <w:rStyle w:val="Hipervnculo"/>
                <w:rFonts w:ascii="Times New Roman" w:hAnsi="Times New Roman" w:cs="Times New Roman"/>
                <w:b/>
                <w:bCs/>
                <w:noProof/>
              </w:rPr>
              <w:t>Súper teclas</w:t>
            </w:r>
            <w:r>
              <w:rPr>
                <w:noProof/>
                <w:webHidden/>
              </w:rPr>
              <w:tab/>
            </w:r>
            <w:r>
              <w:rPr>
                <w:noProof/>
                <w:webHidden/>
              </w:rPr>
              <w:fldChar w:fldCharType="begin"/>
            </w:r>
            <w:r>
              <w:rPr>
                <w:noProof/>
                <w:webHidden/>
              </w:rPr>
              <w:instrText xml:space="preserve"> PAGEREF _Toc227294067 \h </w:instrText>
            </w:r>
            <w:r>
              <w:rPr>
                <w:noProof/>
                <w:webHidden/>
              </w:rPr>
            </w:r>
            <w:r>
              <w:rPr>
                <w:noProof/>
                <w:webHidden/>
              </w:rPr>
              <w:fldChar w:fldCharType="separate"/>
            </w:r>
            <w:r>
              <w:rPr>
                <w:noProof/>
                <w:webHidden/>
              </w:rPr>
              <w:t>5</w:t>
            </w:r>
            <w:r>
              <w:rPr>
                <w:noProof/>
                <w:webHidden/>
              </w:rPr>
              <w:fldChar w:fldCharType="end"/>
            </w:r>
          </w:hyperlink>
        </w:p>
        <w:p w14:paraId="2E32C57F" w14:textId="11DEA6B7" w:rsidR="003A5E9C" w:rsidRDefault="003A5E9C">
          <w:pPr>
            <w:pStyle w:val="TDC1"/>
            <w:tabs>
              <w:tab w:val="right" w:leader="dot" w:pos="8828"/>
            </w:tabs>
            <w:rPr>
              <w:rFonts w:eastAsiaTheme="minorEastAsia"/>
              <w:noProof/>
              <w:sz w:val="24"/>
              <w:szCs w:val="24"/>
              <w:lang w:eastAsia="es-BO"/>
            </w:rPr>
          </w:pPr>
          <w:hyperlink w:anchor="_Toc227294068" w:history="1">
            <w:r w:rsidRPr="006D1E96">
              <w:rPr>
                <w:rStyle w:val="Hipervnculo"/>
                <w:rFonts w:ascii="Times New Roman" w:hAnsi="Times New Roman" w:cs="Times New Roman"/>
                <w:b/>
                <w:bCs/>
                <w:noProof/>
              </w:rPr>
              <w:t>Formas Normales: Los 6 Niveles</w:t>
            </w:r>
            <w:r>
              <w:rPr>
                <w:noProof/>
                <w:webHidden/>
              </w:rPr>
              <w:tab/>
            </w:r>
            <w:r>
              <w:rPr>
                <w:noProof/>
                <w:webHidden/>
              </w:rPr>
              <w:fldChar w:fldCharType="begin"/>
            </w:r>
            <w:r>
              <w:rPr>
                <w:noProof/>
                <w:webHidden/>
              </w:rPr>
              <w:instrText xml:space="preserve"> PAGEREF _Toc227294068 \h </w:instrText>
            </w:r>
            <w:r>
              <w:rPr>
                <w:noProof/>
                <w:webHidden/>
              </w:rPr>
            </w:r>
            <w:r>
              <w:rPr>
                <w:noProof/>
                <w:webHidden/>
              </w:rPr>
              <w:fldChar w:fldCharType="separate"/>
            </w:r>
            <w:r>
              <w:rPr>
                <w:noProof/>
                <w:webHidden/>
              </w:rPr>
              <w:t>5</w:t>
            </w:r>
            <w:r>
              <w:rPr>
                <w:noProof/>
                <w:webHidden/>
              </w:rPr>
              <w:fldChar w:fldCharType="end"/>
            </w:r>
          </w:hyperlink>
        </w:p>
        <w:p w14:paraId="6CCF5394" w14:textId="335D97E8" w:rsidR="003A5E9C" w:rsidRDefault="003A5E9C">
          <w:pPr>
            <w:pStyle w:val="TDC2"/>
            <w:tabs>
              <w:tab w:val="right" w:leader="dot" w:pos="8828"/>
            </w:tabs>
            <w:rPr>
              <w:rFonts w:eastAsiaTheme="minorEastAsia"/>
              <w:noProof/>
              <w:sz w:val="24"/>
              <w:szCs w:val="24"/>
              <w:lang w:eastAsia="es-BO"/>
            </w:rPr>
          </w:pPr>
          <w:hyperlink w:anchor="_Toc227294069" w:history="1">
            <w:r w:rsidRPr="006D1E96">
              <w:rPr>
                <w:rStyle w:val="Hipervnculo"/>
                <w:rFonts w:ascii="Times New Roman" w:hAnsi="Times New Roman" w:cs="Times New Roman"/>
                <w:b/>
                <w:bCs/>
                <w:noProof/>
              </w:rPr>
              <w:t>Primera Forma Normal (1NF)</w:t>
            </w:r>
            <w:r>
              <w:rPr>
                <w:noProof/>
                <w:webHidden/>
              </w:rPr>
              <w:tab/>
            </w:r>
            <w:r>
              <w:rPr>
                <w:noProof/>
                <w:webHidden/>
              </w:rPr>
              <w:fldChar w:fldCharType="begin"/>
            </w:r>
            <w:r>
              <w:rPr>
                <w:noProof/>
                <w:webHidden/>
              </w:rPr>
              <w:instrText xml:space="preserve"> PAGEREF _Toc227294069 \h </w:instrText>
            </w:r>
            <w:r>
              <w:rPr>
                <w:noProof/>
                <w:webHidden/>
              </w:rPr>
            </w:r>
            <w:r>
              <w:rPr>
                <w:noProof/>
                <w:webHidden/>
              </w:rPr>
              <w:fldChar w:fldCharType="separate"/>
            </w:r>
            <w:r>
              <w:rPr>
                <w:noProof/>
                <w:webHidden/>
              </w:rPr>
              <w:t>6</w:t>
            </w:r>
            <w:r>
              <w:rPr>
                <w:noProof/>
                <w:webHidden/>
              </w:rPr>
              <w:fldChar w:fldCharType="end"/>
            </w:r>
          </w:hyperlink>
        </w:p>
        <w:p w14:paraId="68C648AD" w14:textId="1EB4FAE2" w:rsidR="003A5E9C" w:rsidRDefault="003A5E9C">
          <w:pPr>
            <w:pStyle w:val="TDC2"/>
            <w:tabs>
              <w:tab w:val="right" w:leader="dot" w:pos="8828"/>
            </w:tabs>
            <w:rPr>
              <w:rFonts w:eastAsiaTheme="minorEastAsia"/>
              <w:noProof/>
              <w:sz w:val="24"/>
              <w:szCs w:val="24"/>
              <w:lang w:eastAsia="es-BO"/>
            </w:rPr>
          </w:pPr>
          <w:hyperlink w:anchor="_Toc227294070" w:history="1">
            <w:r w:rsidRPr="006D1E96">
              <w:rPr>
                <w:rStyle w:val="Hipervnculo"/>
                <w:rFonts w:ascii="Times New Roman" w:hAnsi="Times New Roman" w:cs="Times New Roman"/>
                <w:b/>
                <w:bCs/>
                <w:noProof/>
              </w:rPr>
              <w:t>Segunda Forma Normal (2NF)</w:t>
            </w:r>
            <w:r>
              <w:rPr>
                <w:noProof/>
                <w:webHidden/>
              </w:rPr>
              <w:tab/>
            </w:r>
            <w:r>
              <w:rPr>
                <w:noProof/>
                <w:webHidden/>
              </w:rPr>
              <w:fldChar w:fldCharType="begin"/>
            </w:r>
            <w:r>
              <w:rPr>
                <w:noProof/>
                <w:webHidden/>
              </w:rPr>
              <w:instrText xml:space="preserve"> PAGEREF _Toc227294070 \h </w:instrText>
            </w:r>
            <w:r>
              <w:rPr>
                <w:noProof/>
                <w:webHidden/>
              </w:rPr>
            </w:r>
            <w:r>
              <w:rPr>
                <w:noProof/>
                <w:webHidden/>
              </w:rPr>
              <w:fldChar w:fldCharType="separate"/>
            </w:r>
            <w:r>
              <w:rPr>
                <w:noProof/>
                <w:webHidden/>
              </w:rPr>
              <w:t>6</w:t>
            </w:r>
            <w:r>
              <w:rPr>
                <w:noProof/>
                <w:webHidden/>
              </w:rPr>
              <w:fldChar w:fldCharType="end"/>
            </w:r>
          </w:hyperlink>
        </w:p>
        <w:p w14:paraId="19DF150D" w14:textId="2324179A" w:rsidR="003A5E9C" w:rsidRDefault="003A5E9C">
          <w:pPr>
            <w:pStyle w:val="TDC2"/>
            <w:tabs>
              <w:tab w:val="right" w:leader="dot" w:pos="8828"/>
            </w:tabs>
            <w:rPr>
              <w:rFonts w:eastAsiaTheme="minorEastAsia"/>
              <w:noProof/>
              <w:sz w:val="24"/>
              <w:szCs w:val="24"/>
              <w:lang w:eastAsia="es-BO"/>
            </w:rPr>
          </w:pPr>
          <w:hyperlink w:anchor="_Toc227294071" w:history="1">
            <w:r w:rsidRPr="006D1E96">
              <w:rPr>
                <w:rStyle w:val="Hipervnculo"/>
                <w:rFonts w:ascii="Times New Roman" w:hAnsi="Times New Roman" w:cs="Times New Roman"/>
                <w:b/>
                <w:bCs/>
                <w:noProof/>
              </w:rPr>
              <w:t>Tercera Forma Normal (3NF)</w:t>
            </w:r>
            <w:r>
              <w:rPr>
                <w:noProof/>
                <w:webHidden/>
              </w:rPr>
              <w:tab/>
            </w:r>
            <w:r>
              <w:rPr>
                <w:noProof/>
                <w:webHidden/>
              </w:rPr>
              <w:fldChar w:fldCharType="begin"/>
            </w:r>
            <w:r>
              <w:rPr>
                <w:noProof/>
                <w:webHidden/>
              </w:rPr>
              <w:instrText xml:space="preserve"> PAGEREF _Toc227294071 \h </w:instrText>
            </w:r>
            <w:r>
              <w:rPr>
                <w:noProof/>
                <w:webHidden/>
              </w:rPr>
            </w:r>
            <w:r>
              <w:rPr>
                <w:noProof/>
                <w:webHidden/>
              </w:rPr>
              <w:fldChar w:fldCharType="separate"/>
            </w:r>
            <w:r>
              <w:rPr>
                <w:noProof/>
                <w:webHidden/>
              </w:rPr>
              <w:t>6</w:t>
            </w:r>
            <w:r>
              <w:rPr>
                <w:noProof/>
                <w:webHidden/>
              </w:rPr>
              <w:fldChar w:fldCharType="end"/>
            </w:r>
          </w:hyperlink>
        </w:p>
        <w:p w14:paraId="1E376566" w14:textId="405A67DA" w:rsidR="003A5E9C" w:rsidRDefault="003A5E9C">
          <w:pPr>
            <w:pStyle w:val="TDC2"/>
            <w:tabs>
              <w:tab w:val="right" w:leader="dot" w:pos="8828"/>
            </w:tabs>
            <w:rPr>
              <w:rFonts w:eastAsiaTheme="minorEastAsia"/>
              <w:noProof/>
              <w:sz w:val="24"/>
              <w:szCs w:val="24"/>
              <w:lang w:eastAsia="es-BO"/>
            </w:rPr>
          </w:pPr>
          <w:hyperlink w:anchor="_Toc227294072" w:history="1">
            <w:r w:rsidRPr="006D1E96">
              <w:rPr>
                <w:rStyle w:val="Hipervnculo"/>
                <w:rFonts w:ascii="Times New Roman" w:hAnsi="Times New Roman" w:cs="Times New Roman"/>
                <w:b/>
                <w:bCs/>
                <w:noProof/>
              </w:rPr>
              <w:t>Forma Normal de Boyce-Codd (BCNF)</w:t>
            </w:r>
            <w:r>
              <w:rPr>
                <w:noProof/>
                <w:webHidden/>
              </w:rPr>
              <w:tab/>
            </w:r>
            <w:r>
              <w:rPr>
                <w:noProof/>
                <w:webHidden/>
              </w:rPr>
              <w:fldChar w:fldCharType="begin"/>
            </w:r>
            <w:r>
              <w:rPr>
                <w:noProof/>
                <w:webHidden/>
              </w:rPr>
              <w:instrText xml:space="preserve"> PAGEREF _Toc227294072 \h </w:instrText>
            </w:r>
            <w:r>
              <w:rPr>
                <w:noProof/>
                <w:webHidden/>
              </w:rPr>
            </w:r>
            <w:r>
              <w:rPr>
                <w:noProof/>
                <w:webHidden/>
              </w:rPr>
              <w:fldChar w:fldCharType="separate"/>
            </w:r>
            <w:r>
              <w:rPr>
                <w:noProof/>
                <w:webHidden/>
              </w:rPr>
              <w:t>6</w:t>
            </w:r>
            <w:r>
              <w:rPr>
                <w:noProof/>
                <w:webHidden/>
              </w:rPr>
              <w:fldChar w:fldCharType="end"/>
            </w:r>
          </w:hyperlink>
        </w:p>
        <w:p w14:paraId="4E39AD15" w14:textId="5E0F3841" w:rsidR="003A5E9C" w:rsidRDefault="003A5E9C">
          <w:pPr>
            <w:pStyle w:val="TDC2"/>
            <w:tabs>
              <w:tab w:val="right" w:leader="dot" w:pos="8828"/>
            </w:tabs>
            <w:rPr>
              <w:rFonts w:eastAsiaTheme="minorEastAsia"/>
              <w:noProof/>
              <w:sz w:val="24"/>
              <w:szCs w:val="24"/>
              <w:lang w:eastAsia="es-BO"/>
            </w:rPr>
          </w:pPr>
          <w:hyperlink w:anchor="_Toc227294073" w:history="1">
            <w:r w:rsidRPr="006D1E96">
              <w:rPr>
                <w:rStyle w:val="Hipervnculo"/>
                <w:rFonts w:ascii="Times New Roman" w:hAnsi="Times New Roman" w:cs="Times New Roman"/>
                <w:b/>
                <w:bCs/>
                <w:noProof/>
              </w:rPr>
              <w:t>Cuarta Forma Normal (4NF)</w:t>
            </w:r>
            <w:r>
              <w:rPr>
                <w:noProof/>
                <w:webHidden/>
              </w:rPr>
              <w:tab/>
            </w:r>
            <w:r>
              <w:rPr>
                <w:noProof/>
                <w:webHidden/>
              </w:rPr>
              <w:fldChar w:fldCharType="begin"/>
            </w:r>
            <w:r>
              <w:rPr>
                <w:noProof/>
                <w:webHidden/>
              </w:rPr>
              <w:instrText xml:space="preserve"> PAGEREF _Toc227294073 \h </w:instrText>
            </w:r>
            <w:r>
              <w:rPr>
                <w:noProof/>
                <w:webHidden/>
              </w:rPr>
            </w:r>
            <w:r>
              <w:rPr>
                <w:noProof/>
                <w:webHidden/>
              </w:rPr>
              <w:fldChar w:fldCharType="separate"/>
            </w:r>
            <w:r>
              <w:rPr>
                <w:noProof/>
                <w:webHidden/>
              </w:rPr>
              <w:t>7</w:t>
            </w:r>
            <w:r>
              <w:rPr>
                <w:noProof/>
                <w:webHidden/>
              </w:rPr>
              <w:fldChar w:fldCharType="end"/>
            </w:r>
          </w:hyperlink>
        </w:p>
        <w:p w14:paraId="15B1CCDB" w14:textId="65303510" w:rsidR="003A5E9C" w:rsidRDefault="003A5E9C">
          <w:pPr>
            <w:pStyle w:val="TDC2"/>
            <w:tabs>
              <w:tab w:val="right" w:leader="dot" w:pos="8828"/>
            </w:tabs>
            <w:rPr>
              <w:rFonts w:eastAsiaTheme="minorEastAsia"/>
              <w:noProof/>
              <w:sz w:val="24"/>
              <w:szCs w:val="24"/>
              <w:lang w:eastAsia="es-BO"/>
            </w:rPr>
          </w:pPr>
          <w:hyperlink w:anchor="_Toc227294074" w:history="1">
            <w:r w:rsidRPr="006D1E96">
              <w:rPr>
                <w:rStyle w:val="Hipervnculo"/>
                <w:rFonts w:ascii="Times New Roman" w:hAnsi="Times New Roman" w:cs="Times New Roman"/>
                <w:b/>
                <w:bCs/>
                <w:noProof/>
              </w:rPr>
              <w:t>Quinta Forma Normal (5NF)</w:t>
            </w:r>
            <w:r>
              <w:rPr>
                <w:noProof/>
                <w:webHidden/>
              </w:rPr>
              <w:tab/>
            </w:r>
            <w:r>
              <w:rPr>
                <w:noProof/>
                <w:webHidden/>
              </w:rPr>
              <w:fldChar w:fldCharType="begin"/>
            </w:r>
            <w:r>
              <w:rPr>
                <w:noProof/>
                <w:webHidden/>
              </w:rPr>
              <w:instrText xml:space="preserve"> PAGEREF _Toc227294074 \h </w:instrText>
            </w:r>
            <w:r>
              <w:rPr>
                <w:noProof/>
                <w:webHidden/>
              </w:rPr>
            </w:r>
            <w:r>
              <w:rPr>
                <w:noProof/>
                <w:webHidden/>
              </w:rPr>
              <w:fldChar w:fldCharType="separate"/>
            </w:r>
            <w:r>
              <w:rPr>
                <w:noProof/>
                <w:webHidden/>
              </w:rPr>
              <w:t>7</w:t>
            </w:r>
            <w:r>
              <w:rPr>
                <w:noProof/>
                <w:webHidden/>
              </w:rPr>
              <w:fldChar w:fldCharType="end"/>
            </w:r>
          </w:hyperlink>
        </w:p>
        <w:p w14:paraId="610CB94F" w14:textId="2666B7E8" w:rsidR="003A5E9C" w:rsidRDefault="003A5E9C">
          <w:pPr>
            <w:pStyle w:val="TDC1"/>
            <w:tabs>
              <w:tab w:val="right" w:leader="dot" w:pos="8828"/>
            </w:tabs>
            <w:rPr>
              <w:rFonts w:eastAsiaTheme="minorEastAsia"/>
              <w:noProof/>
              <w:sz w:val="24"/>
              <w:szCs w:val="24"/>
              <w:lang w:eastAsia="es-BO"/>
            </w:rPr>
          </w:pPr>
          <w:hyperlink w:anchor="_Toc227294075" w:history="1">
            <w:r w:rsidRPr="006D1E96">
              <w:rPr>
                <w:rStyle w:val="Hipervnculo"/>
                <w:rFonts w:ascii="Times New Roman" w:hAnsi="Times New Roman" w:cs="Times New Roman"/>
                <w:b/>
                <w:bCs/>
                <w:noProof/>
              </w:rPr>
              <w:t>Desafíos y Consideraciones</w:t>
            </w:r>
            <w:r>
              <w:rPr>
                <w:noProof/>
                <w:webHidden/>
              </w:rPr>
              <w:tab/>
            </w:r>
            <w:r>
              <w:rPr>
                <w:noProof/>
                <w:webHidden/>
              </w:rPr>
              <w:fldChar w:fldCharType="begin"/>
            </w:r>
            <w:r>
              <w:rPr>
                <w:noProof/>
                <w:webHidden/>
              </w:rPr>
              <w:instrText xml:space="preserve"> PAGEREF _Toc227294075 \h </w:instrText>
            </w:r>
            <w:r>
              <w:rPr>
                <w:noProof/>
                <w:webHidden/>
              </w:rPr>
            </w:r>
            <w:r>
              <w:rPr>
                <w:noProof/>
                <w:webHidden/>
              </w:rPr>
              <w:fldChar w:fldCharType="separate"/>
            </w:r>
            <w:r>
              <w:rPr>
                <w:noProof/>
                <w:webHidden/>
              </w:rPr>
              <w:t>7</w:t>
            </w:r>
            <w:r>
              <w:rPr>
                <w:noProof/>
                <w:webHidden/>
              </w:rPr>
              <w:fldChar w:fldCharType="end"/>
            </w:r>
          </w:hyperlink>
        </w:p>
        <w:p w14:paraId="402DFE0A" w14:textId="4CAB4057" w:rsidR="003A5E9C" w:rsidRDefault="003A5E9C">
          <w:pPr>
            <w:pStyle w:val="TDC2"/>
            <w:tabs>
              <w:tab w:val="right" w:leader="dot" w:pos="8828"/>
            </w:tabs>
            <w:rPr>
              <w:rFonts w:eastAsiaTheme="minorEastAsia"/>
              <w:noProof/>
              <w:sz w:val="24"/>
              <w:szCs w:val="24"/>
              <w:lang w:eastAsia="es-BO"/>
            </w:rPr>
          </w:pPr>
          <w:hyperlink w:anchor="_Toc227294076" w:history="1">
            <w:r w:rsidRPr="006D1E96">
              <w:rPr>
                <w:rStyle w:val="Hipervnculo"/>
                <w:rFonts w:ascii="Times New Roman" w:hAnsi="Times New Roman" w:cs="Times New Roman"/>
                <w:b/>
                <w:bCs/>
                <w:noProof/>
              </w:rPr>
              <w:t>Limitaciones prácticas</w:t>
            </w:r>
            <w:r>
              <w:rPr>
                <w:noProof/>
                <w:webHidden/>
              </w:rPr>
              <w:tab/>
            </w:r>
            <w:r>
              <w:rPr>
                <w:noProof/>
                <w:webHidden/>
              </w:rPr>
              <w:fldChar w:fldCharType="begin"/>
            </w:r>
            <w:r>
              <w:rPr>
                <w:noProof/>
                <w:webHidden/>
              </w:rPr>
              <w:instrText xml:space="preserve"> PAGEREF _Toc227294076 \h </w:instrText>
            </w:r>
            <w:r>
              <w:rPr>
                <w:noProof/>
                <w:webHidden/>
              </w:rPr>
            </w:r>
            <w:r>
              <w:rPr>
                <w:noProof/>
                <w:webHidden/>
              </w:rPr>
              <w:fldChar w:fldCharType="separate"/>
            </w:r>
            <w:r>
              <w:rPr>
                <w:noProof/>
                <w:webHidden/>
              </w:rPr>
              <w:t>7</w:t>
            </w:r>
            <w:r>
              <w:rPr>
                <w:noProof/>
                <w:webHidden/>
              </w:rPr>
              <w:fldChar w:fldCharType="end"/>
            </w:r>
          </w:hyperlink>
        </w:p>
        <w:p w14:paraId="3F77A684" w14:textId="662C6C83" w:rsidR="003A5E9C" w:rsidRDefault="003A5E9C">
          <w:pPr>
            <w:pStyle w:val="TDC2"/>
            <w:tabs>
              <w:tab w:val="right" w:leader="dot" w:pos="8828"/>
            </w:tabs>
            <w:rPr>
              <w:rFonts w:eastAsiaTheme="minorEastAsia"/>
              <w:noProof/>
              <w:sz w:val="24"/>
              <w:szCs w:val="24"/>
              <w:lang w:eastAsia="es-BO"/>
            </w:rPr>
          </w:pPr>
          <w:hyperlink w:anchor="_Toc227294077" w:history="1">
            <w:r w:rsidRPr="006D1E96">
              <w:rPr>
                <w:rStyle w:val="Hipervnculo"/>
                <w:rFonts w:ascii="Times New Roman" w:hAnsi="Times New Roman" w:cs="Times New Roman"/>
                <w:b/>
                <w:bCs/>
                <w:noProof/>
              </w:rPr>
              <w:t>Complejidad de consultas</w:t>
            </w:r>
            <w:r>
              <w:rPr>
                <w:noProof/>
                <w:webHidden/>
              </w:rPr>
              <w:tab/>
            </w:r>
            <w:r>
              <w:rPr>
                <w:noProof/>
                <w:webHidden/>
              </w:rPr>
              <w:fldChar w:fldCharType="begin"/>
            </w:r>
            <w:r>
              <w:rPr>
                <w:noProof/>
                <w:webHidden/>
              </w:rPr>
              <w:instrText xml:space="preserve"> PAGEREF _Toc227294077 \h </w:instrText>
            </w:r>
            <w:r>
              <w:rPr>
                <w:noProof/>
                <w:webHidden/>
              </w:rPr>
            </w:r>
            <w:r>
              <w:rPr>
                <w:noProof/>
                <w:webHidden/>
              </w:rPr>
              <w:fldChar w:fldCharType="separate"/>
            </w:r>
            <w:r>
              <w:rPr>
                <w:noProof/>
                <w:webHidden/>
              </w:rPr>
              <w:t>8</w:t>
            </w:r>
            <w:r>
              <w:rPr>
                <w:noProof/>
                <w:webHidden/>
              </w:rPr>
              <w:fldChar w:fldCharType="end"/>
            </w:r>
          </w:hyperlink>
        </w:p>
        <w:p w14:paraId="6C3BEA78" w14:textId="7863FA41" w:rsidR="003A5E9C" w:rsidRDefault="003A5E9C">
          <w:pPr>
            <w:pStyle w:val="TDC2"/>
            <w:tabs>
              <w:tab w:val="right" w:leader="dot" w:pos="8828"/>
            </w:tabs>
            <w:rPr>
              <w:rFonts w:eastAsiaTheme="minorEastAsia"/>
              <w:noProof/>
              <w:sz w:val="24"/>
              <w:szCs w:val="24"/>
              <w:lang w:eastAsia="es-BO"/>
            </w:rPr>
          </w:pPr>
          <w:hyperlink w:anchor="_Toc227294078" w:history="1">
            <w:r w:rsidRPr="006D1E96">
              <w:rPr>
                <w:rStyle w:val="Hipervnculo"/>
                <w:rFonts w:ascii="Times New Roman" w:hAnsi="Times New Roman" w:cs="Times New Roman"/>
                <w:b/>
                <w:bCs/>
                <w:noProof/>
              </w:rPr>
              <w:t>Aspectos en la implementación</w:t>
            </w:r>
            <w:r>
              <w:rPr>
                <w:noProof/>
                <w:webHidden/>
              </w:rPr>
              <w:tab/>
            </w:r>
            <w:r>
              <w:rPr>
                <w:noProof/>
                <w:webHidden/>
              </w:rPr>
              <w:fldChar w:fldCharType="begin"/>
            </w:r>
            <w:r>
              <w:rPr>
                <w:noProof/>
                <w:webHidden/>
              </w:rPr>
              <w:instrText xml:space="preserve"> PAGEREF _Toc227294078 \h </w:instrText>
            </w:r>
            <w:r>
              <w:rPr>
                <w:noProof/>
                <w:webHidden/>
              </w:rPr>
            </w:r>
            <w:r>
              <w:rPr>
                <w:noProof/>
                <w:webHidden/>
              </w:rPr>
              <w:fldChar w:fldCharType="separate"/>
            </w:r>
            <w:r>
              <w:rPr>
                <w:noProof/>
                <w:webHidden/>
              </w:rPr>
              <w:t>8</w:t>
            </w:r>
            <w:r>
              <w:rPr>
                <w:noProof/>
                <w:webHidden/>
              </w:rPr>
              <w:fldChar w:fldCharType="end"/>
            </w:r>
          </w:hyperlink>
        </w:p>
        <w:p w14:paraId="7686E859" w14:textId="519EF999" w:rsidR="007A5042" w:rsidRDefault="007A5042">
          <w:r>
            <w:rPr>
              <w:b/>
              <w:bCs/>
              <w:lang w:val="es-ES"/>
            </w:rPr>
            <w:fldChar w:fldCharType="end"/>
          </w:r>
        </w:p>
      </w:sdtContent>
    </w:sdt>
    <w:p w14:paraId="53557FA6" w14:textId="77777777" w:rsidR="0006303E" w:rsidRDefault="0006303E" w:rsidP="005213F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br w:type="page"/>
      </w:r>
    </w:p>
    <w:p w14:paraId="0E00E50D" w14:textId="77777777" w:rsidR="0006303E" w:rsidRDefault="0006303E" w:rsidP="005213FF">
      <w:pPr>
        <w:spacing w:line="360" w:lineRule="auto"/>
        <w:jc w:val="both"/>
        <w:rPr>
          <w:rFonts w:ascii="Times New Roman" w:hAnsi="Times New Roman" w:cs="Times New Roman"/>
          <w:b/>
          <w:bCs/>
          <w:sz w:val="24"/>
          <w:szCs w:val="24"/>
        </w:rPr>
        <w:sectPr w:rsidR="0006303E" w:rsidSect="003A5E9C">
          <w:footerReference w:type="default" r:id="rId9"/>
          <w:pgSz w:w="12240" w:h="15840" w:code="1"/>
          <w:pgMar w:top="1417" w:right="1701" w:bottom="1417" w:left="1701" w:header="708" w:footer="708" w:gutter="0"/>
          <w:cols w:space="708"/>
          <w:docGrid w:linePitch="360"/>
        </w:sectPr>
      </w:pPr>
    </w:p>
    <w:p w14:paraId="3A4B0D59" w14:textId="77777777" w:rsidR="003A5E9C" w:rsidRPr="007E47F3" w:rsidRDefault="003A5E9C" w:rsidP="003A5E9C">
      <w:pPr>
        <w:pStyle w:val="Ttulo1"/>
        <w:spacing w:line="360" w:lineRule="auto"/>
        <w:rPr>
          <w:rFonts w:ascii="Times New Roman" w:hAnsi="Times New Roman" w:cs="Times New Roman"/>
          <w:b/>
          <w:bCs/>
          <w:color w:val="000000" w:themeColor="text1"/>
          <w:sz w:val="24"/>
          <w:szCs w:val="24"/>
          <w:lang w:eastAsia="es-BO"/>
        </w:rPr>
      </w:pPr>
      <w:bookmarkStart w:id="0" w:name="_Toc227294053"/>
      <w:r w:rsidRPr="007E47F3">
        <w:rPr>
          <w:rFonts w:ascii="Times New Roman" w:hAnsi="Times New Roman" w:cs="Times New Roman"/>
          <w:b/>
          <w:bCs/>
          <w:color w:val="000000" w:themeColor="text1"/>
          <w:sz w:val="24"/>
          <w:szCs w:val="24"/>
          <w:lang w:eastAsia="es-BO"/>
        </w:rPr>
        <w:lastRenderedPageBreak/>
        <w:t>¿Qué es la normalización de bases de datos?</w:t>
      </w:r>
      <w:bookmarkEnd w:id="0"/>
    </w:p>
    <w:p w14:paraId="223A7C69" w14:textId="4E7EAF38" w:rsidR="003A5E9C" w:rsidRPr="007E47F3" w:rsidRDefault="003A5E9C" w:rsidP="003A5E9C">
      <w:pPr>
        <w:spacing w:line="360" w:lineRule="auto"/>
        <w:jc w:val="both"/>
        <w:rPr>
          <w:rFonts w:ascii="Times New Roman" w:hAnsi="Times New Roman" w:cs="Times New Roman"/>
          <w:color w:val="000000" w:themeColor="text1"/>
          <w:sz w:val="24"/>
          <w:szCs w:val="24"/>
          <w:lang w:eastAsia="es-BO"/>
        </w:rPr>
      </w:pPr>
      <w:r w:rsidRPr="007E47F3">
        <w:rPr>
          <w:rFonts w:ascii="Times New Roman" w:hAnsi="Times New Roman" w:cs="Times New Roman"/>
          <w:color w:val="000000" w:themeColor="text1"/>
          <w:sz w:val="24"/>
          <w:szCs w:val="24"/>
          <w:lang w:eastAsia="es-BO"/>
        </w:rPr>
        <w:t>La normalización de </w:t>
      </w:r>
      <w:hyperlink r:id="rId10" w:tgtFrame="_self" w:history="1">
        <w:r w:rsidRPr="007E47F3">
          <w:rPr>
            <w:rStyle w:val="Hipervnculo"/>
            <w:rFonts w:ascii="Times New Roman" w:hAnsi="Times New Roman" w:cs="Times New Roman"/>
            <w:color w:val="000000" w:themeColor="text1"/>
            <w:sz w:val="24"/>
            <w:szCs w:val="24"/>
            <w:lang w:eastAsia="es-BO"/>
          </w:rPr>
          <w:t>bases de datos</w:t>
        </w:r>
      </w:hyperlink>
      <w:r w:rsidRPr="007E47F3">
        <w:rPr>
          <w:rFonts w:ascii="Times New Roman" w:hAnsi="Times New Roman" w:cs="Times New Roman"/>
          <w:color w:val="000000" w:themeColor="text1"/>
          <w:sz w:val="24"/>
          <w:szCs w:val="24"/>
          <w:lang w:eastAsia="es-BO"/>
        </w:rPr>
        <w:t> es un proceso de diseño de bases de datos que organiza los datos en estructuras de tablas específicas. Ayuda a mejorar la </w:t>
      </w:r>
      <w:hyperlink r:id="rId11" w:history="1">
        <w:r w:rsidRPr="007E47F3">
          <w:rPr>
            <w:rStyle w:val="Hipervnculo"/>
            <w:rFonts w:ascii="Times New Roman" w:hAnsi="Times New Roman" w:cs="Times New Roman"/>
            <w:color w:val="000000" w:themeColor="text1"/>
            <w:sz w:val="24"/>
            <w:szCs w:val="24"/>
            <w:lang w:eastAsia="es-BO"/>
          </w:rPr>
          <w:t>integridad de los datos</w:t>
        </w:r>
      </w:hyperlink>
      <w:r w:rsidRPr="007E47F3">
        <w:rPr>
          <w:rFonts w:ascii="Times New Roman" w:hAnsi="Times New Roman" w:cs="Times New Roman"/>
          <w:color w:val="000000" w:themeColor="text1"/>
          <w:sz w:val="24"/>
          <w:szCs w:val="24"/>
          <w:lang w:eastAsia="es-BO"/>
        </w:rPr>
        <w:t>, prevenir anomalías en los datos, minimizar </w:t>
      </w:r>
      <w:hyperlink r:id="rId12" w:history="1">
        <w:r w:rsidRPr="007E47F3">
          <w:rPr>
            <w:rStyle w:val="Hipervnculo"/>
            <w:rFonts w:ascii="Times New Roman" w:hAnsi="Times New Roman" w:cs="Times New Roman"/>
            <w:color w:val="000000" w:themeColor="text1"/>
            <w:sz w:val="24"/>
            <w:szCs w:val="24"/>
            <w:lang w:eastAsia="es-BO"/>
          </w:rPr>
          <w:t>la redundancia de datos</w:t>
        </w:r>
      </w:hyperlink>
      <w:r w:rsidRPr="007E47F3">
        <w:rPr>
          <w:rFonts w:ascii="Times New Roman" w:hAnsi="Times New Roman" w:cs="Times New Roman"/>
          <w:color w:val="000000" w:themeColor="text1"/>
          <w:sz w:val="24"/>
          <w:szCs w:val="24"/>
          <w:lang w:eastAsia="es-BO"/>
        </w:rPr>
        <w:t> y reforzar el rendimiento de las consultas.</w:t>
      </w:r>
    </w:p>
    <w:p w14:paraId="4FE979A3" w14:textId="77777777" w:rsidR="003A5E9C" w:rsidRPr="007E47F3" w:rsidRDefault="003A5E9C" w:rsidP="003A5E9C">
      <w:pPr>
        <w:spacing w:line="360" w:lineRule="auto"/>
        <w:jc w:val="both"/>
        <w:rPr>
          <w:rFonts w:ascii="Times New Roman" w:hAnsi="Times New Roman" w:cs="Times New Roman"/>
          <w:color w:val="000000" w:themeColor="text1"/>
          <w:sz w:val="24"/>
          <w:szCs w:val="24"/>
          <w:lang w:eastAsia="es-BO"/>
        </w:rPr>
      </w:pPr>
      <w:r w:rsidRPr="007E47F3">
        <w:rPr>
          <w:rFonts w:ascii="Times New Roman" w:hAnsi="Times New Roman" w:cs="Times New Roman"/>
          <w:color w:val="000000" w:themeColor="text1"/>
          <w:sz w:val="24"/>
          <w:szCs w:val="24"/>
          <w:lang w:eastAsia="es-BO"/>
        </w:rPr>
        <w:t>La normalización optimiza las tablas en los sistemas de gestión de bases de datos (DBMS) para cumplir con lo que se conoce como formas normales: conjuntos de reglas que rigen cómo se organizan los atributos dentro de una tabla. Estas reglas se basan en gran medida en las relaciones entre atributos (columnas), incluidas las claves utilizadas para identificar filas de forma única.</w:t>
      </w:r>
    </w:p>
    <w:p w14:paraId="4AEC3D7A" w14:textId="77777777" w:rsidR="003A5E9C" w:rsidRPr="007E47F3" w:rsidRDefault="003A5E9C" w:rsidP="003A5E9C">
      <w:pPr>
        <w:pStyle w:val="Ttulo1"/>
        <w:spacing w:line="360" w:lineRule="auto"/>
        <w:rPr>
          <w:rFonts w:ascii="Times New Roman" w:hAnsi="Times New Roman" w:cs="Times New Roman"/>
          <w:b/>
          <w:bCs/>
          <w:color w:val="000000" w:themeColor="text1"/>
          <w:sz w:val="24"/>
          <w:szCs w:val="24"/>
          <w:lang w:eastAsia="es-BO"/>
        </w:rPr>
      </w:pPr>
      <w:bookmarkStart w:id="1" w:name="_Toc227294054"/>
      <w:r w:rsidRPr="007E47F3">
        <w:rPr>
          <w:rFonts w:ascii="Times New Roman" w:hAnsi="Times New Roman" w:cs="Times New Roman"/>
          <w:b/>
          <w:bCs/>
          <w:color w:val="000000" w:themeColor="text1"/>
          <w:sz w:val="24"/>
          <w:szCs w:val="24"/>
          <w:lang w:eastAsia="es-BO"/>
        </w:rPr>
        <w:t>¿Cuáles son los beneficios de la normalización de bases de datos?</w:t>
      </w:r>
      <w:bookmarkEnd w:id="1"/>
    </w:p>
    <w:p w14:paraId="63FF544C" w14:textId="77777777" w:rsidR="003A5E9C" w:rsidRPr="007E47F3" w:rsidRDefault="003A5E9C" w:rsidP="003A5E9C">
      <w:pPr>
        <w:spacing w:line="360" w:lineRule="auto"/>
        <w:jc w:val="both"/>
        <w:rPr>
          <w:rFonts w:ascii="Times New Roman" w:hAnsi="Times New Roman" w:cs="Times New Roman"/>
          <w:color w:val="000000" w:themeColor="text1"/>
          <w:sz w:val="24"/>
          <w:szCs w:val="24"/>
          <w:lang w:eastAsia="es-BO"/>
        </w:rPr>
      </w:pPr>
      <w:r w:rsidRPr="007E47F3">
        <w:rPr>
          <w:rFonts w:ascii="Times New Roman" w:hAnsi="Times New Roman" w:cs="Times New Roman"/>
          <w:color w:val="000000" w:themeColor="text1"/>
          <w:sz w:val="24"/>
          <w:szCs w:val="24"/>
          <w:lang w:eastAsia="es-BO"/>
        </w:rPr>
        <w:t>Los beneficios de la normalización de bases de datos incluyen:</w:t>
      </w:r>
    </w:p>
    <w:p w14:paraId="5551E5CA" w14:textId="77777777" w:rsidR="003A5E9C" w:rsidRPr="003A5E9C" w:rsidRDefault="003A5E9C" w:rsidP="003A5E9C">
      <w:pPr>
        <w:spacing w:line="360" w:lineRule="auto"/>
        <w:jc w:val="both"/>
        <w:rPr>
          <w:rFonts w:ascii="Times New Roman" w:hAnsi="Times New Roman" w:cs="Times New Roman"/>
          <w:b/>
          <w:bCs/>
          <w:color w:val="000000" w:themeColor="text1"/>
          <w:sz w:val="24"/>
          <w:szCs w:val="24"/>
          <w:lang w:eastAsia="es-BO"/>
        </w:rPr>
      </w:pPr>
      <w:r w:rsidRPr="003A5E9C">
        <w:rPr>
          <w:rFonts w:ascii="Times New Roman" w:hAnsi="Times New Roman" w:cs="Times New Roman"/>
          <w:b/>
          <w:bCs/>
          <w:color w:val="000000" w:themeColor="text1"/>
          <w:sz w:val="24"/>
          <w:szCs w:val="24"/>
          <w:lang w:eastAsia="es-BO"/>
        </w:rPr>
        <w:t>Prevención de anomalías de datos</w:t>
      </w:r>
    </w:p>
    <w:p w14:paraId="41E94BBA" w14:textId="77777777" w:rsidR="003A5E9C" w:rsidRPr="007E47F3" w:rsidRDefault="003A5E9C" w:rsidP="003A5E9C">
      <w:pPr>
        <w:spacing w:line="360" w:lineRule="auto"/>
        <w:jc w:val="both"/>
        <w:rPr>
          <w:rFonts w:ascii="Times New Roman" w:hAnsi="Times New Roman" w:cs="Times New Roman"/>
          <w:color w:val="000000" w:themeColor="text1"/>
          <w:sz w:val="24"/>
          <w:szCs w:val="24"/>
          <w:lang w:eastAsia="es-BO"/>
        </w:rPr>
      </w:pPr>
      <w:r w:rsidRPr="007E47F3">
        <w:rPr>
          <w:rFonts w:ascii="Times New Roman" w:hAnsi="Times New Roman" w:cs="Times New Roman"/>
          <w:color w:val="000000" w:themeColor="text1"/>
          <w:sz w:val="24"/>
          <w:szCs w:val="24"/>
          <w:lang w:eastAsia="es-BO"/>
        </w:rPr>
        <w:t>Cuando las tablas más grandes y complejas se descomponen (o dividen) en tablas más pequeñas y sencillas, modificar una base de datos se convierte en un proceso más fácil y menos propenso a errores, y limita los cambios a las tablas ahora más pequeñas de datos relacionados.</w:t>
      </w:r>
    </w:p>
    <w:p w14:paraId="2E0AF424" w14:textId="77777777" w:rsidR="003A5E9C" w:rsidRPr="003A5E9C" w:rsidRDefault="003A5E9C" w:rsidP="003A5E9C">
      <w:pPr>
        <w:pStyle w:val="Ttulo2"/>
        <w:spacing w:line="360" w:lineRule="auto"/>
        <w:rPr>
          <w:rFonts w:ascii="Times New Roman" w:hAnsi="Times New Roman" w:cs="Times New Roman"/>
          <w:b/>
          <w:bCs/>
          <w:color w:val="000000" w:themeColor="text1"/>
          <w:sz w:val="24"/>
          <w:szCs w:val="24"/>
        </w:rPr>
      </w:pPr>
      <w:bookmarkStart w:id="2" w:name="_Toc227294055"/>
      <w:r w:rsidRPr="003A5E9C">
        <w:rPr>
          <w:rFonts w:ascii="Times New Roman" w:hAnsi="Times New Roman" w:cs="Times New Roman"/>
          <w:b/>
          <w:bCs/>
          <w:color w:val="000000" w:themeColor="text1"/>
          <w:sz w:val="24"/>
          <w:szCs w:val="24"/>
        </w:rPr>
        <w:t>Reducción de la redundancia de datos involuntaria</w:t>
      </w:r>
      <w:bookmarkEnd w:id="2"/>
    </w:p>
    <w:p w14:paraId="7544CD2F" w14:textId="77777777" w:rsidR="003A5E9C" w:rsidRPr="007E47F3" w:rsidRDefault="003A5E9C" w:rsidP="003A5E9C">
      <w:pPr>
        <w:spacing w:line="360" w:lineRule="auto"/>
        <w:jc w:val="both"/>
        <w:rPr>
          <w:rFonts w:ascii="Times New Roman" w:hAnsi="Times New Roman" w:cs="Times New Roman"/>
          <w:color w:val="000000" w:themeColor="text1"/>
          <w:sz w:val="24"/>
          <w:szCs w:val="24"/>
          <w:lang w:eastAsia="es-BO"/>
        </w:rPr>
      </w:pPr>
      <w:r w:rsidRPr="007E47F3">
        <w:rPr>
          <w:rFonts w:ascii="Times New Roman" w:hAnsi="Times New Roman" w:cs="Times New Roman"/>
          <w:color w:val="000000" w:themeColor="text1"/>
          <w:sz w:val="24"/>
          <w:szCs w:val="24"/>
          <w:lang w:eastAsia="es-BO"/>
        </w:rPr>
        <w:t>Aunque la </w:t>
      </w:r>
      <w:hyperlink r:id="rId13" w:tgtFrame="_self" w:history="1">
        <w:r w:rsidRPr="007E47F3">
          <w:rPr>
            <w:rStyle w:val="Hipervnculo"/>
            <w:rFonts w:ascii="Times New Roman" w:hAnsi="Times New Roman" w:cs="Times New Roman"/>
            <w:color w:val="000000" w:themeColor="text1"/>
            <w:sz w:val="24"/>
            <w:szCs w:val="24"/>
            <w:lang w:eastAsia="es-BO"/>
          </w:rPr>
          <w:t>redundancia de datos</w:t>
        </w:r>
      </w:hyperlink>
      <w:r w:rsidRPr="007E47F3">
        <w:rPr>
          <w:rFonts w:ascii="Times New Roman" w:hAnsi="Times New Roman" w:cs="Times New Roman"/>
          <w:color w:val="000000" w:themeColor="text1"/>
          <w:sz w:val="24"/>
          <w:szCs w:val="24"/>
          <w:lang w:eastAsia="es-BO"/>
        </w:rPr>
        <w:t> intencionada puede ayudar a mejorar la </w:t>
      </w:r>
      <w:hyperlink r:id="rId14" w:tgtFrame="_self" w:history="1">
        <w:r w:rsidRPr="007E47F3">
          <w:rPr>
            <w:rStyle w:val="Hipervnculo"/>
            <w:rFonts w:ascii="Times New Roman" w:hAnsi="Times New Roman" w:cs="Times New Roman"/>
            <w:color w:val="000000" w:themeColor="text1"/>
            <w:sz w:val="24"/>
            <w:szCs w:val="24"/>
            <w:lang w:eastAsia="es-BO"/>
          </w:rPr>
          <w:t>calidad de los datos</w:t>
        </w:r>
      </w:hyperlink>
      <w:r w:rsidRPr="007E47F3">
        <w:rPr>
          <w:rFonts w:ascii="Times New Roman" w:hAnsi="Times New Roman" w:cs="Times New Roman"/>
          <w:color w:val="000000" w:themeColor="text1"/>
          <w:sz w:val="24"/>
          <w:szCs w:val="24"/>
          <w:lang w:eastAsia="es-BO"/>
        </w:rPr>
        <w:t>, la </w:t>
      </w:r>
      <w:hyperlink r:id="rId15" w:tgtFrame="_self" w:history="1">
        <w:r w:rsidRPr="007E47F3">
          <w:rPr>
            <w:rStyle w:val="Hipervnculo"/>
            <w:rFonts w:ascii="Times New Roman" w:hAnsi="Times New Roman" w:cs="Times New Roman"/>
            <w:color w:val="000000" w:themeColor="text1"/>
            <w:sz w:val="24"/>
            <w:szCs w:val="24"/>
            <w:lang w:eastAsia="es-BO"/>
          </w:rPr>
          <w:t>seguridad</w:t>
        </w:r>
      </w:hyperlink>
      <w:r w:rsidRPr="007E47F3">
        <w:rPr>
          <w:rFonts w:ascii="Times New Roman" w:hAnsi="Times New Roman" w:cs="Times New Roman"/>
          <w:color w:val="000000" w:themeColor="text1"/>
          <w:sz w:val="24"/>
          <w:szCs w:val="24"/>
          <w:lang w:eastAsia="es-BO"/>
        </w:rPr>
        <w:t> y la disponibilidad, la redundancia no intencionada es el efecto de los sistemas que crean datos duplicados de forma inadvertida, lo que da lugar a ineficiencias.</w:t>
      </w:r>
    </w:p>
    <w:p w14:paraId="6B80888C" w14:textId="77777777" w:rsidR="003A5E9C" w:rsidRPr="003A5E9C" w:rsidRDefault="003A5E9C" w:rsidP="003A5E9C">
      <w:pPr>
        <w:pStyle w:val="Ttulo2"/>
        <w:spacing w:line="360" w:lineRule="auto"/>
        <w:rPr>
          <w:rFonts w:ascii="Times New Roman" w:hAnsi="Times New Roman" w:cs="Times New Roman"/>
          <w:b/>
          <w:bCs/>
          <w:color w:val="000000" w:themeColor="text1"/>
          <w:sz w:val="24"/>
          <w:szCs w:val="24"/>
        </w:rPr>
      </w:pPr>
      <w:bookmarkStart w:id="3" w:name="_Toc227294056"/>
      <w:r w:rsidRPr="003A5E9C">
        <w:rPr>
          <w:rFonts w:ascii="Times New Roman" w:hAnsi="Times New Roman" w:cs="Times New Roman"/>
          <w:b/>
          <w:bCs/>
          <w:color w:val="000000" w:themeColor="text1"/>
          <w:sz w:val="24"/>
          <w:szCs w:val="24"/>
        </w:rPr>
        <w:t>Ahorro de costos de almacenamiento de datos</w:t>
      </w:r>
      <w:bookmarkEnd w:id="3"/>
    </w:p>
    <w:p w14:paraId="3D034218" w14:textId="77777777" w:rsidR="003A5E9C" w:rsidRPr="007E47F3" w:rsidRDefault="003A5E9C" w:rsidP="003A5E9C">
      <w:pPr>
        <w:spacing w:line="360" w:lineRule="auto"/>
        <w:jc w:val="both"/>
        <w:rPr>
          <w:rFonts w:ascii="Times New Roman" w:hAnsi="Times New Roman" w:cs="Times New Roman"/>
          <w:color w:val="000000" w:themeColor="text1"/>
          <w:sz w:val="24"/>
          <w:szCs w:val="24"/>
          <w:lang w:eastAsia="es-BO"/>
        </w:rPr>
      </w:pPr>
      <w:r w:rsidRPr="007E47F3">
        <w:rPr>
          <w:rFonts w:ascii="Times New Roman" w:hAnsi="Times New Roman" w:cs="Times New Roman"/>
          <w:color w:val="000000" w:themeColor="text1"/>
          <w:sz w:val="24"/>
          <w:szCs w:val="24"/>
          <w:lang w:eastAsia="es-BO"/>
        </w:rPr>
        <w:t>Reducir los datos duplicados mediante la normalización de la base de </w:t>
      </w:r>
      <w:hyperlink r:id="rId16" w:history="1">
        <w:r w:rsidRPr="007E47F3">
          <w:rPr>
            <w:rStyle w:val="Hipervnculo"/>
            <w:rFonts w:ascii="Times New Roman" w:hAnsi="Times New Roman" w:cs="Times New Roman"/>
            <w:color w:val="000000" w:themeColor="text1"/>
            <w:sz w:val="24"/>
            <w:szCs w:val="24"/>
            <w:lang w:eastAsia="es-BO"/>
          </w:rPr>
          <w:t>datos puede reducir los costos de almacenamiento de datos</w:t>
        </w:r>
      </w:hyperlink>
      <w:r w:rsidRPr="007E47F3">
        <w:rPr>
          <w:rFonts w:ascii="Times New Roman" w:hAnsi="Times New Roman" w:cs="Times New Roman"/>
          <w:color w:val="000000" w:themeColor="text1"/>
          <w:sz w:val="24"/>
          <w:szCs w:val="24"/>
          <w:lang w:eastAsia="es-BO"/>
        </w:rPr>
        <w:t>. Esto es especialmente importante para entornos de </w:t>
      </w:r>
      <w:hyperlink r:id="rId17" w:history="1">
        <w:r w:rsidRPr="007E47F3">
          <w:rPr>
            <w:rStyle w:val="Hipervnculo"/>
            <w:rFonts w:ascii="Times New Roman" w:hAnsi="Times New Roman" w:cs="Times New Roman"/>
            <w:color w:val="000000" w:themeColor="text1"/>
            <w:sz w:val="24"/>
            <w:szCs w:val="24"/>
            <w:lang w:eastAsia="es-BO"/>
          </w:rPr>
          <w:t>nube</w:t>
        </w:r>
      </w:hyperlink>
      <w:r w:rsidRPr="007E47F3">
        <w:rPr>
          <w:rFonts w:ascii="Times New Roman" w:hAnsi="Times New Roman" w:cs="Times New Roman"/>
          <w:color w:val="000000" w:themeColor="text1"/>
          <w:sz w:val="24"/>
          <w:szCs w:val="24"/>
          <w:lang w:eastAsia="es-BO"/>
        </w:rPr>
        <w:t> donde los precios a menudo se basan en el volumen de almacenamiento de datos utilizado.</w:t>
      </w:r>
    </w:p>
    <w:p w14:paraId="410B6777" w14:textId="77777777" w:rsidR="003A5E9C" w:rsidRPr="003A5E9C" w:rsidRDefault="003A5E9C" w:rsidP="003A5E9C">
      <w:pPr>
        <w:pStyle w:val="Ttulo2"/>
        <w:spacing w:line="360" w:lineRule="auto"/>
        <w:rPr>
          <w:rFonts w:ascii="Times New Roman" w:hAnsi="Times New Roman" w:cs="Times New Roman"/>
          <w:b/>
          <w:bCs/>
          <w:color w:val="000000" w:themeColor="text1"/>
          <w:sz w:val="24"/>
          <w:szCs w:val="24"/>
        </w:rPr>
      </w:pPr>
      <w:bookmarkStart w:id="4" w:name="_Toc227294057"/>
      <w:r w:rsidRPr="003A5E9C">
        <w:rPr>
          <w:rFonts w:ascii="Times New Roman" w:hAnsi="Times New Roman" w:cs="Times New Roman"/>
          <w:b/>
          <w:bCs/>
          <w:color w:val="000000" w:themeColor="text1"/>
          <w:sz w:val="24"/>
          <w:szCs w:val="24"/>
        </w:rPr>
        <w:lastRenderedPageBreak/>
        <w:t>Recuperación de datos más rápida</w:t>
      </w:r>
      <w:bookmarkEnd w:id="4"/>
    </w:p>
    <w:p w14:paraId="6D8D046A" w14:textId="77777777" w:rsidR="003A5E9C" w:rsidRPr="007E47F3" w:rsidRDefault="003A5E9C" w:rsidP="003A5E9C">
      <w:pPr>
        <w:spacing w:line="360" w:lineRule="auto"/>
        <w:jc w:val="both"/>
        <w:rPr>
          <w:rFonts w:ascii="Times New Roman" w:hAnsi="Times New Roman" w:cs="Times New Roman"/>
          <w:color w:val="000000" w:themeColor="text1"/>
          <w:sz w:val="24"/>
          <w:szCs w:val="24"/>
          <w:lang w:eastAsia="es-BO"/>
        </w:rPr>
      </w:pPr>
      <w:r w:rsidRPr="007E47F3">
        <w:rPr>
          <w:rFonts w:ascii="Times New Roman" w:hAnsi="Times New Roman" w:cs="Times New Roman"/>
          <w:color w:val="000000" w:themeColor="text1"/>
          <w:sz w:val="24"/>
          <w:szCs w:val="24"/>
          <w:lang w:eastAsia="es-BO"/>
        </w:rPr>
        <w:t>Una menor redundancia de datos debido a la normalización también puede conducir a consultas de datos más rápidas, ya que una menor redundancia a menudo requiere menos </w:t>
      </w:r>
      <w:hyperlink r:id="rId18" w:history="1">
        <w:r w:rsidRPr="007E47F3">
          <w:rPr>
            <w:rStyle w:val="Hipervnculo"/>
            <w:rFonts w:ascii="Times New Roman" w:hAnsi="Times New Roman" w:cs="Times New Roman"/>
            <w:color w:val="000000" w:themeColor="text1"/>
            <w:sz w:val="24"/>
            <w:szCs w:val="24"/>
            <w:lang w:eastAsia="es-BO"/>
          </w:rPr>
          <w:t>procesamiento</w:t>
        </w:r>
      </w:hyperlink>
      <w:r w:rsidRPr="007E47F3">
        <w:rPr>
          <w:rFonts w:ascii="Times New Roman" w:hAnsi="Times New Roman" w:cs="Times New Roman"/>
          <w:color w:val="000000" w:themeColor="text1"/>
          <w:sz w:val="24"/>
          <w:szCs w:val="24"/>
          <w:lang w:eastAsia="es-BO"/>
        </w:rPr>
        <w:t> de datos durante las búsquedas.</w:t>
      </w:r>
    </w:p>
    <w:p w14:paraId="55EF3B96" w14:textId="77777777" w:rsidR="003A5E9C" w:rsidRPr="007E47F3" w:rsidRDefault="003A5E9C" w:rsidP="003A5E9C">
      <w:pPr>
        <w:pStyle w:val="Ttulo1"/>
        <w:spacing w:line="360" w:lineRule="auto"/>
        <w:rPr>
          <w:rFonts w:ascii="Times New Roman" w:hAnsi="Times New Roman" w:cs="Times New Roman"/>
          <w:b/>
          <w:bCs/>
          <w:color w:val="000000" w:themeColor="text1"/>
          <w:sz w:val="24"/>
          <w:szCs w:val="24"/>
        </w:rPr>
      </w:pPr>
      <w:bookmarkStart w:id="5" w:name="_Toc227294058"/>
      <w:r w:rsidRPr="007E47F3">
        <w:rPr>
          <w:rFonts w:ascii="Times New Roman" w:hAnsi="Times New Roman" w:cs="Times New Roman"/>
          <w:b/>
          <w:bCs/>
          <w:color w:val="000000" w:themeColor="text1"/>
          <w:sz w:val="24"/>
          <w:szCs w:val="24"/>
        </w:rPr>
        <w:t>¿Qué anomalías de datos aborda la normalización de bases de datos?</w:t>
      </w:r>
      <w:bookmarkEnd w:id="5"/>
    </w:p>
    <w:p w14:paraId="55CDC4AE" w14:textId="77777777" w:rsidR="003A5E9C" w:rsidRPr="007E47F3" w:rsidRDefault="003A5E9C" w:rsidP="003A5E9C">
      <w:pPr>
        <w:spacing w:line="360" w:lineRule="auto"/>
        <w:jc w:val="both"/>
        <w:rPr>
          <w:rFonts w:ascii="Times New Roman" w:hAnsi="Times New Roman" w:cs="Times New Roman"/>
          <w:color w:val="000000" w:themeColor="text1"/>
          <w:sz w:val="24"/>
          <w:szCs w:val="24"/>
        </w:rPr>
      </w:pPr>
      <w:r w:rsidRPr="007E47F3">
        <w:rPr>
          <w:rFonts w:ascii="Times New Roman" w:hAnsi="Times New Roman" w:cs="Times New Roman"/>
          <w:color w:val="000000" w:themeColor="text1"/>
          <w:sz w:val="24"/>
          <w:szCs w:val="24"/>
        </w:rPr>
        <w:t>La normalización de las estructuras de datos puede prevenir tres tipos clave de anomalías:</w:t>
      </w:r>
    </w:p>
    <w:p w14:paraId="51FF2339" w14:textId="77777777" w:rsidR="003A5E9C" w:rsidRPr="003A5E9C" w:rsidRDefault="003A5E9C" w:rsidP="003A5E9C">
      <w:pPr>
        <w:pStyle w:val="Ttulo2"/>
        <w:spacing w:line="360" w:lineRule="auto"/>
        <w:rPr>
          <w:rFonts w:ascii="Times New Roman" w:hAnsi="Times New Roman" w:cs="Times New Roman"/>
          <w:b/>
          <w:bCs/>
          <w:color w:val="000000" w:themeColor="text1"/>
          <w:sz w:val="24"/>
          <w:szCs w:val="24"/>
        </w:rPr>
      </w:pPr>
      <w:bookmarkStart w:id="6" w:name="_Toc227294059"/>
      <w:r w:rsidRPr="003A5E9C">
        <w:rPr>
          <w:rFonts w:ascii="Times New Roman" w:hAnsi="Times New Roman" w:cs="Times New Roman"/>
          <w:b/>
          <w:bCs/>
          <w:color w:val="000000" w:themeColor="text1"/>
          <w:sz w:val="24"/>
          <w:szCs w:val="24"/>
        </w:rPr>
        <w:t>Anomalías de inserción:</w:t>
      </w:r>
      <w:bookmarkEnd w:id="6"/>
      <w:r w:rsidRPr="003A5E9C">
        <w:rPr>
          <w:rFonts w:ascii="Times New Roman" w:hAnsi="Times New Roman" w:cs="Times New Roman"/>
          <w:b/>
          <w:bCs/>
          <w:color w:val="000000" w:themeColor="text1"/>
          <w:sz w:val="24"/>
          <w:szCs w:val="24"/>
        </w:rPr>
        <w:t> </w:t>
      </w:r>
    </w:p>
    <w:p w14:paraId="43F71DA5" w14:textId="77777777" w:rsidR="003A5E9C" w:rsidRPr="007E47F3" w:rsidRDefault="003A5E9C" w:rsidP="003A5E9C">
      <w:pPr>
        <w:spacing w:line="360" w:lineRule="auto"/>
        <w:jc w:val="both"/>
        <w:rPr>
          <w:rFonts w:ascii="Times New Roman" w:hAnsi="Times New Roman" w:cs="Times New Roman"/>
          <w:color w:val="000000" w:themeColor="text1"/>
          <w:sz w:val="24"/>
          <w:szCs w:val="24"/>
        </w:rPr>
      </w:pPr>
      <w:r w:rsidRPr="007E47F3">
        <w:rPr>
          <w:rFonts w:ascii="Times New Roman" w:hAnsi="Times New Roman" w:cs="Times New Roman"/>
          <w:color w:val="000000" w:themeColor="text1"/>
          <w:sz w:val="24"/>
          <w:szCs w:val="24"/>
        </w:rPr>
        <w:t xml:space="preserve">se produce una anomalía de inserción cuando un registro de datos no se puede insertar en una tabla porque tiene </w:t>
      </w:r>
      <w:proofErr w:type="spellStart"/>
      <w:r w:rsidRPr="007E47F3">
        <w:rPr>
          <w:rFonts w:ascii="Times New Roman" w:hAnsi="Times New Roman" w:cs="Times New Roman"/>
          <w:color w:val="000000" w:themeColor="text1"/>
          <w:sz w:val="24"/>
          <w:szCs w:val="24"/>
        </w:rPr>
        <w:t>missing</w:t>
      </w:r>
      <w:proofErr w:type="spellEnd"/>
      <w:r w:rsidRPr="007E47F3">
        <w:rPr>
          <w:rFonts w:ascii="Times New Roman" w:hAnsi="Times New Roman" w:cs="Times New Roman"/>
          <w:color w:val="000000" w:themeColor="text1"/>
          <w:sz w:val="24"/>
          <w:szCs w:val="24"/>
        </w:rPr>
        <w:t xml:space="preserve"> </w:t>
      </w:r>
      <w:proofErr w:type="spellStart"/>
      <w:r w:rsidRPr="007E47F3">
        <w:rPr>
          <w:rFonts w:ascii="Times New Roman" w:hAnsi="Times New Roman" w:cs="Times New Roman"/>
          <w:color w:val="000000" w:themeColor="text1"/>
          <w:sz w:val="24"/>
          <w:szCs w:val="24"/>
        </w:rPr>
        <w:t>values</w:t>
      </w:r>
      <w:proofErr w:type="spellEnd"/>
      <w:r w:rsidRPr="007E47F3">
        <w:rPr>
          <w:rFonts w:ascii="Times New Roman" w:hAnsi="Times New Roman" w:cs="Times New Roman"/>
          <w:color w:val="000000" w:themeColor="text1"/>
          <w:sz w:val="24"/>
          <w:szCs w:val="24"/>
        </w:rPr>
        <w:t xml:space="preserve"> requeridos por una o más columnas de la tabla.</w:t>
      </w:r>
    </w:p>
    <w:p w14:paraId="7A3917E8" w14:textId="77777777" w:rsidR="003A5E9C" w:rsidRPr="003A5E9C" w:rsidRDefault="003A5E9C" w:rsidP="003A5E9C">
      <w:pPr>
        <w:pStyle w:val="Ttulo2"/>
        <w:spacing w:line="360" w:lineRule="auto"/>
        <w:rPr>
          <w:rFonts w:ascii="Times New Roman" w:hAnsi="Times New Roman" w:cs="Times New Roman"/>
          <w:b/>
          <w:bCs/>
          <w:color w:val="000000" w:themeColor="text1"/>
          <w:sz w:val="24"/>
          <w:szCs w:val="24"/>
        </w:rPr>
      </w:pPr>
      <w:bookmarkStart w:id="7" w:name="_Toc227294060"/>
      <w:r w:rsidRPr="003A5E9C">
        <w:rPr>
          <w:rFonts w:ascii="Times New Roman" w:hAnsi="Times New Roman" w:cs="Times New Roman"/>
          <w:b/>
          <w:bCs/>
          <w:color w:val="000000" w:themeColor="text1"/>
          <w:sz w:val="24"/>
          <w:szCs w:val="24"/>
        </w:rPr>
        <w:t>Anomalías de eliminación:</w:t>
      </w:r>
      <w:bookmarkEnd w:id="7"/>
      <w:r w:rsidRPr="003A5E9C">
        <w:rPr>
          <w:rFonts w:ascii="Times New Roman" w:hAnsi="Times New Roman" w:cs="Times New Roman"/>
          <w:b/>
          <w:bCs/>
          <w:color w:val="000000" w:themeColor="text1"/>
          <w:sz w:val="24"/>
          <w:szCs w:val="24"/>
        </w:rPr>
        <w:t> </w:t>
      </w:r>
    </w:p>
    <w:p w14:paraId="7B571EBB" w14:textId="77777777" w:rsidR="003A5E9C" w:rsidRPr="007E47F3" w:rsidRDefault="003A5E9C" w:rsidP="003A5E9C">
      <w:pPr>
        <w:spacing w:line="360" w:lineRule="auto"/>
        <w:jc w:val="both"/>
        <w:rPr>
          <w:rFonts w:ascii="Times New Roman" w:hAnsi="Times New Roman" w:cs="Times New Roman"/>
          <w:color w:val="000000" w:themeColor="text1"/>
          <w:sz w:val="24"/>
          <w:szCs w:val="24"/>
        </w:rPr>
      </w:pPr>
      <w:r w:rsidRPr="007E47F3">
        <w:rPr>
          <w:rFonts w:ascii="Times New Roman" w:hAnsi="Times New Roman" w:cs="Times New Roman"/>
          <w:color w:val="000000" w:themeColor="text1"/>
          <w:sz w:val="24"/>
          <w:szCs w:val="24"/>
        </w:rPr>
        <w:t>una anomalía de eliminación se produce cuando la eliminación de un registro resultados en la eliminación involuntaria de datos importantes incluidos en dicho registro.</w:t>
      </w:r>
    </w:p>
    <w:p w14:paraId="5842EB16" w14:textId="77777777" w:rsidR="003A5E9C" w:rsidRPr="003A5E9C" w:rsidRDefault="003A5E9C" w:rsidP="003A5E9C">
      <w:pPr>
        <w:pStyle w:val="Ttulo2"/>
        <w:spacing w:line="360" w:lineRule="auto"/>
        <w:rPr>
          <w:rFonts w:ascii="Times New Roman" w:hAnsi="Times New Roman" w:cs="Times New Roman"/>
          <w:b/>
          <w:bCs/>
          <w:color w:val="000000" w:themeColor="text1"/>
          <w:sz w:val="24"/>
          <w:szCs w:val="24"/>
        </w:rPr>
      </w:pPr>
      <w:bookmarkStart w:id="8" w:name="_Toc227294061"/>
      <w:r w:rsidRPr="003A5E9C">
        <w:rPr>
          <w:rFonts w:ascii="Times New Roman" w:hAnsi="Times New Roman" w:cs="Times New Roman"/>
          <w:b/>
          <w:bCs/>
          <w:color w:val="000000" w:themeColor="text1"/>
          <w:sz w:val="24"/>
          <w:szCs w:val="24"/>
        </w:rPr>
        <w:t>Anomalías de actualización:</w:t>
      </w:r>
      <w:bookmarkEnd w:id="8"/>
    </w:p>
    <w:p w14:paraId="1A418E46" w14:textId="77777777" w:rsidR="003A5E9C" w:rsidRPr="007E47F3" w:rsidRDefault="003A5E9C" w:rsidP="003A5E9C">
      <w:pPr>
        <w:spacing w:line="360" w:lineRule="auto"/>
        <w:jc w:val="both"/>
        <w:rPr>
          <w:rFonts w:ascii="Times New Roman" w:hAnsi="Times New Roman" w:cs="Times New Roman"/>
          <w:color w:val="000000" w:themeColor="text1"/>
          <w:sz w:val="24"/>
          <w:szCs w:val="24"/>
        </w:rPr>
      </w:pPr>
      <w:r w:rsidRPr="007E47F3">
        <w:rPr>
          <w:rFonts w:ascii="Times New Roman" w:hAnsi="Times New Roman" w:cs="Times New Roman"/>
          <w:color w:val="000000" w:themeColor="text1"/>
          <w:sz w:val="24"/>
          <w:szCs w:val="24"/>
        </w:rPr>
        <w:t> se produce una anomalía de actualización cuando una instancia de datos se actualiza en una ubicación de una base de datos, pero no en otras ubicaciones donde también se almacena ese valor de datos, lo que provoca una falta de coherencia de los datos.</w:t>
      </w:r>
    </w:p>
    <w:p w14:paraId="5FFBE0C1" w14:textId="77777777" w:rsidR="003A5E9C" w:rsidRPr="007E47F3" w:rsidRDefault="003A5E9C" w:rsidP="003A5E9C">
      <w:pPr>
        <w:pStyle w:val="Ttulo1"/>
        <w:spacing w:line="360" w:lineRule="auto"/>
        <w:rPr>
          <w:rFonts w:ascii="Times New Roman" w:hAnsi="Times New Roman" w:cs="Times New Roman"/>
          <w:b/>
          <w:bCs/>
          <w:color w:val="000000" w:themeColor="text1"/>
          <w:sz w:val="24"/>
          <w:szCs w:val="24"/>
        </w:rPr>
      </w:pPr>
      <w:bookmarkStart w:id="9" w:name="_Toc227294062"/>
      <w:r w:rsidRPr="007E47F3">
        <w:rPr>
          <w:rFonts w:ascii="Times New Roman" w:hAnsi="Times New Roman" w:cs="Times New Roman"/>
          <w:b/>
          <w:bCs/>
          <w:color w:val="000000" w:themeColor="text1"/>
          <w:sz w:val="24"/>
          <w:szCs w:val="24"/>
        </w:rPr>
        <w:t>La importancia de las claves en la normalización de bases de datos</w:t>
      </w:r>
      <w:bookmarkEnd w:id="9"/>
    </w:p>
    <w:p w14:paraId="5CEA3756" w14:textId="77777777" w:rsidR="003A5E9C" w:rsidRPr="007E47F3" w:rsidRDefault="003A5E9C" w:rsidP="003A5E9C">
      <w:pPr>
        <w:spacing w:line="360" w:lineRule="auto"/>
        <w:jc w:val="both"/>
        <w:rPr>
          <w:rFonts w:ascii="Times New Roman" w:hAnsi="Times New Roman" w:cs="Times New Roman"/>
          <w:color w:val="000000" w:themeColor="text1"/>
          <w:sz w:val="24"/>
          <w:szCs w:val="24"/>
        </w:rPr>
      </w:pPr>
      <w:r w:rsidRPr="007E47F3">
        <w:rPr>
          <w:rFonts w:ascii="Times New Roman" w:hAnsi="Times New Roman" w:cs="Times New Roman"/>
          <w:color w:val="000000" w:themeColor="text1"/>
          <w:sz w:val="24"/>
          <w:szCs w:val="24"/>
        </w:rPr>
        <w:t>En las </w:t>
      </w:r>
      <w:hyperlink r:id="rId19" w:history="1">
        <w:r w:rsidRPr="007E47F3">
          <w:rPr>
            <w:rStyle w:val="Hipervnculo"/>
            <w:rFonts w:ascii="Times New Roman" w:hAnsi="Times New Roman" w:cs="Times New Roman"/>
            <w:color w:val="000000" w:themeColor="text1"/>
            <w:sz w:val="24"/>
            <w:szCs w:val="24"/>
          </w:rPr>
          <w:t>bases de datos relacionales</w:t>
        </w:r>
      </w:hyperlink>
      <w:r w:rsidRPr="007E47F3">
        <w:rPr>
          <w:rFonts w:ascii="Times New Roman" w:hAnsi="Times New Roman" w:cs="Times New Roman"/>
          <w:color w:val="000000" w:themeColor="text1"/>
          <w:sz w:val="24"/>
          <w:szCs w:val="24"/>
        </w:rPr>
        <w:t>, una clave es una columna o una colección ordenada de columnas que se emplea para identificar filas de datos en una tabla. Las claves en los modelos relacionales también establecen asociaciones entre tablas relacionadas. Estas capacidades admiten consultas exitosas y eficientes de </w:t>
      </w:r>
      <w:hyperlink r:id="rId20" w:history="1">
        <w:r w:rsidRPr="007E47F3">
          <w:rPr>
            <w:rStyle w:val="Hipervnculo"/>
            <w:rFonts w:ascii="Times New Roman" w:hAnsi="Times New Roman" w:cs="Times New Roman"/>
            <w:color w:val="000000" w:themeColor="text1"/>
            <w:sz w:val="24"/>
            <w:szCs w:val="24"/>
          </w:rPr>
          <w:t xml:space="preserve">SQL </w:t>
        </w:r>
        <w:proofErr w:type="spellStart"/>
        <w:r w:rsidRPr="007E47F3">
          <w:rPr>
            <w:rStyle w:val="Hipervnculo"/>
            <w:rFonts w:ascii="Times New Roman" w:hAnsi="Times New Roman" w:cs="Times New Roman"/>
            <w:color w:val="000000" w:themeColor="text1"/>
            <w:sz w:val="24"/>
            <w:szCs w:val="24"/>
          </w:rPr>
          <w:t>database</w:t>
        </w:r>
        <w:proofErr w:type="spellEnd"/>
      </w:hyperlink>
      <w:r w:rsidRPr="007E47F3">
        <w:rPr>
          <w:rFonts w:ascii="Times New Roman" w:hAnsi="Times New Roman" w:cs="Times New Roman"/>
          <w:color w:val="000000" w:themeColor="text1"/>
          <w:sz w:val="24"/>
          <w:szCs w:val="24"/>
        </w:rPr>
        <w:t>. Las claves que ocupan un lugar destacado en las reglas de normalización de bases de datos incluyen:</w:t>
      </w:r>
    </w:p>
    <w:p w14:paraId="2059B550" w14:textId="77777777" w:rsidR="003A5E9C" w:rsidRPr="007E47F3" w:rsidRDefault="003A5E9C" w:rsidP="003A5E9C">
      <w:pPr>
        <w:pStyle w:val="Prrafodelista"/>
        <w:numPr>
          <w:ilvl w:val="0"/>
          <w:numId w:val="27"/>
        </w:numPr>
        <w:spacing w:line="360" w:lineRule="auto"/>
        <w:jc w:val="both"/>
        <w:rPr>
          <w:rFonts w:ascii="Times New Roman" w:hAnsi="Times New Roman" w:cs="Times New Roman"/>
          <w:color w:val="000000" w:themeColor="text1"/>
          <w:sz w:val="24"/>
          <w:szCs w:val="24"/>
        </w:rPr>
      </w:pPr>
      <w:r w:rsidRPr="007E47F3">
        <w:rPr>
          <w:rFonts w:ascii="Times New Roman" w:hAnsi="Times New Roman" w:cs="Times New Roman"/>
          <w:color w:val="000000" w:themeColor="text1"/>
          <w:sz w:val="24"/>
          <w:szCs w:val="24"/>
        </w:rPr>
        <w:t>Claves principales</w:t>
      </w:r>
    </w:p>
    <w:p w14:paraId="2C8D7416" w14:textId="77777777" w:rsidR="003A5E9C" w:rsidRPr="007E47F3" w:rsidRDefault="003A5E9C" w:rsidP="003A5E9C">
      <w:pPr>
        <w:pStyle w:val="Prrafodelista"/>
        <w:numPr>
          <w:ilvl w:val="0"/>
          <w:numId w:val="27"/>
        </w:numPr>
        <w:spacing w:line="360" w:lineRule="auto"/>
        <w:jc w:val="both"/>
        <w:rPr>
          <w:rFonts w:ascii="Times New Roman" w:hAnsi="Times New Roman" w:cs="Times New Roman"/>
          <w:color w:val="000000" w:themeColor="text1"/>
          <w:sz w:val="24"/>
          <w:szCs w:val="24"/>
        </w:rPr>
      </w:pPr>
      <w:r w:rsidRPr="007E47F3">
        <w:rPr>
          <w:rFonts w:ascii="Times New Roman" w:hAnsi="Times New Roman" w:cs="Times New Roman"/>
          <w:color w:val="000000" w:themeColor="text1"/>
          <w:sz w:val="24"/>
          <w:szCs w:val="24"/>
        </w:rPr>
        <w:t>Claves compuestas</w:t>
      </w:r>
    </w:p>
    <w:p w14:paraId="49AB4868" w14:textId="77777777" w:rsidR="003A5E9C" w:rsidRPr="007E47F3" w:rsidRDefault="003A5E9C" w:rsidP="003A5E9C">
      <w:pPr>
        <w:pStyle w:val="Prrafodelista"/>
        <w:numPr>
          <w:ilvl w:val="0"/>
          <w:numId w:val="27"/>
        </w:numPr>
        <w:spacing w:line="360" w:lineRule="auto"/>
        <w:jc w:val="both"/>
        <w:rPr>
          <w:rFonts w:ascii="Times New Roman" w:hAnsi="Times New Roman" w:cs="Times New Roman"/>
          <w:color w:val="000000" w:themeColor="text1"/>
          <w:sz w:val="24"/>
          <w:szCs w:val="24"/>
        </w:rPr>
      </w:pPr>
      <w:r w:rsidRPr="007E47F3">
        <w:rPr>
          <w:rFonts w:ascii="Times New Roman" w:hAnsi="Times New Roman" w:cs="Times New Roman"/>
          <w:color w:val="000000" w:themeColor="text1"/>
          <w:sz w:val="24"/>
          <w:szCs w:val="24"/>
        </w:rPr>
        <w:t>Claves candidatas</w:t>
      </w:r>
    </w:p>
    <w:p w14:paraId="4B05A482" w14:textId="77777777" w:rsidR="003A5E9C" w:rsidRPr="007E47F3" w:rsidRDefault="003A5E9C" w:rsidP="003A5E9C">
      <w:pPr>
        <w:pStyle w:val="Prrafodelista"/>
        <w:numPr>
          <w:ilvl w:val="0"/>
          <w:numId w:val="27"/>
        </w:numPr>
        <w:spacing w:line="360" w:lineRule="auto"/>
        <w:jc w:val="both"/>
        <w:rPr>
          <w:rFonts w:ascii="Times New Roman" w:hAnsi="Times New Roman" w:cs="Times New Roman"/>
          <w:color w:val="000000" w:themeColor="text1"/>
          <w:sz w:val="24"/>
          <w:szCs w:val="24"/>
        </w:rPr>
      </w:pPr>
      <w:r w:rsidRPr="007E47F3">
        <w:rPr>
          <w:rFonts w:ascii="Times New Roman" w:hAnsi="Times New Roman" w:cs="Times New Roman"/>
          <w:color w:val="000000" w:themeColor="text1"/>
          <w:sz w:val="24"/>
          <w:szCs w:val="24"/>
        </w:rPr>
        <w:t>Claves foráneas</w:t>
      </w:r>
    </w:p>
    <w:p w14:paraId="301920E9" w14:textId="33BC00FD" w:rsidR="003A5E9C" w:rsidRPr="003A5E9C" w:rsidRDefault="003A5E9C" w:rsidP="003A5E9C">
      <w:pPr>
        <w:pStyle w:val="Prrafodelista"/>
        <w:numPr>
          <w:ilvl w:val="0"/>
          <w:numId w:val="27"/>
        </w:numPr>
        <w:spacing w:line="360" w:lineRule="auto"/>
        <w:jc w:val="both"/>
        <w:rPr>
          <w:rFonts w:ascii="Times New Roman" w:hAnsi="Times New Roman" w:cs="Times New Roman"/>
          <w:color w:val="000000" w:themeColor="text1"/>
          <w:sz w:val="24"/>
          <w:szCs w:val="24"/>
        </w:rPr>
      </w:pPr>
      <w:r w:rsidRPr="007E47F3">
        <w:rPr>
          <w:rFonts w:ascii="Times New Roman" w:hAnsi="Times New Roman" w:cs="Times New Roman"/>
          <w:color w:val="000000" w:themeColor="text1"/>
          <w:sz w:val="24"/>
          <w:szCs w:val="24"/>
        </w:rPr>
        <w:t>Súper teclas</w:t>
      </w:r>
    </w:p>
    <w:p w14:paraId="4F104C95" w14:textId="77777777" w:rsidR="003A5E9C" w:rsidRPr="003A5E9C" w:rsidRDefault="003A5E9C" w:rsidP="003A5E9C">
      <w:pPr>
        <w:pStyle w:val="Ttulo2"/>
        <w:spacing w:line="360" w:lineRule="auto"/>
        <w:rPr>
          <w:rFonts w:ascii="Times New Roman" w:hAnsi="Times New Roman" w:cs="Times New Roman"/>
          <w:b/>
          <w:bCs/>
          <w:color w:val="000000" w:themeColor="text1"/>
          <w:sz w:val="24"/>
          <w:szCs w:val="24"/>
        </w:rPr>
      </w:pPr>
      <w:bookmarkStart w:id="10" w:name="_Toc227294063"/>
      <w:r w:rsidRPr="003A5E9C">
        <w:rPr>
          <w:rFonts w:ascii="Times New Roman" w:hAnsi="Times New Roman" w:cs="Times New Roman"/>
          <w:b/>
          <w:bCs/>
          <w:color w:val="000000" w:themeColor="text1"/>
          <w:sz w:val="24"/>
          <w:szCs w:val="24"/>
        </w:rPr>
        <w:lastRenderedPageBreak/>
        <w:t>Claves principales</w:t>
      </w:r>
      <w:bookmarkEnd w:id="10"/>
    </w:p>
    <w:p w14:paraId="3F56C3F9" w14:textId="77777777" w:rsidR="003A5E9C" w:rsidRPr="007E47F3" w:rsidRDefault="003A5E9C" w:rsidP="003A5E9C">
      <w:pPr>
        <w:spacing w:line="360" w:lineRule="auto"/>
        <w:jc w:val="both"/>
        <w:rPr>
          <w:rFonts w:ascii="Times New Roman" w:hAnsi="Times New Roman" w:cs="Times New Roman"/>
          <w:color w:val="000000" w:themeColor="text1"/>
          <w:sz w:val="24"/>
          <w:szCs w:val="24"/>
        </w:rPr>
      </w:pPr>
      <w:hyperlink r:id="rId21" w:history="1">
        <w:r w:rsidRPr="007E47F3">
          <w:rPr>
            <w:rStyle w:val="Hipervnculo"/>
            <w:rFonts w:ascii="Times New Roman" w:hAnsi="Times New Roman" w:cs="Times New Roman"/>
            <w:color w:val="000000" w:themeColor="text1"/>
            <w:sz w:val="24"/>
            <w:szCs w:val="24"/>
          </w:rPr>
          <w:t>Una clave principal</w:t>
        </w:r>
      </w:hyperlink>
      <w:r w:rsidRPr="007E47F3">
        <w:rPr>
          <w:rFonts w:ascii="Times New Roman" w:hAnsi="Times New Roman" w:cs="Times New Roman"/>
          <w:color w:val="000000" w:themeColor="text1"/>
          <w:sz w:val="24"/>
          <w:szCs w:val="24"/>
        </w:rPr>
        <w:t> es una columna o columnas de una tabla </w:t>
      </w:r>
      <w:hyperlink r:id="rId22" w:history="1">
        <w:r w:rsidRPr="007E47F3">
          <w:rPr>
            <w:rStyle w:val="Hipervnculo"/>
            <w:rFonts w:ascii="Times New Roman" w:hAnsi="Times New Roman" w:cs="Times New Roman"/>
            <w:color w:val="000000" w:themeColor="text1"/>
            <w:sz w:val="24"/>
            <w:szCs w:val="24"/>
          </w:rPr>
          <w:t>de base de datos</w:t>
        </w:r>
      </w:hyperlink>
      <w:r w:rsidRPr="007E47F3">
        <w:rPr>
          <w:rFonts w:ascii="Times New Roman" w:hAnsi="Times New Roman" w:cs="Times New Roman"/>
          <w:color w:val="000000" w:themeColor="text1"/>
          <w:sz w:val="24"/>
          <w:szCs w:val="24"/>
        </w:rPr>
        <w:t> cuyos valores sirven como identificadores únicos para cada fila o registro. Por ejemplo, una columna con el número de identificación de un estudiante podría ser una clave principal en una tabla con información sobre los estudiantes. Las características que definen las claves primarias son que excluyen valores nulos, no tienen valores duplicados y pueden estar formadas por una sola columna o varias columnas.</w:t>
      </w:r>
    </w:p>
    <w:p w14:paraId="7EA90B1C" w14:textId="77777777" w:rsidR="003A5E9C" w:rsidRPr="003A5E9C" w:rsidRDefault="003A5E9C" w:rsidP="003A5E9C">
      <w:pPr>
        <w:pStyle w:val="Ttulo2"/>
        <w:spacing w:line="360" w:lineRule="auto"/>
        <w:rPr>
          <w:rFonts w:ascii="Times New Roman" w:hAnsi="Times New Roman" w:cs="Times New Roman"/>
          <w:b/>
          <w:bCs/>
          <w:color w:val="000000" w:themeColor="text1"/>
          <w:sz w:val="24"/>
          <w:szCs w:val="24"/>
        </w:rPr>
      </w:pPr>
      <w:bookmarkStart w:id="11" w:name="_Toc227294064"/>
      <w:r w:rsidRPr="003A5E9C">
        <w:rPr>
          <w:rFonts w:ascii="Times New Roman" w:hAnsi="Times New Roman" w:cs="Times New Roman"/>
          <w:b/>
          <w:bCs/>
          <w:color w:val="000000" w:themeColor="text1"/>
          <w:sz w:val="24"/>
          <w:szCs w:val="24"/>
        </w:rPr>
        <w:t>Claves compuestas</w:t>
      </w:r>
      <w:bookmarkEnd w:id="11"/>
    </w:p>
    <w:p w14:paraId="361C2157" w14:textId="77777777" w:rsidR="003A5E9C" w:rsidRPr="007E47F3" w:rsidRDefault="003A5E9C" w:rsidP="003A5E9C">
      <w:pPr>
        <w:spacing w:line="360" w:lineRule="auto"/>
        <w:jc w:val="both"/>
        <w:rPr>
          <w:rFonts w:ascii="Times New Roman" w:hAnsi="Times New Roman" w:cs="Times New Roman"/>
          <w:color w:val="000000" w:themeColor="text1"/>
          <w:sz w:val="24"/>
          <w:szCs w:val="24"/>
        </w:rPr>
      </w:pPr>
      <w:r w:rsidRPr="007E47F3">
        <w:rPr>
          <w:rFonts w:ascii="Times New Roman" w:hAnsi="Times New Roman" w:cs="Times New Roman"/>
          <w:color w:val="000000" w:themeColor="text1"/>
          <w:sz w:val="24"/>
          <w:szCs w:val="24"/>
        </w:rPr>
        <w:t>Las claves que constan de dos o más columnas se denominan claves compuestas. Cuando las claves primarias son claves compuestas, pueden denominarse claves primarias compuestas.</w:t>
      </w:r>
    </w:p>
    <w:p w14:paraId="7037DD4B" w14:textId="77777777" w:rsidR="003A5E9C" w:rsidRPr="003A5E9C" w:rsidRDefault="003A5E9C" w:rsidP="003A5E9C">
      <w:pPr>
        <w:pStyle w:val="Ttulo2"/>
        <w:spacing w:line="360" w:lineRule="auto"/>
        <w:rPr>
          <w:rFonts w:ascii="Times New Roman" w:hAnsi="Times New Roman" w:cs="Times New Roman"/>
          <w:b/>
          <w:bCs/>
          <w:color w:val="000000" w:themeColor="text1"/>
          <w:sz w:val="24"/>
          <w:szCs w:val="24"/>
        </w:rPr>
      </w:pPr>
      <w:bookmarkStart w:id="12" w:name="_Toc227294065"/>
      <w:r w:rsidRPr="003A5E9C">
        <w:rPr>
          <w:rFonts w:ascii="Times New Roman" w:hAnsi="Times New Roman" w:cs="Times New Roman"/>
          <w:b/>
          <w:bCs/>
          <w:color w:val="000000" w:themeColor="text1"/>
          <w:sz w:val="24"/>
          <w:szCs w:val="24"/>
        </w:rPr>
        <w:t>Claves candidatas</w:t>
      </w:r>
      <w:bookmarkEnd w:id="12"/>
    </w:p>
    <w:p w14:paraId="2A318C85" w14:textId="77777777" w:rsidR="003A5E9C" w:rsidRPr="007E47F3" w:rsidRDefault="003A5E9C" w:rsidP="003A5E9C">
      <w:pPr>
        <w:spacing w:line="360" w:lineRule="auto"/>
        <w:jc w:val="both"/>
        <w:rPr>
          <w:rFonts w:ascii="Times New Roman" w:hAnsi="Times New Roman" w:cs="Times New Roman"/>
          <w:color w:val="000000" w:themeColor="text1"/>
          <w:sz w:val="24"/>
          <w:szCs w:val="24"/>
        </w:rPr>
      </w:pPr>
      <w:r w:rsidRPr="007E47F3">
        <w:rPr>
          <w:rFonts w:ascii="Times New Roman" w:hAnsi="Times New Roman" w:cs="Times New Roman"/>
          <w:color w:val="000000" w:themeColor="text1"/>
          <w:sz w:val="24"/>
          <w:szCs w:val="24"/>
        </w:rPr>
        <w:t>Una clave candidata es una columna o grupo de columnas que tiene las características de una clave principal, pero a la que no se le asignó el estado de clave principal.</w:t>
      </w:r>
    </w:p>
    <w:p w14:paraId="49E890F9" w14:textId="77777777" w:rsidR="003A5E9C" w:rsidRPr="003A5E9C" w:rsidRDefault="003A5E9C" w:rsidP="003A5E9C">
      <w:pPr>
        <w:pStyle w:val="Ttulo2"/>
        <w:spacing w:line="360" w:lineRule="auto"/>
        <w:rPr>
          <w:rFonts w:ascii="Times New Roman" w:hAnsi="Times New Roman" w:cs="Times New Roman"/>
          <w:b/>
          <w:bCs/>
          <w:color w:val="000000" w:themeColor="text1"/>
          <w:sz w:val="24"/>
          <w:szCs w:val="24"/>
        </w:rPr>
      </w:pPr>
      <w:bookmarkStart w:id="13" w:name="_Toc227294066"/>
      <w:r w:rsidRPr="003A5E9C">
        <w:rPr>
          <w:rFonts w:ascii="Times New Roman" w:hAnsi="Times New Roman" w:cs="Times New Roman"/>
          <w:b/>
          <w:bCs/>
          <w:color w:val="000000" w:themeColor="text1"/>
          <w:sz w:val="24"/>
          <w:szCs w:val="24"/>
        </w:rPr>
        <w:t>Claves externas</w:t>
      </w:r>
      <w:bookmarkEnd w:id="13"/>
    </w:p>
    <w:p w14:paraId="7A0E854F" w14:textId="77777777" w:rsidR="003A5E9C" w:rsidRPr="007E47F3" w:rsidRDefault="003A5E9C" w:rsidP="003A5E9C">
      <w:pPr>
        <w:spacing w:line="360" w:lineRule="auto"/>
        <w:jc w:val="both"/>
        <w:rPr>
          <w:rFonts w:ascii="Times New Roman" w:hAnsi="Times New Roman" w:cs="Times New Roman"/>
          <w:color w:val="000000" w:themeColor="text1"/>
          <w:sz w:val="24"/>
          <w:szCs w:val="24"/>
        </w:rPr>
      </w:pPr>
      <w:r w:rsidRPr="007E47F3">
        <w:rPr>
          <w:rFonts w:ascii="Times New Roman" w:hAnsi="Times New Roman" w:cs="Times New Roman"/>
          <w:color w:val="000000" w:themeColor="text1"/>
          <w:sz w:val="24"/>
          <w:szCs w:val="24"/>
        </w:rPr>
        <w:t>Una clave externa en una tabla se refiere a una clave principal específica en otra tabla para definir una relación entre las tablas. Cuando las tablas más grandes se dividen en tablas más pequeñas durante la normalización, las claves externas y las claves primarias establecen una asociación entre las nuevas tablas.</w:t>
      </w:r>
    </w:p>
    <w:p w14:paraId="1A1D1446" w14:textId="77777777" w:rsidR="003A5E9C" w:rsidRPr="003A5E9C" w:rsidRDefault="003A5E9C" w:rsidP="003A5E9C">
      <w:pPr>
        <w:pStyle w:val="Ttulo2"/>
        <w:spacing w:line="360" w:lineRule="auto"/>
        <w:rPr>
          <w:rFonts w:ascii="Times New Roman" w:hAnsi="Times New Roman" w:cs="Times New Roman"/>
          <w:b/>
          <w:bCs/>
          <w:color w:val="000000" w:themeColor="text1"/>
          <w:sz w:val="24"/>
          <w:szCs w:val="24"/>
        </w:rPr>
      </w:pPr>
      <w:bookmarkStart w:id="14" w:name="_Toc227294067"/>
      <w:r w:rsidRPr="003A5E9C">
        <w:rPr>
          <w:rFonts w:ascii="Times New Roman" w:hAnsi="Times New Roman" w:cs="Times New Roman"/>
          <w:b/>
          <w:bCs/>
          <w:color w:val="000000" w:themeColor="text1"/>
          <w:sz w:val="24"/>
          <w:szCs w:val="24"/>
        </w:rPr>
        <w:t>Súper teclas</w:t>
      </w:r>
      <w:bookmarkEnd w:id="14"/>
    </w:p>
    <w:p w14:paraId="689F7C8C" w14:textId="77777777" w:rsidR="003A5E9C" w:rsidRPr="007E47F3" w:rsidRDefault="003A5E9C" w:rsidP="003A5E9C">
      <w:pPr>
        <w:spacing w:line="360" w:lineRule="auto"/>
        <w:jc w:val="both"/>
        <w:rPr>
          <w:rFonts w:ascii="Times New Roman" w:hAnsi="Times New Roman" w:cs="Times New Roman"/>
          <w:color w:val="000000" w:themeColor="text1"/>
          <w:sz w:val="24"/>
          <w:szCs w:val="24"/>
        </w:rPr>
      </w:pPr>
      <w:r w:rsidRPr="007E47F3">
        <w:rPr>
          <w:rFonts w:ascii="Times New Roman" w:hAnsi="Times New Roman" w:cs="Times New Roman"/>
          <w:color w:val="000000" w:themeColor="text1"/>
          <w:sz w:val="24"/>
          <w:szCs w:val="24"/>
        </w:rPr>
        <w:t>Las súper claves, aunque son similares a las claves primarias compuestas, también constan de más columnas de las necesarias para identificar registros de manera única.</w:t>
      </w:r>
    </w:p>
    <w:p w14:paraId="4979ECC3" w14:textId="77777777" w:rsidR="003A5E9C" w:rsidRPr="006559D3" w:rsidRDefault="003A5E9C" w:rsidP="003A5E9C">
      <w:pPr>
        <w:pStyle w:val="Ttulo1"/>
        <w:spacing w:line="360" w:lineRule="auto"/>
        <w:rPr>
          <w:rFonts w:ascii="Times New Roman" w:hAnsi="Times New Roman" w:cs="Times New Roman"/>
          <w:b/>
          <w:bCs/>
          <w:color w:val="auto"/>
          <w:sz w:val="24"/>
          <w:szCs w:val="24"/>
        </w:rPr>
      </w:pPr>
      <w:bookmarkStart w:id="15" w:name="_Toc227294068"/>
      <w:r w:rsidRPr="006559D3">
        <w:rPr>
          <w:rFonts w:ascii="Times New Roman" w:hAnsi="Times New Roman" w:cs="Times New Roman"/>
          <w:b/>
          <w:bCs/>
          <w:color w:val="auto"/>
          <w:sz w:val="24"/>
          <w:szCs w:val="24"/>
        </w:rPr>
        <w:t>Formas Normales: Los 6 Niveles</w:t>
      </w:r>
      <w:bookmarkEnd w:id="15"/>
    </w:p>
    <w:p w14:paraId="657CCFE0" w14:textId="77777777" w:rsidR="003A5E9C" w:rsidRPr="006559D3" w:rsidRDefault="003A5E9C" w:rsidP="003A5E9C">
      <w:pPr>
        <w:spacing w:line="360" w:lineRule="auto"/>
        <w:jc w:val="both"/>
        <w:rPr>
          <w:rFonts w:ascii="Times New Roman" w:hAnsi="Times New Roman" w:cs="Times New Roman"/>
          <w:sz w:val="24"/>
          <w:szCs w:val="24"/>
        </w:rPr>
      </w:pPr>
      <w:r w:rsidRPr="006559D3">
        <w:rPr>
          <w:rFonts w:ascii="Times New Roman" w:hAnsi="Times New Roman" w:cs="Times New Roman"/>
          <w:sz w:val="24"/>
          <w:szCs w:val="24"/>
        </w:rPr>
        <w:t>La normalización se aplica mediante una serie de reglas progresivas. Cada nivel</w:t>
      </w:r>
    </w:p>
    <w:p w14:paraId="003FB8D1" w14:textId="77777777" w:rsidR="003A5E9C" w:rsidRDefault="003A5E9C" w:rsidP="003A5E9C">
      <w:pPr>
        <w:spacing w:line="360" w:lineRule="auto"/>
        <w:jc w:val="both"/>
        <w:rPr>
          <w:rFonts w:ascii="Times New Roman" w:hAnsi="Times New Roman" w:cs="Times New Roman"/>
          <w:sz w:val="24"/>
          <w:szCs w:val="24"/>
        </w:rPr>
      </w:pPr>
      <w:r w:rsidRPr="006559D3">
        <w:rPr>
          <w:rFonts w:ascii="Times New Roman" w:hAnsi="Times New Roman" w:cs="Times New Roman"/>
          <w:sz w:val="24"/>
          <w:szCs w:val="24"/>
        </w:rPr>
        <w:t>resuelve un tipo específico de redundancia o anomalía.</w:t>
      </w:r>
    </w:p>
    <w:p w14:paraId="27A1E7BE" w14:textId="77777777" w:rsidR="003A5E9C" w:rsidRPr="006559D3" w:rsidRDefault="003A5E9C" w:rsidP="003A5E9C">
      <w:pPr>
        <w:spacing w:line="360" w:lineRule="auto"/>
        <w:jc w:val="both"/>
        <w:rPr>
          <w:rFonts w:ascii="Times New Roman" w:hAnsi="Times New Roman" w:cs="Times New Roman"/>
          <w:sz w:val="24"/>
          <w:szCs w:val="24"/>
        </w:rPr>
      </w:pPr>
    </w:p>
    <w:p w14:paraId="0944383F" w14:textId="77777777" w:rsidR="003A5E9C" w:rsidRPr="003A5E9C" w:rsidRDefault="003A5E9C" w:rsidP="003A5E9C">
      <w:pPr>
        <w:pStyle w:val="Ttulo2"/>
        <w:spacing w:line="360" w:lineRule="auto"/>
        <w:rPr>
          <w:rFonts w:ascii="Times New Roman" w:hAnsi="Times New Roman" w:cs="Times New Roman"/>
          <w:b/>
          <w:bCs/>
          <w:color w:val="auto"/>
          <w:sz w:val="24"/>
          <w:szCs w:val="24"/>
        </w:rPr>
      </w:pPr>
      <w:bookmarkStart w:id="16" w:name="_Toc227294069"/>
      <w:r w:rsidRPr="003A5E9C">
        <w:rPr>
          <w:rFonts w:ascii="Times New Roman" w:hAnsi="Times New Roman" w:cs="Times New Roman"/>
          <w:b/>
          <w:bCs/>
          <w:color w:val="auto"/>
          <w:sz w:val="24"/>
          <w:szCs w:val="24"/>
        </w:rPr>
        <w:lastRenderedPageBreak/>
        <w:t>Primera Forma Normal (1NF)</w:t>
      </w:r>
      <w:bookmarkEnd w:id="16"/>
    </w:p>
    <w:p w14:paraId="192E910C" w14:textId="77777777" w:rsidR="003A5E9C" w:rsidRPr="006559D3" w:rsidRDefault="003A5E9C" w:rsidP="003A5E9C">
      <w:pPr>
        <w:spacing w:line="360" w:lineRule="auto"/>
        <w:jc w:val="both"/>
        <w:rPr>
          <w:rFonts w:ascii="Times New Roman" w:hAnsi="Times New Roman" w:cs="Times New Roman"/>
          <w:sz w:val="24"/>
          <w:szCs w:val="24"/>
        </w:rPr>
      </w:pPr>
      <w:r w:rsidRPr="006559D3">
        <w:rPr>
          <w:rFonts w:ascii="Times New Roman" w:hAnsi="Times New Roman" w:cs="Times New Roman"/>
          <w:sz w:val="24"/>
          <w:szCs w:val="24"/>
        </w:rPr>
        <w:t>Establece que cada columna debe contener valores atómicos y no deben existir</w:t>
      </w:r>
    </w:p>
    <w:p w14:paraId="2A7F29C4" w14:textId="77777777" w:rsidR="003A5E9C" w:rsidRPr="006559D3" w:rsidRDefault="003A5E9C" w:rsidP="003A5E9C">
      <w:pPr>
        <w:spacing w:line="360" w:lineRule="auto"/>
        <w:jc w:val="both"/>
        <w:rPr>
          <w:rFonts w:ascii="Times New Roman" w:hAnsi="Times New Roman" w:cs="Times New Roman"/>
          <w:sz w:val="24"/>
          <w:szCs w:val="24"/>
        </w:rPr>
      </w:pPr>
      <w:r w:rsidRPr="006559D3">
        <w:rPr>
          <w:rFonts w:ascii="Times New Roman" w:hAnsi="Times New Roman" w:cs="Times New Roman"/>
          <w:sz w:val="24"/>
          <w:szCs w:val="24"/>
        </w:rPr>
        <w:t>grupos repetidos.</w:t>
      </w:r>
    </w:p>
    <w:p w14:paraId="6B7204B7" w14:textId="77777777" w:rsidR="003A5E9C" w:rsidRPr="006559D3" w:rsidRDefault="003A5E9C" w:rsidP="003A5E9C">
      <w:pPr>
        <w:spacing w:line="360" w:lineRule="auto"/>
        <w:jc w:val="both"/>
        <w:rPr>
          <w:rFonts w:ascii="Times New Roman" w:hAnsi="Times New Roman" w:cs="Times New Roman"/>
          <w:b/>
          <w:bCs/>
          <w:sz w:val="24"/>
          <w:szCs w:val="24"/>
        </w:rPr>
      </w:pPr>
      <w:r w:rsidRPr="006559D3">
        <w:rPr>
          <w:rFonts w:ascii="Times New Roman" w:hAnsi="Times New Roman" w:cs="Times New Roman"/>
          <w:b/>
          <w:bCs/>
          <w:sz w:val="24"/>
          <w:szCs w:val="24"/>
        </w:rPr>
        <w:t>EJEMPLO</w:t>
      </w:r>
    </w:p>
    <w:p w14:paraId="102BC962" w14:textId="77777777" w:rsidR="003A5E9C" w:rsidRPr="006559D3" w:rsidRDefault="003A5E9C" w:rsidP="003A5E9C">
      <w:pPr>
        <w:pStyle w:val="Prrafodelista"/>
        <w:numPr>
          <w:ilvl w:val="0"/>
          <w:numId w:val="28"/>
        </w:numPr>
        <w:spacing w:line="360" w:lineRule="auto"/>
        <w:jc w:val="both"/>
        <w:rPr>
          <w:rFonts w:ascii="Times New Roman" w:hAnsi="Times New Roman" w:cs="Times New Roman"/>
          <w:sz w:val="24"/>
          <w:szCs w:val="24"/>
        </w:rPr>
      </w:pPr>
      <w:r w:rsidRPr="006559D3">
        <w:rPr>
          <w:rFonts w:ascii="Times New Roman" w:hAnsi="Times New Roman" w:cs="Times New Roman"/>
          <w:sz w:val="24"/>
          <w:szCs w:val="24"/>
        </w:rPr>
        <w:t>En una tabla de "Artistas", no se permite tener una celda llamada "Redes</w:t>
      </w:r>
    </w:p>
    <w:p w14:paraId="7AD97377" w14:textId="77777777" w:rsidR="003A5E9C" w:rsidRPr="006559D3" w:rsidRDefault="003A5E9C" w:rsidP="003A5E9C">
      <w:pPr>
        <w:spacing w:line="360" w:lineRule="auto"/>
        <w:ind w:firstLine="708"/>
        <w:jc w:val="both"/>
        <w:rPr>
          <w:rFonts w:ascii="Times New Roman" w:hAnsi="Times New Roman" w:cs="Times New Roman"/>
          <w:sz w:val="24"/>
          <w:szCs w:val="24"/>
        </w:rPr>
      </w:pPr>
      <w:r w:rsidRPr="006559D3">
        <w:rPr>
          <w:rFonts w:ascii="Times New Roman" w:hAnsi="Times New Roman" w:cs="Times New Roman"/>
          <w:sz w:val="24"/>
          <w:szCs w:val="24"/>
        </w:rPr>
        <w:t>Sociales" con el valor "@</w:t>
      </w:r>
      <w:proofErr w:type="spellStart"/>
      <w:r w:rsidRPr="006559D3">
        <w:rPr>
          <w:rFonts w:ascii="Times New Roman" w:hAnsi="Times New Roman" w:cs="Times New Roman"/>
          <w:sz w:val="24"/>
          <w:szCs w:val="24"/>
        </w:rPr>
        <w:t>twitter</w:t>
      </w:r>
      <w:proofErr w:type="spellEnd"/>
      <w:r w:rsidRPr="006559D3">
        <w:rPr>
          <w:rFonts w:ascii="Times New Roman" w:hAnsi="Times New Roman" w:cs="Times New Roman"/>
          <w:sz w:val="24"/>
          <w:szCs w:val="24"/>
        </w:rPr>
        <w:t>, @instagram". Se debe separar cada red en una</w:t>
      </w:r>
    </w:p>
    <w:p w14:paraId="032F8549" w14:textId="77777777" w:rsidR="003A5E9C" w:rsidRPr="006559D3" w:rsidRDefault="003A5E9C" w:rsidP="003A5E9C">
      <w:pPr>
        <w:spacing w:line="360" w:lineRule="auto"/>
        <w:ind w:firstLine="708"/>
        <w:jc w:val="both"/>
        <w:rPr>
          <w:rFonts w:ascii="Times New Roman" w:hAnsi="Times New Roman" w:cs="Times New Roman"/>
          <w:sz w:val="24"/>
          <w:szCs w:val="24"/>
        </w:rPr>
      </w:pPr>
      <w:r w:rsidRPr="006559D3">
        <w:rPr>
          <w:rFonts w:ascii="Times New Roman" w:hAnsi="Times New Roman" w:cs="Times New Roman"/>
          <w:sz w:val="24"/>
          <w:szCs w:val="24"/>
        </w:rPr>
        <w:t>fila o tabla distinta.</w:t>
      </w:r>
    </w:p>
    <w:p w14:paraId="5118E81B" w14:textId="77777777" w:rsidR="003A5E9C" w:rsidRPr="003A5E9C" w:rsidRDefault="003A5E9C" w:rsidP="003A5E9C">
      <w:pPr>
        <w:pStyle w:val="Ttulo2"/>
        <w:spacing w:line="360" w:lineRule="auto"/>
        <w:rPr>
          <w:rFonts w:ascii="Times New Roman" w:hAnsi="Times New Roman" w:cs="Times New Roman"/>
          <w:b/>
          <w:bCs/>
          <w:color w:val="auto"/>
          <w:sz w:val="24"/>
          <w:szCs w:val="24"/>
        </w:rPr>
      </w:pPr>
      <w:bookmarkStart w:id="17" w:name="_Toc227294070"/>
      <w:r w:rsidRPr="003A5E9C">
        <w:rPr>
          <w:rFonts w:ascii="Times New Roman" w:hAnsi="Times New Roman" w:cs="Times New Roman"/>
          <w:b/>
          <w:bCs/>
          <w:color w:val="auto"/>
          <w:sz w:val="24"/>
          <w:szCs w:val="24"/>
        </w:rPr>
        <w:t>Segunda Forma Normal (2NF)</w:t>
      </w:r>
      <w:bookmarkEnd w:id="17"/>
    </w:p>
    <w:p w14:paraId="438D428E" w14:textId="77777777" w:rsidR="003A5E9C" w:rsidRPr="006559D3" w:rsidRDefault="003A5E9C" w:rsidP="003A5E9C">
      <w:pPr>
        <w:spacing w:line="360" w:lineRule="auto"/>
        <w:jc w:val="both"/>
        <w:rPr>
          <w:rFonts w:ascii="Times New Roman" w:hAnsi="Times New Roman" w:cs="Times New Roman"/>
          <w:sz w:val="24"/>
          <w:szCs w:val="24"/>
        </w:rPr>
      </w:pPr>
      <w:r w:rsidRPr="006559D3">
        <w:rPr>
          <w:rFonts w:ascii="Times New Roman" w:hAnsi="Times New Roman" w:cs="Times New Roman"/>
          <w:sz w:val="24"/>
          <w:szCs w:val="24"/>
        </w:rPr>
        <w:t>Requiere cumplir la 1NF y que todos los atributos no clave dependan</w:t>
      </w:r>
    </w:p>
    <w:p w14:paraId="1D3F1DE6" w14:textId="77777777" w:rsidR="003A5E9C" w:rsidRPr="006559D3" w:rsidRDefault="003A5E9C" w:rsidP="003A5E9C">
      <w:pPr>
        <w:spacing w:line="360" w:lineRule="auto"/>
        <w:jc w:val="both"/>
        <w:rPr>
          <w:rFonts w:ascii="Times New Roman" w:hAnsi="Times New Roman" w:cs="Times New Roman"/>
          <w:sz w:val="24"/>
          <w:szCs w:val="24"/>
        </w:rPr>
      </w:pPr>
      <w:r w:rsidRPr="006559D3">
        <w:rPr>
          <w:rFonts w:ascii="Times New Roman" w:hAnsi="Times New Roman" w:cs="Times New Roman"/>
          <w:sz w:val="24"/>
          <w:szCs w:val="24"/>
        </w:rPr>
        <w:t>funcionalmente de toda la clave primaria (aplica a claves compuestas).</w:t>
      </w:r>
    </w:p>
    <w:p w14:paraId="196AD201" w14:textId="77777777" w:rsidR="003A5E9C" w:rsidRPr="006559D3" w:rsidRDefault="003A5E9C" w:rsidP="003A5E9C">
      <w:pPr>
        <w:spacing w:line="360" w:lineRule="auto"/>
        <w:jc w:val="both"/>
        <w:rPr>
          <w:rFonts w:ascii="Times New Roman" w:hAnsi="Times New Roman" w:cs="Times New Roman"/>
          <w:b/>
          <w:bCs/>
          <w:sz w:val="24"/>
          <w:szCs w:val="24"/>
        </w:rPr>
      </w:pPr>
      <w:r w:rsidRPr="006559D3">
        <w:rPr>
          <w:rFonts w:ascii="Times New Roman" w:hAnsi="Times New Roman" w:cs="Times New Roman"/>
          <w:b/>
          <w:bCs/>
          <w:sz w:val="24"/>
          <w:szCs w:val="24"/>
        </w:rPr>
        <w:t>EJEMPLO</w:t>
      </w:r>
    </w:p>
    <w:p w14:paraId="320734D9" w14:textId="77777777" w:rsidR="003A5E9C" w:rsidRPr="006559D3" w:rsidRDefault="003A5E9C" w:rsidP="003A5E9C">
      <w:pPr>
        <w:pStyle w:val="Prrafodelista"/>
        <w:numPr>
          <w:ilvl w:val="0"/>
          <w:numId w:val="28"/>
        </w:numPr>
        <w:spacing w:line="360" w:lineRule="auto"/>
        <w:jc w:val="both"/>
        <w:rPr>
          <w:rFonts w:ascii="Times New Roman" w:hAnsi="Times New Roman" w:cs="Times New Roman"/>
          <w:sz w:val="24"/>
          <w:szCs w:val="24"/>
        </w:rPr>
      </w:pPr>
      <w:r w:rsidRPr="006559D3">
        <w:rPr>
          <w:rFonts w:ascii="Times New Roman" w:hAnsi="Times New Roman" w:cs="Times New Roman"/>
          <w:sz w:val="24"/>
          <w:szCs w:val="24"/>
        </w:rPr>
        <w:t>En una tabla "</w:t>
      </w:r>
      <w:proofErr w:type="spellStart"/>
      <w:r w:rsidRPr="006559D3">
        <w:rPr>
          <w:rFonts w:ascii="Times New Roman" w:hAnsi="Times New Roman" w:cs="Times New Roman"/>
          <w:sz w:val="24"/>
          <w:szCs w:val="24"/>
        </w:rPr>
        <w:t>Cancion_Playlist</w:t>
      </w:r>
      <w:proofErr w:type="spellEnd"/>
      <w:r w:rsidRPr="006559D3">
        <w:rPr>
          <w:rFonts w:ascii="Times New Roman" w:hAnsi="Times New Roman" w:cs="Times New Roman"/>
          <w:sz w:val="24"/>
          <w:szCs w:val="24"/>
        </w:rPr>
        <w:t>" donde la clave es (</w:t>
      </w:r>
      <w:proofErr w:type="spellStart"/>
      <w:r w:rsidRPr="006559D3">
        <w:rPr>
          <w:rFonts w:ascii="Times New Roman" w:hAnsi="Times New Roman" w:cs="Times New Roman"/>
          <w:sz w:val="24"/>
          <w:szCs w:val="24"/>
        </w:rPr>
        <w:t>ID_Cancion</w:t>
      </w:r>
      <w:proofErr w:type="spellEnd"/>
      <w:r w:rsidRPr="006559D3">
        <w:rPr>
          <w:rFonts w:ascii="Times New Roman" w:hAnsi="Times New Roman" w:cs="Times New Roman"/>
          <w:sz w:val="24"/>
          <w:szCs w:val="24"/>
        </w:rPr>
        <w:t xml:space="preserve">, </w:t>
      </w:r>
      <w:proofErr w:type="spellStart"/>
      <w:r w:rsidRPr="006559D3">
        <w:rPr>
          <w:rFonts w:ascii="Times New Roman" w:hAnsi="Times New Roman" w:cs="Times New Roman"/>
          <w:sz w:val="24"/>
          <w:szCs w:val="24"/>
        </w:rPr>
        <w:t>ID_Playlist</w:t>
      </w:r>
      <w:proofErr w:type="spellEnd"/>
      <w:r w:rsidRPr="006559D3">
        <w:rPr>
          <w:rFonts w:ascii="Times New Roman" w:hAnsi="Times New Roman" w:cs="Times New Roman"/>
          <w:sz w:val="24"/>
          <w:szCs w:val="24"/>
        </w:rPr>
        <w:t>), no</w:t>
      </w:r>
    </w:p>
    <w:p w14:paraId="5983436B" w14:textId="77777777" w:rsidR="003A5E9C" w:rsidRPr="006559D3" w:rsidRDefault="003A5E9C" w:rsidP="003A5E9C">
      <w:pPr>
        <w:spacing w:line="360" w:lineRule="auto"/>
        <w:ind w:firstLine="708"/>
        <w:jc w:val="both"/>
        <w:rPr>
          <w:rFonts w:ascii="Times New Roman" w:hAnsi="Times New Roman" w:cs="Times New Roman"/>
          <w:sz w:val="24"/>
          <w:szCs w:val="24"/>
        </w:rPr>
      </w:pPr>
      <w:r w:rsidRPr="006559D3">
        <w:rPr>
          <w:rFonts w:ascii="Times New Roman" w:hAnsi="Times New Roman" w:cs="Times New Roman"/>
          <w:sz w:val="24"/>
          <w:szCs w:val="24"/>
        </w:rPr>
        <w:t>debe haber una columna "</w:t>
      </w:r>
      <w:proofErr w:type="spellStart"/>
      <w:r w:rsidRPr="006559D3">
        <w:rPr>
          <w:rFonts w:ascii="Times New Roman" w:hAnsi="Times New Roman" w:cs="Times New Roman"/>
          <w:sz w:val="24"/>
          <w:szCs w:val="24"/>
        </w:rPr>
        <w:t>Nombre_Playlist</w:t>
      </w:r>
      <w:proofErr w:type="spellEnd"/>
      <w:r w:rsidRPr="006559D3">
        <w:rPr>
          <w:rFonts w:ascii="Times New Roman" w:hAnsi="Times New Roman" w:cs="Times New Roman"/>
          <w:sz w:val="24"/>
          <w:szCs w:val="24"/>
        </w:rPr>
        <w:t>", ya que esta solo depende del</w:t>
      </w:r>
    </w:p>
    <w:p w14:paraId="1BBE50DE" w14:textId="77777777" w:rsidR="003A5E9C" w:rsidRPr="006559D3" w:rsidRDefault="003A5E9C" w:rsidP="003A5E9C">
      <w:pPr>
        <w:spacing w:line="360" w:lineRule="auto"/>
        <w:ind w:firstLine="708"/>
        <w:jc w:val="both"/>
        <w:rPr>
          <w:rFonts w:ascii="Times New Roman" w:hAnsi="Times New Roman" w:cs="Times New Roman"/>
          <w:sz w:val="24"/>
          <w:szCs w:val="24"/>
        </w:rPr>
      </w:pPr>
      <w:proofErr w:type="spellStart"/>
      <w:r w:rsidRPr="006559D3">
        <w:rPr>
          <w:rFonts w:ascii="Times New Roman" w:hAnsi="Times New Roman" w:cs="Times New Roman"/>
          <w:sz w:val="24"/>
          <w:szCs w:val="24"/>
        </w:rPr>
        <w:t>ID_Playlist</w:t>
      </w:r>
      <w:proofErr w:type="spellEnd"/>
      <w:r w:rsidRPr="006559D3">
        <w:rPr>
          <w:rFonts w:ascii="Times New Roman" w:hAnsi="Times New Roman" w:cs="Times New Roman"/>
          <w:sz w:val="24"/>
          <w:szCs w:val="24"/>
        </w:rPr>
        <w:t xml:space="preserve"> y no de la canción.</w:t>
      </w:r>
    </w:p>
    <w:p w14:paraId="6F3104D3" w14:textId="77777777" w:rsidR="003A5E9C" w:rsidRPr="003A5E9C" w:rsidRDefault="003A5E9C" w:rsidP="003A5E9C">
      <w:pPr>
        <w:pStyle w:val="Ttulo2"/>
        <w:spacing w:line="360" w:lineRule="auto"/>
        <w:rPr>
          <w:rFonts w:ascii="Times New Roman" w:hAnsi="Times New Roman" w:cs="Times New Roman"/>
          <w:b/>
          <w:bCs/>
          <w:color w:val="auto"/>
          <w:sz w:val="24"/>
          <w:szCs w:val="24"/>
        </w:rPr>
      </w:pPr>
      <w:bookmarkStart w:id="18" w:name="_Toc227294071"/>
      <w:r w:rsidRPr="003A5E9C">
        <w:rPr>
          <w:rFonts w:ascii="Times New Roman" w:hAnsi="Times New Roman" w:cs="Times New Roman"/>
          <w:b/>
          <w:bCs/>
          <w:color w:val="auto"/>
          <w:sz w:val="24"/>
          <w:szCs w:val="24"/>
        </w:rPr>
        <w:t>Tercera Forma Normal (3NF)</w:t>
      </w:r>
      <w:bookmarkEnd w:id="18"/>
    </w:p>
    <w:p w14:paraId="46930AFD" w14:textId="77777777" w:rsidR="003A5E9C" w:rsidRPr="006559D3" w:rsidRDefault="003A5E9C" w:rsidP="003A5E9C">
      <w:pPr>
        <w:spacing w:line="360" w:lineRule="auto"/>
        <w:jc w:val="both"/>
        <w:rPr>
          <w:rFonts w:ascii="Times New Roman" w:hAnsi="Times New Roman" w:cs="Times New Roman"/>
          <w:sz w:val="24"/>
          <w:szCs w:val="24"/>
        </w:rPr>
      </w:pPr>
      <w:r w:rsidRPr="006559D3">
        <w:rPr>
          <w:rFonts w:ascii="Times New Roman" w:hAnsi="Times New Roman" w:cs="Times New Roman"/>
          <w:sz w:val="24"/>
          <w:szCs w:val="24"/>
        </w:rPr>
        <w:t>Requiere cumplir la 2NF y elimina las dependencias transitivas (columnas que</w:t>
      </w:r>
    </w:p>
    <w:p w14:paraId="12195AF6" w14:textId="77777777" w:rsidR="003A5E9C" w:rsidRPr="006559D3" w:rsidRDefault="003A5E9C" w:rsidP="003A5E9C">
      <w:pPr>
        <w:spacing w:line="360" w:lineRule="auto"/>
        <w:jc w:val="both"/>
        <w:rPr>
          <w:rFonts w:ascii="Times New Roman" w:hAnsi="Times New Roman" w:cs="Times New Roman"/>
          <w:sz w:val="24"/>
          <w:szCs w:val="24"/>
        </w:rPr>
      </w:pPr>
      <w:r w:rsidRPr="006559D3">
        <w:rPr>
          <w:rFonts w:ascii="Times New Roman" w:hAnsi="Times New Roman" w:cs="Times New Roman"/>
          <w:sz w:val="24"/>
          <w:szCs w:val="24"/>
        </w:rPr>
        <w:t>dependen de otras columnas no clave).</w:t>
      </w:r>
    </w:p>
    <w:p w14:paraId="71C35B0B" w14:textId="77777777" w:rsidR="003A5E9C" w:rsidRPr="006559D3" w:rsidRDefault="003A5E9C" w:rsidP="003A5E9C">
      <w:pPr>
        <w:spacing w:line="360" w:lineRule="auto"/>
        <w:jc w:val="both"/>
        <w:rPr>
          <w:rFonts w:ascii="Times New Roman" w:hAnsi="Times New Roman" w:cs="Times New Roman"/>
          <w:b/>
          <w:bCs/>
          <w:sz w:val="24"/>
          <w:szCs w:val="24"/>
        </w:rPr>
      </w:pPr>
      <w:r w:rsidRPr="006559D3">
        <w:rPr>
          <w:rFonts w:ascii="Times New Roman" w:hAnsi="Times New Roman" w:cs="Times New Roman"/>
          <w:b/>
          <w:bCs/>
          <w:sz w:val="24"/>
          <w:szCs w:val="24"/>
        </w:rPr>
        <w:t>EJEMPLO</w:t>
      </w:r>
    </w:p>
    <w:p w14:paraId="6E88A05E" w14:textId="77777777" w:rsidR="003A5E9C" w:rsidRPr="006559D3" w:rsidRDefault="003A5E9C" w:rsidP="003A5E9C">
      <w:pPr>
        <w:pStyle w:val="Prrafodelista"/>
        <w:numPr>
          <w:ilvl w:val="0"/>
          <w:numId w:val="28"/>
        </w:numPr>
        <w:spacing w:line="360" w:lineRule="auto"/>
        <w:jc w:val="both"/>
        <w:rPr>
          <w:rFonts w:ascii="Times New Roman" w:hAnsi="Times New Roman" w:cs="Times New Roman"/>
          <w:sz w:val="24"/>
          <w:szCs w:val="24"/>
        </w:rPr>
      </w:pPr>
      <w:r w:rsidRPr="006559D3">
        <w:rPr>
          <w:rFonts w:ascii="Times New Roman" w:hAnsi="Times New Roman" w:cs="Times New Roman"/>
          <w:sz w:val="24"/>
          <w:szCs w:val="24"/>
        </w:rPr>
        <w:t>Si en la tabla "Canciones" tienes el "</w:t>
      </w:r>
      <w:proofErr w:type="spellStart"/>
      <w:r w:rsidRPr="006559D3">
        <w:rPr>
          <w:rFonts w:ascii="Times New Roman" w:hAnsi="Times New Roman" w:cs="Times New Roman"/>
          <w:sz w:val="24"/>
          <w:szCs w:val="24"/>
        </w:rPr>
        <w:t>ID_Genero</w:t>
      </w:r>
      <w:proofErr w:type="spellEnd"/>
      <w:r w:rsidRPr="006559D3">
        <w:rPr>
          <w:rFonts w:ascii="Times New Roman" w:hAnsi="Times New Roman" w:cs="Times New Roman"/>
          <w:sz w:val="24"/>
          <w:szCs w:val="24"/>
        </w:rPr>
        <w:t>" y el "</w:t>
      </w:r>
      <w:proofErr w:type="spellStart"/>
      <w:r w:rsidRPr="006559D3">
        <w:rPr>
          <w:rFonts w:ascii="Times New Roman" w:hAnsi="Times New Roman" w:cs="Times New Roman"/>
          <w:sz w:val="24"/>
          <w:szCs w:val="24"/>
        </w:rPr>
        <w:t>Nombre_Genero</w:t>
      </w:r>
      <w:proofErr w:type="spellEnd"/>
      <w:r w:rsidRPr="006559D3">
        <w:rPr>
          <w:rFonts w:ascii="Times New Roman" w:hAnsi="Times New Roman" w:cs="Times New Roman"/>
          <w:sz w:val="24"/>
          <w:szCs w:val="24"/>
        </w:rPr>
        <w:t>", el</w:t>
      </w:r>
    </w:p>
    <w:p w14:paraId="0A7D1B3B" w14:textId="77777777" w:rsidR="003A5E9C" w:rsidRPr="006559D3" w:rsidRDefault="003A5E9C" w:rsidP="003A5E9C">
      <w:pPr>
        <w:spacing w:line="360" w:lineRule="auto"/>
        <w:ind w:firstLine="708"/>
        <w:jc w:val="both"/>
        <w:rPr>
          <w:rFonts w:ascii="Times New Roman" w:hAnsi="Times New Roman" w:cs="Times New Roman"/>
          <w:sz w:val="24"/>
          <w:szCs w:val="24"/>
        </w:rPr>
      </w:pPr>
      <w:r w:rsidRPr="006559D3">
        <w:rPr>
          <w:rFonts w:ascii="Times New Roman" w:hAnsi="Times New Roman" w:cs="Times New Roman"/>
          <w:sz w:val="24"/>
          <w:szCs w:val="24"/>
        </w:rPr>
        <w:t>nombre depende del ID, no directamente de la canción. Se extrae "Género" a su</w:t>
      </w:r>
    </w:p>
    <w:p w14:paraId="7C8A5B41" w14:textId="77777777" w:rsidR="003A5E9C" w:rsidRPr="006559D3" w:rsidRDefault="003A5E9C" w:rsidP="003A5E9C">
      <w:pPr>
        <w:spacing w:line="360" w:lineRule="auto"/>
        <w:ind w:firstLine="708"/>
        <w:jc w:val="both"/>
        <w:rPr>
          <w:rFonts w:ascii="Times New Roman" w:hAnsi="Times New Roman" w:cs="Times New Roman"/>
          <w:sz w:val="24"/>
          <w:szCs w:val="24"/>
        </w:rPr>
      </w:pPr>
      <w:r w:rsidRPr="006559D3">
        <w:rPr>
          <w:rFonts w:ascii="Times New Roman" w:hAnsi="Times New Roman" w:cs="Times New Roman"/>
          <w:sz w:val="24"/>
          <w:szCs w:val="24"/>
        </w:rPr>
        <w:t>propia tabla.</w:t>
      </w:r>
    </w:p>
    <w:p w14:paraId="62DBCEFD" w14:textId="77777777" w:rsidR="003A5E9C" w:rsidRPr="003A5E9C" w:rsidRDefault="003A5E9C" w:rsidP="003A5E9C">
      <w:pPr>
        <w:pStyle w:val="Ttulo2"/>
        <w:spacing w:line="360" w:lineRule="auto"/>
        <w:rPr>
          <w:rFonts w:ascii="Times New Roman" w:hAnsi="Times New Roman" w:cs="Times New Roman"/>
          <w:b/>
          <w:bCs/>
          <w:color w:val="auto"/>
          <w:sz w:val="24"/>
          <w:szCs w:val="24"/>
        </w:rPr>
      </w:pPr>
      <w:bookmarkStart w:id="19" w:name="_Toc227294072"/>
      <w:r w:rsidRPr="003A5E9C">
        <w:rPr>
          <w:rFonts w:ascii="Times New Roman" w:hAnsi="Times New Roman" w:cs="Times New Roman"/>
          <w:b/>
          <w:bCs/>
          <w:color w:val="auto"/>
          <w:sz w:val="24"/>
          <w:szCs w:val="24"/>
        </w:rPr>
        <w:t>Forma Normal de Boyce-Codd (BCNF)</w:t>
      </w:r>
      <w:bookmarkEnd w:id="19"/>
    </w:p>
    <w:p w14:paraId="25A09BD9" w14:textId="77777777" w:rsidR="003A5E9C" w:rsidRPr="006559D3" w:rsidRDefault="003A5E9C" w:rsidP="003A5E9C">
      <w:pPr>
        <w:spacing w:line="360" w:lineRule="auto"/>
        <w:jc w:val="both"/>
        <w:rPr>
          <w:rFonts w:ascii="Times New Roman" w:hAnsi="Times New Roman" w:cs="Times New Roman"/>
          <w:sz w:val="24"/>
          <w:szCs w:val="24"/>
        </w:rPr>
      </w:pPr>
      <w:r w:rsidRPr="006559D3">
        <w:rPr>
          <w:rFonts w:ascii="Times New Roman" w:hAnsi="Times New Roman" w:cs="Times New Roman"/>
          <w:sz w:val="24"/>
          <w:szCs w:val="24"/>
        </w:rPr>
        <w:t>Una versión refinada de la 3NF que aborda anomalías cuando existen varias claves</w:t>
      </w:r>
    </w:p>
    <w:p w14:paraId="1D87A8CE" w14:textId="77777777" w:rsidR="003A5E9C" w:rsidRPr="006559D3" w:rsidRDefault="003A5E9C" w:rsidP="003A5E9C">
      <w:pPr>
        <w:spacing w:line="360" w:lineRule="auto"/>
        <w:jc w:val="both"/>
        <w:rPr>
          <w:rFonts w:ascii="Times New Roman" w:hAnsi="Times New Roman" w:cs="Times New Roman"/>
          <w:sz w:val="24"/>
          <w:szCs w:val="24"/>
        </w:rPr>
      </w:pPr>
      <w:r w:rsidRPr="006559D3">
        <w:rPr>
          <w:rFonts w:ascii="Times New Roman" w:hAnsi="Times New Roman" w:cs="Times New Roman"/>
          <w:sz w:val="24"/>
          <w:szCs w:val="24"/>
        </w:rPr>
        <w:lastRenderedPageBreak/>
        <w:t>candidatas compuestas que se solapan.</w:t>
      </w:r>
    </w:p>
    <w:p w14:paraId="7863998F" w14:textId="77777777" w:rsidR="003A5E9C" w:rsidRPr="006559D3" w:rsidRDefault="003A5E9C" w:rsidP="003A5E9C">
      <w:pPr>
        <w:spacing w:line="360" w:lineRule="auto"/>
        <w:jc w:val="both"/>
        <w:rPr>
          <w:rFonts w:ascii="Times New Roman" w:hAnsi="Times New Roman" w:cs="Times New Roman"/>
          <w:b/>
          <w:bCs/>
          <w:sz w:val="24"/>
          <w:szCs w:val="24"/>
        </w:rPr>
      </w:pPr>
      <w:r w:rsidRPr="006559D3">
        <w:rPr>
          <w:rFonts w:ascii="Times New Roman" w:hAnsi="Times New Roman" w:cs="Times New Roman"/>
          <w:b/>
          <w:bCs/>
          <w:sz w:val="24"/>
          <w:szCs w:val="24"/>
        </w:rPr>
        <w:t>EJEMPLO</w:t>
      </w:r>
    </w:p>
    <w:p w14:paraId="20070208" w14:textId="77777777" w:rsidR="003A5E9C" w:rsidRPr="006559D3" w:rsidRDefault="003A5E9C" w:rsidP="003A5E9C">
      <w:pPr>
        <w:pStyle w:val="Prrafodelista"/>
        <w:numPr>
          <w:ilvl w:val="0"/>
          <w:numId w:val="28"/>
        </w:numPr>
        <w:spacing w:line="360" w:lineRule="auto"/>
        <w:jc w:val="both"/>
        <w:rPr>
          <w:rFonts w:ascii="Times New Roman" w:hAnsi="Times New Roman" w:cs="Times New Roman"/>
          <w:sz w:val="24"/>
          <w:szCs w:val="24"/>
        </w:rPr>
      </w:pPr>
      <w:r w:rsidRPr="006559D3">
        <w:rPr>
          <w:rFonts w:ascii="Times New Roman" w:hAnsi="Times New Roman" w:cs="Times New Roman"/>
          <w:sz w:val="24"/>
          <w:szCs w:val="24"/>
        </w:rPr>
        <w:t>Útil en sistemas donde un artista puede tener varios nombres artísticos que</w:t>
      </w:r>
    </w:p>
    <w:p w14:paraId="47E5A2C8" w14:textId="77777777" w:rsidR="003A5E9C" w:rsidRPr="006559D3" w:rsidRDefault="003A5E9C" w:rsidP="003A5E9C">
      <w:pPr>
        <w:spacing w:line="360" w:lineRule="auto"/>
        <w:ind w:firstLine="708"/>
        <w:jc w:val="both"/>
        <w:rPr>
          <w:rFonts w:ascii="Times New Roman" w:hAnsi="Times New Roman" w:cs="Times New Roman"/>
          <w:sz w:val="24"/>
          <w:szCs w:val="24"/>
        </w:rPr>
      </w:pPr>
      <w:r w:rsidRPr="006559D3">
        <w:rPr>
          <w:rFonts w:ascii="Times New Roman" w:hAnsi="Times New Roman" w:cs="Times New Roman"/>
          <w:sz w:val="24"/>
          <w:szCs w:val="24"/>
        </w:rPr>
        <w:t>identifican de forma única su discografía bajo distintas etiquetas.</w:t>
      </w:r>
    </w:p>
    <w:p w14:paraId="4FA29D22" w14:textId="77777777" w:rsidR="003A5E9C" w:rsidRPr="003A5E9C" w:rsidRDefault="003A5E9C" w:rsidP="003A5E9C">
      <w:pPr>
        <w:pStyle w:val="Ttulo2"/>
        <w:spacing w:line="360" w:lineRule="auto"/>
        <w:rPr>
          <w:rFonts w:ascii="Times New Roman" w:hAnsi="Times New Roman" w:cs="Times New Roman"/>
          <w:b/>
          <w:bCs/>
          <w:color w:val="auto"/>
          <w:sz w:val="24"/>
          <w:szCs w:val="24"/>
        </w:rPr>
      </w:pPr>
      <w:bookmarkStart w:id="20" w:name="_Toc227294073"/>
      <w:r w:rsidRPr="003A5E9C">
        <w:rPr>
          <w:rFonts w:ascii="Times New Roman" w:hAnsi="Times New Roman" w:cs="Times New Roman"/>
          <w:b/>
          <w:bCs/>
          <w:color w:val="auto"/>
          <w:sz w:val="24"/>
          <w:szCs w:val="24"/>
        </w:rPr>
        <w:t>Cuarta Forma Normal (4NF)</w:t>
      </w:r>
      <w:bookmarkEnd w:id="20"/>
    </w:p>
    <w:p w14:paraId="2C731052" w14:textId="77777777" w:rsidR="003A5E9C" w:rsidRPr="006559D3" w:rsidRDefault="003A5E9C" w:rsidP="003A5E9C">
      <w:pPr>
        <w:spacing w:line="360" w:lineRule="auto"/>
        <w:jc w:val="both"/>
        <w:rPr>
          <w:rFonts w:ascii="Times New Roman" w:hAnsi="Times New Roman" w:cs="Times New Roman"/>
          <w:sz w:val="24"/>
          <w:szCs w:val="24"/>
        </w:rPr>
      </w:pPr>
      <w:r w:rsidRPr="006559D3">
        <w:rPr>
          <w:rFonts w:ascii="Times New Roman" w:hAnsi="Times New Roman" w:cs="Times New Roman"/>
          <w:sz w:val="24"/>
          <w:szCs w:val="24"/>
        </w:rPr>
        <w:t>Elimina las dependencias multivaluadas independientes entre sí.</w:t>
      </w:r>
    </w:p>
    <w:p w14:paraId="5545F400" w14:textId="77777777" w:rsidR="003A5E9C" w:rsidRPr="006559D3" w:rsidRDefault="003A5E9C" w:rsidP="003A5E9C">
      <w:pPr>
        <w:spacing w:line="360" w:lineRule="auto"/>
        <w:jc w:val="both"/>
        <w:rPr>
          <w:rFonts w:ascii="Times New Roman" w:hAnsi="Times New Roman" w:cs="Times New Roman"/>
          <w:b/>
          <w:bCs/>
          <w:sz w:val="24"/>
          <w:szCs w:val="24"/>
        </w:rPr>
      </w:pPr>
      <w:r w:rsidRPr="006559D3">
        <w:rPr>
          <w:rFonts w:ascii="Times New Roman" w:hAnsi="Times New Roman" w:cs="Times New Roman"/>
          <w:b/>
          <w:bCs/>
          <w:sz w:val="24"/>
          <w:szCs w:val="24"/>
        </w:rPr>
        <w:t>EJEMPLO</w:t>
      </w:r>
    </w:p>
    <w:p w14:paraId="77AE9883" w14:textId="77777777" w:rsidR="003A5E9C" w:rsidRPr="006559D3" w:rsidRDefault="003A5E9C" w:rsidP="003A5E9C">
      <w:pPr>
        <w:pStyle w:val="Prrafodelista"/>
        <w:numPr>
          <w:ilvl w:val="0"/>
          <w:numId w:val="28"/>
        </w:numPr>
        <w:spacing w:line="360" w:lineRule="auto"/>
        <w:jc w:val="both"/>
        <w:rPr>
          <w:rFonts w:ascii="Times New Roman" w:hAnsi="Times New Roman" w:cs="Times New Roman"/>
          <w:sz w:val="24"/>
          <w:szCs w:val="24"/>
        </w:rPr>
      </w:pPr>
      <w:r w:rsidRPr="006559D3">
        <w:rPr>
          <w:rFonts w:ascii="Times New Roman" w:hAnsi="Times New Roman" w:cs="Times New Roman"/>
          <w:sz w:val="24"/>
          <w:szCs w:val="24"/>
        </w:rPr>
        <w:t>Si un artista tiene múltiples "Premios" y múltiples "Idiomas" que no están</w:t>
      </w:r>
    </w:p>
    <w:p w14:paraId="001DC4BE" w14:textId="77777777" w:rsidR="003A5E9C" w:rsidRPr="006559D3" w:rsidRDefault="003A5E9C" w:rsidP="003A5E9C">
      <w:pPr>
        <w:spacing w:line="360" w:lineRule="auto"/>
        <w:ind w:firstLine="708"/>
        <w:jc w:val="both"/>
        <w:rPr>
          <w:rFonts w:ascii="Times New Roman" w:hAnsi="Times New Roman" w:cs="Times New Roman"/>
          <w:sz w:val="24"/>
          <w:szCs w:val="24"/>
        </w:rPr>
      </w:pPr>
      <w:r w:rsidRPr="006559D3">
        <w:rPr>
          <w:rFonts w:ascii="Times New Roman" w:hAnsi="Times New Roman" w:cs="Times New Roman"/>
          <w:sz w:val="24"/>
          <w:szCs w:val="24"/>
        </w:rPr>
        <w:t>relacionados, se deben separar en dos tablas distintas para evitar</w:t>
      </w:r>
    </w:p>
    <w:p w14:paraId="111156E9" w14:textId="77777777" w:rsidR="003A5E9C" w:rsidRPr="006559D3" w:rsidRDefault="003A5E9C" w:rsidP="003A5E9C">
      <w:pPr>
        <w:spacing w:line="360" w:lineRule="auto"/>
        <w:ind w:firstLine="708"/>
        <w:jc w:val="both"/>
        <w:rPr>
          <w:rFonts w:ascii="Times New Roman" w:hAnsi="Times New Roman" w:cs="Times New Roman"/>
          <w:sz w:val="24"/>
          <w:szCs w:val="24"/>
        </w:rPr>
      </w:pPr>
      <w:r w:rsidRPr="006559D3">
        <w:rPr>
          <w:rFonts w:ascii="Times New Roman" w:hAnsi="Times New Roman" w:cs="Times New Roman"/>
          <w:sz w:val="24"/>
          <w:szCs w:val="24"/>
        </w:rPr>
        <w:t>combinaciones innecesarias en una sola tabla.</w:t>
      </w:r>
    </w:p>
    <w:p w14:paraId="613FF0BA" w14:textId="77777777" w:rsidR="003A5E9C" w:rsidRPr="003A5E9C" w:rsidRDefault="003A5E9C" w:rsidP="003A5E9C">
      <w:pPr>
        <w:pStyle w:val="Ttulo2"/>
        <w:spacing w:line="360" w:lineRule="auto"/>
        <w:rPr>
          <w:rFonts w:ascii="Times New Roman" w:hAnsi="Times New Roman" w:cs="Times New Roman"/>
          <w:b/>
          <w:bCs/>
          <w:color w:val="auto"/>
          <w:sz w:val="24"/>
          <w:szCs w:val="24"/>
        </w:rPr>
      </w:pPr>
      <w:bookmarkStart w:id="21" w:name="_Toc227294074"/>
      <w:r w:rsidRPr="003A5E9C">
        <w:rPr>
          <w:rFonts w:ascii="Times New Roman" w:hAnsi="Times New Roman" w:cs="Times New Roman"/>
          <w:b/>
          <w:bCs/>
          <w:color w:val="auto"/>
          <w:sz w:val="24"/>
          <w:szCs w:val="24"/>
        </w:rPr>
        <w:t>Quinta Forma Normal (5NF)</w:t>
      </w:r>
      <w:bookmarkEnd w:id="21"/>
    </w:p>
    <w:p w14:paraId="6D02EDBC" w14:textId="77777777" w:rsidR="003A5E9C" w:rsidRPr="006559D3" w:rsidRDefault="003A5E9C" w:rsidP="003A5E9C">
      <w:pPr>
        <w:spacing w:line="360" w:lineRule="auto"/>
        <w:jc w:val="both"/>
        <w:rPr>
          <w:rFonts w:ascii="Times New Roman" w:hAnsi="Times New Roman" w:cs="Times New Roman"/>
          <w:sz w:val="24"/>
          <w:szCs w:val="24"/>
        </w:rPr>
      </w:pPr>
      <w:r w:rsidRPr="006559D3">
        <w:rPr>
          <w:rFonts w:ascii="Times New Roman" w:hAnsi="Times New Roman" w:cs="Times New Roman"/>
          <w:sz w:val="24"/>
          <w:szCs w:val="24"/>
        </w:rPr>
        <w:t>También llamada "Forma Normal de Proyección-Unión", se asegura de que la</w:t>
      </w:r>
    </w:p>
    <w:p w14:paraId="2467335E" w14:textId="77777777" w:rsidR="003A5E9C" w:rsidRPr="006559D3" w:rsidRDefault="003A5E9C" w:rsidP="003A5E9C">
      <w:pPr>
        <w:spacing w:line="360" w:lineRule="auto"/>
        <w:jc w:val="both"/>
        <w:rPr>
          <w:rFonts w:ascii="Times New Roman" w:hAnsi="Times New Roman" w:cs="Times New Roman"/>
          <w:sz w:val="24"/>
          <w:szCs w:val="24"/>
        </w:rPr>
      </w:pPr>
      <w:r w:rsidRPr="006559D3">
        <w:rPr>
          <w:rFonts w:ascii="Times New Roman" w:hAnsi="Times New Roman" w:cs="Times New Roman"/>
          <w:sz w:val="24"/>
          <w:szCs w:val="24"/>
        </w:rPr>
        <w:t>información no pueda ser descompuesta en tablas más pequeñas sin perder datos</w:t>
      </w:r>
    </w:p>
    <w:p w14:paraId="262A708C" w14:textId="77777777" w:rsidR="003A5E9C" w:rsidRPr="006559D3" w:rsidRDefault="003A5E9C" w:rsidP="003A5E9C">
      <w:pPr>
        <w:spacing w:line="360" w:lineRule="auto"/>
        <w:jc w:val="both"/>
        <w:rPr>
          <w:rFonts w:ascii="Times New Roman" w:hAnsi="Times New Roman" w:cs="Times New Roman"/>
          <w:sz w:val="24"/>
          <w:szCs w:val="24"/>
        </w:rPr>
      </w:pPr>
      <w:r w:rsidRPr="006559D3">
        <w:rPr>
          <w:rFonts w:ascii="Times New Roman" w:hAnsi="Times New Roman" w:cs="Times New Roman"/>
          <w:sz w:val="24"/>
          <w:szCs w:val="24"/>
        </w:rPr>
        <w:t>al reconstruirla.</w:t>
      </w:r>
    </w:p>
    <w:p w14:paraId="452C64B4" w14:textId="77777777" w:rsidR="003A5E9C" w:rsidRPr="006559D3" w:rsidRDefault="003A5E9C" w:rsidP="003A5E9C">
      <w:pPr>
        <w:spacing w:line="360" w:lineRule="auto"/>
        <w:jc w:val="both"/>
        <w:rPr>
          <w:rFonts w:ascii="Times New Roman" w:hAnsi="Times New Roman" w:cs="Times New Roman"/>
          <w:b/>
          <w:bCs/>
          <w:sz w:val="24"/>
          <w:szCs w:val="24"/>
        </w:rPr>
      </w:pPr>
      <w:r w:rsidRPr="006559D3">
        <w:rPr>
          <w:rFonts w:ascii="Times New Roman" w:hAnsi="Times New Roman" w:cs="Times New Roman"/>
          <w:b/>
          <w:bCs/>
          <w:sz w:val="24"/>
          <w:szCs w:val="24"/>
        </w:rPr>
        <w:t>EJEMPLO</w:t>
      </w:r>
    </w:p>
    <w:p w14:paraId="53202FEC" w14:textId="77777777" w:rsidR="003A5E9C" w:rsidRPr="006559D3" w:rsidRDefault="003A5E9C" w:rsidP="003A5E9C">
      <w:pPr>
        <w:pStyle w:val="Prrafodelista"/>
        <w:numPr>
          <w:ilvl w:val="0"/>
          <w:numId w:val="28"/>
        </w:numPr>
        <w:spacing w:line="360" w:lineRule="auto"/>
        <w:jc w:val="both"/>
        <w:rPr>
          <w:rFonts w:ascii="Times New Roman" w:hAnsi="Times New Roman" w:cs="Times New Roman"/>
          <w:sz w:val="24"/>
          <w:szCs w:val="24"/>
        </w:rPr>
      </w:pPr>
      <w:r w:rsidRPr="006559D3">
        <w:rPr>
          <w:rFonts w:ascii="Times New Roman" w:hAnsi="Times New Roman" w:cs="Times New Roman"/>
          <w:sz w:val="24"/>
          <w:szCs w:val="24"/>
        </w:rPr>
        <w:t>Se aplica en relaciones complejas de tres vías (ej. Artista - Álbum - Discográfica)</w:t>
      </w:r>
    </w:p>
    <w:p w14:paraId="14DB451B" w14:textId="77777777" w:rsidR="003A5E9C" w:rsidRPr="006559D3" w:rsidRDefault="003A5E9C" w:rsidP="003A5E9C">
      <w:pPr>
        <w:spacing w:line="360" w:lineRule="auto"/>
        <w:ind w:firstLine="708"/>
        <w:jc w:val="both"/>
        <w:rPr>
          <w:rFonts w:ascii="Times New Roman" w:hAnsi="Times New Roman" w:cs="Times New Roman"/>
          <w:sz w:val="24"/>
          <w:szCs w:val="24"/>
        </w:rPr>
      </w:pPr>
      <w:r w:rsidRPr="006559D3">
        <w:rPr>
          <w:rFonts w:ascii="Times New Roman" w:hAnsi="Times New Roman" w:cs="Times New Roman"/>
          <w:sz w:val="24"/>
          <w:szCs w:val="24"/>
        </w:rPr>
        <w:t>donde las reglas de negocio impiden simplificar más la estructura.</w:t>
      </w:r>
    </w:p>
    <w:p w14:paraId="3AF6E484" w14:textId="77777777" w:rsidR="003A5E9C" w:rsidRPr="006559D3" w:rsidRDefault="003A5E9C" w:rsidP="003A5E9C">
      <w:pPr>
        <w:pStyle w:val="Ttulo1"/>
        <w:spacing w:line="360" w:lineRule="auto"/>
        <w:rPr>
          <w:rFonts w:ascii="Times New Roman" w:hAnsi="Times New Roman" w:cs="Times New Roman"/>
          <w:b/>
          <w:bCs/>
          <w:color w:val="auto"/>
          <w:sz w:val="24"/>
          <w:szCs w:val="24"/>
        </w:rPr>
      </w:pPr>
      <w:bookmarkStart w:id="22" w:name="_Toc227294075"/>
      <w:r w:rsidRPr="006559D3">
        <w:rPr>
          <w:rFonts w:ascii="Times New Roman" w:hAnsi="Times New Roman" w:cs="Times New Roman"/>
          <w:b/>
          <w:bCs/>
          <w:color w:val="auto"/>
          <w:sz w:val="24"/>
          <w:szCs w:val="24"/>
        </w:rPr>
        <w:t>Desafíos y Consideraciones</w:t>
      </w:r>
      <w:bookmarkEnd w:id="22"/>
    </w:p>
    <w:p w14:paraId="2CA96F46" w14:textId="77777777" w:rsidR="003A5E9C" w:rsidRPr="003A5E9C" w:rsidRDefault="003A5E9C" w:rsidP="003A5E9C">
      <w:pPr>
        <w:pStyle w:val="Ttulo2"/>
        <w:spacing w:line="360" w:lineRule="auto"/>
        <w:rPr>
          <w:rFonts w:ascii="Times New Roman" w:hAnsi="Times New Roman" w:cs="Times New Roman"/>
          <w:b/>
          <w:bCs/>
          <w:color w:val="auto"/>
          <w:sz w:val="24"/>
          <w:szCs w:val="24"/>
        </w:rPr>
      </w:pPr>
      <w:bookmarkStart w:id="23" w:name="_Toc227294076"/>
      <w:r w:rsidRPr="003A5E9C">
        <w:rPr>
          <w:rFonts w:ascii="Times New Roman" w:hAnsi="Times New Roman" w:cs="Times New Roman"/>
          <w:b/>
          <w:bCs/>
          <w:color w:val="auto"/>
          <w:sz w:val="24"/>
          <w:szCs w:val="24"/>
        </w:rPr>
        <w:t>Limitaciones prácticas</w:t>
      </w:r>
      <w:bookmarkEnd w:id="23"/>
    </w:p>
    <w:p w14:paraId="7B1EA9AA" w14:textId="77777777" w:rsidR="003A5E9C" w:rsidRPr="006559D3" w:rsidRDefault="003A5E9C" w:rsidP="003A5E9C">
      <w:pPr>
        <w:spacing w:line="360" w:lineRule="auto"/>
        <w:jc w:val="both"/>
        <w:rPr>
          <w:rFonts w:ascii="Times New Roman" w:hAnsi="Times New Roman" w:cs="Times New Roman"/>
          <w:sz w:val="24"/>
          <w:szCs w:val="24"/>
        </w:rPr>
      </w:pPr>
      <w:r w:rsidRPr="006559D3">
        <w:rPr>
          <w:rFonts w:ascii="Times New Roman" w:hAnsi="Times New Roman" w:cs="Times New Roman"/>
          <w:sz w:val="24"/>
          <w:szCs w:val="24"/>
        </w:rPr>
        <w:t>Llevar una base de datos hasta la 5NF o 6NF a menudo resulta en un diseño</w:t>
      </w:r>
    </w:p>
    <w:p w14:paraId="625FEBC5" w14:textId="77777777" w:rsidR="003A5E9C" w:rsidRPr="006559D3" w:rsidRDefault="003A5E9C" w:rsidP="003A5E9C">
      <w:pPr>
        <w:spacing w:line="360" w:lineRule="auto"/>
        <w:jc w:val="both"/>
        <w:rPr>
          <w:rFonts w:ascii="Times New Roman" w:hAnsi="Times New Roman" w:cs="Times New Roman"/>
          <w:sz w:val="24"/>
          <w:szCs w:val="24"/>
        </w:rPr>
      </w:pPr>
      <w:r w:rsidRPr="006559D3">
        <w:rPr>
          <w:rFonts w:ascii="Times New Roman" w:hAnsi="Times New Roman" w:cs="Times New Roman"/>
          <w:sz w:val="24"/>
          <w:szCs w:val="24"/>
        </w:rPr>
        <w:t>excesivamente fragmentado que es difícil de administrar y comprender para el</w:t>
      </w:r>
    </w:p>
    <w:p w14:paraId="2B4EB512" w14:textId="07D423FB" w:rsidR="003A5E9C" w:rsidRPr="006559D3" w:rsidRDefault="003A5E9C" w:rsidP="003A5E9C">
      <w:pPr>
        <w:spacing w:line="360" w:lineRule="auto"/>
        <w:jc w:val="both"/>
        <w:rPr>
          <w:rFonts w:ascii="Times New Roman" w:hAnsi="Times New Roman" w:cs="Times New Roman"/>
          <w:sz w:val="24"/>
          <w:szCs w:val="24"/>
        </w:rPr>
      </w:pPr>
      <w:r w:rsidRPr="006559D3">
        <w:rPr>
          <w:rFonts w:ascii="Times New Roman" w:hAnsi="Times New Roman" w:cs="Times New Roman"/>
          <w:sz w:val="24"/>
          <w:szCs w:val="24"/>
        </w:rPr>
        <w:t>equipo de desarrollo.</w:t>
      </w:r>
    </w:p>
    <w:p w14:paraId="05852CDD" w14:textId="77777777" w:rsidR="003A5E9C" w:rsidRPr="003A5E9C" w:rsidRDefault="003A5E9C" w:rsidP="003A5E9C">
      <w:pPr>
        <w:pStyle w:val="Ttulo2"/>
        <w:spacing w:line="360" w:lineRule="auto"/>
        <w:rPr>
          <w:rFonts w:ascii="Times New Roman" w:hAnsi="Times New Roman" w:cs="Times New Roman"/>
          <w:b/>
          <w:bCs/>
          <w:color w:val="auto"/>
          <w:sz w:val="24"/>
          <w:szCs w:val="24"/>
        </w:rPr>
      </w:pPr>
      <w:bookmarkStart w:id="24" w:name="_Toc227294077"/>
      <w:r w:rsidRPr="003A5E9C">
        <w:rPr>
          <w:rFonts w:ascii="Times New Roman" w:hAnsi="Times New Roman" w:cs="Times New Roman"/>
          <w:b/>
          <w:bCs/>
          <w:color w:val="auto"/>
          <w:sz w:val="24"/>
          <w:szCs w:val="24"/>
        </w:rPr>
        <w:lastRenderedPageBreak/>
        <w:t>Complejidad de consultas</w:t>
      </w:r>
      <w:bookmarkEnd w:id="24"/>
    </w:p>
    <w:p w14:paraId="6116CC09" w14:textId="77777777" w:rsidR="003A5E9C" w:rsidRPr="006559D3" w:rsidRDefault="003A5E9C" w:rsidP="003A5E9C">
      <w:pPr>
        <w:spacing w:line="360" w:lineRule="auto"/>
        <w:jc w:val="both"/>
        <w:rPr>
          <w:rFonts w:ascii="Times New Roman" w:hAnsi="Times New Roman" w:cs="Times New Roman"/>
          <w:sz w:val="24"/>
          <w:szCs w:val="24"/>
        </w:rPr>
      </w:pPr>
      <w:r w:rsidRPr="006559D3">
        <w:rPr>
          <w:rFonts w:ascii="Times New Roman" w:hAnsi="Times New Roman" w:cs="Times New Roman"/>
          <w:sz w:val="24"/>
          <w:szCs w:val="24"/>
        </w:rPr>
        <w:t>A mayor normalización, mayor es el número de tablas. Esto obliga a realizar</w:t>
      </w:r>
    </w:p>
    <w:p w14:paraId="429E667D" w14:textId="77777777" w:rsidR="003A5E9C" w:rsidRPr="006559D3" w:rsidRDefault="003A5E9C" w:rsidP="003A5E9C">
      <w:pPr>
        <w:spacing w:line="360" w:lineRule="auto"/>
        <w:jc w:val="both"/>
        <w:rPr>
          <w:rFonts w:ascii="Times New Roman" w:hAnsi="Times New Roman" w:cs="Times New Roman"/>
          <w:sz w:val="24"/>
          <w:szCs w:val="24"/>
        </w:rPr>
      </w:pPr>
      <w:r w:rsidRPr="006559D3">
        <w:rPr>
          <w:rFonts w:ascii="Times New Roman" w:hAnsi="Times New Roman" w:cs="Times New Roman"/>
          <w:sz w:val="24"/>
          <w:szCs w:val="24"/>
        </w:rPr>
        <w:t>múltiples JOINs en SQL. En sistemas con grandes volúmenes de datos, esto puede</w:t>
      </w:r>
    </w:p>
    <w:p w14:paraId="51CE8E7E" w14:textId="77777777" w:rsidR="003A5E9C" w:rsidRPr="006559D3" w:rsidRDefault="003A5E9C" w:rsidP="003A5E9C">
      <w:pPr>
        <w:spacing w:line="360" w:lineRule="auto"/>
        <w:jc w:val="both"/>
        <w:rPr>
          <w:rFonts w:ascii="Times New Roman" w:hAnsi="Times New Roman" w:cs="Times New Roman"/>
          <w:sz w:val="24"/>
          <w:szCs w:val="24"/>
        </w:rPr>
      </w:pPr>
      <w:r w:rsidRPr="006559D3">
        <w:rPr>
          <w:rFonts w:ascii="Times New Roman" w:hAnsi="Times New Roman" w:cs="Times New Roman"/>
          <w:sz w:val="24"/>
          <w:szCs w:val="24"/>
        </w:rPr>
        <w:t>degradar el rendimiento si no se aplican estrategias de indexación adecuadas.</w:t>
      </w:r>
    </w:p>
    <w:p w14:paraId="7C3D63BE" w14:textId="77777777" w:rsidR="003A5E9C" w:rsidRPr="003A5E9C" w:rsidRDefault="003A5E9C" w:rsidP="003A5E9C">
      <w:pPr>
        <w:pStyle w:val="Ttulo2"/>
        <w:spacing w:line="360" w:lineRule="auto"/>
        <w:rPr>
          <w:rFonts w:ascii="Times New Roman" w:hAnsi="Times New Roman" w:cs="Times New Roman"/>
          <w:b/>
          <w:bCs/>
          <w:color w:val="auto"/>
          <w:sz w:val="24"/>
          <w:szCs w:val="24"/>
        </w:rPr>
      </w:pPr>
      <w:bookmarkStart w:id="25" w:name="_Toc227294078"/>
      <w:r w:rsidRPr="003A5E9C">
        <w:rPr>
          <w:rFonts w:ascii="Times New Roman" w:hAnsi="Times New Roman" w:cs="Times New Roman"/>
          <w:b/>
          <w:bCs/>
          <w:color w:val="auto"/>
          <w:sz w:val="24"/>
          <w:szCs w:val="24"/>
        </w:rPr>
        <w:t>Aspectos en la implementación</w:t>
      </w:r>
      <w:bookmarkEnd w:id="25"/>
    </w:p>
    <w:p w14:paraId="5A286669" w14:textId="77777777" w:rsidR="003A5E9C" w:rsidRPr="006559D3" w:rsidRDefault="003A5E9C" w:rsidP="003A5E9C">
      <w:pPr>
        <w:pStyle w:val="Prrafodelista"/>
        <w:numPr>
          <w:ilvl w:val="0"/>
          <w:numId w:val="29"/>
        </w:numPr>
        <w:spacing w:line="360" w:lineRule="auto"/>
        <w:jc w:val="both"/>
        <w:rPr>
          <w:rFonts w:ascii="Times New Roman" w:hAnsi="Times New Roman" w:cs="Times New Roman"/>
          <w:sz w:val="24"/>
          <w:szCs w:val="24"/>
        </w:rPr>
      </w:pPr>
      <w:r w:rsidRPr="006559D3">
        <w:rPr>
          <w:rFonts w:ascii="Times New Roman" w:hAnsi="Times New Roman" w:cs="Times New Roman"/>
          <w:sz w:val="24"/>
          <w:szCs w:val="24"/>
        </w:rPr>
        <w:t>Balance Integridad vs. Rendimiento: A veces se decide quedar en 3NF</w:t>
      </w:r>
    </w:p>
    <w:p w14:paraId="5AEDA3AF" w14:textId="77777777" w:rsidR="003A5E9C" w:rsidRPr="006559D3" w:rsidRDefault="003A5E9C" w:rsidP="003A5E9C">
      <w:pPr>
        <w:pStyle w:val="Prrafodelista"/>
        <w:spacing w:line="360" w:lineRule="auto"/>
        <w:jc w:val="both"/>
        <w:rPr>
          <w:rFonts w:ascii="Times New Roman" w:hAnsi="Times New Roman" w:cs="Times New Roman"/>
          <w:sz w:val="24"/>
          <w:szCs w:val="24"/>
        </w:rPr>
      </w:pPr>
      <w:r w:rsidRPr="006559D3">
        <w:rPr>
          <w:rFonts w:ascii="Times New Roman" w:hAnsi="Times New Roman" w:cs="Times New Roman"/>
          <w:sz w:val="24"/>
          <w:szCs w:val="24"/>
        </w:rPr>
        <w:t>por eficiencia operativa.</w:t>
      </w:r>
    </w:p>
    <w:p w14:paraId="69AD4CBC" w14:textId="77777777" w:rsidR="003A5E9C" w:rsidRPr="006559D3" w:rsidRDefault="003A5E9C" w:rsidP="003A5E9C">
      <w:pPr>
        <w:pStyle w:val="Prrafodelista"/>
        <w:numPr>
          <w:ilvl w:val="0"/>
          <w:numId w:val="29"/>
        </w:numPr>
        <w:spacing w:line="360" w:lineRule="auto"/>
        <w:jc w:val="both"/>
        <w:rPr>
          <w:rFonts w:ascii="Times New Roman" w:hAnsi="Times New Roman" w:cs="Times New Roman"/>
          <w:sz w:val="24"/>
          <w:szCs w:val="24"/>
        </w:rPr>
      </w:pPr>
      <w:r w:rsidRPr="006559D3">
        <w:rPr>
          <w:rFonts w:ascii="Times New Roman" w:hAnsi="Times New Roman" w:cs="Times New Roman"/>
          <w:sz w:val="24"/>
          <w:szCs w:val="24"/>
        </w:rPr>
        <w:t>Coste de almacenamiento: Aunque ahorra espacio al evitar duplicados, el</w:t>
      </w:r>
    </w:p>
    <w:p w14:paraId="3865B22C" w14:textId="77777777" w:rsidR="003A5E9C" w:rsidRPr="006559D3" w:rsidRDefault="003A5E9C" w:rsidP="003A5E9C">
      <w:pPr>
        <w:pStyle w:val="Prrafodelista"/>
        <w:spacing w:line="360" w:lineRule="auto"/>
        <w:jc w:val="both"/>
        <w:rPr>
          <w:rFonts w:ascii="Times New Roman" w:hAnsi="Times New Roman" w:cs="Times New Roman"/>
          <w:sz w:val="24"/>
          <w:szCs w:val="24"/>
        </w:rPr>
      </w:pPr>
      <w:r w:rsidRPr="006559D3">
        <w:rPr>
          <w:rFonts w:ascii="Times New Roman" w:hAnsi="Times New Roman" w:cs="Times New Roman"/>
          <w:sz w:val="24"/>
          <w:szCs w:val="24"/>
        </w:rPr>
        <w:t>coste de gestión de claves y relaciones aumenta.</w:t>
      </w:r>
    </w:p>
    <w:p w14:paraId="30710EB6" w14:textId="77777777" w:rsidR="003A5E9C" w:rsidRPr="006559D3" w:rsidRDefault="003A5E9C" w:rsidP="003A5E9C">
      <w:pPr>
        <w:pStyle w:val="Prrafodelista"/>
        <w:numPr>
          <w:ilvl w:val="0"/>
          <w:numId w:val="29"/>
        </w:numPr>
        <w:spacing w:line="360" w:lineRule="auto"/>
        <w:jc w:val="both"/>
        <w:rPr>
          <w:rFonts w:ascii="Times New Roman" w:hAnsi="Times New Roman" w:cs="Times New Roman"/>
          <w:sz w:val="24"/>
          <w:szCs w:val="24"/>
        </w:rPr>
      </w:pPr>
      <w:r w:rsidRPr="006559D3">
        <w:rPr>
          <w:rFonts w:ascii="Times New Roman" w:hAnsi="Times New Roman" w:cs="Times New Roman"/>
          <w:sz w:val="24"/>
          <w:szCs w:val="24"/>
        </w:rPr>
        <w:t>Uso en Read-</w:t>
      </w:r>
      <w:proofErr w:type="spellStart"/>
      <w:r w:rsidRPr="006559D3">
        <w:rPr>
          <w:rFonts w:ascii="Times New Roman" w:hAnsi="Times New Roman" w:cs="Times New Roman"/>
          <w:sz w:val="24"/>
          <w:szCs w:val="24"/>
        </w:rPr>
        <w:t>Only</w:t>
      </w:r>
      <w:proofErr w:type="spellEnd"/>
      <w:r w:rsidRPr="006559D3">
        <w:rPr>
          <w:rFonts w:ascii="Times New Roman" w:hAnsi="Times New Roman" w:cs="Times New Roman"/>
          <w:sz w:val="24"/>
          <w:szCs w:val="24"/>
        </w:rPr>
        <w:t xml:space="preserve">: En sistemas de reportes (Data </w:t>
      </w:r>
      <w:proofErr w:type="spellStart"/>
      <w:r w:rsidRPr="006559D3">
        <w:rPr>
          <w:rFonts w:ascii="Times New Roman" w:hAnsi="Times New Roman" w:cs="Times New Roman"/>
          <w:sz w:val="24"/>
          <w:szCs w:val="24"/>
        </w:rPr>
        <w:t>Warehousing</w:t>
      </w:r>
      <w:proofErr w:type="spellEnd"/>
      <w:r w:rsidRPr="006559D3">
        <w:rPr>
          <w:rFonts w:ascii="Times New Roman" w:hAnsi="Times New Roman" w:cs="Times New Roman"/>
          <w:sz w:val="24"/>
          <w:szCs w:val="24"/>
        </w:rPr>
        <w:t>), se suele</w:t>
      </w:r>
    </w:p>
    <w:p w14:paraId="7C4E35F4" w14:textId="77777777" w:rsidR="003A5E9C" w:rsidRPr="006559D3" w:rsidRDefault="003A5E9C" w:rsidP="003A5E9C">
      <w:pPr>
        <w:pStyle w:val="Prrafodelista"/>
        <w:spacing w:line="360" w:lineRule="auto"/>
        <w:jc w:val="both"/>
        <w:rPr>
          <w:rFonts w:ascii="Times New Roman" w:hAnsi="Times New Roman" w:cs="Times New Roman"/>
          <w:sz w:val="24"/>
          <w:szCs w:val="24"/>
        </w:rPr>
      </w:pPr>
      <w:r w:rsidRPr="006559D3">
        <w:rPr>
          <w:rFonts w:ascii="Times New Roman" w:hAnsi="Times New Roman" w:cs="Times New Roman"/>
          <w:sz w:val="24"/>
          <w:szCs w:val="24"/>
        </w:rPr>
        <w:t>"desnormalizar" a propósito para ganar velocidad en la lectura de datos.</w:t>
      </w:r>
    </w:p>
    <w:p w14:paraId="5F78C9AD" w14:textId="77777777" w:rsidR="003A5E9C" w:rsidRPr="007E47F3" w:rsidRDefault="003A5E9C" w:rsidP="003A5E9C">
      <w:pPr>
        <w:spacing w:line="360" w:lineRule="auto"/>
        <w:jc w:val="both"/>
        <w:rPr>
          <w:rFonts w:ascii="Times New Roman" w:hAnsi="Times New Roman" w:cs="Times New Roman"/>
          <w:color w:val="000000" w:themeColor="text1"/>
          <w:sz w:val="24"/>
          <w:szCs w:val="24"/>
        </w:rPr>
      </w:pPr>
    </w:p>
    <w:p w14:paraId="7401F028" w14:textId="77777777" w:rsidR="00E718A0" w:rsidRPr="003A5E9C" w:rsidRDefault="00E718A0" w:rsidP="003A5E9C">
      <w:pPr>
        <w:pStyle w:val="Ttulo2"/>
        <w:spacing w:line="360" w:lineRule="auto"/>
        <w:rPr>
          <w:rFonts w:ascii="Times New Roman" w:hAnsi="Times New Roman" w:cs="Times New Roman"/>
          <w:b/>
          <w:bCs/>
          <w:color w:val="000000" w:themeColor="text1"/>
          <w:sz w:val="24"/>
          <w:szCs w:val="24"/>
        </w:rPr>
      </w:pPr>
    </w:p>
    <w:sectPr w:rsidR="00E718A0" w:rsidRPr="003A5E9C" w:rsidSect="003A5E9C">
      <w:pgSz w:w="12240" w:h="15840" w:code="1"/>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4F8489" w14:textId="77777777" w:rsidR="008C7518" w:rsidRDefault="008C7518" w:rsidP="0006303E">
      <w:pPr>
        <w:spacing w:after="0" w:line="240" w:lineRule="auto"/>
      </w:pPr>
      <w:r>
        <w:separator/>
      </w:r>
    </w:p>
  </w:endnote>
  <w:endnote w:type="continuationSeparator" w:id="0">
    <w:p w14:paraId="299AF02B" w14:textId="77777777" w:rsidR="008C7518" w:rsidRDefault="008C7518" w:rsidP="000630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F76F8" w14:textId="43EB7D7B" w:rsidR="00232828" w:rsidRDefault="00232828">
    <w:pPr>
      <w:pStyle w:val="Piedepgina"/>
      <w:jc w:val="right"/>
    </w:pPr>
  </w:p>
  <w:p w14:paraId="4A2D3700" w14:textId="77777777" w:rsidR="00232828" w:rsidRDefault="0023282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0779EE" w14:textId="77777777" w:rsidR="008C7518" w:rsidRDefault="008C7518" w:rsidP="0006303E">
      <w:pPr>
        <w:spacing w:after="0" w:line="240" w:lineRule="auto"/>
      </w:pPr>
      <w:r>
        <w:separator/>
      </w:r>
    </w:p>
  </w:footnote>
  <w:footnote w:type="continuationSeparator" w:id="0">
    <w:p w14:paraId="61A5CF17" w14:textId="77777777" w:rsidR="008C7518" w:rsidRDefault="008C7518" w:rsidP="000630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C7E86"/>
    <w:multiLevelType w:val="multilevel"/>
    <w:tmpl w:val="7EB44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9647F"/>
    <w:multiLevelType w:val="multilevel"/>
    <w:tmpl w:val="2A88FFB8"/>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1862D3"/>
    <w:multiLevelType w:val="multilevel"/>
    <w:tmpl w:val="0F6E4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0C65C2"/>
    <w:multiLevelType w:val="multilevel"/>
    <w:tmpl w:val="4FDE5DAE"/>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 w15:restartNumberingAfterBreak="0">
    <w:nsid w:val="19AD2F16"/>
    <w:multiLevelType w:val="multilevel"/>
    <w:tmpl w:val="11FC3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CE292D"/>
    <w:multiLevelType w:val="multilevel"/>
    <w:tmpl w:val="998E5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8A6A24"/>
    <w:multiLevelType w:val="hybridMultilevel"/>
    <w:tmpl w:val="524C9BC6"/>
    <w:lvl w:ilvl="0" w:tplc="400A0001">
      <w:start w:val="1"/>
      <w:numFmt w:val="bullet"/>
      <w:lvlText w:val=""/>
      <w:lvlJc w:val="left"/>
      <w:pPr>
        <w:ind w:left="1080" w:hanging="360"/>
      </w:pPr>
      <w:rPr>
        <w:rFonts w:ascii="Symbol" w:hAnsi="Symbo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7" w15:restartNumberingAfterBreak="0">
    <w:nsid w:val="24C42575"/>
    <w:multiLevelType w:val="hybridMultilevel"/>
    <w:tmpl w:val="CED079B6"/>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8" w15:restartNumberingAfterBreak="0">
    <w:nsid w:val="25D51282"/>
    <w:multiLevelType w:val="hybridMultilevel"/>
    <w:tmpl w:val="8A8C80E6"/>
    <w:lvl w:ilvl="0" w:tplc="400A0001">
      <w:start w:val="1"/>
      <w:numFmt w:val="bullet"/>
      <w:lvlText w:val=""/>
      <w:lvlJc w:val="left"/>
      <w:pPr>
        <w:ind w:left="1080" w:hanging="360"/>
      </w:pPr>
      <w:rPr>
        <w:rFonts w:ascii="Symbol" w:hAnsi="Symbo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9" w15:restartNumberingAfterBreak="0">
    <w:nsid w:val="31205917"/>
    <w:multiLevelType w:val="hybridMultilevel"/>
    <w:tmpl w:val="3D007CE8"/>
    <w:lvl w:ilvl="0" w:tplc="400A0001">
      <w:start w:val="1"/>
      <w:numFmt w:val="bullet"/>
      <w:lvlText w:val=""/>
      <w:lvlJc w:val="left"/>
      <w:pPr>
        <w:ind w:left="1080" w:hanging="360"/>
      </w:pPr>
      <w:rPr>
        <w:rFonts w:ascii="Symbol" w:hAnsi="Symbo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10" w15:restartNumberingAfterBreak="0">
    <w:nsid w:val="355F48AA"/>
    <w:multiLevelType w:val="hybridMultilevel"/>
    <w:tmpl w:val="CA966910"/>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1" w15:restartNumberingAfterBreak="0">
    <w:nsid w:val="35FF2CB9"/>
    <w:multiLevelType w:val="hybridMultilevel"/>
    <w:tmpl w:val="E876BBB2"/>
    <w:lvl w:ilvl="0" w:tplc="400A0003">
      <w:start w:val="1"/>
      <w:numFmt w:val="bullet"/>
      <w:lvlText w:val="o"/>
      <w:lvlJc w:val="left"/>
      <w:pPr>
        <w:ind w:left="720" w:hanging="360"/>
      </w:pPr>
      <w:rPr>
        <w:rFonts w:ascii="Courier New" w:hAnsi="Courier New" w:cs="Courier New"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2" w15:restartNumberingAfterBreak="0">
    <w:nsid w:val="37492A5C"/>
    <w:multiLevelType w:val="hybridMultilevel"/>
    <w:tmpl w:val="9EA6EAE2"/>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3" w15:restartNumberingAfterBreak="0">
    <w:nsid w:val="3E09175F"/>
    <w:multiLevelType w:val="multilevel"/>
    <w:tmpl w:val="796A6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9761BC"/>
    <w:multiLevelType w:val="multilevel"/>
    <w:tmpl w:val="8D965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19A5FB9"/>
    <w:multiLevelType w:val="hybridMultilevel"/>
    <w:tmpl w:val="CA2EF5FC"/>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6" w15:restartNumberingAfterBreak="0">
    <w:nsid w:val="470966F6"/>
    <w:multiLevelType w:val="hybridMultilevel"/>
    <w:tmpl w:val="69E61550"/>
    <w:lvl w:ilvl="0" w:tplc="400A0001">
      <w:start w:val="1"/>
      <w:numFmt w:val="bullet"/>
      <w:lvlText w:val=""/>
      <w:lvlJc w:val="left"/>
      <w:pPr>
        <w:ind w:left="1080" w:hanging="360"/>
      </w:pPr>
      <w:rPr>
        <w:rFonts w:ascii="Symbol" w:hAnsi="Symbo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17" w15:restartNumberingAfterBreak="0">
    <w:nsid w:val="50842765"/>
    <w:multiLevelType w:val="hybridMultilevel"/>
    <w:tmpl w:val="70E0E004"/>
    <w:lvl w:ilvl="0" w:tplc="7B7E038C">
      <w:start w:val="1"/>
      <w:numFmt w:val="decimal"/>
      <w:lvlText w:val="%1."/>
      <w:lvlJc w:val="left"/>
      <w:pPr>
        <w:ind w:left="720" w:hanging="360"/>
      </w:pPr>
      <w:rPr>
        <w:rFonts w:asciiTheme="majorHAnsi" w:hAnsiTheme="majorHAnsi" w:cstheme="majorBidi" w:hint="default"/>
        <w:b w:val="0"/>
        <w:color w:val="2F5496" w:themeColor="accent1" w:themeShade="BF"/>
        <w:sz w:val="32"/>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8" w15:restartNumberingAfterBreak="0">
    <w:nsid w:val="534B35FC"/>
    <w:multiLevelType w:val="hybridMultilevel"/>
    <w:tmpl w:val="63CAB416"/>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9" w15:restartNumberingAfterBreak="0">
    <w:nsid w:val="54883A32"/>
    <w:multiLevelType w:val="multilevel"/>
    <w:tmpl w:val="7D2ED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456185"/>
    <w:multiLevelType w:val="hybridMultilevel"/>
    <w:tmpl w:val="EC80B3F2"/>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21" w15:restartNumberingAfterBreak="0">
    <w:nsid w:val="59380175"/>
    <w:multiLevelType w:val="multilevel"/>
    <w:tmpl w:val="1C30D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3546D3"/>
    <w:multiLevelType w:val="multilevel"/>
    <w:tmpl w:val="C4323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A24686"/>
    <w:multiLevelType w:val="multilevel"/>
    <w:tmpl w:val="65F26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50713F"/>
    <w:multiLevelType w:val="hybridMultilevel"/>
    <w:tmpl w:val="842C203E"/>
    <w:lvl w:ilvl="0" w:tplc="400A0001">
      <w:start w:val="1"/>
      <w:numFmt w:val="bullet"/>
      <w:lvlText w:val=""/>
      <w:lvlJc w:val="left"/>
      <w:pPr>
        <w:ind w:left="1080" w:hanging="360"/>
      </w:pPr>
      <w:rPr>
        <w:rFonts w:ascii="Symbol" w:hAnsi="Symbo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25" w15:restartNumberingAfterBreak="0">
    <w:nsid w:val="70D97375"/>
    <w:multiLevelType w:val="multilevel"/>
    <w:tmpl w:val="65144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D55556"/>
    <w:multiLevelType w:val="hybridMultilevel"/>
    <w:tmpl w:val="766A51A6"/>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7" w15:restartNumberingAfterBreak="0">
    <w:nsid w:val="775C619B"/>
    <w:multiLevelType w:val="multilevel"/>
    <w:tmpl w:val="6CAED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E15163"/>
    <w:multiLevelType w:val="hybridMultilevel"/>
    <w:tmpl w:val="05504950"/>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9" w15:restartNumberingAfterBreak="0">
    <w:nsid w:val="7FF95A77"/>
    <w:multiLevelType w:val="multilevel"/>
    <w:tmpl w:val="B85C4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015174">
    <w:abstractNumId w:val="25"/>
  </w:num>
  <w:num w:numId="2" w16cid:durableId="333073224">
    <w:abstractNumId w:val="22"/>
  </w:num>
  <w:num w:numId="3" w16cid:durableId="495809380">
    <w:abstractNumId w:val="21"/>
  </w:num>
  <w:num w:numId="4" w16cid:durableId="1204907986">
    <w:abstractNumId w:val="5"/>
  </w:num>
  <w:num w:numId="5" w16cid:durableId="1097336197">
    <w:abstractNumId w:val="4"/>
  </w:num>
  <w:num w:numId="6" w16cid:durableId="1608348862">
    <w:abstractNumId w:val="7"/>
  </w:num>
  <w:num w:numId="7" w16cid:durableId="1292517364">
    <w:abstractNumId w:val="17"/>
  </w:num>
  <w:num w:numId="8" w16cid:durableId="603421903">
    <w:abstractNumId w:val="10"/>
  </w:num>
  <w:num w:numId="9" w16cid:durableId="809637658">
    <w:abstractNumId w:val="3"/>
  </w:num>
  <w:num w:numId="10" w16cid:durableId="768281068">
    <w:abstractNumId w:val="12"/>
  </w:num>
  <w:num w:numId="11" w16cid:durableId="1105342171">
    <w:abstractNumId w:val="26"/>
  </w:num>
  <w:num w:numId="12" w16cid:durableId="1904638020">
    <w:abstractNumId w:val="27"/>
  </w:num>
  <w:num w:numId="13" w16cid:durableId="1079523316">
    <w:abstractNumId w:val="16"/>
  </w:num>
  <w:num w:numId="14" w16cid:durableId="1677613304">
    <w:abstractNumId w:val="23"/>
  </w:num>
  <w:num w:numId="15" w16cid:durableId="303848941">
    <w:abstractNumId w:val="6"/>
  </w:num>
  <w:num w:numId="16" w16cid:durableId="514075627">
    <w:abstractNumId w:val="2"/>
  </w:num>
  <w:num w:numId="17" w16cid:durableId="219754273">
    <w:abstractNumId w:val="9"/>
  </w:num>
  <w:num w:numId="18" w16cid:durableId="1525747203">
    <w:abstractNumId w:val="19"/>
  </w:num>
  <w:num w:numId="19" w16cid:durableId="1053041276">
    <w:abstractNumId w:val="0"/>
  </w:num>
  <w:num w:numId="20" w16cid:durableId="451747315">
    <w:abstractNumId w:val="29"/>
  </w:num>
  <w:num w:numId="21" w16cid:durableId="1977418283">
    <w:abstractNumId w:val="24"/>
  </w:num>
  <w:num w:numId="22" w16cid:durableId="766539860">
    <w:abstractNumId w:val="13"/>
  </w:num>
  <w:num w:numId="23" w16cid:durableId="1974600635">
    <w:abstractNumId w:val="20"/>
  </w:num>
  <w:num w:numId="24" w16cid:durableId="393047341">
    <w:abstractNumId w:val="8"/>
  </w:num>
  <w:num w:numId="25" w16cid:durableId="1846745659">
    <w:abstractNumId w:val="14"/>
  </w:num>
  <w:num w:numId="26" w16cid:durableId="461196840">
    <w:abstractNumId w:val="1"/>
  </w:num>
  <w:num w:numId="27" w16cid:durableId="1021203401">
    <w:abstractNumId w:val="28"/>
  </w:num>
  <w:num w:numId="28" w16cid:durableId="421605967">
    <w:abstractNumId w:val="15"/>
  </w:num>
  <w:num w:numId="29" w16cid:durableId="1642612041">
    <w:abstractNumId w:val="11"/>
  </w:num>
  <w:num w:numId="30" w16cid:durableId="167657037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13FF"/>
    <w:rsid w:val="0006303E"/>
    <w:rsid w:val="000F15FD"/>
    <w:rsid w:val="00147BD9"/>
    <w:rsid w:val="001B42CF"/>
    <w:rsid w:val="002107F1"/>
    <w:rsid w:val="00232828"/>
    <w:rsid w:val="003A5E9C"/>
    <w:rsid w:val="005213FF"/>
    <w:rsid w:val="0071161F"/>
    <w:rsid w:val="007A5042"/>
    <w:rsid w:val="008C7518"/>
    <w:rsid w:val="00997194"/>
    <w:rsid w:val="00A001E3"/>
    <w:rsid w:val="00A34DD0"/>
    <w:rsid w:val="00E718A0"/>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BDA57"/>
  <w15:chartTrackingRefBased/>
  <w15:docId w15:val="{3B996790-C8AE-4D57-8945-2B7520AA6E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B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213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5213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5213FF"/>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5213FF"/>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5213FF"/>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5213F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213F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213F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213F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213FF"/>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5213FF"/>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5213FF"/>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5213FF"/>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5213FF"/>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5213F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213F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213F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213FF"/>
    <w:rPr>
      <w:rFonts w:eastAsiaTheme="majorEastAsia" w:cstheme="majorBidi"/>
      <w:color w:val="272727" w:themeColor="text1" w:themeTint="D8"/>
    </w:rPr>
  </w:style>
  <w:style w:type="paragraph" w:styleId="Ttulo">
    <w:name w:val="Title"/>
    <w:basedOn w:val="Normal"/>
    <w:next w:val="Normal"/>
    <w:link w:val="TtuloCar"/>
    <w:uiPriority w:val="10"/>
    <w:qFormat/>
    <w:rsid w:val="005213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213F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213F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213F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213FF"/>
    <w:pPr>
      <w:spacing w:before="160"/>
      <w:jc w:val="center"/>
    </w:pPr>
    <w:rPr>
      <w:i/>
      <w:iCs/>
      <w:color w:val="404040" w:themeColor="text1" w:themeTint="BF"/>
    </w:rPr>
  </w:style>
  <w:style w:type="character" w:customStyle="1" w:styleId="CitaCar">
    <w:name w:val="Cita Car"/>
    <w:basedOn w:val="Fuentedeprrafopredeter"/>
    <w:link w:val="Cita"/>
    <w:uiPriority w:val="29"/>
    <w:rsid w:val="005213FF"/>
    <w:rPr>
      <w:i/>
      <w:iCs/>
      <w:color w:val="404040" w:themeColor="text1" w:themeTint="BF"/>
    </w:rPr>
  </w:style>
  <w:style w:type="paragraph" w:styleId="Prrafodelista">
    <w:name w:val="List Paragraph"/>
    <w:basedOn w:val="Normal"/>
    <w:uiPriority w:val="34"/>
    <w:qFormat/>
    <w:rsid w:val="005213FF"/>
    <w:pPr>
      <w:ind w:left="720"/>
      <w:contextualSpacing/>
    </w:pPr>
  </w:style>
  <w:style w:type="character" w:styleId="nfasisintenso">
    <w:name w:val="Intense Emphasis"/>
    <w:basedOn w:val="Fuentedeprrafopredeter"/>
    <w:uiPriority w:val="21"/>
    <w:qFormat/>
    <w:rsid w:val="005213FF"/>
    <w:rPr>
      <w:i/>
      <w:iCs/>
      <w:color w:val="2F5496" w:themeColor="accent1" w:themeShade="BF"/>
    </w:rPr>
  </w:style>
  <w:style w:type="paragraph" w:styleId="Citadestacada">
    <w:name w:val="Intense Quote"/>
    <w:basedOn w:val="Normal"/>
    <w:next w:val="Normal"/>
    <w:link w:val="CitadestacadaCar"/>
    <w:uiPriority w:val="30"/>
    <w:qFormat/>
    <w:rsid w:val="005213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5213FF"/>
    <w:rPr>
      <w:i/>
      <w:iCs/>
      <w:color w:val="2F5496" w:themeColor="accent1" w:themeShade="BF"/>
    </w:rPr>
  </w:style>
  <w:style w:type="character" w:styleId="Referenciaintensa">
    <w:name w:val="Intense Reference"/>
    <w:basedOn w:val="Fuentedeprrafopredeter"/>
    <w:uiPriority w:val="32"/>
    <w:qFormat/>
    <w:rsid w:val="005213FF"/>
    <w:rPr>
      <w:b/>
      <w:bCs/>
      <w:smallCaps/>
      <w:color w:val="2F5496" w:themeColor="accent1" w:themeShade="BF"/>
      <w:spacing w:val="5"/>
    </w:rPr>
  </w:style>
  <w:style w:type="table" w:styleId="Tablaconcuadrcula">
    <w:name w:val="Table Grid"/>
    <w:basedOn w:val="Tablanormal"/>
    <w:uiPriority w:val="39"/>
    <w:rsid w:val="000630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06303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6303E"/>
  </w:style>
  <w:style w:type="paragraph" w:styleId="Piedepgina">
    <w:name w:val="footer"/>
    <w:basedOn w:val="Normal"/>
    <w:link w:val="PiedepginaCar"/>
    <w:uiPriority w:val="99"/>
    <w:unhideWhenUsed/>
    <w:rsid w:val="0006303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6303E"/>
  </w:style>
  <w:style w:type="paragraph" w:styleId="NormalWeb">
    <w:name w:val="Normal (Web)"/>
    <w:basedOn w:val="Normal"/>
    <w:uiPriority w:val="99"/>
    <w:unhideWhenUsed/>
    <w:rsid w:val="00147BD9"/>
    <w:pPr>
      <w:spacing w:before="100" w:beforeAutospacing="1" w:after="100" w:afterAutospacing="1" w:line="240" w:lineRule="auto"/>
    </w:pPr>
    <w:rPr>
      <w:rFonts w:ascii="Times New Roman" w:eastAsia="Times New Roman" w:hAnsi="Times New Roman" w:cs="Times New Roman"/>
      <w:kern w:val="0"/>
      <w:sz w:val="24"/>
      <w:szCs w:val="24"/>
      <w:lang w:eastAsia="es-BO"/>
      <w14:ligatures w14:val="none"/>
    </w:rPr>
  </w:style>
  <w:style w:type="character" w:styleId="CdigoHTML">
    <w:name w:val="HTML Code"/>
    <w:basedOn w:val="Fuentedeprrafopredeter"/>
    <w:uiPriority w:val="99"/>
    <w:semiHidden/>
    <w:unhideWhenUsed/>
    <w:rsid w:val="00147BD9"/>
    <w:rPr>
      <w:rFonts w:ascii="Courier New" w:eastAsia="Times New Roman" w:hAnsi="Courier New" w:cs="Courier New"/>
      <w:sz w:val="20"/>
      <w:szCs w:val="20"/>
    </w:rPr>
  </w:style>
  <w:style w:type="character" w:styleId="Textoennegrita">
    <w:name w:val="Strong"/>
    <w:basedOn w:val="Fuentedeprrafopredeter"/>
    <w:uiPriority w:val="22"/>
    <w:qFormat/>
    <w:rsid w:val="007A5042"/>
    <w:rPr>
      <w:b/>
      <w:bCs/>
    </w:rPr>
  </w:style>
  <w:style w:type="paragraph" w:styleId="TtuloTDC">
    <w:name w:val="TOC Heading"/>
    <w:basedOn w:val="Ttulo1"/>
    <w:next w:val="Normal"/>
    <w:uiPriority w:val="39"/>
    <w:unhideWhenUsed/>
    <w:qFormat/>
    <w:rsid w:val="007A5042"/>
    <w:pPr>
      <w:spacing w:before="240" w:after="0"/>
      <w:outlineLvl w:val="9"/>
    </w:pPr>
    <w:rPr>
      <w:kern w:val="0"/>
      <w:sz w:val="32"/>
      <w:szCs w:val="32"/>
      <w:lang w:eastAsia="es-BO"/>
      <w14:ligatures w14:val="none"/>
    </w:rPr>
  </w:style>
  <w:style w:type="paragraph" w:styleId="TDC1">
    <w:name w:val="toc 1"/>
    <w:basedOn w:val="Normal"/>
    <w:next w:val="Normal"/>
    <w:autoRedefine/>
    <w:uiPriority w:val="39"/>
    <w:unhideWhenUsed/>
    <w:rsid w:val="007A5042"/>
    <w:pPr>
      <w:spacing w:after="100"/>
    </w:pPr>
  </w:style>
  <w:style w:type="paragraph" w:styleId="TDC2">
    <w:name w:val="toc 2"/>
    <w:basedOn w:val="Normal"/>
    <w:next w:val="Normal"/>
    <w:autoRedefine/>
    <w:uiPriority w:val="39"/>
    <w:unhideWhenUsed/>
    <w:rsid w:val="007A5042"/>
    <w:pPr>
      <w:spacing w:after="100"/>
      <w:ind w:left="220"/>
    </w:pPr>
  </w:style>
  <w:style w:type="paragraph" w:styleId="TDC3">
    <w:name w:val="toc 3"/>
    <w:basedOn w:val="Normal"/>
    <w:next w:val="Normal"/>
    <w:autoRedefine/>
    <w:uiPriority w:val="39"/>
    <w:unhideWhenUsed/>
    <w:rsid w:val="007A5042"/>
    <w:pPr>
      <w:spacing w:after="100"/>
      <w:ind w:left="440"/>
    </w:pPr>
  </w:style>
  <w:style w:type="character" w:styleId="Hipervnculo">
    <w:name w:val="Hyperlink"/>
    <w:basedOn w:val="Fuentedeprrafopredeter"/>
    <w:uiPriority w:val="99"/>
    <w:unhideWhenUsed/>
    <w:rsid w:val="007A504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3970734">
      <w:bodyDiv w:val="1"/>
      <w:marLeft w:val="0"/>
      <w:marRight w:val="0"/>
      <w:marTop w:val="0"/>
      <w:marBottom w:val="0"/>
      <w:divBdr>
        <w:top w:val="none" w:sz="0" w:space="0" w:color="auto"/>
        <w:left w:val="none" w:sz="0" w:space="0" w:color="auto"/>
        <w:bottom w:val="none" w:sz="0" w:space="0" w:color="auto"/>
        <w:right w:val="none" w:sz="0" w:space="0" w:color="auto"/>
      </w:divBdr>
    </w:div>
    <w:div w:id="761030903">
      <w:bodyDiv w:val="1"/>
      <w:marLeft w:val="0"/>
      <w:marRight w:val="0"/>
      <w:marTop w:val="0"/>
      <w:marBottom w:val="0"/>
      <w:divBdr>
        <w:top w:val="none" w:sz="0" w:space="0" w:color="auto"/>
        <w:left w:val="none" w:sz="0" w:space="0" w:color="auto"/>
        <w:bottom w:val="none" w:sz="0" w:space="0" w:color="auto"/>
        <w:right w:val="none" w:sz="0" w:space="0" w:color="auto"/>
      </w:divBdr>
    </w:div>
    <w:div w:id="871571852">
      <w:bodyDiv w:val="1"/>
      <w:marLeft w:val="0"/>
      <w:marRight w:val="0"/>
      <w:marTop w:val="0"/>
      <w:marBottom w:val="0"/>
      <w:divBdr>
        <w:top w:val="none" w:sz="0" w:space="0" w:color="auto"/>
        <w:left w:val="none" w:sz="0" w:space="0" w:color="auto"/>
        <w:bottom w:val="none" w:sz="0" w:space="0" w:color="auto"/>
        <w:right w:val="none" w:sz="0" w:space="0" w:color="auto"/>
      </w:divBdr>
    </w:div>
    <w:div w:id="941374289">
      <w:bodyDiv w:val="1"/>
      <w:marLeft w:val="0"/>
      <w:marRight w:val="0"/>
      <w:marTop w:val="0"/>
      <w:marBottom w:val="0"/>
      <w:divBdr>
        <w:top w:val="none" w:sz="0" w:space="0" w:color="auto"/>
        <w:left w:val="none" w:sz="0" w:space="0" w:color="auto"/>
        <w:bottom w:val="none" w:sz="0" w:space="0" w:color="auto"/>
        <w:right w:val="none" w:sz="0" w:space="0" w:color="auto"/>
      </w:divBdr>
    </w:div>
    <w:div w:id="1098866364">
      <w:bodyDiv w:val="1"/>
      <w:marLeft w:val="0"/>
      <w:marRight w:val="0"/>
      <w:marTop w:val="0"/>
      <w:marBottom w:val="0"/>
      <w:divBdr>
        <w:top w:val="none" w:sz="0" w:space="0" w:color="auto"/>
        <w:left w:val="none" w:sz="0" w:space="0" w:color="auto"/>
        <w:bottom w:val="none" w:sz="0" w:space="0" w:color="auto"/>
        <w:right w:val="none" w:sz="0" w:space="0" w:color="auto"/>
      </w:divBdr>
    </w:div>
    <w:div w:id="1223249511">
      <w:bodyDiv w:val="1"/>
      <w:marLeft w:val="0"/>
      <w:marRight w:val="0"/>
      <w:marTop w:val="0"/>
      <w:marBottom w:val="0"/>
      <w:divBdr>
        <w:top w:val="none" w:sz="0" w:space="0" w:color="auto"/>
        <w:left w:val="none" w:sz="0" w:space="0" w:color="auto"/>
        <w:bottom w:val="none" w:sz="0" w:space="0" w:color="auto"/>
        <w:right w:val="none" w:sz="0" w:space="0" w:color="auto"/>
      </w:divBdr>
    </w:div>
    <w:div w:id="1275600953">
      <w:bodyDiv w:val="1"/>
      <w:marLeft w:val="0"/>
      <w:marRight w:val="0"/>
      <w:marTop w:val="0"/>
      <w:marBottom w:val="0"/>
      <w:divBdr>
        <w:top w:val="none" w:sz="0" w:space="0" w:color="auto"/>
        <w:left w:val="none" w:sz="0" w:space="0" w:color="auto"/>
        <w:bottom w:val="none" w:sz="0" w:space="0" w:color="auto"/>
        <w:right w:val="none" w:sz="0" w:space="0" w:color="auto"/>
      </w:divBdr>
    </w:div>
    <w:div w:id="21211408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ibm.com/mx-es/think/topics/data-redundancy" TargetMode="External"/><Relationship Id="rId18" Type="http://schemas.openxmlformats.org/officeDocument/2006/relationships/hyperlink" Target="https://www.ibm.com/mx-es/think/topics/data-processing" TargetMode="External"/><Relationship Id="rId3" Type="http://schemas.openxmlformats.org/officeDocument/2006/relationships/styles" Target="styles.xml"/><Relationship Id="rId21" Type="http://schemas.openxmlformats.org/officeDocument/2006/relationships/hyperlink" Target="https://www.ibm.com/mx-es/think/topics/primary-key" TargetMode="External"/><Relationship Id="rId7" Type="http://schemas.openxmlformats.org/officeDocument/2006/relationships/endnotes" Target="endnotes.xml"/><Relationship Id="rId12" Type="http://schemas.openxmlformats.org/officeDocument/2006/relationships/hyperlink" Target="https://www.ibm.com/mx-es/think/topics/data-redundancy" TargetMode="External"/><Relationship Id="rId17" Type="http://schemas.openxmlformats.org/officeDocument/2006/relationships/hyperlink" Target="https://www.ibm.com/mx-es/topics/cloud-computing" TargetMode="External"/><Relationship Id="rId2" Type="http://schemas.openxmlformats.org/officeDocument/2006/relationships/numbering" Target="numbering.xml"/><Relationship Id="rId16" Type="http://schemas.openxmlformats.org/officeDocument/2006/relationships/hyperlink" Target="https://www.ibm.com/mx-es/think/topics/data-storage" TargetMode="External"/><Relationship Id="rId20" Type="http://schemas.openxmlformats.org/officeDocument/2006/relationships/hyperlink" Target="https://www.ibm.com/mx-es/think/topics/sql-vs-nosq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ibm.com/mx-es/think/topics/data-integrity"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ibm.com/mx-es/think/topics/data-security" TargetMode="External"/><Relationship Id="rId23" Type="http://schemas.openxmlformats.org/officeDocument/2006/relationships/fontTable" Target="fontTable.xml"/><Relationship Id="rId10" Type="http://schemas.openxmlformats.org/officeDocument/2006/relationships/hyperlink" Target="https://www.ibm.com/mx-es/think/topics/database" TargetMode="External"/><Relationship Id="rId19" Type="http://schemas.openxmlformats.org/officeDocument/2006/relationships/hyperlink" Target="https://www.ibm.com/mx-es/think/topics/relational-databases"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ibm.com/mx-es/think/topics/data-quality" TargetMode="External"/><Relationship Id="rId22" Type="http://schemas.openxmlformats.org/officeDocument/2006/relationships/hyperlink" Target="https://www.ibm.com/mx-es/think/topics/database"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EEC2FC-3C02-4698-BD32-E799AE5C32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1785</Words>
  <Characters>9823</Characters>
  <Application>Microsoft Office Word</Application>
  <DocSecurity>0</DocSecurity>
  <Lines>81</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Cruz Cohen Poma Jurado</dc:creator>
  <cp:keywords/>
  <dc:description/>
  <cp:lastModifiedBy>Cruz Cohen Poma Jurado</cp:lastModifiedBy>
  <cp:revision>2</cp:revision>
  <dcterms:created xsi:type="dcterms:W3CDTF">2026-04-17T08:59:00Z</dcterms:created>
  <dcterms:modified xsi:type="dcterms:W3CDTF">2026-04-17T08:59:00Z</dcterms:modified>
</cp:coreProperties>
</file>