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Nombre: Walter Fernando Aguilar Mayta</w:t>
        <w:tab/>
        <w:tab/>
        <w:tab/>
        <w:tab/>
        <w:tab/>
        <w:tab/>
        <w:tab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Código: 24245</w:t>
      </w:r>
    </w:p>
    <w:p w:rsidR="00000000" w:rsidDel="00000000" w:rsidP="00000000" w:rsidRDefault="00000000" w:rsidRPr="00000000" w14:paraId="00000002">
      <w:pPr>
        <w:spacing w:after="60"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4472c4" w:space="1" w:sz="8" w:val="single"/>
        </w:pBdr>
        <w:spacing w:after="200" w:line="276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Ejercicios de Normalización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4472c4" w:space="1" w:sz="8" w:val="single"/>
        </w:pBdr>
        <w:spacing w:after="20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Ejercicio 1 — Tabla Inicial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id_cliente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34343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teléfonos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777, 888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999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80" w:before="1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Problema detectado (1FN)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La columna '</w:t>
      </w:r>
      <w:r w:rsidDel="00000000" w:rsidR="00000000" w:rsidRPr="00000000">
        <w:rPr>
          <w:sz w:val="18"/>
          <w:szCs w:val="18"/>
          <w:rtl w:val="0"/>
        </w:rPr>
        <w:t xml:space="preserve">teléfonos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' contiene múltiples valores separados por comas, lo que viola la Primera Forma Normal (1FN). Cada celda debe contener un único valor atómico.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1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Aplicación de 1FN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 elimina la </w:t>
      </w:r>
      <w:r w:rsidDel="00000000" w:rsidR="00000000" w:rsidRPr="00000000">
        <w:rPr>
          <w:sz w:val="18"/>
          <w:szCs w:val="18"/>
          <w:rtl w:val="0"/>
        </w:rPr>
        <w:t xml:space="preserve">multi-valuación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creando una tabla separada para teléfonos, con clave foránea hacia el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1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Tabla: clientes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id_cliente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Juan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Maria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80" w:before="1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Tabla: telefonos_cliente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20"/>
        <w:gridCol w:w="2520"/>
        <w:gridCol w:w="4320"/>
        <w:tblGridChange w:id="0">
          <w:tblGrid>
            <w:gridCol w:w="2520"/>
            <w:gridCol w:w="2520"/>
            <w:gridCol w:w="43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id_telefono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id_cliente (FK)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telefono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777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888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999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80" w:before="1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Clave primaria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En 'clientes': id_cliente. En 'telefonos_cliente': id_telefono (con id_cliente como FK).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before="2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2 — Tabla Inicial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3240"/>
        <w:gridCol w:w="4020"/>
        <w:tblGridChange w:id="0">
          <w:tblGrid>
            <w:gridCol w:w="2100"/>
            <w:gridCol w:w="3240"/>
            <w:gridCol w:w="40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id_pedido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productos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Pizza, Refresco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Hamburguesa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80" w:before="1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Problema detectado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La columna 'productos' almacena múltiples valores en una celda, violando 1FN.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before="1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Aplicación de 1FN — Tabla: pedidos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id_pedido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Juan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Maria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80" w:before="1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Tabla: detalle_pedido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20"/>
        <w:gridCol w:w="2520"/>
        <w:gridCol w:w="4320"/>
        <w:tblGridChange w:id="0">
          <w:tblGrid>
            <w:gridCol w:w="2520"/>
            <w:gridCol w:w="2520"/>
            <w:gridCol w:w="43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id_detalle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id_pedido (FK)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producto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Pizza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Refresco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Hamburguesa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pBdr>
          <w:bottom w:color="4472c4" w:space="1" w:sz="6" w:val="single"/>
        </w:pBdr>
        <w:spacing w:after="160" w:before="1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00" w:before="2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3 — Tabla Inicial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000"/>
        <w:gridCol w:w="1800"/>
        <w:gridCol w:w="2760"/>
        <w:tblGridChange w:id="0">
          <w:tblGrid>
            <w:gridCol w:w="1800"/>
            <w:gridCol w:w="3000"/>
            <w:gridCol w:w="1800"/>
            <w:gridCol w:w="2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id_evento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nombre_evento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id_dj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nombre_dj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Fiesta Neon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DJ Alex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Gala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DJ Alex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Rock Night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DJ Bruno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80" w:before="1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Problemas detectados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Dependencia parcial: 'nombre_dj' depende de 'id_dj', no de 'id_evento'. Esto viola la Segunda Forma Normal (2FN). Si cambia el nombre del DJ, hay que actualizar múltiples filas.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1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Aplicación de 2FN — Tabla: eventos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20"/>
        <w:gridCol w:w="3240"/>
        <w:gridCol w:w="3600"/>
        <w:tblGridChange w:id="0">
          <w:tblGrid>
            <w:gridCol w:w="2520"/>
            <w:gridCol w:w="3240"/>
            <w:gridCol w:w="3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id_evento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nombre_evento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id_dj (FK)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Fiesta Neon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Gala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Rock Night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80" w:before="1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Tabla: djs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id_dj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nombre_dj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DJ Alex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DJ Bruno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100" w:before="2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4 — Tabla Inicial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520"/>
        <w:gridCol w:w="2520"/>
        <w:gridCol w:w="2520"/>
        <w:tblGridChange w:id="0">
          <w:tblGrid>
            <w:gridCol w:w="1800"/>
            <w:gridCol w:w="2520"/>
            <w:gridCol w:w="2520"/>
            <w:gridCol w:w="25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id_cliente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ciudad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codigo_postal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Paz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0101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Cochabamba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0201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Carlos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Paz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0101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80" w:before="1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Verificación 1FN y 2FN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La tabla cumple 1FN (todos los valores son atómicos) y 2FN (la clave primaria es simple: id_cliente). Sin embargo, viola 3FN porque 'ciudad' determina 'codigo_postal' — hay dependencia transitiva.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80" w:before="1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Aplicación de 3FN — Tabla: clientes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20"/>
        <w:gridCol w:w="3000"/>
        <w:gridCol w:w="3840"/>
        <w:tblGridChange w:id="0">
          <w:tblGrid>
            <w:gridCol w:w="2520"/>
            <w:gridCol w:w="3000"/>
            <w:gridCol w:w="38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id_cliente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codigo_postal (FK)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0101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0201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Carlos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0101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80" w:before="1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Tabla: ciudades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codigo_postal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ciudad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0101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Paz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0201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Cochabamba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after="100" w:before="2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5 — Tabla Inicial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1800"/>
        <w:gridCol w:w="1800"/>
        <w:gridCol w:w="1440"/>
        <w:gridCol w:w="1440"/>
        <w:gridCol w:w="1440"/>
        <w:tblGridChange w:id="0">
          <w:tblGrid>
            <w:gridCol w:w="1440"/>
            <w:gridCol w:w="1800"/>
            <w:gridCol w:w="1800"/>
            <w:gridCol w:w="1440"/>
            <w:gridCol w:w="1440"/>
            <w:gridCol w:w="1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id_factura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precio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Laptop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450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Teclado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after="80" w:before="1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Clave primaria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id_factura es la clave primaria simple de la tabla.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80" w:before="1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Redundancias y dependencias transitivas detectadas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'total' es un campo calculado (precio × cantidad), por lo que se elimina. 'precio' depende del producto, no de la factura — dependencia transitiva hacia 3FN.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80" w:before="1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3FN — Tabla: facturas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id_factura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id_cliente (FK)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id_producto (FK)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80" w:before="1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Tabla: clientes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id_cliente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Juan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Maria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80" w:before="1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Tabla: productos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20"/>
        <w:gridCol w:w="3240"/>
        <w:gridCol w:w="3600"/>
        <w:tblGridChange w:id="0">
          <w:tblGrid>
            <w:gridCol w:w="2520"/>
            <w:gridCol w:w="3240"/>
            <w:gridCol w:w="3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id_producto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nombre_producto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precio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Laptop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Teclado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spacing w:after="100" w:before="2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6 — Tabla Inicial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160"/>
        <w:gridCol w:w="2160"/>
        <w:gridCol w:w="3240"/>
        <w:tblGridChange w:id="0">
          <w:tblGrid>
            <w:gridCol w:w="1800"/>
            <w:gridCol w:w="2160"/>
            <w:gridCol w:w="2160"/>
            <w:gridCol w:w="32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id_estudiante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carrera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materias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Bases de Datos, Redes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Luis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Civil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Cálculo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Programación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spacing w:after="80" w:before="1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Aplicación de 1FN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'materias' contiene múltiples valores. Se atomiza en una tabla de inscripciones.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80" w:before="1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Tabla: estudiantes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20"/>
        <w:gridCol w:w="2520"/>
        <w:gridCol w:w="4320"/>
        <w:tblGridChange w:id="0">
          <w:tblGrid>
            <w:gridCol w:w="2520"/>
            <w:gridCol w:w="2520"/>
            <w:gridCol w:w="43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id_estudiante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carrera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Sistemas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Luis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Civil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spacing w:after="80" w:before="1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Tabla: materias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id_materia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nombre_materia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Bases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Cálculo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Programación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spacing w:after="80" w:before="1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Tabla: inscripciones (relación M:N)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id_estudiante (FK)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id_materia (FK)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M04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spacing w:after="100" w:before="2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7 — Tabla Inicial</w:t>
      </w:r>
      <w:r w:rsidDel="00000000" w:rsidR="00000000" w:rsidRPr="00000000">
        <w:rPr>
          <w:rtl w:val="0"/>
        </w:rPr>
      </w:r>
    </w:p>
    <w:tbl>
      <w:tblPr>
        <w:tblStyle w:val="Table21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1680"/>
        <w:gridCol w:w="1680"/>
        <w:gridCol w:w="1680"/>
        <w:gridCol w:w="1440"/>
        <w:gridCol w:w="1800"/>
        <w:tblGridChange w:id="0">
          <w:tblGrid>
            <w:gridCol w:w="1440"/>
            <w:gridCol w:w="1680"/>
            <w:gridCol w:w="1680"/>
            <w:gridCol w:w="1680"/>
            <w:gridCol w:w="1440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id_reserva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telefono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lugar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777888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Concierto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Teatro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2025-06-10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999000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Plaza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2025-07-05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777888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Plaza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2025-07-05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spacing w:after="80" w:before="1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Aplicación de 1FN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Todos los valores son atómicos — la tabla ya cumple 1FN.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80" w:before="1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Separación de entidades (2FN y 3FN)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'telefono' depende del cliente (transitiva). 'lugar' depende del evento (transitiva). Se descompone en tres tablas.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80" w:before="1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Tabla: clientes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20"/>
        <w:gridCol w:w="2520"/>
        <w:gridCol w:w="4320"/>
        <w:tblGridChange w:id="0">
          <w:tblGrid>
            <w:gridCol w:w="2520"/>
            <w:gridCol w:w="2520"/>
            <w:gridCol w:w="43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id_cliente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telefono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777888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999000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spacing w:after="80" w:before="1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Tabla: eventos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700"/>
        <w:gridCol w:w="2340"/>
        <w:gridCol w:w="2520"/>
        <w:tblGridChange w:id="0">
          <w:tblGrid>
            <w:gridCol w:w="1800"/>
            <w:gridCol w:w="2700"/>
            <w:gridCol w:w="2340"/>
            <w:gridCol w:w="25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id_evento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nombre_evento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lugar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Concierto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Teatro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2025-06-10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Plaza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2025-07-05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spacing w:after="80" w:before="1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Tabla: reservas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id_reserva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id_cliente (FK)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id_evento (FK)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E02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pBdr>
          <w:bottom w:color="4472c4" w:space="1" w:sz="6" w:val="single"/>
        </w:pBdr>
        <w:spacing w:after="160" w:before="1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00" w:before="2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8 — Tabla Inicial</w:t>
      </w:r>
      <w:r w:rsidDel="00000000" w:rsidR="00000000" w:rsidRPr="00000000">
        <w:rPr>
          <w:rtl w:val="0"/>
        </w:rPr>
      </w:r>
    </w:p>
    <w:tbl>
      <w:tblPr>
        <w:tblStyle w:val="Table25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1680"/>
        <w:gridCol w:w="1680"/>
        <w:gridCol w:w="1680"/>
        <w:gridCol w:w="1440"/>
        <w:gridCol w:w="1800"/>
        <w:tblGridChange w:id="0">
          <w:tblGrid>
            <w:gridCol w:w="1440"/>
            <w:gridCol w:w="1680"/>
            <w:gridCol w:w="1680"/>
            <w:gridCol w:w="1680"/>
            <w:gridCol w:w="1440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id_venta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precio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proveedor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Laptop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TechCorp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Silla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Muebles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MuebleSA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TechCorp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7">
      <w:pPr>
        <w:spacing w:after="80" w:before="1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Dependencias funcionales identificadas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80" w:before="8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id_venta → cliente, id_producto. id_producto → producto, categoria, precio, proveedor. 'categoria', 'precio' y 'proveedor' no dependen de id_venta sino del producto — violación de 2FN.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80" w:before="1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2FN — Tabla: ventas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id_venta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id_cliente (FK)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id_producto (FK)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P03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6">
      <w:pPr>
        <w:spacing w:after="80" w:before="1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3FN — Tabla: productos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800"/>
        <w:gridCol w:w="2160"/>
        <w:gridCol w:w="1440"/>
        <w:gridCol w:w="2160"/>
        <w:tblGridChange w:id="0">
          <w:tblGrid>
            <w:gridCol w:w="1800"/>
            <w:gridCol w:w="1800"/>
            <w:gridCol w:w="2160"/>
            <w:gridCol w:w="1440"/>
            <w:gridCol w:w="2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id_producto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id_categoria (FK)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precio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id_proveedor (FK)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Laptop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Silla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B">
      <w:pPr>
        <w:spacing w:after="80" w:before="1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Tabla: categorias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id_categoria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nombre_categoria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Muebles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spacing w:after="80" w:before="1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Tabla: proveedores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id_proveedor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nombre_proveedor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TechCorp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MuebleSA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9">
      <w:pPr>
        <w:pBdr>
          <w:bottom w:color="4472c4" w:space="1" w:sz="6" w:val="single"/>
        </w:pBdr>
        <w:spacing w:after="160" w:before="1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00" w:before="2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9 — Tabla Inicial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2520"/>
        <w:gridCol w:w="1440"/>
        <w:gridCol w:w="2160"/>
        <w:gridCol w:w="1800"/>
        <w:tblGridChange w:id="0">
          <w:tblGrid>
            <w:gridCol w:w="1440"/>
            <w:gridCol w:w="2520"/>
            <w:gridCol w:w="1440"/>
            <w:gridCol w:w="2160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id_curso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nombre_curso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id_docente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nombre_docente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Bases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Dr. Ramos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Aula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Cálculo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Ing. Lima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Aula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Dr. Ramos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Aula 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F">
      <w:pPr>
        <w:spacing w:after="80" w:before="1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Dependencias detectadas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80" w:before="8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id_docente → nombre_docente (dependencia transitiva). 'aula' puede depender del docente o del curso — se asigna al curso por claridad. Viola 2FN/3FN.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80" w:before="1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Tabla: cursos (3FN)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2520"/>
        <w:gridCol w:w="2160"/>
        <w:gridCol w:w="2520"/>
        <w:tblGridChange w:id="0">
          <w:tblGrid>
            <w:gridCol w:w="2160"/>
            <w:gridCol w:w="2520"/>
            <w:gridCol w:w="2160"/>
            <w:gridCol w:w="25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id_curso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nombre_curso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id_docente (FK)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Bases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Aula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Cálculo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Aula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Aula 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2">
      <w:pPr>
        <w:spacing w:after="80" w:before="1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Tabla: docentes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id_docente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nombre_docente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Dr. Ramos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Ing. Lima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9">
      <w:pPr>
        <w:spacing w:after="80" w:before="1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Justificación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Separar docentes elimina la redundancia de 'nombre_docente'. Si el Dr. Ramos cambia su nombre o título, solo se actualiza la tabla 'docentes', no todos los cursos.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Bdr>
          <w:bottom w:color="4472c4" w:space="1" w:sz="6" w:val="single"/>
        </w:pBdr>
        <w:spacing w:after="160" w:before="1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00" w:before="2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10 — Tabla Inicial</w:t>
      </w:r>
      <w:r w:rsidDel="00000000" w:rsidR="00000000" w:rsidRPr="00000000">
        <w:rPr>
          <w:rtl w:val="0"/>
        </w:rPr>
      </w:r>
    </w:p>
    <w:tbl>
      <w:tblPr>
        <w:tblStyle w:val="Table33"/>
        <w:tblW w:w="10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400"/>
        <w:gridCol w:w="1400"/>
        <w:gridCol w:w="1400"/>
        <w:gridCol w:w="1200"/>
        <w:gridCol w:w="1200"/>
        <w:gridCol w:w="1200"/>
        <w:gridCol w:w="1560"/>
        <w:tblGridChange w:id="0">
          <w:tblGrid>
            <w:gridCol w:w="1200"/>
            <w:gridCol w:w="1400"/>
            <w:gridCol w:w="1400"/>
            <w:gridCol w:w="1400"/>
            <w:gridCol w:w="1200"/>
            <w:gridCol w:w="1200"/>
            <w:gridCol w:w="1200"/>
            <w:gridCol w:w="1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id_compra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telefono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precio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777888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Laptop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2025-01-10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999000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2025-01-12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777888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Teclado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2025-02-05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D">
      <w:pPr>
        <w:spacing w:after="80" w:before="1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Paso 1 — 1FN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La tabla cumple 1FN: todos los valores son atómicos y cada fila es única. Sin embargo, 'total' es un dato calculado (precio × cantidad) y puede eliminarse.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80" w:before="1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Paso 2 — 2FN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La clave primaria es id_compra (simple), por lo que 2FN se cumple automáticamente para atributos no clave. Pero existen dependencias transitivas: 'telefono' depende de 'cliente', y 'precio' depende del 'producto'.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80" w:before="1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Paso 3 — 3FN: Tabla compras</w:t>
      </w:r>
      <w:r w:rsidDel="00000000" w:rsidR="00000000" w:rsidRPr="00000000">
        <w:rPr>
          <w:rtl w:val="0"/>
        </w:rPr>
      </w:r>
    </w:p>
    <w:tbl>
      <w:tblPr>
        <w:tblStyle w:val="Table34"/>
        <w:tblW w:w="9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0"/>
        <w:gridCol w:w="1980"/>
        <w:gridCol w:w="1980"/>
        <w:gridCol w:w="1500"/>
        <w:gridCol w:w="2520"/>
        <w:tblGridChange w:id="0">
          <w:tblGrid>
            <w:gridCol w:w="1980"/>
            <w:gridCol w:w="1980"/>
            <w:gridCol w:w="1980"/>
            <w:gridCol w:w="1500"/>
            <w:gridCol w:w="25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id_compra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id_cliente (FK)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id_producto (FK)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2025-01-10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2025-01-12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2025-02-05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6">
      <w:pPr>
        <w:spacing w:after="80" w:before="1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Tabla: clientes</w:t>
      </w: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20"/>
        <w:gridCol w:w="2520"/>
        <w:gridCol w:w="4320"/>
        <w:tblGridChange w:id="0">
          <w:tblGrid>
            <w:gridCol w:w="2520"/>
            <w:gridCol w:w="2520"/>
            <w:gridCol w:w="43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id_cliente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telefono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777888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999000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0">
      <w:pPr>
        <w:spacing w:after="80" w:before="1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Tabla: productos</w:t>
      </w: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20"/>
        <w:gridCol w:w="3840"/>
        <w:gridCol w:w="3000"/>
        <w:tblGridChange w:id="0">
          <w:tblGrid>
            <w:gridCol w:w="2520"/>
            <w:gridCol w:w="3840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id_producto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nombre_producto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precio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Laptop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Teclado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D">
      <w:pPr>
        <w:spacing w:after="80" w:before="1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Justificación de cada paso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1FN: se verificó que todos los campos son atómicos. 2FN: la clave simple garantiza que todos los atributos dependen completamente de ella. 3FN: se eliminaron dependencias transitivas separando clientes (con teléfono) y productos (con precio). El campo 'total' se omite por ser calculable.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