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FE95" w14:textId="77777777" w:rsidR="00B623D2" w:rsidRPr="00A02A39" w:rsidRDefault="00B623D2">
      <w:pPr>
        <w:spacing w:after="120"/>
      </w:pPr>
    </w:p>
    <w:p w14:paraId="3B474969" w14:textId="61F74664" w:rsidR="00B623D2" w:rsidRPr="00A02A39" w:rsidRDefault="00725C23">
      <w:pPr>
        <w:spacing w:after="200"/>
        <w:jc w:val="center"/>
      </w:pPr>
      <w:r>
        <w:rPr>
          <w:noProof/>
        </w:rPr>
        <w:drawing>
          <wp:inline distT="0" distB="0" distL="0" distR="0" wp14:anchorId="6B183B5C" wp14:editId="1BCEE4C5">
            <wp:extent cx="3703320" cy="3703320"/>
            <wp:effectExtent l="0" t="0" r="0" b="0"/>
            <wp:docPr id="967406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3320" cy="3703320"/>
                    </a:xfrm>
                    <a:prstGeom prst="rect">
                      <a:avLst/>
                    </a:prstGeom>
                    <a:noFill/>
                    <a:ln>
                      <a:noFill/>
                    </a:ln>
                  </pic:spPr>
                </pic:pic>
              </a:graphicData>
            </a:graphic>
          </wp:inline>
        </w:drawing>
      </w:r>
    </w:p>
    <w:p w14:paraId="38D80C39" w14:textId="77777777" w:rsidR="00B623D2" w:rsidRPr="00A02A39" w:rsidRDefault="00000000">
      <w:pPr>
        <w:spacing w:after="80"/>
        <w:jc w:val="center"/>
      </w:pPr>
      <w:r w:rsidRPr="00A02A39">
        <w:rPr>
          <w:b/>
          <w:bCs/>
          <w:sz w:val="26"/>
          <w:szCs w:val="26"/>
        </w:rPr>
        <w:t>UNIVERSIDAD DE LOS ANDES – UNANDES</w:t>
      </w:r>
    </w:p>
    <w:p w14:paraId="5359C0B2" w14:textId="77777777" w:rsidR="00B623D2" w:rsidRPr="00A02A39" w:rsidRDefault="00000000">
      <w:pPr>
        <w:spacing w:after="80"/>
        <w:jc w:val="center"/>
      </w:pPr>
      <w:r w:rsidRPr="00A02A39">
        <w:rPr>
          <w:b/>
          <w:bCs/>
        </w:rPr>
        <w:t>FACULTAD DE INGENIERÍA</w:t>
      </w:r>
    </w:p>
    <w:p w14:paraId="35424C46" w14:textId="77777777" w:rsidR="00B623D2" w:rsidRPr="00A02A39" w:rsidRDefault="00000000">
      <w:pPr>
        <w:spacing w:after="400"/>
        <w:jc w:val="center"/>
      </w:pPr>
      <w:r w:rsidRPr="00A02A39">
        <w:rPr>
          <w:sz w:val="21"/>
          <w:szCs w:val="21"/>
        </w:rPr>
        <w:t>MATERIA: BASES DE DATOS I</w:t>
      </w:r>
    </w:p>
    <w:p w14:paraId="4B74EA94" w14:textId="77777777" w:rsidR="00B623D2" w:rsidRPr="00A02A39" w:rsidRDefault="00B623D2">
      <w:pPr>
        <w:pBdr>
          <w:bottom w:val="single" w:sz="12" w:space="1" w:color="C8A000"/>
        </w:pBdr>
        <w:spacing w:after="360"/>
        <w:jc w:val="center"/>
      </w:pPr>
    </w:p>
    <w:p w14:paraId="5F57FEBD" w14:textId="77777777" w:rsidR="00B623D2" w:rsidRPr="00A02A39" w:rsidRDefault="00000000">
      <w:pPr>
        <w:spacing w:after="160"/>
        <w:jc w:val="center"/>
      </w:pPr>
      <w:r w:rsidRPr="00A02A39">
        <w:rPr>
          <w:b/>
          <w:bCs/>
          <w:sz w:val="24"/>
          <w:szCs w:val="24"/>
        </w:rPr>
        <w:t>INVESTIGACIÓN</w:t>
      </w:r>
    </w:p>
    <w:p w14:paraId="4DD483BB" w14:textId="77777777" w:rsidR="00B623D2" w:rsidRPr="00A02A39" w:rsidRDefault="00000000">
      <w:pPr>
        <w:spacing w:after="80"/>
        <w:jc w:val="center"/>
      </w:pPr>
      <w:r w:rsidRPr="00A02A39">
        <w:rPr>
          <w:b/>
          <w:bCs/>
          <w:sz w:val="32"/>
          <w:szCs w:val="32"/>
        </w:rPr>
        <w:t>Arquitectura de Sistemas de Bases de Datos</w:t>
      </w:r>
    </w:p>
    <w:p w14:paraId="6CCE8C6D" w14:textId="77777777" w:rsidR="00B623D2" w:rsidRPr="00A02A39" w:rsidRDefault="00B623D2">
      <w:pPr>
        <w:pBdr>
          <w:bottom w:val="single" w:sz="12" w:space="1" w:color="C8A000"/>
        </w:pBdr>
        <w:spacing w:after="480"/>
        <w:jc w:val="center"/>
      </w:pPr>
    </w:p>
    <w:p w14:paraId="4AEE163A" w14:textId="77777777" w:rsidR="00B623D2" w:rsidRPr="00A02A39" w:rsidRDefault="00000000">
      <w:pPr>
        <w:spacing w:after="100"/>
        <w:jc w:val="center"/>
      </w:pPr>
      <w:r w:rsidRPr="00A02A39">
        <w:rPr>
          <w:b/>
          <w:bCs/>
        </w:rPr>
        <w:t>INTEGRANTES:</w:t>
      </w:r>
    </w:p>
    <w:p w14:paraId="2AD786D0" w14:textId="77777777" w:rsidR="00B623D2" w:rsidRPr="00A02A39" w:rsidRDefault="00000000">
      <w:pPr>
        <w:spacing w:after="60"/>
        <w:jc w:val="center"/>
      </w:pPr>
      <w:r w:rsidRPr="00A02A39">
        <w:t xml:space="preserve">Mauricio Iván Salces </w:t>
      </w:r>
      <w:proofErr w:type="spellStart"/>
      <w:r w:rsidRPr="00A02A39">
        <w:t>Sanchez</w:t>
      </w:r>
      <w:proofErr w:type="spellEnd"/>
    </w:p>
    <w:p w14:paraId="295BA7F0" w14:textId="77777777" w:rsidR="00B623D2" w:rsidRPr="00A02A39" w:rsidRDefault="00000000">
      <w:pPr>
        <w:spacing w:after="240"/>
        <w:jc w:val="center"/>
      </w:pPr>
      <w:proofErr w:type="spellStart"/>
      <w:r w:rsidRPr="00A02A39">
        <w:t>Nyls</w:t>
      </w:r>
      <w:proofErr w:type="spellEnd"/>
      <w:r w:rsidRPr="00A02A39">
        <w:t xml:space="preserve"> Alejandro Apaza Chavez</w:t>
      </w:r>
    </w:p>
    <w:p w14:paraId="3C467BE1" w14:textId="77777777" w:rsidR="00B623D2" w:rsidRPr="00A02A39" w:rsidRDefault="00000000">
      <w:pPr>
        <w:spacing w:after="100"/>
        <w:jc w:val="center"/>
      </w:pPr>
      <w:r w:rsidRPr="00A02A39">
        <w:rPr>
          <w:b/>
          <w:bCs/>
        </w:rPr>
        <w:t>DOCENTE:</w:t>
      </w:r>
    </w:p>
    <w:p w14:paraId="770B2A78" w14:textId="77777777" w:rsidR="00B623D2" w:rsidRPr="00A02A39" w:rsidRDefault="00000000">
      <w:pPr>
        <w:spacing w:after="280"/>
        <w:jc w:val="center"/>
      </w:pPr>
      <w:r w:rsidRPr="00A02A39">
        <w:t>Ing. ALEJANDRO MARCO CORTES MONTES</w:t>
      </w:r>
    </w:p>
    <w:p w14:paraId="02694598" w14:textId="7A189311" w:rsidR="00B623D2" w:rsidRPr="00A02A39" w:rsidRDefault="00725C23">
      <w:pPr>
        <w:spacing w:after="60"/>
        <w:jc w:val="center"/>
      </w:pPr>
      <w:r>
        <w:rPr>
          <w:sz w:val="20"/>
          <w:szCs w:val="20"/>
        </w:rPr>
        <w:t>La Paz</w:t>
      </w:r>
      <w:r w:rsidR="00000000" w:rsidRPr="00A02A39">
        <w:rPr>
          <w:sz w:val="20"/>
          <w:szCs w:val="20"/>
        </w:rPr>
        <w:t xml:space="preserve"> – Bolivia</w:t>
      </w:r>
    </w:p>
    <w:p w14:paraId="1B9F7F69" w14:textId="25A28B0F" w:rsidR="00B623D2" w:rsidRPr="00A02A39" w:rsidRDefault="00264DBF">
      <w:pPr>
        <w:jc w:val="center"/>
      </w:pPr>
      <w:r>
        <w:rPr>
          <w:sz w:val="20"/>
          <w:szCs w:val="20"/>
        </w:rPr>
        <w:t>31/03/</w:t>
      </w:r>
      <w:r w:rsidR="00000000" w:rsidRPr="00A02A39">
        <w:rPr>
          <w:sz w:val="20"/>
          <w:szCs w:val="20"/>
        </w:rPr>
        <w:t>2026</w:t>
      </w:r>
    </w:p>
    <w:p w14:paraId="50E7928C" w14:textId="77777777" w:rsidR="00B623D2" w:rsidRPr="00A02A39" w:rsidRDefault="00000000">
      <w:r w:rsidRPr="00A02A39">
        <w:br w:type="page"/>
      </w:r>
    </w:p>
    <w:p w14:paraId="7E520EE2" w14:textId="77777777" w:rsidR="00B623D2" w:rsidRDefault="00B623D2"/>
    <w:sdt>
      <w:sdtPr>
        <w:rPr>
          <w:lang w:val="es-ES"/>
        </w:rPr>
        <w:id w:val="-2123833923"/>
        <w:docPartObj>
          <w:docPartGallery w:val="Table of Contents"/>
          <w:docPartUnique/>
        </w:docPartObj>
      </w:sdtPr>
      <w:sdtEndPr>
        <w:rPr>
          <w:rFonts w:ascii="Arial" w:eastAsia="Arial" w:hAnsi="Arial" w:cs="Arial"/>
          <w:b/>
          <w:bCs/>
          <w:color w:val="auto"/>
          <w:sz w:val="22"/>
          <w:szCs w:val="22"/>
        </w:rPr>
      </w:sdtEndPr>
      <w:sdtContent>
        <w:p w14:paraId="0CF4A88B" w14:textId="6FA2EA8E" w:rsidR="00A02A39" w:rsidRPr="00A02A39" w:rsidRDefault="00A02A39">
          <w:pPr>
            <w:pStyle w:val="TtuloTDC"/>
            <w:rPr>
              <w:color w:val="auto"/>
            </w:rPr>
          </w:pPr>
          <w:proofErr w:type="spellStart"/>
          <w:r>
            <w:rPr>
              <w:b/>
              <w:bCs/>
              <w:color w:val="auto"/>
              <w:lang w:val="es-ES"/>
            </w:rPr>
            <w:t>I</w:t>
          </w:r>
          <w:r w:rsidRPr="00A02A39">
            <w:rPr>
              <w:b/>
              <w:bCs/>
              <w:color w:val="auto"/>
              <w:lang w:val="es-ES"/>
            </w:rPr>
            <w:t>ndice</w:t>
          </w:r>
          <w:proofErr w:type="spellEnd"/>
        </w:p>
        <w:p w14:paraId="4249FB32" w14:textId="31D77F6A" w:rsidR="00A02A39" w:rsidRPr="00A02A39" w:rsidRDefault="00A02A39">
          <w:pPr>
            <w:pStyle w:val="TDC1"/>
            <w:tabs>
              <w:tab w:val="right" w:leader="dot" w:pos="9628"/>
            </w:tabs>
            <w:rPr>
              <w:b/>
              <w:bCs/>
              <w:noProof/>
            </w:rPr>
          </w:pPr>
          <w:r w:rsidRPr="00A02A39">
            <w:rPr>
              <w:b/>
              <w:bCs/>
            </w:rPr>
            <w:fldChar w:fldCharType="begin"/>
          </w:r>
          <w:r w:rsidRPr="00A02A39">
            <w:rPr>
              <w:b/>
              <w:bCs/>
            </w:rPr>
            <w:instrText xml:space="preserve"> TOC \o "1-3" \h \z \u </w:instrText>
          </w:r>
          <w:r w:rsidRPr="00A02A39">
            <w:rPr>
              <w:b/>
              <w:bCs/>
            </w:rPr>
            <w:fldChar w:fldCharType="separate"/>
          </w:r>
          <w:hyperlink w:anchor="_Toc225865927" w:history="1">
            <w:r w:rsidRPr="00A02A39">
              <w:rPr>
                <w:rStyle w:val="Hipervnculo"/>
                <w:b/>
                <w:bCs/>
                <w:noProof/>
              </w:rPr>
              <w:t>1. Introducción</w:t>
            </w:r>
            <w:r w:rsidRPr="00A02A39">
              <w:rPr>
                <w:b/>
                <w:bCs/>
                <w:noProof/>
                <w:webHidden/>
              </w:rPr>
              <w:tab/>
            </w:r>
            <w:r w:rsidRPr="00A02A39">
              <w:rPr>
                <w:b/>
                <w:bCs/>
                <w:noProof/>
                <w:webHidden/>
              </w:rPr>
              <w:fldChar w:fldCharType="begin"/>
            </w:r>
            <w:r w:rsidRPr="00A02A39">
              <w:rPr>
                <w:b/>
                <w:bCs/>
                <w:noProof/>
                <w:webHidden/>
              </w:rPr>
              <w:instrText xml:space="preserve"> PAGEREF _Toc225865927 \h </w:instrText>
            </w:r>
            <w:r w:rsidRPr="00A02A39">
              <w:rPr>
                <w:b/>
                <w:bCs/>
                <w:noProof/>
                <w:webHidden/>
              </w:rPr>
            </w:r>
            <w:r w:rsidRPr="00A02A39">
              <w:rPr>
                <w:b/>
                <w:bCs/>
                <w:noProof/>
                <w:webHidden/>
              </w:rPr>
              <w:fldChar w:fldCharType="separate"/>
            </w:r>
            <w:r w:rsidR="000D0A00">
              <w:rPr>
                <w:b/>
                <w:bCs/>
                <w:noProof/>
                <w:webHidden/>
              </w:rPr>
              <w:t>3</w:t>
            </w:r>
            <w:r w:rsidRPr="00A02A39">
              <w:rPr>
                <w:b/>
                <w:bCs/>
                <w:noProof/>
                <w:webHidden/>
              </w:rPr>
              <w:fldChar w:fldCharType="end"/>
            </w:r>
          </w:hyperlink>
        </w:p>
        <w:p w14:paraId="2B3673C0" w14:textId="5B99788C" w:rsidR="00A02A39" w:rsidRPr="00A02A39" w:rsidRDefault="00A02A39">
          <w:pPr>
            <w:pStyle w:val="TDC1"/>
            <w:tabs>
              <w:tab w:val="right" w:leader="dot" w:pos="9628"/>
            </w:tabs>
            <w:rPr>
              <w:b/>
              <w:bCs/>
              <w:noProof/>
            </w:rPr>
          </w:pPr>
          <w:hyperlink w:anchor="_Toc225865928" w:history="1">
            <w:r w:rsidRPr="00A02A39">
              <w:rPr>
                <w:rStyle w:val="Hipervnculo"/>
                <w:b/>
                <w:bCs/>
                <w:noProof/>
              </w:rPr>
              <w:t>2. Arquitectura de Tres Niveles (ANSI/SPARC)</w:t>
            </w:r>
            <w:r w:rsidRPr="00A02A39">
              <w:rPr>
                <w:b/>
                <w:bCs/>
                <w:noProof/>
                <w:webHidden/>
              </w:rPr>
              <w:tab/>
            </w:r>
            <w:r w:rsidRPr="00A02A39">
              <w:rPr>
                <w:b/>
                <w:bCs/>
                <w:noProof/>
                <w:webHidden/>
              </w:rPr>
              <w:fldChar w:fldCharType="begin"/>
            </w:r>
            <w:r w:rsidRPr="00A02A39">
              <w:rPr>
                <w:b/>
                <w:bCs/>
                <w:noProof/>
                <w:webHidden/>
              </w:rPr>
              <w:instrText xml:space="preserve"> PAGEREF _Toc225865928 \h </w:instrText>
            </w:r>
            <w:r w:rsidRPr="00A02A39">
              <w:rPr>
                <w:b/>
                <w:bCs/>
                <w:noProof/>
                <w:webHidden/>
              </w:rPr>
            </w:r>
            <w:r w:rsidRPr="00A02A39">
              <w:rPr>
                <w:b/>
                <w:bCs/>
                <w:noProof/>
                <w:webHidden/>
              </w:rPr>
              <w:fldChar w:fldCharType="separate"/>
            </w:r>
            <w:r w:rsidR="000D0A00">
              <w:rPr>
                <w:b/>
                <w:bCs/>
                <w:noProof/>
                <w:webHidden/>
              </w:rPr>
              <w:t>3</w:t>
            </w:r>
            <w:r w:rsidRPr="00A02A39">
              <w:rPr>
                <w:b/>
                <w:bCs/>
                <w:noProof/>
                <w:webHidden/>
              </w:rPr>
              <w:fldChar w:fldCharType="end"/>
            </w:r>
          </w:hyperlink>
        </w:p>
        <w:p w14:paraId="63034445" w14:textId="3C238AA8" w:rsidR="00A02A39" w:rsidRPr="00A02A39" w:rsidRDefault="00A02A39">
          <w:pPr>
            <w:pStyle w:val="TDC2"/>
            <w:tabs>
              <w:tab w:val="right" w:leader="dot" w:pos="9628"/>
            </w:tabs>
            <w:rPr>
              <w:b/>
              <w:bCs/>
              <w:noProof/>
            </w:rPr>
          </w:pPr>
          <w:hyperlink w:anchor="_Toc225865929" w:history="1">
            <w:r w:rsidRPr="00A02A39">
              <w:rPr>
                <w:rStyle w:val="Hipervnculo"/>
                <w:b/>
                <w:bCs/>
                <w:noProof/>
              </w:rPr>
              <w:t>2.1 ¿Por qué es importante separar los niveles?</w:t>
            </w:r>
            <w:r w:rsidRPr="00A02A39">
              <w:rPr>
                <w:b/>
                <w:bCs/>
                <w:noProof/>
                <w:webHidden/>
              </w:rPr>
              <w:tab/>
            </w:r>
            <w:r w:rsidRPr="00A02A39">
              <w:rPr>
                <w:b/>
                <w:bCs/>
                <w:noProof/>
                <w:webHidden/>
              </w:rPr>
              <w:fldChar w:fldCharType="begin"/>
            </w:r>
            <w:r w:rsidRPr="00A02A39">
              <w:rPr>
                <w:b/>
                <w:bCs/>
                <w:noProof/>
                <w:webHidden/>
              </w:rPr>
              <w:instrText xml:space="preserve"> PAGEREF _Toc225865929 \h </w:instrText>
            </w:r>
            <w:r w:rsidRPr="00A02A39">
              <w:rPr>
                <w:b/>
                <w:bCs/>
                <w:noProof/>
                <w:webHidden/>
              </w:rPr>
            </w:r>
            <w:r w:rsidRPr="00A02A39">
              <w:rPr>
                <w:b/>
                <w:bCs/>
                <w:noProof/>
                <w:webHidden/>
              </w:rPr>
              <w:fldChar w:fldCharType="separate"/>
            </w:r>
            <w:r w:rsidR="000D0A00">
              <w:rPr>
                <w:b/>
                <w:bCs/>
                <w:noProof/>
                <w:webHidden/>
              </w:rPr>
              <w:t>3</w:t>
            </w:r>
            <w:r w:rsidRPr="00A02A39">
              <w:rPr>
                <w:b/>
                <w:bCs/>
                <w:noProof/>
                <w:webHidden/>
              </w:rPr>
              <w:fldChar w:fldCharType="end"/>
            </w:r>
          </w:hyperlink>
        </w:p>
        <w:p w14:paraId="0F5EFBC3" w14:textId="092A137D" w:rsidR="00A02A39" w:rsidRPr="00A02A39" w:rsidRDefault="00A02A39">
          <w:pPr>
            <w:pStyle w:val="TDC2"/>
            <w:tabs>
              <w:tab w:val="right" w:leader="dot" w:pos="9628"/>
            </w:tabs>
            <w:rPr>
              <w:b/>
              <w:bCs/>
              <w:noProof/>
            </w:rPr>
          </w:pPr>
          <w:hyperlink w:anchor="_Toc225865930" w:history="1">
            <w:r w:rsidRPr="00A02A39">
              <w:rPr>
                <w:rStyle w:val="Hipervnculo"/>
                <w:b/>
                <w:bCs/>
                <w:noProof/>
              </w:rPr>
              <w:t>2.2 Nivel Externo — Vista del Usuario</w:t>
            </w:r>
            <w:r w:rsidRPr="00A02A39">
              <w:rPr>
                <w:b/>
                <w:bCs/>
                <w:noProof/>
                <w:webHidden/>
              </w:rPr>
              <w:tab/>
            </w:r>
            <w:r w:rsidRPr="00A02A39">
              <w:rPr>
                <w:b/>
                <w:bCs/>
                <w:noProof/>
                <w:webHidden/>
              </w:rPr>
              <w:fldChar w:fldCharType="begin"/>
            </w:r>
            <w:r w:rsidRPr="00A02A39">
              <w:rPr>
                <w:b/>
                <w:bCs/>
                <w:noProof/>
                <w:webHidden/>
              </w:rPr>
              <w:instrText xml:space="preserve"> PAGEREF _Toc225865930 \h </w:instrText>
            </w:r>
            <w:r w:rsidRPr="00A02A39">
              <w:rPr>
                <w:b/>
                <w:bCs/>
                <w:noProof/>
                <w:webHidden/>
              </w:rPr>
            </w:r>
            <w:r w:rsidRPr="00A02A39">
              <w:rPr>
                <w:b/>
                <w:bCs/>
                <w:noProof/>
                <w:webHidden/>
              </w:rPr>
              <w:fldChar w:fldCharType="separate"/>
            </w:r>
            <w:r w:rsidR="000D0A00">
              <w:rPr>
                <w:b/>
                <w:bCs/>
                <w:noProof/>
                <w:webHidden/>
              </w:rPr>
              <w:t>4</w:t>
            </w:r>
            <w:r w:rsidRPr="00A02A39">
              <w:rPr>
                <w:b/>
                <w:bCs/>
                <w:noProof/>
                <w:webHidden/>
              </w:rPr>
              <w:fldChar w:fldCharType="end"/>
            </w:r>
          </w:hyperlink>
        </w:p>
        <w:p w14:paraId="49ED2282" w14:textId="0D45EAED" w:rsidR="00A02A39" w:rsidRPr="00A02A39" w:rsidRDefault="00A02A39">
          <w:pPr>
            <w:pStyle w:val="TDC2"/>
            <w:tabs>
              <w:tab w:val="right" w:leader="dot" w:pos="9628"/>
            </w:tabs>
            <w:rPr>
              <w:b/>
              <w:bCs/>
              <w:noProof/>
            </w:rPr>
          </w:pPr>
          <w:hyperlink w:anchor="_Toc225865931" w:history="1">
            <w:r w:rsidRPr="00A02A39">
              <w:rPr>
                <w:rStyle w:val="Hipervnculo"/>
                <w:b/>
                <w:bCs/>
                <w:noProof/>
              </w:rPr>
              <w:t>2.3 Nivel Conceptual — Vista Lógica</w:t>
            </w:r>
            <w:r w:rsidRPr="00A02A39">
              <w:rPr>
                <w:b/>
                <w:bCs/>
                <w:noProof/>
                <w:webHidden/>
              </w:rPr>
              <w:tab/>
            </w:r>
            <w:r w:rsidRPr="00A02A39">
              <w:rPr>
                <w:b/>
                <w:bCs/>
                <w:noProof/>
                <w:webHidden/>
              </w:rPr>
              <w:fldChar w:fldCharType="begin"/>
            </w:r>
            <w:r w:rsidRPr="00A02A39">
              <w:rPr>
                <w:b/>
                <w:bCs/>
                <w:noProof/>
                <w:webHidden/>
              </w:rPr>
              <w:instrText xml:space="preserve"> PAGEREF _Toc225865931 \h </w:instrText>
            </w:r>
            <w:r w:rsidRPr="00A02A39">
              <w:rPr>
                <w:b/>
                <w:bCs/>
                <w:noProof/>
                <w:webHidden/>
              </w:rPr>
            </w:r>
            <w:r w:rsidRPr="00A02A39">
              <w:rPr>
                <w:b/>
                <w:bCs/>
                <w:noProof/>
                <w:webHidden/>
              </w:rPr>
              <w:fldChar w:fldCharType="separate"/>
            </w:r>
            <w:r w:rsidR="000D0A00">
              <w:rPr>
                <w:b/>
                <w:bCs/>
                <w:noProof/>
                <w:webHidden/>
              </w:rPr>
              <w:t>4</w:t>
            </w:r>
            <w:r w:rsidRPr="00A02A39">
              <w:rPr>
                <w:b/>
                <w:bCs/>
                <w:noProof/>
                <w:webHidden/>
              </w:rPr>
              <w:fldChar w:fldCharType="end"/>
            </w:r>
          </w:hyperlink>
        </w:p>
        <w:p w14:paraId="2951B7AF" w14:textId="45E75203" w:rsidR="00A02A39" w:rsidRPr="00A02A39" w:rsidRDefault="00A02A39">
          <w:pPr>
            <w:pStyle w:val="TDC2"/>
            <w:tabs>
              <w:tab w:val="right" w:leader="dot" w:pos="9628"/>
            </w:tabs>
            <w:rPr>
              <w:b/>
              <w:bCs/>
              <w:noProof/>
            </w:rPr>
          </w:pPr>
          <w:hyperlink w:anchor="_Toc225865932" w:history="1">
            <w:r w:rsidRPr="00A02A39">
              <w:rPr>
                <w:rStyle w:val="Hipervnculo"/>
                <w:b/>
                <w:bCs/>
                <w:noProof/>
              </w:rPr>
              <w:t>2.4 Nivel Interno — Vista Física</w:t>
            </w:r>
            <w:r w:rsidRPr="00A02A39">
              <w:rPr>
                <w:b/>
                <w:bCs/>
                <w:noProof/>
                <w:webHidden/>
              </w:rPr>
              <w:tab/>
            </w:r>
            <w:r w:rsidRPr="00A02A39">
              <w:rPr>
                <w:b/>
                <w:bCs/>
                <w:noProof/>
                <w:webHidden/>
              </w:rPr>
              <w:fldChar w:fldCharType="begin"/>
            </w:r>
            <w:r w:rsidRPr="00A02A39">
              <w:rPr>
                <w:b/>
                <w:bCs/>
                <w:noProof/>
                <w:webHidden/>
              </w:rPr>
              <w:instrText xml:space="preserve"> PAGEREF _Toc225865932 \h </w:instrText>
            </w:r>
            <w:r w:rsidRPr="00A02A39">
              <w:rPr>
                <w:b/>
                <w:bCs/>
                <w:noProof/>
                <w:webHidden/>
              </w:rPr>
            </w:r>
            <w:r w:rsidRPr="00A02A39">
              <w:rPr>
                <w:b/>
                <w:bCs/>
                <w:noProof/>
                <w:webHidden/>
              </w:rPr>
              <w:fldChar w:fldCharType="separate"/>
            </w:r>
            <w:r w:rsidR="000D0A00">
              <w:rPr>
                <w:b/>
                <w:bCs/>
                <w:noProof/>
                <w:webHidden/>
              </w:rPr>
              <w:t>4</w:t>
            </w:r>
            <w:r w:rsidRPr="00A02A39">
              <w:rPr>
                <w:b/>
                <w:bCs/>
                <w:noProof/>
                <w:webHidden/>
              </w:rPr>
              <w:fldChar w:fldCharType="end"/>
            </w:r>
          </w:hyperlink>
        </w:p>
        <w:p w14:paraId="3F0081FA" w14:textId="3E9C2F79" w:rsidR="00A02A39" w:rsidRPr="00A02A39" w:rsidRDefault="00A02A39">
          <w:pPr>
            <w:pStyle w:val="TDC1"/>
            <w:tabs>
              <w:tab w:val="right" w:leader="dot" w:pos="9628"/>
            </w:tabs>
            <w:rPr>
              <w:b/>
              <w:bCs/>
              <w:noProof/>
            </w:rPr>
          </w:pPr>
          <w:hyperlink w:anchor="_Toc225865933" w:history="1">
            <w:r w:rsidRPr="00A02A39">
              <w:rPr>
                <w:rStyle w:val="Hipervnculo"/>
                <w:b/>
                <w:bCs/>
                <w:noProof/>
              </w:rPr>
              <w:t>3. Funciones de un SGBD</w:t>
            </w:r>
            <w:r w:rsidRPr="00A02A39">
              <w:rPr>
                <w:b/>
                <w:bCs/>
                <w:noProof/>
                <w:webHidden/>
              </w:rPr>
              <w:tab/>
            </w:r>
            <w:r w:rsidRPr="00A02A39">
              <w:rPr>
                <w:b/>
                <w:bCs/>
                <w:noProof/>
                <w:webHidden/>
              </w:rPr>
              <w:fldChar w:fldCharType="begin"/>
            </w:r>
            <w:r w:rsidRPr="00A02A39">
              <w:rPr>
                <w:b/>
                <w:bCs/>
                <w:noProof/>
                <w:webHidden/>
              </w:rPr>
              <w:instrText xml:space="preserve"> PAGEREF _Toc225865933 \h </w:instrText>
            </w:r>
            <w:r w:rsidRPr="00A02A39">
              <w:rPr>
                <w:b/>
                <w:bCs/>
                <w:noProof/>
                <w:webHidden/>
              </w:rPr>
            </w:r>
            <w:r w:rsidRPr="00A02A39">
              <w:rPr>
                <w:b/>
                <w:bCs/>
                <w:noProof/>
                <w:webHidden/>
              </w:rPr>
              <w:fldChar w:fldCharType="separate"/>
            </w:r>
            <w:r w:rsidR="000D0A00">
              <w:rPr>
                <w:b/>
                <w:bCs/>
                <w:noProof/>
                <w:webHidden/>
              </w:rPr>
              <w:t>4</w:t>
            </w:r>
            <w:r w:rsidRPr="00A02A39">
              <w:rPr>
                <w:b/>
                <w:bCs/>
                <w:noProof/>
                <w:webHidden/>
              </w:rPr>
              <w:fldChar w:fldCharType="end"/>
            </w:r>
          </w:hyperlink>
        </w:p>
        <w:p w14:paraId="11871FA7" w14:textId="155BECCC" w:rsidR="00A02A39" w:rsidRPr="00A02A39" w:rsidRDefault="00A02A39">
          <w:pPr>
            <w:pStyle w:val="TDC2"/>
            <w:tabs>
              <w:tab w:val="right" w:leader="dot" w:pos="9628"/>
            </w:tabs>
            <w:rPr>
              <w:b/>
              <w:bCs/>
              <w:noProof/>
            </w:rPr>
          </w:pPr>
          <w:hyperlink w:anchor="_Toc225865934" w:history="1">
            <w:r w:rsidRPr="00A02A39">
              <w:rPr>
                <w:rStyle w:val="Hipervnculo"/>
                <w:b/>
                <w:bCs/>
                <w:noProof/>
              </w:rPr>
              <w:t>3.1 Funciones Principales</w:t>
            </w:r>
            <w:r w:rsidRPr="00A02A39">
              <w:rPr>
                <w:b/>
                <w:bCs/>
                <w:noProof/>
                <w:webHidden/>
              </w:rPr>
              <w:tab/>
            </w:r>
            <w:r w:rsidRPr="00A02A39">
              <w:rPr>
                <w:b/>
                <w:bCs/>
                <w:noProof/>
                <w:webHidden/>
              </w:rPr>
              <w:fldChar w:fldCharType="begin"/>
            </w:r>
            <w:r w:rsidRPr="00A02A39">
              <w:rPr>
                <w:b/>
                <w:bCs/>
                <w:noProof/>
                <w:webHidden/>
              </w:rPr>
              <w:instrText xml:space="preserve"> PAGEREF _Toc225865934 \h </w:instrText>
            </w:r>
            <w:r w:rsidRPr="00A02A39">
              <w:rPr>
                <w:b/>
                <w:bCs/>
                <w:noProof/>
                <w:webHidden/>
              </w:rPr>
            </w:r>
            <w:r w:rsidRPr="00A02A39">
              <w:rPr>
                <w:b/>
                <w:bCs/>
                <w:noProof/>
                <w:webHidden/>
              </w:rPr>
              <w:fldChar w:fldCharType="separate"/>
            </w:r>
            <w:r w:rsidR="000D0A00">
              <w:rPr>
                <w:b/>
                <w:bCs/>
                <w:noProof/>
                <w:webHidden/>
              </w:rPr>
              <w:t>5</w:t>
            </w:r>
            <w:r w:rsidRPr="00A02A39">
              <w:rPr>
                <w:b/>
                <w:bCs/>
                <w:noProof/>
                <w:webHidden/>
              </w:rPr>
              <w:fldChar w:fldCharType="end"/>
            </w:r>
          </w:hyperlink>
        </w:p>
        <w:p w14:paraId="07D5F641" w14:textId="1B3CD7C8" w:rsidR="00A02A39" w:rsidRPr="00A02A39" w:rsidRDefault="00A02A39">
          <w:pPr>
            <w:pStyle w:val="TDC2"/>
            <w:tabs>
              <w:tab w:val="right" w:leader="dot" w:pos="9628"/>
            </w:tabs>
            <w:rPr>
              <w:b/>
              <w:bCs/>
              <w:noProof/>
            </w:rPr>
          </w:pPr>
          <w:hyperlink w:anchor="_Toc225865935" w:history="1">
            <w:r w:rsidRPr="00A02A39">
              <w:rPr>
                <w:rStyle w:val="Hipervnculo"/>
                <w:b/>
                <w:bCs/>
                <w:noProof/>
              </w:rPr>
              <w:t>3.2 Integridad de los Datos</w:t>
            </w:r>
            <w:r w:rsidRPr="00A02A39">
              <w:rPr>
                <w:b/>
                <w:bCs/>
                <w:noProof/>
                <w:webHidden/>
              </w:rPr>
              <w:tab/>
            </w:r>
            <w:r w:rsidRPr="00A02A39">
              <w:rPr>
                <w:b/>
                <w:bCs/>
                <w:noProof/>
                <w:webHidden/>
              </w:rPr>
              <w:fldChar w:fldCharType="begin"/>
            </w:r>
            <w:r w:rsidRPr="00A02A39">
              <w:rPr>
                <w:b/>
                <w:bCs/>
                <w:noProof/>
                <w:webHidden/>
              </w:rPr>
              <w:instrText xml:space="preserve"> PAGEREF _Toc225865935 \h </w:instrText>
            </w:r>
            <w:r w:rsidRPr="00A02A39">
              <w:rPr>
                <w:b/>
                <w:bCs/>
                <w:noProof/>
                <w:webHidden/>
              </w:rPr>
            </w:r>
            <w:r w:rsidRPr="00A02A39">
              <w:rPr>
                <w:b/>
                <w:bCs/>
                <w:noProof/>
                <w:webHidden/>
              </w:rPr>
              <w:fldChar w:fldCharType="separate"/>
            </w:r>
            <w:r w:rsidR="000D0A00">
              <w:rPr>
                <w:b/>
                <w:bCs/>
                <w:noProof/>
                <w:webHidden/>
              </w:rPr>
              <w:t>5</w:t>
            </w:r>
            <w:r w:rsidRPr="00A02A39">
              <w:rPr>
                <w:b/>
                <w:bCs/>
                <w:noProof/>
                <w:webHidden/>
              </w:rPr>
              <w:fldChar w:fldCharType="end"/>
            </w:r>
          </w:hyperlink>
        </w:p>
        <w:p w14:paraId="3654D203" w14:textId="065523A0" w:rsidR="00A02A39" w:rsidRPr="00A02A39" w:rsidRDefault="00A02A39">
          <w:pPr>
            <w:pStyle w:val="TDC2"/>
            <w:tabs>
              <w:tab w:val="right" w:leader="dot" w:pos="9628"/>
            </w:tabs>
            <w:rPr>
              <w:b/>
              <w:bCs/>
              <w:noProof/>
            </w:rPr>
          </w:pPr>
          <w:hyperlink w:anchor="_Toc225865936" w:history="1">
            <w:r w:rsidRPr="00A02A39">
              <w:rPr>
                <w:rStyle w:val="Hipervnculo"/>
                <w:b/>
                <w:bCs/>
                <w:noProof/>
              </w:rPr>
              <w:t>3.3 Seguridad</w:t>
            </w:r>
            <w:r w:rsidRPr="00A02A39">
              <w:rPr>
                <w:b/>
                <w:bCs/>
                <w:noProof/>
                <w:webHidden/>
              </w:rPr>
              <w:tab/>
            </w:r>
            <w:r w:rsidRPr="00A02A39">
              <w:rPr>
                <w:b/>
                <w:bCs/>
                <w:noProof/>
                <w:webHidden/>
              </w:rPr>
              <w:fldChar w:fldCharType="begin"/>
            </w:r>
            <w:r w:rsidRPr="00A02A39">
              <w:rPr>
                <w:b/>
                <w:bCs/>
                <w:noProof/>
                <w:webHidden/>
              </w:rPr>
              <w:instrText xml:space="preserve"> PAGEREF _Toc225865936 \h </w:instrText>
            </w:r>
            <w:r w:rsidRPr="00A02A39">
              <w:rPr>
                <w:b/>
                <w:bCs/>
                <w:noProof/>
                <w:webHidden/>
              </w:rPr>
            </w:r>
            <w:r w:rsidRPr="00A02A39">
              <w:rPr>
                <w:b/>
                <w:bCs/>
                <w:noProof/>
                <w:webHidden/>
              </w:rPr>
              <w:fldChar w:fldCharType="separate"/>
            </w:r>
            <w:r w:rsidR="000D0A00">
              <w:rPr>
                <w:b/>
                <w:bCs/>
                <w:noProof/>
                <w:webHidden/>
              </w:rPr>
              <w:t>5</w:t>
            </w:r>
            <w:r w:rsidRPr="00A02A39">
              <w:rPr>
                <w:b/>
                <w:bCs/>
                <w:noProof/>
                <w:webHidden/>
              </w:rPr>
              <w:fldChar w:fldCharType="end"/>
            </w:r>
          </w:hyperlink>
        </w:p>
        <w:p w14:paraId="6F0991FB" w14:textId="588108E0" w:rsidR="00A02A39" w:rsidRPr="00A02A39" w:rsidRDefault="00A02A39">
          <w:pPr>
            <w:pStyle w:val="TDC2"/>
            <w:tabs>
              <w:tab w:val="right" w:leader="dot" w:pos="9628"/>
            </w:tabs>
            <w:rPr>
              <w:b/>
              <w:bCs/>
              <w:noProof/>
            </w:rPr>
          </w:pPr>
          <w:hyperlink w:anchor="_Toc225865937" w:history="1">
            <w:r w:rsidRPr="00A02A39">
              <w:rPr>
                <w:rStyle w:val="Hipervnculo"/>
                <w:b/>
                <w:bCs/>
                <w:noProof/>
              </w:rPr>
              <w:t>3.4 Concurrencia</w:t>
            </w:r>
            <w:r w:rsidRPr="00A02A39">
              <w:rPr>
                <w:b/>
                <w:bCs/>
                <w:noProof/>
                <w:webHidden/>
              </w:rPr>
              <w:tab/>
            </w:r>
            <w:r w:rsidRPr="00A02A39">
              <w:rPr>
                <w:b/>
                <w:bCs/>
                <w:noProof/>
                <w:webHidden/>
              </w:rPr>
              <w:fldChar w:fldCharType="begin"/>
            </w:r>
            <w:r w:rsidRPr="00A02A39">
              <w:rPr>
                <w:b/>
                <w:bCs/>
                <w:noProof/>
                <w:webHidden/>
              </w:rPr>
              <w:instrText xml:space="preserve"> PAGEREF _Toc225865937 \h </w:instrText>
            </w:r>
            <w:r w:rsidRPr="00A02A39">
              <w:rPr>
                <w:b/>
                <w:bCs/>
                <w:noProof/>
                <w:webHidden/>
              </w:rPr>
            </w:r>
            <w:r w:rsidRPr="00A02A39">
              <w:rPr>
                <w:b/>
                <w:bCs/>
                <w:noProof/>
                <w:webHidden/>
              </w:rPr>
              <w:fldChar w:fldCharType="separate"/>
            </w:r>
            <w:r w:rsidR="000D0A00">
              <w:rPr>
                <w:b/>
                <w:bCs/>
                <w:noProof/>
                <w:webHidden/>
              </w:rPr>
              <w:t>5</w:t>
            </w:r>
            <w:r w:rsidRPr="00A02A39">
              <w:rPr>
                <w:b/>
                <w:bCs/>
                <w:noProof/>
                <w:webHidden/>
              </w:rPr>
              <w:fldChar w:fldCharType="end"/>
            </w:r>
          </w:hyperlink>
        </w:p>
        <w:p w14:paraId="5D3242AB" w14:textId="1ADC8AAF" w:rsidR="00A02A39" w:rsidRPr="00A02A39" w:rsidRDefault="00A02A39">
          <w:pPr>
            <w:pStyle w:val="TDC1"/>
            <w:tabs>
              <w:tab w:val="right" w:leader="dot" w:pos="9628"/>
            </w:tabs>
            <w:rPr>
              <w:b/>
              <w:bCs/>
              <w:noProof/>
            </w:rPr>
          </w:pPr>
          <w:hyperlink w:anchor="_Toc225865938" w:history="1">
            <w:r w:rsidRPr="00A02A39">
              <w:rPr>
                <w:rStyle w:val="Hipervnculo"/>
                <w:b/>
                <w:bCs/>
                <w:noProof/>
              </w:rPr>
              <w:t>4. Componentes de un SGBD</w:t>
            </w:r>
            <w:r w:rsidRPr="00A02A39">
              <w:rPr>
                <w:b/>
                <w:bCs/>
                <w:noProof/>
                <w:webHidden/>
              </w:rPr>
              <w:tab/>
            </w:r>
            <w:r w:rsidRPr="00A02A39">
              <w:rPr>
                <w:b/>
                <w:bCs/>
                <w:noProof/>
                <w:webHidden/>
              </w:rPr>
              <w:fldChar w:fldCharType="begin"/>
            </w:r>
            <w:r w:rsidRPr="00A02A39">
              <w:rPr>
                <w:b/>
                <w:bCs/>
                <w:noProof/>
                <w:webHidden/>
              </w:rPr>
              <w:instrText xml:space="preserve"> PAGEREF _Toc225865938 \h </w:instrText>
            </w:r>
            <w:r w:rsidRPr="00A02A39">
              <w:rPr>
                <w:b/>
                <w:bCs/>
                <w:noProof/>
                <w:webHidden/>
              </w:rPr>
            </w:r>
            <w:r w:rsidRPr="00A02A39">
              <w:rPr>
                <w:b/>
                <w:bCs/>
                <w:noProof/>
                <w:webHidden/>
              </w:rPr>
              <w:fldChar w:fldCharType="separate"/>
            </w:r>
            <w:r w:rsidR="000D0A00">
              <w:rPr>
                <w:b/>
                <w:bCs/>
                <w:noProof/>
                <w:webHidden/>
              </w:rPr>
              <w:t>6</w:t>
            </w:r>
            <w:r w:rsidRPr="00A02A39">
              <w:rPr>
                <w:b/>
                <w:bCs/>
                <w:noProof/>
                <w:webHidden/>
              </w:rPr>
              <w:fldChar w:fldCharType="end"/>
            </w:r>
          </w:hyperlink>
        </w:p>
        <w:p w14:paraId="6C3476F4" w14:textId="2117589E" w:rsidR="00A02A39" w:rsidRPr="00A02A39" w:rsidRDefault="00A02A39">
          <w:pPr>
            <w:pStyle w:val="TDC2"/>
            <w:tabs>
              <w:tab w:val="right" w:leader="dot" w:pos="9628"/>
            </w:tabs>
            <w:rPr>
              <w:b/>
              <w:bCs/>
              <w:noProof/>
            </w:rPr>
          </w:pPr>
          <w:hyperlink w:anchor="_Toc225865939" w:history="1">
            <w:r w:rsidRPr="00A02A39">
              <w:rPr>
                <w:rStyle w:val="Hipervnculo"/>
                <w:b/>
                <w:bCs/>
                <w:noProof/>
              </w:rPr>
              <w:t>4.1 El Motor de Base de Datos</w:t>
            </w:r>
            <w:r w:rsidRPr="00A02A39">
              <w:rPr>
                <w:b/>
                <w:bCs/>
                <w:noProof/>
                <w:webHidden/>
              </w:rPr>
              <w:tab/>
            </w:r>
            <w:r w:rsidRPr="00A02A39">
              <w:rPr>
                <w:b/>
                <w:bCs/>
                <w:noProof/>
                <w:webHidden/>
              </w:rPr>
              <w:fldChar w:fldCharType="begin"/>
            </w:r>
            <w:r w:rsidRPr="00A02A39">
              <w:rPr>
                <w:b/>
                <w:bCs/>
                <w:noProof/>
                <w:webHidden/>
              </w:rPr>
              <w:instrText xml:space="preserve"> PAGEREF _Toc225865939 \h </w:instrText>
            </w:r>
            <w:r w:rsidRPr="00A02A39">
              <w:rPr>
                <w:b/>
                <w:bCs/>
                <w:noProof/>
                <w:webHidden/>
              </w:rPr>
            </w:r>
            <w:r w:rsidRPr="00A02A39">
              <w:rPr>
                <w:b/>
                <w:bCs/>
                <w:noProof/>
                <w:webHidden/>
              </w:rPr>
              <w:fldChar w:fldCharType="separate"/>
            </w:r>
            <w:r w:rsidR="000D0A00">
              <w:rPr>
                <w:b/>
                <w:bCs/>
                <w:noProof/>
                <w:webHidden/>
              </w:rPr>
              <w:t>6</w:t>
            </w:r>
            <w:r w:rsidRPr="00A02A39">
              <w:rPr>
                <w:b/>
                <w:bCs/>
                <w:noProof/>
                <w:webHidden/>
              </w:rPr>
              <w:fldChar w:fldCharType="end"/>
            </w:r>
          </w:hyperlink>
        </w:p>
        <w:p w14:paraId="33C470DE" w14:textId="3F5E3F1D" w:rsidR="00A02A39" w:rsidRPr="00A02A39" w:rsidRDefault="00A02A39">
          <w:pPr>
            <w:pStyle w:val="TDC2"/>
            <w:tabs>
              <w:tab w:val="right" w:leader="dot" w:pos="9628"/>
            </w:tabs>
            <w:rPr>
              <w:b/>
              <w:bCs/>
              <w:noProof/>
            </w:rPr>
          </w:pPr>
          <w:hyperlink w:anchor="_Toc225865940" w:history="1">
            <w:r w:rsidRPr="00A02A39">
              <w:rPr>
                <w:rStyle w:val="Hipervnculo"/>
                <w:b/>
                <w:bCs/>
                <w:noProof/>
              </w:rPr>
              <w:t>4.2 La Interfaz de Usuario</w:t>
            </w:r>
            <w:r w:rsidRPr="00A02A39">
              <w:rPr>
                <w:b/>
                <w:bCs/>
                <w:noProof/>
                <w:webHidden/>
              </w:rPr>
              <w:tab/>
            </w:r>
            <w:r w:rsidRPr="00A02A39">
              <w:rPr>
                <w:b/>
                <w:bCs/>
                <w:noProof/>
                <w:webHidden/>
              </w:rPr>
              <w:fldChar w:fldCharType="begin"/>
            </w:r>
            <w:r w:rsidRPr="00A02A39">
              <w:rPr>
                <w:b/>
                <w:bCs/>
                <w:noProof/>
                <w:webHidden/>
              </w:rPr>
              <w:instrText xml:space="preserve"> PAGEREF _Toc225865940 \h </w:instrText>
            </w:r>
            <w:r w:rsidRPr="00A02A39">
              <w:rPr>
                <w:b/>
                <w:bCs/>
                <w:noProof/>
                <w:webHidden/>
              </w:rPr>
            </w:r>
            <w:r w:rsidRPr="00A02A39">
              <w:rPr>
                <w:b/>
                <w:bCs/>
                <w:noProof/>
                <w:webHidden/>
              </w:rPr>
              <w:fldChar w:fldCharType="separate"/>
            </w:r>
            <w:r w:rsidR="000D0A00">
              <w:rPr>
                <w:b/>
                <w:bCs/>
                <w:noProof/>
                <w:webHidden/>
              </w:rPr>
              <w:t>6</w:t>
            </w:r>
            <w:r w:rsidRPr="00A02A39">
              <w:rPr>
                <w:b/>
                <w:bCs/>
                <w:noProof/>
                <w:webHidden/>
              </w:rPr>
              <w:fldChar w:fldCharType="end"/>
            </w:r>
          </w:hyperlink>
        </w:p>
        <w:p w14:paraId="122AC2CD" w14:textId="530CA3C6" w:rsidR="00A02A39" w:rsidRPr="00A02A39" w:rsidRDefault="00A02A39">
          <w:pPr>
            <w:pStyle w:val="TDC2"/>
            <w:tabs>
              <w:tab w:val="right" w:leader="dot" w:pos="9628"/>
            </w:tabs>
            <w:rPr>
              <w:b/>
              <w:bCs/>
              <w:noProof/>
            </w:rPr>
          </w:pPr>
          <w:hyperlink w:anchor="_Toc225865941" w:history="1">
            <w:r w:rsidRPr="00A02A39">
              <w:rPr>
                <w:rStyle w:val="Hipervnculo"/>
                <w:b/>
                <w:bCs/>
                <w:noProof/>
              </w:rPr>
              <w:t>4.3 Herramientas de Administración</w:t>
            </w:r>
            <w:r w:rsidRPr="00A02A39">
              <w:rPr>
                <w:b/>
                <w:bCs/>
                <w:noProof/>
                <w:webHidden/>
              </w:rPr>
              <w:tab/>
            </w:r>
            <w:r w:rsidRPr="00A02A39">
              <w:rPr>
                <w:b/>
                <w:bCs/>
                <w:noProof/>
                <w:webHidden/>
              </w:rPr>
              <w:fldChar w:fldCharType="begin"/>
            </w:r>
            <w:r w:rsidRPr="00A02A39">
              <w:rPr>
                <w:b/>
                <w:bCs/>
                <w:noProof/>
                <w:webHidden/>
              </w:rPr>
              <w:instrText xml:space="preserve"> PAGEREF _Toc225865941 \h </w:instrText>
            </w:r>
            <w:r w:rsidRPr="00A02A39">
              <w:rPr>
                <w:b/>
                <w:bCs/>
                <w:noProof/>
                <w:webHidden/>
              </w:rPr>
            </w:r>
            <w:r w:rsidRPr="00A02A39">
              <w:rPr>
                <w:b/>
                <w:bCs/>
                <w:noProof/>
                <w:webHidden/>
              </w:rPr>
              <w:fldChar w:fldCharType="separate"/>
            </w:r>
            <w:r w:rsidR="000D0A00">
              <w:rPr>
                <w:b/>
                <w:bCs/>
                <w:noProof/>
                <w:webHidden/>
              </w:rPr>
              <w:t>7</w:t>
            </w:r>
            <w:r w:rsidRPr="00A02A39">
              <w:rPr>
                <w:b/>
                <w:bCs/>
                <w:noProof/>
                <w:webHidden/>
              </w:rPr>
              <w:fldChar w:fldCharType="end"/>
            </w:r>
          </w:hyperlink>
        </w:p>
        <w:p w14:paraId="0D7FF743" w14:textId="6E7E302B" w:rsidR="00A02A39" w:rsidRPr="00A02A39" w:rsidRDefault="00A02A39">
          <w:pPr>
            <w:pStyle w:val="TDC1"/>
            <w:tabs>
              <w:tab w:val="right" w:leader="dot" w:pos="9628"/>
            </w:tabs>
            <w:rPr>
              <w:b/>
              <w:bCs/>
              <w:noProof/>
            </w:rPr>
          </w:pPr>
          <w:hyperlink w:anchor="_Toc225865942" w:history="1">
            <w:r w:rsidRPr="00A02A39">
              <w:rPr>
                <w:rStyle w:val="Hipervnculo"/>
                <w:b/>
                <w:bCs/>
                <w:noProof/>
              </w:rPr>
              <w:t>5. Diagrama Conceptual de la Arquitectura</w:t>
            </w:r>
            <w:r w:rsidRPr="00A02A39">
              <w:rPr>
                <w:b/>
                <w:bCs/>
                <w:noProof/>
                <w:webHidden/>
              </w:rPr>
              <w:tab/>
            </w:r>
            <w:r w:rsidRPr="00A02A39">
              <w:rPr>
                <w:b/>
                <w:bCs/>
                <w:noProof/>
                <w:webHidden/>
              </w:rPr>
              <w:fldChar w:fldCharType="begin"/>
            </w:r>
            <w:r w:rsidRPr="00A02A39">
              <w:rPr>
                <w:b/>
                <w:bCs/>
                <w:noProof/>
                <w:webHidden/>
              </w:rPr>
              <w:instrText xml:space="preserve"> PAGEREF _Toc225865942 \h </w:instrText>
            </w:r>
            <w:r w:rsidRPr="00A02A39">
              <w:rPr>
                <w:b/>
                <w:bCs/>
                <w:noProof/>
                <w:webHidden/>
              </w:rPr>
            </w:r>
            <w:r w:rsidRPr="00A02A39">
              <w:rPr>
                <w:b/>
                <w:bCs/>
                <w:noProof/>
                <w:webHidden/>
              </w:rPr>
              <w:fldChar w:fldCharType="separate"/>
            </w:r>
            <w:r w:rsidR="000D0A00">
              <w:rPr>
                <w:b/>
                <w:bCs/>
                <w:noProof/>
                <w:webHidden/>
              </w:rPr>
              <w:t>7</w:t>
            </w:r>
            <w:r w:rsidRPr="00A02A39">
              <w:rPr>
                <w:b/>
                <w:bCs/>
                <w:noProof/>
                <w:webHidden/>
              </w:rPr>
              <w:fldChar w:fldCharType="end"/>
            </w:r>
          </w:hyperlink>
        </w:p>
        <w:p w14:paraId="013D6F14" w14:textId="0CF97F40" w:rsidR="00A02A39" w:rsidRPr="00A02A39" w:rsidRDefault="00A02A39">
          <w:pPr>
            <w:pStyle w:val="TDC2"/>
            <w:tabs>
              <w:tab w:val="right" w:leader="dot" w:pos="9628"/>
            </w:tabs>
            <w:rPr>
              <w:b/>
              <w:bCs/>
              <w:noProof/>
            </w:rPr>
          </w:pPr>
          <w:hyperlink w:anchor="_Toc225865943" w:history="1">
            <w:r w:rsidRPr="00A02A39">
              <w:rPr>
                <w:rStyle w:val="Hipervnculo"/>
                <w:b/>
                <w:bCs/>
                <w:noProof/>
              </w:rPr>
              <w:t>5.1 Flujo de una Consulta en el SGBD</w:t>
            </w:r>
            <w:r w:rsidRPr="00A02A39">
              <w:rPr>
                <w:b/>
                <w:bCs/>
                <w:noProof/>
                <w:webHidden/>
              </w:rPr>
              <w:tab/>
            </w:r>
            <w:r w:rsidRPr="00A02A39">
              <w:rPr>
                <w:b/>
                <w:bCs/>
                <w:noProof/>
                <w:webHidden/>
              </w:rPr>
              <w:fldChar w:fldCharType="begin"/>
            </w:r>
            <w:r w:rsidRPr="00A02A39">
              <w:rPr>
                <w:b/>
                <w:bCs/>
                <w:noProof/>
                <w:webHidden/>
              </w:rPr>
              <w:instrText xml:space="preserve"> PAGEREF _Toc225865943 \h </w:instrText>
            </w:r>
            <w:r w:rsidRPr="00A02A39">
              <w:rPr>
                <w:b/>
                <w:bCs/>
                <w:noProof/>
                <w:webHidden/>
              </w:rPr>
            </w:r>
            <w:r w:rsidRPr="00A02A39">
              <w:rPr>
                <w:b/>
                <w:bCs/>
                <w:noProof/>
                <w:webHidden/>
              </w:rPr>
              <w:fldChar w:fldCharType="separate"/>
            </w:r>
            <w:r w:rsidR="000D0A00">
              <w:rPr>
                <w:b/>
                <w:bCs/>
                <w:noProof/>
                <w:webHidden/>
              </w:rPr>
              <w:t>7</w:t>
            </w:r>
            <w:r w:rsidRPr="00A02A39">
              <w:rPr>
                <w:b/>
                <w:bCs/>
                <w:noProof/>
                <w:webHidden/>
              </w:rPr>
              <w:fldChar w:fldCharType="end"/>
            </w:r>
          </w:hyperlink>
        </w:p>
        <w:p w14:paraId="2CDB0C69" w14:textId="64DF8A80" w:rsidR="00A02A39" w:rsidRPr="00A02A39" w:rsidRDefault="00A02A39">
          <w:pPr>
            <w:pStyle w:val="TDC1"/>
            <w:tabs>
              <w:tab w:val="right" w:leader="dot" w:pos="9628"/>
            </w:tabs>
            <w:rPr>
              <w:b/>
              <w:bCs/>
              <w:noProof/>
            </w:rPr>
          </w:pPr>
          <w:hyperlink w:anchor="_Toc225865944" w:history="1">
            <w:r w:rsidRPr="00A02A39">
              <w:rPr>
                <w:rStyle w:val="Hipervnculo"/>
                <w:b/>
                <w:bCs/>
                <w:noProof/>
              </w:rPr>
              <w:t>6. Conclusión</w:t>
            </w:r>
            <w:r w:rsidRPr="00A02A39">
              <w:rPr>
                <w:b/>
                <w:bCs/>
                <w:noProof/>
                <w:webHidden/>
              </w:rPr>
              <w:tab/>
            </w:r>
            <w:r w:rsidRPr="00A02A39">
              <w:rPr>
                <w:b/>
                <w:bCs/>
                <w:noProof/>
                <w:webHidden/>
              </w:rPr>
              <w:fldChar w:fldCharType="begin"/>
            </w:r>
            <w:r w:rsidRPr="00A02A39">
              <w:rPr>
                <w:b/>
                <w:bCs/>
                <w:noProof/>
                <w:webHidden/>
              </w:rPr>
              <w:instrText xml:space="preserve"> PAGEREF _Toc225865944 \h </w:instrText>
            </w:r>
            <w:r w:rsidRPr="00A02A39">
              <w:rPr>
                <w:b/>
                <w:bCs/>
                <w:noProof/>
                <w:webHidden/>
              </w:rPr>
            </w:r>
            <w:r w:rsidRPr="00A02A39">
              <w:rPr>
                <w:b/>
                <w:bCs/>
                <w:noProof/>
                <w:webHidden/>
              </w:rPr>
              <w:fldChar w:fldCharType="separate"/>
            </w:r>
            <w:r w:rsidR="000D0A00">
              <w:rPr>
                <w:b/>
                <w:bCs/>
                <w:noProof/>
                <w:webHidden/>
              </w:rPr>
              <w:t>8</w:t>
            </w:r>
            <w:r w:rsidRPr="00A02A39">
              <w:rPr>
                <w:b/>
                <w:bCs/>
                <w:noProof/>
                <w:webHidden/>
              </w:rPr>
              <w:fldChar w:fldCharType="end"/>
            </w:r>
          </w:hyperlink>
        </w:p>
        <w:p w14:paraId="6A77F02F" w14:textId="6A7D0FD3" w:rsidR="00A02A39" w:rsidRPr="00A02A39" w:rsidRDefault="00A02A39">
          <w:pPr>
            <w:pStyle w:val="TDC1"/>
            <w:tabs>
              <w:tab w:val="right" w:leader="dot" w:pos="9628"/>
            </w:tabs>
            <w:rPr>
              <w:b/>
              <w:bCs/>
              <w:noProof/>
            </w:rPr>
          </w:pPr>
          <w:hyperlink w:anchor="_Toc225865945" w:history="1">
            <w:r w:rsidRPr="00A02A39">
              <w:rPr>
                <w:rStyle w:val="Hipervnculo"/>
                <w:b/>
                <w:bCs/>
                <w:noProof/>
              </w:rPr>
              <w:t>Referencias</w:t>
            </w:r>
            <w:r w:rsidRPr="00A02A39">
              <w:rPr>
                <w:b/>
                <w:bCs/>
                <w:noProof/>
                <w:webHidden/>
              </w:rPr>
              <w:tab/>
            </w:r>
            <w:r w:rsidRPr="00A02A39">
              <w:rPr>
                <w:b/>
                <w:bCs/>
                <w:noProof/>
                <w:webHidden/>
              </w:rPr>
              <w:fldChar w:fldCharType="begin"/>
            </w:r>
            <w:r w:rsidRPr="00A02A39">
              <w:rPr>
                <w:b/>
                <w:bCs/>
                <w:noProof/>
                <w:webHidden/>
              </w:rPr>
              <w:instrText xml:space="preserve"> PAGEREF _Toc225865945 \h </w:instrText>
            </w:r>
            <w:r w:rsidRPr="00A02A39">
              <w:rPr>
                <w:b/>
                <w:bCs/>
                <w:noProof/>
                <w:webHidden/>
              </w:rPr>
            </w:r>
            <w:r w:rsidRPr="00A02A39">
              <w:rPr>
                <w:b/>
                <w:bCs/>
                <w:noProof/>
                <w:webHidden/>
              </w:rPr>
              <w:fldChar w:fldCharType="separate"/>
            </w:r>
            <w:r w:rsidR="000D0A00">
              <w:rPr>
                <w:b/>
                <w:bCs/>
                <w:noProof/>
                <w:webHidden/>
              </w:rPr>
              <w:t>8</w:t>
            </w:r>
            <w:r w:rsidRPr="00A02A39">
              <w:rPr>
                <w:b/>
                <w:bCs/>
                <w:noProof/>
                <w:webHidden/>
              </w:rPr>
              <w:fldChar w:fldCharType="end"/>
            </w:r>
          </w:hyperlink>
        </w:p>
        <w:p w14:paraId="5EEDE690" w14:textId="14CB1473" w:rsidR="00A02A39" w:rsidRPr="00A02A39" w:rsidRDefault="00A02A39">
          <w:pPr>
            <w:sectPr w:rsidR="00A02A39" w:rsidRPr="00A02A39">
              <w:footerReference w:type="default" r:id="rId9"/>
              <w:pgSz w:w="11906" w:h="16838"/>
              <w:pgMar w:top="1134" w:right="1134" w:bottom="1134" w:left="1134" w:header="708" w:footer="708" w:gutter="0"/>
              <w:pgNumType w:start="1"/>
              <w:cols w:space="720"/>
              <w:docGrid w:linePitch="360"/>
            </w:sectPr>
          </w:pPr>
          <w:r w:rsidRPr="00A02A39">
            <w:rPr>
              <w:b/>
              <w:bCs/>
              <w:lang w:val="es-ES"/>
            </w:rPr>
            <w:fldChar w:fldCharType="end"/>
          </w:r>
        </w:p>
      </w:sdtContent>
    </w:sdt>
    <w:p w14:paraId="70F1527B" w14:textId="77777777" w:rsidR="00B623D2" w:rsidRPr="00A02A39" w:rsidRDefault="00000000">
      <w:pPr>
        <w:pStyle w:val="Ttulo1"/>
        <w:rPr>
          <w:color w:val="auto"/>
        </w:rPr>
      </w:pPr>
      <w:bookmarkStart w:id="0" w:name="_Toc225865927"/>
      <w:r w:rsidRPr="00A02A39">
        <w:rPr>
          <w:color w:val="auto"/>
        </w:rPr>
        <w:lastRenderedPageBreak/>
        <w:t>1. Introducción</w:t>
      </w:r>
      <w:bookmarkEnd w:id="0"/>
    </w:p>
    <w:p w14:paraId="74F63523" w14:textId="77777777" w:rsidR="00B623D2" w:rsidRPr="00A02A39" w:rsidRDefault="00000000">
      <w:pPr>
        <w:spacing w:after="160" w:line="276" w:lineRule="auto"/>
        <w:jc w:val="both"/>
      </w:pPr>
      <w:r w:rsidRPr="00A02A39">
        <w:t>Las bases de datos son el corazón de la mayoría de los sistemas de información modernos. Desde aplicaciones bancarias hasta redes sociales, toda plataforma digital depende de un sistema robusto de almacenamiento y gestión de datos. Para que estos sistemas funcionen de manera eficiente, segura y escalable, se requiere una arquitectura bien definida.</w:t>
      </w:r>
    </w:p>
    <w:p w14:paraId="246174AE" w14:textId="77777777" w:rsidR="00B623D2" w:rsidRPr="00A02A39" w:rsidRDefault="00000000">
      <w:pPr>
        <w:spacing w:after="160" w:line="276" w:lineRule="auto"/>
        <w:jc w:val="both"/>
      </w:pPr>
      <w:r w:rsidRPr="00A02A39">
        <w:t>La arquitectura de bases de datos define cómo se organiza, almacena y accede a los datos. El modelo más aceptado internacionalmente es el propuesto por el comité ANSI/SPARC en 1975, que establece tres niveles de abstracción: el nivel interno (físico), el nivel conceptual (lógico) y el nivel externo (de usuario). Esta separación es fundamental para garantizar la independencia de datos y facilitar el mantenimiento del sistema.</w:t>
      </w:r>
    </w:p>
    <w:p w14:paraId="49C5FF84" w14:textId="77777777" w:rsidR="00B623D2" w:rsidRPr="00A02A39" w:rsidRDefault="00000000">
      <w:pPr>
        <w:spacing w:after="160" w:line="276" w:lineRule="auto"/>
        <w:jc w:val="both"/>
      </w:pPr>
      <w:r w:rsidRPr="00A02A39">
        <w:t>Un Sistema Gestor de Bases de Datos (SGBD) es el software que implementa esta arquitectura. Sus funciones incluyen garantizar la integridad, seguridad y consistencia de los datos, así como gestionar el acceso concurrente de múltiples usuarios. Sus componentes principales —el motor de base de datos, la interfaz de usuario y las herramientas de administración— trabajan en conjunto para ofrecer un entorno confiable y eficiente.</w:t>
      </w:r>
    </w:p>
    <w:p w14:paraId="4BE84FA8" w14:textId="77777777" w:rsidR="00B623D2" w:rsidRPr="00A02A39" w:rsidRDefault="00000000">
      <w:pPr>
        <w:pStyle w:val="Ttulo1"/>
        <w:rPr>
          <w:color w:val="auto"/>
        </w:rPr>
      </w:pPr>
      <w:bookmarkStart w:id="1" w:name="_Toc225865928"/>
      <w:r w:rsidRPr="00A02A39">
        <w:rPr>
          <w:color w:val="auto"/>
        </w:rPr>
        <w:t>2. Arquitectura de Tres Niveles (ANSI/SPARC)</w:t>
      </w:r>
      <w:bookmarkEnd w:id="1"/>
    </w:p>
    <w:p w14:paraId="2A44BEAB" w14:textId="77777777" w:rsidR="00B623D2" w:rsidRPr="00A02A39" w:rsidRDefault="00000000">
      <w:pPr>
        <w:spacing w:after="160" w:line="276" w:lineRule="auto"/>
        <w:jc w:val="both"/>
      </w:pPr>
      <w:r w:rsidRPr="00A02A39">
        <w:t>La arquitectura de tres niveles es un marco conceptual que separa la forma en que los datos son almacenados físicamente de la manera en que los usuarios los perciben y acceden a ellos. Esto permite realizar cambios en un nivel sin afectar a los demás, lo que se denomina independencia de datos.</w:t>
      </w:r>
    </w:p>
    <w:p w14:paraId="2A536969" w14:textId="77777777" w:rsidR="00B623D2" w:rsidRPr="00A02A39" w:rsidRDefault="00000000">
      <w:pPr>
        <w:pStyle w:val="Ttulo2"/>
        <w:rPr>
          <w:color w:val="auto"/>
        </w:rPr>
      </w:pPr>
      <w:bookmarkStart w:id="2" w:name="_Toc225865929"/>
      <w:r w:rsidRPr="00A02A39">
        <w:rPr>
          <w:color w:val="auto"/>
        </w:rPr>
        <w:t>2.1 ¿Por qué es importante separar los niveles?</w:t>
      </w:r>
      <w:bookmarkEnd w:id="2"/>
    </w:p>
    <w:p w14:paraId="5CFF98F7" w14:textId="77777777" w:rsidR="00B623D2" w:rsidRPr="00A02A39" w:rsidRDefault="00000000">
      <w:pPr>
        <w:spacing w:after="160" w:line="276" w:lineRule="auto"/>
        <w:jc w:val="both"/>
      </w:pPr>
      <w:r w:rsidRPr="00A02A39">
        <w:t>La separación en niveles ofrece múltiples ventajas:</w:t>
      </w:r>
    </w:p>
    <w:p w14:paraId="549C21EF" w14:textId="77777777" w:rsidR="00B623D2" w:rsidRPr="00A02A39" w:rsidRDefault="00000000">
      <w:pPr>
        <w:pStyle w:val="Prrafodelista"/>
        <w:numPr>
          <w:ilvl w:val="0"/>
          <w:numId w:val="2"/>
        </w:numPr>
        <w:spacing w:before="60" w:after="60"/>
      </w:pPr>
      <w:r w:rsidRPr="00A02A39">
        <w:t>Independencia física: Se pueden cambiar estructuras de almacenamiento sin alterar las aplicaciones.</w:t>
      </w:r>
    </w:p>
    <w:p w14:paraId="04CE9E60" w14:textId="77777777" w:rsidR="00B623D2" w:rsidRPr="00A02A39" w:rsidRDefault="00000000">
      <w:pPr>
        <w:pStyle w:val="Prrafodelista"/>
        <w:numPr>
          <w:ilvl w:val="0"/>
          <w:numId w:val="2"/>
        </w:numPr>
        <w:spacing w:before="60" w:after="60"/>
      </w:pPr>
      <w:r w:rsidRPr="00A02A39">
        <w:t>Independencia lógica: Se puede modificar el esquema conceptual sin afectar las vistas de los usuarios.</w:t>
      </w:r>
    </w:p>
    <w:p w14:paraId="059E8678" w14:textId="77777777" w:rsidR="00B623D2" w:rsidRPr="00A02A39" w:rsidRDefault="00000000">
      <w:pPr>
        <w:pStyle w:val="Prrafodelista"/>
        <w:numPr>
          <w:ilvl w:val="0"/>
          <w:numId w:val="2"/>
        </w:numPr>
        <w:spacing w:before="60" w:after="60"/>
      </w:pPr>
      <w:r w:rsidRPr="00A02A39">
        <w:t>Seguridad: Cada usuario solo ve la porción de datos que le corresponde.</w:t>
      </w:r>
    </w:p>
    <w:p w14:paraId="2D9968E9" w14:textId="77777777" w:rsidR="00B623D2" w:rsidRPr="00A02A39" w:rsidRDefault="00000000">
      <w:pPr>
        <w:pStyle w:val="Prrafodelista"/>
        <w:numPr>
          <w:ilvl w:val="0"/>
          <w:numId w:val="2"/>
        </w:numPr>
        <w:spacing w:before="60" w:after="60"/>
      </w:pPr>
      <w:r w:rsidRPr="00A02A39">
        <w:t>Mantenimiento: Facilita el mantenimiento y evolución del sistema a lo largo del tiempo.</w:t>
      </w:r>
    </w:p>
    <w:p w14:paraId="715A78C6" w14:textId="77777777" w:rsidR="00B623D2" w:rsidRPr="00A02A39" w:rsidRDefault="00000000">
      <w:pPr>
        <w:pStyle w:val="Prrafodelista"/>
        <w:numPr>
          <w:ilvl w:val="0"/>
          <w:numId w:val="2"/>
        </w:numPr>
        <w:spacing w:before="60" w:after="60"/>
      </w:pPr>
      <w:r w:rsidRPr="00A02A39">
        <w:t>Múltiples vistas: Diferentes usuarios pueden ver los mismos datos de formas distintas y adaptadas a sus necesidades.</w:t>
      </w:r>
    </w:p>
    <w:p w14:paraId="36D844BB" w14:textId="77777777" w:rsidR="00B623D2" w:rsidRPr="00A02A39" w:rsidRDefault="00B623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02A39" w:rsidRPr="00A02A39" w14:paraId="26500BC7" w14:textId="77777777">
        <w:tblPrEx>
          <w:tblCellMar>
            <w:top w:w="0" w:type="dxa"/>
            <w:bottom w:w="0" w:type="dxa"/>
          </w:tblCellMar>
        </w:tblPrEx>
        <w:trPr>
          <w:tblHeader/>
        </w:trPr>
        <w:tc>
          <w:tcPr>
            <w:tcW w:w="3500"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21D19D11" w14:textId="77777777" w:rsidR="00B623D2" w:rsidRPr="00A02A39" w:rsidRDefault="00000000">
            <w:pPr>
              <w:jc w:val="center"/>
            </w:pPr>
            <w:r w:rsidRPr="00A02A39">
              <w:rPr>
                <w:b/>
                <w:bCs/>
                <w:sz w:val="20"/>
                <w:szCs w:val="20"/>
              </w:rPr>
              <w:t>Nivel</w:t>
            </w:r>
          </w:p>
        </w:tc>
        <w:tc>
          <w:tcPr>
            <w:tcW w:w="5526"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01835492" w14:textId="77777777" w:rsidR="00B623D2" w:rsidRPr="00A02A39" w:rsidRDefault="00000000">
            <w:pPr>
              <w:jc w:val="center"/>
            </w:pPr>
            <w:r w:rsidRPr="00A02A39">
              <w:rPr>
                <w:b/>
                <w:bCs/>
                <w:sz w:val="20"/>
                <w:szCs w:val="20"/>
              </w:rPr>
              <w:t>Descripción y características</w:t>
            </w:r>
          </w:p>
        </w:tc>
      </w:tr>
      <w:tr w:rsidR="00A02A39" w:rsidRPr="00A02A39" w14:paraId="5EBCCFE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E0A79C" w14:textId="77777777" w:rsidR="00B623D2" w:rsidRPr="00A02A39" w:rsidRDefault="00000000">
            <w:pPr>
              <w:jc w:val="center"/>
            </w:pPr>
            <w:r w:rsidRPr="00A02A39">
              <w:rPr>
                <w:sz w:val="20"/>
                <w:szCs w:val="20"/>
              </w:rPr>
              <w:t>Nivel Externo (Vista de usuario)</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8AFA9B" w14:textId="77777777" w:rsidR="00B623D2" w:rsidRPr="00A02A39" w:rsidRDefault="00000000">
            <w:r w:rsidRPr="00A02A39">
              <w:rPr>
                <w:sz w:val="20"/>
                <w:szCs w:val="20"/>
              </w:rPr>
              <w:t>Describe cómo cada usuario o grupo de usuarios ve los datos. Permite múltiples vistas personalizadas del mismo dato subyacente.</w:t>
            </w:r>
          </w:p>
        </w:tc>
      </w:tr>
      <w:tr w:rsidR="00A02A39" w:rsidRPr="00A02A39" w14:paraId="69745E1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C8057E4" w14:textId="77777777" w:rsidR="00B623D2" w:rsidRPr="00A02A39" w:rsidRDefault="00000000">
            <w:pPr>
              <w:jc w:val="center"/>
            </w:pPr>
            <w:r w:rsidRPr="00A02A39">
              <w:rPr>
                <w:sz w:val="20"/>
                <w:szCs w:val="20"/>
              </w:rPr>
              <w:t>Nivel Conceptual (Vista lógica)</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32B8752F" w14:textId="77777777" w:rsidR="00B623D2" w:rsidRPr="00A02A39" w:rsidRDefault="00000000">
            <w:r w:rsidRPr="00A02A39">
              <w:rPr>
                <w:sz w:val="20"/>
                <w:szCs w:val="20"/>
              </w:rPr>
              <w:t>Describe qué datos están almacenados y las relaciones entre ellos, independientemente de cómo estén guardados físicamente.</w:t>
            </w:r>
          </w:p>
        </w:tc>
      </w:tr>
      <w:tr w:rsidR="00A02A39" w:rsidRPr="00A02A39" w14:paraId="75EF741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4BA121" w14:textId="77777777" w:rsidR="00B623D2" w:rsidRPr="00A02A39" w:rsidRDefault="00000000">
            <w:pPr>
              <w:jc w:val="center"/>
            </w:pPr>
            <w:r w:rsidRPr="00A02A39">
              <w:rPr>
                <w:sz w:val="20"/>
                <w:szCs w:val="20"/>
              </w:rPr>
              <w:t>Nivel Interno (Vista física)</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714EF8" w14:textId="77777777" w:rsidR="00B623D2" w:rsidRPr="00A02A39" w:rsidRDefault="00000000">
            <w:r w:rsidRPr="00A02A39">
              <w:rPr>
                <w:sz w:val="20"/>
                <w:szCs w:val="20"/>
              </w:rPr>
              <w:t>Describe cómo se almacenan físicamente los datos: estructuras de archivos, índices, rutas de acceso, compresión y cifrado.</w:t>
            </w:r>
          </w:p>
        </w:tc>
      </w:tr>
    </w:tbl>
    <w:p w14:paraId="7E452A5C" w14:textId="77777777" w:rsidR="00B623D2" w:rsidRPr="00A02A39" w:rsidRDefault="00B623D2">
      <w:pPr>
        <w:spacing w:after="120"/>
      </w:pPr>
    </w:p>
    <w:p w14:paraId="3E76F871" w14:textId="77777777" w:rsidR="00B623D2" w:rsidRPr="00A02A39" w:rsidRDefault="00000000">
      <w:pPr>
        <w:pStyle w:val="Ttulo2"/>
        <w:rPr>
          <w:color w:val="auto"/>
        </w:rPr>
      </w:pPr>
      <w:bookmarkStart w:id="3" w:name="_Toc225865930"/>
      <w:r w:rsidRPr="00A02A39">
        <w:rPr>
          <w:color w:val="auto"/>
        </w:rPr>
        <w:lastRenderedPageBreak/>
        <w:t>2.2 Nivel Externo — Vista del Usuario</w:t>
      </w:r>
      <w:bookmarkEnd w:id="3"/>
    </w:p>
    <w:p w14:paraId="7525EBFA" w14:textId="77777777" w:rsidR="00B623D2" w:rsidRPr="00A02A39" w:rsidRDefault="00000000">
      <w:pPr>
        <w:spacing w:after="160" w:line="276" w:lineRule="auto"/>
        <w:jc w:val="both"/>
      </w:pPr>
      <w:r w:rsidRPr="00A02A39">
        <w:t>El nivel externo, también llamado nivel de vista, es el más cercano al usuario final. Representa la manera en que cada usuario o aplicación percibe e interactúa con los datos. En este nivel existen múltiples esquemas externos (o vistas), cada uno diseñado para un grupo de usuarios específico.</w:t>
      </w:r>
    </w:p>
    <w:p w14:paraId="4ADAC95C" w14:textId="77777777" w:rsidR="00B623D2" w:rsidRPr="00A02A39" w:rsidRDefault="00000000">
      <w:pPr>
        <w:spacing w:before="160" w:after="80"/>
      </w:pPr>
      <w:r w:rsidRPr="00A02A39">
        <w:rPr>
          <w:b/>
          <w:bCs/>
        </w:rPr>
        <w:t>Información que maneja este nivel:</w:t>
      </w:r>
    </w:p>
    <w:p w14:paraId="466BABDB" w14:textId="77777777" w:rsidR="00B623D2" w:rsidRPr="00A02A39" w:rsidRDefault="00000000">
      <w:pPr>
        <w:pStyle w:val="Prrafodelista"/>
        <w:numPr>
          <w:ilvl w:val="0"/>
          <w:numId w:val="2"/>
        </w:numPr>
        <w:spacing w:before="60" w:after="60"/>
      </w:pPr>
      <w:r w:rsidRPr="00A02A39">
        <w:t>Consultas personalizadas (ej. un vendedor solo ve datos de clientes y ventas)</w:t>
      </w:r>
    </w:p>
    <w:p w14:paraId="2BACDDCE" w14:textId="77777777" w:rsidR="00B623D2" w:rsidRPr="00A02A39" w:rsidRDefault="00000000">
      <w:pPr>
        <w:pStyle w:val="Prrafodelista"/>
        <w:numPr>
          <w:ilvl w:val="0"/>
          <w:numId w:val="2"/>
        </w:numPr>
        <w:spacing w:before="60" w:after="60"/>
      </w:pPr>
      <w:r w:rsidRPr="00A02A39">
        <w:t>Formularios y reportes que el usuario visualiza en pantalla</w:t>
      </w:r>
    </w:p>
    <w:p w14:paraId="21C5FB3C" w14:textId="77777777" w:rsidR="00B623D2" w:rsidRPr="00A02A39" w:rsidRDefault="00000000">
      <w:pPr>
        <w:pStyle w:val="Prrafodelista"/>
        <w:numPr>
          <w:ilvl w:val="0"/>
          <w:numId w:val="2"/>
        </w:numPr>
        <w:spacing w:before="60" w:after="60"/>
      </w:pPr>
      <w:r w:rsidRPr="00A02A39">
        <w:t>Subconjunto de atributos del esquema conceptual relevantes para el usuario</w:t>
      </w:r>
    </w:p>
    <w:p w14:paraId="4343E6A4" w14:textId="77777777" w:rsidR="00B623D2" w:rsidRPr="00A02A39" w:rsidRDefault="00000000">
      <w:pPr>
        <w:pStyle w:val="Prrafodelista"/>
        <w:numPr>
          <w:ilvl w:val="0"/>
          <w:numId w:val="2"/>
        </w:numPr>
        <w:spacing w:before="60" w:after="60"/>
      </w:pPr>
      <w:r w:rsidRPr="00A02A39">
        <w:t>Datos calculados o derivados que no se almacenan físicamente</w:t>
      </w:r>
    </w:p>
    <w:p w14:paraId="1EF4041C" w14:textId="77777777" w:rsidR="00B623D2" w:rsidRPr="00A02A39" w:rsidRDefault="00000000">
      <w:pPr>
        <w:spacing w:after="160" w:line="276" w:lineRule="auto"/>
        <w:jc w:val="both"/>
      </w:pPr>
      <w:r w:rsidRPr="00A02A39">
        <w:t>Ejemplo práctico: En un sistema hospitalario, el médico ve el historial clínico del paciente (diagnósticos, medicamentos, alergias), mientras que el contador solo ve los datos de facturación. Ambos acceden a la misma base de datos, pero cada uno tiene una vista adaptada a su rol.</w:t>
      </w:r>
    </w:p>
    <w:p w14:paraId="124E7A8B" w14:textId="77777777" w:rsidR="00B623D2" w:rsidRPr="00A02A39" w:rsidRDefault="00000000">
      <w:pPr>
        <w:pStyle w:val="Ttulo2"/>
        <w:rPr>
          <w:color w:val="auto"/>
        </w:rPr>
      </w:pPr>
      <w:bookmarkStart w:id="4" w:name="_Toc225865931"/>
      <w:r w:rsidRPr="00A02A39">
        <w:rPr>
          <w:color w:val="auto"/>
        </w:rPr>
        <w:t>2.3 Nivel Conceptual — Vista Lógica</w:t>
      </w:r>
      <w:bookmarkEnd w:id="4"/>
    </w:p>
    <w:p w14:paraId="67BFEE33" w14:textId="77777777" w:rsidR="00B623D2" w:rsidRPr="00A02A39" w:rsidRDefault="00000000">
      <w:pPr>
        <w:spacing w:after="160" w:line="276" w:lineRule="auto"/>
        <w:jc w:val="both"/>
      </w:pPr>
      <w:r w:rsidRPr="00A02A39">
        <w:t>El nivel conceptual es el esquema global de toda la organización. Describe qué datos existen en la base de datos, sus propiedades y las relaciones entre las distintas entidades, sin preocuparse por cómo están almacenados físicamente.</w:t>
      </w:r>
    </w:p>
    <w:p w14:paraId="49221436" w14:textId="77777777" w:rsidR="00B623D2" w:rsidRPr="00A02A39" w:rsidRDefault="00000000">
      <w:pPr>
        <w:spacing w:before="160" w:after="80"/>
      </w:pPr>
      <w:r w:rsidRPr="00A02A39">
        <w:rPr>
          <w:b/>
          <w:bCs/>
        </w:rPr>
        <w:t>Información que maneja este nivel:</w:t>
      </w:r>
    </w:p>
    <w:p w14:paraId="3B6E34DB" w14:textId="77777777" w:rsidR="00B623D2" w:rsidRPr="00A02A39" w:rsidRDefault="00000000">
      <w:pPr>
        <w:pStyle w:val="Prrafodelista"/>
        <w:numPr>
          <w:ilvl w:val="0"/>
          <w:numId w:val="2"/>
        </w:numPr>
        <w:spacing w:before="60" w:after="60"/>
      </w:pPr>
      <w:r w:rsidRPr="00A02A39">
        <w:t>Entidades: tablas o clases de objetos (Paciente, Médico, Factura)</w:t>
      </w:r>
    </w:p>
    <w:p w14:paraId="0DEE9C37" w14:textId="77777777" w:rsidR="00B623D2" w:rsidRPr="00A02A39" w:rsidRDefault="00000000">
      <w:pPr>
        <w:pStyle w:val="Prrafodelista"/>
        <w:numPr>
          <w:ilvl w:val="0"/>
          <w:numId w:val="2"/>
        </w:numPr>
        <w:spacing w:before="60" w:after="60"/>
      </w:pPr>
      <w:r w:rsidRPr="00A02A39">
        <w:t>Atributos: propiedades de cada entidad (nombre, fecha, ID)</w:t>
      </w:r>
    </w:p>
    <w:p w14:paraId="15EB979D" w14:textId="77777777" w:rsidR="00B623D2" w:rsidRPr="00A02A39" w:rsidRDefault="00000000">
      <w:pPr>
        <w:pStyle w:val="Prrafodelista"/>
        <w:numPr>
          <w:ilvl w:val="0"/>
          <w:numId w:val="2"/>
        </w:numPr>
        <w:spacing w:before="60" w:after="60"/>
      </w:pPr>
      <w:r w:rsidRPr="00A02A39">
        <w:t>Relaciones: vínculos entre entidades (un Paciente tiene muchas Consultas)</w:t>
      </w:r>
    </w:p>
    <w:p w14:paraId="0A242D44" w14:textId="77777777" w:rsidR="00B623D2" w:rsidRPr="00A02A39" w:rsidRDefault="00000000">
      <w:pPr>
        <w:pStyle w:val="Prrafodelista"/>
        <w:numPr>
          <w:ilvl w:val="0"/>
          <w:numId w:val="2"/>
        </w:numPr>
        <w:spacing w:before="60" w:after="60"/>
      </w:pPr>
      <w:r w:rsidRPr="00A02A39">
        <w:t>Restricciones de integridad (tipos de datos, valores permitidos, claves primarias)</w:t>
      </w:r>
    </w:p>
    <w:p w14:paraId="28E94B44" w14:textId="77777777" w:rsidR="00B623D2" w:rsidRPr="00A02A39" w:rsidRDefault="00000000">
      <w:pPr>
        <w:pStyle w:val="Prrafodelista"/>
        <w:numPr>
          <w:ilvl w:val="0"/>
          <w:numId w:val="2"/>
        </w:numPr>
        <w:spacing w:before="60" w:after="60"/>
      </w:pPr>
      <w:r w:rsidRPr="00A02A39">
        <w:t>Reglas de negocio implementadas a nivel de esquema</w:t>
      </w:r>
    </w:p>
    <w:p w14:paraId="18F94712" w14:textId="77777777" w:rsidR="00B623D2" w:rsidRPr="00A02A39" w:rsidRDefault="00000000">
      <w:pPr>
        <w:spacing w:after="160" w:line="276" w:lineRule="auto"/>
        <w:jc w:val="both"/>
      </w:pPr>
      <w:r w:rsidRPr="00A02A39">
        <w:t>Ejemplo práctico: En un sistema de ventas, el esquema conceptual define que existe una tabla CLIENTE con atributos (</w:t>
      </w:r>
      <w:proofErr w:type="spellStart"/>
      <w:r w:rsidRPr="00A02A39">
        <w:t>ID_cliente</w:t>
      </w:r>
      <w:proofErr w:type="spellEnd"/>
      <w:r w:rsidRPr="00A02A39">
        <w:t>, nombre, dirección, teléfono), una tabla PEDIDO (</w:t>
      </w:r>
      <w:proofErr w:type="spellStart"/>
      <w:r w:rsidRPr="00A02A39">
        <w:t>ID_pedido</w:t>
      </w:r>
      <w:proofErr w:type="spellEnd"/>
      <w:r w:rsidRPr="00A02A39">
        <w:t>, fecha, total) y que un Cliente puede realizar muchos Pedidos.</w:t>
      </w:r>
    </w:p>
    <w:p w14:paraId="2E284F70" w14:textId="77777777" w:rsidR="00B623D2" w:rsidRPr="00A02A39" w:rsidRDefault="00000000">
      <w:pPr>
        <w:pStyle w:val="Ttulo2"/>
        <w:rPr>
          <w:color w:val="auto"/>
        </w:rPr>
      </w:pPr>
      <w:bookmarkStart w:id="5" w:name="_Toc225865932"/>
      <w:r w:rsidRPr="00A02A39">
        <w:rPr>
          <w:color w:val="auto"/>
        </w:rPr>
        <w:t>2.4 Nivel Interno — Vista Física</w:t>
      </w:r>
      <w:bookmarkEnd w:id="5"/>
    </w:p>
    <w:p w14:paraId="5B7C439E" w14:textId="77777777" w:rsidR="00B623D2" w:rsidRPr="00A02A39" w:rsidRDefault="00000000">
      <w:pPr>
        <w:spacing w:after="160" w:line="276" w:lineRule="auto"/>
        <w:jc w:val="both"/>
      </w:pPr>
      <w:r w:rsidRPr="00A02A39">
        <w:t>El nivel interno es el más bajo y cercano al hardware. Describe cómo los datos se almacenan realmente en los medios de almacenamiento, optimizando el rendimiento y uso del espacio.</w:t>
      </w:r>
    </w:p>
    <w:p w14:paraId="493AECA0" w14:textId="77777777" w:rsidR="00B623D2" w:rsidRPr="00A02A39" w:rsidRDefault="00000000">
      <w:pPr>
        <w:spacing w:before="160" w:after="80"/>
      </w:pPr>
      <w:r w:rsidRPr="00A02A39">
        <w:rPr>
          <w:b/>
          <w:bCs/>
        </w:rPr>
        <w:t>Información que maneja este nivel:</w:t>
      </w:r>
    </w:p>
    <w:p w14:paraId="74948300" w14:textId="77777777" w:rsidR="00B623D2" w:rsidRPr="00A02A39" w:rsidRDefault="00000000">
      <w:pPr>
        <w:pStyle w:val="Prrafodelista"/>
        <w:numPr>
          <w:ilvl w:val="0"/>
          <w:numId w:val="2"/>
        </w:numPr>
        <w:spacing w:before="60" w:after="60"/>
      </w:pPr>
      <w:r w:rsidRPr="00A02A39">
        <w:t>Estructuras de archivos y páginas de datos en disco</w:t>
      </w:r>
    </w:p>
    <w:p w14:paraId="00727EC8" w14:textId="77777777" w:rsidR="00B623D2" w:rsidRPr="00A02A39" w:rsidRDefault="00000000">
      <w:pPr>
        <w:pStyle w:val="Prrafodelista"/>
        <w:numPr>
          <w:ilvl w:val="0"/>
          <w:numId w:val="2"/>
        </w:numPr>
        <w:spacing w:before="60" w:after="60"/>
      </w:pPr>
      <w:r w:rsidRPr="00A02A39">
        <w:t>Índices (B-Tree, Hash) para acelerar búsquedas</w:t>
      </w:r>
    </w:p>
    <w:p w14:paraId="437661CC" w14:textId="77777777" w:rsidR="00B623D2" w:rsidRPr="00A02A39" w:rsidRDefault="00000000">
      <w:pPr>
        <w:pStyle w:val="Prrafodelista"/>
        <w:numPr>
          <w:ilvl w:val="0"/>
          <w:numId w:val="2"/>
        </w:numPr>
        <w:spacing w:before="60" w:after="60"/>
      </w:pPr>
      <w:r w:rsidRPr="00A02A39">
        <w:t>Estrategias de compresión y cifrado de datos</w:t>
      </w:r>
    </w:p>
    <w:p w14:paraId="2F92B038" w14:textId="77777777" w:rsidR="00B623D2" w:rsidRPr="00A02A39" w:rsidRDefault="00000000">
      <w:pPr>
        <w:pStyle w:val="Prrafodelista"/>
        <w:numPr>
          <w:ilvl w:val="0"/>
          <w:numId w:val="2"/>
        </w:numPr>
        <w:spacing w:before="60" w:after="60"/>
      </w:pPr>
      <w:r w:rsidRPr="00A02A39">
        <w:t>Rutas de acceso y punteros entre registros</w:t>
      </w:r>
    </w:p>
    <w:p w14:paraId="297F22DF" w14:textId="77777777" w:rsidR="00B623D2" w:rsidRPr="00A02A39" w:rsidRDefault="00000000">
      <w:pPr>
        <w:pStyle w:val="Prrafodelista"/>
        <w:numPr>
          <w:ilvl w:val="0"/>
          <w:numId w:val="2"/>
        </w:numPr>
        <w:spacing w:before="60" w:after="60"/>
      </w:pPr>
      <w:r w:rsidRPr="00A02A39">
        <w:t>Gestión de bloques y páginas de memoria</w:t>
      </w:r>
    </w:p>
    <w:p w14:paraId="0D698647" w14:textId="77777777" w:rsidR="00B623D2" w:rsidRPr="00A02A39" w:rsidRDefault="00000000">
      <w:pPr>
        <w:spacing w:after="160" w:line="276" w:lineRule="auto"/>
        <w:jc w:val="both"/>
      </w:pPr>
      <w:r w:rsidRPr="00A02A39">
        <w:t xml:space="preserve">Ejemplo práctico: Para la tabla CLIENTE, el nivel interno define bloques de 8KB en disco, un índice B-Tree sobre </w:t>
      </w:r>
      <w:proofErr w:type="spellStart"/>
      <w:r w:rsidRPr="00A02A39">
        <w:t>ID_cliente</w:t>
      </w:r>
      <w:proofErr w:type="spellEnd"/>
      <w:r w:rsidRPr="00A02A39">
        <w:t xml:space="preserve"> para búsquedas rápidas, y compresión sobre el campo dirección para ahorrar espacio.</w:t>
      </w:r>
    </w:p>
    <w:p w14:paraId="24510D4A" w14:textId="77777777" w:rsidR="00B623D2" w:rsidRPr="00A02A39" w:rsidRDefault="00000000">
      <w:pPr>
        <w:pStyle w:val="Ttulo1"/>
        <w:rPr>
          <w:color w:val="auto"/>
        </w:rPr>
      </w:pPr>
      <w:bookmarkStart w:id="6" w:name="_Toc225865933"/>
      <w:r w:rsidRPr="00A02A39">
        <w:rPr>
          <w:color w:val="auto"/>
        </w:rPr>
        <w:t>3. Funciones de un SGBD</w:t>
      </w:r>
      <w:bookmarkEnd w:id="6"/>
    </w:p>
    <w:p w14:paraId="54778BE6" w14:textId="77777777" w:rsidR="00B623D2" w:rsidRPr="00A02A39" w:rsidRDefault="00000000">
      <w:pPr>
        <w:spacing w:after="160" w:line="276" w:lineRule="auto"/>
        <w:jc w:val="both"/>
      </w:pPr>
      <w:r w:rsidRPr="00A02A39">
        <w:t>Un Sistema Gestor de Bases de Datos (SGBD) es un conjunto de programas que gestiona el acceso, organización y mantenimiento de la base de datos. Sus funciones son fundamentales para garantizar que los datos sean confiables, accesibles y seguros.</w:t>
      </w:r>
    </w:p>
    <w:p w14:paraId="093EE35B" w14:textId="77777777" w:rsidR="00B623D2" w:rsidRPr="00A02A39" w:rsidRDefault="00000000">
      <w:pPr>
        <w:pStyle w:val="Ttulo2"/>
        <w:rPr>
          <w:color w:val="auto"/>
        </w:rPr>
      </w:pPr>
      <w:bookmarkStart w:id="7" w:name="_Toc225865934"/>
      <w:r w:rsidRPr="00A02A39">
        <w:rPr>
          <w:color w:val="auto"/>
        </w:rPr>
        <w:lastRenderedPageBreak/>
        <w:t>3.1 Funciones Principales</w:t>
      </w:r>
      <w:bookmarkEnd w:id="7"/>
    </w:p>
    <w:p w14:paraId="4CA4C3A5" w14:textId="77777777" w:rsidR="00B623D2" w:rsidRPr="00A02A39" w:rsidRDefault="00B623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02A39" w:rsidRPr="00A02A39" w14:paraId="3689EC83"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67F26383" w14:textId="77777777" w:rsidR="00B623D2" w:rsidRPr="00A02A39" w:rsidRDefault="00000000">
            <w:pPr>
              <w:jc w:val="center"/>
            </w:pPr>
            <w:r w:rsidRPr="00A02A39">
              <w:rPr>
                <w:b/>
                <w:bCs/>
                <w:sz w:val="20"/>
                <w:szCs w:val="20"/>
              </w:rPr>
              <w:t>Función</w:t>
            </w:r>
          </w:p>
        </w:tc>
        <w:tc>
          <w:tcPr>
            <w:tcW w:w="6026"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58E078DF" w14:textId="77777777" w:rsidR="00B623D2" w:rsidRPr="00A02A39" w:rsidRDefault="00000000">
            <w:pPr>
              <w:jc w:val="center"/>
            </w:pPr>
            <w:r w:rsidRPr="00A02A39">
              <w:rPr>
                <w:b/>
                <w:bCs/>
                <w:sz w:val="20"/>
                <w:szCs w:val="20"/>
              </w:rPr>
              <w:t>Descripción</w:t>
            </w:r>
          </w:p>
        </w:tc>
      </w:tr>
      <w:tr w:rsidR="00A02A39" w:rsidRPr="00A02A39" w14:paraId="0C64563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432DD6" w14:textId="77777777" w:rsidR="00B623D2" w:rsidRPr="00A02A39" w:rsidRDefault="00000000">
            <w:pPr>
              <w:jc w:val="center"/>
            </w:pPr>
            <w:r w:rsidRPr="00A02A39">
              <w:rPr>
                <w:sz w:val="20"/>
                <w:szCs w:val="20"/>
              </w:rPr>
              <w:t>Definición de datos (DDL)</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425931" w14:textId="77777777" w:rsidR="00B623D2" w:rsidRPr="00A02A39" w:rsidRDefault="00000000">
            <w:r w:rsidRPr="00A02A39">
              <w:rPr>
                <w:sz w:val="20"/>
                <w:szCs w:val="20"/>
              </w:rPr>
              <w:t>Permite crear, modificar y eliminar estructuras de la base de datos (tablas, índices, vistas).</w:t>
            </w:r>
          </w:p>
        </w:tc>
      </w:tr>
      <w:tr w:rsidR="00A02A39" w:rsidRPr="00A02A39" w14:paraId="7615250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04D26CD" w14:textId="77777777" w:rsidR="00B623D2" w:rsidRPr="00A02A39" w:rsidRDefault="00000000">
            <w:pPr>
              <w:jc w:val="center"/>
            </w:pPr>
            <w:r w:rsidRPr="00A02A39">
              <w:rPr>
                <w:sz w:val="20"/>
                <w:szCs w:val="20"/>
              </w:rPr>
              <w:t>Manipulación de datos (DML)</w:t>
            </w:r>
          </w:p>
        </w:tc>
        <w:tc>
          <w:tcPr>
            <w:tcW w:w="60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2AD630A6" w14:textId="77777777" w:rsidR="00B623D2" w:rsidRPr="00A02A39" w:rsidRDefault="00000000">
            <w:r w:rsidRPr="00A02A39">
              <w:rPr>
                <w:sz w:val="20"/>
                <w:szCs w:val="20"/>
              </w:rPr>
              <w:t>Permite insertar, consultar, actualizar y eliminar datos mediante SELECT, INSERT, UPDATE, DELETE.</w:t>
            </w:r>
          </w:p>
        </w:tc>
      </w:tr>
      <w:tr w:rsidR="00A02A39" w:rsidRPr="00A02A39" w14:paraId="3F2469A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396A59" w14:textId="77777777" w:rsidR="00B623D2" w:rsidRPr="00A02A39" w:rsidRDefault="00000000">
            <w:pPr>
              <w:jc w:val="center"/>
            </w:pPr>
            <w:r w:rsidRPr="00A02A39">
              <w:rPr>
                <w:sz w:val="20"/>
                <w:szCs w:val="20"/>
              </w:rPr>
              <w:t>Control de acceso (DCL)</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B1A56F" w14:textId="77777777" w:rsidR="00B623D2" w:rsidRPr="00A02A39" w:rsidRDefault="00000000">
            <w:r w:rsidRPr="00A02A39">
              <w:rPr>
                <w:sz w:val="20"/>
                <w:szCs w:val="20"/>
              </w:rPr>
              <w:t>Gestiona los permisos de los usuarios para garantizar que solo accedan a los datos que les corresponde.</w:t>
            </w:r>
          </w:p>
        </w:tc>
      </w:tr>
      <w:tr w:rsidR="00A02A39" w:rsidRPr="00A02A39" w14:paraId="5DC7740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72F59C01" w14:textId="77777777" w:rsidR="00B623D2" w:rsidRPr="00A02A39" w:rsidRDefault="00000000">
            <w:pPr>
              <w:jc w:val="center"/>
            </w:pPr>
            <w:r w:rsidRPr="00A02A39">
              <w:rPr>
                <w:sz w:val="20"/>
                <w:szCs w:val="20"/>
              </w:rPr>
              <w:t>Gestión de transacciones</w:t>
            </w:r>
          </w:p>
        </w:tc>
        <w:tc>
          <w:tcPr>
            <w:tcW w:w="60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536ED3FD" w14:textId="77777777" w:rsidR="00B623D2" w:rsidRPr="00A02A39" w:rsidRDefault="00000000">
            <w:r w:rsidRPr="00A02A39">
              <w:rPr>
                <w:sz w:val="20"/>
                <w:szCs w:val="20"/>
              </w:rPr>
              <w:t>Asegura que las operaciones se realicen de forma atómica, consistente, aislada y durable (ACID).</w:t>
            </w:r>
          </w:p>
        </w:tc>
      </w:tr>
      <w:tr w:rsidR="00A02A39" w:rsidRPr="00A02A39" w14:paraId="0BAF2A7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BB8963" w14:textId="77777777" w:rsidR="00B623D2" w:rsidRPr="00A02A39" w:rsidRDefault="00000000">
            <w:pPr>
              <w:jc w:val="center"/>
            </w:pPr>
            <w:r w:rsidRPr="00A02A39">
              <w:rPr>
                <w:sz w:val="20"/>
                <w:szCs w:val="20"/>
              </w:rPr>
              <w:t>Recuperación ante fallos</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926812" w14:textId="77777777" w:rsidR="00B623D2" w:rsidRPr="00A02A39" w:rsidRDefault="00000000">
            <w:r w:rsidRPr="00A02A39">
              <w:rPr>
                <w:sz w:val="20"/>
                <w:szCs w:val="20"/>
              </w:rPr>
              <w:t>Restaura la base de datos a un estado consistente tras un fallo usando registros de transacciones (logs).</w:t>
            </w:r>
          </w:p>
        </w:tc>
      </w:tr>
      <w:tr w:rsidR="00A02A39" w:rsidRPr="00A02A39" w14:paraId="708EC44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59FE0734" w14:textId="77777777" w:rsidR="00B623D2" w:rsidRPr="00A02A39" w:rsidRDefault="00000000">
            <w:pPr>
              <w:jc w:val="center"/>
            </w:pPr>
            <w:r w:rsidRPr="00A02A39">
              <w:rPr>
                <w:sz w:val="20"/>
                <w:szCs w:val="20"/>
              </w:rPr>
              <w:t>Optimización de consultas</w:t>
            </w:r>
          </w:p>
        </w:tc>
        <w:tc>
          <w:tcPr>
            <w:tcW w:w="60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1673CA9" w14:textId="77777777" w:rsidR="00B623D2" w:rsidRPr="00A02A39" w:rsidRDefault="00000000">
            <w:r w:rsidRPr="00A02A39">
              <w:rPr>
                <w:sz w:val="20"/>
                <w:szCs w:val="20"/>
              </w:rPr>
              <w:t>Analiza y transforma consultas SQL para ejecutarlas de la manera más eficiente posible.</w:t>
            </w:r>
          </w:p>
        </w:tc>
      </w:tr>
    </w:tbl>
    <w:p w14:paraId="300BFFE8" w14:textId="77777777" w:rsidR="00B623D2" w:rsidRPr="00A02A39" w:rsidRDefault="00B623D2">
      <w:pPr>
        <w:spacing w:after="120"/>
      </w:pPr>
    </w:p>
    <w:p w14:paraId="576523E6" w14:textId="77777777" w:rsidR="00B623D2" w:rsidRPr="00A02A39" w:rsidRDefault="00000000">
      <w:pPr>
        <w:pStyle w:val="Ttulo2"/>
        <w:rPr>
          <w:color w:val="auto"/>
        </w:rPr>
      </w:pPr>
      <w:bookmarkStart w:id="8" w:name="_Toc225865935"/>
      <w:r w:rsidRPr="00A02A39">
        <w:rPr>
          <w:color w:val="auto"/>
        </w:rPr>
        <w:t>3.2 Integridad de los Datos</w:t>
      </w:r>
      <w:bookmarkEnd w:id="8"/>
    </w:p>
    <w:p w14:paraId="5E1F065E" w14:textId="77777777" w:rsidR="00B623D2" w:rsidRPr="00A02A39" w:rsidRDefault="00000000">
      <w:pPr>
        <w:spacing w:after="160" w:line="276" w:lineRule="auto"/>
        <w:jc w:val="both"/>
      </w:pPr>
      <w:r w:rsidRPr="00A02A39">
        <w:t>La integridad garantiza que los datos sean correctos, consistentes y válidos en todo momento. El SGBD la implementa mediante:</w:t>
      </w:r>
    </w:p>
    <w:p w14:paraId="67443FDA" w14:textId="77777777" w:rsidR="00B623D2" w:rsidRPr="00A02A39" w:rsidRDefault="00000000">
      <w:pPr>
        <w:pStyle w:val="Prrafodelista"/>
        <w:numPr>
          <w:ilvl w:val="0"/>
          <w:numId w:val="2"/>
        </w:numPr>
        <w:spacing w:before="60" w:after="60"/>
      </w:pPr>
      <w:r w:rsidRPr="00A02A39">
        <w:t>Restricciones de integridad de entidad: la clave primaria no puede ser nula ni duplicada.</w:t>
      </w:r>
    </w:p>
    <w:p w14:paraId="40528A21" w14:textId="77777777" w:rsidR="00B623D2" w:rsidRPr="00A02A39" w:rsidRDefault="00000000">
      <w:pPr>
        <w:pStyle w:val="Prrafodelista"/>
        <w:numPr>
          <w:ilvl w:val="0"/>
          <w:numId w:val="2"/>
        </w:numPr>
        <w:spacing w:before="60" w:after="60"/>
      </w:pPr>
      <w:r w:rsidRPr="00A02A39">
        <w:t>Restricciones de integridad referencial: las claves foráneas deben apuntar a registros existentes.</w:t>
      </w:r>
    </w:p>
    <w:p w14:paraId="3989D819" w14:textId="77777777" w:rsidR="00B623D2" w:rsidRPr="00A02A39" w:rsidRDefault="00000000">
      <w:pPr>
        <w:pStyle w:val="Prrafodelista"/>
        <w:numPr>
          <w:ilvl w:val="0"/>
          <w:numId w:val="2"/>
        </w:numPr>
        <w:spacing w:before="60" w:after="60"/>
      </w:pPr>
      <w:r w:rsidRPr="00A02A39">
        <w:t>Restricciones de dominio: los valores de cada atributo deben pertenecer a un conjunto válido.</w:t>
      </w:r>
    </w:p>
    <w:p w14:paraId="78341530" w14:textId="77777777" w:rsidR="00B623D2" w:rsidRPr="00A02A39" w:rsidRDefault="00000000">
      <w:pPr>
        <w:pStyle w:val="Prrafodelista"/>
        <w:numPr>
          <w:ilvl w:val="0"/>
          <w:numId w:val="2"/>
        </w:numPr>
        <w:spacing w:before="60" w:after="60"/>
      </w:pPr>
      <w:r w:rsidRPr="00A02A39">
        <w:t>Disparadores (</w:t>
      </w:r>
      <w:proofErr w:type="spellStart"/>
      <w:r w:rsidRPr="00A02A39">
        <w:t>triggers</w:t>
      </w:r>
      <w:proofErr w:type="spellEnd"/>
      <w:r w:rsidRPr="00A02A39">
        <w:t>): reglas automáticas que se ejecutan antes o después de operaciones DML.</w:t>
      </w:r>
    </w:p>
    <w:p w14:paraId="011DD80A" w14:textId="77777777" w:rsidR="00B623D2" w:rsidRPr="00A02A39" w:rsidRDefault="00000000">
      <w:pPr>
        <w:pStyle w:val="Prrafodelista"/>
        <w:numPr>
          <w:ilvl w:val="0"/>
          <w:numId w:val="2"/>
        </w:numPr>
        <w:spacing w:before="60" w:after="60"/>
      </w:pPr>
      <w:r w:rsidRPr="00A02A39">
        <w:t>Procedimientos almacenados: lógica de negocio encapsulada dentro del SGBD.</w:t>
      </w:r>
    </w:p>
    <w:p w14:paraId="70F5A603" w14:textId="77777777" w:rsidR="00B623D2" w:rsidRPr="00A02A39" w:rsidRDefault="00000000">
      <w:pPr>
        <w:pStyle w:val="Ttulo2"/>
        <w:rPr>
          <w:color w:val="auto"/>
        </w:rPr>
      </w:pPr>
      <w:bookmarkStart w:id="9" w:name="_Toc225865936"/>
      <w:r w:rsidRPr="00A02A39">
        <w:rPr>
          <w:color w:val="auto"/>
        </w:rPr>
        <w:t>3.3 Seguridad</w:t>
      </w:r>
      <w:bookmarkEnd w:id="9"/>
    </w:p>
    <w:p w14:paraId="1AEEABA4" w14:textId="77777777" w:rsidR="00B623D2" w:rsidRPr="00A02A39" w:rsidRDefault="00000000">
      <w:pPr>
        <w:spacing w:after="160" w:line="276" w:lineRule="auto"/>
        <w:jc w:val="both"/>
      </w:pPr>
      <w:r w:rsidRPr="00A02A39">
        <w:t>La seguridad protege los datos de accesos no autorizados, pérdida o corrupción. El SGBD implementa seguridad mediante:</w:t>
      </w:r>
    </w:p>
    <w:p w14:paraId="513B7CD5" w14:textId="77777777" w:rsidR="00B623D2" w:rsidRPr="00A02A39" w:rsidRDefault="00000000">
      <w:pPr>
        <w:pStyle w:val="Prrafodelista"/>
        <w:numPr>
          <w:ilvl w:val="0"/>
          <w:numId w:val="2"/>
        </w:numPr>
        <w:spacing w:before="60" w:after="60"/>
      </w:pPr>
      <w:r w:rsidRPr="00A02A39">
        <w:t>Autenticación: verificación de la identidad del usuario (usuario/contraseña, certificados).</w:t>
      </w:r>
    </w:p>
    <w:p w14:paraId="7230D171" w14:textId="77777777" w:rsidR="00B623D2" w:rsidRPr="00A02A39" w:rsidRDefault="00000000">
      <w:pPr>
        <w:pStyle w:val="Prrafodelista"/>
        <w:numPr>
          <w:ilvl w:val="0"/>
          <w:numId w:val="2"/>
        </w:numPr>
        <w:spacing w:before="60" w:after="60"/>
      </w:pPr>
      <w:r w:rsidRPr="00A02A39">
        <w:t>Autorización: asignación de privilegios específicos sobre objetos de la base de datos (GRANT/REVOKE).</w:t>
      </w:r>
    </w:p>
    <w:p w14:paraId="55DFC2A0" w14:textId="77777777" w:rsidR="00B623D2" w:rsidRPr="00A02A39" w:rsidRDefault="00000000">
      <w:pPr>
        <w:pStyle w:val="Prrafodelista"/>
        <w:numPr>
          <w:ilvl w:val="0"/>
          <w:numId w:val="2"/>
        </w:numPr>
        <w:spacing w:before="60" w:after="60"/>
      </w:pPr>
      <w:r w:rsidRPr="00A02A39">
        <w:t>Cifrado: protección de datos sensibles tanto en reposo (disco) como en tránsito (red).</w:t>
      </w:r>
    </w:p>
    <w:p w14:paraId="043A6798" w14:textId="77777777" w:rsidR="00B623D2" w:rsidRPr="00A02A39" w:rsidRDefault="00000000">
      <w:pPr>
        <w:pStyle w:val="Prrafodelista"/>
        <w:numPr>
          <w:ilvl w:val="0"/>
          <w:numId w:val="2"/>
        </w:numPr>
        <w:spacing w:before="60" w:after="60"/>
      </w:pPr>
      <w:r w:rsidRPr="00A02A39">
        <w:t>Auditoría: registro de quién hizo qué operación y cuándo, para detectar accesos indebidos.</w:t>
      </w:r>
    </w:p>
    <w:p w14:paraId="4FA4E22C" w14:textId="77777777" w:rsidR="00B623D2" w:rsidRPr="00A02A39" w:rsidRDefault="00000000">
      <w:pPr>
        <w:pStyle w:val="Prrafodelista"/>
        <w:numPr>
          <w:ilvl w:val="0"/>
          <w:numId w:val="2"/>
        </w:numPr>
        <w:spacing w:before="60" w:after="60"/>
      </w:pPr>
      <w:r w:rsidRPr="00A02A39">
        <w:t>Vistas de seguridad: ocultar columnas o filas sensibles a ciertos usuarios.</w:t>
      </w:r>
    </w:p>
    <w:p w14:paraId="0385956B" w14:textId="77777777" w:rsidR="00B623D2" w:rsidRPr="00A02A39" w:rsidRDefault="00000000">
      <w:pPr>
        <w:pStyle w:val="Ttulo2"/>
        <w:rPr>
          <w:color w:val="auto"/>
        </w:rPr>
      </w:pPr>
      <w:bookmarkStart w:id="10" w:name="_Toc225865937"/>
      <w:r w:rsidRPr="00A02A39">
        <w:rPr>
          <w:color w:val="auto"/>
        </w:rPr>
        <w:t>3.4 Concurrencia</w:t>
      </w:r>
      <w:bookmarkEnd w:id="10"/>
    </w:p>
    <w:p w14:paraId="36C1DEC5" w14:textId="77777777" w:rsidR="00B623D2" w:rsidRPr="00A02A39" w:rsidRDefault="00000000">
      <w:pPr>
        <w:spacing w:after="160" w:line="276" w:lineRule="auto"/>
        <w:jc w:val="both"/>
      </w:pPr>
      <w:r w:rsidRPr="00A02A39">
        <w:t>La concurrencia permite que múltiples usuarios accedan simultáneamente a la base de datos sin conflictos ni datos inconsistentes. Los mecanismos son:</w:t>
      </w:r>
    </w:p>
    <w:p w14:paraId="468C0E8C" w14:textId="77777777" w:rsidR="00B623D2" w:rsidRPr="00A02A39" w:rsidRDefault="00000000">
      <w:pPr>
        <w:pStyle w:val="Prrafodelista"/>
        <w:numPr>
          <w:ilvl w:val="0"/>
          <w:numId w:val="2"/>
        </w:numPr>
        <w:spacing w:before="60" w:after="60"/>
      </w:pPr>
      <w:r w:rsidRPr="00A02A39">
        <w:t>Bloqueos (</w:t>
      </w:r>
      <w:proofErr w:type="spellStart"/>
      <w:r w:rsidRPr="00A02A39">
        <w:t>locks</w:t>
      </w:r>
      <w:proofErr w:type="spellEnd"/>
      <w:r w:rsidRPr="00A02A39">
        <w:t>): se bloquea un recurso mientras una transacción lo está usando.</w:t>
      </w:r>
    </w:p>
    <w:p w14:paraId="0616E8AE" w14:textId="77777777" w:rsidR="00B623D2" w:rsidRPr="00A02A39" w:rsidRDefault="00000000">
      <w:pPr>
        <w:pStyle w:val="Prrafodelista"/>
        <w:numPr>
          <w:ilvl w:val="0"/>
          <w:numId w:val="2"/>
        </w:numPr>
        <w:spacing w:before="60" w:after="60"/>
      </w:pPr>
      <w:r w:rsidRPr="00A02A39">
        <w:t>Control de versiones (MVCC): se trabaja con versiones de los datos para lecturas no bloqueantes.</w:t>
      </w:r>
    </w:p>
    <w:p w14:paraId="37E90A31" w14:textId="77777777" w:rsidR="00B623D2" w:rsidRPr="00A02A39" w:rsidRDefault="00000000">
      <w:pPr>
        <w:pStyle w:val="Prrafodelista"/>
        <w:numPr>
          <w:ilvl w:val="0"/>
          <w:numId w:val="2"/>
        </w:numPr>
        <w:spacing w:before="60" w:after="60"/>
      </w:pPr>
      <w:r w:rsidRPr="00A02A39">
        <w:lastRenderedPageBreak/>
        <w:t>Serialización: se garantiza que las transacciones concurrentes produzcan el mismo resultado que si fueran secuenciales.</w:t>
      </w:r>
    </w:p>
    <w:p w14:paraId="0238CF5F" w14:textId="77777777" w:rsidR="00B623D2" w:rsidRPr="00A02A39" w:rsidRDefault="00000000">
      <w:pPr>
        <w:pStyle w:val="Prrafodelista"/>
        <w:numPr>
          <w:ilvl w:val="0"/>
          <w:numId w:val="2"/>
        </w:numPr>
        <w:spacing w:before="60" w:after="60"/>
      </w:pPr>
      <w:r w:rsidRPr="00A02A39">
        <w:t xml:space="preserve">Detección y resolución de </w:t>
      </w:r>
      <w:proofErr w:type="spellStart"/>
      <w:r w:rsidRPr="00A02A39">
        <w:t>deadlocks</w:t>
      </w:r>
      <w:proofErr w:type="spellEnd"/>
      <w:r w:rsidRPr="00A02A39">
        <w:t>: el SGBD detecta ciclos de espera y aborta una transacción para resolverlos.</w:t>
      </w:r>
    </w:p>
    <w:p w14:paraId="5878339F" w14:textId="77777777" w:rsidR="00B623D2" w:rsidRPr="00A02A39" w:rsidRDefault="00000000">
      <w:pPr>
        <w:pStyle w:val="Ttulo1"/>
        <w:rPr>
          <w:color w:val="auto"/>
        </w:rPr>
      </w:pPr>
      <w:bookmarkStart w:id="11" w:name="_Toc225865938"/>
      <w:r w:rsidRPr="00A02A39">
        <w:rPr>
          <w:color w:val="auto"/>
        </w:rPr>
        <w:t>4. Componentes de un SGBD</w:t>
      </w:r>
      <w:bookmarkEnd w:id="11"/>
    </w:p>
    <w:p w14:paraId="166138E0" w14:textId="77777777" w:rsidR="00B623D2" w:rsidRPr="00A02A39" w:rsidRDefault="00000000">
      <w:pPr>
        <w:spacing w:after="160" w:line="276" w:lineRule="auto"/>
        <w:jc w:val="both"/>
      </w:pPr>
      <w:r w:rsidRPr="00A02A39">
        <w:t>Un SGBD está compuesto por varios subsistemas que trabajan de manera coordinada para gestionar la base de datos. Los componentes principales son tres: el motor de base de datos, la interfaz de usuario y las herramientas de administración.</w:t>
      </w:r>
    </w:p>
    <w:p w14:paraId="2ACFB940" w14:textId="77777777" w:rsidR="00B623D2" w:rsidRPr="00A02A39" w:rsidRDefault="00000000">
      <w:pPr>
        <w:pStyle w:val="Ttulo2"/>
        <w:rPr>
          <w:color w:val="auto"/>
        </w:rPr>
      </w:pPr>
      <w:bookmarkStart w:id="12" w:name="_Toc225865939"/>
      <w:r w:rsidRPr="00A02A39">
        <w:rPr>
          <w:color w:val="auto"/>
        </w:rPr>
        <w:t>4.1 El Motor de Base de Datos</w:t>
      </w:r>
      <w:bookmarkEnd w:id="12"/>
    </w:p>
    <w:p w14:paraId="7E0297D9" w14:textId="77777777" w:rsidR="00B623D2" w:rsidRPr="00A02A39" w:rsidRDefault="00000000">
      <w:pPr>
        <w:spacing w:after="160" w:line="276" w:lineRule="auto"/>
        <w:jc w:val="both"/>
      </w:pPr>
      <w:r w:rsidRPr="00A02A39">
        <w:t>El motor de base de datos es el núcleo del SGBD. Es el componente que realiza el procesamiento real de los datos: interpreta y ejecuta las consultas, gestiona el almacenamiento y garantiza las propiedades ACID de las transacciones.</w:t>
      </w:r>
    </w:p>
    <w:p w14:paraId="44886A99" w14:textId="77777777" w:rsidR="00B623D2" w:rsidRPr="00A02A39" w:rsidRDefault="00000000">
      <w:pPr>
        <w:spacing w:before="160" w:after="80"/>
      </w:pPr>
      <w:r w:rsidRPr="00A02A39">
        <w:rPr>
          <w:b/>
          <w:bCs/>
        </w:rPr>
        <w:t>Sus subcomponentes principales son:</w:t>
      </w:r>
    </w:p>
    <w:p w14:paraId="406E58B5" w14:textId="77777777" w:rsidR="00B623D2" w:rsidRPr="00A02A39" w:rsidRDefault="00B623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02A39" w:rsidRPr="00A02A39" w14:paraId="7684F412" w14:textId="77777777">
        <w:tblPrEx>
          <w:tblCellMar>
            <w:top w:w="0" w:type="dxa"/>
            <w:bottom w:w="0" w:type="dxa"/>
          </w:tblCellMar>
        </w:tblPrEx>
        <w:trPr>
          <w:tblHeader/>
        </w:trPr>
        <w:tc>
          <w:tcPr>
            <w:tcW w:w="3500"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644DEB86" w14:textId="77777777" w:rsidR="00B623D2" w:rsidRPr="00A02A39" w:rsidRDefault="00000000">
            <w:pPr>
              <w:jc w:val="center"/>
            </w:pPr>
            <w:r w:rsidRPr="00A02A39">
              <w:rPr>
                <w:b/>
                <w:bCs/>
                <w:sz w:val="20"/>
                <w:szCs w:val="20"/>
              </w:rPr>
              <w:t>Subcomponente</w:t>
            </w:r>
          </w:p>
        </w:tc>
        <w:tc>
          <w:tcPr>
            <w:tcW w:w="5526"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1C51505E" w14:textId="77777777" w:rsidR="00B623D2" w:rsidRPr="00A02A39" w:rsidRDefault="00000000">
            <w:pPr>
              <w:jc w:val="center"/>
            </w:pPr>
            <w:r w:rsidRPr="00A02A39">
              <w:rPr>
                <w:b/>
                <w:bCs/>
                <w:sz w:val="20"/>
                <w:szCs w:val="20"/>
              </w:rPr>
              <w:t>Función</w:t>
            </w:r>
          </w:p>
        </w:tc>
      </w:tr>
      <w:tr w:rsidR="00A02A39" w:rsidRPr="00A02A39" w14:paraId="5BE7F32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945325" w14:textId="77777777" w:rsidR="00B623D2" w:rsidRPr="00A02A39" w:rsidRDefault="00000000">
            <w:pPr>
              <w:jc w:val="center"/>
            </w:pPr>
            <w:r w:rsidRPr="00A02A39">
              <w:rPr>
                <w:sz w:val="20"/>
                <w:szCs w:val="20"/>
              </w:rPr>
              <w:t>Analizador de consultas (</w:t>
            </w:r>
            <w:proofErr w:type="spellStart"/>
            <w:r w:rsidRPr="00A02A39">
              <w:rPr>
                <w:sz w:val="20"/>
                <w:szCs w:val="20"/>
              </w:rPr>
              <w:t>Parser</w:t>
            </w:r>
            <w:proofErr w:type="spellEnd"/>
            <w:r w:rsidRPr="00A02A39">
              <w:rPr>
                <w:sz w:val="20"/>
                <w:szCs w:val="20"/>
              </w:rPr>
              <w:t>)</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468EFB" w14:textId="77777777" w:rsidR="00B623D2" w:rsidRPr="00A02A39" w:rsidRDefault="00000000">
            <w:r w:rsidRPr="00A02A39">
              <w:rPr>
                <w:sz w:val="20"/>
                <w:szCs w:val="20"/>
              </w:rPr>
              <w:t>Verifica la sintaxis y semántica de las sentencias SQL recibidas.</w:t>
            </w:r>
          </w:p>
        </w:tc>
      </w:tr>
      <w:tr w:rsidR="00A02A39" w:rsidRPr="00A02A39" w14:paraId="7DFC16C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6C68BD77" w14:textId="77777777" w:rsidR="00B623D2" w:rsidRPr="00A02A39" w:rsidRDefault="00000000">
            <w:pPr>
              <w:jc w:val="center"/>
            </w:pPr>
            <w:r w:rsidRPr="00A02A39">
              <w:rPr>
                <w:sz w:val="20"/>
                <w:szCs w:val="20"/>
              </w:rPr>
              <w:t>Optimizador de consultas</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939804F" w14:textId="77777777" w:rsidR="00B623D2" w:rsidRPr="00A02A39" w:rsidRDefault="00000000">
            <w:r w:rsidRPr="00A02A39">
              <w:rPr>
                <w:sz w:val="20"/>
                <w:szCs w:val="20"/>
              </w:rPr>
              <w:t>Genera y evalúa múltiples planes de ejecución para elegir el más eficiente.</w:t>
            </w:r>
          </w:p>
        </w:tc>
      </w:tr>
      <w:tr w:rsidR="00A02A39" w:rsidRPr="00A02A39" w14:paraId="5D3DF849"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021C4B" w14:textId="77777777" w:rsidR="00B623D2" w:rsidRPr="00A02A39" w:rsidRDefault="00000000">
            <w:pPr>
              <w:jc w:val="center"/>
            </w:pPr>
            <w:r w:rsidRPr="00A02A39">
              <w:rPr>
                <w:sz w:val="20"/>
                <w:szCs w:val="20"/>
              </w:rPr>
              <w:t>Motor de almacenamiento</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0440FD" w14:textId="77777777" w:rsidR="00B623D2" w:rsidRPr="00A02A39" w:rsidRDefault="00000000">
            <w:r w:rsidRPr="00A02A39">
              <w:rPr>
                <w:sz w:val="20"/>
                <w:szCs w:val="20"/>
              </w:rPr>
              <w:t>Gestiona la lectura/escritura de datos en disco, manejo de páginas y buffers.</w:t>
            </w:r>
          </w:p>
        </w:tc>
      </w:tr>
      <w:tr w:rsidR="00A02A39" w:rsidRPr="00A02A39" w14:paraId="39F55F5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2D6AE236" w14:textId="77777777" w:rsidR="00B623D2" w:rsidRPr="00A02A39" w:rsidRDefault="00000000">
            <w:pPr>
              <w:jc w:val="center"/>
            </w:pPr>
            <w:r w:rsidRPr="00A02A39">
              <w:rPr>
                <w:sz w:val="20"/>
                <w:szCs w:val="20"/>
              </w:rPr>
              <w:t>Gestor de transacciones</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7874F559" w14:textId="77777777" w:rsidR="00B623D2" w:rsidRPr="00A02A39" w:rsidRDefault="00000000">
            <w:r w:rsidRPr="00A02A39">
              <w:rPr>
                <w:sz w:val="20"/>
                <w:szCs w:val="20"/>
              </w:rPr>
              <w:t xml:space="preserve">Controla el inicio, </w:t>
            </w:r>
            <w:proofErr w:type="spellStart"/>
            <w:r w:rsidRPr="00A02A39">
              <w:rPr>
                <w:sz w:val="20"/>
                <w:szCs w:val="20"/>
              </w:rPr>
              <w:t>commit</w:t>
            </w:r>
            <w:proofErr w:type="spellEnd"/>
            <w:r w:rsidRPr="00A02A39">
              <w:rPr>
                <w:sz w:val="20"/>
                <w:szCs w:val="20"/>
              </w:rPr>
              <w:t xml:space="preserve"> y </w:t>
            </w:r>
            <w:proofErr w:type="spellStart"/>
            <w:r w:rsidRPr="00A02A39">
              <w:rPr>
                <w:sz w:val="20"/>
                <w:szCs w:val="20"/>
              </w:rPr>
              <w:t>rollback</w:t>
            </w:r>
            <w:proofErr w:type="spellEnd"/>
            <w:r w:rsidRPr="00A02A39">
              <w:rPr>
                <w:sz w:val="20"/>
                <w:szCs w:val="20"/>
              </w:rPr>
              <w:t xml:space="preserve"> de transacciones y aplica las propiedades ACID.</w:t>
            </w:r>
          </w:p>
        </w:tc>
      </w:tr>
      <w:tr w:rsidR="00A02A39" w:rsidRPr="00A02A39" w14:paraId="7B8CF840"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56E712" w14:textId="77777777" w:rsidR="00B623D2" w:rsidRPr="00A02A39" w:rsidRDefault="00000000">
            <w:pPr>
              <w:jc w:val="center"/>
            </w:pPr>
            <w:r w:rsidRPr="00A02A39">
              <w:rPr>
                <w:sz w:val="20"/>
                <w:szCs w:val="20"/>
              </w:rPr>
              <w:t>Gestor de bloqueos (Lock Manager)</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EB50F1" w14:textId="77777777" w:rsidR="00B623D2" w:rsidRPr="00A02A39" w:rsidRDefault="00000000">
            <w:r w:rsidRPr="00A02A39">
              <w:rPr>
                <w:sz w:val="20"/>
                <w:szCs w:val="20"/>
              </w:rPr>
              <w:t>Coordina el acceso concurrente mediante bloqueos a nivel de fila, página o tabla.</w:t>
            </w:r>
          </w:p>
        </w:tc>
      </w:tr>
      <w:tr w:rsidR="00A02A39" w:rsidRPr="00A02A39" w14:paraId="1AE93799"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6A1CB31F" w14:textId="77777777" w:rsidR="00B623D2" w:rsidRPr="00A02A39" w:rsidRDefault="00000000">
            <w:pPr>
              <w:jc w:val="center"/>
            </w:pPr>
            <w:r w:rsidRPr="00A02A39">
              <w:rPr>
                <w:sz w:val="20"/>
                <w:szCs w:val="20"/>
              </w:rPr>
              <w:t>Gestor de caché (Buffer Pool)</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6A10A079" w14:textId="77777777" w:rsidR="00B623D2" w:rsidRPr="00A02A39" w:rsidRDefault="00000000">
            <w:r w:rsidRPr="00A02A39">
              <w:rPr>
                <w:sz w:val="20"/>
                <w:szCs w:val="20"/>
              </w:rPr>
              <w:t>Mantiene páginas de datos en memoria para minimizar accesos a disco.</w:t>
            </w:r>
          </w:p>
        </w:tc>
      </w:tr>
    </w:tbl>
    <w:p w14:paraId="0006A2CE" w14:textId="77777777" w:rsidR="00B623D2" w:rsidRPr="00A02A39" w:rsidRDefault="00B623D2">
      <w:pPr>
        <w:spacing w:after="120"/>
      </w:pPr>
    </w:p>
    <w:p w14:paraId="19A0717C" w14:textId="77777777" w:rsidR="00B623D2" w:rsidRPr="00A02A39" w:rsidRDefault="00000000">
      <w:pPr>
        <w:pStyle w:val="Ttulo2"/>
        <w:rPr>
          <w:color w:val="auto"/>
        </w:rPr>
      </w:pPr>
      <w:bookmarkStart w:id="13" w:name="_Toc225865940"/>
      <w:r w:rsidRPr="00A02A39">
        <w:rPr>
          <w:color w:val="auto"/>
        </w:rPr>
        <w:t>4.2 La Interfaz de Usuario</w:t>
      </w:r>
      <w:bookmarkEnd w:id="13"/>
    </w:p>
    <w:p w14:paraId="3B2E61D0" w14:textId="77777777" w:rsidR="00B623D2" w:rsidRPr="00A02A39" w:rsidRDefault="00000000">
      <w:pPr>
        <w:spacing w:after="160" w:line="276" w:lineRule="auto"/>
        <w:jc w:val="both"/>
      </w:pPr>
      <w:r w:rsidRPr="00A02A39">
        <w:t>La interfaz de usuario es el componente que permite a los distintos tipos de usuarios interactuar con el SGBD. Existen diferentes tipos de interfaces según el perfil del usuario:</w:t>
      </w:r>
    </w:p>
    <w:p w14:paraId="7D6B3FCB" w14:textId="77777777" w:rsidR="00B623D2" w:rsidRPr="00A02A39" w:rsidRDefault="00000000">
      <w:pPr>
        <w:spacing w:before="160" w:after="80"/>
      </w:pPr>
      <w:r w:rsidRPr="00A02A39">
        <w:rPr>
          <w:b/>
          <w:bCs/>
        </w:rPr>
        <w:t>Interfaz de Línea de Comandos (CLI)</w:t>
      </w:r>
    </w:p>
    <w:p w14:paraId="167B5791" w14:textId="77777777" w:rsidR="00B623D2" w:rsidRPr="00A02A39" w:rsidRDefault="00000000">
      <w:pPr>
        <w:spacing w:after="160" w:line="276" w:lineRule="auto"/>
        <w:jc w:val="both"/>
      </w:pPr>
      <w:r w:rsidRPr="00A02A39">
        <w:t xml:space="preserve">Permite ejecutar sentencias SQL directamente desde una terminal. Es utilizada por administradores y desarrolladores avanzados. Ejemplos: </w:t>
      </w:r>
      <w:proofErr w:type="spellStart"/>
      <w:r w:rsidRPr="00A02A39">
        <w:t>mysql</w:t>
      </w:r>
      <w:proofErr w:type="spellEnd"/>
      <w:r w:rsidRPr="00A02A39">
        <w:t xml:space="preserve"> (MySQL), </w:t>
      </w:r>
      <w:proofErr w:type="spellStart"/>
      <w:r w:rsidRPr="00A02A39">
        <w:t>psql</w:t>
      </w:r>
      <w:proofErr w:type="spellEnd"/>
      <w:r w:rsidRPr="00A02A39">
        <w:t xml:space="preserve"> (PostgreSQL), </w:t>
      </w:r>
      <w:proofErr w:type="spellStart"/>
      <w:r w:rsidRPr="00A02A39">
        <w:t>sqlplus</w:t>
      </w:r>
      <w:proofErr w:type="spellEnd"/>
      <w:r w:rsidRPr="00A02A39">
        <w:t xml:space="preserve"> (Oracle).</w:t>
      </w:r>
    </w:p>
    <w:p w14:paraId="14DB233B" w14:textId="77777777" w:rsidR="00B623D2" w:rsidRPr="00A02A39" w:rsidRDefault="00000000">
      <w:pPr>
        <w:spacing w:before="160" w:after="80"/>
      </w:pPr>
      <w:r w:rsidRPr="00A02A39">
        <w:rPr>
          <w:b/>
          <w:bCs/>
        </w:rPr>
        <w:t>Interfaz Gráfica de Usuario (GUI)</w:t>
      </w:r>
    </w:p>
    <w:p w14:paraId="35E341D6" w14:textId="77777777" w:rsidR="00B623D2" w:rsidRPr="00A02A39" w:rsidRDefault="00000000">
      <w:pPr>
        <w:spacing w:after="160" w:line="276" w:lineRule="auto"/>
        <w:jc w:val="both"/>
      </w:pPr>
      <w:r w:rsidRPr="00A02A39">
        <w:t xml:space="preserve">Ofrece un entorno visual e intuitivo para gestionar la base de datos sin necesidad de escribir código. Ejemplos: MySQL </w:t>
      </w:r>
      <w:proofErr w:type="spellStart"/>
      <w:r w:rsidRPr="00A02A39">
        <w:t>Workbench</w:t>
      </w:r>
      <w:proofErr w:type="spellEnd"/>
      <w:r w:rsidRPr="00A02A39">
        <w:t xml:space="preserve">, </w:t>
      </w:r>
      <w:proofErr w:type="spellStart"/>
      <w:r w:rsidRPr="00A02A39">
        <w:t>pgAdmin</w:t>
      </w:r>
      <w:proofErr w:type="spellEnd"/>
      <w:r w:rsidRPr="00A02A39">
        <w:t>, SQL Server Management Studio (SSMS).</w:t>
      </w:r>
    </w:p>
    <w:p w14:paraId="6A617972" w14:textId="77777777" w:rsidR="00B623D2" w:rsidRPr="00A02A39" w:rsidRDefault="00000000">
      <w:pPr>
        <w:spacing w:before="160" w:after="80"/>
      </w:pPr>
      <w:r w:rsidRPr="00A02A39">
        <w:rPr>
          <w:b/>
          <w:bCs/>
        </w:rPr>
        <w:t>Interfaz de Programación de Aplicaciones (API)</w:t>
      </w:r>
    </w:p>
    <w:p w14:paraId="387CE7ED" w14:textId="77777777" w:rsidR="00B623D2" w:rsidRPr="00A02A39" w:rsidRDefault="00000000">
      <w:pPr>
        <w:spacing w:after="160" w:line="276" w:lineRule="auto"/>
        <w:jc w:val="both"/>
      </w:pPr>
      <w:r w:rsidRPr="00A02A39">
        <w:t>Permite a los lenguajes de programación (Java, Python, PHP, Node.js) conectarse y operar sobre la base de datos a través de librerías especializadas. Ejemplos: JDBC, psycopg2, PDO.</w:t>
      </w:r>
    </w:p>
    <w:p w14:paraId="2ADA3CF3" w14:textId="77777777" w:rsidR="00B623D2" w:rsidRPr="00A02A39" w:rsidRDefault="00000000">
      <w:pPr>
        <w:spacing w:before="160" w:after="80"/>
      </w:pPr>
      <w:r w:rsidRPr="00A02A39">
        <w:rPr>
          <w:b/>
          <w:bCs/>
        </w:rPr>
        <w:t>Interfaz Web</w:t>
      </w:r>
    </w:p>
    <w:p w14:paraId="1161058E" w14:textId="77777777" w:rsidR="00B623D2" w:rsidRPr="00A02A39" w:rsidRDefault="00000000">
      <w:pPr>
        <w:spacing w:after="160" w:line="276" w:lineRule="auto"/>
        <w:jc w:val="both"/>
      </w:pPr>
      <w:r w:rsidRPr="00A02A39">
        <w:lastRenderedPageBreak/>
        <w:t xml:space="preserve">Herramientas accesibles desde el navegador web. Ejemplo: </w:t>
      </w:r>
      <w:proofErr w:type="spellStart"/>
      <w:r w:rsidRPr="00A02A39">
        <w:t>phpMyAdmin</w:t>
      </w:r>
      <w:proofErr w:type="spellEnd"/>
      <w:r w:rsidRPr="00A02A39">
        <w:t xml:space="preserve"> para MySQL/</w:t>
      </w:r>
      <w:proofErr w:type="spellStart"/>
      <w:r w:rsidRPr="00A02A39">
        <w:t>MariaDB</w:t>
      </w:r>
      <w:proofErr w:type="spellEnd"/>
      <w:r w:rsidRPr="00A02A39">
        <w:t>.</w:t>
      </w:r>
    </w:p>
    <w:p w14:paraId="521ED2CE" w14:textId="77777777" w:rsidR="00B623D2" w:rsidRPr="00A02A39" w:rsidRDefault="00000000">
      <w:pPr>
        <w:pStyle w:val="Ttulo2"/>
        <w:rPr>
          <w:color w:val="auto"/>
        </w:rPr>
      </w:pPr>
      <w:bookmarkStart w:id="14" w:name="_Toc225865941"/>
      <w:r w:rsidRPr="00A02A39">
        <w:rPr>
          <w:color w:val="auto"/>
        </w:rPr>
        <w:t>4.3 Herramientas de Administración</w:t>
      </w:r>
      <w:bookmarkEnd w:id="14"/>
    </w:p>
    <w:p w14:paraId="038A07D9" w14:textId="77777777" w:rsidR="00B623D2" w:rsidRPr="00A02A39" w:rsidRDefault="00000000">
      <w:pPr>
        <w:spacing w:after="160" w:line="276" w:lineRule="auto"/>
        <w:jc w:val="both"/>
      </w:pPr>
      <w:r w:rsidRPr="00A02A39">
        <w:t>Las herramientas de administración facilitan las tareas del Administrador de Base de Datos (DBA) para mantener el sistema en óptimas condiciones de rendimiento, seguridad y disponibilidad:</w:t>
      </w:r>
    </w:p>
    <w:p w14:paraId="615BCF98" w14:textId="77777777" w:rsidR="00B623D2" w:rsidRPr="00A02A39" w:rsidRDefault="00B623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02A39" w:rsidRPr="00A02A39" w14:paraId="388E2566" w14:textId="77777777">
        <w:tblPrEx>
          <w:tblCellMar>
            <w:top w:w="0" w:type="dxa"/>
            <w:bottom w:w="0" w:type="dxa"/>
          </w:tblCellMar>
        </w:tblPrEx>
        <w:trPr>
          <w:tblHeader/>
        </w:trPr>
        <w:tc>
          <w:tcPr>
            <w:tcW w:w="3500"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1A37EA2A" w14:textId="77777777" w:rsidR="00B623D2" w:rsidRPr="00A02A39" w:rsidRDefault="00000000">
            <w:pPr>
              <w:jc w:val="center"/>
            </w:pPr>
            <w:r w:rsidRPr="00A02A39">
              <w:rPr>
                <w:b/>
                <w:bCs/>
                <w:sz w:val="20"/>
                <w:szCs w:val="20"/>
              </w:rPr>
              <w:t>Herramienta</w:t>
            </w:r>
          </w:p>
        </w:tc>
        <w:tc>
          <w:tcPr>
            <w:tcW w:w="5526"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6E1F0EF8" w14:textId="77777777" w:rsidR="00B623D2" w:rsidRPr="00A02A39" w:rsidRDefault="00000000">
            <w:pPr>
              <w:jc w:val="center"/>
            </w:pPr>
            <w:r w:rsidRPr="00A02A39">
              <w:rPr>
                <w:b/>
                <w:bCs/>
                <w:sz w:val="20"/>
                <w:szCs w:val="20"/>
              </w:rPr>
              <w:t>Función</w:t>
            </w:r>
          </w:p>
        </w:tc>
      </w:tr>
      <w:tr w:rsidR="00A02A39" w:rsidRPr="00A02A39" w14:paraId="01CF644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3D83B6" w14:textId="77777777" w:rsidR="00B623D2" w:rsidRPr="00A02A39" w:rsidRDefault="00000000">
            <w:pPr>
              <w:jc w:val="center"/>
            </w:pPr>
            <w:proofErr w:type="spellStart"/>
            <w:r w:rsidRPr="00A02A39">
              <w:rPr>
                <w:sz w:val="20"/>
                <w:szCs w:val="20"/>
              </w:rPr>
              <w:t>Backup</w:t>
            </w:r>
            <w:proofErr w:type="spellEnd"/>
            <w:r w:rsidRPr="00A02A39">
              <w:rPr>
                <w:sz w:val="20"/>
                <w:szCs w:val="20"/>
              </w:rPr>
              <w:t xml:space="preserve"> y Restauración</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F2A5CD" w14:textId="77777777" w:rsidR="00B623D2" w:rsidRPr="00A02A39" w:rsidRDefault="00000000">
            <w:r w:rsidRPr="00A02A39">
              <w:rPr>
                <w:sz w:val="20"/>
                <w:szCs w:val="20"/>
              </w:rPr>
              <w:t xml:space="preserve">Permite crear copias de seguridad y restaurar la base de datos. Ejemplos: </w:t>
            </w:r>
            <w:proofErr w:type="spellStart"/>
            <w:r w:rsidRPr="00A02A39">
              <w:rPr>
                <w:sz w:val="20"/>
                <w:szCs w:val="20"/>
              </w:rPr>
              <w:t>mysqldump</w:t>
            </w:r>
            <w:proofErr w:type="spellEnd"/>
            <w:r w:rsidRPr="00A02A39">
              <w:rPr>
                <w:sz w:val="20"/>
                <w:szCs w:val="20"/>
              </w:rPr>
              <w:t xml:space="preserve">, </w:t>
            </w:r>
            <w:proofErr w:type="spellStart"/>
            <w:r w:rsidRPr="00A02A39">
              <w:rPr>
                <w:sz w:val="20"/>
                <w:szCs w:val="20"/>
              </w:rPr>
              <w:t>pg_dump</w:t>
            </w:r>
            <w:proofErr w:type="spellEnd"/>
            <w:r w:rsidRPr="00A02A39">
              <w:rPr>
                <w:sz w:val="20"/>
                <w:szCs w:val="20"/>
              </w:rPr>
              <w:t>, RMAN.</w:t>
            </w:r>
          </w:p>
        </w:tc>
      </w:tr>
      <w:tr w:rsidR="00A02A39" w:rsidRPr="00A02A39" w14:paraId="2357AF3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C475B47" w14:textId="77777777" w:rsidR="00B623D2" w:rsidRPr="00A02A39" w:rsidRDefault="00000000">
            <w:pPr>
              <w:jc w:val="center"/>
            </w:pPr>
            <w:r w:rsidRPr="00A02A39">
              <w:rPr>
                <w:sz w:val="20"/>
                <w:szCs w:val="20"/>
              </w:rPr>
              <w:t>Monitor de Rendimiento</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288577F5" w14:textId="77777777" w:rsidR="00B623D2" w:rsidRPr="00A02A39" w:rsidRDefault="00000000">
            <w:proofErr w:type="gramStart"/>
            <w:r w:rsidRPr="00A02A39">
              <w:rPr>
                <w:sz w:val="20"/>
                <w:szCs w:val="20"/>
              </w:rPr>
              <w:t>Muestra métricas</w:t>
            </w:r>
            <w:proofErr w:type="gramEnd"/>
            <w:r w:rsidRPr="00A02A39">
              <w:rPr>
                <w:sz w:val="20"/>
                <w:szCs w:val="20"/>
              </w:rPr>
              <w:t xml:space="preserve"> en tiempo real: consultas lentas, uso de CPU, memoria, I/O de disco.</w:t>
            </w:r>
          </w:p>
        </w:tc>
      </w:tr>
      <w:tr w:rsidR="00A02A39" w:rsidRPr="00A02A39" w14:paraId="12AC8C9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E98491" w14:textId="77777777" w:rsidR="00B623D2" w:rsidRPr="00A02A39" w:rsidRDefault="00000000">
            <w:pPr>
              <w:jc w:val="center"/>
            </w:pPr>
            <w:r w:rsidRPr="00A02A39">
              <w:rPr>
                <w:sz w:val="20"/>
                <w:szCs w:val="20"/>
              </w:rPr>
              <w:t>Gestor de Usuarios y Permisos</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8F9DFC" w14:textId="77777777" w:rsidR="00B623D2" w:rsidRPr="00A02A39" w:rsidRDefault="00000000">
            <w:r w:rsidRPr="00A02A39">
              <w:rPr>
                <w:sz w:val="20"/>
                <w:szCs w:val="20"/>
              </w:rPr>
              <w:t>Permite crear usuarios, asignar roles y configurar permisos sobre objetos de la base de datos.</w:t>
            </w:r>
          </w:p>
        </w:tc>
      </w:tr>
      <w:tr w:rsidR="00A02A39" w:rsidRPr="00A02A39" w14:paraId="6E970DC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09B2221" w14:textId="77777777" w:rsidR="00B623D2" w:rsidRPr="00A02A39" w:rsidRDefault="00000000">
            <w:pPr>
              <w:jc w:val="center"/>
            </w:pPr>
            <w:r w:rsidRPr="00A02A39">
              <w:rPr>
                <w:sz w:val="20"/>
                <w:szCs w:val="20"/>
              </w:rPr>
              <w:t>Importación/Exportación</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5A78FD37" w14:textId="77777777" w:rsidR="00B623D2" w:rsidRPr="00A02A39" w:rsidRDefault="00000000">
            <w:r w:rsidRPr="00A02A39">
              <w:rPr>
                <w:sz w:val="20"/>
                <w:szCs w:val="20"/>
              </w:rPr>
              <w:t>Facilita la migración de datos o la carga masiva desde archivos CSV, XML o JSON.</w:t>
            </w:r>
          </w:p>
        </w:tc>
      </w:tr>
      <w:tr w:rsidR="00A02A39" w:rsidRPr="00A02A39" w14:paraId="1F81CC0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F89F0D" w14:textId="77777777" w:rsidR="00B623D2" w:rsidRPr="00A02A39" w:rsidRDefault="00000000">
            <w:pPr>
              <w:jc w:val="center"/>
            </w:pPr>
            <w:r w:rsidRPr="00A02A39">
              <w:rPr>
                <w:sz w:val="20"/>
                <w:szCs w:val="20"/>
              </w:rPr>
              <w:t>Analizador de Consultas</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FA970D" w14:textId="77777777" w:rsidR="00B623D2" w:rsidRPr="00A02A39" w:rsidRDefault="00000000">
            <w:r w:rsidRPr="00A02A39">
              <w:rPr>
                <w:sz w:val="20"/>
                <w:szCs w:val="20"/>
              </w:rPr>
              <w:t>Muestra el plan de ejecución para identificar cuellos de botella y oportunidades de optimización.</w:t>
            </w:r>
          </w:p>
        </w:tc>
      </w:tr>
      <w:tr w:rsidR="00A02A39" w:rsidRPr="00A02A39" w14:paraId="607A9429"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517DF200" w14:textId="77777777" w:rsidR="00B623D2" w:rsidRPr="00A02A39" w:rsidRDefault="00000000">
            <w:pPr>
              <w:jc w:val="center"/>
            </w:pPr>
            <w:r w:rsidRPr="00A02A39">
              <w:rPr>
                <w:sz w:val="20"/>
                <w:szCs w:val="20"/>
              </w:rPr>
              <w:t>Gestor de Índices</w:t>
            </w:r>
          </w:p>
        </w:tc>
        <w:tc>
          <w:tcPr>
            <w:tcW w:w="55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67B9DDB0" w14:textId="77777777" w:rsidR="00B623D2" w:rsidRPr="00A02A39" w:rsidRDefault="00000000">
            <w:r w:rsidRPr="00A02A39">
              <w:rPr>
                <w:sz w:val="20"/>
                <w:szCs w:val="20"/>
              </w:rPr>
              <w:t>Permite crear, modificar y monitorear índices para mejorar el rendimiento de las consultas.</w:t>
            </w:r>
          </w:p>
        </w:tc>
      </w:tr>
      <w:tr w:rsidR="00A02A39" w:rsidRPr="00A02A39" w14:paraId="09EAF08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92BFF6" w14:textId="77777777" w:rsidR="00B623D2" w:rsidRPr="00A02A39" w:rsidRDefault="00000000">
            <w:pPr>
              <w:jc w:val="center"/>
            </w:pPr>
            <w:r w:rsidRPr="00A02A39">
              <w:rPr>
                <w:sz w:val="20"/>
                <w:szCs w:val="20"/>
              </w:rPr>
              <w:t>Herramienta de Auditoría</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DB1CC0" w14:textId="77777777" w:rsidR="00B623D2" w:rsidRPr="00A02A39" w:rsidRDefault="00000000">
            <w:r w:rsidRPr="00A02A39">
              <w:rPr>
                <w:sz w:val="20"/>
                <w:szCs w:val="20"/>
              </w:rPr>
              <w:t>Registra todas las operaciones: quién accedió, qué modificó y cuándo.</w:t>
            </w:r>
          </w:p>
        </w:tc>
      </w:tr>
    </w:tbl>
    <w:p w14:paraId="151A51C6" w14:textId="77777777" w:rsidR="00B623D2" w:rsidRPr="00A02A39" w:rsidRDefault="00B623D2">
      <w:pPr>
        <w:spacing w:after="120"/>
      </w:pPr>
    </w:p>
    <w:p w14:paraId="2DBFCD88" w14:textId="77777777" w:rsidR="00B623D2" w:rsidRPr="00A02A39" w:rsidRDefault="00000000">
      <w:pPr>
        <w:pStyle w:val="Ttulo1"/>
        <w:rPr>
          <w:color w:val="auto"/>
        </w:rPr>
      </w:pPr>
      <w:bookmarkStart w:id="15" w:name="_Toc225865942"/>
      <w:r w:rsidRPr="00A02A39">
        <w:rPr>
          <w:color w:val="auto"/>
        </w:rPr>
        <w:t>5. Diagrama Conceptual de la Arquitectura</w:t>
      </w:r>
      <w:bookmarkEnd w:id="15"/>
    </w:p>
    <w:p w14:paraId="323CA184" w14:textId="77777777" w:rsidR="00B623D2" w:rsidRPr="00A02A39" w:rsidRDefault="00000000">
      <w:pPr>
        <w:spacing w:after="160" w:line="276" w:lineRule="auto"/>
        <w:jc w:val="both"/>
      </w:pPr>
      <w:r w:rsidRPr="00A02A39">
        <w:t>A continuación se presenta un esquema simplificado de cómo se relacionan los tres niveles de la arquitectura ANSI/SPARC con los componentes de un SGBD:</w:t>
      </w:r>
    </w:p>
    <w:p w14:paraId="5B0D06E4" w14:textId="77777777" w:rsidR="00B623D2" w:rsidRPr="00A02A39" w:rsidRDefault="00B623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A02A39" w:rsidRPr="00A02A39" w14:paraId="26B67CE2" w14:textId="77777777">
        <w:tblPrEx>
          <w:tblCellMar>
            <w:top w:w="0" w:type="dxa"/>
            <w:bottom w:w="0" w:type="dxa"/>
          </w:tblCellMar>
        </w:tblPrEx>
        <w:trPr>
          <w:tblHeader/>
        </w:trPr>
        <w:tc>
          <w:tcPr>
            <w:tcW w:w="3800"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1DCE2CAD" w14:textId="77777777" w:rsidR="00B623D2" w:rsidRPr="00A02A39" w:rsidRDefault="00000000">
            <w:pPr>
              <w:jc w:val="center"/>
            </w:pPr>
            <w:r w:rsidRPr="00A02A39">
              <w:rPr>
                <w:b/>
                <w:bCs/>
                <w:sz w:val="20"/>
                <w:szCs w:val="20"/>
              </w:rPr>
              <w:t>Nivel</w:t>
            </w:r>
          </w:p>
        </w:tc>
        <w:tc>
          <w:tcPr>
            <w:tcW w:w="5226"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0994A625" w14:textId="77777777" w:rsidR="00B623D2" w:rsidRPr="00A02A39" w:rsidRDefault="00000000">
            <w:pPr>
              <w:jc w:val="center"/>
            </w:pPr>
            <w:r w:rsidRPr="00A02A39">
              <w:rPr>
                <w:b/>
                <w:bCs/>
                <w:sz w:val="20"/>
                <w:szCs w:val="20"/>
              </w:rPr>
              <w:t>Elementos</w:t>
            </w:r>
          </w:p>
        </w:tc>
      </w:tr>
      <w:tr w:rsidR="00A02A39" w:rsidRPr="00A02A39" w14:paraId="1DBB88CD"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E1C0B8" w14:textId="77777777" w:rsidR="00B623D2" w:rsidRPr="00A02A39" w:rsidRDefault="00000000">
            <w:pPr>
              <w:jc w:val="center"/>
            </w:pPr>
            <w:r w:rsidRPr="00A02A39">
              <w:rPr>
                <w:sz w:val="20"/>
                <w:szCs w:val="20"/>
              </w:rPr>
              <w:t>NIVEL EXTERNO — Usuarios y Aplicaciones</w:t>
            </w:r>
          </w:p>
        </w:tc>
        <w:tc>
          <w:tcPr>
            <w:tcW w:w="5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AB2BC9" w14:textId="77777777" w:rsidR="00B623D2" w:rsidRPr="00A02A39" w:rsidRDefault="00000000">
            <w:r w:rsidRPr="00A02A39">
              <w:rPr>
                <w:sz w:val="20"/>
                <w:szCs w:val="20"/>
              </w:rPr>
              <w:t>Vista A (Ventas)  |  Vista B (Contabilidad)  |  Vista C (RRHH)  |  API App Web</w:t>
            </w:r>
          </w:p>
        </w:tc>
      </w:tr>
      <w:tr w:rsidR="00A02A39" w:rsidRPr="00A02A39" w14:paraId="5CE41A24"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3E7BDE97" w14:textId="77777777" w:rsidR="00B623D2" w:rsidRPr="00A02A39" w:rsidRDefault="00000000">
            <w:pPr>
              <w:jc w:val="center"/>
            </w:pPr>
            <w:r w:rsidRPr="00A02A39">
              <w:rPr>
                <w:sz w:val="20"/>
                <w:szCs w:val="20"/>
              </w:rPr>
              <w:t>↕ Correspondencia Externa/Conceptual ↕</w:t>
            </w:r>
          </w:p>
        </w:tc>
        <w:tc>
          <w:tcPr>
            <w:tcW w:w="52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31171096" w14:textId="77777777" w:rsidR="00B623D2" w:rsidRPr="00A02A39" w:rsidRDefault="00B623D2"/>
        </w:tc>
      </w:tr>
      <w:tr w:rsidR="00A02A39" w:rsidRPr="00A02A39" w14:paraId="1088BDB0"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CBB424" w14:textId="77777777" w:rsidR="00B623D2" w:rsidRPr="00A02A39" w:rsidRDefault="00000000">
            <w:pPr>
              <w:jc w:val="center"/>
            </w:pPr>
            <w:r w:rsidRPr="00A02A39">
              <w:rPr>
                <w:sz w:val="20"/>
                <w:szCs w:val="20"/>
              </w:rPr>
              <w:t>NIVEL CONCEPTUAL — Esquema Lógico Global</w:t>
            </w:r>
          </w:p>
        </w:tc>
        <w:tc>
          <w:tcPr>
            <w:tcW w:w="5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CA937B" w14:textId="77777777" w:rsidR="00B623D2" w:rsidRPr="00A02A39" w:rsidRDefault="00000000">
            <w:r w:rsidRPr="00A02A39">
              <w:rPr>
                <w:sz w:val="20"/>
                <w:szCs w:val="20"/>
              </w:rPr>
              <w:t>Entidades · Atributos · Relaciones · Restricciones · Claves</w:t>
            </w:r>
          </w:p>
        </w:tc>
      </w:tr>
      <w:tr w:rsidR="00A02A39" w:rsidRPr="00A02A39" w14:paraId="54C28F8A"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68E1C0E8" w14:textId="77777777" w:rsidR="00B623D2" w:rsidRPr="00A02A39" w:rsidRDefault="00000000">
            <w:pPr>
              <w:jc w:val="center"/>
            </w:pPr>
            <w:r w:rsidRPr="00A02A39">
              <w:rPr>
                <w:sz w:val="20"/>
                <w:szCs w:val="20"/>
              </w:rPr>
              <w:t>↕ Correspondencia Conceptual/Interna ↕</w:t>
            </w:r>
          </w:p>
        </w:tc>
        <w:tc>
          <w:tcPr>
            <w:tcW w:w="52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37B2786C" w14:textId="77777777" w:rsidR="00B623D2" w:rsidRPr="00A02A39" w:rsidRDefault="00B623D2"/>
        </w:tc>
      </w:tr>
      <w:tr w:rsidR="00A02A39" w:rsidRPr="00A02A39" w14:paraId="2EB8E986"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0985D6" w14:textId="77777777" w:rsidR="00B623D2" w:rsidRPr="00A02A39" w:rsidRDefault="00000000">
            <w:pPr>
              <w:jc w:val="center"/>
            </w:pPr>
            <w:r w:rsidRPr="00A02A39">
              <w:rPr>
                <w:sz w:val="20"/>
                <w:szCs w:val="20"/>
              </w:rPr>
              <w:t>NIVEL INTERNO — Almacenamiento Físico</w:t>
            </w:r>
          </w:p>
        </w:tc>
        <w:tc>
          <w:tcPr>
            <w:tcW w:w="5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604160" w14:textId="77777777" w:rsidR="00B623D2" w:rsidRPr="00A02A39" w:rsidRDefault="00000000">
            <w:r w:rsidRPr="00A02A39">
              <w:rPr>
                <w:sz w:val="20"/>
                <w:szCs w:val="20"/>
              </w:rPr>
              <w:t>Archivos · Índices B-Tree · Páginas · Bloques · Compresión · Cifrado</w:t>
            </w:r>
          </w:p>
        </w:tc>
      </w:tr>
    </w:tbl>
    <w:p w14:paraId="06E397DE" w14:textId="77777777" w:rsidR="00B623D2" w:rsidRPr="00A02A39" w:rsidRDefault="00B623D2">
      <w:pPr>
        <w:spacing w:after="120"/>
      </w:pPr>
    </w:p>
    <w:p w14:paraId="6445DF7C" w14:textId="77777777" w:rsidR="00B623D2" w:rsidRPr="00A02A39" w:rsidRDefault="00000000">
      <w:pPr>
        <w:pStyle w:val="Ttulo2"/>
        <w:rPr>
          <w:color w:val="auto"/>
        </w:rPr>
      </w:pPr>
      <w:bookmarkStart w:id="16" w:name="_Toc225865943"/>
      <w:r w:rsidRPr="00A02A39">
        <w:rPr>
          <w:color w:val="auto"/>
        </w:rPr>
        <w:t>5.1 Flujo de una Consulta en el SGBD</w:t>
      </w:r>
      <w:bookmarkEnd w:id="16"/>
    </w:p>
    <w:p w14:paraId="679B8EF5" w14:textId="77777777" w:rsidR="00B623D2" w:rsidRPr="00A02A39" w:rsidRDefault="00000000">
      <w:pPr>
        <w:spacing w:after="160" w:line="276" w:lineRule="auto"/>
        <w:jc w:val="both"/>
      </w:pPr>
      <w:r w:rsidRPr="00A02A39">
        <w:t>Cuando un usuario ejecuta una consulta SQL, el SGBD la procesa a través de varios componentes de forma secuencial:</w:t>
      </w:r>
    </w:p>
    <w:p w14:paraId="55C830F5" w14:textId="77777777" w:rsidR="00B623D2" w:rsidRPr="00A02A39" w:rsidRDefault="00B623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A02A39" w:rsidRPr="00A02A39" w14:paraId="42B50931"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7C0B0CAE" w14:textId="77777777" w:rsidR="00B623D2" w:rsidRPr="00A02A39" w:rsidRDefault="00000000">
            <w:pPr>
              <w:jc w:val="center"/>
            </w:pPr>
            <w:r w:rsidRPr="00A02A39">
              <w:rPr>
                <w:b/>
                <w:bCs/>
                <w:sz w:val="20"/>
                <w:szCs w:val="20"/>
              </w:rPr>
              <w:lastRenderedPageBreak/>
              <w:t>Paso</w:t>
            </w:r>
          </w:p>
        </w:tc>
        <w:tc>
          <w:tcPr>
            <w:tcW w:w="8226" w:type="dxa"/>
            <w:tcBorders>
              <w:top w:val="single" w:sz="1" w:space="0" w:color="999999"/>
              <w:left w:val="single" w:sz="1" w:space="0" w:color="999999"/>
              <w:bottom w:val="single" w:sz="1" w:space="0" w:color="999999"/>
              <w:right w:val="single" w:sz="1" w:space="0" w:color="999999"/>
            </w:tcBorders>
            <w:shd w:val="clear" w:color="auto" w:fill="1A3A6B"/>
            <w:tcMar>
              <w:top w:w="80" w:type="dxa"/>
              <w:left w:w="120" w:type="dxa"/>
              <w:bottom w:w="80" w:type="dxa"/>
              <w:right w:w="120" w:type="dxa"/>
            </w:tcMar>
            <w:vAlign w:val="center"/>
          </w:tcPr>
          <w:p w14:paraId="4EF25BB5" w14:textId="77777777" w:rsidR="00B623D2" w:rsidRPr="00A02A39" w:rsidRDefault="00000000">
            <w:pPr>
              <w:jc w:val="center"/>
            </w:pPr>
            <w:r w:rsidRPr="00A02A39">
              <w:rPr>
                <w:b/>
                <w:bCs/>
                <w:sz w:val="20"/>
                <w:szCs w:val="20"/>
              </w:rPr>
              <w:t>Descripción</w:t>
            </w:r>
          </w:p>
        </w:tc>
      </w:tr>
      <w:tr w:rsidR="00A02A39" w:rsidRPr="00A02A39" w14:paraId="6217A83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2E7FDB" w14:textId="77777777" w:rsidR="00B623D2" w:rsidRPr="00A02A39" w:rsidRDefault="00000000">
            <w:pPr>
              <w:jc w:val="center"/>
            </w:pPr>
            <w:r w:rsidRPr="00A02A39">
              <w:rPr>
                <w:sz w:val="20"/>
                <w:szCs w:val="20"/>
              </w:rPr>
              <w:t>1</w:t>
            </w:r>
          </w:p>
        </w:tc>
        <w:tc>
          <w:tcPr>
            <w:tcW w:w="8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EBD358" w14:textId="77777777" w:rsidR="00B623D2" w:rsidRPr="00A02A39" w:rsidRDefault="00000000">
            <w:r w:rsidRPr="00A02A39">
              <w:rPr>
                <w:sz w:val="20"/>
                <w:szCs w:val="20"/>
              </w:rPr>
              <w:t>El usuario escribe una consulta SQL en la interfaz (CLI, GUI o aplicación).</w:t>
            </w:r>
          </w:p>
        </w:tc>
      </w:tr>
      <w:tr w:rsidR="00A02A39" w:rsidRPr="00A02A39" w14:paraId="361A605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409C35BE" w14:textId="77777777" w:rsidR="00B623D2" w:rsidRPr="00A02A39" w:rsidRDefault="00000000">
            <w:pPr>
              <w:jc w:val="center"/>
            </w:pPr>
            <w:r w:rsidRPr="00A02A39">
              <w:rPr>
                <w:sz w:val="20"/>
                <w:szCs w:val="20"/>
              </w:rPr>
              <w:t>2</w:t>
            </w:r>
          </w:p>
        </w:tc>
        <w:tc>
          <w:tcPr>
            <w:tcW w:w="82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43C6A0FA" w14:textId="77777777" w:rsidR="00B623D2" w:rsidRPr="00A02A39" w:rsidRDefault="00000000">
            <w:r w:rsidRPr="00A02A39">
              <w:rPr>
                <w:sz w:val="20"/>
                <w:szCs w:val="20"/>
              </w:rPr>
              <w:t xml:space="preserve">El </w:t>
            </w:r>
            <w:proofErr w:type="spellStart"/>
            <w:r w:rsidRPr="00A02A39">
              <w:rPr>
                <w:sz w:val="20"/>
                <w:szCs w:val="20"/>
              </w:rPr>
              <w:t>Parser</w:t>
            </w:r>
            <w:proofErr w:type="spellEnd"/>
            <w:r w:rsidRPr="00A02A39">
              <w:rPr>
                <w:sz w:val="20"/>
                <w:szCs w:val="20"/>
              </w:rPr>
              <w:t xml:space="preserve"> analiza la sintaxis y verifica que la consulta sea gramaticalmente correcta.</w:t>
            </w:r>
          </w:p>
        </w:tc>
      </w:tr>
      <w:tr w:rsidR="00A02A39" w:rsidRPr="00A02A39" w14:paraId="05042AB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EE3143" w14:textId="77777777" w:rsidR="00B623D2" w:rsidRPr="00A02A39" w:rsidRDefault="00000000">
            <w:pPr>
              <w:jc w:val="center"/>
            </w:pPr>
            <w:r w:rsidRPr="00A02A39">
              <w:rPr>
                <w:sz w:val="20"/>
                <w:szCs w:val="20"/>
              </w:rPr>
              <w:t>3</w:t>
            </w:r>
          </w:p>
        </w:tc>
        <w:tc>
          <w:tcPr>
            <w:tcW w:w="8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E49A67" w14:textId="77777777" w:rsidR="00B623D2" w:rsidRPr="00A02A39" w:rsidRDefault="00000000">
            <w:r w:rsidRPr="00A02A39">
              <w:rPr>
                <w:sz w:val="20"/>
                <w:szCs w:val="20"/>
              </w:rPr>
              <w:t>El Verificador semántico confirma que las tablas y columnas referenciadas existen.</w:t>
            </w:r>
          </w:p>
        </w:tc>
      </w:tr>
      <w:tr w:rsidR="00A02A39" w:rsidRPr="00A02A39" w14:paraId="5412B71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BE6E13C" w14:textId="77777777" w:rsidR="00B623D2" w:rsidRPr="00A02A39" w:rsidRDefault="00000000">
            <w:pPr>
              <w:jc w:val="center"/>
            </w:pPr>
            <w:r w:rsidRPr="00A02A39">
              <w:rPr>
                <w:sz w:val="20"/>
                <w:szCs w:val="20"/>
              </w:rPr>
              <w:t>4</w:t>
            </w:r>
          </w:p>
        </w:tc>
        <w:tc>
          <w:tcPr>
            <w:tcW w:w="82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335B63DC" w14:textId="77777777" w:rsidR="00B623D2" w:rsidRPr="00A02A39" w:rsidRDefault="00000000">
            <w:r w:rsidRPr="00A02A39">
              <w:rPr>
                <w:sz w:val="20"/>
                <w:szCs w:val="20"/>
              </w:rPr>
              <w:t>El Optimizador genera múltiples planes de ejecución y elige el de menor costo.</w:t>
            </w:r>
          </w:p>
        </w:tc>
      </w:tr>
      <w:tr w:rsidR="00A02A39" w:rsidRPr="00A02A39" w14:paraId="39C28FA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065108" w14:textId="77777777" w:rsidR="00B623D2" w:rsidRPr="00A02A39" w:rsidRDefault="00000000">
            <w:pPr>
              <w:jc w:val="center"/>
            </w:pPr>
            <w:r w:rsidRPr="00A02A39">
              <w:rPr>
                <w:sz w:val="20"/>
                <w:szCs w:val="20"/>
              </w:rPr>
              <w:t>5</w:t>
            </w:r>
          </w:p>
        </w:tc>
        <w:tc>
          <w:tcPr>
            <w:tcW w:w="8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5F86C9" w14:textId="77777777" w:rsidR="00B623D2" w:rsidRPr="00A02A39" w:rsidRDefault="00000000">
            <w:r w:rsidRPr="00A02A39">
              <w:rPr>
                <w:sz w:val="20"/>
                <w:szCs w:val="20"/>
              </w:rPr>
              <w:t>El Motor de ejecución lleva a cabo el plan elegido accediendo al gestor de almacenamiento.</w:t>
            </w:r>
          </w:p>
        </w:tc>
      </w:tr>
      <w:tr w:rsidR="00A02A39" w:rsidRPr="00A02A39" w14:paraId="62413F1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780CFFAE" w14:textId="77777777" w:rsidR="00B623D2" w:rsidRPr="00A02A39" w:rsidRDefault="00000000">
            <w:pPr>
              <w:jc w:val="center"/>
            </w:pPr>
            <w:r w:rsidRPr="00A02A39">
              <w:rPr>
                <w:sz w:val="20"/>
                <w:szCs w:val="20"/>
              </w:rPr>
              <w:t>6</w:t>
            </w:r>
          </w:p>
        </w:tc>
        <w:tc>
          <w:tcPr>
            <w:tcW w:w="8226"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25B9C181" w14:textId="77777777" w:rsidR="00B623D2" w:rsidRPr="00A02A39" w:rsidRDefault="00000000">
            <w:r w:rsidRPr="00A02A39">
              <w:rPr>
                <w:sz w:val="20"/>
                <w:szCs w:val="20"/>
              </w:rPr>
              <w:t>El Gestor de buffer busca las páginas en caché; si no están, las lee del disco.</w:t>
            </w:r>
          </w:p>
        </w:tc>
      </w:tr>
      <w:tr w:rsidR="00A02A39" w:rsidRPr="00A02A39" w14:paraId="6FDFB42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1F1FC9" w14:textId="77777777" w:rsidR="00B623D2" w:rsidRPr="00A02A39" w:rsidRDefault="00000000">
            <w:pPr>
              <w:jc w:val="center"/>
            </w:pPr>
            <w:r w:rsidRPr="00A02A39">
              <w:rPr>
                <w:sz w:val="20"/>
                <w:szCs w:val="20"/>
              </w:rPr>
              <w:t>7</w:t>
            </w:r>
          </w:p>
        </w:tc>
        <w:tc>
          <w:tcPr>
            <w:tcW w:w="8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136392" w14:textId="77777777" w:rsidR="00B623D2" w:rsidRPr="00A02A39" w:rsidRDefault="00000000">
            <w:r w:rsidRPr="00A02A39">
              <w:rPr>
                <w:sz w:val="20"/>
                <w:szCs w:val="20"/>
              </w:rPr>
              <w:t>Los resultados se ensamblan y se devuelven al usuario a través de la interfaz.</w:t>
            </w:r>
          </w:p>
        </w:tc>
      </w:tr>
    </w:tbl>
    <w:p w14:paraId="740E1287" w14:textId="77777777" w:rsidR="00B623D2" w:rsidRPr="00A02A39" w:rsidRDefault="00B623D2">
      <w:pPr>
        <w:spacing w:after="120"/>
      </w:pPr>
    </w:p>
    <w:p w14:paraId="5AE9BC41" w14:textId="77777777" w:rsidR="00B623D2" w:rsidRPr="00A02A39" w:rsidRDefault="00000000">
      <w:pPr>
        <w:pStyle w:val="Ttulo1"/>
        <w:rPr>
          <w:color w:val="auto"/>
        </w:rPr>
      </w:pPr>
      <w:bookmarkStart w:id="17" w:name="_Toc225865944"/>
      <w:r w:rsidRPr="00A02A39">
        <w:rPr>
          <w:color w:val="auto"/>
        </w:rPr>
        <w:t>6. Conclusión</w:t>
      </w:r>
      <w:bookmarkEnd w:id="17"/>
    </w:p>
    <w:p w14:paraId="53E7E327" w14:textId="77777777" w:rsidR="00B623D2" w:rsidRPr="00A02A39" w:rsidRDefault="00000000">
      <w:pPr>
        <w:spacing w:after="160" w:line="276" w:lineRule="auto"/>
        <w:jc w:val="both"/>
      </w:pPr>
      <w:r w:rsidRPr="00A02A39">
        <w:t>A lo largo de esta investigación se abordaron los conceptos fundamentales de la arquitectura de sistemas de bases de datos, los cuales constituyen la base teórica para comprender cómo funcionan los sistemas de información modernos.</w:t>
      </w:r>
    </w:p>
    <w:p w14:paraId="02022B55" w14:textId="77777777" w:rsidR="00B623D2" w:rsidRPr="00A02A39" w:rsidRDefault="00000000">
      <w:pPr>
        <w:spacing w:after="160" w:line="276" w:lineRule="auto"/>
        <w:jc w:val="both"/>
      </w:pPr>
      <w:r w:rsidRPr="00A02A39">
        <w:t>La arquitectura de tres niveles propuesta por ANSI/SPARC representa un hito en el diseño de bases de datos. La separación en niveles externo, conceptual e interno permite que múltiples usuarios vean los datos de formas diferentes, que los administradores puedan modificar la estructura lógica sin afectar las aplicaciones, y que los ingenieros puedan optimizar el almacenamiento físico sin impactar al resto del sistema.</w:t>
      </w:r>
    </w:p>
    <w:p w14:paraId="28451F64" w14:textId="77777777" w:rsidR="00B623D2" w:rsidRPr="00A02A39" w:rsidRDefault="00000000">
      <w:pPr>
        <w:spacing w:after="160" w:line="276" w:lineRule="auto"/>
        <w:jc w:val="both"/>
      </w:pPr>
      <w:r w:rsidRPr="00A02A39">
        <w:t xml:space="preserve">El SGBD cumple funciones críticas: garantiza la integridad de los datos mediante restricciones y </w:t>
      </w:r>
      <w:proofErr w:type="spellStart"/>
      <w:r w:rsidRPr="00A02A39">
        <w:t>triggers</w:t>
      </w:r>
      <w:proofErr w:type="spellEnd"/>
      <w:r w:rsidRPr="00A02A39">
        <w:t>, protege la información con mecanismos de autenticación y autorización, y gestiona el acceso simultáneo a través del control de concurrencia. Sin estas funciones sería imposible garantizar la confiabilidad de la información.</w:t>
      </w:r>
    </w:p>
    <w:p w14:paraId="7ED20C0E" w14:textId="77777777" w:rsidR="00B623D2" w:rsidRPr="00A02A39" w:rsidRDefault="00000000">
      <w:pPr>
        <w:spacing w:after="160" w:line="276" w:lineRule="auto"/>
        <w:jc w:val="both"/>
      </w:pPr>
      <w:r w:rsidRPr="00A02A39">
        <w:t>Los componentes del SGBD —motor, interfaz y herramientas de administración— trabajan de manera coordinada. El motor es el cerebro que procesa y almacena los datos; la interfaz conecta a los usuarios con el sistema; y las herramientas permiten mantener el sistema en óptimas condiciones.</w:t>
      </w:r>
    </w:p>
    <w:p w14:paraId="5B2565ED" w14:textId="77777777" w:rsidR="00B623D2" w:rsidRPr="00A02A39" w:rsidRDefault="00000000">
      <w:pPr>
        <w:spacing w:after="160" w:line="276" w:lineRule="auto"/>
        <w:jc w:val="both"/>
      </w:pPr>
      <w:r w:rsidRPr="00A02A39">
        <w:t>Comprender estos conceptos es indispensable para cualquier profesional de la informática. Diseñar una base de datos eficiente, segura y escalable requiere conocer en profundidad tanto la arquitectura que la sustenta como las capacidades del SGBD que la gestiona.</w:t>
      </w:r>
    </w:p>
    <w:p w14:paraId="44C42437" w14:textId="77777777" w:rsidR="00B623D2" w:rsidRPr="00A02A39" w:rsidRDefault="00000000">
      <w:pPr>
        <w:pStyle w:val="Ttulo1"/>
        <w:rPr>
          <w:color w:val="auto"/>
        </w:rPr>
      </w:pPr>
      <w:bookmarkStart w:id="18" w:name="_Toc225865945"/>
      <w:r w:rsidRPr="00A02A39">
        <w:rPr>
          <w:color w:val="auto"/>
        </w:rPr>
        <w:t>Referencias</w:t>
      </w:r>
      <w:bookmarkEnd w:id="18"/>
    </w:p>
    <w:p w14:paraId="33AE3A22" w14:textId="77777777" w:rsidR="00B623D2" w:rsidRPr="00A02A39" w:rsidRDefault="00000000">
      <w:pPr>
        <w:spacing w:after="160" w:line="276" w:lineRule="auto"/>
        <w:jc w:val="both"/>
      </w:pPr>
      <w:r w:rsidRPr="00A02A39">
        <w:t xml:space="preserve">Silberschatz, A., Korth, H. F., &amp; Sudarshan, S. (2019). </w:t>
      </w:r>
      <w:proofErr w:type="spellStart"/>
      <w:r w:rsidRPr="00A02A39">
        <w:t>Database</w:t>
      </w:r>
      <w:proofErr w:type="spellEnd"/>
      <w:r w:rsidRPr="00A02A39">
        <w:t xml:space="preserve"> </w:t>
      </w:r>
      <w:proofErr w:type="spellStart"/>
      <w:r w:rsidRPr="00A02A39">
        <w:t>System</w:t>
      </w:r>
      <w:proofErr w:type="spellEnd"/>
      <w:r w:rsidRPr="00A02A39">
        <w:t xml:space="preserve"> </w:t>
      </w:r>
      <w:proofErr w:type="spellStart"/>
      <w:r w:rsidRPr="00A02A39">
        <w:t>Concepts</w:t>
      </w:r>
      <w:proofErr w:type="spellEnd"/>
      <w:r w:rsidRPr="00A02A39">
        <w:t xml:space="preserve"> (7a ed.). McGraw-Hill.</w:t>
      </w:r>
    </w:p>
    <w:p w14:paraId="3DF8F043" w14:textId="77777777" w:rsidR="00B623D2" w:rsidRPr="00A02A39" w:rsidRDefault="00000000">
      <w:pPr>
        <w:spacing w:after="160" w:line="276" w:lineRule="auto"/>
        <w:jc w:val="both"/>
      </w:pPr>
      <w:r w:rsidRPr="00A02A39">
        <w:t xml:space="preserve">Ramakrishnan, R., &amp; Gehrke, J. (2003). </w:t>
      </w:r>
      <w:proofErr w:type="spellStart"/>
      <w:r w:rsidRPr="00A02A39">
        <w:t>Database</w:t>
      </w:r>
      <w:proofErr w:type="spellEnd"/>
      <w:r w:rsidRPr="00A02A39">
        <w:t xml:space="preserve"> Management </w:t>
      </w:r>
      <w:proofErr w:type="spellStart"/>
      <w:r w:rsidRPr="00A02A39">
        <w:t>Systems</w:t>
      </w:r>
      <w:proofErr w:type="spellEnd"/>
      <w:r w:rsidRPr="00A02A39">
        <w:t xml:space="preserve"> (3a ed.). McGraw-Hill.</w:t>
      </w:r>
    </w:p>
    <w:p w14:paraId="1225FFE0" w14:textId="77777777" w:rsidR="00B623D2" w:rsidRPr="00A02A39" w:rsidRDefault="00000000">
      <w:pPr>
        <w:spacing w:after="160" w:line="276" w:lineRule="auto"/>
        <w:jc w:val="both"/>
      </w:pPr>
      <w:r w:rsidRPr="00A02A39">
        <w:t xml:space="preserve">Date, C. J. (2004). </w:t>
      </w:r>
      <w:proofErr w:type="spellStart"/>
      <w:r w:rsidRPr="00A02A39">
        <w:t>An</w:t>
      </w:r>
      <w:proofErr w:type="spellEnd"/>
      <w:r w:rsidRPr="00A02A39">
        <w:t xml:space="preserve"> </w:t>
      </w:r>
      <w:proofErr w:type="spellStart"/>
      <w:r w:rsidRPr="00A02A39">
        <w:t>Introduction</w:t>
      </w:r>
      <w:proofErr w:type="spellEnd"/>
      <w:r w:rsidRPr="00A02A39">
        <w:t xml:space="preserve"> </w:t>
      </w:r>
      <w:proofErr w:type="spellStart"/>
      <w:r w:rsidRPr="00A02A39">
        <w:t>to</w:t>
      </w:r>
      <w:proofErr w:type="spellEnd"/>
      <w:r w:rsidRPr="00A02A39">
        <w:t xml:space="preserve"> </w:t>
      </w:r>
      <w:proofErr w:type="spellStart"/>
      <w:r w:rsidRPr="00A02A39">
        <w:t>Database</w:t>
      </w:r>
      <w:proofErr w:type="spellEnd"/>
      <w:r w:rsidRPr="00A02A39">
        <w:t xml:space="preserve"> </w:t>
      </w:r>
      <w:proofErr w:type="spellStart"/>
      <w:r w:rsidRPr="00A02A39">
        <w:t>Systems</w:t>
      </w:r>
      <w:proofErr w:type="spellEnd"/>
      <w:r w:rsidRPr="00A02A39">
        <w:t xml:space="preserve"> (8a ed.). Pearson </w:t>
      </w:r>
      <w:proofErr w:type="spellStart"/>
      <w:r w:rsidRPr="00A02A39">
        <w:t>Education</w:t>
      </w:r>
      <w:proofErr w:type="spellEnd"/>
      <w:r w:rsidRPr="00A02A39">
        <w:t>.</w:t>
      </w:r>
    </w:p>
    <w:p w14:paraId="56D5FD6E" w14:textId="77777777" w:rsidR="00B623D2" w:rsidRPr="00A02A39" w:rsidRDefault="00000000">
      <w:pPr>
        <w:spacing w:after="160" w:line="276" w:lineRule="auto"/>
        <w:jc w:val="both"/>
      </w:pPr>
      <w:r w:rsidRPr="00A02A39">
        <w:t xml:space="preserve">Coronel, C., Morris, S., &amp; Rob, P. (2015). </w:t>
      </w:r>
      <w:proofErr w:type="spellStart"/>
      <w:r w:rsidRPr="00A02A39">
        <w:t>Database</w:t>
      </w:r>
      <w:proofErr w:type="spellEnd"/>
      <w:r w:rsidRPr="00A02A39">
        <w:t xml:space="preserve"> </w:t>
      </w:r>
      <w:proofErr w:type="spellStart"/>
      <w:r w:rsidRPr="00A02A39">
        <w:t>Systems</w:t>
      </w:r>
      <w:proofErr w:type="spellEnd"/>
      <w:r w:rsidRPr="00A02A39">
        <w:t xml:space="preserve">: </w:t>
      </w:r>
      <w:proofErr w:type="spellStart"/>
      <w:r w:rsidRPr="00A02A39">
        <w:t>Design</w:t>
      </w:r>
      <w:proofErr w:type="spellEnd"/>
      <w:r w:rsidRPr="00A02A39">
        <w:t xml:space="preserve">, </w:t>
      </w:r>
      <w:proofErr w:type="spellStart"/>
      <w:r w:rsidRPr="00A02A39">
        <w:t>Implementation</w:t>
      </w:r>
      <w:proofErr w:type="spellEnd"/>
      <w:r w:rsidRPr="00A02A39">
        <w:t xml:space="preserve">, &amp; Management (12a ed.). Cengage </w:t>
      </w:r>
      <w:proofErr w:type="spellStart"/>
      <w:r w:rsidRPr="00A02A39">
        <w:t>Learning</w:t>
      </w:r>
      <w:proofErr w:type="spellEnd"/>
      <w:r w:rsidRPr="00A02A39">
        <w:t>.</w:t>
      </w:r>
    </w:p>
    <w:p w14:paraId="6A68429E" w14:textId="77777777" w:rsidR="00B623D2" w:rsidRPr="00A02A39" w:rsidRDefault="00000000">
      <w:pPr>
        <w:spacing w:after="160" w:line="276" w:lineRule="auto"/>
        <w:jc w:val="both"/>
      </w:pPr>
      <w:r w:rsidRPr="00A02A39">
        <w:t xml:space="preserve">ANSI/SPARC (1975). </w:t>
      </w:r>
      <w:proofErr w:type="spellStart"/>
      <w:r w:rsidRPr="00A02A39">
        <w:t>Interim</w:t>
      </w:r>
      <w:proofErr w:type="spellEnd"/>
      <w:r w:rsidRPr="00A02A39">
        <w:t xml:space="preserve"> </w:t>
      </w:r>
      <w:proofErr w:type="spellStart"/>
      <w:r w:rsidRPr="00A02A39">
        <w:t>Report</w:t>
      </w:r>
      <w:proofErr w:type="spellEnd"/>
      <w:r w:rsidRPr="00A02A39">
        <w:t xml:space="preserve"> </w:t>
      </w:r>
      <w:proofErr w:type="spellStart"/>
      <w:r w:rsidRPr="00A02A39">
        <w:t>of</w:t>
      </w:r>
      <w:proofErr w:type="spellEnd"/>
      <w:r w:rsidRPr="00A02A39">
        <w:t xml:space="preserve"> </w:t>
      </w:r>
      <w:proofErr w:type="spellStart"/>
      <w:r w:rsidRPr="00A02A39">
        <w:t>the</w:t>
      </w:r>
      <w:proofErr w:type="spellEnd"/>
      <w:r w:rsidRPr="00A02A39">
        <w:t xml:space="preserve"> ANSI/X3/SPARC Study Group </w:t>
      </w:r>
      <w:proofErr w:type="spellStart"/>
      <w:r w:rsidRPr="00A02A39">
        <w:t>on</w:t>
      </w:r>
      <w:proofErr w:type="spellEnd"/>
      <w:r w:rsidRPr="00A02A39">
        <w:t xml:space="preserve"> Data Base Management </w:t>
      </w:r>
      <w:proofErr w:type="spellStart"/>
      <w:r w:rsidRPr="00A02A39">
        <w:t>Systems</w:t>
      </w:r>
      <w:proofErr w:type="spellEnd"/>
      <w:r w:rsidRPr="00A02A39">
        <w:t>. ACM SIGMOD Record.</w:t>
      </w:r>
    </w:p>
    <w:sectPr w:rsidR="00B623D2" w:rsidRPr="00A02A39">
      <w:footerReference w:type="default" r:id="rId10"/>
      <w:pgSz w:w="11906" w:h="16838"/>
      <w:pgMar w:top="1134" w:right="1134" w:bottom="1134" w:left="1134"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87F9D" w14:textId="77777777" w:rsidR="003C673E" w:rsidRDefault="003C673E">
      <w:r>
        <w:separator/>
      </w:r>
    </w:p>
  </w:endnote>
  <w:endnote w:type="continuationSeparator" w:id="0">
    <w:p w14:paraId="085A3C52" w14:textId="77777777" w:rsidR="003C673E" w:rsidRDefault="003C6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3D44" w14:textId="77777777" w:rsidR="00B623D2" w:rsidRDefault="00B623D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0F90" w14:textId="7C1E4401" w:rsidR="00B623D2" w:rsidRDefault="00000000">
    <w:pPr>
      <w:pBdr>
        <w:top w:val="single" w:sz="4" w:space="4" w:color="1A3A6B"/>
      </w:pBdr>
      <w:spacing w:before="80"/>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A02A39">
      <w:rPr>
        <w:noProof/>
        <w:color w:val="555555"/>
        <w:sz w:val="18"/>
        <w:szCs w:val="18"/>
      </w:rPr>
      <w:t>3</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A02A39">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2F12A" w14:textId="77777777" w:rsidR="003C673E" w:rsidRDefault="003C673E">
      <w:r>
        <w:separator/>
      </w:r>
    </w:p>
  </w:footnote>
  <w:footnote w:type="continuationSeparator" w:id="0">
    <w:p w14:paraId="59FF2E86" w14:textId="77777777" w:rsidR="003C673E" w:rsidRDefault="003C6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0A54"/>
    <w:multiLevelType w:val="hybridMultilevel"/>
    <w:tmpl w:val="E4AEADEE"/>
    <w:lvl w:ilvl="0" w:tplc="0D745720">
      <w:start w:val="1"/>
      <w:numFmt w:val="bullet"/>
      <w:lvlText w:val="•"/>
      <w:lvlJc w:val="left"/>
      <w:pPr>
        <w:ind w:left="720" w:hanging="360"/>
      </w:pPr>
    </w:lvl>
    <w:lvl w:ilvl="1" w:tplc="C2863506">
      <w:numFmt w:val="decimal"/>
      <w:lvlText w:val=""/>
      <w:lvlJc w:val="left"/>
    </w:lvl>
    <w:lvl w:ilvl="2" w:tplc="6E5AF3E6">
      <w:numFmt w:val="decimal"/>
      <w:lvlText w:val=""/>
      <w:lvlJc w:val="left"/>
    </w:lvl>
    <w:lvl w:ilvl="3" w:tplc="84623A7E">
      <w:numFmt w:val="decimal"/>
      <w:lvlText w:val=""/>
      <w:lvlJc w:val="left"/>
    </w:lvl>
    <w:lvl w:ilvl="4" w:tplc="40E2B344">
      <w:numFmt w:val="decimal"/>
      <w:lvlText w:val=""/>
      <w:lvlJc w:val="left"/>
    </w:lvl>
    <w:lvl w:ilvl="5" w:tplc="E42E51B0">
      <w:numFmt w:val="decimal"/>
      <w:lvlText w:val=""/>
      <w:lvlJc w:val="left"/>
    </w:lvl>
    <w:lvl w:ilvl="6" w:tplc="4E6AA5E6">
      <w:numFmt w:val="decimal"/>
      <w:lvlText w:val=""/>
      <w:lvlJc w:val="left"/>
    </w:lvl>
    <w:lvl w:ilvl="7" w:tplc="0F242828">
      <w:numFmt w:val="decimal"/>
      <w:lvlText w:val=""/>
      <w:lvlJc w:val="left"/>
    </w:lvl>
    <w:lvl w:ilvl="8" w:tplc="DB280620">
      <w:numFmt w:val="decimal"/>
      <w:lvlText w:val=""/>
      <w:lvlJc w:val="left"/>
    </w:lvl>
  </w:abstractNum>
  <w:abstractNum w:abstractNumId="1" w15:restartNumberingAfterBreak="0">
    <w:nsid w:val="33E76E93"/>
    <w:multiLevelType w:val="hybridMultilevel"/>
    <w:tmpl w:val="B5864818"/>
    <w:lvl w:ilvl="0" w:tplc="43CC54B4">
      <w:start w:val="1"/>
      <w:numFmt w:val="bullet"/>
      <w:lvlText w:val="●"/>
      <w:lvlJc w:val="left"/>
      <w:pPr>
        <w:ind w:left="720" w:hanging="360"/>
      </w:pPr>
    </w:lvl>
    <w:lvl w:ilvl="1" w:tplc="176CF7F2">
      <w:start w:val="1"/>
      <w:numFmt w:val="bullet"/>
      <w:lvlText w:val="○"/>
      <w:lvlJc w:val="left"/>
      <w:pPr>
        <w:ind w:left="1440" w:hanging="360"/>
      </w:pPr>
    </w:lvl>
    <w:lvl w:ilvl="2" w:tplc="8416D21A">
      <w:start w:val="1"/>
      <w:numFmt w:val="bullet"/>
      <w:lvlText w:val="■"/>
      <w:lvlJc w:val="left"/>
      <w:pPr>
        <w:ind w:left="2160" w:hanging="360"/>
      </w:pPr>
    </w:lvl>
    <w:lvl w:ilvl="3" w:tplc="CEA4223C">
      <w:start w:val="1"/>
      <w:numFmt w:val="bullet"/>
      <w:lvlText w:val="●"/>
      <w:lvlJc w:val="left"/>
      <w:pPr>
        <w:ind w:left="2880" w:hanging="360"/>
      </w:pPr>
    </w:lvl>
    <w:lvl w:ilvl="4" w:tplc="C4825A70">
      <w:start w:val="1"/>
      <w:numFmt w:val="bullet"/>
      <w:lvlText w:val="○"/>
      <w:lvlJc w:val="left"/>
      <w:pPr>
        <w:ind w:left="3600" w:hanging="360"/>
      </w:pPr>
    </w:lvl>
    <w:lvl w:ilvl="5" w:tplc="08B6AE42">
      <w:start w:val="1"/>
      <w:numFmt w:val="bullet"/>
      <w:lvlText w:val="■"/>
      <w:lvlJc w:val="left"/>
      <w:pPr>
        <w:ind w:left="4320" w:hanging="360"/>
      </w:pPr>
    </w:lvl>
    <w:lvl w:ilvl="6" w:tplc="ADBED4B2">
      <w:start w:val="1"/>
      <w:numFmt w:val="bullet"/>
      <w:lvlText w:val="●"/>
      <w:lvlJc w:val="left"/>
      <w:pPr>
        <w:ind w:left="5040" w:hanging="360"/>
      </w:pPr>
    </w:lvl>
    <w:lvl w:ilvl="7" w:tplc="4B124482">
      <w:start w:val="1"/>
      <w:numFmt w:val="bullet"/>
      <w:lvlText w:val="●"/>
      <w:lvlJc w:val="left"/>
      <w:pPr>
        <w:ind w:left="5760" w:hanging="360"/>
      </w:pPr>
    </w:lvl>
    <w:lvl w:ilvl="8" w:tplc="B4B06F04">
      <w:start w:val="1"/>
      <w:numFmt w:val="bullet"/>
      <w:lvlText w:val="●"/>
      <w:lvlJc w:val="left"/>
      <w:pPr>
        <w:ind w:left="6480" w:hanging="360"/>
      </w:pPr>
    </w:lvl>
  </w:abstractNum>
  <w:num w:numId="1" w16cid:durableId="832254770">
    <w:abstractNumId w:val="1"/>
    <w:lvlOverride w:ilvl="0">
      <w:startOverride w:val="1"/>
    </w:lvlOverride>
  </w:num>
  <w:num w:numId="2" w16cid:durableId="1541354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3D2"/>
    <w:rsid w:val="000D0A00"/>
    <w:rsid w:val="00264DBF"/>
    <w:rsid w:val="003C673E"/>
    <w:rsid w:val="00725C23"/>
    <w:rsid w:val="00A02A39"/>
    <w:rsid w:val="00B623D2"/>
    <w:rsid w:val="00C608D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EF42"/>
  <w15:docId w15:val="{9B9880CE-C3DD-40DC-8890-43C2F33D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A3A6B"/>
      <w:sz w:val="28"/>
      <w:szCs w:val="28"/>
    </w:rPr>
  </w:style>
  <w:style w:type="paragraph" w:styleId="Ttulo2">
    <w:name w:val="heading 2"/>
    <w:uiPriority w:val="9"/>
    <w:unhideWhenUsed/>
    <w:qFormat/>
    <w:pPr>
      <w:spacing w:before="240" w:after="120"/>
      <w:outlineLvl w:val="1"/>
    </w:pPr>
    <w:rPr>
      <w:b/>
      <w:bCs/>
      <w:color w:val="1A3A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tuloTDC">
    <w:name w:val="TOC Heading"/>
    <w:basedOn w:val="Ttulo1"/>
    <w:next w:val="Normal"/>
    <w:uiPriority w:val="39"/>
    <w:unhideWhenUsed/>
    <w:qFormat/>
    <w:rsid w:val="00A02A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A02A39"/>
    <w:pPr>
      <w:spacing w:after="100"/>
    </w:pPr>
  </w:style>
  <w:style w:type="paragraph" w:styleId="TDC2">
    <w:name w:val="toc 2"/>
    <w:basedOn w:val="Normal"/>
    <w:next w:val="Normal"/>
    <w:autoRedefine/>
    <w:uiPriority w:val="39"/>
    <w:unhideWhenUsed/>
    <w:rsid w:val="00A02A3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C57AC-3757-45CD-B685-707954014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2588</Words>
  <Characters>14234</Characters>
  <Application>Microsoft Office Word</Application>
  <DocSecurity>0</DocSecurity>
  <Lines>118</Lines>
  <Paragraphs>33</Paragraphs>
  <ScaleCrop>false</ScaleCrop>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rivan rivan</cp:lastModifiedBy>
  <cp:revision>5</cp:revision>
  <dcterms:created xsi:type="dcterms:W3CDTF">2026-03-31T20:07:00Z</dcterms:created>
  <dcterms:modified xsi:type="dcterms:W3CDTF">2026-03-31T20:13:00Z</dcterms:modified>
</cp:coreProperties>
</file>