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before="0"/>
        <w:jc w:val="center"/>
      </w:pPr>
      <w:r>
        <w:rPr>
          <w:rFonts w:ascii="Arial" w:cs="Arial" w:eastAsia="Arial" w:hAnsi="Arial"/>
          <w:b/>
          <w:bCs/>
          <w:color w:val="B8860B"/>
          <w:sz w:val="80"/>
          <w:szCs w:val="80"/>
        </w:rPr>
        <w:t xml:space="preserve">VICTOREM</w:t>
      </w:r>
    </w:p>
    <w:p>
      <w:pPr>
        <w:spacing w:after="300" w:before="0"/>
        <w:jc w:val="center"/>
      </w:pPr>
      <w:r>
        <w:rPr>
          <w:rFonts w:ascii="Arial" w:cs="Arial" w:eastAsia="Arial" w:hAnsi="Arial"/>
          <w:i/>
          <w:iCs/>
          <w:color w:val="444444"/>
          <w:sz w:val="26"/>
          <w:szCs w:val="26"/>
        </w:rPr>
        <w:t xml:space="preserve">Arte en cada balín, elegancia en cada detalle</w:t>
      </w:r>
    </w:p>
    <w:p>
      <w:pPr>
        <w:pBdr>
          <w:bottom w:val="single" w:color="B8860B" w:sz="6" w:space="6"/>
        </w:pBdr>
        <w:spacing w:after="80" w:before="0"/>
        <w:jc w:val="center"/>
      </w:pPr>
      <w:r>
        <w:rPr>
          <w:rFonts w:ascii="Arial" w:cs="Arial" w:eastAsia="Arial" w:hAnsi="Arial"/>
          <w:b/>
          <w:bCs/>
          <w:color w:val="1A1A1A"/>
          <w:sz w:val="40"/>
          <w:szCs w:val="40"/>
        </w:rPr>
        <w:t xml:space="preserve">DOCUMENTO DE DISEÑO DE SOFTWARE</w:t>
      </w:r>
    </w:p>
    <w:p>
      <w:pPr>
        <w:spacing w:after="60" w:before="80"/>
        <w:jc w:val="center"/>
      </w:pPr>
      <w:r>
        <w:rPr>
          <w:rFonts w:ascii="Arial" w:cs="Arial" w:eastAsia="Arial" w:hAnsi="Arial"/>
          <w:color w:val="444444"/>
          <w:sz w:val="28"/>
          <w:szCs w:val="28"/>
        </w:rPr>
        <w:t xml:space="preserve">Versión 2.1 — División por Herramientas + Configurador Visual PNG</w:t>
      </w:r>
    </w:p>
    <w:p>
      <w:pPr>
        <w:spacing w:after="600" w:before="60"/>
        <w:jc w:val="center"/>
      </w:pPr>
      <w:r>
        <w:rPr>
          <w:rFonts w:ascii="Arial" w:cs="Arial" w:eastAsia="Arial" w:hAnsi="Arial"/>
          <w:color w:val="444444"/>
          <w:sz w:val="22"/>
          <w:szCs w:val="22"/>
        </w:rPr>
        <w:t xml:space="preserve">Mayo 2026  |  Campoalegre, Huila,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Versión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2.1 (actualización de 2.0)</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Fecha</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Mayo 2026</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Herramientas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Claude API (Free) · Antigravity (Free) · Open Coded (local)</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Stack</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Next.js 14+, Supabase Free, Vercel Free, Wompi</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Configurador</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SVG/Canvas 2D con imágenes PNG — sin 3D</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Dijones catalogados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16 dijones recortados con fondo transparente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URL actual</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victorem-18-k-tau.vercel.app</w:t>
            </w:r>
          </w:p>
        </w:tc>
      </w:tr>
    </w:tbl>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1. LÓGICA DEL NEGOCIO — VICTOREM</w:t>
      </w:r>
    </w:p>
    <w:p>
      <w:pPr>
        <w:spacing w:after="100" w:before="60"/>
      </w:pPr>
      <w:r>
        <w:rPr>
          <w:rFonts w:ascii="Arial" w:cs="Arial" w:eastAsia="Arial" w:hAnsi="Arial"/>
          <w:color w:val="444444"/>
          <w:sz w:val="22"/>
          <w:szCs w:val="22"/>
        </w:rPr>
        <w:t xml:space="preserve">Victorem es una joyería artesanal de manillas tejidas en balinería de oro laminado 18K, fabricadas a mano en Campoalegre, Huila. El negocio opera en tres segmentos: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Segmento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Descripción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Joyas terminadas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Manillas, anillos, pulseras y tobilleras ya diseñadas, disponibles en el catálogo para compra directa</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Personalización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El cliente construye su propia pieza eligiendo tipo de balín, dijones y neoprenos en un configurador visual. El artesano la fabrica según el diseño aprobado.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Mayoreo e insumos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Venta de balines, dijones y neoprenos al detal y al por mayor para artesanos, revendedores y personas que tejen sus propias manillas. Incluye insumos: hilos y tablas de tejer.</w:t>
            </w:r>
          </w:p>
        </w:tc>
      </w:tr>
    </w:tbl>
    <w:p>
      <w:pPr>
        <w:spacing w:before="140"/>
      </w:pPr>
    </w:p>
    <w:p>
      <w:pPr>
        <w:spacing w:after="100" w:before="60"/>
      </w:pPr>
      <w:r>
        <w:rPr>
          <w:rFonts w:ascii="Arial" w:cs="Arial" w:eastAsia="Arial" w:hAnsi="Arial"/>
          <w:color w:val="444444"/>
          <w:sz w:val="22"/>
          <w:szCs w:val="22"/>
        </w:rPr>
        <w:t xml:space="preserve">La pieza central del producto es la MANILLA TEJIDA: una secuencia de balines (esferas de oro) enhebrados en hilo, con dijones (dijitos decorativos) intercalados en cualquier posición que el cliente elija. El hilo no es visible en el resultado final — los balines aparecen uno al lado del otro formando la pulsera.</w:t>
      </w:r>
    </w:p>
    <w:p>
      <w:pPr>
        <w:spacing w:before="80"/>
      </w:pPr>
    </w:p>
    <w:p>
      <w:pPr>
        <w:spacing w:after="100" w:before="60"/>
      </w:pPr>
      <w:r>
        <w:rPr>
          <w:rFonts w:ascii="Arial" w:cs="Arial" w:eastAsia="Arial" w:hAnsi="Arial"/>
          <w:color w:val="444444"/>
          <w:sz w:val="22"/>
          <w:szCs w:val="22"/>
        </w:rPr>
        <w:t xml:space="preserve">Esta lógica define directamente el configurador: la visualización es una fila de imágenes PNG (balines + dijones) pegadas una al lado de la otra, en el orden exacto que el cliente elige.</w:t>
      </w:r>
    </w:p>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2. CONFIGURADOR VISUAL PNG — DISEÑO TÉCNICO</w:t>
      </w:r>
    </w:p>
    <w:p>
      <w:pPr>
        <w:spacing w:after="100" w:before="60"/>
      </w:pPr>
      <w:r>
        <w:rPr>
          <w:rFonts w:ascii="Arial" w:cs="Arial" w:eastAsia="Arial" w:hAnsi="Arial"/>
          <w:color w:val="444444"/>
          <w:sz w:val="22"/>
          <w:szCs w:val="22"/>
        </w:rPr>
        <w:t xml:space="preserve">El configurador es el diferenciador principal de Victorem. Permite al cliente ver en tiempo real cómo quedará su manilla antes de ordenarla.</w:t>
      </w:r>
    </w:p>
    <w:p>
      <w:pPr>
        <w:spacing w:before="140"/>
      </w:pPr>
    </w:p>
    <w:p>
      <w:pPr>
        <w:pStyle w:val="Heading2"/>
        <w:spacing w:after="120" w:before="300"/>
      </w:pPr>
      <w:r>
        <w:rPr>
          <w:rFonts w:ascii="Arial" w:cs="Arial" w:eastAsia="Arial" w:hAnsi="Arial"/>
          <w:b/>
          <w:bCs/>
          <w:color w:val="B8860B"/>
          <w:sz w:val="28"/>
          <w:szCs w:val="28"/>
        </w:rPr>
        <w:t xml:space="preserve">2.1 Concepto visual</w:t>
      </w:r>
    </w:p>
    <w:p>
      <w:pPr>
        <w:spacing w:after="100" w:before="60"/>
      </w:pPr>
      <w:r>
        <w:rPr>
          <w:rFonts w:ascii="Arial" w:cs="Arial" w:eastAsia="Arial" w:hAnsi="Arial"/>
          <w:color w:val="444444"/>
          <w:sz w:val="22"/>
          <w:szCs w:val="22"/>
        </w:rPr>
        <w:t xml:space="preserve">La manilla se representa como una secuencia horizontal de imágenes PNG, una al lado de la otra sin espacio, sobre un fondo oscuro o neutro. El cliente agrega elementos en cualquier orden: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Elemento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Representación visual</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Balín liso dorado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PNG circular con textura dorada lisa — ~40x40px en el configurador</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Balín diamantado dorado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PNG circular con textura diamantada (facetas) — ~40x40px</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Balín liso plateado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PNG circular con textura plateada lisa</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Balín diamantado plateado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PNG circular diamantado plateado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Dijón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PNG individual con fondo transparente, superpuesto en el lugar de la secuencia donde el cliente lo inserta. Tamaño ~50x50px (ligeramente más grande que el balín)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Neopreno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Segmento rectangular de color sólido entre grupos de balines — representa el tramo de cordón de color</w:t>
            </w:r>
          </w:p>
        </w:tc>
      </w:tr>
    </w:tbl>
    <w:p>
      <w:pPr>
        <w:spacing w:before="140"/>
      </w:pPr>
    </w:p>
    <w:p>
      <w:pPr>
        <w:pStyle w:val="Heading2"/>
        <w:spacing w:after="120" w:before="300"/>
      </w:pPr>
      <w:r>
        <w:rPr>
          <w:rFonts w:ascii="Arial" w:cs="Arial" w:eastAsia="Arial" w:hAnsi="Arial"/>
          <w:b/>
          <w:bCs/>
          <w:color w:val="B8860B"/>
          <w:sz w:val="28"/>
          <w:szCs w:val="28"/>
        </w:rPr>
        <w:t xml:space="preserve">2.2 Flujo de interacción del configurador</w:t>
      </w:r>
    </w:p>
    <w:p>
      <w:pPr>
        <w:pStyle w:val="ListParagraph"/>
        <w:numPr>
          <w:ilvl w:val="0"/>
          <w:numId w:val="2"/>
        </w:numPr>
        <w:spacing w:after="40" w:before="40"/>
      </w:pPr>
      <w:r>
        <w:rPr>
          <w:rFonts w:ascii="Arial" w:cs="Arial" w:eastAsia="Arial" w:hAnsi="Arial"/>
          <w:color w:val="444444"/>
          <w:sz w:val="22"/>
          <w:szCs w:val="22"/>
        </w:rPr>
        <w:t xml:space="preserve">El cliente ve la secuencia vacía con un área de canvas/SVG horizontal</w:t>
      </w:r>
    </w:p>
    <w:p>
      <w:pPr>
        <w:pStyle w:val="ListParagraph"/>
        <w:numPr>
          <w:ilvl w:val="0"/>
          <w:numId w:val="2"/>
        </w:numPr>
        <w:spacing w:after="40" w:before="40"/>
      </w:pPr>
      <w:r>
        <w:rPr>
          <w:rFonts w:ascii="Arial" w:cs="Arial" w:eastAsia="Arial" w:hAnsi="Arial"/>
          <w:color w:val="444444"/>
          <w:sz w:val="22"/>
          <w:szCs w:val="22"/>
        </w:rPr>
        <w:t xml:space="preserve">Hace clic en 'Agregar balín' → selector lateral con las categorías (liso dorado, diamantado dorado, liso plateado, etc.)</w:t>
      </w:r>
    </w:p>
    <w:p>
      <w:pPr>
        <w:pStyle w:val="ListParagraph"/>
        <w:numPr>
          <w:ilvl w:val="0"/>
          <w:numId w:val="2"/>
        </w:numPr>
        <w:spacing w:after="40" w:before="40"/>
      </w:pPr>
      <w:r>
        <w:rPr>
          <w:rFonts w:ascii="Arial" w:cs="Arial" w:eastAsia="Arial" w:hAnsi="Arial"/>
          <w:color w:val="444444"/>
          <w:sz w:val="22"/>
          <w:szCs w:val="22"/>
        </w:rPr>
        <w:t xml:space="preserve">Hace clic en un balín del selector → se agrega al final de la secuencia como imagen PNG</w:t>
      </w:r>
    </w:p>
    <w:p>
      <w:pPr>
        <w:pStyle w:val="ListParagraph"/>
        <w:numPr>
          <w:ilvl w:val="0"/>
          <w:numId w:val="2"/>
        </w:numPr>
        <w:spacing w:after="40" w:before="40"/>
      </w:pPr>
      <w:r>
        <w:rPr>
          <w:rFonts w:ascii="Arial" w:cs="Arial" w:eastAsia="Arial" w:hAnsi="Arial"/>
          <w:color w:val="444444"/>
          <w:sz w:val="22"/>
          <w:szCs w:val="22"/>
        </w:rPr>
        <w:t xml:space="preserve">Hace clic en 'Agregar dijón' → abre el catálogo de dijones en grid con sus PNG individuales</w:t>
      </w:r>
    </w:p>
    <w:p>
      <w:pPr>
        <w:pStyle w:val="ListParagraph"/>
        <w:numPr>
          <w:ilvl w:val="0"/>
          <w:numId w:val="2"/>
        </w:numPr>
        <w:spacing w:after="40" w:before="40"/>
      </w:pPr>
      <w:r>
        <w:rPr>
          <w:rFonts w:ascii="Arial" w:cs="Arial" w:eastAsia="Arial" w:hAnsi="Arial"/>
          <w:color w:val="444444"/>
          <w:sz w:val="22"/>
          <w:szCs w:val="22"/>
        </w:rPr>
        <w:t xml:space="preserve">Hace clic en un dijón → se agrega en la posición actual de la secuencia</w:t>
      </w:r>
    </w:p>
    <w:p>
      <w:pPr>
        <w:pStyle w:val="ListParagraph"/>
        <w:numPr>
          <w:ilvl w:val="0"/>
          <w:numId w:val="2"/>
        </w:numPr>
        <w:spacing w:after="40" w:before="40"/>
      </w:pPr>
      <w:r>
        <w:rPr>
          <w:rFonts w:ascii="Arial" w:cs="Arial" w:eastAsia="Arial" w:hAnsi="Arial"/>
          <w:color w:val="444444"/>
          <w:sz w:val="22"/>
          <w:szCs w:val="22"/>
        </w:rPr>
        <w:t xml:space="preserve">Puede REORDENAR los elementos arrastrando (drag &amp; drop) dentro de la secuencia</w:t>
      </w:r>
    </w:p>
    <w:p>
      <w:pPr>
        <w:pStyle w:val="ListParagraph"/>
        <w:numPr>
          <w:ilvl w:val="0"/>
          <w:numId w:val="2"/>
        </w:numPr>
        <w:spacing w:after="40" w:before="40"/>
      </w:pPr>
      <w:r>
        <w:rPr>
          <w:rFonts w:ascii="Arial" w:cs="Arial" w:eastAsia="Arial" w:hAnsi="Arial"/>
          <w:color w:val="444444"/>
          <w:sz w:val="22"/>
          <w:szCs w:val="22"/>
        </w:rPr>
        <w:t xml:space="preserve">Puede ELIMINAR cualquier elemento haciendo clic en él y presionando el botón eliminar</w:t>
      </w:r>
    </w:p>
    <w:p>
      <w:pPr>
        <w:pStyle w:val="ListParagraph"/>
        <w:numPr>
          <w:ilvl w:val="0"/>
          <w:numId w:val="2"/>
        </w:numPr>
        <w:spacing w:after="40" w:before="40"/>
      </w:pPr>
      <w:r>
        <w:rPr>
          <w:rFonts w:ascii="Arial" w:cs="Arial" w:eastAsia="Arial" w:hAnsi="Arial"/>
          <w:color w:val="444444"/>
          <w:sz w:val="22"/>
          <w:szCs w:val="22"/>
        </w:rPr>
        <w:t xml:space="preserve">Puede insertar en CUALQUIER POSICIÓN haciendo clic entre dos elementos existentes</w:t>
      </w:r>
    </w:p>
    <w:p>
      <w:pPr>
        <w:pStyle w:val="ListParagraph"/>
        <w:numPr>
          <w:ilvl w:val="0"/>
          <w:numId w:val="2"/>
        </w:numPr>
        <w:spacing w:after="40" w:before="40"/>
      </w:pPr>
      <w:r>
        <w:rPr>
          <w:rFonts w:ascii="Arial" w:cs="Arial" w:eastAsia="Arial" w:hAnsi="Arial"/>
          <w:color w:val="444444"/>
          <w:sz w:val="22"/>
          <w:szCs w:val="22"/>
        </w:rPr>
        <w:t xml:space="preserve">El precio se actualiza en tiempo real con cada cambio</w:t>
      </w:r>
    </w:p>
    <w:p>
      <w:pPr>
        <w:pStyle w:val="ListParagraph"/>
        <w:numPr>
          <w:ilvl w:val="0"/>
          <w:numId w:val="2"/>
        </w:numPr>
        <w:spacing w:after="40" w:before="40"/>
      </w:pPr>
      <w:r>
        <w:rPr>
          <w:rFonts w:ascii="Arial" w:cs="Arial" w:eastAsia="Arial" w:hAnsi="Arial"/>
          <w:color w:val="444444"/>
          <w:sz w:val="22"/>
          <w:szCs w:val="22"/>
        </w:rPr>
        <w:t xml:space="preserve">Al terminar: ve el resumen con la imagen de la secuencia + precio + tiempo de producción</w:t>
      </w:r>
    </w:p>
    <w:p>
      <w:pPr>
        <w:spacing w:before="140"/>
      </w:pPr>
    </w:p>
    <w:p>
      <w:pPr>
        <w:pStyle w:val="Heading2"/>
        <w:spacing w:after="120" w:before="300"/>
      </w:pPr>
      <w:r>
        <w:rPr>
          <w:rFonts w:ascii="Arial" w:cs="Arial" w:eastAsia="Arial" w:hAnsi="Arial"/>
          <w:b/>
          <w:bCs/>
          <w:color w:val="B8860B"/>
          <w:sz w:val="28"/>
          <w:szCs w:val="28"/>
        </w:rPr>
        <w:t xml:space="preserve">2.3 Estructura de datos del configurador</w:t>
      </w:r>
    </w:p>
    <w:p>
      <w:pPr>
        <w:spacing w:after="100" w:before="60"/>
      </w:pPr>
      <w:r>
        <w:rPr>
          <w:rFonts w:ascii="Arial" w:cs="Arial" w:eastAsia="Arial" w:hAnsi="Arial"/>
          <w:color w:val="444444"/>
          <w:sz w:val="22"/>
          <w:szCs w:val="22"/>
        </w:rPr>
        <w:t xml:space="preserve">Cada pieza personalizada se guarda como un array JSON ordenado:</w:t>
      </w:r>
    </w:p>
    <w:p>
      <w:pPr>
        <w:spacing w:before="60"/>
      </w:pPr>
    </w:p>
    <w:p>
      <w:pPr>
        <w:shd w:fill="F0F0F0" w:val="clear"/>
        <w:spacing w:after="40" w:before="40"/>
      </w:pPr>
      <w:r>
        <w:rPr>
          <w:rFonts w:ascii="Courier New" w:cs="Courier New" w:eastAsia="Courier New" w:hAnsi="Courier New"/>
          <w:color w:val="333333"/>
          <w:sz w:val="18"/>
          <w:szCs w:val="18"/>
        </w:rPr>
        <w:t xml:space="preserve">tipo: "balin" | "dijon" | "neopreno"</w:t>
      </w:r>
    </w:p>
    <w:p>
      <w:pPr>
        <w:shd w:fill="F0F0F0" w:val="clear"/>
        <w:spacing w:after="40" w:before="40"/>
      </w:pPr>
      <w:r>
        <w:rPr>
          <w:rFonts w:ascii="Courier New" w:cs="Courier New" w:eastAsia="Courier New" w:hAnsi="Courier New"/>
          <w:color w:val="333333"/>
          <w:sz w:val="18"/>
          <w:szCs w:val="18"/>
        </w:rPr>
        <w:t xml:space="preserve">// Ejemplo de configuración:</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 tipo: "balin", categoria: "liso-dorado", imagen: "balin-liso-dorado-6mm.png" },</w:t>
      </w:r>
    </w:p>
    <w:p>
      <w:pPr>
        <w:shd w:fill="F0F0F0" w:val="clear"/>
        <w:spacing w:after="40" w:before="40"/>
      </w:pPr>
      <w:r>
        <w:rPr>
          <w:rFonts w:ascii="Courier New" w:cs="Courier New" w:eastAsia="Courier New" w:hAnsi="Courier New"/>
          <w:color w:val="333333"/>
          <w:sz w:val="18"/>
          <w:szCs w:val="18"/>
        </w:rPr>
        <w:t xml:space="preserve">  { tipo: "balin", categoria: "liso-dorado", imagen: "balin-liso-dorado-6mm.png" },</w:t>
      </w:r>
    </w:p>
    <w:p>
      <w:pPr>
        <w:shd w:fill="F0F0F0" w:val="clear"/>
        <w:spacing w:after="40" w:before="40"/>
      </w:pPr>
      <w:r>
        <w:rPr>
          <w:rFonts w:ascii="Courier New" w:cs="Courier New" w:eastAsia="Courier New" w:hAnsi="Courier New"/>
          <w:color w:val="333333"/>
          <w:sz w:val="18"/>
          <w:szCs w:val="18"/>
        </w:rPr>
        <w:t xml:space="preserve">  { tipo: "dijon", id: "dijon-corazon", imagen: "dijon-corazon.png", nombre: "Corazón" },</w:t>
      </w:r>
    </w:p>
    <w:p>
      <w:pPr>
        <w:shd w:fill="F0F0F0" w:val="clear"/>
        <w:spacing w:after="40" w:before="40"/>
      </w:pPr>
      <w:r>
        <w:rPr>
          <w:rFonts w:ascii="Courier New" w:cs="Courier New" w:eastAsia="Courier New" w:hAnsi="Courier New"/>
          <w:color w:val="333333"/>
          <w:sz w:val="18"/>
          <w:szCs w:val="18"/>
        </w:rPr>
        <w:t xml:space="preserve">  { tipo: "balin", categoria: "diamantado-dorado", imagen: "balin-diamantado-dorado-6mm.png" },</w:t>
      </w:r>
    </w:p>
    <w:p>
      <w:pPr>
        <w:shd w:fill="F0F0F0" w:val="clear"/>
        <w:spacing w:after="40" w:before="40"/>
      </w:pPr>
      <w:r>
        <w:rPr>
          <w:rFonts w:ascii="Courier New" w:cs="Courier New" w:eastAsia="Courier New" w:hAnsi="Courier New"/>
          <w:color w:val="333333"/>
          <w:sz w:val="18"/>
          <w:szCs w:val="18"/>
        </w:rPr>
        <w:t xml:space="preserve">  { tipo: "neopreno", color: "#8B4513", nombre: "Café", largo_mm: 5 }</w:t>
      </w:r>
    </w:p>
    <w:p>
      <w:pPr>
        <w:shd w:fill="F0F0F0" w:val="clear"/>
        <w:spacing w:after="40" w:before="40"/>
      </w:pPr>
      <w:r>
        <w:rPr>
          <w:rFonts w:ascii="Courier New" w:cs="Courier New" w:eastAsia="Courier New" w:hAnsi="Courier New"/>
          <w:color w:val="333333"/>
          <w:sz w:val="18"/>
          <w:szCs w:val="18"/>
        </w:rPr>
        <w:t xml:space="preserve">]</w:t>
      </w:r>
    </w:p>
    <w:p>
      <w:pPr>
        <w:spacing w:before="80"/>
      </w:pPr>
    </w:p>
    <w:p>
      <w:pPr>
        <w:spacing w:after="100" w:before="60"/>
      </w:pPr>
      <w:r>
        <w:rPr>
          <w:rFonts w:ascii="Arial" w:cs="Arial" w:eastAsia="Arial" w:hAnsi="Arial"/>
          <w:color w:val="444444"/>
          <w:sz w:val="22"/>
          <w:szCs w:val="22"/>
        </w:rPr>
        <w:t xml:space="preserve">Este JSON se envía completo al backend al hacer el pedido. También se usa para regenerar la vista previa y para que Claude genere la descripción elegante de la pieza.</w:t>
      </w:r>
    </w:p>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3. CATÁLOGO DE DIJONES — ESTADO ACTUAL</w:t>
      </w:r>
    </w:p>
    <w:p>
      <w:pPr>
        <w:spacing w:after="100" w:before="60"/>
      </w:pPr>
      <w:r>
        <w:rPr>
          <w:rFonts w:ascii="Arial" w:cs="Arial" w:eastAsia="Arial" w:hAnsi="Arial"/>
          <w:color w:val="444444"/>
          <w:sz w:val="22"/>
          <w:szCs w:val="22"/>
        </w:rPr>
        <w:t xml:space="preserve">16 dijones recortados y con fondo transparente. Organizados en categorías para el configurador y para la sección de mayoreo.</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Nombre archivo</w:t>
            </w:r>
          </w:p>
        </w:tc>
        <w:tc>
          <w:tcPr>
            <w:tcW w:type="dxa" w:w="22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Categoría</w:t>
            </w:r>
          </w:p>
        </w:tc>
        <w:tc>
          <w:tcPr>
            <w:tcW w:type="dxa" w:w="436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Descripción visible al cliente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dijon-san-benito-grande.png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Religioso</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San Benito — Medalla grande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dijon-virgen-medalla.png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Religioso</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Virgen — Medalla dorada</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dijon-san-jose.png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Religioso</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San José — Medalla</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dijon-arcangel-san-miguel-dorado.png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Religioso</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San Miguel Arcángel — Dorado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dijon-arcangel-rose-gold.png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Religioso</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San Miguel Arcángel — Rose Gold</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dijon-virgen-guadalupe.png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Religioso</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Virgen de Guadalupe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dijon-fe-conector-pequeno.png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Letras / Símbolos</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FE — Conector pequeño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dijon-fe-grande.png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Letras / Símbolos</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FE — Grande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dijon-infinito.png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Símbolos</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Infinito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dijon-corona-pequena-oval.png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Símbolos</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Corona pequeña oval</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dijon-billete-dollar.png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Símbolos</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Billete dólar</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dijon-herradura-caballo.png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Animales / Suerte</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Herradura con caballo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dijon-cruz.png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Religioso</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Cruz — Simple dorada</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dijon-corazon.png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Amor / Sentimientos</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Corazón sólido dorado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dijon-corona-grande.png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Símbolos</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Corona grande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dijon-trebol.png</w:t>
            </w:r>
          </w:p>
        </w:tc>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1A6B3C"/>
                <w:sz w:val="20"/>
                <w:szCs w:val="20"/>
              </w:rPr>
              <w:t xml:space="preserve">Suerte / Naturaleza</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20"/>
                <w:szCs w:val="20"/>
              </w:rPr>
              <w:t xml:space="preserve">Trébol de cuatro hojas</w:t>
            </w:r>
          </w:p>
        </w:tc>
      </w:tr>
    </w:tbl>
    <w:p>
      <w:pPr>
        <w:spacing w:before="160"/>
      </w:pPr>
    </w:p>
    <w:p>
      <w:pPr>
        <w:spacing w:after="100" w:before="60"/>
      </w:pPr>
      <w:r>
        <w:rPr>
          <w:rFonts w:ascii="Arial" w:cs="Arial" w:eastAsia="Arial" w:hAnsi="Arial"/>
          <w:color w:val="444444"/>
          <w:sz w:val="22"/>
          <w:szCs w:val="22"/>
        </w:rPr>
        <w:t xml:space="preserve">CATEGORÍAS del configurador: Religioso · Letras y Símbolos · Amor · Suerte · Animales</w:t>
      </w:r>
    </w:p>
    <w:p>
      <w:pPr>
        <w:spacing w:after="100" w:before="60"/>
      </w:pPr>
      <w:r>
        <w:rPr>
          <w:rFonts w:ascii="Arial" w:cs="Arial" w:eastAsia="Arial" w:hAnsi="Arial"/>
          <w:color w:val="444444"/>
          <w:sz w:val="22"/>
          <w:szCs w:val="22"/>
        </w:rPr>
        <w:t xml:space="preserve">Pendiente agregar: neoprenos (por color), y futuros dijones cuando estén disponibles.</w:t>
      </w:r>
    </w:p>
    <w:p>
      <w:pPr>
        <w:spacing w:before="140"/>
      </w:pPr>
    </w:p>
    <w:p>
      <w:pPr>
        <w:pStyle w:val="Heading2"/>
        <w:spacing w:after="120" w:before="300"/>
      </w:pPr>
      <w:r>
        <w:rPr>
          <w:rFonts w:ascii="Arial" w:cs="Arial" w:eastAsia="Arial" w:hAnsi="Arial"/>
          <w:b/>
          <w:bCs/>
          <w:color w:val="B8860B"/>
          <w:sz w:val="28"/>
          <w:szCs w:val="28"/>
        </w:rPr>
        <w:t xml:space="preserve">3.1 Convención de naming para nuevos dijones</w:t>
      </w:r>
    </w:p>
    <w:p>
      <w:pPr>
        <w:spacing w:after="100" w:before="60"/>
      </w:pPr>
      <w:r>
        <w:rPr>
          <w:rFonts w:ascii="Arial" w:cs="Arial" w:eastAsia="Arial" w:hAnsi="Arial"/>
          <w:color w:val="444444"/>
          <w:sz w:val="22"/>
          <w:szCs w:val="22"/>
        </w:rPr>
        <w:t xml:space="preserve">Todos los archivos PNG deben seguir este formato exacto para que el script Open Coded los procese automáticamente:</w:t>
      </w:r>
    </w:p>
    <w:p>
      <w:pPr>
        <w:spacing w:before="60"/>
      </w:pPr>
    </w:p>
    <w:p>
      <w:pPr>
        <w:shd w:fill="F0F0F0" w:val="clear"/>
        <w:spacing w:after="40" w:before="40"/>
      </w:pPr>
      <w:r>
        <w:rPr>
          <w:rFonts w:ascii="Courier New" w:cs="Courier New" w:eastAsia="Courier New" w:hAnsi="Courier New"/>
          <w:color w:val="333333"/>
          <w:sz w:val="18"/>
          <w:szCs w:val="18"/>
        </w:rPr>
        <w:t xml:space="preserve">dijon-[categoria]-[nombre-descriptivo].png</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Ejemplos correctos:</w:t>
      </w:r>
    </w:p>
    <w:p>
      <w:pPr>
        <w:shd w:fill="F0F0F0" w:val="clear"/>
        <w:spacing w:after="40" w:before="40"/>
      </w:pPr>
      <w:r>
        <w:rPr>
          <w:rFonts w:ascii="Courier New" w:cs="Courier New" w:eastAsia="Courier New" w:hAnsi="Courier New"/>
          <w:color w:val="333333"/>
          <w:sz w:val="18"/>
          <w:szCs w:val="18"/>
        </w:rPr>
        <w:t xml:space="preserve">  dijon-religioso-san-benito-grande.png</w:t>
      </w:r>
    </w:p>
    <w:p>
      <w:pPr>
        <w:shd w:fill="F0F0F0" w:val="clear"/>
        <w:spacing w:after="40" w:before="40"/>
      </w:pPr>
      <w:r>
        <w:rPr>
          <w:rFonts w:ascii="Courier New" w:cs="Courier New" w:eastAsia="Courier New" w:hAnsi="Courier New"/>
          <w:color w:val="333333"/>
          <w:sz w:val="18"/>
          <w:szCs w:val="18"/>
        </w:rPr>
        <w:t xml:space="preserve">  dijon-simbolo-infinito.png</w:t>
      </w:r>
    </w:p>
    <w:p>
      <w:pPr>
        <w:shd w:fill="F0F0F0" w:val="clear"/>
        <w:spacing w:after="40" w:before="40"/>
      </w:pPr>
      <w:r>
        <w:rPr>
          <w:rFonts w:ascii="Courier New" w:cs="Courier New" w:eastAsia="Courier New" w:hAnsi="Courier New"/>
          <w:color w:val="333333"/>
          <w:sz w:val="18"/>
          <w:szCs w:val="18"/>
        </w:rPr>
        <w:t xml:space="preserve">  dijon-amor-corazon-solido.png</w:t>
      </w:r>
    </w:p>
    <w:p>
      <w:pPr>
        <w:shd w:fill="F0F0F0" w:val="clear"/>
        <w:spacing w:after="40" w:before="40"/>
      </w:pPr>
      <w:r>
        <w:rPr>
          <w:rFonts w:ascii="Courier New" w:cs="Courier New" w:eastAsia="Courier New" w:hAnsi="Courier New"/>
          <w:color w:val="333333"/>
          <w:sz w:val="18"/>
          <w:szCs w:val="18"/>
        </w:rPr>
        <w:t xml:space="preserve">  dijon-suerte-trebol.png</w:t>
      </w:r>
    </w:p>
    <w:p>
      <w:pPr>
        <w:shd w:fill="F0F0F0" w:val="clear"/>
        <w:spacing w:after="40" w:before="40"/>
      </w:pPr>
      <w:r>
        <w:rPr>
          <w:rFonts w:ascii="Courier New" w:cs="Courier New" w:eastAsia="Courier New" w:hAnsi="Courier New"/>
          <w:color w:val="333333"/>
          <w:sz w:val="18"/>
          <w:szCs w:val="18"/>
        </w:rPr>
        <w:t xml:space="preserve">  dijon-animal-mariposa-dorada.png</w:t>
      </w:r>
    </w:p>
    <w:p>
      <w:pPr>
        <w:spacing w:before="80"/>
      </w:pPr>
    </w:p>
    <w:p>
      <w:pPr>
        <w:spacing w:after="100" w:before="60"/>
      </w:pPr>
      <w:r>
        <w:rPr>
          <w:rFonts w:ascii="Arial" w:cs="Arial" w:eastAsia="Arial" w:hAnsi="Arial"/>
          <w:color w:val="444444"/>
          <w:sz w:val="22"/>
          <w:szCs w:val="22"/>
        </w:rPr>
        <w:t xml:space="preserve">Para balines, el formato es:</w:t>
      </w:r>
    </w:p>
    <w:p>
      <w:pPr>
        <w:shd w:fill="F0F0F0" w:val="clear"/>
        <w:spacing w:after="40" w:before="40"/>
      </w:pPr>
      <w:r>
        <w:rPr>
          <w:rFonts w:ascii="Courier New" w:cs="Courier New" w:eastAsia="Courier New" w:hAnsi="Courier New"/>
          <w:color w:val="333333"/>
          <w:sz w:val="18"/>
          <w:szCs w:val="18"/>
        </w:rPr>
        <w:t xml:space="preserve">  balin-[tipo]-[material]-[tamaño]mm.png</w:t>
      </w:r>
    </w:p>
    <w:p>
      <w:pPr>
        <w:shd w:fill="F0F0F0" w:val="clear"/>
        <w:spacing w:after="40" w:before="40"/>
      </w:pPr>
      <w:r>
        <w:rPr>
          <w:rFonts w:ascii="Courier New" w:cs="Courier New" w:eastAsia="Courier New" w:hAnsi="Courier New"/>
          <w:color w:val="333333"/>
          <w:sz w:val="18"/>
          <w:szCs w:val="18"/>
        </w:rPr>
        <w:t xml:space="preserve">  Ej: balin-liso-dorado-6mm.png · balin-diamantado-dorado-8mm.png</w:t>
      </w:r>
    </w:p>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4. DIVISIÓN DE RESPONSABILIDADES POR HERRAMIENTA</w:t>
      </w:r>
    </w:p>
    <w:p>
      <w:pPr>
        <w:spacing w:after="100" w:before="60"/>
      </w:pPr>
      <w:r>
        <w:rPr>
          <w:rFonts w:ascii="Arial" w:cs="Arial" w:eastAsia="Arial" w:hAnsi="Arial"/>
          <w:color w:val="444444"/>
          <w:sz w:val="22"/>
          <w:szCs w:val="22"/>
        </w:rPr>
        <w:t xml:space="preserve">Cada herramienta tiene un rol específico y bien delimitado. Ninguna duplica el trabajo de otra.</w:t>
      </w:r>
    </w:p>
    <w:p>
      <w:pPr>
        <w:spacing w:before="100"/>
      </w:pPr>
    </w:p>
    <w:p>
      <w:pPr>
        <w:shd w:fill="EBF5FB" w:val="clear"/>
        <w:spacing w:after="100" w:before="280"/>
      </w:pPr>
      <w:r>
        <w:rPr>
          <w:rFonts w:ascii="Arial" w:cs="Arial" w:eastAsia="Arial" w:hAnsi="Arial"/>
          <w:b/>
          <w:bCs/>
          <w:color w:val="1A5276"/>
          <w:sz w:val="28"/>
          <w:szCs w:val="28"/>
        </w:rPr>
        <w:t xml:space="preserve">  ● CLAUDE API (Free tier)  </w:t>
      </w:r>
    </w:p>
    <w:p>
      <w:pPr>
        <w:spacing w:after="100" w:before="60"/>
      </w:pPr>
      <w:r>
        <w:rPr>
          <w:rFonts w:ascii="Arial" w:cs="Arial" w:eastAsia="Arial" w:hAnsi="Arial"/>
          <w:color w:val="1A5276"/>
          <w:sz w:val="22"/>
          <w:szCs w:val="22"/>
        </w:rPr>
        <w:t xml:space="preserve">Rol: Inteligencia, descripción, asistencia conversacional y validación de lógica de negocio.</w:t>
      </w:r>
    </w:p>
    <w:p>
      <w:pPr>
        <w:spacing w:before="80"/>
      </w:pPr>
    </w:p>
    <w:p>
      <w:pPr>
        <w:pStyle w:val="Heading3"/>
        <w:spacing w:after="80" w:before="220"/>
      </w:pPr>
      <w:r>
        <w:rPr>
          <w:rFonts w:ascii="Arial" w:cs="Arial" w:eastAsia="Arial" w:hAnsi="Arial"/>
          <w:b/>
          <w:bCs/>
          <w:color w:val="1A1A1A"/>
          <w:sz w:val="24"/>
          <w:szCs w:val="24"/>
        </w:rPr>
        <w:t xml:space="preserve">Caso 1 — Descripción automática de pieza personalizada</w:t>
      </w:r>
    </w:p>
    <w:p>
      <w:pPr>
        <w:spacing w:after="100" w:before="60"/>
      </w:pPr>
      <w:r>
        <w:rPr>
          <w:rFonts w:ascii="Arial" w:cs="Arial" w:eastAsia="Arial" w:hAnsi="Arial"/>
          <w:color w:val="444444"/>
          <w:sz w:val="22"/>
          <w:szCs w:val="22"/>
        </w:rPr>
        <w:t xml:space="preserve">Cuándo: Al completar el configurador (paso 5). Claude recibe el JSON de configuración y genera un texto elegante para el resumen del pedido y la confirmación por email.</w:t>
      </w:r>
    </w:p>
    <w:p>
      <w:pPr>
        <w:spacing w:before="60"/>
      </w:pPr>
    </w:p>
    <w:p>
      <w:pPr>
        <w:shd w:fill="2C3E50" w:val="clear"/>
        <w:spacing w:after="0" w:before="120"/>
      </w:pPr>
      <w:r>
        <w:rPr>
          <w:rFonts w:ascii="Arial" w:cs="Arial" w:eastAsia="Arial" w:hAnsi="Arial"/>
          <w:b/>
          <w:bCs/>
          <w:color w:val="FFFFFF"/>
          <w:sz w:val="20"/>
          <w:szCs w:val="20"/>
        </w:rPr>
        <w:t xml:space="preserve">  PROMPT — Descripción de pieza personalizada</w:t>
      </w:r>
    </w:p>
    <w:p>
      <w:pPr>
        <w:shd w:fill="EBF5FB" w:val="clear"/>
        <w:spacing w:after="0" w:before="0"/>
      </w:pPr>
      <w:r>
        <w:rPr>
          <w:rFonts w:ascii="Courier New" w:cs="Courier New" w:eastAsia="Courier New" w:hAnsi="Courier New"/>
          <w:color w:val="1A1A1A"/>
          <w:sz w:val="18"/>
          <w:szCs w:val="18"/>
        </w:rPr>
        <w:t xml:space="preserve">Sistema: Eres el asistente de Victorem, joyería artesanal de balinería de oro laminado 18K</w:t>
      </w:r>
    </w:p>
    <w:p>
      <w:pPr>
        <w:shd w:fill="EBF5FB" w:val="clear"/>
        <w:spacing w:after="0" w:before="0"/>
      </w:pPr>
      <w:r>
        <w:rPr>
          <w:rFonts w:ascii="Courier New" w:cs="Courier New" w:eastAsia="Courier New" w:hAnsi="Courier New"/>
          <w:color w:val="1A1A1A"/>
          <w:sz w:val="18"/>
          <w:szCs w:val="18"/>
        </w:rPr>
        <w:t xml:space="preserve">hecha a mano en Campoalegre, Huila, Colombia. Tu tarea es generar una descripción</w:t>
      </w:r>
    </w:p>
    <w:p>
      <w:pPr>
        <w:shd w:fill="EBF5FB" w:val="clear"/>
        <w:spacing w:after="0" w:before="0"/>
      </w:pPr>
      <w:r>
        <w:rPr>
          <w:rFonts w:ascii="Courier New" w:cs="Courier New" w:eastAsia="Courier New" w:hAnsi="Courier New"/>
          <w:color w:val="1A1A1A"/>
          <w:sz w:val="18"/>
          <w:szCs w:val="18"/>
        </w:rPr>
        <w:t xml:space="preserve">elegante y precisa de una pieza personalizada basándote en su configuración.</w:t>
      </w:r>
    </w:p>
    <w:p>
      <w:pPr>
        <w:shd w:fill="EBF5FB" w:val="clear"/>
        <w:spacing w:after="0" w:before="0"/>
      </w:pPr>
      <w:r>
        <w:rPr>
          <w:rFonts w:ascii="Courier New" w:cs="Courier New" w:eastAsia="Courier New" w:hAnsi="Courier New"/>
          <w:color w:val="1A1A1A"/>
          <w:sz w:val="18"/>
          <w:szCs w:val="18"/>
        </w:rPr>
        <w:t xml:space="preserve">La descripción debe tener máximo 3 oraciones. Usa lenguaje sofisticado pero cálido.</w:t>
      </w:r>
    </w:p>
    <w:p>
      <w:pPr>
        <w:shd w:fill="EBF5FB" w:val="clear"/>
        <w:spacing w:after="0" w:before="0"/>
      </w:pPr>
      <w:r>
        <w:rPr>
          <w:rFonts w:ascii="Courier New" w:cs="Courier New" w:eastAsia="Courier New" w:hAnsi="Courier New"/>
          <w:color w:val="1A1A1A"/>
          <w:sz w:val="18"/>
          <w:szCs w:val="18"/>
        </w:rPr>
        <w:t xml:space="preserve">Menciona siempre: materiales, número de balines, dijones incluidos (por nombre),</w:t>
      </w:r>
    </w:p>
    <w:p>
      <w:pPr>
        <w:shd w:fill="EBF5FB" w:val="clear"/>
        <w:spacing w:after="0" w:before="0"/>
      </w:pPr>
      <w:r>
        <w:rPr>
          <w:rFonts w:ascii="Courier New" w:cs="Courier New" w:eastAsia="Courier New" w:hAnsi="Courier New"/>
          <w:color w:val="1A1A1A"/>
          <w:sz w:val="18"/>
          <w:szCs w:val="18"/>
        </w:rPr>
        <w:t xml:space="preserve">y el carácter único de la pieza. No inventes detalles que no estén en la configuración.</w:t>
      </w:r>
    </w:p>
    <w:p>
      <w:pPr>
        <w:shd w:fill="EBF5FB" w:val="clear"/>
        <w:spacing w:after="0" w:before="0"/>
      </w:pPr>
      <w:r>
        <w:rPr>
          <w:rFonts w:ascii="Courier New" w:cs="Courier New" w:eastAsia="Courier New" w:hAnsi="Courier New"/>
          <w:color w:val="1A1A1A"/>
          <w:sz w:val="18"/>
          <w:szCs w:val="18"/>
        </w:rPr>
        <w:t xml:space="preserve"> </w:t>
      </w:r>
    </w:p>
    <w:p>
      <w:pPr>
        <w:shd w:fill="EBF5FB" w:val="clear"/>
        <w:spacing w:after="0" w:before="0"/>
      </w:pPr>
      <w:r>
        <w:rPr>
          <w:rFonts w:ascii="Courier New" w:cs="Courier New" w:eastAsia="Courier New" w:hAnsi="Courier New"/>
          <w:color w:val="1A1A1A"/>
          <w:sz w:val="18"/>
          <w:szCs w:val="18"/>
        </w:rPr>
        <w:t xml:space="preserve">Usuario: Genera la descripción para este pedido personalizado:</w:t>
      </w:r>
    </w:p>
    <w:p>
      <w:pPr>
        <w:shd w:fill="EBF5FB" w:val="clear"/>
        <w:spacing w:after="0" w:before="0"/>
      </w:pPr>
      <w:r>
        <w:rPr>
          <w:rFonts w:ascii="Courier New" w:cs="Courier New" w:eastAsia="Courier New" w:hAnsi="Courier New"/>
          <w:color w:val="1A1A1A"/>
          <w:sz w:val="18"/>
          <w:szCs w:val="18"/>
        </w:rPr>
        <w:t xml:space="preserve">{{JSON_DE_CONFIGURACION}}</w:t>
      </w:r>
    </w:p>
    <w:p>
      <w:pPr>
        <w:shd w:fill="EBF5FB" w:val="clear"/>
        <w:spacing w:after="0" w:before="0"/>
      </w:pPr>
      <w:r>
        <w:rPr>
          <w:rFonts w:ascii="Courier New" w:cs="Courier New" w:eastAsia="Courier New" w:hAnsi="Courier New"/>
          <w:color w:val="1A1A1A"/>
          <w:sz w:val="18"/>
          <w:szCs w:val="18"/>
        </w:rPr>
        <w:t xml:space="preserve">Talla/longitud seleccionada: {{TALLA}}</w:t>
      </w:r>
    </w:p>
    <w:p>
      <w:pPr>
        <w:shd w:fill="EBF5FB" w:val="clear"/>
        <w:spacing w:after="0" w:before="0"/>
      </w:pPr>
      <w:r>
        <w:rPr>
          <w:rFonts w:ascii="Courier New" w:cs="Courier New" w:eastAsia="Courier New" w:hAnsi="Courier New"/>
          <w:color w:val="1A1A1A"/>
          <w:sz w:val="18"/>
          <w:szCs w:val="18"/>
        </w:rPr>
        <w:t xml:space="preserve">Nombre del cliente: {{NOMBRE}}</w:t>
      </w:r>
    </w:p>
    <w:p>
      <w:pPr>
        <w:spacing w:before="80"/>
      </w:pPr>
    </w:p>
    <w:p>
      <w:pPr>
        <w:pStyle w:val="Heading3"/>
        <w:spacing w:after="80" w:before="220"/>
      </w:pPr>
      <w:r>
        <w:rPr>
          <w:rFonts w:ascii="Arial" w:cs="Arial" w:eastAsia="Arial" w:hAnsi="Arial"/>
          <w:b/>
          <w:bCs/>
          <w:color w:val="1A1A1A"/>
          <w:sz w:val="24"/>
          <w:szCs w:val="24"/>
        </w:rPr>
        <w:t xml:space="preserve">Caso 2 — Asistente de personalización (chat flotante)</w:t>
      </w:r>
    </w:p>
    <w:p>
      <w:pPr>
        <w:spacing w:after="100" w:before="60"/>
      </w:pPr>
      <w:r>
        <w:rPr>
          <w:rFonts w:ascii="Arial" w:cs="Arial" w:eastAsia="Arial" w:hAnsi="Arial"/>
          <w:color w:val="444444"/>
          <w:sz w:val="22"/>
          <w:szCs w:val="22"/>
        </w:rPr>
        <w:t xml:space="preserve">Cuándo: El cliente tiene preguntas mientras usa el configurador. Aparece como burbuja de chat en /personalizacion.</w:t>
      </w:r>
    </w:p>
    <w:p>
      <w:pPr>
        <w:spacing w:before="60"/>
      </w:pPr>
    </w:p>
    <w:p>
      <w:pPr>
        <w:shd w:fill="2C3E50" w:val="clear"/>
        <w:spacing w:after="0" w:before="120"/>
      </w:pPr>
      <w:r>
        <w:rPr>
          <w:rFonts w:ascii="Arial" w:cs="Arial" w:eastAsia="Arial" w:hAnsi="Arial"/>
          <w:b/>
          <w:bCs/>
          <w:color w:val="FFFFFF"/>
          <w:sz w:val="20"/>
          <w:szCs w:val="20"/>
        </w:rPr>
        <w:t xml:space="preserve">  PROMPT — Asistente del configurador</w:t>
      </w:r>
    </w:p>
    <w:p>
      <w:pPr>
        <w:shd w:fill="EBF5FB" w:val="clear"/>
        <w:spacing w:after="0" w:before="0"/>
      </w:pPr>
      <w:r>
        <w:rPr>
          <w:rFonts w:ascii="Courier New" w:cs="Courier New" w:eastAsia="Courier New" w:hAnsi="Courier New"/>
          <w:color w:val="1A1A1A"/>
          <w:sz w:val="18"/>
          <w:szCs w:val="18"/>
        </w:rPr>
        <w:t xml:space="preserve">Sistema: Eres el asistente de personalización de Victorem. Ayudas a los clientes a</w:t>
      </w:r>
    </w:p>
    <w:p>
      <w:pPr>
        <w:shd w:fill="EBF5FB" w:val="clear"/>
        <w:spacing w:after="0" w:before="0"/>
      </w:pPr>
      <w:r>
        <w:rPr>
          <w:rFonts w:ascii="Courier New" w:cs="Courier New" w:eastAsia="Courier New" w:hAnsi="Courier New"/>
          <w:color w:val="1A1A1A"/>
          <w:sz w:val="18"/>
          <w:szCs w:val="18"/>
        </w:rPr>
        <w:t xml:space="preserve">diseñar su manilla ideal. Solo respondes preguntas relacionadas con:</w:t>
      </w:r>
    </w:p>
    <w:p>
      <w:pPr>
        <w:shd w:fill="EBF5FB" w:val="clear"/>
        <w:spacing w:after="0" w:before="0"/>
      </w:pPr>
      <w:r>
        <w:rPr>
          <w:rFonts w:ascii="Courier New" w:cs="Courier New" w:eastAsia="Courier New" w:hAnsi="Courier New"/>
          <w:color w:val="1A1A1A"/>
          <w:sz w:val="18"/>
          <w:szCs w:val="18"/>
        </w:rPr>
        <w:t xml:space="preserve">- Compatibilidad de materiales y estilos (qué combina con qué)</w:t>
      </w:r>
    </w:p>
    <w:p>
      <w:pPr>
        <w:shd w:fill="EBF5FB" w:val="clear"/>
        <w:spacing w:after="0" w:before="0"/>
      </w:pPr>
      <w:r>
        <w:rPr>
          <w:rFonts w:ascii="Courier New" w:cs="Courier New" w:eastAsia="Courier New" w:hAnsi="Courier New"/>
          <w:color w:val="1A1A1A"/>
          <w:sz w:val="18"/>
          <w:szCs w:val="18"/>
        </w:rPr>
        <w:t xml:space="preserve">- Equivalencias de talla (ej: "talla 17 son aproximadamente 22 balines de 6mm")</w:t>
      </w:r>
    </w:p>
    <w:p>
      <w:pPr>
        <w:shd w:fill="EBF5FB" w:val="clear"/>
        <w:spacing w:after="0" w:before="0"/>
      </w:pPr>
      <w:r>
        <w:rPr>
          <w:rFonts w:ascii="Courier New" w:cs="Courier New" w:eastAsia="Courier New" w:hAnsi="Courier New"/>
          <w:color w:val="1A1A1A"/>
          <w:sz w:val="18"/>
          <w:szCs w:val="18"/>
        </w:rPr>
        <w:t xml:space="preserve">- Cuidado del producto</w:t>
      </w:r>
    </w:p>
    <w:p>
      <w:pPr>
        <w:shd w:fill="EBF5FB" w:val="clear"/>
        <w:spacing w:after="0" w:before="0"/>
      </w:pPr>
      <w:r>
        <w:rPr>
          <w:rFonts w:ascii="Courier New" w:cs="Courier New" w:eastAsia="Courier New" w:hAnsi="Courier New"/>
          <w:color w:val="1A1A1A"/>
          <w:sz w:val="18"/>
          <w:szCs w:val="18"/>
        </w:rPr>
        <w:t xml:space="preserve">- Proceso de fabricación y tiempos de entrega</w:t>
      </w:r>
    </w:p>
    <w:p>
      <w:pPr>
        <w:shd w:fill="EBF5FB" w:val="clear"/>
        <w:spacing w:after="0" w:before="0"/>
      </w:pPr>
      <w:r>
        <w:rPr>
          <w:rFonts w:ascii="Courier New" w:cs="Courier New" w:eastAsia="Courier New" w:hAnsi="Courier New"/>
          <w:color w:val="1A1A1A"/>
          <w:sz w:val="18"/>
          <w:szCs w:val="18"/>
        </w:rPr>
        <w:t xml:space="preserve">- Características de los dijones disponibles</w:t>
      </w:r>
    </w:p>
    <w:p>
      <w:pPr>
        <w:shd w:fill="EBF5FB" w:val="clear"/>
        <w:spacing w:after="0" w:before="0"/>
      </w:pPr>
      <w:r>
        <w:rPr>
          <w:rFonts w:ascii="Courier New" w:cs="Courier New" w:eastAsia="Courier New" w:hAnsi="Courier New"/>
          <w:color w:val="1A1A1A"/>
          <w:sz w:val="18"/>
          <w:szCs w:val="18"/>
        </w:rPr>
        <w:t xml:space="preserve"> </w:t>
      </w:r>
    </w:p>
    <w:p>
      <w:pPr>
        <w:shd w:fill="EBF5FB" w:val="clear"/>
        <w:spacing w:after="0" w:before="0"/>
      </w:pPr>
      <w:r>
        <w:rPr>
          <w:rFonts w:ascii="Courier New" w:cs="Courier New" w:eastAsia="Courier New" w:hAnsi="Courier New"/>
          <w:color w:val="1A1A1A"/>
          <w:sz w:val="18"/>
          <w:szCs w:val="18"/>
        </w:rPr>
        <w:t xml:space="preserve">Si el cliente pregunta algo fuera de este ámbito, dile amablemente que para ese</w:t>
      </w:r>
    </w:p>
    <w:p>
      <w:pPr>
        <w:shd w:fill="EBF5FB" w:val="clear"/>
        <w:spacing w:after="0" w:before="0"/>
      </w:pPr>
      <w:r>
        <w:rPr>
          <w:rFonts w:ascii="Courier New" w:cs="Courier New" w:eastAsia="Courier New" w:hAnsi="Courier New"/>
          <w:color w:val="1A1A1A"/>
          <w:sz w:val="18"/>
          <w:szCs w:val="18"/>
        </w:rPr>
        <w:t xml:space="preserve">tema puede escribir al WhatsApp: +57 310 787 5531.</w:t>
      </w:r>
    </w:p>
    <w:p>
      <w:pPr>
        <w:shd w:fill="EBF5FB" w:val="clear"/>
        <w:spacing w:after="0" w:before="0"/>
      </w:pPr>
      <w:r>
        <w:rPr>
          <w:rFonts w:ascii="Courier New" w:cs="Courier New" w:eastAsia="Courier New" w:hAnsi="Courier New"/>
          <w:color w:val="1A1A1A"/>
          <w:sz w:val="18"/>
          <w:szCs w:val="18"/>
        </w:rPr>
        <w:t xml:space="preserve">Responde siempre en español, máximo 2-3 oraciones, tono cálido y profesional.</w:t>
      </w:r>
    </w:p>
    <w:p>
      <w:pPr>
        <w:shd w:fill="EBF5FB" w:val="clear"/>
        <w:spacing w:after="0" w:before="0"/>
      </w:pPr>
      <w:r>
        <w:rPr>
          <w:rFonts w:ascii="Courier New" w:cs="Courier New" w:eastAsia="Courier New" w:hAnsi="Courier New"/>
          <w:color w:val="1A1A1A"/>
          <w:sz w:val="18"/>
          <w:szCs w:val="18"/>
        </w:rPr>
        <w:t xml:space="preserve"> </w:t>
      </w:r>
    </w:p>
    <w:p>
      <w:pPr>
        <w:shd w:fill="EBF5FB" w:val="clear"/>
        <w:spacing w:after="0" w:before="0"/>
      </w:pPr>
      <w:r>
        <w:rPr>
          <w:rFonts w:ascii="Courier New" w:cs="Courier New" w:eastAsia="Courier New" w:hAnsi="Courier New"/>
          <w:color w:val="1A1A1A"/>
          <w:sz w:val="18"/>
          <w:szCs w:val="18"/>
        </w:rPr>
        <w:t xml:space="preserve">Contexto actual del configurador del cliente:</w:t>
      </w:r>
    </w:p>
    <w:p>
      <w:pPr>
        <w:shd w:fill="EBF5FB" w:val="clear"/>
        <w:spacing w:after="0" w:before="0"/>
      </w:pPr>
      <w:r>
        <w:rPr>
          <w:rFonts w:ascii="Courier New" w:cs="Courier New" w:eastAsia="Courier New" w:hAnsi="Courier New"/>
          <w:color w:val="1A1A1A"/>
          <w:sz w:val="18"/>
          <w:szCs w:val="18"/>
        </w:rPr>
        <w:t xml:space="preserve">{{JSON_CONFIGURACION_ACTUAL}}</w:t>
      </w:r>
    </w:p>
    <w:p>
      <w:pPr>
        <w:spacing w:before="80"/>
      </w:pPr>
    </w:p>
    <w:p>
      <w:pPr>
        <w:pStyle w:val="Heading3"/>
        <w:spacing w:after="80" w:before="220"/>
      </w:pPr>
      <w:r>
        <w:rPr>
          <w:rFonts w:ascii="Arial" w:cs="Arial" w:eastAsia="Arial" w:hAnsi="Arial"/>
          <w:b/>
          <w:bCs/>
          <w:color w:val="1A1A1A"/>
          <w:sz w:val="24"/>
          <w:szCs w:val="24"/>
        </w:rPr>
        <w:t xml:space="preserve">Caso 3 — Recomendador de productos relacionados</w:t>
      </w:r>
    </w:p>
    <w:p>
      <w:pPr>
        <w:spacing w:after="100" w:before="60"/>
      </w:pPr>
      <w:r>
        <w:rPr>
          <w:rFonts w:ascii="Arial" w:cs="Arial" w:eastAsia="Arial" w:hAnsi="Arial"/>
          <w:color w:val="444444"/>
          <w:sz w:val="22"/>
          <w:szCs w:val="22"/>
        </w:rPr>
        <w:t xml:space="preserve">Cuándo: El cliente está viendo un producto en el catálogo. Claude sugiere 2-3 productos complementarios.</w:t>
      </w:r>
    </w:p>
    <w:p>
      <w:pPr>
        <w:spacing w:before="60"/>
      </w:pPr>
    </w:p>
    <w:p>
      <w:pPr>
        <w:shd w:fill="2C3E50" w:val="clear"/>
        <w:spacing w:after="0" w:before="120"/>
      </w:pPr>
      <w:r>
        <w:rPr>
          <w:rFonts w:ascii="Arial" w:cs="Arial" w:eastAsia="Arial" w:hAnsi="Arial"/>
          <w:b/>
          <w:bCs/>
          <w:color w:val="FFFFFF"/>
          <w:sz w:val="20"/>
          <w:szCs w:val="20"/>
        </w:rPr>
        <w:t xml:space="preserve">  PROMPT — Recomendaciones en catálogo</w:t>
      </w:r>
    </w:p>
    <w:p>
      <w:pPr>
        <w:shd w:fill="EBF5FB" w:val="clear"/>
        <w:spacing w:after="0" w:before="0"/>
      </w:pPr>
      <w:r>
        <w:rPr>
          <w:rFonts w:ascii="Courier New" w:cs="Courier New" w:eastAsia="Courier New" w:hAnsi="Courier New"/>
          <w:color w:val="1A1A1A"/>
          <w:sz w:val="18"/>
          <w:szCs w:val="18"/>
        </w:rPr>
        <w:t xml:space="preserve">Sistema: Eres el motor de recomendaciones de Victorem. Tu tarea es sugerir 2-3</w:t>
      </w:r>
    </w:p>
    <w:p>
      <w:pPr>
        <w:shd w:fill="EBF5FB" w:val="clear"/>
        <w:spacing w:after="0" w:before="0"/>
      </w:pPr>
      <w:r>
        <w:rPr>
          <w:rFonts w:ascii="Courier New" w:cs="Courier New" w:eastAsia="Courier New" w:hAnsi="Courier New"/>
          <w:color w:val="1A1A1A"/>
          <w:sz w:val="18"/>
          <w:szCs w:val="18"/>
        </w:rPr>
        <w:t xml:space="preserve">productos del catálogo que complementen el producto que está viendo el cliente.</w:t>
      </w:r>
    </w:p>
    <w:p>
      <w:pPr>
        <w:shd w:fill="EBF5FB" w:val="clear"/>
        <w:spacing w:after="0" w:before="0"/>
      </w:pPr>
      <w:r>
        <w:rPr>
          <w:rFonts w:ascii="Courier New" w:cs="Courier New" w:eastAsia="Courier New" w:hAnsi="Courier New"/>
          <w:color w:val="1A1A1A"/>
          <w:sz w:val="18"/>
          <w:szCs w:val="18"/>
        </w:rPr>
        <w:t xml:space="preserve">Responde ÚNICAMENTE con un array JSON con los IDs de los productos recomendados.</w:t>
      </w:r>
    </w:p>
    <w:p>
      <w:pPr>
        <w:shd w:fill="EBF5FB" w:val="clear"/>
        <w:spacing w:after="0" w:before="0"/>
      </w:pPr>
      <w:r>
        <w:rPr>
          <w:rFonts w:ascii="Courier New" w:cs="Courier New" w:eastAsia="Courier New" w:hAnsi="Courier New"/>
          <w:color w:val="1A1A1A"/>
          <w:sz w:val="18"/>
          <w:szCs w:val="18"/>
        </w:rPr>
        <w:t xml:space="preserve">No incluyas explicación ni texto adicional. Formato:</w:t>
      </w:r>
    </w:p>
    <w:p>
      <w:pPr>
        <w:shd w:fill="EBF5FB" w:val="clear"/>
        <w:spacing w:after="0" w:before="0"/>
      </w:pPr>
      <w:r>
        <w:rPr>
          <w:rFonts w:ascii="Courier New" w:cs="Courier New" w:eastAsia="Courier New" w:hAnsi="Courier New"/>
          <w:color w:val="1A1A1A"/>
          <w:sz w:val="18"/>
          <w:szCs w:val="18"/>
        </w:rPr>
        <w:t xml:space="preserve">["producto-id-1", "producto-id-2", "producto-id-3"]</w:t>
      </w:r>
    </w:p>
    <w:p>
      <w:pPr>
        <w:shd w:fill="EBF5FB" w:val="clear"/>
        <w:spacing w:after="0" w:before="0"/>
      </w:pPr>
      <w:r>
        <w:rPr>
          <w:rFonts w:ascii="Courier New" w:cs="Courier New" w:eastAsia="Courier New" w:hAnsi="Courier New"/>
          <w:color w:val="1A1A1A"/>
          <w:sz w:val="18"/>
          <w:szCs w:val="18"/>
        </w:rPr>
        <w:t xml:space="preserve"> </w:t>
      </w:r>
    </w:p>
    <w:p>
      <w:pPr>
        <w:shd w:fill="EBF5FB" w:val="clear"/>
        <w:spacing w:after="0" w:before="0"/>
      </w:pPr>
      <w:r>
        <w:rPr>
          <w:rFonts w:ascii="Courier New" w:cs="Courier New" w:eastAsia="Courier New" w:hAnsi="Courier New"/>
          <w:color w:val="1A1A1A"/>
          <w:sz w:val="18"/>
          <w:szCs w:val="18"/>
        </w:rPr>
        <w:t xml:space="preserve">Producto actual: {{PRODUCTO_ACTUAL_JSON}}</w:t>
      </w:r>
    </w:p>
    <w:p>
      <w:pPr>
        <w:shd w:fill="EBF5FB" w:val="clear"/>
        <w:spacing w:after="0" w:before="0"/>
      </w:pPr>
      <w:r>
        <w:rPr>
          <w:rFonts w:ascii="Courier New" w:cs="Courier New" w:eastAsia="Courier New" w:hAnsi="Courier New"/>
          <w:color w:val="1A1A1A"/>
          <w:sz w:val="18"/>
          <w:szCs w:val="18"/>
        </w:rPr>
        <w:t xml:space="preserve">Catálogo disponible: {{CATALOGO_REDUCIDO_JSON}}</w:t>
      </w:r>
    </w:p>
    <w:p>
      <w:pPr>
        <w:spacing w:before="80"/>
      </w:pPr>
    </w:p>
    <w:p>
      <w:pPr>
        <w:pStyle w:val="Heading3"/>
        <w:spacing w:after="80" w:before="220"/>
      </w:pPr>
      <w:r>
        <w:rPr>
          <w:rFonts w:ascii="Arial" w:cs="Arial" w:eastAsia="Arial" w:hAnsi="Arial"/>
          <w:b/>
          <w:bCs/>
          <w:color w:val="1A1A1A"/>
          <w:sz w:val="24"/>
          <w:szCs w:val="24"/>
        </w:rPr>
        <w:t xml:space="preserve">Caso 4 — Validación de pedido de mayoreo</w:t>
      </w:r>
    </w:p>
    <w:p>
      <w:pPr>
        <w:spacing w:after="100" w:before="60"/>
      </w:pPr>
      <w:r>
        <w:rPr>
          <w:rFonts w:ascii="Arial" w:cs="Arial" w:eastAsia="Arial" w:hAnsi="Arial"/>
          <w:color w:val="444444"/>
          <w:sz w:val="22"/>
          <w:szCs w:val="22"/>
        </w:rPr>
        <w:t xml:space="preserve">Cuándo: Llega un pedido de mayoreo Pro (&gt;100 unidades). Claude lo analiza y genera un resumen para el admin.</w:t>
      </w:r>
    </w:p>
    <w:p>
      <w:pPr>
        <w:spacing w:before="60"/>
      </w:pPr>
    </w:p>
    <w:p>
      <w:pPr>
        <w:shd w:fill="2C3E50" w:val="clear"/>
        <w:spacing w:after="0" w:before="120"/>
      </w:pPr>
      <w:r>
        <w:rPr>
          <w:rFonts w:ascii="Arial" w:cs="Arial" w:eastAsia="Arial" w:hAnsi="Arial"/>
          <w:b/>
          <w:bCs/>
          <w:color w:val="FFFFFF"/>
          <w:sz w:val="20"/>
          <w:szCs w:val="20"/>
        </w:rPr>
        <w:t xml:space="preserve">  PROMPT — Validación pedido mayoreo</w:t>
      </w:r>
    </w:p>
    <w:p>
      <w:pPr>
        <w:shd w:fill="EBF5FB" w:val="clear"/>
        <w:spacing w:after="0" w:before="0"/>
      </w:pPr>
      <w:r>
        <w:rPr>
          <w:rFonts w:ascii="Courier New" w:cs="Courier New" w:eastAsia="Courier New" w:hAnsi="Courier New"/>
          <w:color w:val="1A1A1A"/>
          <w:sz w:val="18"/>
          <w:szCs w:val="18"/>
        </w:rPr>
        <w:t xml:space="preserve">Sistema: Eres el asistente de operaciones de Victorem. Analiza el siguiente pedido</w:t>
      </w:r>
    </w:p>
    <w:p>
      <w:pPr>
        <w:shd w:fill="EBF5FB" w:val="clear"/>
        <w:spacing w:after="0" w:before="0"/>
      </w:pPr>
      <w:r>
        <w:rPr>
          <w:rFonts w:ascii="Courier New" w:cs="Courier New" w:eastAsia="Courier New" w:hAnsi="Courier New"/>
          <w:color w:val="1A1A1A"/>
          <w:sz w:val="18"/>
          <w:szCs w:val="18"/>
        </w:rPr>
        <w:t xml:space="preserve">de mayoreo y genera un resumen ejecutivo para el equipo de producción.</w:t>
      </w:r>
    </w:p>
    <w:p>
      <w:pPr>
        <w:shd w:fill="EBF5FB" w:val="clear"/>
        <w:spacing w:after="0" w:before="0"/>
      </w:pPr>
      <w:r>
        <w:rPr>
          <w:rFonts w:ascii="Courier New" w:cs="Courier New" w:eastAsia="Courier New" w:hAnsi="Courier New"/>
          <w:color w:val="1A1A1A"/>
          <w:sz w:val="18"/>
          <w:szCs w:val="18"/>
        </w:rPr>
        <w:t xml:space="preserve">Incluye: resumen de cantidades, tiempo estimado de preparación (asume 500 balines/hora),</w:t>
      </w:r>
    </w:p>
    <w:p>
      <w:pPr>
        <w:shd w:fill="EBF5FB" w:val="clear"/>
        <w:spacing w:after="0" w:before="0"/>
      </w:pPr>
      <w:r>
        <w:rPr>
          <w:rFonts w:ascii="Courier New" w:cs="Courier New" w:eastAsia="Courier New" w:hAnsi="Courier New"/>
          <w:color w:val="1A1A1A"/>
          <w:sz w:val="18"/>
          <w:szCs w:val="18"/>
        </w:rPr>
        <w:t xml:space="preserve">notas de atención especial si hay combinaciones inusuales, y si el stock parece suficiente.</w:t>
      </w:r>
    </w:p>
    <w:p>
      <w:pPr>
        <w:shd w:fill="EBF5FB" w:val="clear"/>
        <w:spacing w:after="0" w:before="0"/>
      </w:pPr>
      <w:r>
        <w:rPr>
          <w:rFonts w:ascii="Courier New" w:cs="Courier New" w:eastAsia="Courier New" w:hAnsi="Courier New"/>
          <w:color w:val="1A1A1A"/>
          <w:sz w:val="18"/>
          <w:szCs w:val="18"/>
        </w:rPr>
        <w:t xml:space="preserve">Responde en español, formato de lista corta, máximo 8 líneas.</w:t>
      </w:r>
    </w:p>
    <w:p>
      <w:pPr>
        <w:shd w:fill="EBF5FB" w:val="clear"/>
        <w:spacing w:after="0" w:before="0"/>
      </w:pPr>
      <w:r>
        <w:rPr>
          <w:rFonts w:ascii="Courier New" w:cs="Courier New" w:eastAsia="Courier New" w:hAnsi="Courier New"/>
          <w:color w:val="1A1A1A"/>
          <w:sz w:val="18"/>
          <w:szCs w:val="18"/>
        </w:rPr>
        <w:t xml:space="preserve"> </w:t>
      </w:r>
    </w:p>
    <w:p>
      <w:pPr>
        <w:shd w:fill="EBF5FB" w:val="clear"/>
        <w:spacing w:after="0" w:before="0"/>
      </w:pPr>
      <w:r>
        <w:rPr>
          <w:rFonts w:ascii="Courier New" w:cs="Courier New" w:eastAsia="Courier New" w:hAnsi="Courier New"/>
          <w:color w:val="1A1A1A"/>
          <w:sz w:val="18"/>
          <w:szCs w:val="18"/>
        </w:rPr>
        <w:t xml:space="preserve">Pedido: {{PEDIDO_JSON}}</w:t>
      </w:r>
    </w:p>
    <w:p>
      <w:pPr>
        <w:shd w:fill="EBF5FB" w:val="clear"/>
        <w:spacing w:after="0" w:before="0"/>
      </w:pPr>
      <w:r>
        <w:rPr>
          <w:rFonts w:ascii="Courier New" w:cs="Courier New" w:eastAsia="Courier New" w:hAnsi="Courier New"/>
          <w:color w:val="1A1A1A"/>
          <w:sz w:val="18"/>
          <w:szCs w:val="18"/>
        </w:rPr>
        <w:t xml:space="preserve">Stock actual: {{STOCK_JSON}}</w:t>
      </w:r>
    </w:p>
    <w:p>
      <w:pPr>
        <w:spacing w:before="80"/>
      </w:pPr>
    </w:p>
    <w:p>
      <w:pPr>
        <w:spacing w:before="200"/>
      </w:pPr>
    </w:p>
    <w:p>
      <w:pPr>
        <w:shd w:fill="E8F8F5" w:val="clear"/>
        <w:spacing w:after="100" w:before="280"/>
      </w:pPr>
      <w:r>
        <w:rPr>
          <w:rFonts w:ascii="Arial" w:cs="Arial" w:eastAsia="Arial" w:hAnsi="Arial"/>
          <w:b/>
          <w:bCs/>
          <w:color w:val="1A6B3C"/>
          <w:sz w:val="28"/>
          <w:szCs w:val="28"/>
        </w:rPr>
        <w:t xml:space="preserve">  ● ANTIGRAVITY (Free tier)  </w:t>
      </w:r>
    </w:p>
    <w:p>
      <w:pPr>
        <w:spacing w:after="100" w:before="60"/>
      </w:pPr>
      <w:r>
        <w:rPr>
          <w:rFonts w:ascii="Arial" w:cs="Arial" w:eastAsia="Arial" w:hAnsi="Arial"/>
          <w:color w:val="1A6B3C"/>
          <w:sz w:val="22"/>
          <w:szCs w:val="22"/>
        </w:rPr>
        <w:t xml:space="preserve">Rol: Búsqueda semántica en catálogo y mayoreo. El cliente busca en lenguaje natural y Antigravity entiende la intención.</w:t>
      </w:r>
    </w:p>
    <w:p>
      <w:pPr>
        <w:spacing w:before="80"/>
      </w:pPr>
    </w:p>
    <w:p>
      <w:pPr>
        <w:pStyle w:val="Heading3"/>
        <w:spacing w:after="80" w:before="220"/>
      </w:pPr>
      <w:r>
        <w:rPr>
          <w:rFonts w:ascii="Arial" w:cs="Arial" w:eastAsia="Arial" w:hAnsi="Arial"/>
          <w:b/>
          <w:bCs/>
          <w:color w:val="1A1A1A"/>
          <w:sz w:val="24"/>
          <w:szCs w:val="24"/>
        </w:rPr>
        <w:t xml:space="preserve">Caso 1 — Búsqueda semántica en catálogo</w:t>
      </w:r>
    </w:p>
    <w:p>
      <w:pPr>
        <w:spacing w:after="100" w:before="60"/>
      </w:pPr>
      <w:r>
        <w:rPr>
          <w:rFonts w:ascii="Arial" w:cs="Arial" w:eastAsia="Arial" w:hAnsi="Arial"/>
          <w:color w:val="444444"/>
          <w:sz w:val="22"/>
          <w:szCs w:val="22"/>
        </w:rPr>
        <w:t xml:space="preserve">Cuándo: El cliente escribe en la barra de búsqueda del catálogo. Antigravity interpreta la intención más allá de palabras exactas.</w:t>
      </w:r>
    </w:p>
    <w:p>
      <w:pPr>
        <w:spacing w:before="60"/>
      </w:pPr>
    </w:p>
    <w:p>
      <w:pPr>
        <w:shd w:fill="2C3E50" w:val="clear"/>
        <w:spacing w:after="0" w:before="120"/>
      </w:pPr>
      <w:r>
        <w:rPr>
          <w:rFonts w:ascii="Arial" w:cs="Arial" w:eastAsia="Arial" w:hAnsi="Arial"/>
          <w:b/>
          <w:bCs/>
          <w:color w:val="FFFFFF"/>
          <w:sz w:val="20"/>
          <w:szCs w:val="20"/>
        </w:rPr>
        <w:t xml:space="preserve">  PROMPT — Búsqueda en catálogo</w:t>
      </w:r>
    </w:p>
    <w:p>
      <w:pPr>
        <w:shd w:fill="E8F8F5" w:val="clear"/>
        <w:spacing w:after="0" w:before="0"/>
      </w:pPr>
      <w:r>
        <w:rPr>
          <w:rFonts w:ascii="Courier New" w:cs="Courier New" w:eastAsia="Courier New" w:hAnsi="Courier New"/>
          <w:color w:val="1A1A1A"/>
          <w:sz w:val="18"/>
          <w:szCs w:val="18"/>
        </w:rPr>
        <w:t xml:space="preserve">Colección indexada: productos del catálogo Victorem</w:t>
      </w:r>
    </w:p>
    <w:p>
      <w:pPr>
        <w:shd w:fill="E8F8F5" w:val="clear"/>
        <w:spacing w:after="0" w:before="0"/>
      </w:pPr>
      <w:r>
        <w:rPr>
          <w:rFonts w:ascii="Courier New" w:cs="Courier New" w:eastAsia="Courier New" w:hAnsi="Courier New"/>
          <w:color w:val="1A1A1A"/>
          <w:sz w:val="18"/>
          <w:szCs w:val="18"/>
        </w:rPr>
        <w:t xml:space="preserve">Campos indexados: nombre, descripción, categoría, materiales, ocasión, precio</w:t>
      </w:r>
    </w:p>
    <w:p>
      <w:pPr>
        <w:shd w:fill="E8F8F5" w:val="clear"/>
        <w:spacing w:after="0" w:before="0"/>
      </w:pPr>
      <w:r>
        <w:rPr>
          <w:rFonts w:ascii="Courier New" w:cs="Courier New" w:eastAsia="Courier New" w:hAnsi="Courier New"/>
          <w:color w:val="1A1A1A"/>
          <w:sz w:val="18"/>
          <w:szCs w:val="18"/>
        </w:rPr>
        <w:t xml:space="preserve"> </w:t>
      </w:r>
    </w:p>
    <w:p>
      <w:pPr>
        <w:shd w:fill="E8F8F5" w:val="clear"/>
        <w:spacing w:after="0" w:before="0"/>
      </w:pPr>
      <w:r>
        <w:rPr>
          <w:rFonts w:ascii="Courier New" w:cs="Courier New" w:eastAsia="Courier New" w:hAnsi="Courier New"/>
          <w:color w:val="1A1A1A"/>
          <w:sz w:val="18"/>
          <w:szCs w:val="18"/>
        </w:rPr>
        <w:t xml:space="preserve">Queries de ejemplo que debe entender:</w:t>
      </w:r>
    </w:p>
    <w:p>
      <w:pPr>
        <w:shd w:fill="E8F8F5" w:val="clear"/>
        <w:spacing w:after="0" w:before="0"/>
      </w:pPr>
      <w:r>
        <w:rPr>
          <w:rFonts w:ascii="Courier New" w:cs="Courier New" w:eastAsia="Courier New" w:hAnsi="Courier New"/>
          <w:color w:val="1A1A1A"/>
          <w:sz w:val="18"/>
          <w:szCs w:val="18"/>
        </w:rPr>
        <w:t xml:space="preserve">- "algo para regalar en matrimonio" → manillas elegantes, piezas premium</w:t>
      </w:r>
    </w:p>
    <w:p>
      <w:pPr>
        <w:shd w:fill="E8F8F5" w:val="clear"/>
        <w:spacing w:after="0" w:before="0"/>
      </w:pPr>
      <w:r>
        <w:rPr>
          <w:rFonts w:ascii="Courier New" w:cs="Courier New" w:eastAsia="Courier New" w:hAnsi="Courier New"/>
          <w:color w:val="1A1A1A"/>
          <w:sz w:val="18"/>
          <w:szCs w:val="18"/>
        </w:rPr>
        <w:t xml:space="preserve">- "pulsera con crucifijo dorado" → productos con dijón cruz o religioso</w:t>
      </w:r>
    </w:p>
    <w:p>
      <w:pPr>
        <w:shd w:fill="E8F8F5" w:val="clear"/>
        <w:spacing w:after="0" w:before="0"/>
      </w:pPr>
      <w:r>
        <w:rPr>
          <w:rFonts w:ascii="Courier New" w:cs="Courier New" w:eastAsia="Courier New" w:hAnsi="Courier New"/>
          <w:color w:val="1A1A1A"/>
          <w:sz w:val="18"/>
          <w:szCs w:val="18"/>
        </w:rPr>
        <w:t xml:space="preserve">- "manilla delgada discreta" → productos de calibre fino</w:t>
      </w:r>
    </w:p>
    <w:p>
      <w:pPr>
        <w:shd w:fill="E8F8F5" w:val="clear"/>
        <w:spacing w:after="0" w:before="0"/>
      </w:pPr>
      <w:r>
        <w:rPr>
          <w:rFonts w:ascii="Courier New" w:cs="Courier New" w:eastAsia="Courier New" w:hAnsi="Courier New"/>
          <w:color w:val="1A1A1A"/>
          <w:sz w:val="18"/>
          <w:szCs w:val="18"/>
        </w:rPr>
        <w:t xml:space="preserve">- "regalo para hombre" → líneas masculinas o neutras</w:t>
      </w:r>
    </w:p>
    <w:p>
      <w:pPr>
        <w:shd w:fill="E8F8F5" w:val="clear"/>
        <w:spacing w:after="0" w:before="0"/>
      </w:pPr>
      <w:r>
        <w:rPr>
          <w:rFonts w:ascii="Courier New" w:cs="Courier New" w:eastAsia="Courier New" w:hAnsi="Courier New"/>
          <w:color w:val="1A1A1A"/>
          <w:sz w:val="18"/>
          <w:szCs w:val="18"/>
        </w:rPr>
        <w:t xml:space="preserve"> </w:t>
      </w:r>
    </w:p>
    <w:p>
      <w:pPr>
        <w:shd w:fill="E8F8F5" w:val="clear"/>
        <w:spacing w:after="0" w:before="0"/>
      </w:pPr>
      <w:r>
        <w:rPr>
          <w:rFonts w:ascii="Courier New" w:cs="Courier New" w:eastAsia="Courier New" w:hAnsi="Courier New"/>
          <w:color w:val="1A1A1A"/>
          <w:sz w:val="18"/>
          <w:szCs w:val="18"/>
        </w:rPr>
        <w:t xml:space="preserve">Configuración: búsqueda semántica con fallback a texto si no hay resultado semántico</w:t>
      </w:r>
    </w:p>
    <w:p>
      <w:pPr>
        <w:spacing w:before="80"/>
      </w:pPr>
    </w:p>
    <w:p>
      <w:pPr>
        <w:pStyle w:val="Heading3"/>
        <w:spacing w:after="80" w:before="220"/>
      </w:pPr>
      <w:r>
        <w:rPr>
          <w:rFonts w:ascii="Arial" w:cs="Arial" w:eastAsia="Arial" w:hAnsi="Arial"/>
          <w:b/>
          <w:bCs/>
          <w:color w:val="1A1A1A"/>
          <w:sz w:val="24"/>
          <w:szCs w:val="24"/>
        </w:rPr>
        <w:t xml:space="preserve">Caso 2 — Búsqueda en sección Mayoreo</w:t>
      </w:r>
    </w:p>
    <w:p>
      <w:pPr>
        <w:spacing w:after="100" w:before="60"/>
      </w:pPr>
      <w:r>
        <w:rPr>
          <w:rFonts w:ascii="Arial" w:cs="Arial" w:eastAsia="Arial" w:hAnsi="Arial"/>
          <w:color w:val="444444"/>
          <w:sz w:val="22"/>
          <w:szCs w:val="22"/>
        </w:rPr>
        <w:t xml:space="preserve">Cuándo: Artesano o revendedor busca insumos específicos en /mayoreo.</w:t>
      </w:r>
    </w:p>
    <w:p>
      <w:pPr>
        <w:spacing w:before="60"/>
      </w:pPr>
    </w:p>
    <w:p>
      <w:pPr>
        <w:shd w:fill="2C3E50" w:val="clear"/>
        <w:spacing w:after="0" w:before="120"/>
      </w:pPr>
      <w:r>
        <w:rPr>
          <w:rFonts w:ascii="Arial" w:cs="Arial" w:eastAsia="Arial" w:hAnsi="Arial"/>
          <w:b/>
          <w:bCs/>
          <w:color w:val="FFFFFF"/>
          <w:sz w:val="20"/>
          <w:szCs w:val="20"/>
        </w:rPr>
        <w:t xml:space="preserve">  PROMPT — Búsqueda en mayoreo/insumos</w:t>
      </w:r>
    </w:p>
    <w:p>
      <w:pPr>
        <w:shd w:fill="E8F8F5" w:val="clear"/>
        <w:spacing w:after="0" w:before="0"/>
      </w:pPr>
      <w:r>
        <w:rPr>
          <w:rFonts w:ascii="Courier New" w:cs="Courier New" w:eastAsia="Courier New" w:hAnsi="Courier New"/>
          <w:color w:val="1A1A1A"/>
          <w:sz w:val="18"/>
          <w:szCs w:val="18"/>
        </w:rPr>
        <w:t xml:space="preserve">Colección indexada: productos de mayoreo (balines, dijones, neoprenos, insumos)</w:t>
      </w:r>
    </w:p>
    <w:p>
      <w:pPr>
        <w:shd w:fill="E8F8F5" w:val="clear"/>
        <w:spacing w:after="0" w:before="0"/>
      </w:pPr>
      <w:r>
        <w:rPr>
          <w:rFonts w:ascii="Courier New" w:cs="Courier New" w:eastAsia="Courier New" w:hAnsi="Courier New"/>
          <w:color w:val="1A1A1A"/>
          <w:sz w:val="18"/>
          <w:szCs w:val="18"/>
        </w:rPr>
        <w:t xml:space="preserve">Campos indexados: nombre, tipo, material, tamaño_mm, color, categoría, precio_detal, precio_mayoreo</w:t>
      </w:r>
    </w:p>
    <w:p>
      <w:pPr>
        <w:shd w:fill="E8F8F5" w:val="clear"/>
        <w:spacing w:after="0" w:before="0"/>
      </w:pPr>
      <w:r>
        <w:rPr>
          <w:rFonts w:ascii="Courier New" w:cs="Courier New" w:eastAsia="Courier New" w:hAnsi="Courier New"/>
          <w:color w:val="1A1A1A"/>
          <w:sz w:val="18"/>
          <w:szCs w:val="18"/>
        </w:rPr>
        <w:t xml:space="preserve"> </w:t>
      </w:r>
    </w:p>
    <w:p>
      <w:pPr>
        <w:shd w:fill="E8F8F5" w:val="clear"/>
        <w:spacing w:after="0" w:before="0"/>
      </w:pPr>
      <w:r>
        <w:rPr>
          <w:rFonts w:ascii="Courier New" w:cs="Courier New" w:eastAsia="Courier New" w:hAnsi="Courier New"/>
          <w:color w:val="1A1A1A"/>
          <w:sz w:val="18"/>
          <w:szCs w:val="18"/>
        </w:rPr>
        <w:t xml:space="preserve">Queries que debe entender:</w:t>
      </w:r>
    </w:p>
    <w:p>
      <w:pPr>
        <w:shd w:fill="E8F8F5" w:val="clear"/>
        <w:spacing w:after="0" w:before="0"/>
      </w:pPr>
      <w:r>
        <w:rPr>
          <w:rFonts w:ascii="Courier New" w:cs="Courier New" w:eastAsia="Courier New" w:hAnsi="Courier New"/>
          <w:color w:val="1A1A1A"/>
          <w:sz w:val="18"/>
          <w:szCs w:val="18"/>
        </w:rPr>
        <w:t xml:space="preserve">- "balines pequeños para manilla delgada" → balines 4mm o 5mm</w:t>
      </w:r>
    </w:p>
    <w:p>
      <w:pPr>
        <w:shd w:fill="E8F8F5" w:val="clear"/>
        <w:spacing w:after="0" w:before="0"/>
      </w:pPr>
      <w:r>
        <w:rPr>
          <w:rFonts w:ascii="Courier New" w:cs="Courier New" w:eastAsia="Courier New" w:hAnsi="Courier New"/>
          <w:color w:val="1A1A1A"/>
          <w:sz w:val="18"/>
          <w:szCs w:val="18"/>
        </w:rPr>
        <w:t xml:space="preserve">- "dijones religiosos al por mayor" → paquetes de dijones categoría religioso</w:t>
      </w:r>
    </w:p>
    <w:p>
      <w:pPr>
        <w:shd w:fill="E8F8F5" w:val="clear"/>
        <w:spacing w:after="0" w:before="0"/>
      </w:pPr>
      <w:r>
        <w:rPr>
          <w:rFonts w:ascii="Courier New" w:cs="Courier New" w:eastAsia="Courier New" w:hAnsi="Courier New"/>
          <w:color w:val="1A1A1A"/>
          <w:sz w:val="18"/>
          <w:szCs w:val="18"/>
        </w:rPr>
        <w:t xml:space="preserve">- "hilo resistente para tejer" → insumos tipo hilo nylon o metálico</w:t>
      </w:r>
    </w:p>
    <w:p>
      <w:pPr>
        <w:shd w:fill="E8F8F5" w:val="clear"/>
        <w:spacing w:after="0" w:before="0"/>
      </w:pPr>
      <w:r>
        <w:rPr>
          <w:rFonts w:ascii="Courier New" w:cs="Courier New" w:eastAsia="Courier New" w:hAnsi="Courier New"/>
          <w:color w:val="1A1A1A"/>
          <w:sz w:val="18"/>
          <w:szCs w:val="18"/>
        </w:rPr>
        <w:t xml:space="preserve">- "neopreno color negro" → neopreno filtrado por color negro</w:t>
      </w:r>
    </w:p>
    <w:p>
      <w:pPr>
        <w:spacing w:before="80"/>
      </w:pPr>
    </w:p>
    <w:p>
      <w:pPr>
        <w:pStyle w:val="Heading3"/>
        <w:spacing w:after="80" w:before="220"/>
      </w:pPr>
      <w:r>
        <w:rPr>
          <w:rFonts w:ascii="Arial" w:cs="Arial" w:eastAsia="Arial" w:hAnsi="Arial"/>
          <w:b/>
          <w:bCs/>
          <w:color w:val="1A1A1A"/>
          <w:sz w:val="24"/>
          <w:szCs w:val="24"/>
        </w:rPr>
        <w:t xml:space="preserve">Caso 3 — Autocompletar en barra de búsqueda</w:t>
      </w:r>
    </w:p>
    <w:p>
      <w:pPr>
        <w:spacing w:after="100" w:before="60"/>
      </w:pPr>
      <w:r>
        <w:rPr>
          <w:rFonts w:ascii="Arial" w:cs="Arial" w:eastAsia="Arial" w:hAnsi="Arial"/>
          <w:color w:val="444444"/>
          <w:sz w:val="22"/>
          <w:szCs w:val="22"/>
        </w:rPr>
        <w:t xml:space="preserve">Cuándo: El cliente empieza a escribir en cualquier barra de búsqueda del sitio. Antigravity sugiere completaciones en tiempo real.</w:t>
      </w:r>
    </w:p>
    <w:p>
      <w:pPr>
        <w:spacing w:before="60"/>
      </w:pPr>
    </w:p>
    <w:p>
      <w:pPr>
        <w:shd w:fill="2C3E50" w:val="clear"/>
        <w:spacing w:after="0" w:before="120"/>
      </w:pPr>
      <w:r>
        <w:rPr>
          <w:rFonts w:ascii="Arial" w:cs="Arial" w:eastAsia="Arial" w:hAnsi="Arial"/>
          <w:b/>
          <w:bCs/>
          <w:color w:val="FFFFFF"/>
          <w:sz w:val="20"/>
          <w:szCs w:val="20"/>
        </w:rPr>
        <w:t xml:space="preserve">  PROMPT — Autocompletar</w:t>
      </w:r>
    </w:p>
    <w:p>
      <w:pPr>
        <w:shd w:fill="E8F8F5" w:val="clear"/>
        <w:spacing w:after="0" w:before="0"/>
      </w:pPr>
      <w:r>
        <w:rPr>
          <w:rFonts w:ascii="Courier New" w:cs="Courier New" w:eastAsia="Courier New" w:hAnsi="Courier New"/>
          <w:color w:val="1A1A1A"/>
          <w:sz w:val="18"/>
          <w:szCs w:val="18"/>
        </w:rPr>
        <w:t xml:space="preserve">Colección: todos los productos activos (catálogo + mayoreo)</w:t>
      </w:r>
    </w:p>
    <w:p>
      <w:pPr>
        <w:shd w:fill="E8F8F5" w:val="clear"/>
        <w:spacing w:after="0" w:before="0"/>
      </w:pPr>
      <w:r>
        <w:rPr>
          <w:rFonts w:ascii="Courier New" w:cs="Courier New" w:eastAsia="Courier New" w:hAnsi="Courier New"/>
          <w:color w:val="1A1A1A"/>
          <w:sz w:val="18"/>
          <w:szCs w:val="18"/>
        </w:rPr>
        <w:t xml:space="preserve">Tipo de consulta: prefix search + semantic similarity</w:t>
      </w:r>
    </w:p>
    <w:p>
      <w:pPr>
        <w:shd w:fill="E8F8F5" w:val="clear"/>
        <w:spacing w:after="0" w:before="0"/>
      </w:pPr>
      <w:r>
        <w:rPr>
          <w:rFonts w:ascii="Courier New" w:cs="Courier New" w:eastAsia="Courier New" w:hAnsi="Courier New"/>
          <w:color w:val="1A1A1A"/>
          <w:sz w:val="18"/>
          <w:szCs w:val="18"/>
        </w:rPr>
        <w:t xml:space="preserve">Máximo 5 sugerencias por query</w:t>
      </w:r>
    </w:p>
    <w:p>
      <w:pPr>
        <w:shd w:fill="E8F8F5" w:val="clear"/>
        <w:spacing w:after="0" w:before="0"/>
      </w:pPr>
      <w:r>
        <w:rPr>
          <w:rFonts w:ascii="Courier New" w:cs="Courier New" w:eastAsia="Courier New" w:hAnsi="Courier New"/>
          <w:color w:val="1A1A1A"/>
          <w:sz w:val="18"/>
          <w:szCs w:val="18"/>
        </w:rPr>
        <w:t xml:space="preserve">Incluir: nombre del producto + categoría + precio</w:t>
      </w:r>
    </w:p>
    <w:p>
      <w:pPr>
        <w:shd w:fill="E8F8F5" w:val="clear"/>
        <w:spacing w:after="0" w:before="0"/>
      </w:pPr>
      <w:r>
        <w:rPr>
          <w:rFonts w:ascii="Courier New" w:cs="Courier New" w:eastAsia="Courier New" w:hAnsi="Courier New"/>
          <w:color w:val="1A1A1A"/>
          <w:sz w:val="18"/>
          <w:szCs w:val="18"/>
        </w:rPr>
        <w:t xml:space="preserve">Formato de respuesta: array de objetos {id, nombre, categoria, precio}</w:t>
      </w:r>
    </w:p>
    <w:p>
      <w:pPr>
        <w:spacing w:before="80"/>
      </w:pPr>
    </w:p>
    <w:p>
      <w:pPr>
        <w:spacing w:before="200"/>
      </w:pPr>
    </w:p>
    <w:p>
      <w:pPr>
        <w:shd w:fill="F4ECF7" w:val="clear"/>
        <w:spacing w:after="100" w:before="280"/>
      </w:pPr>
      <w:r>
        <w:rPr>
          <w:rFonts w:ascii="Arial" w:cs="Arial" w:eastAsia="Arial" w:hAnsi="Arial"/>
          <w:b/>
          <w:bCs/>
          <w:color w:val="6C3483"/>
          <w:sz w:val="28"/>
          <w:szCs w:val="28"/>
        </w:rPr>
        <w:t xml:space="preserve">  ● OPEN CODED — Terminal local  </w:t>
      </w:r>
    </w:p>
    <w:p>
      <w:pPr>
        <w:spacing w:after="100" w:before="60"/>
      </w:pPr>
      <w:r>
        <w:rPr>
          <w:rFonts w:ascii="Arial" w:cs="Arial" w:eastAsia="Arial" w:hAnsi="Arial"/>
          <w:color w:val="6C3483"/>
          <w:sz w:val="22"/>
          <w:szCs w:val="22"/>
        </w:rPr>
        <w:t xml:space="preserve">Rol: Procesamiento de assets, automatización local, scripts de datos y mantenimiento del proyecto.</w:t>
      </w:r>
    </w:p>
    <w:p>
      <w:pPr>
        <w:spacing w:before="80"/>
      </w:pPr>
    </w:p>
    <w:p>
      <w:pPr>
        <w:pStyle w:val="Heading3"/>
        <w:spacing w:after="80" w:before="220"/>
      </w:pPr>
      <w:r>
        <w:rPr>
          <w:rFonts w:ascii="Arial" w:cs="Arial" w:eastAsia="Arial" w:hAnsi="Arial"/>
          <w:b/>
          <w:bCs/>
          <w:color w:val="1A1A1A"/>
          <w:sz w:val="24"/>
          <w:szCs w:val="24"/>
        </w:rPr>
        <w:t xml:space="preserve">Script 1 — Procesador de imágenes de dijones</w:t>
      </w:r>
    </w:p>
    <w:p>
      <w:pPr>
        <w:spacing w:after="100" w:before="60"/>
      </w:pPr>
      <w:r>
        <w:rPr>
          <w:rFonts w:ascii="Arial" w:cs="Arial" w:eastAsia="Arial" w:hAnsi="Arial"/>
          <w:color w:val="444444"/>
          <w:sz w:val="22"/>
          <w:szCs w:val="22"/>
        </w:rPr>
        <w:t xml:space="preserve">Función: Toma una imagen (PNG de Canva con varios dijones sobre fondo blanco) y genera los PNG individuales con fondo transparente, nombrados correctamente.</w:t>
      </w:r>
    </w:p>
    <w:p>
      <w:pPr>
        <w:spacing w:before="60"/>
      </w:pPr>
    </w:p>
    <w:p>
      <w:pPr>
        <w:shd w:fill="2C3E50" w:val="clear"/>
        <w:spacing w:after="0" w:before="120"/>
      </w:pPr>
      <w:r>
        <w:rPr>
          <w:rFonts w:ascii="Arial" w:cs="Arial" w:eastAsia="Arial" w:hAnsi="Arial"/>
          <w:b/>
          <w:bCs/>
          <w:color w:val="FFFFFF"/>
          <w:sz w:val="20"/>
          <w:szCs w:val="20"/>
        </w:rPr>
        <w:t xml:space="preserve">  PROMPT — Open Coded — procesar-dijones.py</w:t>
      </w:r>
    </w:p>
    <w:p>
      <w:pPr>
        <w:shd w:fill="F4ECF7" w:val="clear"/>
        <w:spacing w:after="0" w:before="0"/>
      </w:pPr>
      <w:r>
        <w:rPr>
          <w:rFonts w:ascii="Courier New" w:cs="Courier New" w:eastAsia="Courier New" w:hAnsi="Courier New"/>
          <w:color w:val="1A1A1A"/>
          <w:sz w:val="18"/>
          <w:szCs w:val="18"/>
        </w:rPr>
        <w:t xml:space="preserve">Crea un script Python llamado procesar-dijones.py que:</w:t>
      </w:r>
    </w:p>
    <w:p>
      <w:pPr>
        <w:shd w:fill="F4ECF7" w:val="clear"/>
        <w:spacing w:after="0" w:before="0"/>
      </w:pPr>
      <w:r>
        <w:rPr>
          <w:rFonts w:ascii="Courier New" w:cs="Courier New" w:eastAsia="Courier New" w:hAnsi="Courier New"/>
          <w:color w:val="1A1A1A"/>
          <w:sz w:val="18"/>
          <w:szCs w:val="18"/>
        </w:rPr>
        <w:t xml:space="preserve">1. Recibe como argumento una imagen PNG (ej: python procesar-dijones.py imagen.png)</w:t>
      </w:r>
    </w:p>
    <w:p>
      <w:pPr>
        <w:shd w:fill="F4ECF7" w:val="clear"/>
        <w:spacing w:after="0" w:before="0"/>
      </w:pPr>
      <w:r>
        <w:rPr>
          <w:rFonts w:ascii="Courier New" w:cs="Courier New" w:eastAsia="Courier New" w:hAnsi="Courier New"/>
          <w:color w:val="1A1A1A"/>
          <w:sz w:val="18"/>
          <w:szCs w:val="18"/>
        </w:rPr>
        <w:t xml:space="preserve">2. Detecta automáticamente objetos separados usando scipy.ndimage.label</w:t>
      </w:r>
    </w:p>
    <w:p>
      <w:pPr>
        <w:shd w:fill="F4ECF7" w:val="clear"/>
        <w:spacing w:after="0" w:before="0"/>
      </w:pPr>
      <w:r>
        <w:rPr>
          <w:rFonts w:ascii="Courier New" w:cs="Courier New" w:eastAsia="Courier New" w:hAnsi="Courier New"/>
          <w:color w:val="1A1A1A"/>
          <w:sz w:val="18"/>
          <w:szCs w:val="18"/>
        </w:rPr>
        <w:t xml:space="preserve">   filtrando fondo blanco (R&gt;230, G&gt;230, B&gt;230)</w:t>
      </w:r>
    </w:p>
    <w:p>
      <w:pPr>
        <w:shd w:fill="F4ECF7" w:val="clear"/>
        <w:spacing w:after="0" w:before="0"/>
      </w:pPr>
      <w:r>
        <w:rPr>
          <w:rFonts w:ascii="Courier New" w:cs="Courier New" w:eastAsia="Courier New" w:hAnsi="Courier New"/>
          <w:color w:val="1A1A1A"/>
          <w:sz w:val="18"/>
          <w:szCs w:val="18"/>
        </w:rPr>
        <w:t xml:space="preserve">3. Recorta cada objeto con un padding de 15px</w:t>
      </w:r>
    </w:p>
    <w:p>
      <w:pPr>
        <w:shd w:fill="F4ECF7" w:val="clear"/>
        <w:spacing w:after="0" w:before="0"/>
      </w:pPr>
      <w:r>
        <w:rPr>
          <w:rFonts w:ascii="Courier New" w:cs="Courier New" w:eastAsia="Courier New" w:hAnsi="Courier New"/>
          <w:color w:val="1A1A1A"/>
          <w:sz w:val="18"/>
          <w:szCs w:val="18"/>
        </w:rPr>
        <w:t xml:space="preserve">4. Elimina el fondo blanco haciéndolo transparente (alpha=0)</w:t>
      </w:r>
    </w:p>
    <w:p>
      <w:pPr>
        <w:shd w:fill="F4ECF7" w:val="clear"/>
        <w:spacing w:after="0" w:before="0"/>
      </w:pPr>
      <w:r>
        <w:rPr>
          <w:rFonts w:ascii="Courier New" w:cs="Courier New" w:eastAsia="Courier New" w:hAnsi="Courier New"/>
          <w:color w:val="1A1A1A"/>
          <w:sz w:val="18"/>
          <w:szCs w:val="18"/>
        </w:rPr>
        <w:t xml:space="preserve">5. Guarda cada recorte como PNG individual en una carpeta 'dijones_output/'</w:t>
      </w:r>
    </w:p>
    <w:p>
      <w:pPr>
        <w:shd w:fill="F4ECF7" w:val="clear"/>
        <w:spacing w:after="0" w:before="0"/>
      </w:pPr>
      <w:r>
        <w:rPr>
          <w:rFonts w:ascii="Courier New" w:cs="Courier New" w:eastAsia="Courier New" w:hAnsi="Courier New"/>
          <w:color w:val="1A1A1A"/>
          <w:sz w:val="18"/>
          <w:szCs w:val="18"/>
        </w:rPr>
        <w:t xml:space="preserve">6. Nombra los archivos: dijon-01.png, dijon-02.png, etc. (ordenados de arriba</w:t>
      </w:r>
    </w:p>
    <w:p>
      <w:pPr>
        <w:shd w:fill="F4ECF7" w:val="clear"/>
        <w:spacing w:after="0" w:before="0"/>
      </w:pPr>
      <w:r>
        <w:rPr>
          <w:rFonts w:ascii="Courier New" w:cs="Courier New" w:eastAsia="Courier New" w:hAnsi="Courier New"/>
          <w:color w:val="1A1A1A"/>
          <w:sz w:val="18"/>
          <w:szCs w:val="18"/>
        </w:rPr>
        <w:t xml:space="preserve">   a abajo, izquierda a derecha)</w:t>
      </w:r>
    </w:p>
    <w:p>
      <w:pPr>
        <w:shd w:fill="F4ECF7" w:val="clear"/>
        <w:spacing w:after="0" w:before="0"/>
      </w:pPr>
      <w:r>
        <w:rPr>
          <w:rFonts w:ascii="Courier New" w:cs="Courier New" w:eastAsia="Courier New" w:hAnsi="Courier New"/>
          <w:color w:val="1A1A1A"/>
          <w:sz w:val="18"/>
          <w:szCs w:val="18"/>
        </w:rPr>
        <w:t xml:space="preserve">7. Genera un archivo HTML de preview para verificar los recortes</w:t>
      </w:r>
    </w:p>
    <w:p>
      <w:pPr>
        <w:shd w:fill="F4ECF7" w:val="clear"/>
        <w:spacing w:after="0" w:before="0"/>
      </w:pPr>
      <w:r>
        <w:rPr>
          <w:rFonts w:ascii="Courier New" w:cs="Courier New" w:eastAsia="Courier New" w:hAnsi="Courier New"/>
          <w:color w:val="1A1A1A"/>
          <w:sz w:val="18"/>
          <w:szCs w:val="18"/>
        </w:rPr>
        <w:t xml:space="preserve">8. Muestra en consola el total de objetos detectados y sus dimensiones</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Dependencias: Pillow, scipy, numpy</w:t>
      </w:r>
    </w:p>
    <w:p>
      <w:pPr>
        <w:shd w:fill="F4ECF7" w:val="clear"/>
        <w:spacing w:after="0" w:before="0"/>
      </w:pPr>
      <w:r>
        <w:rPr>
          <w:rFonts w:ascii="Courier New" w:cs="Courier New" w:eastAsia="Courier New" w:hAnsi="Courier New"/>
          <w:color w:val="1A1A1A"/>
          <w:sz w:val="18"/>
          <w:szCs w:val="18"/>
        </w:rPr>
        <w:t xml:space="preserve">El script debe ignorar objetos con área menor a 2000px² (ruido/artefactos)</w:t>
      </w:r>
    </w:p>
    <w:p>
      <w:pPr>
        <w:spacing w:before="80"/>
      </w:pPr>
    </w:p>
    <w:p>
      <w:pPr>
        <w:pStyle w:val="Heading3"/>
        <w:spacing w:after="80" w:before="220"/>
      </w:pPr>
      <w:r>
        <w:rPr>
          <w:rFonts w:ascii="Arial" w:cs="Arial" w:eastAsia="Arial" w:hAnsi="Arial"/>
          <w:b/>
          <w:bCs/>
          <w:color w:val="1A1A1A"/>
          <w:sz w:val="24"/>
          <w:szCs w:val="24"/>
        </w:rPr>
        <w:t xml:space="preserve">Script 2 — Importación masiva de productos a Supabase</w:t>
      </w:r>
    </w:p>
    <w:p>
      <w:pPr>
        <w:spacing w:after="100" w:before="60"/>
      </w:pPr>
      <w:r>
        <w:rPr>
          <w:rFonts w:ascii="Arial" w:cs="Arial" w:eastAsia="Arial" w:hAnsi="Arial"/>
          <w:color w:val="444444"/>
          <w:sz w:val="22"/>
          <w:szCs w:val="22"/>
        </w:rPr>
        <w:t xml:space="preserve">Función: Toma un CSV de productos y los importa a la base de datos Supabase.</w:t>
      </w:r>
    </w:p>
    <w:p>
      <w:pPr>
        <w:spacing w:before="60"/>
      </w:pPr>
    </w:p>
    <w:p>
      <w:pPr>
        <w:shd w:fill="2C3E50" w:val="clear"/>
        <w:spacing w:after="0" w:before="120"/>
      </w:pPr>
      <w:r>
        <w:rPr>
          <w:rFonts w:ascii="Arial" w:cs="Arial" w:eastAsia="Arial" w:hAnsi="Arial"/>
          <w:b/>
          <w:bCs/>
          <w:color w:val="FFFFFF"/>
          <w:sz w:val="20"/>
          <w:szCs w:val="20"/>
        </w:rPr>
        <w:t xml:space="preserve">  PROMPT — Open Coded — importar-productos.py</w:t>
      </w:r>
    </w:p>
    <w:p>
      <w:pPr>
        <w:shd w:fill="F4ECF7" w:val="clear"/>
        <w:spacing w:after="0" w:before="0"/>
      </w:pPr>
      <w:r>
        <w:rPr>
          <w:rFonts w:ascii="Courier New" w:cs="Courier New" w:eastAsia="Courier New" w:hAnsi="Courier New"/>
          <w:color w:val="1A1A1A"/>
          <w:sz w:val="18"/>
          <w:szCs w:val="18"/>
        </w:rPr>
        <w:t xml:space="preserve">Crea un script Python llamado importar-productos.py que:</w:t>
      </w:r>
    </w:p>
    <w:p>
      <w:pPr>
        <w:shd w:fill="F4ECF7" w:val="clear"/>
        <w:spacing w:after="0" w:before="0"/>
      </w:pPr>
      <w:r>
        <w:rPr>
          <w:rFonts w:ascii="Courier New" w:cs="Courier New" w:eastAsia="Courier New" w:hAnsi="Courier New"/>
          <w:color w:val="1A1A1A"/>
          <w:sz w:val="18"/>
          <w:szCs w:val="18"/>
        </w:rPr>
        <w:t xml:space="preserve">1. Lee un archivo productos.csv con columnas:</w:t>
      </w:r>
    </w:p>
    <w:p>
      <w:pPr>
        <w:shd w:fill="F4ECF7" w:val="clear"/>
        <w:spacing w:after="0" w:before="0"/>
      </w:pPr>
      <w:r>
        <w:rPr>
          <w:rFonts w:ascii="Courier New" w:cs="Courier New" w:eastAsia="Courier New" w:hAnsi="Courier New"/>
          <w:color w:val="1A1A1A"/>
          <w:sz w:val="18"/>
          <w:szCs w:val="18"/>
        </w:rPr>
        <w:t xml:space="preserve">   nombre, tipo(catalogo|mayoreo|insumo), categoria, precio_detal,</w:t>
      </w:r>
    </w:p>
    <w:p>
      <w:pPr>
        <w:shd w:fill="F4ECF7" w:val="clear"/>
        <w:spacing w:after="0" w:before="0"/>
      </w:pPr>
      <w:r>
        <w:rPr>
          <w:rFonts w:ascii="Courier New" w:cs="Courier New" w:eastAsia="Courier New" w:hAnsi="Courier New"/>
          <w:color w:val="1A1A1A"/>
          <w:sz w:val="18"/>
          <w:szCs w:val="18"/>
        </w:rPr>
        <w:t xml:space="preserve">   precio_mayoreo_basico, precio_mayoreo_pro, stock, descripcion, imagen_url, activo</w:t>
      </w:r>
    </w:p>
    <w:p>
      <w:pPr>
        <w:shd w:fill="F4ECF7" w:val="clear"/>
        <w:spacing w:after="0" w:before="0"/>
      </w:pPr>
      <w:r>
        <w:rPr>
          <w:rFonts w:ascii="Courier New" w:cs="Courier New" w:eastAsia="Courier New" w:hAnsi="Courier New"/>
          <w:color w:val="1A1A1A"/>
          <w:sz w:val="18"/>
          <w:szCs w:val="18"/>
        </w:rPr>
        <w:t xml:space="preserve">2. Se conecta a Supabase usando variables de entorno:</w:t>
      </w:r>
    </w:p>
    <w:p>
      <w:pPr>
        <w:shd w:fill="F4ECF7" w:val="clear"/>
        <w:spacing w:after="0" w:before="0"/>
      </w:pPr>
      <w:r>
        <w:rPr>
          <w:rFonts w:ascii="Courier New" w:cs="Courier New" w:eastAsia="Courier New" w:hAnsi="Courier New"/>
          <w:color w:val="1A1A1A"/>
          <w:sz w:val="18"/>
          <w:szCs w:val="18"/>
        </w:rPr>
        <w:t xml:space="preserve">   SUPABASE_URL y SUPABASE_SERVICE_KEY</w:t>
      </w:r>
    </w:p>
    <w:p>
      <w:pPr>
        <w:shd w:fill="F4ECF7" w:val="clear"/>
        <w:spacing w:after="0" w:before="0"/>
      </w:pPr>
      <w:r>
        <w:rPr>
          <w:rFonts w:ascii="Courier New" w:cs="Courier New" w:eastAsia="Courier New" w:hAnsi="Courier New"/>
          <w:color w:val="1A1A1A"/>
          <w:sz w:val="18"/>
          <w:szCs w:val="18"/>
        </w:rPr>
        <w:t xml:space="preserve">3. Para cada fila del CSV:</w:t>
      </w:r>
    </w:p>
    <w:p>
      <w:pPr>
        <w:shd w:fill="F4ECF7" w:val="clear"/>
        <w:spacing w:after="0" w:before="0"/>
      </w:pPr>
      <w:r>
        <w:rPr>
          <w:rFonts w:ascii="Courier New" w:cs="Courier New" w:eastAsia="Courier New" w:hAnsi="Courier New"/>
          <w:color w:val="1A1A1A"/>
          <w:sz w:val="18"/>
          <w:szCs w:val="18"/>
        </w:rPr>
        <w:t xml:space="preserve">   - Genera un slug automático desde el nombre (minúsculas, sin tildes, guiones)</w:t>
      </w:r>
    </w:p>
    <w:p>
      <w:pPr>
        <w:shd w:fill="F4ECF7" w:val="clear"/>
        <w:spacing w:after="0" w:before="0"/>
      </w:pPr>
      <w:r>
        <w:rPr>
          <w:rFonts w:ascii="Courier New" w:cs="Courier New" w:eastAsia="Courier New" w:hAnsi="Courier New"/>
          <w:color w:val="1A1A1A"/>
          <w:sz w:val="18"/>
          <w:szCs w:val="18"/>
        </w:rPr>
        <w:t xml:space="preserve">   - Inserta el producto en la tabla 'products'</w:t>
      </w:r>
    </w:p>
    <w:p>
      <w:pPr>
        <w:shd w:fill="F4ECF7" w:val="clear"/>
        <w:spacing w:after="0" w:before="0"/>
      </w:pPr>
      <w:r>
        <w:rPr>
          <w:rFonts w:ascii="Courier New" w:cs="Courier New" w:eastAsia="Courier New" w:hAnsi="Courier New"/>
          <w:color w:val="1A1A1A"/>
          <w:sz w:val="18"/>
          <w:szCs w:val="18"/>
        </w:rPr>
        <w:t xml:space="preserve">   - Si ya existe un producto con ese slug, lo actualiza (upsert)</w:t>
      </w:r>
    </w:p>
    <w:p>
      <w:pPr>
        <w:shd w:fill="F4ECF7" w:val="clear"/>
        <w:spacing w:after="0" w:before="0"/>
      </w:pPr>
      <w:r>
        <w:rPr>
          <w:rFonts w:ascii="Courier New" w:cs="Courier New" w:eastAsia="Courier New" w:hAnsi="Courier New"/>
          <w:color w:val="1A1A1A"/>
          <w:sz w:val="18"/>
          <w:szCs w:val="18"/>
        </w:rPr>
        <w:t xml:space="preserve">4. Muestra resumen: X productos insertados, Y actualizados, Z errores</w:t>
      </w:r>
    </w:p>
    <w:p>
      <w:pPr>
        <w:shd w:fill="F4ECF7" w:val="clear"/>
        <w:spacing w:after="0" w:before="0"/>
      </w:pPr>
      <w:r>
        <w:rPr>
          <w:rFonts w:ascii="Courier New" w:cs="Courier New" w:eastAsia="Courier New" w:hAnsi="Courier New"/>
          <w:color w:val="1A1A1A"/>
          <w:sz w:val="18"/>
          <w:szCs w:val="18"/>
        </w:rPr>
        <w:t xml:space="preserve">5. Genera log de errores en importacion_errores.txt</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Instalar: pip install supabase pandas python-slugify</w:t>
      </w:r>
    </w:p>
    <w:p>
      <w:pPr>
        <w:spacing w:before="80"/>
      </w:pPr>
    </w:p>
    <w:p>
      <w:pPr>
        <w:pStyle w:val="Heading3"/>
        <w:spacing w:after="80" w:before="220"/>
      </w:pPr>
      <w:r>
        <w:rPr>
          <w:rFonts w:ascii="Arial" w:cs="Arial" w:eastAsia="Arial" w:hAnsi="Arial"/>
          <w:b/>
          <w:bCs/>
          <w:color w:val="1A1A1A"/>
          <w:sz w:val="24"/>
          <w:szCs w:val="24"/>
        </w:rPr>
        <w:t xml:space="preserve">Script 3 — Optimizador y uploader de assets PNG</w:t>
      </w:r>
    </w:p>
    <w:p>
      <w:pPr>
        <w:spacing w:after="100" w:before="60"/>
      </w:pPr>
      <w:r>
        <w:rPr>
          <w:rFonts w:ascii="Arial" w:cs="Arial" w:eastAsia="Arial" w:hAnsi="Arial"/>
          <w:color w:val="444444"/>
          <w:sz w:val="22"/>
          <w:szCs w:val="22"/>
        </w:rPr>
        <w:t xml:space="preserve">Función: Toma los PNG de dijones/balines procesados, los optimiza (resize + compresión) y los sube a Supabase Storage.</w:t>
      </w:r>
    </w:p>
    <w:p>
      <w:pPr>
        <w:spacing w:before="60"/>
      </w:pPr>
    </w:p>
    <w:p>
      <w:pPr>
        <w:shd w:fill="2C3E50" w:val="clear"/>
        <w:spacing w:after="0" w:before="120"/>
      </w:pPr>
      <w:r>
        <w:rPr>
          <w:rFonts w:ascii="Arial" w:cs="Arial" w:eastAsia="Arial" w:hAnsi="Arial"/>
          <w:b/>
          <w:bCs/>
          <w:color w:val="FFFFFF"/>
          <w:sz w:val="20"/>
          <w:szCs w:val="20"/>
        </w:rPr>
        <w:t xml:space="preserve">  PROMPT — Open Coded — subir-assets.py</w:t>
      </w:r>
    </w:p>
    <w:p>
      <w:pPr>
        <w:shd w:fill="F4ECF7" w:val="clear"/>
        <w:spacing w:after="0" w:before="0"/>
      </w:pPr>
      <w:r>
        <w:rPr>
          <w:rFonts w:ascii="Courier New" w:cs="Courier New" w:eastAsia="Courier New" w:hAnsi="Courier New"/>
          <w:color w:val="1A1A1A"/>
          <w:sz w:val="18"/>
          <w:szCs w:val="18"/>
        </w:rPr>
        <w:t xml:space="preserve">Crea un script Python llamado subir-assets.py que:</w:t>
      </w:r>
    </w:p>
    <w:p>
      <w:pPr>
        <w:shd w:fill="F4ECF7" w:val="clear"/>
        <w:spacing w:after="0" w:before="0"/>
      </w:pPr>
      <w:r>
        <w:rPr>
          <w:rFonts w:ascii="Courier New" w:cs="Courier New" w:eastAsia="Courier New" w:hAnsi="Courier New"/>
          <w:color w:val="1A1A1A"/>
          <w:sz w:val="18"/>
          <w:szCs w:val="18"/>
        </w:rPr>
        <w:t xml:space="preserve">1. Lee todos los PNG de una carpeta especificada como argumento</w:t>
      </w:r>
    </w:p>
    <w:p>
      <w:pPr>
        <w:shd w:fill="F4ECF7" w:val="clear"/>
        <w:spacing w:after="0" w:before="0"/>
      </w:pPr>
      <w:r>
        <w:rPr>
          <w:rFonts w:ascii="Courier New" w:cs="Courier New" w:eastAsia="Courier New" w:hAnsi="Courier New"/>
          <w:color w:val="1A1A1A"/>
          <w:sz w:val="18"/>
          <w:szCs w:val="18"/>
        </w:rPr>
        <w:t xml:space="preserve">2. Para cada PNG:</w:t>
      </w:r>
    </w:p>
    <w:p>
      <w:pPr>
        <w:shd w:fill="F4ECF7" w:val="clear"/>
        <w:spacing w:after="0" w:before="0"/>
      </w:pPr>
      <w:r>
        <w:rPr>
          <w:rFonts w:ascii="Courier New" w:cs="Courier New" w:eastAsia="Courier New" w:hAnsi="Courier New"/>
          <w:color w:val="1A1A1A"/>
          <w:sz w:val="18"/>
          <w:szCs w:val="18"/>
        </w:rPr>
        <w:t xml:space="preserve">   a. Redimensiona a máximo 200x200px manteniendo proporción</w:t>
      </w:r>
    </w:p>
    <w:p>
      <w:pPr>
        <w:shd w:fill="F4ECF7" w:val="clear"/>
        <w:spacing w:after="0" w:before="0"/>
      </w:pPr>
      <w:r>
        <w:rPr>
          <w:rFonts w:ascii="Courier New" w:cs="Courier New" w:eastAsia="Courier New" w:hAnsi="Courier New"/>
          <w:color w:val="1A1A1A"/>
          <w:sz w:val="18"/>
          <w:szCs w:val="18"/>
        </w:rPr>
        <w:t xml:space="preserve">   b. Convierte a WebP con calidad 85 y fondo transparente preservado</w:t>
      </w:r>
    </w:p>
    <w:p>
      <w:pPr>
        <w:shd w:fill="F4ECF7" w:val="clear"/>
        <w:spacing w:after="0" w:before="0"/>
      </w:pPr>
      <w:r>
        <w:rPr>
          <w:rFonts w:ascii="Courier New" w:cs="Courier New" w:eastAsia="Courier New" w:hAnsi="Courier New"/>
          <w:color w:val="1A1A1A"/>
          <w:sz w:val="18"/>
          <w:szCs w:val="18"/>
        </w:rPr>
        <w:t xml:space="preserve">   c. Sube el archivo a Supabase Storage en el bucket 'assets'</w:t>
      </w:r>
    </w:p>
    <w:p>
      <w:pPr>
        <w:shd w:fill="F4ECF7" w:val="clear"/>
        <w:spacing w:after="0" w:before="0"/>
      </w:pPr>
      <w:r>
        <w:rPr>
          <w:rFonts w:ascii="Courier New" w:cs="Courier New" w:eastAsia="Courier New" w:hAnsi="Courier New"/>
          <w:color w:val="1A1A1A"/>
          <w:sz w:val="18"/>
          <w:szCs w:val="18"/>
        </w:rPr>
        <w:t xml:space="preserve">      en la ruta: /dijones/[nombre-archivo].webp o /balines/[nombre-archivo].webp</w:t>
      </w:r>
    </w:p>
    <w:p>
      <w:pPr>
        <w:shd w:fill="F4ECF7" w:val="clear"/>
        <w:spacing w:after="0" w:before="0"/>
      </w:pPr>
      <w:r>
        <w:rPr>
          <w:rFonts w:ascii="Courier New" w:cs="Courier New" w:eastAsia="Courier New" w:hAnsi="Courier New"/>
          <w:color w:val="1A1A1A"/>
          <w:sz w:val="18"/>
          <w:szCs w:val="18"/>
        </w:rPr>
        <w:t xml:space="preserve">      (detecta automáticamente el tipo por el prefijo del nombre)</w:t>
      </w:r>
    </w:p>
    <w:p>
      <w:pPr>
        <w:shd w:fill="F4ECF7" w:val="clear"/>
        <w:spacing w:after="0" w:before="0"/>
      </w:pPr>
      <w:r>
        <w:rPr>
          <w:rFonts w:ascii="Courier New" w:cs="Courier New" w:eastAsia="Courier New" w:hAnsi="Courier New"/>
          <w:color w:val="1A1A1A"/>
          <w:sz w:val="18"/>
          <w:szCs w:val="18"/>
        </w:rPr>
        <w:t xml:space="preserve">   d. Obtiene la URL pública y la guarda en un CSV: nombre, url_supabase</w:t>
      </w:r>
    </w:p>
    <w:p>
      <w:pPr>
        <w:shd w:fill="F4ECF7" w:val="clear"/>
        <w:spacing w:after="0" w:before="0"/>
      </w:pPr>
      <w:r>
        <w:rPr>
          <w:rFonts w:ascii="Courier New" w:cs="Courier New" w:eastAsia="Courier New" w:hAnsi="Courier New"/>
          <w:color w:val="1A1A1A"/>
          <w:sz w:val="18"/>
          <w:szCs w:val="18"/>
        </w:rPr>
        <w:t xml:space="preserve">3. Al final genera assets_urls.csv con todas las URLs subidas</w:t>
      </w:r>
    </w:p>
    <w:p>
      <w:pPr>
        <w:shd w:fill="F4ECF7" w:val="clear"/>
        <w:spacing w:after="0" w:before="0"/>
      </w:pPr>
      <w:r>
        <w:rPr>
          <w:rFonts w:ascii="Courier New" w:cs="Courier New" w:eastAsia="Courier New" w:hAnsi="Courier New"/>
          <w:color w:val="1A1A1A"/>
          <w:sz w:val="18"/>
          <w:szCs w:val="18"/>
        </w:rPr>
        <w:t xml:space="preserve">4. Muestra: X archivos procesados, tamaño original vs final, URLs generadas</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Variables de entorno: SUPABASE_URL, SUPABASE_SERVICE_KEY, SUPABASE_BUCKET</w:t>
      </w:r>
    </w:p>
    <w:p>
      <w:pPr>
        <w:spacing w:before="80"/>
      </w:pPr>
    </w:p>
    <w:p>
      <w:pPr>
        <w:pStyle w:val="Heading3"/>
        <w:spacing w:after="80" w:before="220"/>
      </w:pPr>
      <w:r>
        <w:rPr>
          <w:rFonts w:ascii="Arial" w:cs="Arial" w:eastAsia="Arial" w:hAnsi="Arial"/>
          <w:b/>
          <w:bCs/>
          <w:color w:val="1A1A1A"/>
          <w:sz w:val="24"/>
          <w:szCs w:val="24"/>
        </w:rPr>
        <w:t xml:space="preserve">Script 4 — Generador de balines PNG base</w:t>
      </w:r>
    </w:p>
    <w:p>
      <w:pPr>
        <w:spacing w:after="100" w:before="60"/>
      </w:pPr>
      <w:r>
        <w:rPr>
          <w:rFonts w:ascii="Arial" w:cs="Arial" w:eastAsia="Arial" w:hAnsi="Arial"/>
          <w:color w:val="444444"/>
          <w:sz w:val="22"/>
          <w:szCs w:val="22"/>
        </w:rPr>
        <w:t xml:space="preserve">Función: Genera los PNG de los balines (liso/diamantado, dorado/plateado/negro) en diferentes tamaños usando programación gráfica. No necesitas fotografiar cada balín — el script los genera.</w:t>
      </w:r>
    </w:p>
    <w:p>
      <w:pPr>
        <w:spacing w:before="60"/>
      </w:pPr>
    </w:p>
    <w:p>
      <w:pPr>
        <w:shd w:fill="2C3E50" w:val="clear"/>
        <w:spacing w:after="0" w:before="120"/>
      </w:pPr>
      <w:r>
        <w:rPr>
          <w:rFonts w:ascii="Arial" w:cs="Arial" w:eastAsia="Arial" w:hAnsi="Arial"/>
          <w:b/>
          <w:bCs/>
          <w:color w:val="FFFFFF"/>
          <w:sz w:val="20"/>
          <w:szCs w:val="20"/>
        </w:rPr>
        <w:t xml:space="preserve">  PROMPT — Open Coded — generar-balines.py</w:t>
      </w:r>
    </w:p>
    <w:p>
      <w:pPr>
        <w:shd w:fill="F4ECF7" w:val="clear"/>
        <w:spacing w:after="0" w:before="0"/>
      </w:pPr>
      <w:r>
        <w:rPr>
          <w:rFonts w:ascii="Courier New" w:cs="Courier New" w:eastAsia="Courier New" w:hAnsi="Courier New"/>
          <w:color w:val="1A1A1A"/>
          <w:sz w:val="18"/>
          <w:szCs w:val="18"/>
        </w:rPr>
        <w:t xml:space="preserve">Crea un script Python llamado generar-balines.py que genere imágenes PNG de balines</w:t>
      </w:r>
    </w:p>
    <w:p>
      <w:pPr>
        <w:shd w:fill="F4ECF7" w:val="clear"/>
        <w:spacing w:after="0" w:before="0"/>
      </w:pPr>
      <w:r>
        <w:rPr>
          <w:rFonts w:ascii="Courier New" w:cs="Courier New" w:eastAsia="Courier New" w:hAnsi="Courier New"/>
          <w:color w:val="1A1A1A"/>
          <w:sz w:val="18"/>
          <w:szCs w:val="18"/>
        </w:rPr>
        <w:t xml:space="preserve">realistas para usar en el configurador web:</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Tipos a generar (combinación de tipo x material x tamaño):</w:t>
      </w:r>
    </w:p>
    <w:p>
      <w:pPr>
        <w:shd w:fill="F4ECF7" w:val="clear"/>
        <w:spacing w:after="0" w:before="0"/>
      </w:pPr>
      <w:r>
        <w:rPr>
          <w:rFonts w:ascii="Courier New" w:cs="Courier New" w:eastAsia="Courier New" w:hAnsi="Courier New"/>
          <w:color w:val="1A1A1A"/>
          <w:sz w:val="18"/>
          <w:szCs w:val="18"/>
        </w:rPr>
        <w:t xml:space="preserve">- Tipos: liso, diamantado</w:t>
      </w:r>
    </w:p>
    <w:p>
      <w:pPr>
        <w:shd w:fill="F4ECF7" w:val="clear"/>
        <w:spacing w:after="0" w:before="0"/>
      </w:pPr>
      <w:r>
        <w:rPr>
          <w:rFonts w:ascii="Courier New" w:cs="Courier New" w:eastAsia="Courier New" w:hAnsi="Courier New"/>
          <w:color w:val="1A1A1A"/>
          <w:sz w:val="18"/>
          <w:szCs w:val="18"/>
        </w:rPr>
        <w:t xml:space="preserve">- Materiales: dorado (#D4AF37 base), plateado (#C0C0C0 base), negro (#2C2C2C base)  </w:t>
      </w:r>
    </w:p>
    <w:p>
      <w:pPr>
        <w:shd w:fill="F4ECF7" w:val="clear"/>
        <w:spacing w:after="0" w:before="0"/>
      </w:pPr>
      <w:r>
        <w:rPr>
          <w:rFonts w:ascii="Courier New" w:cs="Courier New" w:eastAsia="Courier New" w:hAnsi="Courier New"/>
          <w:color w:val="1A1A1A"/>
          <w:sz w:val="18"/>
          <w:szCs w:val="18"/>
        </w:rPr>
        <w:t xml:space="preserve">- Tamaños de exportación: 40x40px, 60x60px, 80x80px</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Para balines LISOS:</w:t>
      </w:r>
    </w:p>
    <w:p>
      <w:pPr>
        <w:shd w:fill="F4ECF7" w:val="clear"/>
        <w:spacing w:after="0" w:before="0"/>
      </w:pPr>
      <w:r>
        <w:rPr>
          <w:rFonts w:ascii="Courier New" w:cs="Courier New" w:eastAsia="Courier New" w:hAnsi="Courier New"/>
          <w:color w:val="1A1A1A"/>
          <w:sz w:val="18"/>
          <w:szCs w:val="18"/>
        </w:rPr>
        <w:t xml:space="preserve">- Círculo con gradiente radial: luz en esquina superior izquierda (blanco al 70%)</w:t>
      </w:r>
    </w:p>
    <w:p>
      <w:pPr>
        <w:shd w:fill="F4ECF7" w:val="clear"/>
        <w:spacing w:after="0" w:before="0"/>
      </w:pPr>
      <w:r>
        <w:rPr>
          <w:rFonts w:ascii="Courier New" w:cs="Courier New" w:eastAsia="Courier New" w:hAnsi="Courier New"/>
          <w:color w:val="1A1A1A"/>
          <w:sz w:val="18"/>
          <w:szCs w:val="18"/>
        </w:rPr>
        <w:t xml:space="preserve">  hacia color base, borde inferior oscurecido 40%</w:t>
      </w:r>
    </w:p>
    <w:p>
      <w:pPr>
        <w:shd w:fill="F4ECF7" w:val="clear"/>
        <w:spacing w:after="0" w:before="0"/>
      </w:pPr>
      <w:r>
        <w:rPr>
          <w:rFonts w:ascii="Courier New" w:cs="Courier New" w:eastAsia="Courier New" w:hAnsi="Courier New"/>
          <w:color w:val="1A1A1A"/>
          <w:sz w:val="18"/>
          <w:szCs w:val="18"/>
        </w:rPr>
        <w:t xml:space="preserve">- Sombra suave exterior (3px blur, negro 30% opacidad)</w:t>
      </w:r>
    </w:p>
    <w:p>
      <w:pPr>
        <w:shd w:fill="F4ECF7" w:val="clear"/>
        <w:spacing w:after="0" w:before="0"/>
      </w:pPr>
      <w:r>
        <w:rPr>
          <w:rFonts w:ascii="Courier New" w:cs="Courier New" w:eastAsia="Courier New" w:hAnsi="Courier New"/>
          <w:color w:val="1A1A1A"/>
          <w:sz w:val="18"/>
          <w:szCs w:val="18"/>
        </w:rPr>
        <w:t xml:space="preserve">- Borde muy fino (1px) en tono oscuro del material</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Para balines DIAMANTADOS:</w:t>
      </w:r>
    </w:p>
    <w:p>
      <w:pPr>
        <w:shd w:fill="F4ECF7" w:val="clear"/>
        <w:spacing w:after="0" w:before="0"/>
      </w:pPr>
      <w:r>
        <w:rPr>
          <w:rFonts w:ascii="Courier New" w:cs="Courier New" w:eastAsia="Courier New" w:hAnsi="Courier New"/>
          <w:color w:val="1A1A1A"/>
          <w:sz w:val="18"/>
          <w:szCs w:val="18"/>
        </w:rPr>
        <w:t xml:space="preserve">- Mismo círculo base pero con patrón de facetas geométricas superpuesto</w:t>
      </w:r>
    </w:p>
    <w:p>
      <w:pPr>
        <w:shd w:fill="F4ECF7" w:val="clear"/>
        <w:spacing w:after="0" w:before="0"/>
      </w:pPr>
      <w:r>
        <w:rPr>
          <w:rFonts w:ascii="Courier New" w:cs="Courier New" w:eastAsia="Courier New" w:hAnsi="Courier New"/>
          <w:color w:val="1A1A1A"/>
          <w:sz w:val="18"/>
          <w:szCs w:val="18"/>
        </w:rPr>
        <w:t xml:space="preserve">- Las facetas son triángulos alternos más claros y más oscuros (±20% brillo)</w:t>
      </w:r>
    </w:p>
    <w:p>
      <w:pPr>
        <w:shd w:fill="F4ECF7" w:val="clear"/>
        <w:spacing w:after="0" w:before="0"/>
      </w:pPr>
      <w:r>
        <w:rPr>
          <w:rFonts w:ascii="Courier New" w:cs="Courier New" w:eastAsia="Courier New" w:hAnsi="Courier New"/>
          <w:color w:val="1A1A1A"/>
          <w:sz w:val="18"/>
          <w:szCs w:val="18"/>
        </w:rPr>
        <w:t xml:space="preserve">- El patrón se aplica solo dentro del círculo (clip)</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Formato de salida: PNG con fondo transparente</w:t>
      </w:r>
    </w:p>
    <w:p>
      <w:pPr>
        <w:shd w:fill="F4ECF7" w:val="clear"/>
        <w:spacing w:after="0" w:before="0"/>
      </w:pPr>
      <w:r>
        <w:rPr>
          <w:rFonts w:ascii="Courier New" w:cs="Courier New" w:eastAsia="Courier New" w:hAnsi="Courier New"/>
          <w:color w:val="1A1A1A"/>
          <w:sz w:val="18"/>
          <w:szCs w:val="18"/>
        </w:rPr>
        <w:t xml:space="preserve">Naming: balin-[tipo]-[material]-[tamaño]px.png</w:t>
      </w:r>
    </w:p>
    <w:p>
      <w:pPr>
        <w:shd w:fill="F4ECF7" w:val="clear"/>
        <w:spacing w:after="0" w:before="0"/>
      </w:pPr>
      <w:r>
        <w:rPr>
          <w:rFonts w:ascii="Courier New" w:cs="Courier New" w:eastAsia="Courier New" w:hAnsi="Courier New"/>
          <w:color w:val="1A1A1A"/>
          <w:sz w:val="18"/>
          <w:szCs w:val="18"/>
        </w:rPr>
        <w:t xml:space="preserve">Ej: balin-liso-dorado-60px.png, balin-diamantado-plateado-40px.png</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Dependencias: Pillow, numpy</w:t>
      </w:r>
    </w:p>
    <w:p>
      <w:pPr>
        <w:spacing w:before="80"/>
      </w:pPr>
    </w:p>
    <w:p>
      <w:pPr>
        <w:pStyle w:val="Heading3"/>
        <w:spacing w:after="80" w:before="220"/>
      </w:pPr>
      <w:r>
        <w:rPr>
          <w:rFonts w:ascii="Arial" w:cs="Arial" w:eastAsia="Arial" w:hAnsi="Arial"/>
          <w:b/>
          <w:bCs/>
          <w:color w:val="1A1A1A"/>
          <w:sz w:val="24"/>
          <w:szCs w:val="24"/>
        </w:rPr>
        <w:t xml:space="preserve">Script 5 — Backup y exportación de pedidos</w:t>
      </w:r>
    </w:p>
    <w:p>
      <w:pPr>
        <w:spacing w:after="100" w:before="60"/>
      </w:pPr>
      <w:r>
        <w:rPr>
          <w:rFonts w:ascii="Arial" w:cs="Arial" w:eastAsia="Arial" w:hAnsi="Arial"/>
          <w:color w:val="444444"/>
          <w:sz w:val="22"/>
          <w:szCs w:val="22"/>
        </w:rPr>
        <w:t xml:space="preserve">Función: Exporta todos los pedidos del mes a un Excel organizado para llevar control de producción.</w:t>
      </w:r>
    </w:p>
    <w:p>
      <w:pPr>
        <w:spacing w:before="60"/>
      </w:pPr>
    </w:p>
    <w:p>
      <w:pPr>
        <w:shd w:fill="2C3E50" w:val="clear"/>
        <w:spacing w:after="0" w:before="120"/>
      </w:pPr>
      <w:r>
        <w:rPr>
          <w:rFonts w:ascii="Arial" w:cs="Arial" w:eastAsia="Arial" w:hAnsi="Arial"/>
          <w:b/>
          <w:bCs/>
          <w:color w:val="FFFFFF"/>
          <w:sz w:val="20"/>
          <w:szCs w:val="20"/>
        </w:rPr>
        <w:t xml:space="preserve">  PROMPT — Open Coded — exportar-pedidos.py</w:t>
      </w:r>
    </w:p>
    <w:p>
      <w:pPr>
        <w:shd w:fill="F4ECF7" w:val="clear"/>
        <w:spacing w:after="0" w:before="0"/>
      </w:pPr>
      <w:r>
        <w:rPr>
          <w:rFonts w:ascii="Courier New" w:cs="Courier New" w:eastAsia="Courier New" w:hAnsi="Courier New"/>
          <w:color w:val="1A1A1A"/>
          <w:sz w:val="18"/>
          <w:szCs w:val="18"/>
        </w:rPr>
        <w:t xml:space="preserve">Crea un script Python llamado exportar-pedidos.py que:</w:t>
      </w:r>
    </w:p>
    <w:p>
      <w:pPr>
        <w:shd w:fill="F4ECF7" w:val="clear"/>
        <w:spacing w:after="0" w:before="0"/>
      </w:pPr>
      <w:r>
        <w:rPr>
          <w:rFonts w:ascii="Courier New" w:cs="Courier New" w:eastAsia="Courier New" w:hAnsi="Courier New"/>
          <w:color w:val="1A1A1A"/>
          <w:sz w:val="18"/>
          <w:szCs w:val="18"/>
        </w:rPr>
        <w:t xml:space="preserve">1. Se conecta a Supabase y descarga todos los pedidos del mes actual</w:t>
      </w:r>
    </w:p>
    <w:p>
      <w:pPr>
        <w:shd w:fill="F4ECF7" w:val="clear"/>
        <w:spacing w:after="0" w:before="0"/>
      </w:pPr>
      <w:r>
        <w:rPr>
          <w:rFonts w:ascii="Courier New" w:cs="Courier New" w:eastAsia="Courier New" w:hAnsi="Courier New"/>
          <w:color w:val="1A1A1A"/>
          <w:sz w:val="18"/>
          <w:szCs w:val="18"/>
        </w:rPr>
        <w:t xml:space="preserve">   (o del mes especificado como argumento: python exportar-pedidos.py 2026-05)</w:t>
      </w:r>
    </w:p>
    <w:p>
      <w:pPr>
        <w:shd w:fill="F4ECF7" w:val="clear"/>
        <w:spacing w:after="0" w:before="0"/>
      </w:pPr>
      <w:r>
        <w:rPr>
          <w:rFonts w:ascii="Courier New" w:cs="Courier New" w:eastAsia="Courier New" w:hAnsi="Courier New"/>
          <w:color w:val="1A1A1A"/>
          <w:sz w:val="18"/>
          <w:szCs w:val="18"/>
        </w:rPr>
        <w:t xml:space="preserve">2. Para cada pedido personalizado (custom_orders), incluye el JSON de</w:t>
      </w:r>
    </w:p>
    <w:p>
      <w:pPr>
        <w:shd w:fill="F4ECF7" w:val="clear"/>
        <w:spacing w:after="0" w:before="0"/>
      </w:pPr>
      <w:r>
        <w:rPr>
          <w:rFonts w:ascii="Courier New" w:cs="Courier New" w:eastAsia="Courier New" w:hAnsi="Courier New"/>
          <w:color w:val="1A1A1A"/>
          <w:sz w:val="18"/>
          <w:szCs w:val="18"/>
        </w:rPr>
        <w:t xml:space="preserve">   configuración desglosado: número de balines por tipo, dijones usados,</w:t>
      </w:r>
    </w:p>
    <w:p>
      <w:pPr>
        <w:shd w:fill="F4ECF7" w:val="clear"/>
        <w:spacing w:after="0" w:before="0"/>
      </w:pPr>
      <w:r>
        <w:rPr>
          <w:rFonts w:ascii="Courier New" w:cs="Courier New" w:eastAsia="Courier New" w:hAnsi="Courier New"/>
          <w:color w:val="1A1A1A"/>
          <w:sz w:val="18"/>
          <w:szCs w:val="18"/>
        </w:rPr>
        <w:t xml:space="preserve">   neoprenos incluidos</w:t>
      </w:r>
    </w:p>
    <w:p>
      <w:pPr>
        <w:shd w:fill="F4ECF7" w:val="clear"/>
        <w:spacing w:after="0" w:before="0"/>
      </w:pPr>
      <w:r>
        <w:rPr>
          <w:rFonts w:ascii="Courier New" w:cs="Courier New" w:eastAsia="Courier New" w:hAnsi="Courier New"/>
          <w:color w:val="1A1A1A"/>
          <w:sz w:val="18"/>
          <w:szCs w:val="18"/>
        </w:rPr>
        <w:t xml:space="preserve">3. Exporta dos hojas Excel:</w:t>
      </w:r>
    </w:p>
    <w:p>
      <w:pPr>
        <w:shd w:fill="F4ECF7" w:val="clear"/>
        <w:spacing w:after="0" w:before="0"/>
      </w:pPr>
      <w:r>
        <w:rPr>
          <w:rFonts w:ascii="Courier New" w:cs="Courier New" w:eastAsia="Courier New" w:hAnsi="Courier New"/>
          <w:color w:val="1A1A1A"/>
          <w:sz w:val="18"/>
          <w:szCs w:val="18"/>
        </w:rPr>
        <w:t xml:space="preserve">   - Hoja 1 'Pedidos': id, cliente, fecha, total, estado, tiempo_produccion</w:t>
      </w:r>
    </w:p>
    <w:p>
      <w:pPr>
        <w:shd w:fill="F4ECF7" w:val="clear"/>
        <w:spacing w:after="0" w:before="0"/>
      </w:pPr>
      <w:r>
        <w:rPr>
          <w:rFonts w:ascii="Courier New" w:cs="Courier New" w:eastAsia="Courier New" w:hAnsi="Courier New"/>
          <w:color w:val="1A1A1A"/>
          <w:sz w:val="18"/>
          <w:szCs w:val="18"/>
        </w:rPr>
        <w:t xml:space="preserve">   - Hoja 2 'Detalle_Produccion': id_pedido, tipo_elemento, nombre, cantidad</w:t>
      </w:r>
    </w:p>
    <w:p>
      <w:pPr>
        <w:shd w:fill="F4ECF7" w:val="clear"/>
        <w:spacing w:after="0" w:before="0"/>
      </w:pPr>
      <w:r>
        <w:rPr>
          <w:rFonts w:ascii="Courier New" w:cs="Courier New" w:eastAsia="Courier New" w:hAnsi="Courier New"/>
          <w:color w:val="1A1A1A"/>
          <w:sz w:val="18"/>
          <w:szCs w:val="18"/>
        </w:rPr>
        <w:t xml:space="preserve">     (una fila por tipo de elemento del pedido — útil para preparar materiales)</w:t>
      </w:r>
    </w:p>
    <w:p>
      <w:pPr>
        <w:shd w:fill="F4ECF7" w:val="clear"/>
        <w:spacing w:after="0" w:before="0"/>
      </w:pPr>
      <w:r>
        <w:rPr>
          <w:rFonts w:ascii="Courier New" w:cs="Courier New" w:eastAsia="Courier New" w:hAnsi="Courier New"/>
          <w:color w:val="1A1A1A"/>
          <w:sz w:val="18"/>
          <w:szCs w:val="18"/>
        </w:rPr>
        <w:t xml:space="preserve">4. Nombra el archivo: victorem-pedidos-[año-mes].xlsx</w:t>
      </w:r>
    </w:p>
    <w:p>
      <w:pPr>
        <w:shd w:fill="F4ECF7" w:val="clear"/>
        <w:spacing w:after="0" w:before="0"/>
      </w:pPr>
      <w:r>
        <w:rPr>
          <w:rFonts w:ascii="Courier New" w:cs="Courier New" w:eastAsia="Courier New" w:hAnsi="Courier New"/>
          <w:color w:val="1A1A1A"/>
          <w:sz w:val="18"/>
          <w:szCs w:val="18"/>
        </w:rPr>
        <w:t xml:space="preserve"> </w:t>
      </w:r>
    </w:p>
    <w:p>
      <w:pPr>
        <w:shd w:fill="F4ECF7" w:val="clear"/>
        <w:spacing w:after="0" w:before="0"/>
      </w:pPr>
      <w:r>
        <w:rPr>
          <w:rFonts w:ascii="Courier New" w:cs="Courier New" w:eastAsia="Courier New" w:hAnsi="Courier New"/>
          <w:color w:val="1A1A1A"/>
          <w:sz w:val="18"/>
          <w:szCs w:val="18"/>
        </w:rPr>
        <w:t xml:space="preserve">Dependencias: supabase, openpyxl, pandas</w:t>
      </w:r>
    </w:p>
    <w:p>
      <w:pPr>
        <w:spacing w:before="80"/>
      </w:pPr>
    </w:p>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5. ARQUITECTURA DE PÁGINAS —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Ruta</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Descripción y estado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Home — Hero, colección destacada, propuesta de valor. Testimonios reales (quitar ficticios). Estado: existe con bugs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/catalogo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Catálogo con filtros + búsqueda Antigravity. Estado: VACÍO — fix crítico #1</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/catalogo/[slug]</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Producto individual con galería, variantes, add-to-cart, recomendaciones Claude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/personalizacion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Configurador 5 pasos con visualizador PNG. Estado: paso 1 básico, pasos 2-5 sin implementar — fix crítico #2</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/mayoreo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NUEVA — Venta al detal y por mayor: balines, dijones, neoprenos, insumos con precios escalonados + búsqueda Antigravity</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/historia</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 Funciona bien — no tocar</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/contacto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Formulario + WhatsApp botón flotante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/carrito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Carrito con resumen. Estado: nav mal formado — fix crítico #3</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/checkout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Flujo: datos &gt; envío &gt; pago Wompi &gt; confirmación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/cuenta</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Perfil, historial, piezas guardadas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/admin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Panel interno: pedidos, inventario, clientes, producción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/cuidado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 Existe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/politicas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 Existe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/terminos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 Existe</w:t>
            </w:r>
          </w:p>
        </w:tc>
      </w:tr>
    </w:tbl>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6. MODELO DE DATOS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Tabla</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Campos clave</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products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slug, nombre, tipo(catalogo|mayoreo|insumo), categoria, precio_detal, precio_mayoreo_basico, precio_mayoreo_pro, stock, imagenes[], descripcion, activo, created_at</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balines_catalog</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nombre, tipo(liso|diamantado), material(dorado|plateado|negro), tamaño_mm, imagen_png_url, precio_unitario, stock, activo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dijones_catalog</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nombre, imagen_png_url, imagen_webp_url, categoria(religioso|simbolo|amor|suerte|animal), precio_unitario, stock, activo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neoprenos_catalog</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nombre, color_hex, color_nombre, precio_por_cm, stock_metros, activo</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custom_orders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user_id, configuracion_json[], preview_svg_url, precio_total, talla_cm, notas_cliente, estado, tiempo_produccion_dias, created_at</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orders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user_id, items_json[], subtotal, costo_envio, total, estado, metodo_pago, guia_envio, tracking_url, wompi_transaction_id, created_at</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users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email, nombre, tipo(cliente|revendedor), direccion_json, telefono, created_at</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inventory_log</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id, producto_tipo, producto_id, cambio_cantidad, razon, pedido_id, fecha</w:t>
            </w:r>
          </w:p>
        </w:tc>
      </w:tr>
    </w:tbl>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7. PLAN DE DESARROLLO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Alcance</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1 — Fix críticos (Sem 1-2)</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BUG-001: catálogo funcional con datos reales. BUG-002: nav carrito. BUG-003: auth básico. Supabase conectado. Productos reales en BD.</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2 — Configurador PNG (Sem 3-5)</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Configurador 5 pasos completo. Visualizador con balines PNG generados por Open Coded. Dijones PNG subidos. Drag &amp; drop. Precio en tiempo real.</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3 — Neoprenos + Dijones (Sem 5-6)</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Subir todos los PNG a Supabase Storage con script Open Coded. Integrar neoprenos al configurador. Catálogo de dijones navegable.</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4 — Mayoreo (Sem 6-8)</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Sección /mayoreo completa. Precios escalonados automáticos. Búsqueda Antigravity. Cuenta revendedor. WhatsApp para mayoreo Pro.</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5 — Pagos y Checkout (Sem 8-10)</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Wompi: Nequi + PSE + tarjetas. Checkout completo. Emails con Resend. Estados de pedido con notificaciones.</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6 — Claude + Antigravity (Sem 10-11)</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Asistente de personalización. Descripciones automáticas. Recomendaciones. Búsqueda semántica en catálogo y mayoreo.</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7 — Admin Panel (Sem 11-12)</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Panel de gestión: pedidos, inventario, producción, clientes. Exportación de pedidos con Open Coded.</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FASE 8 — Lanzamiento (Sem 13)</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Migración a victorem.co. Testimonios reales. SEO completo. Soft launch.</w:t>
            </w:r>
          </w:p>
        </w:tc>
      </w:tr>
    </w:tbl>
    <w:p>
      <w:r>
        <w:br w:type="page"/>
      </w:r>
    </w:p>
    <w:p>
      <w:pPr>
        <w:pStyle w:val="Heading1"/>
        <w:pBdr>
          <w:bottom w:val="single" w:color="B8860B" w:sz="4" w:space="4"/>
        </w:pBdr>
        <w:spacing w:after="200" w:before="400"/>
      </w:pPr>
      <w:r>
        <w:rPr>
          <w:rFonts w:ascii="Arial" w:cs="Arial" w:eastAsia="Arial" w:hAnsi="Arial"/>
          <w:b/>
          <w:bCs/>
          <w:color w:val="1A1A1A"/>
          <w:sz w:val="36"/>
          <w:szCs w:val="36"/>
        </w:rPr>
        <w:t xml:space="preserve">8. BUGS PRIORITARIOS — RESOLVER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ID / Prioridad</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Descripción y acción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BUG-001 🔴 CRÍTICO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Catálogo (/catalogo) renderiza vacío. Acción: verificar data fetching, agregar error boundaries, conectar con Supabase y poblar con productos reales.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BUG-002 🔴 CRÍTICO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Pasos 2-5 del configurador no son accesibles. Acción: implementar estado de navegación entre pasos, diseñar e implementar pasos 2-5 completos.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BUG-003 🟠 ALTO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Botón carrito muestra '/carrito' como texto. Acción: reemplazar por ícono SVG de carrito + badge con contador de items.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BUG-004 🟠 ALTO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Home carga parcialmente. Acción: agregar error boundaries y Suspense en todas las secciones dinámicas. Verificar SSR vs CSR.</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BUG-005 🟡 MEDIO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Testimonios ficticios dañan credibilidad. Acción: eliminar sección o reemplazar por 'Proceso artesanal' hasta tener testimonios reales.</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BUG-006 🟡 MEDIO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Newsletter sin feedback. Acción: agregar estados loading/éxito/error al botón de suscripción.</w:t>
            </w:r>
          </w:p>
        </w:tc>
      </w:tr>
      <w:tr>
        <w:tc>
          <w:tcPr>
            <w:tcW w:type="dxa" w:w="2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bCs/>
                <w:color w:val="1A1A1A"/>
                <w:sz w:val="20"/>
                <w:szCs w:val="20"/>
              </w:rPr>
              <w:t xml:space="preserve">BUG-007 🟢 BAJO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444444"/>
                <w:sz w:val="20"/>
                <w:szCs w:val="20"/>
              </w:rPr>
              <w:t xml:space="preserve">Etiqueta nav 'Personaliza' inconsistente con resto de la página. Acción: unificar texto en todo el proyecto.</w:t>
            </w:r>
          </w:p>
        </w:tc>
      </w:tr>
    </w:tbl>
    <w:p>
      <w:pPr>
        <w:spacing w:before="200"/>
      </w:pPr>
    </w:p>
    <w:p>
      <w:pPr>
        <w:pBdr>
          <w:top w:val="single" w:color="B8860B" w:sz="4" w:space="8"/>
        </w:pBdr>
        <w:spacing w:after="60" w:before="200"/>
        <w:jc w:val="center"/>
      </w:pPr>
      <w:r>
        <w:rPr>
          <w:rFonts w:ascii="Arial" w:cs="Arial" w:eastAsia="Arial" w:hAnsi="Arial"/>
          <w:b/>
          <w:bCs/>
          <w:color w:val="B8860B"/>
          <w:sz w:val="22"/>
          <w:szCs w:val="22"/>
        </w:rPr>
        <w:t xml:space="preserve">VICTOREM — SDD v2.1 — Mayo 2026</w:t>
      </w:r>
    </w:p>
    <w:p>
      <w:pPr>
        <w:jc w:val="center"/>
      </w:pPr>
      <w:r>
        <w:rPr>
          <w:rFonts w:ascii="Arial" w:cs="Arial" w:eastAsia="Arial" w:hAnsi="Arial"/>
          <w:i/>
          <w:iCs/>
          <w:color w:val="444444"/>
          <w:sz w:val="18"/>
          <w:szCs w:val="18"/>
        </w:rPr>
        <w:t xml:space="preserve">Arte en cada balín, elegancia en cada detalle — Campoalegre, Huila, Colombia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B8860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2026-05-23T18:46:22.919Z</dcterms:created>
  <dcterms:modified xsi:type="dcterms:W3CDTF">2026-05-23T18:46:22.932Z</dcterms:modified>
</cp:coreProperties>
</file>

<file path=docProps/custom.xml><?xml version="1.0" encoding="utf-8"?>
<Properties xmlns="http://schemas.openxmlformats.org/officeDocument/2006/custom-properties" xmlns:vt="http://schemas.openxmlformats.org/officeDocument/2006/docPropsVTypes"/>
</file>