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AAFFD" w14:textId="77777777" w:rsidR="003E3884" w:rsidRPr="005D350B" w:rsidRDefault="005D350B" w:rsidP="005D350B">
      <w:pPr>
        <w:jc w:val="center"/>
        <w:rPr>
          <w:b/>
          <w:sz w:val="36"/>
          <w:szCs w:val="36"/>
          <w:u w:val="single"/>
        </w:rPr>
      </w:pPr>
      <w:r>
        <w:rPr>
          <w:b/>
          <w:sz w:val="36"/>
          <w:szCs w:val="36"/>
          <w:u w:val="single"/>
        </w:rPr>
        <w:t>Notions d’</w:t>
      </w:r>
      <w:r w:rsidR="003E3884" w:rsidRPr="005D350B">
        <w:rPr>
          <w:b/>
          <w:sz w:val="36"/>
          <w:szCs w:val="36"/>
          <w:u w:val="single"/>
        </w:rPr>
        <w:t xml:space="preserve">algèbre de </w:t>
      </w:r>
      <w:r w:rsidR="00A74916" w:rsidRPr="005D350B">
        <w:rPr>
          <w:b/>
          <w:sz w:val="36"/>
          <w:szCs w:val="36"/>
          <w:u w:val="single"/>
        </w:rPr>
        <w:t>B</w:t>
      </w:r>
      <w:r w:rsidR="003E3884" w:rsidRPr="005D350B">
        <w:rPr>
          <w:b/>
          <w:sz w:val="36"/>
          <w:szCs w:val="36"/>
          <w:u w:val="single"/>
        </w:rPr>
        <w:t>ool</w:t>
      </w:r>
      <w:r w:rsidR="00A74916" w:rsidRPr="005D350B">
        <w:rPr>
          <w:b/>
          <w:sz w:val="36"/>
          <w:szCs w:val="36"/>
          <w:u w:val="single"/>
        </w:rPr>
        <w:t>e</w:t>
      </w:r>
    </w:p>
    <w:p w14:paraId="0BEE3B67" w14:textId="77777777" w:rsidR="00A74916" w:rsidRDefault="00A74916" w:rsidP="00A74916">
      <w:pPr>
        <w:pStyle w:val="NormalWeb"/>
        <w:shd w:val="clear" w:color="auto" w:fill="FFFFFF"/>
        <w:spacing w:before="120" w:beforeAutospacing="0" w:after="120" w:afterAutospacing="0"/>
        <w:ind w:left="360"/>
        <w:jc w:val="both"/>
        <w:rPr>
          <w:rFonts w:ascii="Arial" w:hAnsi="Arial" w:cs="Arial"/>
          <w:color w:val="000000"/>
          <w:sz w:val="18"/>
          <w:szCs w:val="18"/>
        </w:rPr>
      </w:pPr>
      <w:r>
        <w:rPr>
          <w:rFonts w:ascii="Arial" w:hAnsi="Arial" w:cs="Arial"/>
          <w:color w:val="000000"/>
          <w:sz w:val="18"/>
          <w:szCs w:val="18"/>
        </w:rPr>
        <w:t>Dans les systèmes digitaux (systèmes informatiques et autres automatismes numériques) toutes les données sont traitées et enregistrées à partir d'éléments d'informations binaires.</w:t>
      </w:r>
    </w:p>
    <w:p w14:paraId="4D69A4A0" w14:textId="77777777" w:rsidR="00A74916" w:rsidRDefault="00A74916" w:rsidP="00A74916">
      <w:pPr>
        <w:pStyle w:val="NormalWeb"/>
        <w:shd w:val="clear" w:color="auto" w:fill="FFFFFF"/>
        <w:spacing w:before="120" w:beforeAutospacing="0" w:after="120" w:afterAutospacing="0"/>
        <w:ind w:left="360"/>
        <w:jc w:val="both"/>
        <w:rPr>
          <w:rFonts w:ascii="Arial" w:hAnsi="Arial" w:cs="Arial"/>
          <w:color w:val="000000"/>
          <w:sz w:val="18"/>
          <w:szCs w:val="18"/>
        </w:rPr>
      </w:pPr>
      <w:r>
        <w:rPr>
          <w:rFonts w:ascii="Arial" w:hAnsi="Arial" w:cs="Arial"/>
          <w:color w:val="000000"/>
          <w:sz w:val="18"/>
          <w:szCs w:val="18"/>
        </w:rPr>
        <w:t>Ces informations binaires à la manière des contacts électriques n'ont que deux états possibles : un contact électrique est ouvert ou fermé, de même le bit est une information élémentaire qui ne peut prendre que deux valeurs 0 et 1.</w:t>
      </w:r>
    </w:p>
    <w:p w14:paraId="68DD6F88" w14:textId="77777777" w:rsidR="00A74916" w:rsidRPr="00A74916" w:rsidRDefault="00A74916" w:rsidP="00A74916">
      <w:pPr>
        <w:shd w:val="clear" w:color="auto" w:fill="FFFFFF"/>
        <w:spacing w:before="120" w:after="120" w:line="240" w:lineRule="auto"/>
        <w:ind w:left="360"/>
        <w:jc w:val="both"/>
        <w:rPr>
          <w:rFonts w:ascii="Arial" w:eastAsia="Times New Roman" w:hAnsi="Arial" w:cs="Arial"/>
          <w:color w:val="000000"/>
          <w:sz w:val="18"/>
          <w:szCs w:val="18"/>
          <w:lang w:eastAsia="fr-FR"/>
        </w:rPr>
      </w:pPr>
      <w:r w:rsidRPr="00A74916">
        <w:rPr>
          <w:rFonts w:ascii="Arial" w:eastAsia="Times New Roman" w:hAnsi="Arial" w:cs="Arial"/>
          <w:color w:val="000000"/>
          <w:sz w:val="18"/>
          <w:szCs w:val="18"/>
          <w:lang w:eastAsia="fr-FR"/>
        </w:rPr>
        <w:t>Les opérations logiques sont en informatique aussi courantes si pas plus que les opérations arithmétiques. La logique combinatoire tout comme l'arithmétique repose sur quelques opérations élémentaires.</w:t>
      </w:r>
    </w:p>
    <w:p w14:paraId="120C9358" w14:textId="77777777" w:rsidR="00A74916" w:rsidRPr="00A74916" w:rsidRDefault="00A74916" w:rsidP="00A74916">
      <w:pPr>
        <w:numPr>
          <w:ilvl w:val="0"/>
          <w:numId w:val="1"/>
        </w:numPr>
        <w:shd w:val="clear" w:color="auto" w:fill="FFFFFF"/>
        <w:spacing w:before="45" w:after="100" w:afterAutospacing="1" w:line="240" w:lineRule="auto"/>
        <w:rPr>
          <w:rFonts w:ascii="Arial" w:eastAsia="Times New Roman" w:hAnsi="Arial" w:cs="Arial"/>
          <w:color w:val="000000"/>
          <w:sz w:val="18"/>
          <w:szCs w:val="18"/>
          <w:lang w:eastAsia="fr-FR"/>
        </w:rPr>
      </w:pPr>
      <w:r w:rsidRPr="00A74916">
        <w:rPr>
          <w:rFonts w:ascii="Arial" w:eastAsia="Times New Roman" w:hAnsi="Arial" w:cs="Arial"/>
          <w:color w:val="000000"/>
          <w:sz w:val="18"/>
          <w:szCs w:val="18"/>
          <w:lang w:eastAsia="fr-FR"/>
        </w:rPr>
        <w:t>En arithmétique, ces opérations sont l'addition, la soustraction, la multiplication et la division ( </w:t>
      </w:r>
      <w:r w:rsidRPr="00A74916">
        <w:rPr>
          <w:rFonts w:ascii="Arial" w:eastAsia="Times New Roman" w:hAnsi="Arial" w:cs="Arial"/>
          <w:color w:val="005177"/>
          <w:sz w:val="18"/>
          <w:szCs w:val="18"/>
          <w:lang w:eastAsia="fr-FR"/>
        </w:rPr>
        <w:t>+</w:t>
      </w:r>
      <w:r w:rsidRPr="00A74916">
        <w:rPr>
          <w:rFonts w:ascii="Arial" w:eastAsia="Times New Roman" w:hAnsi="Arial" w:cs="Arial"/>
          <w:color w:val="000000"/>
          <w:sz w:val="18"/>
          <w:szCs w:val="18"/>
          <w:lang w:eastAsia="fr-FR"/>
        </w:rPr>
        <w:t>, </w:t>
      </w:r>
      <w:r w:rsidRPr="00A74916">
        <w:rPr>
          <w:rFonts w:ascii="Arial" w:eastAsia="Times New Roman" w:hAnsi="Arial" w:cs="Arial"/>
          <w:color w:val="005177"/>
          <w:sz w:val="18"/>
          <w:szCs w:val="18"/>
          <w:lang w:eastAsia="fr-FR"/>
        </w:rPr>
        <w:t>-</w:t>
      </w:r>
      <w:r w:rsidRPr="00A74916">
        <w:rPr>
          <w:rFonts w:ascii="Arial" w:eastAsia="Times New Roman" w:hAnsi="Arial" w:cs="Arial"/>
          <w:color w:val="000000"/>
          <w:sz w:val="18"/>
          <w:szCs w:val="18"/>
          <w:lang w:eastAsia="fr-FR"/>
        </w:rPr>
        <w:t>,</w:t>
      </w:r>
      <w:r w:rsidRPr="00A74916">
        <w:rPr>
          <w:rFonts w:ascii="Arial" w:eastAsia="Times New Roman" w:hAnsi="Arial" w:cs="Arial"/>
          <w:color w:val="005177"/>
          <w:sz w:val="18"/>
          <w:szCs w:val="18"/>
          <w:lang w:eastAsia="fr-FR"/>
        </w:rPr>
        <w:t> *</w:t>
      </w:r>
      <w:r w:rsidRPr="00A74916">
        <w:rPr>
          <w:rFonts w:ascii="Arial" w:eastAsia="Times New Roman" w:hAnsi="Arial" w:cs="Arial"/>
          <w:color w:val="000000"/>
          <w:sz w:val="18"/>
          <w:szCs w:val="18"/>
          <w:lang w:eastAsia="fr-FR"/>
        </w:rPr>
        <w:t>,</w:t>
      </w:r>
      <w:r w:rsidRPr="00A74916">
        <w:rPr>
          <w:rFonts w:ascii="Arial" w:eastAsia="Times New Roman" w:hAnsi="Arial" w:cs="Arial"/>
          <w:color w:val="005177"/>
          <w:sz w:val="18"/>
          <w:szCs w:val="18"/>
          <w:lang w:eastAsia="fr-FR"/>
        </w:rPr>
        <w:t> / </w:t>
      </w:r>
      <w:r w:rsidRPr="00A74916">
        <w:rPr>
          <w:rFonts w:ascii="Arial" w:eastAsia="Times New Roman" w:hAnsi="Arial" w:cs="Arial"/>
          <w:color w:val="000000"/>
          <w:sz w:val="18"/>
          <w:szCs w:val="18"/>
          <w:lang w:eastAsia="fr-FR"/>
        </w:rPr>
        <w:t>). Il est possible à partir de là d'imaginer toutes les autres opérations telles que les exposants, les racines, les logarithmes etc.</w:t>
      </w:r>
    </w:p>
    <w:p w14:paraId="077D4FC5" w14:textId="4BD8731E" w:rsidR="00A74916" w:rsidRPr="00A74916" w:rsidRDefault="00A74916" w:rsidP="00A74916">
      <w:pPr>
        <w:numPr>
          <w:ilvl w:val="0"/>
          <w:numId w:val="1"/>
        </w:numPr>
        <w:shd w:val="clear" w:color="auto" w:fill="FFFFFF"/>
        <w:spacing w:before="45" w:after="100" w:afterAutospacing="1" w:line="240" w:lineRule="auto"/>
        <w:rPr>
          <w:rFonts w:ascii="Arial" w:eastAsia="Times New Roman" w:hAnsi="Arial" w:cs="Arial"/>
          <w:color w:val="000000"/>
          <w:sz w:val="18"/>
          <w:szCs w:val="18"/>
          <w:lang w:eastAsia="fr-FR"/>
        </w:rPr>
      </w:pPr>
      <w:r w:rsidRPr="00A74916">
        <w:rPr>
          <w:rFonts w:ascii="Arial" w:eastAsia="Times New Roman" w:hAnsi="Arial" w:cs="Arial"/>
          <w:color w:val="000000"/>
          <w:sz w:val="18"/>
          <w:szCs w:val="18"/>
          <w:lang w:eastAsia="fr-FR"/>
        </w:rPr>
        <w:t>En logique, les opérations fondamentales sont le </w:t>
      </w:r>
      <w:r w:rsidRPr="00A74916">
        <w:rPr>
          <w:rFonts w:ascii="Arial" w:eastAsia="Times New Roman" w:hAnsi="Arial" w:cs="Arial"/>
          <w:color w:val="005177"/>
          <w:sz w:val="18"/>
          <w:szCs w:val="18"/>
          <w:lang w:eastAsia="fr-FR"/>
        </w:rPr>
        <w:t>ET</w:t>
      </w:r>
      <w:r w:rsidRPr="00A74916">
        <w:rPr>
          <w:rFonts w:ascii="Arial" w:eastAsia="Times New Roman" w:hAnsi="Arial" w:cs="Arial"/>
          <w:color w:val="000000"/>
          <w:sz w:val="18"/>
          <w:szCs w:val="18"/>
          <w:lang w:eastAsia="fr-FR"/>
        </w:rPr>
        <w:t>, le </w:t>
      </w:r>
      <w:r w:rsidRPr="00A74916">
        <w:rPr>
          <w:rFonts w:ascii="Arial" w:eastAsia="Times New Roman" w:hAnsi="Arial" w:cs="Arial"/>
          <w:color w:val="005177"/>
          <w:sz w:val="18"/>
          <w:szCs w:val="18"/>
          <w:lang w:eastAsia="fr-FR"/>
        </w:rPr>
        <w:t>OU</w:t>
      </w:r>
      <w:r w:rsidRPr="00A74916">
        <w:rPr>
          <w:rFonts w:ascii="Arial" w:eastAsia="Times New Roman" w:hAnsi="Arial" w:cs="Arial"/>
          <w:color w:val="000000"/>
          <w:sz w:val="18"/>
          <w:szCs w:val="18"/>
          <w:lang w:eastAsia="fr-FR"/>
        </w:rPr>
        <w:t> et le </w:t>
      </w:r>
      <w:r w:rsidRPr="00A74916">
        <w:rPr>
          <w:rFonts w:ascii="Arial" w:eastAsia="Times New Roman" w:hAnsi="Arial" w:cs="Arial"/>
          <w:color w:val="005177"/>
          <w:sz w:val="18"/>
          <w:szCs w:val="18"/>
          <w:lang w:eastAsia="fr-FR"/>
        </w:rPr>
        <w:t>NON</w:t>
      </w:r>
      <w:r w:rsidRPr="00A74916">
        <w:rPr>
          <w:rFonts w:ascii="Arial" w:eastAsia="Times New Roman" w:hAnsi="Arial" w:cs="Arial"/>
          <w:color w:val="000000"/>
          <w:sz w:val="18"/>
          <w:szCs w:val="18"/>
          <w:lang w:eastAsia="fr-FR"/>
        </w:rPr>
        <w:t>.</w:t>
      </w:r>
      <w:r w:rsidRPr="00A74916">
        <w:rPr>
          <w:rFonts w:ascii="Arial" w:eastAsia="Times New Roman" w:hAnsi="Arial" w:cs="Arial"/>
          <w:color w:val="000000"/>
          <w:sz w:val="18"/>
          <w:szCs w:val="18"/>
          <w:lang w:eastAsia="fr-FR"/>
        </w:rPr>
        <w:br/>
        <w:t>Nous utiliserons des signes particuliers pour représenter ces trois opérations fondamentales lors d'écriture d'équations logiques. C'est </w:t>
      </w:r>
      <w:r w:rsidRPr="00A74916">
        <w:rPr>
          <w:rFonts w:ascii="Arial" w:eastAsia="Times New Roman" w:hAnsi="Arial" w:cs="Arial"/>
          <w:b/>
          <w:bCs/>
          <w:color w:val="005177"/>
          <w:sz w:val="18"/>
          <w:szCs w:val="18"/>
          <w:lang w:eastAsia="fr-FR"/>
        </w:rPr>
        <w:t>George Boole</w:t>
      </w:r>
      <w:r w:rsidRPr="00A74916">
        <w:rPr>
          <w:rFonts w:ascii="Arial" w:eastAsia="Times New Roman" w:hAnsi="Arial" w:cs="Arial"/>
          <w:color w:val="000000"/>
          <w:sz w:val="18"/>
          <w:szCs w:val="18"/>
          <w:lang w:eastAsia="fr-FR"/>
        </w:rPr>
        <w:t>, un mathématicien britannique, qui le premier eu l'idée de reprendre des notations algébriques pour créer les bases de ce qui sera la logique informatique. Nous ferons donc de la </w:t>
      </w:r>
      <w:r w:rsidRPr="00A74916">
        <w:rPr>
          <w:rFonts w:ascii="Arial" w:eastAsia="Times New Roman" w:hAnsi="Arial" w:cs="Arial"/>
          <w:b/>
          <w:bCs/>
          <w:color w:val="005177"/>
          <w:sz w:val="18"/>
          <w:szCs w:val="18"/>
          <w:lang w:eastAsia="fr-FR"/>
        </w:rPr>
        <w:t>logique booléenne</w:t>
      </w:r>
      <w:r w:rsidRPr="00A74916">
        <w:rPr>
          <w:rFonts w:ascii="Arial" w:eastAsia="Times New Roman" w:hAnsi="Arial" w:cs="Arial"/>
          <w:color w:val="000000"/>
          <w:sz w:val="18"/>
          <w:szCs w:val="18"/>
          <w:lang w:eastAsia="fr-FR"/>
        </w:rPr>
        <w:t> et aussi de l'</w:t>
      </w:r>
      <w:r w:rsidRPr="00A74916">
        <w:rPr>
          <w:rFonts w:ascii="Arial" w:eastAsia="Times New Roman" w:hAnsi="Arial" w:cs="Arial"/>
          <w:b/>
          <w:bCs/>
          <w:color w:val="005177"/>
          <w:sz w:val="18"/>
          <w:szCs w:val="18"/>
          <w:lang w:eastAsia="fr-FR"/>
        </w:rPr>
        <w:t>algèbre booléenne</w:t>
      </w:r>
      <w:r w:rsidRPr="00A74916">
        <w:rPr>
          <w:rFonts w:ascii="Arial" w:eastAsia="Times New Roman" w:hAnsi="Arial" w:cs="Arial"/>
          <w:color w:val="000000"/>
          <w:sz w:val="18"/>
          <w:szCs w:val="18"/>
          <w:lang w:eastAsia="fr-FR"/>
        </w:rPr>
        <w:t> en écrivant des </w:t>
      </w:r>
      <w:r w:rsidRPr="00A74916">
        <w:rPr>
          <w:rFonts w:ascii="Arial" w:eastAsia="Times New Roman" w:hAnsi="Arial" w:cs="Arial"/>
          <w:b/>
          <w:bCs/>
          <w:color w:val="005177"/>
          <w:sz w:val="18"/>
          <w:szCs w:val="18"/>
          <w:lang w:eastAsia="fr-FR"/>
        </w:rPr>
        <w:t>équations logiques</w:t>
      </w:r>
      <w:r w:rsidRPr="00A74916">
        <w:rPr>
          <w:rFonts w:ascii="Arial" w:eastAsia="Times New Roman" w:hAnsi="Arial" w:cs="Arial"/>
          <w:color w:val="000000"/>
          <w:sz w:val="18"/>
          <w:szCs w:val="18"/>
          <w:lang w:eastAsia="fr-FR"/>
        </w:rPr>
        <w:t xml:space="preserve"> pour exprimer les relations entre les variables logiques </w:t>
      </w:r>
      <w:r w:rsidR="009D3821" w:rsidRPr="00A74916">
        <w:rPr>
          <w:rFonts w:ascii="Arial" w:eastAsia="Times New Roman" w:hAnsi="Arial" w:cs="Arial"/>
          <w:color w:val="000000"/>
          <w:sz w:val="18"/>
          <w:szCs w:val="18"/>
          <w:lang w:eastAsia="fr-FR"/>
        </w:rPr>
        <w:t>appelées</w:t>
      </w:r>
      <w:r w:rsidRPr="00A74916">
        <w:rPr>
          <w:rFonts w:ascii="Arial" w:eastAsia="Times New Roman" w:hAnsi="Arial" w:cs="Arial"/>
          <w:color w:val="000000"/>
          <w:sz w:val="18"/>
          <w:szCs w:val="18"/>
          <w:lang w:eastAsia="fr-FR"/>
        </w:rPr>
        <w:t xml:space="preserve"> aussi </w:t>
      </w:r>
      <w:r w:rsidRPr="00A74916">
        <w:rPr>
          <w:rFonts w:ascii="Arial" w:eastAsia="Times New Roman" w:hAnsi="Arial" w:cs="Arial"/>
          <w:b/>
          <w:bCs/>
          <w:color w:val="005177"/>
          <w:sz w:val="18"/>
          <w:szCs w:val="18"/>
          <w:lang w:eastAsia="fr-FR"/>
        </w:rPr>
        <w:t>variables booléennes</w:t>
      </w:r>
      <w:r w:rsidRPr="00A74916">
        <w:rPr>
          <w:rFonts w:ascii="Arial" w:eastAsia="Times New Roman" w:hAnsi="Arial" w:cs="Arial"/>
          <w:color w:val="000000"/>
          <w:sz w:val="18"/>
          <w:szCs w:val="18"/>
          <w:lang w:eastAsia="fr-FR"/>
        </w:rPr>
        <w:t>.</w:t>
      </w:r>
    </w:p>
    <w:p w14:paraId="6D69DFE7" w14:textId="77777777" w:rsidR="00A74916" w:rsidRDefault="00A74916" w:rsidP="00A74916">
      <w:pPr>
        <w:shd w:val="clear" w:color="auto" w:fill="FFFFFF"/>
        <w:spacing w:before="120" w:after="120" w:line="240" w:lineRule="auto"/>
        <w:ind w:left="360"/>
        <w:jc w:val="both"/>
        <w:rPr>
          <w:rFonts w:ascii="Arial" w:eastAsia="Times New Roman" w:hAnsi="Arial" w:cs="Arial"/>
          <w:color w:val="000000"/>
          <w:sz w:val="18"/>
          <w:szCs w:val="18"/>
          <w:lang w:eastAsia="fr-FR"/>
        </w:rPr>
      </w:pPr>
      <w:r w:rsidRPr="00A74916">
        <w:rPr>
          <w:rFonts w:ascii="Arial" w:eastAsia="Times New Roman" w:hAnsi="Arial" w:cs="Arial"/>
          <w:color w:val="000000"/>
          <w:sz w:val="18"/>
          <w:szCs w:val="18"/>
          <w:lang w:eastAsia="fr-FR"/>
        </w:rPr>
        <w:t>Cette logique a trouvé après George Boole ses premières applications dans les circuits électriques. C'est </w:t>
      </w:r>
      <w:r w:rsidRPr="00A74916">
        <w:rPr>
          <w:rFonts w:ascii="Arial" w:eastAsia="Times New Roman" w:hAnsi="Arial" w:cs="Arial"/>
          <w:b/>
          <w:bCs/>
          <w:color w:val="005177"/>
          <w:sz w:val="18"/>
          <w:szCs w:val="18"/>
          <w:lang w:eastAsia="fr-FR"/>
        </w:rPr>
        <w:t>Claude Shannon</w:t>
      </w:r>
      <w:r w:rsidRPr="00A74916">
        <w:rPr>
          <w:rFonts w:ascii="Arial" w:eastAsia="Times New Roman" w:hAnsi="Arial" w:cs="Arial"/>
          <w:color w:val="000000"/>
          <w:sz w:val="18"/>
          <w:szCs w:val="18"/>
          <w:lang w:eastAsia="fr-FR"/>
        </w:rPr>
        <w:t>, un autre père fondateur des théories à la base de l'informatique, qui entreprit de mettre en équation les circuits électriques où des relais électriques considérés comme des variables logiques en agissent sur des contacts ouverts (0) ou fermé (1).</w:t>
      </w:r>
    </w:p>
    <w:p w14:paraId="11BF889F" w14:textId="77777777" w:rsidR="00A74916" w:rsidRPr="00A74916" w:rsidRDefault="00A74916" w:rsidP="00A74916">
      <w:pPr>
        <w:shd w:val="clear" w:color="auto" w:fill="FFFFFF"/>
        <w:spacing w:before="120" w:after="120" w:line="240" w:lineRule="auto"/>
        <w:ind w:left="360"/>
        <w:jc w:val="both"/>
        <w:rPr>
          <w:rFonts w:ascii="Arial" w:eastAsia="Times New Roman" w:hAnsi="Arial" w:cs="Arial"/>
          <w:color w:val="000000"/>
          <w:sz w:val="18"/>
          <w:szCs w:val="18"/>
          <w:lang w:eastAsia="fr-FR"/>
        </w:rPr>
      </w:pPr>
    </w:p>
    <w:p w14:paraId="7BE8FE38" w14:textId="77777777" w:rsidR="00A74916" w:rsidRDefault="00A74916" w:rsidP="00A74916">
      <w:pPr>
        <w:shd w:val="clear" w:color="auto" w:fill="FFFFFF"/>
        <w:spacing w:before="120" w:after="120" w:line="240" w:lineRule="auto"/>
        <w:ind w:left="360"/>
        <w:jc w:val="both"/>
        <w:rPr>
          <w:rFonts w:ascii="Arial" w:eastAsia="Times New Roman" w:hAnsi="Arial" w:cs="Arial"/>
          <w:color w:val="000000"/>
          <w:sz w:val="18"/>
          <w:szCs w:val="18"/>
          <w:lang w:eastAsia="fr-FR"/>
        </w:rPr>
      </w:pPr>
      <w:r w:rsidRPr="00A74916">
        <w:rPr>
          <w:rFonts w:ascii="Arial" w:eastAsia="Times New Roman" w:hAnsi="Arial" w:cs="Arial"/>
          <w:color w:val="000000"/>
          <w:sz w:val="18"/>
          <w:szCs w:val="18"/>
          <w:lang w:eastAsia="fr-FR"/>
        </w:rPr>
        <w:t>La manière la plus simple de comprendre les fonctions logiques est de se les représenter par des schémas électriques qui comportent un ou plusieurs contacts et une lampe. Cette lampe s'allume "</w:t>
      </w:r>
      <w:r w:rsidRPr="00A74916">
        <w:rPr>
          <w:rFonts w:ascii="Arial" w:eastAsia="Times New Roman" w:hAnsi="Arial" w:cs="Arial"/>
          <w:i/>
          <w:iCs/>
          <w:color w:val="005177"/>
          <w:sz w:val="18"/>
          <w:szCs w:val="18"/>
          <w:lang w:eastAsia="fr-FR"/>
        </w:rPr>
        <w:t>à condition</w:t>
      </w:r>
      <w:r w:rsidRPr="00A74916">
        <w:rPr>
          <w:rFonts w:ascii="Arial" w:eastAsia="Times New Roman" w:hAnsi="Arial" w:cs="Arial"/>
          <w:color w:val="000000"/>
          <w:sz w:val="18"/>
          <w:szCs w:val="18"/>
          <w:lang w:eastAsia="fr-FR"/>
        </w:rPr>
        <w:t>" que les contacts électriques y laissent passer le courant. C'est dans l'expression de cette condition que va intervenir la logique.</w:t>
      </w:r>
    </w:p>
    <w:tbl>
      <w:tblPr>
        <w:tblStyle w:val="Grilledutableau"/>
        <w:tblW w:w="0" w:type="auto"/>
        <w:tblInd w:w="360" w:type="dxa"/>
        <w:tblLook w:val="04A0" w:firstRow="1" w:lastRow="0" w:firstColumn="1" w:lastColumn="0" w:noHBand="0" w:noVBand="1"/>
      </w:tblPr>
      <w:tblGrid>
        <w:gridCol w:w="7432"/>
        <w:gridCol w:w="2664"/>
      </w:tblGrid>
      <w:tr w:rsidR="00A74916" w14:paraId="52AAE1E9" w14:textId="77777777" w:rsidTr="00A74916">
        <w:tc>
          <w:tcPr>
            <w:tcW w:w="7432" w:type="dxa"/>
          </w:tcPr>
          <w:p w14:paraId="346DAEF8" w14:textId="77777777" w:rsidR="00A74916" w:rsidRDefault="00A74916" w:rsidP="00A74916">
            <w:pPr>
              <w:shd w:val="clear" w:color="auto" w:fill="FFFFFF"/>
              <w:spacing w:before="120" w:after="120"/>
              <w:ind w:left="360"/>
              <w:jc w:val="both"/>
              <w:rPr>
                <w:rFonts w:ascii="Arial" w:eastAsia="Times New Roman" w:hAnsi="Arial" w:cs="Arial"/>
                <w:sz w:val="18"/>
                <w:szCs w:val="18"/>
                <w:lang w:eastAsia="fr-FR"/>
              </w:rPr>
            </w:pPr>
            <w:r w:rsidRPr="00A74916">
              <w:rPr>
                <w:rFonts w:ascii="Arial" w:eastAsia="Times New Roman" w:hAnsi="Arial" w:cs="Arial"/>
                <w:sz w:val="18"/>
                <w:szCs w:val="18"/>
                <w:lang w:eastAsia="fr-FR"/>
              </w:rPr>
              <w:t>Le schéma ci-contre traduit la condition la plus simple</w:t>
            </w:r>
            <w:r>
              <w:rPr>
                <w:rFonts w:ascii="Arial" w:eastAsia="Times New Roman" w:hAnsi="Arial" w:cs="Arial"/>
                <w:sz w:val="18"/>
                <w:szCs w:val="18"/>
                <w:lang w:eastAsia="fr-FR"/>
              </w:rPr>
              <w:t> :</w:t>
            </w:r>
            <w:r w:rsidRPr="00A74916">
              <w:rPr>
                <w:rFonts w:ascii="Arial" w:eastAsia="Times New Roman" w:hAnsi="Arial" w:cs="Arial"/>
                <w:sz w:val="18"/>
                <w:szCs w:val="18"/>
                <w:lang w:eastAsia="fr-FR"/>
              </w:rPr>
              <w:t xml:space="preserve"> La lampe s'allume si le bouton poussoir A est actionné.</w:t>
            </w:r>
            <w:r w:rsidR="00325495">
              <w:rPr>
                <w:rFonts w:ascii="Arial" w:eastAsia="Times New Roman" w:hAnsi="Arial" w:cs="Arial"/>
                <w:sz w:val="18"/>
                <w:szCs w:val="18"/>
                <w:lang w:eastAsia="fr-FR"/>
              </w:rPr>
              <w:t xml:space="preserve"> </w:t>
            </w:r>
            <w:r w:rsidRPr="00A74916">
              <w:rPr>
                <w:rFonts w:ascii="Arial" w:eastAsia="Times New Roman" w:hAnsi="Arial" w:cs="Arial"/>
                <w:sz w:val="18"/>
                <w:szCs w:val="18"/>
                <w:lang w:eastAsia="fr-FR"/>
              </w:rPr>
              <w:t>Autrement dit ( S = 1) si ( A = 1)</w:t>
            </w:r>
          </w:p>
          <w:p w14:paraId="6EDE270C" w14:textId="77777777" w:rsidR="00A74916" w:rsidRDefault="00A74916" w:rsidP="00A74916">
            <w:pPr>
              <w:shd w:val="clear" w:color="auto" w:fill="FFFFFF"/>
              <w:spacing w:before="120" w:after="120"/>
              <w:ind w:left="360"/>
              <w:jc w:val="both"/>
              <w:rPr>
                <w:rFonts w:ascii="Arial" w:eastAsia="Times New Roman" w:hAnsi="Arial" w:cs="Arial"/>
                <w:color w:val="000000"/>
                <w:sz w:val="18"/>
                <w:szCs w:val="18"/>
                <w:lang w:eastAsia="fr-FR"/>
              </w:rPr>
            </w:pPr>
            <w:r w:rsidRPr="00A74916">
              <w:rPr>
                <w:rFonts w:ascii="Arial" w:eastAsia="Times New Roman" w:hAnsi="Arial" w:cs="Arial"/>
                <w:sz w:val="18"/>
                <w:szCs w:val="18"/>
                <w:lang w:eastAsia="fr-FR"/>
              </w:rPr>
              <w:t>Le fonctionnement</w:t>
            </w:r>
            <w:r w:rsidR="005D350B">
              <w:rPr>
                <w:rFonts w:ascii="Arial" w:eastAsia="Times New Roman" w:hAnsi="Arial" w:cs="Arial"/>
                <w:sz w:val="18"/>
                <w:szCs w:val="18"/>
                <w:lang w:eastAsia="fr-FR"/>
              </w:rPr>
              <w:t xml:space="preserve"> de ce circuit s'exprime par l'</w:t>
            </w:r>
            <w:r w:rsidRPr="00A74916">
              <w:rPr>
                <w:rFonts w:ascii="Arial" w:eastAsia="Times New Roman" w:hAnsi="Arial" w:cs="Arial"/>
                <w:b/>
                <w:bCs/>
                <w:color w:val="005177"/>
                <w:sz w:val="18"/>
                <w:szCs w:val="18"/>
                <w:lang w:eastAsia="fr-FR"/>
              </w:rPr>
              <w:t>équation</w:t>
            </w:r>
            <w:r w:rsidRPr="00A74916">
              <w:rPr>
                <w:rFonts w:ascii="Arial" w:eastAsia="Times New Roman" w:hAnsi="Arial" w:cs="Arial"/>
                <w:sz w:val="18"/>
                <w:szCs w:val="18"/>
                <w:lang w:eastAsia="fr-FR"/>
              </w:rPr>
              <w:t> logique</w:t>
            </w:r>
            <w:r>
              <w:rPr>
                <w:rFonts w:ascii="Arial" w:eastAsia="Times New Roman" w:hAnsi="Arial" w:cs="Arial"/>
                <w:sz w:val="18"/>
                <w:szCs w:val="18"/>
                <w:lang w:eastAsia="fr-FR"/>
              </w:rPr>
              <w:t xml:space="preserve"> </w:t>
            </w:r>
            <w:r w:rsidRPr="00A74916">
              <w:rPr>
                <w:rFonts w:ascii="Arial" w:eastAsia="Times New Roman" w:hAnsi="Arial" w:cs="Arial"/>
                <w:b/>
                <w:color w:val="0070C0"/>
                <w:sz w:val="18"/>
                <w:szCs w:val="18"/>
                <w:lang w:eastAsia="fr-FR"/>
              </w:rPr>
              <w:t>S = A</w:t>
            </w:r>
          </w:p>
        </w:tc>
        <w:tc>
          <w:tcPr>
            <w:tcW w:w="2664" w:type="dxa"/>
          </w:tcPr>
          <w:p w14:paraId="5B8CF816" w14:textId="77777777" w:rsidR="00A74916" w:rsidRDefault="00A74916" w:rsidP="00751936">
            <w:pPr>
              <w:spacing w:before="120" w:after="120"/>
              <w:jc w:val="center"/>
              <w:rPr>
                <w:rFonts w:ascii="Arial" w:eastAsia="Times New Roman" w:hAnsi="Arial" w:cs="Arial"/>
                <w:color w:val="000000"/>
                <w:sz w:val="18"/>
                <w:szCs w:val="18"/>
                <w:lang w:eastAsia="fr-FR"/>
              </w:rPr>
            </w:pPr>
            <w:r w:rsidRPr="00A74916">
              <w:rPr>
                <w:rFonts w:ascii="Arial" w:eastAsia="Times New Roman" w:hAnsi="Arial" w:cs="Arial"/>
                <w:noProof/>
                <w:sz w:val="18"/>
                <w:szCs w:val="18"/>
                <w:lang w:eastAsia="fr-FR"/>
              </w:rPr>
              <w:drawing>
                <wp:inline distT="0" distB="0" distL="0" distR="0" wp14:anchorId="13B9BFF1" wp14:editId="58053E37">
                  <wp:extent cx="1348317" cy="622300"/>
                  <wp:effectExtent l="0" t="0" r="4445" b="6350"/>
                  <wp:docPr id="14" name="Image 14" descr="http://www.courstechinfo.be/MathInfo/Logique/SchemaO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urstechinfo.be/MathInfo/Logique/SchemaOu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6720" cy="626178"/>
                          </a:xfrm>
                          <a:prstGeom prst="rect">
                            <a:avLst/>
                          </a:prstGeom>
                          <a:noFill/>
                          <a:ln>
                            <a:noFill/>
                          </a:ln>
                        </pic:spPr>
                      </pic:pic>
                    </a:graphicData>
                  </a:graphic>
                </wp:inline>
              </w:drawing>
            </w:r>
          </w:p>
          <w:p w14:paraId="4A16403B" w14:textId="77777777" w:rsidR="00751936" w:rsidRDefault="00751936" w:rsidP="00751936">
            <w:pPr>
              <w:spacing w:before="120" w:after="120"/>
              <w:jc w:val="center"/>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Fig. 1</w:t>
            </w:r>
          </w:p>
        </w:tc>
      </w:tr>
    </w:tbl>
    <w:p w14:paraId="00A9969E" w14:textId="77777777" w:rsidR="005D350B" w:rsidRDefault="005D350B" w:rsidP="00A74916">
      <w:pPr>
        <w:shd w:val="clear" w:color="auto" w:fill="FFFFFF"/>
        <w:spacing w:before="120" w:after="120" w:line="240" w:lineRule="auto"/>
        <w:ind w:left="360"/>
        <w:jc w:val="both"/>
        <w:rPr>
          <w:rFonts w:ascii="Arial" w:eastAsia="Times New Roman" w:hAnsi="Arial" w:cs="Arial"/>
          <w:color w:val="000000"/>
          <w:sz w:val="18"/>
          <w:szCs w:val="18"/>
          <w:lang w:eastAsia="fr-FR"/>
        </w:rPr>
      </w:pPr>
    </w:p>
    <w:tbl>
      <w:tblPr>
        <w:tblStyle w:val="Grilledutableau"/>
        <w:tblW w:w="0" w:type="auto"/>
        <w:tblInd w:w="360" w:type="dxa"/>
        <w:tblLook w:val="04A0" w:firstRow="1" w:lastRow="0" w:firstColumn="1" w:lastColumn="0" w:noHBand="0" w:noVBand="1"/>
      </w:tblPr>
      <w:tblGrid>
        <w:gridCol w:w="5247"/>
        <w:gridCol w:w="4849"/>
      </w:tblGrid>
      <w:tr w:rsidR="00751936" w14:paraId="71EA07B2" w14:textId="77777777" w:rsidTr="00000237">
        <w:tc>
          <w:tcPr>
            <w:tcW w:w="7290" w:type="dxa"/>
          </w:tcPr>
          <w:p w14:paraId="0503DF41" w14:textId="77777777" w:rsidR="00000237" w:rsidRDefault="00000237" w:rsidP="00751936">
            <w:pPr>
              <w:shd w:val="clear" w:color="auto" w:fill="FFFFFF"/>
              <w:spacing w:before="120" w:after="120"/>
              <w:ind w:left="360"/>
              <w:rPr>
                <w:rFonts w:ascii="Arial" w:eastAsia="Times New Roman" w:hAnsi="Arial" w:cs="Arial"/>
                <w:color w:val="000000"/>
                <w:sz w:val="18"/>
                <w:szCs w:val="18"/>
                <w:lang w:eastAsia="fr-FR"/>
              </w:rPr>
            </w:pPr>
            <w:r>
              <w:t xml:space="preserve">Rendez-vous à la </w:t>
            </w:r>
            <w:r w:rsidR="00751936">
              <w:t xml:space="preserve">page </w:t>
            </w:r>
            <w:hyperlink r:id="rId6" w:history="1">
              <w:r w:rsidR="00751936" w:rsidRPr="00751936">
                <w:rPr>
                  <w:rStyle w:val="Lienhypertexte"/>
                </w:rPr>
                <w:t>https://dcaclab.com/sl/lab</w:t>
              </w:r>
            </w:hyperlink>
            <w:r w:rsidR="00751936">
              <w:t xml:space="preserve"> puis </w:t>
            </w:r>
            <w:r>
              <w:t xml:space="preserve">réalisez le montage en simulation. </w:t>
            </w:r>
          </w:p>
        </w:tc>
        <w:tc>
          <w:tcPr>
            <w:tcW w:w="2806" w:type="dxa"/>
          </w:tcPr>
          <w:p w14:paraId="00986868" w14:textId="77777777" w:rsidR="00000237" w:rsidRDefault="00751936" w:rsidP="00A74916">
            <w:pPr>
              <w:spacing w:before="120" w:after="120"/>
              <w:jc w:val="both"/>
              <w:rPr>
                <w:rFonts w:ascii="Arial" w:eastAsia="Times New Roman" w:hAnsi="Arial" w:cs="Arial"/>
                <w:color w:val="000000"/>
                <w:sz w:val="18"/>
                <w:szCs w:val="18"/>
                <w:lang w:eastAsia="fr-FR"/>
              </w:rPr>
            </w:pPr>
            <w:r>
              <w:rPr>
                <w:noProof/>
                <w:lang w:eastAsia="fr-FR"/>
              </w:rPr>
              <w:drawing>
                <wp:inline distT="0" distB="0" distL="0" distR="0" wp14:anchorId="5C30B0A0" wp14:editId="52F4D280">
                  <wp:extent cx="2942344" cy="6921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207" cy="711878"/>
                          </a:xfrm>
                          <a:prstGeom prst="rect">
                            <a:avLst/>
                          </a:prstGeom>
                        </pic:spPr>
                      </pic:pic>
                    </a:graphicData>
                  </a:graphic>
                </wp:inline>
              </w:drawing>
            </w:r>
          </w:p>
        </w:tc>
      </w:tr>
    </w:tbl>
    <w:p w14:paraId="3A363526" w14:textId="77777777" w:rsidR="00000237" w:rsidRDefault="00000237" w:rsidP="00A74916">
      <w:pPr>
        <w:shd w:val="clear" w:color="auto" w:fill="FFFFFF"/>
        <w:spacing w:before="120" w:after="120" w:line="240" w:lineRule="auto"/>
        <w:ind w:left="360"/>
        <w:jc w:val="both"/>
        <w:rPr>
          <w:rFonts w:ascii="Arial" w:eastAsia="Times New Roman" w:hAnsi="Arial" w:cs="Arial"/>
          <w:color w:val="000000"/>
          <w:sz w:val="18"/>
          <w:szCs w:val="18"/>
          <w:lang w:eastAsia="fr-FR"/>
        </w:rPr>
      </w:pPr>
      <w:r w:rsidRPr="00000237">
        <w:rPr>
          <w:rFonts w:ascii="Arial" w:eastAsia="Times New Roman" w:hAnsi="Arial" w:cs="Arial"/>
          <w:b/>
          <w:color w:val="000000"/>
          <w:sz w:val="18"/>
          <w:szCs w:val="18"/>
          <w:u w:val="single"/>
          <w:lang w:eastAsia="fr-FR"/>
        </w:rPr>
        <w:t>Remarque</w:t>
      </w:r>
      <w:r>
        <w:rPr>
          <w:rFonts w:ascii="Arial" w:eastAsia="Times New Roman" w:hAnsi="Arial" w:cs="Arial"/>
          <w:color w:val="000000"/>
          <w:sz w:val="18"/>
          <w:szCs w:val="18"/>
          <w:lang w:eastAsia="fr-FR"/>
        </w:rPr>
        <w:t> :</w:t>
      </w:r>
      <w:r w:rsidR="00325495">
        <w:t xml:space="preserve"> </w:t>
      </w:r>
      <w:r>
        <w:rPr>
          <w:rFonts w:ascii="Arial" w:eastAsia="Times New Roman" w:hAnsi="Arial" w:cs="Arial"/>
          <w:color w:val="000000"/>
          <w:sz w:val="18"/>
          <w:szCs w:val="18"/>
          <w:lang w:eastAsia="fr-FR"/>
        </w:rPr>
        <w:t>Vous savez qu’un circuit électrique n</w:t>
      </w:r>
      <w:r w:rsidR="00751936">
        <w:rPr>
          <w:rFonts w:ascii="Arial" w:eastAsia="Times New Roman" w:hAnsi="Arial" w:cs="Arial"/>
          <w:color w:val="000000"/>
          <w:sz w:val="18"/>
          <w:szCs w:val="18"/>
          <w:lang w:eastAsia="fr-FR"/>
        </w:rPr>
        <w:t xml:space="preserve">e fonctionne que s’il est fermé. Le retour au générateur n’est pas figuré sur le modèle Fig.1 </w:t>
      </w:r>
      <w:r>
        <w:rPr>
          <w:rFonts w:ascii="Arial" w:eastAsia="Times New Roman" w:hAnsi="Arial" w:cs="Arial"/>
          <w:color w:val="000000"/>
          <w:sz w:val="18"/>
          <w:szCs w:val="18"/>
          <w:lang w:eastAsia="fr-FR"/>
        </w:rPr>
        <w:t>par simplification mais</w:t>
      </w:r>
      <w:r w:rsidR="00751936">
        <w:rPr>
          <w:rFonts w:ascii="Arial" w:eastAsia="Times New Roman" w:hAnsi="Arial" w:cs="Arial"/>
          <w:color w:val="000000"/>
          <w:sz w:val="18"/>
          <w:szCs w:val="18"/>
          <w:lang w:eastAsia="fr-FR"/>
        </w:rPr>
        <w:t xml:space="preserve"> est indispensable dans ce simulateur.</w:t>
      </w:r>
    </w:p>
    <w:p w14:paraId="4CA1BB8F" w14:textId="77777777" w:rsidR="00000237" w:rsidRDefault="00000237" w:rsidP="00A74916">
      <w:pPr>
        <w:shd w:val="clear" w:color="auto" w:fill="FFFFFF"/>
        <w:spacing w:before="120" w:after="120" w:line="240" w:lineRule="auto"/>
        <w:ind w:left="360"/>
        <w:jc w:val="both"/>
        <w:rPr>
          <w:rFonts w:ascii="Arial" w:eastAsia="Times New Roman" w:hAnsi="Arial" w:cs="Arial"/>
          <w:color w:val="000000"/>
          <w:sz w:val="18"/>
          <w:szCs w:val="18"/>
          <w:lang w:eastAsia="fr-FR"/>
        </w:rPr>
      </w:pPr>
    </w:p>
    <w:p w14:paraId="73A54519" w14:textId="77777777" w:rsidR="00000237" w:rsidRPr="00000237" w:rsidRDefault="00000237" w:rsidP="00A74916">
      <w:pPr>
        <w:shd w:val="clear" w:color="auto" w:fill="FFFFFF"/>
        <w:spacing w:before="120" w:after="120" w:line="240" w:lineRule="auto"/>
        <w:ind w:left="360"/>
        <w:jc w:val="both"/>
        <w:rPr>
          <w:rFonts w:ascii="Arial" w:eastAsia="Times New Roman" w:hAnsi="Arial" w:cs="Arial"/>
          <w:color w:val="A6A6A6" w:themeColor="background1" w:themeShade="A6"/>
          <w:sz w:val="18"/>
          <w:szCs w:val="18"/>
          <w:lang w:eastAsia="fr-FR"/>
        </w:rPr>
      </w:pPr>
      <w:r w:rsidRPr="00000237">
        <w:rPr>
          <w:rFonts w:ascii="Arial" w:eastAsia="Times New Roman" w:hAnsi="Arial" w:cs="Arial"/>
          <w:color w:val="A6A6A6" w:themeColor="background1" w:themeShade="A6"/>
          <w:sz w:val="18"/>
          <w:szCs w:val="18"/>
          <w:lang w:eastAsia="fr-FR"/>
        </w:rPr>
        <w:t>Collez ici une copie partielle d’écran de votre montage :</w:t>
      </w:r>
    </w:p>
    <w:p w14:paraId="2658BC5B" w14:textId="77777777" w:rsidR="00000237" w:rsidRDefault="00000237" w:rsidP="00A74916">
      <w:pPr>
        <w:shd w:val="clear" w:color="auto" w:fill="FFFFFF"/>
        <w:spacing w:before="120" w:after="120" w:line="240" w:lineRule="auto"/>
        <w:ind w:left="360"/>
        <w:jc w:val="both"/>
        <w:rPr>
          <w:rFonts w:ascii="Arial" w:eastAsia="Times New Roman" w:hAnsi="Arial" w:cs="Arial"/>
          <w:color w:val="000000"/>
          <w:sz w:val="18"/>
          <w:szCs w:val="18"/>
          <w:lang w:eastAsia="fr-FR"/>
        </w:rPr>
      </w:pPr>
    </w:p>
    <w:p w14:paraId="353EB4AB" w14:textId="77777777" w:rsidR="005B786A" w:rsidRDefault="005B786A" w:rsidP="00A74916">
      <w:pPr>
        <w:shd w:val="clear" w:color="auto" w:fill="FFFFFF"/>
        <w:spacing w:before="120" w:after="120" w:line="240" w:lineRule="auto"/>
        <w:ind w:left="360"/>
        <w:jc w:val="both"/>
        <w:rPr>
          <w:rFonts w:ascii="Arial" w:eastAsia="Times New Roman" w:hAnsi="Arial" w:cs="Arial"/>
          <w:color w:val="000000"/>
          <w:sz w:val="18"/>
          <w:szCs w:val="18"/>
          <w:lang w:eastAsia="fr-FR"/>
        </w:rPr>
      </w:pPr>
    </w:p>
    <w:p w14:paraId="41A5D425" w14:textId="77777777" w:rsidR="005B786A" w:rsidRDefault="005B786A" w:rsidP="00A74916">
      <w:pPr>
        <w:shd w:val="clear" w:color="auto" w:fill="FFFFFF"/>
        <w:spacing w:before="120" w:after="120" w:line="240" w:lineRule="auto"/>
        <w:ind w:left="360"/>
        <w:jc w:val="both"/>
        <w:rPr>
          <w:rFonts w:ascii="Arial" w:eastAsia="Times New Roman" w:hAnsi="Arial" w:cs="Arial"/>
          <w:color w:val="000000"/>
          <w:sz w:val="18"/>
          <w:szCs w:val="18"/>
          <w:lang w:eastAsia="fr-FR"/>
        </w:rPr>
      </w:pPr>
    </w:p>
    <w:p w14:paraId="11C868FC" w14:textId="77777777" w:rsidR="005B786A" w:rsidRDefault="005B786A" w:rsidP="00A74916">
      <w:pPr>
        <w:shd w:val="clear" w:color="auto" w:fill="FFFFFF"/>
        <w:spacing w:before="120" w:after="120" w:line="240" w:lineRule="auto"/>
        <w:ind w:left="360"/>
        <w:jc w:val="both"/>
        <w:rPr>
          <w:rFonts w:ascii="Arial" w:eastAsia="Times New Roman" w:hAnsi="Arial" w:cs="Arial"/>
          <w:color w:val="000000"/>
          <w:sz w:val="18"/>
          <w:szCs w:val="18"/>
          <w:lang w:eastAsia="fr-FR"/>
        </w:rPr>
      </w:pPr>
    </w:p>
    <w:p w14:paraId="50704158" w14:textId="77777777" w:rsidR="00000237" w:rsidRDefault="00000237" w:rsidP="00A74916">
      <w:pPr>
        <w:shd w:val="clear" w:color="auto" w:fill="FFFFFF"/>
        <w:spacing w:before="120" w:after="120" w:line="240" w:lineRule="auto"/>
        <w:ind w:left="360"/>
        <w:jc w:val="both"/>
        <w:rPr>
          <w:rFonts w:ascii="Arial" w:eastAsia="Times New Roman" w:hAnsi="Arial" w:cs="Arial"/>
          <w:color w:val="000000"/>
          <w:sz w:val="18"/>
          <w:szCs w:val="18"/>
          <w:lang w:eastAsia="fr-FR"/>
        </w:rPr>
      </w:pPr>
    </w:p>
    <w:p w14:paraId="7D87B6D7" w14:textId="77777777" w:rsidR="00A74916" w:rsidRDefault="00A74916" w:rsidP="00A74916">
      <w:pPr>
        <w:shd w:val="clear" w:color="auto" w:fill="FFFFFF"/>
        <w:spacing w:before="120" w:after="120" w:line="240" w:lineRule="auto"/>
        <w:ind w:left="360"/>
        <w:jc w:val="both"/>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 xml:space="preserve">Dans </w:t>
      </w:r>
      <w:r w:rsidRPr="005D350B">
        <w:rPr>
          <w:rFonts w:ascii="Arial" w:eastAsia="Times New Roman" w:hAnsi="Arial" w:cs="Arial"/>
          <w:b/>
          <w:color w:val="000000"/>
          <w:sz w:val="18"/>
          <w:szCs w:val="18"/>
          <w:lang w:eastAsia="fr-FR"/>
        </w:rPr>
        <w:t>la table de vérité</w:t>
      </w:r>
      <w:r>
        <w:rPr>
          <w:rFonts w:ascii="Arial" w:eastAsia="Times New Roman" w:hAnsi="Arial" w:cs="Arial"/>
          <w:color w:val="000000"/>
          <w:sz w:val="18"/>
          <w:szCs w:val="18"/>
          <w:lang w:eastAsia="fr-FR"/>
        </w:rPr>
        <w:t xml:space="preserve"> d’une équation logique, on représente tous les cas possible pour l</w:t>
      </w:r>
      <w:r w:rsidR="00A80ADA">
        <w:rPr>
          <w:rFonts w:ascii="Arial" w:eastAsia="Times New Roman" w:hAnsi="Arial" w:cs="Arial"/>
          <w:color w:val="000000"/>
          <w:sz w:val="18"/>
          <w:szCs w:val="18"/>
          <w:lang w:eastAsia="fr-FR"/>
        </w:rPr>
        <w:t>a</w:t>
      </w:r>
      <w:r>
        <w:rPr>
          <w:rFonts w:ascii="Arial" w:eastAsia="Times New Roman" w:hAnsi="Arial" w:cs="Arial"/>
          <w:color w:val="000000"/>
          <w:sz w:val="18"/>
          <w:szCs w:val="18"/>
          <w:lang w:eastAsia="fr-FR"/>
        </w:rPr>
        <w:t xml:space="preserve"> (</w:t>
      </w:r>
      <w:r w:rsidR="00A80ADA">
        <w:rPr>
          <w:rFonts w:ascii="Arial" w:eastAsia="Times New Roman" w:hAnsi="Arial" w:cs="Arial"/>
          <w:color w:val="000000"/>
          <w:sz w:val="18"/>
          <w:szCs w:val="18"/>
          <w:lang w:eastAsia="fr-FR"/>
        </w:rPr>
        <w:t xml:space="preserve">ou </w:t>
      </w:r>
      <w:r>
        <w:rPr>
          <w:rFonts w:ascii="Arial" w:eastAsia="Times New Roman" w:hAnsi="Arial" w:cs="Arial"/>
          <w:color w:val="000000"/>
          <w:sz w:val="18"/>
          <w:szCs w:val="18"/>
          <w:lang w:eastAsia="fr-FR"/>
        </w:rPr>
        <w:t xml:space="preserve">les) </w:t>
      </w:r>
      <w:r w:rsidR="00A80ADA">
        <w:rPr>
          <w:rFonts w:ascii="Arial" w:eastAsia="Times New Roman" w:hAnsi="Arial" w:cs="Arial"/>
          <w:color w:val="000000"/>
          <w:sz w:val="18"/>
          <w:szCs w:val="18"/>
          <w:lang w:eastAsia="fr-FR"/>
        </w:rPr>
        <w:t xml:space="preserve"> entrées (s) et les résultats sur la (ou les) sorties. En mathématique, on parlerait d’</w:t>
      </w:r>
      <w:r>
        <w:rPr>
          <w:rFonts w:ascii="Arial" w:eastAsia="Times New Roman" w:hAnsi="Arial" w:cs="Arial"/>
          <w:color w:val="000000"/>
          <w:sz w:val="18"/>
          <w:szCs w:val="18"/>
          <w:lang w:eastAsia="fr-FR"/>
        </w:rPr>
        <w:t>antécédents</w:t>
      </w:r>
      <w:r w:rsidR="00A80ADA">
        <w:rPr>
          <w:rFonts w:ascii="Arial" w:eastAsia="Times New Roman" w:hAnsi="Arial" w:cs="Arial"/>
          <w:color w:val="000000"/>
          <w:sz w:val="18"/>
          <w:szCs w:val="18"/>
          <w:lang w:eastAsia="fr-FR"/>
        </w:rPr>
        <w:t xml:space="preserve"> et d’</w:t>
      </w:r>
      <w:r>
        <w:rPr>
          <w:rFonts w:ascii="Arial" w:eastAsia="Times New Roman" w:hAnsi="Arial" w:cs="Arial"/>
          <w:color w:val="000000"/>
          <w:sz w:val="18"/>
          <w:szCs w:val="18"/>
          <w:lang w:eastAsia="fr-FR"/>
        </w:rPr>
        <w:t>images</w:t>
      </w:r>
    </w:p>
    <w:tbl>
      <w:tblPr>
        <w:tblStyle w:val="Grilledutableau"/>
        <w:tblW w:w="0" w:type="auto"/>
        <w:tblInd w:w="360" w:type="dxa"/>
        <w:tblLook w:val="04A0" w:firstRow="1" w:lastRow="0" w:firstColumn="1" w:lastColumn="0" w:noHBand="0" w:noVBand="1"/>
      </w:tblPr>
      <w:tblGrid>
        <w:gridCol w:w="5066"/>
        <w:gridCol w:w="806"/>
      </w:tblGrid>
      <w:tr w:rsidR="00A80ADA" w14:paraId="279F549F" w14:textId="77777777" w:rsidTr="00A80ADA">
        <w:tc>
          <w:tcPr>
            <w:tcW w:w="5066" w:type="dxa"/>
          </w:tcPr>
          <w:p w14:paraId="5A7E4932" w14:textId="77777777" w:rsidR="00A80ADA" w:rsidRDefault="00A80ADA" w:rsidP="00A74916">
            <w:pPr>
              <w:spacing w:before="120" w:after="120"/>
              <w:jc w:val="both"/>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Ici il n’y a que deux cas</w:t>
            </w:r>
            <w:r w:rsidR="00D82269">
              <w:rPr>
                <w:rFonts w:ascii="Arial" w:eastAsia="Times New Roman" w:hAnsi="Arial" w:cs="Arial"/>
                <w:color w:val="000000"/>
                <w:sz w:val="18"/>
                <w:szCs w:val="18"/>
                <w:lang w:eastAsia="fr-FR"/>
              </w:rPr>
              <w:t xml:space="preserve"> possibles car une seule entrée A</w:t>
            </w:r>
            <w:r>
              <w:rPr>
                <w:rFonts w:ascii="Arial" w:eastAsia="Times New Roman" w:hAnsi="Arial" w:cs="Arial"/>
                <w:color w:val="000000"/>
                <w:sz w:val="18"/>
                <w:szCs w:val="18"/>
                <w:lang w:eastAsia="fr-FR"/>
              </w:rPr>
              <w:t> :</w:t>
            </w:r>
          </w:p>
          <w:p w14:paraId="39CADD01" w14:textId="77777777" w:rsidR="00A80ADA" w:rsidRDefault="00A80ADA" w:rsidP="00A80ADA">
            <w:pPr>
              <w:pStyle w:val="Paragraphedeliste"/>
              <w:numPr>
                <w:ilvl w:val="0"/>
                <w:numId w:val="2"/>
              </w:numPr>
              <w:spacing w:before="120" w:after="120"/>
              <w:jc w:val="both"/>
              <w:rPr>
                <w:rFonts w:ascii="Arial" w:eastAsia="Times New Roman" w:hAnsi="Arial" w:cs="Arial"/>
                <w:color w:val="000000"/>
                <w:sz w:val="18"/>
                <w:szCs w:val="18"/>
                <w:lang w:eastAsia="fr-FR"/>
              </w:rPr>
            </w:pPr>
            <w:r w:rsidRPr="00A80ADA">
              <w:rPr>
                <w:rFonts w:ascii="Arial" w:eastAsia="Times New Roman" w:hAnsi="Arial" w:cs="Arial"/>
                <w:color w:val="000000"/>
                <w:sz w:val="18"/>
                <w:szCs w:val="18"/>
                <w:lang w:eastAsia="fr-FR"/>
              </w:rPr>
              <w:t xml:space="preserve">bouton relevé (0) =&gt; lampe éteinte (0)   </w:t>
            </w:r>
          </w:p>
          <w:p w14:paraId="368D4109" w14:textId="77777777" w:rsidR="00A80ADA" w:rsidRPr="00A80ADA" w:rsidRDefault="00A80ADA" w:rsidP="00A80ADA">
            <w:pPr>
              <w:pStyle w:val="Paragraphedeliste"/>
              <w:numPr>
                <w:ilvl w:val="0"/>
                <w:numId w:val="2"/>
              </w:numPr>
              <w:spacing w:before="120" w:after="120"/>
              <w:jc w:val="both"/>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 xml:space="preserve">bouton poussé (1) =&gt; lampe allumée (1) </w:t>
            </w:r>
          </w:p>
        </w:tc>
        <w:tc>
          <w:tcPr>
            <w:tcW w:w="806" w:type="dxa"/>
          </w:tcPr>
          <w:p w14:paraId="6404CFA8" w14:textId="77777777" w:rsidR="00A80ADA" w:rsidRDefault="00A80ADA" w:rsidP="00A74916">
            <w:pPr>
              <w:spacing w:before="120" w:after="120"/>
              <w:jc w:val="both"/>
              <w:rPr>
                <w:rFonts w:ascii="Arial" w:eastAsia="Times New Roman" w:hAnsi="Arial" w:cs="Arial"/>
                <w:color w:val="000000"/>
                <w:sz w:val="18"/>
                <w:szCs w:val="18"/>
                <w:lang w:eastAsia="fr-FR"/>
              </w:rPr>
            </w:pPr>
            <w:r w:rsidRPr="00A74916">
              <w:rPr>
                <w:rFonts w:ascii="Arial" w:eastAsia="Times New Roman" w:hAnsi="Arial" w:cs="Arial"/>
                <w:noProof/>
                <w:sz w:val="18"/>
                <w:szCs w:val="18"/>
                <w:lang w:eastAsia="fr-FR"/>
              </w:rPr>
              <w:drawing>
                <wp:inline distT="0" distB="0" distL="0" distR="0" wp14:anchorId="153C5351" wp14:editId="46550399">
                  <wp:extent cx="342900" cy="457200"/>
                  <wp:effectExtent l="0" t="0" r="0" b="0"/>
                  <wp:docPr id="19" name="Image 19" descr="http://www.courstechinfo.be/MathInfo/Logique/TblV_O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urstechinfo.be/MathInfo/Logique/TblV_Ou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 cy="457200"/>
                          </a:xfrm>
                          <a:prstGeom prst="rect">
                            <a:avLst/>
                          </a:prstGeom>
                          <a:noFill/>
                          <a:ln>
                            <a:noFill/>
                          </a:ln>
                        </pic:spPr>
                      </pic:pic>
                    </a:graphicData>
                  </a:graphic>
                </wp:inline>
              </w:drawing>
            </w:r>
          </w:p>
        </w:tc>
      </w:tr>
    </w:tbl>
    <w:p w14:paraId="267E2384" w14:textId="77777777" w:rsidR="00A80ADA" w:rsidRDefault="00A80ADA" w:rsidP="00A74916">
      <w:pPr>
        <w:shd w:val="clear" w:color="auto" w:fill="FFFFFF"/>
        <w:spacing w:before="120" w:after="120" w:line="240" w:lineRule="auto"/>
        <w:ind w:left="360"/>
        <w:jc w:val="both"/>
        <w:rPr>
          <w:rFonts w:ascii="Arial" w:eastAsia="Times New Roman" w:hAnsi="Arial" w:cs="Arial"/>
          <w:color w:val="000000"/>
          <w:sz w:val="18"/>
          <w:szCs w:val="18"/>
          <w:lang w:eastAsia="fr-FR"/>
        </w:rPr>
      </w:pPr>
    </w:p>
    <w:p w14:paraId="50254AEE" w14:textId="77777777" w:rsidR="00A74916" w:rsidRPr="00A74916" w:rsidRDefault="00A74916" w:rsidP="00A74916">
      <w:pPr>
        <w:shd w:val="clear" w:color="auto" w:fill="FFFFFF"/>
        <w:spacing w:before="120" w:after="120" w:line="240" w:lineRule="auto"/>
        <w:ind w:left="360"/>
        <w:jc w:val="both"/>
        <w:rPr>
          <w:rFonts w:ascii="Arial" w:eastAsia="Times New Roman" w:hAnsi="Arial" w:cs="Arial"/>
          <w:color w:val="000000"/>
          <w:sz w:val="18"/>
          <w:szCs w:val="18"/>
          <w:lang w:eastAsia="fr-FR"/>
        </w:rPr>
      </w:pPr>
      <w:r w:rsidRPr="00A74916">
        <w:rPr>
          <w:rFonts w:ascii="Arial" w:eastAsia="Times New Roman" w:hAnsi="Arial" w:cs="Arial"/>
          <w:color w:val="000000"/>
          <w:sz w:val="18"/>
          <w:szCs w:val="18"/>
          <w:lang w:eastAsia="fr-FR"/>
        </w:rPr>
        <w:t>Une table de vérité a pour le rôle de montrer la correspondance entre la sortie et toutes les combinaisons de valeurs que peuvent prendre la ou les entrées.</w:t>
      </w:r>
    </w:p>
    <w:p w14:paraId="41B86D58" w14:textId="77777777" w:rsidR="00A74916" w:rsidRPr="00A74916" w:rsidRDefault="00A74916" w:rsidP="00A74916">
      <w:pPr>
        <w:shd w:val="clear" w:color="auto" w:fill="FFFFFF"/>
        <w:spacing w:before="120" w:after="120" w:line="240" w:lineRule="auto"/>
        <w:ind w:left="360"/>
        <w:jc w:val="both"/>
        <w:rPr>
          <w:rFonts w:ascii="Arial" w:eastAsia="Times New Roman" w:hAnsi="Arial" w:cs="Arial"/>
          <w:color w:val="000000"/>
          <w:sz w:val="18"/>
          <w:szCs w:val="18"/>
          <w:lang w:eastAsia="fr-FR"/>
        </w:rPr>
      </w:pPr>
      <w:r w:rsidRPr="00A74916">
        <w:rPr>
          <w:rFonts w:ascii="Arial" w:eastAsia="Times New Roman" w:hAnsi="Arial" w:cs="Arial"/>
          <w:color w:val="000000"/>
          <w:sz w:val="18"/>
          <w:szCs w:val="18"/>
          <w:lang w:eastAsia="fr-FR"/>
        </w:rPr>
        <w:lastRenderedPageBreak/>
        <w:t>Le contenu de la table de vérité s'obtient en imaginant toute les configurations possibles pour le contact A (0 = contact relâché, 1 = bouton pressé). A chacun des états du contact A on vérifie d'après le schéma électrique ou d'après l'équation logique si la lampe est éteinte (0) ou allumée (1).</w:t>
      </w:r>
    </w:p>
    <w:p w14:paraId="5B479D7D" w14:textId="77777777" w:rsidR="008E74B9" w:rsidRDefault="008E74B9" w:rsidP="008E74B9">
      <w:pPr>
        <w:rPr>
          <w:rFonts w:ascii="Arial" w:eastAsia="Times New Roman" w:hAnsi="Arial" w:cs="Arial"/>
          <w:color w:val="000000"/>
          <w:sz w:val="18"/>
          <w:szCs w:val="18"/>
          <w:lang w:eastAsia="fr-FR"/>
        </w:rPr>
      </w:pPr>
      <w:r>
        <w:rPr>
          <w:b/>
          <w:sz w:val="28"/>
          <w:szCs w:val="28"/>
          <w:u w:val="single"/>
        </w:rPr>
        <w:t xml:space="preserve">Fonctions ET </w:t>
      </w:r>
      <w:proofErr w:type="spellStart"/>
      <w:r>
        <w:rPr>
          <w:b/>
          <w:sz w:val="28"/>
          <w:szCs w:val="28"/>
          <w:u w:val="single"/>
        </w:rPr>
        <w:t>et</w:t>
      </w:r>
      <w:proofErr w:type="spellEnd"/>
      <w:r>
        <w:rPr>
          <w:b/>
          <w:sz w:val="28"/>
          <w:szCs w:val="28"/>
          <w:u w:val="single"/>
        </w:rPr>
        <w:t xml:space="preserve"> OU</w:t>
      </w:r>
    </w:p>
    <w:p w14:paraId="65719A0D" w14:textId="77777777" w:rsidR="00A80ADA" w:rsidRDefault="00A80ADA" w:rsidP="00A80ADA">
      <w:pPr>
        <w:shd w:val="clear" w:color="auto" w:fill="FFFFFF"/>
        <w:spacing w:before="120" w:after="120" w:line="240" w:lineRule="auto"/>
        <w:ind w:left="360"/>
        <w:jc w:val="both"/>
        <w:rPr>
          <w:rFonts w:ascii="Arial" w:eastAsia="Times New Roman" w:hAnsi="Arial" w:cs="Arial"/>
          <w:color w:val="000000"/>
          <w:sz w:val="18"/>
          <w:szCs w:val="18"/>
          <w:lang w:eastAsia="fr-FR"/>
        </w:rPr>
      </w:pPr>
      <w:r w:rsidRPr="00A80ADA">
        <w:rPr>
          <w:rFonts w:ascii="Arial" w:eastAsia="Times New Roman" w:hAnsi="Arial" w:cs="Arial"/>
          <w:color w:val="000000"/>
          <w:sz w:val="18"/>
          <w:szCs w:val="18"/>
          <w:lang w:eastAsia="fr-FR"/>
        </w:rPr>
        <w:t>Plaçons maintenant deux contacts dans le circuit</w:t>
      </w:r>
      <w:r w:rsidR="00D82269">
        <w:rPr>
          <w:rFonts w:ascii="Arial" w:eastAsia="Times New Roman" w:hAnsi="Arial" w:cs="Arial"/>
          <w:color w:val="000000"/>
          <w:sz w:val="18"/>
          <w:szCs w:val="18"/>
          <w:lang w:eastAsia="fr-FR"/>
        </w:rPr>
        <w:t xml:space="preserve"> (soit deux entrées A et B)</w:t>
      </w:r>
      <w:r w:rsidR="0074022F">
        <w:rPr>
          <w:rFonts w:ascii="Arial" w:eastAsia="Times New Roman" w:hAnsi="Arial" w:cs="Arial"/>
          <w:color w:val="000000"/>
          <w:sz w:val="18"/>
          <w:szCs w:val="18"/>
          <w:lang w:eastAsia="fr-FR"/>
        </w:rPr>
        <w:t>, ce qui va conduire à 4 situations différentes : aucun poussé, seulement A poussé, seulement B poussé, les deux poussés</w:t>
      </w:r>
      <w:r w:rsidRPr="00A80ADA">
        <w:rPr>
          <w:rFonts w:ascii="Arial" w:eastAsia="Times New Roman" w:hAnsi="Arial" w:cs="Arial"/>
          <w:color w:val="000000"/>
          <w:sz w:val="18"/>
          <w:szCs w:val="18"/>
          <w:lang w:eastAsia="fr-FR"/>
        </w:rPr>
        <w:t>.</w:t>
      </w:r>
      <w:r>
        <w:rPr>
          <w:rFonts w:ascii="Arial" w:eastAsia="Times New Roman" w:hAnsi="Arial" w:cs="Arial"/>
          <w:color w:val="000000"/>
          <w:sz w:val="18"/>
          <w:szCs w:val="18"/>
          <w:lang w:eastAsia="fr-FR"/>
        </w:rPr>
        <w:t xml:space="preserve"> On peut</w:t>
      </w:r>
      <w:r w:rsidR="0074022F">
        <w:rPr>
          <w:rFonts w:ascii="Arial" w:eastAsia="Times New Roman" w:hAnsi="Arial" w:cs="Arial"/>
          <w:color w:val="000000"/>
          <w:sz w:val="18"/>
          <w:szCs w:val="18"/>
          <w:lang w:eastAsia="fr-FR"/>
        </w:rPr>
        <w:t xml:space="preserve"> de plus</w:t>
      </w:r>
      <w:r>
        <w:rPr>
          <w:rFonts w:ascii="Arial" w:eastAsia="Times New Roman" w:hAnsi="Arial" w:cs="Arial"/>
          <w:color w:val="000000"/>
          <w:sz w:val="18"/>
          <w:szCs w:val="18"/>
          <w:lang w:eastAsia="fr-FR"/>
        </w:rPr>
        <w:t xml:space="preserve"> imaginer les deux cas suivants </w:t>
      </w:r>
    </w:p>
    <w:tbl>
      <w:tblPr>
        <w:tblStyle w:val="Grilledutableau"/>
        <w:tblW w:w="0" w:type="auto"/>
        <w:tblInd w:w="360" w:type="dxa"/>
        <w:tblLook w:val="04A0" w:firstRow="1" w:lastRow="0" w:firstColumn="1" w:lastColumn="0" w:noHBand="0" w:noVBand="1"/>
      </w:tblPr>
      <w:tblGrid>
        <w:gridCol w:w="1195"/>
        <w:gridCol w:w="4536"/>
        <w:gridCol w:w="4365"/>
      </w:tblGrid>
      <w:tr w:rsidR="0074022F" w14:paraId="2F3573D9" w14:textId="77777777" w:rsidTr="0074022F">
        <w:tc>
          <w:tcPr>
            <w:tcW w:w="1195" w:type="dxa"/>
          </w:tcPr>
          <w:p w14:paraId="522FD62A" w14:textId="77777777" w:rsidR="0074022F" w:rsidRDefault="0074022F" w:rsidP="0074022F">
            <w:pPr>
              <w:spacing w:before="120" w:after="120"/>
              <w:jc w:val="center"/>
              <w:rPr>
                <w:rFonts w:ascii="Arial" w:eastAsia="Times New Roman" w:hAnsi="Arial" w:cs="Arial"/>
                <w:noProof/>
                <w:color w:val="000000"/>
                <w:sz w:val="18"/>
                <w:szCs w:val="18"/>
                <w:lang w:eastAsia="fr-FR"/>
              </w:rPr>
            </w:pPr>
          </w:p>
          <w:p w14:paraId="1037E340" w14:textId="77777777" w:rsidR="0074022F" w:rsidRDefault="0074022F" w:rsidP="0074022F">
            <w:pPr>
              <w:spacing w:before="120" w:after="120"/>
              <w:jc w:val="center"/>
              <w:rPr>
                <w:rFonts w:ascii="Arial" w:eastAsia="Times New Roman" w:hAnsi="Arial" w:cs="Arial"/>
                <w:noProof/>
                <w:color w:val="000000"/>
                <w:sz w:val="18"/>
                <w:szCs w:val="18"/>
                <w:lang w:eastAsia="fr-FR"/>
              </w:rPr>
            </w:pPr>
          </w:p>
          <w:p w14:paraId="4B15C77F" w14:textId="77777777" w:rsidR="0074022F" w:rsidRPr="00A80ADA" w:rsidRDefault="0074022F" w:rsidP="0074022F">
            <w:pPr>
              <w:spacing w:before="120" w:after="120"/>
              <w:jc w:val="center"/>
              <w:rPr>
                <w:rFonts w:ascii="Arial" w:eastAsia="Times New Roman" w:hAnsi="Arial" w:cs="Arial"/>
                <w:noProof/>
                <w:color w:val="000000"/>
                <w:sz w:val="18"/>
                <w:szCs w:val="18"/>
                <w:lang w:eastAsia="fr-FR"/>
              </w:rPr>
            </w:pPr>
            <w:r>
              <w:rPr>
                <w:rFonts w:ascii="Arial" w:eastAsia="Times New Roman" w:hAnsi="Arial" w:cs="Arial"/>
                <w:noProof/>
                <w:color w:val="000000"/>
                <w:sz w:val="18"/>
                <w:szCs w:val="18"/>
                <w:lang w:eastAsia="fr-FR"/>
              </w:rPr>
              <w:t>schéma</w:t>
            </w:r>
          </w:p>
        </w:tc>
        <w:tc>
          <w:tcPr>
            <w:tcW w:w="4536" w:type="dxa"/>
          </w:tcPr>
          <w:p w14:paraId="1D932449" w14:textId="77777777" w:rsidR="0074022F" w:rsidRDefault="0074022F" w:rsidP="00A80ADA">
            <w:pPr>
              <w:spacing w:before="120" w:after="120"/>
              <w:jc w:val="center"/>
              <w:rPr>
                <w:rFonts w:ascii="Arial" w:eastAsia="Times New Roman" w:hAnsi="Arial" w:cs="Arial"/>
                <w:color w:val="000000"/>
                <w:sz w:val="18"/>
                <w:szCs w:val="18"/>
                <w:lang w:eastAsia="fr-FR"/>
              </w:rPr>
            </w:pPr>
            <w:r w:rsidRPr="00A80ADA">
              <w:rPr>
                <w:rFonts w:ascii="Arial" w:eastAsia="Times New Roman" w:hAnsi="Arial" w:cs="Arial"/>
                <w:noProof/>
                <w:color w:val="000000"/>
                <w:sz w:val="18"/>
                <w:szCs w:val="18"/>
                <w:lang w:eastAsia="fr-FR"/>
              </w:rPr>
              <w:drawing>
                <wp:inline distT="0" distB="0" distL="0" distR="0" wp14:anchorId="4677CEC3" wp14:editId="7D43E1EF">
                  <wp:extent cx="1600200" cy="762000"/>
                  <wp:effectExtent l="0" t="0" r="0" b="0"/>
                  <wp:docPr id="52" name="Image 52" descr="http://www.courstechinfo.be/MathInfo/Logique/Schema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ourstechinfo.be/MathInfo/Logique/SchemaA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762000"/>
                          </a:xfrm>
                          <a:prstGeom prst="rect">
                            <a:avLst/>
                          </a:prstGeom>
                          <a:noFill/>
                          <a:ln>
                            <a:noFill/>
                          </a:ln>
                        </pic:spPr>
                      </pic:pic>
                    </a:graphicData>
                  </a:graphic>
                </wp:inline>
              </w:drawing>
            </w:r>
          </w:p>
        </w:tc>
        <w:tc>
          <w:tcPr>
            <w:tcW w:w="4365" w:type="dxa"/>
          </w:tcPr>
          <w:p w14:paraId="30E3D37F" w14:textId="77777777" w:rsidR="0074022F" w:rsidRDefault="0074022F" w:rsidP="00A80ADA">
            <w:pPr>
              <w:spacing w:before="120" w:after="120"/>
              <w:jc w:val="center"/>
              <w:rPr>
                <w:rFonts w:ascii="Arial" w:eastAsia="Times New Roman" w:hAnsi="Arial" w:cs="Arial"/>
                <w:color w:val="000000"/>
                <w:sz w:val="18"/>
                <w:szCs w:val="18"/>
                <w:lang w:eastAsia="fr-FR"/>
              </w:rPr>
            </w:pPr>
            <w:r w:rsidRPr="00A80ADA">
              <w:rPr>
                <w:rFonts w:ascii="Arial" w:eastAsia="Times New Roman" w:hAnsi="Arial" w:cs="Arial"/>
                <w:noProof/>
                <w:sz w:val="24"/>
                <w:szCs w:val="24"/>
                <w:lang w:eastAsia="fr-FR"/>
              </w:rPr>
              <w:drawing>
                <wp:inline distT="0" distB="0" distL="0" distR="0" wp14:anchorId="303F7886" wp14:editId="0DFF7956">
                  <wp:extent cx="1143000" cy="762000"/>
                  <wp:effectExtent l="0" t="0" r="0" b="0"/>
                  <wp:docPr id="53" name="Image 53" descr="http://www.courstechinfo.be/MathInfo/Logique/Schema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ourstechinfo.be/MathInfo/Logique/Schema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762000"/>
                          </a:xfrm>
                          <a:prstGeom prst="rect">
                            <a:avLst/>
                          </a:prstGeom>
                          <a:noFill/>
                          <a:ln>
                            <a:noFill/>
                          </a:ln>
                        </pic:spPr>
                      </pic:pic>
                    </a:graphicData>
                  </a:graphic>
                </wp:inline>
              </w:drawing>
            </w:r>
          </w:p>
        </w:tc>
      </w:tr>
      <w:tr w:rsidR="0074022F" w14:paraId="74387ABD" w14:textId="77777777" w:rsidTr="0074022F">
        <w:tc>
          <w:tcPr>
            <w:tcW w:w="1195" w:type="dxa"/>
          </w:tcPr>
          <w:p w14:paraId="30AA14F7" w14:textId="77777777" w:rsidR="0074022F" w:rsidRDefault="0074022F" w:rsidP="0074022F">
            <w:pPr>
              <w:spacing w:before="120" w:after="120"/>
              <w:jc w:val="center"/>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analyse</w:t>
            </w:r>
          </w:p>
        </w:tc>
        <w:tc>
          <w:tcPr>
            <w:tcW w:w="4536" w:type="dxa"/>
          </w:tcPr>
          <w:p w14:paraId="07F30600" w14:textId="77777777" w:rsidR="0074022F" w:rsidRDefault="0074022F" w:rsidP="00A80ADA">
            <w:pPr>
              <w:spacing w:before="120" w:after="120"/>
              <w:jc w:val="both"/>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 xml:space="preserve">La lampe s’allume si A est poussé </w:t>
            </w:r>
            <w:r w:rsidRPr="00A80ADA">
              <w:rPr>
                <w:rFonts w:ascii="Arial" w:eastAsia="Times New Roman" w:hAnsi="Arial" w:cs="Arial"/>
                <w:b/>
                <w:color w:val="000000"/>
                <w:sz w:val="18"/>
                <w:szCs w:val="18"/>
                <w:lang w:eastAsia="fr-FR"/>
              </w:rPr>
              <w:t>ET</w:t>
            </w:r>
            <w:r>
              <w:rPr>
                <w:rFonts w:ascii="Arial" w:eastAsia="Times New Roman" w:hAnsi="Arial" w:cs="Arial"/>
                <w:color w:val="000000"/>
                <w:sz w:val="18"/>
                <w:szCs w:val="18"/>
                <w:lang w:eastAsia="fr-FR"/>
              </w:rPr>
              <w:t xml:space="preserve"> B est poussé</w:t>
            </w:r>
          </w:p>
        </w:tc>
        <w:tc>
          <w:tcPr>
            <w:tcW w:w="4365" w:type="dxa"/>
          </w:tcPr>
          <w:p w14:paraId="1139DF4E" w14:textId="77777777" w:rsidR="0074022F" w:rsidRDefault="0074022F" w:rsidP="00A80ADA">
            <w:pPr>
              <w:spacing w:before="120" w:after="120"/>
              <w:jc w:val="both"/>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 xml:space="preserve">La lampe s’allume si A est poussé </w:t>
            </w:r>
            <w:r w:rsidRPr="00A80ADA">
              <w:rPr>
                <w:rFonts w:ascii="Arial" w:eastAsia="Times New Roman" w:hAnsi="Arial" w:cs="Arial"/>
                <w:b/>
                <w:color w:val="000000"/>
                <w:sz w:val="18"/>
                <w:szCs w:val="18"/>
                <w:lang w:eastAsia="fr-FR"/>
              </w:rPr>
              <w:t>OU</w:t>
            </w:r>
            <w:r>
              <w:rPr>
                <w:rFonts w:ascii="Arial" w:eastAsia="Times New Roman" w:hAnsi="Arial" w:cs="Arial"/>
                <w:color w:val="000000"/>
                <w:sz w:val="18"/>
                <w:szCs w:val="18"/>
                <w:lang w:eastAsia="fr-FR"/>
              </w:rPr>
              <w:t xml:space="preserve"> B est poussé</w:t>
            </w:r>
          </w:p>
        </w:tc>
      </w:tr>
      <w:tr w:rsidR="0074022F" w14:paraId="5B19B375" w14:textId="77777777" w:rsidTr="0074022F">
        <w:tc>
          <w:tcPr>
            <w:tcW w:w="1195" w:type="dxa"/>
          </w:tcPr>
          <w:p w14:paraId="35C9A8D6" w14:textId="77777777" w:rsidR="0074022F" w:rsidRDefault="0074022F" w:rsidP="005B786A">
            <w:pPr>
              <w:spacing w:before="120" w:after="120"/>
              <w:jc w:val="center"/>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Table de vérité</w:t>
            </w:r>
          </w:p>
        </w:tc>
        <w:tc>
          <w:tcPr>
            <w:tcW w:w="4536" w:type="dxa"/>
          </w:tcPr>
          <w:p w14:paraId="145EDD1B" w14:textId="77777777" w:rsidR="0074022F" w:rsidRDefault="00000237" w:rsidP="00223A32">
            <w:pPr>
              <w:spacing w:before="120" w:after="120"/>
              <w:jc w:val="center"/>
              <w:rPr>
                <w:rFonts w:ascii="Arial" w:eastAsia="Times New Roman" w:hAnsi="Arial" w:cs="Arial"/>
                <w:color w:val="A6A6A6" w:themeColor="background1" w:themeShade="A6"/>
                <w:sz w:val="18"/>
                <w:szCs w:val="18"/>
                <w:lang w:eastAsia="fr-FR"/>
              </w:rPr>
            </w:pPr>
            <w:r w:rsidRPr="00000237">
              <w:rPr>
                <w:rFonts w:ascii="Arial" w:eastAsia="Times New Roman" w:hAnsi="Arial" w:cs="Arial"/>
                <w:color w:val="A6A6A6" w:themeColor="background1" w:themeShade="A6"/>
                <w:sz w:val="18"/>
                <w:szCs w:val="18"/>
                <w:lang w:eastAsia="fr-FR"/>
              </w:rPr>
              <w:t xml:space="preserve">Collez ici </w:t>
            </w:r>
            <w:r w:rsidR="00223A32">
              <w:rPr>
                <w:rFonts w:ascii="Arial" w:eastAsia="Times New Roman" w:hAnsi="Arial" w:cs="Arial"/>
                <w:color w:val="A6A6A6" w:themeColor="background1" w:themeShade="A6"/>
                <w:sz w:val="18"/>
                <w:szCs w:val="18"/>
                <w:lang w:eastAsia="fr-FR"/>
              </w:rPr>
              <w:t>la table de vérité de la fonction ET</w:t>
            </w:r>
          </w:p>
          <w:p w14:paraId="1655139A" w14:textId="77777777" w:rsidR="005B786A" w:rsidRDefault="005B786A" w:rsidP="005B786A">
            <w:pPr>
              <w:spacing w:before="120" w:after="120"/>
              <w:jc w:val="center"/>
              <w:rPr>
                <w:rFonts w:ascii="Arial" w:eastAsia="Times New Roman" w:hAnsi="Arial" w:cs="Arial"/>
                <w:color w:val="A6A6A6" w:themeColor="background1" w:themeShade="A6"/>
                <w:sz w:val="18"/>
                <w:szCs w:val="18"/>
                <w:lang w:eastAsia="fr-FR"/>
              </w:rPr>
            </w:pPr>
            <w:r>
              <w:rPr>
                <w:rFonts w:ascii="Arial" w:eastAsia="Times New Roman" w:hAnsi="Arial" w:cs="Arial"/>
                <w:color w:val="A6A6A6" w:themeColor="background1" w:themeShade="A6"/>
                <w:sz w:val="18"/>
                <w:szCs w:val="18"/>
                <w:lang w:eastAsia="fr-FR"/>
              </w:rPr>
              <w:t>ATTENTION elle doit comporter :</w:t>
            </w:r>
            <w:r>
              <w:rPr>
                <w:rFonts w:ascii="Arial" w:eastAsia="Times New Roman" w:hAnsi="Arial" w:cs="Arial"/>
                <w:color w:val="A6A6A6" w:themeColor="background1" w:themeShade="A6"/>
                <w:sz w:val="18"/>
                <w:szCs w:val="18"/>
                <w:lang w:eastAsia="fr-FR"/>
              </w:rPr>
              <w:br/>
              <w:t>- 3 colonnes (2 entrées A et B et une sortie S)</w:t>
            </w:r>
            <w:r>
              <w:rPr>
                <w:rFonts w:ascii="Arial" w:eastAsia="Times New Roman" w:hAnsi="Arial" w:cs="Arial"/>
                <w:color w:val="A6A6A6" w:themeColor="background1" w:themeShade="A6"/>
                <w:sz w:val="18"/>
                <w:szCs w:val="18"/>
                <w:lang w:eastAsia="fr-FR"/>
              </w:rPr>
              <w:br/>
              <w:t>- 4 lignes correspondant aux 4 situations possibles</w:t>
            </w:r>
          </w:p>
          <w:p w14:paraId="58DDB6A9" w14:textId="77777777" w:rsidR="005B786A" w:rsidRDefault="005B786A" w:rsidP="005B786A">
            <w:pPr>
              <w:spacing w:before="120" w:after="120"/>
              <w:jc w:val="center"/>
              <w:rPr>
                <w:rFonts w:ascii="Arial" w:eastAsia="Times New Roman" w:hAnsi="Arial" w:cs="Arial"/>
                <w:color w:val="A6A6A6" w:themeColor="background1" w:themeShade="A6"/>
                <w:sz w:val="18"/>
                <w:szCs w:val="18"/>
                <w:lang w:eastAsia="fr-FR"/>
              </w:rPr>
            </w:pPr>
          </w:p>
          <w:p w14:paraId="4CB568AE" w14:textId="77777777" w:rsidR="00325495" w:rsidRDefault="00325495" w:rsidP="005B786A">
            <w:pPr>
              <w:spacing w:before="120" w:after="120"/>
              <w:jc w:val="center"/>
              <w:rPr>
                <w:rFonts w:ascii="Arial" w:eastAsia="Times New Roman" w:hAnsi="Arial" w:cs="Arial"/>
                <w:color w:val="A6A6A6" w:themeColor="background1" w:themeShade="A6"/>
                <w:sz w:val="18"/>
                <w:szCs w:val="18"/>
                <w:lang w:eastAsia="fr-FR"/>
              </w:rPr>
            </w:pPr>
          </w:p>
          <w:p w14:paraId="667DBBA4" w14:textId="77777777" w:rsidR="005B786A" w:rsidRPr="005B786A" w:rsidRDefault="005B786A" w:rsidP="005B786A">
            <w:pPr>
              <w:spacing w:before="120" w:after="120"/>
              <w:jc w:val="center"/>
              <w:rPr>
                <w:rFonts w:ascii="Arial" w:eastAsia="Times New Roman" w:hAnsi="Arial" w:cs="Arial"/>
                <w:color w:val="A6A6A6" w:themeColor="background1" w:themeShade="A6"/>
                <w:sz w:val="18"/>
                <w:szCs w:val="18"/>
                <w:lang w:eastAsia="fr-FR"/>
              </w:rPr>
            </w:pPr>
          </w:p>
        </w:tc>
        <w:tc>
          <w:tcPr>
            <w:tcW w:w="4365" w:type="dxa"/>
          </w:tcPr>
          <w:p w14:paraId="00947A05" w14:textId="77777777" w:rsidR="0074022F" w:rsidRDefault="00223A32" w:rsidP="0074022F">
            <w:pPr>
              <w:spacing w:before="120" w:after="120"/>
              <w:jc w:val="center"/>
              <w:rPr>
                <w:rFonts w:ascii="Arial" w:eastAsia="Times New Roman" w:hAnsi="Arial" w:cs="Arial"/>
                <w:color w:val="000000"/>
                <w:sz w:val="18"/>
                <w:szCs w:val="18"/>
                <w:lang w:eastAsia="fr-FR"/>
              </w:rPr>
            </w:pPr>
            <w:r w:rsidRPr="00000237">
              <w:rPr>
                <w:rFonts w:ascii="Arial" w:eastAsia="Times New Roman" w:hAnsi="Arial" w:cs="Arial"/>
                <w:color w:val="A6A6A6" w:themeColor="background1" w:themeShade="A6"/>
                <w:sz w:val="18"/>
                <w:szCs w:val="18"/>
                <w:lang w:eastAsia="fr-FR"/>
              </w:rPr>
              <w:t xml:space="preserve">Collez ici </w:t>
            </w:r>
            <w:r>
              <w:rPr>
                <w:rFonts w:ascii="Arial" w:eastAsia="Times New Roman" w:hAnsi="Arial" w:cs="Arial"/>
                <w:color w:val="A6A6A6" w:themeColor="background1" w:themeShade="A6"/>
                <w:sz w:val="18"/>
                <w:szCs w:val="18"/>
                <w:lang w:eastAsia="fr-FR"/>
              </w:rPr>
              <w:t>la table de vérité de la fonction OU</w:t>
            </w:r>
          </w:p>
        </w:tc>
      </w:tr>
      <w:tr w:rsidR="0074022F" w14:paraId="742C9D60" w14:textId="77777777" w:rsidTr="0074022F">
        <w:tc>
          <w:tcPr>
            <w:tcW w:w="1195" w:type="dxa"/>
          </w:tcPr>
          <w:p w14:paraId="04067EB4" w14:textId="77777777" w:rsidR="0074022F" w:rsidRDefault="0074022F" w:rsidP="0074022F">
            <w:pPr>
              <w:spacing w:before="120" w:after="120"/>
              <w:jc w:val="center"/>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équation</w:t>
            </w:r>
          </w:p>
        </w:tc>
        <w:tc>
          <w:tcPr>
            <w:tcW w:w="4536" w:type="dxa"/>
          </w:tcPr>
          <w:p w14:paraId="08376D40" w14:textId="77777777" w:rsidR="0074022F" w:rsidRPr="005D350B" w:rsidRDefault="0074022F" w:rsidP="0074022F">
            <w:pPr>
              <w:spacing w:before="120" w:after="120"/>
              <w:jc w:val="center"/>
              <w:rPr>
                <w:rFonts w:ascii="Arial" w:eastAsia="Times New Roman" w:hAnsi="Arial" w:cs="Arial"/>
                <w:color w:val="000000"/>
                <w:sz w:val="24"/>
                <w:szCs w:val="24"/>
                <w:lang w:eastAsia="fr-FR"/>
              </w:rPr>
            </w:pPr>
            <w:r w:rsidRPr="005D350B">
              <w:rPr>
                <w:rFonts w:ascii="Arial" w:eastAsia="Times New Roman" w:hAnsi="Arial" w:cs="Arial"/>
                <w:b/>
                <w:color w:val="0070C0"/>
                <w:sz w:val="24"/>
                <w:szCs w:val="24"/>
                <w:lang w:eastAsia="fr-FR"/>
              </w:rPr>
              <w:t>S = A.B</w:t>
            </w:r>
          </w:p>
        </w:tc>
        <w:tc>
          <w:tcPr>
            <w:tcW w:w="4365" w:type="dxa"/>
          </w:tcPr>
          <w:p w14:paraId="5166EA05" w14:textId="77777777" w:rsidR="0074022F" w:rsidRPr="005D350B" w:rsidRDefault="006D0A16" w:rsidP="0074022F">
            <w:pPr>
              <w:spacing w:before="120" w:after="120"/>
              <w:jc w:val="center"/>
              <w:rPr>
                <w:rFonts w:ascii="Arial" w:eastAsia="Times New Roman" w:hAnsi="Arial" w:cs="Arial"/>
                <w:color w:val="000000"/>
                <w:sz w:val="24"/>
                <w:szCs w:val="24"/>
                <w:lang w:eastAsia="fr-FR"/>
              </w:rPr>
            </w:pPr>
            <m:oMathPara>
              <m:oMath>
                <m:r>
                  <m:rPr>
                    <m:sty m:val="bi"/>
                  </m:rPr>
                  <w:rPr>
                    <w:rFonts w:ascii="Cambria Math" w:hAnsi="Cambria Math" w:cs="Cambria Math"/>
                    <w:color w:val="0070C0"/>
                    <w:sz w:val="24"/>
                    <w:szCs w:val="24"/>
                  </w:rPr>
                  <m:t xml:space="preserve">S= A </m:t>
                </m:r>
                <m:acc>
                  <m:accPr>
                    <m:chr m:val="̇"/>
                    <m:ctrlPr>
                      <w:rPr>
                        <w:rFonts w:ascii="Cambria Math" w:hAnsi="Cambria Math" w:cs="Cambria Math"/>
                        <w:b/>
                        <w:i/>
                        <w:color w:val="0070C0"/>
                        <w:sz w:val="24"/>
                        <w:szCs w:val="24"/>
                      </w:rPr>
                    </m:ctrlPr>
                  </m:accPr>
                  <m:e>
                    <m:r>
                      <m:rPr>
                        <m:sty m:val="bi"/>
                      </m:rPr>
                      <w:rPr>
                        <w:rFonts w:ascii="Cambria Math" w:hAnsi="Cambria Math" w:cs="Cambria Math"/>
                        <w:color w:val="0070C0"/>
                        <w:sz w:val="24"/>
                        <w:szCs w:val="24"/>
                      </w:rPr>
                      <m:t>+</m:t>
                    </m:r>
                  </m:e>
                </m:acc>
                <m:r>
                  <m:rPr>
                    <m:sty m:val="bi"/>
                  </m:rPr>
                  <w:rPr>
                    <w:rFonts w:ascii="Cambria Math" w:hAnsi="Cambria Math" w:cs="Cambria Math"/>
                    <w:color w:val="0070C0"/>
                    <w:sz w:val="24"/>
                    <w:szCs w:val="24"/>
                  </w:rPr>
                  <m:t xml:space="preserve"> B</m:t>
                </m:r>
              </m:oMath>
            </m:oMathPara>
          </w:p>
        </w:tc>
      </w:tr>
    </w:tbl>
    <w:p w14:paraId="6E9E6ABA" w14:textId="77777777" w:rsidR="00223A32" w:rsidRDefault="005B786A" w:rsidP="0074022F">
      <w:pPr>
        <w:shd w:val="clear" w:color="auto" w:fill="FFFFFF"/>
        <w:spacing w:before="120" w:after="120" w:line="240" w:lineRule="auto"/>
        <w:jc w:val="both"/>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 xml:space="preserve">Sur le même simulateur que ci-dessus, réalisez les montages afin d’établir les deux tables de vérité demandées (ou les vérifier si vous les avez établies sans recourir au test) </w:t>
      </w:r>
    </w:p>
    <w:p w14:paraId="4E714F57" w14:textId="77777777" w:rsidR="00325495" w:rsidRDefault="00325495" w:rsidP="0074022F">
      <w:pPr>
        <w:shd w:val="clear" w:color="auto" w:fill="FFFFFF"/>
        <w:spacing w:before="120" w:after="120" w:line="240" w:lineRule="auto"/>
        <w:jc w:val="both"/>
        <w:rPr>
          <w:rFonts w:ascii="Arial" w:eastAsia="Times New Roman" w:hAnsi="Arial" w:cs="Arial"/>
          <w:color w:val="000000"/>
          <w:sz w:val="18"/>
          <w:szCs w:val="18"/>
          <w:lang w:eastAsia="fr-FR"/>
        </w:rPr>
      </w:pPr>
      <w:r w:rsidRPr="00325495">
        <w:rPr>
          <w:rFonts w:ascii="Arial" w:eastAsia="Times New Roman" w:hAnsi="Arial" w:cs="Arial"/>
          <w:b/>
          <w:color w:val="000000"/>
          <w:sz w:val="18"/>
          <w:szCs w:val="18"/>
          <w:u w:val="single"/>
          <w:lang w:eastAsia="fr-FR"/>
        </w:rPr>
        <w:t>Remarque</w:t>
      </w:r>
      <w:r>
        <w:rPr>
          <w:rFonts w:ascii="Arial" w:eastAsia="Times New Roman" w:hAnsi="Arial" w:cs="Arial"/>
          <w:color w:val="000000"/>
          <w:sz w:val="18"/>
          <w:szCs w:val="18"/>
          <w:lang w:eastAsia="fr-FR"/>
        </w:rPr>
        <w:t> : vous devrez utiliser les clics droit et gauche de la souris pour « appuyer » simultanément sur les des boutons A et B</w:t>
      </w:r>
    </w:p>
    <w:p w14:paraId="6BFD9A7D" w14:textId="77777777" w:rsidR="00D82269" w:rsidRDefault="00D82269" w:rsidP="005B786A">
      <w:pPr>
        <w:shd w:val="clear" w:color="auto" w:fill="FFFFFF"/>
        <w:spacing w:before="120" w:after="120" w:line="240" w:lineRule="auto"/>
        <w:ind w:left="360"/>
        <w:jc w:val="both"/>
        <w:rPr>
          <w:rFonts w:ascii="Arial" w:eastAsia="Times New Roman" w:hAnsi="Arial" w:cs="Arial"/>
          <w:color w:val="A6A6A6" w:themeColor="background1" w:themeShade="A6"/>
          <w:sz w:val="18"/>
          <w:szCs w:val="18"/>
          <w:lang w:eastAsia="fr-FR"/>
        </w:rPr>
      </w:pPr>
    </w:p>
    <w:p w14:paraId="7B1C9E19" w14:textId="77777777" w:rsidR="00D82269" w:rsidRDefault="00D82269" w:rsidP="005B786A">
      <w:pPr>
        <w:shd w:val="clear" w:color="auto" w:fill="FFFFFF"/>
        <w:spacing w:before="120" w:after="120" w:line="240" w:lineRule="auto"/>
        <w:ind w:left="360"/>
        <w:jc w:val="both"/>
        <w:rPr>
          <w:rFonts w:ascii="Arial" w:eastAsia="Times New Roman" w:hAnsi="Arial" w:cs="Arial"/>
          <w:color w:val="A6A6A6" w:themeColor="background1" w:themeShade="A6"/>
          <w:sz w:val="18"/>
          <w:szCs w:val="18"/>
          <w:lang w:eastAsia="fr-FR"/>
        </w:rPr>
      </w:pPr>
    </w:p>
    <w:p w14:paraId="13EA2C7B" w14:textId="77777777" w:rsidR="005B786A" w:rsidRPr="00000237" w:rsidRDefault="005B786A" w:rsidP="005B786A">
      <w:pPr>
        <w:shd w:val="clear" w:color="auto" w:fill="FFFFFF"/>
        <w:spacing w:before="120" w:after="120" w:line="240" w:lineRule="auto"/>
        <w:ind w:left="360"/>
        <w:jc w:val="both"/>
        <w:rPr>
          <w:rFonts w:ascii="Arial" w:eastAsia="Times New Roman" w:hAnsi="Arial" w:cs="Arial"/>
          <w:color w:val="A6A6A6" w:themeColor="background1" w:themeShade="A6"/>
          <w:sz w:val="18"/>
          <w:szCs w:val="18"/>
          <w:lang w:eastAsia="fr-FR"/>
        </w:rPr>
      </w:pPr>
      <w:r w:rsidRPr="00000237">
        <w:rPr>
          <w:rFonts w:ascii="Arial" w:eastAsia="Times New Roman" w:hAnsi="Arial" w:cs="Arial"/>
          <w:color w:val="A6A6A6" w:themeColor="background1" w:themeShade="A6"/>
          <w:sz w:val="18"/>
          <w:szCs w:val="18"/>
          <w:lang w:eastAsia="fr-FR"/>
        </w:rPr>
        <w:t xml:space="preserve">Collez ici </w:t>
      </w:r>
      <w:r>
        <w:rPr>
          <w:rFonts w:ascii="Arial" w:eastAsia="Times New Roman" w:hAnsi="Arial" w:cs="Arial"/>
          <w:color w:val="A6A6A6" w:themeColor="background1" w:themeShade="A6"/>
          <w:sz w:val="18"/>
          <w:szCs w:val="18"/>
          <w:lang w:eastAsia="fr-FR"/>
        </w:rPr>
        <w:t>deux</w:t>
      </w:r>
      <w:r w:rsidRPr="00000237">
        <w:rPr>
          <w:rFonts w:ascii="Arial" w:eastAsia="Times New Roman" w:hAnsi="Arial" w:cs="Arial"/>
          <w:color w:val="A6A6A6" w:themeColor="background1" w:themeShade="A6"/>
          <w:sz w:val="18"/>
          <w:szCs w:val="18"/>
          <w:lang w:eastAsia="fr-FR"/>
        </w:rPr>
        <w:t xml:space="preserve"> copie</w:t>
      </w:r>
      <w:r>
        <w:rPr>
          <w:rFonts w:ascii="Arial" w:eastAsia="Times New Roman" w:hAnsi="Arial" w:cs="Arial"/>
          <w:color w:val="A6A6A6" w:themeColor="background1" w:themeShade="A6"/>
          <w:sz w:val="18"/>
          <w:szCs w:val="18"/>
          <w:lang w:eastAsia="fr-FR"/>
        </w:rPr>
        <w:t>s</w:t>
      </w:r>
      <w:r w:rsidRPr="00000237">
        <w:rPr>
          <w:rFonts w:ascii="Arial" w:eastAsia="Times New Roman" w:hAnsi="Arial" w:cs="Arial"/>
          <w:color w:val="A6A6A6" w:themeColor="background1" w:themeShade="A6"/>
          <w:sz w:val="18"/>
          <w:szCs w:val="18"/>
          <w:lang w:eastAsia="fr-FR"/>
        </w:rPr>
        <w:t xml:space="preserve"> partielle</w:t>
      </w:r>
      <w:r>
        <w:rPr>
          <w:rFonts w:ascii="Arial" w:eastAsia="Times New Roman" w:hAnsi="Arial" w:cs="Arial"/>
          <w:color w:val="A6A6A6" w:themeColor="background1" w:themeShade="A6"/>
          <w:sz w:val="18"/>
          <w:szCs w:val="18"/>
          <w:lang w:eastAsia="fr-FR"/>
        </w:rPr>
        <w:t>s</w:t>
      </w:r>
      <w:r w:rsidRPr="00000237">
        <w:rPr>
          <w:rFonts w:ascii="Arial" w:eastAsia="Times New Roman" w:hAnsi="Arial" w:cs="Arial"/>
          <w:color w:val="A6A6A6" w:themeColor="background1" w:themeShade="A6"/>
          <w:sz w:val="18"/>
          <w:szCs w:val="18"/>
          <w:lang w:eastAsia="fr-FR"/>
        </w:rPr>
        <w:t xml:space="preserve"> d’</w:t>
      </w:r>
      <w:r>
        <w:rPr>
          <w:rFonts w:ascii="Arial" w:eastAsia="Times New Roman" w:hAnsi="Arial" w:cs="Arial"/>
          <w:color w:val="A6A6A6" w:themeColor="background1" w:themeShade="A6"/>
          <w:sz w:val="18"/>
          <w:szCs w:val="18"/>
          <w:lang w:eastAsia="fr-FR"/>
        </w:rPr>
        <w:t>écran de vos</w:t>
      </w:r>
      <w:r w:rsidRPr="00000237">
        <w:rPr>
          <w:rFonts w:ascii="Arial" w:eastAsia="Times New Roman" w:hAnsi="Arial" w:cs="Arial"/>
          <w:color w:val="A6A6A6" w:themeColor="background1" w:themeShade="A6"/>
          <w:sz w:val="18"/>
          <w:szCs w:val="18"/>
          <w:lang w:eastAsia="fr-FR"/>
        </w:rPr>
        <w:t xml:space="preserve"> montage</w:t>
      </w:r>
      <w:r>
        <w:rPr>
          <w:rFonts w:ascii="Arial" w:eastAsia="Times New Roman" w:hAnsi="Arial" w:cs="Arial"/>
          <w:color w:val="A6A6A6" w:themeColor="background1" w:themeShade="A6"/>
          <w:sz w:val="18"/>
          <w:szCs w:val="18"/>
          <w:lang w:eastAsia="fr-FR"/>
        </w:rPr>
        <w:t>s</w:t>
      </w:r>
      <w:r w:rsidRPr="00000237">
        <w:rPr>
          <w:rFonts w:ascii="Arial" w:eastAsia="Times New Roman" w:hAnsi="Arial" w:cs="Arial"/>
          <w:color w:val="A6A6A6" w:themeColor="background1" w:themeShade="A6"/>
          <w:sz w:val="18"/>
          <w:szCs w:val="18"/>
          <w:lang w:eastAsia="fr-FR"/>
        </w:rPr>
        <w:t> :</w:t>
      </w:r>
    </w:p>
    <w:p w14:paraId="19B926DB" w14:textId="77777777" w:rsidR="00223A32" w:rsidRDefault="00223A32" w:rsidP="0074022F">
      <w:pPr>
        <w:shd w:val="clear" w:color="auto" w:fill="FFFFFF"/>
        <w:spacing w:before="120" w:after="120" w:line="240" w:lineRule="auto"/>
        <w:jc w:val="both"/>
        <w:rPr>
          <w:rFonts w:ascii="Arial" w:eastAsia="Times New Roman" w:hAnsi="Arial" w:cs="Arial"/>
          <w:color w:val="000000"/>
          <w:sz w:val="18"/>
          <w:szCs w:val="18"/>
          <w:lang w:eastAsia="fr-FR"/>
        </w:rPr>
      </w:pPr>
    </w:p>
    <w:p w14:paraId="6F144D90" w14:textId="77777777" w:rsidR="005B786A" w:rsidRDefault="005B786A" w:rsidP="0074022F">
      <w:pPr>
        <w:shd w:val="clear" w:color="auto" w:fill="FFFFFF"/>
        <w:spacing w:before="120" w:after="120" w:line="240" w:lineRule="auto"/>
        <w:jc w:val="both"/>
        <w:rPr>
          <w:rFonts w:ascii="Arial" w:eastAsia="Times New Roman" w:hAnsi="Arial" w:cs="Arial"/>
          <w:color w:val="000000"/>
          <w:sz w:val="18"/>
          <w:szCs w:val="18"/>
          <w:lang w:eastAsia="fr-FR"/>
        </w:rPr>
      </w:pPr>
    </w:p>
    <w:p w14:paraId="78F07B61" w14:textId="77777777" w:rsidR="0074022F" w:rsidRDefault="0074022F" w:rsidP="0074022F">
      <w:pPr>
        <w:shd w:val="clear" w:color="auto" w:fill="FFFFFF"/>
        <w:spacing w:before="120" w:after="120" w:line="240" w:lineRule="auto"/>
        <w:jc w:val="both"/>
        <w:rPr>
          <w:rFonts w:ascii="Arial" w:eastAsia="Times New Roman" w:hAnsi="Arial" w:cs="Arial"/>
          <w:color w:val="000000"/>
          <w:sz w:val="18"/>
          <w:szCs w:val="18"/>
          <w:lang w:eastAsia="fr-FR"/>
        </w:rPr>
      </w:pPr>
      <w:r w:rsidRPr="00A80ADA">
        <w:rPr>
          <w:rFonts w:ascii="Arial" w:eastAsia="Times New Roman" w:hAnsi="Arial" w:cs="Arial"/>
          <w:color w:val="000000"/>
          <w:sz w:val="18"/>
          <w:szCs w:val="18"/>
          <w:lang w:eastAsia="fr-FR"/>
        </w:rPr>
        <w:t xml:space="preserve">L'opérateur </w:t>
      </w:r>
      <w:r w:rsidRPr="00A80ADA">
        <w:rPr>
          <w:rFonts w:ascii="Arial" w:eastAsia="Times New Roman" w:hAnsi="Arial" w:cs="Arial"/>
          <w:b/>
          <w:color w:val="000000"/>
          <w:sz w:val="18"/>
          <w:szCs w:val="18"/>
          <w:lang w:eastAsia="fr-FR"/>
        </w:rPr>
        <w:t>ET</w:t>
      </w:r>
      <w:r w:rsidRPr="00A80ADA">
        <w:rPr>
          <w:rFonts w:ascii="Arial" w:eastAsia="Times New Roman" w:hAnsi="Arial" w:cs="Arial"/>
          <w:color w:val="000000"/>
          <w:sz w:val="18"/>
          <w:szCs w:val="18"/>
          <w:lang w:eastAsia="fr-FR"/>
        </w:rPr>
        <w:t xml:space="preserve"> est représenté dans l'équation logique par un point. Ce signe convient parfaitement puisque la fonction ET donne le même résultat qu'une multiplication.</w:t>
      </w:r>
    </w:p>
    <w:p w14:paraId="3CBA31FF" w14:textId="77777777" w:rsidR="008E74B9" w:rsidRPr="00A80ADA" w:rsidRDefault="008E74B9" w:rsidP="0074022F">
      <w:pPr>
        <w:shd w:val="clear" w:color="auto" w:fill="FFFFFF"/>
        <w:spacing w:before="120" w:after="120" w:line="240" w:lineRule="auto"/>
        <w:jc w:val="both"/>
        <w:rPr>
          <w:rFonts w:ascii="Arial" w:eastAsia="Times New Roman" w:hAnsi="Arial" w:cs="Arial"/>
          <w:color w:val="000000"/>
          <w:sz w:val="18"/>
          <w:szCs w:val="18"/>
          <w:lang w:eastAsia="fr-FR"/>
        </w:rPr>
      </w:pPr>
      <w:r>
        <w:rPr>
          <w:rFonts w:ascii="Arial" w:hAnsi="Arial" w:cs="Arial"/>
          <w:color w:val="000000"/>
          <w:sz w:val="18"/>
          <w:szCs w:val="18"/>
          <w:shd w:val="clear" w:color="auto" w:fill="FFFFFF"/>
        </w:rPr>
        <w:t xml:space="preserve">L'opérateur </w:t>
      </w:r>
      <w:r w:rsidRPr="008E74B9">
        <w:rPr>
          <w:rFonts w:ascii="Arial" w:hAnsi="Arial" w:cs="Arial"/>
          <w:b/>
          <w:color w:val="000000"/>
          <w:sz w:val="18"/>
          <w:szCs w:val="18"/>
          <w:shd w:val="clear" w:color="auto" w:fill="FFFFFF"/>
        </w:rPr>
        <w:t>OU</w:t>
      </w:r>
      <w:r>
        <w:rPr>
          <w:rFonts w:ascii="Arial" w:hAnsi="Arial" w:cs="Arial"/>
          <w:color w:val="000000"/>
          <w:sz w:val="18"/>
          <w:szCs w:val="18"/>
          <w:shd w:val="clear" w:color="auto" w:fill="FFFFFF"/>
        </w:rPr>
        <w:t xml:space="preserve"> est représenté dans l'équation logique par un signe plus. La fonction OU donne le même résultat qu’une addition (sauf pour 1 + 1) c’est pourquoi on écrit parfois + surmonté d’un point</w:t>
      </w:r>
    </w:p>
    <w:p w14:paraId="4E1CE3EB" w14:textId="77777777" w:rsidR="00A80ADA" w:rsidRDefault="00A80ADA" w:rsidP="00A80ADA">
      <w:pPr>
        <w:shd w:val="clear" w:color="auto" w:fill="FFFFFF"/>
        <w:spacing w:before="120" w:after="120" w:line="240" w:lineRule="auto"/>
        <w:ind w:left="360"/>
        <w:jc w:val="both"/>
        <w:rPr>
          <w:rFonts w:ascii="Arial" w:eastAsia="Times New Roman" w:hAnsi="Arial" w:cs="Arial"/>
          <w:color w:val="000000"/>
          <w:sz w:val="18"/>
          <w:szCs w:val="18"/>
          <w:lang w:eastAsia="fr-FR"/>
        </w:rPr>
      </w:pPr>
    </w:p>
    <w:p w14:paraId="456097DF" w14:textId="77777777" w:rsidR="00325495" w:rsidRDefault="00325495" w:rsidP="00A80ADA">
      <w:pPr>
        <w:shd w:val="clear" w:color="auto" w:fill="FFFFFF"/>
        <w:spacing w:before="120" w:after="120" w:line="240" w:lineRule="auto"/>
        <w:ind w:left="360"/>
        <w:jc w:val="both"/>
        <w:rPr>
          <w:rFonts w:ascii="Arial" w:eastAsia="Times New Roman" w:hAnsi="Arial" w:cs="Arial"/>
          <w:color w:val="000000"/>
          <w:sz w:val="18"/>
          <w:szCs w:val="18"/>
          <w:lang w:eastAsia="fr-FR"/>
        </w:rPr>
      </w:pPr>
    </w:p>
    <w:p w14:paraId="25AF1643" w14:textId="77777777" w:rsidR="008E74B9" w:rsidRDefault="008E74B9" w:rsidP="00A80ADA">
      <w:pPr>
        <w:shd w:val="clear" w:color="auto" w:fill="FFFFFF"/>
        <w:spacing w:before="120" w:after="120" w:line="240" w:lineRule="auto"/>
        <w:ind w:left="360"/>
        <w:jc w:val="both"/>
        <w:rPr>
          <w:b/>
          <w:sz w:val="28"/>
          <w:szCs w:val="28"/>
          <w:u w:val="single"/>
        </w:rPr>
      </w:pPr>
      <w:r>
        <w:rPr>
          <w:b/>
          <w:sz w:val="28"/>
          <w:szCs w:val="28"/>
          <w:u w:val="single"/>
        </w:rPr>
        <w:t>Fonction NON</w:t>
      </w:r>
    </w:p>
    <w:p w14:paraId="48F5D06C" w14:textId="77777777" w:rsidR="006D0A16" w:rsidRDefault="006D0A16" w:rsidP="006D0A16">
      <w:pPr>
        <w:shd w:val="clear" w:color="auto" w:fill="FFFFFF"/>
        <w:spacing w:before="120" w:after="120" w:line="240" w:lineRule="auto"/>
        <w:jc w:val="both"/>
        <w:rPr>
          <w:rFonts w:ascii="Arial" w:eastAsia="Times New Roman" w:hAnsi="Arial" w:cs="Arial"/>
          <w:color w:val="000000"/>
          <w:sz w:val="18"/>
          <w:szCs w:val="18"/>
          <w:lang w:eastAsia="fr-FR"/>
        </w:rPr>
      </w:pPr>
      <w:r w:rsidRPr="008E74B9">
        <w:rPr>
          <w:rFonts w:ascii="Arial" w:eastAsia="Times New Roman" w:hAnsi="Arial" w:cs="Arial"/>
          <w:color w:val="000000"/>
          <w:sz w:val="18"/>
          <w:szCs w:val="18"/>
          <w:lang w:eastAsia="fr-FR"/>
        </w:rPr>
        <w:t>Les contacts que nous avons utilisés jusqu'ici, sont des contacts "normalement</w:t>
      </w:r>
      <w:r>
        <w:rPr>
          <w:rFonts w:ascii="Arial" w:hAnsi="Arial" w:cs="Arial"/>
          <w:color w:val="000000"/>
          <w:sz w:val="18"/>
          <w:szCs w:val="18"/>
          <w:shd w:val="clear" w:color="auto" w:fill="FFFFFF"/>
        </w:rPr>
        <w:t xml:space="preserve"> </w:t>
      </w:r>
      <w:r w:rsidRPr="008E74B9">
        <w:rPr>
          <w:rFonts w:ascii="Arial" w:eastAsia="Times New Roman" w:hAnsi="Arial" w:cs="Arial"/>
          <w:color w:val="000000"/>
          <w:sz w:val="18"/>
          <w:szCs w:val="18"/>
          <w:lang w:eastAsia="fr-FR"/>
        </w:rPr>
        <w:t>ouverts". Quand l</w:t>
      </w:r>
      <w:r>
        <w:rPr>
          <w:rFonts w:ascii="Arial" w:eastAsia="Times New Roman" w:hAnsi="Arial" w:cs="Arial"/>
          <w:color w:val="000000"/>
          <w:sz w:val="18"/>
          <w:szCs w:val="18"/>
          <w:lang w:eastAsia="fr-FR"/>
        </w:rPr>
        <w:t>e bouton poussoir est relâché (</w:t>
      </w:r>
      <w:r w:rsidRPr="008E74B9">
        <w:rPr>
          <w:rFonts w:ascii="Arial" w:eastAsia="Times New Roman" w:hAnsi="Arial" w:cs="Arial"/>
          <w:color w:val="000000"/>
          <w:sz w:val="18"/>
          <w:szCs w:val="18"/>
          <w:lang w:eastAsia="fr-FR"/>
        </w:rPr>
        <w:t>quand A = 0) le courant ne passe pas.</w:t>
      </w:r>
      <w:r w:rsidRPr="006D0A16">
        <w:rPr>
          <w:rFonts w:ascii="Arial" w:eastAsia="Times New Roman" w:hAnsi="Arial" w:cs="Arial"/>
          <w:color w:val="000000"/>
          <w:sz w:val="18"/>
          <w:szCs w:val="18"/>
          <w:lang w:eastAsia="fr-FR"/>
        </w:rPr>
        <w:t xml:space="preserve"> </w:t>
      </w:r>
      <w:r w:rsidRPr="008E74B9">
        <w:rPr>
          <w:rFonts w:ascii="Arial" w:eastAsia="Times New Roman" w:hAnsi="Arial" w:cs="Arial"/>
          <w:color w:val="000000"/>
          <w:sz w:val="18"/>
          <w:szCs w:val="18"/>
          <w:lang w:eastAsia="fr-FR"/>
        </w:rPr>
        <w:t>Nous utilisons maintenant un contact "normalement fermé" pour illustrer la fonction NON. Au repos, le courant passe mais il se coup</w:t>
      </w:r>
      <w:r>
        <w:rPr>
          <w:rFonts w:ascii="Arial" w:eastAsia="Times New Roman" w:hAnsi="Arial" w:cs="Arial"/>
          <w:color w:val="000000"/>
          <w:sz w:val="18"/>
          <w:szCs w:val="18"/>
          <w:lang w:eastAsia="fr-FR"/>
        </w:rPr>
        <w:t>e quand le contact est activé (</w:t>
      </w:r>
      <w:r w:rsidRPr="008E74B9">
        <w:rPr>
          <w:rFonts w:ascii="Arial" w:eastAsia="Times New Roman" w:hAnsi="Arial" w:cs="Arial"/>
          <w:color w:val="000000"/>
          <w:sz w:val="18"/>
          <w:szCs w:val="18"/>
          <w:lang w:eastAsia="fr-FR"/>
        </w:rPr>
        <w:t>quand A = 1)</w:t>
      </w:r>
    </w:p>
    <w:tbl>
      <w:tblPr>
        <w:tblStyle w:val="Grilledutableau"/>
        <w:tblW w:w="0" w:type="auto"/>
        <w:tblLook w:val="04A0" w:firstRow="1" w:lastRow="0" w:firstColumn="1" w:lastColumn="0" w:noHBand="0" w:noVBand="1"/>
      </w:tblPr>
      <w:tblGrid>
        <w:gridCol w:w="1923"/>
        <w:gridCol w:w="4823"/>
        <w:gridCol w:w="1754"/>
        <w:gridCol w:w="1956"/>
      </w:tblGrid>
      <w:tr w:rsidR="006D0A16" w14:paraId="6D821544" w14:textId="77777777" w:rsidTr="00325495">
        <w:tc>
          <w:tcPr>
            <w:tcW w:w="1923" w:type="dxa"/>
          </w:tcPr>
          <w:p w14:paraId="19498F09" w14:textId="77777777" w:rsidR="006D0A16" w:rsidRDefault="006D0A16" w:rsidP="006D0A16">
            <w:pPr>
              <w:spacing w:before="120" w:after="120"/>
              <w:jc w:val="both"/>
              <w:rPr>
                <w:rFonts w:ascii="Arial" w:eastAsia="Times New Roman" w:hAnsi="Arial" w:cs="Arial"/>
                <w:color w:val="000000"/>
                <w:sz w:val="18"/>
                <w:szCs w:val="18"/>
                <w:lang w:eastAsia="fr-FR"/>
              </w:rPr>
            </w:pPr>
            <w:r w:rsidRPr="008E74B9">
              <w:rPr>
                <w:rFonts w:ascii="Arial" w:eastAsia="Times New Roman" w:hAnsi="Arial" w:cs="Arial"/>
                <w:noProof/>
                <w:sz w:val="24"/>
                <w:szCs w:val="24"/>
                <w:lang w:eastAsia="fr-FR"/>
              </w:rPr>
              <w:drawing>
                <wp:inline distT="0" distB="0" distL="0" distR="0" wp14:anchorId="1CDE84C1" wp14:editId="1F978F8C">
                  <wp:extent cx="990600" cy="457200"/>
                  <wp:effectExtent l="0" t="0" r="0" b="0"/>
                  <wp:docPr id="72" name="Image 72" descr="http://www.courstechinfo.be/MathInfo/Logique/SchemaN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courstechinfo.be/MathInfo/Logique/SchemaN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457200"/>
                          </a:xfrm>
                          <a:prstGeom prst="rect">
                            <a:avLst/>
                          </a:prstGeom>
                          <a:noFill/>
                          <a:ln>
                            <a:noFill/>
                          </a:ln>
                        </pic:spPr>
                      </pic:pic>
                    </a:graphicData>
                  </a:graphic>
                </wp:inline>
              </w:drawing>
            </w:r>
          </w:p>
        </w:tc>
        <w:tc>
          <w:tcPr>
            <w:tcW w:w="4823" w:type="dxa"/>
          </w:tcPr>
          <w:p w14:paraId="360110E8" w14:textId="77777777" w:rsidR="006D0A16" w:rsidRDefault="006D0A16" w:rsidP="006D0A16">
            <w:pPr>
              <w:spacing w:before="120" w:after="120"/>
              <w:jc w:val="both"/>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Les deux cas :</w:t>
            </w:r>
          </w:p>
          <w:p w14:paraId="61F25671" w14:textId="77777777" w:rsidR="006D0A16" w:rsidRDefault="006D0A16" w:rsidP="006D0A16">
            <w:pPr>
              <w:pStyle w:val="Paragraphedeliste"/>
              <w:numPr>
                <w:ilvl w:val="0"/>
                <w:numId w:val="2"/>
              </w:numPr>
              <w:spacing w:before="120" w:after="120"/>
              <w:jc w:val="both"/>
              <w:rPr>
                <w:rFonts w:ascii="Arial" w:eastAsia="Times New Roman" w:hAnsi="Arial" w:cs="Arial"/>
                <w:color w:val="000000"/>
                <w:sz w:val="18"/>
                <w:szCs w:val="18"/>
                <w:lang w:eastAsia="fr-FR"/>
              </w:rPr>
            </w:pPr>
            <w:r w:rsidRPr="00A80ADA">
              <w:rPr>
                <w:rFonts w:ascii="Arial" w:eastAsia="Times New Roman" w:hAnsi="Arial" w:cs="Arial"/>
                <w:color w:val="000000"/>
                <w:sz w:val="18"/>
                <w:szCs w:val="18"/>
                <w:lang w:eastAsia="fr-FR"/>
              </w:rPr>
              <w:t xml:space="preserve">bouton relevé (0) =&gt; lampe </w:t>
            </w:r>
            <w:r>
              <w:rPr>
                <w:rFonts w:ascii="Arial" w:eastAsia="Times New Roman" w:hAnsi="Arial" w:cs="Arial"/>
                <w:color w:val="000000"/>
                <w:sz w:val="18"/>
                <w:szCs w:val="18"/>
                <w:lang w:eastAsia="fr-FR"/>
              </w:rPr>
              <w:t>allumé</w:t>
            </w:r>
            <w:r w:rsidRPr="00A80ADA">
              <w:rPr>
                <w:rFonts w:ascii="Arial" w:eastAsia="Times New Roman" w:hAnsi="Arial" w:cs="Arial"/>
                <w:color w:val="000000"/>
                <w:sz w:val="18"/>
                <w:szCs w:val="18"/>
                <w:lang w:eastAsia="fr-FR"/>
              </w:rPr>
              <w:t xml:space="preserve"> (</w:t>
            </w:r>
            <w:r>
              <w:rPr>
                <w:rFonts w:ascii="Arial" w:eastAsia="Times New Roman" w:hAnsi="Arial" w:cs="Arial"/>
                <w:color w:val="000000"/>
                <w:sz w:val="18"/>
                <w:szCs w:val="18"/>
                <w:lang w:eastAsia="fr-FR"/>
              </w:rPr>
              <w:t>1</w:t>
            </w:r>
            <w:r w:rsidRPr="00A80ADA">
              <w:rPr>
                <w:rFonts w:ascii="Arial" w:eastAsia="Times New Roman" w:hAnsi="Arial" w:cs="Arial"/>
                <w:color w:val="000000"/>
                <w:sz w:val="18"/>
                <w:szCs w:val="18"/>
                <w:lang w:eastAsia="fr-FR"/>
              </w:rPr>
              <w:t xml:space="preserve">)  </w:t>
            </w:r>
          </w:p>
          <w:p w14:paraId="28EB15CD" w14:textId="77777777" w:rsidR="006D0A16" w:rsidRPr="006D0A16" w:rsidRDefault="006D0A16" w:rsidP="006D0A16">
            <w:pPr>
              <w:pStyle w:val="Paragraphedeliste"/>
              <w:numPr>
                <w:ilvl w:val="0"/>
                <w:numId w:val="2"/>
              </w:numPr>
              <w:spacing w:before="120" w:after="120"/>
              <w:jc w:val="both"/>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bouton poussé (1) =&gt; lampe éteinte (0)</w:t>
            </w:r>
          </w:p>
        </w:tc>
        <w:tc>
          <w:tcPr>
            <w:tcW w:w="1754" w:type="dxa"/>
          </w:tcPr>
          <w:p w14:paraId="5DB030C3" w14:textId="77777777" w:rsidR="006D0A16" w:rsidRDefault="006D0A16" w:rsidP="005D350B">
            <w:pPr>
              <w:spacing w:before="120" w:after="120"/>
              <w:jc w:val="center"/>
              <w:rPr>
                <w:rFonts w:ascii="Arial" w:eastAsia="Times New Roman" w:hAnsi="Arial" w:cs="Arial"/>
                <w:color w:val="000000"/>
                <w:sz w:val="18"/>
                <w:szCs w:val="18"/>
                <w:lang w:eastAsia="fr-FR"/>
              </w:rPr>
            </w:pPr>
            <w:r w:rsidRPr="008E74B9">
              <w:rPr>
                <w:rFonts w:ascii="Arial" w:eastAsia="Times New Roman" w:hAnsi="Arial" w:cs="Arial"/>
                <w:noProof/>
                <w:sz w:val="24"/>
                <w:szCs w:val="24"/>
                <w:lang w:eastAsia="fr-FR"/>
              </w:rPr>
              <w:drawing>
                <wp:inline distT="0" distB="0" distL="0" distR="0" wp14:anchorId="146AA084" wp14:editId="599C9356">
                  <wp:extent cx="342900" cy="457200"/>
                  <wp:effectExtent l="0" t="0" r="0" b="0"/>
                  <wp:docPr id="73" name="Image 73" descr="http://www.courstechinfo.be/MathInfo/Logique/TblV_N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courstechinfo.be/MathInfo/Logique/TblV_N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 cy="457200"/>
                          </a:xfrm>
                          <a:prstGeom prst="rect">
                            <a:avLst/>
                          </a:prstGeom>
                          <a:noFill/>
                          <a:ln>
                            <a:noFill/>
                          </a:ln>
                        </pic:spPr>
                      </pic:pic>
                    </a:graphicData>
                  </a:graphic>
                </wp:inline>
              </w:drawing>
            </w:r>
          </w:p>
        </w:tc>
        <w:tc>
          <w:tcPr>
            <w:tcW w:w="1956" w:type="dxa"/>
          </w:tcPr>
          <w:p w14:paraId="4B4B9A22" w14:textId="77777777" w:rsidR="00AA224C" w:rsidRDefault="006D0A16" w:rsidP="00AA224C">
            <w:pPr>
              <w:spacing w:before="120" w:after="120"/>
              <w:jc w:val="center"/>
              <w:rPr>
                <w:rFonts w:ascii="Arial" w:eastAsia="Times New Roman" w:hAnsi="Arial" w:cs="Arial"/>
                <w:b/>
                <w:noProof/>
                <w:color w:val="0070C0"/>
                <w:sz w:val="24"/>
                <w:szCs w:val="24"/>
              </w:rPr>
            </w:pPr>
            <m:oMathPara>
              <m:oMath>
                <m:r>
                  <m:rPr>
                    <m:sty m:val="bi"/>
                  </m:rPr>
                  <w:rPr>
                    <w:rFonts w:ascii="Cambria Math" w:hAnsi="Cambria Math" w:cs="Cambria Math"/>
                    <w:color w:val="0070C0"/>
                    <w:sz w:val="24"/>
                    <w:szCs w:val="24"/>
                  </w:rPr>
                  <m:t xml:space="preserve">S= </m:t>
                </m:r>
                <m:acc>
                  <m:accPr>
                    <m:chr m:val="̅"/>
                    <m:ctrlPr>
                      <w:rPr>
                        <w:rFonts w:ascii="Cambria Math" w:hAnsi="Cambria Math" w:cs="Cambria Math"/>
                        <w:b/>
                        <w:i/>
                        <w:color w:val="0070C0"/>
                        <w:sz w:val="24"/>
                        <w:szCs w:val="24"/>
                      </w:rPr>
                    </m:ctrlPr>
                  </m:accPr>
                  <m:e>
                    <m:r>
                      <m:rPr>
                        <m:sty m:val="bi"/>
                      </m:rPr>
                      <w:rPr>
                        <w:rFonts w:ascii="Cambria Math" w:hAnsi="Cambria Math" w:cs="Cambria Math"/>
                        <w:color w:val="0070C0"/>
                        <w:sz w:val="24"/>
                        <w:szCs w:val="24"/>
                      </w:rPr>
                      <m:t>A</m:t>
                    </m:r>
                  </m:e>
                </m:acc>
              </m:oMath>
            </m:oMathPara>
          </w:p>
          <w:p w14:paraId="2E64D668" w14:textId="77777777" w:rsidR="00AA224C" w:rsidRPr="00AA224C" w:rsidRDefault="00AA224C" w:rsidP="00AA224C">
            <w:pPr>
              <w:spacing w:before="120" w:after="120"/>
              <w:jc w:val="center"/>
              <w:rPr>
                <w:rFonts w:ascii="Arial" w:eastAsia="Times New Roman" w:hAnsi="Arial" w:cs="Arial"/>
                <w:b/>
                <w:noProof/>
                <w:color w:val="0070C0"/>
                <w:sz w:val="24"/>
                <w:szCs w:val="24"/>
              </w:rPr>
            </w:pPr>
            <w:r>
              <w:rPr>
                <w:rFonts w:ascii="Arial" w:eastAsia="Times New Roman" w:hAnsi="Arial" w:cs="Arial"/>
                <w:color w:val="000000"/>
                <w:sz w:val="18"/>
                <w:szCs w:val="18"/>
                <w:lang w:eastAsia="fr-FR"/>
              </w:rPr>
              <w:t>Le signe</w:t>
            </w:r>
            <w:r w:rsidR="00325495">
              <w:rPr>
                <w:rFonts w:ascii="Arial" w:eastAsia="Times New Roman" w:hAnsi="Arial" w:cs="Arial"/>
                <w:color w:val="000000"/>
                <w:sz w:val="18"/>
                <w:szCs w:val="18"/>
                <w:lang w:eastAsia="fr-FR"/>
              </w:rPr>
              <w:t xml:space="preserve"> ‘non’</w:t>
            </w:r>
            <w:r>
              <w:rPr>
                <w:rFonts w:ascii="Arial" w:eastAsia="Times New Roman" w:hAnsi="Arial" w:cs="Arial"/>
                <w:color w:val="000000"/>
                <w:sz w:val="18"/>
                <w:szCs w:val="18"/>
                <w:lang w:eastAsia="fr-FR"/>
              </w:rPr>
              <w:t> est la</w:t>
            </w:r>
            <w:r>
              <w:rPr>
                <w:rFonts w:ascii="Arial" w:eastAsia="Times New Roman" w:hAnsi="Arial" w:cs="Arial"/>
                <w:color w:val="000000"/>
                <w:sz w:val="18"/>
                <w:szCs w:val="18"/>
                <w:lang w:eastAsia="fr-FR"/>
              </w:rPr>
              <w:br/>
              <w:t>barre au-dessus</w:t>
            </w:r>
          </w:p>
        </w:tc>
      </w:tr>
    </w:tbl>
    <w:p w14:paraId="3276C877" w14:textId="77777777" w:rsidR="006D0A16" w:rsidRDefault="006D0A16" w:rsidP="006D0A16">
      <w:pPr>
        <w:shd w:val="clear" w:color="auto" w:fill="FFFFFF"/>
        <w:spacing w:before="120" w:after="120" w:line="240" w:lineRule="auto"/>
        <w:jc w:val="both"/>
        <w:rPr>
          <w:rFonts w:ascii="Arial" w:eastAsia="Times New Roman" w:hAnsi="Arial" w:cs="Arial"/>
          <w:color w:val="000000"/>
          <w:sz w:val="18"/>
          <w:szCs w:val="18"/>
          <w:lang w:eastAsia="fr-FR"/>
        </w:rPr>
      </w:pPr>
    </w:p>
    <w:p w14:paraId="11F55354" w14:textId="77777777" w:rsidR="00325495" w:rsidRDefault="00325495" w:rsidP="006D0A16">
      <w:pPr>
        <w:shd w:val="clear" w:color="auto" w:fill="FFFFFF"/>
        <w:spacing w:before="120" w:after="120" w:line="240" w:lineRule="auto"/>
        <w:jc w:val="both"/>
        <w:rPr>
          <w:rFonts w:ascii="Arial" w:eastAsia="Times New Roman" w:hAnsi="Arial" w:cs="Arial"/>
          <w:color w:val="000000"/>
          <w:sz w:val="18"/>
          <w:szCs w:val="18"/>
          <w:lang w:eastAsia="fr-FR"/>
        </w:rPr>
      </w:pPr>
    </w:p>
    <w:p w14:paraId="0B8A65AE" w14:textId="77777777" w:rsidR="00325495" w:rsidRDefault="00325495" w:rsidP="006D0A16">
      <w:pPr>
        <w:shd w:val="clear" w:color="auto" w:fill="FFFFFF"/>
        <w:spacing w:before="120" w:after="120" w:line="240" w:lineRule="auto"/>
        <w:jc w:val="both"/>
        <w:rPr>
          <w:rFonts w:ascii="Arial" w:eastAsia="Times New Roman" w:hAnsi="Arial" w:cs="Arial"/>
          <w:color w:val="000000"/>
          <w:sz w:val="18"/>
          <w:szCs w:val="18"/>
          <w:lang w:eastAsia="fr-FR"/>
        </w:rPr>
      </w:pPr>
    </w:p>
    <w:p w14:paraId="576B8579" w14:textId="77777777" w:rsidR="00D82269" w:rsidRDefault="00D82269" w:rsidP="006D0A16">
      <w:pPr>
        <w:shd w:val="clear" w:color="auto" w:fill="FFFFFF"/>
        <w:spacing w:before="120" w:after="120" w:line="240" w:lineRule="auto"/>
        <w:jc w:val="both"/>
        <w:rPr>
          <w:rFonts w:ascii="Arial" w:eastAsia="Times New Roman" w:hAnsi="Arial" w:cs="Arial"/>
          <w:color w:val="000000"/>
          <w:sz w:val="18"/>
          <w:szCs w:val="18"/>
          <w:lang w:eastAsia="fr-FR"/>
        </w:rPr>
      </w:pPr>
    </w:p>
    <w:p w14:paraId="52EC54D0" w14:textId="77777777" w:rsidR="00D82269" w:rsidRDefault="00D82269" w:rsidP="006D0A16">
      <w:pPr>
        <w:shd w:val="clear" w:color="auto" w:fill="FFFFFF"/>
        <w:spacing w:before="120" w:after="120" w:line="240" w:lineRule="auto"/>
        <w:jc w:val="both"/>
        <w:rPr>
          <w:rFonts w:ascii="Arial" w:eastAsia="Times New Roman" w:hAnsi="Arial" w:cs="Arial"/>
          <w:color w:val="000000"/>
          <w:sz w:val="18"/>
          <w:szCs w:val="18"/>
          <w:lang w:eastAsia="fr-FR"/>
        </w:rPr>
      </w:pPr>
    </w:p>
    <w:p w14:paraId="4F7E91F1" w14:textId="77777777" w:rsidR="00D82269" w:rsidRDefault="00D82269" w:rsidP="006D0A16">
      <w:pPr>
        <w:shd w:val="clear" w:color="auto" w:fill="FFFFFF"/>
        <w:spacing w:before="120" w:after="120" w:line="240" w:lineRule="auto"/>
        <w:jc w:val="both"/>
        <w:rPr>
          <w:rFonts w:ascii="Arial" w:eastAsia="Times New Roman" w:hAnsi="Arial" w:cs="Arial"/>
          <w:color w:val="000000"/>
          <w:sz w:val="18"/>
          <w:szCs w:val="18"/>
          <w:lang w:eastAsia="fr-FR"/>
        </w:rPr>
      </w:pPr>
    </w:p>
    <w:p w14:paraId="45B1B759" w14:textId="77777777" w:rsidR="00D82269" w:rsidRDefault="00D82269" w:rsidP="006D0A16">
      <w:pPr>
        <w:shd w:val="clear" w:color="auto" w:fill="FFFFFF"/>
        <w:spacing w:before="120" w:after="120" w:line="240" w:lineRule="auto"/>
        <w:jc w:val="both"/>
        <w:rPr>
          <w:rFonts w:ascii="Arial" w:eastAsia="Times New Roman" w:hAnsi="Arial" w:cs="Arial"/>
          <w:color w:val="000000"/>
          <w:sz w:val="18"/>
          <w:szCs w:val="18"/>
          <w:lang w:eastAsia="fr-FR"/>
        </w:rPr>
      </w:pPr>
    </w:p>
    <w:p w14:paraId="4DD3A148" w14:textId="77777777" w:rsidR="00325495" w:rsidRPr="00A80ADA" w:rsidRDefault="00325495" w:rsidP="006D0A16">
      <w:pPr>
        <w:shd w:val="clear" w:color="auto" w:fill="FFFFFF"/>
        <w:spacing w:before="120" w:after="120" w:line="240" w:lineRule="auto"/>
        <w:jc w:val="both"/>
        <w:rPr>
          <w:rFonts w:ascii="Arial" w:eastAsia="Times New Roman" w:hAnsi="Arial" w:cs="Arial"/>
          <w:color w:val="000000"/>
          <w:sz w:val="18"/>
          <w:szCs w:val="18"/>
          <w:lang w:eastAsia="fr-FR"/>
        </w:rPr>
      </w:pPr>
    </w:p>
    <w:p w14:paraId="4ADF19BA" w14:textId="77777777" w:rsidR="005D350B" w:rsidRPr="005D350B" w:rsidRDefault="005D350B" w:rsidP="005D350B">
      <w:pPr>
        <w:jc w:val="center"/>
        <w:rPr>
          <w:b/>
          <w:sz w:val="36"/>
          <w:szCs w:val="36"/>
          <w:u w:val="single"/>
        </w:rPr>
      </w:pPr>
      <w:r>
        <w:rPr>
          <w:b/>
          <w:sz w:val="36"/>
          <w:szCs w:val="36"/>
          <w:u w:val="single"/>
        </w:rPr>
        <w:t>Les portes logiques</w:t>
      </w:r>
    </w:p>
    <w:p w14:paraId="6BEAD4DA" w14:textId="77777777" w:rsidR="008E74B9" w:rsidRDefault="005D350B" w:rsidP="008E74B9">
      <w:pPr>
        <w:spacing w:after="0" w:line="240" w:lineRule="auto"/>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Nous avons jusqu'ici utilisé des boutons poussoirs et une lampe pour illustrer le fonctionnement des opérateurs logiques. En électronique digitale, les opérations logiques sont effectuées par des </w:t>
      </w:r>
      <w:r w:rsidRPr="005924F1">
        <w:rPr>
          <w:rFonts w:ascii="Arial" w:hAnsi="Arial" w:cs="Arial"/>
          <w:b/>
          <w:color w:val="000000"/>
          <w:sz w:val="18"/>
          <w:szCs w:val="18"/>
          <w:shd w:val="clear" w:color="auto" w:fill="FFFFFF"/>
        </w:rPr>
        <w:t>portes logiques</w:t>
      </w:r>
      <w:r>
        <w:rPr>
          <w:rFonts w:ascii="Arial" w:hAnsi="Arial" w:cs="Arial"/>
          <w:color w:val="000000"/>
          <w:sz w:val="18"/>
          <w:szCs w:val="18"/>
          <w:shd w:val="clear" w:color="auto" w:fill="FFFFFF"/>
        </w:rPr>
        <w:t xml:space="preserve">. Ce sont des circuits de très petite taille implantés en très grand nombre sur des puces de silicium et qui combinent les signaux logiques présentés à leurs </w:t>
      </w:r>
      <w:r w:rsidRPr="005924F1">
        <w:rPr>
          <w:rFonts w:ascii="Arial" w:hAnsi="Arial" w:cs="Arial"/>
          <w:b/>
          <w:color w:val="000000"/>
          <w:sz w:val="18"/>
          <w:szCs w:val="18"/>
          <w:shd w:val="clear" w:color="auto" w:fill="FFFFFF"/>
        </w:rPr>
        <w:t>entrées</w:t>
      </w:r>
      <w:r>
        <w:rPr>
          <w:rFonts w:ascii="Arial" w:hAnsi="Arial" w:cs="Arial"/>
          <w:color w:val="000000"/>
          <w:sz w:val="18"/>
          <w:szCs w:val="18"/>
          <w:shd w:val="clear" w:color="auto" w:fill="FFFFFF"/>
        </w:rPr>
        <w:t xml:space="preserve"> sous forme de tensions. On aura par exemple 5V pour représenter l'état logique 1 et 0V pour représenter l'état 0.</w:t>
      </w:r>
    </w:p>
    <w:p w14:paraId="2AF498B2" w14:textId="77777777" w:rsidR="005924F1" w:rsidRDefault="005924F1" w:rsidP="008E74B9">
      <w:pPr>
        <w:spacing w:after="0" w:line="240" w:lineRule="auto"/>
        <w:rPr>
          <w:rFonts w:ascii="Arial" w:hAnsi="Arial" w:cs="Arial"/>
          <w:color w:val="000000"/>
          <w:sz w:val="18"/>
          <w:szCs w:val="18"/>
          <w:shd w:val="clear" w:color="auto" w:fill="FFFFFF"/>
        </w:rPr>
      </w:pPr>
    </w:p>
    <w:p w14:paraId="0492B4EB" w14:textId="77777777" w:rsidR="005924F1" w:rsidRDefault="005924F1" w:rsidP="008E74B9">
      <w:pPr>
        <w:spacing w:after="0" w:line="240" w:lineRule="auto"/>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Dans un microprocesseur moderne on compte plusieurs </w:t>
      </w:r>
      <w:r w:rsidR="00325495">
        <w:rPr>
          <w:rFonts w:ascii="Arial" w:hAnsi="Arial" w:cs="Arial"/>
          <w:color w:val="000000"/>
          <w:sz w:val="18"/>
          <w:szCs w:val="18"/>
          <w:shd w:val="clear" w:color="auto" w:fill="FFFFFF"/>
        </w:rPr>
        <w:t>dizaines</w:t>
      </w:r>
      <w:r>
        <w:rPr>
          <w:rFonts w:ascii="Arial" w:hAnsi="Arial" w:cs="Arial"/>
          <w:color w:val="000000"/>
          <w:sz w:val="18"/>
          <w:szCs w:val="18"/>
          <w:shd w:val="clear" w:color="auto" w:fill="FFFFFF"/>
        </w:rPr>
        <w:t xml:space="preserve"> de milliards de </w:t>
      </w:r>
      <w:r w:rsidR="00325495">
        <w:rPr>
          <w:rFonts w:ascii="Arial" w:hAnsi="Arial" w:cs="Arial"/>
          <w:color w:val="000000"/>
          <w:sz w:val="18"/>
          <w:szCs w:val="18"/>
          <w:shd w:val="clear" w:color="auto" w:fill="FFFFFF"/>
        </w:rPr>
        <w:t>portes logiques</w:t>
      </w:r>
      <w:r>
        <w:rPr>
          <w:rFonts w:ascii="Arial" w:hAnsi="Arial" w:cs="Arial"/>
          <w:color w:val="000000"/>
          <w:sz w:val="18"/>
          <w:szCs w:val="18"/>
          <w:shd w:val="clear" w:color="auto" w:fill="FFFFFF"/>
        </w:rPr>
        <w:t xml:space="preserve">. Selon leur type, il faut de 2 à 10 transistors </w:t>
      </w:r>
      <w:r w:rsidR="00325495">
        <w:rPr>
          <w:rFonts w:ascii="Arial" w:hAnsi="Arial" w:cs="Arial"/>
          <w:color w:val="000000"/>
          <w:sz w:val="18"/>
          <w:szCs w:val="18"/>
          <w:shd w:val="clear" w:color="auto" w:fill="FFFFFF"/>
        </w:rPr>
        <w:t xml:space="preserve">(composant électronique de base des portes logiques) </w:t>
      </w:r>
      <w:r>
        <w:rPr>
          <w:rFonts w:ascii="Arial" w:hAnsi="Arial" w:cs="Arial"/>
          <w:color w:val="000000"/>
          <w:sz w:val="18"/>
          <w:szCs w:val="18"/>
          <w:shd w:val="clear" w:color="auto" w:fill="FFFFFF"/>
        </w:rPr>
        <w:t xml:space="preserve">pour réaliser </w:t>
      </w:r>
      <w:r w:rsidR="00325495">
        <w:rPr>
          <w:rFonts w:ascii="Arial" w:hAnsi="Arial" w:cs="Arial"/>
          <w:color w:val="000000"/>
          <w:sz w:val="18"/>
          <w:szCs w:val="18"/>
          <w:shd w:val="clear" w:color="auto" w:fill="FFFFFF"/>
        </w:rPr>
        <w:t>chaque</w:t>
      </w:r>
      <w:r>
        <w:rPr>
          <w:rFonts w:ascii="Arial" w:hAnsi="Arial" w:cs="Arial"/>
          <w:color w:val="000000"/>
          <w:sz w:val="18"/>
          <w:szCs w:val="18"/>
          <w:shd w:val="clear" w:color="auto" w:fill="FFFFFF"/>
        </w:rPr>
        <w:t xml:space="preserve"> porte logique.</w:t>
      </w:r>
    </w:p>
    <w:p w14:paraId="0B333D18" w14:textId="77777777" w:rsidR="005924F1" w:rsidRDefault="005924F1" w:rsidP="008E74B9">
      <w:pPr>
        <w:spacing w:after="0" w:line="240" w:lineRule="auto"/>
        <w:rPr>
          <w:rFonts w:ascii="Arial" w:hAnsi="Arial" w:cs="Arial"/>
          <w:color w:val="000000"/>
          <w:sz w:val="18"/>
          <w:szCs w:val="18"/>
          <w:shd w:val="clear" w:color="auto" w:fill="FFFFFF"/>
        </w:rPr>
      </w:pPr>
    </w:p>
    <w:p w14:paraId="47BB6B27" w14:textId="77777777" w:rsidR="005924F1" w:rsidRPr="008E74B9" w:rsidRDefault="005924F1" w:rsidP="008E74B9">
      <w:pPr>
        <w:spacing w:after="0" w:line="240" w:lineRule="auto"/>
        <w:rPr>
          <w:rFonts w:ascii="Arial" w:eastAsia="Times New Roman" w:hAnsi="Arial" w:cs="Arial"/>
          <w:color w:val="000000"/>
          <w:sz w:val="18"/>
          <w:szCs w:val="18"/>
          <w:lang w:eastAsia="fr-FR"/>
        </w:rPr>
      </w:pPr>
      <w:r>
        <w:rPr>
          <w:rFonts w:ascii="Arial" w:hAnsi="Arial" w:cs="Arial"/>
          <w:color w:val="000000"/>
          <w:sz w:val="18"/>
          <w:szCs w:val="18"/>
          <w:shd w:val="clear" w:color="auto" w:fill="FFFFFF"/>
        </w:rPr>
        <w:t xml:space="preserve">Ci-dessous les schémas des portes logiques </w:t>
      </w:r>
      <w:r w:rsidR="00347447">
        <w:rPr>
          <w:rFonts w:ascii="Arial" w:hAnsi="Arial" w:cs="Arial"/>
          <w:color w:val="000000"/>
          <w:sz w:val="18"/>
          <w:szCs w:val="18"/>
          <w:shd w:val="clear" w:color="auto" w:fill="FFFFFF"/>
        </w:rPr>
        <w:t>courantes</w:t>
      </w:r>
      <w:r>
        <w:rPr>
          <w:rFonts w:ascii="Arial" w:hAnsi="Arial" w:cs="Arial"/>
          <w:color w:val="000000"/>
          <w:sz w:val="18"/>
          <w:szCs w:val="18"/>
          <w:shd w:val="clear" w:color="auto" w:fill="FFFFFF"/>
        </w:rPr>
        <w:t xml:space="preserve"> avec leurs entrées (‘pattes’ situées à gauche) et leurs sorties (‘pattes’ situées à droite)</w:t>
      </w:r>
    </w:p>
    <w:tbl>
      <w:tblPr>
        <w:tblStyle w:val="Grilledutableau"/>
        <w:tblW w:w="0" w:type="auto"/>
        <w:jc w:val="center"/>
        <w:tblLook w:val="04A0" w:firstRow="1" w:lastRow="0" w:firstColumn="1" w:lastColumn="0" w:noHBand="0" w:noVBand="1"/>
      </w:tblPr>
      <w:tblGrid>
        <w:gridCol w:w="1742"/>
        <w:gridCol w:w="1742"/>
        <w:gridCol w:w="1743"/>
        <w:gridCol w:w="1743"/>
        <w:gridCol w:w="1743"/>
        <w:gridCol w:w="1743"/>
      </w:tblGrid>
      <w:tr w:rsidR="005924F1" w14:paraId="09F9A2DF" w14:textId="77777777" w:rsidTr="00347447">
        <w:trPr>
          <w:jc w:val="center"/>
        </w:trPr>
        <w:tc>
          <w:tcPr>
            <w:tcW w:w="1742" w:type="dxa"/>
          </w:tcPr>
          <w:p w14:paraId="7C0AA22A" w14:textId="77777777" w:rsidR="005924F1" w:rsidRDefault="005924F1" w:rsidP="00347447">
            <w:pPr>
              <w:jc w:val="center"/>
              <w:rPr>
                <w:rFonts w:ascii="Arial" w:eastAsia="Times New Roman" w:hAnsi="Arial" w:cs="Arial"/>
                <w:color w:val="000000"/>
                <w:sz w:val="18"/>
                <w:szCs w:val="18"/>
                <w:lang w:eastAsia="fr-FR"/>
              </w:rPr>
            </w:pPr>
            <w:r>
              <w:rPr>
                <w:noProof/>
                <w:lang w:eastAsia="fr-FR"/>
              </w:rPr>
              <w:drawing>
                <wp:inline distT="0" distB="0" distL="0" distR="0" wp14:anchorId="66CD2A99" wp14:editId="67E8200C">
                  <wp:extent cx="952500" cy="657225"/>
                  <wp:effectExtent l="0" t="0" r="0" b="9525"/>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52500" cy="657225"/>
                          </a:xfrm>
                          <a:prstGeom prst="rect">
                            <a:avLst/>
                          </a:prstGeom>
                        </pic:spPr>
                      </pic:pic>
                    </a:graphicData>
                  </a:graphic>
                </wp:inline>
              </w:drawing>
            </w:r>
          </w:p>
        </w:tc>
        <w:tc>
          <w:tcPr>
            <w:tcW w:w="1742" w:type="dxa"/>
          </w:tcPr>
          <w:p w14:paraId="3EFC0DC8" w14:textId="77777777" w:rsidR="005924F1" w:rsidRDefault="005924F1" w:rsidP="00347447">
            <w:pPr>
              <w:jc w:val="center"/>
              <w:rPr>
                <w:rFonts w:ascii="Arial" w:eastAsia="Times New Roman" w:hAnsi="Arial" w:cs="Arial"/>
                <w:color w:val="000000"/>
                <w:sz w:val="18"/>
                <w:szCs w:val="18"/>
                <w:lang w:eastAsia="fr-FR"/>
              </w:rPr>
            </w:pPr>
            <w:r>
              <w:rPr>
                <w:noProof/>
                <w:lang w:eastAsia="fr-FR"/>
              </w:rPr>
              <w:drawing>
                <wp:inline distT="0" distB="0" distL="0" distR="0" wp14:anchorId="4F225ED9" wp14:editId="749D99A6">
                  <wp:extent cx="876300" cy="600075"/>
                  <wp:effectExtent l="0" t="0" r="0" b="9525"/>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76300" cy="600075"/>
                          </a:xfrm>
                          <a:prstGeom prst="rect">
                            <a:avLst/>
                          </a:prstGeom>
                        </pic:spPr>
                      </pic:pic>
                    </a:graphicData>
                  </a:graphic>
                </wp:inline>
              </w:drawing>
            </w:r>
          </w:p>
        </w:tc>
        <w:tc>
          <w:tcPr>
            <w:tcW w:w="1743" w:type="dxa"/>
          </w:tcPr>
          <w:p w14:paraId="66A99A7B" w14:textId="77777777" w:rsidR="00347447" w:rsidRDefault="00347447" w:rsidP="00347447">
            <w:pPr>
              <w:jc w:val="center"/>
              <w:rPr>
                <w:rFonts w:ascii="Arial" w:eastAsia="Times New Roman" w:hAnsi="Arial" w:cs="Arial"/>
                <w:color w:val="000000"/>
                <w:sz w:val="18"/>
                <w:szCs w:val="18"/>
                <w:lang w:eastAsia="fr-FR"/>
              </w:rPr>
            </w:pPr>
          </w:p>
          <w:p w14:paraId="13983EF2" w14:textId="77777777" w:rsidR="005924F1" w:rsidRDefault="00347447" w:rsidP="00347447">
            <w:pPr>
              <w:jc w:val="center"/>
              <w:rPr>
                <w:rFonts w:ascii="Arial" w:eastAsia="Times New Roman" w:hAnsi="Arial" w:cs="Arial"/>
                <w:color w:val="000000"/>
                <w:sz w:val="18"/>
                <w:szCs w:val="18"/>
                <w:lang w:eastAsia="fr-FR"/>
              </w:rPr>
            </w:pPr>
            <w:r>
              <w:rPr>
                <w:noProof/>
                <w:lang w:eastAsia="fr-FR"/>
              </w:rPr>
              <w:drawing>
                <wp:inline distT="0" distB="0" distL="0" distR="0" wp14:anchorId="5D1C67F2" wp14:editId="25CC8575">
                  <wp:extent cx="885825" cy="295275"/>
                  <wp:effectExtent l="0" t="0" r="9525" b="9525"/>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5825" cy="295275"/>
                          </a:xfrm>
                          <a:prstGeom prst="rect">
                            <a:avLst/>
                          </a:prstGeom>
                        </pic:spPr>
                      </pic:pic>
                    </a:graphicData>
                  </a:graphic>
                </wp:inline>
              </w:drawing>
            </w:r>
          </w:p>
        </w:tc>
        <w:tc>
          <w:tcPr>
            <w:tcW w:w="1743" w:type="dxa"/>
          </w:tcPr>
          <w:p w14:paraId="52B390B8" w14:textId="77777777" w:rsidR="005924F1" w:rsidRDefault="00347447" w:rsidP="00347447">
            <w:pPr>
              <w:jc w:val="center"/>
              <w:rPr>
                <w:rFonts w:ascii="Arial" w:eastAsia="Times New Roman" w:hAnsi="Arial" w:cs="Arial"/>
                <w:color w:val="000000"/>
                <w:sz w:val="18"/>
                <w:szCs w:val="18"/>
                <w:lang w:eastAsia="fr-FR"/>
              </w:rPr>
            </w:pPr>
            <w:r>
              <w:rPr>
                <w:noProof/>
                <w:lang w:eastAsia="fr-FR"/>
              </w:rPr>
              <w:drawing>
                <wp:inline distT="0" distB="0" distL="0" distR="0" wp14:anchorId="3228AB7A" wp14:editId="5D473638">
                  <wp:extent cx="942975" cy="676275"/>
                  <wp:effectExtent l="0" t="0" r="9525" b="9525"/>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42975" cy="676275"/>
                          </a:xfrm>
                          <a:prstGeom prst="rect">
                            <a:avLst/>
                          </a:prstGeom>
                        </pic:spPr>
                      </pic:pic>
                    </a:graphicData>
                  </a:graphic>
                </wp:inline>
              </w:drawing>
            </w:r>
          </w:p>
        </w:tc>
        <w:tc>
          <w:tcPr>
            <w:tcW w:w="1743" w:type="dxa"/>
          </w:tcPr>
          <w:p w14:paraId="4DC3D5A2" w14:textId="77777777" w:rsidR="005924F1" w:rsidRDefault="00347447" w:rsidP="00347447">
            <w:pPr>
              <w:jc w:val="center"/>
              <w:rPr>
                <w:rFonts w:ascii="Arial" w:eastAsia="Times New Roman" w:hAnsi="Arial" w:cs="Arial"/>
                <w:color w:val="000000"/>
                <w:sz w:val="18"/>
                <w:szCs w:val="18"/>
                <w:lang w:eastAsia="fr-FR"/>
              </w:rPr>
            </w:pPr>
            <w:r>
              <w:rPr>
                <w:noProof/>
                <w:lang w:eastAsia="fr-FR"/>
              </w:rPr>
              <w:drawing>
                <wp:inline distT="0" distB="0" distL="0" distR="0" wp14:anchorId="0FF7E674" wp14:editId="34509708">
                  <wp:extent cx="676275" cy="523875"/>
                  <wp:effectExtent l="0" t="0" r="9525" b="9525"/>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6275" cy="523875"/>
                          </a:xfrm>
                          <a:prstGeom prst="rect">
                            <a:avLst/>
                          </a:prstGeom>
                        </pic:spPr>
                      </pic:pic>
                    </a:graphicData>
                  </a:graphic>
                </wp:inline>
              </w:drawing>
            </w:r>
          </w:p>
        </w:tc>
        <w:tc>
          <w:tcPr>
            <w:tcW w:w="1743" w:type="dxa"/>
          </w:tcPr>
          <w:p w14:paraId="6CE78C2E" w14:textId="77777777" w:rsidR="005924F1" w:rsidRDefault="00347447" w:rsidP="00347447">
            <w:pPr>
              <w:jc w:val="center"/>
              <w:rPr>
                <w:rFonts w:ascii="Arial" w:eastAsia="Times New Roman" w:hAnsi="Arial" w:cs="Arial"/>
                <w:color w:val="000000"/>
                <w:sz w:val="18"/>
                <w:szCs w:val="18"/>
                <w:lang w:eastAsia="fr-FR"/>
              </w:rPr>
            </w:pPr>
            <w:r>
              <w:rPr>
                <w:noProof/>
                <w:lang w:eastAsia="fr-FR"/>
              </w:rPr>
              <w:drawing>
                <wp:inline distT="0" distB="0" distL="0" distR="0" wp14:anchorId="12BECBCD" wp14:editId="3C9D2C4C">
                  <wp:extent cx="676275" cy="514350"/>
                  <wp:effectExtent l="0" t="0" r="9525" b="0"/>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6275" cy="514350"/>
                          </a:xfrm>
                          <a:prstGeom prst="rect">
                            <a:avLst/>
                          </a:prstGeom>
                        </pic:spPr>
                      </pic:pic>
                    </a:graphicData>
                  </a:graphic>
                </wp:inline>
              </w:drawing>
            </w:r>
          </w:p>
        </w:tc>
      </w:tr>
      <w:tr w:rsidR="005924F1" w14:paraId="0F90D8C0" w14:textId="77777777" w:rsidTr="00347447">
        <w:trPr>
          <w:jc w:val="center"/>
        </w:trPr>
        <w:tc>
          <w:tcPr>
            <w:tcW w:w="1742" w:type="dxa"/>
          </w:tcPr>
          <w:p w14:paraId="48E9F6B0" w14:textId="77777777" w:rsidR="005924F1" w:rsidRDefault="00347447" w:rsidP="00347447">
            <w:pPr>
              <w:jc w:val="center"/>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AND</w:t>
            </w:r>
          </w:p>
        </w:tc>
        <w:tc>
          <w:tcPr>
            <w:tcW w:w="1742" w:type="dxa"/>
          </w:tcPr>
          <w:p w14:paraId="52A9A82F" w14:textId="77777777" w:rsidR="005924F1" w:rsidRDefault="00347447" w:rsidP="00347447">
            <w:pPr>
              <w:jc w:val="center"/>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OR</w:t>
            </w:r>
          </w:p>
        </w:tc>
        <w:tc>
          <w:tcPr>
            <w:tcW w:w="1743" w:type="dxa"/>
          </w:tcPr>
          <w:p w14:paraId="51A602A4" w14:textId="77777777" w:rsidR="005924F1" w:rsidRDefault="00347447" w:rsidP="00347447">
            <w:pPr>
              <w:jc w:val="center"/>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NOT</w:t>
            </w:r>
          </w:p>
        </w:tc>
        <w:tc>
          <w:tcPr>
            <w:tcW w:w="1743" w:type="dxa"/>
          </w:tcPr>
          <w:p w14:paraId="68C0392C" w14:textId="77777777" w:rsidR="005924F1" w:rsidRDefault="00347447" w:rsidP="00347447">
            <w:pPr>
              <w:jc w:val="center"/>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XOR</w:t>
            </w:r>
          </w:p>
        </w:tc>
        <w:tc>
          <w:tcPr>
            <w:tcW w:w="1743" w:type="dxa"/>
          </w:tcPr>
          <w:p w14:paraId="315E46E5" w14:textId="77777777" w:rsidR="005924F1" w:rsidRDefault="00347447" w:rsidP="00347447">
            <w:pPr>
              <w:jc w:val="center"/>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NAND</w:t>
            </w:r>
          </w:p>
        </w:tc>
        <w:tc>
          <w:tcPr>
            <w:tcW w:w="1743" w:type="dxa"/>
          </w:tcPr>
          <w:p w14:paraId="08D286FA" w14:textId="77777777" w:rsidR="005924F1" w:rsidRDefault="00347447" w:rsidP="00347447">
            <w:pPr>
              <w:jc w:val="center"/>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NOR</w:t>
            </w:r>
          </w:p>
        </w:tc>
      </w:tr>
    </w:tbl>
    <w:p w14:paraId="42D7EC81" w14:textId="77777777" w:rsidR="005924F1" w:rsidRPr="008E74B9" w:rsidRDefault="005924F1" w:rsidP="008E74B9">
      <w:pPr>
        <w:spacing w:after="0" w:line="240" w:lineRule="auto"/>
        <w:rPr>
          <w:rFonts w:ascii="Arial" w:eastAsia="Times New Roman" w:hAnsi="Arial" w:cs="Arial"/>
          <w:color w:val="000000"/>
          <w:sz w:val="18"/>
          <w:szCs w:val="18"/>
          <w:lang w:eastAsia="fr-FR"/>
        </w:rPr>
      </w:pPr>
    </w:p>
    <w:p w14:paraId="7098F7E3" w14:textId="77777777" w:rsidR="003E3884" w:rsidRDefault="00347447">
      <w:pPr>
        <w:rPr>
          <w:rFonts w:ascii="Arial" w:hAnsi="Arial" w:cs="Arial"/>
          <w:color w:val="000000"/>
          <w:sz w:val="18"/>
          <w:szCs w:val="18"/>
          <w:shd w:val="clear" w:color="auto" w:fill="FFFFFF"/>
        </w:rPr>
      </w:pPr>
      <w:r>
        <w:rPr>
          <w:rFonts w:ascii="Arial" w:hAnsi="Arial" w:cs="Arial"/>
          <w:color w:val="000000"/>
          <w:sz w:val="18"/>
          <w:szCs w:val="18"/>
          <w:shd w:val="clear" w:color="auto" w:fill="FFFFFF"/>
        </w:rPr>
        <w:t>AND, OR, NOT n’ont plus de secret pour vous</w:t>
      </w:r>
    </w:p>
    <w:p w14:paraId="376AB64D" w14:textId="77777777" w:rsidR="00347447" w:rsidRDefault="00347447">
      <w:pPr>
        <w:rPr>
          <w:rFonts w:ascii="Arial" w:hAnsi="Arial" w:cs="Arial"/>
          <w:color w:val="000000"/>
          <w:sz w:val="18"/>
          <w:szCs w:val="18"/>
          <w:shd w:val="clear" w:color="auto" w:fill="FFFFFF"/>
        </w:rPr>
      </w:pPr>
      <w:r>
        <w:rPr>
          <w:rFonts w:ascii="Arial" w:hAnsi="Arial" w:cs="Arial"/>
          <w:color w:val="000000"/>
          <w:sz w:val="18"/>
          <w:szCs w:val="18"/>
          <w:shd w:val="clear" w:color="auto" w:fill="FFFFFF"/>
        </w:rPr>
        <w:t>XOR est le OU EXCLUSIF. Il répond comme OR sauf quand les deux entrées sont à 1 : sa sortie est alors à 0.</w:t>
      </w:r>
      <w:r>
        <w:rPr>
          <w:rFonts w:ascii="Arial" w:hAnsi="Arial" w:cs="Arial"/>
          <w:color w:val="000000"/>
          <w:sz w:val="18"/>
          <w:szCs w:val="18"/>
          <w:shd w:val="clear" w:color="auto" w:fill="FFFFFF"/>
        </w:rPr>
        <w:br/>
        <w:t xml:space="preserve">illustration : </w:t>
      </w:r>
      <w:r w:rsidR="00AA224C">
        <w:rPr>
          <w:rFonts w:ascii="Arial" w:hAnsi="Arial" w:cs="Arial"/>
          <w:color w:val="000000"/>
          <w:sz w:val="18"/>
          <w:szCs w:val="18"/>
          <w:shd w:val="clear" w:color="auto" w:fill="FFFFFF"/>
        </w:rPr>
        <w:t xml:space="preserve">Un établissement de soin accueille des personnes âgées </w:t>
      </w:r>
      <w:r w:rsidR="00AA224C" w:rsidRPr="00AA224C">
        <w:rPr>
          <w:rFonts w:ascii="Arial" w:hAnsi="Arial" w:cs="Arial"/>
          <w:b/>
          <w:color w:val="000000"/>
          <w:sz w:val="18"/>
          <w:szCs w:val="18"/>
          <w:shd w:val="clear" w:color="auto" w:fill="FFFFFF"/>
        </w:rPr>
        <w:t>OU</w:t>
      </w:r>
      <w:r w:rsidR="00AA224C">
        <w:rPr>
          <w:rFonts w:ascii="Arial" w:hAnsi="Arial" w:cs="Arial"/>
          <w:color w:val="000000"/>
          <w:sz w:val="18"/>
          <w:szCs w:val="18"/>
          <w:shd w:val="clear" w:color="auto" w:fill="FFFFFF"/>
        </w:rPr>
        <w:t xml:space="preserve"> malades</w:t>
      </w:r>
      <w:r>
        <w:rPr>
          <w:rFonts w:ascii="Arial" w:hAnsi="Arial" w:cs="Arial"/>
          <w:color w:val="000000"/>
          <w:sz w:val="18"/>
          <w:szCs w:val="18"/>
          <w:shd w:val="clear" w:color="auto" w:fill="FFFFFF"/>
        </w:rPr>
        <w:t> : c’est le OR</w:t>
      </w:r>
      <w:r>
        <w:rPr>
          <w:rFonts w:ascii="Arial" w:hAnsi="Arial" w:cs="Arial"/>
          <w:color w:val="000000"/>
          <w:sz w:val="18"/>
          <w:szCs w:val="18"/>
          <w:shd w:val="clear" w:color="auto" w:fill="FFFFFF"/>
        </w:rPr>
        <w:br/>
        <w:t xml:space="preserve">                   </w:t>
      </w:r>
      <w:r w:rsidR="00AA224C">
        <w:rPr>
          <w:rFonts w:ascii="Arial" w:hAnsi="Arial" w:cs="Arial"/>
          <w:color w:val="000000"/>
          <w:sz w:val="18"/>
          <w:szCs w:val="18"/>
          <w:shd w:val="clear" w:color="auto" w:fill="FFFFFF"/>
        </w:rPr>
        <w:t xml:space="preserve">Un restaurateur vous propose fromage </w:t>
      </w:r>
      <w:r w:rsidR="00AA224C" w:rsidRPr="00AA224C">
        <w:rPr>
          <w:rFonts w:ascii="Arial" w:hAnsi="Arial" w:cs="Arial"/>
          <w:b/>
          <w:color w:val="000000"/>
          <w:sz w:val="18"/>
          <w:szCs w:val="18"/>
          <w:shd w:val="clear" w:color="auto" w:fill="FFFFFF"/>
        </w:rPr>
        <w:t>OU</w:t>
      </w:r>
      <w:r w:rsidR="00AA224C">
        <w:rPr>
          <w:rFonts w:ascii="Arial" w:hAnsi="Arial" w:cs="Arial"/>
          <w:color w:val="000000"/>
          <w:sz w:val="18"/>
          <w:szCs w:val="18"/>
          <w:shd w:val="clear" w:color="auto" w:fill="FFFFFF"/>
        </w:rPr>
        <w:t xml:space="preserve"> dessert : c’est le XOR</w:t>
      </w:r>
    </w:p>
    <w:p w14:paraId="13E0851D" w14:textId="77777777" w:rsidR="00AA224C" w:rsidRPr="00325495" w:rsidRDefault="00AA224C">
      <w:pPr>
        <w:rPr>
          <w:rFonts w:ascii="Arial" w:hAnsi="Arial" w:cs="Arial"/>
          <w:color w:val="000000"/>
          <w:sz w:val="18"/>
          <w:szCs w:val="18"/>
          <w:shd w:val="clear" w:color="auto" w:fill="FFFFFF"/>
        </w:rPr>
      </w:pPr>
      <w:r>
        <w:rPr>
          <w:rFonts w:ascii="Arial" w:hAnsi="Arial" w:cs="Arial"/>
          <w:color w:val="000000"/>
          <w:sz w:val="18"/>
          <w:szCs w:val="18"/>
          <w:shd w:val="clear" w:color="auto" w:fill="FFFFFF"/>
        </w:rPr>
        <w:t>NAND (pour Not AND) et NOR (pour Not OR) son</w:t>
      </w:r>
      <w:r w:rsidR="00325495">
        <w:rPr>
          <w:rFonts w:ascii="Arial" w:hAnsi="Arial" w:cs="Arial"/>
          <w:color w:val="000000"/>
          <w:sz w:val="18"/>
          <w:szCs w:val="18"/>
          <w:shd w:val="clear" w:color="auto" w:fill="FFFFFF"/>
        </w:rPr>
        <w:t>t les AND et OR suivies de NON.</w:t>
      </w:r>
      <w:r w:rsidR="00325495">
        <w:rPr>
          <w:rFonts w:ascii="Arial" w:hAnsi="Arial" w:cs="Arial"/>
          <w:color w:val="000000"/>
          <w:sz w:val="18"/>
          <w:szCs w:val="18"/>
          <w:shd w:val="clear" w:color="auto" w:fill="FFFFFF"/>
        </w:rPr>
        <w:br/>
      </w:r>
      <w:r>
        <w:rPr>
          <w:rFonts w:ascii="Arial" w:hAnsi="Arial" w:cs="Arial"/>
          <w:color w:val="000000"/>
          <w:sz w:val="18"/>
          <w:szCs w:val="18"/>
          <w:shd w:val="clear" w:color="auto" w:fill="FFFFFF"/>
        </w:rPr>
        <w:t>Elles répondent exactement le contraire de AND et OR.</w:t>
      </w:r>
    </w:p>
    <w:p w14:paraId="275F548C" w14:textId="49984F59" w:rsidR="004A0F3D" w:rsidRDefault="00751936">
      <w:r>
        <w:t xml:space="preserve">Rendez-vous à la page </w:t>
      </w:r>
      <w:hyperlink r:id="rId19" w:history="1">
        <w:r w:rsidR="0050416C">
          <w:rPr>
            <w:rStyle w:val="Lienhypertexte"/>
          </w:rPr>
          <w:t>https://lecture.ecc.u-tokyo.ac.jp/johzu/joho/Data/NewLogicSimulator/sample.html</w:t>
        </w:r>
      </w:hyperlink>
      <w:r>
        <w:t xml:space="preserve"> Ce</w:t>
      </w:r>
      <w:r w:rsidR="00B1015E">
        <w:t xml:space="preserve"> simulateur vous propose toutes ces portes logiques.</w:t>
      </w:r>
      <w:r w:rsidR="00FA5EFB">
        <w:t xml:space="preserve"> Câblez et vérifiez les tables de vérité des fonctions AND et OR</w:t>
      </w:r>
      <w:r w:rsidR="00B1015E">
        <w:t xml:space="preserve"> E</w:t>
      </w:r>
      <w:r w:rsidR="00780CD3">
        <w:t>tablir les tables de vérité des fonctions XOR, NAND, NOR</w:t>
      </w:r>
      <w:r w:rsidR="004A0F3D">
        <w:t xml:space="preserve"> </w:t>
      </w:r>
    </w:p>
    <w:tbl>
      <w:tblPr>
        <w:tblStyle w:val="Grilledutableau"/>
        <w:tblW w:w="0" w:type="auto"/>
        <w:tblLayout w:type="fixed"/>
        <w:tblLook w:val="04A0" w:firstRow="1" w:lastRow="0" w:firstColumn="1" w:lastColumn="0" w:noHBand="0" w:noVBand="1"/>
      </w:tblPr>
      <w:tblGrid>
        <w:gridCol w:w="5440"/>
        <w:gridCol w:w="4761"/>
      </w:tblGrid>
      <w:tr w:rsidR="00AE0CA7" w14:paraId="4E9E216F" w14:textId="77777777" w:rsidTr="00AE0CA7">
        <w:tc>
          <w:tcPr>
            <w:tcW w:w="5440" w:type="dxa"/>
          </w:tcPr>
          <w:p w14:paraId="0F3B3C61" w14:textId="77777777" w:rsidR="00AE0CA7" w:rsidRPr="001A7C26" w:rsidRDefault="00AE0CA7">
            <w:pPr>
              <w:rPr>
                <w:b/>
                <w:sz w:val="8"/>
                <w:szCs w:val="8"/>
                <w:u w:val="single"/>
              </w:rPr>
            </w:pPr>
          </w:p>
          <w:p w14:paraId="6E880D95" w14:textId="77777777" w:rsidR="00AE0CA7" w:rsidRDefault="00AE0CA7" w:rsidP="00751936">
            <w:pPr>
              <w:rPr>
                <w:noProof/>
                <w:lang w:eastAsia="fr-FR"/>
              </w:rPr>
            </w:pPr>
            <w:r w:rsidRPr="001A7C26">
              <w:rPr>
                <w:b/>
                <w:u w:val="single"/>
              </w:rPr>
              <w:t>Remarque :</w:t>
            </w:r>
            <w:r>
              <w:t xml:space="preserve"> Evitez les boutons </w:t>
            </w:r>
            <w:proofErr w:type="spellStart"/>
            <w:r>
              <w:t>PuschOn</w:t>
            </w:r>
            <w:proofErr w:type="spellEnd"/>
            <w:r>
              <w:t xml:space="preserve"> au profit des </w:t>
            </w:r>
            <w:proofErr w:type="spellStart"/>
            <w:r>
              <w:t>Toggle</w:t>
            </w:r>
            <w:proofErr w:type="spellEnd"/>
            <w:r>
              <w:t xml:space="preserve"> (bouton à bascule) </w:t>
            </w:r>
            <w:r>
              <w:rPr>
                <w:noProof/>
                <w:lang w:eastAsia="fr-FR"/>
              </w:rPr>
              <w:t xml:space="preserve">qui ont l’avantage de rester dans l’état ou vous les basculez </w:t>
            </w:r>
          </w:p>
          <w:p w14:paraId="747DFDBE" w14:textId="77777777" w:rsidR="00AE0CA7" w:rsidRDefault="00AE0CA7" w:rsidP="00751936">
            <w:pPr>
              <w:rPr>
                <w:noProof/>
                <w:lang w:eastAsia="fr-FR"/>
              </w:rPr>
            </w:pPr>
            <w:r>
              <w:rPr>
                <w:noProof/>
                <w:lang w:eastAsia="fr-FR"/>
              </w:rPr>
              <w:t>Ici le bouclage des cablages n’est pas représenté c’est pourquoi une alimentation (DC) ou une LED ne comporte qu’un seul pôle</w:t>
            </w:r>
          </w:p>
        </w:tc>
        <w:tc>
          <w:tcPr>
            <w:tcW w:w="4761" w:type="dxa"/>
          </w:tcPr>
          <w:p w14:paraId="207C6287" w14:textId="77777777" w:rsidR="00AE0CA7" w:rsidRDefault="00AE0CA7" w:rsidP="001A7C26">
            <w:pPr>
              <w:rPr>
                <w:noProof/>
                <w:lang w:eastAsia="fr-FR"/>
              </w:rPr>
            </w:pPr>
            <w:r>
              <w:rPr>
                <w:noProof/>
                <w:lang w:eastAsia="fr-FR"/>
              </w:rPr>
              <w:drawing>
                <wp:inline distT="0" distB="0" distL="0" distR="0" wp14:anchorId="74B93B9E" wp14:editId="01311EB4">
                  <wp:extent cx="514350" cy="495300"/>
                  <wp:effectExtent l="0" t="0" r="0" b="0"/>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350" cy="495300"/>
                          </a:xfrm>
                          <a:prstGeom prst="rect">
                            <a:avLst/>
                          </a:prstGeom>
                        </pic:spPr>
                      </pic:pic>
                    </a:graphicData>
                  </a:graphic>
                </wp:inline>
              </w:drawing>
            </w:r>
            <w:r>
              <w:rPr>
                <w:noProof/>
                <w:lang w:eastAsia="fr-FR"/>
              </w:rPr>
              <w:t xml:space="preserve">         </w:t>
            </w:r>
            <w:r>
              <w:rPr>
                <w:noProof/>
                <w:lang w:eastAsia="fr-FR"/>
              </w:rPr>
              <w:drawing>
                <wp:inline distT="0" distB="0" distL="0" distR="0" wp14:anchorId="54738E12" wp14:editId="701E2898">
                  <wp:extent cx="676275" cy="514350"/>
                  <wp:effectExtent l="0" t="0" r="9525" b="0"/>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76275" cy="514350"/>
                          </a:xfrm>
                          <a:prstGeom prst="rect">
                            <a:avLst/>
                          </a:prstGeom>
                        </pic:spPr>
                      </pic:pic>
                    </a:graphicData>
                  </a:graphic>
                </wp:inline>
              </w:drawing>
            </w:r>
            <w:r>
              <w:rPr>
                <w:noProof/>
                <w:lang w:eastAsia="fr-FR"/>
              </w:rPr>
              <w:t xml:space="preserve">         </w:t>
            </w:r>
            <w:r>
              <w:rPr>
                <w:noProof/>
                <w:lang w:eastAsia="fr-FR"/>
              </w:rPr>
              <w:drawing>
                <wp:inline distT="0" distB="0" distL="0" distR="0" wp14:anchorId="500855A4" wp14:editId="6ACA4952">
                  <wp:extent cx="1104900" cy="5619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04900" cy="561975"/>
                          </a:xfrm>
                          <a:prstGeom prst="rect">
                            <a:avLst/>
                          </a:prstGeom>
                        </pic:spPr>
                      </pic:pic>
                    </a:graphicData>
                  </a:graphic>
                </wp:inline>
              </w:drawing>
            </w:r>
          </w:p>
          <w:p w14:paraId="5EDC9C4C" w14:textId="77777777" w:rsidR="00AE0CA7" w:rsidRDefault="00AE0CA7" w:rsidP="00AE0CA7">
            <w:pPr>
              <w:rPr>
                <w:b/>
                <w:noProof/>
                <w:lang w:eastAsia="fr-FR"/>
              </w:rPr>
            </w:pPr>
            <w:r>
              <w:rPr>
                <w:b/>
                <w:noProof/>
                <w:lang w:eastAsia="fr-FR"/>
              </w:rPr>
              <w:t xml:space="preserve">     O</w:t>
            </w:r>
            <w:r w:rsidRPr="001A7C26">
              <w:rPr>
                <w:b/>
                <w:noProof/>
                <w:lang w:eastAsia="fr-FR"/>
              </w:rPr>
              <w:t>n</w:t>
            </w:r>
            <w:r>
              <w:rPr>
                <w:b/>
                <w:noProof/>
                <w:lang w:eastAsia="fr-FR"/>
              </w:rPr>
              <w:t xml:space="preserve">                     </w:t>
            </w:r>
            <w:r w:rsidRPr="001A7C26">
              <w:rPr>
                <w:b/>
                <w:noProof/>
                <w:lang w:eastAsia="fr-FR"/>
              </w:rPr>
              <w:t xml:space="preserve"> Off</w:t>
            </w:r>
          </w:p>
          <w:p w14:paraId="506505D8" w14:textId="77777777" w:rsidR="00AE0CA7" w:rsidRDefault="00AE0CA7" w:rsidP="001A7C26"/>
        </w:tc>
      </w:tr>
    </w:tbl>
    <w:p w14:paraId="237583BB" w14:textId="77777777" w:rsidR="001A7C26" w:rsidRPr="00000237" w:rsidRDefault="00780CD3" w:rsidP="001A7C26">
      <w:pPr>
        <w:shd w:val="clear" w:color="auto" w:fill="FFFFFF"/>
        <w:spacing w:before="120" w:after="120" w:line="240" w:lineRule="auto"/>
        <w:jc w:val="both"/>
        <w:rPr>
          <w:rFonts w:ascii="Arial" w:eastAsia="Times New Roman" w:hAnsi="Arial" w:cs="Arial"/>
          <w:color w:val="A6A6A6" w:themeColor="background1" w:themeShade="A6"/>
          <w:sz w:val="18"/>
          <w:szCs w:val="18"/>
          <w:lang w:eastAsia="fr-FR"/>
        </w:rPr>
      </w:pPr>
      <w:r>
        <w:rPr>
          <w:noProof/>
          <w:lang w:eastAsia="fr-FR"/>
        </w:rPr>
        <w:t xml:space="preserve"> </w:t>
      </w:r>
      <w:r w:rsidR="001A7C26" w:rsidRPr="00000237">
        <w:rPr>
          <w:rFonts w:ascii="Arial" w:eastAsia="Times New Roman" w:hAnsi="Arial" w:cs="Arial"/>
          <w:color w:val="A6A6A6" w:themeColor="background1" w:themeShade="A6"/>
          <w:sz w:val="18"/>
          <w:szCs w:val="18"/>
          <w:lang w:eastAsia="fr-FR"/>
        </w:rPr>
        <w:t xml:space="preserve">Collez ici </w:t>
      </w:r>
      <w:r w:rsidR="001A7C26">
        <w:rPr>
          <w:rFonts w:ascii="Arial" w:eastAsia="Times New Roman" w:hAnsi="Arial" w:cs="Arial"/>
          <w:color w:val="A6A6A6" w:themeColor="background1" w:themeShade="A6"/>
          <w:sz w:val="18"/>
          <w:szCs w:val="18"/>
          <w:lang w:eastAsia="fr-FR"/>
        </w:rPr>
        <w:t xml:space="preserve">les </w:t>
      </w:r>
      <w:r w:rsidR="001A7C26" w:rsidRPr="00000237">
        <w:rPr>
          <w:rFonts w:ascii="Arial" w:eastAsia="Times New Roman" w:hAnsi="Arial" w:cs="Arial"/>
          <w:color w:val="A6A6A6" w:themeColor="background1" w:themeShade="A6"/>
          <w:sz w:val="18"/>
          <w:szCs w:val="18"/>
          <w:lang w:eastAsia="fr-FR"/>
        </w:rPr>
        <w:t>copie</w:t>
      </w:r>
      <w:r w:rsidR="001A7C26">
        <w:rPr>
          <w:rFonts w:ascii="Arial" w:eastAsia="Times New Roman" w:hAnsi="Arial" w:cs="Arial"/>
          <w:color w:val="A6A6A6" w:themeColor="background1" w:themeShade="A6"/>
          <w:sz w:val="18"/>
          <w:szCs w:val="18"/>
          <w:lang w:eastAsia="fr-FR"/>
        </w:rPr>
        <w:t>s</w:t>
      </w:r>
      <w:r w:rsidR="001A7C26" w:rsidRPr="00000237">
        <w:rPr>
          <w:rFonts w:ascii="Arial" w:eastAsia="Times New Roman" w:hAnsi="Arial" w:cs="Arial"/>
          <w:color w:val="A6A6A6" w:themeColor="background1" w:themeShade="A6"/>
          <w:sz w:val="18"/>
          <w:szCs w:val="18"/>
          <w:lang w:eastAsia="fr-FR"/>
        </w:rPr>
        <w:t xml:space="preserve"> partielle</w:t>
      </w:r>
      <w:r w:rsidR="001A7C26">
        <w:rPr>
          <w:rFonts w:ascii="Arial" w:eastAsia="Times New Roman" w:hAnsi="Arial" w:cs="Arial"/>
          <w:color w:val="A6A6A6" w:themeColor="background1" w:themeShade="A6"/>
          <w:sz w:val="18"/>
          <w:szCs w:val="18"/>
          <w:lang w:eastAsia="fr-FR"/>
        </w:rPr>
        <w:t>s</w:t>
      </w:r>
      <w:r w:rsidR="001A7C26" w:rsidRPr="00000237">
        <w:rPr>
          <w:rFonts w:ascii="Arial" w:eastAsia="Times New Roman" w:hAnsi="Arial" w:cs="Arial"/>
          <w:color w:val="A6A6A6" w:themeColor="background1" w:themeShade="A6"/>
          <w:sz w:val="18"/>
          <w:szCs w:val="18"/>
          <w:lang w:eastAsia="fr-FR"/>
        </w:rPr>
        <w:t xml:space="preserve"> d’</w:t>
      </w:r>
      <w:r w:rsidR="001A7C26">
        <w:rPr>
          <w:rFonts w:ascii="Arial" w:eastAsia="Times New Roman" w:hAnsi="Arial" w:cs="Arial"/>
          <w:color w:val="A6A6A6" w:themeColor="background1" w:themeShade="A6"/>
          <w:sz w:val="18"/>
          <w:szCs w:val="18"/>
          <w:lang w:eastAsia="fr-FR"/>
        </w:rPr>
        <w:t>écran de vos</w:t>
      </w:r>
      <w:r w:rsidR="001A7C26" w:rsidRPr="00000237">
        <w:rPr>
          <w:rFonts w:ascii="Arial" w:eastAsia="Times New Roman" w:hAnsi="Arial" w:cs="Arial"/>
          <w:color w:val="A6A6A6" w:themeColor="background1" w:themeShade="A6"/>
          <w:sz w:val="18"/>
          <w:szCs w:val="18"/>
          <w:lang w:eastAsia="fr-FR"/>
        </w:rPr>
        <w:t xml:space="preserve"> montage</w:t>
      </w:r>
      <w:r w:rsidR="001A7C26">
        <w:rPr>
          <w:rFonts w:ascii="Arial" w:eastAsia="Times New Roman" w:hAnsi="Arial" w:cs="Arial"/>
          <w:color w:val="A6A6A6" w:themeColor="background1" w:themeShade="A6"/>
          <w:sz w:val="18"/>
          <w:szCs w:val="18"/>
          <w:lang w:eastAsia="fr-FR"/>
        </w:rPr>
        <w:t>s</w:t>
      </w:r>
      <w:r w:rsidR="001A7C26" w:rsidRPr="00000237">
        <w:rPr>
          <w:rFonts w:ascii="Arial" w:eastAsia="Times New Roman" w:hAnsi="Arial" w:cs="Arial"/>
          <w:color w:val="A6A6A6" w:themeColor="background1" w:themeShade="A6"/>
          <w:sz w:val="18"/>
          <w:szCs w:val="18"/>
          <w:lang w:eastAsia="fr-FR"/>
        </w:rPr>
        <w:t> </w:t>
      </w:r>
      <w:r w:rsidR="001A7C26">
        <w:rPr>
          <w:rFonts w:ascii="Arial" w:eastAsia="Times New Roman" w:hAnsi="Arial" w:cs="Arial"/>
          <w:color w:val="A6A6A6" w:themeColor="background1" w:themeShade="A6"/>
          <w:sz w:val="18"/>
          <w:szCs w:val="18"/>
          <w:lang w:eastAsia="fr-FR"/>
        </w:rPr>
        <w:t>et les tables de vérité</w:t>
      </w:r>
    </w:p>
    <w:p w14:paraId="6E4B5FB1" w14:textId="77777777" w:rsidR="004A0F3D" w:rsidRDefault="00780CD3">
      <w:r>
        <w:rPr>
          <w:noProof/>
          <w:lang w:eastAsia="fr-FR"/>
        </w:rPr>
        <w:t xml:space="preserve">   </w:t>
      </w:r>
    </w:p>
    <w:p w14:paraId="5CA3036F" w14:textId="77777777" w:rsidR="001A7C26" w:rsidRDefault="001A7C26"/>
    <w:p w14:paraId="74C79628" w14:textId="77777777" w:rsidR="00347447" w:rsidRPr="005D350B" w:rsidRDefault="00347447" w:rsidP="00347447">
      <w:pPr>
        <w:jc w:val="center"/>
        <w:rPr>
          <w:b/>
          <w:sz w:val="36"/>
          <w:szCs w:val="36"/>
          <w:u w:val="single"/>
        </w:rPr>
      </w:pPr>
      <w:r>
        <w:rPr>
          <w:b/>
          <w:sz w:val="36"/>
          <w:szCs w:val="36"/>
          <w:u w:val="single"/>
        </w:rPr>
        <w:t xml:space="preserve">Mais </w:t>
      </w:r>
      <w:r w:rsidR="001A7C26">
        <w:rPr>
          <w:b/>
          <w:sz w:val="36"/>
          <w:szCs w:val="36"/>
          <w:u w:val="single"/>
        </w:rPr>
        <w:t>quel rapport avec les ordinateurs</w:t>
      </w:r>
      <w:r>
        <w:rPr>
          <w:b/>
          <w:sz w:val="36"/>
          <w:szCs w:val="36"/>
          <w:u w:val="single"/>
        </w:rPr>
        <w:t> ?</w:t>
      </w:r>
    </w:p>
    <w:p w14:paraId="27D87EC2" w14:textId="77777777" w:rsidR="00E46FDA" w:rsidRDefault="00E46FDA" w:rsidP="00347447">
      <w:r>
        <w:t>Nous allons répondre à cette question en nous limitant à l’opération la plus simple que nous demandons à un ordinateur : réaliser la somme de deux entiers.</w:t>
      </w:r>
      <w:r>
        <w:br/>
        <w:t>C’est la plus simple mais d’elle découlent :</w:t>
      </w:r>
      <w:r>
        <w:br/>
        <w:t>- les différences (même processus avec un entier signé négatif)</w:t>
      </w:r>
      <w:r>
        <w:br/>
        <w:t>- certaines multiplications (sommes répétitives)</w:t>
      </w:r>
    </w:p>
    <w:p w14:paraId="3783A6A1" w14:textId="77777777" w:rsidR="00D82269" w:rsidRDefault="00E46FDA" w:rsidP="00E46FDA">
      <w:r>
        <w:t xml:space="preserve">Poser </w:t>
      </w:r>
      <w:r w:rsidR="00D82269">
        <w:t xml:space="preserve">verticalement </w:t>
      </w:r>
      <w:r>
        <w:t xml:space="preserve">et calculer en binaire la somme des deux entiers </w:t>
      </w:r>
      <w:r w:rsidR="006E7E28">
        <w:t xml:space="preserve">A = </w:t>
      </w:r>
      <w:r>
        <w:t>(14)</w:t>
      </w:r>
      <w:r w:rsidRPr="00E46FDA">
        <w:rPr>
          <w:vertAlign w:val="subscript"/>
        </w:rPr>
        <w:t>10</w:t>
      </w:r>
      <w:r>
        <w:t xml:space="preserve"> </w:t>
      </w:r>
      <w:r w:rsidR="006E7E28">
        <w:t xml:space="preserve">   et   B =</w:t>
      </w:r>
      <w:r>
        <w:t xml:space="preserve"> (9)</w:t>
      </w:r>
      <w:r w:rsidRPr="00E46FDA">
        <w:rPr>
          <w:vertAlign w:val="subscript"/>
        </w:rPr>
        <w:t>10</w:t>
      </w:r>
      <w:r w:rsidR="0026631E">
        <w:t xml:space="preserve">       </w:t>
      </w:r>
    </w:p>
    <w:p w14:paraId="509C3346" w14:textId="77777777" w:rsidR="006E7E28" w:rsidRDefault="006E7E28" w:rsidP="00D82269">
      <w:pPr>
        <w:ind w:firstLine="708"/>
      </w:pPr>
      <w:r>
        <w:t xml:space="preserve">A et B sont appelés </w:t>
      </w:r>
      <w:r w:rsidRPr="006E7E28">
        <w:rPr>
          <w:b/>
          <w:i/>
        </w:rPr>
        <w:t>opérandes</w:t>
      </w:r>
    </w:p>
    <w:p w14:paraId="1367D488" w14:textId="77777777" w:rsidR="00E46FDA" w:rsidRDefault="0026631E" w:rsidP="00E46FDA">
      <w:pPr>
        <w:rPr>
          <w:color w:val="A6A6A6" w:themeColor="background1" w:themeShade="A6"/>
        </w:rPr>
      </w:pPr>
      <w:r w:rsidRPr="0026631E">
        <w:rPr>
          <w:color w:val="A6A6A6" w:themeColor="background1" w:themeShade="A6"/>
        </w:rPr>
        <w:t>ci-dessous</w:t>
      </w:r>
      <w:r w:rsidR="00AE0CA7">
        <w:rPr>
          <w:color w:val="A6A6A6" w:themeColor="background1" w:themeShade="A6"/>
        </w:rPr>
        <w:t xml:space="preserve"> somme en binaire</w:t>
      </w:r>
    </w:p>
    <w:p w14:paraId="11511F8E" w14:textId="77777777" w:rsidR="00AE0CA7" w:rsidRDefault="00AE0CA7" w:rsidP="00E46FDA">
      <w:pPr>
        <w:rPr>
          <w:color w:val="A6A6A6" w:themeColor="background1" w:themeShade="A6"/>
        </w:rPr>
      </w:pPr>
    </w:p>
    <w:p w14:paraId="70343C43" w14:textId="77777777" w:rsidR="00AE0CA7" w:rsidRDefault="00AE0CA7" w:rsidP="00E46FDA">
      <w:pPr>
        <w:rPr>
          <w:color w:val="A6A6A6" w:themeColor="background1" w:themeShade="A6"/>
        </w:rPr>
      </w:pPr>
    </w:p>
    <w:p w14:paraId="1EF8C097" w14:textId="77777777" w:rsidR="00AE0CA7" w:rsidRPr="0026631E" w:rsidRDefault="00AE0CA7" w:rsidP="00E46FDA"/>
    <w:p w14:paraId="48012A36" w14:textId="77777777" w:rsidR="006E7E28" w:rsidRDefault="006E7E28" w:rsidP="006058A1">
      <w:r w:rsidRPr="00D077D9">
        <w:rPr>
          <w:b/>
          <w:i/>
          <w:u w:val="single"/>
        </w:rPr>
        <w:lastRenderedPageBreak/>
        <w:t>Qu’avez-vous fait ?</w:t>
      </w:r>
      <w:r>
        <w:br/>
      </w:r>
      <w:r w:rsidRPr="00D077D9">
        <w:rPr>
          <w:b/>
          <w:i/>
          <w:u w:val="single"/>
        </w:rPr>
        <w:t>Commençons par</w:t>
      </w:r>
      <w:r w:rsidR="0026631E" w:rsidRPr="00D077D9">
        <w:rPr>
          <w:b/>
          <w:i/>
          <w:u w:val="single"/>
        </w:rPr>
        <w:t xml:space="preserve"> </w:t>
      </w:r>
      <w:r w:rsidRPr="00D077D9">
        <w:rPr>
          <w:b/>
          <w:i/>
          <w:u w:val="single"/>
        </w:rPr>
        <w:t>la</w:t>
      </w:r>
      <w:r w:rsidR="0026631E" w:rsidRPr="00D077D9">
        <w:rPr>
          <w:b/>
          <w:i/>
          <w:u w:val="single"/>
        </w:rPr>
        <w:t xml:space="preserve"> colonne </w:t>
      </w:r>
      <w:r w:rsidRPr="00D077D9">
        <w:rPr>
          <w:b/>
          <w:i/>
          <w:u w:val="single"/>
        </w:rPr>
        <w:t>de droite</w:t>
      </w:r>
      <w:r>
        <w:t xml:space="preserve"> (bit</w:t>
      </w:r>
      <w:r w:rsidR="003A2AE4">
        <w:t xml:space="preserve"> de 2</w:t>
      </w:r>
      <w:r w:rsidR="003A2AE4" w:rsidRPr="003A2AE4">
        <w:rPr>
          <w:vertAlign w:val="superscript"/>
        </w:rPr>
        <w:t>0</w:t>
      </w:r>
      <w:r>
        <w:t xml:space="preserve"> de poids faible) : vous avez réalisé une opération logique</w:t>
      </w:r>
      <w:r w:rsidR="0026631E">
        <w:t> :</w:t>
      </w:r>
      <w:r w:rsidR="0026631E">
        <w:br/>
        <w:t xml:space="preserve">- </w:t>
      </w:r>
      <w:r>
        <w:t xml:space="preserve">si les deux étaient à 0 vous avez écrit en dessous </w:t>
      </w:r>
      <w:r w:rsidR="00D077D9">
        <w:t xml:space="preserve">pour la somme </w:t>
      </w:r>
      <w:r>
        <w:t>….</w:t>
      </w:r>
      <w:r>
        <w:br/>
        <w:t>- si un des deux étaient à 0 et l’autre à 1 vous avez écrit en dessous</w:t>
      </w:r>
      <w:r w:rsidR="00D077D9">
        <w:t xml:space="preserve"> pour la somme</w:t>
      </w:r>
      <w:r>
        <w:t xml:space="preserve"> ….</w:t>
      </w:r>
      <w:r>
        <w:br/>
        <w:t>- si les deux étaient à 1 vous avez écrit en dessous</w:t>
      </w:r>
      <w:r w:rsidR="00D077D9">
        <w:t xml:space="preserve"> pour la somme</w:t>
      </w:r>
      <w:r>
        <w:t xml:space="preserve"> …. et vous avez pensé à …………….</w:t>
      </w:r>
    </w:p>
    <w:p w14:paraId="6FBD2CC9" w14:textId="77777777" w:rsidR="006E7E28" w:rsidRDefault="006E7E28" w:rsidP="006058A1">
      <w:r>
        <w:t>Ecrire ci-dessous l</w:t>
      </w:r>
      <w:r w:rsidR="00D077D9">
        <w:t>es</w:t>
      </w:r>
      <w:r>
        <w:t xml:space="preserve"> table</w:t>
      </w:r>
      <w:r w:rsidR="00D077D9">
        <w:t>s</w:t>
      </w:r>
      <w:r>
        <w:t xml:space="preserve"> de vérité de</w:t>
      </w:r>
      <w:r w:rsidR="00D077D9">
        <w:t>s</w:t>
      </w:r>
      <w:r>
        <w:t xml:space="preserve"> </w:t>
      </w:r>
      <w:r w:rsidR="00D077D9">
        <w:t>deux</w:t>
      </w:r>
      <w:r>
        <w:t xml:space="preserve"> opération</w:t>
      </w:r>
      <w:r w:rsidR="00D077D9">
        <w:t>s</w:t>
      </w:r>
      <w:r>
        <w:t xml:space="preserve"> logique</w:t>
      </w:r>
      <w:r w:rsidR="00D077D9">
        <w:t>s</w:t>
      </w:r>
      <w:r>
        <w:t xml:space="preserve"> qui donne</w:t>
      </w:r>
      <w:r w:rsidR="00D077D9">
        <w:t>nt</w:t>
      </w:r>
      <w:r>
        <w:t xml:space="preserve"> (pour le bit </w:t>
      </w:r>
      <w:r w:rsidR="00D82269">
        <w:t xml:space="preserve">de </w:t>
      </w:r>
      <w:r>
        <w:t>poids faible)</w:t>
      </w:r>
      <w:r w:rsidR="00D077D9">
        <w:br/>
        <w:t>-</w:t>
      </w:r>
      <w:r>
        <w:t xml:space="preserve"> la </w:t>
      </w:r>
      <w:r w:rsidRPr="006E7E28">
        <w:rPr>
          <w:b/>
        </w:rPr>
        <w:t>somme</w:t>
      </w:r>
      <w:r>
        <w:t xml:space="preserve"> à partir des </w:t>
      </w:r>
      <w:r w:rsidR="00D077D9">
        <w:t>deux opérandes</w:t>
      </w:r>
      <w:r w:rsidR="00D077D9">
        <w:br/>
        <w:t xml:space="preserve">- la </w:t>
      </w:r>
      <w:r w:rsidR="00D077D9" w:rsidRPr="00D077D9">
        <w:rPr>
          <w:b/>
        </w:rPr>
        <w:t>retenue</w:t>
      </w:r>
      <w:r w:rsidR="00D077D9">
        <w:t xml:space="preserve"> (0 si elle n’existe pas, 1 si elle existe)</w:t>
      </w:r>
      <w:r>
        <w:br/>
      </w:r>
    </w:p>
    <w:p w14:paraId="476C0CB0" w14:textId="77777777" w:rsidR="0026631E" w:rsidRPr="0026631E" w:rsidRDefault="006E7E28" w:rsidP="006058A1">
      <w:r>
        <w:t xml:space="preserve">Recherchez plus haut </w:t>
      </w:r>
      <w:r w:rsidR="00D077D9">
        <w:t xml:space="preserve">quelles portes logiques étudiées effectuent exactement ces même </w:t>
      </w:r>
      <w:r w:rsidR="003A2AE4">
        <w:t>tâches</w:t>
      </w:r>
      <w:r w:rsidR="00D077D9">
        <w:t>.</w:t>
      </w:r>
    </w:p>
    <w:p w14:paraId="172F848C" w14:textId="77777777" w:rsidR="0026631E" w:rsidRDefault="003A2AE4" w:rsidP="006058A1">
      <w:r>
        <w:t xml:space="preserve">. . . . . . . . </w:t>
      </w:r>
    </w:p>
    <w:p w14:paraId="14FCA2B6" w14:textId="77777777" w:rsidR="003A2AE4" w:rsidRDefault="003A2AE4" w:rsidP="006058A1"/>
    <w:p w14:paraId="3AFAEE45" w14:textId="77777777" w:rsidR="003A2AE4" w:rsidRDefault="003A2AE4" w:rsidP="006058A1">
      <w:r>
        <w:t>Recherchez sur internet une image correspondant au mot clé ‘</w:t>
      </w:r>
      <w:proofErr w:type="spellStart"/>
      <w:r w:rsidRPr="003A2AE4">
        <w:rPr>
          <w:i/>
        </w:rPr>
        <w:t>half</w:t>
      </w:r>
      <w:proofErr w:type="spellEnd"/>
      <w:r w:rsidRPr="003A2AE4">
        <w:rPr>
          <w:i/>
        </w:rPr>
        <w:t xml:space="preserve"> </w:t>
      </w:r>
      <w:proofErr w:type="spellStart"/>
      <w:r w:rsidRPr="003A2AE4">
        <w:rPr>
          <w:i/>
        </w:rPr>
        <w:t>adder</w:t>
      </w:r>
      <w:proofErr w:type="spellEnd"/>
      <w:r>
        <w:t>’ ou ‘</w:t>
      </w:r>
      <w:r w:rsidRPr="003A2AE4">
        <w:rPr>
          <w:i/>
        </w:rPr>
        <w:t>demi additionneur</w:t>
      </w:r>
      <w:r>
        <w:t>’</w:t>
      </w:r>
      <w:r w:rsidR="00D82269">
        <w:t xml:space="preserve"> le schéma doit confirmer votre réponse précédente</w:t>
      </w:r>
      <w:r>
        <w:t>. Quel mot anglais se cache dans ces schémas derrière la lettre C (ou C</w:t>
      </w:r>
      <w:r w:rsidRPr="003A2AE4">
        <w:rPr>
          <w:vertAlign w:val="subscript"/>
        </w:rPr>
        <w:t>out</w:t>
      </w:r>
      <w:r>
        <w:t>) ? Pourquoi pa</w:t>
      </w:r>
      <w:r w:rsidR="00652BF7">
        <w:t>r</w:t>
      </w:r>
      <w:r>
        <w:t xml:space="preserve">le-t-on d’une fonction logique à 2 entrées et </w:t>
      </w:r>
      <w:r w:rsidR="00B1015E">
        <w:t xml:space="preserve">2 </w:t>
      </w:r>
      <w:r>
        <w:t>sorties ?</w:t>
      </w:r>
    </w:p>
    <w:p w14:paraId="479391DA" w14:textId="77777777" w:rsidR="003A2AE4" w:rsidRPr="00D552DD" w:rsidRDefault="00D552DD" w:rsidP="006058A1">
      <w:pPr>
        <w:rPr>
          <w:color w:val="A6A6A6" w:themeColor="background1" w:themeShade="A6"/>
        </w:rPr>
      </w:pPr>
      <w:r>
        <w:rPr>
          <w:color w:val="A6A6A6" w:themeColor="background1" w:themeShade="A6"/>
        </w:rPr>
        <w:t xml:space="preserve">Collez  ici un schéma </w:t>
      </w:r>
      <w:proofErr w:type="spellStart"/>
      <w:r>
        <w:rPr>
          <w:color w:val="A6A6A6" w:themeColor="background1" w:themeShade="A6"/>
        </w:rPr>
        <w:t>half</w:t>
      </w:r>
      <w:proofErr w:type="spellEnd"/>
      <w:r>
        <w:rPr>
          <w:color w:val="A6A6A6" w:themeColor="background1" w:themeShade="A6"/>
        </w:rPr>
        <w:t xml:space="preserve"> </w:t>
      </w:r>
      <w:proofErr w:type="spellStart"/>
      <w:r>
        <w:rPr>
          <w:color w:val="A6A6A6" w:themeColor="background1" w:themeShade="A6"/>
        </w:rPr>
        <w:t>adder</w:t>
      </w:r>
      <w:proofErr w:type="spellEnd"/>
      <w:r w:rsidRPr="00D552DD">
        <w:rPr>
          <w:color w:val="A6A6A6" w:themeColor="background1" w:themeShade="A6"/>
        </w:rPr>
        <w:t xml:space="preserve"> et commentez</w:t>
      </w:r>
    </w:p>
    <w:p w14:paraId="034F284C" w14:textId="77777777" w:rsidR="003A2AE4" w:rsidRDefault="003A2AE4" w:rsidP="006058A1"/>
    <w:p w14:paraId="0EC9A5C2" w14:textId="77777777" w:rsidR="00652BF7" w:rsidRDefault="003A2AE4" w:rsidP="006058A1">
      <w:r>
        <w:rPr>
          <w:b/>
          <w:i/>
          <w:u w:val="single"/>
        </w:rPr>
        <w:t>A partir de la deuxième colonne</w:t>
      </w:r>
      <w:r>
        <w:t xml:space="preserve"> (bits de 2</w:t>
      </w:r>
      <w:r w:rsidRPr="003A2AE4">
        <w:rPr>
          <w:vertAlign w:val="superscript"/>
        </w:rPr>
        <w:t>1</w:t>
      </w:r>
      <w:r>
        <w:t xml:space="preserve"> puis suivants)</w:t>
      </w:r>
      <w:r w:rsidR="00652BF7">
        <w:br/>
        <w:t xml:space="preserve">- la prise en compte des deux bits en provenance de A et B ne suffit plus, il faut aussi considérer . . . . . . . . </w:t>
      </w:r>
      <w:r w:rsidR="00652BF7">
        <w:br/>
        <w:t>La fonction logique ‘</w:t>
      </w:r>
      <w:proofErr w:type="spellStart"/>
      <w:r w:rsidR="00652BF7" w:rsidRPr="003A2AE4">
        <w:rPr>
          <w:i/>
        </w:rPr>
        <w:t>half</w:t>
      </w:r>
      <w:proofErr w:type="spellEnd"/>
      <w:r w:rsidR="00652BF7" w:rsidRPr="003A2AE4">
        <w:rPr>
          <w:i/>
        </w:rPr>
        <w:t xml:space="preserve"> </w:t>
      </w:r>
      <w:proofErr w:type="spellStart"/>
      <w:r w:rsidR="00652BF7" w:rsidRPr="003A2AE4">
        <w:rPr>
          <w:i/>
        </w:rPr>
        <w:t>adder</w:t>
      </w:r>
      <w:proofErr w:type="spellEnd"/>
      <w:r w:rsidR="00652BF7">
        <w:t xml:space="preserve">’ ne suffit plus, on a besoin de la fonction ‘full </w:t>
      </w:r>
      <w:proofErr w:type="spellStart"/>
      <w:r w:rsidR="00652BF7">
        <w:t>adder</w:t>
      </w:r>
      <w:proofErr w:type="spellEnd"/>
      <w:r w:rsidR="00652BF7">
        <w:t xml:space="preserve">’. </w:t>
      </w:r>
      <w:r w:rsidR="00D552DD">
        <w:t>Cherchez sur internet</w:t>
      </w:r>
      <w:r w:rsidR="00652BF7">
        <w:t xml:space="preserve"> un schéma en portes logiques de ‘full </w:t>
      </w:r>
      <w:proofErr w:type="spellStart"/>
      <w:r w:rsidR="00652BF7">
        <w:t>adder</w:t>
      </w:r>
      <w:proofErr w:type="spellEnd"/>
      <w:r w:rsidR="00652BF7">
        <w:t>’</w:t>
      </w:r>
      <w:r w:rsidR="00B1015E">
        <w:t xml:space="preserve"> (ou ‘plein additionneur’)</w:t>
      </w:r>
      <w:r w:rsidR="00D82269">
        <w:t>. Il était un peu compliqué à deviner !</w:t>
      </w:r>
    </w:p>
    <w:p w14:paraId="68E8B527" w14:textId="77777777" w:rsidR="003A2AE4" w:rsidRDefault="003A2AE4" w:rsidP="006058A1"/>
    <w:p w14:paraId="427A9A6B" w14:textId="77777777" w:rsidR="00D552DD" w:rsidRPr="002F29A3" w:rsidRDefault="00D552DD" w:rsidP="00D552DD">
      <w:pPr>
        <w:rPr>
          <w:color w:val="A6A6A6" w:themeColor="background1" w:themeShade="A6"/>
        </w:rPr>
      </w:pPr>
      <w:r>
        <w:rPr>
          <w:color w:val="A6A6A6" w:themeColor="background1" w:themeShade="A6"/>
        </w:rPr>
        <w:t>Collez ici</w:t>
      </w:r>
      <w:r w:rsidRPr="002F29A3">
        <w:rPr>
          <w:color w:val="A6A6A6" w:themeColor="background1" w:themeShade="A6"/>
        </w:rPr>
        <w:t xml:space="preserve"> </w:t>
      </w:r>
      <w:r>
        <w:rPr>
          <w:color w:val="A6A6A6" w:themeColor="background1" w:themeShade="A6"/>
        </w:rPr>
        <w:t>ce schéma</w:t>
      </w:r>
    </w:p>
    <w:p w14:paraId="7482E15F" w14:textId="77777777" w:rsidR="00652BF7" w:rsidRDefault="00652BF7" w:rsidP="006058A1"/>
    <w:p w14:paraId="5C0CE5EE" w14:textId="6A2A7143" w:rsidR="00652BF7" w:rsidRDefault="00652BF7" w:rsidP="006058A1">
      <w:r>
        <w:t xml:space="preserve">A l’aide du simulateur </w:t>
      </w:r>
      <w:hyperlink r:id="rId23" w:history="1">
        <w:r w:rsidR="0050416C">
          <w:rPr>
            <w:rStyle w:val="Lienhypertexte"/>
          </w:rPr>
          <w:t>https://lecture.ecc.u-tokyo.ac.jp/johzu/joho/Data/NewLogicSimulator/sample.html</w:t>
        </w:r>
      </w:hyperlink>
      <w:bookmarkStart w:id="0" w:name="_GoBack"/>
      <w:bookmarkEnd w:id="0"/>
      <w:r>
        <w:t xml:space="preserve"> nous allons câbler un full </w:t>
      </w:r>
      <w:proofErr w:type="spellStart"/>
      <w:r>
        <w:t>adder</w:t>
      </w:r>
      <w:proofErr w:type="spellEnd"/>
      <w:r>
        <w:t>, vérifier qu’il fonctionne correctement et établir sa table de vérité</w:t>
      </w:r>
      <w:r w:rsidR="00D82269">
        <w:t>.</w:t>
      </w:r>
    </w:p>
    <w:p w14:paraId="75DDD55E" w14:textId="77777777" w:rsidR="006058A1" w:rsidRPr="00245394" w:rsidRDefault="00652BF7" w:rsidP="006058A1">
      <w:pPr>
        <w:rPr>
          <w:u w:val="single"/>
        </w:rPr>
      </w:pPr>
      <w:r w:rsidRPr="00835C64">
        <w:rPr>
          <w:b/>
          <w:u w:val="single"/>
        </w:rPr>
        <w:t>Préliminaire</w:t>
      </w:r>
      <w:r>
        <w:t xml:space="preserve"> : </w:t>
      </w:r>
      <w:r w:rsidR="006058A1">
        <w:rPr>
          <w:u w:val="single"/>
        </w:rPr>
        <w:t>Construction</w:t>
      </w:r>
      <w:r w:rsidR="006058A1" w:rsidRPr="00245394">
        <w:rPr>
          <w:u w:val="single"/>
        </w:rPr>
        <w:t xml:space="preserve"> </w:t>
      </w:r>
      <w:r w:rsidR="006058A1">
        <w:rPr>
          <w:u w:val="single"/>
        </w:rPr>
        <w:t>d’entrée</w:t>
      </w:r>
      <w:r w:rsidR="00835C64">
        <w:rPr>
          <w:u w:val="single"/>
        </w:rPr>
        <w:t>s</w:t>
      </w:r>
      <w:r w:rsidR="006058A1">
        <w:rPr>
          <w:u w:val="single"/>
        </w:rPr>
        <w:t xml:space="preserve"> </w:t>
      </w:r>
      <w:r w:rsidR="00C94894">
        <w:rPr>
          <w:u w:val="single"/>
        </w:rPr>
        <w:t>sélectionnable</w:t>
      </w:r>
      <w:r w:rsidR="00835C64">
        <w:rPr>
          <w:u w:val="single"/>
        </w:rPr>
        <w:t>s</w:t>
      </w:r>
      <w:r w:rsidR="00C94894">
        <w:rPr>
          <w:u w:val="single"/>
        </w:rPr>
        <w:t xml:space="preserve"> (0/1)</w:t>
      </w:r>
      <w:r w:rsidR="006058A1" w:rsidRPr="00245394">
        <w:rPr>
          <w:u w:val="single"/>
        </w:rPr>
        <w:t xml:space="preserve"> </w:t>
      </w:r>
      <w:r w:rsidR="00C94894">
        <w:rPr>
          <w:u w:val="single"/>
        </w:rPr>
        <w:t>par bouton (</w:t>
      </w:r>
      <w:proofErr w:type="spellStart"/>
      <w:r w:rsidR="00C94894">
        <w:rPr>
          <w:u w:val="single"/>
        </w:rPr>
        <w:t>Toggle</w:t>
      </w:r>
      <w:proofErr w:type="spellEnd"/>
      <w:r w:rsidR="00C94894">
        <w:rPr>
          <w:u w:val="single"/>
        </w:rPr>
        <w:t>) puis regroupement</w:t>
      </w:r>
      <w:r w:rsidR="00835C64">
        <w:rPr>
          <w:u w:val="single"/>
        </w:rPr>
        <w:t xml:space="preserve"> sur un petit espace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89"/>
        <w:gridCol w:w="2976"/>
        <w:gridCol w:w="1418"/>
        <w:gridCol w:w="1979"/>
      </w:tblGrid>
      <w:tr w:rsidR="00C94894" w14:paraId="51ADC8AB" w14:textId="77777777" w:rsidTr="00C94894">
        <w:tc>
          <w:tcPr>
            <w:tcW w:w="2689" w:type="dxa"/>
          </w:tcPr>
          <w:p w14:paraId="5A4F654B" w14:textId="77777777" w:rsidR="00C94894" w:rsidRDefault="00C94894"/>
          <w:p w14:paraId="32EDC8B0" w14:textId="77777777" w:rsidR="00C94894" w:rsidRDefault="00C94894">
            <w:r>
              <w:t>Alimentation, bouton de choix et LED raccordés entre eux                          =&gt;</w:t>
            </w:r>
          </w:p>
        </w:tc>
        <w:tc>
          <w:tcPr>
            <w:tcW w:w="2976" w:type="dxa"/>
          </w:tcPr>
          <w:p w14:paraId="6738C4A1" w14:textId="77777777" w:rsidR="00C94894" w:rsidRDefault="00C94894">
            <w:r>
              <w:rPr>
                <w:noProof/>
                <w:lang w:eastAsia="fr-FR"/>
              </w:rPr>
              <w:drawing>
                <wp:inline distT="0" distB="0" distL="0" distR="0" wp14:anchorId="6D6BB956" wp14:editId="58B1FD78">
                  <wp:extent cx="1346200" cy="791516"/>
                  <wp:effectExtent l="0" t="0" r="635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52145" cy="795011"/>
                          </a:xfrm>
                          <a:prstGeom prst="rect">
                            <a:avLst/>
                          </a:prstGeom>
                        </pic:spPr>
                      </pic:pic>
                    </a:graphicData>
                  </a:graphic>
                </wp:inline>
              </w:drawing>
            </w:r>
          </w:p>
        </w:tc>
        <w:tc>
          <w:tcPr>
            <w:tcW w:w="1418" w:type="dxa"/>
          </w:tcPr>
          <w:p w14:paraId="07DC3347" w14:textId="77777777" w:rsidR="00C94894" w:rsidRDefault="00C94894"/>
          <w:p w14:paraId="25A7D5A7" w14:textId="77777777" w:rsidR="00C94894" w:rsidRDefault="00C94894">
            <w:r>
              <w:t>une fois</w:t>
            </w:r>
          </w:p>
          <w:p w14:paraId="32BC3D9D" w14:textId="77777777" w:rsidR="00C94894" w:rsidRDefault="00C94894">
            <w:r>
              <w:t>regroupé  =&gt;</w:t>
            </w:r>
          </w:p>
        </w:tc>
        <w:tc>
          <w:tcPr>
            <w:tcW w:w="1979" w:type="dxa"/>
          </w:tcPr>
          <w:p w14:paraId="7A94709F" w14:textId="77777777" w:rsidR="00C94894" w:rsidRDefault="00C94894"/>
          <w:p w14:paraId="2BB173A2" w14:textId="77777777" w:rsidR="00C94894" w:rsidRDefault="00C94894" w:rsidP="00C94894">
            <w:r>
              <w:rPr>
                <w:noProof/>
                <w:lang w:eastAsia="fr-FR"/>
              </w:rPr>
              <w:drawing>
                <wp:inline distT="0" distB="0" distL="0" distR="0" wp14:anchorId="3F55CDB8" wp14:editId="59C1DF9D">
                  <wp:extent cx="666750" cy="62901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3356" cy="644676"/>
                          </a:xfrm>
                          <a:prstGeom prst="rect">
                            <a:avLst/>
                          </a:prstGeom>
                        </pic:spPr>
                      </pic:pic>
                    </a:graphicData>
                  </a:graphic>
                </wp:inline>
              </w:drawing>
            </w:r>
          </w:p>
        </w:tc>
      </w:tr>
    </w:tbl>
    <w:p w14:paraId="12F83884" w14:textId="77777777" w:rsidR="00652BF7" w:rsidRDefault="00652BF7"/>
    <w:p w14:paraId="579CE51C" w14:textId="77777777" w:rsidR="00C94894" w:rsidRDefault="00652BF7">
      <w:r>
        <w:t xml:space="preserve">Ce petit ‘pavé’ constitue une </w:t>
      </w:r>
      <w:r w:rsidRPr="00835C64">
        <w:rPr>
          <w:b/>
          <w:i/>
        </w:rPr>
        <w:t>entrée</w:t>
      </w:r>
      <w:r>
        <w:t xml:space="preserve"> avec sa diode témoin</w:t>
      </w:r>
      <w:r w:rsidR="00835C64">
        <w:t>, celle-ci n’est pas indispensable mais aide à la visualisation de l’état de l’entrée (0 ou 1).</w:t>
      </w:r>
      <w:r>
        <w:t xml:space="preserve"> </w:t>
      </w:r>
      <w:r w:rsidR="00835C64">
        <w:t xml:space="preserve">Ce pavé est à raccorder aux portes logiques à partir de la borne de sortie du </w:t>
      </w:r>
      <w:proofErr w:type="spellStart"/>
      <w:r w:rsidR="00835C64">
        <w:t>Toggle</w:t>
      </w:r>
      <w:proofErr w:type="spellEnd"/>
      <w:r w:rsidR="00835C64">
        <w:t>. Vous répéterez cette petite construction pour constituer autant d’entrées que nécessaires.</w:t>
      </w:r>
    </w:p>
    <w:p w14:paraId="390E561D" w14:textId="77777777" w:rsidR="00C94894" w:rsidRDefault="00835C64">
      <w:r>
        <w:t xml:space="preserve">Pour visualiser les </w:t>
      </w:r>
      <w:r w:rsidRPr="00835C64">
        <w:rPr>
          <w:b/>
          <w:i/>
        </w:rPr>
        <w:t>sorties</w:t>
      </w:r>
      <w:r>
        <w:t>, il suffira bien évidemment de raccorder une DEL</w:t>
      </w:r>
    </w:p>
    <w:p w14:paraId="760A626F" w14:textId="77777777" w:rsidR="00835C64" w:rsidRDefault="00B1015E">
      <w:r>
        <w:t xml:space="preserve">A partir du schéma que vous avez trouvé, réalisez sur le simulateur le montage de l’additionneur plein </w:t>
      </w:r>
      <w:r w:rsidR="00835C64">
        <w:t>avec ses entrées, la combinaison des portes logiques, les sorties.</w:t>
      </w:r>
    </w:p>
    <w:p w14:paraId="076F3C9B" w14:textId="77777777" w:rsidR="00835C64" w:rsidRDefault="00835C64"/>
    <w:p w14:paraId="5174B896" w14:textId="77777777" w:rsidR="00835C64" w:rsidRPr="002F29A3" w:rsidRDefault="002F29A3">
      <w:pPr>
        <w:rPr>
          <w:color w:val="A6A6A6" w:themeColor="background1" w:themeShade="A6"/>
        </w:rPr>
      </w:pPr>
      <w:r>
        <w:rPr>
          <w:color w:val="A6A6A6" w:themeColor="background1" w:themeShade="A6"/>
        </w:rPr>
        <w:t>Collez ici</w:t>
      </w:r>
      <w:r w:rsidRPr="002F29A3">
        <w:rPr>
          <w:color w:val="A6A6A6" w:themeColor="background1" w:themeShade="A6"/>
        </w:rPr>
        <w:t xml:space="preserve"> votre montage</w:t>
      </w:r>
    </w:p>
    <w:p w14:paraId="05DA27C4" w14:textId="77777777" w:rsidR="00835C64" w:rsidRDefault="002F29A3">
      <w:r>
        <w:lastRenderedPageBreak/>
        <w:t>T</w:t>
      </w:r>
      <w:r w:rsidR="00835C64">
        <w:t xml:space="preserve">able de vérité complète </w:t>
      </w:r>
      <w:r w:rsidR="00C357BA">
        <w:t>que vous avez établie à l’aide de votre montage (5 colonnes, 8 lignes)</w:t>
      </w:r>
    </w:p>
    <w:p w14:paraId="1D343271" w14:textId="77777777" w:rsidR="00835C64" w:rsidRPr="002F29A3" w:rsidRDefault="002F29A3">
      <w:pPr>
        <w:rPr>
          <w:color w:val="A6A6A6" w:themeColor="background1" w:themeShade="A6"/>
        </w:rPr>
      </w:pPr>
      <w:r w:rsidRPr="002F29A3">
        <w:rPr>
          <w:color w:val="A6A6A6" w:themeColor="background1" w:themeShade="A6"/>
        </w:rPr>
        <w:t>A coller ici</w:t>
      </w:r>
    </w:p>
    <w:p w14:paraId="767FE147" w14:textId="77777777" w:rsidR="00D82269" w:rsidRDefault="00D82269"/>
    <w:p w14:paraId="22F264E5" w14:textId="77777777" w:rsidR="002F29A3" w:rsidRDefault="002F29A3">
      <w:r>
        <w:t xml:space="preserve">Le simulateur propose la fonction Full </w:t>
      </w:r>
      <w:proofErr w:type="spellStart"/>
      <w:r>
        <w:t>adder</w:t>
      </w:r>
      <w:proofErr w:type="spellEnd"/>
      <w:r w:rsidR="00D82269">
        <w:t xml:space="preserve"> toute faite</w:t>
      </w:r>
      <w:r>
        <w:t>. Sur votre schéma précédent conservez les entrées et les sorties et retirez toutes les portes logiques. Remplacez cet ensemble de porte logi</w:t>
      </w:r>
      <w:r w:rsidR="00D82269">
        <w:t xml:space="preserve">que par un ‘full </w:t>
      </w:r>
      <w:proofErr w:type="spellStart"/>
      <w:r w:rsidR="00D82269">
        <w:t>adder</w:t>
      </w:r>
      <w:proofErr w:type="spellEnd"/>
      <w:r w:rsidR="00D82269">
        <w:t>’</w:t>
      </w:r>
      <w:r>
        <w:t>, recâblez, vérifiez votre table de vérité.</w:t>
      </w:r>
    </w:p>
    <w:p w14:paraId="481561A9" w14:textId="77777777" w:rsidR="002F29A3" w:rsidRDefault="002F29A3"/>
    <w:p w14:paraId="77505A45" w14:textId="77777777" w:rsidR="002F29A3" w:rsidRPr="002F29A3" w:rsidRDefault="002F29A3" w:rsidP="002F29A3">
      <w:pPr>
        <w:rPr>
          <w:color w:val="A6A6A6" w:themeColor="background1" w:themeShade="A6"/>
        </w:rPr>
      </w:pPr>
      <w:r>
        <w:rPr>
          <w:color w:val="A6A6A6" w:themeColor="background1" w:themeShade="A6"/>
        </w:rPr>
        <w:t>C</w:t>
      </w:r>
      <w:r w:rsidRPr="002F29A3">
        <w:rPr>
          <w:color w:val="A6A6A6" w:themeColor="background1" w:themeShade="A6"/>
        </w:rPr>
        <w:t>oller ici</w:t>
      </w:r>
      <w:r>
        <w:rPr>
          <w:color w:val="A6A6A6" w:themeColor="background1" w:themeShade="A6"/>
        </w:rPr>
        <w:t xml:space="preserve"> le schéma avec le ‘full </w:t>
      </w:r>
      <w:proofErr w:type="spellStart"/>
      <w:r>
        <w:rPr>
          <w:color w:val="A6A6A6" w:themeColor="background1" w:themeShade="A6"/>
        </w:rPr>
        <w:t>adder</w:t>
      </w:r>
      <w:proofErr w:type="spellEnd"/>
      <w:r>
        <w:rPr>
          <w:color w:val="A6A6A6" w:themeColor="background1" w:themeShade="A6"/>
        </w:rPr>
        <w:t>’</w:t>
      </w:r>
    </w:p>
    <w:p w14:paraId="60A40D03" w14:textId="77777777" w:rsidR="002F29A3" w:rsidRDefault="002F29A3"/>
    <w:p w14:paraId="1094275A" w14:textId="77777777" w:rsidR="002F29A3" w:rsidRDefault="004C0FB6">
      <w:r>
        <w:t>Réalisation d’un additionneur 4 bit</w:t>
      </w:r>
    </w:p>
    <w:p w14:paraId="1EB65375" w14:textId="77777777" w:rsidR="002F29A3" w:rsidRDefault="004C0FB6">
      <w:r>
        <w:t xml:space="preserve">Sur l’image ci-dessous, on a représenté une addition posée verticalement. Recopiez ce schéma sur le simulateur et câblez dans l’espace libre les ‘full </w:t>
      </w:r>
      <w:proofErr w:type="spellStart"/>
      <w:r>
        <w:t>adder</w:t>
      </w:r>
      <w:proofErr w:type="spellEnd"/>
      <w:r>
        <w:t>’ nécessaires pour les additions se fassent correctement quels que soient les entrées choisies</w:t>
      </w:r>
    </w:p>
    <w:p w14:paraId="53AC65FA" w14:textId="77777777" w:rsidR="00D552DD" w:rsidRDefault="004C0FB6">
      <w:r>
        <w:rPr>
          <w:noProof/>
          <w:lang w:eastAsia="fr-FR"/>
        </w:rPr>
        <w:drawing>
          <wp:inline distT="0" distB="0" distL="0" distR="0" wp14:anchorId="7DAC66B8" wp14:editId="59ED9522">
            <wp:extent cx="6646545" cy="2593340"/>
            <wp:effectExtent l="0" t="0" r="1905" b="0"/>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6545" cy="2593340"/>
                    </a:xfrm>
                    <a:prstGeom prst="rect">
                      <a:avLst/>
                    </a:prstGeom>
                    <a:noFill/>
                    <a:ln>
                      <a:noFill/>
                    </a:ln>
                  </pic:spPr>
                </pic:pic>
              </a:graphicData>
            </a:graphic>
          </wp:inline>
        </w:drawing>
      </w:r>
    </w:p>
    <w:p w14:paraId="17D103AF" w14:textId="77777777" w:rsidR="00D552DD" w:rsidRDefault="00D552DD"/>
    <w:p w14:paraId="48871E93" w14:textId="77777777" w:rsidR="00D552DD" w:rsidRPr="002F29A3" w:rsidRDefault="00D552DD" w:rsidP="00D552DD">
      <w:pPr>
        <w:rPr>
          <w:color w:val="A6A6A6" w:themeColor="background1" w:themeShade="A6"/>
        </w:rPr>
      </w:pPr>
      <w:r>
        <w:rPr>
          <w:color w:val="A6A6A6" w:themeColor="background1" w:themeShade="A6"/>
        </w:rPr>
        <w:t>Collez ici</w:t>
      </w:r>
      <w:r w:rsidRPr="002F29A3">
        <w:rPr>
          <w:color w:val="A6A6A6" w:themeColor="background1" w:themeShade="A6"/>
        </w:rPr>
        <w:t xml:space="preserve"> votre montage</w:t>
      </w:r>
      <w:r>
        <w:rPr>
          <w:color w:val="A6A6A6" w:themeColor="background1" w:themeShade="A6"/>
        </w:rPr>
        <w:t xml:space="preserve"> additionneur 4 bits</w:t>
      </w:r>
    </w:p>
    <w:p w14:paraId="02ACCA9E" w14:textId="77777777" w:rsidR="00B17A57" w:rsidRDefault="00B17A57"/>
    <w:p w14:paraId="39E5C160" w14:textId="77777777" w:rsidR="006E613B" w:rsidRDefault="00B17A57">
      <w:r w:rsidRPr="00266B47">
        <w:rPr>
          <w:b/>
          <w:sz w:val="28"/>
          <w:szCs w:val="28"/>
        </w:rPr>
        <w:t>Pour aller plus loin</w:t>
      </w:r>
      <w:r>
        <w:t> :</w:t>
      </w:r>
      <w:r w:rsidR="00C660D2">
        <w:t xml:space="preserve"> Quelle fonction est réalisée par ce montage </w:t>
      </w:r>
      <w:r w:rsidR="00266B47">
        <w:t>à 6 entrées et 1 sortie ?</w:t>
      </w:r>
      <w:r w:rsidR="00C660D2">
        <w:br/>
        <w:t>On considérera qu’il admet 2 entrées A et B</w:t>
      </w:r>
      <w:r w:rsidR="006E613B">
        <w:t xml:space="preserve"> constitués chacun d’un</w:t>
      </w:r>
      <w:r w:rsidR="00C660D2">
        <w:t xml:space="preserve"> mot de 3 bits</w:t>
      </w:r>
      <w:r w:rsidR="006E613B">
        <w:t>.</w:t>
      </w:r>
      <w:r w:rsidR="006E613B">
        <w:br/>
        <w:t>Il est constitué de 3 portes XNOR (Not XOR) et d’une porte AND à 3 entrées (celle-ci n’est pas disponible dans le simulateur, vous devrez trouver une solution)</w:t>
      </w:r>
    </w:p>
    <w:p w14:paraId="3E385FA3" w14:textId="77777777" w:rsidR="00245394" w:rsidRDefault="00B17A57" w:rsidP="00AE0CA7">
      <w:pPr>
        <w:jc w:val="center"/>
      </w:pPr>
      <w:r>
        <w:rPr>
          <w:noProof/>
          <w:lang w:eastAsia="fr-FR"/>
        </w:rPr>
        <w:drawing>
          <wp:inline distT="0" distB="0" distL="0" distR="0" wp14:anchorId="0A7F0F99" wp14:editId="478616AE">
            <wp:extent cx="2149522" cy="1733270"/>
            <wp:effectExtent l="0" t="0" r="3175" b="635"/>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53805" cy="1736724"/>
                    </a:xfrm>
                    <a:prstGeom prst="rect">
                      <a:avLst/>
                    </a:prstGeom>
                    <a:noFill/>
                    <a:ln>
                      <a:noFill/>
                    </a:ln>
                  </pic:spPr>
                </pic:pic>
              </a:graphicData>
            </a:graphic>
          </wp:inline>
        </w:drawing>
      </w:r>
      <w:r w:rsidR="006058A1">
        <w:rPr>
          <w:noProof/>
          <w:lang w:eastAsia="fr-FR"/>
        </w:rPr>
        <w:t xml:space="preserve">             </w:t>
      </w:r>
      <w:r w:rsidR="006058A1" w:rsidRPr="006058A1">
        <w:rPr>
          <w:noProof/>
          <w:lang w:eastAsia="fr-FR"/>
        </w:rPr>
        <w:t xml:space="preserve"> </w:t>
      </w:r>
    </w:p>
    <w:sectPr w:rsidR="00245394" w:rsidSect="00C948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C63E3"/>
    <w:multiLevelType w:val="multilevel"/>
    <w:tmpl w:val="9C02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56653"/>
    <w:multiLevelType w:val="hybridMultilevel"/>
    <w:tmpl w:val="44F854D4"/>
    <w:lvl w:ilvl="0" w:tplc="D018A960">
      <w:start w:val="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1FB"/>
    <w:rsid w:val="00000237"/>
    <w:rsid w:val="000162B4"/>
    <w:rsid w:val="000325B2"/>
    <w:rsid w:val="000A5847"/>
    <w:rsid w:val="001A7C26"/>
    <w:rsid w:val="001F51FB"/>
    <w:rsid w:val="00223A32"/>
    <w:rsid w:val="00245394"/>
    <w:rsid w:val="0026631E"/>
    <w:rsid w:val="00266B47"/>
    <w:rsid w:val="002F29A3"/>
    <w:rsid w:val="00325495"/>
    <w:rsid w:val="00347447"/>
    <w:rsid w:val="003A2AE4"/>
    <w:rsid w:val="003E3884"/>
    <w:rsid w:val="004A0F3D"/>
    <w:rsid w:val="004C0FB6"/>
    <w:rsid w:val="0050416C"/>
    <w:rsid w:val="005924F1"/>
    <w:rsid w:val="005B786A"/>
    <w:rsid w:val="005C23A6"/>
    <w:rsid w:val="005D350B"/>
    <w:rsid w:val="006058A1"/>
    <w:rsid w:val="00652BF7"/>
    <w:rsid w:val="006D0A16"/>
    <w:rsid w:val="006E613B"/>
    <w:rsid w:val="006E7E28"/>
    <w:rsid w:val="0074022F"/>
    <w:rsid w:val="00751936"/>
    <w:rsid w:val="00780CD3"/>
    <w:rsid w:val="00835C64"/>
    <w:rsid w:val="00843A4A"/>
    <w:rsid w:val="008E74B9"/>
    <w:rsid w:val="009D3821"/>
    <w:rsid w:val="00A74916"/>
    <w:rsid w:val="00A80ADA"/>
    <w:rsid w:val="00AA224C"/>
    <w:rsid w:val="00AE0CA7"/>
    <w:rsid w:val="00B1015E"/>
    <w:rsid w:val="00B17A57"/>
    <w:rsid w:val="00C357BA"/>
    <w:rsid w:val="00C660D2"/>
    <w:rsid w:val="00C831B8"/>
    <w:rsid w:val="00C94894"/>
    <w:rsid w:val="00D077D9"/>
    <w:rsid w:val="00D552DD"/>
    <w:rsid w:val="00D82269"/>
    <w:rsid w:val="00E46FDA"/>
    <w:rsid w:val="00EE7B18"/>
    <w:rsid w:val="00FA5EFB"/>
    <w:rsid w:val="00FE02FC"/>
    <w:rsid w:val="00FF2547"/>
    <w:rsid w:val="00FF37BB"/>
    <w:rsid w:val="00FF69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AD9D3"/>
  <w15:chartTrackingRefBased/>
  <w15:docId w15:val="{2851F790-A1C3-49C2-9063-1E9518FE1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A80AD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F51FB"/>
    <w:rPr>
      <w:color w:val="0000FF"/>
      <w:u w:val="single"/>
    </w:rPr>
  </w:style>
  <w:style w:type="character" w:styleId="Lienhypertextesuivivisit">
    <w:name w:val="FollowedHyperlink"/>
    <w:basedOn w:val="Policepardfaut"/>
    <w:uiPriority w:val="99"/>
    <w:semiHidden/>
    <w:unhideWhenUsed/>
    <w:rsid w:val="00C831B8"/>
    <w:rPr>
      <w:color w:val="954F72" w:themeColor="followedHyperlink"/>
      <w:u w:val="single"/>
    </w:rPr>
  </w:style>
  <w:style w:type="table" w:styleId="Grilledutableau">
    <w:name w:val="Table Grid"/>
    <w:basedOn w:val="TableauNormal"/>
    <w:uiPriority w:val="39"/>
    <w:rsid w:val="00C94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49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5">
    <w:name w:val="c5"/>
    <w:basedOn w:val="Policepardfaut"/>
    <w:rsid w:val="00A74916"/>
  </w:style>
  <w:style w:type="character" w:styleId="lev">
    <w:name w:val="Strong"/>
    <w:basedOn w:val="Policepardfaut"/>
    <w:uiPriority w:val="22"/>
    <w:qFormat/>
    <w:rsid w:val="00A74916"/>
    <w:rPr>
      <w:b/>
      <w:bCs/>
    </w:rPr>
  </w:style>
  <w:style w:type="character" w:styleId="Accentuation">
    <w:name w:val="Emphasis"/>
    <w:basedOn w:val="Policepardfaut"/>
    <w:uiPriority w:val="20"/>
    <w:qFormat/>
    <w:rsid w:val="00A74916"/>
    <w:rPr>
      <w:i/>
      <w:iCs/>
    </w:rPr>
  </w:style>
  <w:style w:type="paragraph" w:styleId="Paragraphedeliste">
    <w:name w:val="List Paragraph"/>
    <w:basedOn w:val="Normal"/>
    <w:uiPriority w:val="34"/>
    <w:qFormat/>
    <w:rsid w:val="00A80ADA"/>
    <w:pPr>
      <w:ind w:left="720"/>
      <w:contextualSpacing/>
    </w:pPr>
  </w:style>
  <w:style w:type="character" w:customStyle="1" w:styleId="Titre2Car">
    <w:name w:val="Titre 2 Car"/>
    <w:basedOn w:val="Policepardfaut"/>
    <w:link w:val="Titre2"/>
    <w:uiPriority w:val="9"/>
    <w:rsid w:val="00A80ADA"/>
    <w:rPr>
      <w:rFonts w:ascii="Times New Roman" w:eastAsia="Times New Roman" w:hAnsi="Times New Roman" w:cs="Times New Roman"/>
      <w:b/>
      <w:bCs/>
      <w:sz w:val="36"/>
      <w:szCs w:val="36"/>
      <w:lang w:eastAsia="fr-FR"/>
    </w:rPr>
  </w:style>
  <w:style w:type="paragraph" w:styleId="Textedebulles">
    <w:name w:val="Balloon Text"/>
    <w:basedOn w:val="Normal"/>
    <w:link w:val="TextedebullesCar"/>
    <w:uiPriority w:val="99"/>
    <w:semiHidden/>
    <w:unhideWhenUsed/>
    <w:rsid w:val="009D382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D38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911160">
      <w:bodyDiv w:val="1"/>
      <w:marLeft w:val="0"/>
      <w:marRight w:val="0"/>
      <w:marTop w:val="0"/>
      <w:marBottom w:val="0"/>
      <w:divBdr>
        <w:top w:val="none" w:sz="0" w:space="0" w:color="auto"/>
        <w:left w:val="none" w:sz="0" w:space="0" w:color="auto"/>
        <w:bottom w:val="none" w:sz="0" w:space="0" w:color="auto"/>
        <w:right w:val="none" w:sz="0" w:space="0" w:color="auto"/>
      </w:divBdr>
      <w:divsChild>
        <w:div w:id="1844276536">
          <w:marLeft w:val="360"/>
          <w:marRight w:val="0"/>
          <w:marTop w:val="120"/>
          <w:marBottom w:val="120"/>
          <w:divBdr>
            <w:top w:val="none" w:sz="0" w:space="0" w:color="auto"/>
            <w:left w:val="none" w:sz="0" w:space="0" w:color="auto"/>
            <w:bottom w:val="none" w:sz="0" w:space="0" w:color="auto"/>
            <w:right w:val="none" w:sz="0" w:space="0" w:color="auto"/>
          </w:divBdr>
          <w:divsChild>
            <w:div w:id="368605335">
              <w:marLeft w:val="0"/>
              <w:marRight w:val="0"/>
              <w:marTop w:val="0"/>
              <w:marBottom w:val="0"/>
              <w:divBdr>
                <w:top w:val="none" w:sz="0" w:space="0" w:color="auto"/>
                <w:left w:val="none" w:sz="0" w:space="0" w:color="auto"/>
                <w:bottom w:val="none" w:sz="0" w:space="0" w:color="auto"/>
                <w:right w:val="none" w:sz="0" w:space="0" w:color="auto"/>
              </w:divBdr>
              <w:divsChild>
                <w:div w:id="1685866634">
                  <w:marLeft w:val="0"/>
                  <w:marRight w:val="0"/>
                  <w:marTop w:val="0"/>
                  <w:marBottom w:val="0"/>
                  <w:divBdr>
                    <w:top w:val="none" w:sz="0" w:space="0" w:color="auto"/>
                    <w:left w:val="none" w:sz="0" w:space="0" w:color="auto"/>
                    <w:bottom w:val="none" w:sz="0" w:space="0" w:color="auto"/>
                    <w:right w:val="none" w:sz="0" w:space="0" w:color="auto"/>
                  </w:divBdr>
                </w:div>
                <w:div w:id="168331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827">
          <w:marLeft w:val="360"/>
          <w:marRight w:val="0"/>
          <w:marTop w:val="120"/>
          <w:marBottom w:val="120"/>
          <w:divBdr>
            <w:top w:val="none" w:sz="0" w:space="0" w:color="auto"/>
            <w:left w:val="none" w:sz="0" w:space="0" w:color="auto"/>
            <w:bottom w:val="none" w:sz="0" w:space="0" w:color="auto"/>
            <w:right w:val="none" w:sz="0" w:space="0" w:color="auto"/>
          </w:divBdr>
          <w:divsChild>
            <w:div w:id="956372987">
              <w:marLeft w:val="0"/>
              <w:marRight w:val="0"/>
              <w:marTop w:val="0"/>
              <w:marBottom w:val="0"/>
              <w:divBdr>
                <w:top w:val="none" w:sz="0" w:space="0" w:color="auto"/>
                <w:left w:val="none" w:sz="0" w:space="0" w:color="auto"/>
                <w:bottom w:val="none" w:sz="0" w:space="0" w:color="auto"/>
                <w:right w:val="none" w:sz="0" w:space="0" w:color="auto"/>
              </w:divBdr>
              <w:divsChild>
                <w:div w:id="503664419">
                  <w:marLeft w:val="0"/>
                  <w:marRight w:val="0"/>
                  <w:marTop w:val="0"/>
                  <w:marBottom w:val="0"/>
                  <w:divBdr>
                    <w:top w:val="none" w:sz="0" w:space="0" w:color="auto"/>
                    <w:left w:val="none" w:sz="0" w:space="0" w:color="auto"/>
                    <w:bottom w:val="none" w:sz="0" w:space="0" w:color="auto"/>
                    <w:right w:val="none" w:sz="0" w:space="0" w:color="auto"/>
                  </w:divBdr>
                </w:div>
                <w:div w:id="3743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58422">
      <w:bodyDiv w:val="1"/>
      <w:marLeft w:val="0"/>
      <w:marRight w:val="0"/>
      <w:marTop w:val="0"/>
      <w:marBottom w:val="0"/>
      <w:divBdr>
        <w:top w:val="none" w:sz="0" w:space="0" w:color="auto"/>
        <w:left w:val="none" w:sz="0" w:space="0" w:color="auto"/>
        <w:bottom w:val="none" w:sz="0" w:space="0" w:color="auto"/>
        <w:right w:val="none" w:sz="0" w:space="0" w:color="auto"/>
      </w:divBdr>
    </w:div>
    <w:div w:id="585071088">
      <w:bodyDiv w:val="1"/>
      <w:marLeft w:val="0"/>
      <w:marRight w:val="0"/>
      <w:marTop w:val="0"/>
      <w:marBottom w:val="0"/>
      <w:divBdr>
        <w:top w:val="none" w:sz="0" w:space="0" w:color="auto"/>
        <w:left w:val="none" w:sz="0" w:space="0" w:color="auto"/>
        <w:bottom w:val="none" w:sz="0" w:space="0" w:color="auto"/>
        <w:right w:val="none" w:sz="0" w:space="0" w:color="auto"/>
      </w:divBdr>
    </w:div>
    <w:div w:id="996692881">
      <w:bodyDiv w:val="1"/>
      <w:marLeft w:val="0"/>
      <w:marRight w:val="0"/>
      <w:marTop w:val="0"/>
      <w:marBottom w:val="0"/>
      <w:divBdr>
        <w:top w:val="none" w:sz="0" w:space="0" w:color="auto"/>
        <w:left w:val="none" w:sz="0" w:space="0" w:color="auto"/>
        <w:bottom w:val="none" w:sz="0" w:space="0" w:color="auto"/>
        <w:right w:val="none" w:sz="0" w:space="0" w:color="auto"/>
      </w:divBdr>
    </w:div>
    <w:div w:id="2007127624">
      <w:bodyDiv w:val="1"/>
      <w:marLeft w:val="0"/>
      <w:marRight w:val="0"/>
      <w:marTop w:val="0"/>
      <w:marBottom w:val="0"/>
      <w:divBdr>
        <w:top w:val="none" w:sz="0" w:space="0" w:color="auto"/>
        <w:left w:val="none" w:sz="0" w:space="0" w:color="auto"/>
        <w:bottom w:val="none" w:sz="0" w:space="0" w:color="auto"/>
        <w:right w:val="none" w:sz="0" w:space="0" w:color="auto"/>
      </w:divBdr>
      <w:divsChild>
        <w:div w:id="706837803">
          <w:marLeft w:val="450"/>
          <w:marRight w:val="0"/>
          <w:marTop w:val="0"/>
          <w:marBottom w:val="0"/>
          <w:divBdr>
            <w:top w:val="none" w:sz="0" w:space="0" w:color="auto"/>
            <w:left w:val="none" w:sz="0" w:space="0" w:color="auto"/>
            <w:bottom w:val="none" w:sz="0" w:space="0" w:color="auto"/>
            <w:right w:val="none" w:sz="0" w:space="0" w:color="auto"/>
          </w:divBdr>
          <w:divsChild>
            <w:div w:id="1257471516">
              <w:marLeft w:val="3000"/>
              <w:marRight w:val="0"/>
              <w:marTop w:val="0"/>
              <w:marBottom w:val="0"/>
              <w:divBdr>
                <w:top w:val="none" w:sz="0" w:space="0" w:color="auto"/>
                <w:left w:val="none" w:sz="0" w:space="0" w:color="auto"/>
                <w:bottom w:val="none" w:sz="0" w:space="0" w:color="auto"/>
                <w:right w:val="none" w:sz="0" w:space="0" w:color="auto"/>
              </w:divBdr>
              <w:divsChild>
                <w:div w:id="1962954733">
                  <w:marLeft w:val="720"/>
                  <w:marRight w:val="0"/>
                  <w:marTop w:val="0"/>
                  <w:marBottom w:val="90"/>
                  <w:divBdr>
                    <w:top w:val="none" w:sz="0" w:space="0" w:color="auto"/>
                    <w:left w:val="none" w:sz="0" w:space="0" w:color="auto"/>
                    <w:bottom w:val="none" w:sz="0" w:space="0" w:color="auto"/>
                    <w:right w:val="none" w:sz="0" w:space="0" w:color="auto"/>
                  </w:divBdr>
                  <w:divsChild>
                    <w:div w:id="1789398878">
                      <w:marLeft w:val="0"/>
                      <w:marRight w:val="0"/>
                      <w:marTop w:val="0"/>
                      <w:marBottom w:val="0"/>
                      <w:divBdr>
                        <w:top w:val="none" w:sz="0" w:space="0" w:color="auto"/>
                        <w:left w:val="none" w:sz="0" w:space="0" w:color="auto"/>
                        <w:bottom w:val="none" w:sz="0" w:space="0" w:color="auto"/>
                        <w:right w:val="none" w:sz="0" w:space="0" w:color="auto"/>
                      </w:divBdr>
                      <w:divsChild>
                        <w:div w:id="1638609335">
                          <w:marLeft w:val="0"/>
                          <w:marRight w:val="0"/>
                          <w:marTop w:val="0"/>
                          <w:marBottom w:val="0"/>
                          <w:divBdr>
                            <w:top w:val="none" w:sz="0" w:space="0" w:color="auto"/>
                            <w:left w:val="none" w:sz="0" w:space="0" w:color="auto"/>
                            <w:bottom w:val="none" w:sz="0" w:space="0" w:color="auto"/>
                            <w:right w:val="none" w:sz="0" w:space="0" w:color="auto"/>
                          </w:divBdr>
                        </w:div>
                        <w:div w:id="1325819894">
                          <w:marLeft w:val="0"/>
                          <w:marRight w:val="0"/>
                          <w:marTop w:val="0"/>
                          <w:marBottom w:val="0"/>
                          <w:divBdr>
                            <w:top w:val="none" w:sz="0" w:space="0" w:color="auto"/>
                            <w:left w:val="none" w:sz="0" w:space="0" w:color="auto"/>
                            <w:bottom w:val="none" w:sz="0" w:space="0" w:color="auto"/>
                            <w:right w:val="none" w:sz="0" w:space="0" w:color="auto"/>
                          </w:divBdr>
                        </w:div>
                      </w:divsChild>
                    </w:div>
                    <w:div w:id="109474948">
                      <w:marLeft w:val="0"/>
                      <w:marRight w:val="0"/>
                      <w:marTop w:val="0"/>
                      <w:marBottom w:val="0"/>
                      <w:divBdr>
                        <w:top w:val="none" w:sz="0" w:space="0" w:color="auto"/>
                        <w:left w:val="none" w:sz="0" w:space="0" w:color="auto"/>
                        <w:bottom w:val="none" w:sz="0" w:space="0" w:color="auto"/>
                        <w:right w:val="none" w:sz="0" w:space="0" w:color="auto"/>
                      </w:divBdr>
                    </w:div>
                    <w:div w:id="583495166">
                      <w:marLeft w:val="0"/>
                      <w:marRight w:val="0"/>
                      <w:marTop w:val="0"/>
                      <w:marBottom w:val="0"/>
                      <w:divBdr>
                        <w:top w:val="none" w:sz="0" w:space="0" w:color="auto"/>
                        <w:left w:val="none" w:sz="0" w:space="0" w:color="auto"/>
                        <w:bottom w:val="none" w:sz="0" w:space="0" w:color="auto"/>
                        <w:right w:val="none" w:sz="0" w:space="0" w:color="auto"/>
                      </w:divBdr>
                    </w:div>
                    <w:div w:id="14986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930768">
      <w:bodyDiv w:val="1"/>
      <w:marLeft w:val="0"/>
      <w:marRight w:val="0"/>
      <w:marTop w:val="0"/>
      <w:marBottom w:val="0"/>
      <w:divBdr>
        <w:top w:val="none" w:sz="0" w:space="0" w:color="auto"/>
        <w:left w:val="none" w:sz="0" w:space="0" w:color="auto"/>
        <w:bottom w:val="none" w:sz="0" w:space="0" w:color="auto"/>
        <w:right w:val="none" w:sz="0" w:space="0" w:color="auto"/>
      </w:divBdr>
      <w:divsChild>
        <w:div w:id="1639796240">
          <w:marLeft w:val="0"/>
          <w:marRight w:val="0"/>
          <w:marTop w:val="0"/>
          <w:marBottom w:val="0"/>
          <w:divBdr>
            <w:top w:val="none" w:sz="0" w:space="0" w:color="auto"/>
            <w:left w:val="none" w:sz="0" w:space="0" w:color="auto"/>
            <w:bottom w:val="none" w:sz="0" w:space="0" w:color="auto"/>
            <w:right w:val="none" w:sz="0" w:space="0" w:color="auto"/>
          </w:divBdr>
          <w:divsChild>
            <w:div w:id="1050109981">
              <w:marLeft w:val="0"/>
              <w:marRight w:val="0"/>
              <w:marTop w:val="0"/>
              <w:marBottom w:val="0"/>
              <w:divBdr>
                <w:top w:val="none" w:sz="0" w:space="0" w:color="auto"/>
                <w:left w:val="none" w:sz="0" w:space="0" w:color="auto"/>
                <w:bottom w:val="none" w:sz="0" w:space="0" w:color="auto"/>
                <w:right w:val="none" w:sz="0" w:space="0" w:color="auto"/>
              </w:divBdr>
            </w:div>
            <w:div w:id="932513109">
              <w:marLeft w:val="0"/>
              <w:marRight w:val="0"/>
              <w:marTop w:val="0"/>
              <w:marBottom w:val="0"/>
              <w:divBdr>
                <w:top w:val="none" w:sz="0" w:space="0" w:color="auto"/>
                <w:left w:val="none" w:sz="0" w:space="0" w:color="auto"/>
                <w:bottom w:val="none" w:sz="0" w:space="0" w:color="auto"/>
                <w:right w:val="none" w:sz="0" w:space="0" w:color="auto"/>
              </w:divBdr>
            </w:div>
            <w:div w:id="388382867">
              <w:marLeft w:val="0"/>
              <w:marRight w:val="0"/>
              <w:marTop w:val="0"/>
              <w:marBottom w:val="0"/>
              <w:divBdr>
                <w:top w:val="none" w:sz="0" w:space="0" w:color="auto"/>
                <w:left w:val="none" w:sz="0" w:space="0" w:color="auto"/>
                <w:bottom w:val="none" w:sz="0" w:space="0" w:color="auto"/>
                <w:right w:val="none" w:sz="0" w:space="0" w:color="auto"/>
              </w:divBdr>
            </w:div>
          </w:divsChild>
        </w:div>
        <w:div w:id="1996059804">
          <w:marLeft w:val="0"/>
          <w:marRight w:val="0"/>
          <w:marTop w:val="0"/>
          <w:marBottom w:val="0"/>
          <w:divBdr>
            <w:top w:val="none" w:sz="0" w:space="0" w:color="auto"/>
            <w:left w:val="none" w:sz="0" w:space="0" w:color="auto"/>
            <w:bottom w:val="none" w:sz="0" w:space="0" w:color="auto"/>
            <w:right w:val="none" w:sz="0" w:space="0" w:color="auto"/>
          </w:divBdr>
          <w:divsChild>
            <w:div w:id="1955865025">
              <w:marLeft w:val="0"/>
              <w:marRight w:val="0"/>
              <w:marTop w:val="0"/>
              <w:marBottom w:val="0"/>
              <w:divBdr>
                <w:top w:val="none" w:sz="0" w:space="0" w:color="auto"/>
                <w:left w:val="none" w:sz="0" w:space="0" w:color="auto"/>
                <w:bottom w:val="none" w:sz="0" w:space="0" w:color="auto"/>
                <w:right w:val="none" w:sz="0" w:space="0" w:color="auto"/>
              </w:divBdr>
            </w:div>
            <w:div w:id="1985697640">
              <w:marLeft w:val="0"/>
              <w:marRight w:val="0"/>
              <w:marTop w:val="0"/>
              <w:marBottom w:val="0"/>
              <w:divBdr>
                <w:top w:val="none" w:sz="0" w:space="0" w:color="auto"/>
                <w:left w:val="none" w:sz="0" w:space="0" w:color="auto"/>
                <w:bottom w:val="none" w:sz="0" w:space="0" w:color="auto"/>
                <w:right w:val="none" w:sz="0" w:space="0" w:color="auto"/>
              </w:divBdr>
            </w:div>
            <w:div w:id="1168255214">
              <w:marLeft w:val="0"/>
              <w:marRight w:val="0"/>
              <w:marTop w:val="0"/>
              <w:marBottom w:val="0"/>
              <w:divBdr>
                <w:top w:val="none" w:sz="0" w:space="0" w:color="auto"/>
                <w:left w:val="none" w:sz="0" w:space="0" w:color="auto"/>
                <w:bottom w:val="none" w:sz="0" w:space="0" w:color="auto"/>
                <w:right w:val="none" w:sz="0" w:space="0" w:color="auto"/>
              </w:divBdr>
            </w:div>
            <w:div w:id="873543427">
              <w:marLeft w:val="0"/>
              <w:marRight w:val="0"/>
              <w:marTop w:val="0"/>
              <w:marBottom w:val="0"/>
              <w:divBdr>
                <w:top w:val="none" w:sz="0" w:space="0" w:color="auto"/>
                <w:left w:val="none" w:sz="0" w:space="0" w:color="auto"/>
                <w:bottom w:val="none" w:sz="0" w:space="0" w:color="auto"/>
                <w:right w:val="none" w:sz="0" w:space="0" w:color="auto"/>
              </w:divBdr>
            </w:div>
          </w:divsChild>
        </w:div>
        <w:div w:id="2000421708">
          <w:marLeft w:val="720"/>
          <w:marRight w:val="0"/>
          <w:marTop w:val="180"/>
          <w:marBottom w:val="120"/>
          <w:divBdr>
            <w:top w:val="none" w:sz="0" w:space="0" w:color="auto"/>
            <w:left w:val="none" w:sz="0" w:space="0" w:color="auto"/>
            <w:bottom w:val="none" w:sz="0" w:space="0" w:color="auto"/>
            <w:right w:val="none" w:sz="0" w:space="0" w:color="auto"/>
          </w:divBdr>
          <w:divsChild>
            <w:div w:id="717900841">
              <w:marLeft w:val="0"/>
              <w:marRight w:val="0"/>
              <w:marTop w:val="0"/>
              <w:marBottom w:val="0"/>
              <w:divBdr>
                <w:top w:val="none" w:sz="0" w:space="0" w:color="auto"/>
                <w:left w:val="none" w:sz="0" w:space="0" w:color="auto"/>
                <w:bottom w:val="none" w:sz="0" w:space="0" w:color="auto"/>
                <w:right w:val="none" w:sz="0" w:space="0" w:color="auto"/>
              </w:divBdr>
              <w:divsChild>
                <w:div w:id="1330329380">
                  <w:marLeft w:val="0"/>
                  <w:marRight w:val="0"/>
                  <w:marTop w:val="0"/>
                  <w:marBottom w:val="0"/>
                  <w:divBdr>
                    <w:top w:val="none" w:sz="0" w:space="0" w:color="auto"/>
                    <w:left w:val="none" w:sz="0" w:space="0" w:color="auto"/>
                    <w:bottom w:val="none" w:sz="0" w:space="0" w:color="auto"/>
                    <w:right w:val="none" w:sz="0" w:space="0" w:color="auto"/>
                  </w:divBdr>
                </w:div>
                <w:div w:id="2002270539">
                  <w:marLeft w:val="0"/>
                  <w:marRight w:val="0"/>
                  <w:marTop w:val="0"/>
                  <w:marBottom w:val="0"/>
                  <w:divBdr>
                    <w:top w:val="none" w:sz="0" w:space="0" w:color="auto"/>
                    <w:left w:val="none" w:sz="0" w:space="0" w:color="auto"/>
                    <w:bottom w:val="none" w:sz="0" w:space="0" w:color="auto"/>
                    <w:right w:val="none" w:sz="0" w:space="0" w:color="auto"/>
                  </w:divBdr>
                </w:div>
                <w:div w:id="252326873">
                  <w:marLeft w:val="0"/>
                  <w:marRight w:val="0"/>
                  <w:marTop w:val="0"/>
                  <w:marBottom w:val="0"/>
                  <w:divBdr>
                    <w:top w:val="none" w:sz="0" w:space="0" w:color="auto"/>
                    <w:left w:val="none" w:sz="0" w:space="0" w:color="auto"/>
                    <w:bottom w:val="none" w:sz="0" w:space="0" w:color="auto"/>
                    <w:right w:val="none" w:sz="0" w:space="0" w:color="auto"/>
                  </w:divBdr>
                </w:div>
              </w:divsChild>
            </w:div>
            <w:div w:id="464005762">
              <w:marLeft w:val="0"/>
              <w:marRight w:val="0"/>
              <w:marTop w:val="0"/>
              <w:marBottom w:val="0"/>
              <w:divBdr>
                <w:top w:val="none" w:sz="0" w:space="0" w:color="auto"/>
                <w:left w:val="none" w:sz="0" w:space="0" w:color="auto"/>
                <w:bottom w:val="none" w:sz="0" w:space="0" w:color="auto"/>
                <w:right w:val="none" w:sz="0" w:space="0" w:color="auto"/>
              </w:divBdr>
              <w:divsChild>
                <w:div w:id="1494757823">
                  <w:marLeft w:val="0"/>
                  <w:marRight w:val="0"/>
                  <w:marTop w:val="0"/>
                  <w:marBottom w:val="0"/>
                  <w:divBdr>
                    <w:top w:val="none" w:sz="0" w:space="0" w:color="auto"/>
                    <w:left w:val="none" w:sz="0" w:space="0" w:color="auto"/>
                    <w:bottom w:val="none" w:sz="0" w:space="0" w:color="auto"/>
                    <w:right w:val="none" w:sz="0" w:space="0" w:color="auto"/>
                  </w:divBdr>
                </w:div>
                <w:div w:id="2102097451">
                  <w:marLeft w:val="0"/>
                  <w:marRight w:val="0"/>
                  <w:marTop w:val="0"/>
                  <w:marBottom w:val="0"/>
                  <w:divBdr>
                    <w:top w:val="none" w:sz="0" w:space="0" w:color="auto"/>
                    <w:left w:val="none" w:sz="0" w:space="0" w:color="auto"/>
                    <w:bottom w:val="none" w:sz="0" w:space="0" w:color="auto"/>
                    <w:right w:val="none" w:sz="0" w:space="0" w:color="auto"/>
                  </w:divBdr>
                </w:div>
                <w:div w:id="1962688039">
                  <w:marLeft w:val="0"/>
                  <w:marRight w:val="0"/>
                  <w:marTop w:val="0"/>
                  <w:marBottom w:val="0"/>
                  <w:divBdr>
                    <w:top w:val="none" w:sz="0" w:space="0" w:color="auto"/>
                    <w:left w:val="none" w:sz="0" w:space="0" w:color="auto"/>
                    <w:bottom w:val="none" w:sz="0" w:space="0" w:color="auto"/>
                    <w:right w:val="none" w:sz="0" w:space="0" w:color="auto"/>
                  </w:divBdr>
                </w:div>
                <w:div w:id="17479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caclab.com/sl/lab" TargetMode="External"/><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lecture.ecc.u-tokyo.ac.jp/johzu/joho/Data/NewLogicSimulator/sample.html"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lecture.ecc.u-tokyo.ac.jp/johzu/joho/Data/NewLogicSimulator/sample.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1836</Words>
  <Characters>10101</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JEAN-PAUL</dc:creator>
  <cp:keywords/>
  <dc:description/>
  <cp:lastModifiedBy>Sophie cortet</cp:lastModifiedBy>
  <cp:revision>10</cp:revision>
  <cp:lastPrinted>2019-11-24T18:46:00Z</cp:lastPrinted>
  <dcterms:created xsi:type="dcterms:W3CDTF">2019-10-29T10:37:00Z</dcterms:created>
  <dcterms:modified xsi:type="dcterms:W3CDTF">2019-11-25T21:34:00Z</dcterms:modified>
</cp:coreProperties>
</file>