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6AF5" w:rsidRDefault="00C16AF5" w:rsidP="00C16AF5">
      <w:pPr>
        <w:ind w:left="773" w:hanging="360"/>
        <w:jc w:val="center"/>
        <w:rPr>
          <w:b/>
          <w:sz w:val="28"/>
          <w:szCs w:val="28"/>
        </w:rPr>
      </w:pPr>
      <w:r w:rsidRPr="00C16AF5">
        <w:rPr>
          <w:b/>
          <w:sz w:val="28"/>
          <w:szCs w:val="28"/>
        </w:rPr>
        <w:t xml:space="preserve">Lista de </w:t>
      </w:r>
      <w:proofErr w:type="spellStart"/>
      <w:r w:rsidRPr="00C16AF5">
        <w:rPr>
          <w:b/>
          <w:sz w:val="28"/>
          <w:szCs w:val="28"/>
        </w:rPr>
        <w:t>Exercicios</w:t>
      </w:r>
      <w:proofErr w:type="spellEnd"/>
      <w:r w:rsidRPr="00C16AF5">
        <w:rPr>
          <w:b/>
          <w:sz w:val="28"/>
          <w:szCs w:val="28"/>
        </w:rPr>
        <w:t xml:space="preserve"> em Java do João! </w:t>
      </w:r>
      <w:r w:rsidRPr="00C16AF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sz w:val="28"/>
          <w:szCs w:val="28"/>
        </w:rPr>
        <mc:AlternateContent>
          <mc:Choice Requires="w16se">
            <w16se:symEx w16se:font="Segoe UI Emoji" w16se:char="2665"/>
          </mc:Choice>
          <mc:Fallback>
            <w:t>♥</w:t>
          </mc:Fallback>
        </mc:AlternateContent>
      </w:r>
    </w:p>
    <w:p w:rsidR="00C16AF5" w:rsidRDefault="00C16AF5" w:rsidP="00C16AF5">
      <w:pPr>
        <w:ind w:left="773" w:hanging="360"/>
        <w:jc w:val="center"/>
        <w:rPr>
          <w:b/>
          <w:sz w:val="28"/>
          <w:szCs w:val="28"/>
        </w:rPr>
      </w:pPr>
    </w:p>
    <w:p w:rsidR="00C16AF5" w:rsidRDefault="00C16AF5" w:rsidP="00C16AF5">
      <w:pPr>
        <w:ind w:left="773" w:hanging="360"/>
        <w:rPr>
          <w:b/>
        </w:rPr>
      </w:pPr>
      <w:r>
        <w:rPr>
          <w:b/>
        </w:rPr>
        <w:t>Informações Importantes!</w:t>
      </w:r>
    </w:p>
    <w:p w:rsidR="00C16AF5" w:rsidRDefault="00C16AF5" w:rsidP="00C16AF5">
      <w:pPr>
        <w:pStyle w:val="PargrafodaLista"/>
        <w:numPr>
          <w:ilvl w:val="0"/>
          <w:numId w:val="2"/>
        </w:numPr>
      </w:pPr>
      <w:r>
        <w:t xml:space="preserve">Crie no seu repositório uma pasta chamada </w:t>
      </w:r>
      <w:proofErr w:type="spellStart"/>
      <w:r w:rsidRPr="00C16AF5">
        <w:rPr>
          <w:i/>
        </w:rPr>
        <w:t>Exercicios</w:t>
      </w:r>
      <w:proofErr w:type="spellEnd"/>
      <w:r>
        <w:rPr>
          <w:i/>
        </w:rPr>
        <w:t xml:space="preserve"> </w:t>
      </w:r>
      <w:r>
        <w:t>onde serão colocados os arquivos;</w:t>
      </w:r>
    </w:p>
    <w:p w:rsidR="00C16AF5" w:rsidRDefault="00C16AF5" w:rsidP="00C16AF5">
      <w:pPr>
        <w:pStyle w:val="PargrafodaLista"/>
        <w:numPr>
          <w:ilvl w:val="0"/>
          <w:numId w:val="2"/>
        </w:numPr>
      </w:pPr>
      <w:r>
        <w:t xml:space="preserve">Cada exercício deverá receber o nome de acordo com esse padrão, </w:t>
      </w:r>
      <w:proofErr w:type="spellStart"/>
      <w:r>
        <w:t>ex</w:t>
      </w:r>
      <w:proofErr w:type="spellEnd"/>
      <w:r>
        <w:t xml:space="preserve">: </w:t>
      </w:r>
      <w:proofErr w:type="gramStart"/>
      <w:r>
        <w:t>Exercicio01.java,  Exercicio02.java</w:t>
      </w:r>
      <w:proofErr w:type="gramEnd"/>
      <w:r>
        <w:t xml:space="preserve"> e Exercicio03.java;</w:t>
      </w:r>
    </w:p>
    <w:p w:rsidR="00C16AF5" w:rsidRDefault="00C16AF5" w:rsidP="00C16AF5">
      <w:pPr>
        <w:ind w:left="773" w:hanging="360"/>
      </w:pPr>
    </w:p>
    <w:p w:rsidR="00C16AF5" w:rsidRDefault="00C16AF5" w:rsidP="00C16AF5">
      <w:pPr>
        <w:pStyle w:val="PargrafodaLista"/>
        <w:numPr>
          <w:ilvl w:val="0"/>
          <w:numId w:val="1"/>
        </w:numPr>
      </w:pPr>
      <w:r>
        <w:t xml:space="preserve">Escrever um algoritmo que lê o </w:t>
      </w:r>
      <w:r w:rsidR="001511D4">
        <w:t>nome</w:t>
      </w:r>
      <w:r>
        <w:t xml:space="preserve"> de um funcionário, o número de horas</w:t>
      </w:r>
    </w:p>
    <w:p w:rsidR="00C16AF5" w:rsidRDefault="00C16AF5" w:rsidP="00C16AF5">
      <w:r>
        <w:t>trabalhadas, o valor que recebe por hora, o número de filhos com idade inferior a 14</w:t>
      </w:r>
    </w:p>
    <w:p w:rsidR="00C16AF5" w:rsidRDefault="00C16AF5" w:rsidP="00C16AF5">
      <w:r>
        <w:t>anos, a idade, o tempo de serviço do funcionário e o valor do salário família</w:t>
      </w:r>
      <w:r w:rsidR="000076B8">
        <w:t xml:space="preserve"> (salário família coloque qualquer valor aleatório</w:t>
      </w:r>
      <w:proofErr w:type="gramStart"/>
      <w:r w:rsidR="000076B8">
        <w:t xml:space="preserve">! </w:t>
      </w:r>
      <w:proofErr w:type="spellStart"/>
      <w:proofErr w:type="gramEnd"/>
      <w:r w:rsidR="000076B8">
        <w:t>Ex</w:t>
      </w:r>
      <w:proofErr w:type="spellEnd"/>
      <w:r w:rsidR="000076B8">
        <w:t>: R$ 50,00 por filho)</w:t>
      </w:r>
      <w:r>
        <w:t xml:space="preserve"> por</w:t>
      </w:r>
    </w:p>
    <w:p w:rsidR="00C16AF5" w:rsidRDefault="00C16AF5" w:rsidP="00C16AF5">
      <w:r>
        <w:t>filho.</w:t>
      </w:r>
    </w:p>
    <w:p w:rsidR="00C16AF5" w:rsidRDefault="00C16AF5" w:rsidP="00C16AF5">
      <w:r>
        <w:t>- Calcular o salário bruto, o desconto do INPS (8,5% do salário bruto) e o salário</w:t>
      </w:r>
    </w:p>
    <w:p w:rsidR="00C16AF5" w:rsidRDefault="00C16AF5" w:rsidP="00C16AF5">
      <w:r>
        <w:t>família.</w:t>
      </w:r>
    </w:p>
    <w:p w:rsidR="00C16AF5" w:rsidRDefault="00C16AF5" w:rsidP="00C16AF5">
      <w:r>
        <w:t>- Calcular o IR (Imposto de Renda) como segue:</w:t>
      </w:r>
    </w:p>
    <w:p w:rsidR="00C16AF5" w:rsidRDefault="00C16AF5" w:rsidP="000076B8">
      <w:pPr>
        <w:ind w:left="708"/>
      </w:pPr>
      <w:r>
        <w:t>- Se salário bruto</w:t>
      </w:r>
      <w:r w:rsidR="003461C9">
        <w:t xml:space="preserve"> for maior que</w:t>
      </w:r>
      <w:r>
        <w:t xml:space="preserve"> 1.500 então IR = 15% do salário bruto;</w:t>
      </w:r>
    </w:p>
    <w:p w:rsidR="00C16AF5" w:rsidRDefault="00C16AF5" w:rsidP="000076B8">
      <w:pPr>
        <w:ind w:left="708"/>
      </w:pPr>
      <w:r>
        <w:t>- Se salário bruto</w:t>
      </w:r>
      <w:r w:rsidR="003461C9">
        <w:t xml:space="preserve"> estiver entre</w:t>
      </w:r>
      <w:r>
        <w:t xml:space="preserve"> 500 e 1.500 então IR = 8% do salário bruto;</w:t>
      </w:r>
    </w:p>
    <w:p w:rsidR="00C16AF5" w:rsidRDefault="00C16AF5" w:rsidP="000076B8">
      <w:pPr>
        <w:ind w:left="708"/>
      </w:pPr>
      <w:r>
        <w:t xml:space="preserve">- Se salário bruto </w:t>
      </w:r>
      <w:r w:rsidR="003461C9">
        <w:t>for igual ou menor que</w:t>
      </w:r>
      <w:r>
        <w:t xml:space="preserve"> 500 então IR = 0.</w:t>
      </w:r>
    </w:p>
    <w:p w:rsidR="00C16AF5" w:rsidRDefault="00C16AF5" w:rsidP="00C16AF5">
      <w:r>
        <w:t>- Calcular o adicional conforme especificado:</w:t>
      </w:r>
    </w:p>
    <w:p w:rsidR="00C16AF5" w:rsidRDefault="00C16AF5" w:rsidP="000076B8">
      <w:pPr>
        <w:ind w:left="708"/>
      </w:pPr>
      <w:r>
        <w:t>- Se idade superior a 40 anos ADIC = 2% do salário bruto;</w:t>
      </w:r>
    </w:p>
    <w:p w:rsidR="00C16AF5" w:rsidRDefault="00C16AF5" w:rsidP="000076B8">
      <w:pPr>
        <w:ind w:left="708"/>
      </w:pPr>
      <w:r>
        <w:t>- Se tempo de serviço superior a 15 anos ADIC = 3,5% do salário bruto;</w:t>
      </w:r>
    </w:p>
    <w:p w:rsidR="00C16AF5" w:rsidRDefault="00C16AF5" w:rsidP="000076B8">
      <w:pPr>
        <w:ind w:left="708"/>
      </w:pPr>
      <w:r>
        <w:t xml:space="preserve">- Se tempo de serviço </w:t>
      </w:r>
      <w:r w:rsidR="001511D4">
        <w:t>for menor ou igual que</w:t>
      </w:r>
      <w:r>
        <w:t xml:space="preserve"> 15 </w:t>
      </w:r>
      <w:proofErr w:type="gramStart"/>
      <w:r>
        <w:t>anos</w:t>
      </w:r>
      <w:proofErr w:type="gramEnd"/>
      <w:r>
        <w:t xml:space="preserve"> mas superior a 5 anos e idade maior do que 30</w:t>
      </w:r>
      <w:r w:rsidR="000076B8">
        <w:t xml:space="preserve"> </w:t>
      </w:r>
      <w:r>
        <w:t xml:space="preserve">anos então ADIC = 1,5% do </w:t>
      </w:r>
      <w:proofErr w:type="spellStart"/>
      <w:r w:rsidR="001511D4">
        <w:t>sala</w:t>
      </w:r>
      <w:r>
        <w:t>rio</w:t>
      </w:r>
      <w:proofErr w:type="spellEnd"/>
      <w:r>
        <w:t xml:space="preserve"> bruto.</w:t>
      </w:r>
    </w:p>
    <w:p w:rsidR="00C16AF5" w:rsidRDefault="00C16AF5" w:rsidP="00C16AF5">
      <w:r>
        <w:t>Calcular o salário líquido. Escrever o número do funcionário, o salário bruto, total de</w:t>
      </w:r>
    </w:p>
    <w:p w:rsidR="00C16AF5" w:rsidRDefault="00C16AF5" w:rsidP="00C16AF5">
      <w:r>
        <w:t>descontos, adicional e salário líquido.</w:t>
      </w:r>
    </w:p>
    <w:p w:rsidR="00C16AF5" w:rsidRDefault="00C16AF5" w:rsidP="00C16AF5"/>
    <w:p w:rsidR="00C16AF5" w:rsidRDefault="00C16AF5" w:rsidP="00C16AF5">
      <w:pPr>
        <w:pStyle w:val="PargrafodaLista"/>
        <w:numPr>
          <w:ilvl w:val="0"/>
          <w:numId w:val="1"/>
        </w:numPr>
      </w:pPr>
      <w:r>
        <w:t>Uma empresa decide presentear seus funcionários com um bônus de Natal, cujo</w:t>
      </w:r>
    </w:p>
    <w:p w:rsidR="00C16AF5" w:rsidRDefault="00C16AF5" w:rsidP="00C16AF5">
      <w:r>
        <w:t>valor é definido do seguinte modo:</w:t>
      </w:r>
    </w:p>
    <w:p w:rsidR="00C16AF5" w:rsidRDefault="00C16AF5" w:rsidP="00C16AF5">
      <w:r>
        <w:t>- Os funcionários do sexo masculino com tempo de casa superior a 15 anos terão</w:t>
      </w:r>
    </w:p>
    <w:p w:rsidR="00C16AF5" w:rsidRDefault="00C16AF5" w:rsidP="00C16AF5">
      <w:r>
        <w:t>direito a um bônus de 20% do seu salário;</w:t>
      </w:r>
    </w:p>
    <w:p w:rsidR="00C16AF5" w:rsidRDefault="00C16AF5" w:rsidP="00C16AF5">
      <w:r>
        <w:t>- As funcionárias com tempo de casa superior a 10 anos terão direito a um bônus</w:t>
      </w:r>
    </w:p>
    <w:p w:rsidR="00C16AF5" w:rsidRDefault="00C16AF5" w:rsidP="00C16AF5">
      <w:r>
        <w:lastRenderedPageBreak/>
        <w:t>de 25% do seu salário; e</w:t>
      </w:r>
    </w:p>
    <w:p w:rsidR="00C16AF5" w:rsidRDefault="00C16AF5" w:rsidP="00C16AF5">
      <w:r>
        <w:t>- Os demais funcionários terão direito a um bônus de 100.</w:t>
      </w:r>
    </w:p>
    <w:p w:rsidR="00C16AF5" w:rsidRDefault="00C16AF5" w:rsidP="00C16AF5">
      <w:r>
        <w:t>Escreva um algoritmo que leia o código do funcionário, o sexo, o tempo de trabalho</w:t>
      </w:r>
    </w:p>
    <w:p w:rsidR="00C16AF5" w:rsidRDefault="00C16AF5" w:rsidP="00C16AF5">
      <w:r>
        <w:t>(em anos) e o salário. O algoritmo deve calcular o valor do bônus.</w:t>
      </w:r>
    </w:p>
    <w:p w:rsidR="00C16AF5" w:rsidRDefault="00C16AF5" w:rsidP="00C16AF5"/>
    <w:p w:rsidR="00C16AF5" w:rsidRDefault="00C16AF5" w:rsidP="00C16AF5">
      <w:pPr>
        <w:pStyle w:val="PargrafodaLista"/>
        <w:numPr>
          <w:ilvl w:val="0"/>
          <w:numId w:val="1"/>
        </w:numPr>
      </w:pPr>
      <w:r>
        <w:t xml:space="preserve">Escrever um algoritmo que lê três comprimentos de lados </w:t>
      </w:r>
      <w:proofErr w:type="gramStart"/>
      <w:r>
        <w:t>a, b</w:t>
      </w:r>
      <w:proofErr w:type="gramEnd"/>
      <w:r>
        <w:t>, c e os ordena em</w:t>
      </w:r>
    </w:p>
    <w:p w:rsidR="00C16AF5" w:rsidRDefault="00C16AF5" w:rsidP="00C16AF5">
      <w:r>
        <w:t xml:space="preserve">ordem decrescente, de modo que o </w:t>
      </w:r>
      <w:r w:rsidR="000076B8">
        <w:t xml:space="preserve">algoritmo </w:t>
      </w:r>
      <w:bookmarkStart w:id="0" w:name="_GoBack"/>
      <w:bookmarkEnd w:id="0"/>
      <w:r>
        <w:t>represente o maior dos três lados lidos.</w:t>
      </w:r>
    </w:p>
    <w:p w:rsidR="00C16AF5" w:rsidRDefault="00C16AF5" w:rsidP="00C16AF5">
      <w:r>
        <w:t>Determine, a seguir, o tipo de triângulo que estes três lados formam, com base nos</w:t>
      </w:r>
    </w:p>
    <w:p w:rsidR="00C16AF5" w:rsidRDefault="00C16AF5" w:rsidP="00C16AF5">
      <w:r>
        <w:t>seguintes casos escrevendo sempre os valores lidos e uma mensagem adequada:</w:t>
      </w:r>
    </w:p>
    <w:p w:rsidR="00C16AF5" w:rsidRDefault="00C16AF5" w:rsidP="00C16AF5">
      <w:r>
        <w:t xml:space="preserve">- Se a </w:t>
      </w:r>
      <w:r w:rsidR="004D331B">
        <w:t xml:space="preserve">&gt; </w:t>
      </w:r>
      <w:r>
        <w:t>b + c: não formam triângulo algum;</w:t>
      </w:r>
    </w:p>
    <w:p w:rsidR="00C16AF5" w:rsidRDefault="00C16AF5" w:rsidP="00C16AF5">
      <w:r>
        <w:t>- Se a</w:t>
      </w:r>
      <w:r w:rsidRPr="004D331B">
        <w:rPr>
          <w:vertAlign w:val="superscript"/>
        </w:rPr>
        <w:t>2</w:t>
      </w:r>
      <w:r>
        <w:t xml:space="preserve"> = b</w:t>
      </w:r>
      <w:r w:rsidRPr="004D331B">
        <w:rPr>
          <w:vertAlign w:val="superscript"/>
        </w:rPr>
        <w:t>2</w:t>
      </w:r>
      <w:r>
        <w:t xml:space="preserve"> + c</w:t>
      </w:r>
      <w:proofErr w:type="gramStart"/>
      <w:r w:rsidRPr="004D331B">
        <w:rPr>
          <w:vertAlign w:val="superscript"/>
        </w:rPr>
        <w:t>2</w:t>
      </w:r>
      <w:r>
        <w:t xml:space="preserve"> :</w:t>
      </w:r>
      <w:proofErr w:type="gramEnd"/>
      <w:r>
        <w:t xml:space="preserve"> formam um triângulo retângulo;</w:t>
      </w:r>
    </w:p>
    <w:p w:rsidR="00C16AF5" w:rsidRDefault="00C16AF5" w:rsidP="00C16AF5">
      <w:r>
        <w:t>- Se a</w:t>
      </w:r>
      <w:r w:rsidRPr="004D331B">
        <w:rPr>
          <w:vertAlign w:val="superscript"/>
        </w:rPr>
        <w:t>2</w:t>
      </w:r>
      <w:r>
        <w:t xml:space="preserve"> </w:t>
      </w:r>
      <w:r w:rsidR="004D331B">
        <w:t>&gt;</w:t>
      </w:r>
      <w:r>
        <w:t xml:space="preserve"> b</w:t>
      </w:r>
      <w:r w:rsidR="004D331B" w:rsidRPr="004D331B">
        <w:rPr>
          <w:vertAlign w:val="superscript"/>
        </w:rPr>
        <w:t>2</w:t>
      </w:r>
      <w:r>
        <w:t xml:space="preserve"> + c</w:t>
      </w:r>
      <w:proofErr w:type="gramStart"/>
      <w:r w:rsidRPr="004D331B">
        <w:rPr>
          <w:vertAlign w:val="superscript"/>
        </w:rPr>
        <w:t>2</w:t>
      </w:r>
      <w:r>
        <w:t xml:space="preserve"> :</w:t>
      </w:r>
      <w:proofErr w:type="gramEnd"/>
      <w:r>
        <w:t xml:space="preserve"> formam um triângulo obtusângulo;</w:t>
      </w:r>
    </w:p>
    <w:p w:rsidR="00C16AF5" w:rsidRDefault="00C16AF5" w:rsidP="00C16AF5">
      <w:r>
        <w:t>- Se a</w:t>
      </w:r>
      <w:r w:rsidR="004D331B" w:rsidRPr="004D331B">
        <w:rPr>
          <w:vertAlign w:val="superscript"/>
        </w:rPr>
        <w:t>2</w:t>
      </w:r>
      <w:r w:rsidR="004D331B">
        <w:t xml:space="preserve"> &lt;</w:t>
      </w:r>
      <w:r>
        <w:t xml:space="preserve"> b</w:t>
      </w:r>
      <w:r w:rsidRPr="004D331B">
        <w:rPr>
          <w:vertAlign w:val="superscript"/>
        </w:rPr>
        <w:t>2</w:t>
      </w:r>
      <w:r>
        <w:t xml:space="preserve"> + c</w:t>
      </w:r>
      <w:proofErr w:type="gramStart"/>
      <w:r w:rsidRPr="004D331B">
        <w:rPr>
          <w:vertAlign w:val="superscript"/>
        </w:rPr>
        <w:t>2</w:t>
      </w:r>
      <w:r>
        <w:t xml:space="preserve"> :</w:t>
      </w:r>
      <w:proofErr w:type="gramEnd"/>
      <w:r>
        <w:t xml:space="preserve"> formam um acutângulo;</w:t>
      </w:r>
    </w:p>
    <w:p w:rsidR="00C16AF5" w:rsidRDefault="00C16AF5" w:rsidP="00C16AF5">
      <w:r>
        <w:t xml:space="preserve">- Se forem todos iguais formam um triângulo </w:t>
      </w:r>
      <w:proofErr w:type="spellStart"/>
      <w:r>
        <w:t>eqüilátero</w:t>
      </w:r>
      <w:proofErr w:type="spellEnd"/>
      <w:r>
        <w:t>;</w:t>
      </w:r>
    </w:p>
    <w:p w:rsidR="0056083D" w:rsidRDefault="00C16AF5" w:rsidP="00C16AF5">
      <w:r>
        <w:t>- Se a = b ou b = c ou a = c então formam um triângulo isósceles.</w:t>
      </w:r>
    </w:p>
    <w:sectPr w:rsidR="005608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2E0346"/>
    <w:multiLevelType w:val="hybridMultilevel"/>
    <w:tmpl w:val="72185E64"/>
    <w:lvl w:ilvl="0" w:tplc="04160001">
      <w:start w:val="1"/>
      <w:numFmt w:val="bullet"/>
      <w:lvlText w:val=""/>
      <w:lvlJc w:val="left"/>
      <w:pPr>
        <w:ind w:left="1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1" w15:restartNumberingAfterBreak="0">
    <w:nsid w:val="4D766FD0"/>
    <w:multiLevelType w:val="hybridMultilevel"/>
    <w:tmpl w:val="0B1811B6"/>
    <w:lvl w:ilvl="0" w:tplc="0416000F">
      <w:start w:val="1"/>
      <w:numFmt w:val="decimal"/>
      <w:lvlText w:val="%1."/>
      <w:lvlJc w:val="left"/>
      <w:pPr>
        <w:ind w:left="773" w:hanging="360"/>
      </w:pPr>
    </w:lvl>
    <w:lvl w:ilvl="1" w:tplc="04160019" w:tentative="1">
      <w:start w:val="1"/>
      <w:numFmt w:val="lowerLetter"/>
      <w:lvlText w:val="%2."/>
      <w:lvlJc w:val="left"/>
      <w:pPr>
        <w:ind w:left="1493" w:hanging="360"/>
      </w:pPr>
    </w:lvl>
    <w:lvl w:ilvl="2" w:tplc="0416001B" w:tentative="1">
      <w:start w:val="1"/>
      <w:numFmt w:val="lowerRoman"/>
      <w:lvlText w:val="%3."/>
      <w:lvlJc w:val="right"/>
      <w:pPr>
        <w:ind w:left="2213" w:hanging="180"/>
      </w:pPr>
    </w:lvl>
    <w:lvl w:ilvl="3" w:tplc="0416000F" w:tentative="1">
      <w:start w:val="1"/>
      <w:numFmt w:val="decimal"/>
      <w:lvlText w:val="%4."/>
      <w:lvlJc w:val="left"/>
      <w:pPr>
        <w:ind w:left="2933" w:hanging="360"/>
      </w:pPr>
    </w:lvl>
    <w:lvl w:ilvl="4" w:tplc="04160019" w:tentative="1">
      <w:start w:val="1"/>
      <w:numFmt w:val="lowerLetter"/>
      <w:lvlText w:val="%5."/>
      <w:lvlJc w:val="left"/>
      <w:pPr>
        <w:ind w:left="3653" w:hanging="360"/>
      </w:pPr>
    </w:lvl>
    <w:lvl w:ilvl="5" w:tplc="0416001B" w:tentative="1">
      <w:start w:val="1"/>
      <w:numFmt w:val="lowerRoman"/>
      <w:lvlText w:val="%6."/>
      <w:lvlJc w:val="right"/>
      <w:pPr>
        <w:ind w:left="4373" w:hanging="180"/>
      </w:pPr>
    </w:lvl>
    <w:lvl w:ilvl="6" w:tplc="0416000F" w:tentative="1">
      <w:start w:val="1"/>
      <w:numFmt w:val="decimal"/>
      <w:lvlText w:val="%7."/>
      <w:lvlJc w:val="left"/>
      <w:pPr>
        <w:ind w:left="5093" w:hanging="360"/>
      </w:pPr>
    </w:lvl>
    <w:lvl w:ilvl="7" w:tplc="04160019" w:tentative="1">
      <w:start w:val="1"/>
      <w:numFmt w:val="lowerLetter"/>
      <w:lvlText w:val="%8."/>
      <w:lvlJc w:val="left"/>
      <w:pPr>
        <w:ind w:left="5813" w:hanging="360"/>
      </w:pPr>
    </w:lvl>
    <w:lvl w:ilvl="8" w:tplc="0416001B" w:tentative="1">
      <w:start w:val="1"/>
      <w:numFmt w:val="lowerRoman"/>
      <w:lvlText w:val="%9."/>
      <w:lvlJc w:val="right"/>
      <w:pPr>
        <w:ind w:left="6533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AF5"/>
    <w:rsid w:val="000076B8"/>
    <w:rsid w:val="001511D4"/>
    <w:rsid w:val="003461C9"/>
    <w:rsid w:val="004D331B"/>
    <w:rsid w:val="0056083D"/>
    <w:rsid w:val="00674B55"/>
    <w:rsid w:val="00C16AF5"/>
    <w:rsid w:val="00EB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43AE6"/>
  <w15:chartTrackingRefBased/>
  <w15:docId w15:val="{FB8B7CAA-55D1-43C0-A642-9220587F1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16A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401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5</cp:revision>
  <cp:lastPrinted>2025-03-24T10:53:00Z</cp:lastPrinted>
  <dcterms:created xsi:type="dcterms:W3CDTF">2025-03-24T10:36:00Z</dcterms:created>
  <dcterms:modified xsi:type="dcterms:W3CDTF">2025-03-24T11:20:00Z</dcterms:modified>
</cp:coreProperties>
</file>