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2612" w14:textId="61D5E14F" w:rsidR="0073228A" w:rsidRDefault="0073228A" w:rsidP="00332E67">
      <w:pPr>
        <w:pStyle w:val="NormalWeb"/>
        <w:rPr>
          <w:rFonts w:asciiTheme="minorHAnsi" w:hAnsiTheme="minorHAnsi" w:cstheme="minorHAnsi"/>
          <w:sz w:val="24"/>
          <w:szCs w:val="24"/>
        </w:rPr>
      </w:pPr>
      <w:r w:rsidRPr="00E20E2A">
        <w:rPr>
          <w:rFonts w:asciiTheme="minorHAnsi" w:hAnsiTheme="minorHAnsi" w:cstheme="minorHAnsi"/>
          <w:sz w:val="24"/>
          <w:szCs w:val="24"/>
        </w:rPr>
        <w:t>Hernando Cortina</w:t>
      </w:r>
      <w:r w:rsidR="00332E67">
        <w:rPr>
          <w:rFonts w:asciiTheme="minorHAnsi" w:hAnsiTheme="minorHAnsi" w:cstheme="minorHAnsi"/>
          <w:sz w:val="24"/>
          <w:szCs w:val="24"/>
        </w:rPr>
        <w:t>, CFA</w:t>
      </w:r>
      <w:r w:rsidRPr="00E20E2A">
        <w:rPr>
          <w:rFonts w:asciiTheme="minorHAnsi" w:hAnsiTheme="minorHAnsi" w:cstheme="minorHAnsi"/>
          <w:sz w:val="24"/>
          <w:szCs w:val="24"/>
        </w:rPr>
        <w:t xml:space="preserve"> is Head of Index Strategy at ISS ESG. Previously, he was Director of Indexes &amp; Analytics at JUST Capital and portfolio strategist and equity index trader with Morgan Stanley. He started his career in Latin America equity research at Goldman Sachs. Hernando earned Bachelor of Science degrees in Electrical Engineering and Economics from MIT and an M.A. in Mathematical Finance from Columbia University.</w:t>
      </w:r>
    </w:p>
    <w:p w14:paraId="3C33F96F" w14:textId="4DFE4103" w:rsidR="006A4C74" w:rsidRPr="006A4C74" w:rsidRDefault="006A4C74" w:rsidP="00332E67">
      <w:pPr>
        <w:pStyle w:val="NormalWeb"/>
        <w:rPr>
          <w:rFonts w:asciiTheme="minorHAnsi" w:hAnsiTheme="minorHAnsi" w:cstheme="minorHAnsi"/>
          <w:b/>
          <w:bCs/>
          <w:sz w:val="24"/>
          <w:szCs w:val="24"/>
        </w:rPr>
      </w:pPr>
      <w:r w:rsidRPr="006A4C74">
        <w:rPr>
          <w:rFonts w:asciiTheme="minorHAnsi" w:hAnsiTheme="minorHAnsi" w:cstheme="minorHAnsi"/>
          <w:b/>
          <w:bCs/>
          <w:sz w:val="24"/>
          <w:szCs w:val="24"/>
        </w:rPr>
        <w:t>Packages on CRAN:</w:t>
      </w:r>
    </w:p>
    <w:p w14:paraId="31C6C18A" w14:textId="108BE07D" w:rsidR="006A4C74" w:rsidRDefault="006A4C74" w:rsidP="00332E67">
      <w:pPr>
        <w:pStyle w:val="NormalWeb"/>
        <w:rPr>
          <w:rFonts w:asciiTheme="minorHAnsi" w:hAnsiTheme="minorHAnsi" w:cstheme="minorHAnsi"/>
          <w:sz w:val="24"/>
          <w:szCs w:val="24"/>
        </w:rPr>
      </w:pPr>
      <w:r>
        <w:rPr>
          <w:rFonts w:asciiTheme="minorHAnsi" w:hAnsiTheme="minorHAnsi" w:cstheme="minorHAnsi"/>
          <w:sz w:val="24"/>
          <w:szCs w:val="24"/>
        </w:rPr>
        <w:t>hockeystick [aut, cre]</w:t>
      </w:r>
    </w:p>
    <w:p w14:paraId="612FCB36" w14:textId="08012402" w:rsidR="006A4C74" w:rsidRDefault="006A4C74" w:rsidP="00332E67">
      <w:pPr>
        <w:pStyle w:val="NormalWeb"/>
        <w:rPr>
          <w:rFonts w:asciiTheme="minorHAnsi" w:hAnsiTheme="minorHAnsi" w:cstheme="minorHAnsi"/>
          <w:sz w:val="24"/>
          <w:szCs w:val="24"/>
        </w:rPr>
      </w:pPr>
      <w:r>
        <w:rPr>
          <w:rFonts w:asciiTheme="minorHAnsi" w:hAnsiTheme="minorHAnsi" w:cstheme="minorHAnsi"/>
          <w:sz w:val="24"/>
          <w:szCs w:val="24"/>
        </w:rPr>
        <w:t>gglorenz [aut]</w:t>
      </w:r>
    </w:p>
    <w:p w14:paraId="2ECF1E2B" w14:textId="7EAAAD65" w:rsidR="006A4C74" w:rsidRDefault="006A4C74" w:rsidP="00332E67">
      <w:pPr>
        <w:pStyle w:val="NormalWeb"/>
        <w:rPr>
          <w:rFonts w:asciiTheme="minorHAnsi" w:hAnsiTheme="minorHAnsi" w:cstheme="minorHAnsi"/>
          <w:sz w:val="24"/>
          <w:szCs w:val="24"/>
        </w:rPr>
      </w:pPr>
      <w:r>
        <w:rPr>
          <w:rFonts w:asciiTheme="minorHAnsi" w:hAnsiTheme="minorHAnsi" w:cstheme="minorHAnsi"/>
          <w:sz w:val="24"/>
          <w:szCs w:val="24"/>
        </w:rPr>
        <w:t>multicolor [aut]</w:t>
      </w:r>
    </w:p>
    <w:p w14:paraId="74CB057B" w14:textId="61492AF9" w:rsidR="006A4C74" w:rsidRDefault="006A4C74" w:rsidP="00332E67">
      <w:pPr>
        <w:pStyle w:val="NormalWeb"/>
        <w:rPr>
          <w:rFonts w:asciiTheme="minorHAnsi" w:hAnsiTheme="minorHAnsi" w:cstheme="minorHAnsi"/>
          <w:b/>
          <w:bCs/>
          <w:sz w:val="24"/>
          <w:szCs w:val="24"/>
        </w:rPr>
      </w:pPr>
      <w:r w:rsidRPr="006A4C74">
        <w:rPr>
          <w:rFonts w:asciiTheme="minorHAnsi" w:hAnsiTheme="minorHAnsi" w:cstheme="minorHAnsi"/>
          <w:b/>
          <w:bCs/>
          <w:sz w:val="24"/>
          <w:szCs w:val="24"/>
        </w:rPr>
        <w:t>Previous R/Finance presentations</w:t>
      </w:r>
      <w:r w:rsidR="008A2885">
        <w:rPr>
          <w:rFonts w:asciiTheme="minorHAnsi" w:hAnsiTheme="minorHAnsi" w:cstheme="minorHAnsi"/>
          <w:b/>
          <w:bCs/>
          <w:sz w:val="24"/>
          <w:szCs w:val="24"/>
        </w:rPr>
        <w:t>:</w:t>
      </w:r>
      <w:r>
        <w:rPr>
          <w:rFonts w:asciiTheme="minorHAnsi" w:hAnsiTheme="minorHAnsi" w:cstheme="minorHAnsi"/>
          <w:b/>
          <w:bCs/>
          <w:sz w:val="24"/>
          <w:szCs w:val="24"/>
        </w:rPr>
        <w:t xml:space="preserve"> 2018 and 2019</w:t>
      </w:r>
    </w:p>
    <w:p w14:paraId="221E07D3" w14:textId="77777777" w:rsidR="006A4C74" w:rsidRPr="006A4C74" w:rsidRDefault="006A4C74" w:rsidP="00332E67">
      <w:pPr>
        <w:pStyle w:val="NormalWeb"/>
        <w:rPr>
          <w:rFonts w:asciiTheme="minorHAnsi" w:hAnsiTheme="minorHAnsi" w:cstheme="minorHAnsi"/>
          <w:b/>
          <w:bCs/>
          <w:sz w:val="24"/>
          <w:szCs w:val="24"/>
        </w:rPr>
      </w:pPr>
    </w:p>
    <w:p w14:paraId="713F369F" w14:textId="77777777" w:rsidR="006A4C74" w:rsidRPr="00E20E2A" w:rsidRDefault="006A4C74" w:rsidP="00332E67">
      <w:pPr>
        <w:pStyle w:val="NormalWeb"/>
        <w:rPr>
          <w:rFonts w:asciiTheme="minorHAnsi" w:hAnsiTheme="minorHAnsi" w:cstheme="minorHAnsi"/>
          <w:sz w:val="24"/>
          <w:szCs w:val="24"/>
        </w:rPr>
      </w:pPr>
    </w:p>
    <w:p w14:paraId="083B6433" w14:textId="77777777" w:rsidR="00730ACE" w:rsidRPr="00E20E2A" w:rsidRDefault="00730ACE">
      <w:pPr>
        <w:rPr>
          <w:rFonts w:asciiTheme="minorHAnsi" w:hAnsiTheme="minorHAnsi" w:cstheme="minorHAnsi"/>
        </w:rPr>
      </w:pPr>
    </w:p>
    <w:sectPr w:rsidR="00730ACE" w:rsidRPr="00E2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A"/>
    <w:rsid w:val="00332E67"/>
    <w:rsid w:val="005135AF"/>
    <w:rsid w:val="005C50D5"/>
    <w:rsid w:val="006A4C74"/>
    <w:rsid w:val="00730ACE"/>
    <w:rsid w:val="0073228A"/>
    <w:rsid w:val="007C2B54"/>
    <w:rsid w:val="008A2885"/>
    <w:rsid w:val="00C47496"/>
    <w:rsid w:val="00E15977"/>
    <w:rsid w:val="00E2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198D"/>
  <w15:chartTrackingRefBased/>
  <w15:docId w15:val="{61FA6762-559A-4D74-937B-FA2A3B4F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8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2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708B01FA280A46B2D5519263ED9324" ma:contentTypeVersion="9" ma:contentTypeDescription="Create a new document." ma:contentTypeScope="" ma:versionID="d1ef33d41025926788c038606824223b">
  <xsd:schema xmlns:xsd="http://www.w3.org/2001/XMLSchema" xmlns:xs="http://www.w3.org/2001/XMLSchema" xmlns:p="http://schemas.microsoft.com/office/2006/metadata/properties" xmlns:ns3="8d0d4640-c600-40b4-b72a-61263f26374d" targetNamespace="http://schemas.microsoft.com/office/2006/metadata/properties" ma:root="true" ma:fieldsID="5049e763e0c9409a0dd5965e04ad1fac" ns3:_="">
    <xsd:import namespace="8d0d4640-c600-40b4-b72a-61263f2637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4640-c600-40b4-b72a-61263f263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CE31B-D075-43F8-A3ED-CA5D7701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9E9182-A826-4707-82D8-94D98999E775}">
  <ds:schemaRefs>
    <ds:schemaRef ds:uri="http://schemas.microsoft.com/sharepoint/v3/contenttype/forms"/>
  </ds:schemaRefs>
</ds:datastoreItem>
</file>

<file path=customXml/itemProps3.xml><?xml version="1.0" encoding="utf-8"?>
<ds:datastoreItem xmlns:ds="http://schemas.openxmlformats.org/officeDocument/2006/customXml" ds:itemID="{85D32A46-E2F2-4A0C-B936-CC743BFF8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4640-c600-40b4-b72a-61263f2637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Cortina</dc:creator>
  <cp:keywords/>
  <dc:description/>
  <cp:lastModifiedBy>Hernando Cortina</cp:lastModifiedBy>
  <cp:revision>10</cp:revision>
  <cp:lastPrinted>2023-01-16T04:01:00Z</cp:lastPrinted>
  <dcterms:created xsi:type="dcterms:W3CDTF">2019-08-28T17:25:00Z</dcterms:created>
  <dcterms:modified xsi:type="dcterms:W3CDTF">2023-01-16T04:04:00Z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0x0101004E708B01FA280A46B2D5519263ED9324</vt:lpwstr>
  </property>
</Properties>
</file>