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6df2asjihad" w:id="0"/>
      <w:bookmarkEnd w:id="0"/>
      <w:r w:rsidDel="00000000" w:rsidR="00000000" w:rsidRPr="00000000">
        <w:rPr>
          <w:rtl w:val="0"/>
        </w:rPr>
        <w:t xml:space="preserve">Analysis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https://www.advancedsportsanalytics.com/nfl-raw-data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2019-2022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from all positions on 3 separate CSVs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Pass/Rush/Receive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D/ST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determine the most consistent players by points from the 2022 year?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consistent players?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age correlate with points?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streakiest players?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they worth picking up?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League rules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Quarterbacks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Passing touchdowns: 4 points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Passing yards: 1 point/25 yards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Interceptions: -1 point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2pt conversion: 2 points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Rushing/receiving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Rushing/receiving  yards: 1 point/10 yards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Rushing/receiving touchdowns: 6 points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Receptions: 1 point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touchdown: 6 points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Sack: 1 point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Interception: 2 points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Fumble recovery: 2 points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Safety: 2 points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Blocked kick: 2 points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 Points allowed: 10 points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1-6 points allowed: 7 points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7-13 points allowed: 4 points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14-20 points allowed: 1 points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21-27 points allowed: 0 points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28-34points allowed: -1 points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+35 points allowed: -4 points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 point returned: 2 points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Kickers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0-19 yd field goal: 3 points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20-29 yd field goal: 3 points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30-39 yd field goal: 3 points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40-49 yd field goal: 4 points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50+ yd field goal: 5 points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Point after attempt made: 1 point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Fumble: -2 points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Season dates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2019-09-05 to 2019--12-29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2020-09-10 to 2021-01-03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2021-09-09 to 2022-01-08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Cleaning the data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data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opponents score to scored_against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other teams defensive scores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 datasets?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offense from defense because offense is individual and defense isnt.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the correct data type?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stick to CAST, but maybe for dates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column for season name based off of dates above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vancedsportsanalytics.com/nfl-raw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