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D9BA4" w14:textId="77777777" w:rsidR="004B185B" w:rsidRPr="000C728B" w:rsidRDefault="00D6249D" w:rsidP="004B185B">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BF[</w:t>
      </w:r>
      <w:proofErr w:type="gramEnd"/>
      <w:r>
        <w:rPr>
          <w:rFonts w:ascii="Times New Roman" w:hAnsi="Times New Roman"/>
          <w:b/>
          <w:sz w:val="24"/>
          <w:szCs w:val="24"/>
        </w:rPr>
        <w:t xml:space="preserve">1] </w:t>
      </w:r>
      <w:r w:rsidR="001D4728">
        <w:rPr>
          <w:rFonts w:ascii="Times New Roman" w:hAnsi="Times New Roman"/>
          <w:b/>
          <w:sz w:val="24"/>
          <w:szCs w:val="24"/>
        </w:rPr>
        <w:t>–</w:t>
      </w:r>
      <w:r>
        <w:rPr>
          <w:rFonts w:ascii="Times New Roman" w:hAnsi="Times New Roman"/>
          <w:b/>
          <w:sz w:val="24"/>
          <w:szCs w:val="24"/>
        </w:rPr>
        <w:t xml:space="preserve"> Decomposition</w:t>
      </w:r>
      <w:r w:rsidR="001D4728">
        <w:rPr>
          <w:rFonts w:ascii="Times New Roman" w:hAnsi="Times New Roman"/>
          <w:b/>
          <w:sz w:val="24"/>
          <w:szCs w:val="24"/>
        </w:rPr>
        <w:t xml:space="preserve"> Cortland Watson</w:t>
      </w:r>
    </w:p>
    <w:p w14:paraId="0FA8B42E" w14:textId="77777777" w:rsidR="004B185B" w:rsidRDefault="004B185B" w:rsidP="004B185B">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1D4728">
        <w:rPr>
          <w:rFonts w:ascii="Times New Roman" w:eastAsia="Times New Roman" w:hAnsi="Times New Roman"/>
          <w:b/>
          <w:sz w:val="24"/>
          <w:szCs w:val="24"/>
        </w:rPr>
        <w:t>26</w:t>
      </w:r>
      <w:r w:rsidRPr="002528FC">
        <w:rPr>
          <w:rFonts w:ascii="Times New Roman" w:eastAsia="Times New Roman" w:hAnsi="Times New Roman"/>
          <w:b/>
          <w:sz w:val="24"/>
          <w:szCs w:val="24"/>
        </w:rPr>
        <w:t xml:space="preserve">__ out of </w:t>
      </w:r>
      <w:r w:rsidR="00B25BFA">
        <w:rPr>
          <w:rFonts w:ascii="Times New Roman" w:eastAsia="Times New Roman" w:hAnsi="Times New Roman"/>
          <w:b/>
          <w:sz w:val="24"/>
          <w:szCs w:val="24"/>
        </w:rPr>
        <w:t>26</w:t>
      </w:r>
      <w:r w:rsidRPr="002528FC">
        <w:rPr>
          <w:rFonts w:ascii="Times New Roman" w:eastAsia="Times New Roman" w:hAnsi="Times New Roman"/>
          <w:b/>
          <w:sz w:val="24"/>
          <w:szCs w:val="24"/>
        </w:rPr>
        <w:t xml:space="preserve"> points possible</w:t>
      </w:r>
    </w:p>
    <w:p w14:paraId="5614F4C5" w14:textId="77777777" w:rsidR="00075288" w:rsidRDefault="00075288" w:rsidP="00075288">
      <w:pPr>
        <w:autoSpaceDE w:val="0"/>
        <w:autoSpaceDN w:val="0"/>
        <w:adjustRightInd w:val="0"/>
        <w:spacing w:after="0" w:line="240" w:lineRule="auto"/>
        <w:rPr>
          <w:rFonts w:ascii="Times New Roman" w:hAnsi="Times New Roman"/>
          <w:sz w:val="24"/>
          <w:szCs w:val="24"/>
        </w:rPr>
      </w:pPr>
    </w:p>
    <w:p w14:paraId="24D6051F" w14:textId="31518603" w:rsidR="005A567F" w:rsidRPr="005A567F" w:rsidRDefault="002A26E4" w:rsidP="005A567F">
      <w:pPr>
        <w:pStyle w:val="ListParagraph"/>
        <w:numPr>
          <w:ilvl w:val="0"/>
          <w:numId w:val="7"/>
        </w:numPr>
        <w:autoSpaceDE w:val="0"/>
        <w:autoSpaceDN w:val="0"/>
        <w:adjustRightInd w:val="0"/>
        <w:spacing w:after="0" w:line="240" w:lineRule="auto"/>
        <w:rPr>
          <w:rFonts w:ascii="Times New Roman" w:eastAsia="Times New Roman" w:hAnsi="Times New Roman"/>
          <w:sz w:val="24"/>
          <w:szCs w:val="24"/>
        </w:rPr>
      </w:pPr>
      <w:r w:rsidRPr="005A567F">
        <w:rPr>
          <w:rFonts w:ascii="Times New Roman" w:eastAsia="Times New Roman" w:hAnsi="Times New Roman"/>
          <w:sz w:val="24"/>
          <w:szCs w:val="24"/>
        </w:rPr>
        <w:t>(5</w:t>
      </w:r>
      <w:r w:rsidR="00E21811" w:rsidRPr="005A567F">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5A75B2D1" w14:textId="77777777" w:rsidR="005A567F" w:rsidRDefault="001D4728" w:rsidP="008D5CD6">
      <w:pPr>
        <w:pStyle w:val="ListParagraph"/>
        <w:numPr>
          <w:ilvl w:val="1"/>
          <w:numId w:val="7"/>
        </w:numPr>
        <w:autoSpaceDE w:val="0"/>
        <w:autoSpaceDN w:val="0"/>
        <w:adjustRightInd w:val="0"/>
        <w:spacing w:after="0" w:line="240" w:lineRule="auto"/>
        <w:rPr>
          <w:rFonts w:ascii="Times New Roman" w:hAnsi="Times New Roman"/>
          <w:sz w:val="24"/>
          <w:szCs w:val="24"/>
        </w:rPr>
      </w:pPr>
      <w:r w:rsidRPr="005A567F">
        <w:rPr>
          <w:rFonts w:ascii="Times New Roman" w:hAnsi="Times New Roman"/>
          <w:sz w:val="24"/>
          <w:szCs w:val="24"/>
        </w:rPr>
        <w:t xml:space="preserve">This week I have learned the importance of designing the experiment to be able to collect data, rather than running an experiment and then trying to make sense of the data. By using the Basic Factorial design, we </w:t>
      </w:r>
      <w:proofErr w:type="gramStart"/>
      <w:r w:rsidRPr="005A567F">
        <w:rPr>
          <w:rFonts w:ascii="Times New Roman" w:hAnsi="Times New Roman"/>
          <w:sz w:val="24"/>
          <w:szCs w:val="24"/>
        </w:rPr>
        <w:t>are able to</w:t>
      </w:r>
      <w:proofErr w:type="gramEnd"/>
      <w:r w:rsidRPr="005A567F">
        <w:rPr>
          <w:rFonts w:ascii="Times New Roman" w:hAnsi="Times New Roman"/>
          <w:sz w:val="24"/>
          <w:szCs w:val="24"/>
        </w:rPr>
        <w:t xml:space="preserve"> see how variables come into play and effect the response that we are looking for. By using this </w:t>
      </w:r>
      <w:proofErr w:type="gramStart"/>
      <w:r w:rsidRPr="005A567F">
        <w:rPr>
          <w:rFonts w:ascii="Times New Roman" w:hAnsi="Times New Roman"/>
          <w:sz w:val="24"/>
          <w:szCs w:val="24"/>
        </w:rPr>
        <w:t>design</w:t>
      </w:r>
      <w:proofErr w:type="gramEnd"/>
      <w:r w:rsidRPr="005A567F">
        <w:rPr>
          <w:rFonts w:ascii="Times New Roman" w:hAnsi="Times New Roman"/>
          <w:sz w:val="24"/>
          <w:szCs w:val="24"/>
        </w:rPr>
        <w:t xml:space="preserve"> we are able to see how one factor controls and accounts for a response. </w:t>
      </w:r>
    </w:p>
    <w:p w14:paraId="65152912" w14:textId="77777777" w:rsidR="005A567F" w:rsidRDefault="00B77042" w:rsidP="00B77042">
      <w:pPr>
        <w:pStyle w:val="ListParagraph"/>
        <w:numPr>
          <w:ilvl w:val="0"/>
          <w:numId w:val="7"/>
        </w:numPr>
        <w:autoSpaceDE w:val="0"/>
        <w:autoSpaceDN w:val="0"/>
        <w:adjustRightInd w:val="0"/>
        <w:spacing w:after="0" w:line="240" w:lineRule="auto"/>
        <w:rPr>
          <w:rFonts w:ascii="Times New Roman" w:hAnsi="Times New Roman"/>
          <w:sz w:val="24"/>
          <w:szCs w:val="24"/>
        </w:rPr>
      </w:pPr>
      <w:r w:rsidRPr="005A567F">
        <w:rPr>
          <w:rFonts w:ascii="Times New Roman" w:hAnsi="Times New Roman"/>
          <w:sz w:val="24"/>
          <w:szCs w:val="24"/>
        </w:rPr>
        <w:t xml:space="preserve">(3 Points) </w:t>
      </w:r>
      <w:r w:rsidR="008D5CD6" w:rsidRPr="005A567F">
        <w:rPr>
          <w:rFonts w:ascii="Times New Roman" w:hAnsi="Times New Roman"/>
          <w:sz w:val="24"/>
          <w:szCs w:val="24"/>
        </w:rPr>
        <w:t>#</w:t>
      </w:r>
      <w:r w:rsidRPr="005A567F">
        <w:rPr>
          <w:rFonts w:ascii="Times New Roman" w:hAnsi="Times New Roman"/>
          <w:sz w:val="24"/>
          <w:szCs w:val="24"/>
        </w:rPr>
        <w:t>6</w:t>
      </w:r>
      <w:r w:rsidR="008D5CD6" w:rsidRPr="005A567F">
        <w:rPr>
          <w:rFonts w:ascii="Times New Roman" w:hAnsi="Times New Roman"/>
          <w:sz w:val="24"/>
          <w:szCs w:val="24"/>
        </w:rPr>
        <w:t xml:space="preserve"> on p. 103</w:t>
      </w:r>
      <w:r w:rsidRPr="005A567F">
        <w:rPr>
          <w:rFonts w:ascii="Times New Roman" w:hAnsi="Times New Roman"/>
          <w:sz w:val="24"/>
          <w:szCs w:val="24"/>
        </w:rPr>
        <w:t xml:space="preserve"> in book</w:t>
      </w:r>
    </w:p>
    <w:p w14:paraId="5D6EC8EA" w14:textId="11D29439" w:rsidR="005A567F" w:rsidRDefault="007D21D1"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568D161D" wp14:editId="1F62DC57">
            <wp:extent cx="5434965" cy="648015"/>
            <wp:effectExtent l="0" t="0" r="63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02 at 12.31.5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6668" cy="656564"/>
                    </a:xfrm>
                    <a:prstGeom prst="rect">
                      <a:avLst/>
                    </a:prstGeom>
                  </pic:spPr>
                </pic:pic>
              </a:graphicData>
            </a:graphic>
          </wp:inline>
        </w:drawing>
      </w:r>
    </w:p>
    <w:p w14:paraId="2461A2D1" w14:textId="77777777" w:rsidR="005A567F" w:rsidRDefault="00B77042" w:rsidP="004E3463">
      <w:pPr>
        <w:pStyle w:val="ListParagraph"/>
        <w:numPr>
          <w:ilvl w:val="0"/>
          <w:numId w:val="7"/>
        </w:numPr>
        <w:autoSpaceDE w:val="0"/>
        <w:autoSpaceDN w:val="0"/>
        <w:adjustRightInd w:val="0"/>
        <w:spacing w:after="0" w:line="240" w:lineRule="auto"/>
        <w:rPr>
          <w:rFonts w:ascii="Times New Roman" w:hAnsi="Times New Roman"/>
          <w:sz w:val="24"/>
          <w:szCs w:val="24"/>
        </w:rPr>
      </w:pPr>
      <w:r w:rsidRPr="005A567F">
        <w:rPr>
          <w:rFonts w:ascii="Times New Roman" w:hAnsi="Times New Roman"/>
          <w:sz w:val="24"/>
          <w:szCs w:val="24"/>
        </w:rPr>
        <w:t>(3 Points) #7 on p. 103 in book</w:t>
      </w:r>
    </w:p>
    <w:p w14:paraId="4BF734A7" w14:textId="11EB35BC" w:rsidR="005A567F" w:rsidRPr="005A567F" w:rsidRDefault="005A567F"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long day average, overall average, observed, fitted, chance, fitted values</w:t>
      </w:r>
    </w:p>
    <w:p w14:paraId="1D9F31A6" w14:textId="77777777" w:rsidR="005A567F" w:rsidRDefault="004E3463" w:rsidP="004E3463">
      <w:pPr>
        <w:pStyle w:val="ListParagraph"/>
        <w:numPr>
          <w:ilvl w:val="0"/>
          <w:numId w:val="7"/>
        </w:numPr>
        <w:autoSpaceDE w:val="0"/>
        <w:autoSpaceDN w:val="0"/>
        <w:adjustRightInd w:val="0"/>
        <w:spacing w:after="0" w:line="240" w:lineRule="auto"/>
        <w:rPr>
          <w:rFonts w:ascii="Times New Roman" w:hAnsi="Times New Roman"/>
          <w:sz w:val="24"/>
          <w:szCs w:val="24"/>
        </w:rPr>
      </w:pPr>
      <w:r w:rsidRPr="005A567F">
        <w:rPr>
          <w:rFonts w:ascii="Times New Roman" w:hAnsi="Times New Roman"/>
          <w:sz w:val="24"/>
          <w:szCs w:val="24"/>
        </w:rPr>
        <w:t>(4 points) #6 on page 103</w:t>
      </w:r>
      <w:r w:rsidR="005A567F">
        <w:rPr>
          <w:rFonts w:ascii="Times New Roman" w:hAnsi="Times New Roman"/>
          <w:sz w:val="24"/>
          <w:szCs w:val="24"/>
        </w:rPr>
        <w:t>.</w:t>
      </w:r>
    </w:p>
    <w:p w14:paraId="077920A0" w14:textId="02FBA55B" w:rsidR="005A567F" w:rsidRDefault="005A567F"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0B034C69" wp14:editId="6A4DD73E">
            <wp:extent cx="5549265" cy="132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02 at 12.27.3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9277" cy="1331613"/>
                    </a:xfrm>
                    <a:prstGeom prst="rect">
                      <a:avLst/>
                    </a:prstGeom>
                  </pic:spPr>
                </pic:pic>
              </a:graphicData>
            </a:graphic>
          </wp:inline>
        </w:drawing>
      </w:r>
    </w:p>
    <w:p w14:paraId="4DD3F7E8" w14:textId="77777777" w:rsidR="005A567F" w:rsidRDefault="004E3463" w:rsidP="00B25BFA">
      <w:pPr>
        <w:pStyle w:val="ListParagraph"/>
        <w:numPr>
          <w:ilvl w:val="0"/>
          <w:numId w:val="7"/>
        </w:numPr>
        <w:autoSpaceDE w:val="0"/>
        <w:autoSpaceDN w:val="0"/>
        <w:adjustRightInd w:val="0"/>
        <w:spacing w:after="0" w:line="240" w:lineRule="auto"/>
        <w:rPr>
          <w:rFonts w:ascii="Times New Roman" w:hAnsi="Times New Roman"/>
          <w:sz w:val="24"/>
          <w:szCs w:val="24"/>
        </w:rPr>
      </w:pPr>
      <w:r w:rsidRPr="005A567F">
        <w:rPr>
          <w:rFonts w:ascii="Times New Roman" w:hAnsi="Times New Roman"/>
          <w:sz w:val="24"/>
          <w:szCs w:val="24"/>
        </w:rPr>
        <w:t xml:space="preserve">(5 points) #8 on p. 103. Also give a p-value for the day length factor and give a conclusion. </w:t>
      </w:r>
    </w:p>
    <w:p w14:paraId="4CE55DDC" w14:textId="4335D51A" w:rsidR="005A567F" w:rsidRDefault="00004CF4"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033D0FF4" wp14:editId="1D299F08">
            <wp:extent cx="5029200" cy="88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02 at 12.34.44 PM.png"/>
                    <pic:cNvPicPr/>
                  </pic:nvPicPr>
                  <pic:blipFill>
                    <a:blip r:embed="rId7">
                      <a:extLst>
                        <a:ext uri="{28A0092B-C50C-407E-A947-70E740481C1C}">
                          <a14:useLocalDpi xmlns:a14="http://schemas.microsoft.com/office/drawing/2010/main" val="0"/>
                        </a:ext>
                      </a:extLst>
                    </a:blip>
                    <a:stretch>
                      <a:fillRect/>
                    </a:stretch>
                  </pic:blipFill>
                  <pic:spPr>
                    <a:xfrm>
                      <a:off x="0" y="0"/>
                      <a:ext cx="5029200" cy="889000"/>
                    </a:xfrm>
                    <a:prstGeom prst="rect">
                      <a:avLst/>
                    </a:prstGeom>
                  </pic:spPr>
                </pic:pic>
              </a:graphicData>
            </a:graphic>
          </wp:inline>
        </w:drawing>
      </w:r>
    </w:p>
    <w:p w14:paraId="60C6AFD3" w14:textId="3DCC0BF4" w:rsidR="00004CF4" w:rsidRDefault="00004CF4"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 the null</w:t>
      </w:r>
    </w:p>
    <w:p w14:paraId="5226B1DA" w14:textId="77777777" w:rsidR="005A567F" w:rsidRDefault="00B25BFA" w:rsidP="00B25BFA">
      <w:pPr>
        <w:pStyle w:val="ListParagraph"/>
        <w:numPr>
          <w:ilvl w:val="0"/>
          <w:numId w:val="7"/>
        </w:numPr>
        <w:autoSpaceDE w:val="0"/>
        <w:autoSpaceDN w:val="0"/>
        <w:adjustRightInd w:val="0"/>
        <w:spacing w:after="0" w:line="240" w:lineRule="auto"/>
        <w:rPr>
          <w:rFonts w:ascii="Times New Roman" w:hAnsi="Times New Roman"/>
          <w:sz w:val="24"/>
          <w:szCs w:val="24"/>
        </w:rPr>
      </w:pPr>
      <w:r w:rsidRPr="005A567F">
        <w:rPr>
          <w:rFonts w:ascii="Times New Roman" w:hAnsi="Times New Roman"/>
          <w:sz w:val="24"/>
          <w:szCs w:val="24"/>
        </w:rPr>
        <w:t>(3 points) #D21 on p. 180. Instead of calculating critical values, instead use your F-statistic for “Conditions" to calculate a p-value using R.</w:t>
      </w:r>
    </w:p>
    <w:p w14:paraId="164EA28E" w14:textId="1F33838D" w:rsidR="005A567F" w:rsidRDefault="004053A8"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164A6A6D" wp14:editId="5A3CDAA6">
            <wp:extent cx="5118100" cy="8636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02 at 12.41.26 PM.png"/>
                    <pic:cNvPicPr/>
                  </pic:nvPicPr>
                  <pic:blipFill>
                    <a:blip r:embed="rId8">
                      <a:extLst>
                        <a:ext uri="{28A0092B-C50C-407E-A947-70E740481C1C}">
                          <a14:useLocalDpi xmlns:a14="http://schemas.microsoft.com/office/drawing/2010/main" val="0"/>
                        </a:ext>
                      </a:extLst>
                    </a:blip>
                    <a:stretch>
                      <a:fillRect/>
                    </a:stretch>
                  </pic:blipFill>
                  <pic:spPr>
                    <a:xfrm>
                      <a:off x="0" y="0"/>
                      <a:ext cx="5118100" cy="863600"/>
                    </a:xfrm>
                    <a:prstGeom prst="rect">
                      <a:avLst/>
                    </a:prstGeom>
                  </pic:spPr>
                </pic:pic>
              </a:graphicData>
            </a:graphic>
          </wp:inline>
        </w:drawing>
      </w:r>
    </w:p>
    <w:p w14:paraId="63968C46" w14:textId="37087855" w:rsidR="00E25B58" w:rsidRDefault="00E25B58"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5AFD3769" wp14:editId="09DB3CB8">
            <wp:extent cx="2133600" cy="520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02 at 12.38.52 PM.png"/>
                    <pic:cNvPicPr/>
                  </pic:nvPicPr>
                  <pic:blipFill>
                    <a:blip r:embed="rId9">
                      <a:extLst>
                        <a:ext uri="{28A0092B-C50C-407E-A947-70E740481C1C}">
                          <a14:useLocalDpi xmlns:a14="http://schemas.microsoft.com/office/drawing/2010/main" val="0"/>
                        </a:ext>
                      </a:extLst>
                    </a:blip>
                    <a:stretch>
                      <a:fillRect/>
                    </a:stretch>
                  </pic:blipFill>
                  <pic:spPr>
                    <a:xfrm>
                      <a:off x="0" y="0"/>
                      <a:ext cx="2133600" cy="520700"/>
                    </a:xfrm>
                    <a:prstGeom prst="rect">
                      <a:avLst/>
                    </a:prstGeom>
                  </pic:spPr>
                </pic:pic>
              </a:graphicData>
            </a:graphic>
          </wp:inline>
        </w:drawing>
      </w:r>
    </w:p>
    <w:p w14:paraId="129C1427" w14:textId="3181D901" w:rsidR="00B25BFA" w:rsidRDefault="00B25BFA" w:rsidP="00B25BFA">
      <w:pPr>
        <w:pStyle w:val="ListParagraph"/>
        <w:numPr>
          <w:ilvl w:val="0"/>
          <w:numId w:val="7"/>
        </w:numPr>
        <w:autoSpaceDE w:val="0"/>
        <w:autoSpaceDN w:val="0"/>
        <w:adjustRightInd w:val="0"/>
        <w:spacing w:after="0" w:line="240" w:lineRule="auto"/>
        <w:rPr>
          <w:rFonts w:ascii="Times New Roman" w:hAnsi="Times New Roman"/>
          <w:sz w:val="24"/>
          <w:szCs w:val="24"/>
        </w:rPr>
      </w:pPr>
      <w:bookmarkStart w:id="0" w:name="_GoBack"/>
      <w:r w:rsidRPr="005A567F">
        <w:rPr>
          <w:rFonts w:ascii="Times New Roman" w:hAnsi="Times New Roman"/>
          <w:sz w:val="24"/>
          <w:szCs w:val="24"/>
        </w:rPr>
        <w:t>(3 points) #D24 on p. 181. Include an F-statistic and a p-value for the Group factor.</w:t>
      </w:r>
    </w:p>
    <w:bookmarkEnd w:id="0"/>
    <w:p w14:paraId="61BEEF0F" w14:textId="12525918" w:rsidR="005A567F" w:rsidRPr="005A567F" w:rsidRDefault="00362DBF" w:rsidP="005A567F">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C309EB8" wp14:editId="0871FAD6">
            <wp:extent cx="5143500" cy="10033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7-02 at 12.42.53 PM.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1003300"/>
                    </a:xfrm>
                    <a:prstGeom prst="rect">
                      <a:avLst/>
                    </a:prstGeom>
                  </pic:spPr>
                </pic:pic>
              </a:graphicData>
            </a:graphic>
          </wp:inline>
        </w:drawing>
      </w:r>
    </w:p>
    <w:p w14:paraId="08BDDA83" w14:textId="77777777" w:rsidR="002A26E4" w:rsidRDefault="002A26E4" w:rsidP="00D25F29">
      <w:pPr>
        <w:autoSpaceDE w:val="0"/>
        <w:autoSpaceDN w:val="0"/>
        <w:adjustRightInd w:val="0"/>
        <w:spacing w:after="0" w:line="240" w:lineRule="auto"/>
        <w:rPr>
          <w:rFonts w:ascii="Times New Roman" w:eastAsia="Times New Roman" w:hAnsi="Times New Roman"/>
          <w:sz w:val="24"/>
          <w:szCs w:val="24"/>
        </w:rPr>
      </w:pPr>
    </w:p>
    <w:p w14:paraId="76748BDC" w14:textId="77777777" w:rsidR="00E33F59" w:rsidRDefault="00E33F59" w:rsidP="00E33F59">
      <w:pPr>
        <w:autoSpaceDE w:val="0"/>
        <w:autoSpaceDN w:val="0"/>
        <w:adjustRightInd w:val="0"/>
        <w:spacing w:after="0" w:line="240" w:lineRule="auto"/>
        <w:rPr>
          <w:rFonts w:ascii="Times New Roman" w:hAnsi="Times New Roman"/>
          <w:sz w:val="24"/>
          <w:szCs w:val="24"/>
        </w:rPr>
      </w:pPr>
    </w:p>
    <w:p w14:paraId="0B539F61" w14:textId="77777777" w:rsidR="00AA09E4" w:rsidRPr="00AA09E4" w:rsidRDefault="00AA09E4" w:rsidP="00AA09E4">
      <w:pPr>
        <w:autoSpaceDE w:val="0"/>
        <w:autoSpaceDN w:val="0"/>
        <w:adjustRightInd w:val="0"/>
        <w:spacing w:after="0" w:line="240" w:lineRule="auto"/>
        <w:rPr>
          <w:rFonts w:ascii="Times New Roman" w:eastAsia="Times New Roman" w:hAnsi="Times New Roman"/>
          <w:b/>
          <w:sz w:val="24"/>
          <w:szCs w:val="24"/>
        </w:rPr>
      </w:pPr>
    </w:p>
    <w:sectPr w:rsidR="00AA09E4" w:rsidRPr="00AA09E4" w:rsidSect="0064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E473D"/>
    <w:multiLevelType w:val="hybridMultilevel"/>
    <w:tmpl w:val="B030C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A5105"/>
    <w:multiLevelType w:val="hybridMultilevel"/>
    <w:tmpl w:val="E80E24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71F85"/>
    <w:multiLevelType w:val="hybridMultilevel"/>
    <w:tmpl w:val="B020589E"/>
    <w:lvl w:ilvl="0" w:tplc="B9462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354EA"/>
    <w:multiLevelType w:val="hybridMultilevel"/>
    <w:tmpl w:val="AB64A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200BA"/>
    <w:multiLevelType w:val="hybridMultilevel"/>
    <w:tmpl w:val="5102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C49FD"/>
    <w:multiLevelType w:val="hybridMultilevel"/>
    <w:tmpl w:val="A0B6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67309"/>
    <w:multiLevelType w:val="hybridMultilevel"/>
    <w:tmpl w:val="EE723298"/>
    <w:lvl w:ilvl="0" w:tplc="B9A80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88"/>
    <w:rsid w:val="00004CF4"/>
    <w:rsid w:val="00073AAF"/>
    <w:rsid w:val="00074398"/>
    <w:rsid w:val="00075288"/>
    <w:rsid w:val="000822A9"/>
    <w:rsid w:val="000C728B"/>
    <w:rsid w:val="000D4F33"/>
    <w:rsid w:val="000E6409"/>
    <w:rsid w:val="00192F38"/>
    <w:rsid w:val="001A0766"/>
    <w:rsid w:val="001C1777"/>
    <w:rsid w:val="001D4728"/>
    <w:rsid w:val="001E350A"/>
    <w:rsid w:val="001F63E3"/>
    <w:rsid w:val="002057B9"/>
    <w:rsid w:val="00224D58"/>
    <w:rsid w:val="002559C9"/>
    <w:rsid w:val="002A26E4"/>
    <w:rsid w:val="002B0050"/>
    <w:rsid w:val="002E3696"/>
    <w:rsid w:val="00362DBF"/>
    <w:rsid w:val="00362FD5"/>
    <w:rsid w:val="0038452D"/>
    <w:rsid w:val="00385ED9"/>
    <w:rsid w:val="00386D09"/>
    <w:rsid w:val="003A3CFC"/>
    <w:rsid w:val="003D146F"/>
    <w:rsid w:val="003D1CD8"/>
    <w:rsid w:val="004053A8"/>
    <w:rsid w:val="004B185B"/>
    <w:rsid w:val="004B4FF5"/>
    <w:rsid w:val="004E3463"/>
    <w:rsid w:val="00505A1D"/>
    <w:rsid w:val="00520C40"/>
    <w:rsid w:val="00537C33"/>
    <w:rsid w:val="00570A66"/>
    <w:rsid w:val="00587DF3"/>
    <w:rsid w:val="005A567F"/>
    <w:rsid w:val="00606834"/>
    <w:rsid w:val="006347BB"/>
    <w:rsid w:val="00640D19"/>
    <w:rsid w:val="0064638E"/>
    <w:rsid w:val="00675D99"/>
    <w:rsid w:val="00681A2E"/>
    <w:rsid w:val="006964E3"/>
    <w:rsid w:val="006A5942"/>
    <w:rsid w:val="007B4713"/>
    <w:rsid w:val="007C1BAC"/>
    <w:rsid w:val="007D21D1"/>
    <w:rsid w:val="007D4183"/>
    <w:rsid w:val="008051D0"/>
    <w:rsid w:val="0083268A"/>
    <w:rsid w:val="00841B07"/>
    <w:rsid w:val="008A40AE"/>
    <w:rsid w:val="008B0829"/>
    <w:rsid w:val="008D5CD6"/>
    <w:rsid w:val="008F2B71"/>
    <w:rsid w:val="00926D3F"/>
    <w:rsid w:val="00937BB7"/>
    <w:rsid w:val="00997B0A"/>
    <w:rsid w:val="009D4F2B"/>
    <w:rsid w:val="009F371A"/>
    <w:rsid w:val="009F51C1"/>
    <w:rsid w:val="009F7F2E"/>
    <w:rsid w:val="00AA09E4"/>
    <w:rsid w:val="00AD45FC"/>
    <w:rsid w:val="00B25BFA"/>
    <w:rsid w:val="00B76217"/>
    <w:rsid w:val="00B77042"/>
    <w:rsid w:val="00B9291D"/>
    <w:rsid w:val="00C76E6C"/>
    <w:rsid w:val="00CA1E75"/>
    <w:rsid w:val="00CF67F1"/>
    <w:rsid w:val="00D25F29"/>
    <w:rsid w:val="00D6249D"/>
    <w:rsid w:val="00D80E39"/>
    <w:rsid w:val="00D97575"/>
    <w:rsid w:val="00DA6931"/>
    <w:rsid w:val="00DD682D"/>
    <w:rsid w:val="00E05496"/>
    <w:rsid w:val="00E10082"/>
    <w:rsid w:val="00E17C45"/>
    <w:rsid w:val="00E21811"/>
    <w:rsid w:val="00E25B58"/>
    <w:rsid w:val="00E33F59"/>
    <w:rsid w:val="00E55871"/>
    <w:rsid w:val="00E73A34"/>
    <w:rsid w:val="00E85F6F"/>
    <w:rsid w:val="00EE262D"/>
    <w:rsid w:val="00F14BFD"/>
    <w:rsid w:val="00F34B3E"/>
    <w:rsid w:val="00F50D3A"/>
    <w:rsid w:val="00F8749A"/>
    <w:rsid w:val="00F94FE5"/>
    <w:rsid w:val="00FA0586"/>
    <w:rsid w:val="00FC20DB"/>
    <w:rsid w:val="00FF78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400D"/>
  <w15:docId w15:val="{8BC86518-9975-4116-9265-749E2ACF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63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196</Words>
  <Characters>1123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Homework 13 - Two Means, Independent Samples</vt:lpstr>
    </vt:vector>
  </TitlesOfParts>
  <Company>BYU-Idaho</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13 - Two Means, Independent Samples</dc:title>
  <dc:creator>rdcromar</dc:creator>
  <cp:lastModifiedBy>Watson, Simone</cp:lastModifiedBy>
  <cp:revision>6</cp:revision>
  <dcterms:created xsi:type="dcterms:W3CDTF">2016-08-15T23:04:00Z</dcterms:created>
  <dcterms:modified xsi:type="dcterms:W3CDTF">2018-07-02T18:43:00Z</dcterms:modified>
</cp:coreProperties>
</file>