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111B0" w14:textId="77777777" w:rsidR="00867726" w:rsidRPr="000C728B" w:rsidRDefault="00D14B0D" w:rsidP="0086772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BF[1] – Multiple Comparisons</w:t>
      </w:r>
      <w:r w:rsidR="00867726">
        <w:rPr>
          <w:rFonts w:ascii="Times New Roman" w:hAnsi="Times New Roman"/>
          <w:b/>
          <w:sz w:val="24"/>
          <w:szCs w:val="24"/>
        </w:rPr>
        <w:t xml:space="preserve"> </w:t>
      </w:r>
      <w:r w:rsidR="0080417C">
        <w:rPr>
          <w:rFonts w:ascii="Times New Roman" w:hAnsi="Times New Roman"/>
          <w:b/>
          <w:sz w:val="24"/>
          <w:szCs w:val="24"/>
        </w:rPr>
        <w:t>Cortland Watson</w:t>
      </w:r>
    </w:p>
    <w:p w14:paraId="7D208F3C" w14:textId="6DDAB61A"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15142A">
        <w:rPr>
          <w:rFonts w:ascii="Times New Roman" w:eastAsia="Times New Roman" w:hAnsi="Times New Roman"/>
          <w:b/>
          <w:sz w:val="24"/>
          <w:szCs w:val="24"/>
        </w:rPr>
        <w:t>22</w:t>
      </w:r>
      <w:r w:rsidRPr="002528FC">
        <w:rPr>
          <w:rFonts w:ascii="Times New Roman" w:eastAsia="Times New Roman" w:hAnsi="Times New Roman"/>
          <w:b/>
          <w:sz w:val="24"/>
          <w:szCs w:val="24"/>
        </w:rPr>
        <w:t xml:space="preserve">__ out of </w:t>
      </w:r>
      <w:r w:rsidR="00D14B0D">
        <w:rPr>
          <w:rFonts w:ascii="Times New Roman" w:eastAsia="Times New Roman" w:hAnsi="Times New Roman"/>
          <w:b/>
          <w:sz w:val="24"/>
          <w:szCs w:val="24"/>
        </w:rPr>
        <w:t>25</w:t>
      </w:r>
      <w:r w:rsidRPr="002528FC">
        <w:rPr>
          <w:rFonts w:ascii="Times New Roman" w:eastAsia="Times New Roman" w:hAnsi="Times New Roman"/>
          <w:b/>
          <w:sz w:val="24"/>
          <w:szCs w:val="24"/>
        </w:rPr>
        <w:t xml:space="preserve"> points possible</w:t>
      </w:r>
    </w:p>
    <w:p w14:paraId="6523EC34"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2E296706" w14:textId="77777777" w:rsidR="00867726" w:rsidRPr="0080417C" w:rsidRDefault="00867726" w:rsidP="0080417C">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sidRPr="0080417C">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05622CBF" w14:textId="77777777" w:rsidR="0080417C" w:rsidRPr="0080417C" w:rsidRDefault="0080417C" w:rsidP="0080417C">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 am grateful for this week, and sad that I missed this assignment on time. I am glad that we have the opportunity to learn about multiple comparisons and how expanding our scope increases the potential that we have in grasping knowledge.  Multiple comparisons help us to broaden our view and see how different factors can effect a single response in different ways. </w:t>
      </w:r>
    </w:p>
    <w:p w14:paraId="225B4D84" w14:textId="77777777" w:rsidR="0027029D" w:rsidRPr="0027029D" w:rsidRDefault="0027029D" w:rsidP="00867726">
      <w:pPr>
        <w:autoSpaceDE w:val="0"/>
        <w:autoSpaceDN w:val="0"/>
        <w:adjustRightInd w:val="0"/>
        <w:spacing w:after="0" w:line="240" w:lineRule="auto"/>
        <w:rPr>
          <w:rFonts w:ascii="Times New Roman" w:hAnsi="Times New Roman" w:cs="Times New Roman"/>
          <w:b/>
          <w:sz w:val="24"/>
          <w:szCs w:val="24"/>
        </w:rPr>
      </w:pPr>
    </w:p>
    <w:p w14:paraId="23B98849" w14:textId="77777777" w:rsidR="0080417C" w:rsidRDefault="00631673" w:rsidP="006316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In this problem, you will use </w:t>
      </w:r>
      <w:r w:rsidR="004A2C24" w:rsidRPr="0080417C">
        <w:rPr>
          <w:rFonts w:ascii="Times New Roman" w:hAnsi="Times New Roman" w:cs="Times New Roman"/>
          <w:sz w:val="24"/>
          <w:szCs w:val="24"/>
        </w:rPr>
        <w:t>SAS</w:t>
      </w:r>
      <w:r w:rsidR="00D86E88" w:rsidRPr="0080417C">
        <w:rPr>
          <w:rFonts w:ascii="Times New Roman" w:hAnsi="Times New Roman" w:cs="Times New Roman"/>
          <w:sz w:val="24"/>
          <w:szCs w:val="24"/>
        </w:rPr>
        <w:t xml:space="preserve"> </w:t>
      </w:r>
      <w:r w:rsidR="002B265A" w:rsidRPr="0080417C">
        <w:rPr>
          <w:rFonts w:ascii="Times New Roman" w:hAnsi="Times New Roman" w:cs="Times New Roman"/>
          <w:sz w:val="24"/>
          <w:szCs w:val="24"/>
        </w:rPr>
        <w:t xml:space="preserve">or R </w:t>
      </w:r>
      <w:r w:rsidRPr="0080417C">
        <w:rPr>
          <w:rFonts w:ascii="Times New Roman" w:hAnsi="Times New Roman" w:cs="Times New Roman"/>
          <w:sz w:val="24"/>
          <w:szCs w:val="24"/>
        </w:rPr>
        <w:t>to do a complete analysis of variance on the head injury severity scores associated with 7 types of cars. The data are found in the file headinjury.csv (no</w:t>
      </w:r>
      <w:r w:rsidR="001547F5" w:rsidRPr="0080417C">
        <w:rPr>
          <w:rFonts w:ascii="Times New Roman" w:hAnsi="Times New Roman" w:cs="Times New Roman"/>
          <w:sz w:val="24"/>
          <w:szCs w:val="24"/>
        </w:rPr>
        <w:t>te that it is comma-delimited)</w:t>
      </w:r>
      <w:r w:rsidR="00D86E88" w:rsidRPr="0080417C">
        <w:rPr>
          <w:rFonts w:ascii="Times New Roman" w:hAnsi="Times New Roman" w:cs="Times New Roman"/>
          <w:sz w:val="24"/>
          <w:szCs w:val="24"/>
        </w:rPr>
        <w:t xml:space="preserve"> or SAS filename </w:t>
      </w:r>
      <w:r w:rsidR="00D86E88" w:rsidRPr="0080417C">
        <w:rPr>
          <w:rFonts w:ascii="Times New Roman" w:hAnsi="Times New Roman" w:cs="Times New Roman"/>
          <w:i/>
          <w:sz w:val="24"/>
          <w:szCs w:val="24"/>
        </w:rPr>
        <w:t>headinjury</w:t>
      </w:r>
      <w:r w:rsidR="001547F5" w:rsidRPr="0080417C">
        <w:rPr>
          <w:rFonts w:ascii="Times New Roman" w:hAnsi="Times New Roman" w:cs="Times New Roman"/>
          <w:sz w:val="24"/>
          <w:szCs w:val="24"/>
        </w:rPr>
        <w:t>.</w:t>
      </w:r>
    </w:p>
    <w:p w14:paraId="1FAE2F5D" w14:textId="77777777" w:rsidR="0080417C" w:rsidRDefault="002B265A" w:rsidP="00631673">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(3 points) </w:t>
      </w:r>
      <w:r w:rsidR="00631673" w:rsidRPr="0080417C">
        <w:rPr>
          <w:rFonts w:ascii="Times New Roman" w:hAnsi="Times New Roman" w:cs="Times New Roman"/>
          <w:sz w:val="24"/>
          <w:szCs w:val="24"/>
        </w:rPr>
        <w:t>Give the name of the appropriate design for these data</w:t>
      </w:r>
      <w:r w:rsidR="001547F5" w:rsidRPr="0080417C">
        <w:rPr>
          <w:rFonts w:ascii="Times New Roman" w:hAnsi="Times New Roman" w:cs="Times New Roman"/>
          <w:sz w:val="24"/>
          <w:szCs w:val="24"/>
        </w:rPr>
        <w:t xml:space="preserve"> and write down the statistical model, carefully defi</w:t>
      </w:r>
      <w:r w:rsidR="00631673" w:rsidRPr="0080417C">
        <w:rPr>
          <w:rFonts w:ascii="Times New Roman" w:hAnsi="Times New Roman" w:cs="Times New Roman"/>
          <w:sz w:val="24"/>
          <w:szCs w:val="24"/>
        </w:rPr>
        <w:t>ning on the parameters in the model.</w:t>
      </w:r>
    </w:p>
    <w:p w14:paraId="785BCA43" w14:textId="77777777" w:rsidR="0080417C" w:rsidRDefault="0080417C" w:rsidP="0080417C">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Basic Factorial Design</w:t>
      </w:r>
    </w:p>
    <w:p w14:paraId="746B777B" w14:textId="77777777" w:rsidR="0080417C" w:rsidRDefault="002B265A" w:rsidP="00631673">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(3 points) </w:t>
      </w:r>
      <w:r w:rsidR="00631673" w:rsidRPr="0080417C">
        <w:rPr>
          <w:rFonts w:ascii="Times New Roman" w:hAnsi="Times New Roman" w:cs="Times New Roman"/>
          <w:sz w:val="24"/>
          <w:szCs w:val="24"/>
        </w:rPr>
        <w:t>Our primary interest is to see if the car types have di</w:t>
      </w:r>
      <w:r w:rsidR="001547F5" w:rsidRPr="0080417C">
        <w:rPr>
          <w:rFonts w:ascii="Times New Roman" w:hAnsi="Times New Roman" w:cs="Times New Roman"/>
          <w:sz w:val="24"/>
          <w:szCs w:val="24"/>
        </w:rPr>
        <w:t>ff</w:t>
      </w:r>
      <w:r w:rsidR="00631673" w:rsidRPr="0080417C">
        <w:rPr>
          <w:rFonts w:ascii="Times New Roman" w:hAnsi="Times New Roman" w:cs="Times New Roman"/>
          <w:sz w:val="24"/>
          <w:szCs w:val="24"/>
        </w:rPr>
        <w:t>erent mean head-injury severity</w:t>
      </w:r>
      <w:r w:rsidR="001547F5" w:rsidRPr="0080417C">
        <w:rPr>
          <w:rFonts w:ascii="Times New Roman" w:hAnsi="Times New Roman" w:cs="Times New Roman"/>
          <w:sz w:val="24"/>
          <w:szCs w:val="24"/>
        </w:rPr>
        <w:t xml:space="preserve"> </w:t>
      </w:r>
      <w:r w:rsidR="00631673" w:rsidRPr="0080417C">
        <w:rPr>
          <w:rFonts w:ascii="Times New Roman" w:hAnsi="Times New Roman" w:cs="Times New Roman"/>
          <w:sz w:val="24"/>
          <w:szCs w:val="24"/>
        </w:rPr>
        <w:t>scores. Write down the appropriate null and alternative hypotheses, carefully de</w:t>
      </w:r>
      <w:r w:rsidR="001547F5" w:rsidRPr="0080417C">
        <w:rPr>
          <w:rFonts w:ascii="Times New Roman" w:hAnsi="Times New Roman" w:cs="Times New Roman"/>
          <w:sz w:val="24"/>
          <w:szCs w:val="24"/>
        </w:rPr>
        <w:t xml:space="preserve">fining </w:t>
      </w:r>
      <w:r w:rsidR="00631673" w:rsidRPr="0080417C">
        <w:rPr>
          <w:rFonts w:ascii="Times New Roman" w:hAnsi="Times New Roman" w:cs="Times New Roman"/>
          <w:sz w:val="24"/>
          <w:szCs w:val="24"/>
        </w:rPr>
        <w:t>all symbols.</w:t>
      </w:r>
    </w:p>
    <w:p w14:paraId="59D38F5C" w14:textId="77777777" w:rsidR="0080417C" w:rsidRDefault="0080417C" w:rsidP="0080417C">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null hypothesis is that the all means are equal to zero or that the car type has no effect on head injury.</w:t>
      </w:r>
    </w:p>
    <w:p w14:paraId="242FA8FF" w14:textId="77777777" w:rsidR="0080417C" w:rsidRDefault="0080417C" w:rsidP="0080417C">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alternative hypothesis is that at least one of the means is not 0 and that the car type has an effect on the injuries. </w:t>
      </w:r>
    </w:p>
    <w:p w14:paraId="5372F9AE" w14:textId="77777777" w:rsidR="0080417C" w:rsidRDefault="002B265A" w:rsidP="001547F5">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(3 points) </w:t>
      </w:r>
      <w:r w:rsidR="00631673" w:rsidRPr="0080417C">
        <w:rPr>
          <w:rFonts w:ascii="Times New Roman" w:hAnsi="Times New Roman" w:cs="Times New Roman"/>
          <w:sz w:val="24"/>
          <w:szCs w:val="24"/>
        </w:rPr>
        <w:t>Give the ANOVA table and interpret the proper F-test for the hypotheses of interest.</w:t>
      </w:r>
    </w:p>
    <w:p w14:paraId="251C32EC" w14:textId="577BE8A7" w:rsidR="00973FF1" w:rsidRPr="00973FF1" w:rsidRDefault="00973FF1" w:rsidP="00973FF1">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3FF1">
        <w:rPr>
          <w:rFonts w:ascii="Times New Roman" w:hAnsi="Times New Roman" w:cs="Times New Roman"/>
          <w:sz w:val="24"/>
          <w:szCs w:val="24"/>
        </w:rPr>
        <w:t xml:space="preserve">Df   Sum Sq    Mean Sq   F value    Pr(&gt;F)  </w:t>
      </w:r>
    </w:p>
    <w:p w14:paraId="45DA3B6F" w14:textId="2AB60D9F" w:rsidR="00973FF1" w:rsidRPr="00973FF1" w:rsidRDefault="00973FF1" w:rsidP="00973FF1">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73FF1">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973F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73F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73FF1">
        <w:rPr>
          <w:rFonts w:ascii="Times New Roman" w:hAnsi="Times New Roman" w:cs="Times New Roman"/>
          <w:sz w:val="24"/>
          <w:szCs w:val="24"/>
        </w:rPr>
        <w:t>--------- ----------</w:t>
      </w:r>
    </w:p>
    <w:p w14:paraId="6026F7E6" w14:textId="18739211" w:rsidR="00973FF1" w:rsidRPr="00973FF1" w:rsidRDefault="00973FF1" w:rsidP="00973FF1">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973FF1">
        <w:rPr>
          <w:rFonts w:ascii="Times New Roman" w:hAnsi="Times New Roman" w:cs="Times New Roman"/>
          <w:sz w:val="24"/>
          <w:szCs w:val="24"/>
        </w:rPr>
        <w:t xml:space="preserve"> </w:t>
      </w:r>
      <w:r>
        <w:rPr>
          <w:rFonts w:ascii="Times New Roman" w:hAnsi="Times New Roman" w:cs="Times New Roman"/>
          <w:sz w:val="24"/>
          <w:szCs w:val="24"/>
        </w:rPr>
        <w:t>Type</w:t>
      </w:r>
      <w:r w:rsidRPr="00973FF1">
        <w:rPr>
          <w:rFonts w:ascii="Times New Roman" w:hAnsi="Times New Roman" w:cs="Times New Roman"/>
          <w:sz w:val="24"/>
          <w:szCs w:val="24"/>
        </w:rPr>
        <w:t xml:space="preserve">   6    </w:t>
      </w:r>
      <w:r>
        <w:rPr>
          <w:rFonts w:ascii="Times New Roman" w:hAnsi="Times New Roman" w:cs="Times New Roman"/>
          <w:sz w:val="24"/>
          <w:szCs w:val="24"/>
        </w:rPr>
        <w:t xml:space="preserve"> </w:t>
      </w:r>
      <w:r w:rsidRPr="00973FF1">
        <w:rPr>
          <w:rFonts w:ascii="Times New Roman" w:hAnsi="Times New Roman" w:cs="Times New Roman"/>
          <w:sz w:val="24"/>
          <w:szCs w:val="24"/>
        </w:rPr>
        <w:t xml:space="preserve">2708060   451343     3.41     0.005612 </w:t>
      </w:r>
    </w:p>
    <w:p w14:paraId="6342034D" w14:textId="1F03257F" w:rsidR="00973FF1" w:rsidRPr="00973FF1" w:rsidRDefault="00973FF1" w:rsidP="00973FF1">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973FF1">
        <w:rPr>
          <w:rFonts w:ascii="Times New Roman" w:hAnsi="Times New Roman" w:cs="Times New Roman"/>
          <w:sz w:val="24"/>
          <w:szCs w:val="24"/>
        </w:rPr>
        <w:t xml:space="preserve"> </w:t>
      </w:r>
      <w:r w:rsidRPr="00973FF1">
        <w:rPr>
          <w:rFonts w:ascii="Times New Roman" w:hAnsi="Times New Roman" w:cs="Times New Roman"/>
          <w:sz w:val="24"/>
          <w:szCs w:val="24"/>
        </w:rPr>
        <w:t>Res</w:t>
      </w:r>
      <w:r>
        <w:rPr>
          <w:rFonts w:ascii="Times New Roman" w:hAnsi="Times New Roman" w:cs="Times New Roman"/>
          <w:sz w:val="24"/>
          <w:szCs w:val="24"/>
        </w:rPr>
        <w:t xml:space="preserve">     </w:t>
      </w:r>
      <w:r w:rsidRPr="00973FF1">
        <w:rPr>
          <w:rFonts w:ascii="Times New Roman" w:hAnsi="Times New Roman" w:cs="Times New Roman"/>
          <w:sz w:val="24"/>
          <w:szCs w:val="24"/>
        </w:rPr>
        <w:t xml:space="preserve">63   8338789   132362      </w:t>
      </w:r>
    </w:p>
    <w:p w14:paraId="16D20221" w14:textId="77777777" w:rsidR="00973FF1" w:rsidRDefault="002B265A" w:rsidP="001547F5">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(3 points) </w:t>
      </w:r>
      <w:r w:rsidR="00F53371" w:rsidRPr="0080417C">
        <w:rPr>
          <w:rFonts w:ascii="Times New Roman" w:hAnsi="Times New Roman" w:cs="Times New Roman"/>
          <w:sz w:val="24"/>
          <w:szCs w:val="24"/>
        </w:rPr>
        <w:t xml:space="preserve">Do a pairwise comparison test using the following four methods: : </w:t>
      </w:r>
    </w:p>
    <w:p w14:paraId="6CCAF9AC" w14:textId="77777777" w:rsidR="000F0713" w:rsidRDefault="00973FF1" w:rsidP="000F0713">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Tukey's HSD</w:t>
      </w:r>
    </w:p>
    <w:p w14:paraId="6B0EDA52" w14:textId="41D91D7E" w:rsidR="00A30AF8" w:rsidRPr="000F0713" w:rsidRDefault="00A30AF8" w:rsidP="000F0713">
      <w:pPr>
        <w:pStyle w:val="ListParagraph"/>
        <w:numPr>
          <w:ilvl w:val="3"/>
          <w:numId w:val="8"/>
        </w:num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1FA8C336" wp14:editId="1741B1F4">
            <wp:extent cx="2640965" cy="25264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8 at 12.06.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1364" cy="2536381"/>
                    </a:xfrm>
                    <a:prstGeom prst="rect">
                      <a:avLst/>
                    </a:prstGeom>
                  </pic:spPr>
                </pic:pic>
              </a:graphicData>
            </a:graphic>
          </wp:inline>
        </w:drawing>
      </w:r>
    </w:p>
    <w:p w14:paraId="167082BB" w14:textId="77777777" w:rsidR="00973FF1" w:rsidRDefault="00F53371" w:rsidP="00973FF1">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Scheffe'</w:t>
      </w:r>
    </w:p>
    <w:p w14:paraId="4E54929D" w14:textId="7485737D" w:rsidR="00A30AF8" w:rsidRDefault="005116CA" w:rsidP="00A30AF8">
      <w:pPr>
        <w:pStyle w:val="ListParagraph"/>
        <w:numPr>
          <w:ilvl w:val="3"/>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AC6E88" wp14:editId="13A891C2">
            <wp:extent cx="2337435" cy="1130745"/>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8 at 12.09.37 PM.png"/>
                    <pic:cNvPicPr/>
                  </pic:nvPicPr>
                  <pic:blipFill>
                    <a:blip r:embed="rId7">
                      <a:extLst>
                        <a:ext uri="{28A0092B-C50C-407E-A947-70E740481C1C}">
                          <a14:useLocalDpi xmlns:a14="http://schemas.microsoft.com/office/drawing/2010/main" val="0"/>
                        </a:ext>
                      </a:extLst>
                    </a:blip>
                    <a:stretch>
                      <a:fillRect/>
                    </a:stretch>
                  </pic:blipFill>
                  <pic:spPr>
                    <a:xfrm>
                      <a:off x="0" y="0"/>
                      <a:ext cx="2356673" cy="1140052"/>
                    </a:xfrm>
                    <a:prstGeom prst="rect">
                      <a:avLst/>
                    </a:prstGeom>
                  </pic:spPr>
                </pic:pic>
              </a:graphicData>
            </a:graphic>
          </wp:inline>
        </w:drawing>
      </w:r>
    </w:p>
    <w:p w14:paraId="687DFC7C" w14:textId="77777777" w:rsidR="00973FF1" w:rsidRDefault="00F53371" w:rsidP="00973FF1">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Bonferroni</w:t>
      </w:r>
    </w:p>
    <w:p w14:paraId="44EC6C82" w14:textId="55D980BE" w:rsidR="005116CA" w:rsidRDefault="0015142A" w:rsidP="005116CA">
      <w:pPr>
        <w:pStyle w:val="ListParagraph"/>
        <w:numPr>
          <w:ilvl w:val="3"/>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2CED17" wp14:editId="53CD1562">
            <wp:extent cx="3366135" cy="1043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8 at 12.11.14 PM.png"/>
                    <pic:cNvPicPr/>
                  </pic:nvPicPr>
                  <pic:blipFill>
                    <a:blip r:embed="rId8">
                      <a:extLst>
                        <a:ext uri="{28A0092B-C50C-407E-A947-70E740481C1C}">
                          <a14:useLocalDpi xmlns:a14="http://schemas.microsoft.com/office/drawing/2010/main" val="0"/>
                        </a:ext>
                      </a:extLst>
                    </a:blip>
                    <a:stretch>
                      <a:fillRect/>
                    </a:stretch>
                  </pic:blipFill>
                  <pic:spPr>
                    <a:xfrm>
                      <a:off x="0" y="0"/>
                      <a:ext cx="3398015" cy="1053031"/>
                    </a:xfrm>
                    <a:prstGeom prst="rect">
                      <a:avLst/>
                    </a:prstGeom>
                  </pic:spPr>
                </pic:pic>
              </a:graphicData>
            </a:graphic>
          </wp:inline>
        </w:drawing>
      </w:r>
    </w:p>
    <w:p w14:paraId="7CE16724" w14:textId="06D7D126" w:rsidR="00631673" w:rsidRDefault="00F53371" w:rsidP="00973FF1">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Fisher’s LSD </w:t>
      </w:r>
    </w:p>
    <w:p w14:paraId="7DBA444A" w14:textId="49ECA820" w:rsidR="0015142A" w:rsidRPr="0080417C" w:rsidRDefault="000F0713" w:rsidP="0015142A">
      <w:pPr>
        <w:pStyle w:val="ListParagraph"/>
        <w:numPr>
          <w:ilvl w:val="3"/>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FAA453" wp14:editId="32C3E527">
            <wp:extent cx="3415665" cy="1021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08 at 12.12.42 PM.png"/>
                    <pic:cNvPicPr/>
                  </pic:nvPicPr>
                  <pic:blipFill>
                    <a:blip r:embed="rId9">
                      <a:extLst>
                        <a:ext uri="{28A0092B-C50C-407E-A947-70E740481C1C}">
                          <a14:useLocalDpi xmlns:a14="http://schemas.microsoft.com/office/drawing/2010/main" val="0"/>
                        </a:ext>
                      </a:extLst>
                    </a:blip>
                    <a:stretch>
                      <a:fillRect/>
                    </a:stretch>
                  </pic:blipFill>
                  <pic:spPr>
                    <a:xfrm>
                      <a:off x="0" y="0"/>
                      <a:ext cx="3464608" cy="1035986"/>
                    </a:xfrm>
                    <a:prstGeom prst="rect">
                      <a:avLst/>
                    </a:prstGeom>
                  </pic:spPr>
                </pic:pic>
              </a:graphicData>
            </a:graphic>
          </wp:inline>
        </w:drawing>
      </w:r>
    </w:p>
    <w:p w14:paraId="6E3ED599" w14:textId="77777777" w:rsidR="003C00A1" w:rsidRDefault="003C00A1" w:rsidP="001547F5">
      <w:pPr>
        <w:autoSpaceDE w:val="0"/>
        <w:autoSpaceDN w:val="0"/>
        <w:adjustRightInd w:val="0"/>
        <w:spacing w:after="0" w:line="240" w:lineRule="auto"/>
        <w:rPr>
          <w:rFonts w:ascii="Times New Roman" w:hAnsi="Times New Roman" w:cs="Times New Roman"/>
          <w:sz w:val="24"/>
          <w:szCs w:val="24"/>
        </w:rPr>
      </w:pPr>
    </w:p>
    <w:p w14:paraId="7B9542CB" w14:textId="77777777" w:rsidR="0080417C" w:rsidRDefault="00CE2A94" w:rsidP="00CE2A9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Out of the four methods: (i) Tukey's HSD, (ii) Scheffe',  (iii) Bonferroni, and (iv) Fisher’s LSD, choose the best method given the following scenarios:</w:t>
      </w:r>
    </w:p>
    <w:p w14:paraId="28305B76" w14:textId="77777777" w:rsidR="0080417C" w:rsidRDefault="00CE2A94" w:rsidP="004F1ADE">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(2 </w:t>
      </w:r>
      <w:r w:rsidR="007A3D23" w:rsidRPr="0080417C">
        <w:rPr>
          <w:rFonts w:ascii="Times New Roman" w:hAnsi="Times New Roman" w:cs="Times New Roman"/>
          <w:sz w:val="24"/>
          <w:szCs w:val="24"/>
        </w:rPr>
        <w:t>points</w:t>
      </w:r>
      <w:r w:rsidRPr="0080417C">
        <w:rPr>
          <w:rFonts w:ascii="Times New Roman" w:hAnsi="Times New Roman" w:cs="Times New Roman"/>
          <w:sz w:val="24"/>
          <w:szCs w:val="24"/>
        </w:rPr>
        <w:t>) You would like to do an exploratory analysis to see which means or contrasts are different.</w:t>
      </w:r>
    </w:p>
    <w:p w14:paraId="203AE8A1" w14:textId="0EFB2BB4" w:rsidR="000F0713" w:rsidRDefault="000F0713" w:rsidP="000F0713">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Scheffe</w:t>
      </w:r>
    </w:p>
    <w:p w14:paraId="62317F21" w14:textId="77777777" w:rsidR="0080417C" w:rsidRDefault="00CE2A94" w:rsidP="00CE2A94">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(2 </w:t>
      </w:r>
      <w:r w:rsidR="007A3D23" w:rsidRPr="0080417C">
        <w:rPr>
          <w:rFonts w:ascii="Times New Roman" w:hAnsi="Times New Roman" w:cs="Times New Roman"/>
          <w:sz w:val="24"/>
          <w:szCs w:val="24"/>
        </w:rPr>
        <w:t>points</w:t>
      </w:r>
      <w:r w:rsidRPr="0080417C">
        <w:rPr>
          <w:rFonts w:ascii="Times New Roman" w:hAnsi="Times New Roman" w:cs="Times New Roman"/>
          <w:sz w:val="24"/>
          <w:szCs w:val="24"/>
        </w:rPr>
        <w:t>) Based on the structure of the data, you know which contrasts or comparisons you know the 3 comparisons or contrasts that you want to make</w:t>
      </w:r>
      <w:r w:rsidR="00A95060" w:rsidRPr="0080417C">
        <w:rPr>
          <w:rFonts w:ascii="Times New Roman" w:hAnsi="Times New Roman" w:cs="Times New Roman"/>
          <w:sz w:val="24"/>
          <w:szCs w:val="24"/>
        </w:rPr>
        <w:t>.</w:t>
      </w:r>
    </w:p>
    <w:p w14:paraId="54C8493E" w14:textId="22AEB9D9" w:rsidR="000F0713" w:rsidRDefault="000F0713" w:rsidP="000F0713">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Bonferroni</w:t>
      </w:r>
    </w:p>
    <w:p w14:paraId="1FE6F6D9" w14:textId="77777777" w:rsidR="0080417C" w:rsidRDefault="00CE2A94" w:rsidP="00CE2A94">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(2 </w:t>
      </w:r>
      <w:r w:rsidR="007A3D23" w:rsidRPr="0080417C">
        <w:rPr>
          <w:rFonts w:ascii="Times New Roman" w:hAnsi="Times New Roman" w:cs="Times New Roman"/>
          <w:sz w:val="24"/>
          <w:szCs w:val="24"/>
        </w:rPr>
        <w:t>points</w:t>
      </w:r>
      <w:r w:rsidRPr="0080417C">
        <w:rPr>
          <w:rFonts w:ascii="Times New Roman" w:hAnsi="Times New Roman" w:cs="Times New Roman"/>
          <w:sz w:val="24"/>
          <w:szCs w:val="24"/>
        </w:rPr>
        <w:t>) You are interested in all pairwise comparisons, but you want to keep your family-wise Type I error rate at 0.05.</w:t>
      </w:r>
      <w:r w:rsidR="00EE3D76" w:rsidRPr="0080417C">
        <w:rPr>
          <w:rFonts w:ascii="Times New Roman" w:hAnsi="Times New Roman" w:cs="Times New Roman"/>
          <w:sz w:val="24"/>
          <w:szCs w:val="24"/>
        </w:rPr>
        <w:t xml:space="preserve"> </w:t>
      </w:r>
    </w:p>
    <w:p w14:paraId="241C8A02" w14:textId="75E72FD6" w:rsidR="000F0713" w:rsidRDefault="000F0713" w:rsidP="000F0713">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Tukey</w:t>
      </w:r>
    </w:p>
    <w:p w14:paraId="7A989ED9" w14:textId="77777777" w:rsidR="00CE2A94" w:rsidRDefault="00CE2A94" w:rsidP="00CE2A94">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80417C">
        <w:rPr>
          <w:rFonts w:ascii="Times New Roman" w:hAnsi="Times New Roman" w:cs="Times New Roman"/>
          <w:sz w:val="24"/>
          <w:szCs w:val="24"/>
        </w:rPr>
        <w:t xml:space="preserve">(2 </w:t>
      </w:r>
      <w:r w:rsidR="007A3D23" w:rsidRPr="0080417C">
        <w:rPr>
          <w:rFonts w:ascii="Times New Roman" w:hAnsi="Times New Roman" w:cs="Times New Roman"/>
          <w:sz w:val="24"/>
          <w:szCs w:val="24"/>
        </w:rPr>
        <w:t>points</w:t>
      </w:r>
      <w:r w:rsidRPr="0080417C">
        <w:rPr>
          <w:rFonts w:ascii="Times New Roman" w:hAnsi="Times New Roman" w:cs="Times New Roman"/>
          <w:sz w:val="24"/>
          <w:szCs w:val="24"/>
        </w:rPr>
        <w:t>) You are interested in all pairwise comparisons, but you want the capacity to detect any real differences.</w:t>
      </w:r>
      <w:r w:rsidR="00EE3D76" w:rsidRPr="0080417C">
        <w:rPr>
          <w:rFonts w:ascii="Times New Roman" w:hAnsi="Times New Roman" w:cs="Times New Roman"/>
          <w:sz w:val="24"/>
          <w:szCs w:val="24"/>
        </w:rPr>
        <w:t xml:space="preserve"> </w:t>
      </w:r>
    </w:p>
    <w:p w14:paraId="41231F07" w14:textId="57A34475" w:rsidR="000F0713" w:rsidRPr="0080417C" w:rsidRDefault="000F0713" w:rsidP="000F0713">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Fis</w:t>
      </w:r>
      <w:bookmarkStart w:id="0" w:name="_GoBack"/>
      <w:bookmarkEnd w:id="0"/>
      <w:r>
        <w:rPr>
          <w:rFonts w:ascii="Times New Roman" w:hAnsi="Times New Roman" w:cs="Times New Roman"/>
          <w:sz w:val="24"/>
          <w:szCs w:val="24"/>
        </w:rPr>
        <w:t>her</w:t>
      </w:r>
    </w:p>
    <w:p w14:paraId="4C12D7A1" w14:textId="77777777" w:rsidR="00B023C6" w:rsidRDefault="00B023C6" w:rsidP="00CE2A94">
      <w:pPr>
        <w:autoSpaceDE w:val="0"/>
        <w:autoSpaceDN w:val="0"/>
        <w:adjustRightInd w:val="0"/>
        <w:spacing w:after="0" w:line="240" w:lineRule="auto"/>
        <w:rPr>
          <w:rFonts w:ascii="Times New Roman" w:hAnsi="Times New Roman" w:cs="Times New Roman"/>
          <w:sz w:val="24"/>
          <w:szCs w:val="24"/>
        </w:rPr>
      </w:pPr>
    </w:p>
    <w:p w14:paraId="09E70B71" w14:textId="77777777" w:rsidR="003B582D" w:rsidRPr="003B582D" w:rsidRDefault="003B582D" w:rsidP="003B582D">
      <w:pPr>
        <w:autoSpaceDE w:val="0"/>
        <w:autoSpaceDN w:val="0"/>
        <w:adjustRightInd w:val="0"/>
        <w:spacing w:after="0" w:line="240" w:lineRule="auto"/>
        <w:rPr>
          <w:rFonts w:ascii="Times New Roman" w:hAnsi="Times New Roman" w:cs="Times New Roman"/>
          <w:sz w:val="24"/>
          <w:szCs w:val="24"/>
        </w:rPr>
      </w:pPr>
    </w:p>
    <w:p w14:paraId="7FAE9A41" w14:textId="77777777" w:rsidR="00650D2E" w:rsidRPr="00F53371" w:rsidRDefault="00650D2E" w:rsidP="00D4521C">
      <w:pPr>
        <w:autoSpaceDE w:val="0"/>
        <w:autoSpaceDN w:val="0"/>
        <w:adjustRightInd w:val="0"/>
        <w:spacing w:after="0" w:line="240" w:lineRule="auto"/>
        <w:rPr>
          <w:rFonts w:ascii="Times New Roman" w:hAnsi="Times New Roman" w:cs="Times New Roman"/>
          <w:sz w:val="24"/>
          <w:szCs w:val="24"/>
        </w:rPr>
      </w:pPr>
    </w:p>
    <w:sectPr w:rsidR="00650D2E" w:rsidRPr="00F5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24141"/>
    <w:multiLevelType w:val="hybridMultilevel"/>
    <w:tmpl w:val="D13A2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4">
    <w:nsid w:val="6A091BC1"/>
    <w:multiLevelType w:val="hybridMultilevel"/>
    <w:tmpl w:val="FAA2D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9C019E"/>
    <w:multiLevelType w:val="hybridMultilevel"/>
    <w:tmpl w:val="936E8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743EE"/>
    <w:rsid w:val="0007540F"/>
    <w:rsid w:val="000E13FB"/>
    <w:rsid w:val="000E3D8B"/>
    <w:rsid w:val="000F0713"/>
    <w:rsid w:val="00123539"/>
    <w:rsid w:val="0015142A"/>
    <w:rsid w:val="001547F5"/>
    <w:rsid w:val="001774E6"/>
    <w:rsid w:val="001E1BCE"/>
    <w:rsid w:val="00217952"/>
    <w:rsid w:val="00247F3B"/>
    <w:rsid w:val="00263AA1"/>
    <w:rsid w:val="0027029D"/>
    <w:rsid w:val="002B265A"/>
    <w:rsid w:val="002C5622"/>
    <w:rsid w:val="002E3441"/>
    <w:rsid w:val="00371FD7"/>
    <w:rsid w:val="00381962"/>
    <w:rsid w:val="003B582D"/>
    <w:rsid w:val="003C00A1"/>
    <w:rsid w:val="00417490"/>
    <w:rsid w:val="0042148D"/>
    <w:rsid w:val="00443095"/>
    <w:rsid w:val="004A2C24"/>
    <w:rsid w:val="005116CA"/>
    <w:rsid w:val="0051189B"/>
    <w:rsid w:val="0051333C"/>
    <w:rsid w:val="005B3FCA"/>
    <w:rsid w:val="00631673"/>
    <w:rsid w:val="00637B69"/>
    <w:rsid w:val="00650D2E"/>
    <w:rsid w:val="00664F27"/>
    <w:rsid w:val="006A42B2"/>
    <w:rsid w:val="007A3D23"/>
    <w:rsid w:val="0080417C"/>
    <w:rsid w:val="00810007"/>
    <w:rsid w:val="00867726"/>
    <w:rsid w:val="008D1F1C"/>
    <w:rsid w:val="008F6A5D"/>
    <w:rsid w:val="00973FF1"/>
    <w:rsid w:val="0098159F"/>
    <w:rsid w:val="00991391"/>
    <w:rsid w:val="009F1BF3"/>
    <w:rsid w:val="009F7CC3"/>
    <w:rsid w:val="00A30AF8"/>
    <w:rsid w:val="00A74EF0"/>
    <w:rsid w:val="00A86BB1"/>
    <w:rsid w:val="00A93AA8"/>
    <w:rsid w:val="00A95060"/>
    <w:rsid w:val="00B023C6"/>
    <w:rsid w:val="00B42587"/>
    <w:rsid w:val="00BA3057"/>
    <w:rsid w:val="00BB2480"/>
    <w:rsid w:val="00BC771B"/>
    <w:rsid w:val="00CB3C3C"/>
    <w:rsid w:val="00CB4FF6"/>
    <w:rsid w:val="00CC3862"/>
    <w:rsid w:val="00CE2A94"/>
    <w:rsid w:val="00D14B0D"/>
    <w:rsid w:val="00D4521C"/>
    <w:rsid w:val="00D86E88"/>
    <w:rsid w:val="00E019D7"/>
    <w:rsid w:val="00E26B8F"/>
    <w:rsid w:val="00E27C38"/>
    <w:rsid w:val="00E4743D"/>
    <w:rsid w:val="00EA4A5B"/>
    <w:rsid w:val="00EE3D76"/>
    <w:rsid w:val="00F358AC"/>
    <w:rsid w:val="00F53371"/>
    <w:rsid w:val="00F8006F"/>
    <w:rsid w:val="00FE33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D0B2"/>
  <w15:docId w15:val="{90762059-2325-4B6D-A7C4-D81E7FA1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 w:type="paragraph" w:styleId="NormalWeb">
    <w:name w:val="Normal (Web)"/>
    <w:basedOn w:val="Normal"/>
    <w:uiPriority w:val="99"/>
    <w:semiHidden/>
    <w:unhideWhenUsed/>
    <w:rsid w:val="009F7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984773">
      <w:bodyDiv w:val="1"/>
      <w:marLeft w:val="0"/>
      <w:marRight w:val="0"/>
      <w:marTop w:val="0"/>
      <w:marBottom w:val="0"/>
      <w:divBdr>
        <w:top w:val="none" w:sz="0" w:space="0" w:color="auto"/>
        <w:left w:val="none" w:sz="0" w:space="0" w:color="auto"/>
        <w:bottom w:val="none" w:sz="0" w:space="0" w:color="auto"/>
        <w:right w:val="none" w:sz="0" w:space="0" w:color="auto"/>
      </w:divBdr>
      <w:divsChild>
        <w:div w:id="1422991657">
          <w:marLeft w:val="0"/>
          <w:marRight w:val="0"/>
          <w:marTop w:val="0"/>
          <w:marBottom w:val="0"/>
          <w:divBdr>
            <w:top w:val="none" w:sz="0" w:space="0" w:color="auto"/>
            <w:left w:val="none" w:sz="0" w:space="0" w:color="auto"/>
            <w:bottom w:val="none" w:sz="0" w:space="0" w:color="auto"/>
            <w:right w:val="none" w:sz="0" w:space="0" w:color="auto"/>
          </w:divBdr>
        </w:div>
        <w:div w:id="1085804807">
          <w:marLeft w:val="0"/>
          <w:marRight w:val="0"/>
          <w:marTop w:val="0"/>
          <w:marBottom w:val="0"/>
          <w:divBdr>
            <w:top w:val="none" w:sz="0" w:space="0" w:color="auto"/>
            <w:left w:val="none" w:sz="0" w:space="0" w:color="auto"/>
            <w:bottom w:val="none" w:sz="0" w:space="0" w:color="auto"/>
            <w:right w:val="none" w:sz="0" w:space="0" w:color="auto"/>
          </w:divBdr>
        </w:div>
        <w:div w:id="1078600648">
          <w:marLeft w:val="0"/>
          <w:marRight w:val="0"/>
          <w:marTop w:val="0"/>
          <w:marBottom w:val="0"/>
          <w:divBdr>
            <w:top w:val="none" w:sz="0" w:space="0" w:color="auto"/>
            <w:left w:val="none" w:sz="0" w:space="0" w:color="auto"/>
            <w:bottom w:val="none" w:sz="0" w:space="0" w:color="auto"/>
            <w:right w:val="none" w:sz="0" w:space="0" w:color="auto"/>
          </w:divBdr>
        </w:div>
      </w:divsChild>
    </w:div>
    <w:div w:id="1203786873">
      <w:bodyDiv w:val="1"/>
      <w:marLeft w:val="0"/>
      <w:marRight w:val="0"/>
      <w:marTop w:val="0"/>
      <w:marBottom w:val="0"/>
      <w:divBdr>
        <w:top w:val="none" w:sz="0" w:space="0" w:color="auto"/>
        <w:left w:val="none" w:sz="0" w:space="0" w:color="auto"/>
        <w:bottom w:val="none" w:sz="0" w:space="0" w:color="auto"/>
        <w:right w:val="none" w:sz="0" w:space="0" w:color="auto"/>
      </w:divBdr>
    </w:div>
    <w:div w:id="1493714081">
      <w:bodyDiv w:val="1"/>
      <w:marLeft w:val="0"/>
      <w:marRight w:val="0"/>
      <w:marTop w:val="0"/>
      <w:marBottom w:val="0"/>
      <w:divBdr>
        <w:top w:val="none" w:sz="0" w:space="0" w:color="auto"/>
        <w:left w:val="none" w:sz="0" w:space="0" w:color="auto"/>
        <w:bottom w:val="none" w:sz="0" w:space="0" w:color="auto"/>
        <w:right w:val="none" w:sz="0" w:space="0" w:color="auto"/>
      </w:divBdr>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 w:id="21391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28D04-A527-0142-B986-835B38DF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412</Words>
  <Characters>2350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Watson, Simone</cp:lastModifiedBy>
  <cp:revision>4</cp:revision>
  <dcterms:created xsi:type="dcterms:W3CDTF">2016-08-16T00:23:00Z</dcterms:created>
  <dcterms:modified xsi:type="dcterms:W3CDTF">2018-06-08T18:15:00Z</dcterms:modified>
</cp:coreProperties>
</file>