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4BDC" w14:textId="1F70F863" w:rsidR="00076F61" w:rsidRPr="00147C15" w:rsidRDefault="00126509">
      <w:pPr>
        <w:pStyle w:val="FirstParagraph"/>
        <w:rPr>
          <w:b/>
          <w:bCs/>
          <w:sz w:val="28"/>
          <w:szCs w:val="28"/>
        </w:rPr>
      </w:pPr>
      <w:r w:rsidRPr="00147C15">
        <w:rPr>
          <w:b/>
          <w:bCs/>
          <w:sz w:val="28"/>
          <w:szCs w:val="28"/>
        </w:rPr>
        <w:t>Investigate a Dataset - Data Set Options</w:t>
      </w:r>
    </w:p>
    <w:p w14:paraId="4276F710" w14:textId="77777777" w:rsidR="00076F61" w:rsidRDefault="00126509">
      <w:pPr>
        <w:pStyle w:val="BodyText"/>
      </w:pPr>
      <w:r>
        <w:t>Choose one of the following datasets to explore in your project analysis.</w:t>
      </w:r>
    </w:p>
    <w:p w14:paraId="7CD5CC7A" w14:textId="77777777" w:rsidR="00076F61" w:rsidRDefault="00076F61">
      <w:pPr>
        <w:pStyle w:val="BodyText"/>
      </w:pPr>
    </w:p>
    <w:tbl>
      <w:tblPr>
        <w:tblStyle w:val="Table"/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8"/>
        <w:gridCol w:w="6119"/>
        <w:gridCol w:w="2379"/>
      </w:tblGrid>
      <w:tr w:rsidR="00076F61" w14:paraId="05DA1034" w14:textId="77777777" w:rsidTr="00130F92">
        <w:tc>
          <w:tcPr>
            <w:tcW w:w="917" w:type="pct"/>
            <w:shd w:val="clear" w:color="auto" w:fill="92D050"/>
            <w:vAlign w:val="bottom"/>
          </w:tcPr>
          <w:p w14:paraId="311271DC" w14:textId="77777777" w:rsidR="00076F61" w:rsidRDefault="00126509" w:rsidP="00130F92">
            <w:pPr>
              <w:pStyle w:val="Compact"/>
              <w:jc w:val="center"/>
            </w:pPr>
            <w:r>
              <w:rPr>
                <w:b/>
              </w:rPr>
              <w:t>Data Set</w:t>
            </w:r>
          </w:p>
        </w:tc>
        <w:tc>
          <w:tcPr>
            <w:tcW w:w="2940" w:type="pct"/>
            <w:shd w:val="clear" w:color="auto" w:fill="92D050"/>
            <w:vAlign w:val="bottom"/>
          </w:tcPr>
          <w:p w14:paraId="2BA6E368" w14:textId="77777777" w:rsidR="00076F61" w:rsidRDefault="00126509" w:rsidP="00130F92">
            <w:pPr>
              <w:pStyle w:val="Compact"/>
              <w:ind w:left="-277" w:firstLine="277"/>
              <w:jc w:val="center"/>
            </w:pPr>
            <w:r>
              <w:rPr>
                <w:b/>
              </w:rPr>
              <w:t>Overview and Notes</w:t>
            </w:r>
          </w:p>
        </w:tc>
        <w:tc>
          <w:tcPr>
            <w:tcW w:w="1143" w:type="pct"/>
            <w:shd w:val="clear" w:color="auto" w:fill="92D050"/>
            <w:vAlign w:val="bottom"/>
          </w:tcPr>
          <w:p w14:paraId="3C6EE87E" w14:textId="77777777" w:rsidR="00076F61" w:rsidRDefault="00126509" w:rsidP="00130F92">
            <w:pPr>
              <w:pStyle w:val="Compact"/>
              <w:jc w:val="center"/>
            </w:pPr>
            <w:r>
              <w:rPr>
                <w:b/>
              </w:rPr>
              <w:t>Example Questions</w:t>
            </w:r>
          </w:p>
        </w:tc>
      </w:tr>
      <w:tr w:rsidR="00076F61" w14:paraId="7272C2DD" w14:textId="77777777" w:rsidTr="00130F92">
        <w:tc>
          <w:tcPr>
            <w:tcW w:w="917" w:type="pct"/>
          </w:tcPr>
          <w:p w14:paraId="06E1E0AF" w14:textId="73C1C277" w:rsidR="00852120" w:rsidRDefault="00126509">
            <w:pPr>
              <w:pStyle w:val="Compact"/>
              <w:rPr>
                <w:rStyle w:val="Hyperlink"/>
                <w:b/>
              </w:rPr>
            </w:pPr>
            <w:proofErr w:type="spellStart"/>
            <w:r w:rsidRPr="00330D2C">
              <w:rPr>
                <w:b/>
              </w:rPr>
              <w:t>TMDb</w:t>
            </w:r>
            <w:proofErr w:type="spellEnd"/>
            <w:r w:rsidRPr="00330D2C">
              <w:rPr>
                <w:b/>
              </w:rPr>
              <w:t xml:space="preserve"> movie data</w:t>
            </w:r>
          </w:p>
          <w:p w14:paraId="19AC59FC" w14:textId="53131748" w:rsidR="00076F61" w:rsidRDefault="00076F61">
            <w:pPr>
              <w:pStyle w:val="Compact"/>
            </w:pPr>
          </w:p>
        </w:tc>
        <w:tc>
          <w:tcPr>
            <w:tcW w:w="2940" w:type="pct"/>
          </w:tcPr>
          <w:p w14:paraId="783810CA" w14:textId="77777777" w:rsidR="00852120" w:rsidRDefault="00126509">
            <w:pPr>
              <w:pStyle w:val="Compact"/>
            </w:pPr>
            <w:r>
              <w:t>This data set contains information about 10,000 movies collected from The Movie Database (TMDb), including user ratings and revenue.</w:t>
            </w:r>
          </w:p>
          <w:p w14:paraId="7D64F4DE" w14:textId="77777777" w:rsidR="00852120" w:rsidRDefault="00126509" w:rsidP="0085212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>Certain columns, like ‘cast’ and ‘genres’, contain multiple values separated by pipe (|) characters.</w:t>
            </w:r>
          </w:p>
          <w:p w14:paraId="5EEF4239" w14:textId="77777777" w:rsidR="00852120" w:rsidRDefault="00126509" w:rsidP="0085212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 xml:space="preserve">There are some odd characters in the ‘cast’ column. </w:t>
            </w:r>
            <w:proofErr w:type="gramStart"/>
            <w:r>
              <w:t>Don’t</w:t>
            </w:r>
            <w:proofErr w:type="gramEnd"/>
            <w:r>
              <w:t xml:space="preserve"> worry about cleaning them. You can leave them as is.</w:t>
            </w:r>
          </w:p>
          <w:p w14:paraId="0404C9C7" w14:textId="2512D7D8" w:rsidR="00076F61" w:rsidRDefault="00126509" w:rsidP="0085212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>The final two columns ending with “_adj” show the budget and revenue of the associated movie in terms of 2010 dollars, accounting for inflation over time.</w:t>
            </w:r>
          </w:p>
        </w:tc>
        <w:tc>
          <w:tcPr>
            <w:tcW w:w="1143" w:type="pct"/>
          </w:tcPr>
          <w:p w14:paraId="59161B12" w14:textId="77777777" w:rsidR="00852120" w:rsidRDefault="00126509" w:rsidP="00852120">
            <w:pPr>
              <w:pStyle w:val="Compact"/>
              <w:numPr>
                <w:ilvl w:val="0"/>
                <w:numId w:val="2"/>
              </w:numPr>
              <w:ind w:left="210" w:hanging="210"/>
            </w:pPr>
            <w:r>
              <w:t xml:space="preserve">Which genres are most popular from year to year? </w:t>
            </w:r>
          </w:p>
          <w:p w14:paraId="46BD97BB" w14:textId="4A848604" w:rsidR="00076F61" w:rsidRDefault="00126509" w:rsidP="00852120">
            <w:pPr>
              <w:pStyle w:val="Compact"/>
              <w:numPr>
                <w:ilvl w:val="0"/>
                <w:numId w:val="2"/>
              </w:numPr>
              <w:ind w:left="210" w:hanging="210"/>
            </w:pPr>
            <w:r>
              <w:t>What kinds of properties are associated with movies that have high revenues?</w:t>
            </w:r>
          </w:p>
        </w:tc>
      </w:tr>
      <w:tr w:rsidR="00076F61" w14:paraId="2D4C23FB" w14:textId="77777777" w:rsidTr="00130F92">
        <w:tc>
          <w:tcPr>
            <w:tcW w:w="917" w:type="pct"/>
          </w:tcPr>
          <w:p w14:paraId="04CCC5BC" w14:textId="33D4A352" w:rsidR="00852120" w:rsidRDefault="00126509">
            <w:pPr>
              <w:pStyle w:val="Compact"/>
              <w:rPr>
                <w:rStyle w:val="Hyperlink"/>
                <w:b/>
              </w:rPr>
            </w:pPr>
            <w:r w:rsidRPr="00330D2C">
              <w:rPr>
                <w:b/>
              </w:rPr>
              <w:t>No-show appointments</w:t>
            </w:r>
          </w:p>
          <w:p w14:paraId="37AA81A3" w14:textId="2DB9FC5C" w:rsidR="00076F61" w:rsidRDefault="00076F61">
            <w:pPr>
              <w:pStyle w:val="Compact"/>
            </w:pPr>
          </w:p>
        </w:tc>
        <w:tc>
          <w:tcPr>
            <w:tcW w:w="2940" w:type="pct"/>
          </w:tcPr>
          <w:p w14:paraId="17FAA49D" w14:textId="77777777" w:rsidR="00881C30" w:rsidRDefault="00126509">
            <w:pPr>
              <w:pStyle w:val="Compact"/>
            </w:pPr>
            <w:r>
              <w:t xml:space="preserve">This dataset collects information from 100k medical appointments in Brazil and is focused on the question of </w:t>
            </w:r>
            <w:proofErr w:type="gramStart"/>
            <w:r>
              <w:t>whether or not</w:t>
            </w:r>
            <w:proofErr w:type="gramEnd"/>
            <w:r>
              <w:t xml:space="preserve"> patients show up for their appointment. </w:t>
            </w:r>
            <w:proofErr w:type="gramStart"/>
            <w:r>
              <w:t>A number of</w:t>
            </w:r>
            <w:proofErr w:type="gramEnd"/>
            <w:r>
              <w:t xml:space="preserve"> characteristics about the patient are included in each row.</w:t>
            </w:r>
          </w:p>
          <w:p w14:paraId="0F395F65" w14:textId="77777777" w:rsidR="00881C30" w:rsidRDefault="00126509" w:rsidP="00881C3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>‘</w:t>
            </w:r>
            <w:proofErr w:type="spellStart"/>
            <w:r>
              <w:t>ScheduledDay</w:t>
            </w:r>
            <w:proofErr w:type="spellEnd"/>
            <w:r>
              <w:t>’ tells us on what day the patient set up their appointment.</w:t>
            </w:r>
          </w:p>
          <w:p w14:paraId="4633EE85" w14:textId="77777777" w:rsidR="00881C30" w:rsidRDefault="00126509" w:rsidP="00881C3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>‘Neighborhood’ indicates the location of the hospital.</w:t>
            </w:r>
          </w:p>
          <w:p w14:paraId="5BC56F17" w14:textId="77777777" w:rsidR="00881C30" w:rsidRDefault="00126509" w:rsidP="00881C3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 xml:space="preserve">‘Scholarship’ indicates whether or not the patient is enrolled in </w:t>
            </w:r>
            <w:proofErr w:type="spellStart"/>
            <w:r>
              <w:t>Brasilian</w:t>
            </w:r>
            <w:proofErr w:type="spellEnd"/>
            <w:r>
              <w:t xml:space="preserve"> welfare program </w:t>
            </w:r>
            <w:hyperlink r:id="rId7">
              <w:r w:rsidRPr="004A42DF">
                <w:rPr>
                  <w:color w:val="548DD4" w:themeColor="text2" w:themeTint="99"/>
                </w:rPr>
                <w:t>B</w:t>
              </w:r>
              <w:r w:rsidRPr="004A42DF">
                <w:rPr>
                  <w:rStyle w:val="Hyperlink"/>
                </w:rPr>
                <w:t xml:space="preserve">olsa </w:t>
              </w:r>
              <w:proofErr w:type="spellStart"/>
              <w:r w:rsidRPr="004A42DF">
                <w:rPr>
                  <w:rStyle w:val="Hyperlink"/>
                </w:rPr>
                <w:t>Família</w:t>
              </w:r>
              <w:proofErr w:type="spellEnd"/>
            </w:hyperlink>
            <w:r>
              <w:t>.</w:t>
            </w:r>
          </w:p>
          <w:p w14:paraId="233C0CAE" w14:textId="51524247" w:rsidR="00076F61" w:rsidRDefault="00126509" w:rsidP="00881C30">
            <w:pPr>
              <w:pStyle w:val="Compact"/>
              <w:numPr>
                <w:ilvl w:val="0"/>
                <w:numId w:val="2"/>
              </w:numPr>
              <w:ind w:left="269" w:hanging="269"/>
            </w:pPr>
            <w:r>
              <w:t>Be careful about the encoding of the last column: it says ‘No’ if the patient showed up to their appointment, and ‘Yes’ if they did not show up.</w:t>
            </w:r>
          </w:p>
        </w:tc>
        <w:tc>
          <w:tcPr>
            <w:tcW w:w="1143" w:type="pct"/>
          </w:tcPr>
          <w:p w14:paraId="51BF271B" w14:textId="77777777" w:rsidR="00076F61" w:rsidRDefault="00126509" w:rsidP="00852120">
            <w:pPr>
              <w:pStyle w:val="Compact"/>
              <w:numPr>
                <w:ilvl w:val="0"/>
                <w:numId w:val="2"/>
              </w:numPr>
              <w:ind w:left="210" w:hanging="210"/>
            </w:pPr>
            <w:r>
              <w:t>What factors are important for us to know in order to predict if a patient will show up for their scheduled appointment?</w:t>
            </w:r>
          </w:p>
        </w:tc>
      </w:tr>
    </w:tbl>
    <w:p w14:paraId="3C132F5F" w14:textId="77777777" w:rsidR="00126509" w:rsidRDefault="00126509" w:rsidP="00130F92"/>
    <w:sectPr w:rsidR="00126509" w:rsidSect="0085212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0EAD" w14:textId="77777777" w:rsidR="001D573B" w:rsidRDefault="001D573B">
      <w:pPr>
        <w:spacing w:after="0"/>
      </w:pPr>
      <w:r>
        <w:separator/>
      </w:r>
    </w:p>
  </w:endnote>
  <w:endnote w:type="continuationSeparator" w:id="0">
    <w:p w14:paraId="1CE092F0" w14:textId="77777777" w:rsidR="001D573B" w:rsidRDefault="001D57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4A58" w14:textId="77777777" w:rsidR="001D573B" w:rsidRDefault="001D573B">
      <w:r>
        <w:separator/>
      </w:r>
    </w:p>
  </w:footnote>
  <w:footnote w:type="continuationSeparator" w:id="0">
    <w:p w14:paraId="0CA86171" w14:textId="77777777" w:rsidR="001D573B" w:rsidRDefault="001D5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7E6"/>
    <w:multiLevelType w:val="hybridMultilevel"/>
    <w:tmpl w:val="E4620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3C22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EEC7F19"/>
    <w:multiLevelType w:val="hybridMultilevel"/>
    <w:tmpl w:val="B91CECCC"/>
    <w:lvl w:ilvl="0" w:tplc="CA92E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F61"/>
    <w:rsid w:val="00126509"/>
    <w:rsid w:val="00130F92"/>
    <w:rsid w:val="00147C15"/>
    <w:rsid w:val="001D573B"/>
    <w:rsid w:val="00330D2C"/>
    <w:rsid w:val="003573AE"/>
    <w:rsid w:val="004A42DF"/>
    <w:rsid w:val="004C7138"/>
    <w:rsid w:val="004E29B3"/>
    <w:rsid w:val="00590D07"/>
    <w:rsid w:val="00593439"/>
    <w:rsid w:val="00707BC3"/>
    <w:rsid w:val="00784D58"/>
    <w:rsid w:val="00852120"/>
    <w:rsid w:val="00881C30"/>
    <w:rsid w:val="008D6863"/>
    <w:rsid w:val="00B86B75"/>
    <w:rsid w:val="00BC48D5"/>
    <w:rsid w:val="00C36279"/>
    <w:rsid w:val="00E315A3"/>
    <w:rsid w:val="00E83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9C26"/>
  <w15:docId w15:val="{898BA027-FB9C-42B8-8F65-CC5BBAF5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en.wikipedia.org/wiki/Bolsa_Fam%C3%ADlia&amp;sa=D&amp;source=editors&amp;ust=1622645661759000&amp;usg=AOvVaw0tMkcUfzwwx5erOQflIKu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Marcus Zou</cp:lastModifiedBy>
  <cp:revision>9</cp:revision>
  <dcterms:created xsi:type="dcterms:W3CDTF">2021-06-02T15:41:00Z</dcterms:created>
  <dcterms:modified xsi:type="dcterms:W3CDTF">2021-06-02T16:32:00Z</dcterms:modified>
</cp:coreProperties>
</file>