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- TRUE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- TRUE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- 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- 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Test-Statistic (p-value)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(65 - 67); IQR: (57.5 - 74); Range: 22 - 80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(58 - 60); IQR: (49 - 68); Range: 20 - 80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 (46.1 - 53.2)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(51.2 - 60.9)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 (46.8 - 53.9)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 (39.1 - 48.8)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(13.1 - 18.3)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 (16.5 - 24.4)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 (41.7 - 48.8)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 (35.4 - 45.0)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(20.3 - 26.3)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(23.3 - 32.0)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(including multiracial)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(13.6 - 18.8)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(9.3 - 15.8)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Married/Living with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(54.6 - 61.6)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(52.2 - 61.9)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Widowed/Divorced/Separated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(31.1 - 37.9)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(24.7 - 33.6)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(5.8 - 9.5)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(10.9 - 17.7)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9th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(3.6 - 8.2)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9th-11th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(9.5 - 14.1)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 (9.6 - 16.1)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(22.8 - 29.0)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(20.3 - 28.7)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AA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 (28.7 - 35.3)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(30.9 - 40.3)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graduate or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(22.1 - 28.2)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 (18.4 - 26.6)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(2.1 - 2.4); IQR: (1.3 - 4); Range: 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(1.8 - 2.2); IQR: (1.1 - 3.7); Range: 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or equal to 135% of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(21.2 - 27.3)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(27.3 - 36.4)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135 and 185% of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 (15.3 - 20.7)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(12.9 - 20.2)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185%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(54.5 - 61.5)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 (47.2 - 57.0)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ins_dichot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Uninsured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 (41.6 - 48.9)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 (34.8 - 45.2)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(22.5 - 28.8)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 (34.5 - 44.9)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 private and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(26.0 - 32.6)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(16.6 - 25.2)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(7.0 - 11.1)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(4.6 - 10.1)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(88.9 - 93.0)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 (89.9 - 95.4)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(28.6 - 29.6); IQR: (25.6 - 33.6); Range: 16.7 - 80.6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(28.2 - 29.4); IQR: (25.5 - 34.5); Range: 15.4 - 67.7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(0.6 - 3.2)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(17.2 - 23.1)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(15.1 - 23.1)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 (33.0 - 40.0)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 (32.1 - 41.9)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 Class 1 or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 (31.9 - 38.9)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(28.2 - 37.8)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 Class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(6.2 - 10.3)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(7.5 - 13.7)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alc_heavy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(88.9 - 93.1)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 (83.3 - 90.3)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alc_heavy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(6.9 - 11.1)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 (9.7 - 16.7)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 (48.6 - 55.7)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 (44.0 - 53.8)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 (30.9 - 37.6)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(24.7 - 33.6)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 (11.4 - 16.3)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 (18.4 - 26.5)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73.9 (70.7 - 76.9)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(77.4 - 85.1)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(23.1 - 29.3)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(14.9 - 22.6)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cvd_chf_ever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 (91.9 - 95.4)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 (93.0 - 97.2)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cvd_chf_ever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(4.6 - 8.1)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(2.8 - 7.0)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cvd_cad_ever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88.4 (85.9 - 90.5)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94.3 (91.5 - 96.2)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cvd_cad_ever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(9.5 - 14.1)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(3.8 - 8.5)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cvd_angina_ever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 (92.3 - 95.7)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 (94.2 - 97.9)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cvd_angina_ever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(4.3 - 7.7)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(2.1 - 5.8)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cvd_mi_ever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 (87.6 - 91.9)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 (90.3 - 95.3)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cvd_mi_ever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(8.1 - 12.4)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(4.7 - 9.7)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cvd_cva_ever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 (86.3 - 90.8)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 (85.8 - 91.9)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cvd_cva_ever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(9.2 - 13.7)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(8.1 - 14.2)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(98.0 - 99.6)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(1 - 1); IQR: (1 - 1); Range: 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(1 - 1); IQR: (1 - 1); Range: 1 - 1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(4 - 4); IQR: (3 - 6); Range: 1 - 19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(3 - 6); IQR: (4 - 6); Range: 1 - 8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(3.9 - 7.3)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(0.9 - 62.6)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 (92.7 - 96.1)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(37.4 - 99.1)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rx_pcks9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(98.8 - 99.9)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rx_pcks9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rx_fibrate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(95.0 - 97.8)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(37.4 - 99.1)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rx_fibrate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(2.2 - 5.0)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(0.9 - 62.6)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rx_sequestrant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(98.6 - 99.9)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rx_sequestrant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 (98.2 - 99.7)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(95.5 - 98.1)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(1.9 - 4.5)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2023-11-25T18:57:11Z</dcterms:modified>
  <cp:category/>
</cp:coreProperties>
</file>