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management of any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(0-54)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(0-1,910)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(0-1,800)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(0-1,630)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(0-1,910)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(1-46)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(15-1,845)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(30-1,615)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(20-1,525)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(15-1,845)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Crisis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(10-80)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(2-102)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(5-110)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2023-03-21T16:29:53Z</dcterms:modified>
  <cp:category/>
</cp:coreProperties>
</file>