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6601D2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6601D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1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1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F3287" w:rsidRPr="00851724" w:rsidRDefault="00B4495D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9" w:name="_Toc42615792"/>
      <w:r>
        <w:lastRenderedPageBreak/>
        <w:t>Arrests</w:t>
      </w:r>
      <w:bookmarkEnd w:id="1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1" w:name="_Toc42615793"/>
      <w:r w:rsidRPr="00BC4B3B">
        <w:lastRenderedPageBreak/>
        <w:t>Bridge Case Session Minutes</w:t>
      </w:r>
      <w:bookmarkEnd w:id="2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2"/>
            <w:commentRangeStart w:id="2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2"/>
            <w:r w:rsidR="00CF367C">
              <w:rPr>
                <w:rStyle w:val="CommentReference"/>
                <w:color w:val="auto"/>
              </w:rPr>
              <w:commentReference w:id="22"/>
            </w:r>
            <w:commentRangeEnd w:id="23"/>
            <w:r w:rsidR="00CF367C">
              <w:rPr>
                <w:rStyle w:val="CommentReference"/>
                <w:color w:val="auto"/>
              </w:rPr>
              <w:commentReference w:id="2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5" w:name="_Toc42615794"/>
      <w:r w:rsidR="00FB22D4">
        <w:lastRenderedPageBreak/>
        <w:t>Recruitment</w:t>
      </w:r>
      <w:bookmarkEnd w:id="2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6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26"/>
      <w:proofErr w:type="spellEnd"/>
    </w:p>
    <w:p w14:paraId="31F3654D" w14:textId="01B147B5" w:rsidR="002865B9" w:rsidRPr="002865B9" w:rsidRDefault="006601D2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6601D2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7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27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definitely to most complex table to fill in. Figure out a better layout. </w:t>
      </w:r>
    </w:p>
  </w:comment>
  <w:comment w:id="2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8C0A" w14:textId="77777777" w:rsidR="006601D2" w:rsidRDefault="006601D2" w:rsidP="005A20E2">
      <w:r>
        <w:separator/>
      </w:r>
    </w:p>
    <w:p w14:paraId="7EBC3372" w14:textId="77777777" w:rsidR="006601D2" w:rsidRDefault="006601D2"/>
    <w:p w14:paraId="150E9820" w14:textId="77777777" w:rsidR="006601D2" w:rsidRDefault="006601D2" w:rsidP="009B4773"/>
    <w:p w14:paraId="6BEEB2E7" w14:textId="77777777" w:rsidR="006601D2" w:rsidRDefault="006601D2" w:rsidP="00513832"/>
    <w:p w14:paraId="3F52395C" w14:textId="77777777" w:rsidR="006601D2" w:rsidRDefault="006601D2"/>
  </w:endnote>
  <w:endnote w:type="continuationSeparator" w:id="0">
    <w:p w14:paraId="5AA5537E" w14:textId="77777777" w:rsidR="006601D2" w:rsidRDefault="006601D2" w:rsidP="005A20E2">
      <w:r>
        <w:continuationSeparator/>
      </w:r>
    </w:p>
    <w:p w14:paraId="1380F80C" w14:textId="77777777" w:rsidR="006601D2" w:rsidRDefault="006601D2"/>
    <w:p w14:paraId="55B88DB8" w14:textId="77777777" w:rsidR="006601D2" w:rsidRDefault="006601D2" w:rsidP="009B4773"/>
    <w:p w14:paraId="2421AFE0" w14:textId="77777777" w:rsidR="006601D2" w:rsidRDefault="006601D2" w:rsidP="00513832"/>
    <w:p w14:paraId="3B64EAA9" w14:textId="77777777" w:rsidR="006601D2" w:rsidRDefault="00660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C0C1" w14:textId="77777777" w:rsidR="006601D2" w:rsidRDefault="006601D2" w:rsidP="005A20E2">
      <w:r>
        <w:separator/>
      </w:r>
    </w:p>
    <w:p w14:paraId="61655BC5" w14:textId="77777777" w:rsidR="006601D2" w:rsidRDefault="006601D2"/>
    <w:p w14:paraId="087E731F" w14:textId="77777777" w:rsidR="006601D2" w:rsidRDefault="006601D2" w:rsidP="009B4773"/>
    <w:p w14:paraId="7613194A" w14:textId="77777777" w:rsidR="006601D2" w:rsidRDefault="006601D2" w:rsidP="00513832"/>
    <w:p w14:paraId="55BE3274" w14:textId="77777777" w:rsidR="006601D2" w:rsidRDefault="006601D2"/>
  </w:footnote>
  <w:footnote w:type="continuationSeparator" w:id="0">
    <w:p w14:paraId="7E7C90DA" w14:textId="77777777" w:rsidR="006601D2" w:rsidRDefault="006601D2" w:rsidP="005A20E2">
      <w:r>
        <w:continuationSeparator/>
      </w:r>
    </w:p>
    <w:p w14:paraId="0BCDE96B" w14:textId="77777777" w:rsidR="006601D2" w:rsidRDefault="006601D2"/>
    <w:p w14:paraId="758068D6" w14:textId="77777777" w:rsidR="006601D2" w:rsidRDefault="006601D2" w:rsidP="009B4773"/>
    <w:p w14:paraId="5A42D812" w14:textId="77777777" w:rsidR="006601D2" w:rsidRDefault="006601D2" w:rsidP="00513832"/>
    <w:p w14:paraId="51680DF8" w14:textId="77777777" w:rsidR="006601D2" w:rsidRDefault="006601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0D1B6-FDEA-459E-8037-77C4376DF6D5}"/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2021-12-09T21:42:00Z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