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F45F" w14:textId="7B736AEE" w:rsidR="0074172C" w:rsidRDefault="00D341D0" w:rsidP="00D341D0">
      <w:pPr>
        <w:spacing w:after="0"/>
        <w:rPr>
          <w:sz w:val="24"/>
          <w:szCs w:val="24"/>
        </w:rPr>
      </w:pPr>
      <w:r w:rsidRPr="00252294">
        <w:rPr>
          <w:b/>
          <w:bCs/>
          <w:sz w:val="24"/>
          <w:szCs w:val="24"/>
          <w:u w:val="single"/>
        </w:rPr>
        <w:t>Cory Stephenson</w:t>
      </w:r>
      <w:r w:rsidRPr="00304276">
        <w:rPr>
          <w:sz w:val="24"/>
          <w:szCs w:val="24"/>
        </w:rPr>
        <w:tab/>
      </w:r>
      <w:r>
        <w:rPr>
          <w:sz w:val="24"/>
          <w:szCs w:val="24"/>
        </w:rPr>
        <w:tab/>
        <w:t>931-215-5067</w:t>
      </w:r>
    </w:p>
    <w:p w14:paraId="169A4050" w14:textId="0BF9FBAC" w:rsidR="008538BD" w:rsidRDefault="00D341D0" w:rsidP="00D341D0">
      <w:pPr>
        <w:spacing w:after="0"/>
        <w:rPr>
          <w:sz w:val="24"/>
          <w:szCs w:val="24"/>
        </w:rPr>
      </w:pPr>
      <w:r>
        <w:rPr>
          <w:sz w:val="24"/>
          <w:szCs w:val="24"/>
        </w:rPr>
        <w:t>Columbia, Tennessee</w:t>
      </w:r>
      <w:r>
        <w:rPr>
          <w:sz w:val="24"/>
          <w:szCs w:val="24"/>
        </w:rPr>
        <w:tab/>
      </w:r>
      <w:r w:rsidRPr="008538BD">
        <w:rPr>
          <w:sz w:val="24"/>
          <w:szCs w:val="24"/>
        </w:rPr>
        <w:tab/>
      </w:r>
      <w:hyperlink r:id="rId5" w:history="1">
        <w:r w:rsidR="008538BD" w:rsidRPr="008538BD">
          <w:rPr>
            <w:rStyle w:val="Hyperlink"/>
            <w:color w:val="auto"/>
            <w:sz w:val="24"/>
            <w:szCs w:val="24"/>
            <w:u w:val="none"/>
          </w:rPr>
          <w:t>coryintenn@gmail.com</w:t>
        </w:r>
      </w:hyperlink>
    </w:p>
    <w:p w14:paraId="1038B5C7" w14:textId="0347F0AE" w:rsidR="008538BD" w:rsidRDefault="008538BD" w:rsidP="00D341D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</w:t>
      </w:r>
      <w:r>
        <w:rPr>
          <w:sz w:val="24"/>
          <w:szCs w:val="24"/>
        </w:rPr>
        <w:t xml:space="preserve">      </w:t>
      </w:r>
    </w:p>
    <w:p w14:paraId="79E8E680" w14:textId="76DFAB8B" w:rsidR="008538BD" w:rsidRDefault="008538BD" w:rsidP="00D341D0">
      <w:pPr>
        <w:spacing w:after="0"/>
        <w:rPr>
          <w:sz w:val="24"/>
          <w:szCs w:val="24"/>
        </w:rPr>
      </w:pPr>
    </w:p>
    <w:p w14:paraId="7DC4EBC1" w14:textId="0695397D" w:rsidR="008538BD" w:rsidRDefault="008538BD" w:rsidP="00D341D0">
      <w:pPr>
        <w:spacing w:after="0"/>
        <w:rPr>
          <w:sz w:val="24"/>
          <w:szCs w:val="24"/>
        </w:rPr>
      </w:pPr>
    </w:p>
    <w:p w14:paraId="3ACC04D0" w14:textId="0289A407" w:rsidR="008538BD" w:rsidRDefault="008538BD" w:rsidP="008A35BB">
      <w:pPr>
        <w:spacing w:after="0"/>
        <w:ind w:left="1440" w:hanging="1440"/>
        <w:rPr>
          <w:sz w:val="24"/>
          <w:szCs w:val="24"/>
        </w:rPr>
      </w:pPr>
      <w:r w:rsidRPr="00F041D0">
        <w:rPr>
          <w:b/>
          <w:bCs/>
          <w:sz w:val="24"/>
          <w:szCs w:val="24"/>
          <w:u w:val="single"/>
        </w:rPr>
        <w:t>Objective</w:t>
      </w:r>
      <w:r>
        <w:rPr>
          <w:sz w:val="24"/>
          <w:szCs w:val="24"/>
        </w:rPr>
        <w:tab/>
        <w:t xml:space="preserve">Recent advanced-degree graduate seeking </w:t>
      </w:r>
      <w:r w:rsidR="00801344">
        <w:rPr>
          <w:sz w:val="24"/>
          <w:szCs w:val="24"/>
        </w:rPr>
        <w:t xml:space="preserve">to use extensive academic background and experience to secure </w:t>
      </w:r>
      <w:r>
        <w:rPr>
          <w:sz w:val="24"/>
          <w:szCs w:val="24"/>
        </w:rPr>
        <w:t xml:space="preserve">employment in </w:t>
      </w:r>
      <w:r w:rsidR="008A35BB">
        <w:rPr>
          <w:sz w:val="24"/>
          <w:szCs w:val="24"/>
        </w:rPr>
        <w:t xml:space="preserve">the computer science specialty </w:t>
      </w:r>
      <w:r w:rsidR="00801344">
        <w:rPr>
          <w:sz w:val="24"/>
          <w:szCs w:val="24"/>
        </w:rPr>
        <w:t>of information</w:t>
      </w:r>
      <w:r>
        <w:rPr>
          <w:sz w:val="24"/>
          <w:szCs w:val="24"/>
        </w:rPr>
        <w:t xml:space="preserve"> systems</w:t>
      </w:r>
      <w:r w:rsidR="00C521DF">
        <w:rPr>
          <w:sz w:val="24"/>
          <w:szCs w:val="24"/>
        </w:rPr>
        <w:t xml:space="preserve"> </w:t>
      </w:r>
      <w:r w:rsidR="00252294">
        <w:rPr>
          <w:sz w:val="24"/>
          <w:szCs w:val="24"/>
        </w:rPr>
        <w:t>security</w:t>
      </w:r>
      <w:r>
        <w:rPr>
          <w:sz w:val="24"/>
          <w:szCs w:val="24"/>
        </w:rPr>
        <w:t xml:space="preserve"> and cyber security</w:t>
      </w:r>
      <w:r w:rsidR="00C521DF">
        <w:rPr>
          <w:sz w:val="24"/>
          <w:szCs w:val="24"/>
        </w:rPr>
        <w:t>.</w:t>
      </w:r>
      <w:r w:rsidR="00404913">
        <w:rPr>
          <w:sz w:val="24"/>
          <w:szCs w:val="24"/>
        </w:rPr>
        <w:t xml:space="preserve"> </w:t>
      </w:r>
      <w:r w:rsidR="00C521DF">
        <w:rPr>
          <w:sz w:val="24"/>
          <w:szCs w:val="24"/>
        </w:rPr>
        <w:t>T</w:t>
      </w:r>
      <w:r>
        <w:rPr>
          <w:sz w:val="24"/>
          <w:szCs w:val="24"/>
        </w:rPr>
        <w:t>rained in</w:t>
      </w:r>
      <w:r w:rsidR="00404913">
        <w:rPr>
          <w:sz w:val="24"/>
          <w:szCs w:val="24"/>
        </w:rPr>
        <w:t xml:space="preserve"> the design of safeguards and rapid-response countermeasures</w:t>
      </w:r>
      <w:r w:rsidR="00C521DF">
        <w:rPr>
          <w:sz w:val="24"/>
          <w:szCs w:val="24"/>
        </w:rPr>
        <w:t xml:space="preserve"> critical to protecting embedded systems</w:t>
      </w:r>
      <w:r w:rsidR="00D42C0D">
        <w:rPr>
          <w:sz w:val="24"/>
          <w:szCs w:val="24"/>
        </w:rPr>
        <w:t xml:space="preserve"> including </w:t>
      </w:r>
      <w:r w:rsidR="00252294">
        <w:rPr>
          <w:sz w:val="24"/>
          <w:szCs w:val="24"/>
        </w:rPr>
        <w:t xml:space="preserve">policy and procedures, </w:t>
      </w:r>
      <w:r w:rsidR="00D42C0D">
        <w:rPr>
          <w:sz w:val="24"/>
          <w:szCs w:val="24"/>
        </w:rPr>
        <w:t>pen testing</w:t>
      </w:r>
      <w:r w:rsidR="001416F6">
        <w:rPr>
          <w:sz w:val="24"/>
          <w:szCs w:val="24"/>
        </w:rPr>
        <w:t xml:space="preserve">, </w:t>
      </w:r>
      <w:r w:rsidR="00D42C0D">
        <w:rPr>
          <w:sz w:val="24"/>
          <w:szCs w:val="24"/>
        </w:rPr>
        <w:t>risk assessment and mitigation</w:t>
      </w:r>
      <w:r w:rsidR="001416F6">
        <w:rPr>
          <w:sz w:val="24"/>
          <w:szCs w:val="24"/>
        </w:rPr>
        <w:t xml:space="preserve"> </w:t>
      </w:r>
      <w:r w:rsidR="00D42C0D">
        <w:rPr>
          <w:sz w:val="24"/>
          <w:szCs w:val="24"/>
        </w:rPr>
        <w:t>of vulnerabilities. Ultimate objective</w:t>
      </w:r>
      <w:r w:rsidR="00CD6D43">
        <w:rPr>
          <w:sz w:val="24"/>
          <w:szCs w:val="24"/>
        </w:rPr>
        <w:t xml:space="preserve"> is</w:t>
      </w:r>
      <w:r w:rsidR="00D42C0D">
        <w:rPr>
          <w:sz w:val="24"/>
          <w:szCs w:val="24"/>
        </w:rPr>
        <w:t xml:space="preserve"> to become a vital contributor to the achievement of my employer’s success and profitability.</w:t>
      </w:r>
      <w:r>
        <w:rPr>
          <w:sz w:val="24"/>
          <w:szCs w:val="24"/>
        </w:rPr>
        <w:t xml:space="preserve"> </w:t>
      </w:r>
    </w:p>
    <w:p w14:paraId="4D07801E" w14:textId="33CACB8D" w:rsidR="00CD6D43" w:rsidRDefault="00CD6D43" w:rsidP="00CD6D43">
      <w:pPr>
        <w:spacing w:after="0"/>
        <w:ind w:left="1440"/>
        <w:rPr>
          <w:sz w:val="24"/>
          <w:szCs w:val="24"/>
        </w:rPr>
      </w:pPr>
    </w:p>
    <w:p w14:paraId="1CF89255" w14:textId="77777777" w:rsidR="005C7C4A" w:rsidRPr="00C45FEA" w:rsidRDefault="00CD6D43" w:rsidP="00CD6D43">
      <w:pPr>
        <w:spacing w:after="0"/>
        <w:rPr>
          <w:b/>
          <w:bCs/>
          <w:sz w:val="24"/>
          <w:szCs w:val="24"/>
        </w:rPr>
      </w:pPr>
      <w:r w:rsidRPr="00F041D0">
        <w:rPr>
          <w:b/>
          <w:bCs/>
          <w:sz w:val="24"/>
          <w:szCs w:val="24"/>
          <w:u w:val="single"/>
        </w:rPr>
        <w:t>Experience</w:t>
      </w:r>
      <w:r w:rsidR="008525F8">
        <w:rPr>
          <w:sz w:val="24"/>
          <w:szCs w:val="24"/>
        </w:rPr>
        <w:tab/>
      </w:r>
      <w:r w:rsidR="005C7C4A" w:rsidRPr="00C45FEA">
        <w:rPr>
          <w:b/>
          <w:bCs/>
          <w:sz w:val="24"/>
          <w:szCs w:val="24"/>
        </w:rPr>
        <w:t>Security &amp; Privacy: Preserving Cyber-Physical Systems and Embedded Systems</w:t>
      </w:r>
    </w:p>
    <w:p w14:paraId="2000D4F2" w14:textId="5CE24622" w:rsidR="005C7C4A" w:rsidRPr="00C45FEA" w:rsidRDefault="005C7C4A" w:rsidP="00CD6D43">
      <w:pPr>
        <w:spacing w:after="0"/>
        <w:rPr>
          <w:b/>
          <w:bCs/>
          <w:sz w:val="24"/>
          <w:szCs w:val="24"/>
        </w:rPr>
      </w:pPr>
      <w:r w:rsidRPr="00C45FEA">
        <w:rPr>
          <w:b/>
          <w:bCs/>
          <w:sz w:val="24"/>
          <w:szCs w:val="24"/>
        </w:rPr>
        <w:tab/>
      </w:r>
      <w:r w:rsidRPr="00C45FEA">
        <w:rPr>
          <w:b/>
          <w:bCs/>
          <w:sz w:val="24"/>
          <w:szCs w:val="24"/>
        </w:rPr>
        <w:tab/>
        <w:t>National Science Foundation (NSF) Internship</w:t>
      </w:r>
    </w:p>
    <w:p w14:paraId="495E5596" w14:textId="77777777" w:rsidR="005C7C4A" w:rsidRDefault="005C7C4A" w:rsidP="00CD6D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Spring and Summer of 2018</w:t>
      </w:r>
    </w:p>
    <w:p w14:paraId="145E2842" w14:textId="77777777" w:rsidR="00EA5D7A" w:rsidRDefault="005C7C4A" w:rsidP="00CD6D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Exploitation of Additive Manufacturing with 3D printers</w:t>
      </w:r>
      <w:r w:rsidR="00EA5D7A">
        <w:rPr>
          <w:sz w:val="24"/>
          <w:szCs w:val="24"/>
        </w:rPr>
        <w:t xml:space="preserve">, sensor input to </w:t>
      </w:r>
    </w:p>
    <w:p w14:paraId="18A59197" w14:textId="187A5A84" w:rsidR="00C45FEA" w:rsidRDefault="00EA5D7A" w:rsidP="00617BF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electronic units and industrial control systems. </w:t>
      </w:r>
      <w:r w:rsidR="000620DD">
        <w:rPr>
          <w:sz w:val="24"/>
          <w:szCs w:val="24"/>
        </w:rPr>
        <w:t xml:space="preserve">Used </w:t>
      </w:r>
      <w:r w:rsidR="000F3108">
        <w:rPr>
          <w:sz w:val="24"/>
          <w:szCs w:val="24"/>
        </w:rPr>
        <w:t xml:space="preserve">the </w:t>
      </w:r>
      <w:r w:rsidR="000620DD">
        <w:rPr>
          <w:sz w:val="24"/>
          <w:szCs w:val="24"/>
        </w:rPr>
        <w:t xml:space="preserve">Allen </w:t>
      </w:r>
      <w:r w:rsidR="009D6F84">
        <w:rPr>
          <w:sz w:val="24"/>
          <w:szCs w:val="24"/>
        </w:rPr>
        <w:t>Bradley programmable</w:t>
      </w:r>
      <w:r w:rsidR="00617BF7">
        <w:rPr>
          <w:sz w:val="24"/>
          <w:szCs w:val="24"/>
        </w:rPr>
        <w:t xml:space="preserve"> logic controller</w:t>
      </w:r>
      <w:r w:rsidR="000620DD">
        <w:rPr>
          <w:sz w:val="24"/>
          <w:szCs w:val="24"/>
        </w:rPr>
        <w:t xml:space="preserve"> to </w:t>
      </w:r>
      <w:r w:rsidR="00774488">
        <w:rPr>
          <w:sz w:val="24"/>
          <w:szCs w:val="24"/>
        </w:rPr>
        <w:t>manipul</w:t>
      </w:r>
      <w:r w:rsidR="00617BF7">
        <w:rPr>
          <w:sz w:val="24"/>
          <w:szCs w:val="24"/>
        </w:rPr>
        <w:t>ate</w:t>
      </w:r>
      <w:r w:rsidR="000620DD">
        <w:rPr>
          <w:sz w:val="24"/>
          <w:szCs w:val="24"/>
        </w:rPr>
        <w:t xml:space="preserve"> industrial control systems (ICS). </w:t>
      </w:r>
      <w:r>
        <w:rPr>
          <w:sz w:val="24"/>
          <w:szCs w:val="24"/>
        </w:rPr>
        <w:t>Performed vulnerability assessments by compromising</w:t>
      </w:r>
      <w:r w:rsidR="000620DD">
        <w:rPr>
          <w:sz w:val="24"/>
          <w:szCs w:val="24"/>
        </w:rPr>
        <w:t xml:space="preserve"> </w:t>
      </w:r>
      <w:r w:rsidR="00617BF7">
        <w:rPr>
          <w:sz w:val="24"/>
          <w:szCs w:val="24"/>
        </w:rPr>
        <w:t xml:space="preserve">various circuitry and </w:t>
      </w:r>
      <w:r w:rsidR="000620DD">
        <w:rPr>
          <w:sz w:val="24"/>
          <w:szCs w:val="24"/>
        </w:rPr>
        <w:t>parts in the machinery to produce flaws</w:t>
      </w:r>
      <w:r>
        <w:rPr>
          <w:sz w:val="24"/>
          <w:szCs w:val="24"/>
        </w:rPr>
        <w:t xml:space="preserve">. </w:t>
      </w:r>
    </w:p>
    <w:p w14:paraId="798CF5E5" w14:textId="77777777" w:rsidR="00C45FEA" w:rsidRDefault="00C45FEA" w:rsidP="00CD6D43">
      <w:pPr>
        <w:spacing w:after="0"/>
        <w:rPr>
          <w:sz w:val="24"/>
          <w:szCs w:val="24"/>
        </w:rPr>
      </w:pPr>
    </w:p>
    <w:p w14:paraId="575910F4" w14:textId="77777777" w:rsidR="00C45FEA" w:rsidRPr="00C63FC1" w:rsidRDefault="00C45FEA" w:rsidP="00CD6D43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63FC1">
        <w:rPr>
          <w:b/>
          <w:bCs/>
          <w:sz w:val="24"/>
          <w:szCs w:val="24"/>
        </w:rPr>
        <w:t>Security &amp; Privacy: Preserving Cyber-Physical Systems and Embedded Systems</w:t>
      </w:r>
    </w:p>
    <w:p w14:paraId="041D0755" w14:textId="77777777" w:rsidR="00C45FEA" w:rsidRPr="00C63FC1" w:rsidRDefault="00C45FEA" w:rsidP="00CD6D43">
      <w:pPr>
        <w:spacing w:after="0"/>
        <w:rPr>
          <w:b/>
          <w:bCs/>
          <w:sz w:val="24"/>
          <w:szCs w:val="24"/>
        </w:rPr>
      </w:pPr>
      <w:r w:rsidRPr="00C63FC1">
        <w:rPr>
          <w:b/>
          <w:bCs/>
          <w:sz w:val="24"/>
          <w:szCs w:val="24"/>
        </w:rPr>
        <w:tab/>
      </w:r>
      <w:r w:rsidRPr="00C63FC1">
        <w:rPr>
          <w:b/>
          <w:bCs/>
          <w:sz w:val="24"/>
          <w:szCs w:val="24"/>
        </w:rPr>
        <w:tab/>
        <w:t>National Science Foundation (NSF) Internship</w:t>
      </w:r>
    </w:p>
    <w:p w14:paraId="07CCB338" w14:textId="77777777" w:rsidR="00C45FEA" w:rsidRDefault="00C45FEA" w:rsidP="00CD6D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Spring and Summer of 2019</w:t>
      </w:r>
    </w:p>
    <w:p w14:paraId="79E6F8EF" w14:textId="249D453C" w:rsidR="00C63FC1" w:rsidRPr="002274D5" w:rsidRDefault="002274D5" w:rsidP="000F3108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Demonstrated how to crack </w:t>
      </w:r>
      <w:r w:rsidR="000F3108">
        <w:rPr>
          <w:sz w:val="24"/>
          <w:szCs w:val="24"/>
        </w:rPr>
        <w:t xml:space="preserve">login </w:t>
      </w:r>
      <w:r>
        <w:rPr>
          <w:sz w:val="24"/>
          <w:szCs w:val="24"/>
        </w:rPr>
        <w:t>credentials of systems (a method of pen testing).</w:t>
      </w:r>
      <w:r w:rsidR="000F3108">
        <w:rPr>
          <w:sz w:val="24"/>
          <w:szCs w:val="24"/>
        </w:rPr>
        <w:t xml:space="preserve"> </w:t>
      </w:r>
      <w:r w:rsidRPr="002274D5">
        <w:rPr>
          <w:sz w:val="24"/>
          <w:szCs w:val="24"/>
        </w:rPr>
        <w:t>Used John the Ripper and</w:t>
      </w:r>
      <w:r>
        <w:rPr>
          <w:sz w:val="24"/>
          <w:szCs w:val="24"/>
        </w:rPr>
        <w:t xml:space="preserve"> </w:t>
      </w:r>
      <w:r w:rsidRPr="002274D5">
        <w:rPr>
          <w:sz w:val="24"/>
          <w:szCs w:val="24"/>
        </w:rPr>
        <w:t>Medusa to perform password cracking. Used Nessus program to run commands</w:t>
      </w:r>
      <w:r>
        <w:rPr>
          <w:sz w:val="24"/>
          <w:szCs w:val="24"/>
        </w:rPr>
        <w:t xml:space="preserve"> </w:t>
      </w:r>
      <w:r w:rsidR="000F3108">
        <w:rPr>
          <w:sz w:val="24"/>
          <w:szCs w:val="24"/>
        </w:rPr>
        <w:t xml:space="preserve">and </w:t>
      </w:r>
      <w:r w:rsidRPr="002274D5">
        <w:rPr>
          <w:sz w:val="24"/>
          <w:szCs w:val="24"/>
        </w:rPr>
        <w:t>to generate vulnerability reports.</w:t>
      </w:r>
      <w:r w:rsidR="00617BF7">
        <w:rPr>
          <w:sz w:val="24"/>
          <w:szCs w:val="24"/>
        </w:rPr>
        <w:t xml:space="preserve"> Accessed virtual machines in the UK to execute fork bomb</w:t>
      </w:r>
      <w:r w:rsidR="000F3108">
        <w:rPr>
          <w:sz w:val="24"/>
          <w:szCs w:val="24"/>
        </w:rPr>
        <w:t>s</w:t>
      </w:r>
      <w:r w:rsidR="00617BF7">
        <w:rPr>
          <w:sz w:val="24"/>
          <w:szCs w:val="24"/>
        </w:rPr>
        <w:t xml:space="preserve"> on the </w:t>
      </w:r>
      <w:r w:rsidR="00C63FC1">
        <w:rPr>
          <w:sz w:val="24"/>
          <w:szCs w:val="24"/>
        </w:rPr>
        <w:t>machine</w:t>
      </w:r>
      <w:r w:rsidR="00252294">
        <w:rPr>
          <w:sz w:val="24"/>
          <w:szCs w:val="24"/>
        </w:rPr>
        <w:t>s</w:t>
      </w:r>
      <w:r w:rsidR="00C63FC1">
        <w:rPr>
          <w:sz w:val="24"/>
          <w:szCs w:val="24"/>
        </w:rPr>
        <w:t xml:space="preserve"> by running a Linux</w:t>
      </w:r>
      <w:r w:rsidR="00770758">
        <w:rPr>
          <w:sz w:val="24"/>
          <w:szCs w:val="24"/>
        </w:rPr>
        <w:t xml:space="preserve"> </w:t>
      </w:r>
      <w:r w:rsidR="00C63FC1">
        <w:rPr>
          <w:sz w:val="24"/>
          <w:szCs w:val="24"/>
        </w:rPr>
        <w:t>command to overwhelm the computer</w:t>
      </w:r>
      <w:r w:rsidR="00770758">
        <w:rPr>
          <w:sz w:val="24"/>
          <w:szCs w:val="24"/>
        </w:rPr>
        <w:t>’s</w:t>
      </w:r>
      <w:r w:rsidR="00C63FC1">
        <w:rPr>
          <w:sz w:val="24"/>
          <w:szCs w:val="24"/>
        </w:rPr>
        <w:t xml:space="preserve"> CPU.</w:t>
      </w:r>
      <w:r w:rsidR="00D754FA">
        <w:rPr>
          <w:sz w:val="24"/>
          <w:szCs w:val="24"/>
        </w:rPr>
        <w:t xml:space="preserve"> Performed malware analysis on samples of </w:t>
      </w:r>
      <w:r w:rsidR="00770758">
        <w:rPr>
          <w:sz w:val="24"/>
          <w:szCs w:val="24"/>
        </w:rPr>
        <w:t xml:space="preserve">the </w:t>
      </w:r>
      <w:r w:rsidR="00D754FA">
        <w:rPr>
          <w:sz w:val="24"/>
          <w:szCs w:val="24"/>
        </w:rPr>
        <w:t>banking trojan</w:t>
      </w:r>
      <w:r w:rsidR="00770758">
        <w:rPr>
          <w:sz w:val="24"/>
          <w:szCs w:val="24"/>
        </w:rPr>
        <w:t xml:space="preserve"> Trickbot</w:t>
      </w:r>
      <w:r w:rsidR="00D754FA">
        <w:rPr>
          <w:sz w:val="24"/>
          <w:szCs w:val="24"/>
        </w:rPr>
        <w:t xml:space="preserve"> by looking at the </w:t>
      </w:r>
      <w:r w:rsidR="00770758">
        <w:rPr>
          <w:sz w:val="24"/>
          <w:szCs w:val="24"/>
        </w:rPr>
        <w:t xml:space="preserve">C# </w:t>
      </w:r>
      <w:r w:rsidR="00D754FA">
        <w:rPr>
          <w:sz w:val="24"/>
          <w:szCs w:val="24"/>
        </w:rPr>
        <w:t>code to understand</w:t>
      </w:r>
      <w:r w:rsidR="00770758">
        <w:rPr>
          <w:sz w:val="24"/>
          <w:szCs w:val="24"/>
        </w:rPr>
        <w:t xml:space="preserve"> how it disabled the “virus &amp; threat protection” mechanism</w:t>
      </w:r>
      <w:r w:rsidR="009D6F84">
        <w:rPr>
          <w:sz w:val="24"/>
          <w:szCs w:val="24"/>
        </w:rPr>
        <w:t>.</w:t>
      </w:r>
    </w:p>
    <w:p w14:paraId="05EFB319" w14:textId="3D6CB23F" w:rsidR="00CD6D43" w:rsidRPr="008538BD" w:rsidRDefault="00CD6D43" w:rsidP="00CD6D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D426662" w14:textId="7B975258" w:rsidR="000060A9" w:rsidRDefault="00F041D0" w:rsidP="00F041D0">
      <w:pPr>
        <w:spacing w:after="0"/>
        <w:rPr>
          <w:sz w:val="24"/>
          <w:szCs w:val="24"/>
        </w:rPr>
      </w:pPr>
      <w:r w:rsidRPr="00F041D0">
        <w:rPr>
          <w:b/>
          <w:bCs/>
          <w:sz w:val="24"/>
          <w:szCs w:val="24"/>
          <w:u w:val="single"/>
        </w:rPr>
        <w:t>Education</w:t>
      </w:r>
      <w:r>
        <w:rPr>
          <w:sz w:val="24"/>
          <w:szCs w:val="24"/>
        </w:rPr>
        <w:tab/>
        <w:t>Maste</w:t>
      </w:r>
      <w:r w:rsidR="000060A9">
        <w:rPr>
          <w:sz w:val="24"/>
          <w:szCs w:val="24"/>
        </w:rPr>
        <w:t>r</w:t>
      </w:r>
      <w:r>
        <w:rPr>
          <w:sz w:val="24"/>
          <w:szCs w:val="24"/>
        </w:rPr>
        <w:t xml:space="preserve"> of Science</w:t>
      </w:r>
      <w:r w:rsidR="000060A9">
        <w:rPr>
          <w:sz w:val="24"/>
          <w:szCs w:val="24"/>
        </w:rPr>
        <w:t xml:space="preserve"> in Information Systems Security and Assurance – May, 2021</w:t>
      </w:r>
    </w:p>
    <w:p w14:paraId="40B6C8C6" w14:textId="6007FA08" w:rsidR="001C0945" w:rsidRDefault="000060A9" w:rsidP="00F041D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C0945">
        <w:rPr>
          <w:sz w:val="24"/>
          <w:szCs w:val="24"/>
        </w:rPr>
        <w:t>Summa Cum Laude – 3.93 GPA</w:t>
      </w:r>
    </w:p>
    <w:p w14:paraId="442791B7" w14:textId="18B3B1C0" w:rsidR="000060A9" w:rsidRDefault="000060A9" w:rsidP="001C0945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Middle Tennessee State University, Murfreesboro, Tennessee</w:t>
      </w:r>
    </w:p>
    <w:p w14:paraId="539AB8DA" w14:textId="6356065D" w:rsidR="006524E6" w:rsidRDefault="000060A9" w:rsidP="00F041D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B866687" w14:textId="61DB7B17" w:rsidR="006524E6" w:rsidRDefault="006524E6" w:rsidP="001C0945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Bachelor of Science in Manufacturing and Engineering Technology – Fall, 2018</w:t>
      </w:r>
    </w:p>
    <w:p w14:paraId="3C0E133F" w14:textId="15630513" w:rsidR="001C0945" w:rsidRDefault="001C0945" w:rsidP="001C0945">
      <w:pPr>
        <w:spacing w:after="0"/>
        <w:ind w:left="720" w:firstLine="720"/>
        <w:rPr>
          <w:sz w:val="24"/>
          <w:szCs w:val="24"/>
        </w:rPr>
      </w:pPr>
      <w:r w:rsidRPr="001C0945">
        <w:rPr>
          <w:sz w:val="24"/>
          <w:szCs w:val="24"/>
        </w:rPr>
        <w:t>Mino</w:t>
      </w:r>
      <w:r>
        <w:rPr>
          <w:sz w:val="24"/>
          <w:szCs w:val="24"/>
        </w:rPr>
        <w:t xml:space="preserve">rs: </w:t>
      </w:r>
      <w:r w:rsidRPr="001C0945">
        <w:rPr>
          <w:sz w:val="24"/>
          <w:szCs w:val="24"/>
        </w:rPr>
        <w:t>Computer Science, Mathematics and Business</w:t>
      </w:r>
    </w:p>
    <w:p w14:paraId="1CF0E862" w14:textId="16E9769B" w:rsidR="001C0945" w:rsidRDefault="001C0945" w:rsidP="001C0945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Magna Cum Laude</w:t>
      </w:r>
    </w:p>
    <w:p w14:paraId="799C2708" w14:textId="77777777" w:rsidR="006524E6" w:rsidRDefault="006524E6" w:rsidP="00F041D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Tennessee Technological University, Cookeville, Tennessee</w:t>
      </w:r>
    </w:p>
    <w:p w14:paraId="0940DFE7" w14:textId="676B90C2" w:rsidR="00351D84" w:rsidRDefault="006524E6" w:rsidP="00F041D0">
      <w:pPr>
        <w:spacing w:after="0"/>
        <w:rPr>
          <w:sz w:val="24"/>
          <w:szCs w:val="24"/>
        </w:rPr>
      </w:pPr>
      <w:r w:rsidRPr="009814DD">
        <w:rPr>
          <w:b/>
          <w:bCs/>
          <w:sz w:val="24"/>
          <w:szCs w:val="24"/>
          <w:u w:val="single"/>
        </w:rPr>
        <w:lastRenderedPageBreak/>
        <w:t>Technical Skills</w:t>
      </w:r>
      <w:r w:rsidR="00351D84">
        <w:rPr>
          <w:sz w:val="24"/>
          <w:szCs w:val="24"/>
        </w:rPr>
        <w:tab/>
      </w:r>
      <w:r w:rsidR="00351D84">
        <w:rPr>
          <w:rFonts w:cstheme="minorHAnsi"/>
          <w:sz w:val="24"/>
          <w:szCs w:val="24"/>
        </w:rPr>
        <w:t>•</w:t>
      </w:r>
      <w:r w:rsidR="00351D84">
        <w:rPr>
          <w:sz w:val="24"/>
          <w:szCs w:val="24"/>
        </w:rPr>
        <w:t xml:space="preserve"> Windows, macOS, Linux</w:t>
      </w:r>
    </w:p>
    <w:p w14:paraId="40841210" w14:textId="6BCC879E" w:rsidR="00351D84" w:rsidRDefault="00351D84" w:rsidP="00F041D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•</w:t>
      </w:r>
      <w:r w:rsidR="009814DD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C++, Python</w:t>
      </w:r>
    </w:p>
    <w:p w14:paraId="083400E3" w14:textId="207BB681" w:rsidR="00351D84" w:rsidRDefault="00351D84" w:rsidP="00F041D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•</w:t>
      </w:r>
      <w:r w:rsidR="009814DD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HTML, JavaScript, CSS</w:t>
      </w:r>
    </w:p>
    <w:p w14:paraId="4EDBFE65" w14:textId="45154150" w:rsidR="00351D84" w:rsidRDefault="00351D84" w:rsidP="00F041D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•</w:t>
      </w:r>
      <w:r w:rsidR="009814DD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Raspberry Pi and Arduino</w:t>
      </w:r>
    </w:p>
    <w:p w14:paraId="5952D75E" w14:textId="01557203" w:rsidR="00351D84" w:rsidRDefault="00351D84" w:rsidP="00F041D0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814DD">
        <w:rPr>
          <w:rFonts w:cstheme="minorHAnsi"/>
          <w:sz w:val="24"/>
          <w:szCs w:val="24"/>
        </w:rPr>
        <w:t>• Unix-like Systems</w:t>
      </w:r>
    </w:p>
    <w:p w14:paraId="460388A0" w14:textId="09A73141" w:rsidR="009814DD" w:rsidRDefault="009814DD" w:rsidP="00F041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• Project Management</w:t>
      </w:r>
    </w:p>
    <w:p w14:paraId="6E195337" w14:textId="5C9A658E" w:rsidR="009814DD" w:rsidRDefault="009814DD" w:rsidP="00F041D0">
      <w:pPr>
        <w:spacing w:after="0"/>
        <w:rPr>
          <w:rFonts w:cstheme="minorHAnsi"/>
          <w:sz w:val="24"/>
          <w:szCs w:val="24"/>
        </w:rPr>
      </w:pPr>
    </w:p>
    <w:p w14:paraId="2A36ED1A" w14:textId="0923641A" w:rsidR="009814DD" w:rsidRDefault="009814DD" w:rsidP="00F041D0">
      <w:pPr>
        <w:spacing w:after="0"/>
        <w:rPr>
          <w:rFonts w:cstheme="minorHAnsi"/>
          <w:sz w:val="24"/>
          <w:szCs w:val="24"/>
        </w:rPr>
      </w:pPr>
      <w:r w:rsidRPr="00BD1C0D">
        <w:rPr>
          <w:rFonts w:cstheme="minorHAnsi"/>
          <w:b/>
          <w:bCs/>
          <w:sz w:val="24"/>
          <w:szCs w:val="24"/>
          <w:u w:val="single"/>
        </w:rPr>
        <w:t>Certifications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Networking – New York University,</w:t>
      </w:r>
      <w:r w:rsidR="00F44B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2022</w:t>
      </w:r>
    </w:p>
    <w:p w14:paraId="2800BA0F" w14:textId="5133E218" w:rsidR="00184F7F" w:rsidRDefault="00184F7F" w:rsidP="00F041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Computer Hardware</w:t>
      </w:r>
      <w:r w:rsidR="005F7A67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Operating Systems – New York University,</w:t>
      </w:r>
      <w:r w:rsidR="00F44B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2022</w:t>
      </w:r>
    </w:p>
    <w:p w14:paraId="36B3EDDA" w14:textId="2E8C7156" w:rsidR="005F7A67" w:rsidRDefault="005F7A67" w:rsidP="00F041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Industrial Automation &amp; Robotics, Spring, 2019</w:t>
      </w:r>
    </w:p>
    <w:p w14:paraId="2A50E8D8" w14:textId="563F0625" w:rsidR="005F7A67" w:rsidRDefault="005F7A67" w:rsidP="00F041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Mechatronics, Spring, 2019</w:t>
      </w:r>
    </w:p>
    <w:p w14:paraId="703681E3" w14:textId="7621DBE5" w:rsidR="00184F7F" w:rsidRDefault="00184F7F" w:rsidP="00F041D0">
      <w:pPr>
        <w:spacing w:after="0"/>
        <w:rPr>
          <w:rFonts w:cstheme="minorHAnsi"/>
          <w:sz w:val="24"/>
          <w:szCs w:val="24"/>
        </w:rPr>
      </w:pPr>
    </w:p>
    <w:p w14:paraId="0BFDD8E8" w14:textId="24BDB327" w:rsidR="00184F7F" w:rsidRDefault="00184F7F" w:rsidP="00F041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72375BC7" w14:textId="21541EC9" w:rsidR="009814DD" w:rsidRDefault="009814DD" w:rsidP="00F041D0">
      <w:pPr>
        <w:spacing w:after="0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F4BE757" w14:textId="4336B193" w:rsidR="00D754FA" w:rsidRDefault="00351D84" w:rsidP="00F041D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041D0">
        <w:rPr>
          <w:sz w:val="24"/>
          <w:szCs w:val="24"/>
        </w:rPr>
        <w:t xml:space="preserve"> </w:t>
      </w:r>
    </w:p>
    <w:p w14:paraId="394191D7" w14:textId="44D74CCB" w:rsidR="00D341D0" w:rsidRPr="00D341D0" w:rsidRDefault="00D341D0" w:rsidP="00D341D0">
      <w:pPr>
        <w:spacing w:after="0"/>
        <w:rPr>
          <w:sz w:val="24"/>
          <w:szCs w:val="24"/>
        </w:rPr>
      </w:pPr>
    </w:p>
    <w:sectPr w:rsidR="00D341D0" w:rsidRPr="00D3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D0"/>
    <w:rsid w:val="000060A9"/>
    <w:rsid w:val="000620DD"/>
    <w:rsid w:val="000F3108"/>
    <w:rsid w:val="001416F6"/>
    <w:rsid w:val="00184F7F"/>
    <w:rsid w:val="001C0945"/>
    <w:rsid w:val="002274D5"/>
    <w:rsid w:val="00252294"/>
    <w:rsid w:val="00304276"/>
    <w:rsid w:val="00351D84"/>
    <w:rsid w:val="00404913"/>
    <w:rsid w:val="005C7C4A"/>
    <w:rsid w:val="005F7A67"/>
    <w:rsid w:val="00617BF7"/>
    <w:rsid w:val="006524E6"/>
    <w:rsid w:val="006C4F2D"/>
    <w:rsid w:val="00733B1C"/>
    <w:rsid w:val="0074172C"/>
    <w:rsid w:val="00770758"/>
    <w:rsid w:val="00774488"/>
    <w:rsid w:val="00801344"/>
    <w:rsid w:val="00804274"/>
    <w:rsid w:val="008525F8"/>
    <w:rsid w:val="008538BD"/>
    <w:rsid w:val="008A35BB"/>
    <w:rsid w:val="00917779"/>
    <w:rsid w:val="009814DD"/>
    <w:rsid w:val="009A275A"/>
    <w:rsid w:val="009B0DC3"/>
    <w:rsid w:val="009D6F84"/>
    <w:rsid w:val="00A354BD"/>
    <w:rsid w:val="00BD1C0D"/>
    <w:rsid w:val="00C45FEA"/>
    <w:rsid w:val="00C521DF"/>
    <w:rsid w:val="00C63FC1"/>
    <w:rsid w:val="00CD6D43"/>
    <w:rsid w:val="00D341D0"/>
    <w:rsid w:val="00D42C0D"/>
    <w:rsid w:val="00D754FA"/>
    <w:rsid w:val="00E27C9D"/>
    <w:rsid w:val="00EA5D7A"/>
    <w:rsid w:val="00F041D0"/>
    <w:rsid w:val="00F4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CA78"/>
  <w15:chartTrackingRefBased/>
  <w15:docId w15:val="{2C58D6E7-E506-43E4-BD50-14EEF77A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oryinte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F26A-11B6-4574-8D13-4F35AADF5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</dc:creator>
  <cp:keywords/>
  <dc:description/>
  <cp:lastModifiedBy>Sue</cp:lastModifiedBy>
  <cp:revision>2</cp:revision>
  <cp:lastPrinted>2022-08-30T06:42:00Z</cp:lastPrinted>
  <dcterms:created xsi:type="dcterms:W3CDTF">2022-08-31T00:50:00Z</dcterms:created>
  <dcterms:modified xsi:type="dcterms:W3CDTF">2022-08-31T00:50:00Z</dcterms:modified>
</cp:coreProperties>
</file>