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BB4B5" w14:textId="3FCEB02E" w:rsidR="009D4388" w:rsidRPr="009D4388" w:rsidRDefault="009D4388" w:rsidP="009D4388">
      <w:pPr>
        <w:ind w:left="360"/>
        <w:jc w:val="center"/>
        <w:rPr>
          <w:rFonts w:eastAsia="Times New Roman" w:cstheme="minorHAnsi"/>
          <w:b/>
          <w:bCs/>
          <w:color w:val="111111"/>
          <w:sz w:val="32"/>
          <w:szCs w:val="32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111111"/>
          <w:sz w:val="32"/>
          <w:szCs w:val="32"/>
          <w:bdr w:val="none" w:sz="0" w:space="0" w:color="auto" w:frame="1"/>
        </w:rPr>
        <w:t>Tic-Tactical-Toe</w:t>
      </w:r>
    </w:p>
    <w:p w14:paraId="1316F218" w14:textId="77777777" w:rsidR="009D4388" w:rsidRDefault="009D4388" w:rsidP="009D4388">
      <w:pPr>
        <w:jc w:val="center"/>
        <w:rPr>
          <w:sz w:val="28"/>
          <w:szCs w:val="28"/>
        </w:rPr>
      </w:pPr>
    </w:p>
    <w:p w14:paraId="72524627" w14:textId="77777777" w:rsidR="009D4388" w:rsidRPr="003902DA" w:rsidRDefault="009D4388" w:rsidP="009D4388">
      <w:pPr>
        <w:jc w:val="center"/>
      </w:pPr>
      <w:r>
        <w:t>May 01, 2021</w:t>
      </w:r>
    </w:p>
    <w:p w14:paraId="1CBCF0A3" w14:textId="384D9341" w:rsidR="009D4388" w:rsidRPr="003902DA" w:rsidRDefault="009D4388" w:rsidP="009D4388">
      <w:pPr>
        <w:jc w:val="center"/>
      </w:pPr>
      <w:r>
        <w:rPr>
          <w:sz w:val="28"/>
          <w:szCs w:val="28"/>
        </w:rPr>
        <w:t xml:space="preserve"> </w:t>
      </w:r>
    </w:p>
    <w:p w14:paraId="17685291" w14:textId="4B04EC8A" w:rsidR="009D4388" w:rsidRDefault="009D4388" w:rsidP="009D4388">
      <w:r>
        <w:t>Corey Anderson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3902DA">
        <w:t>Charles “Chip” Beach</w:t>
      </w:r>
    </w:p>
    <w:p w14:paraId="183444BE" w14:textId="35FB0669" w:rsidR="009D4388" w:rsidRDefault="009D4388" w:rsidP="009D4388">
      <w:r>
        <w:t>G0xxxxx</w:t>
      </w:r>
      <w:r w:rsidR="00D361BE">
        <w:t>xx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361BE">
        <w:t xml:space="preserve">     </w:t>
      </w:r>
      <w:r>
        <w:t>G00229087</w:t>
      </w:r>
    </w:p>
    <w:p w14:paraId="6A97EC20" w14:textId="77777777" w:rsidR="009D4388" w:rsidRDefault="009D4388" w:rsidP="009D4388"/>
    <w:p w14:paraId="614A6E6D" w14:textId="77777777" w:rsidR="009D4388" w:rsidRDefault="009D4388" w:rsidP="009D4388"/>
    <w:p w14:paraId="7F7B2D86" w14:textId="6AE4D020" w:rsidR="009D4388" w:rsidRPr="003902DA" w:rsidRDefault="009D4388" w:rsidP="009D4388">
      <w:pPr>
        <w:pStyle w:val="Heading1"/>
        <w:numPr>
          <w:ilvl w:val="0"/>
          <w:numId w:val="5"/>
        </w:numPr>
        <w:tabs>
          <w:tab w:val="num" w:pos="360"/>
        </w:tabs>
        <w:spacing w:before="0"/>
        <w:jc w:val="both"/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  <w:t>Introduction</w:t>
      </w:r>
    </w:p>
    <w:p w14:paraId="0ADBD222" w14:textId="77777777" w:rsidR="00DD1599" w:rsidRDefault="00DD1599" w:rsidP="00DD1599">
      <w:pPr>
        <w:rPr>
          <w:rFonts w:eastAsia="Times New Roman" w:cstheme="minorHAnsi"/>
          <w:color w:val="111111"/>
          <w:shd w:val="clear" w:color="auto" w:fill="FFFFFF"/>
        </w:rPr>
      </w:pPr>
    </w:p>
    <w:p w14:paraId="762FA043" w14:textId="57ACE4BB" w:rsidR="009B3C90" w:rsidRDefault="003F5BB4" w:rsidP="00DD1599">
      <w:pPr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>Tic-Tactical-Toe is a</w:t>
      </w:r>
      <w:r w:rsidRPr="003F5BB4">
        <w:rPr>
          <w:rFonts w:eastAsia="Times New Roman" w:cstheme="minorHAnsi"/>
          <w:color w:val="111111"/>
          <w:shd w:val="clear" w:color="auto" w:fill="FFFFFF"/>
        </w:rPr>
        <w:t xml:space="preserve"> simple 1v1 turn-based offense/defense balance game on grid-based board. The game design features </w:t>
      </w:r>
      <w:r w:rsidRPr="00244E6E">
        <w:rPr>
          <w:rFonts w:eastAsia="Times New Roman" w:cstheme="minorHAnsi"/>
          <w:color w:val="111111"/>
          <w:shd w:val="clear" w:color="auto" w:fill="FFFFFF"/>
        </w:rPr>
        <w:t>extremely simple front-end graphics</w:t>
      </w:r>
      <w:r w:rsidRPr="003F5BB4">
        <w:rPr>
          <w:rFonts w:eastAsia="Times New Roman" w:cstheme="minorHAnsi"/>
          <w:b/>
          <w:bCs/>
          <w:color w:val="111111"/>
          <w:shd w:val="clear" w:color="auto" w:fill="FFFFFF"/>
        </w:rPr>
        <w:t xml:space="preserve"> </w:t>
      </w:r>
      <w:r w:rsidRPr="003F5BB4">
        <w:rPr>
          <w:rFonts w:eastAsia="Times New Roman" w:cstheme="minorHAnsi"/>
          <w:color w:val="111111"/>
          <w:shd w:val="clear" w:color="auto" w:fill="FFFFFF"/>
        </w:rPr>
        <w:t>with an appropriate amount of game input/control complexity.</w:t>
      </w:r>
      <w:r w:rsidR="00244E6E">
        <w:rPr>
          <w:rFonts w:eastAsia="Times New Roman" w:cstheme="minorHAnsi"/>
          <w:color w:val="111111"/>
          <w:shd w:val="clear" w:color="auto" w:fill="FFFFFF"/>
        </w:rPr>
        <w:t xml:space="preserve">  </w:t>
      </w:r>
      <w:r w:rsidR="006B0AAA">
        <w:rPr>
          <w:rFonts w:eastAsia="Times New Roman" w:cstheme="minorHAnsi"/>
          <w:color w:val="111111"/>
          <w:shd w:val="clear" w:color="auto" w:fill="FFFFFF"/>
        </w:rPr>
        <w:t>The</w:t>
      </w:r>
      <w:r w:rsidR="00244E6E">
        <w:rPr>
          <w:rFonts w:eastAsia="Times New Roman" w:cstheme="minorHAnsi"/>
          <w:color w:val="111111"/>
          <w:shd w:val="clear" w:color="auto" w:fill="FFFFFF"/>
        </w:rPr>
        <w:t xml:space="preserve"> player</w:t>
      </w:r>
      <w:r w:rsidR="006B0AAA">
        <w:rPr>
          <w:rFonts w:eastAsia="Times New Roman" w:cstheme="minorHAnsi"/>
          <w:color w:val="111111"/>
          <w:shd w:val="clear" w:color="auto" w:fill="FFFFFF"/>
        </w:rPr>
        <w:t>s</w:t>
      </w:r>
      <w:r w:rsidR="00244E6E">
        <w:rPr>
          <w:rFonts w:eastAsia="Times New Roman" w:cstheme="minorHAnsi"/>
          <w:color w:val="111111"/>
          <w:shd w:val="clear" w:color="auto" w:fill="FFFFFF"/>
        </w:rPr>
        <w:t xml:space="preserve"> </w:t>
      </w:r>
      <w:r w:rsidR="006B0AAA">
        <w:rPr>
          <w:rFonts w:eastAsia="Times New Roman" w:cstheme="minorHAnsi"/>
          <w:color w:val="111111"/>
          <w:shd w:val="clear" w:color="auto" w:fill="FFFFFF"/>
        </w:rPr>
        <w:t xml:space="preserve">start with </w:t>
      </w:r>
      <w:r w:rsidR="00244E6E">
        <w:rPr>
          <w:rFonts w:eastAsia="Times New Roman" w:cstheme="minorHAnsi"/>
          <w:color w:val="111111"/>
          <w:shd w:val="clear" w:color="auto" w:fill="FFFFFF"/>
        </w:rPr>
        <w:t xml:space="preserve">control </w:t>
      </w:r>
      <w:r w:rsidR="006B0AAA">
        <w:rPr>
          <w:rFonts w:eastAsia="Times New Roman" w:cstheme="minorHAnsi"/>
          <w:color w:val="111111"/>
          <w:shd w:val="clear" w:color="auto" w:fill="FFFFFF"/>
        </w:rPr>
        <w:t>of a</w:t>
      </w:r>
      <w:r w:rsidR="00244E6E">
        <w:rPr>
          <w:rFonts w:eastAsia="Times New Roman" w:cstheme="minorHAnsi"/>
          <w:color w:val="111111"/>
          <w:shd w:val="clear" w:color="auto" w:fill="FFFFFF"/>
        </w:rPr>
        <w:t xml:space="preserve"> single “home” cell on the opposite side</w:t>
      </w:r>
      <w:r w:rsidR="006B0AAA">
        <w:rPr>
          <w:rFonts w:eastAsia="Times New Roman" w:cstheme="minorHAnsi"/>
          <w:color w:val="111111"/>
          <w:shd w:val="clear" w:color="auto" w:fill="FFFFFF"/>
        </w:rPr>
        <w:t xml:space="preserve">s </w:t>
      </w:r>
      <w:r w:rsidR="00244E6E">
        <w:rPr>
          <w:rFonts w:eastAsia="Times New Roman" w:cstheme="minorHAnsi"/>
          <w:color w:val="111111"/>
          <w:shd w:val="clear" w:color="auto" w:fill="FFFFFF"/>
        </w:rPr>
        <w:t>of the board</w:t>
      </w:r>
      <w:r w:rsidR="006B0AAA">
        <w:rPr>
          <w:rFonts w:eastAsia="Times New Roman" w:cstheme="minorHAnsi"/>
          <w:color w:val="111111"/>
          <w:shd w:val="clear" w:color="auto" w:fill="FFFFFF"/>
        </w:rPr>
        <w:t xml:space="preserve"> (See Figure 1).</w:t>
      </w:r>
      <w:r w:rsidR="00244E6E">
        <w:rPr>
          <w:rFonts w:eastAsia="Times New Roman" w:cstheme="minorHAnsi"/>
          <w:color w:val="111111"/>
          <w:shd w:val="clear" w:color="auto" w:fill="FFFFFF"/>
        </w:rPr>
        <w:t xml:space="preserve">  The goal of the game is to capture the opponents home cell.  The goal is achieved by taking over cells until a cell adjacent to the opponent’s home cell is captured.  At this point a user can attempt to take over their opponent’s home cell and thus win the game.  </w:t>
      </w:r>
      <w:r w:rsidR="00E63FEA">
        <w:rPr>
          <w:rFonts w:eastAsia="Times New Roman" w:cstheme="minorHAnsi"/>
          <w:color w:val="111111"/>
          <w:shd w:val="clear" w:color="auto" w:fill="FFFFFF"/>
        </w:rPr>
        <w:t xml:space="preserve">The users take turns </w:t>
      </w:r>
      <w:proofErr w:type="gramStart"/>
      <w:r w:rsidR="00E63FEA">
        <w:rPr>
          <w:rFonts w:eastAsia="Times New Roman" w:cstheme="minorHAnsi"/>
          <w:color w:val="111111"/>
          <w:shd w:val="clear" w:color="auto" w:fill="FFFFFF"/>
        </w:rPr>
        <w:t>acquiring  “</w:t>
      </w:r>
      <w:proofErr w:type="spellStart"/>
      <w:proofErr w:type="gramEnd"/>
      <w:r w:rsidR="00E63FEA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="00E63FEA">
        <w:rPr>
          <w:rFonts w:eastAsia="Times New Roman" w:cstheme="minorHAnsi"/>
          <w:color w:val="111111"/>
          <w:shd w:val="clear" w:color="auto" w:fill="FFFFFF"/>
        </w:rPr>
        <w:t>”, moving “</w:t>
      </w:r>
      <w:proofErr w:type="spellStart"/>
      <w:r w:rsidR="00E63FEA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="00E63FEA">
        <w:rPr>
          <w:rFonts w:eastAsia="Times New Roman" w:cstheme="minorHAnsi"/>
          <w:color w:val="111111"/>
          <w:shd w:val="clear" w:color="auto" w:fill="FFFFFF"/>
        </w:rPr>
        <w:t xml:space="preserve">” or attempting to take over a cell. </w:t>
      </w:r>
    </w:p>
    <w:p w14:paraId="2E819649" w14:textId="77777777" w:rsidR="009B3C90" w:rsidRDefault="009B3C90" w:rsidP="00DD1599">
      <w:pPr>
        <w:rPr>
          <w:rFonts w:eastAsia="Times New Roman" w:cstheme="minorHAnsi"/>
          <w:color w:val="111111"/>
          <w:shd w:val="clear" w:color="auto" w:fill="FFFFFF"/>
        </w:rPr>
      </w:pPr>
    </w:p>
    <w:p w14:paraId="5268FFF9" w14:textId="4A762891" w:rsidR="00244E6E" w:rsidRDefault="009B3C90" w:rsidP="00DD1599">
      <w:pPr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>Each player has “</w:t>
      </w:r>
      <w:proofErr w:type="spellStart"/>
      <w:r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>
        <w:rPr>
          <w:rFonts w:eastAsia="Times New Roman" w:cstheme="minorHAnsi"/>
          <w:color w:val="111111"/>
          <w:shd w:val="clear" w:color="auto" w:fill="FFFFFF"/>
        </w:rPr>
        <w:t>” in the cells they “own”.  “</w:t>
      </w:r>
      <w:proofErr w:type="spellStart"/>
      <w:r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>
        <w:rPr>
          <w:rFonts w:eastAsia="Times New Roman" w:cstheme="minorHAnsi"/>
          <w:color w:val="111111"/>
          <w:shd w:val="clear" w:color="auto" w:fill="FFFFFF"/>
        </w:rPr>
        <w:t xml:space="preserve">” </w:t>
      </w:r>
      <w:r w:rsidR="00E63FEA">
        <w:rPr>
          <w:rFonts w:eastAsia="Times New Roman" w:cstheme="minorHAnsi"/>
          <w:color w:val="111111"/>
          <w:shd w:val="clear" w:color="auto" w:fill="FFFFFF"/>
        </w:rPr>
        <w:t xml:space="preserve">represent power units; the more in a cell the stronger is defense and the strong its offense can be. </w:t>
      </w:r>
      <w:r>
        <w:rPr>
          <w:rFonts w:eastAsia="Times New Roman" w:cstheme="minorHAnsi"/>
          <w:color w:val="111111"/>
          <w:shd w:val="clear" w:color="auto" w:fill="FFFFFF"/>
        </w:rPr>
        <w:t xml:space="preserve"> An owned cell can hold between 1 and 9 </w:t>
      </w:r>
      <w:proofErr w:type="spellStart"/>
      <w:r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>
        <w:rPr>
          <w:rFonts w:eastAsia="Times New Roman" w:cstheme="minorHAnsi"/>
          <w:color w:val="111111"/>
          <w:shd w:val="clear" w:color="auto" w:fill="FFFFFF"/>
        </w:rPr>
        <w:t xml:space="preserve">.  If a cell is unoccupied a user can simply take it </w:t>
      </w:r>
      <w:proofErr w:type="gramStart"/>
      <w:r>
        <w:rPr>
          <w:rFonts w:eastAsia="Times New Roman" w:cstheme="minorHAnsi"/>
          <w:color w:val="111111"/>
          <w:shd w:val="clear" w:color="auto" w:fill="FFFFFF"/>
        </w:rPr>
        <w:t>over</w:t>
      </w:r>
      <w:r w:rsidR="00E63FEA">
        <w:rPr>
          <w:rFonts w:eastAsia="Times New Roman" w:cstheme="minorHAnsi"/>
          <w:color w:val="111111"/>
          <w:shd w:val="clear" w:color="auto" w:fill="FFFFFF"/>
        </w:rPr>
        <w:t>, but</w:t>
      </w:r>
      <w:proofErr w:type="gramEnd"/>
      <w:r w:rsidR="00E63FEA">
        <w:rPr>
          <w:rFonts w:eastAsia="Times New Roman" w:cstheme="minorHAnsi"/>
          <w:color w:val="111111"/>
          <w:shd w:val="clear" w:color="auto" w:fill="FFFFFF"/>
        </w:rPr>
        <w:t xml:space="preserve"> must add “</w:t>
      </w:r>
      <w:proofErr w:type="spellStart"/>
      <w:r w:rsidR="00E63FEA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="00E63FEA">
        <w:rPr>
          <w:rFonts w:eastAsia="Times New Roman" w:cstheme="minorHAnsi"/>
          <w:color w:val="111111"/>
          <w:shd w:val="clear" w:color="auto" w:fill="FFFFFF"/>
        </w:rPr>
        <w:t>” to it</w:t>
      </w:r>
      <w:r>
        <w:rPr>
          <w:rFonts w:eastAsia="Times New Roman" w:cstheme="minorHAnsi"/>
          <w:color w:val="111111"/>
          <w:shd w:val="clear" w:color="auto" w:fill="FFFFFF"/>
        </w:rPr>
        <w:t>.  If the opponent is occupying the cell to be taken over, there is a conflict.  The winner of the conflict determined by the game.  Influences</w:t>
      </w:r>
      <w:r w:rsidR="00E63FEA">
        <w:rPr>
          <w:rFonts w:eastAsia="Times New Roman" w:cstheme="minorHAnsi"/>
          <w:color w:val="111111"/>
          <w:shd w:val="clear" w:color="auto" w:fill="FFFFFF"/>
        </w:rPr>
        <w:t xml:space="preserve"> </w:t>
      </w:r>
      <w:proofErr w:type="gramStart"/>
      <w:r w:rsidR="00E63FEA">
        <w:rPr>
          <w:rFonts w:eastAsia="Times New Roman" w:cstheme="minorHAnsi"/>
          <w:color w:val="111111"/>
          <w:shd w:val="clear" w:color="auto" w:fill="FFFFFF"/>
        </w:rPr>
        <w:t>to</w:t>
      </w:r>
      <w:proofErr w:type="gramEnd"/>
      <w:r w:rsidR="00E63FEA">
        <w:rPr>
          <w:rFonts w:eastAsia="Times New Roman" w:cstheme="minorHAnsi"/>
          <w:color w:val="111111"/>
          <w:shd w:val="clear" w:color="auto" w:fill="FFFFFF"/>
        </w:rPr>
        <w:t xml:space="preserve"> the outcome are the number of “</w:t>
      </w:r>
      <w:proofErr w:type="spellStart"/>
      <w:r w:rsidR="00E63FEA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="00E63FEA">
        <w:rPr>
          <w:rFonts w:eastAsia="Times New Roman" w:cstheme="minorHAnsi"/>
          <w:color w:val="111111"/>
          <w:shd w:val="clear" w:color="auto" w:fill="FFFFFF"/>
        </w:rPr>
        <w:t xml:space="preserve">” applied by the </w:t>
      </w:r>
      <w:r w:rsidR="00E63FEA">
        <w:rPr>
          <w:rFonts w:eastAsia="Times New Roman" w:cstheme="minorHAnsi"/>
          <w:color w:val="111111"/>
          <w:shd w:val="clear" w:color="auto" w:fill="FFFFFF"/>
        </w:rPr>
        <w:t>user</w:t>
      </w:r>
      <w:r w:rsidR="00E63FEA">
        <w:rPr>
          <w:rFonts w:eastAsia="Times New Roman" w:cstheme="minorHAnsi"/>
          <w:color w:val="111111"/>
          <w:shd w:val="clear" w:color="auto" w:fill="FFFFFF"/>
        </w:rPr>
        <w:t xml:space="preserve"> trying to </w:t>
      </w:r>
      <w:proofErr w:type="spellStart"/>
      <w:r w:rsidR="00E63FEA">
        <w:rPr>
          <w:rFonts w:eastAsia="Times New Roman" w:cstheme="minorHAnsi"/>
          <w:color w:val="111111"/>
          <w:shd w:val="clear" w:color="auto" w:fill="FFFFFF"/>
        </w:rPr>
        <w:t>takeover</w:t>
      </w:r>
      <w:proofErr w:type="spellEnd"/>
      <w:r w:rsidR="00E63FEA">
        <w:rPr>
          <w:rFonts w:eastAsia="Times New Roman" w:cstheme="minorHAnsi"/>
          <w:color w:val="111111"/>
          <w:shd w:val="clear" w:color="auto" w:fill="FFFFFF"/>
        </w:rPr>
        <w:t xml:space="preserve"> the cell, the number “</w:t>
      </w:r>
      <w:proofErr w:type="spellStart"/>
      <w:r w:rsidR="00E63FEA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="00E63FEA">
        <w:rPr>
          <w:rFonts w:eastAsia="Times New Roman" w:cstheme="minorHAnsi"/>
          <w:color w:val="111111"/>
          <w:shd w:val="clear" w:color="auto" w:fill="FFFFFF"/>
        </w:rPr>
        <w:t xml:space="preserve">” available to defend the cell, and a randomly generated weight. </w:t>
      </w:r>
      <w:r>
        <w:rPr>
          <w:rFonts w:eastAsia="Times New Roman" w:cstheme="minorHAnsi"/>
          <w:color w:val="111111"/>
          <w:shd w:val="clear" w:color="auto" w:fill="FFFFFF"/>
        </w:rPr>
        <w:t xml:space="preserve"> </w:t>
      </w:r>
      <w:r w:rsidR="00244E6E">
        <w:rPr>
          <w:rFonts w:eastAsia="Times New Roman" w:cstheme="minorHAnsi"/>
          <w:color w:val="111111"/>
          <w:shd w:val="clear" w:color="auto" w:fill="FFFFFF"/>
        </w:rPr>
        <w:t xml:space="preserve">The rules </w:t>
      </w:r>
      <w:r w:rsidR="006B0AAA">
        <w:rPr>
          <w:rFonts w:eastAsia="Times New Roman" w:cstheme="minorHAnsi"/>
          <w:color w:val="111111"/>
          <w:shd w:val="clear" w:color="auto" w:fill="FFFFFF"/>
        </w:rPr>
        <w:t>of the game are provided in Section 5 of this document.</w:t>
      </w:r>
    </w:p>
    <w:p w14:paraId="6C4F5B38" w14:textId="3B6B5294" w:rsidR="006B0AAA" w:rsidRDefault="006B0AAA" w:rsidP="00DD1599">
      <w:pPr>
        <w:rPr>
          <w:rFonts w:eastAsia="Times New Roman" w:cstheme="minorHAnsi"/>
          <w:color w:val="111111"/>
          <w:shd w:val="clear" w:color="auto" w:fill="FFFFFF"/>
        </w:rPr>
      </w:pPr>
    </w:p>
    <w:p w14:paraId="1F4BCC83" w14:textId="2480042B" w:rsidR="006B0AAA" w:rsidRDefault="006B0AAA" w:rsidP="00DD1599">
      <w:pPr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>&lt;fig 1. image of game board&gt;</w:t>
      </w:r>
    </w:p>
    <w:p w14:paraId="66D0BED5" w14:textId="77777777" w:rsidR="00244E6E" w:rsidRDefault="00244E6E" w:rsidP="00DD1599">
      <w:pPr>
        <w:rPr>
          <w:rFonts w:eastAsia="Times New Roman" w:cstheme="minorHAnsi"/>
          <w:color w:val="111111"/>
          <w:shd w:val="clear" w:color="auto" w:fill="FFFFFF"/>
        </w:rPr>
      </w:pPr>
    </w:p>
    <w:p w14:paraId="48EA12AE" w14:textId="0BB5BCE3" w:rsidR="00E63FEA" w:rsidRPr="00E63FEA" w:rsidRDefault="00244E6E" w:rsidP="00DD1599">
      <w:pPr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 xml:space="preserve"> </w:t>
      </w:r>
      <w:r w:rsidR="006B0AAA">
        <w:rPr>
          <w:rFonts w:eastAsia="Times New Roman" w:cstheme="minorHAnsi"/>
          <w:color w:val="111111"/>
          <w:shd w:val="clear" w:color="auto" w:fill="FFFFFF"/>
        </w:rPr>
        <w:t>The game is written in python using the Django web framework</w:t>
      </w:r>
      <w:r w:rsidR="00E63FEA">
        <w:rPr>
          <w:rFonts w:eastAsia="Times New Roman" w:cstheme="minorHAnsi"/>
          <w:color w:val="111111"/>
          <w:shd w:val="clear" w:color="auto" w:fill="FFFFFF"/>
        </w:rPr>
        <w:t xml:space="preserve"> using a Postgres DB.  Git was used for </w:t>
      </w:r>
      <w:r w:rsidR="009F4862">
        <w:rPr>
          <w:rFonts w:eastAsia="Times New Roman" w:cstheme="minorHAnsi"/>
          <w:color w:val="111111"/>
          <w:shd w:val="clear" w:color="auto" w:fill="FFFFFF"/>
        </w:rPr>
        <w:t>code configuration management.</w:t>
      </w:r>
    </w:p>
    <w:p w14:paraId="464FCF78" w14:textId="3201A886" w:rsidR="005457DD" w:rsidRDefault="005457DD" w:rsidP="005457DD"/>
    <w:p w14:paraId="04AAED75" w14:textId="77777777" w:rsidR="00771DFA" w:rsidRDefault="00771DFA" w:rsidP="005457DD"/>
    <w:p w14:paraId="7ED701B0" w14:textId="0A0C0215" w:rsidR="005457DD" w:rsidRDefault="00771DFA" w:rsidP="005457DD">
      <w:pPr>
        <w:pStyle w:val="Heading1"/>
        <w:numPr>
          <w:ilvl w:val="0"/>
          <w:numId w:val="5"/>
        </w:numPr>
        <w:tabs>
          <w:tab w:val="num" w:pos="360"/>
        </w:tabs>
        <w:spacing w:before="0"/>
        <w:jc w:val="both"/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  <w:t>Design/Architecture</w:t>
      </w:r>
    </w:p>
    <w:p w14:paraId="09B8A16B" w14:textId="021379B8" w:rsidR="00771DFA" w:rsidRDefault="00771DFA" w:rsidP="00771DFA"/>
    <w:p w14:paraId="403139E5" w14:textId="0AABAB72" w:rsidR="00F2324F" w:rsidRDefault="00F2324F" w:rsidP="00771DFA">
      <w:r>
        <w:t>NOTE: Just threw a couple diagrams in to inspire our thinking about what should go in here.</w:t>
      </w:r>
    </w:p>
    <w:p w14:paraId="45D3B5C0" w14:textId="62603719" w:rsidR="00F2324F" w:rsidRPr="00771DFA" w:rsidRDefault="00F2324F" w:rsidP="00771DFA">
      <w:r w:rsidRPr="00022EFF">
        <w:rPr>
          <w:rFonts w:ascii="Times New Roman" w:eastAsia="Times New Roman" w:hAnsi="Times New Roman" w:cs="Times New Roman"/>
        </w:rPr>
        <w:lastRenderedPageBreak/>
        <w:fldChar w:fldCharType="begin"/>
      </w:r>
      <w:r w:rsidRPr="00022EFF">
        <w:rPr>
          <w:rFonts w:ascii="Times New Roman" w:eastAsia="Times New Roman" w:hAnsi="Times New Roman" w:cs="Times New Roman"/>
        </w:rPr>
        <w:instrText xml:space="preserve"> INCLUDEPICTURE "/var/folders/qh/y4266fbx6qq04xlmj85xjt2m0000gn/T/com.microsoft.Word/WebArchiveCopyPasteTempFiles/basic-django.png" \* MERGEFORMATINET </w:instrText>
      </w:r>
      <w:r w:rsidRPr="00022EFF">
        <w:rPr>
          <w:rFonts w:ascii="Times New Roman" w:eastAsia="Times New Roman" w:hAnsi="Times New Roman" w:cs="Times New Roman"/>
        </w:rPr>
        <w:fldChar w:fldCharType="separate"/>
      </w:r>
      <w:r w:rsidRPr="00022EF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2E9353" wp14:editId="51FA1564">
            <wp:extent cx="2205378" cy="1557196"/>
            <wp:effectExtent l="0" t="0" r="4445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295" cy="159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EFF">
        <w:rPr>
          <w:rFonts w:ascii="Times New Roman" w:eastAsia="Times New Roman" w:hAnsi="Times New Roman" w:cs="Times New Roman"/>
        </w:rPr>
        <w:fldChar w:fldCharType="end"/>
      </w:r>
    </w:p>
    <w:p w14:paraId="712CEF31" w14:textId="4F222F30" w:rsidR="005457DD" w:rsidRDefault="009F4862" w:rsidP="005457DD">
      <w:pPr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>
        <w:rPr>
          <w:rFonts w:eastAsia="Times New Roman" w:cstheme="minorHAnsi"/>
          <w:b/>
          <w:bCs/>
          <w:noProof/>
          <w:color w:val="111111"/>
          <w:bdr w:val="none" w:sz="0" w:space="0" w:color="auto" w:frame="1"/>
        </w:rPr>
        <w:drawing>
          <wp:inline distT="0" distB="0" distL="0" distR="0" wp14:anchorId="1011FF14" wp14:editId="0DAFAFDB">
            <wp:extent cx="4173648" cy="1991847"/>
            <wp:effectExtent l="0" t="0" r="508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097" cy="19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B362" w14:textId="2C644DA3" w:rsidR="00771DFA" w:rsidRDefault="00771DFA" w:rsidP="00771DFA"/>
    <w:p w14:paraId="1F033F88" w14:textId="77777777" w:rsidR="00771DFA" w:rsidRDefault="00771DFA" w:rsidP="00771DFA"/>
    <w:p w14:paraId="7CAB97EE" w14:textId="7690014B" w:rsidR="00771DFA" w:rsidRDefault="00771DFA" w:rsidP="00771DFA">
      <w:pPr>
        <w:pStyle w:val="Heading1"/>
        <w:numPr>
          <w:ilvl w:val="0"/>
          <w:numId w:val="5"/>
        </w:numPr>
        <w:tabs>
          <w:tab w:val="num" w:pos="360"/>
        </w:tabs>
        <w:spacing w:before="0"/>
        <w:jc w:val="both"/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  <w:t>Installation</w:t>
      </w:r>
    </w:p>
    <w:p w14:paraId="5DF083CA" w14:textId="77777777" w:rsidR="00771DFA" w:rsidRPr="00771DFA" w:rsidRDefault="00771DFA" w:rsidP="00771DFA"/>
    <w:p w14:paraId="4DBE106C" w14:textId="56BE62A9" w:rsidR="00DD1599" w:rsidRDefault="00F2324F" w:rsidP="00DD1599">
      <w:pPr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>
        <w:rPr>
          <w:rFonts w:eastAsia="Times New Roman" w:cstheme="minorHAnsi"/>
          <w:color w:val="111111"/>
          <w:shd w:val="clear" w:color="auto" w:fill="FFFFFF"/>
        </w:rPr>
        <w:t>Docker installation?</w:t>
      </w:r>
    </w:p>
    <w:p w14:paraId="1D8DE5F7" w14:textId="77777777" w:rsidR="00771DFA" w:rsidRDefault="00771DFA" w:rsidP="00771DFA"/>
    <w:p w14:paraId="67BBFE88" w14:textId="77777777" w:rsidR="00771DFA" w:rsidRDefault="00771DFA" w:rsidP="00771DFA"/>
    <w:p w14:paraId="3220A463" w14:textId="17EBD003" w:rsidR="00771DFA" w:rsidRDefault="00771DFA" w:rsidP="00771DFA">
      <w:pPr>
        <w:pStyle w:val="Heading1"/>
        <w:numPr>
          <w:ilvl w:val="0"/>
          <w:numId w:val="5"/>
        </w:numPr>
        <w:tabs>
          <w:tab w:val="num" w:pos="360"/>
        </w:tabs>
        <w:spacing w:before="0"/>
        <w:jc w:val="both"/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  <w:t>Operating Instructions</w:t>
      </w:r>
    </w:p>
    <w:p w14:paraId="294F42E8" w14:textId="77777777" w:rsidR="00771DFA" w:rsidRPr="00771DFA" w:rsidRDefault="00771DFA" w:rsidP="00771DFA"/>
    <w:p w14:paraId="0F88E84A" w14:textId="37A09DEC" w:rsidR="00DD1599" w:rsidRDefault="00005C2C" w:rsidP="00DD1599">
      <w:pPr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>Server:</w:t>
      </w:r>
    </w:p>
    <w:p w14:paraId="27D732F0" w14:textId="05C9F09E" w:rsidR="00005C2C" w:rsidRDefault="00005C2C" w:rsidP="00DD1599">
      <w:pPr>
        <w:rPr>
          <w:rFonts w:eastAsia="Times New Roman" w:cstheme="minorHAnsi"/>
          <w:color w:val="111111"/>
          <w:shd w:val="clear" w:color="auto" w:fill="FFFFFF"/>
        </w:rPr>
      </w:pPr>
    </w:p>
    <w:p w14:paraId="2F207F31" w14:textId="61137FC8" w:rsidR="00005C2C" w:rsidRDefault="00005C2C" w:rsidP="00DD1599">
      <w:pPr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proofErr w:type="gramStart"/>
      <w:r>
        <w:rPr>
          <w:rFonts w:eastAsia="Times New Roman" w:cstheme="minorHAnsi"/>
          <w:color w:val="111111"/>
          <w:shd w:val="clear" w:color="auto" w:fill="FFFFFF"/>
        </w:rPr>
        <w:t>Client :</w:t>
      </w:r>
      <w:proofErr w:type="gramEnd"/>
      <w:r>
        <w:rPr>
          <w:rFonts w:eastAsia="Times New Roman" w:cstheme="minorHAnsi"/>
          <w:color w:val="111111"/>
          <w:shd w:val="clear" w:color="auto" w:fill="FFFFFF"/>
        </w:rPr>
        <w:t xml:space="preserve"> </w:t>
      </w:r>
    </w:p>
    <w:p w14:paraId="4C97B6A4" w14:textId="77777777" w:rsidR="00771DFA" w:rsidRDefault="00771DFA" w:rsidP="00771DFA"/>
    <w:p w14:paraId="73468A37" w14:textId="77777777" w:rsidR="00771DFA" w:rsidRDefault="00771DFA" w:rsidP="00771DFA"/>
    <w:p w14:paraId="74315B9C" w14:textId="3FCE46C3" w:rsidR="00771DFA" w:rsidRDefault="00771DFA" w:rsidP="00771DFA">
      <w:pPr>
        <w:pStyle w:val="Heading1"/>
        <w:numPr>
          <w:ilvl w:val="0"/>
          <w:numId w:val="5"/>
        </w:numPr>
        <w:tabs>
          <w:tab w:val="num" w:pos="360"/>
        </w:tabs>
        <w:spacing w:before="0"/>
        <w:jc w:val="both"/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  <w:t>Game Rules</w:t>
      </w:r>
    </w:p>
    <w:p w14:paraId="249464C9" w14:textId="77777777" w:rsidR="00771DFA" w:rsidRPr="00771DFA" w:rsidRDefault="00771DFA" w:rsidP="00771DFA"/>
    <w:p w14:paraId="4ABD112C" w14:textId="77777777" w:rsidR="00005C2C" w:rsidRPr="00005C2C" w:rsidRDefault="00005C2C" w:rsidP="00131D82">
      <w:pPr>
        <w:ind w:left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 xml:space="preserve">1. Player that takes over </w:t>
      </w:r>
      <w:proofErr w:type="gramStart"/>
      <w:r w:rsidRPr="00005C2C">
        <w:rPr>
          <w:rFonts w:eastAsia="Times New Roman" w:cstheme="minorHAnsi"/>
          <w:color w:val="111111"/>
          <w:shd w:val="clear" w:color="auto" w:fill="FFFFFF"/>
        </w:rPr>
        <w:t>opponents</w:t>
      </w:r>
      <w:proofErr w:type="gram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home cell wins</w:t>
      </w:r>
    </w:p>
    <w:p w14:paraId="52489D19" w14:textId="77777777" w:rsidR="00005C2C" w:rsidRPr="00005C2C" w:rsidRDefault="00005C2C" w:rsidP="00131D82">
      <w:pPr>
        <w:ind w:left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>2. One move per turn</w:t>
      </w:r>
    </w:p>
    <w:p w14:paraId="46BFB94C" w14:textId="77777777" w:rsidR="00005C2C" w:rsidRPr="00005C2C" w:rsidRDefault="00005C2C" w:rsidP="00131D82">
      <w:pPr>
        <w:ind w:left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>3. Number of "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" (1 - 9) per cell is displayed in the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celll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 </w:t>
      </w:r>
    </w:p>
    <w:p w14:paraId="4434840E" w14:textId="77777777" w:rsidR="00005C2C" w:rsidRPr="00005C2C" w:rsidRDefault="00005C2C" w:rsidP="00131D82">
      <w:pPr>
        <w:ind w:left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 xml:space="preserve">4. A player can only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takeover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from a cell they own (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src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>) to a cell adjacent (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dest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) to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src</w:t>
      </w:r>
      <w:proofErr w:type="spellEnd"/>
    </w:p>
    <w:p w14:paraId="2DBAF90F" w14:textId="77777777" w:rsidR="00005C2C" w:rsidRPr="00005C2C" w:rsidRDefault="00005C2C" w:rsidP="00131D82">
      <w:pPr>
        <w:ind w:left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>5. Move is one of three choices</w:t>
      </w:r>
    </w:p>
    <w:p w14:paraId="2FA81D75" w14:textId="77777777" w:rsidR="00131D82" w:rsidRDefault="00005C2C" w:rsidP="00131D82">
      <w:pPr>
        <w:ind w:left="1080" w:hanging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 xml:space="preserve">- Idle,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src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 ==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dest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 — gain 3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in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src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</w:t>
      </w:r>
    </w:p>
    <w:p w14:paraId="78F18478" w14:textId="05299A92" w:rsidR="00005C2C" w:rsidRPr="00005C2C" w:rsidRDefault="00005C2C" w:rsidP="00131D82">
      <w:pPr>
        <w:ind w:left="1080" w:hanging="360"/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 xml:space="preserve">- </w:t>
      </w:r>
      <w:r w:rsidRPr="00005C2C">
        <w:rPr>
          <w:rFonts w:eastAsia="Times New Roman" w:cstheme="minorHAnsi"/>
          <w:color w:val="111111"/>
          <w:shd w:val="clear" w:color="auto" w:fill="FFFFFF"/>
        </w:rPr>
        <w:t>Move to build up strength</w:t>
      </w:r>
    </w:p>
    <w:p w14:paraId="165E6F35" w14:textId="77777777" w:rsidR="00131D82" w:rsidRDefault="00005C2C" w:rsidP="00131D82">
      <w:pPr>
        <w:ind w:left="1080" w:hanging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 xml:space="preserve">- Move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- x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from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src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 to adjacent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dest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 — gain 2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in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src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</w:t>
      </w:r>
      <w:r w:rsidRPr="00005C2C">
        <w:rPr>
          <w:rFonts w:eastAsia="Times New Roman" w:cstheme="minorHAnsi"/>
          <w:color w:val="111111"/>
          <w:shd w:val="clear" w:color="auto" w:fill="FFFFFF"/>
        </w:rPr>
        <w:tab/>
        <w:t>          </w:t>
      </w:r>
      <w:r w:rsidRPr="00005C2C">
        <w:rPr>
          <w:rFonts w:eastAsia="Times New Roman" w:cstheme="minorHAnsi"/>
          <w:color w:val="111111"/>
          <w:shd w:val="clear" w:color="auto" w:fill="FFFFFF"/>
        </w:rPr>
        <w:tab/>
      </w:r>
    </w:p>
    <w:p w14:paraId="6473EF7F" w14:textId="2AF86599" w:rsidR="00005C2C" w:rsidRPr="00005C2C" w:rsidRDefault="00005C2C" w:rsidP="00131D82">
      <w:pPr>
        <w:ind w:left="1080" w:hanging="360"/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lastRenderedPageBreak/>
        <w:t>-</w:t>
      </w:r>
      <w:r w:rsidRPr="00005C2C">
        <w:rPr>
          <w:rFonts w:eastAsia="Times New Roman" w:cstheme="minorHAnsi"/>
          <w:color w:val="111111"/>
          <w:shd w:val="clear" w:color="auto" w:fill="FFFFFF"/>
        </w:rPr>
        <w:t xml:space="preserve"> Move to reposition strength </w:t>
      </w:r>
    </w:p>
    <w:p w14:paraId="634A0D98" w14:textId="77777777" w:rsidR="00131D82" w:rsidRDefault="00005C2C" w:rsidP="00131D82">
      <w:pPr>
        <w:ind w:left="1080" w:hanging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 xml:space="preserve">- Attempt to takeover a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dest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 with x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from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src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 — gain 1 tac in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src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   </w:t>
      </w:r>
      <w:r w:rsidRPr="00005C2C">
        <w:rPr>
          <w:rFonts w:eastAsia="Times New Roman" w:cstheme="minorHAnsi"/>
          <w:color w:val="111111"/>
          <w:shd w:val="clear" w:color="auto" w:fill="FFFFFF"/>
        </w:rPr>
        <w:tab/>
      </w:r>
    </w:p>
    <w:p w14:paraId="4EB7B75F" w14:textId="27F7AA39" w:rsidR="00005C2C" w:rsidRPr="00005C2C" w:rsidRDefault="00005C2C" w:rsidP="00131D82">
      <w:pPr>
        <w:ind w:left="1080" w:hanging="360"/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>-</w:t>
      </w:r>
      <w:r w:rsidRPr="00005C2C">
        <w:rPr>
          <w:rFonts w:eastAsia="Times New Roman" w:cstheme="minorHAnsi"/>
          <w:color w:val="111111"/>
          <w:shd w:val="clear" w:color="auto" w:fill="FFFFFF"/>
        </w:rPr>
        <w:t xml:space="preserve"> Move to expand control</w:t>
      </w:r>
    </w:p>
    <w:p w14:paraId="7902A85A" w14:textId="771A275B" w:rsidR="00005C2C" w:rsidRPr="00005C2C" w:rsidRDefault="00005C2C" w:rsidP="00131D82">
      <w:pPr>
        <w:ind w:left="1080" w:hanging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 xml:space="preserve">- If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dest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 unoccupied, x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are moved to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dest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> </w:t>
      </w:r>
    </w:p>
    <w:p w14:paraId="760173A9" w14:textId="4164BA1B" w:rsidR="00005C2C" w:rsidRPr="00005C2C" w:rsidRDefault="00005C2C" w:rsidP="00131D82">
      <w:pPr>
        <w:ind w:left="1080" w:hanging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 xml:space="preserve">- If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dest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 is occupied by opponent, results are calculated and displayed on board (see “results” below)</w:t>
      </w:r>
    </w:p>
    <w:p w14:paraId="30BF1B0C" w14:textId="77777777" w:rsidR="00005C2C" w:rsidRPr="00005C2C" w:rsidRDefault="00005C2C" w:rsidP="00131D82">
      <w:pPr>
        <w:ind w:left="900" w:hanging="54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 xml:space="preserve">6. A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src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 will receive additional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per move as noted </w:t>
      </w:r>
      <w:proofErr w:type="gramStart"/>
      <w:r w:rsidRPr="00005C2C">
        <w:rPr>
          <w:rFonts w:eastAsia="Times New Roman" w:cstheme="minorHAnsi"/>
          <w:color w:val="111111"/>
          <w:shd w:val="clear" w:color="auto" w:fill="FFFFFF"/>
        </w:rPr>
        <w:t>above, but</w:t>
      </w:r>
      <w:proofErr w:type="gram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will not have more than 9. </w:t>
      </w:r>
    </w:p>
    <w:p w14:paraId="1D53BF38" w14:textId="77777777" w:rsidR="00005C2C" w:rsidRPr="00005C2C" w:rsidRDefault="00005C2C" w:rsidP="00131D82">
      <w:pPr>
        <w:ind w:left="900" w:hanging="54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>7. If destination cell is occupied by opponent, opponent must be “beat” in a “conflict” in order to take over the cell.</w:t>
      </w:r>
    </w:p>
    <w:p w14:paraId="30DB93B2" w14:textId="47C02E6B" w:rsidR="00005C2C" w:rsidRPr="00005C2C" w:rsidRDefault="00005C2C" w:rsidP="00131D82">
      <w:pPr>
        <w:ind w:left="900" w:hanging="54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 xml:space="preserve">8. Results from a conflict are calculated </w:t>
      </w:r>
      <w:proofErr w:type="gramStart"/>
      <w:r w:rsidRPr="00005C2C">
        <w:rPr>
          <w:rFonts w:eastAsia="Times New Roman" w:cstheme="minorHAnsi"/>
          <w:color w:val="111111"/>
          <w:shd w:val="clear" w:color="auto" w:fill="FFFFFF"/>
        </w:rPr>
        <w:t>by  (</w:t>
      </w:r>
      <w:proofErr w:type="gramEnd"/>
      <w:r w:rsidRPr="00005C2C">
        <w:rPr>
          <w:rFonts w:eastAsia="Times New Roman" w:cstheme="minorHAnsi"/>
          <w:color w:val="111111"/>
          <w:shd w:val="clear" w:color="auto" w:fill="FFFFFF"/>
        </w:rPr>
        <w:t>“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dest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>”*1.2/“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src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moved”)</w:t>
      </w:r>
      <w:r w:rsidR="00131D82">
        <w:rPr>
          <w:rFonts w:eastAsia="Times New Roman" w:cstheme="minorHAnsi"/>
          <w:color w:val="111111"/>
          <w:shd w:val="clear" w:color="auto" w:fill="FFFFFF"/>
        </w:rPr>
        <w:t xml:space="preserve"> </w:t>
      </w:r>
      <w:r w:rsidRPr="00005C2C">
        <w:rPr>
          <w:rFonts w:eastAsia="Times New Roman" w:cstheme="minorHAnsi"/>
          <w:color w:val="111111"/>
          <w:shd w:val="clear" w:color="auto" w:fill="FFFFFF"/>
        </w:rPr>
        <w:t>*</w:t>
      </w:r>
      <w:r w:rsidR="00131D82">
        <w:rPr>
          <w:rFonts w:eastAsia="Times New Roman" w:cstheme="minorHAnsi"/>
          <w:color w:val="111111"/>
          <w:shd w:val="clear" w:color="auto" w:fill="FFFFFF"/>
        </w:rPr>
        <w:t xml:space="preserve"> </w:t>
      </w:r>
      <w:r w:rsidRPr="00005C2C">
        <w:rPr>
          <w:rFonts w:eastAsia="Times New Roman" w:cstheme="minorHAnsi"/>
          <w:color w:val="111111"/>
          <w:shd w:val="clear" w:color="auto" w:fill="FFFFFF"/>
        </w:rPr>
        <w:t>RNG(between 1-10) = R.  If R &gt; 5, successful defense, otherwise successful takeover</w:t>
      </w:r>
    </w:p>
    <w:p w14:paraId="2B1EC230" w14:textId="1ABE0FDC" w:rsidR="005457DD" w:rsidRPr="00005C2C" w:rsidRDefault="00005C2C" w:rsidP="00131D82">
      <w:pPr>
        <w:ind w:left="72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 xml:space="preserve">- Loser loses all allocated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>, victor loses 20% (result rounded up to next whole digit)</w:t>
      </w:r>
    </w:p>
    <w:p w14:paraId="326FD951" w14:textId="77777777" w:rsidR="00771DFA" w:rsidRDefault="00771DFA" w:rsidP="00771DFA"/>
    <w:p w14:paraId="07F0C83B" w14:textId="77777777" w:rsidR="00771DFA" w:rsidRDefault="00771DFA" w:rsidP="00771DFA"/>
    <w:p w14:paraId="3B3E2935" w14:textId="10A205F2" w:rsidR="00771DFA" w:rsidRDefault="00771DFA" w:rsidP="00771DFA">
      <w:pPr>
        <w:pStyle w:val="Heading1"/>
        <w:numPr>
          <w:ilvl w:val="0"/>
          <w:numId w:val="5"/>
        </w:numPr>
        <w:tabs>
          <w:tab w:val="num" w:pos="360"/>
        </w:tabs>
        <w:spacing w:before="0"/>
        <w:jc w:val="both"/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  <w:t>Why the Game is Secure</w:t>
      </w:r>
    </w:p>
    <w:p w14:paraId="5ABFA710" w14:textId="77777777" w:rsidR="00771DFA" w:rsidRPr="00771DFA" w:rsidRDefault="00771DFA" w:rsidP="00771DFA"/>
    <w:p w14:paraId="444C5422" w14:textId="2982E03D" w:rsidR="006C76FB" w:rsidRPr="006C76FB" w:rsidRDefault="006C76FB" w:rsidP="006C76FB">
      <w:pPr>
        <w:spacing w:before="100" w:beforeAutospacing="1" w:after="100" w:afterAutospacing="1"/>
        <w:rPr>
          <w:rFonts w:ascii="-webkit-standard" w:eastAsia="Times New Roman" w:hAnsi="-webkit-standard" w:cs="Times New Roman"/>
          <w:i/>
          <w:iCs/>
          <w:color w:val="000000"/>
        </w:rPr>
      </w:pPr>
      <w:r>
        <w:rPr>
          <w:rFonts w:ascii="-webkit-standard" w:eastAsia="Times New Roman" w:hAnsi="-webkit-standard" w:cs="Times New Roman"/>
          <w:i/>
          <w:iCs/>
          <w:color w:val="000000"/>
        </w:rPr>
        <w:t>From project description:</w:t>
      </w:r>
    </w:p>
    <w:p w14:paraId="64090358" w14:textId="0C30B996" w:rsidR="006C76FB" w:rsidRPr="006C76FB" w:rsidRDefault="006C76FB" w:rsidP="006C76FB">
      <w:pPr>
        <w:pStyle w:val="ListParagraph"/>
        <w:numPr>
          <w:ilvl w:val="2"/>
          <w:numId w:val="6"/>
        </w:numPr>
        <w:spacing w:before="100" w:beforeAutospacing="1" w:after="100" w:afterAutospacing="1"/>
        <w:ind w:left="450"/>
        <w:rPr>
          <w:rFonts w:ascii="-webkit-standard" w:eastAsia="Times New Roman" w:hAnsi="-webkit-standard" w:cs="Times New Roman"/>
          <w:i/>
          <w:iCs/>
          <w:color w:val="000000"/>
        </w:rPr>
      </w:pP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 xml:space="preserve">Assurance case </w:t>
      </w: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>should be</w:t>
      </w: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 xml:space="preserve"> a convincing argument for why it’s secure.  Justify in the assurance case that it is enough, ensuring a </w:t>
      </w:r>
      <w:proofErr w:type="gramStart"/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>fair minded</w:t>
      </w:r>
      <w:proofErr w:type="gramEnd"/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 xml:space="preserve"> decision maker would </w:t>
      </w: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 xml:space="preserve">find </w:t>
      </w: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>the risk acceptable</w:t>
      </w:r>
    </w:p>
    <w:p w14:paraId="48D22F0B" w14:textId="77777777" w:rsidR="006C76FB" w:rsidRPr="006C76FB" w:rsidRDefault="006C76FB" w:rsidP="006C76FB">
      <w:pPr>
        <w:pStyle w:val="ListParagraph"/>
        <w:numPr>
          <w:ilvl w:val="2"/>
          <w:numId w:val="6"/>
        </w:numPr>
        <w:spacing w:before="100" w:beforeAutospacing="1" w:after="100" w:afterAutospacing="1"/>
        <w:ind w:left="450"/>
        <w:rPr>
          <w:rFonts w:ascii="-webkit-standard" w:eastAsia="Times New Roman" w:hAnsi="-webkit-standard" w:cs="Times New Roman"/>
          <w:i/>
          <w:iCs/>
          <w:color w:val="000000"/>
        </w:rPr>
      </w:pP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 xml:space="preserve">Possibly walk through a list of common vulnerabilities and explain why your program isn’t vulnerable to any of them. </w:t>
      </w:r>
    </w:p>
    <w:p w14:paraId="42639E4D" w14:textId="77777777" w:rsidR="006C76FB" w:rsidRPr="006C76FB" w:rsidRDefault="006C76FB" w:rsidP="006C76FB">
      <w:pPr>
        <w:pStyle w:val="ListParagraph"/>
        <w:numPr>
          <w:ilvl w:val="2"/>
          <w:numId w:val="6"/>
        </w:numPr>
        <w:spacing w:before="100" w:beforeAutospacing="1" w:after="100" w:afterAutospacing="1"/>
        <w:ind w:left="450"/>
        <w:rPr>
          <w:rFonts w:ascii="-webkit-standard" w:eastAsia="Times New Roman" w:hAnsi="-webkit-standard" w:cs="Times New Roman"/>
          <w:i/>
          <w:iCs/>
          <w:color w:val="000000"/>
        </w:rPr>
      </w:pP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 xml:space="preserve">Describe peer review, static analysis tools, dynamic tools you used to check it, </w:t>
      </w:r>
    </w:p>
    <w:p w14:paraId="02BCB9A2" w14:textId="77777777" w:rsidR="006C76FB" w:rsidRPr="006C76FB" w:rsidRDefault="006C76FB" w:rsidP="006C76FB">
      <w:pPr>
        <w:pStyle w:val="ListParagraph"/>
        <w:numPr>
          <w:ilvl w:val="2"/>
          <w:numId w:val="6"/>
        </w:numPr>
        <w:spacing w:before="100" w:beforeAutospacing="1" w:after="100" w:afterAutospacing="1"/>
        <w:ind w:left="450"/>
        <w:rPr>
          <w:rFonts w:ascii="-webkit-standard" w:eastAsia="Times New Roman" w:hAnsi="-webkit-standard" w:cs="Times New Roman"/>
          <w:i/>
          <w:iCs/>
          <w:color w:val="000000"/>
        </w:rPr>
      </w:pP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 xml:space="preserve">Describe how the design counters attack (including privilege limiting mechanisms), </w:t>
      </w:r>
    </w:p>
    <w:p w14:paraId="1D2A1E2C" w14:textId="77777777" w:rsidR="006C76FB" w:rsidRPr="006C76FB" w:rsidRDefault="006C76FB" w:rsidP="006C76FB">
      <w:pPr>
        <w:pStyle w:val="ListParagraph"/>
        <w:numPr>
          <w:ilvl w:val="2"/>
          <w:numId w:val="6"/>
        </w:numPr>
        <w:spacing w:before="100" w:beforeAutospacing="1" w:after="100" w:afterAutospacing="1"/>
        <w:ind w:left="450"/>
        <w:rPr>
          <w:rFonts w:ascii="-webkit-standard" w:eastAsia="Times New Roman" w:hAnsi="-webkit-standard" w:cs="Times New Roman"/>
          <w:i/>
          <w:iCs/>
          <w:color w:val="000000"/>
        </w:rPr>
      </w:pP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 xml:space="preserve">Describe how the input filters counters attack, </w:t>
      </w:r>
    </w:p>
    <w:p w14:paraId="73D438CD" w14:textId="77777777" w:rsidR="006C76FB" w:rsidRPr="006C76FB" w:rsidRDefault="006C76FB" w:rsidP="006C76FB">
      <w:pPr>
        <w:pStyle w:val="ListParagraph"/>
        <w:numPr>
          <w:ilvl w:val="2"/>
          <w:numId w:val="6"/>
        </w:numPr>
        <w:spacing w:before="100" w:beforeAutospacing="1" w:after="100" w:afterAutospacing="1"/>
        <w:ind w:left="450"/>
        <w:rPr>
          <w:rFonts w:ascii="-webkit-standard" w:eastAsia="Times New Roman" w:hAnsi="-webkit-standard" w:cs="Times New Roman"/>
          <w:i/>
          <w:iCs/>
          <w:color w:val="000000"/>
        </w:rPr>
      </w:pP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>Describe how the configuration counters attacks</w:t>
      </w:r>
    </w:p>
    <w:p w14:paraId="2F9417DF" w14:textId="77777777" w:rsidR="006C76FB" w:rsidRPr="006C76FB" w:rsidRDefault="006C76FB" w:rsidP="006C76FB">
      <w:pPr>
        <w:pStyle w:val="ListParagraph"/>
        <w:numPr>
          <w:ilvl w:val="2"/>
          <w:numId w:val="6"/>
        </w:numPr>
        <w:spacing w:before="100" w:beforeAutospacing="1" w:after="100" w:afterAutospacing="1"/>
        <w:ind w:left="450"/>
        <w:rPr>
          <w:rFonts w:ascii="-webkit-standard" w:eastAsia="Times New Roman" w:hAnsi="-webkit-standard" w:cs="Times New Roman"/>
          <w:i/>
          <w:iCs/>
          <w:color w:val="000000"/>
        </w:rPr>
      </w:pP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 xml:space="preserve">Describe problems that were found and fixed and if they provide evidence that the analysis was thorough enough to find and fix problems. </w:t>
      </w:r>
    </w:p>
    <w:p w14:paraId="5F64822D" w14:textId="77777777" w:rsidR="006C76FB" w:rsidRPr="006C76FB" w:rsidRDefault="006C76FB" w:rsidP="006C76FB">
      <w:pPr>
        <w:spacing w:before="100" w:beforeAutospacing="1" w:after="100" w:afterAutospacing="1"/>
        <w:rPr>
          <w:rFonts w:ascii="-webkit-standard" w:eastAsia="Times New Roman" w:hAnsi="-webkit-standard" w:cs="Times New Roman"/>
          <w:i/>
          <w:iCs/>
          <w:color w:val="000000"/>
        </w:rPr>
      </w:pPr>
      <w:r w:rsidRPr="006C76FB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Important:</w:t>
      </w: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> Include a justification in your assurance case that what you've done is enough. Do not just include a list of things you did, since that does not justify that you did enough. How can the reader know that you covered all important issues? I’m not looking for a formal mathematical proof that it’s secure; I’m looking for a set of arguments that would convince a fair-minded decision-maker that the risk of vulnerabilities is low enough that it’s ready to deploy because you've clearly addressed everything that is important. You should be able to show a "complete set" and that you "addressed everything in the set". See the material about assurance cases for more.</w:t>
      </w:r>
    </w:p>
    <w:p w14:paraId="016C4A6D" w14:textId="77777777" w:rsidR="00771DFA" w:rsidRPr="005457DD" w:rsidRDefault="00771DFA" w:rsidP="005457DD">
      <w:pPr>
        <w:pStyle w:val="ListParagraph"/>
        <w:ind w:left="1080"/>
        <w:rPr>
          <w:rFonts w:eastAsia="Times New Roman" w:cstheme="minorHAnsi"/>
          <w:b/>
          <w:bCs/>
          <w:color w:val="111111"/>
        </w:rPr>
      </w:pPr>
    </w:p>
    <w:p w14:paraId="382B546F" w14:textId="77777777" w:rsidR="005457DD" w:rsidRPr="005457DD" w:rsidRDefault="005457DD" w:rsidP="005457DD">
      <w:pPr>
        <w:pStyle w:val="ListParagraph"/>
        <w:ind w:left="1080"/>
        <w:rPr>
          <w:rFonts w:eastAsia="Times New Roman" w:cstheme="minorHAnsi"/>
          <w:b/>
          <w:bCs/>
          <w:color w:val="111111"/>
        </w:rPr>
      </w:pPr>
    </w:p>
    <w:p w14:paraId="15DE7817" w14:textId="77777777" w:rsidR="005457DD" w:rsidRPr="005457DD" w:rsidRDefault="005457DD" w:rsidP="005457DD">
      <w:pPr>
        <w:pStyle w:val="ListParagraph"/>
        <w:ind w:left="1080"/>
        <w:rPr>
          <w:rFonts w:eastAsia="Times New Roman" w:cstheme="minorHAnsi"/>
          <w:b/>
          <w:bCs/>
          <w:color w:val="111111"/>
        </w:rPr>
      </w:pPr>
    </w:p>
    <w:p w14:paraId="451AB3D3" w14:textId="77777777" w:rsidR="003403F1" w:rsidRPr="003403F1" w:rsidRDefault="003403F1" w:rsidP="003403F1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403F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34820B1" w14:textId="77777777" w:rsidR="00436A5F" w:rsidRDefault="00436A5F"/>
    <w:sectPr w:rsidR="00436A5F" w:rsidSect="0091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-webkit-standard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55CB8"/>
    <w:multiLevelType w:val="hybridMultilevel"/>
    <w:tmpl w:val="4F6A275C"/>
    <w:lvl w:ilvl="0" w:tplc="2806E6FE"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1626D"/>
    <w:multiLevelType w:val="hybridMultilevel"/>
    <w:tmpl w:val="94782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6C04"/>
    <w:multiLevelType w:val="hybridMultilevel"/>
    <w:tmpl w:val="47E8E5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805F8E"/>
    <w:multiLevelType w:val="multilevel"/>
    <w:tmpl w:val="3338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3D4FC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C0E305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F1"/>
    <w:rsid w:val="00005C2C"/>
    <w:rsid w:val="00092359"/>
    <w:rsid w:val="00131D82"/>
    <w:rsid w:val="00244E6E"/>
    <w:rsid w:val="003403F1"/>
    <w:rsid w:val="003F5BB4"/>
    <w:rsid w:val="00436A5F"/>
    <w:rsid w:val="005457DD"/>
    <w:rsid w:val="006B0AAA"/>
    <w:rsid w:val="006C76FB"/>
    <w:rsid w:val="006D7832"/>
    <w:rsid w:val="007709E5"/>
    <w:rsid w:val="00771DFA"/>
    <w:rsid w:val="007C21B9"/>
    <w:rsid w:val="00916CEA"/>
    <w:rsid w:val="009B3C90"/>
    <w:rsid w:val="009D4388"/>
    <w:rsid w:val="009F4862"/>
    <w:rsid w:val="00A73371"/>
    <w:rsid w:val="00B14CF9"/>
    <w:rsid w:val="00C34FD0"/>
    <w:rsid w:val="00D361BE"/>
    <w:rsid w:val="00D464C8"/>
    <w:rsid w:val="00DD1599"/>
    <w:rsid w:val="00E63FEA"/>
    <w:rsid w:val="00F2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850AC"/>
  <w15:chartTrackingRefBased/>
  <w15:docId w15:val="{BFEDE267-709A-1449-9FEE-838B23D8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388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388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388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388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388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388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388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388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38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03F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03F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03F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403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403F1"/>
    <w:rPr>
      <w:b/>
      <w:bCs/>
    </w:rPr>
  </w:style>
  <w:style w:type="character" w:customStyle="1" w:styleId="apple-converted-space">
    <w:name w:val="apple-converted-space"/>
    <w:basedOn w:val="DefaultParagraphFont"/>
    <w:rsid w:val="003403F1"/>
  </w:style>
  <w:style w:type="character" w:styleId="Emphasis">
    <w:name w:val="Emphasis"/>
    <w:basedOn w:val="DefaultParagraphFont"/>
    <w:uiPriority w:val="20"/>
    <w:qFormat/>
    <w:rsid w:val="003403F1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03F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03F1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D43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4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3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3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38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3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38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3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3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BEACH</dc:creator>
  <cp:keywords/>
  <dc:description/>
  <cp:lastModifiedBy>chip.beach@gmail.com</cp:lastModifiedBy>
  <cp:revision>4</cp:revision>
  <dcterms:created xsi:type="dcterms:W3CDTF">2021-04-25T22:46:00Z</dcterms:created>
  <dcterms:modified xsi:type="dcterms:W3CDTF">2021-04-26T04:42:00Z</dcterms:modified>
</cp:coreProperties>
</file>