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2020-12-27</w:t>
      </w:r>
    </w:p>
    <w:bookmarkStart w:id="20" w:name="project-summary"/>
    <w:p>
      <w:pPr>
        <w:pStyle w:val="Heading1"/>
      </w:pPr>
      <w:r>
        <w:t xml:space="preserve">Project Summary</w:t>
      </w:r>
    </w:p>
    <w:bookmarkEnd w:id="20"/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introduction is used to illustrate citations from the bibliography file.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p>
      <w:pPr>
        <w:pStyle w:val="BodyText"/>
      </w:pPr>
      <w:r>
        <w:t xml:space="preserve">While inline</w:t>
      </w:r>
      <w:r>
        <w:t xml:space="preserve"> </w:t>
      </w:r>
      <w:r>
        <w:rPr>
          <w:u w:val="single"/>
        </w:rPr>
        <w:t xml:space="preserve">underlined text</w:t>
      </w:r>
      <w:r>
        <w:t xml:space="preserve"> </w:t>
      </w:r>
      <w:r>
        <w:t xml:space="preserve">must be rendered using the Pandoc constructor, style elements like section headers can be underlined in their</w:t>
      </w:r>
      <w:r>
        <w:t xml:space="preserve"> </w:t>
      </w:r>
      <w:r>
        <w:t xml:space="preserve"> definitions.</w:t>
      </w:r>
      <w:r>
        <w:t xml:space="preserve"> </w:t>
      </w:r>
      <w:r>
        <w:t xml:space="preserve">In this template, the</w:t>
      </w:r>
      <w:r>
        <w:t xml:space="preserve"> </w:t>
      </w:r>
      <w:r>
        <w:rPr>
          <w:rStyle w:val="VerbatimChar"/>
        </w:rPr>
        <w:t xml:space="preserve">\underline</w:t>
      </w:r>
      <w:r>
        <w:t xml:space="preserve"> </w:t>
      </w:r>
      <w:r>
        <w:t xml:space="preserve">command is redefined to</w:t>
      </w:r>
      <w:r>
        <w:t xml:space="preserve"> </w:t>
      </w:r>
      <w:r>
        <w:rPr>
          <w:rStyle w:val="VerbatimChar"/>
        </w:rPr>
        <w:t xml:space="preserve">\uline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ulem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Below are illustrated each of the sectioning elements. In the rest of the document, only subsections and subsubsections are used within sections (attachments); paragraphs and subparagraphs are consistently formatted for convenience as needed, but should probably be used sparingly.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subsection.</w:t>
      </w:r>
    </w:p>
    <w:bookmarkStart w:id="25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24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23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bookmarkEnd w:id="23"/>
    <w:bookmarkEnd w:id="24"/>
    <w:bookmarkEnd w:id="25"/>
    <w:bookmarkEnd w:id="26"/>
    <w:bookmarkEnd w:id="27"/>
    <w:bookmarkStart w:id="28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rPr>
          <w:b/>
        </w:rPr>
        <w:t xml:space="preserve">Aim 1:</w:t>
      </w:r>
      <w:r>
        <w:t xml:space="preserve"> </w:t>
      </w:r>
    </w:p>
    <w:p>
      <w:pPr>
        <w:pStyle w:val="BodyText"/>
      </w:pPr>
      <w:r>
        <w:rPr>
          <w:b/>
        </w:rPr>
        <w:t xml:space="preserve">Aim 2:</w:t>
      </w:r>
      <w:r>
        <w:t xml:space="preserve"> </w:t>
      </w:r>
    </w:p>
    <w:p>
      <w:pPr>
        <w:pStyle w:val="BodyText"/>
      </w:pPr>
      <w:r>
        <w:rPr>
          <w:b/>
        </w:rPr>
        <w:t xml:space="preserve">Aim 3:</w:t>
      </w:r>
      <w:r>
        <w:t xml:space="preserve"> </w:t>
      </w:r>
    </w:p>
    <w:bookmarkEnd w:id="28"/>
    <w:bookmarkStart w:id="39" w:name="research-strategy"/>
    <w:p>
      <w:pPr>
        <w:pStyle w:val="Heading1"/>
      </w:pPr>
      <w:r>
        <w:t xml:space="preserve">Research Strategy</w:t>
      </w:r>
    </w:p>
    <w:bookmarkStart w:id="31" w:name="significance"/>
    <w:p>
      <w:pPr>
        <w:pStyle w:val="Heading2"/>
      </w:pPr>
      <w:r>
        <w:t xml:space="preserve">Significance</w:t>
      </w:r>
    </w:p>
    <w:bookmarkStart w:id="29" w:name="impact"/>
    <w:p>
      <w:pPr>
        <w:pStyle w:val="Heading3"/>
      </w:pPr>
      <w:r>
        <w:t xml:space="preserve">Impact</w:t>
      </w:r>
    </w:p>
    <w:bookmarkEnd w:id="29"/>
    <w:bookmarkStart w:id="30" w:name="merit"/>
    <w:p>
      <w:pPr>
        <w:pStyle w:val="Heading3"/>
      </w:pPr>
      <w:r>
        <w:t xml:space="preserve">Merit</w:t>
      </w:r>
    </w:p>
    <w:bookmarkEnd w:id="30"/>
    <w:bookmarkEnd w:id="31"/>
    <w:bookmarkStart w:id="34" w:name="investigators"/>
    <w:p>
      <w:pPr>
        <w:pStyle w:val="Heading2"/>
      </w:pPr>
      <w:r>
        <w:t xml:space="preserve">Investigators</w:t>
      </w:r>
    </w:p>
    <w:bookmarkStart w:id="32" w:name="first-author"/>
    <w:p>
      <w:pPr>
        <w:pStyle w:val="Heading3"/>
      </w:pPr>
      <w:r>
        <w:t xml:space="preserve">First Author</w:t>
      </w:r>
    </w:p>
    <w:bookmarkEnd w:id="32"/>
    <w:bookmarkStart w:id="33" w:name="second-author"/>
    <w:p>
      <w:pPr>
        <w:pStyle w:val="Heading3"/>
      </w:pPr>
      <w:r>
        <w:t xml:space="preserve">Second Author</w:t>
      </w:r>
    </w:p>
    <w:bookmarkEnd w:id="33"/>
    <w:bookmarkEnd w:id="34"/>
    <w:bookmarkStart w:id="35" w:name="innovation"/>
    <w:p>
      <w:pPr>
        <w:pStyle w:val="Heading2"/>
      </w:pPr>
      <w:r>
        <w:t xml:space="preserve">Innovation</w:t>
      </w:r>
    </w:p>
    <w:bookmarkEnd w:id="35"/>
    <w:bookmarkStart w:id="38" w:name="approach"/>
    <w:p>
      <w:pPr>
        <w:pStyle w:val="Heading2"/>
      </w:pPr>
      <w:r>
        <w:t xml:space="preserve">Approach</w:t>
      </w:r>
    </w:p>
    <w:bookmarkStart w:id="36" w:name="resources"/>
    <w:p>
      <w:pPr>
        <w:pStyle w:val="Heading3"/>
      </w:pPr>
      <w:r>
        <w:t xml:space="preserve">Resources</w:t>
      </w:r>
    </w:p>
    <w:bookmarkEnd w:id="36"/>
    <w:bookmarkStart w:id="37" w:name="proposed-methodology"/>
    <w:p>
      <w:pPr>
        <w:pStyle w:val="Heading3"/>
      </w:pPr>
      <w:r>
        <w:t xml:space="preserve">Proposed methodology</w:t>
      </w:r>
    </w:p>
    <w:bookmarkEnd w:id="37"/>
    <w:bookmarkEnd w:id="38"/>
    <w:bookmarkEnd w:id="39"/>
    <w:bookmarkStart w:id="44" w:name="bibliography-and-references-cited"/>
    <w:p>
      <w:pPr>
        <w:pStyle w:val="Heading1"/>
      </w:pPr>
      <w:r>
        <w:t xml:space="preserve">Bibliography and References Cited</w:t>
      </w:r>
    </w:p>
    <w:bookmarkStart w:id="43" w:name="refs"/>
    <w:bookmarkStart w:id="40" w:name="ref-article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Adams P. The title of the work.</w:t>
      </w:r>
      <w:r>
        <w:t xml:space="preserve"> </w:t>
      </w:r>
      <w:r>
        <w:rPr>
          <w:i/>
        </w:rPr>
        <w:t xml:space="preserve">The Name of the Journal</w:t>
      </w:r>
      <w:r>
        <w:t xml:space="preserve"> </w:t>
      </w:r>
      <w:r>
        <w:t xml:space="preserve">1993;</w:t>
      </w:r>
      <w:r>
        <w:rPr>
          <w:b/>
        </w:rPr>
        <w:t xml:space="preserve">4</w:t>
      </w:r>
      <w:r>
        <w:t xml:space="preserve">:201–13.</w:t>
      </w:r>
    </w:p>
    <w:bookmarkEnd w:id="40"/>
    <w:bookmarkStart w:id="41" w:name="ref-book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Babington P.</w:t>
      </w:r>
      <w:r>
        <w:t xml:space="preserve"> </w:t>
      </w:r>
      <w:r>
        <w:rPr>
          <w:i/>
        </w:rPr>
        <w:t xml:space="preserve">The title of the work</w:t>
      </w:r>
      <w:r>
        <w:t xml:space="preserve">. vol. 4. 3rd ed. The address: The name of the publisher; 1993.</w:t>
      </w:r>
    </w:p>
    <w:bookmarkEnd w:id="41"/>
    <w:bookmarkStart w:id="42" w:name="ref-incollection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Farindon P. The title of the work. In: editor T, editor.</w:t>
      </w:r>
      <w:r>
        <w:t xml:space="preserve"> </w:t>
      </w:r>
      <w:r>
        <w:rPr>
          <w:i/>
        </w:rPr>
        <w:t xml:space="preserve">The title of the book</w:t>
      </w:r>
      <w:r>
        <w:t xml:space="preserve">, vol. 4. 3rd ed. The address of the publisher: The name of the publisher; 1993. p. 201–13.</w:t>
      </w:r>
    </w:p>
    <w:bookmarkEnd w:id="42"/>
    <w:bookmarkEnd w:id="43"/>
    <w:bookmarkEnd w:id="44"/>
    <w:sectPr w:rsidR="00185918" w:rsidSect="002B4B7A">
      <w:footnotePr>
        <w:numFmt w:val="chicago"/>
      </w:footnotePr>
      <w:pgSz w:w="12240" w:h="15840"/>
      <w:pgMar w:top="737" w:right="737" w:bottom="851" w:left="73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https://github.com/citation-style-language/styles/blob/master/national-institute-of-health-research.csl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950F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9A204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472"/>
    <w:pPr>
      <w:spacing w:after="0"/>
      <w:ind w:firstLine="284"/>
      <w:jc w:val="both"/>
    </w:pPr>
    <w:rPr>
      <w:rFonts w:ascii="Arial" w:hAnsi="Arial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type="paragraph" w:styleId="Heading3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type="paragraph" w:styleId="Heading5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0C87"/>
  </w:style>
  <w:style w:type="character" w:styleId="FollowedHyperlink">
    <w:name w:val="FollowedHyperlink"/>
    <w:basedOn w:val="DefaultParagraphFont"/>
    <w:semiHidden/>
    <w:unhideWhenUsed/>
    <w:rsid w:val="0045076D"/>
    <w:rPr>
      <w:rFonts w:ascii="Arial" w:hAnsi="Arial"/>
      <w:color w:val="404040" w:themeColor="text1" w:themeTint="BF"/>
      <w:sz w:val="22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type="paragraph" w:styleId="Title">
    <w:name w:val="Title"/>
    <w:basedOn w:val="Normal"/>
    <w:next w:val="BodyText"/>
    <w:qFormat/>
    <w:rsid w:val="0045076D"/>
    <w:pPr>
      <w:keepNext/>
      <w:keepLines/>
      <w:spacing w:before="240" w:after="120"/>
      <w:jc w:val="center"/>
    </w:pPr>
    <w:rPr>
      <w:rFonts w:eastAsiaTheme="majorEastAsia" w:cs="Times New Roman (Headings CS)"/>
      <w:b/>
      <w:bCs/>
      <w:caps/>
      <w:sz w:val="24"/>
      <w:szCs w:val="36"/>
    </w:rPr>
  </w:style>
  <w:style w:type="paragraph" w:styleId="Subtitle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type="paragraph" w:customStyle="1" w:styleId="Author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A0C87"/>
    <w:pPr>
      <w:keepNext/>
      <w:keepLines/>
      <w:spacing w:before="240" w:after="24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  <w:rsid w:val="0045076D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45076D"/>
    <w:rPr>
      <w:rFonts w:ascii="Arial" w:hAnsi="Arial" w:cs="Times New Roman (Body CS)"/>
      <w:sz w:val="22"/>
      <w:szCs w:val="26"/>
    </w:rPr>
  </w:style>
  <w:style w:type="character" w:styleId="Emphasis">
    <w:name w:val="Emphasis"/>
    <w:basedOn w:val="DefaultParagraphFont"/>
    <w:rsid w:val="0045076D"/>
    <w:rPr>
      <w:rFonts w:ascii="Arial" w:hAnsi="Arial"/>
      <w:i/>
      <w:iCs/>
      <w:sz w:val="22"/>
    </w:rPr>
  </w:style>
  <w:style w:type="paragraph" w:styleId="Caption">
    <w:name w:val="caption"/>
    <w:basedOn w:val="Normal"/>
    <w:link w:val="CaptionChar"/>
    <w:rsid w:val="0045076D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character" w:styleId="IntenseEmphasis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type="paragraph" w:styleId="Footer">
    <w:name w:val="footer"/>
    <w:basedOn w:val="Normal"/>
    <w:link w:val="Foot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Closing">
    <w:name w:val="Closing"/>
    <w:basedOn w:val="Normal"/>
    <w:link w:val="ClosingChar"/>
    <w:semiHidden/>
    <w:unhideWhenUsed/>
    <w:rsid w:val="0045076D"/>
    <w:pPr>
      <w:ind w:left="4253"/>
    </w:pPr>
  </w:style>
  <w:style w:type="character" w:customStyle="1" w:styleId="CaptionChar">
    <w:name w:val="Caption Char"/>
    <w:basedOn w:val="DefaultParagraphFont"/>
    <w:link w:val="Caption"/>
    <w:rsid w:val="0045076D"/>
    <w:rPr>
      <w:rFonts w:ascii="Arial" w:hAnsi="Arial" w:cs="Times New Roman (Body CS)"/>
      <w:sz w:val="22"/>
    </w:rPr>
  </w:style>
  <w:style w:type="paragraph" w:styleId="TOC1">
    <w:name w:val="toc 1"/>
    <w:basedOn w:val="Normal"/>
    <w:next w:val="Normal"/>
    <w:autoRedefine/>
    <w:semiHidden/>
    <w:unhideWhenUsed/>
    <w:rsid w:val="0045076D"/>
    <w:pPr>
      <w:spacing w:after="60"/>
    </w:pPr>
  </w:style>
  <w:style w:type="character" w:styleId="FootnoteReference">
    <w:name w:val="footnote reference"/>
    <w:basedOn w:val="CaptionChar"/>
    <w:rsid w:val="0045076D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Pr>
      <w:rFonts w:ascii="Arial" w:hAnsi="Arial" w:cs="Times New Roman (Body CS)"/>
      <w:color w:val="4F81BD" w:themeColor="accent1"/>
      <w:sz w:val="22"/>
    </w:rPr>
  </w:style>
  <w:style w:type="paragraph" w:styleId="TOAHeading">
    <w:name w:val="toa heading"/>
    <w:basedOn w:val="Normal"/>
    <w:next w:val="Normal"/>
    <w:semiHidden/>
    <w:unhideWhenUsed/>
    <w:rsid w:val="0045076D"/>
    <w:pPr>
      <w:spacing w:before="120"/>
    </w:pPr>
    <w:rPr>
      <w:rFonts w:eastAsiaTheme="majorEastAsia" w:cstheme="majorBidi"/>
      <w:b/>
      <w:bCs/>
    </w:rPr>
  </w:style>
  <w:style w:type="paragraph" w:styleId="NormalWeb">
    <w:name w:val="Normal (Web)"/>
    <w:basedOn w:val="Normal"/>
    <w:semiHidden/>
    <w:unhideWhenUsed/>
    <w:rsid w:val="0045076D"/>
    <w:rPr>
      <w:rFonts w:cs="Times New Roman"/>
    </w:rPr>
  </w:style>
  <w:style w:type="character" w:styleId="EndnoteReference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type="paragraph" w:styleId="EndnoteText">
    <w:name w:val="endnote text"/>
    <w:basedOn w:val="Normal"/>
    <w:link w:val="EndnoteTextChar"/>
    <w:unhideWhenUsed/>
    <w:rsid w:val="0045076D"/>
    <w:rPr>
      <w:sz w:val="18"/>
      <w:szCs w:val="20"/>
    </w:rPr>
  </w:style>
  <w:style w:type="paragraph" w:styleId="BodyText2">
    <w:name w:val="Body Text 2"/>
    <w:basedOn w:val="Normal"/>
    <w:link w:val="BodyText2Char"/>
    <w:rsid w:val="005A0C87"/>
    <w:pPr>
      <w:spacing w:line="480" w:lineRule="auto"/>
    </w:pPr>
  </w:style>
  <w:style w:type="character" w:customStyle="1" w:styleId="FooterChar">
    <w:name w:val="Footer Char"/>
    <w:basedOn w:val="DefaultParagraphFont"/>
    <w:link w:val="Footer"/>
    <w:semiHidden/>
    <w:rsid w:val="0045076D"/>
    <w:rPr>
      <w:rFonts w:ascii="Arial" w:hAnsi="Arial" w:cs="Times New Roman (Body CS)"/>
      <w:sz w:val="20"/>
    </w:rPr>
  </w:style>
  <w:style w:type="character" w:customStyle="1" w:styleId="EndnoteTextChar">
    <w:name w:val="Endnote Text Char"/>
    <w:basedOn w:val="DefaultParagraphFont"/>
    <w:link w:val="EndnoteText"/>
    <w:rsid w:val="0045076D"/>
    <w:rPr>
      <w:rFonts w:ascii="Arial" w:hAnsi="Arial" w:cs="Times New Roman (Body CS)"/>
      <w:sz w:val="18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45076D"/>
    <w:rPr>
      <w:rFonts w:ascii="Arial" w:hAnsi="Arial" w:cs="Times New Roman (Body CS)"/>
      <w:sz w:val="22"/>
    </w:rPr>
  </w:style>
  <w:style w:type="paragraph" w:styleId="IntenseQuote">
    <w:name w:val="Intense Quote"/>
    <w:basedOn w:val="Normal"/>
    <w:next w:val="Normal"/>
    <w:link w:val="IntenseQuoteChar"/>
    <w:rsid w:val="0045076D"/>
    <w:pPr>
      <w:spacing w:before="120" w:after="120"/>
      <w:ind w:left="567" w:right="567"/>
      <w:jc w:val="center"/>
    </w:pPr>
    <w:rPr>
      <w:i/>
      <w:iCs/>
    </w:rPr>
  </w:style>
  <w:style w:type="paragraph" w:styleId="EnvelopeAddress">
    <w:name w:val="envelope address"/>
    <w:basedOn w:val="Normal"/>
    <w:semiHidden/>
    <w:unhideWhenUsed/>
    <w:rsid w:val="0045076D"/>
    <w:pPr>
      <w:framePr w:w="7920" w:h="1980" w:hRule="exact" w:hSpace="180" w:wrap="auto" w:hAnchor="page" w:xAlign="center" w:yAlign="bottom"/>
      <w:ind w:left="2835"/>
    </w:pPr>
    <w:rPr>
      <w:rFonts w:eastAsiaTheme="majorEastAsia" w:cstheme="majorBidi"/>
    </w:rPr>
  </w:style>
  <w:style w:type="paragraph" w:styleId="EnvelopeReturn">
    <w:name w:val="envelope return"/>
    <w:basedOn w:val="Normal"/>
    <w:semiHidden/>
    <w:unhideWhenUsed/>
    <w:rsid w:val="0045076D"/>
    <w:rPr>
      <w:rFonts w:eastAsiaTheme="majorEastAsia" w:cstheme="majorBidi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Quote">
    <w:name w:val="Quote"/>
    <w:basedOn w:val="Normal"/>
    <w:next w:val="Normal"/>
    <w:link w:val="QuoteChar"/>
    <w:rsid w:val="0045076D"/>
    <w:pPr>
      <w:spacing w:before="120" w:after="120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semiHidden/>
    <w:rsid w:val="0045076D"/>
    <w:rPr>
      <w:rFonts w:ascii="Arial" w:hAnsi="Arial" w:cs="Times New Roman (Body CS)"/>
      <w:sz w:val="20"/>
    </w:rPr>
  </w:style>
  <w:style w:type="character" w:customStyle="1" w:styleId="IntenseQuoteChar">
    <w:name w:val="Intense Quote Char"/>
    <w:basedOn w:val="DefaultParagraphFont"/>
    <w:link w:val="IntenseQuote"/>
    <w:rsid w:val="0045076D"/>
    <w:rPr>
      <w:rFonts w:ascii="Arial" w:hAnsi="Arial" w:cs="Times New Roman (Body CS)"/>
      <w:i/>
      <w:iCs/>
      <w:sz w:val="22"/>
    </w:rPr>
  </w:style>
  <w:style w:type="character" w:customStyle="1" w:styleId="QuoteChar">
    <w:name w:val="Quote Char"/>
    <w:basedOn w:val="DefaultParagraphFont"/>
    <w:link w:val="Quote"/>
    <w:rsid w:val="0045076D"/>
    <w:rPr>
      <w:rFonts w:ascii="Arial" w:hAnsi="Arial" w:cs="Times New Roman (Body CS)"/>
      <w:i/>
      <w:iCs/>
      <w:color w:val="404040" w:themeColor="text1" w:themeTint="BF"/>
      <w:sz w:val="22"/>
    </w:rPr>
  </w:style>
  <w:style w:type="character" w:styleId="IntenseReference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type="paragraph" w:styleId="NormalIndent">
    <w:name w:val="Normal Indent"/>
    <w:basedOn w:val="Normal"/>
    <w:semiHidden/>
    <w:unhideWhenUsed/>
    <w:rsid w:val="0045076D"/>
    <w:pPr>
      <w:ind w:left="567"/>
    </w:pPr>
  </w:style>
  <w:style w:type="character" w:customStyle="1" w:styleId="BalloonTextChar">
    <w:name w:val="Balloon Text Char"/>
    <w:basedOn w:val="DefaultParagraphFont"/>
    <w:link w:val="BalloonText"/>
    <w:semiHidden/>
    <w:rsid w:val="005A0C87"/>
    <w:rPr>
      <w:rFonts w:ascii="Arial" w:hAnsi="Arial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5A0C87"/>
    <w:rPr>
      <w:rFonts w:ascii="Arial" w:hAnsi="Arial" w:cs="Times New Roman (Body CS)"/>
      <w:sz w:val="22"/>
    </w:rPr>
  </w:style>
  <w:style w:type="paragraph" w:styleId="BodyText3">
    <w:name w:val="Body Text 3"/>
    <w:basedOn w:val="Normal"/>
    <w:link w:val="BodyText3Char"/>
    <w:rsid w:val="005A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A0C87"/>
    <w:rPr>
      <w:rFonts w:ascii="Arial" w:hAnsi="Arial" w:cs="Times New Roman (Body CS)"/>
      <w:sz w:val="22"/>
    </w:rPr>
  </w:style>
  <w:style w:type="character" w:customStyle="1" w:styleId="BodyText3Char">
    <w:name w:val="Body Text 3 Char"/>
    <w:basedOn w:val="DefaultParagraphFont"/>
    <w:link w:val="BodyText3"/>
    <w:rsid w:val="005A0C87"/>
    <w:rPr>
      <w:rFonts w:ascii="Arial" w:hAnsi="Arial" w:cs="Times New Roman (Body CS)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A0C87"/>
    <w:rPr>
      <w:rFonts w:ascii="Arial" w:hAnsi="Arial" w:cs="Times New Roman (Body CS)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45076D"/>
    <w:pPr>
      <w:ind w:left="378"/>
    </w:pPr>
  </w:style>
  <w:style w:type="character" w:customStyle="1" w:styleId="BodyTextIndentChar">
    <w:name w:val="Body Text Indent Char"/>
    <w:basedOn w:val="DefaultParagraphFont"/>
    <w:link w:val="BodyTextIndent"/>
    <w:semiHidden/>
    <w:rsid w:val="0045076D"/>
    <w:rPr>
      <w:rFonts w:ascii="Arial" w:hAnsi="Arial" w:cs="Times New Roman (Body CS)"/>
      <w:sz w:val="22"/>
    </w:rPr>
  </w:style>
  <w:style w:type="paragraph" w:styleId="BodyTextFirstIndent2">
    <w:name w:val="Body Text First Indent 2"/>
    <w:basedOn w:val="Normal"/>
    <w:link w:val="BodyTextFirstIndent2Char"/>
    <w:rsid w:val="0045076D"/>
    <w:pPr>
      <w:ind w:left="378" w:firstLine="378"/>
    </w:pPr>
  </w:style>
  <w:style w:type="character" w:customStyle="1" w:styleId="BodyTextFirstIndent2Char">
    <w:name w:val="Body Text First Indent 2 Char"/>
    <w:basedOn w:val="DefaultParagraphFont"/>
    <w:link w:val="BodyTextFirstIndent2"/>
    <w:rsid w:val="0045076D"/>
    <w:rPr>
      <w:rFonts w:ascii="Arial" w:hAnsi="Arial" w:cs="Times New Roman (Body CS)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5076D"/>
    <w:rPr>
      <w:rFonts w:ascii="Arial" w:hAnsi="Arial" w:cs="Times New Roman (Body CS)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076D"/>
    <w:rPr>
      <w:rFonts w:ascii="Arial" w:hAnsi="Arial" w:cs="Times New Roman (Body CS)"/>
      <w:sz w:val="16"/>
      <w:szCs w:val="16"/>
    </w:rPr>
  </w:style>
  <w:style w:type="character" w:styleId="BookTitle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semiHidden/>
    <w:unhideWhenUsed/>
    <w:rsid w:val="00886472"/>
    <w:pPr>
      <w:ind w:left="284" w:hanging="284"/>
      <w:contextualSpacing/>
    </w:pPr>
  </w:style>
  <w:style w:type="paragraph" w:styleId="ListBullet">
    <w:name w:val="List Bullet"/>
    <w:basedOn w:val="Normal"/>
    <w:semiHidden/>
    <w:unhideWhenUsed/>
    <w:rsid w:val="00886472"/>
    <w:pPr>
      <w:numPr>
        <w:numId w:val="15"/>
      </w:numPr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2021-01-20T03:12:47Z</dcterms:created>
  <dcterms:modified xsi:type="dcterms:W3CDTF">2021-01-20T03:12:47Z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national-institute-of-health-research.csl</vt:lpwstr>
  </property>
  <property fmtid="{D5CDD505-2E9C-101B-9397-08002B2CF9AE}" pid="4" name="date">
    <vt:lpwstr>2020-12-27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