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E0B0" w14:textId="77777777" w:rsidR="00715179" w:rsidRDefault="00715179">
      <w:pPr>
        <w:spacing w:before="0" w:after="0" w:line="240" w:lineRule="auto"/>
      </w:pPr>
    </w:p>
    <w:p w14:paraId="61909EF2" w14:textId="77777777" w:rsidR="00715179" w:rsidRDefault="00715179">
      <w:pPr>
        <w:spacing w:before="0" w:after="0" w:line="240" w:lineRule="auto"/>
      </w:pPr>
      <w:r w:rsidRPr="007151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F1029" wp14:editId="7B2BBC86">
                <wp:simplePos x="0" y="0"/>
                <wp:positionH relativeFrom="margin">
                  <wp:align>center</wp:align>
                </wp:positionH>
                <wp:positionV relativeFrom="paragraph">
                  <wp:posOffset>133626</wp:posOffset>
                </wp:positionV>
                <wp:extent cx="7543800" cy="1838132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8381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A5B8" id="Rectangle 4" o:spid="_x0000_s1026" style="position:absolute;margin-left:0;margin-top:10.5pt;width:594pt;height:14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" fillcolor="#009dea [3204]" stroked="f" strokeweight="1pt">
                <w10:wrap anchorx="margin"/>
              </v:rect>
            </w:pict>
          </mc:Fallback>
        </mc:AlternateContent>
      </w:r>
    </w:p>
    <w:p w14:paraId="042E900C" w14:textId="77777777" w:rsidR="00715179" w:rsidRDefault="00715179">
      <w:pPr>
        <w:spacing w:before="0" w:after="0" w:line="240" w:lineRule="auto"/>
      </w:pPr>
    </w:p>
    <w:p w14:paraId="0958BF94" w14:textId="77777777" w:rsidR="00715179" w:rsidRDefault="00715179">
      <w:pPr>
        <w:spacing w:before="0" w:after="0" w:line="240" w:lineRule="auto"/>
      </w:pPr>
    </w:p>
    <w:p w14:paraId="2CBA527B" w14:textId="77777777" w:rsidR="00715179" w:rsidRDefault="00AD7455">
      <w:pPr>
        <w:spacing w:before="0" w:after="0" w:line="240" w:lineRule="auto"/>
      </w:pPr>
      <w:r w:rsidRPr="007151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C5365" wp14:editId="20482721">
                <wp:simplePos x="0" y="0"/>
                <wp:positionH relativeFrom="column">
                  <wp:posOffset>-91440</wp:posOffset>
                </wp:positionH>
                <wp:positionV relativeFrom="paragraph">
                  <wp:posOffset>68466</wp:posOffset>
                </wp:positionV>
                <wp:extent cx="6410325" cy="8134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81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A138E" w14:textId="319C1083" w:rsidR="00715179" w:rsidRPr="0044544C" w:rsidRDefault="00932CDC" w:rsidP="00715179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TPM Verifier – Policy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C53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7.2pt;margin-top:5.4pt;width:504.75pt;height:6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" filled="f" stroked="f" strokeweight=".5pt">
                <v:textbox>
                  <w:txbxContent>
                    <w:p w14:paraId="144A138E" w14:textId="319C1083" w:rsidR="00715179" w:rsidRPr="0044544C" w:rsidRDefault="00932CDC" w:rsidP="00715179">
                      <w:pPr>
                        <w:pStyle w:val="Titl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TPM Verifier – Policy Flow</w:t>
                      </w:r>
                    </w:p>
                  </w:txbxContent>
                </v:textbox>
              </v:shape>
            </w:pict>
          </mc:Fallback>
        </mc:AlternateContent>
      </w:r>
    </w:p>
    <w:p w14:paraId="02FAF7A1" w14:textId="77777777" w:rsidR="00715179" w:rsidRDefault="00715179">
      <w:pPr>
        <w:spacing w:before="0" w:after="0" w:line="240" w:lineRule="auto"/>
      </w:pPr>
    </w:p>
    <w:p w14:paraId="70FA7EC7" w14:textId="77777777" w:rsidR="00715179" w:rsidRDefault="00715179">
      <w:pPr>
        <w:spacing w:before="0" w:after="0" w:line="240" w:lineRule="auto"/>
      </w:pPr>
    </w:p>
    <w:p w14:paraId="54DE8757" w14:textId="77777777" w:rsidR="00715179" w:rsidRDefault="00AD7455">
      <w:pPr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1E3E0" wp14:editId="485FB568">
                <wp:simplePos x="0" y="0"/>
                <wp:positionH relativeFrom="column">
                  <wp:posOffset>-90805</wp:posOffset>
                </wp:positionH>
                <wp:positionV relativeFrom="paragraph">
                  <wp:posOffset>142126</wp:posOffset>
                </wp:positionV>
                <wp:extent cx="6400165" cy="942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E07EA" w14:textId="3410C488" w:rsidR="0044544C" w:rsidRPr="00FC799C" w:rsidRDefault="00932CDC" w:rsidP="00FC799C">
                            <w:pPr>
                              <w:pStyle w:val="Subtitle"/>
                            </w:pPr>
                            <w:r>
                              <w:t>Installation Instructions for Forescout eyeSight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E3E0" id="Text Box 6" o:spid="_x0000_s1027" type="#_x0000_t202" style="position:absolute;margin-left:-7.15pt;margin-top:11.2pt;width:503.9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i9GQIAADM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" filled="f" stroked="f" strokeweight=".5pt">
                <v:textbox>
                  <w:txbxContent>
                    <w:p w14:paraId="4DAE07EA" w14:textId="3410C488" w:rsidR="0044544C" w:rsidRPr="00FC799C" w:rsidRDefault="00932CDC" w:rsidP="00FC799C">
                      <w:pPr>
                        <w:pStyle w:val="Subtitle"/>
                      </w:pPr>
                      <w:r>
                        <w:t>Installation Instructions for Forescout eyeSight</w:t>
                      </w:r>
                    </w:p>
                  </w:txbxContent>
                </v:textbox>
              </v:shape>
            </w:pict>
          </mc:Fallback>
        </mc:AlternateContent>
      </w:r>
    </w:p>
    <w:p w14:paraId="77FAE680" w14:textId="77777777" w:rsidR="00715179" w:rsidRDefault="00715179">
      <w:pPr>
        <w:spacing w:before="0" w:after="0" w:line="240" w:lineRule="auto"/>
      </w:pPr>
    </w:p>
    <w:p w14:paraId="6F69AACB" w14:textId="77777777" w:rsidR="00715179" w:rsidRDefault="00715179">
      <w:pPr>
        <w:spacing w:before="0" w:after="0" w:line="240" w:lineRule="auto"/>
      </w:pPr>
    </w:p>
    <w:p w14:paraId="43CA15F9" w14:textId="77777777" w:rsidR="00715179" w:rsidRDefault="00715179">
      <w:pPr>
        <w:spacing w:before="0" w:after="0" w:line="240" w:lineRule="auto"/>
      </w:pPr>
    </w:p>
    <w:p w14:paraId="3AB9BE69" w14:textId="77777777" w:rsidR="00715179" w:rsidRDefault="00715179">
      <w:pPr>
        <w:spacing w:before="0" w:after="0" w:line="240" w:lineRule="auto"/>
      </w:pPr>
    </w:p>
    <w:p w14:paraId="02CA8A88" w14:textId="77777777" w:rsidR="00715179" w:rsidRDefault="003471B4">
      <w:pPr>
        <w:spacing w:before="0" w:after="0" w:line="240" w:lineRule="auto"/>
      </w:pPr>
      <w:r>
        <w:br/>
      </w:r>
    </w:p>
    <w:p w14:paraId="2F31225A" w14:textId="77777777" w:rsidR="00FC799C" w:rsidRDefault="00FC799C" w:rsidP="00FC799C">
      <w:pPr>
        <w:spacing w:before="0" w:after="0" w:line="240" w:lineRule="auto"/>
      </w:pPr>
    </w:p>
    <w:p w14:paraId="35C47611" w14:textId="77777777" w:rsidR="00AD58F3" w:rsidRDefault="00AD58F3" w:rsidP="00FC799C">
      <w:pPr>
        <w:spacing w:before="0" w:after="0" w:line="240" w:lineRule="auto"/>
      </w:pPr>
      <w:r>
        <w:t>By David Clapp</w:t>
      </w:r>
    </w:p>
    <w:p w14:paraId="610F2983" w14:textId="77777777" w:rsidR="00AD58F3" w:rsidRDefault="00AD58F3" w:rsidP="00FC799C">
      <w:pPr>
        <w:spacing w:before="0" w:after="0" w:line="240" w:lineRule="auto"/>
      </w:pPr>
    </w:p>
    <w:p w14:paraId="5E4490E4" w14:textId="73360216" w:rsidR="00932CDC" w:rsidRDefault="00AD58F3" w:rsidP="00FC799C">
      <w:pPr>
        <w:spacing w:before="0" w:after="0" w:line="240" w:lineRule="auto"/>
      </w:pPr>
      <w:r>
        <w:t>Date: 10/26/2022</w:t>
      </w:r>
      <w:r w:rsidR="00932CDC">
        <w:br w:type="page"/>
      </w:r>
    </w:p>
    <w:p w14:paraId="09C6C0FA" w14:textId="6D58D994" w:rsidR="00932CDC" w:rsidRDefault="00932CDC" w:rsidP="00932CDC">
      <w:pPr>
        <w:pStyle w:val="Heading1"/>
      </w:pPr>
      <w:r>
        <w:lastRenderedPageBreak/>
        <w:t>Requirements:</w:t>
      </w:r>
    </w:p>
    <w:p w14:paraId="049FE23A" w14:textId="18AAC48A" w:rsidR="00932CDC" w:rsidRDefault="00932CDC" w:rsidP="00932CDC">
      <w:pPr>
        <w:pStyle w:val="ListParagraph"/>
        <w:numPr>
          <w:ilvl w:val="0"/>
          <w:numId w:val="37"/>
        </w:numPr>
        <w:spacing w:before="0" w:after="0" w:line="240" w:lineRule="auto"/>
      </w:pPr>
      <w:r>
        <w:t>Forescout eyeSight 8.4.x</w:t>
      </w:r>
    </w:p>
    <w:p w14:paraId="003FDEDA" w14:textId="08D8F8EC" w:rsidR="00932CDC" w:rsidRDefault="00932CDC" w:rsidP="00932CDC">
      <w:pPr>
        <w:pStyle w:val="ListParagraph"/>
        <w:numPr>
          <w:ilvl w:val="0"/>
          <w:numId w:val="37"/>
        </w:numPr>
        <w:spacing w:before="0" w:after="0" w:line="240" w:lineRule="auto"/>
      </w:pPr>
      <w:r>
        <w:t>Remote Inspection and/or SecureConnector configured/deployed</w:t>
      </w:r>
    </w:p>
    <w:p w14:paraId="06D2240B" w14:textId="2442F31A" w:rsidR="00932CDC" w:rsidRDefault="00932CDC" w:rsidP="00932CDC">
      <w:pPr>
        <w:pStyle w:val="ListParagraph"/>
        <w:numPr>
          <w:ilvl w:val="0"/>
          <w:numId w:val="37"/>
        </w:numPr>
        <w:spacing w:before="0" w:after="0" w:line="240" w:lineRule="auto"/>
      </w:pPr>
      <w:r>
        <w:t>Forescout Console Admin role/level permissions</w:t>
      </w:r>
    </w:p>
    <w:p w14:paraId="3774F713" w14:textId="77777777" w:rsidR="00932CDC" w:rsidRPr="00932CDC" w:rsidRDefault="00932CDC" w:rsidP="00932CDC">
      <w:pPr>
        <w:pStyle w:val="ListParagraph"/>
        <w:spacing w:before="0" w:after="0" w:line="240" w:lineRule="auto"/>
      </w:pPr>
    </w:p>
    <w:p w14:paraId="1257B0DA" w14:textId="077760BC" w:rsidR="00BA0326" w:rsidRDefault="00932CDC" w:rsidP="00932CDC">
      <w:pPr>
        <w:pStyle w:val="Heading1"/>
      </w:pPr>
      <w:r>
        <w:t>Installation Steps</w:t>
      </w:r>
    </w:p>
    <w:p w14:paraId="5B6F2B8D" w14:textId="28FEDA2A" w:rsidR="00724BE7" w:rsidRDefault="00724BE7" w:rsidP="00932CDC">
      <w:pPr>
        <w:pStyle w:val="ListParagraph"/>
        <w:numPr>
          <w:ilvl w:val="0"/>
          <w:numId w:val="38"/>
        </w:numPr>
        <w:spacing w:before="0" w:after="0" w:line="240" w:lineRule="auto"/>
      </w:pPr>
      <w:r>
        <w:t>Extract the file TPMPolicyPack.zip to its own folder: TPMPolicyPack -note its location on your computer</w:t>
      </w:r>
    </w:p>
    <w:p w14:paraId="5FF033D6" w14:textId="3F0FC7C2" w:rsidR="00932CDC" w:rsidRDefault="00932CDC" w:rsidP="00932CDC">
      <w:pPr>
        <w:pStyle w:val="ListParagraph"/>
        <w:numPr>
          <w:ilvl w:val="0"/>
          <w:numId w:val="38"/>
        </w:numPr>
        <w:spacing w:before="0" w:after="0" w:line="240" w:lineRule="auto"/>
      </w:pPr>
      <w:r>
        <w:t>Open and log into the Forescout Console with an account that has administrator role capabilities</w:t>
      </w:r>
    </w:p>
    <w:p w14:paraId="6E2EAEC4" w14:textId="3F7D7975" w:rsidR="00932CDC" w:rsidRDefault="00932CDC" w:rsidP="00932CDC">
      <w:pPr>
        <w:pStyle w:val="ListParagraph"/>
        <w:numPr>
          <w:ilvl w:val="0"/>
          <w:numId w:val="38"/>
        </w:numPr>
        <w:spacing w:before="0" w:after="0" w:line="240" w:lineRule="auto"/>
      </w:pPr>
      <w:r>
        <w:t>Navigate to dropdown menu: Tools &gt; Group Manager</w:t>
      </w:r>
    </w:p>
    <w:p w14:paraId="1E0084F0" w14:textId="42AA4363" w:rsidR="00932CDC" w:rsidRDefault="00932CDC" w:rsidP="00932CDC">
      <w:pPr>
        <w:pStyle w:val="ListParagraph"/>
        <w:numPr>
          <w:ilvl w:val="0"/>
          <w:numId w:val="38"/>
        </w:numPr>
        <w:spacing w:before="0" w:after="0" w:line="240" w:lineRule="auto"/>
      </w:pPr>
      <w:r>
        <w:t>Within the group tree navigate to a folder where you want to store the TPM groups (which will also be in their own folder) and then click the import button:</w:t>
      </w:r>
      <w:r>
        <w:br/>
      </w:r>
      <w:r>
        <w:rPr>
          <w:noProof/>
        </w:rPr>
        <w:drawing>
          <wp:inline distT="0" distB="0" distL="0" distR="0" wp14:anchorId="18E803E2" wp14:editId="17E9C38E">
            <wp:extent cx="146685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37FA" w14:textId="7126EB5C" w:rsidR="00932CDC" w:rsidRDefault="00932CDC" w:rsidP="00932CDC">
      <w:pPr>
        <w:pStyle w:val="ListParagraph"/>
        <w:numPr>
          <w:ilvl w:val="0"/>
          <w:numId w:val="38"/>
        </w:numPr>
        <w:spacing w:before="0" w:after="0" w:line="240" w:lineRule="auto"/>
      </w:pPr>
      <w:r>
        <w:t>Navigate to the TPMPolicyPack folder that was created when you extracted the TPMPolicyPack.zip file.</w:t>
      </w:r>
    </w:p>
    <w:p w14:paraId="7D201271" w14:textId="12137517" w:rsidR="00932CDC" w:rsidRDefault="00932CDC" w:rsidP="00932CDC">
      <w:pPr>
        <w:pStyle w:val="ListParagraph"/>
        <w:numPr>
          <w:ilvl w:val="1"/>
          <w:numId w:val="38"/>
        </w:numPr>
        <w:spacing w:before="0" w:after="0" w:line="240" w:lineRule="auto"/>
      </w:pPr>
      <w:r>
        <w:t>Select “</w:t>
      </w:r>
      <w:r w:rsidRPr="00932CDC">
        <w:t>TPM Policy Groups.xml</w:t>
      </w:r>
      <w:r>
        <w:t>”</w:t>
      </w:r>
    </w:p>
    <w:p w14:paraId="0F7F9E11" w14:textId="5E96B2B3" w:rsidR="00932CDC" w:rsidRDefault="00932CDC" w:rsidP="00932CDC">
      <w:pPr>
        <w:pStyle w:val="ListParagraph"/>
        <w:numPr>
          <w:ilvl w:val="1"/>
          <w:numId w:val="38"/>
        </w:numPr>
        <w:spacing w:before="0" w:after="0" w:line="240" w:lineRule="auto"/>
      </w:pPr>
      <w:r>
        <w:t>Click Import</w:t>
      </w:r>
    </w:p>
    <w:p w14:paraId="56526C72" w14:textId="4C7B3EBB" w:rsidR="00932CDC" w:rsidRDefault="00932CDC" w:rsidP="00932CDC">
      <w:pPr>
        <w:pStyle w:val="ListParagraph"/>
        <w:numPr>
          <w:ilvl w:val="1"/>
          <w:numId w:val="38"/>
        </w:numPr>
        <w:spacing w:before="0" w:after="0" w:line="240" w:lineRule="auto"/>
      </w:pPr>
      <w:r>
        <w:t>Click OK and then OK</w:t>
      </w:r>
    </w:p>
    <w:p w14:paraId="2F226360" w14:textId="6C145A85" w:rsidR="00932CDC" w:rsidRDefault="009A7C8C" w:rsidP="00932CDC">
      <w:pPr>
        <w:pStyle w:val="ListParagraph"/>
        <w:numPr>
          <w:ilvl w:val="1"/>
          <w:numId w:val="38"/>
        </w:numPr>
        <w:spacing w:before="0" w:after="0" w:line="240" w:lineRule="auto"/>
      </w:pPr>
      <w:r>
        <w:t>Verify you have the following groups before proceeding:</w:t>
      </w:r>
      <w:r>
        <w:br/>
      </w:r>
      <w:r>
        <w:rPr>
          <w:noProof/>
        </w:rPr>
        <w:drawing>
          <wp:inline distT="0" distB="0" distL="0" distR="0" wp14:anchorId="28583D1A" wp14:editId="5C2CDA92">
            <wp:extent cx="2533650" cy="174307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9D25" w14:textId="776058CA" w:rsidR="009A7C8C" w:rsidRDefault="009A7C8C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>Go to the Policy Tab in the Forescout console:</w:t>
      </w:r>
    </w:p>
    <w:p w14:paraId="463B27EE" w14:textId="43E8CE2C" w:rsidR="009A7C8C" w:rsidRDefault="009A7C8C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>Right click on a policy folder where you would like to import the TPM policies (these will be contained in their own folder)</w:t>
      </w:r>
      <w:r>
        <w:br/>
      </w:r>
      <w:r w:rsidRPr="009A7C8C">
        <w:rPr>
          <w:noProof/>
        </w:rPr>
        <w:drawing>
          <wp:inline distT="0" distB="0" distL="0" distR="0" wp14:anchorId="10D139A7" wp14:editId="459D7045">
            <wp:extent cx="1810003" cy="254353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5649" w14:textId="116E0820" w:rsidR="009A7C8C" w:rsidRDefault="009A7C8C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 xml:space="preserve">A window will appear, click on the </w:t>
      </w:r>
      <w:r w:rsidRPr="009A7C8C">
        <w:rPr>
          <w:noProof/>
        </w:rPr>
        <w:drawing>
          <wp:inline distT="0" distB="0" distL="0" distR="0" wp14:anchorId="704120B3" wp14:editId="0D907807">
            <wp:extent cx="362001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select the policy file: </w:t>
      </w:r>
      <w:r w:rsidRPr="009A7C8C">
        <w:t>TPM_Policies.xml</w:t>
      </w:r>
      <w:r>
        <w:t>, click Select, Click OK</w:t>
      </w:r>
    </w:p>
    <w:p w14:paraId="066D8EEE" w14:textId="77777777" w:rsidR="009A7C8C" w:rsidRDefault="009A7C8C">
      <w:pPr>
        <w:spacing w:before="0" w:after="0" w:line="240" w:lineRule="auto"/>
      </w:pPr>
      <w:r>
        <w:br w:type="page"/>
      </w:r>
    </w:p>
    <w:p w14:paraId="670C2262" w14:textId="3DEB4973" w:rsidR="009A7C8C" w:rsidRDefault="009A7C8C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lastRenderedPageBreak/>
        <w:t>You should now see the following folders and policies:</w:t>
      </w:r>
    </w:p>
    <w:p w14:paraId="30025B26" w14:textId="33073D4A" w:rsidR="009A7C8C" w:rsidRDefault="009A7C8C" w:rsidP="009A7C8C">
      <w:pPr>
        <w:pStyle w:val="ListParagraph"/>
        <w:spacing w:before="0" w:after="0" w:line="240" w:lineRule="auto"/>
      </w:pPr>
      <w:r w:rsidRPr="009A7C8C">
        <w:rPr>
          <w:noProof/>
        </w:rPr>
        <w:drawing>
          <wp:inline distT="0" distB="0" distL="0" distR="0" wp14:anchorId="63BD8A8E" wp14:editId="29EE38D6">
            <wp:extent cx="1794294" cy="3291951"/>
            <wp:effectExtent l="0" t="0" r="0" b="381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224" cy="33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D8D1" w14:textId="4E7CCB06" w:rsidR="00724BE7" w:rsidRDefault="00724BE7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>The scopes for “A. Verify: TPM – Capable” needs to be changed. Currently, it is set to broadly.</w:t>
      </w:r>
    </w:p>
    <w:p w14:paraId="24858E62" w14:textId="6095A8D6" w:rsidR="00724BE7" w:rsidRDefault="00724BE7" w:rsidP="00724BE7">
      <w:pPr>
        <w:pStyle w:val="ListParagraph"/>
        <w:numPr>
          <w:ilvl w:val="1"/>
          <w:numId w:val="38"/>
        </w:numPr>
        <w:spacing w:before="0" w:after="0" w:line="240" w:lineRule="auto"/>
      </w:pPr>
      <w:r>
        <w:t>Therefore, re-scope it by right clicking on the policy and selecting Edit…</w:t>
      </w:r>
      <w:r>
        <w:br/>
      </w:r>
      <w:r w:rsidRPr="00CE79C8">
        <w:rPr>
          <w:noProof/>
        </w:rPr>
        <w:drawing>
          <wp:inline distT="0" distB="0" distL="0" distR="0" wp14:anchorId="687B0317" wp14:editId="52327208">
            <wp:extent cx="4182059" cy="1838582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CAC" w14:textId="0E74D7EF" w:rsidR="00724BE7" w:rsidRDefault="00724BE7" w:rsidP="00724BE7">
      <w:pPr>
        <w:pStyle w:val="ListParagraph"/>
        <w:numPr>
          <w:ilvl w:val="1"/>
          <w:numId w:val="38"/>
        </w:numPr>
        <w:spacing w:before="0" w:after="0" w:line="240" w:lineRule="auto"/>
      </w:pPr>
      <w:r>
        <w:t>Click on the Edit next to scope so we can constrain this policy to a test group:</w:t>
      </w:r>
      <w:r>
        <w:br/>
      </w:r>
      <w:r w:rsidRPr="00724BE7">
        <w:rPr>
          <w:noProof/>
        </w:rPr>
        <w:drawing>
          <wp:inline distT="0" distB="0" distL="0" distR="0" wp14:anchorId="338CA49F" wp14:editId="35943577">
            <wp:extent cx="5249008" cy="1190791"/>
            <wp:effectExtent l="0" t="0" r="8890" b="9525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4244" w14:textId="0B443E2A" w:rsidR="00724BE7" w:rsidRDefault="00724BE7" w:rsidP="00724BE7">
      <w:pPr>
        <w:pStyle w:val="ListParagraph"/>
        <w:numPr>
          <w:ilvl w:val="1"/>
          <w:numId w:val="38"/>
        </w:numPr>
        <w:spacing w:before="0" w:after="0" w:line="240" w:lineRule="auto"/>
      </w:pPr>
      <w:r>
        <w:t>A window will appear, click on the “wrench with a gear” button and then click the Add button</w:t>
      </w:r>
      <w:r>
        <w:br/>
      </w:r>
      <w:r w:rsidRPr="00724BE7">
        <w:rPr>
          <w:noProof/>
        </w:rPr>
        <w:drawing>
          <wp:inline distT="0" distB="0" distL="0" distR="0" wp14:anchorId="54117632" wp14:editId="3CF04B0F">
            <wp:extent cx="5334744" cy="150516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03FC" w14:textId="3A5083A0" w:rsidR="00724BE7" w:rsidRDefault="00724BE7" w:rsidP="00724BE7">
      <w:pPr>
        <w:pStyle w:val="ListParagraph"/>
        <w:numPr>
          <w:ilvl w:val="1"/>
          <w:numId w:val="38"/>
        </w:numPr>
        <w:spacing w:before="0" w:after="0" w:line="240" w:lineRule="auto"/>
      </w:pPr>
      <w:r>
        <w:t>Add a small test group to start with and then click ok and ok.</w:t>
      </w:r>
      <w:r>
        <w:br/>
      </w:r>
    </w:p>
    <w:p w14:paraId="64C9E34C" w14:textId="77777777" w:rsidR="00724BE7" w:rsidRDefault="00724BE7">
      <w:pPr>
        <w:spacing w:before="0" w:after="0" w:line="240" w:lineRule="auto"/>
      </w:pPr>
      <w:r>
        <w:br w:type="page"/>
      </w:r>
    </w:p>
    <w:p w14:paraId="37C707AA" w14:textId="74FEAD07" w:rsidR="009A7C8C" w:rsidRDefault="00724BE7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lastRenderedPageBreak/>
        <w:t xml:space="preserve">Go back to the policy main page and </w:t>
      </w:r>
      <w:r w:rsidR="00CE79C8">
        <w:t>right click on the policy (A. Verify: TPM – Capable) and select Edit…</w:t>
      </w:r>
      <w:r w:rsidR="00CE79C8">
        <w:br/>
      </w:r>
      <w:r w:rsidR="00CE79C8" w:rsidRPr="00CE79C8">
        <w:rPr>
          <w:noProof/>
        </w:rPr>
        <w:drawing>
          <wp:inline distT="0" distB="0" distL="0" distR="0" wp14:anchorId="4D2C8E00" wp14:editId="41507010">
            <wp:extent cx="4182059" cy="1838582"/>
            <wp:effectExtent l="0" t="0" r="0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CA555A" w14:textId="6940D855" w:rsidR="00CE79C8" w:rsidRDefault="00CE79C8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>Click on the “TPM Was Found in Dev Manager” subrule and select Edit:</w:t>
      </w:r>
      <w:r>
        <w:br/>
      </w:r>
      <w:r w:rsidRPr="00CE79C8">
        <w:rPr>
          <w:noProof/>
        </w:rPr>
        <w:drawing>
          <wp:inline distT="0" distB="0" distL="0" distR="0" wp14:anchorId="303B2D0F" wp14:editId="70D74162">
            <wp:extent cx="6263640" cy="7461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BE7">
        <w:br/>
      </w:r>
    </w:p>
    <w:p w14:paraId="12EB6FE5" w14:textId="75BB57C0" w:rsidR="00CE79C8" w:rsidRDefault="00CE79C8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>Click on the “Windows Expected Script Result…” and select Edit</w:t>
      </w:r>
      <w:r>
        <w:br/>
      </w:r>
      <w:r w:rsidRPr="00CE79C8">
        <w:rPr>
          <w:noProof/>
        </w:rPr>
        <w:drawing>
          <wp:inline distT="0" distB="0" distL="0" distR="0" wp14:anchorId="6493F9A1" wp14:editId="1BDC83DC">
            <wp:extent cx="4725059" cy="1028844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DBEC" w14:textId="77777777" w:rsidR="00CE79C8" w:rsidRDefault="00CE79C8">
      <w:pPr>
        <w:spacing w:before="0" w:after="0" w:line="240" w:lineRule="auto"/>
      </w:pPr>
      <w:r>
        <w:br w:type="page"/>
      </w:r>
    </w:p>
    <w:p w14:paraId="2F224FDF" w14:textId="77B81934" w:rsidR="00CE79C8" w:rsidRDefault="00CE79C8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lastRenderedPageBreak/>
        <w:t>Next, click on the blue box with … next to Command or Script File</w:t>
      </w:r>
      <w:r>
        <w:br/>
      </w:r>
      <w:r w:rsidRPr="00CE79C8">
        <w:rPr>
          <w:noProof/>
        </w:rPr>
        <w:drawing>
          <wp:inline distT="0" distB="0" distL="0" distR="0" wp14:anchorId="18F692D7" wp14:editId="466BF62E">
            <wp:extent cx="3715268" cy="48584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BE7">
        <w:br/>
      </w:r>
    </w:p>
    <w:p w14:paraId="6A45AEFC" w14:textId="6CABE868" w:rsidR="00CE79C8" w:rsidRDefault="00CE79C8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>In the next window, click on the Add button:</w:t>
      </w:r>
      <w:r>
        <w:br/>
      </w:r>
      <w:r w:rsidRPr="00CE79C8">
        <w:rPr>
          <w:noProof/>
        </w:rPr>
        <w:drawing>
          <wp:inline distT="0" distB="0" distL="0" distR="0" wp14:anchorId="7000B749" wp14:editId="66844C40">
            <wp:extent cx="1057423" cy="1428949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BE7">
        <w:br/>
      </w:r>
    </w:p>
    <w:p w14:paraId="68D868B2" w14:textId="5C6F9C0C" w:rsidR="00CE79C8" w:rsidRDefault="00CE79C8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>Next, click on the blue box … to select the file. Navigate to the scripts folder inside TPMPolicyPack and select CheckDMforTPM2.vbs</w:t>
      </w:r>
      <w:r>
        <w:br/>
      </w:r>
      <w:r w:rsidRPr="00CE79C8">
        <w:rPr>
          <w:noProof/>
        </w:rPr>
        <w:drawing>
          <wp:inline distT="0" distB="0" distL="0" distR="0" wp14:anchorId="3C50812C" wp14:editId="3B2EBE41">
            <wp:extent cx="5355844" cy="2760453"/>
            <wp:effectExtent l="0" t="0" r="0" b="190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9971" cy="27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65FB" w14:textId="19FFDC30" w:rsidR="00CE79C8" w:rsidRDefault="00CE79C8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 xml:space="preserve">Click Open, Set Title to: </w:t>
      </w:r>
      <w:r w:rsidRPr="00CE79C8">
        <w:t>Checks Device Manager for TPM</w:t>
      </w:r>
      <w:r>
        <w:t>, click OK</w:t>
      </w:r>
      <w:r w:rsidR="00724BE7">
        <w:br/>
      </w:r>
    </w:p>
    <w:p w14:paraId="5E74B6C9" w14:textId="7DB05FEC" w:rsidR="00CE79C8" w:rsidRDefault="00CE79C8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 xml:space="preserve">Perform steps </w:t>
      </w:r>
      <w:r w:rsidR="00866761">
        <w:t xml:space="preserve">13 – 15 one more time, but select the file CheckTPMEnabled.vbs and Title: </w:t>
      </w:r>
      <w:r w:rsidR="00866761" w:rsidRPr="00866761">
        <w:t>Checks if TPM Enabled in Windows</w:t>
      </w:r>
      <w:r w:rsidR="00866761">
        <w:t>, Click OK three more times and then click:</w:t>
      </w:r>
    </w:p>
    <w:p w14:paraId="725CE7E7" w14:textId="305D023A" w:rsidR="00866761" w:rsidRDefault="00866761" w:rsidP="00866761">
      <w:pPr>
        <w:pStyle w:val="ListParagraph"/>
        <w:spacing w:before="0" w:after="0" w:line="240" w:lineRule="auto"/>
      </w:pPr>
      <w:r w:rsidRPr="00866761">
        <w:rPr>
          <w:noProof/>
        </w:rPr>
        <w:drawing>
          <wp:inline distT="0" distB="0" distL="0" distR="0" wp14:anchorId="53960DE4" wp14:editId="3E9FCB61">
            <wp:extent cx="1190791" cy="35247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main policy screen.</w:t>
      </w:r>
      <w:r w:rsidR="00980220">
        <w:br/>
      </w:r>
    </w:p>
    <w:p w14:paraId="58EADB47" w14:textId="74B96738" w:rsidR="00866761" w:rsidRPr="00932CDC" w:rsidRDefault="00866761" w:rsidP="009A7C8C">
      <w:pPr>
        <w:pStyle w:val="ListParagraph"/>
        <w:numPr>
          <w:ilvl w:val="0"/>
          <w:numId w:val="38"/>
        </w:numPr>
        <w:spacing w:before="0" w:after="0" w:line="240" w:lineRule="auto"/>
      </w:pPr>
      <w:r>
        <w:t>Start Policies in order: A. Verify: TPM – Capable, B. Verify: TPM – Enable State, C. Verify: TPM -Version</w:t>
      </w:r>
    </w:p>
    <w:sectPr w:rsidR="00866761" w:rsidRPr="00932CDC" w:rsidSect="00FC799C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021" w:right="1021" w:bottom="1021" w:left="1021" w:header="102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C39A9" w14:textId="77777777" w:rsidR="00F8138C" w:rsidRDefault="00F8138C" w:rsidP="005D6B5E">
      <w:pPr>
        <w:spacing w:before="0" w:after="0" w:line="240" w:lineRule="auto"/>
      </w:pPr>
      <w:r>
        <w:separator/>
      </w:r>
    </w:p>
  </w:endnote>
  <w:endnote w:type="continuationSeparator" w:id="0">
    <w:p w14:paraId="5E22FF40" w14:textId="77777777" w:rsidR="00F8138C" w:rsidRDefault="00F8138C" w:rsidP="005D6B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ontserrat SemiBold">
    <w:altName w:val="﷽﷽﷽﷽﷽﷽﷽﷽at SemiBold"/>
    <w:panose1 w:val="000007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7B97" w14:textId="77777777" w:rsidR="005D6B5E" w:rsidRPr="005D6B5E" w:rsidRDefault="005D6B5E">
    <w:pPr>
      <w:pStyle w:val="Footer"/>
      <w:jc w:val="right"/>
      <w:rPr>
        <w:color w:val="415464" w:themeColor="text2"/>
      </w:rPr>
    </w:pPr>
    <w:r w:rsidRPr="002071A3">
      <w:rPr>
        <w:noProof/>
        <w:sz w:val="18"/>
        <w:szCs w:val="22"/>
      </w:rPr>
      <w:drawing>
        <wp:anchor distT="0" distB="0" distL="114300" distR="114300" simplePos="0" relativeHeight="251662336" behindDoc="0" locked="0" layoutInCell="1" allowOverlap="1" wp14:anchorId="02B53EF0" wp14:editId="7E3C21AD">
          <wp:simplePos x="0" y="0"/>
          <wp:positionH relativeFrom="column">
            <wp:posOffset>635</wp:posOffset>
          </wp:positionH>
          <wp:positionV relativeFrom="paragraph">
            <wp:posOffset>-26449</wp:posOffset>
          </wp:positionV>
          <wp:extent cx="1307592" cy="177103"/>
          <wp:effectExtent l="0" t="0" r="635" b="127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592" cy="177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44F" w:rsidRPr="002071A3">
      <w:rPr>
        <w:color w:val="415464" w:themeColor="text2"/>
        <w:sz w:val="18"/>
        <w:szCs w:val="18"/>
      </w:rPr>
      <w:t>Document Title Goes Here</w:t>
    </w:r>
    <w:r w:rsidRPr="002071A3">
      <w:rPr>
        <w:color w:val="415464" w:themeColor="text2"/>
        <w:sz w:val="18"/>
        <w:szCs w:val="18"/>
      </w:rPr>
      <w:t xml:space="preserve">         </w:t>
    </w:r>
    <w:r w:rsidRPr="002071A3">
      <w:rPr>
        <w:b/>
        <w:bCs/>
        <w:color w:val="415464" w:themeColor="text2"/>
        <w:sz w:val="18"/>
        <w:szCs w:val="18"/>
      </w:rPr>
      <w:fldChar w:fldCharType="begin"/>
    </w:r>
    <w:r w:rsidRPr="002071A3">
      <w:rPr>
        <w:b/>
        <w:bCs/>
        <w:color w:val="415464" w:themeColor="text2"/>
        <w:sz w:val="18"/>
        <w:szCs w:val="18"/>
      </w:rPr>
      <w:instrText xml:space="preserve"> PAGE  \* Arabic </w:instrText>
    </w:r>
    <w:r w:rsidRPr="002071A3">
      <w:rPr>
        <w:b/>
        <w:bCs/>
        <w:color w:val="415464" w:themeColor="text2"/>
        <w:sz w:val="18"/>
        <w:szCs w:val="18"/>
      </w:rPr>
      <w:fldChar w:fldCharType="separate"/>
    </w:r>
    <w:r w:rsidRPr="002071A3">
      <w:rPr>
        <w:b/>
        <w:bCs/>
        <w:noProof/>
        <w:color w:val="415464" w:themeColor="text2"/>
        <w:sz w:val="18"/>
        <w:szCs w:val="18"/>
      </w:rPr>
      <w:t>1</w:t>
    </w:r>
    <w:r w:rsidRPr="002071A3">
      <w:rPr>
        <w:b/>
        <w:bCs/>
        <w:color w:val="415464" w:themeColor="text2"/>
        <w:sz w:val="18"/>
        <w:szCs w:val="18"/>
      </w:rPr>
      <w:fldChar w:fldCharType="end"/>
    </w:r>
  </w:p>
  <w:p w14:paraId="1158359C" w14:textId="77777777" w:rsidR="005D6B5E" w:rsidRDefault="005D6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3FD62" w14:textId="77777777" w:rsidR="008552BD" w:rsidRDefault="001812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53AE89" wp14:editId="405B9403">
              <wp:simplePos x="0" y="0"/>
              <wp:positionH relativeFrom="margin">
                <wp:posOffset>-2209165</wp:posOffset>
              </wp:positionH>
              <wp:positionV relativeFrom="paragraph">
                <wp:posOffset>185834</wp:posOffset>
              </wp:positionV>
              <wp:extent cx="10681855" cy="36000"/>
              <wp:effectExtent l="0" t="0" r="0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1855" cy="36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DF5600" id="Rectangle 1" o:spid="_x0000_s1026" style="position:absolute;margin-left:-173.95pt;margin-top:14.65pt;width:841.1pt;height:2.8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" fillcolor="#009dea [3204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84F4" w14:textId="77777777" w:rsidR="00F8138C" w:rsidRDefault="00F8138C" w:rsidP="005D6B5E">
      <w:pPr>
        <w:spacing w:before="0" w:after="0" w:line="240" w:lineRule="auto"/>
      </w:pPr>
      <w:r>
        <w:separator/>
      </w:r>
    </w:p>
  </w:footnote>
  <w:footnote w:type="continuationSeparator" w:id="0">
    <w:p w14:paraId="2EF34514" w14:textId="77777777" w:rsidR="00F8138C" w:rsidRDefault="00F8138C" w:rsidP="005D6B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0B85" w14:textId="77777777" w:rsidR="005D6B5E" w:rsidRDefault="005D6B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90462" wp14:editId="6F49F126">
              <wp:simplePos x="0" y="0"/>
              <wp:positionH relativeFrom="margin">
                <wp:align>center</wp:align>
              </wp:positionH>
              <wp:positionV relativeFrom="paragraph">
                <wp:posOffset>-370840</wp:posOffset>
              </wp:positionV>
              <wp:extent cx="10681855" cy="36000"/>
              <wp:effectExtent l="0" t="0" r="0" b="25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1855" cy="36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8FF135" id="Rectangle 2" o:spid="_x0000_s1026" style="position:absolute;margin-left:0;margin-top:-29.2pt;width:841.1pt;height:2.8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" fillcolor="#009dea [3204]" stroked="f" strokeweight="1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7840" w14:textId="60E70394" w:rsidR="00AA40E1" w:rsidRPr="0004292D" w:rsidRDefault="00AA40E1">
    <w:pPr>
      <w:pStyle w:val="Header"/>
      <w:jc w:val="right"/>
      <w:rPr>
        <w:rFonts w:cs="Times New Roman (Body CS)"/>
        <w:color w:val="415464" w:themeColor="text2"/>
        <w:spacing w:val="8"/>
        <w:sz w:val="18"/>
        <w:szCs w:val="22"/>
      </w:rPr>
    </w:pPr>
  </w:p>
  <w:p w14:paraId="4F94EC51" w14:textId="77777777" w:rsidR="005D6B5E" w:rsidRPr="00AA40E1" w:rsidRDefault="00AA40E1" w:rsidP="00AA40E1">
    <w:pPr>
      <w:pStyle w:val="Header"/>
      <w:tabs>
        <w:tab w:val="clear" w:pos="9026"/>
        <w:tab w:val="left" w:pos="4513"/>
      </w:tabs>
      <w:rPr>
        <w:color w:val="415464" w:themeColor="text2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63E4D54C" wp14:editId="5CD7A14B">
          <wp:simplePos x="0" y="0"/>
          <wp:positionH relativeFrom="column">
            <wp:posOffset>-20320</wp:posOffset>
          </wp:positionH>
          <wp:positionV relativeFrom="paragraph">
            <wp:posOffset>-258331</wp:posOffset>
          </wp:positionV>
          <wp:extent cx="1984248" cy="268751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4248" cy="268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15464" w:themeColor="text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3ED"/>
    <w:multiLevelType w:val="hybridMultilevel"/>
    <w:tmpl w:val="92B473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A6EA4"/>
    <w:multiLevelType w:val="hybridMultilevel"/>
    <w:tmpl w:val="B4941402"/>
    <w:lvl w:ilvl="0" w:tplc="D3D2D7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46977"/>
    <w:multiLevelType w:val="hybridMultilevel"/>
    <w:tmpl w:val="9F2A9C48"/>
    <w:lvl w:ilvl="0" w:tplc="10608C9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2996ACBC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44F91"/>
    <w:multiLevelType w:val="hybridMultilevel"/>
    <w:tmpl w:val="842CEC68"/>
    <w:lvl w:ilvl="0" w:tplc="6FA22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B7D71"/>
    <w:multiLevelType w:val="hybridMultilevel"/>
    <w:tmpl w:val="3E7C8BD0"/>
    <w:lvl w:ilvl="0" w:tplc="2996AC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651D4E"/>
    <w:multiLevelType w:val="hybridMultilevel"/>
    <w:tmpl w:val="E840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954DF"/>
    <w:multiLevelType w:val="hybridMultilevel"/>
    <w:tmpl w:val="7C9047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0E395C"/>
    <w:multiLevelType w:val="hybridMultilevel"/>
    <w:tmpl w:val="9A6A629A"/>
    <w:lvl w:ilvl="0" w:tplc="2996AC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B5CB3"/>
    <w:multiLevelType w:val="hybridMultilevel"/>
    <w:tmpl w:val="EF60DE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0113AC"/>
    <w:multiLevelType w:val="hybridMultilevel"/>
    <w:tmpl w:val="A7446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91281"/>
    <w:multiLevelType w:val="hybridMultilevel"/>
    <w:tmpl w:val="073855D8"/>
    <w:lvl w:ilvl="0" w:tplc="CE2E436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5F7097"/>
    <w:multiLevelType w:val="hybridMultilevel"/>
    <w:tmpl w:val="69FEB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008CB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872A68"/>
    <w:multiLevelType w:val="hybridMultilevel"/>
    <w:tmpl w:val="1DD029DA"/>
    <w:lvl w:ilvl="0" w:tplc="2996AC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E76B30"/>
    <w:multiLevelType w:val="hybridMultilevel"/>
    <w:tmpl w:val="D73A4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665377"/>
    <w:multiLevelType w:val="hybridMultilevel"/>
    <w:tmpl w:val="AA54E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87A7E"/>
    <w:multiLevelType w:val="hybridMultilevel"/>
    <w:tmpl w:val="F7C84660"/>
    <w:lvl w:ilvl="0" w:tplc="10608C9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FB42BAF2">
      <w:start w:val="1"/>
      <w:numFmt w:val="bullet"/>
      <w:lvlText w:val="o"/>
      <w:lvlJc w:val="left"/>
      <w:pPr>
        <w:ind w:left="737" w:hanging="34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B7F0B"/>
    <w:multiLevelType w:val="hybridMultilevel"/>
    <w:tmpl w:val="284090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F70C0C"/>
    <w:multiLevelType w:val="hybridMultilevel"/>
    <w:tmpl w:val="D57A234A"/>
    <w:lvl w:ilvl="0" w:tplc="D3D2D7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70699"/>
    <w:multiLevelType w:val="hybridMultilevel"/>
    <w:tmpl w:val="B7B64238"/>
    <w:lvl w:ilvl="0" w:tplc="F1A86F04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color w:val="009DEA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F1436"/>
    <w:multiLevelType w:val="hybridMultilevel"/>
    <w:tmpl w:val="3738EF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71689"/>
    <w:multiLevelType w:val="hybridMultilevel"/>
    <w:tmpl w:val="691A7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5786"/>
    <w:multiLevelType w:val="hybridMultilevel"/>
    <w:tmpl w:val="032AA072"/>
    <w:lvl w:ilvl="0" w:tplc="AC0A9AE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E02794"/>
    <w:multiLevelType w:val="hybridMultilevel"/>
    <w:tmpl w:val="1D2EB3DC"/>
    <w:lvl w:ilvl="0" w:tplc="E828DD8A">
      <w:start w:val="1"/>
      <w:numFmt w:val="bullet"/>
      <w:lvlText w:val="•"/>
      <w:lvlJc w:val="left"/>
      <w:pPr>
        <w:ind w:left="567" w:hanging="283"/>
      </w:pPr>
      <w:rPr>
        <w:rFonts w:ascii="Arial" w:hAnsi="Arial" w:hint="default"/>
        <w:color w:val="009DEA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F3C09"/>
    <w:multiLevelType w:val="hybridMultilevel"/>
    <w:tmpl w:val="D23002F2"/>
    <w:lvl w:ilvl="0" w:tplc="74A20928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E3233"/>
    <w:multiLevelType w:val="hybridMultilevel"/>
    <w:tmpl w:val="16CCE056"/>
    <w:lvl w:ilvl="0" w:tplc="0BF04F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DEA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91DF7"/>
    <w:multiLevelType w:val="hybridMultilevel"/>
    <w:tmpl w:val="A426B784"/>
    <w:lvl w:ilvl="0" w:tplc="D3D2D7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4205C"/>
    <w:multiLevelType w:val="hybridMultilevel"/>
    <w:tmpl w:val="30B27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83CBA"/>
    <w:multiLevelType w:val="multilevel"/>
    <w:tmpl w:val="0809001D"/>
    <w:styleLink w:val="BulletList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415464" w:themeColor="text2"/>
        <w:sz w:val="20"/>
      </w:rPr>
    </w:lvl>
    <w:lvl w:ilvl="1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color w:val="009DEA" w:themeColor="accent1"/>
        <w:sz w:val="20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  <w:color w:val="009DEA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FA45BC7"/>
    <w:multiLevelType w:val="hybridMultilevel"/>
    <w:tmpl w:val="4D588C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130CA3"/>
    <w:multiLevelType w:val="hybridMultilevel"/>
    <w:tmpl w:val="1012F1DC"/>
    <w:lvl w:ilvl="0" w:tplc="D3D2D7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852AD"/>
    <w:multiLevelType w:val="hybridMultilevel"/>
    <w:tmpl w:val="08D2A3D2"/>
    <w:lvl w:ilvl="0" w:tplc="10608C9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D28AA"/>
    <w:multiLevelType w:val="hybridMultilevel"/>
    <w:tmpl w:val="67F6CD8A"/>
    <w:lvl w:ilvl="0" w:tplc="DEF0587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B1262C"/>
    <w:multiLevelType w:val="hybridMultilevel"/>
    <w:tmpl w:val="1C9CE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03B33"/>
    <w:multiLevelType w:val="hybridMultilevel"/>
    <w:tmpl w:val="A7004F0C"/>
    <w:lvl w:ilvl="0" w:tplc="D3D2D7E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 w15:restartNumberingAfterBreak="0">
    <w:nsid w:val="72CF495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40075BE"/>
    <w:multiLevelType w:val="hybridMultilevel"/>
    <w:tmpl w:val="BCA8EB22"/>
    <w:lvl w:ilvl="0" w:tplc="D3D2D7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5F6"/>
    <w:multiLevelType w:val="hybridMultilevel"/>
    <w:tmpl w:val="A0903688"/>
    <w:lvl w:ilvl="0" w:tplc="D3D2D7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565C0"/>
    <w:multiLevelType w:val="hybridMultilevel"/>
    <w:tmpl w:val="69BCE4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5547205">
    <w:abstractNumId w:val="3"/>
  </w:num>
  <w:num w:numId="2" w16cid:durableId="1574119075">
    <w:abstractNumId w:val="16"/>
  </w:num>
  <w:num w:numId="3" w16cid:durableId="833303956">
    <w:abstractNumId w:val="13"/>
  </w:num>
  <w:num w:numId="4" w16cid:durableId="1408187914">
    <w:abstractNumId w:val="10"/>
  </w:num>
  <w:num w:numId="5" w16cid:durableId="756943024">
    <w:abstractNumId w:val="1"/>
  </w:num>
  <w:num w:numId="6" w16cid:durableId="442577248">
    <w:abstractNumId w:val="29"/>
  </w:num>
  <w:num w:numId="7" w16cid:durableId="1922368513">
    <w:abstractNumId w:val="25"/>
  </w:num>
  <w:num w:numId="8" w16cid:durableId="1999339196">
    <w:abstractNumId w:val="36"/>
  </w:num>
  <w:num w:numId="9" w16cid:durableId="1796018293">
    <w:abstractNumId w:val="35"/>
  </w:num>
  <w:num w:numId="10" w16cid:durableId="1016077858">
    <w:abstractNumId w:val="33"/>
  </w:num>
  <w:num w:numId="11" w16cid:durableId="1687168528">
    <w:abstractNumId w:val="17"/>
  </w:num>
  <w:num w:numId="12" w16cid:durableId="544028923">
    <w:abstractNumId w:val="9"/>
  </w:num>
  <w:num w:numId="13" w16cid:durableId="766118519">
    <w:abstractNumId w:val="11"/>
  </w:num>
  <w:num w:numId="14" w16cid:durableId="1915970292">
    <w:abstractNumId w:val="37"/>
  </w:num>
  <w:num w:numId="15" w16cid:durableId="2103794091">
    <w:abstractNumId w:val="8"/>
  </w:num>
  <w:num w:numId="16" w16cid:durableId="182284111">
    <w:abstractNumId w:val="19"/>
  </w:num>
  <w:num w:numId="17" w16cid:durableId="699205023">
    <w:abstractNumId w:val="26"/>
  </w:num>
  <w:num w:numId="18" w16cid:durableId="1484812715">
    <w:abstractNumId w:val="20"/>
  </w:num>
  <w:num w:numId="19" w16cid:durableId="822812022">
    <w:abstractNumId w:val="6"/>
  </w:num>
  <w:num w:numId="20" w16cid:durableId="163590752">
    <w:abstractNumId w:val="5"/>
  </w:num>
  <w:num w:numId="21" w16cid:durableId="233441964">
    <w:abstractNumId w:val="0"/>
  </w:num>
  <w:num w:numId="22" w16cid:durableId="877812025">
    <w:abstractNumId w:val="28"/>
  </w:num>
  <w:num w:numId="23" w16cid:durableId="704451591">
    <w:abstractNumId w:val="30"/>
  </w:num>
  <w:num w:numId="24" w16cid:durableId="558830487">
    <w:abstractNumId w:val="2"/>
  </w:num>
  <w:num w:numId="25" w16cid:durableId="1295217306">
    <w:abstractNumId w:val="15"/>
  </w:num>
  <w:num w:numId="26" w16cid:durableId="259917488">
    <w:abstractNumId w:val="4"/>
  </w:num>
  <w:num w:numId="27" w16cid:durableId="1705667062">
    <w:abstractNumId w:val="7"/>
  </w:num>
  <w:num w:numId="28" w16cid:durableId="39332259">
    <w:abstractNumId w:val="23"/>
  </w:num>
  <w:num w:numId="29" w16cid:durableId="80613447">
    <w:abstractNumId w:val="12"/>
  </w:num>
  <w:num w:numId="30" w16cid:durableId="1294676670">
    <w:abstractNumId w:val="21"/>
  </w:num>
  <w:num w:numId="31" w16cid:durableId="169374020">
    <w:abstractNumId w:val="31"/>
  </w:num>
  <w:num w:numId="32" w16cid:durableId="966162006">
    <w:abstractNumId w:val="22"/>
  </w:num>
  <w:num w:numId="33" w16cid:durableId="30082582">
    <w:abstractNumId w:val="18"/>
  </w:num>
  <w:num w:numId="34" w16cid:durableId="661003354">
    <w:abstractNumId w:val="34"/>
  </w:num>
  <w:num w:numId="35" w16cid:durableId="1625647936">
    <w:abstractNumId w:val="27"/>
  </w:num>
  <w:num w:numId="36" w16cid:durableId="1354649504">
    <w:abstractNumId w:val="24"/>
  </w:num>
  <w:num w:numId="37" w16cid:durableId="1487667647">
    <w:abstractNumId w:val="14"/>
  </w:num>
  <w:num w:numId="38" w16cid:durableId="4641964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efaultTableStyle w:val="Forescout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5E"/>
    <w:rsid w:val="00001522"/>
    <w:rsid w:val="00010505"/>
    <w:rsid w:val="000136FA"/>
    <w:rsid w:val="00016932"/>
    <w:rsid w:val="00016DAB"/>
    <w:rsid w:val="00036307"/>
    <w:rsid w:val="0004292D"/>
    <w:rsid w:val="0006280C"/>
    <w:rsid w:val="000655E8"/>
    <w:rsid w:val="000669D9"/>
    <w:rsid w:val="00067D31"/>
    <w:rsid w:val="00070C18"/>
    <w:rsid w:val="00073866"/>
    <w:rsid w:val="00082729"/>
    <w:rsid w:val="00086CF9"/>
    <w:rsid w:val="00087972"/>
    <w:rsid w:val="000B3C5B"/>
    <w:rsid w:val="000B6BB9"/>
    <w:rsid w:val="000D390E"/>
    <w:rsid w:val="000E5EB8"/>
    <w:rsid w:val="000F25CF"/>
    <w:rsid w:val="001337BE"/>
    <w:rsid w:val="001444B6"/>
    <w:rsid w:val="00144F57"/>
    <w:rsid w:val="00145C3C"/>
    <w:rsid w:val="00147A37"/>
    <w:rsid w:val="001562CB"/>
    <w:rsid w:val="001812BE"/>
    <w:rsid w:val="0018611D"/>
    <w:rsid w:val="001869C5"/>
    <w:rsid w:val="001B785D"/>
    <w:rsid w:val="001D3AA7"/>
    <w:rsid w:val="001E0465"/>
    <w:rsid w:val="001F091D"/>
    <w:rsid w:val="001F21B4"/>
    <w:rsid w:val="001F6A46"/>
    <w:rsid w:val="002071A3"/>
    <w:rsid w:val="002241CB"/>
    <w:rsid w:val="00230F33"/>
    <w:rsid w:val="00233AE3"/>
    <w:rsid w:val="002367AF"/>
    <w:rsid w:val="0023738A"/>
    <w:rsid w:val="00262B1F"/>
    <w:rsid w:val="002652F7"/>
    <w:rsid w:val="00271BE4"/>
    <w:rsid w:val="00275670"/>
    <w:rsid w:val="00292457"/>
    <w:rsid w:val="0029528C"/>
    <w:rsid w:val="002B1B49"/>
    <w:rsid w:val="002C0A87"/>
    <w:rsid w:val="002C3CFA"/>
    <w:rsid w:val="002C5619"/>
    <w:rsid w:val="002C759C"/>
    <w:rsid w:val="002D2C33"/>
    <w:rsid w:val="002F644F"/>
    <w:rsid w:val="0030641F"/>
    <w:rsid w:val="0031741C"/>
    <w:rsid w:val="003314EB"/>
    <w:rsid w:val="00332E15"/>
    <w:rsid w:val="00346BFE"/>
    <w:rsid w:val="003471B4"/>
    <w:rsid w:val="00355FA3"/>
    <w:rsid w:val="00357AEF"/>
    <w:rsid w:val="00376CB3"/>
    <w:rsid w:val="00381A83"/>
    <w:rsid w:val="003934E7"/>
    <w:rsid w:val="00394625"/>
    <w:rsid w:val="003C2606"/>
    <w:rsid w:val="003C3453"/>
    <w:rsid w:val="003C6DC6"/>
    <w:rsid w:val="003D0159"/>
    <w:rsid w:val="003D121D"/>
    <w:rsid w:val="003D553C"/>
    <w:rsid w:val="003F63B1"/>
    <w:rsid w:val="00410E66"/>
    <w:rsid w:val="00413E8A"/>
    <w:rsid w:val="00414D6D"/>
    <w:rsid w:val="00422D29"/>
    <w:rsid w:val="00425BEE"/>
    <w:rsid w:val="0044544C"/>
    <w:rsid w:val="00445DB1"/>
    <w:rsid w:val="00445F0A"/>
    <w:rsid w:val="0045620E"/>
    <w:rsid w:val="00477418"/>
    <w:rsid w:val="004917F1"/>
    <w:rsid w:val="004C1089"/>
    <w:rsid w:val="004D10BF"/>
    <w:rsid w:val="004D55D6"/>
    <w:rsid w:val="004E2732"/>
    <w:rsid w:val="004F34AE"/>
    <w:rsid w:val="004F4FF2"/>
    <w:rsid w:val="004F5DB7"/>
    <w:rsid w:val="00524C44"/>
    <w:rsid w:val="00554313"/>
    <w:rsid w:val="005548A9"/>
    <w:rsid w:val="00561463"/>
    <w:rsid w:val="0056150B"/>
    <w:rsid w:val="00563157"/>
    <w:rsid w:val="00571B13"/>
    <w:rsid w:val="00577C56"/>
    <w:rsid w:val="005A1D27"/>
    <w:rsid w:val="005A7E66"/>
    <w:rsid w:val="005C0E81"/>
    <w:rsid w:val="005C27D5"/>
    <w:rsid w:val="005D0038"/>
    <w:rsid w:val="005D2BC6"/>
    <w:rsid w:val="005D6B5E"/>
    <w:rsid w:val="00605BA9"/>
    <w:rsid w:val="0060609F"/>
    <w:rsid w:val="00610BAE"/>
    <w:rsid w:val="00633155"/>
    <w:rsid w:val="0065238F"/>
    <w:rsid w:val="00673AF4"/>
    <w:rsid w:val="00681DBE"/>
    <w:rsid w:val="0069019A"/>
    <w:rsid w:val="006A7212"/>
    <w:rsid w:val="006B6D6A"/>
    <w:rsid w:val="006C1157"/>
    <w:rsid w:val="006C488E"/>
    <w:rsid w:val="006D63F3"/>
    <w:rsid w:val="006E0B8E"/>
    <w:rsid w:val="006E3EA6"/>
    <w:rsid w:val="00700258"/>
    <w:rsid w:val="0070390D"/>
    <w:rsid w:val="00714134"/>
    <w:rsid w:val="00715179"/>
    <w:rsid w:val="0071778B"/>
    <w:rsid w:val="00724BE7"/>
    <w:rsid w:val="00725A7C"/>
    <w:rsid w:val="00731B5A"/>
    <w:rsid w:val="00744498"/>
    <w:rsid w:val="00746423"/>
    <w:rsid w:val="00763A47"/>
    <w:rsid w:val="00783381"/>
    <w:rsid w:val="007868FB"/>
    <w:rsid w:val="007943A2"/>
    <w:rsid w:val="007965B9"/>
    <w:rsid w:val="007A59ED"/>
    <w:rsid w:val="007B3189"/>
    <w:rsid w:val="007F58C0"/>
    <w:rsid w:val="00817641"/>
    <w:rsid w:val="008460E9"/>
    <w:rsid w:val="00847CE7"/>
    <w:rsid w:val="008552BD"/>
    <w:rsid w:val="00866761"/>
    <w:rsid w:val="0087239D"/>
    <w:rsid w:val="00874BA4"/>
    <w:rsid w:val="008A3EEF"/>
    <w:rsid w:val="008A5BBF"/>
    <w:rsid w:val="008C6BC6"/>
    <w:rsid w:val="008D02B5"/>
    <w:rsid w:val="008D0BA0"/>
    <w:rsid w:val="008D362C"/>
    <w:rsid w:val="009016D9"/>
    <w:rsid w:val="00914F07"/>
    <w:rsid w:val="00922F88"/>
    <w:rsid w:val="009269F6"/>
    <w:rsid w:val="00932CDC"/>
    <w:rsid w:val="009658B2"/>
    <w:rsid w:val="00977CBB"/>
    <w:rsid w:val="00980220"/>
    <w:rsid w:val="0098190E"/>
    <w:rsid w:val="00982653"/>
    <w:rsid w:val="009876B7"/>
    <w:rsid w:val="009878BF"/>
    <w:rsid w:val="00992ACC"/>
    <w:rsid w:val="009A255C"/>
    <w:rsid w:val="009A7C8C"/>
    <w:rsid w:val="009B579D"/>
    <w:rsid w:val="009B5F34"/>
    <w:rsid w:val="009C0EAA"/>
    <w:rsid w:val="009C5A4D"/>
    <w:rsid w:val="009E3728"/>
    <w:rsid w:val="009E49FC"/>
    <w:rsid w:val="009E4A54"/>
    <w:rsid w:val="00A07180"/>
    <w:rsid w:val="00A175DF"/>
    <w:rsid w:val="00A204EA"/>
    <w:rsid w:val="00A22007"/>
    <w:rsid w:val="00A343F9"/>
    <w:rsid w:val="00A51016"/>
    <w:rsid w:val="00A5237F"/>
    <w:rsid w:val="00A529DE"/>
    <w:rsid w:val="00A63FAF"/>
    <w:rsid w:val="00A711CC"/>
    <w:rsid w:val="00A973F2"/>
    <w:rsid w:val="00A97C84"/>
    <w:rsid w:val="00AA40E1"/>
    <w:rsid w:val="00AA7F46"/>
    <w:rsid w:val="00AD58F3"/>
    <w:rsid w:val="00AD685F"/>
    <w:rsid w:val="00AD7455"/>
    <w:rsid w:val="00AE6670"/>
    <w:rsid w:val="00AF2F49"/>
    <w:rsid w:val="00B1068D"/>
    <w:rsid w:val="00B1127B"/>
    <w:rsid w:val="00B1131B"/>
    <w:rsid w:val="00B33691"/>
    <w:rsid w:val="00B50693"/>
    <w:rsid w:val="00B60874"/>
    <w:rsid w:val="00B961FC"/>
    <w:rsid w:val="00BA0326"/>
    <w:rsid w:val="00BA19A0"/>
    <w:rsid w:val="00BB7B5B"/>
    <w:rsid w:val="00BD36C5"/>
    <w:rsid w:val="00BE5706"/>
    <w:rsid w:val="00BF7950"/>
    <w:rsid w:val="00C040FD"/>
    <w:rsid w:val="00C140B9"/>
    <w:rsid w:val="00C35B2F"/>
    <w:rsid w:val="00C40871"/>
    <w:rsid w:val="00C460FA"/>
    <w:rsid w:val="00C645B3"/>
    <w:rsid w:val="00C72F7B"/>
    <w:rsid w:val="00CA0F14"/>
    <w:rsid w:val="00CC6666"/>
    <w:rsid w:val="00CE79C8"/>
    <w:rsid w:val="00CF67E5"/>
    <w:rsid w:val="00CF7EF2"/>
    <w:rsid w:val="00D010B2"/>
    <w:rsid w:val="00D02239"/>
    <w:rsid w:val="00D06972"/>
    <w:rsid w:val="00D25A84"/>
    <w:rsid w:val="00D549F5"/>
    <w:rsid w:val="00D56BF1"/>
    <w:rsid w:val="00D77C19"/>
    <w:rsid w:val="00D80173"/>
    <w:rsid w:val="00D8523F"/>
    <w:rsid w:val="00D85D92"/>
    <w:rsid w:val="00D87CBB"/>
    <w:rsid w:val="00DB4574"/>
    <w:rsid w:val="00DD61CE"/>
    <w:rsid w:val="00DD736D"/>
    <w:rsid w:val="00DE259D"/>
    <w:rsid w:val="00DF3017"/>
    <w:rsid w:val="00DF5430"/>
    <w:rsid w:val="00DF67FC"/>
    <w:rsid w:val="00DF7DF9"/>
    <w:rsid w:val="00E033A4"/>
    <w:rsid w:val="00E15538"/>
    <w:rsid w:val="00E25695"/>
    <w:rsid w:val="00E43952"/>
    <w:rsid w:val="00E57D5C"/>
    <w:rsid w:val="00E632BA"/>
    <w:rsid w:val="00E90B7B"/>
    <w:rsid w:val="00E96295"/>
    <w:rsid w:val="00EA4E54"/>
    <w:rsid w:val="00EB5659"/>
    <w:rsid w:val="00EB5A1C"/>
    <w:rsid w:val="00ED5F0D"/>
    <w:rsid w:val="00EE2F4C"/>
    <w:rsid w:val="00F2181D"/>
    <w:rsid w:val="00F21D1A"/>
    <w:rsid w:val="00F321F3"/>
    <w:rsid w:val="00F35B60"/>
    <w:rsid w:val="00F4021C"/>
    <w:rsid w:val="00F523F7"/>
    <w:rsid w:val="00F62A81"/>
    <w:rsid w:val="00F62B5E"/>
    <w:rsid w:val="00F64D45"/>
    <w:rsid w:val="00F678A2"/>
    <w:rsid w:val="00F71E66"/>
    <w:rsid w:val="00F8138C"/>
    <w:rsid w:val="00F91CF1"/>
    <w:rsid w:val="00F9444D"/>
    <w:rsid w:val="00FB6C68"/>
    <w:rsid w:val="00FC4DFA"/>
    <w:rsid w:val="00FC67AE"/>
    <w:rsid w:val="00FC799C"/>
    <w:rsid w:val="00FD239C"/>
    <w:rsid w:val="00FE322C"/>
    <w:rsid w:val="00FF19E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C54E5"/>
  <w15:chartTrackingRefBased/>
  <w15:docId w15:val="{A83D41F0-16A5-CC4E-A7C3-745D8FAF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FE322C"/>
    <w:pPr>
      <w:spacing w:before="120" w:after="120"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A47"/>
    <w:pPr>
      <w:keepNext/>
      <w:keepLines/>
      <w:spacing w:before="360"/>
      <w:outlineLvl w:val="0"/>
    </w:pPr>
    <w:rPr>
      <w:rFonts w:eastAsiaTheme="majorEastAsia" w:cstheme="majorBidi"/>
      <w:b/>
      <w:color w:val="009DE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47"/>
    <w:pPr>
      <w:keepNext/>
      <w:keepLines/>
      <w:spacing w:before="360"/>
      <w:outlineLvl w:val="1"/>
    </w:pPr>
    <w:rPr>
      <w:rFonts w:eastAsiaTheme="majorEastAsia" w:cstheme="majorBidi"/>
      <w:b/>
      <w:color w:val="009D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A47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4">
    <w:name w:val="heading 4"/>
    <w:aliases w:val="Table Heading"/>
    <w:basedOn w:val="Normal"/>
    <w:next w:val="Normal"/>
    <w:link w:val="Heading4Char"/>
    <w:uiPriority w:val="9"/>
    <w:unhideWhenUsed/>
    <w:qFormat/>
    <w:rsid w:val="006B6D6A"/>
    <w:pPr>
      <w:keepNext/>
      <w:keepLines/>
      <w:outlineLvl w:val="3"/>
    </w:pPr>
    <w:rPr>
      <w:rFonts w:asciiTheme="majorHAnsi" w:eastAsiaTheme="majorEastAsia" w:hAnsiTheme="majorHAnsi" w:cstheme="majorBidi"/>
      <w:b/>
      <w:iCs/>
      <w:color w:val="009DEA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E6670"/>
    <w:rPr>
      <w:rFonts w:ascii="Arial" w:hAnsi="Arial"/>
      <w:b w:val="0"/>
      <w:i w:val="0"/>
      <w:color w:val="009DEA"/>
      <w:sz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A47"/>
    <w:rPr>
      <w:rFonts w:eastAsiaTheme="majorEastAsia" w:cstheme="majorBidi"/>
      <w:b/>
      <w:color w:val="009DE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A47"/>
    <w:rPr>
      <w:rFonts w:eastAsiaTheme="majorEastAsia" w:cstheme="majorBidi"/>
      <w:b/>
      <w:color w:val="009DEA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6670"/>
    <w:pPr>
      <w:contextualSpacing/>
    </w:pPr>
    <w:rPr>
      <w:rFonts w:eastAsiaTheme="majorEastAsia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70"/>
    <w:rPr>
      <w:rFonts w:eastAsiaTheme="majorEastAsia" w:cstheme="majorBidi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9C"/>
    <w:pPr>
      <w:numPr>
        <w:ilvl w:val="1"/>
      </w:numPr>
    </w:pPr>
    <w:rPr>
      <w:rFonts w:eastAsiaTheme="minorEastAsia" w:cs="Times New Roman (Body CS)"/>
      <w:color w:val="FFFFFF" w:themeColor="background1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799C"/>
    <w:rPr>
      <w:rFonts w:eastAsiaTheme="minorEastAsia" w:cs="Times New Roman (Body CS)"/>
      <w:color w:val="FFFFFF" w:themeColor="background1"/>
      <w:sz w:val="36"/>
      <w:szCs w:val="22"/>
    </w:rPr>
  </w:style>
  <w:style w:type="character" w:styleId="Strong">
    <w:name w:val="Strong"/>
    <w:basedOn w:val="DefaultParagraphFont"/>
    <w:uiPriority w:val="22"/>
    <w:rsid w:val="00AE6670"/>
    <w:rPr>
      <w:rFonts w:ascii="Arial" w:hAnsi="Arial"/>
      <w:b/>
      <w:bCs/>
    </w:rPr>
  </w:style>
  <w:style w:type="character" w:styleId="Emphasis">
    <w:name w:val="Emphasis"/>
    <w:basedOn w:val="DefaultParagraphFont"/>
    <w:uiPriority w:val="20"/>
    <w:rsid w:val="00AE6670"/>
    <w:rPr>
      <w:rFonts w:ascii="Arial" w:hAnsi="Arial"/>
      <w:i/>
      <w:iCs/>
    </w:rPr>
  </w:style>
  <w:style w:type="paragraph" w:styleId="NoSpacing">
    <w:name w:val="No Spacing"/>
    <w:aliases w:val="Table Content"/>
    <w:link w:val="NoSpacingChar"/>
    <w:uiPriority w:val="1"/>
    <w:rsid w:val="007A59ED"/>
    <w:rPr>
      <w:rFonts w:ascii="Arial" w:hAnsi="Arial"/>
      <w:color w:val="000000" w:themeColor="text1"/>
      <w:sz w:val="20"/>
    </w:rPr>
  </w:style>
  <w:style w:type="character" w:customStyle="1" w:styleId="NoSpacingChar">
    <w:name w:val="No Spacing Char"/>
    <w:aliases w:val="Table Content Char"/>
    <w:basedOn w:val="DefaultParagraphFont"/>
    <w:link w:val="NoSpacing"/>
    <w:uiPriority w:val="1"/>
    <w:rsid w:val="007A59ED"/>
    <w:rPr>
      <w:rFonts w:ascii="Arial" w:hAnsi="Arial"/>
      <w:color w:val="000000" w:themeColor="text1"/>
      <w:sz w:val="20"/>
    </w:rPr>
  </w:style>
  <w:style w:type="paragraph" w:styleId="ListParagraph">
    <w:name w:val="List Paragraph"/>
    <w:basedOn w:val="Normal"/>
    <w:uiPriority w:val="34"/>
    <w:rsid w:val="00AE66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DF5430"/>
    <w:pPr>
      <w:spacing w:before="200" w:after="160"/>
      <w:ind w:left="864" w:right="864"/>
      <w:jc w:val="center"/>
    </w:pPr>
    <w:rPr>
      <w:i/>
      <w:iCs/>
      <w:color w:val="415464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DF5430"/>
    <w:rPr>
      <w:i/>
      <w:iCs/>
      <w:color w:val="415464" w:themeColor="text2"/>
      <w:sz w:val="21"/>
    </w:rPr>
  </w:style>
  <w:style w:type="paragraph" w:styleId="IntenseQuote">
    <w:name w:val="Intense Quote"/>
    <w:basedOn w:val="Normal"/>
    <w:next w:val="Normal"/>
    <w:link w:val="IntenseQuoteChar"/>
    <w:uiPriority w:val="30"/>
    <w:rsid w:val="00AE6670"/>
    <w:pPr>
      <w:pBdr>
        <w:top w:val="single" w:sz="4" w:space="10" w:color="009DEA" w:themeColor="accent1"/>
        <w:bottom w:val="single" w:sz="4" w:space="10" w:color="009DEA" w:themeColor="accent1"/>
      </w:pBdr>
      <w:spacing w:before="360" w:after="360"/>
      <w:ind w:left="864" w:right="864"/>
      <w:jc w:val="center"/>
    </w:pPr>
    <w:rPr>
      <w:i/>
      <w:iCs/>
      <w:color w:val="009DE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70"/>
    <w:rPr>
      <w:i/>
      <w:iCs/>
      <w:color w:val="009DEA"/>
      <w:sz w:val="21"/>
    </w:rPr>
  </w:style>
  <w:style w:type="character" w:styleId="SubtleEmphasis">
    <w:name w:val="Subtle Emphasis"/>
    <w:basedOn w:val="DefaultParagraphFont"/>
    <w:uiPriority w:val="19"/>
    <w:rsid w:val="00DF5430"/>
    <w:rPr>
      <w:rFonts w:ascii="Arial" w:hAnsi="Arial"/>
      <w:i/>
      <w:iCs/>
      <w:color w:val="415464" w:themeColor="text2"/>
    </w:rPr>
  </w:style>
  <w:style w:type="character" w:styleId="IntenseEmphasis">
    <w:name w:val="Intense Emphasis"/>
    <w:basedOn w:val="DefaultParagraphFont"/>
    <w:uiPriority w:val="21"/>
    <w:rsid w:val="00AE6670"/>
    <w:rPr>
      <w:rFonts w:ascii="Arial" w:hAnsi="Arial"/>
      <w:i/>
      <w:iCs/>
      <w:color w:val="009DEA"/>
    </w:rPr>
  </w:style>
  <w:style w:type="character" w:styleId="SubtleReference">
    <w:name w:val="Subtle Reference"/>
    <w:basedOn w:val="DefaultParagraphFont"/>
    <w:uiPriority w:val="31"/>
    <w:rsid w:val="00DF5430"/>
    <w:rPr>
      <w:rFonts w:ascii="Arial" w:hAnsi="Arial"/>
      <w:smallCaps/>
      <w:color w:val="415464" w:themeColor="text2"/>
    </w:rPr>
  </w:style>
  <w:style w:type="character" w:styleId="IntenseReference">
    <w:name w:val="Intense Reference"/>
    <w:basedOn w:val="DefaultParagraphFont"/>
    <w:uiPriority w:val="32"/>
    <w:rsid w:val="00AE6670"/>
    <w:rPr>
      <w:rFonts w:ascii="Arial" w:hAnsi="Arial"/>
      <w:b/>
      <w:bCs/>
      <w:smallCaps/>
      <w:color w:val="009DEA"/>
      <w:spacing w:val="5"/>
    </w:rPr>
  </w:style>
  <w:style w:type="character" w:styleId="BookTitle">
    <w:name w:val="Book Title"/>
    <w:basedOn w:val="DefaultParagraphFont"/>
    <w:uiPriority w:val="33"/>
    <w:rsid w:val="00AE6670"/>
    <w:rPr>
      <w:rFonts w:ascii="Arial" w:hAnsi="Arial"/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63A47"/>
    <w:rPr>
      <w:rFonts w:asciiTheme="majorHAnsi" w:eastAsiaTheme="majorEastAsia" w:hAnsiTheme="majorHAnsi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5D6B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B5E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5D6B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B5E"/>
    <w:rPr>
      <w:sz w:val="21"/>
    </w:rPr>
  </w:style>
  <w:style w:type="character" w:customStyle="1" w:styleId="Heading4Char">
    <w:name w:val="Heading 4 Char"/>
    <w:aliases w:val="Table Heading Char"/>
    <w:basedOn w:val="DefaultParagraphFont"/>
    <w:link w:val="Heading4"/>
    <w:uiPriority w:val="9"/>
    <w:rsid w:val="006B6D6A"/>
    <w:rPr>
      <w:rFonts w:asciiTheme="majorHAnsi" w:eastAsiaTheme="majorEastAsia" w:hAnsiTheme="majorHAnsi" w:cstheme="majorBidi"/>
      <w:b/>
      <w:iCs/>
      <w:color w:val="009DEA" w:themeColor="accent1"/>
      <w:sz w:val="28"/>
    </w:rPr>
  </w:style>
  <w:style w:type="table" w:styleId="TableGrid">
    <w:name w:val="Table Grid"/>
    <w:basedOn w:val="TableNormal"/>
    <w:uiPriority w:val="39"/>
    <w:rsid w:val="00FE3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1">
    <w:name w:val="Subhead 1"/>
    <w:basedOn w:val="Normal"/>
    <w:uiPriority w:val="99"/>
    <w:rsid w:val="008D0BA0"/>
    <w:pPr>
      <w:suppressAutoHyphens/>
      <w:autoSpaceDE w:val="0"/>
      <w:autoSpaceDN w:val="0"/>
      <w:adjustRightInd w:val="0"/>
      <w:spacing w:before="360" w:after="80" w:line="460" w:lineRule="atLeast"/>
      <w:textAlignment w:val="center"/>
    </w:pPr>
    <w:rPr>
      <w:rFonts w:ascii="Montserrat SemiBold" w:hAnsi="Montserrat SemiBold" w:cs="Montserrat SemiBold"/>
      <w:b/>
      <w:bCs/>
      <w:color w:val="009DEA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BE5706"/>
    <w:rPr>
      <w:color w:val="605E5C"/>
      <w:shd w:val="clear" w:color="auto" w:fill="E1DFDD"/>
    </w:rPr>
  </w:style>
  <w:style w:type="table" w:customStyle="1" w:styleId="ForescoutTable">
    <w:name w:val="Forescout Table"/>
    <w:basedOn w:val="TableNormal"/>
    <w:uiPriority w:val="99"/>
    <w:rsid w:val="009C5A4D"/>
    <w:pPr>
      <w:spacing w:line="276" w:lineRule="auto"/>
    </w:pPr>
    <w:rPr>
      <w:color w:val="000000" w:themeColor="text1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9DEA" w:themeFill="accent1"/>
      </w:tcPr>
    </w:tblStylePr>
  </w:style>
  <w:style w:type="numbering" w:customStyle="1" w:styleId="BulletList">
    <w:name w:val="Bullet List"/>
    <w:basedOn w:val="NoList"/>
    <w:uiPriority w:val="99"/>
    <w:rsid w:val="007B3189"/>
    <w:pPr>
      <w:numPr>
        <w:numId w:val="35"/>
      </w:numPr>
    </w:pPr>
  </w:style>
  <w:style w:type="table" w:customStyle="1" w:styleId="ForescoutTable2">
    <w:name w:val="Forescout Table 2"/>
    <w:basedOn w:val="TableNormal"/>
    <w:uiPriority w:val="99"/>
    <w:rsid w:val="0031741C"/>
    <w:pPr>
      <w:spacing w:line="276" w:lineRule="auto"/>
    </w:pPr>
    <w:rPr>
      <w:color w:val="000000" w:themeColor="text1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009DEA" w:themeFill="accent1"/>
      </w:tcPr>
    </w:tblStylePr>
    <w:tblStylePr w:type="firstCol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002F70" w:themeFill="accent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Forescout Word Template">
      <a:dk1>
        <a:srgbClr val="000000"/>
      </a:dk1>
      <a:lt1>
        <a:srgbClr val="FFFFFF"/>
      </a:lt1>
      <a:dk2>
        <a:srgbClr val="415464"/>
      </a:dk2>
      <a:lt2>
        <a:srgbClr val="E1E1E1"/>
      </a:lt2>
      <a:accent1>
        <a:srgbClr val="009DEA"/>
      </a:accent1>
      <a:accent2>
        <a:srgbClr val="002F70"/>
      </a:accent2>
      <a:accent3>
        <a:srgbClr val="415464"/>
      </a:accent3>
      <a:accent4>
        <a:srgbClr val="F78C1E"/>
      </a:accent4>
      <a:accent5>
        <a:srgbClr val="FDD810"/>
      </a:accent5>
      <a:accent6>
        <a:srgbClr val="93C83E"/>
      </a:accent6>
      <a:hlink>
        <a:srgbClr val="009DEA"/>
      </a:hlink>
      <a:folHlink>
        <a:srgbClr val="B570A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INDUSTRY/SOLUTION – DELETE IF NOT NEEDED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INDUSTRY/SOLUTION – DELETE IF NOT NEEDED</dc:title>
  <dc:subject/>
  <dc:creator>David Clapp</dc:creator>
  <cp:keywords/>
  <dc:description/>
  <cp:lastModifiedBy>David Clapp</cp:lastModifiedBy>
  <cp:revision>4</cp:revision>
  <dcterms:created xsi:type="dcterms:W3CDTF">2022-10-26T16:55:00Z</dcterms:created>
  <dcterms:modified xsi:type="dcterms:W3CDTF">2022-10-26T19:19:00Z</dcterms:modified>
</cp:coreProperties>
</file>