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Paddler Survey Results</w:t>
      </w:r>
    </w:p>
    <w:p>
      <w:r>
        <w:rPr/>
        <w:t>After Paddle Day, 100 visitors told us which boat they would rent first.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Boat</w:t>
            </w:r>
          </w:p>
        </w:tc>
        <w:tc>
          <w:tcPr>
            <w:tcW w:type="dxa" w:w="4680"/>
          </w:tcPr>
          <w:p>
            <w:r>
              <w:t>Votes</w:t>
            </w:r>
          </w:p>
        </w:tc>
      </w:tr>
      <w:tr>
        <w:tc>
          <w:tcPr>
            <w:tcW w:type="dxa" w:w="4680"/>
          </w:tcPr>
          <w:p>
            <w:r>
              <w:t>Kayak</w:t>
            </w:r>
          </w:p>
        </w:tc>
        <w:tc>
          <w:tcPr>
            <w:tcW w:type="dxa" w:w="4680"/>
          </w:tcPr>
          <w:p>
            <w:r>
              <w:t>42</w:t>
            </w:r>
          </w:p>
        </w:tc>
      </w:tr>
      <w:tr>
        <w:tc>
          <w:tcPr>
            <w:tcW w:type="dxa" w:w="4680"/>
          </w:tcPr>
          <w:p>
            <w:r>
              <w:t>Paddleboard</w:t>
            </w:r>
          </w:p>
        </w:tc>
        <w:tc>
          <w:tcPr>
            <w:tcW w:type="dxa" w:w="4680"/>
          </w:tcPr>
          <w:p>
            <w:r>
              <w:t>31</w:t>
            </w:r>
          </w:p>
        </w:tc>
      </w:tr>
      <w:tr>
        <w:tc>
          <w:tcPr>
            <w:tcW w:type="dxa" w:w="4680"/>
          </w:tcPr>
          <w:p>
            <w:r>
              <w:t>Canoe</w:t>
            </w:r>
          </w:p>
        </w:tc>
        <w:tc>
          <w:tcPr>
            <w:tcW w:type="dxa" w:w="4680"/>
          </w:tcPr>
          <w:p>
            <w:r>
              <w:t>18</w:t>
            </w:r>
          </w:p>
        </w:tc>
      </w:tr>
      <w:tr>
        <w:tc>
          <w:tcPr>
            <w:tcW w:type="dxa" w:w="4680"/>
          </w:tcPr>
          <w:p>
            <w:r>
              <w:t>Pedal boat</w:t>
            </w:r>
          </w:p>
        </w:tc>
        <w:tc>
          <w:tcPr>
            <w:tcW w:type="dxa" w:w="4680"/>
          </w:tcPr>
          <w:p>
            <w:r>
              <w:t>9</w:t>
            </w:r>
          </w:p>
        </w:tc>
      </w:tr>
    </w:tbl>
    <w:p/>
    <w:p>
      <w:r>
        <w:rPr/>
        <w:t>Insert the chart below this line, then add its caption under it.</w:t>
      </w:r>
    </w:p>
    <w:p/>
    <w:p>
      <w:r>
        <w:rPr/>
        <w:t>Kayaks were the clear favorite, so we'll add four more before next season.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40" w:lineRule="auto"/>
    </w:pPr>
    <w:rPr>
      <w:rFonts w:ascii="Aptos" w:hAnsi="Aptos" w:cs="Aptos" w:eastAsia="Aptos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