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  <w:lang w:val="en-GB"/>
        </w:rPr>
        <w:t>Lakeshore Paddle Company</w:t>
      </w:r>
    </w:p>
    <w:p>
      <w:pPr>
        <w:spacing w:after="360"/>
      </w:pPr>
      <w:r>
        <w:rPr>
          <w:lang w:val="en-GB"/>
        </w:rPr>
        <w:t>12 Harbor Street, Canandaigua, NY 14424</w:t>
      </w:r>
    </w:p>
    <w:p>
      <w:r>
        <w:rPr>
          <w:lang w:val="en-GB"/>
        </w:rPr>
        <w:t>October 20, 2026</w:t>
      </w:r>
    </w:p>
    <w:p>
      <w:r>
        <w:rPr>
          <w:lang w:val="en-GB"/>
        </w:rPr>
        <w:t>Dear Volunteers:</w:t>
      </w:r>
    </w:p>
    <w:p>
      <w:r>
        <w:rPr>
          <w:lang w:val="en-GB"/>
        </w:rPr>
        <w:t>Thank you for helping at last spring's shoreline cleanup. You will receive a T-shirt and lunch on volunteer day.</w:t>
      </w:r>
    </w:p>
    <w:p>
      <w:r>
        <w:rPr>
          <w:lang w:val="en-GB"/>
        </w:rPr>
        <w:t>Please bring a seperate bag for recycling. If it rains, we will move the event to tommorow's backup date, Sunday, April 19.</w:t>
      </w:r>
    </w:p>
    <w:p>
      <w:pPr>
        <w:spacing w:after="720"/>
      </w:pPr>
      <w:r>
        <w:rPr>
          <w:lang w:val="en-GB"/>
        </w:rPr>
        <w:t>Sincerely,</w:t>
      </w:r>
    </w:p>
    <w:p>
      <w:pPr>
        <w:spacing w:after="0"/>
      </w:pPr>
      <w:r>
        <w:rPr>
          <w:lang w:val="en-GB"/>
        </w:rPr>
        <w:t>Jordan Rivera</w:t>
      </w:r>
    </w:p>
    <w:p>
      <w:r>
        <w:rPr>
          <w:lang w:val="en-GB"/>
        </w:rPr>
        <w:t>Volunteer Coordinator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