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Volunteer Sign-Up Sheet</w:t>
      </w:r>
    </w:p>
    <w:p>
      <w:pPr>
        <w:spacing w:line="480" w:lineRule="auto"/>
      </w:pPr>
      <w:r>
        <w:t>Thank you for helping with the Community Garden Volunteer Day. Please write your name, phone number, and the shift you would like to work in the table below. Morning shifts start at 9:00 AM and afternoon shifts start at 12:30 PM.</w:t>
      </w:r>
    </w:p>
    <w:tbl>
      <w:tblPr>
        <w:tblStyle w:val="TableGrid"/>
        <w:tblW w:type="auto" w:w="0"/>
        <w:tblLook w:firstColumn="1" w:firstRow="1" w:lastColumn="0" w:lastRow="0" w:noHBand="0" w:noVBand="1" w:val="04A0"/>
      </w:tblPr>
      <w:tblGrid>
        <w:gridCol w:w="4080"/>
        <w:gridCol w:w="4080"/>
        <w:gridCol w:w="4080"/>
      </w:tblGrid>
      <w:tr>
        <w:tc>
          <w:tcPr>
            <w:tcW w:type="dxa" w:w="4080"/>
          </w:tcPr>
          <w:p>
            <w:r>
              <w:t>Name</w:t>
            </w:r>
          </w:p>
        </w:tc>
        <w:tc>
          <w:tcPr>
            <w:tcW w:type="dxa" w:w="4080"/>
          </w:tcPr>
          <w:p>
            <w:r>
              <w:t>Phone</w:t>
            </w:r>
          </w:p>
        </w:tc>
        <w:tc>
          <w:tcPr>
            <w:tcW w:type="dxa" w:w="4080"/>
          </w:tcPr>
          <w:p>
            <w:r>
              <w:t>Shift</w:t>
            </w:r>
          </w:p>
        </w:tc>
      </w:tr>
      <w:tr>
        <w:tc>
          <w:tcPr>
            <w:tcW w:type="dxa" w:w="4080"/>
          </w:tcPr>
          <w:p/>
        </w:tc>
        <w:tc>
          <w:tcPr>
            <w:tcW w:type="dxa" w:w="4080"/>
          </w:tcPr>
          <w:p/>
        </w:tc>
        <w:tc>
          <w:tcPr>
            <w:tcW w:type="dxa" w:w="4080"/>
          </w:tcPr>
          <w:p/>
        </w:tc>
      </w:tr>
      <w:tr>
        <w:tc>
          <w:tcPr>
            <w:tcW w:type="dxa" w:w="4080"/>
          </w:tcPr>
          <w:p/>
        </w:tc>
        <w:tc>
          <w:tcPr>
            <w:tcW w:type="dxa" w:w="4080"/>
          </w:tcPr>
          <w:p/>
        </w:tc>
        <w:tc>
          <w:tcPr>
            <w:tcW w:type="dxa" w:w="4080"/>
          </w:tcPr>
          <w:p/>
        </w:tc>
      </w:tr>
      <w:tr>
        <w:tc>
          <w:tcPr>
            <w:tcW w:type="dxa" w:w="4080"/>
          </w:tcPr>
          <w:p/>
        </w:tc>
        <w:tc>
          <w:tcPr>
            <w:tcW w:type="dxa" w:w="4080"/>
          </w:tcPr>
          <w:p/>
        </w:tc>
        <w:tc>
          <w:tcPr>
            <w:tcW w:type="dxa" w:w="4080"/>
          </w:tcPr>
          <w:p/>
        </w:tc>
      </w:tr>
    </w:tbl>
    <w:p>
      <w:r>
        <w:t>Questions? Stop by the Student Life office.</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