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90A0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Use Case: </w:t>
      </w:r>
      <w:r>
        <w:rPr>
          <w:rFonts w:ascii="Times New Roman" w:hAnsi="Times New Roman"/>
        </w:rPr>
        <w:t>Add members to group</w:t>
      </w:r>
    </w:p>
    <w:p w14:paraId="00562578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03E809D2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Included in “Create room”</w:t>
      </w:r>
    </w:p>
    <w:p w14:paraId="77CD6A9E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8946" w:type="dxa"/>
        <w:tblInd w:w="630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267"/>
        <w:gridCol w:w="4679"/>
      </w:tblGrid>
      <w:tr w:rsidR="00C558FD" w14:paraId="38383D08" w14:textId="77777777" w:rsidTr="00C558FD">
        <w:trPr>
          <w:trHeight w:val="731"/>
          <w:tblHeader/>
        </w:trPr>
        <w:tc>
          <w:tcPr>
            <w:tcW w:w="8946" w:type="dxa"/>
            <w:gridSpan w:val="2"/>
            <w:shd w:val="clear" w:color="auto" w:fill="FEFFFE"/>
          </w:tcPr>
          <w:p w14:paraId="1E8039DB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has successfully created a group, is logged in, and in add member to group menu.</w:t>
            </w:r>
          </w:p>
        </w:tc>
      </w:tr>
      <w:tr w:rsidR="00C558FD" w14:paraId="21F4EDE4" w14:textId="77777777" w:rsidTr="00C558FD">
        <w:trPr>
          <w:trHeight w:val="288"/>
          <w:tblHeader/>
        </w:trPr>
        <w:tc>
          <w:tcPr>
            <w:tcW w:w="4267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608A37C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18A4E91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6663094D" w14:textId="77777777" w:rsidTr="00C558FD">
        <w:trPr>
          <w:trHeight w:val="310"/>
        </w:trPr>
        <w:tc>
          <w:tcPr>
            <w:tcW w:w="4267" w:type="dxa"/>
            <w:tcBorders>
              <w:top w:val="single" w:sz="8" w:space="0" w:color="406091"/>
            </w:tcBorders>
            <w:shd w:val="clear" w:color="auto" w:fill="CADFFF"/>
          </w:tcPr>
          <w:p w14:paraId="4C56F5CE" w14:textId="77777777" w:rsidR="00C558FD" w:rsidRDefault="00C558FD" w:rsidP="005E69A9"/>
        </w:tc>
        <w:tc>
          <w:tcPr>
            <w:tcW w:w="4679" w:type="dxa"/>
            <w:tcBorders>
              <w:top w:val="single" w:sz="8" w:space="0" w:color="406091"/>
            </w:tcBorders>
            <w:shd w:val="clear" w:color="auto" w:fill="CADFFF"/>
          </w:tcPr>
          <w:p w14:paraId="3F20BF98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Give dialog</w:t>
            </w:r>
          </w:p>
        </w:tc>
      </w:tr>
      <w:tr w:rsidR="00C558FD" w14:paraId="2482F617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0068BC13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Select text field</w:t>
            </w:r>
          </w:p>
        </w:tc>
        <w:tc>
          <w:tcPr>
            <w:tcW w:w="4679" w:type="dxa"/>
            <w:shd w:val="clear" w:color="auto" w:fill="EEEEEE"/>
          </w:tcPr>
          <w:p w14:paraId="4D03C3FF" w14:textId="77777777" w:rsidR="00C558FD" w:rsidRDefault="00C558FD" w:rsidP="005E69A9"/>
        </w:tc>
      </w:tr>
      <w:tr w:rsidR="00C558FD" w14:paraId="0B119389" w14:textId="77777777" w:rsidTr="00C558FD">
        <w:trPr>
          <w:trHeight w:val="310"/>
        </w:trPr>
        <w:tc>
          <w:tcPr>
            <w:tcW w:w="4267" w:type="dxa"/>
            <w:shd w:val="clear" w:color="auto" w:fill="CADFFF"/>
          </w:tcPr>
          <w:p w14:paraId="4F279A29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Type user email</w:t>
            </w:r>
          </w:p>
        </w:tc>
        <w:tc>
          <w:tcPr>
            <w:tcW w:w="4679" w:type="dxa"/>
            <w:shd w:val="clear" w:color="auto" w:fill="CDE1FF"/>
          </w:tcPr>
          <w:p w14:paraId="3D51ED83" w14:textId="20FEBAB7" w:rsidR="00C558FD" w:rsidRDefault="00C558FD" w:rsidP="005E69A9"/>
        </w:tc>
      </w:tr>
      <w:tr w:rsidR="00C558FD" w14:paraId="20914F51" w14:textId="77777777" w:rsidTr="00C558FD">
        <w:trPr>
          <w:trHeight w:val="310"/>
        </w:trPr>
        <w:tc>
          <w:tcPr>
            <w:tcW w:w="4267" w:type="dxa"/>
            <w:shd w:val="clear" w:color="auto" w:fill="EEEEEE"/>
          </w:tcPr>
          <w:p w14:paraId="3C55932F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Click submit</w:t>
            </w:r>
          </w:p>
        </w:tc>
        <w:tc>
          <w:tcPr>
            <w:tcW w:w="4679" w:type="dxa"/>
            <w:shd w:val="clear" w:color="auto" w:fill="EEEEEE"/>
          </w:tcPr>
          <w:p w14:paraId="39FC568E" w14:textId="1D8DE1A4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5. Check if user is there*</w:t>
            </w:r>
          </w:p>
        </w:tc>
      </w:tr>
      <w:tr w:rsidR="00C558FD" w14:paraId="0950E524" w14:textId="77777777" w:rsidTr="00C558FD">
        <w:trPr>
          <w:trHeight w:val="310"/>
        </w:trPr>
        <w:tc>
          <w:tcPr>
            <w:tcW w:w="4267" w:type="dxa"/>
            <w:shd w:val="clear" w:color="auto" w:fill="CDE1FF"/>
          </w:tcPr>
          <w:p w14:paraId="019CA614" w14:textId="77777777" w:rsidR="00C558FD" w:rsidRPr="00C558FD" w:rsidRDefault="00C558FD" w:rsidP="005E69A9">
            <w:pPr>
              <w:rPr>
                <w:color w:val="000000" w:themeColor="text1"/>
              </w:rPr>
            </w:pPr>
          </w:p>
        </w:tc>
        <w:tc>
          <w:tcPr>
            <w:tcW w:w="4679" w:type="dxa"/>
            <w:shd w:val="clear" w:color="auto" w:fill="CDE1FF"/>
          </w:tcPr>
          <w:p w14:paraId="719C03F6" w14:textId="6716179C" w:rsidR="00C558FD" w:rsidRPr="00C558FD" w:rsidRDefault="00C558FD" w:rsidP="005E69A9">
            <w:pPr>
              <w:rPr>
                <w:color w:val="000000" w:themeColor="text1"/>
              </w:rPr>
            </w:pPr>
            <w:r w:rsidRPr="00C558FD">
              <w:rPr>
                <w:rFonts w:cs="Arial Unicode MS"/>
                <w:color w:val="000000" w:themeColor="text1"/>
                <w:u w:color="000000"/>
              </w:rPr>
              <w:t>6. Add user to group</w:t>
            </w:r>
            <w:r>
              <w:rPr>
                <w:rFonts w:cs="Arial Unicode MS"/>
                <w:color w:val="000000" w:themeColor="text1"/>
                <w:u w:color="000000"/>
              </w:rPr>
              <w:t>*</w:t>
            </w:r>
          </w:p>
        </w:tc>
      </w:tr>
    </w:tbl>
    <w:p w14:paraId="5045FEC1" w14:textId="64593DDE" w:rsidR="004A617A" w:rsidRDefault="004A617A"/>
    <w:p w14:paraId="70DFAE96" w14:textId="77777777" w:rsidR="002D1315" w:rsidRDefault="002D1315"/>
    <w:p w14:paraId="59DEC465" w14:textId="11E2D551" w:rsidR="002D1315" w:rsidRDefault="002D1315" w:rsidP="002D1315">
      <w:pPr>
        <w:pStyle w:val="ListParagraph"/>
        <w:numPr>
          <w:ilvl w:val="0"/>
          <w:numId w:val="2"/>
        </w:numPr>
      </w:pPr>
      <w:r>
        <w:t xml:space="preserve"> Member addition GUI queries the user database with the inputted email</w:t>
      </w:r>
    </w:p>
    <w:p w14:paraId="461E3222" w14:textId="60426DAC" w:rsidR="002D1315" w:rsidRDefault="002D1315" w:rsidP="002D1315">
      <w:pPr>
        <w:pStyle w:val="ListParagraph"/>
        <w:numPr>
          <w:ilvl w:val="0"/>
          <w:numId w:val="2"/>
        </w:numPr>
      </w:pPr>
      <w:r>
        <w:t>If the user database returns a user</w:t>
      </w:r>
    </w:p>
    <w:p w14:paraId="6F7651AC" w14:textId="3A463AC1" w:rsidR="002D1315" w:rsidRDefault="002D1315" w:rsidP="002D1315">
      <w:pPr>
        <w:pStyle w:val="ListParagraph"/>
        <w:numPr>
          <w:ilvl w:val="1"/>
          <w:numId w:val="2"/>
        </w:numPr>
      </w:pPr>
      <w:r>
        <w:t>Member addition GUI sends user to group manager</w:t>
      </w:r>
    </w:p>
    <w:p w14:paraId="3348D7CE" w14:textId="14B0898A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Group manager adds user </w:t>
      </w:r>
      <w:r w:rsidR="00621E19">
        <w:t>in</w:t>
      </w:r>
      <w:r>
        <w:t xml:space="preserve"> group manager</w:t>
      </w:r>
    </w:p>
    <w:p w14:paraId="49454AF9" w14:textId="472FAC3F" w:rsidR="00D93D12" w:rsidRDefault="00AE6EF9" w:rsidP="002D1315">
      <w:pPr>
        <w:pStyle w:val="ListParagraph"/>
        <w:numPr>
          <w:ilvl w:val="1"/>
          <w:numId w:val="2"/>
        </w:numPr>
      </w:pPr>
      <w:r>
        <w:t>Member addition GUI displays success message</w:t>
      </w:r>
    </w:p>
    <w:p w14:paraId="14D96575" w14:textId="5266FABB" w:rsidR="002D1315" w:rsidRDefault="002D1315" w:rsidP="002D1315">
      <w:pPr>
        <w:pStyle w:val="ListParagraph"/>
        <w:numPr>
          <w:ilvl w:val="0"/>
          <w:numId w:val="2"/>
        </w:numPr>
      </w:pPr>
      <w:r>
        <w:t>Else:</w:t>
      </w:r>
    </w:p>
    <w:p w14:paraId="53ADC793" w14:textId="39A3801B" w:rsidR="002D1315" w:rsidRDefault="002D1315" w:rsidP="002D1315">
      <w:pPr>
        <w:pStyle w:val="ListParagraph"/>
        <w:numPr>
          <w:ilvl w:val="1"/>
          <w:numId w:val="2"/>
        </w:numPr>
      </w:pPr>
      <w:r>
        <w:t xml:space="preserve">Member addition GUI displays error message to </w:t>
      </w:r>
      <w:r w:rsidR="00621E19">
        <w:t>u</w:t>
      </w:r>
      <w:r>
        <w:t>ser</w:t>
      </w:r>
    </w:p>
    <w:p w14:paraId="5F80555E" w14:textId="47B4ABB8" w:rsidR="002D1315" w:rsidRDefault="00621E19">
      <w:r>
        <w:rPr>
          <w:noProof/>
        </w:rPr>
        <w:drawing>
          <wp:inline distT="0" distB="0" distL="0" distR="0" wp14:anchorId="792C871C" wp14:editId="79ECE180">
            <wp:extent cx="3658507" cy="276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Member_analysis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40" cy="279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1576" w14:textId="650E28ED" w:rsidR="002D1315" w:rsidRDefault="00621E19">
      <w:r>
        <w:rPr>
          <w:noProof/>
        </w:rPr>
        <w:lastRenderedPageBreak/>
        <w:drawing>
          <wp:inline distT="0" distB="0" distL="0" distR="0" wp14:anchorId="6B44EA48" wp14:editId="5B8C7B3D">
            <wp:extent cx="3911600" cy="2767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dMember_design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420" cy="27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6DE0" w14:textId="22997AF0" w:rsidR="002D1315" w:rsidRDefault="002D1315"/>
    <w:p w14:paraId="750DFF35" w14:textId="35049309" w:rsidR="00811006" w:rsidRDefault="00811006"/>
    <w:p w14:paraId="0B8980A3" w14:textId="3518A1D1" w:rsidR="00811006" w:rsidRDefault="00811006"/>
    <w:p w14:paraId="0D049609" w14:textId="03FC9936" w:rsidR="00811006" w:rsidRDefault="00811006"/>
    <w:p w14:paraId="0C8E5A1A" w14:textId="4C2354BC" w:rsidR="00811006" w:rsidRDefault="00811006"/>
    <w:p w14:paraId="0276A078" w14:textId="1BF6CBDA" w:rsidR="00811006" w:rsidRDefault="00811006"/>
    <w:p w14:paraId="65F71CC6" w14:textId="5417B9B6" w:rsidR="00811006" w:rsidRDefault="00811006"/>
    <w:p w14:paraId="2D3C5688" w14:textId="7ED069F5" w:rsidR="00811006" w:rsidRDefault="00811006"/>
    <w:p w14:paraId="1C7DD1F2" w14:textId="21EBE0CC" w:rsidR="00811006" w:rsidRDefault="00811006"/>
    <w:p w14:paraId="711BA834" w14:textId="4D10D8A3" w:rsidR="00811006" w:rsidRDefault="00811006"/>
    <w:p w14:paraId="1A53C7E6" w14:textId="1B287E80" w:rsidR="00811006" w:rsidRDefault="00811006"/>
    <w:p w14:paraId="7B89B3F6" w14:textId="6CC9DECC" w:rsidR="00811006" w:rsidRDefault="00811006"/>
    <w:p w14:paraId="177530D2" w14:textId="05DEB3BF" w:rsidR="00811006" w:rsidRDefault="00811006"/>
    <w:p w14:paraId="4BA2567E" w14:textId="2DDCEAC7" w:rsidR="00811006" w:rsidRDefault="00811006"/>
    <w:p w14:paraId="0F27A751" w14:textId="7F4A8BCA" w:rsidR="00811006" w:rsidRDefault="00811006"/>
    <w:p w14:paraId="69E1BB84" w14:textId="13E3AFF7" w:rsidR="00811006" w:rsidRDefault="00811006"/>
    <w:p w14:paraId="20E2579F" w14:textId="26482DC7" w:rsidR="00811006" w:rsidRDefault="00811006"/>
    <w:p w14:paraId="3A10FBEB" w14:textId="389D2AEE" w:rsidR="00811006" w:rsidRDefault="00811006"/>
    <w:p w14:paraId="0084CE06" w14:textId="01E05C54" w:rsidR="00811006" w:rsidRDefault="00811006"/>
    <w:p w14:paraId="1742B313" w14:textId="74DC937C" w:rsidR="00811006" w:rsidRDefault="00811006"/>
    <w:p w14:paraId="4D12FAB6" w14:textId="6C2907AF" w:rsidR="00811006" w:rsidRDefault="00811006"/>
    <w:p w14:paraId="7D18B02B" w14:textId="372B5B88" w:rsidR="00811006" w:rsidRDefault="00811006"/>
    <w:p w14:paraId="15633844" w14:textId="1A724399" w:rsidR="00811006" w:rsidRDefault="00811006"/>
    <w:p w14:paraId="2C981595" w14:textId="6180B62A" w:rsidR="00811006" w:rsidRDefault="00811006"/>
    <w:p w14:paraId="21D95C93" w14:textId="2AC13BC9" w:rsidR="00811006" w:rsidRDefault="00811006"/>
    <w:p w14:paraId="521F5354" w14:textId="16CC9808" w:rsidR="00811006" w:rsidRDefault="00811006"/>
    <w:p w14:paraId="41F12E91" w14:textId="5C944B56" w:rsidR="00811006" w:rsidRDefault="00811006"/>
    <w:p w14:paraId="401B1A34" w14:textId="6AC90F4F" w:rsidR="00811006" w:rsidRDefault="00811006"/>
    <w:p w14:paraId="3E5D4269" w14:textId="1AC9819A" w:rsidR="00811006" w:rsidRDefault="00811006"/>
    <w:p w14:paraId="3F7DA10D" w14:textId="51983ABA" w:rsidR="00811006" w:rsidRDefault="00811006"/>
    <w:p w14:paraId="4F4D6BBB" w14:textId="77777777" w:rsidR="00811006" w:rsidRDefault="00811006" w:rsidP="00C558FD">
      <w:pPr>
        <w:pStyle w:val="BodyA"/>
        <w:spacing w:line="360" w:lineRule="auto"/>
        <w:rPr>
          <w:rFonts w:ascii="Times New Roman" w:hAnsi="Times New Roman" w:cs="Times New Roman"/>
          <w:color w:val="auto"/>
          <w:sz w:val="24"/>
          <w:szCs w:val="24"/>
          <w:u w:color="FFFFFF"/>
          <w:lang w:eastAsia="en-US" w:bidi="ar-SA"/>
        </w:rPr>
      </w:pPr>
    </w:p>
    <w:p w14:paraId="33AB0EB9" w14:textId="2F9DAEF3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lastRenderedPageBreak/>
        <w:t>Use Case:</w:t>
      </w:r>
      <w:r>
        <w:rPr>
          <w:rFonts w:ascii="Times New Roman" w:hAnsi="Times New Roman"/>
        </w:rPr>
        <w:t xml:space="preserve"> Create room</w:t>
      </w:r>
    </w:p>
    <w:p w14:paraId="44609C29" w14:textId="77777777" w:rsidR="00C558FD" w:rsidRDefault="00C558FD" w:rsidP="00C558FD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011</w:t>
      </w:r>
    </w:p>
    <w:p w14:paraId="49539946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Related Use Cases: </w:t>
      </w:r>
      <w:r>
        <w:rPr>
          <w:rFonts w:ascii="Times New Roman" w:hAnsi="Times New Roman"/>
        </w:rPr>
        <w:t>Includes “Add members to group”</w:t>
      </w:r>
    </w:p>
    <w:p w14:paraId="272BFE1A" w14:textId="77777777" w:rsidR="00C558FD" w:rsidRDefault="00C558FD" w:rsidP="00C558FD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185" w:type="dxa"/>
        <w:tblInd w:w="216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93"/>
        <w:gridCol w:w="4592"/>
      </w:tblGrid>
      <w:tr w:rsidR="00C558FD" w14:paraId="2AB17207" w14:textId="77777777" w:rsidTr="005E69A9">
        <w:trPr>
          <w:trHeight w:val="455"/>
          <w:tblHeader/>
        </w:trPr>
        <w:tc>
          <w:tcPr>
            <w:tcW w:w="9185" w:type="dxa"/>
            <w:gridSpan w:val="2"/>
            <w:shd w:val="clear" w:color="auto" w:fill="FEFFFE"/>
          </w:tcPr>
          <w:p w14:paraId="5DC005F5" w14:textId="77777777" w:rsidR="00C558FD" w:rsidRDefault="00C558FD" w:rsidP="005E69A9">
            <w:pPr>
              <w:rPr>
                <w:b/>
                <w:bCs/>
              </w:rPr>
            </w:pPr>
            <w:r>
              <w:rPr>
                <w:rFonts w:cs="Arial Unicode MS"/>
                <w:b/>
                <w:bCs/>
                <w:color w:val="000000"/>
                <w:sz w:val="22"/>
                <w:szCs w:val="22"/>
                <w:u w:color="000000"/>
              </w:rPr>
              <w:t>Pre-Conditions: User is logged into system and has selected create new group option.</w:t>
            </w:r>
          </w:p>
        </w:tc>
      </w:tr>
      <w:tr w:rsidR="00C558FD" w14:paraId="4D8090B1" w14:textId="77777777" w:rsidTr="005E69A9">
        <w:trPr>
          <w:trHeight w:val="266"/>
          <w:tblHeader/>
        </w:trPr>
        <w:tc>
          <w:tcPr>
            <w:tcW w:w="4593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74705134" w14:textId="77777777" w:rsidR="00C558FD" w:rsidRDefault="00C558FD" w:rsidP="005E69A9">
            <w:pPr>
              <w:pStyle w:val="TableStyle1"/>
            </w:pPr>
            <w:r>
              <w:t>Actor actions (User)</w:t>
            </w:r>
          </w:p>
        </w:tc>
        <w:tc>
          <w:tcPr>
            <w:tcW w:w="4592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13E82FDB" w14:textId="77777777" w:rsidR="00C558FD" w:rsidRDefault="00C558FD" w:rsidP="005E69A9">
            <w:pPr>
              <w:pStyle w:val="TableStyle1"/>
            </w:pPr>
            <w:r>
              <w:t>System response</w:t>
            </w:r>
          </w:p>
        </w:tc>
      </w:tr>
      <w:tr w:rsidR="00C558FD" w14:paraId="48AB87E8" w14:textId="77777777" w:rsidTr="005E69A9">
        <w:trPr>
          <w:trHeight w:val="287"/>
        </w:trPr>
        <w:tc>
          <w:tcPr>
            <w:tcW w:w="4593" w:type="dxa"/>
            <w:tcBorders>
              <w:top w:val="single" w:sz="8" w:space="0" w:color="406091"/>
            </w:tcBorders>
            <w:shd w:val="clear" w:color="auto" w:fill="CADFFF"/>
          </w:tcPr>
          <w:p w14:paraId="583BAF9D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1. Select new group</w:t>
            </w:r>
          </w:p>
        </w:tc>
        <w:tc>
          <w:tcPr>
            <w:tcW w:w="4592" w:type="dxa"/>
            <w:tcBorders>
              <w:top w:val="single" w:sz="8" w:space="0" w:color="406091"/>
            </w:tcBorders>
            <w:shd w:val="clear" w:color="auto" w:fill="CADFFF"/>
          </w:tcPr>
          <w:p w14:paraId="04CD07A9" w14:textId="77777777" w:rsidR="00C558FD" w:rsidRDefault="00C558FD" w:rsidP="005E69A9"/>
        </w:tc>
      </w:tr>
      <w:tr w:rsidR="00C558FD" w14:paraId="43A4A1FD" w14:textId="77777777" w:rsidTr="005E69A9">
        <w:trPr>
          <w:trHeight w:val="287"/>
        </w:trPr>
        <w:tc>
          <w:tcPr>
            <w:tcW w:w="4593" w:type="dxa"/>
            <w:shd w:val="clear" w:color="auto" w:fill="EEEEEE"/>
          </w:tcPr>
          <w:p w14:paraId="77899AE1" w14:textId="77777777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2. Give name to group</w:t>
            </w:r>
          </w:p>
        </w:tc>
        <w:tc>
          <w:tcPr>
            <w:tcW w:w="4592" w:type="dxa"/>
            <w:shd w:val="clear" w:color="auto" w:fill="EEEEEE"/>
          </w:tcPr>
          <w:p w14:paraId="7507B481" w14:textId="4446FD12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3. Save group*</w:t>
            </w:r>
          </w:p>
        </w:tc>
      </w:tr>
      <w:tr w:rsidR="00C558FD" w14:paraId="24730C5F" w14:textId="77777777" w:rsidTr="005E69A9">
        <w:trPr>
          <w:trHeight w:val="287"/>
        </w:trPr>
        <w:tc>
          <w:tcPr>
            <w:tcW w:w="4593" w:type="dxa"/>
            <w:shd w:val="clear" w:color="auto" w:fill="CADFFF"/>
          </w:tcPr>
          <w:p w14:paraId="1DE73AC2" w14:textId="77777777" w:rsidR="00C558FD" w:rsidRDefault="00C558FD" w:rsidP="005E69A9"/>
        </w:tc>
        <w:tc>
          <w:tcPr>
            <w:tcW w:w="4592" w:type="dxa"/>
            <w:shd w:val="clear" w:color="auto" w:fill="CADFFF"/>
          </w:tcPr>
          <w:p w14:paraId="4AC5E1C4" w14:textId="77B16663" w:rsidR="00C558FD" w:rsidRDefault="00C558FD" w:rsidP="005E69A9">
            <w:r>
              <w:rPr>
                <w:rFonts w:cs="Arial Unicode MS"/>
                <w:color w:val="000000"/>
                <w:u w:color="000000"/>
              </w:rPr>
              <w:t>4. Return dialog to select members</w:t>
            </w:r>
          </w:p>
        </w:tc>
      </w:tr>
    </w:tbl>
    <w:p w14:paraId="30B66A49" w14:textId="45E34981" w:rsidR="008150BE" w:rsidRDefault="00C558FD" w:rsidP="00811006">
      <w:pPr>
        <w:pStyle w:val="BodyA"/>
        <w:widowControl w:val="0"/>
        <w:rPr>
          <w:b/>
          <w:bCs/>
        </w:rPr>
      </w:pPr>
      <w:r>
        <w:rPr>
          <w:b/>
          <w:bCs/>
        </w:rPr>
        <w:t>Post-Conditions: User has successfully created a group.</w:t>
      </w:r>
    </w:p>
    <w:p w14:paraId="3C7EE4A6" w14:textId="48EBA1CA" w:rsidR="00232892" w:rsidRPr="00232892" w:rsidRDefault="00232892" w:rsidP="008150BE">
      <w:pPr>
        <w:pStyle w:val="BodyA"/>
        <w:widowControl w:val="0"/>
        <w:ind w:left="108" w:hanging="108"/>
        <w:rPr>
          <w:bCs/>
        </w:rPr>
      </w:pPr>
      <w:r>
        <w:rPr>
          <w:bCs/>
        </w:rPr>
        <w:t>2. User inputs group name to the room creation GUI</w:t>
      </w:r>
    </w:p>
    <w:p w14:paraId="3C3B406C" w14:textId="4835D6AD" w:rsidR="008F7B39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creation GUI sends room name to room database</w:t>
      </w:r>
    </w:p>
    <w:p w14:paraId="23516E5F" w14:textId="1FAAA19A" w:rsidR="00232892" w:rsidRDefault="00232892" w:rsidP="008F7B39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 xml:space="preserve">Room database creates new </w:t>
      </w:r>
      <w:r w:rsidR="00EA7A11">
        <w:rPr>
          <w:bCs/>
        </w:rPr>
        <w:t>room</w:t>
      </w:r>
      <w:r>
        <w:rPr>
          <w:bCs/>
        </w:rPr>
        <w:t xml:space="preserve"> in room database</w:t>
      </w:r>
    </w:p>
    <w:p w14:paraId="3751040B" w14:textId="116E881D" w:rsidR="00232892" w:rsidRDefault="00232892" w:rsidP="0019590C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assigns name to room</w:t>
      </w:r>
    </w:p>
    <w:p w14:paraId="644FBE31" w14:textId="662A3A67" w:rsidR="00EA7A11" w:rsidRDefault="00EA7A11" w:rsidP="00EA7A11">
      <w:pPr>
        <w:pStyle w:val="BodyA"/>
        <w:widowControl w:val="0"/>
        <w:numPr>
          <w:ilvl w:val="0"/>
          <w:numId w:val="3"/>
        </w:numPr>
        <w:rPr>
          <w:bCs/>
        </w:rPr>
      </w:pPr>
      <w:r>
        <w:rPr>
          <w:bCs/>
        </w:rPr>
        <w:t>Room database sends message to room creation GUI</w:t>
      </w:r>
    </w:p>
    <w:p w14:paraId="7D0F5C3A" w14:textId="2EB7C9C9" w:rsidR="00811006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5BC4F77D" wp14:editId="741665F8">
            <wp:extent cx="3420745" cy="249837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veRoom_analys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121" cy="251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4E59" w14:textId="6546B744" w:rsidR="00811006" w:rsidRPr="00EA7A11" w:rsidRDefault="00811006" w:rsidP="00811006">
      <w:pPr>
        <w:pStyle w:val="BodyA"/>
        <w:widowControl w:val="0"/>
        <w:rPr>
          <w:bCs/>
        </w:rPr>
      </w:pPr>
      <w:r>
        <w:rPr>
          <w:bCs/>
          <w:noProof/>
        </w:rPr>
        <w:drawing>
          <wp:inline distT="0" distB="0" distL="0" distR="0" wp14:anchorId="64F19F17" wp14:editId="69931532">
            <wp:extent cx="3420861" cy="2216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eRoom_de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7297" cy="223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6043" w14:textId="607146B5" w:rsidR="008F7B39" w:rsidRPr="008150BE" w:rsidRDefault="00EA7A11" w:rsidP="008150BE">
      <w:pPr>
        <w:pStyle w:val="BodyA"/>
        <w:widowControl w:val="0"/>
        <w:ind w:left="108" w:hanging="108"/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30146E49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Use Case:</w:t>
      </w:r>
      <w:r>
        <w:rPr>
          <w:rFonts w:ascii="Times New Roman" w:hAnsi="Times New Roman"/>
        </w:rPr>
        <w:t xml:space="preserve"> Create new shared expense</w:t>
      </w:r>
    </w:p>
    <w:p w14:paraId="1AD7C4DB" w14:textId="77777777" w:rsidR="002D1315" w:rsidRDefault="002D1315" w:rsidP="002D1315">
      <w:pPr>
        <w:pStyle w:val="BodyA"/>
        <w:spacing w:line="360" w:lineRule="auto"/>
        <w:rPr>
          <w:b/>
          <w:bCs/>
        </w:rPr>
      </w:pPr>
      <w:r>
        <w:rPr>
          <w:rFonts w:ascii="Times New Roman" w:hAnsi="Times New Roman"/>
          <w:b/>
          <w:bCs/>
        </w:rPr>
        <w:t xml:space="preserve">User Story IDs Addressed: </w:t>
      </w:r>
      <w:r>
        <w:rPr>
          <w:rFonts w:ascii="Times New Roman" w:hAnsi="Times New Roman"/>
        </w:rPr>
        <w:t>001, 003</w:t>
      </w:r>
    </w:p>
    <w:p w14:paraId="62A7D355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>Related Use Cases:</w:t>
      </w:r>
      <w:r>
        <w:rPr>
          <w:rFonts w:ascii="Times New Roman" w:hAnsi="Times New Roman"/>
        </w:rPr>
        <w:t xml:space="preserve"> Generalizes “Create recurring, evenly split charge”; “Create standalone charge”</w:t>
      </w:r>
    </w:p>
    <w:p w14:paraId="5B63528C" w14:textId="77777777" w:rsidR="002D1315" w:rsidRDefault="002D1315" w:rsidP="002D1315">
      <w:pPr>
        <w:pStyle w:val="BodyA"/>
        <w:spacing w:line="360" w:lineRule="auto"/>
      </w:pPr>
      <w:r>
        <w:rPr>
          <w:rFonts w:ascii="Times New Roman" w:hAnsi="Times New Roman"/>
          <w:b/>
          <w:bCs/>
        </w:rPr>
        <w:t xml:space="preserve">Steps: </w:t>
      </w:r>
    </w:p>
    <w:tbl>
      <w:tblPr>
        <w:tblW w:w="9360" w:type="dxa"/>
        <w:tblInd w:w="216" w:type="dxa"/>
        <w:tblBorders>
          <w:bottom w:val="single" w:sz="8" w:space="0" w:color="406091"/>
          <w:insideH w:val="single" w:sz="8" w:space="0" w:color="406091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2D1315" w14:paraId="400FD7F2" w14:textId="77777777" w:rsidTr="002D1315">
        <w:trPr>
          <w:trHeight w:val="288"/>
          <w:tblHeader/>
        </w:trPr>
        <w:tc>
          <w:tcPr>
            <w:tcW w:w="9360" w:type="dxa"/>
            <w:gridSpan w:val="2"/>
            <w:tcBorders>
              <w:bottom w:val="single" w:sz="8" w:space="0" w:color="406091"/>
            </w:tcBorders>
            <w:shd w:val="clear" w:color="auto" w:fill="FEFFFE"/>
          </w:tcPr>
          <w:p w14:paraId="0C62A991" w14:textId="77777777" w:rsidR="002D1315" w:rsidRDefault="002D1315" w:rsidP="00D34169">
            <w:pPr>
              <w:pStyle w:val="TableStyle1"/>
            </w:pPr>
            <w:r>
              <w:t>Pre-Conditions: Assumes the user has logged into the app, is viewing the group of interest, and has incurred an expense that needs to be shared with the group.</w:t>
            </w:r>
          </w:p>
        </w:tc>
      </w:tr>
      <w:tr w:rsidR="002D1315" w14:paraId="23ABE057" w14:textId="77777777" w:rsidTr="002D1315">
        <w:trPr>
          <w:trHeight w:val="288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3ADC4890" w14:textId="77777777" w:rsidR="002D1315" w:rsidRDefault="002D1315" w:rsidP="00D34169">
            <w:pPr>
              <w:pStyle w:val="TableStyle1"/>
            </w:pPr>
            <w:r>
              <w:t>Actor actions (User)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FEFFFE"/>
          </w:tcPr>
          <w:p w14:paraId="2FD89A80" w14:textId="77777777" w:rsidR="002D1315" w:rsidRDefault="002D1315" w:rsidP="00D34169">
            <w:pPr>
              <w:pStyle w:val="TableStyle1"/>
            </w:pPr>
            <w:r>
              <w:t>System response</w:t>
            </w:r>
          </w:p>
        </w:tc>
      </w:tr>
      <w:tr w:rsidR="002D1315" w14:paraId="556160F0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13CA3A28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1. Select “Create new charge”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5025CE1F" w14:textId="77777777" w:rsidR="002D1315" w:rsidRDefault="002D1315" w:rsidP="00D34169">
            <w:r>
              <w:t>2. Dialogue box appears</w:t>
            </w:r>
          </w:p>
        </w:tc>
      </w:tr>
      <w:tr w:rsidR="002D1315" w14:paraId="7117B524" w14:textId="77777777" w:rsidTr="002D1315">
        <w:trPr>
          <w:trHeight w:val="31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13D0C3B0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3. Input charge details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EEEEEE"/>
          </w:tcPr>
          <w:p w14:paraId="4AEFEB03" w14:textId="77777777" w:rsidR="002D1315" w:rsidRDefault="002D1315" w:rsidP="00D34169">
            <w:pPr>
              <w:rPr>
                <w:rFonts w:cs="Arial Unicode MS"/>
                <w:color w:val="000000"/>
                <w:u w:color="000000"/>
              </w:rPr>
            </w:pPr>
          </w:p>
        </w:tc>
      </w:tr>
      <w:tr w:rsidR="002D1315" w14:paraId="7CCCF00E" w14:textId="77777777" w:rsidTr="002D1315">
        <w:trPr>
          <w:trHeight w:val="260"/>
        </w:trPr>
        <w:tc>
          <w:tcPr>
            <w:tcW w:w="4681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358D2B3A" w14:textId="1A52CA71" w:rsidR="002D1315" w:rsidRDefault="002D1315" w:rsidP="00D34169">
            <w:r>
              <w:t>4. Select “Confirm” or enter</w:t>
            </w:r>
            <w:r w:rsidR="00811006">
              <w:t>*</w:t>
            </w:r>
          </w:p>
        </w:tc>
        <w:tc>
          <w:tcPr>
            <w:tcW w:w="4679" w:type="dxa"/>
            <w:tcBorders>
              <w:top w:val="single" w:sz="8" w:space="0" w:color="406091"/>
              <w:bottom w:val="single" w:sz="8" w:space="0" w:color="406091"/>
            </w:tcBorders>
            <w:shd w:val="clear" w:color="auto" w:fill="CADFFF"/>
          </w:tcPr>
          <w:p w14:paraId="03C0215F" w14:textId="77777777" w:rsidR="002D1315" w:rsidRDefault="002D1315" w:rsidP="00D34169">
            <w:r>
              <w:rPr>
                <w:rFonts w:cs="Arial Unicode MS"/>
                <w:color w:val="000000"/>
                <w:u w:color="000000"/>
              </w:rPr>
              <w:t>5. Dialogue box disappears</w:t>
            </w:r>
          </w:p>
        </w:tc>
      </w:tr>
      <w:tr w:rsidR="002D1315" w14:paraId="08BB5E1D" w14:textId="77777777" w:rsidTr="002D1315">
        <w:trPr>
          <w:trHeight w:val="310"/>
        </w:trPr>
        <w:tc>
          <w:tcPr>
            <w:tcW w:w="9360" w:type="dxa"/>
            <w:gridSpan w:val="2"/>
            <w:tcBorders>
              <w:top w:val="single" w:sz="8" w:space="0" w:color="406091"/>
              <w:bottom w:val="single" w:sz="8" w:space="0" w:color="406091"/>
            </w:tcBorders>
            <w:shd w:val="clear" w:color="auto" w:fill="E7E6E6" w:themeFill="background2"/>
          </w:tcPr>
          <w:p w14:paraId="5D225247" w14:textId="77777777" w:rsidR="002D1315" w:rsidRDefault="002D1315" w:rsidP="00D34169">
            <w:pPr>
              <w:pStyle w:val="TableStyle1"/>
            </w:pPr>
            <w:r>
              <w:t>Post-Conditions: All included group members may see the new charge on their account.</w:t>
            </w:r>
          </w:p>
        </w:tc>
      </w:tr>
    </w:tbl>
    <w:p w14:paraId="17163CBA" w14:textId="77777777" w:rsidR="002D1315" w:rsidRDefault="002D1315" w:rsidP="002D1315">
      <w:pPr>
        <w:pStyle w:val="BodyA"/>
        <w:widowControl w:val="0"/>
        <w:ind w:left="108" w:hanging="108"/>
      </w:pPr>
    </w:p>
    <w:p w14:paraId="768E0CD8" w14:textId="1B9F0842" w:rsidR="00BE74E5" w:rsidRDefault="00BE74E5" w:rsidP="00123D87">
      <w:r>
        <w:t xml:space="preserve">3. User sends </w:t>
      </w:r>
      <w:r w:rsidR="00BA7DF3">
        <w:t>amount to charge and list of users to split the charge with</w:t>
      </w:r>
      <w:r>
        <w:t xml:space="preserve"> to expense manager GUI</w:t>
      </w:r>
    </w:p>
    <w:p w14:paraId="292B862E" w14:textId="099DD3D5" w:rsidR="00123D87" w:rsidRDefault="00BA7DF3" w:rsidP="00123D87">
      <w:pPr>
        <w:pStyle w:val="ListParagraph"/>
        <w:numPr>
          <w:ilvl w:val="0"/>
          <w:numId w:val="5"/>
        </w:numPr>
      </w:pPr>
      <w:r>
        <w:t xml:space="preserve"> Expense manager GUI sends charge details to group manager</w:t>
      </w:r>
    </w:p>
    <w:p w14:paraId="582AFA23" w14:textId="1F247095" w:rsidR="00BA7DF3" w:rsidRDefault="00BA7DF3" w:rsidP="00123D87">
      <w:pPr>
        <w:pStyle w:val="ListParagraph"/>
        <w:numPr>
          <w:ilvl w:val="0"/>
          <w:numId w:val="5"/>
        </w:numPr>
      </w:pPr>
      <w:r>
        <w:t xml:space="preserve"> For each user in the </w:t>
      </w:r>
      <w:r>
        <w:t>list of users to split the charge with</w:t>
      </w:r>
      <w:r>
        <w:t>:</w:t>
      </w:r>
    </w:p>
    <w:p w14:paraId="53FFB3EF" w14:textId="29DF207F" w:rsidR="00BA7DF3" w:rsidRDefault="00BA7DF3" w:rsidP="00BA7DF3">
      <w:pPr>
        <w:pStyle w:val="ListParagraph"/>
        <w:numPr>
          <w:ilvl w:val="1"/>
          <w:numId w:val="5"/>
        </w:numPr>
      </w:pPr>
      <w:r>
        <w:t>Group manager checks if user is in the group</w:t>
      </w:r>
    </w:p>
    <w:p w14:paraId="6FEE784F" w14:textId="5897BB18" w:rsidR="00BA7DF3" w:rsidRDefault="00BA7DF3" w:rsidP="00BA7DF3">
      <w:pPr>
        <w:pStyle w:val="ListParagraph"/>
        <w:numPr>
          <w:ilvl w:val="1"/>
          <w:numId w:val="5"/>
        </w:numPr>
      </w:pPr>
      <w:r>
        <w:t>If user is in group:</w:t>
      </w:r>
    </w:p>
    <w:p w14:paraId="4FF17C88" w14:textId="7BC96148" w:rsidR="00BA7DF3" w:rsidRDefault="00BA7DF3" w:rsidP="00BA7DF3">
      <w:pPr>
        <w:pStyle w:val="ListParagraph"/>
        <w:numPr>
          <w:ilvl w:val="2"/>
          <w:numId w:val="5"/>
        </w:numPr>
      </w:pPr>
      <w:r>
        <w:t>Group manager adds charge to user account</w:t>
      </w:r>
    </w:p>
    <w:p w14:paraId="213BBC30" w14:textId="52A4056C" w:rsidR="00BA7DF3" w:rsidRDefault="00BA7DF3" w:rsidP="00BA7DF3">
      <w:pPr>
        <w:pStyle w:val="ListParagraph"/>
        <w:numPr>
          <w:ilvl w:val="1"/>
          <w:numId w:val="5"/>
        </w:numPr>
      </w:pPr>
      <w:r>
        <w:t>Else:</w:t>
      </w:r>
    </w:p>
    <w:p w14:paraId="7970E9E1" w14:textId="36A34689" w:rsidR="00BA7DF3" w:rsidRDefault="00BA7DF3" w:rsidP="00BA7DF3">
      <w:pPr>
        <w:pStyle w:val="ListParagraph"/>
        <w:numPr>
          <w:ilvl w:val="2"/>
          <w:numId w:val="5"/>
        </w:numPr>
      </w:pPr>
      <w:r>
        <w:t>Group manager sends error message to expense manager GUI</w:t>
      </w:r>
    </w:p>
    <w:p w14:paraId="30D5BF6D" w14:textId="33B08D87" w:rsidR="00BA7DF3" w:rsidRDefault="00BA7DF3" w:rsidP="00BA7DF3">
      <w:pPr>
        <w:pStyle w:val="ListParagraph"/>
        <w:numPr>
          <w:ilvl w:val="0"/>
          <w:numId w:val="5"/>
        </w:numPr>
      </w:pPr>
      <w:r>
        <w:t>Group manager sends completion message to expense manager GUI</w:t>
      </w:r>
    </w:p>
    <w:p w14:paraId="17323E73" w14:textId="2BC09194" w:rsidR="00536E6A" w:rsidRDefault="00536E6A" w:rsidP="00536E6A">
      <w:r>
        <w:rPr>
          <w:noProof/>
        </w:rPr>
        <w:drawing>
          <wp:inline distT="0" distB="0" distL="0" distR="0" wp14:anchorId="1C3C9F7B" wp14:editId="7EF22D4B">
            <wp:extent cx="3632200" cy="2873551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redExpense_analys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41" cy="28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B402" w14:textId="0A25E554" w:rsidR="00536E6A" w:rsidRDefault="00536E6A" w:rsidP="00536E6A">
      <w:bookmarkStart w:id="0" w:name="_GoBack"/>
      <w:r>
        <w:rPr>
          <w:noProof/>
        </w:rPr>
        <w:lastRenderedPageBreak/>
        <w:drawing>
          <wp:inline distT="0" distB="0" distL="0" distR="0" wp14:anchorId="6ADB7A17" wp14:editId="7FD5F93A">
            <wp:extent cx="4235450" cy="2809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aredExpense_de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951" cy="282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4A01"/>
    <w:multiLevelType w:val="multilevel"/>
    <w:tmpl w:val="1AC0AF3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32B8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1E1C49"/>
    <w:multiLevelType w:val="multilevel"/>
    <w:tmpl w:val="6C4ADD22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4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4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5C1212"/>
    <w:multiLevelType w:val="multilevel"/>
    <w:tmpl w:val="EC1A2E4E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3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0E1685E"/>
    <w:multiLevelType w:val="multilevel"/>
    <w:tmpl w:val="A5427E48"/>
    <w:lvl w:ilvl="0">
      <w:start w:val="1"/>
      <w:numFmt w:val="decimal"/>
      <w:lvlText w:val="5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5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5.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5.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7A"/>
    <w:rsid w:val="00123D87"/>
    <w:rsid w:val="0019590C"/>
    <w:rsid w:val="00232892"/>
    <w:rsid w:val="00291DFD"/>
    <w:rsid w:val="002D1315"/>
    <w:rsid w:val="003C56F5"/>
    <w:rsid w:val="004A617A"/>
    <w:rsid w:val="004B43AA"/>
    <w:rsid w:val="00536E6A"/>
    <w:rsid w:val="00621E19"/>
    <w:rsid w:val="00811006"/>
    <w:rsid w:val="008150BE"/>
    <w:rsid w:val="008F7B39"/>
    <w:rsid w:val="00AE6EF9"/>
    <w:rsid w:val="00B37B8D"/>
    <w:rsid w:val="00BA7DF3"/>
    <w:rsid w:val="00BE74E5"/>
    <w:rsid w:val="00C558FD"/>
    <w:rsid w:val="00D93D12"/>
    <w:rsid w:val="00EA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DCECB"/>
  <w15:chartTrackingRefBased/>
  <w15:docId w15:val="{E8ADC297-3E39-4D1B-AF78-106CAB84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58FD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lang w:eastAsia="zh-CN" w:bidi="hi-IN"/>
    </w:rPr>
  </w:style>
  <w:style w:type="paragraph" w:customStyle="1" w:styleId="TableStyle1">
    <w:name w:val="Table Style 1"/>
    <w:qFormat/>
    <w:rsid w:val="00C558FD"/>
    <w:pPr>
      <w:spacing w:after="0" w:line="240" w:lineRule="auto"/>
    </w:pPr>
    <w:rPr>
      <w:rFonts w:ascii="Helvetica Neue" w:eastAsia="Arial Unicode MS" w:hAnsi="Helvetica Neue" w:cs="Arial Unicode MS"/>
      <w:b/>
      <w:bCs/>
      <w:color w:val="000000"/>
      <w:sz w:val="20"/>
      <w:szCs w:val="20"/>
      <w:u w:color="000000"/>
      <w:lang w:eastAsia="zh-CN" w:bidi="hi-IN"/>
    </w:rPr>
  </w:style>
  <w:style w:type="paragraph" w:styleId="ListParagraph">
    <w:name w:val="List Paragraph"/>
    <w:basedOn w:val="Normal"/>
    <w:uiPriority w:val="34"/>
    <w:qFormat/>
    <w:rsid w:val="002D1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5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Durgin Sweet</dc:creator>
  <cp:keywords/>
  <dc:description/>
  <cp:lastModifiedBy>Durgin Sweet</cp:lastModifiedBy>
  <cp:revision>7</cp:revision>
  <dcterms:created xsi:type="dcterms:W3CDTF">2019-03-13T06:16:00Z</dcterms:created>
  <dcterms:modified xsi:type="dcterms:W3CDTF">2019-03-14T04:05:00Z</dcterms:modified>
</cp:coreProperties>
</file>