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67A4" w:rsidRDefault="00B51468" w:rsidP="001C10C6">
      <w:pPr>
        <w:pStyle w:val="afffa"/>
      </w:pPr>
      <w:bookmarkStart w:id="0" w:name="_Toc533927376"/>
      <w:r>
        <w:rPr>
          <w:rFonts w:hint="eastAsia"/>
          <w:noProof/>
        </w:rPr>
        <mc:AlternateContent>
          <mc:Choice Requires="wps">
            <w:drawing>
              <wp:anchor distT="0" distB="0" distL="114300" distR="114300" simplePos="0" relativeHeight="251661312" behindDoc="0" locked="0" layoutInCell="0" allowOverlap="1" wp14:anchorId="162C79D7" wp14:editId="434ADEA2">
                <wp:simplePos x="0" y="0"/>
                <wp:positionH relativeFrom="column">
                  <wp:posOffset>685800</wp:posOffset>
                </wp:positionH>
                <wp:positionV relativeFrom="paragraph">
                  <wp:posOffset>0</wp:posOffset>
                </wp:positionV>
                <wp:extent cx="557530" cy="5175250"/>
                <wp:effectExtent l="0" t="0" r="4445" b="0"/>
                <wp:wrapTopAndBottom/>
                <wp:docPr id="69"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30" cy="5175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6739" w:rsidRPr="000C3D05" w:rsidRDefault="00F76739" w:rsidP="00005B8C">
                            <w:pPr>
                              <w:spacing w:line="0" w:lineRule="atLeast"/>
                              <w:rPr>
                                <w:rStyle w:val="z"/>
                              </w:rPr>
                            </w:pPr>
                            <w:r w:rsidRPr="00005B8C">
                              <w:rPr>
                                <w:rStyle w:val="z"/>
                                <w:rFonts w:hint="eastAsia"/>
                              </w:rPr>
                              <w:t>基于机器学习的古代汉语自动分词标注算法及语料库研究</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2C79D7" id="_x0000_t202" coordsize="21600,21600" o:spt="202" path="m,l,21600r21600,l21600,xe">
                <v:stroke joinstyle="miter"/>
                <v:path gradientshapeok="t" o:connecttype="rect"/>
              </v:shapetype>
              <v:shape id="Text Box 63" o:spid="_x0000_s1026" type="#_x0000_t202" style="position:absolute;left:0;text-align:left;margin-left:54pt;margin-top:0;width:43.9pt;height:40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" o:allowincell="f" filled="f" stroked="f">
                <v:textbox style="layout-flow:vertical-ideographic">
                  <w:txbxContent>
                    <w:p w:rsidR="00F76739" w:rsidRPr="000C3D05" w:rsidRDefault="00F76739" w:rsidP="00005B8C">
                      <w:pPr>
                        <w:spacing w:line="0" w:lineRule="atLeast"/>
                        <w:rPr>
                          <w:rStyle w:val="z"/>
                        </w:rPr>
                      </w:pPr>
                      <w:r w:rsidRPr="00005B8C">
                        <w:rPr>
                          <w:rStyle w:val="z"/>
                          <w:rFonts w:hint="eastAsia"/>
                        </w:rPr>
                        <w:t>基于机器学习的古代汉语自动分词标注算法及语料库研究</w:t>
                      </w:r>
                    </w:p>
                  </w:txbxContent>
                </v:textbox>
                <w10:wrap type="topAndBottom"/>
              </v:shape>
            </w:pict>
          </mc:Fallback>
        </mc:AlternateContent>
      </w:r>
      <w:r>
        <w:rPr>
          <w:rFonts w:hint="eastAsia"/>
          <w:noProof/>
        </w:rPr>
        <mc:AlternateContent>
          <mc:Choice Requires="wps">
            <w:drawing>
              <wp:anchor distT="0" distB="0" distL="114300" distR="114300" simplePos="0" relativeHeight="251662336" behindDoc="0" locked="0" layoutInCell="0" allowOverlap="1" wp14:anchorId="2A4BC92A" wp14:editId="387121B5">
                <wp:simplePos x="0" y="0"/>
                <wp:positionH relativeFrom="column">
                  <wp:posOffset>800100</wp:posOffset>
                </wp:positionH>
                <wp:positionV relativeFrom="paragraph">
                  <wp:posOffset>5213985</wp:posOffset>
                </wp:positionV>
                <wp:extent cx="443230" cy="1720850"/>
                <wp:effectExtent l="0" t="3810" r="4445" b="0"/>
                <wp:wrapTopAndBottom/>
                <wp:docPr id="68"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230" cy="1720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6739" w:rsidRPr="00B81D81" w:rsidRDefault="00F76739" w:rsidP="00560BF3">
                            <w:pPr>
                              <w:rPr>
                                <w:rStyle w:val="z"/>
                              </w:rPr>
                            </w:pPr>
                            <w:r>
                              <w:rPr>
                                <w:rStyle w:val="z"/>
                                <w:rFonts w:hint="eastAsia"/>
                              </w:rPr>
                              <w:t>于学金</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4BC92A" id="Text Box 64" o:spid="_x0000_s1027" type="#_x0000_t202" style="position:absolute;left:0;text-align:left;margin-left:63pt;margin-top:410.55pt;width:34.9pt;height:13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" o:allowincell="f" filled="f" stroked="f">
                <v:textbox style="layout-flow:vertical-ideographic">
                  <w:txbxContent>
                    <w:p w:rsidR="00F76739" w:rsidRPr="00B81D81" w:rsidRDefault="00F76739" w:rsidP="00560BF3">
                      <w:pPr>
                        <w:rPr>
                          <w:rStyle w:val="z"/>
                        </w:rPr>
                      </w:pPr>
                      <w:r>
                        <w:rPr>
                          <w:rStyle w:val="z"/>
                          <w:rFonts w:hint="eastAsia"/>
                        </w:rPr>
                        <w:t>于学金</w:t>
                      </w:r>
                    </w:p>
                  </w:txbxContent>
                </v:textbox>
                <w10:wrap type="topAndBottom"/>
              </v:shape>
            </w:pict>
          </mc:Fallback>
        </mc:AlternateContent>
      </w:r>
      <w:r>
        <w:rPr>
          <w:rFonts w:hint="eastAsia"/>
          <w:noProof/>
        </w:rPr>
        <mc:AlternateContent>
          <mc:Choice Requires="wps">
            <w:drawing>
              <wp:anchor distT="0" distB="0" distL="114300" distR="114300" simplePos="0" relativeHeight="251663360" behindDoc="0" locked="0" layoutInCell="0" allowOverlap="1" wp14:anchorId="6726E13C" wp14:editId="599BBBBF">
                <wp:simplePos x="0" y="0"/>
                <wp:positionH relativeFrom="column">
                  <wp:posOffset>821055</wp:posOffset>
                </wp:positionH>
                <wp:positionV relativeFrom="page">
                  <wp:posOffset>8006715</wp:posOffset>
                </wp:positionV>
                <wp:extent cx="422275" cy="1753235"/>
                <wp:effectExtent l="1905" t="0" r="4445" b="3175"/>
                <wp:wrapNone/>
                <wp:docPr id="67"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275" cy="1753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6739" w:rsidRPr="00D61CC9" w:rsidRDefault="00F76739" w:rsidP="00560BF3">
                            <w:pPr>
                              <w:ind w:firstLine="510"/>
                              <w:rPr>
                                <w:rStyle w:val="z"/>
                              </w:rPr>
                            </w:pPr>
                            <w:r w:rsidRPr="00D61CC9">
                              <w:rPr>
                                <w:rStyle w:val="z"/>
                                <w:rFonts w:hint="eastAsia"/>
                              </w:rPr>
                              <w:t>北京科技大学</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26E13C" id="Text Box 65" o:spid="_x0000_s1028" type="#_x0000_t202" style="position:absolute;left:0;text-align:left;margin-left:64.65pt;margin-top:630.45pt;width:33.25pt;height:138.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" o:allowincell="f" filled="f" stroked="f">
                <v:textbox style="layout-flow:vertical-ideographic">
                  <w:txbxContent>
                    <w:p w:rsidR="00F76739" w:rsidRPr="00D61CC9" w:rsidRDefault="00F76739" w:rsidP="00560BF3">
                      <w:pPr>
                        <w:ind w:firstLine="510"/>
                        <w:rPr>
                          <w:rStyle w:val="z"/>
                        </w:rPr>
                      </w:pPr>
                      <w:r w:rsidRPr="00D61CC9">
                        <w:rPr>
                          <w:rStyle w:val="z"/>
                          <w:rFonts w:hint="eastAsia"/>
                        </w:rPr>
                        <w:t>北京科技大学</w:t>
                      </w:r>
                    </w:p>
                  </w:txbxContent>
                </v:textbox>
                <w10:wrap anchory="page"/>
              </v:shape>
            </w:pict>
          </mc:Fallback>
        </mc:AlternateContent>
      </w:r>
    </w:p>
    <w:p w:rsidR="00560BF3" w:rsidRDefault="00560BF3" w:rsidP="00686404">
      <w:pPr>
        <w:pStyle w:val="afffa"/>
        <w:rPr>
          <w:sz w:val="72"/>
          <w:szCs w:val="72"/>
        </w:rPr>
      </w:pPr>
    </w:p>
    <w:p w:rsidR="00E35DE5" w:rsidRDefault="00E35DE5" w:rsidP="001B3B22">
      <w:pPr>
        <w:pStyle w:val="u5"/>
        <w:spacing w:before="24" w:after="24"/>
        <w:ind w:firstLineChars="0" w:firstLine="0"/>
        <w:sectPr w:rsidR="00E35DE5" w:rsidSect="00E35DE5">
          <w:headerReference w:type="even" r:id="rId8"/>
          <w:footerReference w:type="even" r:id="rId9"/>
          <w:pgSz w:w="11906" w:h="16838" w:code="9"/>
          <w:pgMar w:top="1701" w:right="1701" w:bottom="1134" w:left="1701" w:header="851" w:footer="992" w:gutter="567"/>
          <w:pgNumType w:fmt="upperRoman"/>
          <w:cols w:space="425"/>
          <w:docGrid w:linePitch="312"/>
        </w:sectPr>
      </w:pPr>
    </w:p>
    <w:p w:rsidR="00560BF3" w:rsidRPr="006B4FAD" w:rsidRDefault="00DA5EF0" w:rsidP="001C10C6">
      <w:pPr>
        <w:pStyle w:val="afffa"/>
        <w:rPr>
          <w:noProof/>
        </w:rPr>
      </w:pPr>
      <w:r>
        <w:rPr>
          <w:rFonts w:hint="eastAsia"/>
          <w:noProof/>
        </w:rPr>
        <w:lastRenderedPageBreak/>
        <mc:AlternateContent>
          <mc:Choice Requires="wps">
            <w:drawing>
              <wp:anchor distT="0" distB="0" distL="114300" distR="114300" simplePos="0" relativeHeight="251665408" behindDoc="0" locked="0" layoutInCell="1" allowOverlap="1" wp14:anchorId="467E7F61" wp14:editId="7DE982C7">
                <wp:simplePos x="0" y="0"/>
                <wp:positionH relativeFrom="column">
                  <wp:posOffset>4559935</wp:posOffset>
                </wp:positionH>
                <wp:positionV relativeFrom="paragraph">
                  <wp:posOffset>-768985</wp:posOffset>
                </wp:positionV>
                <wp:extent cx="2085975" cy="283845"/>
                <wp:effectExtent l="0" t="0" r="0" b="1905"/>
                <wp:wrapNone/>
                <wp:docPr id="62"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59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6739" w:rsidRPr="00E90FDB" w:rsidRDefault="00F76739" w:rsidP="00BE4DF8">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7E7F61" id="Text Box 124" o:spid="_x0000_s1029" type="#_x0000_t202" style="position:absolute;left:0;text-align:left;margin-left:359.05pt;margin-top:-60.55pt;width:164.25pt;height:22.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o5Mug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" filled="f" stroked="f">
                <v:textbox>
                  <w:txbxContent>
                    <w:p w:rsidR="00F76739" w:rsidRPr="00E90FDB" w:rsidRDefault="00F76739" w:rsidP="00BE4DF8">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p>
                  </w:txbxContent>
                </v:textbox>
              </v:shape>
            </w:pict>
          </mc:Fallback>
        </mc:AlternateContent>
      </w:r>
    </w:p>
    <w:p w:rsidR="00560BF3" w:rsidRPr="006B4FAD" w:rsidRDefault="00B51468" w:rsidP="001C10C6">
      <w:pPr>
        <w:pStyle w:val="afffa"/>
        <w:rPr>
          <w:noProof/>
        </w:rPr>
      </w:pPr>
      <w:r>
        <w:rPr>
          <w:rFonts w:hint="eastAsia"/>
          <w:noProof/>
        </w:rPr>
        <mc:AlternateContent>
          <mc:Choice Requires="wps">
            <w:drawing>
              <wp:anchor distT="0" distB="0" distL="114300" distR="114300" simplePos="0" relativeHeight="251666432" behindDoc="0" locked="0" layoutInCell="1" allowOverlap="1" wp14:anchorId="024B04A2" wp14:editId="12FD638A">
                <wp:simplePos x="0" y="0"/>
                <wp:positionH relativeFrom="column">
                  <wp:posOffset>3200400</wp:posOffset>
                </wp:positionH>
                <wp:positionV relativeFrom="paragraph">
                  <wp:posOffset>-714375</wp:posOffset>
                </wp:positionV>
                <wp:extent cx="2373630" cy="283845"/>
                <wp:effectExtent l="0" t="0" r="0" b="1905"/>
                <wp:wrapNone/>
                <wp:docPr id="63"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3630"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6739" w:rsidRPr="00C81AA3" w:rsidRDefault="00F76739" w:rsidP="00BE4DF8">
                            <w:pPr>
                              <w:rPr>
                                <w:rStyle w:val="z7"/>
                                <w:b/>
                              </w:rPr>
                            </w:pPr>
                            <w:r>
                              <w:rPr>
                                <w:rFonts w:hint="eastAsia"/>
                                <w:b/>
                                <w:sz w:val="24"/>
                              </w:rPr>
                              <w:t>加密论文编号</w:t>
                            </w:r>
                            <w:r w:rsidRPr="00C81AA3">
                              <w:rPr>
                                <w:rFonts w:hint="eastAsia"/>
                                <w:b/>
                                <w:sz w:val="24"/>
                              </w:rPr>
                              <w:t>：</w:t>
                            </w:r>
                            <w:r w:rsidRPr="00C81AA3">
                              <w:rPr>
                                <w:rFonts w:hint="eastAsia"/>
                                <w:b/>
                                <w:sz w:val="24"/>
                              </w:rPr>
                              <w:t>_____________</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4B04A2" id="Text Box 125" o:spid="_x0000_s1030" type="#_x0000_t202" style="position:absolute;left:0;text-align:left;margin-left:252pt;margin-top:-56.25pt;width:186.9pt;height:22.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" filled="f" stroked="f">
                <v:textbox>
                  <w:txbxContent>
                    <w:p w:rsidR="00F76739" w:rsidRPr="00C81AA3" w:rsidRDefault="00F76739" w:rsidP="00BE4DF8">
                      <w:pPr>
                        <w:rPr>
                          <w:rStyle w:val="z7"/>
                          <w:b/>
                        </w:rPr>
                      </w:pPr>
                      <w:r>
                        <w:rPr>
                          <w:rFonts w:hint="eastAsia"/>
                          <w:b/>
                          <w:sz w:val="24"/>
                        </w:rPr>
                        <w:t>加密论文编号</w:t>
                      </w:r>
                      <w:r w:rsidRPr="00C81AA3">
                        <w:rPr>
                          <w:rFonts w:hint="eastAsia"/>
                          <w:b/>
                          <w:sz w:val="24"/>
                        </w:rPr>
                        <w:t>：</w:t>
                      </w:r>
                      <w:r w:rsidRPr="00C81AA3">
                        <w:rPr>
                          <w:rFonts w:hint="eastAsia"/>
                          <w:b/>
                          <w:sz w:val="24"/>
                        </w:rPr>
                        <w:t>_____________</w:t>
                      </w:r>
                    </w:p>
                  </w:txbxContent>
                </v:textbox>
              </v:shape>
            </w:pict>
          </mc:Fallback>
        </mc:AlternateContent>
      </w:r>
      <w:r>
        <w:rPr>
          <w:rFonts w:hint="eastAsia"/>
          <w:noProof/>
        </w:rPr>
        <mc:AlternateContent>
          <mc:Choice Requires="wps">
            <w:drawing>
              <wp:anchor distT="0" distB="0" distL="114300" distR="114300" simplePos="0" relativeHeight="251664384" behindDoc="0" locked="0" layoutInCell="1" allowOverlap="1" wp14:anchorId="1DE070D1" wp14:editId="4654B793">
                <wp:simplePos x="0" y="0"/>
                <wp:positionH relativeFrom="column">
                  <wp:posOffset>3200400</wp:posOffset>
                </wp:positionH>
                <wp:positionV relativeFrom="paragraph">
                  <wp:posOffset>-913130</wp:posOffset>
                </wp:positionV>
                <wp:extent cx="2245995" cy="283845"/>
                <wp:effectExtent l="0" t="1270" r="1905" b="635"/>
                <wp:wrapNone/>
                <wp:docPr id="61"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599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6739" w:rsidRPr="00C81AA3" w:rsidRDefault="00F76739" w:rsidP="00BE4DF8">
                            <w:pPr>
                              <w:rPr>
                                <w:rStyle w:val="z7"/>
                                <w:b/>
                              </w:rPr>
                            </w:pPr>
                            <w:r w:rsidRPr="00C81AA3">
                              <w:rPr>
                                <w:rFonts w:hint="eastAsia"/>
                                <w:b/>
                                <w:sz w:val="24"/>
                              </w:rPr>
                              <w:t>密</w:t>
                            </w:r>
                            <w:r>
                              <w:rPr>
                                <w:rFonts w:hint="eastAsia"/>
                                <w:b/>
                                <w:sz w:val="24"/>
                              </w:rPr>
                              <w:t xml:space="preserve">　　　</w:t>
                            </w:r>
                            <w:r w:rsidRPr="00C81AA3">
                              <w:rPr>
                                <w:rFonts w:hint="eastAsia"/>
                                <w:b/>
                                <w:sz w:val="24"/>
                              </w:rPr>
                              <w:t xml:space="preserve">　级：</w:t>
                            </w:r>
                            <w:r w:rsidRPr="00C81AA3">
                              <w:rPr>
                                <w:rFonts w:hint="eastAsia"/>
                                <w:b/>
                                <w:sz w:val="24"/>
                              </w:rPr>
                              <w:t>_____________</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E070D1" id="Text Box 123" o:spid="_x0000_s1031" type="#_x0000_t202" style="position:absolute;left:0;text-align:left;margin-left:252pt;margin-top:-71.9pt;width:176.85pt;height:22.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6DKug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" filled="f" stroked="f">
                <v:textbox>
                  <w:txbxContent>
                    <w:p w:rsidR="00F76739" w:rsidRPr="00C81AA3" w:rsidRDefault="00F76739" w:rsidP="00BE4DF8">
                      <w:pPr>
                        <w:rPr>
                          <w:rStyle w:val="z7"/>
                          <w:b/>
                        </w:rPr>
                      </w:pPr>
                      <w:r w:rsidRPr="00C81AA3">
                        <w:rPr>
                          <w:rFonts w:hint="eastAsia"/>
                          <w:b/>
                          <w:sz w:val="24"/>
                        </w:rPr>
                        <w:t>密</w:t>
                      </w:r>
                      <w:r>
                        <w:rPr>
                          <w:rFonts w:hint="eastAsia"/>
                          <w:b/>
                          <w:sz w:val="24"/>
                        </w:rPr>
                        <w:t xml:space="preserve">　　　</w:t>
                      </w:r>
                      <w:r w:rsidRPr="00C81AA3">
                        <w:rPr>
                          <w:rFonts w:hint="eastAsia"/>
                          <w:b/>
                          <w:sz w:val="24"/>
                        </w:rPr>
                        <w:t xml:space="preserve">　级：</w:t>
                      </w:r>
                      <w:r w:rsidRPr="00C81AA3">
                        <w:rPr>
                          <w:rFonts w:hint="eastAsia"/>
                          <w:b/>
                          <w:sz w:val="24"/>
                        </w:rPr>
                        <w:t>_____________</w:t>
                      </w:r>
                    </w:p>
                  </w:txbxContent>
                </v:textbox>
              </v:shape>
            </w:pict>
          </mc:Fallback>
        </mc:AlternateContent>
      </w:r>
    </w:p>
    <w:p w:rsidR="00560BF3" w:rsidRPr="001C10C6" w:rsidRDefault="00560BF3" w:rsidP="001C10C6">
      <w:pPr>
        <w:pStyle w:val="afffa"/>
        <w:rPr>
          <w:noProof/>
        </w:rPr>
      </w:pPr>
    </w:p>
    <w:p w:rsidR="001967A4" w:rsidRPr="006B4FAD" w:rsidRDefault="001967A4" w:rsidP="001C10C6">
      <w:pPr>
        <w:pStyle w:val="afffa"/>
        <w:rPr>
          <w:noProof/>
        </w:rPr>
      </w:pPr>
    </w:p>
    <w:p w:rsidR="00560BF3" w:rsidRPr="001C10C6" w:rsidRDefault="00560BF3" w:rsidP="001C10C6">
      <w:pPr>
        <w:pStyle w:val="afffa"/>
        <w:rPr>
          <w:noProof/>
        </w:rPr>
      </w:pPr>
    </w:p>
    <w:p w:rsidR="00560BF3" w:rsidRPr="001C10C6" w:rsidRDefault="00560BF3" w:rsidP="001C10C6">
      <w:pPr>
        <w:pStyle w:val="afffa"/>
        <w:rPr>
          <w:noProof/>
        </w:rPr>
      </w:pPr>
    </w:p>
    <w:p w:rsidR="00560BF3" w:rsidRPr="001C10C6" w:rsidRDefault="00560BF3" w:rsidP="001C10C6">
      <w:pPr>
        <w:pStyle w:val="afffa"/>
        <w:rPr>
          <w:noProof/>
        </w:rPr>
      </w:pPr>
    </w:p>
    <w:p w:rsidR="006B4FAD" w:rsidRPr="001C10C6" w:rsidRDefault="006B4FAD" w:rsidP="001C10C6">
      <w:pPr>
        <w:pStyle w:val="afffa"/>
        <w:rPr>
          <w:noProof/>
        </w:rPr>
      </w:pPr>
    </w:p>
    <w:p w:rsidR="006B4FAD" w:rsidRPr="001C10C6" w:rsidRDefault="006B4FAD" w:rsidP="001C10C6">
      <w:pPr>
        <w:pStyle w:val="afffa"/>
        <w:rPr>
          <w:noProof/>
        </w:rPr>
      </w:pPr>
    </w:p>
    <w:p w:rsidR="006B4FAD" w:rsidRDefault="006B4FAD"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Pr="001C10C6" w:rsidRDefault="001C10C6" w:rsidP="001C10C6">
      <w:pPr>
        <w:pStyle w:val="afffa"/>
        <w:rPr>
          <w:noProof/>
        </w:rPr>
      </w:pPr>
    </w:p>
    <w:p w:rsidR="006B4FAD" w:rsidRPr="001C10C6" w:rsidRDefault="006B4FAD" w:rsidP="001C10C6">
      <w:pPr>
        <w:pStyle w:val="afffa"/>
        <w:rPr>
          <w:noProof/>
        </w:rPr>
      </w:pPr>
    </w:p>
    <w:p w:rsidR="005804F0" w:rsidRPr="001C10C6" w:rsidRDefault="005804F0" w:rsidP="001C10C6">
      <w:pPr>
        <w:pStyle w:val="afffa"/>
        <w:rPr>
          <w:noProof/>
        </w:rPr>
      </w:pPr>
    </w:p>
    <w:p w:rsidR="005804F0" w:rsidRPr="001C10C6" w:rsidRDefault="005804F0" w:rsidP="001C10C6">
      <w:pPr>
        <w:pStyle w:val="afffa"/>
        <w:rPr>
          <w:noProof/>
        </w:rPr>
      </w:pPr>
    </w:p>
    <w:p w:rsidR="006B4FAD" w:rsidRPr="001C10C6" w:rsidRDefault="006B4FAD" w:rsidP="001C10C6">
      <w:pPr>
        <w:pStyle w:val="afffa"/>
        <w:rPr>
          <w:noProof/>
        </w:rPr>
      </w:pPr>
    </w:p>
    <w:p w:rsidR="006B4FAD" w:rsidRDefault="006B4FAD"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Pr="001C10C6" w:rsidRDefault="001C10C6" w:rsidP="001C10C6">
      <w:pPr>
        <w:pStyle w:val="afffa"/>
        <w:rPr>
          <w:noProof/>
        </w:rPr>
      </w:pPr>
    </w:p>
    <w:p w:rsidR="004D4EE0" w:rsidRPr="001C10C6" w:rsidRDefault="004D4EE0" w:rsidP="001C10C6">
      <w:pPr>
        <w:pStyle w:val="afffa"/>
        <w:rPr>
          <w:noProof/>
        </w:rPr>
      </w:pPr>
    </w:p>
    <w:p w:rsidR="006F11C6" w:rsidRDefault="006F11C6" w:rsidP="001C10C6">
      <w:pPr>
        <w:pStyle w:val="afffa"/>
        <w:rPr>
          <w:noProof/>
        </w:rPr>
      </w:pPr>
    </w:p>
    <w:p w:rsidR="001C10C6" w:rsidRPr="00F752D6" w:rsidRDefault="001C10C6" w:rsidP="001C10C6">
      <w:pPr>
        <w:pStyle w:val="afffa"/>
        <w:rPr>
          <w:noProof/>
          <w:sz w:val="24"/>
        </w:rPr>
      </w:pPr>
    </w:p>
    <w:p w:rsidR="00D75FCD" w:rsidRDefault="006F11C6" w:rsidP="00DA5EF0">
      <w:pPr>
        <w:spacing w:line="0" w:lineRule="atLeast"/>
        <w:ind w:rightChars="-135" w:right="-283"/>
        <w:jc w:val="center"/>
        <w:rPr>
          <w:rStyle w:val="z"/>
        </w:rPr>
      </w:pPr>
      <w:r w:rsidRPr="001C10C6">
        <w:rPr>
          <w:rFonts w:hint="eastAsia"/>
          <w:sz w:val="30"/>
          <w:szCs w:val="30"/>
        </w:rPr>
        <w:t>论文题目：</w:t>
      </w:r>
      <w:r w:rsidR="00D75FCD" w:rsidRPr="00D75FCD">
        <w:rPr>
          <w:rStyle w:val="z"/>
          <w:rFonts w:hint="eastAsia"/>
        </w:rPr>
        <w:t>基于机器学习的古代汉语</w:t>
      </w:r>
    </w:p>
    <w:p w:rsidR="00DA5EF0" w:rsidRPr="000C3D05" w:rsidRDefault="00D75FCD" w:rsidP="00DA5EF0">
      <w:pPr>
        <w:spacing w:line="0" w:lineRule="atLeast"/>
        <w:ind w:rightChars="-135" w:right="-283"/>
        <w:jc w:val="center"/>
        <w:rPr>
          <w:rStyle w:val="z"/>
        </w:rPr>
      </w:pPr>
      <w:r>
        <w:rPr>
          <w:rStyle w:val="z"/>
          <w:rFonts w:hint="eastAsia"/>
        </w:rPr>
        <w:t xml:space="preserve"> </w:t>
      </w:r>
      <w:r>
        <w:rPr>
          <w:rStyle w:val="z"/>
        </w:rPr>
        <w:t xml:space="preserve">         </w:t>
      </w:r>
      <w:r w:rsidRPr="00D75FCD">
        <w:rPr>
          <w:rStyle w:val="z"/>
          <w:rFonts w:hint="eastAsia"/>
        </w:rPr>
        <w:t>自动分词标注算法及语料库研究</w:t>
      </w:r>
    </w:p>
    <w:p w:rsidR="006F11C6" w:rsidRPr="00DA5EF0" w:rsidRDefault="006F11C6" w:rsidP="001C10C6">
      <w:pPr>
        <w:pStyle w:val="afffa"/>
        <w:jc w:val="center"/>
      </w:pPr>
    </w:p>
    <w:p w:rsidR="006F11C6" w:rsidRPr="00686404" w:rsidRDefault="006F11C6" w:rsidP="00F752D6">
      <w:pPr>
        <w:pStyle w:val="afffa"/>
        <w:rPr>
          <w:sz w:val="36"/>
          <w:szCs w:val="36"/>
        </w:rPr>
      </w:pPr>
    </w:p>
    <w:p w:rsidR="006F11C6" w:rsidRDefault="006F11C6" w:rsidP="00686404">
      <w:pPr>
        <w:pStyle w:val="afffa"/>
        <w:jc w:val="right"/>
      </w:pPr>
    </w:p>
    <w:p w:rsidR="00376145" w:rsidRDefault="00376145" w:rsidP="00376145">
      <w:pPr>
        <w:pStyle w:val="afffa"/>
        <w:rPr>
          <w:noProof/>
          <w:sz w:val="24"/>
        </w:rPr>
      </w:pPr>
    </w:p>
    <w:p w:rsidR="00376145" w:rsidRDefault="00376145" w:rsidP="00376145">
      <w:pPr>
        <w:pStyle w:val="afffa"/>
        <w:rPr>
          <w:noProof/>
          <w:sz w:val="24"/>
        </w:rPr>
      </w:pPr>
    </w:p>
    <w:p w:rsidR="006F11C6" w:rsidRPr="00376145" w:rsidRDefault="00B51468" w:rsidP="00376145">
      <w:pPr>
        <w:pStyle w:val="afffa"/>
        <w:rPr>
          <w:noProof/>
          <w:sz w:val="24"/>
        </w:rPr>
      </w:pPr>
      <w:r>
        <w:rPr>
          <w:noProof/>
          <w:sz w:val="24"/>
        </w:rPr>
        <mc:AlternateContent>
          <mc:Choice Requires="wps">
            <w:drawing>
              <wp:anchor distT="0" distB="0" distL="114300" distR="114300" simplePos="0" relativeHeight="251651072" behindDoc="0" locked="0" layoutInCell="1" allowOverlap="1" wp14:anchorId="3B135E57" wp14:editId="71170492">
                <wp:simplePos x="0" y="0"/>
                <wp:positionH relativeFrom="column">
                  <wp:posOffset>1675130</wp:posOffset>
                </wp:positionH>
                <wp:positionV relativeFrom="paragraph">
                  <wp:posOffset>111125</wp:posOffset>
                </wp:positionV>
                <wp:extent cx="3101340" cy="374015"/>
                <wp:effectExtent l="0" t="0" r="0" b="635"/>
                <wp:wrapNone/>
                <wp:docPr id="5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374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6739" w:rsidRPr="00683BD8" w:rsidRDefault="00F76739" w:rsidP="004D4EE0">
                            <w:pPr>
                              <w:pStyle w:val="af"/>
                              <w:ind w:firstLine="0"/>
                              <w:rPr>
                                <w:rStyle w:val="z1"/>
                              </w:rPr>
                            </w:pPr>
                            <w:r>
                              <w:rPr>
                                <w:rStyle w:val="z1"/>
                                <w:rFonts w:hint="eastAsia"/>
                              </w:rPr>
                              <w:t>s20</w:t>
                            </w:r>
                            <w:r>
                              <w:rPr>
                                <w:rStyle w:val="z1"/>
                              </w:rPr>
                              <w:t>170665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135E57" id="Text Box 34" o:spid="_x0000_s1032" type="#_x0000_t202" style="position:absolute;left:0;text-align:left;margin-left:131.9pt;margin-top:8.75pt;width:244.2pt;height:29.4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" filled="f" stroked="f">
                <v:textbox>
                  <w:txbxContent>
                    <w:p w:rsidR="00F76739" w:rsidRPr="00683BD8" w:rsidRDefault="00F76739" w:rsidP="004D4EE0">
                      <w:pPr>
                        <w:pStyle w:val="af"/>
                        <w:ind w:firstLine="0"/>
                        <w:rPr>
                          <w:rStyle w:val="z1"/>
                        </w:rPr>
                      </w:pPr>
                      <w:r>
                        <w:rPr>
                          <w:rStyle w:val="z1"/>
                          <w:rFonts w:hint="eastAsia"/>
                        </w:rPr>
                        <w:t>s20</w:t>
                      </w:r>
                      <w:r>
                        <w:rPr>
                          <w:rStyle w:val="z1"/>
                        </w:rPr>
                        <w:t>170665</w:t>
                      </w:r>
                    </w:p>
                  </w:txbxContent>
                </v:textbox>
              </v:shape>
            </w:pict>
          </mc:Fallback>
        </mc:AlternateContent>
      </w:r>
    </w:p>
    <w:p w:rsidR="006F11C6" w:rsidRPr="00376145" w:rsidRDefault="00B51468" w:rsidP="004F0A42">
      <w:pPr>
        <w:pStyle w:val="afffa"/>
        <w:tabs>
          <w:tab w:val="left" w:pos="1260"/>
        </w:tabs>
        <w:spacing w:afterLines="100" w:after="240"/>
        <w:rPr>
          <w:sz w:val="30"/>
          <w:szCs w:val="30"/>
        </w:rPr>
      </w:pPr>
      <w:r>
        <w:rPr>
          <w:noProof/>
          <w:sz w:val="30"/>
          <w:szCs w:val="30"/>
        </w:rPr>
        <mc:AlternateContent>
          <mc:Choice Requires="wps">
            <w:drawing>
              <wp:anchor distT="0" distB="0" distL="114300" distR="114300" simplePos="0" relativeHeight="251649024" behindDoc="0" locked="0" layoutInCell="1" allowOverlap="1" wp14:anchorId="1B17547F" wp14:editId="69113E90">
                <wp:simplePos x="0" y="0"/>
                <wp:positionH relativeFrom="column">
                  <wp:posOffset>1674495</wp:posOffset>
                </wp:positionH>
                <wp:positionV relativeFrom="paragraph">
                  <wp:posOffset>313690</wp:posOffset>
                </wp:positionV>
                <wp:extent cx="3101340" cy="403225"/>
                <wp:effectExtent l="0" t="0" r="0" b="0"/>
                <wp:wrapNone/>
                <wp:docPr id="55"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403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6739" w:rsidRPr="00683BD8" w:rsidRDefault="00F76739" w:rsidP="006F11C6">
                            <w:pPr>
                              <w:jc w:val="center"/>
                              <w:rPr>
                                <w:rStyle w:val="z1"/>
                              </w:rPr>
                            </w:pPr>
                            <w:r>
                              <w:rPr>
                                <w:rStyle w:val="z1"/>
                                <w:rFonts w:hint="eastAsia"/>
                              </w:rPr>
                              <w:t>于学金</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17547F" id="Text Box 26" o:spid="_x0000_s1033" type="#_x0000_t202" style="position:absolute;left:0;text-align:left;margin-left:131.85pt;margin-top:24.7pt;width:244.2pt;height:31.7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qNpuQIAAMI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" filled="f" stroked="f">
                <v:textbox>
                  <w:txbxContent>
                    <w:p w:rsidR="00F76739" w:rsidRPr="00683BD8" w:rsidRDefault="00F76739" w:rsidP="006F11C6">
                      <w:pPr>
                        <w:jc w:val="center"/>
                        <w:rPr>
                          <w:rStyle w:val="z1"/>
                        </w:rPr>
                      </w:pPr>
                      <w:r>
                        <w:rPr>
                          <w:rStyle w:val="z1"/>
                          <w:rFonts w:hint="eastAsia"/>
                        </w:rPr>
                        <w:t>于学金</w:t>
                      </w:r>
                    </w:p>
                  </w:txbxContent>
                </v:textbox>
              </v:shape>
            </w:pict>
          </mc:Fallback>
        </mc:AlternateContent>
      </w:r>
      <w:r w:rsidR="00376145">
        <w:rPr>
          <w:rFonts w:hint="eastAsia"/>
          <w:sz w:val="24"/>
        </w:rPr>
        <w:tab/>
      </w:r>
      <w:r w:rsidR="006F11C6" w:rsidRPr="00376145">
        <w:rPr>
          <w:rFonts w:hint="eastAsia"/>
          <w:sz w:val="30"/>
          <w:szCs w:val="30"/>
        </w:rPr>
        <w:t>学</w:t>
      </w:r>
      <w:r w:rsidR="00686404" w:rsidRPr="00376145">
        <w:rPr>
          <w:rFonts w:hint="eastAsia"/>
          <w:noProof/>
          <w:sz w:val="30"/>
          <w:szCs w:val="30"/>
        </w:rPr>
        <w:t xml:space="preserve">　</w:t>
      </w:r>
      <w:r w:rsidR="00686404" w:rsidRPr="00376145">
        <w:rPr>
          <w:rFonts w:hint="eastAsia"/>
          <w:noProof/>
          <w:sz w:val="30"/>
          <w:szCs w:val="30"/>
        </w:rPr>
        <w:t xml:space="preserve">   </w:t>
      </w:r>
      <w:r w:rsidR="00686404" w:rsidRPr="00376145">
        <w:rPr>
          <w:rFonts w:hint="eastAsia"/>
          <w:noProof/>
          <w:sz w:val="30"/>
          <w:szCs w:val="30"/>
        </w:rPr>
        <w:t xml:space="preserve">　</w:t>
      </w:r>
      <w:r w:rsidR="006F11C6" w:rsidRPr="00376145">
        <w:rPr>
          <w:rFonts w:hint="eastAsia"/>
          <w:sz w:val="30"/>
          <w:szCs w:val="30"/>
        </w:rPr>
        <w:t>号：</w:t>
      </w:r>
      <w:r w:rsidR="006F11C6" w:rsidRPr="00376145">
        <w:rPr>
          <w:rFonts w:hint="eastAsia"/>
          <w:sz w:val="30"/>
          <w:szCs w:val="30"/>
        </w:rPr>
        <w:t>_________________________</w:t>
      </w:r>
    </w:p>
    <w:p w:rsidR="006F11C6" w:rsidRPr="00376145" w:rsidRDefault="00B51468" w:rsidP="004F0A42">
      <w:pPr>
        <w:pStyle w:val="afffa"/>
        <w:tabs>
          <w:tab w:val="left" w:pos="1260"/>
        </w:tabs>
        <w:spacing w:afterLines="100" w:after="240"/>
        <w:rPr>
          <w:noProof/>
          <w:sz w:val="30"/>
          <w:szCs w:val="30"/>
        </w:rPr>
      </w:pPr>
      <w:r>
        <w:rPr>
          <w:noProof/>
          <w:sz w:val="30"/>
          <w:szCs w:val="30"/>
        </w:rPr>
        <mc:AlternateContent>
          <mc:Choice Requires="wps">
            <w:drawing>
              <wp:anchor distT="0" distB="0" distL="114300" distR="114300" simplePos="0" relativeHeight="251650048" behindDoc="0" locked="0" layoutInCell="1" allowOverlap="1" wp14:anchorId="5599FD84" wp14:editId="0F9F9DAD">
                <wp:simplePos x="0" y="0"/>
                <wp:positionH relativeFrom="column">
                  <wp:posOffset>1868805</wp:posOffset>
                </wp:positionH>
                <wp:positionV relativeFrom="paragraph">
                  <wp:posOffset>320675</wp:posOffset>
                </wp:positionV>
                <wp:extent cx="2714625" cy="418465"/>
                <wp:effectExtent l="1905" t="0" r="0" b="3810"/>
                <wp:wrapNone/>
                <wp:docPr id="54"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418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6739" w:rsidRPr="00683BD8" w:rsidRDefault="00F76739" w:rsidP="00683BD8">
                            <w:pPr>
                              <w:jc w:val="center"/>
                              <w:rPr>
                                <w:rStyle w:val="z1"/>
                              </w:rPr>
                            </w:pPr>
                            <w:r>
                              <w:rPr>
                                <w:rStyle w:val="z1"/>
                                <w:rFonts w:hint="eastAsia"/>
                              </w:rPr>
                              <w:t>信息与通信工程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99FD84" id="Text Box 33" o:spid="_x0000_s1034" type="#_x0000_t202" style="position:absolute;left:0;text-align:left;margin-left:147.15pt;margin-top:25.25pt;width:213.75pt;height:32.9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A0zugIAAMI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" filled="f" stroked="f">
                <v:textbox>
                  <w:txbxContent>
                    <w:p w:rsidR="00F76739" w:rsidRPr="00683BD8" w:rsidRDefault="00F76739" w:rsidP="00683BD8">
                      <w:pPr>
                        <w:jc w:val="center"/>
                        <w:rPr>
                          <w:rStyle w:val="z1"/>
                        </w:rPr>
                      </w:pPr>
                      <w:r>
                        <w:rPr>
                          <w:rStyle w:val="z1"/>
                          <w:rFonts w:hint="eastAsia"/>
                        </w:rPr>
                        <w:t>信息与通信工程</w:t>
                      </w:r>
                    </w:p>
                  </w:txbxContent>
                </v:textbox>
              </v:shape>
            </w:pict>
          </mc:Fallback>
        </mc:AlternateContent>
      </w:r>
      <w:r w:rsidR="00376145" w:rsidRPr="004F0A42">
        <w:rPr>
          <w:rFonts w:hint="eastAsia"/>
          <w:noProof/>
          <w:sz w:val="30"/>
          <w:szCs w:val="30"/>
        </w:rPr>
        <w:tab/>
      </w:r>
      <w:r w:rsidR="006F11C6" w:rsidRPr="00376145">
        <w:rPr>
          <w:rFonts w:hint="eastAsia"/>
          <w:noProof/>
          <w:sz w:val="30"/>
          <w:szCs w:val="30"/>
        </w:rPr>
        <w:t xml:space="preserve">作　</w:t>
      </w:r>
      <w:r w:rsidR="006F11C6" w:rsidRPr="00376145">
        <w:rPr>
          <w:rFonts w:hint="eastAsia"/>
          <w:noProof/>
          <w:sz w:val="30"/>
          <w:szCs w:val="30"/>
        </w:rPr>
        <w:t xml:space="preserve">   </w:t>
      </w:r>
      <w:r w:rsidR="006F11C6" w:rsidRPr="00376145">
        <w:rPr>
          <w:rFonts w:hint="eastAsia"/>
          <w:noProof/>
          <w:sz w:val="30"/>
          <w:szCs w:val="30"/>
        </w:rPr>
        <w:t xml:space="preserve">　者：</w:t>
      </w:r>
      <w:r w:rsidR="006F11C6" w:rsidRPr="00376145">
        <w:rPr>
          <w:rFonts w:hint="eastAsia"/>
          <w:noProof/>
          <w:sz w:val="30"/>
          <w:szCs w:val="30"/>
        </w:rPr>
        <w:t>_________________________</w:t>
      </w:r>
    </w:p>
    <w:p w:rsidR="006F11C6" w:rsidRPr="00376145" w:rsidRDefault="00376145" w:rsidP="004F0A42">
      <w:pPr>
        <w:pStyle w:val="afffa"/>
        <w:tabs>
          <w:tab w:val="left" w:pos="1260"/>
        </w:tabs>
        <w:spacing w:afterLines="100" w:after="240"/>
        <w:rPr>
          <w:noProof/>
          <w:sz w:val="30"/>
          <w:szCs w:val="30"/>
        </w:rPr>
      </w:pPr>
      <w:r w:rsidRPr="004F0A42">
        <w:rPr>
          <w:rFonts w:hint="eastAsia"/>
          <w:noProof/>
          <w:sz w:val="30"/>
          <w:szCs w:val="30"/>
        </w:rPr>
        <w:tab/>
      </w:r>
      <w:r w:rsidR="006F11C6" w:rsidRPr="00376145">
        <w:rPr>
          <w:rFonts w:hint="eastAsia"/>
          <w:noProof/>
          <w:sz w:val="30"/>
          <w:szCs w:val="30"/>
        </w:rPr>
        <w:t>专</w:t>
      </w:r>
      <w:r w:rsidR="006F11C6" w:rsidRPr="00376145">
        <w:rPr>
          <w:rFonts w:hint="eastAsia"/>
          <w:noProof/>
          <w:sz w:val="30"/>
          <w:szCs w:val="30"/>
        </w:rPr>
        <w:t xml:space="preserve"> </w:t>
      </w:r>
      <w:r w:rsidR="006F11C6" w:rsidRPr="00376145">
        <w:rPr>
          <w:rFonts w:hint="eastAsia"/>
          <w:noProof/>
          <w:sz w:val="30"/>
          <w:szCs w:val="30"/>
        </w:rPr>
        <w:t>业</w:t>
      </w:r>
      <w:r w:rsidR="00686404">
        <w:rPr>
          <w:rFonts w:hint="eastAsia"/>
          <w:noProof/>
          <w:sz w:val="30"/>
          <w:szCs w:val="30"/>
        </w:rPr>
        <w:t xml:space="preserve"> </w:t>
      </w:r>
      <w:r w:rsidR="006F11C6" w:rsidRPr="00376145">
        <w:rPr>
          <w:rFonts w:hint="eastAsia"/>
          <w:noProof/>
          <w:sz w:val="30"/>
          <w:szCs w:val="30"/>
        </w:rPr>
        <w:t>名</w:t>
      </w:r>
      <w:r w:rsidR="006F11C6" w:rsidRPr="00376145">
        <w:rPr>
          <w:rFonts w:hint="eastAsia"/>
          <w:noProof/>
          <w:sz w:val="30"/>
          <w:szCs w:val="30"/>
        </w:rPr>
        <w:t xml:space="preserve"> </w:t>
      </w:r>
      <w:r w:rsidR="006F11C6" w:rsidRPr="00376145">
        <w:rPr>
          <w:rFonts w:hint="eastAsia"/>
          <w:noProof/>
          <w:sz w:val="30"/>
          <w:szCs w:val="30"/>
        </w:rPr>
        <w:t>称：</w:t>
      </w:r>
      <w:r w:rsidR="006F11C6" w:rsidRPr="00376145">
        <w:rPr>
          <w:rFonts w:hint="eastAsia"/>
          <w:noProof/>
          <w:sz w:val="30"/>
          <w:szCs w:val="30"/>
        </w:rPr>
        <w:t>_________________________</w:t>
      </w:r>
    </w:p>
    <w:p w:rsidR="006F11C6" w:rsidRPr="00683BD8" w:rsidRDefault="00DA5EF0" w:rsidP="004F0A42">
      <w:pPr>
        <w:pStyle w:val="afffa"/>
        <w:jc w:val="center"/>
        <w:rPr>
          <w:rStyle w:val="z1"/>
        </w:rPr>
      </w:pPr>
      <w:r>
        <w:rPr>
          <w:rStyle w:val="z1"/>
          <w:rFonts w:hint="eastAsia"/>
        </w:rPr>
        <w:t>201</w:t>
      </w:r>
      <w:r w:rsidR="00D75FCD">
        <w:rPr>
          <w:rStyle w:val="z1"/>
        </w:rPr>
        <w:t>9</w:t>
      </w:r>
      <w:r w:rsidR="006F11C6" w:rsidRPr="00683BD8">
        <w:rPr>
          <w:rStyle w:val="z1"/>
          <w:rFonts w:hint="eastAsia"/>
        </w:rPr>
        <w:t>年</w:t>
      </w:r>
      <w:r w:rsidR="00C82FDE">
        <w:rPr>
          <w:rStyle w:val="z1"/>
          <w:rFonts w:hint="eastAsia"/>
        </w:rPr>
        <w:t>12</w:t>
      </w:r>
      <w:r w:rsidR="006F11C6" w:rsidRPr="00683BD8">
        <w:rPr>
          <w:rStyle w:val="z1"/>
          <w:rFonts w:hint="eastAsia"/>
        </w:rPr>
        <w:t>月</w:t>
      </w:r>
      <w:r w:rsidR="00C82FDE">
        <w:rPr>
          <w:rStyle w:val="z1"/>
          <w:rFonts w:hint="eastAsia"/>
        </w:rPr>
        <w:t>2</w:t>
      </w:r>
      <w:r>
        <w:rPr>
          <w:rStyle w:val="z1"/>
          <w:rFonts w:hint="eastAsia"/>
        </w:rPr>
        <w:t>0</w:t>
      </w:r>
      <w:r w:rsidR="006F11C6" w:rsidRPr="00683BD8">
        <w:rPr>
          <w:rStyle w:val="z1"/>
          <w:rFonts w:hint="eastAsia"/>
        </w:rPr>
        <w:t>日</w:t>
      </w:r>
    </w:p>
    <w:p w:rsidR="00E35DE5" w:rsidRDefault="00E35DE5" w:rsidP="00DA5EF0">
      <w:pPr>
        <w:pStyle w:val="u5"/>
        <w:spacing w:before="24" w:after="24"/>
        <w:ind w:firstLineChars="71" w:firstLine="199"/>
        <w:rPr>
          <w:sz w:val="28"/>
        </w:rPr>
        <w:sectPr w:rsidR="00E35DE5" w:rsidSect="00E35DE5">
          <w:type w:val="oddPage"/>
          <w:pgSz w:w="11906" w:h="16838" w:code="9"/>
          <w:pgMar w:top="1701" w:right="1701" w:bottom="1134" w:left="1701" w:header="851" w:footer="992" w:gutter="567"/>
          <w:pgNumType w:fmt="upperRoman"/>
          <w:cols w:space="425"/>
          <w:docGrid w:linePitch="312"/>
        </w:sectPr>
      </w:pPr>
    </w:p>
    <w:p w:rsidR="004500E2" w:rsidRDefault="004500E2" w:rsidP="0087677C">
      <w:pPr>
        <w:pStyle w:val="afffa"/>
        <w:tabs>
          <w:tab w:val="left" w:pos="1260"/>
        </w:tabs>
        <w:spacing w:beforeLines="50" w:before="120" w:afterLines="50" w:after="120" w:line="312" w:lineRule="auto"/>
        <w:rPr>
          <w:sz w:val="28"/>
        </w:rPr>
      </w:pPr>
    </w:p>
    <w:p w:rsidR="00326202" w:rsidRDefault="00251A0D" w:rsidP="00251A0D">
      <w:pPr>
        <w:pStyle w:val="afffa"/>
        <w:tabs>
          <w:tab w:val="left" w:pos="1260"/>
        </w:tabs>
        <w:spacing w:beforeLines="50" w:before="120" w:afterLines="50" w:after="120" w:line="312" w:lineRule="auto"/>
        <w:jc w:val="center"/>
        <w:rPr>
          <w:rStyle w:val="z2"/>
        </w:rPr>
      </w:pPr>
      <w:r w:rsidRPr="00251A0D">
        <w:rPr>
          <w:rStyle w:val="z2"/>
          <w:rFonts w:hint="eastAsia"/>
        </w:rPr>
        <w:t>基于机器学习的古代汉语</w:t>
      </w:r>
    </w:p>
    <w:p w:rsidR="004500E2" w:rsidRDefault="00251A0D" w:rsidP="00251A0D">
      <w:pPr>
        <w:pStyle w:val="afffa"/>
        <w:tabs>
          <w:tab w:val="left" w:pos="1260"/>
        </w:tabs>
        <w:spacing w:beforeLines="50" w:before="120" w:afterLines="50" w:after="120" w:line="312" w:lineRule="auto"/>
        <w:jc w:val="center"/>
        <w:rPr>
          <w:b/>
          <w:sz w:val="36"/>
        </w:rPr>
      </w:pPr>
      <w:r w:rsidRPr="00251A0D">
        <w:rPr>
          <w:rStyle w:val="z2"/>
          <w:rFonts w:hint="eastAsia"/>
        </w:rPr>
        <w:t>自动分词标注算法及语料库研究</w:t>
      </w:r>
    </w:p>
    <w:p w:rsidR="004500E2" w:rsidRPr="00326202" w:rsidRDefault="000A7FBF" w:rsidP="0087677C">
      <w:pPr>
        <w:pStyle w:val="afffa"/>
        <w:tabs>
          <w:tab w:val="left" w:pos="1260"/>
        </w:tabs>
        <w:spacing w:beforeLines="50" w:before="120" w:afterLines="50" w:after="120" w:line="312" w:lineRule="auto"/>
        <w:jc w:val="center"/>
        <w:rPr>
          <w:rStyle w:val="z2"/>
          <w:color w:val="FF0000"/>
        </w:rPr>
      </w:pPr>
      <w:r w:rsidRPr="00326202">
        <w:rPr>
          <w:rStyle w:val="z2"/>
          <w:color w:val="FF0000"/>
        </w:rPr>
        <w:t>Study on the data mining and risk classification for high-dimensional complex medical data</w:t>
      </w:r>
    </w:p>
    <w:p w:rsidR="004500E2" w:rsidRPr="00DC6EB8" w:rsidRDefault="004500E2" w:rsidP="0087677C">
      <w:pPr>
        <w:pStyle w:val="afffa"/>
        <w:tabs>
          <w:tab w:val="left" w:pos="1260"/>
        </w:tabs>
        <w:spacing w:beforeLines="50" w:before="120" w:afterLines="50" w:after="120" w:line="312" w:lineRule="auto"/>
        <w:jc w:val="right"/>
        <w:rPr>
          <w:rStyle w:val="z2"/>
        </w:rPr>
      </w:pPr>
    </w:p>
    <w:p w:rsidR="004500E2" w:rsidRDefault="004500E2" w:rsidP="00D0553A">
      <w:pPr>
        <w:pStyle w:val="afffa"/>
        <w:tabs>
          <w:tab w:val="left" w:pos="1260"/>
        </w:tabs>
        <w:spacing w:beforeLines="50" w:before="120" w:afterLines="50" w:after="120" w:line="312" w:lineRule="auto"/>
        <w:jc w:val="center"/>
        <w:rPr>
          <w:b/>
          <w:sz w:val="36"/>
        </w:rPr>
      </w:pPr>
    </w:p>
    <w:p w:rsidR="004500E2" w:rsidRDefault="004500E2" w:rsidP="00D0553A">
      <w:pPr>
        <w:pStyle w:val="afffa"/>
        <w:tabs>
          <w:tab w:val="left" w:pos="1260"/>
        </w:tabs>
        <w:spacing w:beforeLines="50" w:before="120" w:afterLines="50" w:after="120" w:line="312" w:lineRule="auto"/>
        <w:jc w:val="center"/>
        <w:rPr>
          <w:b/>
          <w:sz w:val="36"/>
        </w:rPr>
      </w:pPr>
    </w:p>
    <w:p w:rsidR="004500E2" w:rsidRDefault="004500E2" w:rsidP="00D0553A">
      <w:pPr>
        <w:pStyle w:val="afffa"/>
        <w:tabs>
          <w:tab w:val="left" w:pos="1260"/>
        </w:tabs>
        <w:spacing w:beforeLines="50" w:before="120" w:afterLines="50" w:after="120" w:line="312" w:lineRule="auto"/>
        <w:jc w:val="center"/>
        <w:rPr>
          <w:b/>
          <w:sz w:val="36"/>
        </w:rPr>
      </w:pP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研究生姓名：</w:t>
      </w:r>
      <w:r w:rsidR="00326202">
        <w:rPr>
          <w:rStyle w:val="z3"/>
          <w:rFonts w:hint="eastAsia"/>
        </w:rPr>
        <w:t>于学金</w:t>
      </w:r>
      <w:r w:rsidR="00A34FCC" w:rsidRPr="00DC6EB8">
        <w:rPr>
          <w:rStyle w:val="z3"/>
        </w:rPr>
        <w:t xml:space="preserve"> </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指导教师姓名：</w:t>
      </w:r>
      <w:r w:rsidR="00C82FDE">
        <w:rPr>
          <w:rStyle w:val="z3"/>
          <w:rFonts w:hint="eastAsia"/>
        </w:rPr>
        <w:t>皇甫伟</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北京科技大学</w:t>
      </w:r>
      <w:r w:rsidR="00DA5EF0">
        <w:rPr>
          <w:rStyle w:val="z3"/>
          <w:rFonts w:hint="eastAsia"/>
        </w:rPr>
        <w:t>计算机与通信工程</w:t>
      </w:r>
      <w:r w:rsidRPr="00DC6EB8">
        <w:rPr>
          <w:rStyle w:val="z3"/>
          <w:rFonts w:hint="eastAsia"/>
        </w:rPr>
        <w:t>学院</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北京</w:t>
      </w:r>
      <w:r w:rsidRPr="00DC6EB8">
        <w:rPr>
          <w:rStyle w:val="z3"/>
          <w:rFonts w:hint="eastAsia"/>
        </w:rPr>
        <w:t>100083</w:t>
      </w:r>
      <w:r w:rsidRPr="00DC6EB8">
        <w:rPr>
          <w:rStyle w:val="z3"/>
          <w:rFonts w:hint="eastAsia"/>
        </w:rPr>
        <w:t>，中国</w:t>
      </w:r>
    </w:p>
    <w:p w:rsidR="004500E2" w:rsidRDefault="004500E2" w:rsidP="00D0553A">
      <w:pPr>
        <w:pStyle w:val="afffa"/>
        <w:tabs>
          <w:tab w:val="left" w:pos="1260"/>
        </w:tabs>
        <w:spacing w:beforeLines="50" w:before="120" w:afterLines="50" w:after="120" w:line="312" w:lineRule="auto"/>
        <w:jc w:val="center"/>
        <w:rPr>
          <w:sz w:val="24"/>
        </w:rPr>
      </w:pPr>
    </w:p>
    <w:p w:rsidR="004500E2" w:rsidRDefault="004500E2" w:rsidP="00D0553A">
      <w:pPr>
        <w:pStyle w:val="afffa"/>
        <w:tabs>
          <w:tab w:val="left" w:pos="1260"/>
        </w:tabs>
        <w:spacing w:beforeLines="50" w:before="120" w:afterLines="50" w:after="120" w:line="312" w:lineRule="auto"/>
        <w:jc w:val="center"/>
        <w:rPr>
          <w:sz w:val="24"/>
        </w:rPr>
      </w:pPr>
    </w:p>
    <w:p w:rsidR="004500E2" w:rsidRPr="00DC6EB8" w:rsidRDefault="00866735" w:rsidP="00D0553A">
      <w:pPr>
        <w:pStyle w:val="afffa"/>
        <w:tabs>
          <w:tab w:val="left" w:pos="1260"/>
        </w:tabs>
        <w:spacing w:beforeLines="50" w:before="120" w:afterLines="50" w:after="120" w:line="312" w:lineRule="auto"/>
        <w:jc w:val="center"/>
        <w:rPr>
          <w:rStyle w:val="z3"/>
        </w:rPr>
      </w:pPr>
      <w:r>
        <w:rPr>
          <w:rStyle w:val="z3"/>
          <w:rFonts w:hint="eastAsia"/>
        </w:rPr>
        <w:t>Master</w:t>
      </w:r>
      <w:r w:rsidR="004500E2" w:rsidRPr="00DC6EB8">
        <w:rPr>
          <w:rStyle w:val="z3"/>
          <w:rFonts w:hint="eastAsia"/>
        </w:rPr>
        <w:t xml:space="preserve"> Degree Candidate</w:t>
      </w:r>
      <w:r w:rsidR="004500E2" w:rsidRPr="00DC6EB8">
        <w:rPr>
          <w:rStyle w:val="z3"/>
          <w:rFonts w:hint="eastAsia"/>
        </w:rPr>
        <w:t>：</w:t>
      </w:r>
      <w:r w:rsidR="004500E2" w:rsidRPr="00DC6EB8">
        <w:rPr>
          <w:rStyle w:val="z3"/>
        </w:rPr>
        <w:t xml:space="preserve"> </w:t>
      </w:r>
      <w:r w:rsidR="00326202">
        <w:rPr>
          <w:rStyle w:val="z3"/>
          <w:rFonts w:hint="eastAsia"/>
        </w:rPr>
        <w:t>Xuejin</w:t>
      </w:r>
      <w:r w:rsidR="00326202">
        <w:rPr>
          <w:rStyle w:val="z3"/>
        </w:rPr>
        <w:t xml:space="preserve"> </w:t>
      </w:r>
      <w:r w:rsidR="00326202">
        <w:rPr>
          <w:rStyle w:val="z3"/>
          <w:rFonts w:hint="eastAsia"/>
        </w:rPr>
        <w:t>Yu</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Supervisor</w:t>
      </w:r>
      <w:r w:rsidRPr="00DC6EB8">
        <w:rPr>
          <w:rStyle w:val="z3"/>
          <w:rFonts w:hint="eastAsia"/>
        </w:rPr>
        <w:t>：</w:t>
      </w:r>
      <w:r w:rsidRPr="00DC6EB8">
        <w:rPr>
          <w:rStyle w:val="z3"/>
        </w:rPr>
        <w:t xml:space="preserve"> </w:t>
      </w:r>
      <w:r w:rsidR="00C82FDE">
        <w:rPr>
          <w:rStyle w:val="z3"/>
        </w:rPr>
        <w:t>Wei Huangfu</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 xml:space="preserve">School of </w:t>
      </w:r>
      <w:r w:rsidR="00DA5EF0" w:rsidRPr="00DA5EF0">
        <w:rPr>
          <w:rStyle w:val="z3"/>
        </w:rPr>
        <w:t>Computer and Communication Engineering</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University of Science and Technology Beijing</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30 Xueyuan Road</w:t>
      </w:r>
      <w:r w:rsidRPr="00DC6EB8">
        <w:rPr>
          <w:rStyle w:val="z3"/>
          <w:rFonts w:hint="eastAsia"/>
        </w:rPr>
        <w:t>，</w:t>
      </w:r>
      <w:r w:rsidRPr="00DC6EB8">
        <w:rPr>
          <w:rStyle w:val="z3"/>
          <w:rFonts w:hint="eastAsia"/>
        </w:rPr>
        <w:t>Haidian District</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Beijing 100083</w:t>
      </w:r>
      <w:r w:rsidRPr="00DC6EB8">
        <w:rPr>
          <w:rStyle w:val="z3"/>
          <w:rFonts w:hint="eastAsia"/>
        </w:rPr>
        <w:t>，</w:t>
      </w:r>
      <w:r w:rsidRPr="00DC6EB8">
        <w:rPr>
          <w:rStyle w:val="z3"/>
          <w:rFonts w:hint="eastAsia"/>
        </w:rPr>
        <w:t>P.R.CHINA</w:t>
      </w:r>
    </w:p>
    <w:p w:rsidR="004500E2" w:rsidRDefault="004500E2" w:rsidP="00D0553A">
      <w:pPr>
        <w:pStyle w:val="afffa"/>
        <w:tabs>
          <w:tab w:val="left" w:pos="1260"/>
        </w:tabs>
        <w:spacing w:beforeLines="50" w:before="120" w:afterLines="50" w:after="120" w:line="312" w:lineRule="auto"/>
        <w:jc w:val="center"/>
      </w:pPr>
    </w:p>
    <w:p w:rsidR="00E35DE5" w:rsidRDefault="00E35DE5" w:rsidP="00D0553A">
      <w:pPr>
        <w:pStyle w:val="afffa"/>
        <w:tabs>
          <w:tab w:val="left" w:pos="1260"/>
        </w:tabs>
        <w:spacing w:beforeLines="50" w:before="120" w:afterLines="50" w:after="120" w:line="312" w:lineRule="auto"/>
        <w:jc w:val="center"/>
        <w:rPr>
          <w:sz w:val="24"/>
        </w:rPr>
        <w:sectPr w:rsidR="00E35DE5" w:rsidSect="00E35DE5">
          <w:type w:val="oddPage"/>
          <w:pgSz w:w="11906" w:h="16838" w:code="9"/>
          <w:pgMar w:top="1701" w:right="1701" w:bottom="1134" w:left="1701" w:header="851" w:footer="992" w:gutter="567"/>
          <w:pgNumType w:fmt="upperRoman"/>
          <w:cols w:space="425"/>
          <w:docGrid w:linePitch="312"/>
        </w:sectPr>
      </w:pPr>
    </w:p>
    <w:p w:rsidR="001967A4" w:rsidRDefault="000A7FBF" w:rsidP="001967A4">
      <w:pPr>
        <w:pStyle w:val="af"/>
        <w:tabs>
          <w:tab w:val="left" w:pos="4560"/>
        </w:tabs>
        <w:spacing w:line="360" w:lineRule="auto"/>
        <w:jc w:val="both"/>
        <w:rPr>
          <w:sz w:val="24"/>
        </w:rPr>
      </w:pPr>
      <w:r>
        <w:rPr>
          <w:noProof/>
          <w:sz w:val="24"/>
        </w:rPr>
        <w:lastRenderedPageBreak/>
        <mc:AlternateContent>
          <mc:Choice Requires="wps">
            <w:drawing>
              <wp:anchor distT="0" distB="0" distL="114300" distR="114300" simplePos="0" relativeHeight="251655168" behindDoc="0" locked="0" layoutInCell="1" allowOverlap="1" wp14:anchorId="7970BED3" wp14:editId="7555A1B4">
                <wp:simplePos x="0" y="0"/>
                <wp:positionH relativeFrom="column">
                  <wp:posOffset>3479800</wp:posOffset>
                </wp:positionH>
                <wp:positionV relativeFrom="paragraph">
                  <wp:posOffset>420843</wp:posOffset>
                </wp:positionV>
                <wp:extent cx="1265555" cy="344170"/>
                <wp:effectExtent l="0" t="0" r="0" b="0"/>
                <wp:wrapNone/>
                <wp:docPr id="45"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5555" cy="344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6739" w:rsidRPr="00E90FDB" w:rsidRDefault="00F76739" w:rsidP="001967A4">
                            <w:pPr>
                              <w:jc w:val="center"/>
                              <w:rPr>
                                <w:rStyle w:val="z7"/>
                              </w:rPr>
                            </w:pPr>
                            <w:r w:rsidRPr="00E90FDB">
                              <w:rPr>
                                <w:rStyle w:val="z7"/>
                                <w:rFonts w:hint="eastAsia"/>
                              </w:rPr>
                              <w:t>１０００８</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70BED3" id="Text Box 54" o:spid="_x0000_s1035" type="#_x0000_t202" style="position:absolute;left:0;text-align:left;margin-left:274pt;margin-top:33.15pt;width:99.65pt;height:27.1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" filled="f" stroked="f">
                <v:textbox>
                  <w:txbxContent>
                    <w:p w:rsidR="00F76739" w:rsidRPr="00E90FDB" w:rsidRDefault="00F76739" w:rsidP="001967A4">
                      <w:pPr>
                        <w:jc w:val="center"/>
                        <w:rPr>
                          <w:rStyle w:val="z7"/>
                        </w:rPr>
                      </w:pPr>
                      <w:r w:rsidRPr="00E90FDB">
                        <w:rPr>
                          <w:rStyle w:val="z7"/>
                          <w:rFonts w:hint="eastAsia"/>
                        </w:rPr>
                        <w:t>１０００８</w:t>
                      </w:r>
                    </w:p>
                  </w:txbxContent>
                </v:textbox>
              </v:shape>
            </w:pict>
          </mc:Fallback>
        </mc:AlternateContent>
      </w:r>
      <w:r>
        <w:rPr>
          <w:noProof/>
          <w:sz w:val="24"/>
        </w:rPr>
        <mc:AlternateContent>
          <mc:Choice Requires="wps">
            <w:drawing>
              <wp:anchor distT="0" distB="0" distL="114300" distR="114300" simplePos="0" relativeHeight="251654144" behindDoc="0" locked="0" layoutInCell="1" allowOverlap="1" wp14:anchorId="71297CBC" wp14:editId="5FA32C5C">
                <wp:simplePos x="0" y="0"/>
                <wp:positionH relativeFrom="column">
                  <wp:posOffset>3789842</wp:posOffset>
                </wp:positionH>
                <wp:positionV relativeFrom="paragraph">
                  <wp:posOffset>-31115</wp:posOffset>
                </wp:positionV>
                <wp:extent cx="2085975" cy="301625"/>
                <wp:effectExtent l="0" t="0" r="0" b="3175"/>
                <wp:wrapNone/>
                <wp:docPr id="48"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597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6739" w:rsidRPr="00E90FDB" w:rsidRDefault="00F76739" w:rsidP="00644558">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r w:rsidRPr="00E90FDB">
                              <w:rPr>
                                <w:rStyle w:val="z7"/>
                                <w:rFonts w:hint="eastAsia"/>
                              </w:rPr>
                              <w:t xml:space="preserve"> </w:t>
                            </w:r>
                          </w:p>
                          <w:p w:rsidR="00F76739" w:rsidRPr="00644558" w:rsidRDefault="00F76739" w:rsidP="00644558">
                            <w:pPr>
                              <w:rPr>
                                <w:rStyle w:val="z7"/>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297CBC" id="Text Box 53" o:spid="_x0000_s1036" type="#_x0000_t202" style="position:absolute;left:0;text-align:left;margin-left:298.4pt;margin-top:-2.45pt;width:164.25pt;height:23.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0Aug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" filled="f" stroked="f">
                <v:textbox>
                  <w:txbxContent>
                    <w:p w:rsidR="00F76739" w:rsidRPr="00E90FDB" w:rsidRDefault="00F76739" w:rsidP="00644558">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r w:rsidRPr="00E90FDB">
                        <w:rPr>
                          <w:rStyle w:val="z7"/>
                          <w:rFonts w:hint="eastAsia"/>
                        </w:rPr>
                        <w:t xml:space="preserve"> </w:t>
                      </w:r>
                    </w:p>
                    <w:p w:rsidR="00F76739" w:rsidRPr="00644558" w:rsidRDefault="00F76739" w:rsidP="00644558">
                      <w:pPr>
                        <w:rPr>
                          <w:rStyle w:val="z7"/>
                        </w:rPr>
                      </w:pPr>
                    </w:p>
                  </w:txbxContent>
                </v:textbox>
              </v:shape>
            </w:pict>
          </mc:Fallback>
        </mc:AlternateContent>
      </w:r>
      <w:r>
        <w:rPr>
          <w:noProof/>
          <w:sz w:val="24"/>
        </w:rPr>
        <mc:AlternateContent>
          <mc:Choice Requires="wps">
            <w:drawing>
              <wp:anchor distT="0" distB="0" distL="114300" distR="114300" simplePos="0" relativeHeight="251656192" behindDoc="0" locked="0" layoutInCell="1" allowOverlap="1" wp14:anchorId="11E9AD33" wp14:editId="4CA646F5">
                <wp:simplePos x="0" y="0"/>
                <wp:positionH relativeFrom="column">
                  <wp:posOffset>839308</wp:posOffset>
                </wp:positionH>
                <wp:positionV relativeFrom="paragraph">
                  <wp:posOffset>-23495</wp:posOffset>
                </wp:positionV>
                <wp:extent cx="1830705" cy="325755"/>
                <wp:effectExtent l="0" t="0" r="0" b="0"/>
                <wp:wrapNone/>
                <wp:docPr id="4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0705" cy="325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6739" w:rsidRPr="00E90FDB" w:rsidRDefault="00F76739" w:rsidP="001967A4">
                            <w:pPr>
                              <w:rPr>
                                <w:rStyle w:val="z7"/>
                              </w:rPr>
                            </w:pPr>
                            <w:r>
                              <w:rPr>
                                <w:rStyle w:val="z7"/>
                                <w:rFonts w:hint="eastAsia"/>
                              </w:rPr>
                              <w:t>TP391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E9AD33" id="Text Box 56" o:spid="_x0000_s1037" type="#_x0000_t202" style="position:absolute;left:0;text-align:left;margin-left:66.1pt;margin-top:-1.85pt;width:144.15pt;height:25.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3o1ugIAAMM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" filled="f" stroked="f">
                <v:textbox>
                  <w:txbxContent>
                    <w:p w:rsidR="00F76739" w:rsidRPr="00E90FDB" w:rsidRDefault="00F76739" w:rsidP="001967A4">
                      <w:pPr>
                        <w:rPr>
                          <w:rStyle w:val="z7"/>
                        </w:rPr>
                      </w:pPr>
                      <w:r>
                        <w:rPr>
                          <w:rStyle w:val="z7"/>
                          <w:rFonts w:hint="eastAsia"/>
                        </w:rPr>
                        <w:t>TP391</w:t>
                      </w:r>
                    </w:p>
                  </w:txbxContent>
                </v:textbox>
              </v:shape>
            </w:pict>
          </mc:Fallback>
        </mc:AlternateContent>
      </w:r>
      <w:r w:rsidR="001967A4">
        <w:rPr>
          <w:rFonts w:hint="eastAsia"/>
          <w:sz w:val="24"/>
        </w:rPr>
        <w:t>分类号：</w:t>
      </w:r>
      <w:r w:rsidR="001967A4">
        <w:rPr>
          <w:rFonts w:hint="eastAsia"/>
          <w:sz w:val="24"/>
        </w:rPr>
        <w:t>____________</w:t>
      </w:r>
      <w:r w:rsidR="001967A4">
        <w:rPr>
          <w:rFonts w:hint="eastAsia"/>
          <w:sz w:val="24"/>
        </w:rPr>
        <w:tab/>
      </w:r>
      <w:r w:rsidR="001967A4">
        <w:rPr>
          <w:rFonts w:hint="eastAsia"/>
          <w:sz w:val="24"/>
        </w:rPr>
        <w:t>密　　级：</w:t>
      </w:r>
      <w:r w:rsidR="001967A4">
        <w:rPr>
          <w:rFonts w:hint="eastAsia"/>
          <w:sz w:val="24"/>
        </w:rPr>
        <w:t>______________</w:t>
      </w:r>
    </w:p>
    <w:p w:rsidR="001967A4" w:rsidRDefault="001967A4" w:rsidP="001967A4">
      <w:pPr>
        <w:pStyle w:val="af"/>
        <w:tabs>
          <w:tab w:val="left" w:pos="4560"/>
        </w:tabs>
        <w:spacing w:line="360" w:lineRule="auto"/>
        <w:jc w:val="both"/>
        <w:rPr>
          <w:sz w:val="24"/>
        </w:rPr>
      </w:pPr>
      <w:r>
        <w:rPr>
          <w:rFonts w:hint="eastAsia"/>
          <w:sz w:val="24"/>
        </w:rPr>
        <w:t>ＵＤＣ：</w:t>
      </w:r>
      <w:r>
        <w:rPr>
          <w:rFonts w:hint="eastAsia"/>
          <w:sz w:val="24"/>
        </w:rPr>
        <w:t>____________</w:t>
      </w:r>
      <w:r>
        <w:rPr>
          <w:rFonts w:hint="eastAsia"/>
          <w:sz w:val="24"/>
        </w:rPr>
        <w:tab/>
      </w:r>
      <w:r>
        <w:rPr>
          <w:rFonts w:hint="eastAsia"/>
          <w:noProof/>
          <w:sz w:val="24"/>
        </w:rPr>
        <w:t>单位代码</w:t>
      </w:r>
      <w:r>
        <w:rPr>
          <w:rFonts w:hint="eastAsia"/>
          <w:sz w:val="24"/>
        </w:rPr>
        <w:t>：</w:t>
      </w:r>
      <w:r>
        <w:rPr>
          <w:rFonts w:hint="eastAsia"/>
          <w:sz w:val="24"/>
        </w:rPr>
        <w:t>______________</w:t>
      </w:r>
    </w:p>
    <w:p w:rsidR="000E138C" w:rsidRDefault="000E138C" w:rsidP="00CF577B">
      <w:pPr>
        <w:rPr>
          <w:b/>
          <w:spacing w:val="-5"/>
          <w:kern w:val="0"/>
          <w:sz w:val="36"/>
          <w:szCs w:val="20"/>
        </w:rPr>
      </w:pPr>
    </w:p>
    <w:p w:rsidR="001967A4" w:rsidRPr="00CF577B" w:rsidRDefault="001967A4" w:rsidP="00CF577B">
      <w:pPr>
        <w:rPr>
          <w:b/>
          <w:spacing w:val="-5"/>
          <w:kern w:val="0"/>
          <w:sz w:val="36"/>
          <w:szCs w:val="20"/>
        </w:rPr>
      </w:pPr>
    </w:p>
    <w:p w:rsidR="006F11C6" w:rsidRDefault="006F11C6" w:rsidP="00CF577B">
      <w:pPr>
        <w:jc w:val="center"/>
      </w:pPr>
      <w:r w:rsidRPr="00CF577B">
        <w:rPr>
          <w:rFonts w:hint="eastAsia"/>
          <w:b/>
          <w:spacing w:val="-5"/>
          <w:kern w:val="0"/>
          <w:sz w:val="36"/>
          <w:szCs w:val="20"/>
        </w:rPr>
        <w:t>北京科技大学</w:t>
      </w:r>
      <w:r w:rsidR="00BA17A4">
        <w:rPr>
          <w:rFonts w:hint="eastAsia"/>
          <w:b/>
          <w:spacing w:val="-5"/>
          <w:kern w:val="0"/>
          <w:sz w:val="36"/>
          <w:szCs w:val="20"/>
        </w:rPr>
        <w:t>硕士</w:t>
      </w:r>
      <w:r w:rsidRPr="00CF577B">
        <w:rPr>
          <w:rFonts w:hint="eastAsia"/>
          <w:b/>
          <w:spacing w:val="-5"/>
          <w:kern w:val="0"/>
          <w:sz w:val="36"/>
          <w:szCs w:val="20"/>
        </w:rPr>
        <w:t>学位论文</w:t>
      </w:r>
    </w:p>
    <w:p w:rsidR="006F11C6" w:rsidRDefault="006F11C6" w:rsidP="006F11C6">
      <w:pPr>
        <w:pStyle w:val="af"/>
        <w:ind w:firstLine="0"/>
        <w:rPr>
          <w:b/>
          <w:sz w:val="36"/>
        </w:rPr>
      </w:pPr>
    </w:p>
    <w:p w:rsidR="006F11C6" w:rsidRDefault="005F52AC" w:rsidP="006F11C6">
      <w:pPr>
        <w:pStyle w:val="af"/>
        <w:ind w:firstLine="0"/>
        <w:rPr>
          <w:b/>
          <w:sz w:val="36"/>
        </w:rPr>
      </w:pPr>
      <w:r>
        <w:rPr>
          <w:b/>
          <w:noProof/>
          <w:sz w:val="36"/>
        </w:rPr>
        <mc:AlternateContent>
          <mc:Choice Requires="wps">
            <w:drawing>
              <wp:anchor distT="0" distB="0" distL="114300" distR="114300" simplePos="0" relativeHeight="251657216" behindDoc="0" locked="0" layoutInCell="0" allowOverlap="1" wp14:anchorId="21FCFF25" wp14:editId="01D4F5A1">
                <wp:simplePos x="0" y="0"/>
                <wp:positionH relativeFrom="column">
                  <wp:posOffset>1122045</wp:posOffset>
                </wp:positionH>
                <wp:positionV relativeFrom="paragraph">
                  <wp:posOffset>346710</wp:posOffset>
                </wp:positionV>
                <wp:extent cx="4667250" cy="376555"/>
                <wp:effectExtent l="0" t="0" r="0" b="4445"/>
                <wp:wrapNone/>
                <wp:docPr id="42"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0" cy="376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6739" w:rsidRPr="0020055B" w:rsidRDefault="00F76739" w:rsidP="006F11C6">
                            <w:pPr>
                              <w:jc w:val="center"/>
                              <w:rPr>
                                <w:rStyle w:val="z4"/>
                              </w:rPr>
                            </w:pPr>
                            <w:r w:rsidRPr="005F52AC">
                              <w:rPr>
                                <w:rStyle w:val="z4"/>
                                <w:rFonts w:hint="eastAsia"/>
                              </w:rPr>
                              <w:t>基于机器学习的古代汉语自动分词标注算法及语料库研究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FCFF25" id="Text Box 43" o:spid="_x0000_s1038" type="#_x0000_t202" style="position:absolute;left:0;text-align:left;margin-left:88.35pt;margin-top:27.3pt;width:367.5pt;height:29.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9YqugIAAMM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" o:allowincell="f" filled="f" stroked="f">
                <v:textbox>
                  <w:txbxContent>
                    <w:p w:rsidR="00F76739" w:rsidRPr="0020055B" w:rsidRDefault="00F76739" w:rsidP="006F11C6">
                      <w:pPr>
                        <w:jc w:val="center"/>
                        <w:rPr>
                          <w:rStyle w:val="z4"/>
                        </w:rPr>
                      </w:pPr>
                      <w:r w:rsidRPr="005F52AC">
                        <w:rPr>
                          <w:rStyle w:val="z4"/>
                          <w:rFonts w:hint="eastAsia"/>
                        </w:rPr>
                        <w:t>基于机器学习的古代汉语自动分词标注算法及语料库研究</w:t>
                      </w:r>
                    </w:p>
                  </w:txbxContent>
                </v:textbox>
              </v:shape>
            </w:pict>
          </mc:Fallback>
        </mc:AlternateContent>
      </w:r>
    </w:p>
    <w:p w:rsidR="006F11C6" w:rsidRDefault="006F11C6" w:rsidP="004500E2">
      <w:pPr>
        <w:pStyle w:val="af"/>
        <w:ind w:left="665" w:firstLine="0"/>
        <w:jc w:val="both"/>
        <w:rPr>
          <w:b/>
          <w:sz w:val="28"/>
        </w:rPr>
      </w:pPr>
      <w:r>
        <w:rPr>
          <w:rFonts w:hint="eastAsia"/>
          <w:b/>
          <w:sz w:val="28"/>
        </w:rPr>
        <w:t>论文题目：</w:t>
      </w:r>
      <w:r>
        <w:rPr>
          <w:rFonts w:hint="eastAsia"/>
          <w:sz w:val="28"/>
          <w:u w:val="single"/>
        </w:rPr>
        <w:t xml:space="preserve">  </w:t>
      </w:r>
      <w:r w:rsidR="005F52AC">
        <w:rPr>
          <w:sz w:val="28"/>
          <w:u w:val="single"/>
        </w:rPr>
        <w:t xml:space="preserve"> </w:t>
      </w:r>
      <w:r w:rsidR="005F52AC">
        <w:rPr>
          <w:rFonts w:hint="eastAsia"/>
          <w:sz w:val="28"/>
          <w:u w:val="single"/>
        </w:rPr>
        <w:t xml:space="preserve"> </w:t>
      </w:r>
      <w:r>
        <w:rPr>
          <w:rFonts w:hint="eastAsia"/>
          <w:sz w:val="28"/>
          <w:u w:val="single"/>
        </w:rPr>
        <w:t xml:space="preserve">                                         </w:t>
      </w:r>
      <w:r w:rsidRPr="005F52AC">
        <w:rPr>
          <w:rFonts w:hint="eastAsia"/>
          <w:sz w:val="28"/>
          <w:u w:val="single"/>
        </w:rPr>
        <w:t xml:space="preserve">  </w:t>
      </w:r>
    </w:p>
    <w:p w:rsidR="006F11C6" w:rsidRPr="004D4EE0" w:rsidRDefault="006F11C6" w:rsidP="00DA5EF0">
      <w:pPr>
        <w:pStyle w:val="af"/>
        <w:jc w:val="both"/>
        <w:rPr>
          <w:sz w:val="28"/>
          <w:u w:val="single"/>
        </w:rPr>
      </w:pPr>
    </w:p>
    <w:p w:rsidR="006F11C6" w:rsidRDefault="00B51468" w:rsidP="004D4EE0">
      <w:pPr>
        <w:jc w:val="center"/>
        <w:rPr>
          <w:sz w:val="36"/>
        </w:rPr>
      </w:pPr>
      <w:r>
        <w:rPr>
          <w:noProof/>
        </w:rPr>
        <mc:AlternateContent>
          <mc:Choice Requires="wps">
            <w:drawing>
              <wp:anchor distT="0" distB="0" distL="114300" distR="114300" simplePos="0" relativeHeight="251653120" behindDoc="0" locked="0" layoutInCell="1" allowOverlap="1" wp14:anchorId="61DFC407" wp14:editId="607036A1">
                <wp:simplePos x="0" y="0"/>
                <wp:positionH relativeFrom="column">
                  <wp:posOffset>1589405</wp:posOffset>
                </wp:positionH>
                <wp:positionV relativeFrom="paragraph">
                  <wp:posOffset>146050</wp:posOffset>
                </wp:positionV>
                <wp:extent cx="2352675" cy="398780"/>
                <wp:effectExtent l="0" t="3175" r="1270" b="0"/>
                <wp:wrapNone/>
                <wp:docPr id="4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398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6739" w:rsidRPr="0020055B" w:rsidRDefault="00F76739" w:rsidP="006F11C6">
                            <w:pPr>
                              <w:jc w:val="center"/>
                              <w:rPr>
                                <w:rStyle w:val="z5"/>
                              </w:rPr>
                            </w:pPr>
                            <w:r>
                              <w:rPr>
                                <w:rStyle w:val="z5"/>
                                <w:rFonts w:hint="eastAsia"/>
                              </w:rPr>
                              <w:t>于学金</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DFC407" id="Text Box 44" o:spid="_x0000_s1039" type="#_x0000_t202" style="position:absolute;left:0;text-align:left;margin-left:125.15pt;margin-top:11.5pt;width:185.25pt;height:31.4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" filled="f" stroked="f">
                <v:textbox>
                  <w:txbxContent>
                    <w:p w:rsidR="00F76739" w:rsidRPr="0020055B" w:rsidRDefault="00F76739" w:rsidP="006F11C6">
                      <w:pPr>
                        <w:jc w:val="center"/>
                        <w:rPr>
                          <w:rStyle w:val="z5"/>
                        </w:rPr>
                      </w:pPr>
                      <w:r>
                        <w:rPr>
                          <w:rStyle w:val="z5"/>
                          <w:rFonts w:hint="eastAsia"/>
                        </w:rPr>
                        <w:t>于学金</w:t>
                      </w:r>
                    </w:p>
                  </w:txbxContent>
                </v:textbox>
              </v:shape>
            </w:pict>
          </mc:Fallback>
        </mc:AlternateContent>
      </w:r>
    </w:p>
    <w:p w:rsidR="006F11C6" w:rsidRPr="004D4EE0" w:rsidRDefault="006F11C6" w:rsidP="004D4EE0">
      <w:pPr>
        <w:jc w:val="center"/>
        <w:rPr>
          <w:b/>
          <w:spacing w:val="-5"/>
          <w:kern w:val="0"/>
          <w:sz w:val="28"/>
          <w:szCs w:val="20"/>
        </w:rPr>
      </w:pPr>
      <w:r w:rsidRPr="004D4EE0">
        <w:rPr>
          <w:rFonts w:hint="eastAsia"/>
          <w:b/>
          <w:spacing w:val="-5"/>
          <w:kern w:val="0"/>
          <w:sz w:val="28"/>
          <w:szCs w:val="20"/>
        </w:rPr>
        <w:t>作者：</w:t>
      </w:r>
      <w:r w:rsidRPr="004D4EE0">
        <w:rPr>
          <w:rFonts w:hint="eastAsia"/>
          <w:b/>
          <w:spacing w:val="-5"/>
          <w:kern w:val="0"/>
          <w:sz w:val="28"/>
          <w:szCs w:val="20"/>
        </w:rPr>
        <w:t>_________________________</w:t>
      </w:r>
    </w:p>
    <w:p w:rsidR="006F11C6" w:rsidRDefault="006F11C6" w:rsidP="006F11C6">
      <w:pPr>
        <w:pStyle w:val="af"/>
        <w:ind w:firstLine="0"/>
        <w:rPr>
          <w:b/>
          <w:sz w:val="36"/>
        </w:rPr>
      </w:pPr>
    </w:p>
    <w:p w:rsidR="006F11C6" w:rsidRDefault="006F11C6" w:rsidP="006F11C6">
      <w:pPr>
        <w:pStyle w:val="af"/>
        <w:ind w:firstLine="0"/>
        <w:rPr>
          <w:b/>
          <w:sz w:val="36"/>
        </w:rPr>
      </w:pPr>
    </w:p>
    <w:p w:rsidR="006F11C6" w:rsidRDefault="006F11C6" w:rsidP="006F11C6">
      <w:pPr>
        <w:pStyle w:val="af"/>
        <w:ind w:firstLine="0"/>
        <w:rPr>
          <w:b/>
          <w:sz w:val="36"/>
        </w:rPr>
      </w:pPr>
    </w:p>
    <w:p w:rsidR="006F11C6" w:rsidRDefault="006F11C6" w:rsidP="006F11C6">
      <w:pPr>
        <w:pStyle w:val="af"/>
        <w:ind w:firstLine="0"/>
        <w:rPr>
          <w:b/>
          <w:sz w:val="36"/>
        </w:rPr>
      </w:pPr>
    </w:p>
    <w:p w:rsidR="006F11C6" w:rsidRDefault="006F11C6" w:rsidP="00E13784">
      <w:pPr>
        <w:pStyle w:val="u9"/>
      </w:pPr>
    </w:p>
    <w:p w:rsidR="006F11C6" w:rsidRDefault="006F11C6" w:rsidP="006F11C6">
      <w:pPr>
        <w:pStyle w:val="af"/>
        <w:ind w:firstLine="0"/>
        <w:rPr>
          <w:b/>
          <w:sz w:val="36"/>
        </w:rPr>
      </w:pPr>
    </w:p>
    <w:p w:rsidR="006F11C6" w:rsidRDefault="006F11C6" w:rsidP="006F11C6">
      <w:pPr>
        <w:pStyle w:val="af"/>
        <w:ind w:firstLine="0"/>
        <w:rPr>
          <w:b/>
          <w:sz w:val="36"/>
        </w:rPr>
      </w:pPr>
    </w:p>
    <w:p w:rsidR="006F11C6" w:rsidRDefault="006F11C6" w:rsidP="00D0553A">
      <w:pPr>
        <w:pStyle w:val="af"/>
        <w:ind w:firstLine="0"/>
        <w:jc w:val="both"/>
        <w:rPr>
          <w:b/>
          <w:sz w:val="28"/>
          <w:u w:val="single"/>
        </w:rPr>
      </w:pPr>
      <w:r>
        <w:rPr>
          <w:rFonts w:hint="eastAsia"/>
          <w:b/>
          <w:sz w:val="28"/>
        </w:rPr>
        <w:t>指</w:t>
      </w:r>
      <w:r>
        <w:rPr>
          <w:rFonts w:hint="eastAsia"/>
          <w:b/>
          <w:sz w:val="28"/>
        </w:rPr>
        <w:t xml:space="preserve"> </w:t>
      </w:r>
      <w:r>
        <w:rPr>
          <w:rFonts w:hint="eastAsia"/>
          <w:b/>
          <w:sz w:val="28"/>
        </w:rPr>
        <w:t>导</w:t>
      </w:r>
      <w:r>
        <w:rPr>
          <w:rFonts w:hint="eastAsia"/>
          <w:b/>
          <w:sz w:val="28"/>
        </w:rPr>
        <w:t xml:space="preserve">  </w:t>
      </w:r>
      <w:r>
        <w:rPr>
          <w:rFonts w:hint="eastAsia"/>
          <w:b/>
          <w:sz w:val="28"/>
        </w:rPr>
        <w:t>教</w:t>
      </w:r>
      <w:r>
        <w:rPr>
          <w:rFonts w:hint="eastAsia"/>
          <w:b/>
          <w:sz w:val="28"/>
        </w:rPr>
        <w:t xml:space="preserve"> </w:t>
      </w:r>
      <w:r>
        <w:rPr>
          <w:rFonts w:hint="eastAsia"/>
          <w:b/>
          <w:sz w:val="28"/>
        </w:rPr>
        <w:t>师：</w:t>
      </w:r>
      <w:r w:rsidR="00C82FDE">
        <w:rPr>
          <w:rFonts w:hint="eastAsia"/>
          <w:b/>
          <w:sz w:val="28"/>
          <w:u w:val="single"/>
        </w:rPr>
        <w:t xml:space="preserve">      </w:t>
      </w:r>
      <w:r w:rsidR="00C82FDE">
        <w:rPr>
          <w:b/>
          <w:sz w:val="28"/>
          <w:u w:val="single"/>
        </w:rPr>
        <w:t xml:space="preserve"> </w:t>
      </w:r>
      <w:r w:rsidR="00C82FDE">
        <w:rPr>
          <w:rFonts w:hint="eastAsia"/>
          <w:b/>
          <w:sz w:val="28"/>
          <w:u w:val="single"/>
        </w:rPr>
        <w:t>皇甫伟</w:t>
      </w:r>
      <w:r w:rsidR="00C82FDE">
        <w:rPr>
          <w:rFonts w:hint="eastAsia"/>
          <w:b/>
          <w:sz w:val="28"/>
          <w:u w:val="single"/>
        </w:rPr>
        <w:t xml:space="preserve"> </w:t>
      </w:r>
      <w:r w:rsidR="00C82FDE">
        <w:rPr>
          <w:b/>
          <w:sz w:val="28"/>
          <w:u w:val="single"/>
        </w:rPr>
        <w:t xml:space="preserve">   </w:t>
      </w:r>
      <w:r w:rsidR="00C82FDE">
        <w:rPr>
          <w:rFonts w:hint="eastAsia"/>
          <w:b/>
          <w:sz w:val="28"/>
          <w:u w:val="single"/>
        </w:rPr>
        <w:t xml:space="preserve"> </w:t>
      </w:r>
      <w:r w:rsidR="00D0553A">
        <w:rPr>
          <w:rFonts w:hint="eastAsia"/>
          <w:b/>
          <w:sz w:val="28"/>
          <w:u w:val="single"/>
        </w:rPr>
        <w:t xml:space="preserve">  </w:t>
      </w:r>
      <w:r>
        <w:rPr>
          <w:rFonts w:hint="eastAsia"/>
          <w:b/>
          <w:sz w:val="28"/>
          <w:u w:val="single"/>
        </w:rPr>
        <w:t xml:space="preserve"> </w:t>
      </w:r>
      <w:r>
        <w:rPr>
          <w:rFonts w:hint="eastAsia"/>
          <w:b/>
          <w:sz w:val="28"/>
        </w:rPr>
        <w:t>单位：</w:t>
      </w:r>
      <w:r w:rsidRPr="00C82FDE">
        <w:rPr>
          <w:rFonts w:hint="eastAsia"/>
          <w:b/>
          <w:sz w:val="28"/>
          <w:u w:val="thick"/>
        </w:rPr>
        <w:t xml:space="preserve">  </w:t>
      </w:r>
      <w:r w:rsidR="00C82FDE" w:rsidRPr="00C82FDE">
        <w:rPr>
          <w:rFonts w:hint="eastAsia"/>
          <w:b/>
          <w:sz w:val="28"/>
          <w:u w:val="thick"/>
        </w:rPr>
        <w:t>北京科技大学</w:t>
      </w:r>
      <w:r w:rsidRPr="00C82FDE">
        <w:rPr>
          <w:rFonts w:hint="eastAsia"/>
          <w:b/>
          <w:sz w:val="28"/>
          <w:u w:val="thick"/>
        </w:rPr>
        <w:t xml:space="preserve"> </w:t>
      </w:r>
      <w:r w:rsidR="00D0553A" w:rsidRPr="00C82FDE">
        <w:rPr>
          <w:rFonts w:hint="eastAsia"/>
          <w:b/>
          <w:sz w:val="28"/>
          <w:u w:val="thick"/>
        </w:rPr>
        <w:t xml:space="preserve">    </w:t>
      </w:r>
      <w:r w:rsidR="00D0553A">
        <w:rPr>
          <w:rFonts w:hint="eastAsia"/>
          <w:b/>
          <w:sz w:val="28"/>
          <w:u w:val="single"/>
        </w:rPr>
        <w:t xml:space="preserve">   </w:t>
      </w:r>
      <w:r>
        <w:rPr>
          <w:rFonts w:hint="eastAsia"/>
          <w:b/>
          <w:sz w:val="28"/>
          <w:u w:val="single"/>
        </w:rPr>
        <w:t xml:space="preserve">         </w:t>
      </w:r>
    </w:p>
    <w:p w:rsidR="006F11C6" w:rsidRDefault="006F11C6" w:rsidP="00D0553A">
      <w:pPr>
        <w:pStyle w:val="af"/>
        <w:ind w:firstLine="0"/>
        <w:jc w:val="both"/>
        <w:rPr>
          <w:b/>
          <w:sz w:val="28"/>
          <w:u w:val="single"/>
        </w:rPr>
      </w:pPr>
      <w:r>
        <w:rPr>
          <w:rFonts w:hint="eastAsia"/>
          <w:b/>
          <w:sz w:val="28"/>
        </w:rPr>
        <w:t>指导小组成员：</w:t>
      </w:r>
      <w:r w:rsidR="00D0553A">
        <w:rPr>
          <w:rFonts w:hint="eastAsia"/>
          <w:b/>
          <w:sz w:val="28"/>
          <w:u w:val="single"/>
        </w:rPr>
        <w:t xml:space="preserve">                    </w:t>
      </w:r>
      <w:r>
        <w:rPr>
          <w:rFonts w:hint="eastAsia"/>
          <w:b/>
          <w:sz w:val="28"/>
          <w:u w:val="single"/>
        </w:rPr>
        <w:t xml:space="preserve"> </w:t>
      </w:r>
      <w:r>
        <w:rPr>
          <w:rFonts w:hint="eastAsia"/>
          <w:b/>
          <w:sz w:val="28"/>
        </w:rPr>
        <w:t>单位：</w:t>
      </w:r>
      <w:r>
        <w:rPr>
          <w:rFonts w:hint="eastAsia"/>
          <w:b/>
          <w:sz w:val="28"/>
          <w:u w:val="single"/>
        </w:rPr>
        <w:t xml:space="preserve">  </w:t>
      </w:r>
      <w:r w:rsidR="00D0553A">
        <w:rPr>
          <w:rFonts w:hint="eastAsia"/>
          <w:b/>
          <w:sz w:val="28"/>
          <w:u w:val="single"/>
        </w:rPr>
        <w:t xml:space="preserve">    </w:t>
      </w:r>
      <w:r>
        <w:rPr>
          <w:rFonts w:hint="eastAsia"/>
          <w:b/>
          <w:sz w:val="28"/>
          <w:u w:val="single"/>
        </w:rPr>
        <w:t xml:space="preserve">             </w:t>
      </w:r>
    </w:p>
    <w:p w:rsidR="006F11C6" w:rsidRDefault="006F11C6" w:rsidP="00D0553A">
      <w:pPr>
        <w:pStyle w:val="af"/>
        <w:ind w:firstLine="0"/>
        <w:jc w:val="both"/>
        <w:rPr>
          <w:b/>
          <w:sz w:val="28"/>
        </w:rPr>
      </w:pPr>
      <w:r>
        <w:rPr>
          <w:rFonts w:hint="eastAsia"/>
          <w:b/>
          <w:sz w:val="28"/>
        </w:rPr>
        <w:t xml:space="preserve">　　　　　　　</w:t>
      </w:r>
      <w:r w:rsidR="00D0553A">
        <w:rPr>
          <w:rFonts w:hint="eastAsia"/>
          <w:b/>
          <w:sz w:val="28"/>
          <w:u w:val="single"/>
        </w:rPr>
        <w:t xml:space="preserve">                    </w:t>
      </w:r>
      <w:r>
        <w:rPr>
          <w:rFonts w:hint="eastAsia"/>
          <w:b/>
          <w:sz w:val="28"/>
          <w:u w:val="single"/>
        </w:rPr>
        <w:t xml:space="preserve"> </w:t>
      </w:r>
      <w:r>
        <w:rPr>
          <w:rFonts w:hint="eastAsia"/>
          <w:b/>
          <w:sz w:val="28"/>
        </w:rPr>
        <w:t>单位：</w:t>
      </w:r>
      <w:r>
        <w:rPr>
          <w:rFonts w:hint="eastAsia"/>
          <w:b/>
          <w:sz w:val="28"/>
          <w:u w:val="single"/>
        </w:rPr>
        <w:t xml:space="preserve">  </w:t>
      </w:r>
      <w:r w:rsidR="00D0553A">
        <w:rPr>
          <w:rFonts w:hint="eastAsia"/>
          <w:b/>
          <w:sz w:val="28"/>
          <w:u w:val="single"/>
        </w:rPr>
        <w:t xml:space="preserve">    </w:t>
      </w:r>
      <w:r>
        <w:rPr>
          <w:rFonts w:hint="eastAsia"/>
          <w:b/>
          <w:sz w:val="28"/>
          <w:u w:val="single"/>
        </w:rPr>
        <w:t xml:space="preserve">             </w:t>
      </w:r>
    </w:p>
    <w:p w:rsidR="006F11C6" w:rsidRDefault="006F11C6" w:rsidP="00D0553A">
      <w:pPr>
        <w:pStyle w:val="af"/>
        <w:ind w:firstLine="0"/>
        <w:jc w:val="both"/>
        <w:rPr>
          <w:b/>
          <w:sz w:val="28"/>
        </w:rPr>
      </w:pPr>
      <w:r>
        <w:rPr>
          <w:rFonts w:hint="eastAsia"/>
          <w:b/>
          <w:sz w:val="28"/>
        </w:rPr>
        <w:t>论文提交日期：</w:t>
      </w:r>
      <w:r w:rsidR="009A7E07">
        <w:rPr>
          <w:rStyle w:val="z6"/>
          <w:rFonts w:hint="eastAsia"/>
        </w:rPr>
        <w:t>2016</w:t>
      </w:r>
      <w:r w:rsidRPr="0020055B">
        <w:rPr>
          <w:rStyle w:val="z6"/>
          <w:rFonts w:hint="eastAsia"/>
        </w:rPr>
        <w:t>年</w:t>
      </w:r>
      <w:r w:rsidRPr="0020055B">
        <w:rPr>
          <w:rStyle w:val="z6"/>
          <w:rFonts w:hint="eastAsia"/>
        </w:rPr>
        <w:t xml:space="preserve"> </w:t>
      </w:r>
      <w:r w:rsidR="009A7E07">
        <w:rPr>
          <w:rStyle w:val="z6"/>
          <w:rFonts w:hint="eastAsia"/>
        </w:rPr>
        <w:t>1</w:t>
      </w:r>
      <w:r w:rsidR="00C82FDE">
        <w:rPr>
          <w:rStyle w:val="z6"/>
        </w:rPr>
        <w:t>2</w:t>
      </w:r>
      <w:r w:rsidRPr="0020055B">
        <w:rPr>
          <w:rStyle w:val="z6"/>
          <w:rFonts w:hint="eastAsia"/>
        </w:rPr>
        <w:t>月</w:t>
      </w:r>
      <w:r w:rsidR="00D0553A">
        <w:rPr>
          <w:rStyle w:val="z6"/>
          <w:rFonts w:hint="eastAsia"/>
        </w:rPr>
        <w:t xml:space="preserve"> </w:t>
      </w:r>
      <w:r w:rsidR="00C82FDE">
        <w:rPr>
          <w:rStyle w:val="z6"/>
        </w:rPr>
        <w:t>2</w:t>
      </w:r>
      <w:r w:rsidR="009A7E07">
        <w:rPr>
          <w:rStyle w:val="z6"/>
          <w:rFonts w:hint="eastAsia"/>
        </w:rPr>
        <w:t>0</w:t>
      </w:r>
      <w:r w:rsidRPr="0020055B">
        <w:rPr>
          <w:rStyle w:val="z6"/>
          <w:rFonts w:hint="eastAsia"/>
        </w:rPr>
        <w:t>日</w:t>
      </w:r>
    </w:p>
    <w:p w:rsidR="006F11C6" w:rsidRPr="004D4EE0" w:rsidRDefault="006F11C6" w:rsidP="00D0553A">
      <w:pPr>
        <w:pStyle w:val="af"/>
        <w:ind w:firstLine="0"/>
        <w:jc w:val="both"/>
        <w:rPr>
          <w:b/>
          <w:sz w:val="28"/>
        </w:rPr>
      </w:pPr>
      <w:r w:rsidRPr="004D4EE0">
        <w:rPr>
          <w:rFonts w:hint="eastAsia"/>
          <w:b/>
          <w:sz w:val="28"/>
        </w:rPr>
        <w:t>学位授予单位：北</w:t>
      </w:r>
      <w:r w:rsidRPr="004D4EE0">
        <w:rPr>
          <w:rFonts w:hint="eastAsia"/>
          <w:b/>
          <w:sz w:val="28"/>
        </w:rPr>
        <w:t xml:space="preserve"> </w:t>
      </w:r>
      <w:r w:rsidRPr="004D4EE0">
        <w:rPr>
          <w:rFonts w:hint="eastAsia"/>
          <w:b/>
          <w:sz w:val="28"/>
        </w:rPr>
        <w:t>京</w:t>
      </w:r>
      <w:r w:rsidRPr="004D4EE0">
        <w:rPr>
          <w:rFonts w:hint="eastAsia"/>
          <w:b/>
          <w:sz w:val="28"/>
        </w:rPr>
        <w:t xml:space="preserve"> </w:t>
      </w:r>
      <w:r w:rsidRPr="004D4EE0">
        <w:rPr>
          <w:rFonts w:hint="eastAsia"/>
          <w:b/>
          <w:sz w:val="28"/>
        </w:rPr>
        <w:t>科</w:t>
      </w:r>
      <w:r w:rsidRPr="004D4EE0">
        <w:rPr>
          <w:rFonts w:hint="eastAsia"/>
          <w:b/>
          <w:sz w:val="28"/>
        </w:rPr>
        <w:t xml:space="preserve"> </w:t>
      </w:r>
      <w:r w:rsidRPr="004D4EE0">
        <w:rPr>
          <w:rFonts w:hint="eastAsia"/>
          <w:b/>
          <w:sz w:val="28"/>
        </w:rPr>
        <w:t>技</w:t>
      </w:r>
      <w:r w:rsidRPr="004D4EE0">
        <w:rPr>
          <w:rFonts w:hint="eastAsia"/>
          <w:b/>
          <w:sz w:val="28"/>
        </w:rPr>
        <w:t xml:space="preserve"> </w:t>
      </w:r>
      <w:r w:rsidRPr="004D4EE0">
        <w:rPr>
          <w:rFonts w:hint="eastAsia"/>
          <w:b/>
          <w:sz w:val="28"/>
        </w:rPr>
        <w:t>大</w:t>
      </w:r>
      <w:r w:rsidRPr="004D4EE0">
        <w:rPr>
          <w:rFonts w:hint="eastAsia"/>
          <w:b/>
          <w:sz w:val="28"/>
        </w:rPr>
        <w:t xml:space="preserve"> </w:t>
      </w:r>
      <w:r w:rsidRPr="004D4EE0">
        <w:rPr>
          <w:rFonts w:hint="eastAsia"/>
          <w:b/>
          <w:sz w:val="28"/>
        </w:rPr>
        <w:t>学</w:t>
      </w:r>
    </w:p>
    <w:p w:rsidR="00E35DE5" w:rsidRDefault="00E35DE5" w:rsidP="00BC0EE6">
      <w:pPr>
        <w:pStyle w:val="u4"/>
        <w:sectPr w:rsidR="00E35DE5" w:rsidSect="00E35DE5">
          <w:footerReference w:type="default" r:id="rId10"/>
          <w:type w:val="oddPage"/>
          <w:pgSz w:w="11906" w:h="16838" w:code="9"/>
          <w:pgMar w:top="1701" w:right="1701" w:bottom="1134" w:left="1701" w:header="851" w:footer="992" w:gutter="567"/>
          <w:pgNumType w:fmt="upperRoman"/>
          <w:cols w:space="425"/>
          <w:docGrid w:linePitch="312"/>
        </w:sectPr>
      </w:pPr>
    </w:p>
    <w:p w:rsidR="00FB26A8" w:rsidRDefault="00FB26A8" w:rsidP="00BC0EE6">
      <w:pPr>
        <w:pStyle w:val="u4"/>
      </w:pPr>
      <w:bookmarkStart w:id="1" w:name="_Toc466240533"/>
      <w:bookmarkStart w:id="2" w:name="_Toc466441846"/>
      <w:bookmarkStart w:id="3" w:name="_Toc22740390"/>
      <w:r>
        <w:rPr>
          <w:rFonts w:hint="eastAsia"/>
        </w:rPr>
        <w:lastRenderedPageBreak/>
        <w:t>致</w:t>
      </w:r>
      <w:r>
        <w:rPr>
          <w:rFonts w:hint="eastAsia"/>
        </w:rPr>
        <w:t xml:space="preserve">  </w:t>
      </w:r>
      <w:r>
        <w:rPr>
          <w:rFonts w:hint="eastAsia"/>
        </w:rPr>
        <w:t>谢</w:t>
      </w:r>
      <w:bookmarkEnd w:id="0"/>
      <w:bookmarkEnd w:id="1"/>
      <w:bookmarkEnd w:id="2"/>
      <w:bookmarkEnd w:id="3"/>
    </w:p>
    <w:p w:rsidR="009A7E07" w:rsidRPr="00CA6C69" w:rsidRDefault="00AC73BA" w:rsidP="00CA6C69">
      <w:pPr>
        <w:spacing w:line="312" w:lineRule="auto"/>
        <w:ind w:firstLineChars="200" w:firstLine="480"/>
        <w:rPr>
          <w:rFonts w:cs="宋体"/>
          <w:sz w:val="24"/>
          <w:szCs w:val="20"/>
        </w:rPr>
      </w:pPr>
      <w:r w:rsidRPr="00CA6C69">
        <w:rPr>
          <w:rFonts w:cs="宋体" w:hint="eastAsia"/>
          <w:sz w:val="24"/>
          <w:szCs w:val="20"/>
        </w:rPr>
        <w:t>两年</w:t>
      </w:r>
      <w:r w:rsidRPr="00CA6C69">
        <w:rPr>
          <w:rFonts w:cs="宋体"/>
          <w:sz w:val="24"/>
          <w:szCs w:val="20"/>
        </w:rPr>
        <w:t>半的</w:t>
      </w:r>
      <w:r w:rsidR="00DC62AD" w:rsidRPr="00CA6C69">
        <w:rPr>
          <w:rFonts w:cs="宋体" w:hint="eastAsia"/>
          <w:sz w:val="24"/>
          <w:szCs w:val="20"/>
        </w:rPr>
        <w:t>研究生</w:t>
      </w:r>
      <w:r w:rsidRPr="00CA6C69">
        <w:rPr>
          <w:rFonts w:cs="宋体" w:hint="eastAsia"/>
          <w:sz w:val="24"/>
          <w:szCs w:val="20"/>
        </w:rPr>
        <w:t>生涯</w:t>
      </w:r>
      <w:r w:rsidRPr="00CA6C69">
        <w:rPr>
          <w:rFonts w:cs="宋体"/>
          <w:sz w:val="24"/>
          <w:szCs w:val="20"/>
        </w:rPr>
        <w:t>即将结束，</w:t>
      </w:r>
      <w:r w:rsidRPr="00CA6C69">
        <w:rPr>
          <w:rFonts w:cs="宋体" w:hint="eastAsia"/>
          <w:sz w:val="24"/>
          <w:szCs w:val="20"/>
        </w:rPr>
        <w:t>在研究</w:t>
      </w:r>
      <w:r w:rsidRPr="00CA6C69">
        <w:rPr>
          <w:rFonts w:cs="宋体"/>
          <w:sz w:val="24"/>
          <w:szCs w:val="20"/>
        </w:rPr>
        <w:t>课题</w:t>
      </w:r>
      <w:r w:rsidRPr="00CA6C69">
        <w:rPr>
          <w:rFonts w:cs="宋体" w:hint="eastAsia"/>
          <w:sz w:val="24"/>
          <w:szCs w:val="20"/>
        </w:rPr>
        <w:t>期间有过怀疑、</w:t>
      </w:r>
      <w:r w:rsidRPr="00CA6C69">
        <w:rPr>
          <w:rFonts w:cs="宋体"/>
          <w:sz w:val="24"/>
          <w:szCs w:val="20"/>
        </w:rPr>
        <w:t>有过否定</w:t>
      </w:r>
      <w:r w:rsidRPr="00CA6C69">
        <w:rPr>
          <w:rFonts w:cs="宋体" w:hint="eastAsia"/>
          <w:sz w:val="24"/>
          <w:szCs w:val="20"/>
        </w:rPr>
        <w:t>也收获</w:t>
      </w:r>
      <w:r w:rsidRPr="00CA6C69">
        <w:rPr>
          <w:rFonts w:cs="宋体"/>
          <w:sz w:val="24"/>
          <w:szCs w:val="20"/>
        </w:rPr>
        <w:t>了独属于自己的成就感</w:t>
      </w:r>
      <w:r w:rsidRPr="00CA6C69">
        <w:rPr>
          <w:rFonts w:cs="宋体" w:hint="eastAsia"/>
          <w:sz w:val="24"/>
          <w:szCs w:val="20"/>
        </w:rPr>
        <w:t>，</w:t>
      </w:r>
      <w:r w:rsidRPr="00CA6C69">
        <w:rPr>
          <w:rFonts w:cs="宋体"/>
          <w:sz w:val="24"/>
          <w:szCs w:val="20"/>
        </w:rPr>
        <w:t>庆幸自己能为乳腺癌课题贡献一点小小的力量</w:t>
      </w:r>
      <w:r w:rsidR="008D51B0" w:rsidRPr="00CA6C69">
        <w:rPr>
          <w:rFonts w:cs="宋体" w:hint="eastAsia"/>
          <w:sz w:val="24"/>
          <w:szCs w:val="20"/>
        </w:rPr>
        <w:t>，也</w:t>
      </w:r>
      <w:r w:rsidR="008D51B0" w:rsidRPr="00CA6C69">
        <w:rPr>
          <w:rFonts w:cs="宋体"/>
          <w:sz w:val="24"/>
          <w:szCs w:val="20"/>
        </w:rPr>
        <w:t>庆幸自己得到了许多人的帮助</w:t>
      </w:r>
      <w:r w:rsidR="008D51B0" w:rsidRPr="00CA6C69">
        <w:rPr>
          <w:rFonts w:cs="宋体" w:hint="eastAsia"/>
          <w:sz w:val="24"/>
          <w:szCs w:val="20"/>
        </w:rPr>
        <w:t>和</w:t>
      </w:r>
      <w:r w:rsidR="008D51B0" w:rsidRPr="00CA6C69">
        <w:rPr>
          <w:rFonts w:cs="宋体"/>
          <w:sz w:val="24"/>
          <w:szCs w:val="20"/>
        </w:rPr>
        <w:t>关</w:t>
      </w:r>
      <w:r w:rsidR="008D51B0" w:rsidRPr="00CA6C69">
        <w:rPr>
          <w:rFonts w:cs="宋体" w:hint="eastAsia"/>
          <w:sz w:val="24"/>
          <w:szCs w:val="20"/>
        </w:rPr>
        <w:t>心。</w:t>
      </w:r>
    </w:p>
    <w:p w:rsidR="00CA6C69" w:rsidRPr="00CA6C69" w:rsidRDefault="008D51B0" w:rsidP="00CA6C69">
      <w:pPr>
        <w:spacing w:line="312" w:lineRule="auto"/>
        <w:ind w:firstLineChars="200" w:firstLine="480"/>
        <w:rPr>
          <w:rFonts w:cs="宋体"/>
          <w:sz w:val="24"/>
          <w:szCs w:val="20"/>
        </w:rPr>
      </w:pPr>
      <w:r w:rsidRPr="00CA6C69">
        <w:rPr>
          <w:rFonts w:cs="宋体" w:hint="eastAsia"/>
          <w:sz w:val="24"/>
          <w:szCs w:val="20"/>
        </w:rPr>
        <w:t>首先</w:t>
      </w:r>
      <w:r w:rsidRPr="00CA6C69">
        <w:rPr>
          <w:rFonts w:cs="宋体"/>
          <w:sz w:val="24"/>
          <w:szCs w:val="20"/>
        </w:rPr>
        <w:t>感谢我的导师皇甫伟老师，</w:t>
      </w:r>
      <w:r w:rsidR="0040141A" w:rsidRPr="00CA6C69">
        <w:rPr>
          <w:rFonts w:cs="宋体" w:hint="eastAsia"/>
          <w:sz w:val="24"/>
          <w:szCs w:val="20"/>
        </w:rPr>
        <w:t>从论文的</w:t>
      </w:r>
      <w:r w:rsidR="0040141A" w:rsidRPr="00CA6C69">
        <w:rPr>
          <w:rFonts w:cs="宋体"/>
          <w:sz w:val="24"/>
          <w:szCs w:val="20"/>
        </w:rPr>
        <w:t>开题到终稿，您</w:t>
      </w:r>
      <w:r w:rsidR="0040141A" w:rsidRPr="00CA6C69">
        <w:rPr>
          <w:rFonts w:cs="宋体" w:hint="eastAsia"/>
          <w:sz w:val="24"/>
          <w:szCs w:val="20"/>
        </w:rPr>
        <w:t>给予</w:t>
      </w:r>
      <w:r w:rsidR="0040141A" w:rsidRPr="00CA6C69">
        <w:rPr>
          <w:rFonts w:cs="宋体"/>
          <w:sz w:val="24"/>
          <w:szCs w:val="20"/>
        </w:rPr>
        <w:t>了我无数的</w:t>
      </w:r>
      <w:r w:rsidR="0040141A" w:rsidRPr="00CA6C69">
        <w:rPr>
          <w:rFonts w:cs="宋体" w:hint="eastAsia"/>
          <w:sz w:val="24"/>
          <w:szCs w:val="20"/>
        </w:rPr>
        <w:t>指导</w:t>
      </w:r>
      <w:r w:rsidR="0040141A" w:rsidRPr="00CA6C69">
        <w:rPr>
          <w:rFonts w:cs="宋体"/>
          <w:sz w:val="24"/>
          <w:szCs w:val="20"/>
        </w:rPr>
        <w:t>和鼓励</w:t>
      </w:r>
      <w:r w:rsidR="0040141A" w:rsidRPr="00CA6C69">
        <w:rPr>
          <w:rFonts w:cs="宋体" w:hint="eastAsia"/>
          <w:sz w:val="24"/>
          <w:szCs w:val="20"/>
        </w:rPr>
        <w:t>。</w:t>
      </w:r>
      <w:r w:rsidR="00CA6C69" w:rsidRPr="00CA6C69">
        <w:rPr>
          <w:rFonts w:cs="宋体" w:hint="eastAsia"/>
          <w:sz w:val="24"/>
          <w:szCs w:val="20"/>
        </w:rPr>
        <w:t>谢谢</w:t>
      </w:r>
      <w:r w:rsidR="0040141A" w:rsidRPr="00CA6C69">
        <w:rPr>
          <w:rFonts w:cs="宋体"/>
          <w:sz w:val="24"/>
          <w:szCs w:val="20"/>
        </w:rPr>
        <w:t>您</w:t>
      </w:r>
      <w:r w:rsidR="0040141A" w:rsidRPr="00CA6C69">
        <w:rPr>
          <w:rFonts w:cs="宋体" w:hint="eastAsia"/>
          <w:sz w:val="24"/>
          <w:szCs w:val="20"/>
        </w:rPr>
        <w:t>曾</w:t>
      </w:r>
      <w:r w:rsidR="0040141A" w:rsidRPr="00CA6C69">
        <w:rPr>
          <w:rFonts w:cs="宋体"/>
          <w:sz w:val="24"/>
          <w:szCs w:val="20"/>
        </w:rPr>
        <w:t>抽出宝贵的休息时间为我</w:t>
      </w:r>
      <w:r w:rsidR="0040141A" w:rsidRPr="00CA6C69">
        <w:rPr>
          <w:rFonts w:cs="宋体" w:hint="eastAsia"/>
          <w:sz w:val="24"/>
          <w:szCs w:val="20"/>
        </w:rPr>
        <w:t>反复</w:t>
      </w:r>
      <w:r w:rsidR="0040141A" w:rsidRPr="00CA6C69">
        <w:rPr>
          <w:rFonts w:cs="宋体"/>
          <w:sz w:val="24"/>
          <w:szCs w:val="20"/>
        </w:rPr>
        <w:t>修改论文</w:t>
      </w:r>
      <w:r w:rsidR="00CA6C69" w:rsidRPr="00CA6C69">
        <w:rPr>
          <w:rFonts w:cs="宋体" w:hint="eastAsia"/>
          <w:sz w:val="24"/>
          <w:szCs w:val="20"/>
        </w:rPr>
        <w:t>；</w:t>
      </w:r>
      <w:r w:rsidR="00CA6C69" w:rsidRPr="00CA6C69">
        <w:rPr>
          <w:rFonts w:cs="宋体"/>
          <w:sz w:val="24"/>
          <w:szCs w:val="20"/>
        </w:rPr>
        <w:t>谢谢您在我对课题</w:t>
      </w:r>
      <w:r w:rsidR="00CA6C69" w:rsidRPr="00CA6C69">
        <w:rPr>
          <w:rFonts w:cs="宋体" w:hint="eastAsia"/>
          <w:sz w:val="24"/>
          <w:szCs w:val="20"/>
        </w:rPr>
        <w:t>感到迷茫时</w:t>
      </w:r>
      <w:r w:rsidR="00CA6C69" w:rsidRPr="00CA6C69">
        <w:rPr>
          <w:rFonts w:cs="宋体"/>
          <w:sz w:val="24"/>
          <w:szCs w:val="20"/>
        </w:rPr>
        <w:t>的鼓励和安慰；还谢谢您在我</w:t>
      </w:r>
      <w:r w:rsidR="00CA6C69" w:rsidRPr="00CA6C69">
        <w:rPr>
          <w:rFonts w:cs="宋体" w:hint="eastAsia"/>
          <w:sz w:val="24"/>
          <w:szCs w:val="20"/>
        </w:rPr>
        <w:t>偷懒</w:t>
      </w:r>
      <w:r w:rsidR="00CA6C69" w:rsidRPr="00CA6C69">
        <w:rPr>
          <w:rFonts w:cs="宋体"/>
          <w:sz w:val="24"/>
          <w:szCs w:val="20"/>
        </w:rPr>
        <w:t>时</w:t>
      </w:r>
      <w:r w:rsidR="00CA6C69">
        <w:rPr>
          <w:rFonts w:cs="宋体" w:hint="eastAsia"/>
          <w:sz w:val="24"/>
          <w:szCs w:val="20"/>
        </w:rPr>
        <w:t>地</w:t>
      </w:r>
      <w:r w:rsidR="00CA6C69" w:rsidRPr="00CA6C69">
        <w:rPr>
          <w:rFonts w:cs="宋体"/>
          <w:sz w:val="24"/>
          <w:szCs w:val="20"/>
        </w:rPr>
        <w:t>不断鞭策。</w:t>
      </w:r>
      <w:r w:rsidRPr="00CA6C69">
        <w:rPr>
          <w:rFonts w:cs="宋体"/>
          <w:sz w:val="24"/>
          <w:szCs w:val="20"/>
        </w:rPr>
        <w:t>很</w:t>
      </w:r>
      <w:r w:rsidRPr="00CA6C69">
        <w:rPr>
          <w:rFonts w:cs="宋体" w:hint="eastAsia"/>
          <w:sz w:val="24"/>
          <w:szCs w:val="20"/>
        </w:rPr>
        <w:t>庆幸</w:t>
      </w:r>
      <w:r w:rsidRPr="00CA6C69">
        <w:rPr>
          <w:rFonts w:cs="宋体"/>
          <w:sz w:val="24"/>
          <w:szCs w:val="20"/>
        </w:rPr>
        <w:t>能成为您的</w:t>
      </w:r>
      <w:r w:rsidR="00B3657F" w:rsidRPr="00CA6C69">
        <w:rPr>
          <w:rFonts w:cs="宋体" w:hint="eastAsia"/>
          <w:sz w:val="24"/>
          <w:szCs w:val="20"/>
        </w:rPr>
        <w:t>学</w:t>
      </w:r>
      <w:r w:rsidRPr="00CA6C69">
        <w:rPr>
          <w:rFonts w:cs="宋体"/>
          <w:sz w:val="24"/>
          <w:szCs w:val="20"/>
        </w:rPr>
        <w:t>生</w:t>
      </w:r>
      <w:r w:rsidR="00CA6C69" w:rsidRPr="00CA6C69">
        <w:rPr>
          <w:rFonts w:cs="宋体" w:hint="eastAsia"/>
          <w:sz w:val="24"/>
          <w:szCs w:val="20"/>
        </w:rPr>
        <w:t>，也</w:t>
      </w:r>
      <w:r w:rsidR="00CA6C69" w:rsidRPr="00CA6C69">
        <w:rPr>
          <w:rFonts w:cs="宋体"/>
          <w:sz w:val="24"/>
          <w:szCs w:val="20"/>
        </w:rPr>
        <w:t>很骄傲能成为您的学生</w:t>
      </w:r>
      <w:r w:rsidR="00CA6C69" w:rsidRPr="00CA6C69">
        <w:rPr>
          <w:rFonts w:cs="宋体" w:hint="eastAsia"/>
          <w:sz w:val="24"/>
          <w:szCs w:val="20"/>
        </w:rPr>
        <w:t>。</w:t>
      </w:r>
    </w:p>
    <w:p w:rsidR="008D51B0" w:rsidRDefault="00B3657F" w:rsidP="00CA6C69">
      <w:pPr>
        <w:spacing w:line="312" w:lineRule="auto"/>
        <w:ind w:firstLineChars="200" w:firstLine="480"/>
        <w:rPr>
          <w:rFonts w:cs="宋体"/>
          <w:sz w:val="24"/>
          <w:szCs w:val="20"/>
        </w:rPr>
      </w:pPr>
      <w:r w:rsidRPr="00CA6C69">
        <w:rPr>
          <w:rFonts w:cs="宋体"/>
          <w:sz w:val="24"/>
          <w:szCs w:val="20"/>
        </w:rPr>
        <w:t>这</w:t>
      </w:r>
      <w:r w:rsidRPr="00CA6C69">
        <w:rPr>
          <w:rFonts w:cs="宋体" w:hint="eastAsia"/>
          <w:sz w:val="24"/>
          <w:szCs w:val="20"/>
        </w:rPr>
        <w:t>篇</w:t>
      </w:r>
      <w:r w:rsidRPr="00CA6C69">
        <w:rPr>
          <w:rFonts w:cs="宋体"/>
          <w:sz w:val="24"/>
          <w:szCs w:val="20"/>
        </w:rPr>
        <w:t>论文的完成</w:t>
      </w:r>
      <w:r w:rsidR="00CA6C69" w:rsidRPr="00CA6C69">
        <w:rPr>
          <w:rFonts w:cs="宋体" w:hint="eastAsia"/>
          <w:sz w:val="24"/>
          <w:szCs w:val="20"/>
        </w:rPr>
        <w:t>还</w:t>
      </w:r>
      <w:r w:rsidRPr="00CA6C69">
        <w:rPr>
          <w:rFonts w:cs="宋体"/>
          <w:sz w:val="24"/>
          <w:szCs w:val="20"/>
        </w:rPr>
        <w:t>离不开山</w:t>
      </w:r>
      <w:r w:rsidRPr="00CA6C69">
        <w:rPr>
          <w:rFonts w:cs="宋体" w:hint="eastAsia"/>
          <w:sz w:val="24"/>
          <w:szCs w:val="20"/>
        </w:rPr>
        <w:t>东</w:t>
      </w:r>
      <w:r w:rsidRPr="00CA6C69">
        <w:rPr>
          <w:rFonts w:cs="宋体"/>
          <w:sz w:val="24"/>
          <w:szCs w:val="20"/>
        </w:rPr>
        <w:t>大学第二医院的余</w:t>
      </w:r>
      <w:r w:rsidRPr="00CA6C69">
        <w:rPr>
          <w:rFonts w:cs="宋体" w:hint="eastAsia"/>
          <w:sz w:val="24"/>
          <w:szCs w:val="20"/>
        </w:rPr>
        <w:t>之</w:t>
      </w:r>
      <w:r w:rsidRPr="00CA6C69">
        <w:rPr>
          <w:rFonts w:cs="宋体"/>
          <w:sz w:val="24"/>
          <w:szCs w:val="20"/>
        </w:rPr>
        <w:t>刚</w:t>
      </w:r>
      <w:r w:rsidRPr="00CA6C69">
        <w:rPr>
          <w:rFonts w:cs="宋体" w:hint="eastAsia"/>
          <w:sz w:val="24"/>
          <w:szCs w:val="20"/>
        </w:rPr>
        <w:t>主任</w:t>
      </w:r>
      <w:r w:rsidRPr="00CA6C69">
        <w:rPr>
          <w:rFonts w:cs="宋体"/>
          <w:sz w:val="24"/>
          <w:szCs w:val="20"/>
        </w:rPr>
        <w:t>、王斐医生、刘丽媛医生</w:t>
      </w:r>
      <w:r w:rsidRPr="00CA6C69">
        <w:rPr>
          <w:rFonts w:cs="宋体" w:hint="eastAsia"/>
          <w:sz w:val="24"/>
          <w:szCs w:val="20"/>
        </w:rPr>
        <w:t>及其他</w:t>
      </w:r>
      <w:r w:rsidRPr="00CA6C69">
        <w:rPr>
          <w:rFonts w:cs="宋体"/>
          <w:sz w:val="24"/>
          <w:szCs w:val="20"/>
        </w:rPr>
        <w:t>医生们</w:t>
      </w:r>
      <w:r w:rsidRPr="00CA6C69">
        <w:rPr>
          <w:rFonts w:cs="宋体" w:hint="eastAsia"/>
          <w:sz w:val="24"/>
          <w:szCs w:val="20"/>
        </w:rPr>
        <w:t>的</w:t>
      </w:r>
      <w:r w:rsidRPr="00CA6C69">
        <w:rPr>
          <w:rFonts w:cs="宋体"/>
          <w:sz w:val="24"/>
          <w:szCs w:val="20"/>
        </w:rPr>
        <w:t>帮助指导，感谢</w:t>
      </w:r>
      <w:r w:rsidRPr="00CA6C69">
        <w:rPr>
          <w:rFonts w:cs="宋体" w:hint="eastAsia"/>
          <w:sz w:val="24"/>
          <w:szCs w:val="20"/>
        </w:rPr>
        <w:t>您们</w:t>
      </w:r>
      <w:r w:rsidR="00CA6C69" w:rsidRPr="00CA6C69">
        <w:rPr>
          <w:rFonts w:cs="宋体" w:hint="eastAsia"/>
          <w:sz w:val="24"/>
          <w:szCs w:val="20"/>
        </w:rPr>
        <w:t>为</w:t>
      </w:r>
      <w:r w:rsidRPr="00CA6C69">
        <w:rPr>
          <w:rFonts w:cs="宋体" w:hint="eastAsia"/>
          <w:sz w:val="24"/>
          <w:szCs w:val="20"/>
        </w:rPr>
        <w:t>课题</w:t>
      </w:r>
      <w:r w:rsidR="00CA6C69" w:rsidRPr="00CA6C69">
        <w:rPr>
          <w:rFonts w:cs="宋体" w:hint="eastAsia"/>
          <w:sz w:val="24"/>
          <w:szCs w:val="20"/>
        </w:rPr>
        <w:t>所做</w:t>
      </w:r>
      <w:r w:rsidR="00CA6C69" w:rsidRPr="00CA6C69">
        <w:rPr>
          <w:rFonts w:cs="宋体"/>
          <w:sz w:val="24"/>
          <w:szCs w:val="20"/>
        </w:rPr>
        <w:t>的</w:t>
      </w:r>
      <w:r w:rsidRPr="00CA6C69">
        <w:rPr>
          <w:rFonts w:cs="宋体"/>
          <w:sz w:val="24"/>
          <w:szCs w:val="20"/>
        </w:rPr>
        <w:t>前期努力</w:t>
      </w:r>
      <w:r w:rsidRPr="00CA6C69">
        <w:rPr>
          <w:rFonts w:cs="宋体" w:hint="eastAsia"/>
          <w:sz w:val="24"/>
          <w:szCs w:val="20"/>
        </w:rPr>
        <w:t>，同时感谢您们在</w:t>
      </w:r>
      <w:r w:rsidR="00CA6C69" w:rsidRPr="00CA6C69">
        <w:rPr>
          <w:rFonts w:cs="宋体"/>
          <w:sz w:val="24"/>
          <w:szCs w:val="20"/>
        </w:rPr>
        <w:t>繁忙</w:t>
      </w:r>
      <w:r w:rsidR="00CA6C69" w:rsidRPr="00CA6C69">
        <w:rPr>
          <w:rFonts w:cs="宋体" w:hint="eastAsia"/>
          <w:sz w:val="24"/>
          <w:szCs w:val="20"/>
        </w:rPr>
        <w:t>的</w:t>
      </w:r>
      <w:r w:rsidRPr="00CA6C69">
        <w:rPr>
          <w:rFonts w:cs="宋体"/>
          <w:sz w:val="24"/>
          <w:szCs w:val="20"/>
        </w:rPr>
        <w:t>工作之余还能给予</w:t>
      </w:r>
      <w:r w:rsidRPr="00CA6C69">
        <w:rPr>
          <w:rFonts w:cs="宋体" w:hint="eastAsia"/>
          <w:sz w:val="24"/>
          <w:szCs w:val="20"/>
        </w:rPr>
        <w:t>论文</w:t>
      </w:r>
      <w:r w:rsidRPr="00CA6C69">
        <w:rPr>
          <w:rFonts w:cs="宋体"/>
          <w:sz w:val="24"/>
          <w:szCs w:val="20"/>
        </w:rPr>
        <w:t>宝贵</w:t>
      </w:r>
      <w:r w:rsidRPr="00CA6C69">
        <w:rPr>
          <w:rFonts w:cs="宋体" w:hint="eastAsia"/>
          <w:sz w:val="24"/>
          <w:szCs w:val="20"/>
        </w:rPr>
        <w:t>的</w:t>
      </w:r>
      <w:r w:rsidRPr="00CA6C69">
        <w:rPr>
          <w:rFonts w:cs="宋体"/>
          <w:sz w:val="24"/>
          <w:szCs w:val="20"/>
        </w:rPr>
        <w:t>指导建议</w:t>
      </w:r>
      <w:r w:rsidRPr="00CA6C69">
        <w:rPr>
          <w:rFonts w:cs="宋体" w:hint="eastAsia"/>
          <w:sz w:val="24"/>
          <w:szCs w:val="20"/>
        </w:rPr>
        <w:t>。</w:t>
      </w:r>
      <w:r w:rsidRPr="00CA6C69">
        <w:rPr>
          <w:rFonts w:cs="宋体"/>
          <w:sz w:val="24"/>
          <w:szCs w:val="20"/>
        </w:rPr>
        <w:t>此外</w:t>
      </w:r>
      <w:r w:rsidRPr="00CA6C69">
        <w:rPr>
          <w:rFonts w:cs="宋体" w:hint="eastAsia"/>
          <w:sz w:val="24"/>
          <w:szCs w:val="20"/>
        </w:rPr>
        <w:t>还要</w:t>
      </w:r>
      <w:r w:rsidRPr="00CA6C69">
        <w:rPr>
          <w:rFonts w:cs="宋体"/>
          <w:sz w:val="24"/>
          <w:szCs w:val="20"/>
        </w:rPr>
        <w:t>感谢孙冬柏校长、张晓峰</w:t>
      </w:r>
      <w:r w:rsidRPr="00CA6C69">
        <w:rPr>
          <w:rFonts w:cs="宋体" w:hint="eastAsia"/>
          <w:sz w:val="24"/>
          <w:szCs w:val="20"/>
        </w:rPr>
        <w:t>老师</w:t>
      </w:r>
      <w:r w:rsidRPr="00CA6C69">
        <w:rPr>
          <w:rFonts w:cs="宋体"/>
          <w:sz w:val="24"/>
          <w:szCs w:val="20"/>
        </w:rPr>
        <w:t>为了</w:t>
      </w:r>
      <w:r w:rsidRPr="00CA6C69">
        <w:rPr>
          <w:rFonts w:cs="宋体" w:hint="eastAsia"/>
          <w:sz w:val="24"/>
          <w:szCs w:val="20"/>
        </w:rPr>
        <w:t>课题</w:t>
      </w:r>
      <w:r w:rsidRPr="00CA6C69">
        <w:rPr>
          <w:rFonts w:cs="宋体"/>
          <w:sz w:val="24"/>
          <w:szCs w:val="20"/>
        </w:rPr>
        <w:t>项目落实</w:t>
      </w:r>
      <w:r w:rsidR="0040141A" w:rsidRPr="00CA6C69">
        <w:rPr>
          <w:rFonts w:cs="宋体"/>
          <w:sz w:val="24"/>
          <w:szCs w:val="20"/>
        </w:rPr>
        <w:t>的</w:t>
      </w:r>
      <w:r w:rsidR="0040141A" w:rsidRPr="00CA6C69">
        <w:rPr>
          <w:rFonts w:cs="宋体" w:hint="eastAsia"/>
          <w:sz w:val="24"/>
          <w:szCs w:val="20"/>
        </w:rPr>
        <w:t>不断</w:t>
      </w:r>
      <w:r w:rsidR="0040141A" w:rsidRPr="00CA6C69">
        <w:rPr>
          <w:rFonts w:cs="宋体"/>
          <w:sz w:val="24"/>
          <w:szCs w:val="20"/>
        </w:rPr>
        <w:t>奔波</w:t>
      </w:r>
      <w:r w:rsidR="0040141A" w:rsidRPr="00CA6C69">
        <w:rPr>
          <w:rFonts w:cs="宋体" w:hint="eastAsia"/>
          <w:sz w:val="24"/>
          <w:szCs w:val="20"/>
        </w:rPr>
        <w:t>。</w:t>
      </w:r>
    </w:p>
    <w:p w:rsidR="001100D1" w:rsidRDefault="001100D1" w:rsidP="00CA6C69">
      <w:pPr>
        <w:spacing w:line="312" w:lineRule="auto"/>
        <w:ind w:firstLineChars="200" w:firstLine="480"/>
        <w:rPr>
          <w:rFonts w:cs="宋体"/>
          <w:sz w:val="24"/>
          <w:szCs w:val="20"/>
        </w:rPr>
      </w:pPr>
      <w:r>
        <w:rPr>
          <w:rFonts w:cs="宋体" w:hint="eastAsia"/>
          <w:sz w:val="24"/>
          <w:szCs w:val="20"/>
        </w:rPr>
        <w:t>感谢</w:t>
      </w:r>
      <w:r>
        <w:rPr>
          <w:rFonts w:cs="宋体"/>
          <w:sz w:val="24"/>
          <w:szCs w:val="20"/>
        </w:rPr>
        <w:t>我的三位舍友</w:t>
      </w:r>
      <w:r>
        <w:rPr>
          <w:rFonts w:cs="宋体" w:hint="eastAsia"/>
          <w:sz w:val="24"/>
          <w:szCs w:val="20"/>
        </w:rPr>
        <w:t>杨露</w:t>
      </w:r>
      <w:r>
        <w:rPr>
          <w:rFonts w:cs="宋体"/>
          <w:sz w:val="24"/>
          <w:szCs w:val="20"/>
        </w:rPr>
        <w:t>、王月月、邓淑宁，缘分</w:t>
      </w:r>
      <w:r>
        <w:rPr>
          <w:rFonts w:cs="宋体" w:hint="eastAsia"/>
          <w:sz w:val="24"/>
          <w:szCs w:val="20"/>
        </w:rPr>
        <w:t>让</w:t>
      </w:r>
      <w:r>
        <w:rPr>
          <w:rFonts w:cs="宋体"/>
          <w:sz w:val="24"/>
          <w:szCs w:val="20"/>
        </w:rPr>
        <w:t>我们聚在一个宿舍，研究生生涯有你</w:t>
      </w:r>
      <w:r>
        <w:rPr>
          <w:rFonts w:cs="宋体" w:hint="eastAsia"/>
          <w:sz w:val="24"/>
          <w:szCs w:val="20"/>
        </w:rPr>
        <w:t>们</w:t>
      </w:r>
      <w:r>
        <w:rPr>
          <w:rFonts w:cs="宋体"/>
          <w:sz w:val="24"/>
          <w:szCs w:val="20"/>
        </w:rPr>
        <w:t>的陪伴</w:t>
      </w:r>
      <w:r>
        <w:rPr>
          <w:rFonts w:cs="宋体" w:hint="eastAsia"/>
          <w:sz w:val="24"/>
          <w:szCs w:val="20"/>
        </w:rPr>
        <w:t>是</w:t>
      </w:r>
      <w:r>
        <w:rPr>
          <w:rFonts w:cs="宋体"/>
          <w:sz w:val="24"/>
          <w:szCs w:val="20"/>
        </w:rPr>
        <w:t>我的幸运。</w:t>
      </w:r>
    </w:p>
    <w:p w:rsidR="001100D1" w:rsidRDefault="001100D1" w:rsidP="00CA6C69">
      <w:pPr>
        <w:spacing w:line="312" w:lineRule="auto"/>
        <w:ind w:firstLineChars="200" w:firstLine="480"/>
        <w:rPr>
          <w:rFonts w:cs="宋体"/>
          <w:sz w:val="24"/>
          <w:szCs w:val="20"/>
        </w:rPr>
      </w:pPr>
      <w:r>
        <w:rPr>
          <w:rFonts w:cs="宋体" w:hint="eastAsia"/>
          <w:sz w:val="24"/>
          <w:szCs w:val="20"/>
        </w:rPr>
        <w:t>感谢</w:t>
      </w:r>
      <w:r>
        <w:rPr>
          <w:rFonts w:cs="宋体"/>
          <w:sz w:val="24"/>
          <w:szCs w:val="20"/>
        </w:rPr>
        <w:t>杨心竹</w:t>
      </w:r>
      <w:r>
        <w:rPr>
          <w:rFonts w:cs="宋体" w:hint="eastAsia"/>
          <w:sz w:val="24"/>
          <w:szCs w:val="20"/>
        </w:rPr>
        <w:t>和</w:t>
      </w:r>
      <w:r w:rsidR="00C6214B">
        <w:rPr>
          <w:rFonts w:cs="宋体"/>
          <w:sz w:val="24"/>
          <w:szCs w:val="20"/>
        </w:rPr>
        <w:t>边</w:t>
      </w:r>
      <w:r w:rsidR="00C6214B">
        <w:rPr>
          <w:rFonts w:cs="宋体" w:hint="eastAsia"/>
          <w:sz w:val="24"/>
          <w:szCs w:val="20"/>
        </w:rPr>
        <w:t>庚</w:t>
      </w:r>
      <w:r>
        <w:rPr>
          <w:rFonts w:cs="宋体"/>
          <w:sz w:val="24"/>
          <w:szCs w:val="20"/>
        </w:rPr>
        <w:t>磊</w:t>
      </w:r>
      <w:r>
        <w:rPr>
          <w:rFonts w:cs="宋体" w:hint="eastAsia"/>
          <w:sz w:val="24"/>
          <w:szCs w:val="20"/>
        </w:rPr>
        <w:t>，我始终</w:t>
      </w:r>
      <w:r>
        <w:rPr>
          <w:rFonts w:cs="宋体"/>
          <w:sz w:val="24"/>
          <w:szCs w:val="20"/>
        </w:rPr>
        <w:t>记得两年半前我们的第一次见面</w:t>
      </w:r>
      <w:r>
        <w:rPr>
          <w:rFonts w:cs="宋体" w:hint="eastAsia"/>
          <w:sz w:val="24"/>
          <w:szCs w:val="20"/>
        </w:rPr>
        <w:t>。谢谢</w:t>
      </w:r>
      <w:r>
        <w:rPr>
          <w:rFonts w:cs="宋体"/>
          <w:sz w:val="24"/>
          <w:szCs w:val="20"/>
        </w:rPr>
        <w:t>心竹</w:t>
      </w:r>
      <w:r w:rsidR="00EB260A">
        <w:rPr>
          <w:rFonts w:cs="宋体" w:hint="eastAsia"/>
          <w:sz w:val="24"/>
          <w:szCs w:val="20"/>
        </w:rPr>
        <w:t>，</w:t>
      </w:r>
      <w:r w:rsidR="00EB260A">
        <w:rPr>
          <w:rFonts w:cs="宋体"/>
          <w:sz w:val="24"/>
          <w:szCs w:val="20"/>
        </w:rPr>
        <w:t>致我们一起熬过的无数夜晚。</w:t>
      </w:r>
      <w:r>
        <w:rPr>
          <w:rFonts w:cs="宋体" w:hint="eastAsia"/>
          <w:sz w:val="24"/>
          <w:szCs w:val="20"/>
        </w:rPr>
        <w:t>谢谢</w:t>
      </w:r>
      <w:r>
        <w:rPr>
          <w:rFonts w:cs="宋体"/>
          <w:sz w:val="24"/>
          <w:szCs w:val="20"/>
        </w:rPr>
        <w:t>边边</w:t>
      </w:r>
      <w:r>
        <w:rPr>
          <w:rFonts w:cs="宋体" w:hint="eastAsia"/>
          <w:sz w:val="24"/>
          <w:szCs w:val="20"/>
        </w:rPr>
        <w:t>——</w:t>
      </w:r>
      <w:r>
        <w:rPr>
          <w:rFonts w:cs="宋体"/>
          <w:sz w:val="24"/>
          <w:szCs w:val="20"/>
        </w:rPr>
        <w:t>我的健身伙伴</w:t>
      </w:r>
      <w:r>
        <w:rPr>
          <w:rFonts w:cs="宋体" w:hint="eastAsia"/>
          <w:sz w:val="24"/>
          <w:szCs w:val="20"/>
        </w:rPr>
        <w:t>和</w:t>
      </w:r>
      <w:r w:rsidR="003C1CFE">
        <w:rPr>
          <w:rFonts w:cs="宋体" w:hint="eastAsia"/>
          <w:sz w:val="24"/>
          <w:szCs w:val="20"/>
        </w:rPr>
        <w:t>第四</w:t>
      </w:r>
      <w:r>
        <w:rPr>
          <w:rFonts w:cs="宋体" w:hint="eastAsia"/>
          <w:sz w:val="24"/>
          <w:szCs w:val="20"/>
        </w:rPr>
        <w:t>位</w:t>
      </w:r>
      <w:r w:rsidR="003C1CFE">
        <w:rPr>
          <w:rFonts w:cs="宋体" w:hint="eastAsia"/>
          <w:sz w:val="24"/>
          <w:szCs w:val="20"/>
        </w:rPr>
        <w:t>“舍友”。</w:t>
      </w:r>
    </w:p>
    <w:p w:rsidR="001100D1" w:rsidRDefault="00EB260A" w:rsidP="00CA6C69">
      <w:pPr>
        <w:spacing w:line="312" w:lineRule="auto"/>
        <w:ind w:firstLineChars="200" w:firstLine="480"/>
        <w:rPr>
          <w:rFonts w:cs="宋体"/>
          <w:sz w:val="24"/>
          <w:szCs w:val="20"/>
        </w:rPr>
      </w:pPr>
      <w:r>
        <w:rPr>
          <w:rFonts w:cs="宋体" w:hint="eastAsia"/>
          <w:sz w:val="24"/>
          <w:szCs w:val="20"/>
        </w:rPr>
        <w:t>感谢</w:t>
      </w:r>
      <w:r w:rsidR="001100D1">
        <w:rPr>
          <w:rFonts w:cs="宋体"/>
          <w:sz w:val="24"/>
          <w:szCs w:val="20"/>
        </w:rPr>
        <w:t>我的</w:t>
      </w:r>
      <w:r>
        <w:rPr>
          <w:rFonts w:cs="宋体" w:hint="eastAsia"/>
          <w:sz w:val="24"/>
          <w:szCs w:val="20"/>
        </w:rPr>
        <w:t>其他</w:t>
      </w:r>
      <w:r w:rsidR="001100D1">
        <w:rPr>
          <w:rFonts w:cs="宋体"/>
          <w:sz w:val="24"/>
          <w:szCs w:val="20"/>
        </w:rPr>
        <w:t>实验室小伙伴们</w:t>
      </w:r>
      <w:r w:rsidR="001100D1">
        <w:rPr>
          <w:rFonts w:cs="宋体" w:hint="eastAsia"/>
          <w:sz w:val="24"/>
          <w:szCs w:val="20"/>
        </w:rPr>
        <w:t>：</w:t>
      </w:r>
      <w:r w:rsidR="001100D1">
        <w:rPr>
          <w:rFonts w:cs="宋体"/>
          <w:sz w:val="24"/>
          <w:szCs w:val="20"/>
        </w:rPr>
        <w:t>乔喜慧、谢雪琴、张欢、张柏林、段宝</w:t>
      </w:r>
      <w:r w:rsidR="001100D1">
        <w:rPr>
          <w:rFonts w:cs="宋体" w:hint="eastAsia"/>
          <w:sz w:val="24"/>
          <w:szCs w:val="20"/>
        </w:rPr>
        <w:t>升</w:t>
      </w:r>
      <w:r>
        <w:rPr>
          <w:rFonts w:cs="宋体" w:hint="eastAsia"/>
          <w:sz w:val="24"/>
          <w:szCs w:val="20"/>
        </w:rPr>
        <w:t>、</w:t>
      </w:r>
      <w:r>
        <w:rPr>
          <w:rFonts w:cs="宋体"/>
          <w:sz w:val="24"/>
          <w:szCs w:val="20"/>
        </w:rPr>
        <w:t>张弘、文波、李丹阳、邢逸康、</w:t>
      </w:r>
      <w:r>
        <w:rPr>
          <w:rFonts w:cs="宋体" w:hint="eastAsia"/>
          <w:sz w:val="24"/>
          <w:szCs w:val="20"/>
        </w:rPr>
        <w:t>阿恒</w:t>
      </w:r>
      <w:r>
        <w:rPr>
          <w:rFonts w:cs="宋体"/>
          <w:sz w:val="24"/>
          <w:szCs w:val="20"/>
        </w:rPr>
        <w:t>、李佳轩</w:t>
      </w:r>
      <w:r>
        <w:rPr>
          <w:rFonts w:cs="宋体" w:hint="eastAsia"/>
          <w:sz w:val="24"/>
          <w:szCs w:val="20"/>
        </w:rPr>
        <w:t>、</w:t>
      </w:r>
      <w:r>
        <w:rPr>
          <w:rFonts w:cs="宋体"/>
          <w:sz w:val="24"/>
          <w:szCs w:val="20"/>
        </w:rPr>
        <w:t>黄鹤林、王浩彬</w:t>
      </w:r>
      <w:r>
        <w:rPr>
          <w:rFonts w:cs="宋体" w:hint="eastAsia"/>
          <w:sz w:val="24"/>
          <w:szCs w:val="20"/>
        </w:rPr>
        <w:t>，</w:t>
      </w:r>
      <w:r>
        <w:rPr>
          <w:rFonts w:cs="宋体"/>
          <w:sz w:val="24"/>
          <w:szCs w:val="20"/>
        </w:rPr>
        <w:t>有你们的陪伴实验室很温暖。</w:t>
      </w:r>
    </w:p>
    <w:p w:rsidR="00EB260A" w:rsidRDefault="00EB260A" w:rsidP="00CA6C69">
      <w:pPr>
        <w:spacing w:line="312" w:lineRule="auto"/>
        <w:ind w:firstLineChars="200" w:firstLine="480"/>
        <w:rPr>
          <w:rFonts w:cs="宋体"/>
          <w:sz w:val="24"/>
          <w:szCs w:val="20"/>
        </w:rPr>
      </w:pPr>
      <w:r>
        <w:rPr>
          <w:rFonts w:cs="宋体" w:hint="eastAsia"/>
          <w:sz w:val="24"/>
          <w:szCs w:val="20"/>
        </w:rPr>
        <w:t>感谢</w:t>
      </w:r>
      <w:r>
        <w:rPr>
          <w:rFonts w:cs="宋体"/>
          <w:sz w:val="24"/>
          <w:szCs w:val="20"/>
        </w:rPr>
        <w:t>我们吃喝小分队</w:t>
      </w:r>
      <w:r>
        <w:rPr>
          <w:rFonts w:cs="宋体" w:hint="eastAsia"/>
          <w:sz w:val="24"/>
          <w:szCs w:val="20"/>
        </w:rPr>
        <w:t>其他</w:t>
      </w:r>
      <w:r>
        <w:rPr>
          <w:rFonts w:cs="宋体"/>
          <w:sz w:val="24"/>
          <w:szCs w:val="20"/>
        </w:rPr>
        <w:t>成员：孙晓晖、庄辉、黄赐</w:t>
      </w:r>
      <w:r>
        <w:rPr>
          <w:rFonts w:cs="宋体" w:hint="eastAsia"/>
          <w:sz w:val="24"/>
          <w:szCs w:val="20"/>
        </w:rPr>
        <w:t>、谭鑫鑫</w:t>
      </w:r>
      <w:r>
        <w:rPr>
          <w:rFonts w:cs="宋体"/>
          <w:sz w:val="24"/>
          <w:szCs w:val="20"/>
        </w:rPr>
        <w:t>、王敏、刘娜</w:t>
      </w:r>
      <w:r>
        <w:rPr>
          <w:rFonts w:cs="宋体" w:hint="eastAsia"/>
          <w:sz w:val="24"/>
          <w:szCs w:val="20"/>
        </w:rPr>
        <w:t>，你们</w:t>
      </w:r>
      <w:r>
        <w:rPr>
          <w:rFonts w:cs="宋体"/>
          <w:sz w:val="24"/>
          <w:szCs w:val="20"/>
        </w:rPr>
        <w:t>充实了我的研究生生活，</w:t>
      </w:r>
      <w:r w:rsidR="003C1CFE">
        <w:rPr>
          <w:rFonts w:cs="宋体" w:hint="eastAsia"/>
          <w:sz w:val="24"/>
          <w:szCs w:val="20"/>
        </w:rPr>
        <w:t>希望</w:t>
      </w:r>
      <w:r>
        <w:rPr>
          <w:rFonts w:cs="宋体" w:hint="eastAsia"/>
          <w:sz w:val="24"/>
          <w:szCs w:val="20"/>
        </w:rPr>
        <w:t>毕业</w:t>
      </w:r>
      <w:r>
        <w:rPr>
          <w:rFonts w:cs="宋体"/>
          <w:sz w:val="24"/>
          <w:szCs w:val="20"/>
        </w:rPr>
        <w:t>后大家</w:t>
      </w:r>
      <w:r>
        <w:rPr>
          <w:rFonts w:cs="宋体" w:hint="eastAsia"/>
          <w:sz w:val="24"/>
          <w:szCs w:val="20"/>
        </w:rPr>
        <w:t>还</w:t>
      </w:r>
      <w:r w:rsidR="003C1CFE">
        <w:rPr>
          <w:rFonts w:cs="宋体" w:hint="eastAsia"/>
          <w:sz w:val="24"/>
          <w:szCs w:val="20"/>
        </w:rPr>
        <w:t>能</w:t>
      </w:r>
      <w:r>
        <w:rPr>
          <w:rFonts w:cs="宋体"/>
          <w:sz w:val="24"/>
          <w:szCs w:val="20"/>
        </w:rPr>
        <w:t>有机会</w:t>
      </w:r>
      <w:r>
        <w:rPr>
          <w:rFonts w:cs="宋体" w:hint="eastAsia"/>
          <w:sz w:val="24"/>
          <w:szCs w:val="20"/>
        </w:rPr>
        <w:t>重聚。</w:t>
      </w:r>
    </w:p>
    <w:p w:rsidR="00EB260A" w:rsidRDefault="00EB260A" w:rsidP="00CA6C69">
      <w:pPr>
        <w:spacing w:line="312" w:lineRule="auto"/>
        <w:ind w:firstLineChars="200" w:firstLine="480"/>
        <w:rPr>
          <w:rFonts w:cs="宋体"/>
          <w:sz w:val="24"/>
          <w:szCs w:val="20"/>
        </w:rPr>
      </w:pPr>
      <w:r>
        <w:rPr>
          <w:rFonts w:cs="宋体" w:hint="eastAsia"/>
          <w:sz w:val="24"/>
          <w:szCs w:val="20"/>
        </w:rPr>
        <w:t>感谢</w:t>
      </w:r>
      <w:r>
        <w:rPr>
          <w:rFonts w:cs="宋体"/>
          <w:sz w:val="24"/>
          <w:szCs w:val="20"/>
        </w:rPr>
        <w:t>我的家人，</w:t>
      </w:r>
      <w:r w:rsidR="00420B0B">
        <w:rPr>
          <w:rFonts w:cs="宋体" w:hint="eastAsia"/>
          <w:sz w:val="24"/>
          <w:szCs w:val="20"/>
        </w:rPr>
        <w:t>爷爷，很</w:t>
      </w:r>
      <w:r w:rsidR="00420B0B">
        <w:rPr>
          <w:rFonts w:cs="宋体"/>
          <w:sz w:val="24"/>
          <w:szCs w:val="20"/>
        </w:rPr>
        <w:t>抱歉常常忘记打电话给您</w:t>
      </w:r>
      <w:r w:rsidR="00420B0B">
        <w:rPr>
          <w:rFonts w:cs="宋体" w:hint="eastAsia"/>
          <w:sz w:val="24"/>
          <w:szCs w:val="20"/>
        </w:rPr>
        <w:t>；</w:t>
      </w:r>
      <w:r w:rsidR="00420B0B">
        <w:rPr>
          <w:rFonts w:cs="宋体"/>
          <w:sz w:val="24"/>
          <w:szCs w:val="20"/>
        </w:rPr>
        <w:t>奶奶，很抱歉</w:t>
      </w:r>
      <w:r w:rsidR="00420B0B">
        <w:rPr>
          <w:rFonts w:cs="宋体" w:hint="eastAsia"/>
          <w:sz w:val="24"/>
          <w:szCs w:val="20"/>
        </w:rPr>
        <w:t>您</w:t>
      </w:r>
      <w:r w:rsidR="00420B0B">
        <w:rPr>
          <w:rFonts w:cs="宋体"/>
          <w:sz w:val="24"/>
          <w:szCs w:val="20"/>
        </w:rPr>
        <w:t>生病不能</w:t>
      </w:r>
      <w:r w:rsidR="00420B0B">
        <w:rPr>
          <w:rFonts w:cs="宋体" w:hint="eastAsia"/>
          <w:sz w:val="24"/>
          <w:szCs w:val="20"/>
        </w:rPr>
        <w:t>陪</w:t>
      </w:r>
      <w:r w:rsidR="00420B0B">
        <w:rPr>
          <w:rFonts w:cs="宋体"/>
          <w:sz w:val="24"/>
          <w:szCs w:val="20"/>
        </w:rPr>
        <w:t>在</w:t>
      </w:r>
      <w:r w:rsidR="00420B0B">
        <w:rPr>
          <w:rFonts w:cs="宋体" w:hint="eastAsia"/>
          <w:sz w:val="24"/>
          <w:szCs w:val="20"/>
        </w:rPr>
        <w:t>身边</w:t>
      </w:r>
      <w:r w:rsidR="00420B0B">
        <w:rPr>
          <w:rFonts w:cs="宋体"/>
          <w:sz w:val="24"/>
          <w:szCs w:val="20"/>
        </w:rPr>
        <w:t>；爸爸，很抱歉我还常常惹您生气。谢谢</w:t>
      </w:r>
      <w:r w:rsidR="00420B0B">
        <w:rPr>
          <w:rFonts w:cs="宋体" w:hint="eastAsia"/>
          <w:sz w:val="24"/>
          <w:szCs w:val="20"/>
        </w:rPr>
        <w:t>您们在我</w:t>
      </w:r>
      <w:r w:rsidR="00420B0B">
        <w:rPr>
          <w:rFonts w:cs="宋体"/>
          <w:sz w:val="24"/>
          <w:szCs w:val="20"/>
        </w:rPr>
        <w:t>读书期间的支持和鼓励</w:t>
      </w:r>
      <w:r w:rsidR="00420B0B">
        <w:rPr>
          <w:rFonts w:cs="宋体" w:hint="eastAsia"/>
          <w:sz w:val="24"/>
          <w:szCs w:val="20"/>
        </w:rPr>
        <w:t>，希望我</w:t>
      </w:r>
      <w:r w:rsidR="00420B0B">
        <w:rPr>
          <w:rFonts w:cs="宋体"/>
          <w:sz w:val="24"/>
          <w:szCs w:val="20"/>
        </w:rPr>
        <w:t>能成为你们的骄傲。</w:t>
      </w:r>
    </w:p>
    <w:p w:rsidR="00420B0B" w:rsidRPr="00420B0B" w:rsidRDefault="00420B0B" w:rsidP="00CA6C69">
      <w:pPr>
        <w:spacing w:line="312" w:lineRule="auto"/>
        <w:ind w:firstLineChars="200" w:firstLine="480"/>
        <w:rPr>
          <w:rFonts w:cs="宋体"/>
          <w:sz w:val="24"/>
          <w:szCs w:val="20"/>
        </w:rPr>
      </w:pPr>
      <w:r>
        <w:rPr>
          <w:rFonts w:cs="宋体" w:hint="eastAsia"/>
          <w:sz w:val="24"/>
          <w:szCs w:val="20"/>
        </w:rPr>
        <w:t>最后</w:t>
      </w:r>
      <w:r>
        <w:rPr>
          <w:rFonts w:cs="宋体"/>
          <w:sz w:val="24"/>
          <w:szCs w:val="20"/>
        </w:rPr>
        <w:t>感谢我的男朋友李梓骥</w:t>
      </w:r>
      <w:r>
        <w:rPr>
          <w:rFonts w:cs="宋体" w:hint="eastAsia"/>
          <w:sz w:val="24"/>
          <w:szCs w:val="20"/>
        </w:rPr>
        <w:t>，</w:t>
      </w:r>
      <w:r w:rsidR="00213705">
        <w:rPr>
          <w:rFonts w:cs="宋体" w:hint="eastAsia"/>
          <w:sz w:val="24"/>
          <w:szCs w:val="20"/>
        </w:rPr>
        <w:t>感谢</w:t>
      </w:r>
      <w:r>
        <w:rPr>
          <w:rFonts w:cs="宋体"/>
          <w:sz w:val="24"/>
          <w:szCs w:val="20"/>
        </w:rPr>
        <w:t>五年半的</w:t>
      </w:r>
      <w:r w:rsidR="00213705">
        <w:rPr>
          <w:rFonts w:cs="宋体" w:hint="eastAsia"/>
          <w:sz w:val="24"/>
          <w:szCs w:val="20"/>
        </w:rPr>
        <w:t>大学</w:t>
      </w:r>
      <w:r>
        <w:rPr>
          <w:rFonts w:cs="宋体"/>
          <w:sz w:val="24"/>
          <w:szCs w:val="20"/>
        </w:rPr>
        <w:t>时光有你相伴</w:t>
      </w:r>
      <w:r>
        <w:rPr>
          <w:rFonts w:cs="宋体" w:hint="eastAsia"/>
          <w:sz w:val="24"/>
          <w:szCs w:val="20"/>
        </w:rPr>
        <w:t>。</w:t>
      </w:r>
    </w:p>
    <w:p w:rsidR="009A7E07" w:rsidRPr="00420B0B" w:rsidRDefault="009A7E07" w:rsidP="00F67EBE">
      <w:pPr>
        <w:rPr>
          <w:b/>
          <w:color w:val="FF0000"/>
        </w:rPr>
      </w:pPr>
    </w:p>
    <w:p w:rsidR="009A7E07" w:rsidRPr="00FB26A8" w:rsidRDefault="009A7E07" w:rsidP="00F67EBE"/>
    <w:p w:rsidR="00E35DE5" w:rsidRPr="00420B0B" w:rsidRDefault="00E35DE5" w:rsidP="001263AF">
      <w:pPr>
        <w:pStyle w:val="u4"/>
        <w:sectPr w:rsidR="00E35DE5" w:rsidRPr="00420B0B" w:rsidSect="00E35DE5">
          <w:headerReference w:type="default" r:id="rId11"/>
          <w:footerReference w:type="default" r:id="rId12"/>
          <w:type w:val="oddPage"/>
          <w:pgSz w:w="11906" w:h="16838" w:code="9"/>
          <w:pgMar w:top="1701" w:right="1701" w:bottom="1134" w:left="1701" w:header="851" w:footer="992" w:gutter="567"/>
          <w:pgNumType w:fmt="upperRoman" w:start="1"/>
          <w:cols w:space="425"/>
          <w:docGrid w:linePitch="312"/>
        </w:sectPr>
      </w:pPr>
      <w:bookmarkStart w:id="4" w:name="_Toc533927359"/>
    </w:p>
    <w:p w:rsidR="00716D84" w:rsidRPr="00E973FB" w:rsidRDefault="00716D84" w:rsidP="001263AF">
      <w:pPr>
        <w:pStyle w:val="u4"/>
      </w:pPr>
      <w:bookmarkStart w:id="5" w:name="_Toc466240534"/>
      <w:bookmarkStart w:id="6" w:name="_Toc466441847"/>
      <w:bookmarkStart w:id="7" w:name="_Toc22740391"/>
      <w:r w:rsidRPr="00716D84">
        <w:rPr>
          <w:rFonts w:hint="eastAsia"/>
        </w:rPr>
        <w:lastRenderedPageBreak/>
        <w:t>摘</w:t>
      </w:r>
      <w:r w:rsidR="00846C10" w:rsidRPr="00C37647">
        <w:rPr>
          <w:rFonts w:hint="eastAsia"/>
        </w:rPr>
        <w:t xml:space="preserve">  </w:t>
      </w:r>
      <w:r>
        <w:rPr>
          <w:rFonts w:hint="eastAsia"/>
        </w:rPr>
        <w:t>要</w:t>
      </w:r>
      <w:bookmarkEnd w:id="4"/>
      <w:bookmarkEnd w:id="5"/>
      <w:bookmarkEnd w:id="6"/>
      <w:bookmarkEnd w:id="7"/>
    </w:p>
    <w:p w:rsidR="004B43D7" w:rsidRDefault="00A363FA" w:rsidP="00A7079B">
      <w:pPr>
        <w:pStyle w:val="u5"/>
        <w:spacing w:before="24" w:after="24"/>
        <w:ind w:firstLine="480"/>
      </w:pPr>
      <w:r>
        <w:rPr>
          <w:rFonts w:hint="eastAsia"/>
        </w:rPr>
        <w:t>近年来，深度学习的浪潮</w:t>
      </w:r>
      <w:r w:rsidR="00A7079B" w:rsidRPr="00A7079B">
        <w:rPr>
          <w:rFonts w:hint="eastAsia"/>
        </w:rPr>
        <w:t>渗透在</w:t>
      </w:r>
      <w:r>
        <w:rPr>
          <w:rFonts w:hint="eastAsia"/>
        </w:rPr>
        <w:t>科研和生活领域的方方面面，</w:t>
      </w:r>
      <w:r w:rsidR="00EF77C5">
        <w:rPr>
          <w:rFonts w:hint="eastAsia"/>
        </w:rPr>
        <w:t>本文主要研究深度学习在自然语言处理，尤其是古汉语自然语言处理方面的应用。</w:t>
      </w:r>
      <w:r w:rsidR="00F9620A">
        <w:rPr>
          <w:rFonts w:hint="eastAsia"/>
        </w:rPr>
        <w:t>本文旨在</w:t>
      </w:r>
      <w:r w:rsidR="00A56545">
        <w:rPr>
          <w:rFonts w:hint="eastAsia"/>
        </w:rPr>
        <w:t>利用计算机帮助</w:t>
      </w:r>
      <w:r w:rsidR="007C00D9">
        <w:rPr>
          <w:rFonts w:hint="eastAsia"/>
        </w:rPr>
        <w:t>古文研究者</w:t>
      </w:r>
      <w:r w:rsidR="00A56545">
        <w:rPr>
          <w:rFonts w:hint="eastAsia"/>
        </w:rPr>
        <w:t>对古汉语完成断代、分句和分词等</w:t>
      </w:r>
      <w:r w:rsidR="00F9620A">
        <w:rPr>
          <w:rFonts w:hint="eastAsia"/>
        </w:rPr>
        <w:t>特殊而繁琐的任务</w:t>
      </w:r>
      <w:r w:rsidR="00A56545">
        <w:rPr>
          <w:rFonts w:hint="eastAsia"/>
        </w:rPr>
        <w:t>，</w:t>
      </w:r>
      <w:r w:rsidR="003F5D78">
        <w:rPr>
          <w:rFonts w:hint="eastAsia"/>
        </w:rPr>
        <w:t>利用</w:t>
      </w:r>
      <w:r w:rsidR="004C723E">
        <w:rPr>
          <w:rFonts w:hint="eastAsia"/>
        </w:rPr>
        <w:t>计算机</w:t>
      </w:r>
      <w:r w:rsidR="007C00D9">
        <w:rPr>
          <w:rFonts w:hint="eastAsia"/>
        </w:rPr>
        <w:t>处理古代汉语</w:t>
      </w:r>
      <w:r w:rsidR="00A57288">
        <w:rPr>
          <w:rFonts w:hint="eastAsia"/>
        </w:rPr>
        <w:t>的各种任务</w:t>
      </w:r>
      <w:r w:rsidR="007C00D9">
        <w:rPr>
          <w:rFonts w:hint="eastAsia"/>
        </w:rPr>
        <w:t>有助于提高</w:t>
      </w:r>
      <w:r w:rsidR="00A57288">
        <w:rPr>
          <w:rFonts w:hint="eastAsia"/>
        </w:rPr>
        <w:t>语言工作者的</w:t>
      </w:r>
      <w:r w:rsidR="007C00D9">
        <w:rPr>
          <w:rFonts w:hint="eastAsia"/>
        </w:rPr>
        <w:t>工作效率</w:t>
      </w:r>
      <w:r w:rsidR="00E62B4C">
        <w:rPr>
          <w:rFonts w:hint="eastAsia"/>
        </w:rPr>
        <w:t>，避免人为主观因素误差</w:t>
      </w:r>
      <w:r w:rsidR="004C723E">
        <w:rPr>
          <w:rFonts w:hint="eastAsia"/>
        </w:rPr>
        <w:t>，</w:t>
      </w:r>
      <w:r w:rsidR="00070536">
        <w:rPr>
          <w:rFonts w:hint="eastAsia"/>
        </w:rPr>
        <w:t>这</w:t>
      </w:r>
      <w:r w:rsidR="00A57288">
        <w:rPr>
          <w:rFonts w:hint="eastAsia"/>
        </w:rPr>
        <w:t>将他们</w:t>
      </w:r>
      <w:r w:rsidR="004C723E">
        <w:rPr>
          <w:rFonts w:hint="eastAsia"/>
        </w:rPr>
        <w:t>从繁重的古汉语基础任务中解脱出来，</w:t>
      </w:r>
      <w:r w:rsidR="00A57288">
        <w:rPr>
          <w:rFonts w:hint="eastAsia"/>
        </w:rPr>
        <w:t>从而</w:t>
      </w:r>
      <w:r w:rsidR="00D9754E">
        <w:rPr>
          <w:rFonts w:hint="eastAsia"/>
        </w:rPr>
        <w:t>将更多的精力投入到后续</w:t>
      </w:r>
      <w:r w:rsidR="003F5D78" w:rsidRPr="003F5D78">
        <w:rPr>
          <w:rFonts w:hint="eastAsia"/>
        </w:rPr>
        <w:t>的授受、义理</w:t>
      </w:r>
      <w:r w:rsidR="00D9754E">
        <w:rPr>
          <w:rFonts w:hint="eastAsia"/>
        </w:rPr>
        <w:t>等</w:t>
      </w:r>
      <w:r w:rsidR="003F5D78">
        <w:rPr>
          <w:rFonts w:hint="eastAsia"/>
        </w:rPr>
        <w:t>内容</w:t>
      </w:r>
      <w:r w:rsidR="00070536">
        <w:rPr>
          <w:rFonts w:hint="eastAsia"/>
        </w:rPr>
        <w:t>方面上</w:t>
      </w:r>
      <w:r w:rsidR="003F5D78">
        <w:rPr>
          <w:rFonts w:hint="eastAsia"/>
        </w:rPr>
        <w:t>的</w:t>
      </w:r>
      <w:r w:rsidR="003F5D78" w:rsidRPr="003F5D78">
        <w:rPr>
          <w:rFonts w:hint="eastAsia"/>
        </w:rPr>
        <w:t>研究</w:t>
      </w:r>
      <w:r w:rsidR="00BD4BD2">
        <w:rPr>
          <w:rFonts w:hint="eastAsia"/>
        </w:rPr>
        <w:t>。</w:t>
      </w:r>
    </w:p>
    <w:p w:rsidR="007B78A7" w:rsidRDefault="007B78A7" w:rsidP="00A7079B">
      <w:pPr>
        <w:pStyle w:val="u5"/>
        <w:spacing w:before="24" w:after="24"/>
        <w:ind w:firstLine="480"/>
      </w:pPr>
      <w:r w:rsidRPr="007B78A7">
        <w:rPr>
          <w:rFonts w:hint="eastAsia"/>
        </w:rPr>
        <w:t>本文使用长短期记忆神经网络作为主体</w:t>
      </w:r>
      <w:r w:rsidR="00E0547E">
        <w:rPr>
          <w:rFonts w:hint="eastAsia"/>
        </w:rPr>
        <w:t>，并</w:t>
      </w:r>
      <w:r w:rsidR="0075793A" w:rsidRPr="0075793A">
        <w:rPr>
          <w:rFonts w:hint="eastAsia"/>
        </w:rPr>
        <w:t>针对不同的古汉语自然语言处理任务</w:t>
      </w:r>
      <w:r w:rsidR="00E0547E">
        <w:rPr>
          <w:rFonts w:hint="eastAsia"/>
        </w:rPr>
        <w:t>设计不同的</w:t>
      </w:r>
      <w:r w:rsidR="0075793A">
        <w:rPr>
          <w:rFonts w:hint="eastAsia"/>
        </w:rPr>
        <w:t>层结构</w:t>
      </w:r>
      <w:r w:rsidRPr="007B78A7">
        <w:rPr>
          <w:rFonts w:hint="eastAsia"/>
        </w:rPr>
        <w:t>来</w:t>
      </w:r>
      <w:r w:rsidR="0075793A" w:rsidRPr="0075793A">
        <w:rPr>
          <w:rFonts w:hint="eastAsia"/>
        </w:rPr>
        <w:t>构建模型</w:t>
      </w:r>
      <w:r w:rsidR="0075793A">
        <w:rPr>
          <w:rFonts w:hint="eastAsia"/>
        </w:rPr>
        <w:t>，</w:t>
      </w:r>
      <w:r w:rsidR="007B307E">
        <w:rPr>
          <w:rFonts w:hint="eastAsia"/>
        </w:rPr>
        <w:t>训练集使用的是</w:t>
      </w:r>
      <w:r w:rsidR="00E636E7">
        <w:rPr>
          <w:rFonts w:hint="eastAsia"/>
        </w:rPr>
        <w:t>我们自己</w:t>
      </w:r>
      <w:r w:rsidR="007B307E">
        <w:rPr>
          <w:rFonts w:hint="eastAsia"/>
        </w:rPr>
        <w:t>手工</w:t>
      </w:r>
      <w:r w:rsidR="00E636E7">
        <w:rPr>
          <w:rFonts w:hint="eastAsia"/>
        </w:rPr>
        <w:t>标记的</w:t>
      </w:r>
      <w:r w:rsidR="009F622F">
        <w:rPr>
          <w:rFonts w:hint="eastAsia"/>
        </w:rPr>
        <w:t>部分</w:t>
      </w:r>
      <w:r w:rsidR="007B307E">
        <w:rPr>
          <w:rFonts w:hint="eastAsia"/>
        </w:rPr>
        <w:t>上古</w:t>
      </w:r>
      <w:r w:rsidR="009F622F">
        <w:rPr>
          <w:rFonts w:hint="eastAsia"/>
        </w:rPr>
        <w:t>汉语</w:t>
      </w:r>
      <w:r w:rsidR="007B307E">
        <w:rPr>
          <w:rFonts w:hint="eastAsia"/>
        </w:rPr>
        <w:t>语料</w:t>
      </w:r>
      <w:r w:rsidR="00E636E7">
        <w:rPr>
          <w:rFonts w:hint="eastAsia"/>
        </w:rPr>
        <w:t>文本</w:t>
      </w:r>
      <w:r w:rsidR="009F622F">
        <w:rPr>
          <w:rFonts w:hint="eastAsia"/>
        </w:rPr>
        <w:t>。</w:t>
      </w:r>
      <w:r w:rsidR="0075793A">
        <w:rPr>
          <w:rFonts w:hint="eastAsia"/>
        </w:rPr>
        <w:t>本文</w:t>
      </w:r>
      <w:r w:rsidR="00967C16">
        <w:rPr>
          <w:rFonts w:hint="eastAsia"/>
        </w:rPr>
        <w:t>中设计的模型可对古汉语文本完成</w:t>
      </w:r>
      <w:r w:rsidR="00E0547E">
        <w:rPr>
          <w:rFonts w:hint="eastAsia"/>
        </w:rPr>
        <w:t>断代</w:t>
      </w:r>
      <w:r w:rsidR="006E4021">
        <w:rPr>
          <w:rFonts w:hint="eastAsia"/>
        </w:rPr>
        <w:t>、</w:t>
      </w:r>
      <w:r w:rsidR="00967C16">
        <w:rPr>
          <w:rFonts w:hint="eastAsia"/>
        </w:rPr>
        <w:t>分句和</w:t>
      </w:r>
      <w:r w:rsidR="00E0547E">
        <w:rPr>
          <w:rFonts w:hint="eastAsia"/>
        </w:rPr>
        <w:t>分词</w:t>
      </w:r>
      <w:r w:rsidR="009F622F">
        <w:rPr>
          <w:rFonts w:hint="eastAsia"/>
        </w:rPr>
        <w:t>的</w:t>
      </w:r>
      <w:r w:rsidR="00967C16">
        <w:rPr>
          <w:rFonts w:hint="eastAsia"/>
        </w:rPr>
        <w:t>操作。</w:t>
      </w:r>
      <w:r w:rsidR="00E4061D">
        <w:rPr>
          <w:rFonts w:hint="eastAsia"/>
        </w:rPr>
        <w:t>本文</w:t>
      </w:r>
      <w:r w:rsidR="009F622F">
        <w:rPr>
          <w:rFonts w:hint="eastAsia"/>
        </w:rPr>
        <w:t>涉及的</w:t>
      </w:r>
      <w:r w:rsidR="00E4061D">
        <w:rPr>
          <w:rFonts w:hint="eastAsia"/>
        </w:rPr>
        <w:t>的主要工作和创新点如下：</w:t>
      </w:r>
    </w:p>
    <w:p w:rsidR="00A56545" w:rsidRDefault="00E636E7" w:rsidP="00A7079B">
      <w:pPr>
        <w:pStyle w:val="u5"/>
        <w:spacing w:before="24" w:after="24"/>
        <w:ind w:firstLine="480"/>
      </w:pPr>
      <w:r w:rsidRPr="00E636E7">
        <w:rPr>
          <w:rFonts w:hint="eastAsia"/>
        </w:rPr>
        <w:t>（</w:t>
      </w:r>
      <w:r w:rsidRPr="00E636E7">
        <w:rPr>
          <w:rFonts w:hint="eastAsia"/>
        </w:rPr>
        <w:t>1</w:t>
      </w:r>
      <w:r w:rsidRPr="00E636E7">
        <w:rPr>
          <w:rFonts w:hint="eastAsia"/>
        </w:rPr>
        <w:t>）</w:t>
      </w:r>
      <w:r w:rsidR="00A56545" w:rsidRPr="00A56545">
        <w:rPr>
          <w:rFonts w:hint="eastAsia"/>
        </w:rPr>
        <w:t>使用长短期记忆神经网络作为主体构建</w:t>
      </w:r>
      <w:r w:rsidR="00457C42" w:rsidRPr="00457C42">
        <w:rPr>
          <w:rFonts w:hint="eastAsia"/>
        </w:rPr>
        <w:t>古代文本断代</w:t>
      </w:r>
      <w:r w:rsidR="00A56545" w:rsidRPr="00A56545">
        <w:rPr>
          <w:rFonts w:hint="eastAsia"/>
        </w:rPr>
        <w:t>模型。在</w:t>
      </w:r>
      <w:r w:rsidR="00D8788B" w:rsidRPr="00D8788B">
        <w:rPr>
          <w:rFonts w:hint="eastAsia"/>
        </w:rPr>
        <w:t>断代</w:t>
      </w:r>
      <w:r w:rsidR="00D8788B">
        <w:rPr>
          <w:rFonts w:hint="eastAsia"/>
        </w:rPr>
        <w:t>模型当中，</w:t>
      </w:r>
      <w:r w:rsidR="00A56545" w:rsidRPr="00A56545">
        <w:rPr>
          <w:rFonts w:hint="eastAsia"/>
        </w:rPr>
        <w:t>文本中的每一个字被转换成一串高维向量，然后将</w:t>
      </w:r>
      <w:r w:rsidR="00D8788B">
        <w:rPr>
          <w:rFonts w:hint="eastAsia"/>
        </w:rPr>
        <w:t>文本包含的</w:t>
      </w:r>
      <w:r w:rsidR="00A56545" w:rsidRPr="00A56545">
        <w:rPr>
          <w:rFonts w:hint="eastAsia"/>
        </w:rPr>
        <w:t>所有向量送入模型分析它们之间的非线性关系</w:t>
      </w:r>
      <w:r w:rsidR="00D8788B">
        <w:rPr>
          <w:rFonts w:hint="eastAsia"/>
        </w:rPr>
        <w:t>。</w:t>
      </w:r>
      <w:r w:rsidR="00D8788B" w:rsidRPr="00A56545">
        <w:rPr>
          <w:rFonts w:hint="eastAsia"/>
        </w:rPr>
        <w:t>最终</w:t>
      </w:r>
      <w:r w:rsidR="00D8788B">
        <w:rPr>
          <w:rFonts w:hint="eastAsia"/>
        </w:rPr>
        <w:t>，</w:t>
      </w:r>
      <w:r w:rsidR="00A56545" w:rsidRPr="00A56545">
        <w:rPr>
          <w:rFonts w:hint="eastAsia"/>
        </w:rPr>
        <w:t>模型会输出一个该段文本的年代</w:t>
      </w:r>
      <w:r w:rsidR="00722DCB">
        <w:rPr>
          <w:rFonts w:hint="eastAsia"/>
        </w:rPr>
        <w:t>类别标签</w:t>
      </w:r>
      <w:r w:rsidR="00A56545" w:rsidRPr="00A56545">
        <w:rPr>
          <w:rFonts w:hint="eastAsia"/>
        </w:rPr>
        <w:t>。实验结果表明利用</w:t>
      </w:r>
      <w:r w:rsidR="00722DCB">
        <w:rPr>
          <w:rFonts w:hint="eastAsia"/>
        </w:rPr>
        <w:t>Bi-</w:t>
      </w:r>
      <w:r w:rsidR="00A56545" w:rsidRPr="00A56545">
        <w:rPr>
          <w:rFonts w:hint="eastAsia"/>
        </w:rPr>
        <w:t>LSTM</w:t>
      </w:r>
      <w:r w:rsidR="00722DCB">
        <w:rPr>
          <w:rFonts w:hint="eastAsia"/>
        </w:rPr>
        <w:t>神经网络构造的模型能够很好的完成断代任务，断代的正确率能达</w:t>
      </w:r>
      <w:r w:rsidR="00A56545" w:rsidRPr="00A56545">
        <w:rPr>
          <w:rFonts w:hint="eastAsia"/>
        </w:rPr>
        <w:t>到</w:t>
      </w:r>
      <w:r w:rsidR="00722DCB">
        <w:t>8</w:t>
      </w:r>
      <w:r w:rsidR="00A56545" w:rsidRPr="00A56545">
        <w:rPr>
          <w:rFonts w:hint="eastAsia"/>
        </w:rPr>
        <w:t>0%</w:t>
      </w:r>
      <w:r w:rsidR="00A56545" w:rsidRPr="00A56545">
        <w:rPr>
          <w:rFonts w:hint="eastAsia"/>
        </w:rPr>
        <w:t>以上。</w:t>
      </w:r>
      <w:r w:rsidR="00FB1C42">
        <w:rPr>
          <w:rFonts w:hint="eastAsia"/>
        </w:rPr>
        <w:t>本文</w:t>
      </w:r>
      <w:r w:rsidR="00A56545" w:rsidRPr="00A56545">
        <w:rPr>
          <w:rFonts w:hint="eastAsia"/>
        </w:rPr>
        <w:t>的</w:t>
      </w:r>
      <w:r w:rsidR="00FB1C42">
        <w:rPr>
          <w:rFonts w:hint="eastAsia"/>
        </w:rPr>
        <w:t>断代</w:t>
      </w:r>
      <w:r w:rsidR="00A56545" w:rsidRPr="00A56545">
        <w:rPr>
          <w:rFonts w:hint="eastAsia"/>
        </w:rPr>
        <w:t>模型提供了一种高效且准确的古文断代方法，</w:t>
      </w:r>
      <w:r w:rsidR="00C75FD4">
        <w:rPr>
          <w:rFonts w:hint="eastAsia"/>
        </w:rPr>
        <w:t>这</w:t>
      </w:r>
      <w:r w:rsidR="00FB1C42">
        <w:rPr>
          <w:rFonts w:hint="eastAsia"/>
        </w:rPr>
        <w:t>将</w:t>
      </w:r>
      <w:r w:rsidR="00A56545" w:rsidRPr="00A56545">
        <w:rPr>
          <w:rFonts w:hint="eastAsia"/>
        </w:rPr>
        <w:t>节省古文研究工作者在</w:t>
      </w:r>
      <w:r w:rsidR="00FB1C42">
        <w:rPr>
          <w:rFonts w:hint="eastAsia"/>
        </w:rPr>
        <w:t>文本断代</w:t>
      </w:r>
      <w:r w:rsidR="00A56545" w:rsidRPr="00A56545">
        <w:rPr>
          <w:rFonts w:hint="eastAsia"/>
        </w:rPr>
        <w:t>过程中的时间消耗。</w:t>
      </w:r>
    </w:p>
    <w:p w:rsidR="004B2452" w:rsidRDefault="00077D4C" w:rsidP="004B2452">
      <w:pPr>
        <w:pStyle w:val="u5"/>
        <w:spacing w:before="24" w:after="24"/>
        <w:ind w:firstLine="480"/>
      </w:pPr>
      <w:r>
        <w:rPr>
          <w:rFonts w:hint="eastAsia"/>
        </w:rPr>
        <w:t>（</w:t>
      </w:r>
      <w:r>
        <w:rPr>
          <w:rFonts w:hint="eastAsia"/>
        </w:rPr>
        <w:t>2</w:t>
      </w:r>
      <w:r>
        <w:rPr>
          <w:rFonts w:hint="eastAsia"/>
        </w:rPr>
        <w:t>）</w:t>
      </w:r>
      <w:r w:rsidR="004B2452" w:rsidRPr="006E4021">
        <w:rPr>
          <w:rFonts w:hint="eastAsia"/>
          <w:color w:val="FF0000"/>
        </w:rPr>
        <w:t>针对单类</w:t>
      </w:r>
      <w:r w:rsidR="004B2452" w:rsidRPr="006E4021">
        <w:rPr>
          <w:color w:val="FF0000"/>
        </w:rPr>
        <w:t>F-score</w:t>
      </w:r>
      <w:r w:rsidR="004B2452" w:rsidRPr="006E4021">
        <w:rPr>
          <w:rFonts w:hint="eastAsia"/>
          <w:color w:val="FF0000"/>
        </w:rPr>
        <w:t>特征选择在筛选特征子集时未考虑特征之间相关性的问题，论文提出了改进型的单类</w:t>
      </w:r>
      <w:r w:rsidR="004B2452" w:rsidRPr="006E4021">
        <w:rPr>
          <w:color w:val="FF0000"/>
        </w:rPr>
        <w:t>F-score</w:t>
      </w:r>
      <w:r w:rsidR="004B2452" w:rsidRPr="006E4021">
        <w:rPr>
          <w:rFonts w:hint="eastAsia"/>
          <w:color w:val="FF0000"/>
        </w:rPr>
        <w:t>诱导的基于遗传算法的特征选择法。实验</w:t>
      </w:r>
      <w:r w:rsidR="00817772" w:rsidRPr="006E4021">
        <w:rPr>
          <w:rFonts w:hint="eastAsia"/>
          <w:color w:val="FF0000"/>
        </w:rPr>
        <w:t>结果</w:t>
      </w:r>
      <w:r w:rsidR="004B2452" w:rsidRPr="006E4021">
        <w:rPr>
          <w:rFonts w:hint="eastAsia"/>
          <w:color w:val="FF0000"/>
        </w:rPr>
        <w:t>证明改进后的模型</w:t>
      </w:r>
      <w:r w:rsidR="004B2452" w:rsidRPr="006E4021">
        <w:rPr>
          <w:color w:val="FF0000"/>
        </w:rPr>
        <w:t>ROC</w:t>
      </w:r>
      <w:r w:rsidR="004B2452" w:rsidRPr="006E4021">
        <w:rPr>
          <w:rFonts w:hint="eastAsia"/>
          <w:color w:val="FF0000"/>
        </w:rPr>
        <w:t>曲线下面积达到</w:t>
      </w:r>
      <w:r w:rsidR="004B2452" w:rsidRPr="006E4021">
        <w:rPr>
          <w:color w:val="FF0000"/>
        </w:rPr>
        <w:t>0.823</w:t>
      </w:r>
      <w:r w:rsidR="004B2452" w:rsidRPr="006E4021">
        <w:rPr>
          <w:rFonts w:hint="eastAsia"/>
          <w:color w:val="FF0000"/>
        </w:rPr>
        <w:t>，具备更好的分类效果。</w:t>
      </w:r>
    </w:p>
    <w:p w:rsidR="00891AE6" w:rsidRDefault="00077D4C" w:rsidP="004B2452">
      <w:pPr>
        <w:pStyle w:val="u5"/>
        <w:spacing w:before="24" w:after="24"/>
        <w:ind w:firstLine="480"/>
      </w:pPr>
      <w:r>
        <w:rPr>
          <w:rFonts w:hint="eastAsia"/>
        </w:rPr>
        <w:t>（</w:t>
      </w:r>
      <w:r>
        <w:rPr>
          <w:rFonts w:hint="eastAsia"/>
        </w:rPr>
        <w:t>3</w:t>
      </w:r>
      <w:r>
        <w:rPr>
          <w:rFonts w:hint="eastAsia"/>
        </w:rPr>
        <w:t>）</w:t>
      </w:r>
      <w:r w:rsidR="00C37B81">
        <w:rPr>
          <w:rFonts w:hint="eastAsia"/>
        </w:rPr>
        <w:t>上面两个任务的训练集相对较好获取，</w:t>
      </w:r>
      <w:r w:rsidR="002F7499">
        <w:rPr>
          <w:rFonts w:hint="eastAsia"/>
        </w:rPr>
        <w:t>他们只需</w:t>
      </w:r>
      <w:r w:rsidR="00C37B81">
        <w:rPr>
          <w:rFonts w:hint="eastAsia"/>
        </w:rPr>
        <w:t>获取不同年代的古籍文本</w:t>
      </w:r>
      <w:r w:rsidR="002F7499">
        <w:rPr>
          <w:rFonts w:hint="eastAsia"/>
        </w:rPr>
        <w:t>然后对文本</w:t>
      </w:r>
      <w:r w:rsidR="00754FD3">
        <w:rPr>
          <w:rFonts w:hint="eastAsia"/>
        </w:rPr>
        <w:t>添加上</w:t>
      </w:r>
      <w:r w:rsidR="002F7499">
        <w:rPr>
          <w:rFonts w:hint="eastAsia"/>
        </w:rPr>
        <w:t>年代标记或者</w:t>
      </w:r>
      <w:r w:rsidR="00754FD3">
        <w:rPr>
          <w:rFonts w:hint="eastAsia"/>
        </w:rPr>
        <w:t>句读标记即可</w:t>
      </w:r>
      <w:r w:rsidR="00C37B81">
        <w:rPr>
          <w:rFonts w:hint="eastAsia"/>
        </w:rPr>
        <w:t>，</w:t>
      </w:r>
      <w:r w:rsidR="00A303A2">
        <w:rPr>
          <w:rFonts w:hint="eastAsia"/>
        </w:rPr>
        <w:t>想要训练分词模型则需要已经分好词的文本</w:t>
      </w:r>
      <w:r w:rsidR="00BB22E8">
        <w:rPr>
          <w:rFonts w:hint="eastAsia"/>
        </w:rPr>
        <w:t>来做模型的训练集，而目前尚没有公开的</w:t>
      </w:r>
      <w:r w:rsidR="00872369">
        <w:rPr>
          <w:rFonts w:hint="eastAsia"/>
        </w:rPr>
        <w:t>具有分词和词性标注的</w:t>
      </w:r>
      <w:r w:rsidR="00BB22E8">
        <w:rPr>
          <w:rFonts w:hint="eastAsia"/>
        </w:rPr>
        <w:t>古汉语</w:t>
      </w:r>
      <w:r w:rsidR="00872369">
        <w:rPr>
          <w:rFonts w:hint="eastAsia"/>
        </w:rPr>
        <w:t>语料库</w:t>
      </w:r>
      <w:r w:rsidR="00BB22E8">
        <w:rPr>
          <w:rFonts w:hint="eastAsia"/>
        </w:rPr>
        <w:t>。</w:t>
      </w:r>
      <w:r w:rsidR="00872369">
        <w:rPr>
          <w:rFonts w:hint="eastAsia"/>
        </w:rPr>
        <w:t>因此</w:t>
      </w:r>
      <w:r w:rsidR="00F6295C">
        <w:rPr>
          <w:rFonts w:hint="eastAsia"/>
        </w:rPr>
        <w:t>本文通过手工标记部分语料的方法得到了少量的数据集对我们所设计的分词标注模型</w:t>
      </w:r>
      <w:r w:rsidR="00E23655">
        <w:rPr>
          <w:rFonts w:hint="eastAsia"/>
        </w:rPr>
        <w:t>进行少量的实验，用以验证本文提出的分词标注模型可以较好的完成古汉语分词标注任务。</w:t>
      </w:r>
    </w:p>
    <w:p w:rsidR="004B2452" w:rsidRPr="004B2452" w:rsidRDefault="004B2452" w:rsidP="00615B35">
      <w:pPr>
        <w:pStyle w:val="u5"/>
        <w:spacing w:before="24" w:after="24"/>
        <w:ind w:firstLine="480"/>
      </w:pPr>
      <w:r w:rsidRPr="004B2452">
        <w:rPr>
          <w:rFonts w:hint="eastAsia"/>
        </w:rPr>
        <w:t>论文以</w:t>
      </w:r>
      <w:r w:rsidR="00891AE6">
        <w:rPr>
          <w:rFonts w:hint="eastAsia"/>
        </w:rPr>
        <w:t>Bi-LSTM</w:t>
      </w:r>
      <w:r w:rsidR="00891AE6">
        <w:rPr>
          <w:rFonts w:hint="eastAsia"/>
        </w:rPr>
        <w:t>网络为主要结构</w:t>
      </w:r>
      <w:r w:rsidRPr="004B2452">
        <w:rPr>
          <w:rFonts w:hint="eastAsia"/>
        </w:rPr>
        <w:t>，建立了一系列</w:t>
      </w:r>
      <w:r w:rsidR="00615B35">
        <w:rPr>
          <w:rFonts w:hint="eastAsia"/>
        </w:rPr>
        <w:t>针对古代汉语文本不同任务的模型</w:t>
      </w:r>
      <w:r w:rsidR="004B128B">
        <w:rPr>
          <w:rFonts w:hint="eastAsia"/>
        </w:rPr>
        <w:t>。</w:t>
      </w:r>
      <w:r w:rsidR="00637024">
        <w:rPr>
          <w:rFonts w:hint="eastAsia"/>
        </w:rPr>
        <w:t>实验证明</w:t>
      </w:r>
      <w:r w:rsidR="004B128B">
        <w:rPr>
          <w:rFonts w:hint="eastAsia"/>
        </w:rPr>
        <w:t>，</w:t>
      </w:r>
      <w:r w:rsidRPr="004B2452">
        <w:rPr>
          <w:rFonts w:hint="eastAsia"/>
        </w:rPr>
        <w:t>在</w:t>
      </w:r>
      <w:r w:rsidR="00615B35">
        <w:rPr>
          <w:rFonts w:hint="eastAsia"/>
        </w:rPr>
        <w:t>现有</w:t>
      </w:r>
      <w:r w:rsidR="00637024">
        <w:rPr>
          <w:rFonts w:hint="eastAsia"/>
        </w:rPr>
        <w:t>有限</w:t>
      </w:r>
      <w:r w:rsidR="004B128B">
        <w:rPr>
          <w:rFonts w:hint="eastAsia"/>
        </w:rPr>
        <w:t>的</w:t>
      </w:r>
      <w:r w:rsidR="00615B35">
        <w:rPr>
          <w:rFonts w:hint="eastAsia"/>
        </w:rPr>
        <w:t>古汉语语料库中</w:t>
      </w:r>
      <w:r w:rsidR="004B128B">
        <w:rPr>
          <w:rFonts w:hint="eastAsia"/>
        </w:rPr>
        <w:t>本文提出的模型</w:t>
      </w:r>
      <w:r w:rsidRPr="004B2452">
        <w:rPr>
          <w:rFonts w:hint="eastAsia"/>
        </w:rPr>
        <w:t>已具备</w:t>
      </w:r>
      <w:r w:rsidR="00637024">
        <w:rPr>
          <w:rFonts w:hint="eastAsia"/>
        </w:rPr>
        <w:t>较好的效果</w:t>
      </w:r>
      <w:r w:rsidR="004B128B">
        <w:rPr>
          <w:rFonts w:hint="eastAsia"/>
        </w:rPr>
        <w:t>，并可以应用到后续更大语料库的构建当中</w:t>
      </w:r>
      <w:r w:rsidR="00AD7A1A">
        <w:rPr>
          <w:rFonts w:hint="eastAsia"/>
        </w:rPr>
        <w:t>，作为辅助工具帮助古汉语工作者对文本的标记工作</w:t>
      </w:r>
      <w:r w:rsidRPr="004B2452">
        <w:rPr>
          <w:rFonts w:hint="eastAsia"/>
        </w:rPr>
        <w:t>。</w:t>
      </w:r>
      <w:r w:rsidR="00AD7A1A">
        <w:rPr>
          <w:rFonts w:hint="eastAsia"/>
        </w:rPr>
        <w:t>新产生的语料库又可</w:t>
      </w:r>
      <w:r w:rsidR="006C6CAD">
        <w:rPr>
          <w:rFonts w:hint="eastAsia"/>
        </w:rPr>
        <w:t>继续</w:t>
      </w:r>
      <w:r w:rsidR="00AD7A1A">
        <w:rPr>
          <w:rFonts w:hint="eastAsia"/>
        </w:rPr>
        <w:t>用来训练</w:t>
      </w:r>
      <w:r w:rsidR="006C6CAD">
        <w:rPr>
          <w:rFonts w:hint="eastAsia"/>
        </w:rPr>
        <w:t>模型</w:t>
      </w:r>
      <w:r w:rsidR="00AD7A1A">
        <w:rPr>
          <w:rFonts w:hint="eastAsia"/>
        </w:rPr>
        <w:lastRenderedPageBreak/>
        <w:t>提高</w:t>
      </w:r>
      <w:r w:rsidR="006C6CAD">
        <w:rPr>
          <w:rFonts w:hint="eastAsia"/>
        </w:rPr>
        <w:t>模型的精度，以此构成语料库和模型互相促进提高的局面，</w:t>
      </w:r>
      <w:r w:rsidR="00CF321B">
        <w:rPr>
          <w:rFonts w:hint="eastAsia"/>
        </w:rPr>
        <w:t>促进</w:t>
      </w:r>
      <w:r w:rsidR="006C6CAD">
        <w:rPr>
          <w:rFonts w:hint="eastAsia"/>
        </w:rPr>
        <w:t>古汉语信息化</w:t>
      </w:r>
      <w:r w:rsidR="00CF321B">
        <w:rPr>
          <w:rFonts w:hint="eastAsia"/>
        </w:rPr>
        <w:t>及大型古汉语语料库的构建。</w:t>
      </w:r>
    </w:p>
    <w:p w:rsidR="004B2452" w:rsidRPr="004B2452" w:rsidRDefault="004B2452" w:rsidP="004B2452">
      <w:pPr>
        <w:pStyle w:val="u5"/>
        <w:spacing w:before="24" w:after="24"/>
        <w:ind w:firstLine="480"/>
      </w:pPr>
    </w:p>
    <w:p w:rsidR="004B2452" w:rsidRPr="004B2452" w:rsidRDefault="004B2452" w:rsidP="004B2452">
      <w:pPr>
        <w:pStyle w:val="u5"/>
        <w:spacing w:before="24" w:after="24"/>
        <w:ind w:firstLine="480"/>
      </w:pPr>
    </w:p>
    <w:p w:rsidR="00E973FB" w:rsidRPr="004854D0" w:rsidRDefault="00E973FB" w:rsidP="00F24291">
      <w:pPr>
        <w:framePr w:w="8085" w:h="839" w:hRule="exact" w:hSpace="181" w:wrap="notBeside" w:vAnchor="page" w:hAnchor="page" w:x="2269" w:y="14176"/>
        <w:shd w:val="solid" w:color="FFFFFF" w:fill="FFFFFF"/>
        <w:ind w:left="1079" w:hangingChars="448" w:hanging="1079"/>
        <w:rPr>
          <w:rStyle w:val="u6"/>
        </w:rPr>
      </w:pPr>
      <w:r w:rsidRPr="004854D0">
        <w:rPr>
          <w:rStyle w:val="u6"/>
          <w:rFonts w:hint="eastAsia"/>
        </w:rPr>
        <w:t>关键词：</w:t>
      </w:r>
      <w:r w:rsidR="00021FFC">
        <w:rPr>
          <w:rStyle w:val="u6"/>
          <w:rFonts w:hint="eastAsia"/>
        </w:rPr>
        <w:tab/>
      </w:r>
      <w:r w:rsidR="002C1262">
        <w:rPr>
          <w:rStyle w:val="u6"/>
          <w:rFonts w:hint="eastAsia"/>
        </w:rPr>
        <w:t>古</w:t>
      </w:r>
      <w:r w:rsidR="00C2708B">
        <w:rPr>
          <w:rStyle w:val="u6"/>
          <w:rFonts w:hint="eastAsia"/>
        </w:rPr>
        <w:t>汉语，自然语言处理，深度学习</w:t>
      </w:r>
      <w:r w:rsidR="001B2ACB">
        <w:rPr>
          <w:rStyle w:val="u6"/>
          <w:rFonts w:hint="eastAsia"/>
        </w:rPr>
        <w:t>，</w:t>
      </w:r>
      <w:r w:rsidR="00C2708B">
        <w:rPr>
          <w:rStyle w:val="u6"/>
          <w:rFonts w:hint="eastAsia"/>
        </w:rPr>
        <w:t>断代，断句</w:t>
      </w:r>
      <w:r w:rsidR="004E2588">
        <w:rPr>
          <w:rStyle w:val="u6"/>
          <w:rFonts w:hint="eastAsia"/>
        </w:rPr>
        <w:t>，</w:t>
      </w:r>
      <w:r w:rsidR="00C2708B">
        <w:rPr>
          <w:rStyle w:val="u6"/>
          <w:rFonts w:hint="eastAsia"/>
        </w:rPr>
        <w:t>分词，词性标注</w:t>
      </w:r>
    </w:p>
    <w:p w:rsidR="00E35DE5" w:rsidRPr="002C1262" w:rsidRDefault="00E35DE5" w:rsidP="00761982">
      <w:pPr>
        <w:pStyle w:val="uc"/>
        <w:sectPr w:rsidR="00E35DE5" w:rsidRPr="002C1262" w:rsidSect="00E35DE5">
          <w:type w:val="oddPage"/>
          <w:pgSz w:w="11906" w:h="16838" w:code="9"/>
          <w:pgMar w:top="1701" w:right="1701" w:bottom="1134" w:left="1701" w:header="851" w:footer="992" w:gutter="567"/>
          <w:pgNumType w:fmt="upperRoman"/>
          <w:cols w:space="425"/>
          <w:docGrid w:linePitch="312"/>
        </w:sectPr>
      </w:pPr>
    </w:p>
    <w:p w:rsidR="001A53CB" w:rsidRPr="00C56DCB" w:rsidRDefault="00DC62AD" w:rsidP="00C56DCB">
      <w:pPr>
        <w:pStyle w:val="uc"/>
      </w:pPr>
      <w:r>
        <w:lastRenderedPageBreak/>
        <w:t>Study</w:t>
      </w:r>
      <w:r w:rsidR="00C56DCB" w:rsidRPr="00C56DCB">
        <w:t xml:space="preserve"> on </w:t>
      </w:r>
      <w:r>
        <w:t>the data mining</w:t>
      </w:r>
      <w:r w:rsidR="00C56DCB" w:rsidRPr="00C56DCB">
        <w:t xml:space="preserve"> and </w:t>
      </w:r>
      <w:r>
        <w:t>risk</w:t>
      </w:r>
      <w:r w:rsidR="00C56DCB" w:rsidRPr="00C56DCB">
        <w:t xml:space="preserve"> </w:t>
      </w:r>
      <w:r>
        <w:t>classification for high-</w:t>
      </w:r>
      <w:r w:rsidR="00C56DCB" w:rsidRPr="00C56DCB">
        <w:t xml:space="preserve">dimensional </w:t>
      </w:r>
      <w:r>
        <w:t xml:space="preserve">complex </w:t>
      </w:r>
      <w:r w:rsidR="00C56DCB" w:rsidRPr="00C56DCB">
        <w:t xml:space="preserve">medical data </w:t>
      </w:r>
      <w:bookmarkStart w:id="8" w:name="_Toc466240535"/>
      <w:bookmarkStart w:id="9" w:name="_Toc466441848"/>
    </w:p>
    <w:p w:rsidR="001A53CB" w:rsidRPr="001A53CB" w:rsidRDefault="001A53CB" w:rsidP="001A53CB">
      <w:pPr>
        <w:keepNext/>
        <w:keepLines/>
        <w:spacing w:before="340" w:after="330" w:line="578" w:lineRule="auto"/>
        <w:jc w:val="center"/>
        <w:outlineLvl w:val="0"/>
        <w:rPr>
          <w:rFonts w:eastAsia="黑体"/>
          <w:b/>
          <w:bCs/>
          <w:kern w:val="44"/>
          <w:sz w:val="30"/>
          <w:szCs w:val="44"/>
        </w:rPr>
      </w:pPr>
      <w:bookmarkStart w:id="10" w:name="_Toc22740392"/>
      <w:r w:rsidRPr="001A53CB">
        <w:rPr>
          <w:rFonts w:eastAsia="黑体" w:hint="eastAsia"/>
          <w:b/>
          <w:bCs/>
          <w:kern w:val="44"/>
          <w:sz w:val="30"/>
          <w:szCs w:val="44"/>
        </w:rPr>
        <w:t>Abstract</w:t>
      </w:r>
      <w:bookmarkEnd w:id="10"/>
    </w:p>
    <w:p w:rsidR="00077D4C" w:rsidRPr="00077D4C" w:rsidRDefault="00077D4C" w:rsidP="00077D4C">
      <w:pPr>
        <w:pStyle w:val="afffe"/>
        <w:spacing w:line="312" w:lineRule="auto"/>
        <w:ind w:firstLineChars="236" w:firstLine="566"/>
        <w:rPr>
          <w:rFonts w:cs="宋体"/>
          <w:sz w:val="24"/>
          <w:szCs w:val="20"/>
        </w:rPr>
      </w:pPr>
      <w:r w:rsidRPr="00077D4C">
        <w:rPr>
          <w:rFonts w:cs="宋体"/>
          <w:sz w:val="24"/>
          <w:szCs w:val="20"/>
        </w:rPr>
        <w:t xml:space="preserve">A </w:t>
      </w:r>
      <w:r w:rsidRPr="00165436">
        <w:rPr>
          <w:rFonts w:cs="宋体"/>
          <w:color w:val="FF0000"/>
          <w:sz w:val="24"/>
          <w:szCs w:val="20"/>
        </w:rPr>
        <w:t xml:space="preserve">new generation of information technology represented by big data has penetrated into health care, health management and many other fields. It effectively changes the statistical classification method and thinking pattern of traditional medicine, and provides </w:t>
      </w:r>
      <w:r w:rsidRPr="00165436">
        <w:rPr>
          <w:rFonts w:cs="宋体" w:hint="eastAsia"/>
          <w:color w:val="FF0000"/>
          <w:sz w:val="24"/>
          <w:szCs w:val="20"/>
        </w:rPr>
        <w:t xml:space="preserve">the outstanding </w:t>
      </w:r>
      <w:r w:rsidRPr="00165436">
        <w:rPr>
          <w:rFonts w:cs="宋体"/>
          <w:color w:val="FF0000"/>
          <w:sz w:val="24"/>
          <w:szCs w:val="20"/>
        </w:rPr>
        <w:t>capability</w:t>
      </w:r>
      <w:r w:rsidRPr="00165436">
        <w:rPr>
          <w:rFonts w:cs="宋体" w:hint="eastAsia"/>
          <w:color w:val="FF0000"/>
          <w:sz w:val="24"/>
          <w:szCs w:val="20"/>
        </w:rPr>
        <w:t xml:space="preserve"> of</w:t>
      </w:r>
      <w:r w:rsidRPr="00165436">
        <w:rPr>
          <w:rFonts w:cs="宋体"/>
          <w:color w:val="FF0000"/>
          <w:sz w:val="24"/>
          <w:szCs w:val="20"/>
        </w:rPr>
        <w:t xml:space="preserve"> data mining and disease risk assessment c</w:t>
      </w:r>
      <w:r w:rsidRPr="00077D4C">
        <w:rPr>
          <w:rFonts w:cs="宋体"/>
          <w:sz w:val="24"/>
          <w:szCs w:val="20"/>
        </w:rPr>
        <w:t>apabilities for human</w:t>
      </w:r>
      <w:r w:rsidRPr="00077D4C">
        <w:rPr>
          <w:rFonts w:cs="宋体" w:hint="eastAsia"/>
          <w:sz w:val="24"/>
          <w:szCs w:val="20"/>
        </w:rPr>
        <w:t xml:space="preserve"> beings</w:t>
      </w:r>
      <w:r w:rsidRPr="00077D4C">
        <w:rPr>
          <w:rFonts w:cs="宋体"/>
          <w:sz w:val="24"/>
          <w:szCs w:val="20"/>
        </w:rPr>
        <w:t xml:space="preserve">. </w:t>
      </w:r>
      <w:r w:rsidRPr="00077D4C">
        <w:rPr>
          <w:rFonts w:cs="宋体" w:hint="eastAsia"/>
          <w:sz w:val="24"/>
          <w:szCs w:val="20"/>
        </w:rPr>
        <w:t>T</w:t>
      </w:r>
      <w:r w:rsidRPr="00077D4C">
        <w:rPr>
          <w:rFonts w:cs="宋体"/>
          <w:sz w:val="24"/>
          <w:szCs w:val="20"/>
        </w:rPr>
        <w:t xml:space="preserve">he medical </w:t>
      </w:r>
      <w:r w:rsidRPr="00077D4C">
        <w:rPr>
          <w:rFonts w:cs="宋体" w:hint="eastAsia"/>
          <w:sz w:val="24"/>
          <w:szCs w:val="20"/>
        </w:rPr>
        <w:t>survey</w:t>
      </w:r>
      <w:r w:rsidRPr="00077D4C">
        <w:rPr>
          <w:rFonts w:cs="宋体"/>
          <w:sz w:val="24"/>
          <w:szCs w:val="20"/>
        </w:rPr>
        <w:t xml:space="preserve"> data of the population cohort </w:t>
      </w:r>
      <w:r w:rsidRPr="00077D4C">
        <w:rPr>
          <w:rFonts w:cs="宋体" w:hint="eastAsia"/>
          <w:sz w:val="24"/>
          <w:szCs w:val="20"/>
        </w:rPr>
        <w:t>are</w:t>
      </w:r>
      <w:r w:rsidRPr="00077D4C">
        <w:rPr>
          <w:rFonts w:cs="宋体"/>
          <w:sz w:val="24"/>
          <w:szCs w:val="20"/>
        </w:rPr>
        <w:t xml:space="preserve"> complex and high dimension</w:t>
      </w:r>
      <w:r w:rsidRPr="00077D4C">
        <w:rPr>
          <w:rFonts w:cs="宋体" w:hint="eastAsia"/>
          <w:sz w:val="24"/>
          <w:szCs w:val="20"/>
        </w:rPr>
        <w:t xml:space="preserve">al, which contain a huge number of attributes and </w:t>
      </w:r>
      <w:r w:rsidRPr="00077D4C">
        <w:rPr>
          <w:rFonts w:cs="宋体"/>
          <w:sz w:val="24"/>
          <w:szCs w:val="20"/>
        </w:rPr>
        <w:t>individual differences</w:t>
      </w:r>
      <w:r w:rsidRPr="00077D4C">
        <w:rPr>
          <w:rFonts w:cs="宋体" w:hint="eastAsia"/>
          <w:sz w:val="24"/>
          <w:szCs w:val="20"/>
        </w:rPr>
        <w:t>. I</w:t>
      </w:r>
      <w:r w:rsidRPr="00077D4C">
        <w:rPr>
          <w:rFonts w:cs="宋体"/>
          <w:sz w:val="24"/>
          <w:szCs w:val="20"/>
        </w:rPr>
        <w:t xml:space="preserve">t </w:t>
      </w:r>
      <w:r w:rsidRPr="00077D4C">
        <w:rPr>
          <w:rFonts w:cs="宋体" w:hint="eastAsia"/>
          <w:sz w:val="24"/>
          <w:szCs w:val="20"/>
        </w:rPr>
        <w:t>is of</w:t>
      </w:r>
      <w:r w:rsidRPr="00077D4C">
        <w:rPr>
          <w:rFonts w:cs="宋体"/>
          <w:sz w:val="24"/>
          <w:szCs w:val="20"/>
        </w:rPr>
        <w:t xml:space="preserve"> </w:t>
      </w:r>
      <w:r w:rsidRPr="00077D4C">
        <w:rPr>
          <w:rFonts w:cs="宋体" w:hint="eastAsia"/>
          <w:sz w:val="24"/>
          <w:szCs w:val="20"/>
        </w:rPr>
        <w:t>great significance</w:t>
      </w:r>
      <w:r w:rsidRPr="00077D4C">
        <w:rPr>
          <w:rFonts w:cs="宋体"/>
          <w:sz w:val="24"/>
          <w:szCs w:val="20"/>
        </w:rPr>
        <w:t xml:space="preserve"> </w:t>
      </w:r>
      <w:r w:rsidRPr="00077D4C">
        <w:rPr>
          <w:rFonts w:cs="宋体" w:hint="eastAsia"/>
          <w:sz w:val="24"/>
          <w:szCs w:val="20"/>
        </w:rPr>
        <w:t xml:space="preserve">for </w:t>
      </w:r>
      <w:r w:rsidRPr="00077D4C">
        <w:rPr>
          <w:rFonts w:cs="宋体"/>
          <w:sz w:val="24"/>
          <w:szCs w:val="20"/>
        </w:rPr>
        <w:t>data mining and disease risk classification</w:t>
      </w:r>
      <w:r w:rsidRPr="00077D4C">
        <w:rPr>
          <w:rFonts w:cs="宋体" w:hint="eastAsia"/>
          <w:sz w:val="24"/>
          <w:szCs w:val="20"/>
        </w:rPr>
        <w:t xml:space="preserve">, and </w:t>
      </w:r>
      <w:r w:rsidRPr="00077D4C">
        <w:rPr>
          <w:rFonts w:cs="宋体"/>
          <w:sz w:val="24"/>
          <w:szCs w:val="20"/>
        </w:rPr>
        <w:t>fac</w:t>
      </w:r>
      <w:r w:rsidRPr="00077D4C">
        <w:rPr>
          <w:rFonts w:cs="宋体" w:hint="eastAsia"/>
          <w:sz w:val="24"/>
          <w:szCs w:val="20"/>
        </w:rPr>
        <w:t>ing</w:t>
      </w:r>
      <w:r w:rsidRPr="00077D4C">
        <w:rPr>
          <w:rFonts w:cs="宋体"/>
          <w:sz w:val="24"/>
          <w:szCs w:val="20"/>
        </w:rPr>
        <w:t xml:space="preserve"> technical challenge</w:t>
      </w:r>
      <w:r w:rsidRPr="00077D4C">
        <w:rPr>
          <w:rFonts w:cs="宋体" w:hint="eastAsia"/>
          <w:sz w:val="24"/>
          <w:szCs w:val="20"/>
        </w:rPr>
        <w:t>s at the same time</w:t>
      </w:r>
      <w:r w:rsidRPr="00077D4C">
        <w:rPr>
          <w:rFonts w:cs="宋体"/>
          <w:sz w:val="24"/>
          <w:szCs w:val="20"/>
        </w:rPr>
        <w:t>.</w:t>
      </w:r>
    </w:p>
    <w:p w:rsidR="00077D4C" w:rsidRPr="00077D4C" w:rsidRDefault="00077D4C" w:rsidP="00077D4C">
      <w:pPr>
        <w:pStyle w:val="afffe"/>
        <w:spacing w:line="312" w:lineRule="auto"/>
        <w:ind w:firstLineChars="236" w:firstLine="566"/>
        <w:rPr>
          <w:rFonts w:cs="宋体"/>
          <w:sz w:val="24"/>
          <w:szCs w:val="20"/>
        </w:rPr>
      </w:pPr>
      <w:r w:rsidRPr="00077D4C">
        <w:rPr>
          <w:rFonts w:cs="宋体" w:hint="eastAsia"/>
          <w:sz w:val="24"/>
          <w:szCs w:val="20"/>
        </w:rPr>
        <w:t>T</w:t>
      </w:r>
      <w:r w:rsidRPr="00077D4C">
        <w:rPr>
          <w:rFonts w:cs="宋体"/>
          <w:sz w:val="24"/>
          <w:szCs w:val="20"/>
        </w:rPr>
        <w:t xml:space="preserve">he cohort study data of breast cancer </w:t>
      </w:r>
      <w:r w:rsidRPr="00077D4C">
        <w:rPr>
          <w:rFonts w:cs="宋体" w:hint="eastAsia"/>
          <w:sz w:val="24"/>
          <w:szCs w:val="20"/>
        </w:rPr>
        <w:t xml:space="preserve">are chosen </w:t>
      </w:r>
      <w:r w:rsidRPr="00077D4C">
        <w:rPr>
          <w:rFonts w:cs="宋体"/>
          <w:sz w:val="24"/>
          <w:szCs w:val="20"/>
        </w:rPr>
        <w:t xml:space="preserve">as the research data. Breast cancer has the highest incidence of all the malignant tumors in women worldwide. The breast cancer risk classification model can help reduce the incidence rate of breast cancer. </w:t>
      </w:r>
      <w:r w:rsidRPr="00077D4C">
        <w:rPr>
          <w:rFonts w:cs="宋体" w:hint="eastAsia"/>
          <w:sz w:val="24"/>
          <w:szCs w:val="20"/>
        </w:rPr>
        <w:t>It</w:t>
      </w:r>
      <w:r w:rsidRPr="00077D4C">
        <w:rPr>
          <w:rFonts w:cs="宋体"/>
          <w:sz w:val="24"/>
          <w:szCs w:val="20"/>
        </w:rPr>
        <w:t xml:space="preserve"> is necessary to build an efficient classification model </w:t>
      </w:r>
      <w:r w:rsidRPr="00077D4C">
        <w:rPr>
          <w:rFonts w:cs="宋体" w:hint="eastAsia"/>
          <w:sz w:val="24"/>
          <w:szCs w:val="20"/>
        </w:rPr>
        <w:t xml:space="preserve">to perform </w:t>
      </w:r>
      <w:r w:rsidRPr="00077D4C">
        <w:rPr>
          <w:rFonts w:cs="宋体"/>
          <w:sz w:val="24"/>
          <w:szCs w:val="20"/>
        </w:rPr>
        <w:t xml:space="preserve">accurate </w:t>
      </w:r>
      <w:r w:rsidRPr="00077D4C">
        <w:rPr>
          <w:rFonts w:cs="宋体" w:hint="eastAsia"/>
          <w:sz w:val="24"/>
          <w:szCs w:val="20"/>
        </w:rPr>
        <w:t xml:space="preserve">and </w:t>
      </w:r>
      <w:r w:rsidRPr="00077D4C">
        <w:rPr>
          <w:rFonts w:cs="宋体"/>
          <w:sz w:val="24"/>
          <w:szCs w:val="20"/>
        </w:rPr>
        <w:t>economical diagnoses</w:t>
      </w:r>
      <w:r w:rsidRPr="00077D4C">
        <w:rPr>
          <w:rFonts w:cs="宋体" w:hint="eastAsia"/>
          <w:sz w:val="24"/>
          <w:szCs w:val="20"/>
        </w:rPr>
        <w:t>. O</w:t>
      </w:r>
      <w:r w:rsidRPr="00077D4C">
        <w:rPr>
          <w:rFonts w:cs="宋体"/>
          <w:sz w:val="24"/>
          <w:szCs w:val="20"/>
        </w:rPr>
        <w:t xml:space="preserve">nly the respondents classified into the high risk group </w:t>
      </w:r>
      <w:r w:rsidRPr="00077D4C">
        <w:rPr>
          <w:rFonts w:cs="宋体" w:hint="eastAsia"/>
          <w:sz w:val="24"/>
          <w:szCs w:val="20"/>
        </w:rPr>
        <w:t>need</w:t>
      </w:r>
      <w:r w:rsidRPr="00077D4C">
        <w:rPr>
          <w:rFonts w:cs="宋体"/>
          <w:sz w:val="24"/>
          <w:szCs w:val="20"/>
        </w:rPr>
        <w:t xml:space="preserve"> further checks to determine the breast cancer patients. The classification model must have a low false-negative rate</w:t>
      </w:r>
      <w:r w:rsidRPr="00077D4C">
        <w:rPr>
          <w:rFonts w:cs="宋体" w:hint="eastAsia"/>
          <w:sz w:val="24"/>
          <w:szCs w:val="20"/>
        </w:rPr>
        <w:t xml:space="preserve">, must </w:t>
      </w:r>
      <w:r w:rsidRPr="00077D4C">
        <w:rPr>
          <w:rFonts w:cs="宋体"/>
          <w:sz w:val="24"/>
          <w:szCs w:val="20"/>
        </w:rPr>
        <w:t xml:space="preserve">be low-cost and </w:t>
      </w:r>
      <w:r w:rsidRPr="00077D4C">
        <w:rPr>
          <w:rFonts w:cs="宋体" w:hint="eastAsia"/>
          <w:sz w:val="24"/>
          <w:szCs w:val="20"/>
        </w:rPr>
        <w:t xml:space="preserve">also </w:t>
      </w:r>
      <w:r w:rsidRPr="00077D4C">
        <w:rPr>
          <w:rFonts w:cs="宋体"/>
          <w:sz w:val="24"/>
          <w:szCs w:val="20"/>
        </w:rPr>
        <w:t xml:space="preserve">can easy to </w:t>
      </w:r>
      <w:r w:rsidRPr="00077D4C">
        <w:rPr>
          <w:rFonts w:cs="宋体" w:hint="eastAsia"/>
          <w:sz w:val="24"/>
          <w:szCs w:val="20"/>
        </w:rPr>
        <w:t xml:space="preserve">be </w:t>
      </w:r>
      <w:r w:rsidRPr="00077D4C">
        <w:rPr>
          <w:rFonts w:cs="宋体"/>
          <w:sz w:val="24"/>
          <w:szCs w:val="20"/>
        </w:rPr>
        <w:t>extend</w:t>
      </w:r>
      <w:r w:rsidRPr="00077D4C">
        <w:rPr>
          <w:rFonts w:cs="宋体" w:hint="eastAsia"/>
          <w:sz w:val="24"/>
          <w:szCs w:val="20"/>
        </w:rPr>
        <w:t>ed</w:t>
      </w:r>
      <w:r w:rsidRPr="00077D4C">
        <w:rPr>
          <w:rFonts w:cs="宋体"/>
          <w:sz w:val="24"/>
          <w:szCs w:val="20"/>
        </w:rPr>
        <w:t>.</w:t>
      </w:r>
    </w:p>
    <w:p w:rsidR="00077D4C" w:rsidRDefault="00077D4C" w:rsidP="00077D4C">
      <w:pPr>
        <w:pStyle w:val="afffe"/>
        <w:spacing w:line="312" w:lineRule="auto"/>
        <w:ind w:firstLineChars="236" w:firstLine="566"/>
        <w:rPr>
          <w:rFonts w:cs="宋体"/>
          <w:sz w:val="24"/>
          <w:szCs w:val="20"/>
        </w:rPr>
      </w:pPr>
      <w:r w:rsidRPr="00077D4C">
        <w:rPr>
          <w:rFonts w:cs="宋体"/>
          <w:sz w:val="24"/>
          <w:szCs w:val="20"/>
        </w:rPr>
        <w:t xml:space="preserve">The main work and innovations in the field of data mining and disease risk classification </w:t>
      </w:r>
      <w:r w:rsidRPr="00077D4C">
        <w:rPr>
          <w:rFonts w:cs="宋体" w:hint="eastAsia"/>
          <w:sz w:val="24"/>
          <w:szCs w:val="20"/>
        </w:rPr>
        <w:t xml:space="preserve">of this paper </w:t>
      </w:r>
      <w:r w:rsidRPr="00077D4C">
        <w:rPr>
          <w:rFonts w:cs="宋体"/>
          <w:sz w:val="24"/>
          <w:szCs w:val="20"/>
        </w:rPr>
        <w:t>include:</w:t>
      </w:r>
    </w:p>
    <w:p w:rsidR="00077D4C" w:rsidRDefault="00077D4C" w:rsidP="00077D4C">
      <w:pPr>
        <w:pStyle w:val="afffe"/>
        <w:spacing w:line="312" w:lineRule="auto"/>
        <w:ind w:firstLineChars="236" w:firstLine="566"/>
        <w:rPr>
          <w:rFonts w:cs="宋体"/>
          <w:sz w:val="24"/>
          <w:szCs w:val="20"/>
        </w:rPr>
      </w:pPr>
      <w:r>
        <w:rPr>
          <w:rFonts w:cs="宋体" w:hint="eastAsia"/>
          <w:sz w:val="24"/>
          <w:szCs w:val="20"/>
        </w:rPr>
        <w:t>（</w:t>
      </w:r>
      <w:r>
        <w:rPr>
          <w:rFonts w:cs="宋体" w:hint="eastAsia"/>
          <w:sz w:val="24"/>
          <w:szCs w:val="20"/>
        </w:rPr>
        <w:t>1</w:t>
      </w:r>
      <w:r>
        <w:rPr>
          <w:rFonts w:cs="宋体" w:hint="eastAsia"/>
          <w:sz w:val="24"/>
          <w:szCs w:val="20"/>
        </w:rPr>
        <w:t>）</w:t>
      </w:r>
      <w:r w:rsidRPr="00077D4C">
        <w:rPr>
          <w:rFonts w:cs="宋体"/>
          <w:sz w:val="24"/>
          <w:szCs w:val="20"/>
        </w:rPr>
        <w:t xml:space="preserve">Aiming at the characteristics of high dimension and imbalance of medical data, this paper proposes a </w:t>
      </w:r>
      <w:r w:rsidRPr="00077D4C">
        <w:rPr>
          <w:rFonts w:cs="宋体" w:hint="eastAsia"/>
          <w:sz w:val="24"/>
          <w:szCs w:val="20"/>
        </w:rPr>
        <w:t>one-class</w:t>
      </w:r>
      <w:r w:rsidRPr="00077D4C">
        <w:rPr>
          <w:rFonts w:cs="宋体"/>
          <w:sz w:val="24"/>
          <w:szCs w:val="20"/>
        </w:rPr>
        <w:t xml:space="preserve"> F-score feature selection method for feature selection, and establishes a Na</w:t>
      </w:r>
      <w:r w:rsidRPr="00077D4C">
        <w:rPr>
          <w:rFonts w:cs="宋体" w:hint="eastAsia"/>
          <w:sz w:val="24"/>
          <w:szCs w:val="20"/>
        </w:rPr>
        <w:t>i</w:t>
      </w:r>
      <w:r w:rsidRPr="00077D4C">
        <w:rPr>
          <w:rFonts w:cs="宋体"/>
          <w:sz w:val="24"/>
          <w:szCs w:val="20"/>
        </w:rPr>
        <w:t xml:space="preserve">ve Bayesian classification model based on </w:t>
      </w:r>
      <w:r w:rsidRPr="00077D4C">
        <w:rPr>
          <w:rFonts w:cs="宋体" w:hint="eastAsia"/>
          <w:sz w:val="24"/>
          <w:szCs w:val="20"/>
        </w:rPr>
        <w:t>one-class</w:t>
      </w:r>
      <w:r w:rsidRPr="00077D4C">
        <w:rPr>
          <w:rFonts w:cs="宋体"/>
          <w:sz w:val="24"/>
          <w:szCs w:val="20"/>
        </w:rPr>
        <w:t xml:space="preserve"> F-score feature selection method.</w:t>
      </w:r>
      <w:r w:rsidRPr="00077D4C">
        <w:rPr>
          <w:rFonts w:cs="宋体" w:hint="eastAsia"/>
          <w:sz w:val="24"/>
          <w:szCs w:val="20"/>
        </w:rPr>
        <w:t xml:space="preserve"> </w:t>
      </w:r>
      <w:r w:rsidRPr="00077D4C">
        <w:rPr>
          <w:rFonts w:cs="宋体"/>
          <w:sz w:val="24"/>
          <w:szCs w:val="20"/>
        </w:rPr>
        <w:t xml:space="preserve">The experiment results show </w:t>
      </w:r>
      <w:r w:rsidRPr="00077D4C">
        <w:rPr>
          <w:rFonts w:cs="宋体" w:hint="eastAsia"/>
          <w:sz w:val="24"/>
          <w:szCs w:val="20"/>
        </w:rPr>
        <w:t xml:space="preserve">that, with the </w:t>
      </w:r>
      <w:r w:rsidRPr="00077D4C">
        <w:rPr>
          <w:rFonts w:cs="宋体"/>
          <w:sz w:val="24"/>
          <w:szCs w:val="20"/>
        </w:rPr>
        <w:t>presented</w:t>
      </w:r>
      <w:r w:rsidRPr="00077D4C">
        <w:rPr>
          <w:rFonts w:cs="宋体" w:hint="eastAsia"/>
          <w:sz w:val="24"/>
          <w:szCs w:val="20"/>
        </w:rPr>
        <w:t xml:space="preserve"> method, </w:t>
      </w:r>
      <w:r w:rsidRPr="00077D4C">
        <w:rPr>
          <w:rFonts w:cs="宋体"/>
          <w:sz w:val="24"/>
          <w:szCs w:val="20"/>
        </w:rPr>
        <w:t>the false-negative rate</w:t>
      </w:r>
      <w:r w:rsidRPr="00077D4C">
        <w:rPr>
          <w:rFonts w:cs="宋体" w:hint="eastAsia"/>
          <w:sz w:val="24"/>
          <w:szCs w:val="20"/>
        </w:rPr>
        <w:t xml:space="preserve"> is decreased to 0.09 and the </w:t>
      </w:r>
      <w:r w:rsidRPr="00077D4C">
        <w:rPr>
          <w:rFonts w:cs="宋体"/>
          <w:sz w:val="24"/>
          <w:szCs w:val="20"/>
        </w:rPr>
        <w:t>area under the receiver operating characteristic curve</w:t>
      </w:r>
      <w:r w:rsidRPr="00077D4C">
        <w:rPr>
          <w:rFonts w:cs="宋体" w:hint="eastAsia"/>
          <w:sz w:val="24"/>
          <w:szCs w:val="20"/>
        </w:rPr>
        <w:t xml:space="preserve"> (AUC) is 0.776 with 8 features selected only. Compared with related methods, our</w:t>
      </w:r>
      <w:r w:rsidRPr="00077D4C">
        <w:rPr>
          <w:rFonts w:cs="宋体"/>
          <w:sz w:val="24"/>
          <w:szCs w:val="20"/>
        </w:rPr>
        <w:t xml:space="preserve"> method leads to the lowest false-negative rate and the lowest number of features selected</w:t>
      </w:r>
      <w:r w:rsidRPr="00077D4C">
        <w:rPr>
          <w:rFonts w:cs="宋体" w:hint="eastAsia"/>
          <w:sz w:val="24"/>
          <w:szCs w:val="20"/>
        </w:rPr>
        <w:t xml:space="preserve"> and </w:t>
      </w:r>
      <w:r w:rsidRPr="00077D4C">
        <w:rPr>
          <w:rFonts w:cs="宋体"/>
          <w:sz w:val="24"/>
          <w:szCs w:val="20"/>
        </w:rPr>
        <w:t>has a certain clinical value</w:t>
      </w:r>
      <w:r w:rsidRPr="00077D4C">
        <w:rPr>
          <w:rFonts w:cs="宋体" w:hint="eastAsia"/>
          <w:sz w:val="24"/>
          <w:szCs w:val="20"/>
        </w:rPr>
        <w:t>. I</w:t>
      </w:r>
      <w:r w:rsidRPr="00077D4C">
        <w:rPr>
          <w:rFonts w:cs="宋体"/>
          <w:sz w:val="24"/>
          <w:szCs w:val="20"/>
        </w:rPr>
        <w:t xml:space="preserve">t shows that the </w:t>
      </w:r>
      <w:r w:rsidRPr="00077D4C">
        <w:rPr>
          <w:rFonts w:cs="宋体" w:hint="eastAsia"/>
          <w:sz w:val="24"/>
          <w:szCs w:val="20"/>
        </w:rPr>
        <w:t>one-class</w:t>
      </w:r>
      <w:r w:rsidRPr="00077D4C">
        <w:rPr>
          <w:rFonts w:cs="宋体"/>
          <w:sz w:val="24"/>
          <w:szCs w:val="20"/>
        </w:rPr>
        <w:t xml:space="preserve"> F-score feature selection is capable of dealing with high dimensional balance data classification.</w:t>
      </w:r>
    </w:p>
    <w:p w:rsidR="00077D4C" w:rsidRDefault="00077D4C" w:rsidP="00077D4C">
      <w:pPr>
        <w:pStyle w:val="afffe"/>
        <w:spacing w:line="312" w:lineRule="auto"/>
        <w:ind w:firstLineChars="236" w:firstLine="566"/>
        <w:rPr>
          <w:rFonts w:cs="宋体"/>
          <w:sz w:val="24"/>
          <w:szCs w:val="20"/>
        </w:rPr>
      </w:pPr>
      <w:r>
        <w:rPr>
          <w:rFonts w:cs="宋体" w:hint="eastAsia"/>
          <w:sz w:val="24"/>
          <w:szCs w:val="20"/>
        </w:rPr>
        <w:t>（</w:t>
      </w:r>
      <w:r>
        <w:rPr>
          <w:rFonts w:cs="宋体" w:hint="eastAsia"/>
          <w:sz w:val="24"/>
          <w:szCs w:val="20"/>
        </w:rPr>
        <w:t>2</w:t>
      </w:r>
      <w:r>
        <w:rPr>
          <w:rFonts w:cs="宋体" w:hint="eastAsia"/>
          <w:sz w:val="24"/>
          <w:szCs w:val="20"/>
        </w:rPr>
        <w:t>）</w:t>
      </w:r>
      <w:r w:rsidRPr="00077D4C">
        <w:rPr>
          <w:rFonts w:cs="宋体" w:hint="eastAsia"/>
          <w:sz w:val="24"/>
          <w:szCs w:val="20"/>
        </w:rPr>
        <w:t>T</w:t>
      </w:r>
      <w:r w:rsidRPr="00077D4C">
        <w:rPr>
          <w:rFonts w:cs="宋体"/>
          <w:sz w:val="24"/>
          <w:szCs w:val="20"/>
        </w:rPr>
        <w:t xml:space="preserve">his paper proposes an improved </w:t>
      </w:r>
      <w:r w:rsidRPr="00077D4C">
        <w:rPr>
          <w:rFonts w:cs="宋体" w:hint="eastAsia"/>
          <w:sz w:val="24"/>
          <w:szCs w:val="20"/>
        </w:rPr>
        <w:t>one-class</w:t>
      </w:r>
      <w:r w:rsidRPr="00077D4C">
        <w:rPr>
          <w:rFonts w:cs="宋体"/>
          <w:sz w:val="24"/>
          <w:szCs w:val="20"/>
        </w:rPr>
        <w:t xml:space="preserve"> F-score induction feature selection based on genetic algorithm. The experimental results of the improved model showed that the </w:t>
      </w:r>
      <w:r w:rsidRPr="00077D4C">
        <w:rPr>
          <w:rFonts w:cs="宋体" w:hint="eastAsia"/>
          <w:sz w:val="24"/>
          <w:szCs w:val="20"/>
        </w:rPr>
        <w:t>AUC</w:t>
      </w:r>
      <w:r w:rsidRPr="00077D4C">
        <w:rPr>
          <w:rFonts w:cs="宋体"/>
          <w:sz w:val="24"/>
          <w:szCs w:val="20"/>
        </w:rPr>
        <w:t xml:space="preserve"> reached 0.823 and obtain a better classification </w:t>
      </w:r>
      <w:r w:rsidRPr="00077D4C">
        <w:rPr>
          <w:rFonts w:cs="宋体"/>
          <w:sz w:val="24"/>
          <w:szCs w:val="20"/>
        </w:rPr>
        <w:lastRenderedPageBreak/>
        <w:t>effect.</w:t>
      </w:r>
    </w:p>
    <w:p w:rsidR="00077D4C" w:rsidRPr="00165436" w:rsidRDefault="00077D4C" w:rsidP="00077D4C">
      <w:pPr>
        <w:pStyle w:val="afffe"/>
        <w:spacing w:line="312" w:lineRule="auto"/>
        <w:ind w:firstLineChars="236" w:firstLine="566"/>
        <w:rPr>
          <w:rFonts w:cs="宋体"/>
          <w:color w:val="FF0000"/>
          <w:sz w:val="24"/>
          <w:szCs w:val="20"/>
        </w:rPr>
      </w:pPr>
      <w:r>
        <w:rPr>
          <w:rFonts w:cs="宋体" w:hint="eastAsia"/>
          <w:sz w:val="24"/>
          <w:szCs w:val="20"/>
        </w:rPr>
        <w:t>（</w:t>
      </w:r>
      <w:r>
        <w:rPr>
          <w:rFonts w:cs="宋体" w:hint="eastAsia"/>
          <w:sz w:val="24"/>
          <w:szCs w:val="20"/>
        </w:rPr>
        <w:t>3</w:t>
      </w:r>
      <w:r>
        <w:rPr>
          <w:rFonts w:cs="宋体" w:hint="eastAsia"/>
          <w:sz w:val="24"/>
          <w:szCs w:val="20"/>
        </w:rPr>
        <w:t>）</w:t>
      </w:r>
      <w:r w:rsidRPr="00077D4C">
        <w:rPr>
          <w:rFonts w:cs="宋体"/>
          <w:sz w:val="24"/>
          <w:szCs w:val="20"/>
        </w:rPr>
        <w:t xml:space="preserve">In order to support the promotion of the disease risk classification model in China's huge population base, this paper focus on the </w:t>
      </w:r>
      <w:r w:rsidRPr="00077D4C">
        <w:rPr>
          <w:rFonts w:cs="宋体" w:hint="eastAsia"/>
          <w:sz w:val="24"/>
          <w:szCs w:val="20"/>
        </w:rPr>
        <w:t>closed-form</w:t>
      </w:r>
      <w:r w:rsidRPr="00077D4C">
        <w:rPr>
          <w:rFonts w:cs="宋体"/>
          <w:sz w:val="24"/>
          <w:szCs w:val="20"/>
        </w:rPr>
        <w:t xml:space="preserve"> </w:t>
      </w:r>
      <w:r w:rsidRPr="00077D4C">
        <w:rPr>
          <w:rFonts w:cs="宋体" w:hint="eastAsia"/>
          <w:sz w:val="24"/>
          <w:szCs w:val="20"/>
        </w:rPr>
        <w:t xml:space="preserve">solution </w:t>
      </w:r>
      <w:r w:rsidRPr="00077D4C">
        <w:rPr>
          <w:rFonts w:cs="宋体"/>
          <w:sz w:val="24"/>
          <w:szCs w:val="20"/>
        </w:rPr>
        <w:t>of the aforementioned</w:t>
      </w:r>
      <w:r w:rsidRPr="00077D4C">
        <w:rPr>
          <w:rFonts w:cs="宋体" w:hint="eastAsia"/>
          <w:sz w:val="24"/>
          <w:szCs w:val="20"/>
        </w:rPr>
        <w:t xml:space="preserve"> </w:t>
      </w:r>
      <w:r w:rsidRPr="00077D4C">
        <w:rPr>
          <w:rFonts w:cs="宋体"/>
          <w:sz w:val="24"/>
          <w:szCs w:val="20"/>
        </w:rPr>
        <w:t xml:space="preserve">classification algorithm and the </w:t>
      </w:r>
      <w:r w:rsidRPr="00077D4C">
        <w:rPr>
          <w:rFonts w:cs="宋体" w:hint="eastAsia"/>
          <w:sz w:val="24"/>
          <w:szCs w:val="20"/>
        </w:rPr>
        <w:t>explicit</w:t>
      </w:r>
      <w:r w:rsidRPr="00077D4C">
        <w:rPr>
          <w:rFonts w:cs="宋体"/>
          <w:sz w:val="24"/>
          <w:szCs w:val="20"/>
        </w:rPr>
        <w:t xml:space="preserve"> assessment of the classification of disease risk in the further studies.</w:t>
      </w:r>
      <w:r w:rsidRPr="00077D4C">
        <w:rPr>
          <w:rFonts w:cs="宋体" w:hint="eastAsia"/>
          <w:sz w:val="24"/>
          <w:szCs w:val="20"/>
        </w:rPr>
        <w:t xml:space="preserve"> On the one </w:t>
      </w:r>
      <w:r w:rsidRPr="00165436">
        <w:rPr>
          <w:rFonts w:cs="宋体" w:hint="eastAsia"/>
          <w:color w:val="FF0000"/>
          <w:sz w:val="24"/>
          <w:szCs w:val="20"/>
        </w:rPr>
        <w:t>hand, this paper proposed a closed-form</w:t>
      </w:r>
      <w:r w:rsidRPr="00165436">
        <w:rPr>
          <w:rFonts w:cs="宋体"/>
          <w:color w:val="FF0000"/>
          <w:sz w:val="24"/>
          <w:szCs w:val="20"/>
        </w:rPr>
        <w:t xml:space="preserve"> formula</w:t>
      </w:r>
      <w:r w:rsidRPr="00165436">
        <w:rPr>
          <w:rFonts w:cs="宋体" w:hint="eastAsia"/>
          <w:color w:val="FF0000"/>
          <w:sz w:val="24"/>
          <w:szCs w:val="20"/>
        </w:rPr>
        <w:t xml:space="preserve">tion to describe the classification process. On the other hand, we proposed a method to </w:t>
      </w:r>
      <w:r w:rsidRPr="00165436">
        <w:rPr>
          <w:rFonts w:cs="宋体"/>
          <w:color w:val="FF0000"/>
          <w:sz w:val="24"/>
          <w:szCs w:val="20"/>
        </w:rPr>
        <w:t>express the risk probability of illness by tree structure based on probability.</w:t>
      </w:r>
      <w:r w:rsidRPr="00165436">
        <w:rPr>
          <w:rFonts w:cs="宋体" w:hint="eastAsia"/>
          <w:color w:val="FF0000"/>
          <w:sz w:val="24"/>
          <w:szCs w:val="20"/>
        </w:rPr>
        <w:t xml:space="preserve"> </w:t>
      </w:r>
    </w:p>
    <w:p w:rsidR="00077D4C" w:rsidRPr="00165436" w:rsidRDefault="00077D4C" w:rsidP="00077D4C">
      <w:pPr>
        <w:pStyle w:val="afffe"/>
        <w:spacing w:line="312" w:lineRule="auto"/>
        <w:ind w:firstLine="480"/>
        <w:rPr>
          <w:rFonts w:cs="宋体"/>
          <w:color w:val="FF0000"/>
          <w:sz w:val="24"/>
          <w:szCs w:val="20"/>
        </w:rPr>
      </w:pPr>
      <w:r w:rsidRPr="00165436">
        <w:rPr>
          <w:rFonts w:cs="宋体"/>
          <w:color w:val="FF0000"/>
          <w:sz w:val="24"/>
          <w:szCs w:val="20"/>
        </w:rPr>
        <w:t>This paper set</w:t>
      </w:r>
      <w:r w:rsidRPr="00165436">
        <w:rPr>
          <w:rFonts w:cs="宋体" w:hint="eastAsia"/>
          <w:color w:val="FF0000"/>
          <w:sz w:val="24"/>
          <w:szCs w:val="20"/>
        </w:rPr>
        <w:t>s</w:t>
      </w:r>
      <w:r w:rsidRPr="00165436">
        <w:rPr>
          <w:rFonts w:cs="宋体"/>
          <w:color w:val="FF0000"/>
          <w:sz w:val="24"/>
          <w:szCs w:val="20"/>
        </w:rPr>
        <w:t xml:space="preserve"> up a series of data mining and classification algorithms on medical data base on the </w:t>
      </w:r>
      <w:r w:rsidRPr="00165436">
        <w:rPr>
          <w:rFonts w:cs="宋体" w:hint="eastAsia"/>
          <w:color w:val="FF0000"/>
          <w:sz w:val="24"/>
          <w:szCs w:val="20"/>
        </w:rPr>
        <w:t>one-class</w:t>
      </w:r>
      <w:r w:rsidRPr="00165436">
        <w:rPr>
          <w:rFonts w:cs="宋体"/>
          <w:color w:val="FF0000"/>
          <w:sz w:val="24"/>
          <w:szCs w:val="20"/>
        </w:rPr>
        <w:t xml:space="preserve"> F-score feature selection. It has the clinical guidance value </w:t>
      </w:r>
      <w:r w:rsidRPr="00165436">
        <w:rPr>
          <w:rFonts w:cs="宋体" w:hint="eastAsia"/>
          <w:color w:val="FF0000"/>
          <w:sz w:val="24"/>
          <w:szCs w:val="20"/>
        </w:rPr>
        <w:t xml:space="preserve">on breast cancer </w:t>
      </w:r>
      <w:r w:rsidRPr="00165436">
        <w:rPr>
          <w:rFonts w:cs="宋体"/>
          <w:color w:val="FF0000"/>
          <w:sz w:val="24"/>
          <w:szCs w:val="20"/>
        </w:rPr>
        <w:t>and can be extended to data mining and risk classification of similar diseases.</w:t>
      </w:r>
    </w:p>
    <w:p w:rsidR="001704B6" w:rsidRPr="00077D4C" w:rsidRDefault="001704B6" w:rsidP="000A7FBF">
      <w:pPr>
        <w:pStyle w:val="afffe"/>
        <w:spacing w:beforeLines="10" w:before="24" w:afterLines="10" w:after="24" w:line="312" w:lineRule="auto"/>
        <w:ind w:firstLineChars="236" w:firstLine="566"/>
        <w:rPr>
          <w:rFonts w:cs="宋体"/>
          <w:sz w:val="24"/>
          <w:szCs w:val="20"/>
        </w:rPr>
      </w:pPr>
    </w:p>
    <w:p w:rsidR="001A53CB" w:rsidRPr="001704B6" w:rsidRDefault="001A53CB" w:rsidP="001A53CB">
      <w:pPr>
        <w:spacing w:beforeLines="10" w:before="24" w:afterLines="10" w:after="24" w:line="312" w:lineRule="auto"/>
        <w:ind w:firstLineChars="200" w:firstLine="480"/>
        <w:rPr>
          <w:rFonts w:cs="宋体"/>
          <w:sz w:val="24"/>
          <w:szCs w:val="20"/>
        </w:rPr>
      </w:pPr>
    </w:p>
    <w:p w:rsidR="001A53CB" w:rsidRPr="001704B6" w:rsidRDefault="001A53CB" w:rsidP="001A53CB">
      <w:pPr>
        <w:spacing w:beforeLines="10" w:before="24" w:afterLines="10" w:after="24" w:line="312" w:lineRule="auto"/>
        <w:ind w:firstLineChars="200" w:firstLine="480"/>
        <w:rPr>
          <w:rFonts w:cs="宋体"/>
          <w:sz w:val="24"/>
          <w:szCs w:val="20"/>
        </w:rPr>
      </w:pPr>
    </w:p>
    <w:p w:rsidR="001A53CB" w:rsidRPr="001A53CB" w:rsidRDefault="001A53CB" w:rsidP="00AA6B18">
      <w:pPr>
        <w:framePr w:w="7906" w:h="780" w:hRule="exact" w:hSpace="181" w:wrap="notBeside" w:vAnchor="page" w:hAnchor="page" w:x="2272" w:y="14176"/>
        <w:shd w:val="solid" w:color="FFFFFF" w:fill="FFFFFF"/>
        <w:ind w:left="1679" w:hangingChars="697" w:hanging="1679"/>
        <w:rPr>
          <w:rFonts w:eastAsia="黑体"/>
          <w:b/>
          <w:sz w:val="24"/>
        </w:rPr>
      </w:pPr>
      <w:r w:rsidRPr="001A53CB">
        <w:rPr>
          <w:rFonts w:eastAsia="黑体" w:hint="eastAsia"/>
          <w:b/>
          <w:sz w:val="24"/>
        </w:rPr>
        <w:t>Key Words</w:t>
      </w:r>
      <w:r w:rsidRPr="001A53CB">
        <w:rPr>
          <w:rFonts w:eastAsia="黑体" w:hint="eastAsia"/>
          <w:b/>
          <w:sz w:val="24"/>
        </w:rPr>
        <w:t>：</w:t>
      </w:r>
      <w:r w:rsidRPr="001A53CB">
        <w:rPr>
          <w:rFonts w:eastAsia="黑体" w:hint="eastAsia"/>
          <w:b/>
          <w:sz w:val="24"/>
        </w:rPr>
        <w:tab/>
      </w:r>
      <w:r w:rsidR="00AA6B18">
        <w:rPr>
          <w:rFonts w:eastAsia="黑体"/>
          <w:b/>
          <w:sz w:val="24"/>
        </w:rPr>
        <w:t>naive Bayesian classifier</w:t>
      </w:r>
      <w:r w:rsidR="00AA6B18">
        <w:rPr>
          <w:rFonts w:eastAsia="黑体" w:hint="eastAsia"/>
          <w:b/>
          <w:sz w:val="24"/>
        </w:rPr>
        <w:t xml:space="preserve">, </w:t>
      </w:r>
      <w:r w:rsidR="00AA6B18" w:rsidRPr="00AA6B18">
        <w:rPr>
          <w:rFonts w:eastAsia="黑体"/>
          <w:b/>
          <w:sz w:val="24"/>
        </w:rPr>
        <w:t>one-class F-score</w:t>
      </w:r>
      <w:r w:rsidR="00AA6B18">
        <w:rPr>
          <w:rFonts w:eastAsia="黑体" w:hint="eastAsia"/>
          <w:b/>
          <w:sz w:val="24"/>
        </w:rPr>
        <w:t xml:space="preserve"> feature selection, genetic algorithm, h</w:t>
      </w:r>
      <w:r w:rsidR="00AA6B18" w:rsidRPr="00AA6B18">
        <w:rPr>
          <w:rFonts w:eastAsia="黑体"/>
          <w:b/>
          <w:sz w:val="24"/>
        </w:rPr>
        <w:t>ierarchical model</w:t>
      </w:r>
    </w:p>
    <w:p w:rsidR="001A53CB" w:rsidRPr="001A53CB" w:rsidRDefault="001A53CB" w:rsidP="001A53CB">
      <w:pPr>
        <w:keepNext/>
        <w:keepLines/>
        <w:spacing w:before="340" w:after="330" w:line="578" w:lineRule="auto"/>
        <w:jc w:val="center"/>
        <w:outlineLvl w:val="0"/>
        <w:rPr>
          <w:rFonts w:eastAsia="黑体"/>
          <w:b/>
          <w:bCs/>
          <w:kern w:val="44"/>
          <w:sz w:val="30"/>
          <w:szCs w:val="44"/>
        </w:rPr>
        <w:sectPr w:rsidR="001A53CB" w:rsidRPr="001A53CB" w:rsidSect="00E35DE5">
          <w:type w:val="oddPage"/>
          <w:pgSz w:w="11906" w:h="16838" w:code="9"/>
          <w:pgMar w:top="1701" w:right="1701" w:bottom="1134" w:left="1701" w:header="851" w:footer="992" w:gutter="567"/>
          <w:pgNumType w:fmt="upperRoman"/>
          <w:cols w:space="425"/>
          <w:docGrid w:linePitch="312"/>
        </w:sectPr>
      </w:pPr>
    </w:p>
    <w:p w:rsidR="001A53CB" w:rsidRPr="001A53CB" w:rsidRDefault="001A53CB" w:rsidP="001A53CB">
      <w:pPr>
        <w:jc w:val="center"/>
        <w:rPr>
          <w:rFonts w:eastAsia="黑体"/>
          <w:b/>
          <w:sz w:val="30"/>
          <w:szCs w:val="30"/>
        </w:rPr>
      </w:pPr>
      <w:r w:rsidRPr="001A53CB">
        <w:rPr>
          <w:rFonts w:eastAsia="黑体" w:hint="eastAsia"/>
          <w:b/>
          <w:sz w:val="30"/>
          <w:szCs w:val="30"/>
        </w:rPr>
        <w:lastRenderedPageBreak/>
        <w:t>目</w:t>
      </w:r>
      <w:r w:rsidRPr="001A53CB">
        <w:rPr>
          <w:rFonts w:eastAsia="黑体" w:hint="eastAsia"/>
          <w:b/>
          <w:sz w:val="30"/>
          <w:szCs w:val="30"/>
        </w:rPr>
        <w:t xml:space="preserve">    </w:t>
      </w:r>
      <w:r w:rsidRPr="001A53CB">
        <w:rPr>
          <w:rFonts w:eastAsia="黑体" w:hint="eastAsia"/>
          <w:b/>
          <w:sz w:val="30"/>
          <w:szCs w:val="30"/>
        </w:rPr>
        <w:t>录</w:t>
      </w:r>
    </w:p>
    <w:p w:rsidR="001A53CB" w:rsidRPr="001A53CB" w:rsidRDefault="001A53CB" w:rsidP="001A53CB">
      <w:pPr>
        <w:spacing w:beforeLines="10" w:before="24" w:afterLines="10" w:after="24" w:line="312" w:lineRule="auto"/>
        <w:ind w:firstLineChars="200" w:firstLine="480"/>
        <w:rPr>
          <w:rFonts w:cs="宋体"/>
          <w:sz w:val="24"/>
          <w:szCs w:val="20"/>
        </w:rPr>
      </w:pPr>
    </w:p>
    <w:p w:rsidR="001A7845" w:rsidRDefault="001A53CB">
      <w:pPr>
        <w:pStyle w:val="10"/>
        <w:rPr>
          <w:rFonts w:asciiTheme="minorHAnsi" w:eastAsiaTheme="minorEastAsia" w:hAnsiTheme="minorHAnsi" w:cstheme="minorBidi"/>
          <w:sz w:val="21"/>
          <w:szCs w:val="22"/>
        </w:rPr>
      </w:pPr>
      <w:r w:rsidRPr="001A53CB">
        <w:rPr>
          <w:b/>
        </w:rPr>
        <w:fldChar w:fldCharType="begin"/>
      </w:r>
      <w:r w:rsidRPr="001A53CB">
        <w:rPr>
          <w:b/>
        </w:rPr>
        <w:instrText xml:space="preserve"> TOC \o "1-3" \h \z \u </w:instrText>
      </w:r>
      <w:r w:rsidRPr="001A53CB">
        <w:rPr>
          <w:b/>
        </w:rPr>
        <w:fldChar w:fldCharType="separate"/>
      </w:r>
      <w:hyperlink w:anchor="_Toc22740390" w:history="1">
        <w:r w:rsidR="001A7845" w:rsidRPr="0051130A">
          <w:rPr>
            <w:rStyle w:val="a7"/>
          </w:rPr>
          <w:t>致</w:t>
        </w:r>
        <w:r w:rsidR="001A7845" w:rsidRPr="0051130A">
          <w:rPr>
            <w:rStyle w:val="a7"/>
          </w:rPr>
          <w:t xml:space="preserve">  </w:t>
        </w:r>
        <w:r w:rsidR="001A7845" w:rsidRPr="0051130A">
          <w:rPr>
            <w:rStyle w:val="a7"/>
          </w:rPr>
          <w:t>谢</w:t>
        </w:r>
        <w:r w:rsidR="001A7845">
          <w:rPr>
            <w:webHidden/>
          </w:rPr>
          <w:tab/>
        </w:r>
        <w:r w:rsidR="001A7845">
          <w:rPr>
            <w:webHidden/>
          </w:rPr>
          <w:fldChar w:fldCharType="begin"/>
        </w:r>
        <w:r w:rsidR="001A7845">
          <w:rPr>
            <w:webHidden/>
          </w:rPr>
          <w:instrText xml:space="preserve"> PAGEREF _Toc22740390 \h </w:instrText>
        </w:r>
        <w:r w:rsidR="001A7845">
          <w:rPr>
            <w:webHidden/>
          </w:rPr>
        </w:r>
        <w:r w:rsidR="001A7845">
          <w:rPr>
            <w:webHidden/>
          </w:rPr>
          <w:fldChar w:fldCharType="separate"/>
        </w:r>
        <w:r w:rsidR="001A7845">
          <w:rPr>
            <w:webHidden/>
          </w:rPr>
          <w:t>I</w:t>
        </w:r>
        <w:r w:rsidR="001A7845">
          <w:rPr>
            <w:webHidden/>
          </w:rPr>
          <w:fldChar w:fldCharType="end"/>
        </w:r>
      </w:hyperlink>
    </w:p>
    <w:p w:rsidR="001A7845" w:rsidRDefault="00F76739">
      <w:pPr>
        <w:pStyle w:val="10"/>
        <w:rPr>
          <w:rFonts w:asciiTheme="minorHAnsi" w:eastAsiaTheme="minorEastAsia" w:hAnsiTheme="minorHAnsi" w:cstheme="minorBidi"/>
          <w:sz w:val="21"/>
          <w:szCs w:val="22"/>
        </w:rPr>
      </w:pPr>
      <w:hyperlink w:anchor="_Toc22740391" w:history="1">
        <w:r w:rsidR="001A7845" w:rsidRPr="0051130A">
          <w:rPr>
            <w:rStyle w:val="a7"/>
          </w:rPr>
          <w:t>摘</w:t>
        </w:r>
        <w:r w:rsidR="001A7845" w:rsidRPr="0051130A">
          <w:rPr>
            <w:rStyle w:val="a7"/>
          </w:rPr>
          <w:t xml:space="preserve">  </w:t>
        </w:r>
        <w:r w:rsidR="001A7845" w:rsidRPr="0051130A">
          <w:rPr>
            <w:rStyle w:val="a7"/>
          </w:rPr>
          <w:t>要</w:t>
        </w:r>
        <w:r w:rsidR="001A7845">
          <w:rPr>
            <w:webHidden/>
          </w:rPr>
          <w:tab/>
        </w:r>
        <w:r w:rsidR="001A7845">
          <w:rPr>
            <w:webHidden/>
          </w:rPr>
          <w:fldChar w:fldCharType="begin"/>
        </w:r>
        <w:r w:rsidR="001A7845">
          <w:rPr>
            <w:webHidden/>
          </w:rPr>
          <w:instrText xml:space="preserve"> PAGEREF _Toc22740391 \h </w:instrText>
        </w:r>
        <w:r w:rsidR="001A7845">
          <w:rPr>
            <w:webHidden/>
          </w:rPr>
        </w:r>
        <w:r w:rsidR="001A7845">
          <w:rPr>
            <w:webHidden/>
          </w:rPr>
          <w:fldChar w:fldCharType="separate"/>
        </w:r>
        <w:r w:rsidR="001A7845">
          <w:rPr>
            <w:webHidden/>
          </w:rPr>
          <w:t>III</w:t>
        </w:r>
        <w:r w:rsidR="001A7845">
          <w:rPr>
            <w:webHidden/>
          </w:rPr>
          <w:fldChar w:fldCharType="end"/>
        </w:r>
      </w:hyperlink>
    </w:p>
    <w:p w:rsidR="001A7845" w:rsidRDefault="00F76739">
      <w:pPr>
        <w:pStyle w:val="10"/>
        <w:rPr>
          <w:rFonts w:asciiTheme="minorHAnsi" w:eastAsiaTheme="minorEastAsia" w:hAnsiTheme="minorHAnsi" w:cstheme="minorBidi"/>
          <w:sz w:val="21"/>
          <w:szCs w:val="22"/>
        </w:rPr>
      </w:pPr>
      <w:hyperlink w:anchor="_Toc22740392" w:history="1">
        <w:r w:rsidR="001A7845" w:rsidRPr="0051130A">
          <w:rPr>
            <w:rStyle w:val="a7"/>
            <w:rFonts w:eastAsia="黑体"/>
            <w:b/>
            <w:bCs/>
            <w:kern w:val="44"/>
          </w:rPr>
          <w:t>Abstract</w:t>
        </w:r>
        <w:r w:rsidR="001A7845">
          <w:rPr>
            <w:webHidden/>
          </w:rPr>
          <w:tab/>
        </w:r>
        <w:r w:rsidR="001A7845">
          <w:rPr>
            <w:webHidden/>
          </w:rPr>
          <w:fldChar w:fldCharType="begin"/>
        </w:r>
        <w:r w:rsidR="001A7845">
          <w:rPr>
            <w:webHidden/>
          </w:rPr>
          <w:instrText xml:space="preserve"> PAGEREF _Toc22740392 \h </w:instrText>
        </w:r>
        <w:r w:rsidR="001A7845">
          <w:rPr>
            <w:webHidden/>
          </w:rPr>
        </w:r>
        <w:r w:rsidR="001A7845">
          <w:rPr>
            <w:webHidden/>
          </w:rPr>
          <w:fldChar w:fldCharType="separate"/>
        </w:r>
        <w:r w:rsidR="001A7845">
          <w:rPr>
            <w:webHidden/>
          </w:rPr>
          <w:t>V</w:t>
        </w:r>
        <w:r w:rsidR="001A7845">
          <w:rPr>
            <w:webHidden/>
          </w:rPr>
          <w:fldChar w:fldCharType="end"/>
        </w:r>
      </w:hyperlink>
    </w:p>
    <w:p w:rsidR="001A7845" w:rsidRDefault="00F76739">
      <w:pPr>
        <w:pStyle w:val="10"/>
        <w:rPr>
          <w:rFonts w:asciiTheme="minorHAnsi" w:eastAsiaTheme="minorEastAsia" w:hAnsiTheme="minorHAnsi" w:cstheme="minorBidi"/>
          <w:sz w:val="21"/>
          <w:szCs w:val="22"/>
        </w:rPr>
      </w:pPr>
      <w:hyperlink w:anchor="_Toc22740393" w:history="1">
        <w:r w:rsidR="001A7845" w:rsidRPr="0051130A">
          <w:rPr>
            <w:rStyle w:val="a7"/>
          </w:rPr>
          <w:t xml:space="preserve">1 </w:t>
        </w:r>
        <w:r w:rsidR="001A7845" w:rsidRPr="0051130A">
          <w:rPr>
            <w:rStyle w:val="a7"/>
          </w:rPr>
          <w:t>引言</w:t>
        </w:r>
        <w:r w:rsidR="001A7845">
          <w:rPr>
            <w:webHidden/>
          </w:rPr>
          <w:tab/>
        </w:r>
        <w:r w:rsidR="001A7845">
          <w:rPr>
            <w:webHidden/>
          </w:rPr>
          <w:fldChar w:fldCharType="begin"/>
        </w:r>
        <w:r w:rsidR="001A7845">
          <w:rPr>
            <w:webHidden/>
          </w:rPr>
          <w:instrText xml:space="preserve"> PAGEREF _Toc22740393 \h </w:instrText>
        </w:r>
        <w:r w:rsidR="001A7845">
          <w:rPr>
            <w:webHidden/>
          </w:rPr>
        </w:r>
        <w:r w:rsidR="001A7845">
          <w:rPr>
            <w:webHidden/>
          </w:rPr>
          <w:fldChar w:fldCharType="separate"/>
        </w:r>
        <w:r w:rsidR="001A7845">
          <w:rPr>
            <w:webHidden/>
          </w:rPr>
          <w:t>1</w:t>
        </w:r>
        <w:r w:rsidR="001A7845">
          <w:rPr>
            <w:webHidden/>
          </w:rPr>
          <w:fldChar w:fldCharType="end"/>
        </w:r>
      </w:hyperlink>
    </w:p>
    <w:p w:rsidR="001A7845" w:rsidRDefault="00F76739">
      <w:pPr>
        <w:pStyle w:val="22"/>
        <w:rPr>
          <w:rFonts w:asciiTheme="minorHAnsi" w:eastAsiaTheme="minorEastAsia" w:hAnsiTheme="minorHAnsi" w:cstheme="minorBidi"/>
          <w:sz w:val="21"/>
          <w:szCs w:val="22"/>
        </w:rPr>
      </w:pPr>
      <w:hyperlink w:anchor="_Toc22740394" w:history="1">
        <w:r w:rsidR="001A7845" w:rsidRPr="0051130A">
          <w:rPr>
            <w:rStyle w:val="a7"/>
          </w:rPr>
          <w:t xml:space="preserve">1.1 </w:t>
        </w:r>
        <w:r w:rsidR="001A7845" w:rsidRPr="0051130A">
          <w:rPr>
            <w:rStyle w:val="a7"/>
          </w:rPr>
          <w:t>课题研究背景及意义</w:t>
        </w:r>
        <w:r w:rsidR="001A7845">
          <w:rPr>
            <w:webHidden/>
          </w:rPr>
          <w:tab/>
        </w:r>
        <w:r w:rsidR="001A7845">
          <w:rPr>
            <w:webHidden/>
          </w:rPr>
          <w:fldChar w:fldCharType="begin"/>
        </w:r>
        <w:r w:rsidR="001A7845">
          <w:rPr>
            <w:webHidden/>
          </w:rPr>
          <w:instrText xml:space="preserve"> PAGEREF _Toc22740394 \h </w:instrText>
        </w:r>
        <w:r w:rsidR="001A7845">
          <w:rPr>
            <w:webHidden/>
          </w:rPr>
        </w:r>
        <w:r w:rsidR="001A7845">
          <w:rPr>
            <w:webHidden/>
          </w:rPr>
          <w:fldChar w:fldCharType="separate"/>
        </w:r>
        <w:r w:rsidR="001A7845">
          <w:rPr>
            <w:webHidden/>
          </w:rPr>
          <w:t>1</w:t>
        </w:r>
        <w:r w:rsidR="001A7845">
          <w:rPr>
            <w:webHidden/>
          </w:rPr>
          <w:fldChar w:fldCharType="end"/>
        </w:r>
      </w:hyperlink>
    </w:p>
    <w:p w:rsidR="001A7845" w:rsidRDefault="00F76739">
      <w:pPr>
        <w:pStyle w:val="22"/>
        <w:rPr>
          <w:rFonts w:asciiTheme="minorHAnsi" w:eastAsiaTheme="minorEastAsia" w:hAnsiTheme="minorHAnsi" w:cstheme="minorBidi"/>
          <w:sz w:val="21"/>
          <w:szCs w:val="22"/>
        </w:rPr>
      </w:pPr>
      <w:hyperlink w:anchor="_Toc22740395" w:history="1">
        <w:r w:rsidR="001A7845" w:rsidRPr="0051130A">
          <w:rPr>
            <w:rStyle w:val="a7"/>
          </w:rPr>
          <w:t xml:space="preserve">1.2 </w:t>
        </w:r>
        <w:r w:rsidR="001A7845" w:rsidRPr="0051130A">
          <w:rPr>
            <w:rStyle w:val="a7"/>
          </w:rPr>
          <w:t>研究内容</w:t>
        </w:r>
        <w:r w:rsidR="001A7845">
          <w:rPr>
            <w:webHidden/>
          </w:rPr>
          <w:tab/>
        </w:r>
        <w:r w:rsidR="001A7845">
          <w:rPr>
            <w:webHidden/>
          </w:rPr>
          <w:fldChar w:fldCharType="begin"/>
        </w:r>
        <w:r w:rsidR="001A7845">
          <w:rPr>
            <w:webHidden/>
          </w:rPr>
          <w:instrText xml:space="preserve"> PAGEREF _Toc22740395 \h </w:instrText>
        </w:r>
        <w:r w:rsidR="001A7845">
          <w:rPr>
            <w:webHidden/>
          </w:rPr>
        </w:r>
        <w:r w:rsidR="001A7845">
          <w:rPr>
            <w:webHidden/>
          </w:rPr>
          <w:fldChar w:fldCharType="separate"/>
        </w:r>
        <w:r w:rsidR="001A7845">
          <w:rPr>
            <w:webHidden/>
          </w:rPr>
          <w:t>6</w:t>
        </w:r>
        <w:r w:rsidR="001A7845">
          <w:rPr>
            <w:webHidden/>
          </w:rPr>
          <w:fldChar w:fldCharType="end"/>
        </w:r>
      </w:hyperlink>
    </w:p>
    <w:p w:rsidR="001A7845" w:rsidRDefault="00F76739">
      <w:pPr>
        <w:pStyle w:val="22"/>
        <w:rPr>
          <w:rFonts w:asciiTheme="minorHAnsi" w:eastAsiaTheme="minorEastAsia" w:hAnsiTheme="minorHAnsi" w:cstheme="minorBidi"/>
          <w:sz w:val="21"/>
          <w:szCs w:val="22"/>
        </w:rPr>
      </w:pPr>
      <w:hyperlink w:anchor="_Toc22740396" w:history="1">
        <w:r w:rsidR="001A7845" w:rsidRPr="0051130A">
          <w:rPr>
            <w:rStyle w:val="a7"/>
          </w:rPr>
          <w:t xml:space="preserve">1.3 </w:t>
        </w:r>
        <w:r w:rsidR="001A7845" w:rsidRPr="0051130A">
          <w:rPr>
            <w:rStyle w:val="a7"/>
          </w:rPr>
          <w:t>论文组织结构</w:t>
        </w:r>
        <w:r w:rsidR="001A7845">
          <w:rPr>
            <w:webHidden/>
          </w:rPr>
          <w:tab/>
        </w:r>
        <w:r w:rsidR="001A7845">
          <w:rPr>
            <w:webHidden/>
          </w:rPr>
          <w:fldChar w:fldCharType="begin"/>
        </w:r>
        <w:r w:rsidR="001A7845">
          <w:rPr>
            <w:webHidden/>
          </w:rPr>
          <w:instrText xml:space="preserve"> PAGEREF _Toc22740396 \h </w:instrText>
        </w:r>
        <w:r w:rsidR="001A7845">
          <w:rPr>
            <w:webHidden/>
          </w:rPr>
        </w:r>
        <w:r w:rsidR="001A7845">
          <w:rPr>
            <w:webHidden/>
          </w:rPr>
          <w:fldChar w:fldCharType="separate"/>
        </w:r>
        <w:r w:rsidR="001A7845">
          <w:rPr>
            <w:webHidden/>
          </w:rPr>
          <w:t>7</w:t>
        </w:r>
        <w:r w:rsidR="001A7845">
          <w:rPr>
            <w:webHidden/>
          </w:rPr>
          <w:fldChar w:fldCharType="end"/>
        </w:r>
      </w:hyperlink>
    </w:p>
    <w:p w:rsidR="001A7845" w:rsidRDefault="00F76739">
      <w:pPr>
        <w:pStyle w:val="10"/>
        <w:rPr>
          <w:rFonts w:asciiTheme="minorHAnsi" w:eastAsiaTheme="minorEastAsia" w:hAnsiTheme="minorHAnsi" w:cstheme="minorBidi"/>
          <w:sz w:val="21"/>
          <w:szCs w:val="22"/>
        </w:rPr>
      </w:pPr>
      <w:hyperlink w:anchor="_Toc22740397" w:history="1">
        <w:r w:rsidR="001A7845" w:rsidRPr="0051130A">
          <w:rPr>
            <w:rStyle w:val="a7"/>
          </w:rPr>
          <w:t xml:space="preserve">2 </w:t>
        </w:r>
        <w:r w:rsidR="001A7845" w:rsidRPr="0051130A">
          <w:rPr>
            <w:rStyle w:val="a7"/>
          </w:rPr>
          <w:t>研究综述</w:t>
        </w:r>
        <w:r w:rsidR="001A7845">
          <w:rPr>
            <w:webHidden/>
          </w:rPr>
          <w:tab/>
        </w:r>
        <w:r w:rsidR="001A7845">
          <w:rPr>
            <w:webHidden/>
          </w:rPr>
          <w:fldChar w:fldCharType="begin"/>
        </w:r>
        <w:r w:rsidR="001A7845">
          <w:rPr>
            <w:webHidden/>
          </w:rPr>
          <w:instrText xml:space="preserve"> PAGEREF _Toc22740397 \h </w:instrText>
        </w:r>
        <w:r w:rsidR="001A7845">
          <w:rPr>
            <w:webHidden/>
          </w:rPr>
        </w:r>
        <w:r w:rsidR="001A7845">
          <w:rPr>
            <w:webHidden/>
          </w:rPr>
          <w:fldChar w:fldCharType="separate"/>
        </w:r>
        <w:r w:rsidR="001A7845">
          <w:rPr>
            <w:webHidden/>
          </w:rPr>
          <w:t>9</w:t>
        </w:r>
        <w:r w:rsidR="001A7845">
          <w:rPr>
            <w:webHidden/>
          </w:rPr>
          <w:fldChar w:fldCharType="end"/>
        </w:r>
      </w:hyperlink>
    </w:p>
    <w:p w:rsidR="001A7845" w:rsidRDefault="00F76739">
      <w:pPr>
        <w:pStyle w:val="33"/>
        <w:ind w:left="840"/>
        <w:rPr>
          <w:rFonts w:asciiTheme="minorHAnsi" w:eastAsiaTheme="minorEastAsia" w:hAnsiTheme="minorHAnsi" w:cstheme="minorBidi"/>
          <w:sz w:val="21"/>
          <w:szCs w:val="22"/>
        </w:rPr>
      </w:pPr>
      <w:hyperlink w:anchor="_Toc22740398" w:history="1">
        <w:r w:rsidR="001A7845" w:rsidRPr="0051130A">
          <w:rPr>
            <w:rStyle w:val="a7"/>
          </w:rPr>
          <w:t xml:space="preserve">2.1 </w:t>
        </w:r>
        <w:r w:rsidR="001A7845" w:rsidRPr="0051130A">
          <w:rPr>
            <w:rStyle w:val="a7"/>
          </w:rPr>
          <w:t>分词综述</w:t>
        </w:r>
        <w:r w:rsidR="001A7845">
          <w:rPr>
            <w:webHidden/>
          </w:rPr>
          <w:tab/>
        </w:r>
        <w:r w:rsidR="001A7845">
          <w:rPr>
            <w:webHidden/>
          </w:rPr>
          <w:fldChar w:fldCharType="begin"/>
        </w:r>
        <w:r w:rsidR="001A7845">
          <w:rPr>
            <w:webHidden/>
          </w:rPr>
          <w:instrText xml:space="preserve"> PAGEREF _Toc22740398 \h </w:instrText>
        </w:r>
        <w:r w:rsidR="001A7845">
          <w:rPr>
            <w:webHidden/>
          </w:rPr>
        </w:r>
        <w:r w:rsidR="001A7845">
          <w:rPr>
            <w:webHidden/>
          </w:rPr>
          <w:fldChar w:fldCharType="separate"/>
        </w:r>
        <w:r w:rsidR="001A7845">
          <w:rPr>
            <w:webHidden/>
          </w:rPr>
          <w:t>9</w:t>
        </w:r>
        <w:r w:rsidR="001A7845">
          <w:rPr>
            <w:webHidden/>
          </w:rPr>
          <w:fldChar w:fldCharType="end"/>
        </w:r>
      </w:hyperlink>
    </w:p>
    <w:p w:rsidR="001A7845" w:rsidRDefault="00F76739">
      <w:pPr>
        <w:pStyle w:val="22"/>
        <w:rPr>
          <w:rFonts w:asciiTheme="minorHAnsi" w:eastAsiaTheme="minorEastAsia" w:hAnsiTheme="minorHAnsi" w:cstheme="minorBidi"/>
          <w:sz w:val="21"/>
          <w:szCs w:val="22"/>
        </w:rPr>
      </w:pPr>
      <w:hyperlink w:anchor="_Toc22740399" w:history="1">
        <w:r w:rsidR="001A7845" w:rsidRPr="0051130A">
          <w:rPr>
            <w:rStyle w:val="a7"/>
          </w:rPr>
          <w:t xml:space="preserve">2.2 </w:t>
        </w:r>
        <w:r w:rsidR="001A7845" w:rsidRPr="0051130A">
          <w:rPr>
            <w:rStyle w:val="a7"/>
          </w:rPr>
          <w:t>词性标注综述</w:t>
        </w:r>
        <w:r w:rsidR="001A7845">
          <w:rPr>
            <w:webHidden/>
          </w:rPr>
          <w:tab/>
        </w:r>
        <w:r w:rsidR="001A7845">
          <w:rPr>
            <w:webHidden/>
          </w:rPr>
          <w:fldChar w:fldCharType="begin"/>
        </w:r>
        <w:r w:rsidR="001A7845">
          <w:rPr>
            <w:webHidden/>
          </w:rPr>
          <w:instrText xml:space="preserve"> PAGEREF _Toc22740399 \h </w:instrText>
        </w:r>
        <w:r w:rsidR="001A7845">
          <w:rPr>
            <w:webHidden/>
          </w:rPr>
        </w:r>
        <w:r w:rsidR="001A7845">
          <w:rPr>
            <w:webHidden/>
          </w:rPr>
          <w:fldChar w:fldCharType="separate"/>
        </w:r>
        <w:r w:rsidR="001A7845">
          <w:rPr>
            <w:webHidden/>
          </w:rPr>
          <w:t>13</w:t>
        </w:r>
        <w:r w:rsidR="001A7845">
          <w:rPr>
            <w:webHidden/>
          </w:rPr>
          <w:fldChar w:fldCharType="end"/>
        </w:r>
      </w:hyperlink>
    </w:p>
    <w:p w:rsidR="001A7845" w:rsidRDefault="00F76739">
      <w:pPr>
        <w:pStyle w:val="33"/>
        <w:ind w:left="840"/>
        <w:rPr>
          <w:rFonts w:asciiTheme="minorHAnsi" w:eastAsiaTheme="minorEastAsia" w:hAnsiTheme="minorHAnsi" w:cstheme="minorBidi"/>
          <w:sz w:val="21"/>
          <w:szCs w:val="22"/>
        </w:rPr>
      </w:pPr>
      <w:hyperlink w:anchor="_Toc22740400" w:history="1">
        <w:r w:rsidR="001A7845" w:rsidRPr="0051130A">
          <w:rPr>
            <w:rStyle w:val="a7"/>
          </w:rPr>
          <w:t xml:space="preserve">2.3 </w:t>
        </w:r>
        <w:r w:rsidR="001A7845" w:rsidRPr="0051130A">
          <w:rPr>
            <w:rStyle w:val="a7"/>
          </w:rPr>
          <w:t>断代综述</w:t>
        </w:r>
        <w:r w:rsidR="001A7845">
          <w:rPr>
            <w:webHidden/>
          </w:rPr>
          <w:tab/>
        </w:r>
        <w:r w:rsidR="001A7845">
          <w:rPr>
            <w:webHidden/>
          </w:rPr>
          <w:fldChar w:fldCharType="begin"/>
        </w:r>
        <w:r w:rsidR="001A7845">
          <w:rPr>
            <w:webHidden/>
          </w:rPr>
          <w:instrText xml:space="preserve"> PAGEREF _Toc22740400 \h </w:instrText>
        </w:r>
        <w:r w:rsidR="001A7845">
          <w:rPr>
            <w:webHidden/>
          </w:rPr>
        </w:r>
        <w:r w:rsidR="001A7845">
          <w:rPr>
            <w:webHidden/>
          </w:rPr>
          <w:fldChar w:fldCharType="separate"/>
        </w:r>
        <w:r w:rsidR="001A7845">
          <w:rPr>
            <w:webHidden/>
          </w:rPr>
          <w:t>14</w:t>
        </w:r>
        <w:r w:rsidR="001A7845">
          <w:rPr>
            <w:webHidden/>
          </w:rPr>
          <w:fldChar w:fldCharType="end"/>
        </w:r>
      </w:hyperlink>
    </w:p>
    <w:p w:rsidR="001A7845" w:rsidRDefault="00F76739">
      <w:pPr>
        <w:pStyle w:val="22"/>
        <w:rPr>
          <w:rFonts w:asciiTheme="minorHAnsi" w:eastAsiaTheme="minorEastAsia" w:hAnsiTheme="minorHAnsi" w:cstheme="minorBidi"/>
          <w:sz w:val="21"/>
          <w:szCs w:val="22"/>
        </w:rPr>
      </w:pPr>
      <w:hyperlink w:anchor="_Toc22740401" w:history="1">
        <w:r w:rsidR="001A7845" w:rsidRPr="0051130A">
          <w:rPr>
            <w:rStyle w:val="a7"/>
          </w:rPr>
          <w:t xml:space="preserve">2.4 </w:t>
        </w:r>
        <w:r w:rsidR="001A7845" w:rsidRPr="0051130A">
          <w:rPr>
            <w:rStyle w:val="a7"/>
          </w:rPr>
          <w:t>本章小结</w:t>
        </w:r>
        <w:r w:rsidR="001A7845">
          <w:rPr>
            <w:webHidden/>
          </w:rPr>
          <w:tab/>
        </w:r>
        <w:r w:rsidR="001A7845">
          <w:rPr>
            <w:webHidden/>
          </w:rPr>
          <w:fldChar w:fldCharType="begin"/>
        </w:r>
        <w:r w:rsidR="001A7845">
          <w:rPr>
            <w:webHidden/>
          </w:rPr>
          <w:instrText xml:space="preserve"> PAGEREF _Toc22740401 \h </w:instrText>
        </w:r>
        <w:r w:rsidR="001A7845">
          <w:rPr>
            <w:webHidden/>
          </w:rPr>
        </w:r>
        <w:r w:rsidR="001A7845">
          <w:rPr>
            <w:webHidden/>
          </w:rPr>
          <w:fldChar w:fldCharType="separate"/>
        </w:r>
        <w:r w:rsidR="001A7845">
          <w:rPr>
            <w:webHidden/>
          </w:rPr>
          <w:t>15</w:t>
        </w:r>
        <w:r w:rsidR="001A7845">
          <w:rPr>
            <w:webHidden/>
          </w:rPr>
          <w:fldChar w:fldCharType="end"/>
        </w:r>
      </w:hyperlink>
    </w:p>
    <w:p w:rsidR="001A7845" w:rsidRDefault="00F76739">
      <w:pPr>
        <w:pStyle w:val="10"/>
        <w:rPr>
          <w:rFonts w:asciiTheme="minorHAnsi" w:eastAsiaTheme="minorEastAsia" w:hAnsiTheme="minorHAnsi" w:cstheme="minorBidi"/>
          <w:sz w:val="21"/>
          <w:szCs w:val="22"/>
        </w:rPr>
      </w:pPr>
      <w:hyperlink w:anchor="_Toc22740402" w:history="1">
        <w:r w:rsidR="001A7845" w:rsidRPr="0051130A">
          <w:rPr>
            <w:rStyle w:val="a7"/>
          </w:rPr>
          <w:t xml:space="preserve">3 </w:t>
        </w:r>
        <w:r w:rsidR="001A7845" w:rsidRPr="0051130A">
          <w:rPr>
            <w:rStyle w:val="a7"/>
          </w:rPr>
          <w:t>基于</w:t>
        </w:r>
        <w:r w:rsidR="001A7845" w:rsidRPr="0051130A">
          <w:rPr>
            <w:rStyle w:val="a7"/>
          </w:rPr>
          <w:t xml:space="preserve">Bi-LSTM </w:t>
        </w:r>
        <w:r w:rsidR="001A7845" w:rsidRPr="0051130A">
          <w:rPr>
            <w:rStyle w:val="a7"/>
          </w:rPr>
          <w:t>的古代汉语分词及词性标注一体化系统</w:t>
        </w:r>
        <w:r w:rsidR="001A7845">
          <w:rPr>
            <w:webHidden/>
          </w:rPr>
          <w:tab/>
        </w:r>
        <w:r w:rsidR="001A7845">
          <w:rPr>
            <w:webHidden/>
          </w:rPr>
          <w:fldChar w:fldCharType="begin"/>
        </w:r>
        <w:r w:rsidR="001A7845">
          <w:rPr>
            <w:webHidden/>
          </w:rPr>
          <w:instrText xml:space="preserve"> PAGEREF _Toc22740402 \h </w:instrText>
        </w:r>
        <w:r w:rsidR="001A7845">
          <w:rPr>
            <w:webHidden/>
          </w:rPr>
        </w:r>
        <w:r w:rsidR="001A7845">
          <w:rPr>
            <w:webHidden/>
          </w:rPr>
          <w:fldChar w:fldCharType="separate"/>
        </w:r>
        <w:r w:rsidR="001A7845">
          <w:rPr>
            <w:webHidden/>
          </w:rPr>
          <w:t>16</w:t>
        </w:r>
        <w:r w:rsidR="001A7845">
          <w:rPr>
            <w:webHidden/>
          </w:rPr>
          <w:fldChar w:fldCharType="end"/>
        </w:r>
      </w:hyperlink>
    </w:p>
    <w:p w:rsidR="001A7845" w:rsidRDefault="00F76739">
      <w:pPr>
        <w:pStyle w:val="22"/>
        <w:rPr>
          <w:rFonts w:asciiTheme="minorHAnsi" w:eastAsiaTheme="minorEastAsia" w:hAnsiTheme="minorHAnsi" w:cstheme="minorBidi"/>
          <w:sz w:val="21"/>
          <w:szCs w:val="22"/>
        </w:rPr>
      </w:pPr>
      <w:hyperlink w:anchor="_Toc22740403" w:history="1">
        <w:r w:rsidR="001A7845" w:rsidRPr="0051130A">
          <w:rPr>
            <w:rStyle w:val="a7"/>
          </w:rPr>
          <w:t xml:space="preserve">3.1 </w:t>
        </w:r>
        <w:r w:rsidR="001A7845" w:rsidRPr="0051130A">
          <w:rPr>
            <w:rStyle w:val="a7"/>
          </w:rPr>
          <w:t>数据来源及处理</w:t>
        </w:r>
        <w:r w:rsidR="001A7845">
          <w:rPr>
            <w:webHidden/>
          </w:rPr>
          <w:tab/>
        </w:r>
        <w:r w:rsidR="001A7845">
          <w:rPr>
            <w:webHidden/>
          </w:rPr>
          <w:fldChar w:fldCharType="begin"/>
        </w:r>
        <w:r w:rsidR="001A7845">
          <w:rPr>
            <w:webHidden/>
          </w:rPr>
          <w:instrText xml:space="preserve"> PAGEREF _Toc22740403 \h </w:instrText>
        </w:r>
        <w:r w:rsidR="001A7845">
          <w:rPr>
            <w:webHidden/>
          </w:rPr>
        </w:r>
        <w:r w:rsidR="001A7845">
          <w:rPr>
            <w:webHidden/>
          </w:rPr>
          <w:fldChar w:fldCharType="separate"/>
        </w:r>
        <w:r w:rsidR="001A7845">
          <w:rPr>
            <w:webHidden/>
          </w:rPr>
          <w:t>16</w:t>
        </w:r>
        <w:r w:rsidR="001A7845">
          <w:rPr>
            <w:webHidden/>
          </w:rPr>
          <w:fldChar w:fldCharType="end"/>
        </w:r>
      </w:hyperlink>
    </w:p>
    <w:p w:rsidR="001A7845" w:rsidRDefault="00F76739">
      <w:pPr>
        <w:pStyle w:val="22"/>
        <w:rPr>
          <w:rFonts w:asciiTheme="minorHAnsi" w:eastAsiaTheme="minorEastAsia" w:hAnsiTheme="minorHAnsi" w:cstheme="minorBidi"/>
          <w:sz w:val="21"/>
          <w:szCs w:val="22"/>
        </w:rPr>
      </w:pPr>
      <w:hyperlink w:anchor="_Toc22740404" w:history="1">
        <w:r w:rsidR="001A7845" w:rsidRPr="0051130A">
          <w:rPr>
            <w:rStyle w:val="a7"/>
          </w:rPr>
          <w:t xml:space="preserve">3.2 </w:t>
        </w:r>
        <w:r w:rsidR="001A7845" w:rsidRPr="0051130A">
          <w:rPr>
            <w:rStyle w:val="a7"/>
          </w:rPr>
          <w:t>分类模型的评估标准</w:t>
        </w:r>
        <w:r w:rsidR="001A7845">
          <w:rPr>
            <w:webHidden/>
          </w:rPr>
          <w:tab/>
        </w:r>
        <w:r w:rsidR="001A7845">
          <w:rPr>
            <w:webHidden/>
          </w:rPr>
          <w:fldChar w:fldCharType="begin"/>
        </w:r>
        <w:r w:rsidR="001A7845">
          <w:rPr>
            <w:webHidden/>
          </w:rPr>
          <w:instrText xml:space="preserve"> PAGEREF _Toc22740404 \h </w:instrText>
        </w:r>
        <w:r w:rsidR="001A7845">
          <w:rPr>
            <w:webHidden/>
          </w:rPr>
        </w:r>
        <w:r w:rsidR="001A7845">
          <w:rPr>
            <w:webHidden/>
          </w:rPr>
          <w:fldChar w:fldCharType="separate"/>
        </w:r>
        <w:r w:rsidR="001A7845">
          <w:rPr>
            <w:webHidden/>
          </w:rPr>
          <w:t>16</w:t>
        </w:r>
        <w:r w:rsidR="001A7845">
          <w:rPr>
            <w:webHidden/>
          </w:rPr>
          <w:fldChar w:fldCharType="end"/>
        </w:r>
      </w:hyperlink>
    </w:p>
    <w:p w:rsidR="001A7845" w:rsidRDefault="00F76739">
      <w:pPr>
        <w:pStyle w:val="33"/>
        <w:ind w:left="840"/>
        <w:rPr>
          <w:rFonts w:asciiTheme="minorHAnsi" w:eastAsiaTheme="minorEastAsia" w:hAnsiTheme="minorHAnsi" w:cstheme="minorBidi"/>
          <w:sz w:val="21"/>
          <w:szCs w:val="22"/>
        </w:rPr>
      </w:pPr>
      <w:hyperlink w:anchor="_Toc22740405" w:history="1">
        <w:r w:rsidR="001A7845" w:rsidRPr="0051130A">
          <w:rPr>
            <w:rStyle w:val="a7"/>
          </w:rPr>
          <w:t xml:space="preserve">3.3 </w:t>
        </w:r>
        <w:r w:rsidR="001A7845" w:rsidRPr="0051130A">
          <w:rPr>
            <w:rStyle w:val="a7"/>
          </w:rPr>
          <w:t>模型架构</w:t>
        </w:r>
        <w:r w:rsidR="001A7845">
          <w:rPr>
            <w:webHidden/>
          </w:rPr>
          <w:tab/>
        </w:r>
        <w:r w:rsidR="001A7845">
          <w:rPr>
            <w:webHidden/>
          </w:rPr>
          <w:fldChar w:fldCharType="begin"/>
        </w:r>
        <w:r w:rsidR="001A7845">
          <w:rPr>
            <w:webHidden/>
          </w:rPr>
          <w:instrText xml:space="preserve"> PAGEREF _Toc22740405 \h </w:instrText>
        </w:r>
        <w:r w:rsidR="001A7845">
          <w:rPr>
            <w:webHidden/>
          </w:rPr>
        </w:r>
        <w:r w:rsidR="001A7845">
          <w:rPr>
            <w:webHidden/>
          </w:rPr>
          <w:fldChar w:fldCharType="separate"/>
        </w:r>
        <w:r w:rsidR="001A7845">
          <w:rPr>
            <w:webHidden/>
          </w:rPr>
          <w:t>18</w:t>
        </w:r>
        <w:r w:rsidR="001A7845">
          <w:rPr>
            <w:webHidden/>
          </w:rPr>
          <w:fldChar w:fldCharType="end"/>
        </w:r>
      </w:hyperlink>
    </w:p>
    <w:p w:rsidR="001A7845" w:rsidRDefault="00F76739">
      <w:pPr>
        <w:pStyle w:val="22"/>
        <w:rPr>
          <w:rFonts w:asciiTheme="minorHAnsi" w:eastAsiaTheme="minorEastAsia" w:hAnsiTheme="minorHAnsi" w:cstheme="minorBidi"/>
          <w:sz w:val="21"/>
          <w:szCs w:val="22"/>
        </w:rPr>
      </w:pPr>
      <w:hyperlink w:anchor="_Toc22740406" w:history="1">
        <w:r w:rsidR="001A7845" w:rsidRPr="0051130A">
          <w:rPr>
            <w:rStyle w:val="a7"/>
          </w:rPr>
          <w:t xml:space="preserve">3.4 </w:t>
        </w:r>
        <w:r w:rsidR="001A7845" w:rsidRPr="0051130A">
          <w:rPr>
            <w:rStyle w:val="a7"/>
          </w:rPr>
          <w:t>预处理（标注和字嵌入）</w:t>
        </w:r>
        <w:r w:rsidR="001A7845">
          <w:rPr>
            <w:webHidden/>
          </w:rPr>
          <w:tab/>
        </w:r>
        <w:r w:rsidR="001A7845">
          <w:rPr>
            <w:webHidden/>
          </w:rPr>
          <w:fldChar w:fldCharType="begin"/>
        </w:r>
        <w:r w:rsidR="001A7845">
          <w:rPr>
            <w:webHidden/>
          </w:rPr>
          <w:instrText xml:space="preserve"> PAGEREF _Toc22740406 \h </w:instrText>
        </w:r>
        <w:r w:rsidR="001A7845">
          <w:rPr>
            <w:webHidden/>
          </w:rPr>
        </w:r>
        <w:r w:rsidR="001A7845">
          <w:rPr>
            <w:webHidden/>
          </w:rPr>
          <w:fldChar w:fldCharType="separate"/>
        </w:r>
        <w:r w:rsidR="001A7845">
          <w:rPr>
            <w:webHidden/>
          </w:rPr>
          <w:t>18</w:t>
        </w:r>
        <w:r w:rsidR="001A7845">
          <w:rPr>
            <w:webHidden/>
          </w:rPr>
          <w:fldChar w:fldCharType="end"/>
        </w:r>
      </w:hyperlink>
    </w:p>
    <w:p w:rsidR="001A7845" w:rsidRDefault="00F76739">
      <w:pPr>
        <w:pStyle w:val="33"/>
        <w:ind w:left="840"/>
        <w:rPr>
          <w:rFonts w:asciiTheme="minorHAnsi" w:eastAsiaTheme="minorEastAsia" w:hAnsiTheme="minorHAnsi" w:cstheme="minorBidi"/>
          <w:sz w:val="21"/>
          <w:szCs w:val="22"/>
        </w:rPr>
      </w:pPr>
      <w:hyperlink w:anchor="_Toc22740407" w:history="1">
        <w:r w:rsidR="001A7845" w:rsidRPr="0051130A">
          <w:rPr>
            <w:rStyle w:val="a7"/>
          </w:rPr>
          <w:t xml:space="preserve">3.4.2 </w:t>
        </w:r>
        <w:r w:rsidR="001A7845" w:rsidRPr="0051130A">
          <w:rPr>
            <w:rStyle w:val="a7"/>
          </w:rPr>
          <w:t>网络结构</w:t>
        </w:r>
        <w:r w:rsidR="001A7845">
          <w:rPr>
            <w:webHidden/>
          </w:rPr>
          <w:tab/>
        </w:r>
        <w:r w:rsidR="001A7845">
          <w:rPr>
            <w:webHidden/>
          </w:rPr>
          <w:fldChar w:fldCharType="begin"/>
        </w:r>
        <w:r w:rsidR="001A7845">
          <w:rPr>
            <w:webHidden/>
          </w:rPr>
          <w:instrText xml:space="preserve"> PAGEREF _Toc22740407 \h </w:instrText>
        </w:r>
        <w:r w:rsidR="001A7845">
          <w:rPr>
            <w:webHidden/>
          </w:rPr>
        </w:r>
        <w:r w:rsidR="001A7845">
          <w:rPr>
            <w:webHidden/>
          </w:rPr>
          <w:fldChar w:fldCharType="separate"/>
        </w:r>
        <w:r w:rsidR="001A7845">
          <w:rPr>
            <w:webHidden/>
          </w:rPr>
          <w:t>20</w:t>
        </w:r>
        <w:r w:rsidR="001A7845">
          <w:rPr>
            <w:webHidden/>
          </w:rPr>
          <w:fldChar w:fldCharType="end"/>
        </w:r>
      </w:hyperlink>
    </w:p>
    <w:p w:rsidR="001A7845" w:rsidRDefault="00F76739">
      <w:pPr>
        <w:pStyle w:val="33"/>
        <w:ind w:left="840"/>
        <w:rPr>
          <w:rFonts w:asciiTheme="minorHAnsi" w:eastAsiaTheme="minorEastAsia" w:hAnsiTheme="minorHAnsi" w:cstheme="minorBidi"/>
          <w:sz w:val="21"/>
          <w:szCs w:val="22"/>
        </w:rPr>
      </w:pPr>
      <w:hyperlink w:anchor="_Toc22740408" w:history="1">
        <w:r w:rsidR="001A7845" w:rsidRPr="0051130A">
          <w:rPr>
            <w:rStyle w:val="a7"/>
          </w:rPr>
          <w:t xml:space="preserve">3.5 </w:t>
        </w:r>
        <w:r w:rsidR="001A7845" w:rsidRPr="0051130A">
          <w:rPr>
            <w:rStyle w:val="a7"/>
          </w:rPr>
          <w:t>实验及性能分析</w:t>
        </w:r>
        <w:r w:rsidR="001A7845">
          <w:rPr>
            <w:webHidden/>
          </w:rPr>
          <w:tab/>
        </w:r>
        <w:r w:rsidR="001A7845">
          <w:rPr>
            <w:webHidden/>
          </w:rPr>
          <w:fldChar w:fldCharType="begin"/>
        </w:r>
        <w:r w:rsidR="001A7845">
          <w:rPr>
            <w:webHidden/>
          </w:rPr>
          <w:instrText xml:space="preserve"> PAGEREF _Toc22740408 \h </w:instrText>
        </w:r>
        <w:r w:rsidR="001A7845">
          <w:rPr>
            <w:webHidden/>
          </w:rPr>
        </w:r>
        <w:r w:rsidR="001A7845">
          <w:rPr>
            <w:webHidden/>
          </w:rPr>
          <w:fldChar w:fldCharType="separate"/>
        </w:r>
        <w:r w:rsidR="001A7845">
          <w:rPr>
            <w:webHidden/>
          </w:rPr>
          <w:t>23</w:t>
        </w:r>
        <w:r w:rsidR="001A7845">
          <w:rPr>
            <w:webHidden/>
          </w:rPr>
          <w:fldChar w:fldCharType="end"/>
        </w:r>
      </w:hyperlink>
    </w:p>
    <w:p w:rsidR="001A7845" w:rsidRDefault="00F76739">
      <w:pPr>
        <w:pStyle w:val="10"/>
        <w:rPr>
          <w:rFonts w:asciiTheme="minorHAnsi" w:eastAsiaTheme="minorEastAsia" w:hAnsiTheme="minorHAnsi" w:cstheme="minorBidi"/>
          <w:sz w:val="21"/>
          <w:szCs w:val="22"/>
        </w:rPr>
      </w:pPr>
      <w:hyperlink w:anchor="_Toc22740409" w:history="1">
        <w:r w:rsidR="001A7845" w:rsidRPr="0051130A">
          <w:rPr>
            <w:rStyle w:val="a7"/>
          </w:rPr>
          <w:t xml:space="preserve">4 </w:t>
        </w:r>
        <w:r w:rsidR="001A7845" w:rsidRPr="0051130A">
          <w:rPr>
            <w:rStyle w:val="a7"/>
          </w:rPr>
          <w:t>古代文本断代模型</w:t>
        </w:r>
        <w:r w:rsidR="001A7845">
          <w:rPr>
            <w:webHidden/>
          </w:rPr>
          <w:tab/>
        </w:r>
        <w:r w:rsidR="001A7845">
          <w:rPr>
            <w:webHidden/>
          </w:rPr>
          <w:fldChar w:fldCharType="begin"/>
        </w:r>
        <w:r w:rsidR="001A7845">
          <w:rPr>
            <w:webHidden/>
          </w:rPr>
          <w:instrText xml:space="preserve"> PAGEREF _Toc22740409 \h </w:instrText>
        </w:r>
        <w:r w:rsidR="001A7845">
          <w:rPr>
            <w:webHidden/>
          </w:rPr>
        </w:r>
        <w:r w:rsidR="001A7845">
          <w:rPr>
            <w:webHidden/>
          </w:rPr>
          <w:fldChar w:fldCharType="separate"/>
        </w:r>
        <w:r w:rsidR="001A7845">
          <w:rPr>
            <w:webHidden/>
          </w:rPr>
          <w:t>30</w:t>
        </w:r>
        <w:r w:rsidR="001A7845">
          <w:rPr>
            <w:webHidden/>
          </w:rPr>
          <w:fldChar w:fldCharType="end"/>
        </w:r>
      </w:hyperlink>
    </w:p>
    <w:p w:rsidR="001A7845" w:rsidRDefault="00F76739">
      <w:pPr>
        <w:pStyle w:val="33"/>
        <w:ind w:left="840"/>
        <w:rPr>
          <w:rFonts w:asciiTheme="minorHAnsi" w:eastAsiaTheme="minorEastAsia" w:hAnsiTheme="minorHAnsi" w:cstheme="minorBidi"/>
          <w:sz w:val="21"/>
          <w:szCs w:val="22"/>
        </w:rPr>
      </w:pPr>
      <w:hyperlink w:anchor="_Toc22740410" w:history="1">
        <w:r w:rsidR="001A7845" w:rsidRPr="0051130A">
          <w:rPr>
            <w:rStyle w:val="a7"/>
          </w:rPr>
          <w:t xml:space="preserve">4.1 </w:t>
        </w:r>
        <w:r w:rsidR="001A7845" w:rsidRPr="0051130A">
          <w:rPr>
            <w:rStyle w:val="a7"/>
          </w:rPr>
          <w:t>模型结构</w:t>
        </w:r>
        <w:r w:rsidR="001A7845">
          <w:rPr>
            <w:webHidden/>
          </w:rPr>
          <w:tab/>
        </w:r>
        <w:r w:rsidR="001A7845">
          <w:rPr>
            <w:webHidden/>
          </w:rPr>
          <w:fldChar w:fldCharType="begin"/>
        </w:r>
        <w:r w:rsidR="001A7845">
          <w:rPr>
            <w:webHidden/>
          </w:rPr>
          <w:instrText xml:space="preserve"> PAGEREF _Toc22740410 \h </w:instrText>
        </w:r>
        <w:r w:rsidR="001A7845">
          <w:rPr>
            <w:webHidden/>
          </w:rPr>
        </w:r>
        <w:r w:rsidR="001A7845">
          <w:rPr>
            <w:webHidden/>
          </w:rPr>
          <w:fldChar w:fldCharType="separate"/>
        </w:r>
        <w:r w:rsidR="001A7845">
          <w:rPr>
            <w:webHidden/>
          </w:rPr>
          <w:t>30</w:t>
        </w:r>
        <w:r w:rsidR="001A7845">
          <w:rPr>
            <w:webHidden/>
          </w:rPr>
          <w:fldChar w:fldCharType="end"/>
        </w:r>
      </w:hyperlink>
    </w:p>
    <w:p w:rsidR="001A7845" w:rsidRDefault="00F76739">
      <w:pPr>
        <w:pStyle w:val="33"/>
        <w:ind w:left="840"/>
        <w:rPr>
          <w:rFonts w:asciiTheme="minorHAnsi" w:eastAsiaTheme="minorEastAsia" w:hAnsiTheme="minorHAnsi" w:cstheme="minorBidi"/>
          <w:sz w:val="21"/>
          <w:szCs w:val="22"/>
        </w:rPr>
      </w:pPr>
      <w:hyperlink w:anchor="_Toc22740411" w:history="1">
        <w:r w:rsidR="001A7845" w:rsidRPr="0051130A">
          <w:rPr>
            <w:rStyle w:val="a7"/>
          </w:rPr>
          <w:t xml:space="preserve">4.2 </w:t>
        </w:r>
        <w:r w:rsidR="001A7845" w:rsidRPr="0051130A">
          <w:rPr>
            <w:rStyle w:val="a7"/>
          </w:rPr>
          <w:t>嵌入层</w:t>
        </w:r>
        <w:r w:rsidR="001A7845">
          <w:rPr>
            <w:webHidden/>
          </w:rPr>
          <w:tab/>
        </w:r>
        <w:r w:rsidR="001A7845">
          <w:rPr>
            <w:webHidden/>
          </w:rPr>
          <w:fldChar w:fldCharType="begin"/>
        </w:r>
        <w:r w:rsidR="001A7845">
          <w:rPr>
            <w:webHidden/>
          </w:rPr>
          <w:instrText xml:space="preserve"> PAGEREF _Toc22740411 \h </w:instrText>
        </w:r>
        <w:r w:rsidR="001A7845">
          <w:rPr>
            <w:webHidden/>
          </w:rPr>
        </w:r>
        <w:r w:rsidR="001A7845">
          <w:rPr>
            <w:webHidden/>
          </w:rPr>
          <w:fldChar w:fldCharType="separate"/>
        </w:r>
        <w:r w:rsidR="001A7845">
          <w:rPr>
            <w:webHidden/>
          </w:rPr>
          <w:t>31</w:t>
        </w:r>
        <w:r w:rsidR="001A7845">
          <w:rPr>
            <w:webHidden/>
          </w:rPr>
          <w:fldChar w:fldCharType="end"/>
        </w:r>
      </w:hyperlink>
    </w:p>
    <w:p w:rsidR="001A7845" w:rsidRDefault="00F76739">
      <w:pPr>
        <w:pStyle w:val="33"/>
        <w:ind w:left="840"/>
        <w:rPr>
          <w:rFonts w:asciiTheme="minorHAnsi" w:eastAsiaTheme="minorEastAsia" w:hAnsiTheme="minorHAnsi" w:cstheme="minorBidi"/>
          <w:sz w:val="21"/>
          <w:szCs w:val="22"/>
        </w:rPr>
      </w:pPr>
      <w:hyperlink w:anchor="_Toc22740412" w:history="1">
        <w:r w:rsidR="001A7845" w:rsidRPr="0051130A">
          <w:rPr>
            <w:rStyle w:val="a7"/>
          </w:rPr>
          <w:t xml:space="preserve">4.3 </w:t>
        </w:r>
        <w:r w:rsidR="001A7845" w:rsidRPr="0051130A">
          <w:rPr>
            <w:rStyle w:val="a7"/>
          </w:rPr>
          <w:t>长短期记忆神经网络层</w:t>
        </w:r>
        <w:r w:rsidR="001A7845">
          <w:rPr>
            <w:webHidden/>
          </w:rPr>
          <w:tab/>
        </w:r>
        <w:r w:rsidR="001A7845">
          <w:rPr>
            <w:webHidden/>
          </w:rPr>
          <w:fldChar w:fldCharType="begin"/>
        </w:r>
        <w:r w:rsidR="001A7845">
          <w:rPr>
            <w:webHidden/>
          </w:rPr>
          <w:instrText xml:space="preserve"> PAGEREF _Toc22740412 \h </w:instrText>
        </w:r>
        <w:r w:rsidR="001A7845">
          <w:rPr>
            <w:webHidden/>
          </w:rPr>
        </w:r>
        <w:r w:rsidR="001A7845">
          <w:rPr>
            <w:webHidden/>
          </w:rPr>
          <w:fldChar w:fldCharType="separate"/>
        </w:r>
        <w:r w:rsidR="001A7845">
          <w:rPr>
            <w:webHidden/>
          </w:rPr>
          <w:t>32</w:t>
        </w:r>
        <w:r w:rsidR="001A7845">
          <w:rPr>
            <w:webHidden/>
          </w:rPr>
          <w:fldChar w:fldCharType="end"/>
        </w:r>
      </w:hyperlink>
    </w:p>
    <w:p w:rsidR="001A7845" w:rsidRDefault="00F76739">
      <w:pPr>
        <w:pStyle w:val="33"/>
        <w:ind w:left="840"/>
        <w:rPr>
          <w:rFonts w:asciiTheme="minorHAnsi" w:eastAsiaTheme="minorEastAsia" w:hAnsiTheme="minorHAnsi" w:cstheme="minorBidi"/>
          <w:sz w:val="21"/>
          <w:szCs w:val="22"/>
        </w:rPr>
      </w:pPr>
      <w:hyperlink w:anchor="_Toc22740413" w:history="1">
        <w:r w:rsidR="001A7845" w:rsidRPr="0051130A">
          <w:rPr>
            <w:rStyle w:val="a7"/>
          </w:rPr>
          <w:t xml:space="preserve">4.4 </w:t>
        </w:r>
        <w:r w:rsidR="001A7845" w:rsidRPr="0051130A">
          <w:rPr>
            <w:rStyle w:val="a7"/>
          </w:rPr>
          <w:t>输出层</w:t>
        </w:r>
        <w:r w:rsidR="001A7845">
          <w:rPr>
            <w:webHidden/>
          </w:rPr>
          <w:tab/>
        </w:r>
        <w:r w:rsidR="001A7845">
          <w:rPr>
            <w:webHidden/>
          </w:rPr>
          <w:fldChar w:fldCharType="begin"/>
        </w:r>
        <w:r w:rsidR="001A7845">
          <w:rPr>
            <w:webHidden/>
          </w:rPr>
          <w:instrText xml:space="preserve"> PAGEREF _Toc22740413 \h </w:instrText>
        </w:r>
        <w:r w:rsidR="001A7845">
          <w:rPr>
            <w:webHidden/>
          </w:rPr>
        </w:r>
        <w:r w:rsidR="001A7845">
          <w:rPr>
            <w:webHidden/>
          </w:rPr>
          <w:fldChar w:fldCharType="separate"/>
        </w:r>
        <w:r w:rsidR="001A7845">
          <w:rPr>
            <w:webHidden/>
          </w:rPr>
          <w:t>33</w:t>
        </w:r>
        <w:r w:rsidR="001A7845">
          <w:rPr>
            <w:webHidden/>
          </w:rPr>
          <w:fldChar w:fldCharType="end"/>
        </w:r>
      </w:hyperlink>
    </w:p>
    <w:p w:rsidR="001A7845" w:rsidRDefault="00F76739">
      <w:pPr>
        <w:pStyle w:val="33"/>
        <w:ind w:left="840"/>
        <w:rPr>
          <w:rFonts w:asciiTheme="minorHAnsi" w:eastAsiaTheme="minorEastAsia" w:hAnsiTheme="minorHAnsi" w:cstheme="minorBidi"/>
          <w:sz w:val="21"/>
          <w:szCs w:val="22"/>
        </w:rPr>
      </w:pPr>
      <w:hyperlink w:anchor="_Toc22740414" w:history="1">
        <w:r w:rsidR="001A7845" w:rsidRPr="0051130A">
          <w:rPr>
            <w:rStyle w:val="a7"/>
          </w:rPr>
          <w:t xml:space="preserve">4.5 </w:t>
        </w:r>
        <w:r w:rsidR="001A7845" w:rsidRPr="0051130A">
          <w:rPr>
            <w:rStyle w:val="a7"/>
          </w:rPr>
          <w:t>实验</w:t>
        </w:r>
        <w:r w:rsidR="001A7845">
          <w:rPr>
            <w:webHidden/>
          </w:rPr>
          <w:tab/>
        </w:r>
        <w:r w:rsidR="001A7845">
          <w:rPr>
            <w:webHidden/>
          </w:rPr>
          <w:fldChar w:fldCharType="begin"/>
        </w:r>
        <w:r w:rsidR="001A7845">
          <w:rPr>
            <w:webHidden/>
          </w:rPr>
          <w:instrText xml:space="preserve"> PAGEREF _Toc22740414 \h </w:instrText>
        </w:r>
        <w:r w:rsidR="001A7845">
          <w:rPr>
            <w:webHidden/>
          </w:rPr>
        </w:r>
        <w:r w:rsidR="001A7845">
          <w:rPr>
            <w:webHidden/>
          </w:rPr>
          <w:fldChar w:fldCharType="separate"/>
        </w:r>
        <w:r w:rsidR="001A7845">
          <w:rPr>
            <w:webHidden/>
          </w:rPr>
          <w:t>33</w:t>
        </w:r>
        <w:r w:rsidR="001A7845">
          <w:rPr>
            <w:webHidden/>
          </w:rPr>
          <w:fldChar w:fldCharType="end"/>
        </w:r>
      </w:hyperlink>
    </w:p>
    <w:p w:rsidR="001A7845" w:rsidRDefault="00F76739">
      <w:pPr>
        <w:pStyle w:val="10"/>
        <w:rPr>
          <w:rFonts w:asciiTheme="minorHAnsi" w:eastAsiaTheme="minorEastAsia" w:hAnsiTheme="minorHAnsi" w:cstheme="minorBidi"/>
          <w:sz w:val="21"/>
          <w:szCs w:val="22"/>
        </w:rPr>
      </w:pPr>
      <w:hyperlink w:anchor="_Toc22740415" w:history="1">
        <w:r w:rsidR="001A7845" w:rsidRPr="0051130A">
          <w:rPr>
            <w:rStyle w:val="a7"/>
          </w:rPr>
          <w:t xml:space="preserve">5 </w:t>
        </w:r>
        <w:r w:rsidR="001A7845" w:rsidRPr="0051130A">
          <w:rPr>
            <w:rStyle w:val="a7"/>
          </w:rPr>
          <w:t>总结与展望</w:t>
        </w:r>
        <w:r w:rsidR="001A7845">
          <w:rPr>
            <w:webHidden/>
          </w:rPr>
          <w:tab/>
        </w:r>
        <w:r w:rsidR="001A7845">
          <w:rPr>
            <w:webHidden/>
          </w:rPr>
          <w:fldChar w:fldCharType="begin"/>
        </w:r>
        <w:r w:rsidR="001A7845">
          <w:rPr>
            <w:webHidden/>
          </w:rPr>
          <w:instrText xml:space="preserve"> PAGEREF _Toc22740415 \h </w:instrText>
        </w:r>
        <w:r w:rsidR="001A7845">
          <w:rPr>
            <w:webHidden/>
          </w:rPr>
        </w:r>
        <w:r w:rsidR="001A7845">
          <w:rPr>
            <w:webHidden/>
          </w:rPr>
          <w:fldChar w:fldCharType="separate"/>
        </w:r>
        <w:r w:rsidR="001A7845">
          <w:rPr>
            <w:webHidden/>
          </w:rPr>
          <w:t>39</w:t>
        </w:r>
        <w:r w:rsidR="001A7845">
          <w:rPr>
            <w:webHidden/>
          </w:rPr>
          <w:fldChar w:fldCharType="end"/>
        </w:r>
      </w:hyperlink>
    </w:p>
    <w:p w:rsidR="001A7845" w:rsidRDefault="00F76739">
      <w:pPr>
        <w:pStyle w:val="22"/>
        <w:rPr>
          <w:rFonts w:asciiTheme="minorHAnsi" w:eastAsiaTheme="minorEastAsia" w:hAnsiTheme="minorHAnsi" w:cstheme="minorBidi"/>
          <w:sz w:val="21"/>
          <w:szCs w:val="22"/>
        </w:rPr>
      </w:pPr>
      <w:hyperlink w:anchor="_Toc22740416" w:history="1">
        <w:r w:rsidR="001A7845" w:rsidRPr="0051130A">
          <w:rPr>
            <w:rStyle w:val="a7"/>
          </w:rPr>
          <w:t xml:space="preserve">5.1 </w:t>
        </w:r>
        <w:r w:rsidR="001A7845" w:rsidRPr="0051130A">
          <w:rPr>
            <w:rStyle w:val="a7"/>
          </w:rPr>
          <w:t>总结</w:t>
        </w:r>
        <w:r w:rsidR="001A7845">
          <w:rPr>
            <w:webHidden/>
          </w:rPr>
          <w:tab/>
        </w:r>
        <w:r w:rsidR="001A7845">
          <w:rPr>
            <w:webHidden/>
          </w:rPr>
          <w:fldChar w:fldCharType="begin"/>
        </w:r>
        <w:r w:rsidR="001A7845">
          <w:rPr>
            <w:webHidden/>
          </w:rPr>
          <w:instrText xml:space="preserve"> PAGEREF _Toc22740416 \h </w:instrText>
        </w:r>
        <w:r w:rsidR="001A7845">
          <w:rPr>
            <w:webHidden/>
          </w:rPr>
        </w:r>
        <w:r w:rsidR="001A7845">
          <w:rPr>
            <w:webHidden/>
          </w:rPr>
          <w:fldChar w:fldCharType="separate"/>
        </w:r>
        <w:r w:rsidR="001A7845">
          <w:rPr>
            <w:webHidden/>
          </w:rPr>
          <w:t>39</w:t>
        </w:r>
        <w:r w:rsidR="001A7845">
          <w:rPr>
            <w:webHidden/>
          </w:rPr>
          <w:fldChar w:fldCharType="end"/>
        </w:r>
      </w:hyperlink>
    </w:p>
    <w:p w:rsidR="001A7845" w:rsidRDefault="00F76739">
      <w:pPr>
        <w:pStyle w:val="22"/>
        <w:rPr>
          <w:rFonts w:asciiTheme="minorHAnsi" w:eastAsiaTheme="minorEastAsia" w:hAnsiTheme="minorHAnsi" w:cstheme="minorBidi"/>
          <w:sz w:val="21"/>
          <w:szCs w:val="22"/>
        </w:rPr>
      </w:pPr>
      <w:hyperlink w:anchor="_Toc22740417" w:history="1">
        <w:r w:rsidR="001A7845" w:rsidRPr="0051130A">
          <w:rPr>
            <w:rStyle w:val="a7"/>
          </w:rPr>
          <w:t xml:space="preserve">5.2 </w:t>
        </w:r>
        <w:r w:rsidR="001A7845" w:rsidRPr="0051130A">
          <w:rPr>
            <w:rStyle w:val="a7"/>
          </w:rPr>
          <w:t>展望</w:t>
        </w:r>
        <w:r w:rsidR="001A7845">
          <w:rPr>
            <w:webHidden/>
          </w:rPr>
          <w:tab/>
        </w:r>
        <w:r w:rsidR="001A7845">
          <w:rPr>
            <w:webHidden/>
          </w:rPr>
          <w:fldChar w:fldCharType="begin"/>
        </w:r>
        <w:r w:rsidR="001A7845">
          <w:rPr>
            <w:webHidden/>
          </w:rPr>
          <w:instrText xml:space="preserve"> PAGEREF _Toc22740417 \h </w:instrText>
        </w:r>
        <w:r w:rsidR="001A7845">
          <w:rPr>
            <w:webHidden/>
          </w:rPr>
        </w:r>
        <w:r w:rsidR="001A7845">
          <w:rPr>
            <w:webHidden/>
          </w:rPr>
          <w:fldChar w:fldCharType="separate"/>
        </w:r>
        <w:r w:rsidR="001A7845">
          <w:rPr>
            <w:webHidden/>
          </w:rPr>
          <w:t>39</w:t>
        </w:r>
        <w:r w:rsidR="001A7845">
          <w:rPr>
            <w:webHidden/>
          </w:rPr>
          <w:fldChar w:fldCharType="end"/>
        </w:r>
      </w:hyperlink>
    </w:p>
    <w:p w:rsidR="001A7845" w:rsidRDefault="00F76739">
      <w:pPr>
        <w:pStyle w:val="10"/>
        <w:rPr>
          <w:rFonts w:asciiTheme="minorHAnsi" w:eastAsiaTheme="minorEastAsia" w:hAnsiTheme="minorHAnsi" w:cstheme="minorBidi"/>
          <w:sz w:val="21"/>
          <w:szCs w:val="22"/>
        </w:rPr>
      </w:pPr>
      <w:hyperlink w:anchor="_Toc22740418" w:history="1">
        <w:r w:rsidR="001A7845" w:rsidRPr="0051130A">
          <w:rPr>
            <w:rStyle w:val="a7"/>
          </w:rPr>
          <w:t>参考文献</w:t>
        </w:r>
        <w:r w:rsidR="001A7845">
          <w:rPr>
            <w:webHidden/>
          </w:rPr>
          <w:tab/>
        </w:r>
        <w:r w:rsidR="001A7845">
          <w:rPr>
            <w:webHidden/>
          </w:rPr>
          <w:fldChar w:fldCharType="begin"/>
        </w:r>
        <w:r w:rsidR="001A7845">
          <w:rPr>
            <w:webHidden/>
          </w:rPr>
          <w:instrText xml:space="preserve"> PAGEREF _Toc22740418 \h </w:instrText>
        </w:r>
        <w:r w:rsidR="001A7845">
          <w:rPr>
            <w:webHidden/>
          </w:rPr>
        </w:r>
        <w:r w:rsidR="001A7845">
          <w:rPr>
            <w:webHidden/>
          </w:rPr>
          <w:fldChar w:fldCharType="separate"/>
        </w:r>
        <w:r w:rsidR="001A7845">
          <w:rPr>
            <w:webHidden/>
          </w:rPr>
          <w:t>41</w:t>
        </w:r>
        <w:r w:rsidR="001A7845">
          <w:rPr>
            <w:webHidden/>
          </w:rPr>
          <w:fldChar w:fldCharType="end"/>
        </w:r>
      </w:hyperlink>
    </w:p>
    <w:p w:rsidR="001A7845" w:rsidRDefault="00F76739">
      <w:pPr>
        <w:pStyle w:val="10"/>
        <w:rPr>
          <w:rFonts w:asciiTheme="minorHAnsi" w:eastAsiaTheme="minorEastAsia" w:hAnsiTheme="minorHAnsi" w:cstheme="minorBidi"/>
          <w:sz w:val="21"/>
          <w:szCs w:val="22"/>
        </w:rPr>
      </w:pPr>
      <w:hyperlink w:anchor="_Toc22740419" w:history="1">
        <w:r w:rsidR="001A7845" w:rsidRPr="0051130A">
          <w:rPr>
            <w:rStyle w:val="a7"/>
          </w:rPr>
          <w:t>作者简历及在学研究成果</w:t>
        </w:r>
        <w:r w:rsidR="001A7845">
          <w:rPr>
            <w:webHidden/>
          </w:rPr>
          <w:tab/>
        </w:r>
        <w:r w:rsidR="001A7845">
          <w:rPr>
            <w:webHidden/>
          </w:rPr>
          <w:fldChar w:fldCharType="begin"/>
        </w:r>
        <w:r w:rsidR="001A7845">
          <w:rPr>
            <w:webHidden/>
          </w:rPr>
          <w:instrText xml:space="preserve"> PAGEREF _Toc22740419 \h </w:instrText>
        </w:r>
        <w:r w:rsidR="001A7845">
          <w:rPr>
            <w:webHidden/>
          </w:rPr>
        </w:r>
        <w:r w:rsidR="001A7845">
          <w:rPr>
            <w:webHidden/>
          </w:rPr>
          <w:fldChar w:fldCharType="separate"/>
        </w:r>
        <w:r w:rsidR="001A7845">
          <w:rPr>
            <w:webHidden/>
          </w:rPr>
          <w:t>46</w:t>
        </w:r>
        <w:r w:rsidR="001A7845">
          <w:rPr>
            <w:webHidden/>
          </w:rPr>
          <w:fldChar w:fldCharType="end"/>
        </w:r>
      </w:hyperlink>
    </w:p>
    <w:p w:rsidR="001A7845" w:rsidRDefault="00F76739">
      <w:pPr>
        <w:pStyle w:val="10"/>
        <w:rPr>
          <w:rFonts w:asciiTheme="minorHAnsi" w:eastAsiaTheme="minorEastAsia" w:hAnsiTheme="minorHAnsi" w:cstheme="minorBidi"/>
          <w:sz w:val="21"/>
          <w:szCs w:val="22"/>
        </w:rPr>
      </w:pPr>
      <w:hyperlink w:anchor="_Toc22740420" w:history="1">
        <w:r w:rsidR="001A7845" w:rsidRPr="0051130A">
          <w:rPr>
            <w:rStyle w:val="a7"/>
          </w:rPr>
          <w:t>独创性说明</w:t>
        </w:r>
        <w:r w:rsidR="001A7845">
          <w:rPr>
            <w:webHidden/>
          </w:rPr>
          <w:tab/>
        </w:r>
        <w:r w:rsidR="001A7845">
          <w:rPr>
            <w:webHidden/>
          </w:rPr>
          <w:fldChar w:fldCharType="begin"/>
        </w:r>
        <w:r w:rsidR="001A7845">
          <w:rPr>
            <w:webHidden/>
          </w:rPr>
          <w:instrText xml:space="preserve"> PAGEREF _Toc22740420 \h </w:instrText>
        </w:r>
        <w:r w:rsidR="001A7845">
          <w:rPr>
            <w:webHidden/>
          </w:rPr>
        </w:r>
        <w:r w:rsidR="001A7845">
          <w:rPr>
            <w:webHidden/>
          </w:rPr>
          <w:fldChar w:fldCharType="separate"/>
        </w:r>
        <w:r w:rsidR="001A7845">
          <w:rPr>
            <w:webHidden/>
          </w:rPr>
          <w:t>47</w:t>
        </w:r>
        <w:r w:rsidR="001A7845">
          <w:rPr>
            <w:webHidden/>
          </w:rPr>
          <w:fldChar w:fldCharType="end"/>
        </w:r>
      </w:hyperlink>
    </w:p>
    <w:p w:rsidR="001A7845" w:rsidRDefault="00F76739">
      <w:pPr>
        <w:pStyle w:val="10"/>
        <w:rPr>
          <w:rFonts w:asciiTheme="minorHAnsi" w:eastAsiaTheme="minorEastAsia" w:hAnsiTheme="minorHAnsi" w:cstheme="minorBidi"/>
          <w:sz w:val="21"/>
          <w:szCs w:val="22"/>
        </w:rPr>
      </w:pPr>
      <w:hyperlink w:anchor="_Toc22740421" w:history="1">
        <w:r w:rsidR="001A7845" w:rsidRPr="0051130A">
          <w:rPr>
            <w:rStyle w:val="a7"/>
          </w:rPr>
          <w:t>关于论文使用授权的说明</w:t>
        </w:r>
        <w:r w:rsidR="001A7845">
          <w:rPr>
            <w:webHidden/>
          </w:rPr>
          <w:tab/>
        </w:r>
        <w:r w:rsidR="001A7845">
          <w:rPr>
            <w:webHidden/>
          </w:rPr>
          <w:fldChar w:fldCharType="begin"/>
        </w:r>
        <w:r w:rsidR="001A7845">
          <w:rPr>
            <w:webHidden/>
          </w:rPr>
          <w:instrText xml:space="preserve"> PAGEREF _Toc22740421 \h </w:instrText>
        </w:r>
        <w:r w:rsidR="001A7845">
          <w:rPr>
            <w:webHidden/>
          </w:rPr>
        </w:r>
        <w:r w:rsidR="001A7845">
          <w:rPr>
            <w:webHidden/>
          </w:rPr>
          <w:fldChar w:fldCharType="separate"/>
        </w:r>
        <w:r w:rsidR="001A7845">
          <w:rPr>
            <w:webHidden/>
          </w:rPr>
          <w:t>47</w:t>
        </w:r>
        <w:r w:rsidR="001A7845">
          <w:rPr>
            <w:webHidden/>
          </w:rPr>
          <w:fldChar w:fldCharType="end"/>
        </w:r>
      </w:hyperlink>
    </w:p>
    <w:p w:rsidR="001A7845" w:rsidRDefault="00F76739">
      <w:pPr>
        <w:pStyle w:val="10"/>
        <w:rPr>
          <w:rFonts w:asciiTheme="minorHAnsi" w:eastAsiaTheme="minorEastAsia" w:hAnsiTheme="minorHAnsi" w:cstheme="minorBidi"/>
          <w:sz w:val="21"/>
          <w:szCs w:val="22"/>
        </w:rPr>
      </w:pPr>
      <w:hyperlink w:anchor="_Toc22740422" w:history="1">
        <w:r w:rsidR="001A7845" w:rsidRPr="0051130A">
          <w:rPr>
            <w:rStyle w:val="a7"/>
          </w:rPr>
          <w:t>学位论文数据集</w:t>
        </w:r>
        <w:r w:rsidR="001A7845">
          <w:rPr>
            <w:webHidden/>
          </w:rPr>
          <w:tab/>
        </w:r>
        <w:r w:rsidR="001A7845">
          <w:rPr>
            <w:webHidden/>
          </w:rPr>
          <w:fldChar w:fldCharType="begin"/>
        </w:r>
        <w:r w:rsidR="001A7845">
          <w:rPr>
            <w:webHidden/>
          </w:rPr>
          <w:instrText xml:space="preserve"> PAGEREF _Toc22740422 \h </w:instrText>
        </w:r>
        <w:r w:rsidR="001A7845">
          <w:rPr>
            <w:webHidden/>
          </w:rPr>
        </w:r>
        <w:r w:rsidR="001A7845">
          <w:rPr>
            <w:webHidden/>
          </w:rPr>
          <w:fldChar w:fldCharType="separate"/>
        </w:r>
        <w:r w:rsidR="001A7845">
          <w:rPr>
            <w:webHidden/>
          </w:rPr>
          <w:t>49</w:t>
        </w:r>
        <w:r w:rsidR="001A7845">
          <w:rPr>
            <w:webHidden/>
          </w:rPr>
          <w:fldChar w:fldCharType="end"/>
        </w:r>
      </w:hyperlink>
    </w:p>
    <w:p w:rsidR="001A53CB" w:rsidRPr="001A53CB" w:rsidRDefault="001A53CB" w:rsidP="000550D5">
      <w:pPr>
        <w:sectPr w:rsidR="001A53CB" w:rsidRPr="001A53CB" w:rsidSect="00E35DE5">
          <w:type w:val="oddPage"/>
          <w:pgSz w:w="11906" w:h="16838" w:code="9"/>
          <w:pgMar w:top="1701" w:right="1701" w:bottom="1134" w:left="1701" w:header="851" w:footer="992" w:gutter="567"/>
          <w:pgNumType w:fmt="upperRoman"/>
          <w:cols w:space="425"/>
          <w:docGrid w:linePitch="312"/>
        </w:sectPr>
      </w:pPr>
      <w:r w:rsidRPr="001A53CB">
        <w:fldChar w:fldCharType="end"/>
      </w:r>
    </w:p>
    <w:p w:rsidR="00C37647" w:rsidRDefault="00122287" w:rsidP="00E35DE5">
      <w:pPr>
        <w:pStyle w:val="u1"/>
        <w:pageBreakBefore w:val="0"/>
      </w:pPr>
      <w:bookmarkStart w:id="11" w:name="_Toc466240540"/>
      <w:bookmarkStart w:id="12" w:name="_Toc466441850"/>
      <w:bookmarkStart w:id="13" w:name="_Toc22740393"/>
      <w:bookmarkEnd w:id="8"/>
      <w:bookmarkEnd w:id="9"/>
      <w:r>
        <w:rPr>
          <w:rFonts w:hint="eastAsia"/>
        </w:rPr>
        <w:lastRenderedPageBreak/>
        <w:t>引言</w:t>
      </w:r>
      <w:bookmarkEnd w:id="11"/>
      <w:bookmarkEnd w:id="12"/>
      <w:bookmarkEnd w:id="13"/>
    </w:p>
    <w:p w:rsidR="006D22E5" w:rsidRDefault="002E4A74" w:rsidP="000B17DE">
      <w:pPr>
        <w:pStyle w:val="u2"/>
      </w:pPr>
      <w:bookmarkStart w:id="14" w:name="_Toc466240541"/>
      <w:bookmarkStart w:id="15" w:name="_Toc466441851"/>
      <w:bookmarkStart w:id="16" w:name="_Toc22740394"/>
      <w:r>
        <w:rPr>
          <w:rFonts w:hint="eastAsia"/>
        </w:rPr>
        <w:t>课题研究背景及意义</w:t>
      </w:r>
      <w:bookmarkEnd w:id="14"/>
      <w:bookmarkEnd w:id="15"/>
      <w:bookmarkEnd w:id="16"/>
    </w:p>
    <w:p w:rsidR="007757B5" w:rsidRDefault="00AE2DFF" w:rsidP="007757B5">
      <w:pPr>
        <w:spacing w:line="360" w:lineRule="auto"/>
        <w:ind w:firstLineChars="200" w:firstLine="420"/>
        <w:rPr>
          <w:spacing w:val="8"/>
          <w:kern w:val="0"/>
          <w:sz w:val="24"/>
        </w:rPr>
      </w:pPr>
      <w:r w:rsidRPr="00AE2DFF">
        <w:rPr>
          <w:rFonts w:hint="eastAsia"/>
        </w:rPr>
        <w:t>数</w:t>
      </w:r>
      <w:r w:rsidR="007757B5">
        <w:rPr>
          <w:rFonts w:hint="eastAsia"/>
          <w:spacing w:val="8"/>
          <w:kern w:val="0"/>
          <w:sz w:val="24"/>
        </w:rPr>
        <w:t>随着科技不断发展，人工智能与生活的结合已逐渐成为潮流，人工智能领域也再度成为各大行业关注的焦点。“</w:t>
      </w:r>
      <w:r w:rsidR="007757B5">
        <w:rPr>
          <w:rFonts w:hint="eastAsia"/>
          <w:spacing w:val="8"/>
          <w:kern w:val="0"/>
          <w:sz w:val="24"/>
        </w:rPr>
        <w:t>AI+</w:t>
      </w:r>
      <w:r w:rsidR="007757B5">
        <w:rPr>
          <w:rFonts w:hint="eastAsia"/>
          <w:spacing w:val="8"/>
          <w:kern w:val="0"/>
          <w:sz w:val="24"/>
        </w:rPr>
        <w:t>”逐渐和“互联网</w:t>
      </w:r>
      <w:r w:rsidR="007757B5">
        <w:rPr>
          <w:rFonts w:hint="eastAsia"/>
          <w:spacing w:val="8"/>
          <w:kern w:val="0"/>
          <w:sz w:val="24"/>
        </w:rPr>
        <w:t>+</w:t>
      </w:r>
      <w:r w:rsidR="007757B5">
        <w:rPr>
          <w:rFonts w:hint="eastAsia"/>
          <w:spacing w:val="8"/>
          <w:kern w:val="0"/>
          <w:sz w:val="24"/>
        </w:rPr>
        <w:t>”一起推动整个社会科技的发展。人工智能企图了解智能的实质，并生产出一种新的能以人类智能相似的方式做出反应的智能机器，该领域的研究包括机器人、语言识别、图像识别和自然语言处理等。人工智能从诞生以来，理论和技术日益成熟，应用领域也不断扩大，其中自然语言处理（</w:t>
      </w:r>
      <w:r w:rsidR="007757B5">
        <w:rPr>
          <w:rFonts w:hint="eastAsia"/>
          <w:spacing w:val="8"/>
          <w:kern w:val="0"/>
          <w:sz w:val="24"/>
        </w:rPr>
        <w:t>NLP</w:t>
      </w:r>
      <w:r w:rsidR="007757B5">
        <w:rPr>
          <w:rFonts w:hint="eastAsia"/>
          <w:spacing w:val="8"/>
          <w:kern w:val="0"/>
          <w:sz w:val="24"/>
        </w:rPr>
        <w:t>）是计算机科学，人工智能，语言学和人类（自然）语言之间的相互作用的领域，它融语言学、计算机科学、数学于一体。这一领域的研究将涉及自然语言即对人们经常使用的语言进行各种分析处理，所以它对于各种语言学的研究有着重要的意义。</w:t>
      </w:r>
    </w:p>
    <w:p w:rsidR="00A36492" w:rsidRPr="00A36492" w:rsidRDefault="000632FE" w:rsidP="00A90CF0">
      <w:pPr>
        <w:spacing w:line="360" w:lineRule="auto"/>
        <w:ind w:firstLineChars="200" w:firstLine="512"/>
        <w:rPr>
          <w:spacing w:val="8"/>
          <w:kern w:val="0"/>
          <w:sz w:val="24"/>
        </w:rPr>
      </w:pPr>
      <w:r w:rsidRPr="000632FE">
        <w:rPr>
          <w:rFonts w:hint="eastAsia"/>
          <w:spacing w:val="8"/>
          <w:kern w:val="0"/>
          <w:sz w:val="24"/>
        </w:rPr>
        <w:t>自然语言处理是计算机科学领域与人工智能领域中的一个重要方向。它研究能实现人与计算机之间用自然语言进行有效通信的各种理论和方法。自然语言处理是一门融语言学、计算机科学、数学于一体的科学。这一领域的研究将涉及自然语言，即人类使用的语言，所以它与语言学的研究有着密切的联系，是将语言、文字进行信息化的基础。中文自然语言处理是自然语言处理的一个重要部分，中文相比于英文有词边界较难鉴定、句法更灵活等特殊性，近年来，国内针对中文的自然语言处理的相关研究也逐渐受到重视。伴随着深度学习热潮兴起，中文分词、词性标注、命名实体识别和句子结构化表示等中文自然语言处理的研究也在深度学习技术的推动下获得了长足的发展。随着中文信息化的程度越来越深，我们越来越发现蕴含着中华民族千百年智慧的古汉语书籍更加需要我们利用现代化的技术进行妥善的保存、处理。</w:t>
      </w:r>
      <w:r w:rsidR="00256A95">
        <w:rPr>
          <w:rFonts w:hint="eastAsia"/>
          <w:spacing w:val="8"/>
          <w:kern w:val="0"/>
          <w:sz w:val="24"/>
        </w:rPr>
        <w:t>对于古汉语文章书籍的组织、采录、收集、整理、纂修、审定也逐渐</w:t>
      </w:r>
      <w:r w:rsidR="008C10DD" w:rsidRPr="008C10DD">
        <w:rPr>
          <w:rFonts w:hint="eastAsia"/>
          <w:spacing w:val="8"/>
          <w:kern w:val="0"/>
          <w:sz w:val="24"/>
        </w:rPr>
        <w:t>转移到了计算机上。古代汉语，是与现代汉语相对而言的，古代汉族群众的语言。广义的古代汉语的书面语有两个系统：一个是先秦口语为基础形成的上古汉语书</w:t>
      </w:r>
      <w:r w:rsidR="008C10DD" w:rsidRPr="008C10DD">
        <w:rPr>
          <w:rFonts w:hint="eastAsia"/>
          <w:spacing w:val="8"/>
          <w:kern w:val="0"/>
          <w:sz w:val="24"/>
        </w:rPr>
        <w:lastRenderedPageBreak/>
        <w:t>面语及其后人用这种书面语写成的作品，也就是我们所说的文言；另一个是六朝以后在北方方言的基础上形成的古代白话</w:t>
      </w:r>
      <w:r w:rsidR="008C10DD" w:rsidRPr="008C10DD">
        <w:rPr>
          <w:rFonts w:hint="eastAsia"/>
          <w:spacing w:val="8"/>
          <w:kern w:val="0"/>
          <w:sz w:val="24"/>
        </w:rPr>
        <w:t>[2]</w:t>
      </w:r>
      <w:r w:rsidR="008C10DD" w:rsidRPr="008C10DD">
        <w:rPr>
          <w:rFonts w:hint="eastAsia"/>
          <w:spacing w:val="8"/>
          <w:kern w:val="0"/>
          <w:sz w:val="24"/>
        </w:rPr>
        <w:t>，狭义的古代汉语书面语就是指文言文。由于古汉语的专业性，古汉语自然文本的采录、处理和分析过程大多由专业的古汉语研究者来操作，整个过程十分消耗人力物力。自然语言处理技术与古汉语处理的结合使人们可以用处理一般文本的方式处理晦涩的古汉语，而无需再花大量的时间和精力去学习和检索不符合现代人习惯的古汉语语法。</w:t>
      </w:r>
      <w:r w:rsidRPr="000632FE">
        <w:rPr>
          <w:rFonts w:hint="eastAsia"/>
          <w:spacing w:val="8"/>
          <w:kern w:val="0"/>
          <w:sz w:val="24"/>
        </w:rPr>
        <w:t>对于实体古籍来说我们需要将其数字化、信息化，分门别类存档入库，这有利于我们传承传统文化和保护先人的思想精华。对于已经入库的电子书来说，我们需要利用现代中文自然语言处理技术对其进行更深层次的结构化处理和数据挖掘。这对于现有古汉语书籍的保存、知识提取和历史研究将重要意义，将促进我国的数字人文建设。然而现实是当前古汉语数字化进展大多停留在入库阶段，其后期的分词、词性标注、命名实体识别、文本结构化处理、文本分类等研究较少，目前所实现的一些方法其精度也不是很高。限制目前各类方法精确度的一部分原因是，中文有据可查的文字源自公元前</w:t>
      </w:r>
      <w:r w:rsidRPr="000632FE">
        <w:rPr>
          <w:rFonts w:hint="eastAsia"/>
          <w:spacing w:val="8"/>
          <w:kern w:val="0"/>
          <w:sz w:val="24"/>
        </w:rPr>
        <w:t>14</w:t>
      </w:r>
      <w:r w:rsidRPr="000632FE">
        <w:rPr>
          <w:rFonts w:hint="eastAsia"/>
          <w:spacing w:val="8"/>
          <w:kern w:val="0"/>
          <w:sz w:val="24"/>
        </w:rPr>
        <w:t>世纪的殷商后期，这时形成了初步的甲骨文，距今已延续了三千多年，而这三千多年的演变过程中，中文的字义、词义和句法等也在不断的动态变化中。以古文翻译来说，“汤”，原指一切热水，现在仅指食物煮后所得的汁水或烹调后汁特别多的副食，又如“治”的本义是平治水患，所以字从“水”旁，后来扩大为泛指一切治理。由此可见不同时代的中文，会有不同时代的特色，并不是一成不变的。面对我们中文历史源远流长的情况，试图构造出一种普适于各种时代的模型是很难实现的。所以只有判定了古籍所在的大致时间，才可以更加有针对性的对古籍进行后续研究，提高研究的精度和效率。</w:t>
      </w:r>
    </w:p>
    <w:p w:rsidR="00BB3D47" w:rsidRDefault="00A90CF0" w:rsidP="00BB3D47">
      <w:pPr>
        <w:spacing w:line="360" w:lineRule="auto"/>
        <w:ind w:firstLineChars="200" w:firstLine="512"/>
        <w:rPr>
          <w:spacing w:val="8"/>
          <w:kern w:val="0"/>
          <w:sz w:val="24"/>
        </w:rPr>
      </w:pPr>
      <w:r>
        <w:rPr>
          <w:rFonts w:hint="eastAsia"/>
          <w:spacing w:val="8"/>
          <w:kern w:val="0"/>
          <w:sz w:val="24"/>
        </w:rPr>
        <w:t>清代以来中国文人也在古文断代领域进行不断的探索，</w:t>
      </w:r>
      <w:r w:rsidR="005B689A">
        <w:rPr>
          <w:rFonts w:hint="eastAsia"/>
          <w:spacing w:val="8"/>
          <w:kern w:val="0"/>
          <w:sz w:val="24"/>
        </w:rPr>
        <w:t>包括。。。等在义理方面的研究，还有。。利用现代汉语方法</w:t>
      </w:r>
      <w:r w:rsidR="00BD13C1">
        <w:rPr>
          <w:rFonts w:hint="eastAsia"/>
          <w:spacing w:val="8"/>
          <w:kern w:val="0"/>
          <w:sz w:val="24"/>
        </w:rPr>
        <w:t>进行研究。以上</w:t>
      </w:r>
      <w:r w:rsidR="00A36492" w:rsidRPr="00A36492">
        <w:rPr>
          <w:rFonts w:hint="eastAsia"/>
          <w:spacing w:val="8"/>
          <w:kern w:val="0"/>
          <w:sz w:val="24"/>
        </w:rPr>
        <w:t>方法无论是从内容还是从词法上，都</w:t>
      </w:r>
      <w:r w:rsidR="003256C5">
        <w:rPr>
          <w:rFonts w:hint="eastAsia"/>
          <w:spacing w:val="8"/>
          <w:kern w:val="0"/>
          <w:sz w:val="24"/>
        </w:rPr>
        <w:t>充分</w:t>
      </w:r>
      <w:r w:rsidR="00A36492" w:rsidRPr="00A36492">
        <w:rPr>
          <w:rFonts w:hint="eastAsia"/>
          <w:spacing w:val="8"/>
          <w:kern w:val="0"/>
          <w:sz w:val="24"/>
        </w:rPr>
        <w:t>说明了古文的文本内容中含有足够用来断代和辨伪的信息量，这是利用机器学习解决该类问题的必要条件。本文利用深度学习的方法，通过对某些年代的古籍进行学习，使深度学习模型自动的学习到不同时期的古籍中的文法、词汇规律，得到可自动</w:t>
      </w:r>
      <w:r w:rsidR="00A36492" w:rsidRPr="00A36492">
        <w:rPr>
          <w:rFonts w:hint="eastAsia"/>
          <w:spacing w:val="8"/>
          <w:kern w:val="0"/>
          <w:sz w:val="24"/>
        </w:rPr>
        <w:lastRenderedPageBreak/>
        <w:t>断代的深度学习模型。模型</w:t>
      </w:r>
      <w:r w:rsidR="00D906C5">
        <w:rPr>
          <w:rFonts w:hint="eastAsia"/>
          <w:spacing w:val="8"/>
          <w:kern w:val="0"/>
          <w:sz w:val="24"/>
        </w:rPr>
        <w:t>从古籍中自动</w:t>
      </w:r>
      <w:r w:rsidR="00A36492" w:rsidRPr="00A36492">
        <w:rPr>
          <w:rFonts w:hint="eastAsia"/>
          <w:spacing w:val="8"/>
          <w:kern w:val="0"/>
          <w:sz w:val="24"/>
        </w:rPr>
        <w:t>提取出的高维信息中不仅包含虚词的词法信息，也包含了其他所有词类的词法信息，以此作为参考再进行后续的研究将大大的解放学者们的时间和精力。本</w:t>
      </w:r>
      <w:r w:rsidR="00D906C5">
        <w:rPr>
          <w:rFonts w:hint="eastAsia"/>
          <w:spacing w:val="8"/>
          <w:kern w:val="0"/>
          <w:sz w:val="24"/>
        </w:rPr>
        <w:t>部分</w:t>
      </w:r>
      <w:r w:rsidR="00A36492" w:rsidRPr="00A36492">
        <w:rPr>
          <w:rFonts w:hint="eastAsia"/>
          <w:spacing w:val="8"/>
          <w:kern w:val="0"/>
          <w:sz w:val="24"/>
        </w:rPr>
        <w:t>所研究的模型在文本</w:t>
      </w:r>
      <w:r w:rsidR="00D906C5">
        <w:rPr>
          <w:rFonts w:hint="eastAsia"/>
          <w:spacing w:val="8"/>
          <w:kern w:val="0"/>
          <w:sz w:val="24"/>
        </w:rPr>
        <w:t>断代</w:t>
      </w:r>
      <w:r w:rsidR="00A36492" w:rsidRPr="00A36492">
        <w:rPr>
          <w:rFonts w:hint="eastAsia"/>
          <w:spacing w:val="8"/>
          <w:kern w:val="0"/>
          <w:sz w:val="24"/>
        </w:rPr>
        <w:t>方向将有重要的实践意义。</w:t>
      </w:r>
    </w:p>
    <w:p w:rsidR="007757B5" w:rsidRDefault="000632FE" w:rsidP="00806960">
      <w:pPr>
        <w:spacing w:line="360" w:lineRule="auto"/>
        <w:ind w:firstLineChars="200" w:firstLine="512"/>
        <w:rPr>
          <w:color w:val="FF0000"/>
          <w:spacing w:val="8"/>
          <w:kern w:val="0"/>
          <w:sz w:val="24"/>
          <w:bdr w:val="single" w:sz="4" w:space="0" w:color="auto"/>
        </w:rPr>
      </w:pPr>
      <w:r w:rsidRPr="000632FE">
        <w:rPr>
          <w:rFonts w:hint="eastAsia"/>
          <w:spacing w:val="8"/>
          <w:kern w:val="0"/>
          <w:sz w:val="24"/>
        </w:rPr>
        <w:t>本文</w:t>
      </w:r>
      <w:r w:rsidR="001A458F">
        <w:rPr>
          <w:rFonts w:hint="eastAsia"/>
          <w:spacing w:val="8"/>
          <w:kern w:val="0"/>
          <w:sz w:val="24"/>
        </w:rPr>
        <w:t>的第一部分主要内容</w:t>
      </w:r>
      <w:r w:rsidRPr="000632FE">
        <w:rPr>
          <w:rFonts w:hint="eastAsia"/>
          <w:spacing w:val="8"/>
          <w:kern w:val="0"/>
          <w:sz w:val="24"/>
        </w:rPr>
        <w:t>试图从古籍时间判定的角度在中国古文自然语言处理领域进行一定的探索，本文的研究成果将对古文分词、词性标注、命名实体识别、文本结构化处理、文本分类等其他方面的研究有所帮助。从技术角度来说，古文的时间判定就是指模型接收一段文本，模型自动计算并输出一个年代标签。因此，从输入输出的关系来看，古文时间判定任务即为一个文本分类任务。目前的文本分类模型，大致可分为两类，一类是基于规则或基于概率统计的传统机器学习方法，另一类是基于</w:t>
      </w:r>
      <w:r w:rsidRPr="000632FE">
        <w:rPr>
          <w:rFonts w:hint="eastAsia"/>
          <w:spacing w:val="8"/>
          <w:kern w:val="0"/>
          <w:sz w:val="24"/>
        </w:rPr>
        <w:t>CNN</w:t>
      </w:r>
      <w:r w:rsidRPr="000632FE">
        <w:rPr>
          <w:rFonts w:hint="eastAsia"/>
          <w:spacing w:val="8"/>
          <w:kern w:val="0"/>
          <w:sz w:val="24"/>
        </w:rPr>
        <w:t>、</w:t>
      </w:r>
      <w:r w:rsidRPr="000632FE">
        <w:rPr>
          <w:rFonts w:hint="eastAsia"/>
          <w:spacing w:val="8"/>
          <w:kern w:val="0"/>
          <w:sz w:val="24"/>
        </w:rPr>
        <w:t>RNN</w:t>
      </w:r>
      <w:r w:rsidRPr="000632FE">
        <w:rPr>
          <w:rFonts w:hint="eastAsia"/>
          <w:spacing w:val="8"/>
          <w:kern w:val="0"/>
          <w:sz w:val="24"/>
        </w:rPr>
        <w:t>、</w:t>
      </w:r>
      <w:r w:rsidRPr="000632FE">
        <w:rPr>
          <w:rFonts w:hint="eastAsia"/>
          <w:spacing w:val="8"/>
          <w:kern w:val="0"/>
          <w:sz w:val="24"/>
        </w:rPr>
        <w:t>self-Attention</w:t>
      </w:r>
      <w:r w:rsidRPr="000632FE">
        <w:rPr>
          <w:rFonts w:hint="eastAsia"/>
          <w:spacing w:val="8"/>
          <w:kern w:val="0"/>
          <w:sz w:val="24"/>
        </w:rPr>
        <w:t>的深度学习方法。其中，基于规则或概率的方法相对简单，易于实现，在特定领域能取得较好的效果。其优点是时间复杂度低、运算速度快。但是在基于规则和概率的方法中，需要考虑很多规则或特定条件来表述类别，因此需要通过领域专家定义和人工提取特征。结合深度学习方法来解决特定领域问题是近年来的一个趋势，</w:t>
      </w:r>
      <w:r w:rsidRPr="000632FE">
        <w:rPr>
          <w:rFonts w:hint="eastAsia"/>
          <w:spacing w:val="8"/>
          <w:kern w:val="0"/>
          <w:sz w:val="24"/>
        </w:rPr>
        <w:t>***</w:t>
      </w:r>
      <w:r w:rsidRPr="000632FE">
        <w:rPr>
          <w:rFonts w:hint="eastAsia"/>
          <w:spacing w:val="8"/>
          <w:kern w:val="0"/>
          <w:sz w:val="24"/>
        </w:rPr>
        <w:t>和</w:t>
      </w:r>
      <w:r w:rsidRPr="000632FE">
        <w:rPr>
          <w:rFonts w:hint="eastAsia"/>
          <w:spacing w:val="8"/>
          <w:kern w:val="0"/>
          <w:sz w:val="24"/>
        </w:rPr>
        <w:t>***</w:t>
      </w:r>
      <w:r w:rsidRPr="000632FE">
        <w:rPr>
          <w:rFonts w:hint="eastAsia"/>
          <w:spacing w:val="8"/>
          <w:kern w:val="0"/>
          <w:sz w:val="24"/>
        </w:rPr>
        <w:t>分别将</w:t>
      </w:r>
      <w:r w:rsidRPr="000632FE">
        <w:rPr>
          <w:rFonts w:hint="eastAsia"/>
          <w:spacing w:val="8"/>
          <w:kern w:val="0"/>
          <w:sz w:val="24"/>
        </w:rPr>
        <w:t>cnn</w:t>
      </w:r>
      <w:r w:rsidRPr="000632FE">
        <w:rPr>
          <w:rFonts w:hint="eastAsia"/>
          <w:spacing w:val="8"/>
          <w:kern w:val="0"/>
          <w:sz w:val="24"/>
        </w:rPr>
        <w:t>和</w:t>
      </w:r>
      <w:r w:rsidRPr="000632FE">
        <w:rPr>
          <w:rFonts w:hint="eastAsia"/>
          <w:spacing w:val="8"/>
          <w:kern w:val="0"/>
          <w:sz w:val="24"/>
        </w:rPr>
        <w:t>RNN</w:t>
      </w:r>
      <w:r w:rsidRPr="000632FE">
        <w:rPr>
          <w:rFonts w:hint="eastAsia"/>
          <w:spacing w:val="8"/>
          <w:kern w:val="0"/>
          <w:sz w:val="24"/>
        </w:rPr>
        <w:t>应用到自然语言处理中，</w:t>
      </w:r>
      <w:r w:rsidRPr="000632FE">
        <w:rPr>
          <w:rFonts w:hint="eastAsia"/>
          <w:spacing w:val="8"/>
          <w:kern w:val="0"/>
          <w:sz w:val="24"/>
        </w:rPr>
        <w:t>18</w:t>
      </w:r>
      <w:r w:rsidRPr="000632FE">
        <w:rPr>
          <w:rFonts w:hint="eastAsia"/>
          <w:spacing w:val="8"/>
          <w:kern w:val="0"/>
          <w:sz w:val="24"/>
        </w:rPr>
        <w:t>年</w:t>
      </w:r>
      <w:r w:rsidRPr="000632FE">
        <w:rPr>
          <w:rFonts w:hint="eastAsia"/>
          <w:spacing w:val="8"/>
          <w:kern w:val="0"/>
          <w:sz w:val="24"/>
        </w:rPr>
        <w:t>Google</w:t>
      </w:r>
      <w:r w:rsidRPr="000632FE">
        <w:rPr>
          <w:rFonts w:hint="eastAsia"/>
          <w:spacing w:val="8"/>
          <w:kern w:val="0"/>
          <w:sz w:val="24"/>
        </w:rPr>
        <w:t>提出基于</w:t>
      </w:r>
      <w:r w:rsidRPr="000632FE">
        <w:rPr>
          <w:rFonts w:hint="eastAsia"/>
          <w:spacing w:val="8"/>
          <w:kern w:val="0"/>
          <w:sz w:val="24"/>
        </w:rPr>
        <w:t>self-attention</w:t>
      </w:r>
      <w:r w:rsidRPr="000632FE">
        <w:rPr>
          <w:rFonts w:hint="eastAsia"/>
          <w:spacing w:val="8"/>
          <w:kern w:val="0"/>
          <w:sz w:val="24"/>
        </w:rPr>
        <w:t>机制的</w:t>
      </w:r>
      <w:r w:rsidRPr="000632FE">
        <w:rPr>
          <w:rFonts w:hint="eastAsia"/>
          <w:spacing w:val="8"/>
          <w:kern w:val="0"/>
          <w:sz w:val="24"/>
        </w:rPr>
        <w:t>bert</w:t>
      </w:r>
      <w:r w:rsidRPr="000632FE">
        <w:rPr>
          <w:rFonts w:hint="eastAsia"/>
          <w:spacing w:val="8"/>
          <w:kern w:val="0"/>
          <w:sz w:val="24"/>
        </w:rPr>
        <w:t>模型，大有一统</w:t>
      </w:r>
      <w:r w:rsidRPr="000632FE">
        <w:rPr>
          <w:rFonts w:hint="eastAsia"/>
          <w:spacing w:val="8"/>
          <w:kern w:val="0"/>
          <w:sz w:val="24"/>
        </w:rPr>
        <w:t>NLP</w:t>
      </w:r>
      <w:r w:rsidRPr="000632FE">
        <w:rPr>
          <w:rFonts w:hint="eastAsia"/>
          <w:spacing w:val="8"/>
          <w:kern w:val="0"/>
          <w:sz w:val="24"/>
        </w:rPr>
        <w:t>领域之势。但是</w:t>
      </w:r>
      <w:r w:rsidRPr="000632FE">
        <w:rPr>
          <w:rFonts w:hint="eastAsia"/>
          <w:spacing w:val="8"/>
          <w:kern w:val="0"/>
          <w:sz w:val="24"/>
        </w:rPr>
        <w:t>bert</w:t>
      </w:r>
      <w:r w:rsidRPr="000632FE">
        <w:rPr>
          <w:rFonts w:hint="eastAsia"/>
          <w:spacing w:val="8"/>
          <w:kern w:val="0"/>
          <w:sz w:val="24"/>
        </w:rPr>
        <w:t>模型主要面向现代语言，其成功主要依赖于当下互联网时代的海量信息化的文本，例如</w:t>
      </w:r>
      <w:r w:rsidRPr="000632FE">
        <w:rPr>
          <w:rFonts w:hint="eastAsia"/>
          <w:spacing w:val="8"/>
          <w:kern w:val="0"/>
          <w:sz w:val="24"/>
        </w:rPr>
        <w:t>wiki</w:t>
      </w:r>
      <w:r w:rsidRPr="000632FE">
        <w:rPr>
          <w:rFonts w:hint="eastAsia"/>
          <w:spacing w:val="8"/>
          <w:kern w:val="0"/>
          <w:sz w:val="24"/>
        </w:rPr>
        <w:t>百科、各类新闻媒体以及网络评论留言等，通过数以</w:t>
      </w:r>
      <w:r w:rsidRPr="000632FE">
        <w:rPr>
          <w:rFonts w:hint="eastAsia"/>
          <w:spacing w:val="8"/>
          <w:kern w:val="0"/>
          <w:sz w:val="24"/>
        </w:rPr>
        <w:t>T</w:t>
      </w:r>
      <w:r w:rsidRPr="000632FE">
        <w:rPr>
          <w:rFonts w:hint="eastAsia"/>
          <w:spacing w:val="8"/>
          <w:kern w:val="0"/>
          <w:sz w:val="24"/>
        </w:rPr>
        <w:t>计的训练集才得以训练出</w:t>
      </w:r>
      <w:r w:rsidRPr="000632FE">
        <w:rPr>
          <w:rFonts w:hint="eastAsia"/>
          <w:spacing w:val="8"/>
          <w:kern w:val="0"/>
          <w:sz w:val="24"/>
        </w:rPr>
        <w:t>bert</w:t>
      </w:r>
      <w:r w:rsidRPr="000632FE">
        <w:rPr>
          <w:rFonts w:hint="eastAsia"/>
          <w:spacing w:val="8"/>
          <w:kern w:val="0"/>
          <w:sz w:val="24"/>
        </w:rPr>
        <w:t>模型中</w:t>
      </w:r>
      <w:r w:rsidRPr="000632FE">
        <w:rPr>
          <w:rFonts w:hint="eastAsia"/>
          <w:spacing w:val="8"/>
          <w:kern w:val="0"/>
          <w:sz w:val="24"/>
        </w:rPr>
        <w:t>200M</w:t>
      </w:r>
      <w:r w:rsidRPr="000632FE">
        <w:rPr>
          <w:rFonts w:hint="eastAsia"/>
          <w:spacing w:val="8"/>
          <w:kern w:val="0"/>
          <w:sz w:val="24"/>
        </w:rPr>
        <w:t>的模型参数，然而这一切在语料资源相对缺乏的古汉语领域并不适用。因此，本文提出使</w:t>
      </w:r>
      <w:r w:rsidRPr="001C3413">
        <w:rPr>
          <w:rFonts w:hint="eastAsia"/>
          <w:color w:val="FF0000"/>
          <w:spacing w:val="8"/>
          <w:kern w:val="0"/>
          <w:sz w:val="24"/>
        </w:rPr>
        <w:t>用</w:t>
      </w:r>
      <w:r w:rsidRPr="001C3413">
        <w:rPr>
          <w:rFonts w:hint="eastAsia"/>
          <w:color w:val="FF0000"/>
          <w:spacing w:val="8"/>
          <w:kern w:val="0"/>
          <w:sz w:val="24"/>
        </w:rPr>
        <w:t>LSTM</w:t>
      </w:r>
      <w:r w:rsidRPr="001C3413">
        <w:rPr>
          <w:rFonts w:hint="eastAsia"/>
          <w:color w:val="FF0000"/>
          <w:spacing w:val="8"/>
          <w:kern w:val="0"/>
          <w:sz w:val="24"/>
        </w:rPr>
        <w:t>深度学习网络模型解决自动化古籍时间断定即古汉语文本分类任务，该模型主要有两个优点，一是不借助人工提取规则特征，二所需数据量比基于</w:t>
      </w:r>
      <w:r w:rsidRPr="001C3413">
        <w:rPr>
          <w:rFonts w:hint="eastAsia"/>
          <w:color w:val="FF0000"/>
          <w:spacing w:val="8"/>
          <w:kern w:val="0"/>
          <w:sz w:val="24"/>
        </w:rPr>
        <w:t>self-attention</w:t>
      </w:r>
      <w:r w:rsidRPr="001C3413">
        <w:rPr>
          <w:rFonts w:hint="eastAsia"/>
          <w:color w:val="FF0000"/>
          <w:spacing w:val="8"/>
          <w:kern w:val="0"/>
          <w:sz w:val="24"/>
        </w:rPr>
        <w:t>机制的模型相对较少。</w:t>
      </w:r>
      <w:r w:rsidR="001C3413" w:rsidRPr="001C3413">
        <w:rPr>
          <w:rFonts w:hint="eastAsia"/>
          <w:color w:val="FF0000"/>
          <w:spacing w:val="8"/>
          <w:kern w:val="0"/>
          <w:sz w:val="24"/>
          <w:bdr w:val="single" w:sz="4" w:space="0" w:color="auto"/>
        </w:rPr>
        <w:t>需要过渡一下？</w:t>
      </w:r>
    </w:p>
    <w:p w:rsidR="001C3413" w:rsidRPr="001C3413" w:rsidRDefault="001C3413" w:rsidP="00806960">
      <w:pPr>
        <w:spacing w:line="360" w:lineRule="auto"/>
        <w:ind w:firstLineChars="200" w:firstLine="512"/>
        <w:rPr>
          <w:spacing w:val="8"/>
          <w:kern w:val="0"/>
          <w:sz w:val="24"/>
          <w:bdr w:val="single" w:sz="4" w:space="0" w:color="auto"/>
        </w:rPr>
      </w:pPr>
      <w:r>
        <w:rPr>
          <w:rFonts w:hint="eastAsia"/>
          <w:color w:val="FF0000"/>
          <w:spacing w:val="8"/>
          <w:kern w:val="0"/>
          <w:sz w:val="24"/>
          <w:bdr w:val="single" w:sz="4" w:space="0" w:color="auto"/>
        </w:rPr>
        <w:t>中间差一部分</w:t>
      </w:r>
      <w:r w:rsidR="001A7845">
        <w:rPr>
          <w:rFonts w:hint="eastAsia"/>
          <w:color w:val="FF0000"/>
          <w:spacing w:val="8"/>
          <w:kern w:val="0"/>
          <w:sz w:val="24"/>
          <w:bdr w:val="single" w:sz="4" w:space="0" w:color="auto"/>
        </w:rPr>
        <w:t>‘断句’</w:t>
      </w:r>
      <w:r>
        <w:rPr>
          <w:rFonts w:hint="eastAsia"/>
          <w:color w:val="FF0000"/>
          <w:spacing w:val="8"/>
          <w:kern w:val="0"/>
          <w:sz w:val="24"/>
          <w:bdr w:val="single" w:sz="4" w:space="0" w:color="auto"/>
        </w:rPr>
        <w:t>的内容。</w:t>
      </w:r>
    </w:p>
    <w:p w:rsidR="00947792" w:rsidRPr="00947792" w:rsidRDefault="004D351A" w:rsidP="00B35A99">
      <w:pPr>
        <w:spacing w:line="360" w:lineRule="auto"/>
        <w:ind w:firstLineChars="200" w:firstLine="512"/>
        <w:rPr>
          <w:spacing w:val="8"/>
          <w:kern w:val="0"/>
          <w:sz w:val="24"/>
        </w:rPr>
      </w:pPr>
      <w:r>
        <w:rPr>
          <w:rFonts w:hint="eastAsia"/>
          <w:spacing w:val="8"/>
          <w:kern w:val="0"/>
          <w:sz w:val="24"/>
        </w:rPr>
        <w:t>中文自然语言处理</w:t>
      </w:r>
      <w:r w:rsidR="00947792" w:rsidRPr="00947792">
        <w:rPr>
          <w:rFonts w:hint="eastAsia"/>
          <w:spacing w:val="8"/>
          <w:kern w:val="0"/>
          <w:sz w:val="24"/>
        </w:rPr>
        <w:t>是对汉语的各级语言单位</w:t>
      </w:r>
      <w:r w:rsidR="00947792" w:rsidRPr="00947792">
        <w:rPr>
          <w:rFonts w:hint="eastAsia"/>
          <w:spacing w:val="8"/>
          <w:kern w:val="0"/>
          <w:sz w:val="24"/>
        </w:rPr>
        <w:t>(</w:t>
      </w:r>
      <w:r w:rsidR="00947792" w:rsidRPr="00947792">
        <w:rPr>
          <w:rFonts w:hint="eastAsia"/>
          <w:spacing w:val="8"/>
          <w:kern w:val="0"/>
          <w:sz w:val="24"/>
        </w:rPr>
        <w:t>字、词、语句、文章等</w:t>
      </w:r>
      <w:r w:rsidR="00947792" w:rsidRPr="00947792">
        <w:rPr>
          <w:rFonts w:hint="eastAsia"/>
          <w:spacing w:val="8"/>
          <w:kern w:val="0"/>
          <w:sz w:val="24"/>
        </w:rPr>
        <w:t>)</w:t>
      </w:r>
      <w:r w:rsidR="00947792" w:rsidRPr="00947792">
        <w:rPr>
          <w:rFonts w:hint="eastAsia"/>
          <w:spacing w:val="8"/>
          <w:kern w:val="0"/>
          <w:sz w:val="24"/>
        </w:rPr>
        <w:t>进行自动加工处理，使计算机可以分析和处理中文自然文本的技术</w:t>
      </w:r>
      <w:r w:rsidR="00947792" w:rsidRPr="00947792">
        <w:rPr>
          <w:rFonts w:hint="eastAsia"/>
          <w:spacing w:val="8"/>
          <w:kern w:val="0"/>
          <w:sz w:val="24"/>
          <w:vertAlign w:val="superscript"/>
        </w:rPr>
        <w:t>[1]</w:t>
      </w:r>
      <w:r w:rsidR="00947792" w:rsidRPr="00947792">
        <w:rPr>
          <w:rFonts w:hint="eastAsia"/>
          <w:spacing w:val="8"/>
          <w:kern w:val="0"/>
          <w:sz w:val="24"/>
        </w:rPr>
        <w:t>。</w:t>
      </w:r>
      <w:r w:rsidR="00947792" w:rsidRPr="00947792">
        <w:rPr>
          <w:rFonts w:hint="eastAsia"/>
          <w:spacing w:val="8"/>
          <w:kern w:val="0"/>
          <w:sz w:val="24"/>
        </w:rPr>
        <w:lastRenderedPageBreak/>
        <w:t>计算机在进行中文自然语言处理时一般是以词为最小单位的，更深层次的语言语义分析，比如</w:t>
      </w:r>
      <w:r w:rsidR="00947792" w:rsidRPr="00947792">
        <w:rPr>
          <w:rFonts w:hint="eastAsia"/>
          <w:spacing w:val="8"/>
          <w:kern w:val="0"/>
          <w:sz w:val="24"/>
        </w:rPr>
        <w:t>POS tagging, chunking, parsing</w:t>
      </w:r>
      <w:r w:rsidR="00947792" w:rsidRPr="00947792">
        <w:rPr>
          <w:rFonts w:hint="eastAsia"/>
          <w:spacing w:val="8"/>
          <w:kern w:val="0"/>
          <w:sz w:val="24"/>
        </w:rPr>
        <w:t>都是以中文分词技术为基础的。我们知道，在英文文本中，单词之间是以空格作为自然分界符的。中文和英文比起来，有其自身的特点，就是中文以字为基本书写单位，句子和段落通过分界符来划界，但是词语之间没有一个形式上分界符。也就是说，从形式上看，中文没有“词</w:t>
      </w:r>
      <w:r w:rsidR="00947792" w:rsidRPr="00947792">
        <w:rPr>
          <w:rFonts w:hint="eastAsia"/>
          <w:spacing w:val="8"/>
          <w:kern w:val="0"/>
          <w:sz w:val="24"/>
        </w:rPr>
        <w:t>"</w:t>
      </w:r>
      <w:r w:rsidR="00947792" w:rsidRPr="00947792">
        <w:rPr>
          <w:rFonts w:hint="eastAsia"/>
          <w:spacing w:val="8"/>
          <w:kern w:val="0"/>
          <w:sz w:val="24"/>
        </w:rPr>
        <w:t>这个单位</w:t>
      </w:r>
      <w:r w:rsidR="00947792" w:rsidRPr="00947792">
        <w:rPr>
          <w:rFonts w:hint="eastAsia"/>
          <w:spacing w:val="8"/>
          <w:kern w:val="0"/>
          <w:sz w:val="24"/>
          <w:vertAlign w:val="superscript"/>
        </w:rPr>
        <w:t>[3]</w:t>
      </w:r>
      <w:r w:rsidR="00947792" w:rsidRPr="00947792">
        <w:rPr>
          <w:rFonts w:hint="eastAsia"/>
          <w:spacing w:val="8"/>
          <w:kern w:val="0"/>
          <w:sz w:val="24"/>
        </w:rPr>
        <w:t>。所以中文分词是汉语自然文本处理的基础问题之一。因此，中文分词技术是做中文自然语言处理必不可少的一项关键技术。</w:t>
      </w:r>
      <w:r>
        <w:rPr>
          <w:rFonts w:hint="eastAsia"/>
          <w:spacing w:val="8"/>
          <w:kern w:val="0"/>
          <w:sz w:val="24"/>
        </w:rPr>
        <w:t>本文的第</w:t>
      </w:r>
      <w:r w:rsidR="008D59D2">
        <w:rPr>
          <w:rFonts w:hint="eastAsia"/>
          <w:spacing w:val="8"/>
          <w:kern w:val="0"/>
          <w:sz w:val="24"/>
        </w:rPr>
        <w:t>三</w:t>
      </w:r>
      <w:r>
        <w:rPr>
          <w:rFonts w:hint="eastAsia"/>
          <w:spacing w:val="8"/>
          <w:kern w:val="0"/>
          <w:sz w:val="24"/>
        </w:rPr>
        <w:t>部分主要内容主要针对</w:t>
      </w:r>
      <w:r w:rsidR="001C3413">
        <w:rPr>
          <w:rFonts w:hint="eastAsia"/>
          <w:spacing w:val="8"/>
          <w:kern w:val="0"/>
          <w:sz w:val="24"/>
        </w:rPr>
        <w:t>中文分词和词性标注进行论述。</w:t>
      </w:r>
      <w:r w:rsidR="00947792" w:rsidRPr="00947792">
        <w:rPr>
          <w:rFonts w:hint="eastAsia"/>
          <w:spacing w:val="8"/>
          <w:kern w:val="0"/>
          <w:sz w:val="24"/>
        </w:rPr>
        <w:t>中文分词相关研究开始于</w:t>
      </w:r>
      <w:r w:rsidR="00947792" w:rsidRPr="00947792">
        <w:rPr>
          <w:rFonts w:hint="eastAsia"/>
          <w:spacing w:val="8"/>
          <w:kern w:val="0"/>
          <w:sz w:val="24"/>
        </w:rPr>
        <w:t>20</w:t>
      </w:r>
      <w:r w:rsidR="00947792" w:rsidRPr="00947792">
        <w:rPr>
          <w:rFonts w:hint="eastAsia"/>
          <w:spacing w:val="8"/>
          <w:kern w:val="0"/>
          <w:sz w:val="24"/>
        </w:rPr>
        <w:t>世纪</w:t>
      </w:r>
      <w:r w:rsidR="00947792" w:rsidRPr="00947792">
        <w:rPr>
          <w:rFonts w:hint="eastAsia"/>
          <w:spacing w:val="8"/>
          <w:kern w:val="0"/>
          <w:sz w:val="24"/>
        </w:rPr>
        <w:t>80</w:t>
      </w:r>
      <w:r w:rsidR="00947792" w:rsidRPr="00947792">
        <w:rPr>
          <w:rFonts w:hint="eastAsia"/>
          <w:spacing w:val="8"/>
          <w:kern w:val="0"/>
          <w:sz w:val="24"/>
        </w:rPr>
        <w:t>年代初，自</w:t>
      </w:r>
      <w:r w:rsidR="00947792" w:rsidRPr="00947792">
        <w:rPr>
          <w:rFonts w:hint="eastAsia"/>
          <w:spacing w:val="8"/>
          <w:kern w:val="0"/>
          <w:sz w:val="24"/>
        </w:rPr>
        <w:t>2003</w:t>
      </w:r>
      <w:r w:rsidR="00947792" w:rsidRPr="00947792">
        <w:rPr>
          <w:rFonts w:hint="eastAsia"/>
          <w:spacing w:val="8"/>
          <w:kern w:val="0"/>
          <w:sz w:val="24"/>
        </w:rPr>
        <w:t>年国际中文分词评测活动</w:t>
      </w:r>
      <w:r w:rsidR="00947792" w:rsidRPr="00947792">
        <w:rPr>
          <w:rFonts w:hint="eastAsia"/>
          <w:spacing w:val="8"/>
          <w:kern w:val="0"/>
          <w:sz w:val="24"/>
        </w:rPr>
        <w:t>Bakeoff</w:t>
      </w:r>
      <w:r w:rsidR="00947792" w:rsidRPr="00947792">
        <w:rPr>
          <w:rFonts w:hint="eastAsia"/>
          <w:spacing w:val="8"/>
          <w:kern w:val="0"/>
          <w:sz w:val="24"/>
        </w:rPr>
        <w:t>正式开展至今，中文自动分词技术有了长足的进步。中文分词技术发展到目前为止已经提出很多各具特色的方法，包括基于字典匹配、基于规则的方法、基于统计的方法和基于神经网络的方法等。经过多年的探索发展，中文分词技术已经进入了实用化阶段，广泛应用于机器翻译、信息检索、语义识别等领域</w:t>
      </w:r>
      <w:r w:rsidR="00947792" w:rsidRPr="00947792">
        <w:rPr>
          <w:rFonts w:hint="eastAsia"/>
          <w:spacing w:val="8"/>
          <w:kern w:val="0"/>
          <w:sz w:val="24"/>
          <w:vertAlign w:val="superscript"/>
        </w:rPr>
        <w:t>[4]</w:t>
      </w:r>
      <w:r w:rsidR="00947792" w:rsidRPr="00947792">
        <w:rPr>
          <w:rFonts w:hint="eastAsia"/>
          <w:spacing w:val="8"/>
          <w:kern w:val="0"/>
          <w:sz w:val="24"/>
        </w:rPr>
        <w:t>。</w:t>
      </w:r>
    </w:p>
    <w:p w:rsidR="00947792" w:rsidRPr="00947792" w:rsidRDefault="00947792" w:rsidP="00947792">
      <w:pPr>
        <w:spacing w:line="360" w:lineRule="auto"/>
        <w:ind w:firstLineChars="200" w:firstLine="512"/>
        <w:rPr>
          <w:spacing w:val="8"/>
          <w:kern w:val="0"/>
          <w:sz w:val="24"/>
        </w:rPr>
      </w:pPr>
      <w:r w:rsidRPr="00947792">
        <w:rPr>
          <w:rFonts w:hint="eastAsia"/>
          <w:spacing w:val="8"/>
          <w:kern w:val="0"/>
          <w:sz w:val="24"/>
        </w:rPr>
        <w:t>古汉语分词研究可以服务于古汉语学术研究，是古汉语自然语言处理领域后续的机器翻译、情感分析和语义识别等工作的基础；与此同时，词语的标注是</w:t>
      </w:r>
      <w:r w:rsidRPr="00947792">
        <w:rPr>
          <w:rFonts w:hint="eastAsia"/>
          <w:spacing w:val="8"/>
          <w:kern w:val="0"/>
          <w:sz w:val="24"/>
        </w:rPr>
        <w:t>NLP</w:t>
      </w:r>
      <w:r w:rsidRPr="00947792">
        <w:rPr>
          <w:rFonts w:hint="eastAsia"/>
          <w:spacing w:val="8"/>
          <w:kern w:val="0"/>
          <w:sz w:val="24"/>
        </w:rPr>
        <w:t>任务预处理中的重要步骤，再进行句法分析就容易多了，对于字、词用法灵活的古代汉语来说词语标注也至关重要。古汉语分词、标注研究对于古文字学、出土文献以及古史等古汉语人文研究具有重要意义。不仅如此，针对古汉语的研究对于现代汉语处理也具有一定的帮助作用，因为在现代汉语中仍然存在不少古汉语语句词汇的存留，现代汉语文本中也会存在古代汉语的诗句、文章的引用，针对于现代汉语语言特点设计的自然语言处理系统在面对古汉语的诗句时处理有效性必将受到影响，因此古汉语分词及标注系统的研究也将是现代汉语研究的重要补充。</w:t>
      </w:r>
    </w:p>
    <w:p w:rsidR="00947792" w:rsidRPr="00947792" w:rsidRDefault="00947792" w:rsidP="00947792">
      <w:pPr>
        <w:spacing w:line="360" w:lineRule="auto"/>
        <w:ind w:firstLineChars="200" w:firstLine="512"/>
        <w:rPr>
          <w:spacing w:val="8"/>
          <w:kern w:val="0"/>
          <w:sz w:val="24"/>
        </w:rPr>
      </w:pPr>
      <w:r w:rsidRPr="00947792">
        <w:rPr>
          <w:rFonts w:hint="eastAsia"/>
          <w:spacing w:val="8"/>
          <w:kern w:val="0"/>
          <w:sz w:val="24"/>
        </w:rPr>
        <w:t>然而目前对于中文分词及标注系统的大量研究成果主要是针对现代汉语，在古汉语分词及标注领域的研究成果相对较少。因为古代汉语在文字、词法和句法等诸多方面与现代汉语有很大的不同，例如古汉语在文字上是使用繁体字，而现代汉语大多用简体字；词法上古汉语词类活</w:t>
      </w:r>
      <w:r w:rsidRPr="00947792">
        <w:rPr>
          <w:rFonts w:hint="eastAsia"/>
          <w:spacing w:val="8"/>
          <w:kern w:val="0"/>
          <w:sz w:val="24"/>
        </w:rPr>
        <w:lastRenderedPageBreak/>
        <w:t>用更为丰富，词类分工并不明确，现代汉语词汇意思大多固定，词类活用的例子并不多见；句法上，古汉语在判断句中大多以名词或名词短语作谓语，现代汉语的判断句中用‘是’做谓语；从词汇构成方面来看，现代汉语以</w:t>
      </w:r>
      <w:r w:rsidRPr="00947792">
        <w:rPr>
          <w:rFonts w:hint="eastAsia"/>
          <w:spacing w:val="8"/>
          <w:kern w:val="0"/>
          <w:sz w:val="24"/>
        </w:rPr>
        <w:t>Bakeoff-2003</w:t>
      </w:r>
      <w:r w:rsidRPr="00947792">
        <w:rPr>
          <w:rFonts w:hint="eastAsia"/>
          <w:spacing w:val="8"/>
          <w:kern w:val="0"/>
          <w:sz w:val="24"/>
        </w:rPr>
        <w:t>和</w:t>
      </w:r>
      <w:r w:rsidRPr="00947792">
        <w:rPr>
          <w:rFonts w:hint="eastAsia"/>
          <w:spacing w:val="8"/>
          <w:kern w:val="0"/>
          <w:sz w:val="24"/>
        </w:rPr>
        <w:t>Bakeoff-2005</w:t>
      </w:r>
      <w:r w:rsidRPr="00947792">
        <w:rPr>
          <w:rFonts w:hint="eastAsia"/>
          <w:spacing w:val="8"/>
          <w:kern w:val="0"/>
          <w:sz w:val="24"/>
        </w:rPr>
        <w:t>训练语料库词为例，表一说明现代汉语中单音词和双音词占语料库的绝大部分，其中单音词占</w:t>
      </w:r>
      <w:r w:rsidRPr="00947792">
        <w:rPr>
          <w:rFonts w:hint="eastAsia"/>
          <w:spacing w:val="8"/>
          <w:kern w:val="0"/>
          <w:sz w:val="24"/>
        </w:rPr>
        <w:t>54%</w:t>
      </w:r>
      <w:r w:rsidRPr="00947792">
        <w:rPr>
          <w:rFonts w:hint="eastAsia"/>
          <w:spacing w:val="8"/>
          <w:kern w:val="0"/>
          <w:sz w:val="24"/>
        </w:rPr>
        <w:t>，双音词占</w:t>
      </w:r>
      <w:r w:rsidRPr="00947792">
        <w:rPr>
          <w:rFonts w:hint="eastAsia"/>
          <w:spacing w:val="8"/>
          <w:kern w:val="0"/>
          <w:sz w:val="24"/>
        </w:rPr>
        <w:t>39.3%</w:t>
      </w:r>
      <w:r w:rsidRPr="00947792">
        <w:rPr>
          <w:rFonts w:hint="eastAsia"/>
          <w:spacing w:val="8"/>
          <w:kern w:val="0"/>
          <w:sz w:val="24"/>
          <w:vertAlign w:val="superscript"/>
        </w:rPr>
        <w:t>[4]</w:t>
      </w:r>
      <w:r w:rsidRPr="00947792">
        <w:rPr>
          <w:rFonts w:hint="eastAsia"/>
          <w:spacing w:val="8"/>
          <w:kern w:val="0"/>
          <w:sz w:val="24"/>
        </w:rPr>
        <w:t>。古汉语这边以上古、中古汉语训练集为例，其中单音节词占所有词的比例仅为</w:t>
      </w:r>
      <w:r w:rsidRPr="00947792">
        <w:rPr>
          <w:rFonts w:hint="eastAsia"/>
          <w:spacing w:val="8"/>
          <w:kern w:val="0"/>
          <w:sz w:val="24"/>
        </w:rPr>
        <w:t>25%</w:t>
      </w:r>
      <w:r w:rsidRPr="00947792">
        <w:rPr>
          <w:rFonts w:hint="eastAsia"/>
          <w:spacing w:val="8"/>
          <w:kern w:val="0"/>
          <w:sz w:val="24"/>
        </w:rPr>
        <w:t>，但是其使用频率为</w:t>
      </w:r>
      <w:r w:rsidRPr="00947792">
        <w:rPr>
          <w:rFonts w:hint="eastAsia"/>
          <w:spacing w:val="8"/>
          <w:kern w:val="0"/>
          <w:sz w:val="24"/>
        </w:rPr>
        <w:t>80%</w:t>
      </w:r>
      <w:r w:rsidRPr="00947792">
        <w:rPr>
          <w:rFonts w:hint="eastAsia"/>
          <w:spacing w:val="8"/>
          <w:kern w:val="0"/>
          <w:sz w:val="24"/>
        </w:rPr>
        <w:t>，远远高于双音节及其他多音节词。</w:t>
      </w:r>
    </w:p>
    <w:p w:rsidR="00947792" w:rsidRPr="00947792" w:rsidRDefault="00947792" w:rsidP="00947792">
      <w:pPr>
        <w:tabs>
          <w:tab w:val="center" w:pos="2338"/>
        </w:tabs>
        <w:spacing w:before="160"/>
        <w:ind w:firstLine="360"/>
        <w:jc w:val="center"/>
        <w:rPr>
          <w:rFonts w:eastAsia="黑体"/>
          <w:sz w:val="22"/>
          <w:szCs w:val="18"/>
        </w:rPr>
      </w:pPr>
      <w:r w:rsidRPr="00947792">
        <w:rPr>
          <w:rFonts w:eastAsia="黑体" w:hint="eastAsia"/>
          <w:sz w:val="22"/>
          <w:szCs w:val="18"/>
        </w:rPr>
        <w:t>表</w:t>
      </w:r>
      <w:r w:rsidRPr="00947792">
        <w:rPr>
          <w:rFonts w:eastAsia="黑体" w:hint="eastAsia"/>
          <w:b/>
          <w:bCs/>
          <w:sz w:val="22"/>
          <w:szCs w:val="18"/>
        </w:rPr>
        <w:t xml:space="preserve">1 </w:t>
      </w:r>
      <w:r w:rsidRPr="00947792">
        <w:rPr>
          <w:rFonts w:eastAsia="黑体" w:hint="eastAsia"/>
          <w:sz w:val="22"/>
          <w:szCs w:val="18"/>
        </w:rPr>
        <w:t>Bakeoff-2003</w:t>
      </w:r>
      <w:r w:rsidRPr="00947792">
        <w:rPr>
          <w:rFonts w:eastAsia="黑体" w:hint="eastAsia"/>
          <w:sz w:val="22"/>
          <w:szCs w:val="18"/>
        </w:rPr>
        <w:t>和</w:t>
      </w:r>
      <w:r w:rsidRPr="00947792">
        <w:rPr>
          <w:rFonts w:eastAsia="黑体" w:hint="eastAsia"/>
          <w:sz w:val="22"/>
          <w:szCs w:val="18"/>
        </w:rPr>
        <w:t>Bakeoff-2005</w:t>
      </w:r>
      <w:r w:rsidRPr="00947792">
        <w:rPr>
          <w:rFonts w:eastAsia="黑体" w:hint="eastAsia"/>
          <w:sz w:val="22"/>
          <w:szCs w:val="18"/>
        </w:rPr>
        <w:t>训练语料库词长频率分布</w:t>
      </w:r>
    </w:p>
    <w:tbl>
      <w:tblPr>
        <w:tblW w:w="4564" w:type="dxa"/>
        <w:jc w:val="center"/>
        <w:tblBorders>
          <w:top w:val="single" w:sz="6" w:space="0" w:color="auto"/>
          <w:bottom w:val="single" w:sz="6" w:space="0" w:color="auto"/>
        </w:tblBorders>
        <w:tblLayout w:type="fixed"/>
        <w:tblLook w:val="04A0" w:firstRow="1" w:lastRow="0" w:firstColumn="1" w:lastColumn="0" w:noHBand="0" w:noVBand="1"/>
      </w:tblPr>
      <w:tblGrid>
        <w:gridCol w:w="1141"/>
        <w:gridCol w:w="1141"/>
        <w:gridCol w:w="1141"/>
        <w:gridCol w:w="1141"/>
      </w:tblGrid>
      <w:tr w:rsidR="00947792" w:rsidRPr="00947792" w:rsidTr="001A7845">
        <w:trPr>
          <w:jc w:val="center"/>
        </w:trPr>
        <w:tc>
          <w:tcPr>
            <w:tcW w:w="1141" w:type="dxa"/>
            <w:tcBorders>
              <w:top w:val="single" w:sz="6" w:space="0" w:color="auto"/>
              <w:bottom w:val="single" w:sz="4" w:space="0" w:color="auto"/>
            </w:tcBorders>
          </w:tcPr>
          <w:p w:rsidR="00947792" w:rsidRPr="00947792" w:rsidRDefault="00947792" w:rsidP="00947792">
            <w:pPr>
              <w:jc w:val="center"/>
              <w:rPr>
                <w:rFonts w:cs="黑体"/>
                <w:sz w:val="20"/>
                <w:szCs w:val="15"/>
              </w:rPr>
            </w:pPr>
            <w:r w:rsidRPr="00947792">
              <w:rPr>
                <w:rFonts w:cs="黑体" w:hint="eastAsia"/>
                <w:sz w:val="20"/>
                <w:szCs w:val="15"/>
              </w:rPr>
              <w:t>词长</w:t>
            </w:r>
          </w:p>
        </w:tc>
        <w:tc>
          <w:tcPr>
            <w:tcW w:w="1141" w:type="dxa"/>
            <w:tcBorders>
              <w:top w:val="single" w:sz="6" w:space="0" w:color="auto"/>
              <w:bottom w:val="single" w:sz="4" w:space="0" w:color="auto"/>
            </w:tcBorders>
          </w:tcPr>
          <w:p w:rsidR="00947792" w:rsidRPr="00947792" w:rsidRDefault="00947792" w:rsidP="00947792">
            <w:pPr>
              <w:jc w:val="center"/>
              <w:rPr>
                <w:rFonts w:cs="黑体"/>
                <w:sz w:val="20"/>
                <w:szCs w:val="15"/>
              </w:rPr>
            </w:pPr>
            <w:r w:rsidRPr="00947792">
              <w:rPr>
                <w:rFonts w:cs="黑体" w:hint="eastAsia"/>
                <w:sz w:val="20"/>
                <w:szCs w:val="15"/>
              </w:rPr>
              <w:t>AS2003</w:t>
            </w:r>
          </w:p>
        </w:tc>
        <w:tc>
          <w:tcPr>
            <w:tcW w:w="1141" w:type="dxa"/>
            <w:tcBorders>
              <w:top w:val="single" w:sz="6" w:space="0" w:color="auto"/>
              <w:bottom w:val="single" w:sz="4" w:space="0" w:color="auto"/>
            </w:tcBorders>
          </w:tcPr>
          <w:p w:rsidR="00947792" w:rsidRPr="00947792" w:rsidRDefault="00947792" w:rsidP="00947792">
            <w:pPr>
              <w:jc w:val="center"/>
              <w:rPr>
                <w:rFonts w:cs="黑体"/>
                <w:sz w:val="20"/>
                <w:szCs w:val="15"/>
              </w:rPr>
            </w:pPr>
            <w:r w:rsidRPr="00947792">
              <w:rPr>
                <w:rFonts w:cs="黑体" w:hint="eastAsia"/>
                <w:sz w:val="20"/>
                <w:szCs w:val="15"/>
              </w:rPr>
              <w:t>AS2005</w:t>
            </w:r>
          </w:p>
        </w:tc>
        <w:tc>
          <w:tcPr>
            <w:tcW w:w="1141" w:type="dxa"/>
            <w:tcBorders>
              <w:top w:val="single" w:sz="6" w:space="0" w:color="auto"/>
              <w:bottom w:val="single" w:sz="4" w:space="0" w:color="auto"/>
            </w:tcBorders>
          </w:tcPr>
          <w:p w:rsidR="00947792" w:rsidRPr="00947792" w:rsidRDefault="00947792" w:rsidP="00947792">
            <w:pPr>
              <w:jc w:val="center"/>
              <w:rPr>
                <w:rFonts w:cs="黑体"/>
                <w:sz w:val="20"/>
                <w:szCs w:val="15"/>
              </w:rPr>
            </w:pPr>
            <w:r w:rsidRPr="00947792">
              <w:rPr>
                <w:rFonts w:cs="黑体" w:hint="eastAsia"/>
                <w:sz w:val="20"/>
                <w:szCs w:val="15"/>
              </w:rPr>
              <w:t>CityU2003</w:t>
            </w:r>
          </w:p>
        </w:tc>
      </w:tr>
      <w:tr w:rsidR="00947792" w:rsidRPr="00947792" w:rsidTr="001A7845">
        <w:trPr>
          <w:jc w:val="center"/>
        </w:trPr>
        <w:tc>
          <w:tcPr>
            <w:tcW w:w="1141" w:type="dxa"/>
            <w:tcBorders>
              <w:top w:val="single" w:sz="4" w:space="0" w:color="auto"/>
            </w:tcBorders>
          </w:tcPr>
          <w:p w:rsidR="00947792" w:rsidRPr="00947792" w:rsidRDefault="00947792" w:rsidP="00947792">
            <w:pPr>
              <w:jc w:val="center"/>
              <w:rPr>
                <w:rFonts w:cs="黑体"/>
                <w:sz w:val="20"/>
                <w:szCs w:val="15"/>
              </w:rPr>
            </w:pPr>
            <w:r w:rsidRPr="00947792">
              <w:rPr>
                <w:rFonts w:cs="黑体" w:hint="eastAsia"/>
                <w:sz w:val="20"/>
                <w:szCs w:val="15"/>
              </w:rPr>
              <w:t>1</w:t>
            </w:r>
          </w:p>
        </w:tc>
        <w:tc>
          <w:tcPr>
            <w:tcW w:w="1141" w:type="dxa"/>
            <w:tcBorders>
              <w:top w:val="single" w:sz="4" w:space="0" w:color="auto"/>
            </w:tcBorders>
          </w:tcPr>
          <w:p w:rsidR="00947792" w:rsidRPr="00947792" w:rsidRDefault="00947792" w:rsidP="00947792">
            <w:pPr>
              <w:jc w:val="center"/>
              <w:rPr>
                <w:rFonts w:cs="黑体"/>
                <w:sz w:val="20"/>
                <w:szCs w:val="15"/>
              </w:rPr>
            </w:pPr>
            <w:r w:rsidRPr="00947792">
              <w:rPr>
                <w:rFonts w:cs="黑体" w:hint="eastAsia"/>
                <w:sz w:val="20"/>
                <w:szCs w:val="15"/>
              </w:rPr>
              <w:t>0.5447</w:t>
            </w:r>
          </w:p>
        </w:tc>
        <w:tc>
          <w:tcPr>
            <w:tcW w:w="1141" w:type="dxa"/>
            <w:tcBorders>
              <w:top w:val="single" w:sz="4" w:space="0" w:color="auto"/>
            </w:tcBorders>
          </w:tcPr>
          <w:p w:rsidR="00947792" w:rsidRPr="00947792" w:rsidRDefault="00947792" w:rsidP="00947792">
            <w:pPr>
              <w:jc w:val="center"/>
              <w:rPr>
                <w:rFonts w:cs="黑体"/>
                <w:sz w:val="20"/>
                <w:szCs w:val="15"/>
              </w:rPr>
            </w:pPr>
            <w:r w:rsidRPr="00947792">
              <w:rPr>
                <w:rFonts w:cs="黑体" w:hint="eastAsia"/>
                <w:sz w:val="20"/>
                <w:szCs w:val="15"/>
              </w:rPr>
              <w:t>0.5712</w:t>
            </w:r>
          </w:p>
        </w:tc>
        <w:tc>
          <w:tcPr>
            <w:tcW w:w="1141" w:type="dxa"/>
            <w:tcBorders>
              <w:top w:val="single" w:sz="4" w:space="0" w:color="auto"/>
            </w:tcBorders>
          </w:tcPr>
          <w:p w:rsidR="00947792" w:rsidRPr="00947792" w:rsidRDefault="00947792" w:rsidP="00947792">
            <w:pPr>
              <w:jc w:val="center"/>
              <w:rPr>
                <w:rFonts w:cs="黑体"/>
                <w:sz w:val="20"/>
                <w:szCs w:val="15"/>
              </w:rPr>
            </w:pPr>
            <w:r w:rsidRPr="00947792">
              <w:rPr>
                <w:rFonts w:cs="黑体" w:hint="eastAsia"/>
                <w:sz w:val="20"/>
                <w:szCs w:val="15"/>
              </w:rPr>
              <w:t>0.4940</w:t>
            </w:r>
          </w:p>
        </w:tc>
      </w:tr>
      <w:tr w:rsidR="00947792" w:rsidRPr="00947792" w:rsidTr="001A7845">
        <w:trPr>
          <w:jc w:val="center"/>
        </w:trPr>
        <w:tc>
          <w:tcPr>
            <w:tcW w:w="1141" w:type="dxa"/>
          </w:tcPr>
          <w:p w:rsidR="00947792" w:rsidRPr="00947792" w:rsidRDefault="00947792" w:rsidP="00947792">
            <w:pPr>
              <w:jc w:val="center"/>
              <w:rPr>
                <w:rFonts w:cs="黑体"/>
                <w:sz w:val="20"/>
                <w:szCs w:val="15"/>
              </w:rPr>
            </w:pPr>
            <w:r w:rsidRPr="00947792">
              <w:rPr>
                <w:rFonts w:cs="黑体" w:hint="eastAsia"/>
                <w:sz w:val="20"/>
                <w:szCs w:val="15"/>
              </w:rPr>
              <w:t>2</w:t>
            </w:r>
          </w:p>
        </w:tc>
        <w:tc>
          <w:tcPr>
            <w:tcW w:w="1141" w:type="dxa"/>
          </w:tcPr>
          <w:p w:rsidR="00947792" w:rsidRPr="00947792" w:rsidRDefault="00947792" w:rsidP="00947792">
            <w:pPr>
              <w:jc w:val="center"/>
              <w:rPr>
                <w:rFonts w:cs="黑体"/>
                <w:sz w:val="20"/>
                <w:szCs w:val="15"/>
              </w:rPr>
            </w:pPr>
            <w:r w:rsidRPr="00947792">
              <w:rPr>
                <w:rFonts w:cs="黑体" w:hint="eastAsia"/>
                <w:sz w:val="20"/>
                <w:szCs w:val="15"/>
              </w:rPr>
              <w:t>0.3938</w:t>
            </w:r>
          </w:p>
        </w:tc>
        <w:tc>
          <w:tcPr>
            <w:tcW w:w="1141" w:type="dxa"/>
          </w:tcPr>
          <w:p w:rsidR="00947792" w:rsidRPr="00947792" w:rsidRDefault="00947792" w:rsidP="00947792">
            <w:pPr>
              <w:jc w:val="center"/>
              <w:rPr>
                <w:rFonts w:cs="黑体"/>
                <w:sz w:val="20"/>
                <w:szCs w:val="15"/>
              </w:rPr>
            </w:pPr>
            <w:r w:rsidRPr="00947792">
              <w:rPr>
                <w:rFonts w:cs="黑体" w:hint="eastAsia"/>
                <w:sz w:val="20"/>
                <w:szCs w:val="15"/>
              </w:rPr>
              <w:t>0.3787</w:t>
            </w:r>
          </w:p>
        </w:tc>
        <w:tc>
          <w:tcPr>
            <w:tcW w:w="1141" w:type="dxa"/>
          </w:tcPr>
          <w:p w:rsidR="00947792" w:rsidRPr="00947792" w:rsidRDefault="00947792" w:rsidP="00947792">
            <w:pPr>
              <w:jc w:val="center"/>
              <w:rPr>
                <w:rFonts w:cs="黑体"/>
                <w:sz w:val="20"/>
                <w:szCs w:val="15"/>
              </w:rPr>
            </w:pPr>
            <w:r w:rsidRPr="00947792">
              <w:rPr>
                <w:rFonts w:cs="黑体" w:hint="eastAsia"/>
                <w:sz w:val="20"/>
                <w:szCs w:val="15"/>
              </w:rPr>
              <w:t>0.4271</w:t>
            </w:r>
          </w:p>
        </w:tc>
      </w:tr>
      <w:tr w:rsidR="00947792" w:rsidRPr="00947792" w:rsidTr="001A7845">
        <w:trPr>
          <w:jc w:val="center"/>
        </w:trPr>
        <w:tc>
          <w:tcPr>
            <w:tcW w:w="1141" w:type="dxa"/>
          </w:tcPr>
          <w:p w:rsidR="00947792" w:rsidRPr="00947792" w:rsidRDefault="00947792" w:rsidP="00947792">
            <w:pPr>
              <w:jc w:val="center"/>
              <w:rPr>
                <w:rFonts w:cs="黑体"/>
                <w:sz w:val="20"/>
                <w:szCs w:val="15"/>
              </w:rPr>
            </w:pPr>
            <w:r w:rsidRPr="00947792">
              <w:rPr>
                <w:rFonts w:cs="黑体" w:hint="eastAsia"/>
                <w:sz w:val="20"/>
                <w:szCs w:val="15"/>
              </w:rPr>
              <w:t>≥</w:t>
            </w:r>
            <w:r w:rsidRPr="00947792">
              <w:rPr>
                <w:rFonts w:cs="黑体" w:hint="eastAsia"/>
                <w:sz w:val="20"/>
                <w:szCs w:val="15"/>
              </w:rPr>
              <w:t>3</w:t>
            </w:r>
          </w:p>
        </w:tc>
        <w:tc>
          <w:tcPr>
            <w:tcW w:w="1141" w:type="dxa"/>
          </w:tcPr>
          <w:p w:rsidR="00947792" w:rsidRPr="00947792" w:rsidRDefault="00947792" w:rsidP="00947792">
            <w:pPr>
              <w:jc w:val="center"/>
              <w:rPr>
                <w:rFonts w:cs="黑体"/>
                <w:sz w:val="20"/>
                <w:szCs w:val="15"/>
              </w:rPr>
            </w:pPr>
            <w:r w:rsidRPr="00947792">
              <w:rPr>
                <w:rFonts w:cs="黑体" w:hint="eastAsia"/>
                <w:sz w:val="20"/>
                <w:szCs w:val="15"/>
              </w:rPr>
              <w:t>0.0615</w:t>
            </w:r>
          </w:p>
        </w:tc>
        <w:tc>
          <w:tcPr>
            <w:tcW w:w="1141" w:type="dxa"/>
          </w:tcPr>
          <w:p w:rsidR="00947792" w:rsidRPr="00947792" w:rsidRDefault="00947792" w:rsidP="00947792">
            <w:pPr>
              <w:jc w:val="center"/>
              <w:rPr>
                <w:rFonts w:cs="黑体"/>
                <w:sz w:val="20"/>
                <w:szCs w:val="15"/>
              </w:rPr>
            </w:pPr>
            <w:r w:rsidRPr="00947792">
              <w:rPr>
                <w:rFonts w:cs="黑体" w:hint="eastAsia"/>
                <w:sz w:val="20"/>
                <w:szCs w:val="15"/>
              </w:rPr>
              <w:t>0.0501</w:t>
            </w:r>
          </w:p>
        </w:tc>
        <w:tc>
          <w:tcPr>
            <w:tcW w:w="1141" w:type="dxa"/>
          </w:tcPr>
          <w:p w:rsidR="00947792" w:rsidRPr="00947792" w:rsidRDefault="00947792" w:rsidP="00947792">
            <w:pPr>
              <w:jc w:val="center"/>
              <w:rPr>
                <w:rFonts w:cs="黑体"/>
                <w:sz w:val="20"/>
                <w:szCs w:val="15"/>
              </w:rPr>
            </w:pPr>
            <w:r w:rsidRPr="00947792">
              <w:rPr>
                <w:rFonts w:cs="黑体" w:hint="eastAsia"/>
                <w:sz w:val="20"/>
                <w:szCs w:val="15"/>
              </w:rPr>
              <w:t>0.0789</w:t>
            </w:r>
          </w:p>
        </w:tc>
      </w:tr>
    </w:tbl>
    <w:p w:rsidR="00947792" w:rsidRPr="007757B5" w:rsidRDefault="00947792" w:rsidP="00954DEF">
      <w:pPr>
        <w:pStyle w:val="u5"/>
        <w:spacing w:before="24" w:after="24"/>
        <w:ind w:firstLine="512"/>
      </w:pPr>
      <w:r w:rsidRPr="00947792">
        <w:rPr>
          <w:rFonts w:cs="Times New Roman" w:hint="eastAsia"/>
          <w:spacing w:val="8"/>
          <w:kern w:val="0"/>
          <w:szCs w:val="24"/>
        </w:rPr>
        <w:t>基于古汉语与现代汉语的以上不同，尤其是词频、</w:t>
      </w:r>
      <w:r w:rsidRPr="00947792">
        <w:rPr>
          <w:rFonts w:cs="Times New Roman" w:hint="eastAsia"/>
          <w:spacing w:val="8"/>
          <w:kern w:val="0"/>
          <w:szCs w:val="24"/>
        </w:rPr>
        <w:t xml:space="preserve"> </w:t>
      </w:r>
      <w:r w:rsidRPr="00947792">
        <w:rPr>
          <w:rFonts w:cs="Times New Roman" w:hint="eastAsia"/>
          <w:spacing w:val="8"/>
          <w:kern w:val="0"/>
          <w:szCs w:val="24"/>
        </w:rPr>
        <w:t>词类活用的问题，对古汉语分词标注系统增加了很大的难度，许多对现代汉语的大量研究成果不能直接应用于古代汉语处理领域中去。在古代汉语有关的领域中，如古汉语学术研究、古汉语文章检索与校对、自动翻译等，均以古汉语分词及标注为基础，若古汉语分词及标注正确率不能达到实际应用水平，则上述领域均寸步难行。所以本文决定针对古代汉语分词及标注系统做专题性的研究。</w:t>
      </w:r>
    </w:p>
    <w:p w:rsidR="008B7CC1" w:rsidRDefault="008B7CC1" w:rsidP="002E7950">
      <w:pPr>
        <w:pStyle w:val="u5"/>
        <w:spacing w:before="24" w:after="24"/>
        <w:ind w:firstLineChars="177" w:firstLine="425"/>
        <w:jc w:val="center"/>
      </w:pPr>
    </w:p>
    <w:p w:rsidR="002C2FB9" w:rsidRDefault="00233396" w:rsidP="00CE07DD">
      <w:pPr>
        <w:pStyle w:val="u2"/>
      </w:pPr>
      <w:bookmarkStart w:id="17" w:name="_Toc466240542"/>
      <w:bookmarkStart w:id="18" w:name="_Toc466441852"/>
      <w:bookmarkStart w:id="19" w:name="_Toc22740395"/>
      <w:r>
        <w:rPr>
          <w:rFonts w:hint="eastAsia"/>
        </w:rPr>
        <w:t>研究</w:t>
      </w:r>
      <w:bookmarkEnd w:id="17"/>
      <w:r w:rsidR="00CD235E">
        <w:rPr>
          <w:rFonts w:hint="eastAsia"/>
        </w:rPr>
        <w:t>内容</w:t>
      </w:r>
      <w:bookmarkEnd w:id="18"/>
      <w:bookmarkEnd w:id="19"/>
    </w:p>
    <w:p w:rsidR="00D50245" w:rsidRPr="00D6316E" w:rsidRDefault="00D50245" w:rsidP="00686A95">
      <w:pPr>
        <w:pStyle w:val="u5"/>
        <w:spacing w:before="24" w:after="24"/>
        <w:ind w:firstLine="480"/>
        <w:rPr>
          <w:u w:val="single"/>
        </w:rPr>
      </w:pPr>
      <w:r w:rsidRPr="00D6316E">
        <w:rPr>
          <w:rFonts w:hint="eastAsia"/>
          <w:u w:val="single"/>
        </w:rPr>
        <w:t>本课题的研究目的是利用现有流行学调查数据建立一个低漏警率、低成本且易推广的乳腺癌风险分类模型。</w:t>
      </w:r>
      <w:r w:rsidR="00603EB4" w:rsidRPr="00D6316E">
        <w:rPr>
          <w:rFonts w:hint="eastAsia"/>
          <w:u w:val="single"/>
        </w:rPr>
        <w:t>研究内容从课题研究目的入手，可分为以下几个方面：</w:t>
      </w:r>
      <w:r w:rsidR="00496D3E" w:rsidRPr="00D6316E">
        <w:rPr>
          <w:rFonts w:hint="eastAsia"/>
          <w:u w:val="single"/>
        </w:rPr>
        <w:t xml:space="preserve"> </w:t>
      </w:r>
    </w:p>
    <w:p w:rsidR="00686A95" w:rsidRPr="00D6316E" w:rsidRDefault="00D50245" w:rsidP="00686A95">
      <w:pPr>
        <w:pStyle w:val="u5"/>
        <w:spacing w:before="24" w:after="24"/>
        <w:ind w:firstLine="480"/>
        <w:rPr>
          <w:u w:val="single"/>
        </w:rPr>
      </w:pPr>
      <w:r w:rsidRPr="00D6316E">
        <w:rPr>
          <w:rFonts w:hint="eastAsia"/>
          <w:u w:val="single"/>
        </w:rPr>
        <w:t>（</w:t>
      </w:r>
      <w:r w:rsidRPr="00D6316E">
        <w:rPr>
          <w:rFonts w:hint="eastAsia"/>
          <w:u w:val="single"/>
        </w:rPr>
        <w:t>1</w:t>
      </w:r>
      <w:r w:rsidRPr="00D6316E">
        <w:rPr>
          <w:rFonts w:hint="eastAsia"/>
          <w:u w:val="single"/>
        </w:rPr>
        <w:t>）</w:t>
      </w:r>
      <w:r w:rsidR="00817772" w:rsidRPr="00D6316E">
        <w:rPr>
          <w:rFonts w:hint="eastAsia"/>
          <w:u w:val="single"/>
        </w:rPr>
        <w:t>为解决高维</w:t>
      </w:r>
      <w:r w:rsidR="00686A95" w:rsidRPr="00D6316E">
        <w:rPr>
          <w:rFonts w:hint="eastAsia"/>
          <w:u w:val="single"/>
        </w:rPr>
        <w:t>非平衡数据造成分类器</w:t>
      </w:r>
      <w:r w:rsidR="00817772" w:rsidRPr="00D6316E">
        <w:rPr>
          <w:rFonts w:hint="eastAsia"/>
          <w:u w:val="single"/>
        </w:rPr>
        <w:t>的</w:t>
      </w:r>
      <w:r w:rsidR="00686A95" w:rsidRPr="00D6316E">
        <w:rPr>
          <w:rFonts w:hint="eastAsia"/>
          <w:u w:val="single"/>
        </w:rPr>
        <w:t>高漏警率问题，本文从</w:t>
      </w:r>
      <w:r w:rsidRPr="00D6316E">
        <w:rPr>
          <w:rFonts w:hint="eastAsia"/>
          <w:u w:val="single"/>
        </w:rPr>
        <w:t>非平衡数据的特征选择</w:t>
      </w:r>
      <w:r w:rsidR="00686A95" w:rsidRPr="00D6316E">
        <w:rPr>
          <w:rFonts w:hint="eastAsia"/>
          <w:u w:val="single"/>
        </w:rPr>
        <w:t>着手</w:t>
      </w:r>
      <w:r w:rsidRPr="00D6316E">
        <w:rPr>
          <w:rFonts w:hint="eastAsia"/>
          <w:u w:val="single"/>
        </w:rPr>
        <w:t>，提出了一种适用于非平衡数据的单类</w:t>
      </w:r>
      <w:r w:rsidRPr="00D6316E">
        <w:rPr>
          <w:rFonts w:hint="eastAsia"/>
          <w:u w:val="single"/>
        </w:rPr>
        <w:t>F-score</w:t>
      </w:r>
      <w:r w:rsidR="00073632" w:rsidRPr="00D6316E">
        <w:rPr>
          <w:rFonts w:hint="eastAsia"/>
          <w:u w:val="single"/>
        </w:rPr>
        <w:t>特征选择方法。</w:t>
      </w:r>
      <w:r w:rsidR="00686A95" w:rsidRPr="00D6316E">
        <w:rPr>
          <w:rFonts w:hint="eastAsia"/>
          <w:u w:val="single"/>
        </w:rPr>
        <w:t>通过</w:t>
      </w:r>
      <w:r w:rsidR="00073632" w:rsidRPr="00D6316E">
        <w:rPr>
          <w:rFonts w:hint="eastAsia"/>
          <w:u w:val="single"/>
        </w:rPr>
        <w:t>单类</w:t>
      </w:r>
      <w:r w:rsidR="00073632" w:rsidRPr="00D6316E">
        <w:rPr>
          <w:rFonts w:hint="eastAsia"/>
          <w:u w:val="single"/>
        </w:rPr>
        <w:t>F-score</w:t>
      </w:r>
      <w:r w:rsidR="00073632" w:rsidRPr="00D6316E">
        <w:rPr>
          <w:rFonts w:hint="eastAsia"/>
          <w:u w:val="single"/>
        </w:rPr>
        <w:t>特征选择法</w:t>
      </w:r>
      <w:r w:rsidR="00686A95" w:rsidRPr="00D6316E">
        <w:rPr>
          <w:rFonts w:hint="eastAsia"/>
          <w:u w:val="single"/>
        </w:rPr>
        <w:t>筛选出对少数类辨别能力强的特征子集，</w:t>
      </w:r>
      <w:r w:rsidR="00073632" w:rsidRPr="00D6316E">
        <w:rPr>
          <w:rFonts w:hint="eastAsia"/>
          <w:u w:val="single"/>
        </w:rPr>
        <w:t>能有效</w:t>
      </w:r>
      <w:r w:rsidR="00686A95" w:rsidRPr="00D6316E">
        <w:rPr>
          <w:rFonts w:hint="eastAsia"/>
          <w:u w:val="single"/>
        </w:rPr>
        <w:t>提高分类器对少数类的分类正确率，降低模型的漏警率。</w:t>
      </w:r>
    </w:p>
    <w:p w:rsidR="00B553E7" w:rsidRPr="00D6316E" w:rsidRDefault="00686A95" w:rsidP="00B553E7">
      <w:pPr>
        <w:pStyle w:val="u5"/>
        <w:spacing w:before="24" w:after="24"/>
        <w:ind w:firstLine="480"/>
        <w:rPr>
          <w:u w:val="single"/>
        </w:rPr>
      </w:pPr>
      <w:r w:rsidRPr="00D6316E">
        <w:rPr>
          <w:rFonts w:hint="eastAsia"/>
          <w:u w:val="single"/>
        </w:rPr>
        <w:t>（</w:t>
      </w:r>
      <w:r w:rsidRPr="00D6316E">
        <w:rPr>
          <w:rFonts w:hint="eastAsia"/>
          <w:u w:val="single"/>
        </w:rPr>
        <w:t>2</w:t>
      </w:r>
      <w:r w:rsidRPr="00D6316E">
        <w:rPr>
          <w:rFonts w:hint="eastAsia"/>
          <w:u w:val="single"/>
        </w:rPr>
        <w:t>）</w:t>
      </w:r>
      <w:r w:rsidR="00073632" w:rsidRPr="00D6316E">
        <w:rPr>
          <w:rFonts w:hint="eastAsia"/>
          <w:u w:val="single"/>
        </w:rPr>
        <w:t>针对单类</w:t>
      </w:r>
      <w:r w:rsidR="00073632" w:rsidRPr="00D6316E">
        <w:rPr>
          <w:rFonts w:hint="eastAsia"/>
          <w:u w:val="single"/>
        </w:rPr>
        <w:t>F-score</w:t>
      </w:r>
      <w:r w:rsidR="00073632" w:rsidRPr="00D6316E">
        <w:rPr>
          <w:rFonts w:hint="eastAsia"/>
          <w:u w:val="single"/>
        </w:rPr>
        <w:t>特征选择在筛选特征子集时未考虑特征间相关性的问题，</w:t>
      </w:r>
      <w:r w:rsidR="00F409A1" w:rsidRPr="00D6316E">
        <w:rPr>
          <w:rFonts w:hint="eastAsia"/>
          <w:u w:val="single"/>
        </w:rPr>
        <w:t>实验</w:t>
      </w:r>
      <w:r w:rsidR="00073632" w:rsidRPr="00D6316E">
        <w:rPr>
          <w:rFonts w:hint="eastAsia"/>
          <w:u w:val="single"/>
        </w:rPr>
        <w:t>对单类</w:t>
      </w:r>
      <w:r w:rsidR="00073632" w:rsidRPr="00D6316E">
        <w:rPr>
          <w:rFonts w:hint="eastAsia"/>
          <w:u w:val="single"/>
        </w:rPr>
        <w:t>F-score</w:t>
      </w:r>
      <w:r w:rsidR="00073632" w:rsidRPr="00D6316E">
        <w:rPr>
          <w:rFonts w:hint="eastAsia"/>
          <w:u w:val="single"/>
        </w:rPr>
        <w:t>特征选择进行优化，提出了基于遗传算法</w:t>
      </w:r>
      <w:r w:rsidR="00F409A1" w:rsidRPr="00D6316E">
        <w:rPr>
          <w:rFonts w:hint="eastAsia"/>
          <w:u w:val="single"/>
          <w:vertAlign w:val="superscript"/>
        </w:rPr>
        <w:t>[10]</w:t>
      </w:r>
      <w:r w:rsidR="00073632" w:rsidRPr="00D6316E">
        <w:rPr>
          <w:rFonts w:hint="eastAsia"/>
          <w:u w:val="single"/>
        </w:rPr>
        <w:t>的单类</w:t>
      </w:r>
      <w:r w:rsidR="00073632" w:rsidRPr="00D6316E">
        <w:rPr>
          <w:rFonts w:hint="eastAsia"/>
          <w:u w:val="single"/>
        </w:rPr>
        <w:t>F-score</w:t>
      </w:r>
      <w:r w:rsidR="00073632" w:rsidRPr="00D6316E">
        <w:rPr>
          <w:rFonts w:hint="eastAsia"/>
          <w:u w:val="single"/>
        </w:rPr>
        <w:t>特征选择。通过遗传算法优化后的单类</w:t>
      </w:r>
      <w:r w:rsidR="00073632" w:rsidRPr="00D6316E">
        <w:rPr>
          <w:rFonts w:hint="eastAsia"/>
          <w:u w:val="single"/>
        </w:rPr>
        <w:t>F-score</w:t>
      </w:r>
      <w:r w:rsidR="00073632" w:rsidRPr="00D6316E">
        <w:rPr>
          <w:rFonts w:hint="eastAsia"/>
          <w:u w:val="single"/>
        </w:rPr>
        <w:t>特征选择筛选出</w:t>
      </w:r>
      <w:r w:rsidR="00073632" w:rsidRPr="00D6316E">
        <w:rPr>
          <w:rFonts w:hint="eastAsia"/>
          <w:u w:val="single"/>
        </w:rPr>
        <w:lastRenderedPageBreak/>
        <w:t>的特征子集在</w:t>
      </w:r>
      <w:r w:rsidR="00B553E7" w:rsidRPr="00D6316E">
        <w:rPr>
          <w:rFonts w:hint="eastAsia"/>
          <w:u w:val="single"/>
        </w:rPr>
        <w:t>分类模型中具有更好的类识别能力，进一步降低了分类模型的漏警率。此外，针对遗传算法在迭代过程中耗时大的问题，研究采用建表索引和并行化计算的方法，有效降低了遗传算法的迭代时间，提高了算法的整体性能。</w:t>
      </w:r>
    </w:p>
    <w:p w:rsidR="00817772" w:rsidRPr="00D6316E" w:rsidRDefault="00B553E7" w:rsidP="004622B0">
      <w:pPr>
        <w:pStyle w:val="u5"/>
        <w:spacing w:before="24" w:after="24"/>
        <w:ind w:firstLine="480"/>
        <w:rPr>
          <w:u w:val="single"/>
        </w:rPr>
      </w:pPr>
      <w:r w:rsidRPr="00D6316E">
        <w:rPr>
          <w:rFonts w:hint="eastAsia"/>
          <w:u w:val="single"/>
        </w:rPr>
        <w:t>（</w:t>
      </w:r>
      <w:r w:rsidRPr="00D6316E">
        <w:rPr>
          <w:rFonts w:hint="eastAsia"/>
          <w:u w:val="single"/>
        </w:rPr>
        <w:t>3</w:t>
      </w:r>
      <w:r w:rsidRPr="00D6316E">
        <w:rPr>
          <w:rFonts w:hint="eastAsia"/>
          <w:u w:val="single"/>
        </w:rPr>
        <w:t>）</w:t>
      </w:r>
      <w:r w:rsidR="00AA20E7" w:rsidRPr="00D6316E">
        <w:rPr>
          <w:rFonts w:hint="eastAsia"/>
          <w:u w:val="single"/>
        </w:rPr>
        <w:t>针对模型显示化的要求，</w:t>
      </w:r>
      <w:r w:rsidR="00FF79CF" w:rsidRPr="00D6316E">
        <w:rPr>
          <w:rFonts w:hint="eastAsia"/>
          <w:u w:val="single"/>
        </w:rPr>
        <w:t>本文进一步研究了上述模型中分类算法的显性化，基于贝叶斯判别理论</w:t>
      </w:r>
      <w:r w:rsidR="00FF79CF" w:rsidRPr="00D6316E">
        <w:rPr>
          <w:rFonts w:hint="eastAsia"/>
          <w:u w:val="single"/>
          <w:vertAlign w:val="superscript"/>
        </w:rPr>
        <w:t>[11]</w:t>
      </w:r>
      <w:r w:rsidR="00FF79CF" w:rsidRPr="00D6316E">
        <w:rPr>
          <w:rFonts w:hint="eastAsia"/>
          <w:u w:val="single"/>
        </w:rPr>
        <w:t>将分类算法中隐式的分类过程以查表计算的方式具象化。此外，论文还研究了分级的疾病风险显性化评估，通过分级中逐级筛掉低风险人群的方式，产生一类树状结构的分级风险评估图，</w:t>
      </w:r>
      <w:r w:rsidR="004622B0" w:rsidRPr="00D6316E">
        <w:rPr>
          <w:rFonts w:hint="eastAsia"/>
          <w:u w:val="single"/>
        </w:rPr>
        <w:t>实现分级模型下不同分类结果对应患病</w:t>
      </w:r>
      <w:r w:rsidR="00FF79CF" w:rsidRPr="00D6316E">
        <w:rPr>
          <w:rFonts w:hint="eastAsia"/>
          <w:u w:val="single"/>
        </w:rPr>
        <w:t>风险的“可视化”。</w:t>
      </w:r>
    </w:p>
    <w:p w:rsidR="00EC1CD6" w:rsidRPr="00D6316E" w:rsidRDefault="00371028">
      <w:pPr>
        <w:pStyle w:val="u2"/>
        <w:rPr>
          <w:u w:val="single"/>
        </w:rPr>
      </w:pPr>
      <w:bookmarkStart w:id="20" w:name="_Toc466240545"/>
      <w:bookmarkStart w:id="21" w:name="_Toc466441853"/>
      <w:bookmarkStart w:id="22" w:name="_Toc22740396"/>
      <w:r w:rsidRPr="00D6316E">
        <w:rPr>
          <w:rFonts w:hint="eastAsia"/>
          <w:u w:val="single"/>
        </w:rPr>
        <w:t>论文组织结构</w:t>
      </w:r>
      <w:bookmarkEnd w:id="20"/>
      <w:bookmarkEnd w:id="21"/>
      <w:bookmarkEnd w:id="22"/>
    </w:p>
    <w:p w:rsidR="00371028" w:rsidRPr="00D6316E" w:rsidRDefault="00371028" w:rsidP="00371028">
      <w:pPr>
        <w:pStyle w:val="u5"/>
        <w:spacing w:before="24" w:after="24"/>
        <w:ind w:firstLine="480"/>
        <w:rPr>
          <w:u w:val="single"/>
        </w:rPr>
      </w:pPr>
      <w:r w:rsidRPr="00D6316E">
        <w:rPr>
          <w:rFonts w:hint="eastAsia"/>
          <w:u w:val="single"/>
        </w:rPr>
        <w:t>论文的整体安排如下：</w:t>
      </w:r>
    </w:p>
    <w:p w:rsidR="00371028" w:rsidRPr="00D6316E" w:rsidRDefault="00CE72D1" w:rsidP="00371028">
      <w:pPr>
        <w:pStyle w:val="u5"/>
        <w:spacing w:before="24" w:after="24"/>
        <w:ind w:firstLine="480"/>
        <w:rPr>
          <w:u w:val="single"/>
        </w:rPr>
      </w:pPr>
      <w:r w:rsidRPr="00D6316E">
        <w:rPr>
          <w:rFonts w:hint="eastAsia"/>
          <w:u w:val="single"/>
        </w:rPr>
        <w:t>第一章</w:t>
      </w:r>
      <w:r w:rsidR="00B84B2D" w:rsidRPr="00D6316E">
        <w:rPr>
          <w:rFonts w:hint="eastAsia"/>
          <w:u w:val="single"/>
        </w:rPr>
        <w:t>作为绪论部分，</w:t>
      </w:r>
      <w:r w:rsidR="00043F89" w:rsidRPr="00D6316E">
        <w:rPr>
          <w:rFonts w:hint="eastAsia"/>
          <w:u w:val="single"/>
        </w:rPr>
        <w:t>首先对论文的研究背景及研究意义进行了简要</w:t>
      </w:r>
      <w:r w:rsidR="00371028" w:rsidRPr="00D6316E">
        <w:rPr>
          <w:rFonts w:hint="eastAsia"/>
          <w:u w:val="single"/>
        </w:rPr>
        <w:t>的阐述</w:t>
      </w:r>
      <w:r w:rsidR="00043F89" w:rsidRPr="00D6316E">
        <w:rPr>
          <w:rFonts w:hint="eastAsia"/>
          <w:u w:val="single"/>
        </w:rPr>
        <w:t>。之后将研究中面临的主要问题和所做的工作进行简单的梳理，通过系统地归纳总结帮助读者了解论文中面临问题的本质和相对应的创新方法。最后对论文的大体结构进行简略介绍，方便读者了解整篇文章的</w:t>
      </w:r>
      <w:r w:rsidR="00D33D88" w:rsidRPr="00D6316E">
        <w:rPr>
          <w:rFonts w:hint="eastAsia"/>
          <w:u w:val="single"/>
        </w:rPr>
        <w:t>体系架构。</w:t>
      </w:r>
    </w:p>
    <w:p w:rsidR="00D33D88" w:rsidRPr="00D6316E" w:rsidRDefault="00D33D88" w:rsidP="00371028">
      <w:pPr>
        <w:pStyle w:val="u5"/>
        <w:spacing w:before="24" w:after="24"/>
        <w:ind w:firstLine="480"/>
        <w:rPr>
          <w:u w:val="single"/>
        </w:rPr>
      </w:pPr>
      <w:r w:rsidRPr="00D6316E">
        <w:rPr>
          <w:rFonts w:hint="eastAsia"/>
          <w:u w:val="single"/>
        </w:rPr>
        <w:t>第二章</w:t>
      </w:r>
      <w:r w:rsidR="00B84B2D" w:rsidRPr="00D6316E">
        <w:rPr>
          <w:rFonts w:hint="eastAsia"/>
          <w:u w:val="single"/>
        </w:rPr>
        <w:t>对课题相关的研究内容进行了详细阐述总结</w:t>
      </w:r>
      <w:r w:rsidR="00CE72D1" w:rsidRPr="00D6316E">
        <w:rPr>
          <w:rFonts w:hint="eastAsia"/>
          <w:u w:val="single"/>
        </w:rPr>
        <w:t>。</w:t>
      </w:r>
      <w:r w:rsidR="0068780C" w:rsidRPr="00D6316E">
        <w:rPr>
          <w:rFonts w:hint="eastAsia"/>
          <w:u w:val="single"/>
        </w:rPr>
        <w:t>除了介绍医学上关于疾病风险分类模型尤其是乳腺癌风险分类模型的研究现状外，还详细阐述了数据挖掘领域中</w:t>
      </w:r>
      <w:r w:rsidR="00CE72D1" w:rsidRPr="00D6316E">
        <w:rPr>
          <w:rFonts w:hint="eastAsia"/>
          <w:u w:val="single"/>
        </w:rPr>
        <w:t>非平衡数据分类和特征选择这两方面的研究发展现状，并对非平衡数据分类的常用方法、特征选择的常用算法进行了总结和分析。</w:t>
      </w:r>
    </w:p>
    <w:p w:rsidR="00117389" w:rsidRPr="00D6316E" w:rsidRDefault="00117389" w:rsidP="00371028">
      <w:pPr>
        <w:pStyle w:val="u5"/>
        <w:spacing w:before="24" w:after="24"/>
        <w:ind w:firstLine="480"/>
        <w:rPr>
          <w:u w:val="single"/>
        </w:rPr>
      </w:pPr>
      <w:r w:rsidRPr="00D6316E">
        <w:rPr>
          <w:rFonts w:hint="eastAsia"/>
          <w:u w:val="single"/>
        </w:rPr>
        <w:t>第三章</w:t>
      </w:r>
      <w:r w:rsidR="00B84B2D" w:rsidRPr="00D6316E">
        <w:rPr>
          <w:rFonts w:hint="eastAsia"/>
          <w:u w:val="single"/>
        </w:rPr>
        <w:t>首先阐述了关于模型分类效果的评估标准。之后</w:t>
      </w:r>
      <w:r w:rsidR="009B0331" w:rsidRPr="00D6316E">
        <w:rPr>
          <w:rFonts w:hint="eastAsia"/>
          <w:u w:val="single"/>
        </w:rPr>
        <w:t>针对非平衡数据分类和特征选择</w:t>
      </w:r>
      <w:r w:rsidR="0068780C" w:rsidRPr="00D6316E">
        <w:rPr>
          <w:rFonts w:hint="eastAsia"/>
          <w:u w:val="single"/>
        </w:rPr>
        <w:t>两个问题，</w:t>
      </w:r>
      <w:r w:rsidR="00B84B2D" w:rsidRPr="00D6316E">
        <w:rPr>
          <w:rFonts w:hint="eastAsia"/>
          <w:u w:val="single"/>
        </w:rPr>
        <w:t>本</w:t>
      </w:r>
      <w:r w:rsidR="00B25FF8" w:rsidRPr="00D6316E">
        <w:rPr>
          <w:rFonts w:hint="eastAsia"/>
          <w:u w:val="single"/>
        </w:rPr>
        <w:t>章</w:t>
      </w:r>
      <w:r w:rsidR="0068780C" w:rsidRPr="00D6316E">
        <w:rPr>
          <w:rFonts w:hint="eastAsia"/>
          <w:u w:val="single"/>
        </w:rPr>
        <w:t>提出了一种新的特征选择方法：</w:t>
      </w:r>
      <w:r w:rsidR="00100C24" w:rsidRPr="00D6316E">
        <w:rPr>
          <w:rFonts w:hint="eastAsia"/>
          <w:u w:val="single"/>
        </w:rPr>
        <w:t>单类</w:t>
      </w:r>
      <w:r w:rsidR="00B84B2D" w:rsidRPr="00D6316E">
        <w:rPr>
          <w:rFonts w:hint="eastAsia"/>
          <w:u w:val="single"/>
        </w:rPr>
        <w:t>F-score</w:t>
      </w:r>
      <w:r w:rsidR="00B84B2D" w:rsidRPr="00D6316E">
        <w:rPr>
          <w:rFonts w:hint="eastAsia"/>
          <w:u w:val="single"/>
        </w:rPr>
        <w:t>特征选择法。并在此基础上建立了一个基于</w:t>
      </w:r>
      <w:r w:rsidR="00100C24" w:rsidRPr="00D6316E">
        <w:rPr>
          <w:rFonts w:hint="eastAsia"/>
          <w:u w:val="single"/>
        </w:rPr>
        <w:t>单类</w:t>
      </w:r>
      <w:r w:rsidR="00B84B2D" w:rsidRPr="00D6316E">
        <w:rPr>
          <w:rFonts w:hint="eastAsia"/>
          <w:u w:val="single"/>
        </w:rPr>
        <w:t>F-score</w:t>
      </w:r>
      <w:r w:rsidR="00B84B2D" w:rsidRPr="00D6316E">
        <w:rPr>
          <w:rFonts w:hint="eastAsia"/>
          <w:u w:val="single"/>
        </w:rPr>
        <w:t>特征选择法的朴素贝叶斯分类模型。实验结果显示，</w:t>
      </w:r>
      <w:r w:rsidR="00100C24" w:rsidRPr="00D6316E">
        <w:rPr>
          <w:rFonts w:hint="eastAsia"/>
          <w:u w:val="single"/>
        </w:rPr>
        <w:t>单类</w:t>
      </w:r>
      <w:r w:rsidR="00B84B2D" w:rsidRPr="00D6316E">
        <w:rPr>
          <w:rFonts w:hint="eastAsia"/>
          <w:u w:val="single"/>
        </w:rPr>
        <w:t>F-score</w:t>
      </w:r>
      <w:r w:rsidR="00B84B2D" w:rsidRPr="00D6316E">
        <w:rPr>
          <w:rFonts w:hint="eastAsia"/>
          <w:u w:val="single"/>
        </w:rPr>
        <w:t>特征选择法相比其它算法，能更有效地提高朴素贝叶斯分类器的分类效果。</w:t>
      </w:r>
    </w:p>
    <w:p w:rsidR="00B84B2D" w:rsidRPr="00D6316E" w:rsidRDefault="00B84B2D" w:rsidP="0090029E">
      <w:pPr>
        <w:pStyle w:val="u5"/>
        <w:spacing w:before="24" w:after="24"/>
        <w:ind w:firstLine="480"/>
        <w:rPr>
          <w:u w:val="single"/>
        </w:rPr>
      </w:pPr>
      <w:r w:rsidRPr="00D6316E">
        <w:rPr>
          <w:rFonts w:hint="eastAsia"/>
          <w:u w:val="single"/>
        </w:rPr>
        <w:t>第四章中实验选择遗传算法对</w:t>
      </w:r>
      <w:r w:rsidR="00100C24" w:rsidRPr="00D6316E">
        <w:rPr>
          <w:rFonts w:hint="eastAsia"/>
          <w:u w:val="single"/>
        </w:rPr>
        <w:t>单类</w:t>
      </w:r>
      <w:r w:rsidRPr="00D6316E">
        <w:rPr>
          <w:rFonts w:hint="eastAsia"/>
          <w:u w:val="single"/>
        </w:rPr>
        <w:t>F-score</w:t>
      </w:r>
      <w:r w:rsidRPr="00D6316E">
        <w:rPr>
          <w:rFonts w:hint="eastAsia"/>
          <w:u w:val="single"/>
        </w:rPr>
        <w:t>特征选择法的进一步优化。</w:t>
      </w:r>
      <w:r w:rsidR="0090029E" w:rsidRPr="00D6316E">
        <w:rPr>
          <w:rFonts w:hint="eastAsia"/>
          <w:u w:val="single"/>
        </w:rPr>
        <w:t>提出了基于遗传算法的</w:t>
      </w:r>
      <w:r w:rsidR="00100C24" w:rsidRPr="00D6316E">
        <w:rPr>
          <w:rFonts w:hint="eastAsia"/>
          <w:u w:val="single"/>
        </w:rPr>
        <w:t>单类</w:t>
      </w:r>
      <w:r w:rsidR="006C2A17" w:rsidRPr="00D6316E">
        <w:rPr>
          <w:rFonts w:hint="eastAsia"/>
          <w:u w:val="single"/>
        </w:rPr>
        <w:t>F-score</w:t>
      </w:r>
      <w:r w:rsidR="0090029E" w:rsidRPr="00D6316E">
        <w:rPr>
          <w:rFonts w:hint="eastAsia"/>
          <w:u w:val="single"/>
        </w:rPr>
        <w:t>特征选择，</w:t>
      </w:r>
      <w:r w:rsidR="009B0CE3" w:rsidRPr="00D6316E">
        <w:rPr>
          <w:rFonts w:hint="eastAsia"/>
          <w:u w:val="single"/>
        </w:rPr>
        <w:t>实验</w:t>
      </w:r>
      <w:r w:rsidR="0090029E" w:rsidRPr="00D6316E">
        <w:rPr>
          <w:rFonts w:hint="eastAsia"/>
          <w:u w:val="single"/>
        </w:rPr>
        <w:t>结果显示基于</w:t>
      </w:r>
      <w:r w:rsidR="006C2A17" w:rsidRPr="00D6316E">
        <w:rPr>
          <w:rFonts w:hint="eastAsia"/>
          <w:u w:val="single"/>
        </w:rPr>
        <w:t>遗传算法</w:t>
      </w:r>
      <w:r w:rsidR="0090029E" w:rsidRPr="00D6316E">
        <w:rPr>
          <w:rFonts w:hint="eastAsia"/>
          <w:u w:val="single"/>
        </w:rPr>
        <w:t>优化</w:t>
      </w:r>
      <w:r w:rsidR="006C2A17" w:rsidRPr="00D6316E">
        <w:rPr>
          <w:rFonts w:hint="eastAsia"/>
          <w:u w:val="single"/>
        </w:rPr>
        <w:t>的</w:t>
      </w:r>
      <w:r w:rsidR="0090029E" w:rsidRPr="00D6316E">
        <w:rPr>
          <w:rFonts w:hint="eastAsia"/>
          <w:u w:val="single"/>
        </w:rPr>
        <w:t>特征选择法建立的朴素贝叶斯分类模型具有更好的分类效果。同时针对遗传算法计算开销大、耗</w:t>
      </w:r>
      <w:r w:rsidR="006C2A17" w:rsidRPr="00D6316E">
        <w:rPr>
          <w:rFonts w:hint="eastAsia"/>
          <w:u w:val="single"/>
        </w:rPr>
        <w:t>费</w:t>
      </w:r>
      <w:r w:rsidR="0090029E" w:rsidRPr="00D6316E">
        <w:rPr>
          <w:rFonts w:hint="eastAsia"/>
          <w:u w:val="single"/>
        </w:rPr>
        <w:t>时</w:t>
      </w:r>
      <w:r w:rsidR="006C2A17" w:rsidRPr="00D6316E">
        <w:rPr>
          <w:rFonts w:hint="eastAsia"/>
          <w:u w:val="single"/>
        </w:rPr>
        <w:t>间</w:t>
      </w:r>
      <w:r w:rsidR="0090029E" w:rsidRPr="00D6316E">
        <w:rPr>
          <w:rFonts w:hint="eastAsia"/>
          <w:u w:val="single"/>
        </w:rPr>
        <w:t>长的问题，本章</w:t>
      </w:r>
      <w:r w:rsidR="006C2A17" w:rsidRPr="00D6316E">
        <w:rPr>
          <w:rFonts w:hint="eastAsia"/>
          <w:u w:val="single"/>
        </w:rPr>
        <w:t>对算法</w:t>
      </w:r>
      <w:r w:rsidR="0090029E" w:rsidRPr="00D6316E">
        <w:rPr>
          <w:rFonts w:hint="eastAsia"/>
          <w:u w:val="single"/>
        </w:rPr>
        <w:t>进行了性能优化，</w:t>
      </w:r>
      <w:r w:rsidR="006C2A17" w:rsidRPr="00D6316E">
        <w:rPr>
          <w:rFonts w:hint="eastAsia"/>
          <w:u w:val="single"/>
        </w:rPr>
        <w:t>最终</w:t>
      </w:r>
      <w:r w:rsidR="0090029E" w:rsidRPr="00D6316E">
        <w:rPr>
          <w:rFonts w:hint="eastAsia"/>
          <w:u w:val="single"/>
        </w:rPr>
        <w:t>大大</w:t>
      </w:r>
      <w:r w:rsidR="006C2A17" w:rsidRPr="00D6316E">
        <w:rPr>
          <w:rFonts w:hint="eastAsia"/>
          <w:u w:val="single"/>
        </w:rPr>
        <w:t>提高了算法的运行速度</w:t>
      </w:r>
      <w:r w:rsidR="0090029E" w:rsidRPr="00D6316E">
        <w:rPr>
          <w:rFonts w:hint="eastAsia"/>
          <w:u w:val="single"/>
        </w:rPr>
        <w:t>。</w:t>
      </w:r>
    </w:p>
    <w:p w:rsidR="001E4DE8" w:rsidRPr="00D6316E" w:rsidRDefault="0099565E" w:rsidP="007372DF">
      <w:pPr>
        <w:pStyle w:val="u5"/>
        <w:spacing w:before="24" w:after="24"/>
        <w:ind w:firstLine="480"/>
        <w:rPr>
          <w:szCs w:val="24"/>
          <w:u w:val="single"/>
        </w:rPr>
      </w:pPr>
      <w:r w:rsidRPr="00D6316E">
        <w:rPr>
          <w:rFonts w:hint="eastAsia"/>
          <w:szCs w:val="24"/>
          <w:u w:val="single"/>
        </w:rPr>
        <w:t>第五章</w:t>
      </w:r>
      <w:r w:rsidR="008D5B10" w:rsidRPr="00D6316E">
        <w:rPr>
          <w:rFonts w:hint="eastAsia"/>
          <w:u w:val="single"/>
        </w:rPr>
        <w:t>针对模型的易推广要求，深入了解贝叶斯判别理论，</w:t>
      </w:r>
      <w:r w:rsidR="004622B0" w:rsidRPr="00D6316E">
        <w:rPr>
          <w:rFonts w:hint="eastAsia"/>
          <w:u w:val="single"/>
        </w:rPr>
        <w:t>详细分析了朴素贝叶斯分类器的分类判决过程，并将抽象</w:t>
      </w:r>
      <w:r w:rsidR="00195D19" w:rsidRPr="00D6316E">
        <w:rPr>
          <w:rFonts w:hint="eastAsia"/>
          <w:u w:val="single"/>
        </w:rPr>
        <w:t>模型的分类过程以具体的表格和公式展示，实现了模型的显式化。此外，本文提出了一种“可视化”样本</w:t>
      </w:r>
      <w:r w:rsidR="00195D19" w:rsidRPr="00D6316E">
        <w:rPr>
          <w:rFonts w:hint="eastAsia"/>
          <w:u w:val="single"/>
        </w:rPr>
        <w:lastRenderedPageBreak/>
        <w:t>患病风险的方法，通过</w:t>
      </w:r>
      <w:r w:rsidR="00E34D01" w:rsidRPr="00D6316E">
        <w:rPr>
          <w:rFonts w:hint="eastAsia"/>
          <w:u w:val="single"/>
        </w:rPr>
        <w:t>建立逐级筛减</w:t>
      </w:r>
      <w:r w:rsidR="00195D19" w:rsidRPr="00D6316E">
        <w:rPr>
          <w:rFonts w:hint="eastAsia"/>
          <w:u w:val="single"/>
        </w:rPr>
        <w:t>低风险人群的</w:t>
      </w:r>
      <w:r w:rsidR="00E34D01" w:rsidRPr="00D6316E">
        <w:rPr>
          <w:rFonts w:hint="eastAsia"/>
          <w:u w:val="single"/>
        </w:rPr>
        <w:t>分级模型</w:t>
      </w:r>
      <w:r w:rsidR="004622B0" w:rsidRPr="00D6316E">
        <w:rPr>
          <w:rFonts w:hint="eastAsia"/>
          <w:u w:val="single"/>
        </w:rPr>
        <w:t>及其对应的树状结构风险评估图</w:t>
      </w:r>
      <w:r w:rsidR="00195D19" w:rsidRPr="00D6316E">
        <w:rPr>
          <w:rFonts w:hint="eastAsia"/>
          <w:u w:val="single"/>
        </w:rPr>
        <w:t>，</w:t>
      </w:r>
      <w:r w:rsidR="004622B0" w:rsidRPr="00D6316E">
        <w:rPr>
          <w:rFonts w:hint="eastAsia"/>
          <w:u w:val="single"/>
        </w:rPr>
        <w:t>为</w:t>
      </w:r>
      <w:r w:rsidR="00195D19" w:rsidRPr="00D6316E">
        <w:rPr>
          <w:rFonts w:hint="eastAsia"/>
          <w:u w:val="single"/>
        </w:rPr>
        <w:t>进入模型</w:t>
      </w:r>
      <w:r w:rsidR="004622B0" w:rsidRPr="00D6316E">
        <w:rPr>
          <w:rFonts w:hint="eastAsia"/>
          <w:u w:val="single"/>
        </w:rPr>
        <w:t>的样本提供不同分类结果下对应的患病风险概率。</w:t>
      </w:r>
    </w:p>
    <w:p w:rsidR="00EA6DE9" w:rsidRPr="00EA6DE9" w:rsidRDefault="00EA6DE9" w:rsidP="007372DF">
      <w:pPr>
        <w:pStyle w:val="u5"/>
        <w:spacing w:before="24" w:after="24"/>
        <w:ind w:firstLine="480"/>
      </w:pPr>
      <w:r w:rsidRPr="00D6316E">
        <w:rPr>
          <w:rFonts w:hint="eastAsia"/>
          <w:u w:val="single"/>
        </w:rPr>
        <w:t>第六章对研究工作进行了总结</w:t>
      </w:r>
      <w:r w:rsidR="0097783C" w:rsidRPr="00D6316E">
        <w:rPr>
          <w:rFonts w:hint="eastAsia"/>
          <w:u w:val="single"/>
        </w:rPr>
        <w:t>分析，并对下一步的研究方向和计划进行详细地阐述。</w:t>
      </w:r>
    </w:p>
    <w:p w:rsidR="0030206D" w:rsidRPr="00EA6DE9" w:rsidRDefault="0030206D" w:rsidP="00371028">
      <w:pPr>
        <w:pStyle w:val="u5"/>
        <w:spacing w:before="24" w:after="24"/>
        <w:ind w:firstLine="480"/>
      </w:pPr>
    </w:p>
    <w:p w:rsidR="00F30C6D" w:rsidRDefault="00741A4F" w:rsidP="001B7EDE">
      <w:pPr>
        <w:pStyle w:val="u1"/>
      </w:pPr>
      <w:bookmarkStart w:id="23" w:name="_Toc466240546"/>
      <w:bookmarkStart w:id="24" w:name="_Toc466441854"/>
      <w:bookmarkStart w:id="25" w:name="_Toc22740397"/>
      <w:r>
        <w:rPr>
          <w:rFonts w:hint="eastAsia"/>
        </w:rPr>
        <w:lastRenderedPageBreak/>
        <w:t>研究综述</w:t>
      </w:r>
      <w:bookmarkEnd w:id="23"/>
      <w:bookmarkEnd w:id="24"/>
      <w:bookmarkEnd w:id="25"/>
    </w:p>
    <w:p w:rsidR="004C113C" w:rsidRDefault="004C113C" w:rsidP="004C113C">
      <w:pPr>
        <w:pStyle w:val="u2"/>
        <w:numPr>
          <w:ilvl w:val="1"/>
          <w:numId w:val="39"/>
        </w:numPr>
      </w:pPr>
      <w:bookmarkStart w:id="26" w:name="_Toc22740400"/>
      <w:r>
        <w:rPr>
          <w:rFonts w:hint="eastAsia"/>
        </w:rPr>
        <w:t>断代综述</w:t>
      </w:r>
      <w:bookmarkEnd w:id="26"/>
    </w:p>
    <w:p w:rsidR="008D1662" w:rsidRPr="00A36492" w:rsidRDefault="008D1662" w:rsidP="008D1662">
      <w:pPr>
        <w:spacing w:line="360" w:lineRule="auto"/>
        <w:ind w:firstLineChars="200" w:firstLine="512"/>
        <w:rPr>
          <w:spacing w:val="8"/>
          <w:kern w:val="0"/>
          <w:sz w:val="24"/>
        </w:rPr>
      </w:pPr>
      <w:r>
        <w:rPr>
          <w:rFonts w:hint="eastAsia"/>
          <w:spacing w:val="8"/>
          <w:kern w:val="0"/>
          <w:sz w:val="24"/>
        </w:rPr>
        <w:t>在古籍断代领域，</w:t>
      </w:r>
      <w:r w:rsidRPr="00A36492">
        <w:rPr>
          <w:rFonts w:hint="eastAsia"/>
          <w:spacing w:val="8"/>
          <w:kern w:val="0"/>
          <w:sz w:val="24"/>
        </w:rPr>
        <w:t>自晚清以来</w:t>
      </w:r>
      <w:r>
        <w:rPr>
          <w:rFonts w:hint="eastAsia"/>
          <w:spacing w:val="8"/>
          <w:kern w:val="0"/>
          <w:sz w:val="24"/>
        </w:rPr>
        <w:t>，</w:t>
      </w:r>
      <w:r w:rsidRPr="00A36492">
        <w:rPr>
          <w:rFonts w:hint="eastAsia"/>
          <w:spacing w:val="8"/>
          <w:kern w:val="0"/>
          <w:sz w:val="24"/>
        </w:rPr>
        <w:t>刘师培、章太炎等学者对古籍的断代停留在古文经学的视角，主要是以书面文献为资料的授受、义理研究，但在这些方向上对于断代的研究结果没有太多的信服力。二十世纪初，瑞典学者高本汉</w:t>
      </w:r>
      <w:r w:rsidRPr="00A36492">
        <w:rPr>
          <w:rFonts w:hint="eastAsia"/>
          <w:spacing w:val="8"/>
          <w:kern w:val="0"/>
          <w:sz w:val="24"/>
        </w:rPr>
        <w:t>(Bernhard Karlgren)</w:t>
      </w:r>
      <w:r w:rsidRPr="00A36492">
        <w:rPr>
          <w:rFonts w:hint="eastAsia"/>
          <w:spacing w:val="8"/>
          <w:kern w:val="0"/>
          <w:sz w:val="24"/>
        </w:rPr>
        <w:t>著《左传真伪考》</w:t>
      </w:r>
      <w:r w:rsidRPr="00A36492">
        <w:rPr>
          <w:rFonts w:hint="eastAsia"/>
          <w:spacing w:val="8"/>
          <w:kern w:val="0"/>
          <w:sz w:val="24"/>
        </w:rPr>
        <w:t>(On the Authenticity and the Nature of Tso Chuan)</w:t>
      </w:r>
      <w:r w:rsidRPr="00A36492">
        <w:rPr>
          <w:rFonts w:hint="eastAsia"/>
          <w:spacing w:val="8"/>
          <w:kern w:val="0"/>
          <w:sz w:val="24"/>
        </w:rPr>
        <w:t>，第一次将西方现代语言学的方法应用到中文古籍的断代和辨伪真伪问题。高本汉利用西方现代语言学方法，考察了《左传》的</w:t>
      </w:r>
      <w:r w:rsidRPr="00A36492">
        <w:rPr>
          <w:rFonts w:hint="eastAsia"/>
          <w:spacing w:val="8"/>
          <w:kern w:val="0"/>
          <w:sz w:val="24"/>
        </w:rPr>
        <w:t>7</w:t>
      </w:r>
      <w:r w:rsidRPr="00A36492">
        <w:rPr>
          <w:rFonts w:hint="eastAsia"/>
          <w:spacing w:val="8"/>
          <w:kern w:val="0"/>
          <w:sz w:val="24"/>
        </w:rPr>
        <w:t>组虚词，分析、归纳《左传》中的语法体系，并将其与先秦其它古籍的语法体系</w:t>
      </w:r>
      <w:r>
        <w:rPr>
          <w:rFonts w:hint="eastAsia"/>
          <w:spacing w:val="8"/>
          <w:kern w:val="0"/>
          <w:sz w:val="24"/>
        </w:rPr>
        <w:t>相对照，以此作为《左传》断代</w:t>
      </w:r>
      <w:r w:rsidRPr="00A36492">
        <w:rPr>
          <w:rFonts w:hint="eastAsia"/>
          <w:spacing w:val="8"/>
          <w:kern w:val="0"/>
          <w:sz w:val="24"/>
        </w:rPr>
        <w:t>的依据。胡适的《左传真伪考》中评价其研究方法“完全用文法学的研究来考订《左传》”，是一种“开山的工作”。依据高本汉的语言学方法，美国汉学家李克考察了《管子》的虚词，除了某些篇章太短无法分析，其它篇章的分析与高本汉总结的“公元前</w:t>
      </w:r>
      <w:r w:rsidRPr="00A36492">
        <w:rPr>
          <w:rFonts w:hint="eastAsia"/>
          <w:spacing w:val="8"/>
          <w:kern w:val="0"/>
          <w:sz w:val="24"/>
        </w:rPr>
        <w:t>3</w:t>
      </w:r>
      <w:r w:rsidRPr="00A36492">
        <w:rPr>
          <w:rFonts w:hint="eastAsia"/>
          <w:spacing w:val="8"/>
          <w:kern w:val="0"/>
          <w:sz w:val="24"/>
        </w:rPr>
        <w:t>世纪的标准语”颇为契合【】。荷兰汉学家戴闻达</w:t>
      </w:r>
      <w:r w:rsidRPr="00A36492">
        <w:rPr>
          <w:rFonts w:hint="eastAsia"/>
          <w:spacing w:val="8"/>
          <w:kern w:val="0"/>
          <w:sz w:val="24"/>
        </w:rPr>
        <w:t>(Duyvendak)</w:t>
      </w:r>
      <w:r w:rsidRPr="00A36492">
        <w:rPr>
          <w:rFonts w:hint="eastAsia"/>
          <w:spacing w:val="8"/>
          <w:kern w:val="0"/>
          <w:sz w:val="24"/>
        </w:rPr>
        <w:t>也依据高本汉归纳的</w:t>
      </w:r>
      <w:r w:rsidRPr="00A36492">
        <w:rPr>
          <w:rFonts w:hint="eastAsia"/>
          <w:spacing w:val="8"/>
          <w:kern w:val="0"/>
          <w:sz w:val="24"/>
        </w:rPr>
        <w:t>(</w:t>
      </w:r>
      <w:r w:rsidRPr="00A36492">
        <w:rPr>
          <w:rFonts w:hint="eastAsia"/>
          <w:spacing w:val="8"/>
          <w:kern w:val="0"/>
          <w:sz w:val="24"/>
        </w:rPr>
        <w:t>先秦经典中</w:t>
      </w:r>
      <w:r w:rsidRPr="00A36492">
        <w:rPr>
          <w:rFonts w:hint="eastAsia"/>
          <w:spacing w:val="8"/>
          <w:kern w:val="0"/>
          <w:sz w:val="24"/>
        </w:rPr>
        <w:t>)</w:t>
      </w:r>
      <w:r w:rsidRPr="00A36492">
        <w:rPr>
          <w:rFonts w:hint="eastAsia"/>
          <w:spacing w:val="8"/>
          <w:kern w:val="0"/>
          <w:sz w:val="24"/>
        </w:rPr>
        <w:t>虚词的语法特征考察《商君书》的真伪，发现辨伪的“标准”仅依赖高本汉归纳的那少数几组虚词还不能奏效，要完成《商君书》的辨伪，还需要考察更多的虚词【】。</w:t>
      </w:r>
      <w:r>
        <w:rPr>
          <w:spacing w:val="8"/>
          <w:kern w:val="0"/>
          <w:sz w:val="24"/>
        </w:rPr>
        <w:t>20</w:t>
      </w:r>
      <w:r w:rsidRPr="00A36492">
        <w:rPr>
          <w:rFonts w:hint="eastAsia"/>
          <w:spacing w:val="8"/>
          <w:kern w:val="0"/>
          <w:sz w:val="24"/>
        </w:rPr>
        <w:t>世纪六七十年代，杜百胜承继高本汉从虚词入手为古籍断代的方法，对虚词做了穷尽式的研究，从历史语言学的角度，描写、分析虚词的语法特征，以确定古籍的年代。在</w:t>
      </w:r>
      <w:r w:rsidRPr="00A36492">
        <w:rPr>
          <w:rFonts w:hint="eastAsia"/>
          <w:spacing w:val="8"/>
          <w:kern w:val="0"/>
          <w:sz w:val="24"/>
        </w:rPr>
        <w:t>2l</w:t>
      </w:r>
      <w:r w:rsidRPr="00A36492">
        <w:rPr>
          <w:rFonts w:hint="eastAsia"/>
          <w:spacing w:val="8"/>
          <w:kern w:val="0"/>
          <w:sz w:val="24"/>
        </w:rPr>
        <w:t>世纪初，尤锐继续从事古籍年代的考订。尤锐将先秦时期便存在的尚未完全定型的文本称为“著作底本”，这是先秦典籍的核心部分，汉以后有窜入，但是居于少数，而这个著作底本在文献成型过程中的里程碑作用不能被轻易忽视。他的研究从高本汉、杜百胜所从事的虚词语法研究转移到词汇的研究。他的论文《战国时期的词汇变化》</w:t>
      </w:r>
      <w:r w:rsidRPr="00A36492">
        <w:rPr>
          <w:rFonts w:hint="eastAsia"/>
          <w:spacing w:val="8"/>
          <w:kern w:val="0"/>
          <w:sz w:val="24"/>
        </w:rPr>
        <w:t>(Lexical Changes in Zhanguo Texts)</w:t>
      </w:r>
      <w:r w:rsidRPr="00A36492">
        <w:rPr>
          <w:rFonts w:hint="eastAsia"/>
          <w:spacing w:val="8"/>
          <w:kern w:val="0"/>
          <w:sz w:val="24"/>
        </w:rPr>
        <w:t>考察了公元前</w:t>
      </w:r>
      <w:r w:rsidRPr="00A36492">
        <w:rPr>
          <w:rFonts w:hint="eastAsia"/>
          <w:spacing w:val="8"/>
          <w:kern w:val="0"/>
          <w:sz w:val="24"/>
        </w:rPr>
        <w:t>5</w:t>
      </w:r>
      <w:r w:rsidRPr="00A36492">
        <w:rPr>
          <w:rFonts w:hint="eastAsia"/>
          <w:spacing w:val="8"/>
          <w:kern w:val="0"/>
          <w:sz w:val="24"/>
        </w:rPr>
        <w:t>世纪到</w:t>
      </w:r>
      <w:r w:rsidRPr="00A36492">
        <w:rPr>
          <w:rFonts w:hint="eastAsia"/>
          <w:spacing w:val="8"/>
          <w:kern w:val="0"/>
          <w:sz w:val="24"/>
        </w:rPr>
        <w:t>3</w:t>
      </w:r>
      <w:r w:rsidRPr="00A36492">
        <w:rPr>
          <w:rFonts w:hint="eastAsia"/>
          <w:spacing w:val="8"/>
          <w:kern w:val="0"/>
          <w:sz w:val="24"/>
        </w:rPr>
        <w:t>世纪的史书和子书中的词汇差异，共选择了</w:t>
      </w:r>
      <w:r w:rsidRPr="00A36492">
        <w:rPr>
          <w:rFonts w:hint="eastAsia"/>
          <w:spacing w:val="8"/>
          <w:kern w:val="0"/>
          <w:sz w:val="24"/>
        </w:rPr>
        <w:t>7</w:t>
      </w:r>
      <w:r w:rsidRPr="00A36492">
        <w:rPr>
          <w:rFonts w:hint="eastAsia"/>
          <w:spacing w:val="8"/>
          <w:kern w:val="0"/>
          <w:sz w:val="24"/>
        </w:rPr>
        <w:t>个有使用时间差异的词汇，用以确定各“著作底本”的年代【】</w:t>
      </w:r>
      <w:r w:rsidRPr="00A36492">
        <w:rPr>
          <w:rFonts w:hint="eastAsia"/>
          <w:spacing w:val="8"/>
          <w:kern w:val="0"/>
          <w:sz w:val="24"/>
        </w:rPr>
        <w:t xml:space="preserve"> </w:t>
      </w:r>
    </w:p>
    <w:p w:rsidR="008D1662" w:rsidRDefault="008D1662" w:rsidP="008D1662">
      <w:pPr>
        <w:spacing w:line="360" w:lineRule="auto"/>
        <w:ind w:firstLineChars="200" w:firstLine="512"/>
        <w:rPr>
          <w:spacing w:val="8"/>
          <w:kern w:val="0"/>
          <w:sz w:val="24"/>
        </w:rPr>
      </w:pPr>
      <w:r w:rsidRPr="00A36492">
        <w:rPr>
          <w:rFonts w:hint="eastAsia"/>
          <w:spacing w:val="8"/>
          <w:kern w:val="0"/>
          <w:sz w:val="24"/>
        </w:rPr>
        <w:t>以上现代语言学方法虽然不局限于义理和授受等思想内容上的研究，</w:t>
      </w:r>
      <w:r w:rsidRPr="00A36492">
        <w:rPr>
          <w:rFonts w:hint="eastAsia"/>
          <w:spacing w:val="8"/>
          <w:kern w:val="0"/>
          <w:sz w:val="24"/>
        </w:rPr>
        <w:lastRenderedPageBreak/>
        <w:t>但仍受限于人力。大多数研究仅选择某几个关键的虚词文法或者有时间差异的词汇进行研究，其研究的可靠性受词汇选择的影响较大。杜百胜意识到不能仅取个别词汇进行研究，他利用穿孔卡片将文本所有的文句都抄录一遍，再逐句分析。即便如此也仅仅覆盖了古籍中的虚词部分。为追求可靠性的这种穷尽式地考察文本的语法、词汇，以现代语言学方法从事中国古籍的辨伪与断代，在现今仍然大有可为。</w:t>
      </w:r>
    </w:p>
    <w:p w:rsidR="004C113C" w:rsidRPr="004C113C" w:rsidRDefault="004C113C" w:rsidP="004C113C">
      <w:pPr>
        <w:spacing w:line="360" w:lineRule="auto"/>
        <w:ind w:firstLineChars="200" w:firstLine="512"/>
        <w:rPr>
          <w:spacing w:val="8"/>
          <w:kern w:val="0"/>
          <w:sz w:val="24"/>
        </w:rPr>
      </w:pPr>
      <w:r w:rsidRPr="004C113C">
        <w:rPr>
          <w:rFonts w:hint="eastAsia"/>
          <w:spacing w:val="8"/>
          <w:kern w:val="0"/>
          <w:sz w:val="24"/>
        </w:rPr>
        <w:t>从技术角度来说，古文的时间判定就是指模型接收一段文本，模型自动计算并输出一个年代标签。因此，从输入输出的关系来看，古文时间判定任务即为一个文本分类任务。目前的文本分类模型，大致可分为两类，一类是基于规则或基于概率统计的传统机器学习方法，另一类是基于</w:t>
      </w:r>
      <w:r w:rsidRPr="004C113C">
        <w:rPr>
          <w:rFonts w:hint="eastAsia"/>
          <w:spacing w:val="8"/>
          <w:kern w:val="0"/>
          <w:sz w:val="24"/>
        </w:rPr>
        <w:t>CNN</w:t>
      </w:r>
      <w:r w:rsidRPr="004C113C">
        <w:rPr>
          <w:rFonts w:hint="eastAsia"/>
          <w:spacing w:val="8"/>
          <w:kern w:val="0"/>
          <w:sz w:val="24"/>
        </w:rPr>
        <w:t>、</w:t>
      </w:r>
      <w:r w:rsidRPr="004C113C">
        <w:rPr>
          <w:rFonts w:hint="eastAsia"/>
          <w:spacing w:val="8"/>
          <w:kern w:val="0"/>
          <w:sz w:val="24"/>
        </w:rPr>
        <w:t>RNN</w:t>
      </w:r>
      <w:r w:rsidRPr="004C113C">
        <w:rPr>
          <w:rFonts w:hint="eastAsia"/>
          <w:spacing w:val="8"/>
          <w:kern w:val="0"/>
          <w:sz w:val="24"/>
        </w:rPr>
        <w:t>、</w:t>
      </w:r>
      <w:r w:rsidRPr="004C113C">
        <w:rPr>
          <w:rFonts w:hint="eastAsia"/>
          <w:spacing w:val="8"/>
          <w:kern w:val="0"/>
          <w:sz w:val="24"/>
        </w:rPr>
        <w:t>self-Attention</w:t>
      </w:r>
      <w:r w:rsidRPr="004C113C">
        <w:rPr>
          <w:rFonts w:hint="eastAsia"/>
          <w:spacing w:val="8"/>
          <w:kern w:val="0"/>
          <w:sz w:val="24"/>
        </w:rPr>
        <w:t>的深度学习方法。其中，基于规则或概率的方法相对简单，易于实现，在特定领域能取得较好的效果。其优点是时间复杂度低、运算速度快。但是需要考虑很多规则或特定条件来表述类别，因此需要通过领域专家定义和人工提取特征。</w:t>
      </w:r>
    </w:p>
    <w:p w:rsidR="004C113C" w:rsidRPr="004C113C" w:rsidRDefault="004C113C" w:rsidP="004C113C">
      <w:pPr>
        <w:spacing w:line="360" w:lineRule="auto"/>
        <w:ind w:firstLineChars="200" w:firstLine="512"/>
        <w:rPr>
          <w:spacing w:val="8"/>
          <w:kern w:val="0"/>
          <w:sz w:val="24"/>
        </w:rPr>
      </w:pPr>
      <w:r w:rsidRPr="004C113C">
        <w:rPr>
          <w:rFonts w:hint="eastAsia"/>
          <w:spacing w:val="8"/>
          <w:kern w:val="0"/>
          <w:sz w:val="24"/>
        </w:rPr>
        <w:t>结合深度学</w:t>
      </w:r>
      <w:r w:rsidRPr="00A90CF0">
        <w:rPr>
          <w:rFonts w:hint="eastAsia"/>
          <w:color w:val="FF0000"/>
          <w:spacing w:val="8"/>
          <w:kern w:val="0"/>
          <w:sz w:val="24"/>
        </w:rPr>
        <w:t>习方法来解决特定领域问题是近年来的一个趋势，</w:t>
      </w:r>
      <w:r w:rsidRPr="00A90CF0">
        <w:rPr>
          <w:rFonts w:hint="eastAsia"/>
          <w:color w:val="FF0000"/>
          <w:spacing w:val="8"/>
          <w:kern w:val="0"/>
          <w:sz w:val="24"/>
        </w:rPr>
        <w:t>***</w:t>
      </w:r>
      <w:r w:rsidRPr="00A90CF0">
        <w:rPr>
          <w:rFonts w:hint="eastAsia"/>
          <w:color w:val="FF0000"/>
          <w:spacing w:val="8"/>
          <w:kern w:val="0"/>
          <w:sz w:val="24"/>
        </w:rPr>
        <w:t>和</w:t>
      </w:r>
      <w:r w:rsidRPr="00A90CF0">
        <w:rPr>
          <w:rFonts w:hint="eastAsia"/>
          <w:color w:val="FF0000"/>
          <w:spacing w:val="8"/>
          <w:kern w:val="0"/>
          <w:sz w:val="24"/>
        </w:rPr>
        <w:t>***</w:t>
      </w:r>
      <w:r w:rsidRPr="00A90CF0">
        <w:rPr>
          <w:rFonts w:hint="eastAsia"/>
          <w:color w:val="FF0000"/>
          <w:spacing w:val="8"/>
          <w:kern w:val="0"/>
          <w:sz w:val="24"/>
        </w:rPr>
        <w:t>分别将</w:t>
      </w:r>
      <w:r w:rsidRPr="00A90CF0">
        <w:rPr>
          <w:rFonts w:hint="eastAsia"/>
          <w:color w:val="FF0000"/>
          <w:spacing w:val="8"/>
          <w:kern w:val="0"/>
          <w:sz w:val="24"/>
        </w:rPr>
        <w:t>cnn</w:t>
      </w:r>
      <w:r w:rsidRPr="00A90CF0">
        <w:rPr>
          <w:rFonts w:hint="eastAsia"/>
          <w:color w:val="FF0000"/>
          <w:spacing w:val="8"/>
          <w:kern w:val="0"/>
          <w:sz w:val="24"/>
        </w:rPr>
        <w:t>和</w:t>
      </w:r>
      <w:r w:rsidRPr="00A90CF0">
        <w:rPr>
          <w:rFonts w:hint="eastAsia"/>
          <w:color w:val="FF0000"/>
          <w:spacing w:val="8"/>
          <w:kern w:val="0"/>
          <w:sz w:val="24"/>
        </w:rPr>
        <w:t>RNN</w:t>
      </w:r>
      <w:r w:rsidRPr="00A90CF0">
        <w:rPr>
          <w:rFonts w:hint="eastAsia"/>
          <w:color w:val="FF0000"/>
          <w:spacing w:val="8"/>
          <w:kern w:val="0"/>
          <w:sz w:val="24"/>
        </w:rPr>
        <w:t>应用到文本分类中，</w:t>
      </w:r>
      <w:r w:rsidRPr="004C113C">
        <w:rPr>
          <w:rFonts w:hint="eastAsia"/>
          <w:spacing w:val="8"/>
          <w:kern w:val="0"/>
          <w:sz w:val="24"/>
        </w:rPr>
        <w:t>18</w:t>
      </w:r>
      <w:r w:rsidRPr="004C113C">
        <w:rPr>
          <w:rFonts w:hint="eastAsia"/>
          <w:spacing w:val="8"/>
          <w:kern w:val="0"/>
          <w:sz w:val="24"/>
        </w:rPr>
        <w:t>年提出基于</w:t>
      </w:r>
      <w:r w:rsidRPr="004C113C">
        <w:rPr>
          <w:rFonts w:hint="eastAsia"/>
          <w:spacing w:val="8"/>
          <w:kern w:val="0"/>
          <w:sz w:val="24"/>
        </w:rPr>
        <w:t>self-attention</w:t>
      </w:r>
      <w:r w:rsidRPr="004C113C">
        <w:rPr>
          <w:rFonts w:hint="eastAsia"/>
          <w:spacing w:val="8"/>
          <w:kern w:val="0"/>
          <w:sz w:val="24"/>
        </w:rPr>
        <w:t>机制的</w:t>
      </w:r>
      <w:r w:rsidRPr="004C113C">
        <w:rPr>
          <w:rFonts w:hint="eastAsia"/>
          <w:spacing w:val="8"/>
          <w:kern w:val="0"/>
          <w:sz w:val="24"/>
        </w:rPr>
        <w:t>bert</w:t>
      </w:r>
      <w:r w:rsidRPr="004C113C">
        <w:rPr>
          <w:rFonts w:hint="eastAsia"/>
          <w:spacing w:val="8"/>
          <w:kern w:val="0"/>
          <w:sz w:val="24"/>
        </w:rPr>
        <w:t>模型，在不同的</w:t>
      </w:r>
      <w:r w:rsidRPr="004C113C">
        <w:rPr>
          <w:rFonts w:hint="eastAsia"/>
          <w:spacing w:val="8"/>
          <w:kern w:val="0"/>
          <w:sz w:val="24"/>
        </w:rPr>
        <w:t>NLP</w:t>
      </w:r>
      <w:r w:rsidRPr="004C113C">
        <w:rPr>
          <w:rFonts w:hint="eastAsia"/>
          <w:spacing w:val="8"/>
          <w:kern w:val="0"/>
          <w:sz w:val="24"/>
        </w:rPr>
        <w:t>任务中均有很好的表现。但是</w:t>
      </w:r>
      <w:r w:rsidRPr="004C113C">
        <w:rPr>
          <w:rFonts w:hint="eastAsia"/>
          <w:spacing w:val="8"/>
          <w:kern w:val="0"/>
          <w:sz w:val="24"/>
        </w:rPr>
        <w:t>bert</w:t>
      </w:r>
      <w:r w:rsidRPr="004C113C">
        <w:rPr>
          <w:rFonts w:hint="eastAsia"/>
          <w:spacing w:val="8"/>
          <w:kern w:val="0"/>
          <w:sz w:val="24"/>
        </w:rPr>
        <w:t>模型主要面向现代语言，其成功主要依赖于当下互联网时代的海量信息化的文本，例如</w:t>
      </w:r>
      <w:r w:rsidRPr="004C113C">
        <w:rPr>
          <w:rFonts w:hint="eastAsia"/>
          <w:spacing w:val="8"/>
          <w:kern w:val="0"/>
          <w:sz w:val="24"/>
        </w:rPr>
        <w:t>wiki</w:t>
      </w:r>
      <w:r w:rsidRPr="004C113C">
        <w:rPr>
          <w:rFonts w:hint="eastAsia"/>
          <w:spacing w:val="8"/>
          <w:kern w:val="0"/>
          <w:sz w:val="24"/>
        </w:rPr>
        <w:t>百科、各类新闻媒体以及网络评论留言等，通过数以</w:t>
      </w:r>
      <w:r w:rsidRPr="004C113C">
        <w:rPr>
          <w:rFonts w:hint="eastAsia"/>
          <w:spacing w:val="8"/>
          <w:kern w:val="0"/>
          <w:sz w:val="24"/>
        </w:rPr>
        <w:t>T</w:t>
      </w:r>
      <w:r w:rsidRPr="004C113C">
        <w:rPr>
          <w:rFonts w:hint="eastAsia"/>
          <w:spacing w:val="8"/>
          <w:kern w:val="0"/>
          <w:sz w:val="24"/>
        </w:rPr>
        <w:t>计的训练集才得以训练出</w:t>
      </w:r>
      <w:r w:rsidRPr="004C113C">
        <w:rPr>
          <w:rFonts w:hint="eastAsia"/>
          <w:spacing w:val="8"/>
          <w:kern w:val="0"/>
          <w:sz w:val="24"/>
        </w:rPr>
        <w:t>bert</w:t>
      </w:r>
      <w:r w:rsidRPr="004C113C">
        <w:rPr>
          <w:rFonts w:hint="eastAsia"/>
          <w:spacing w:val="8"/>
          <w:kern w:val="0"/>
          <w:sz w:val="24"/>
        </w:rPr>
        <w:t>模型中</w:t>
      </w:r>
      <w:r w:rsidRPr="004C113C">
        <w:rPr>
          <w:rFonts w:hint="eastAsia"/>
          <w:spacing w:val="8"/>
          <w:kern w:val="0"/>
          <w:sz w:val="24"/>
        </w:rPr>
        <w:t>200M</w:t>
      </w:r>
      <w:r w:rsidRPr="004C113C">
        <w:rPr>
          <w:rFonts w:hint="eastAsia"/>
          <w:spacing w:val="8"/>
          <w:kern w:val="0"/>
          <w:sz w:val="24"/>
        </w:rPr>
        <w:t>的模型参数，然而这一切在语料资源相对缺乏的古汉语领域并不适用。因此，本文使用</w:t>
      </w:r>
      <w:r w:rsidRPr="004C113C">
        <w:rPr>
          <w:rFonts w:hint="eastAsia"/>
          <w:spacing w:val="8"/>
          <w:kern w:val="0"/>
          <w:sz w:val="24"/>
        </w:rPr>
        <w:t>LSTM</w:t>
      </w:r>
      <w:r w:rsidRPr="004C113C">
        <w:rPr>
          <w:rFonts w:hint="eastAsia"/>
          <w:spacing w:val="8"/>
          <w:kern w:val="0"/>
          <w:sz w:val="24"/>
        </w:rPr>
        <w:t>深度学习网络模型解决自动化古籍时间断定即古汉语文本分类任务，该模型主要有两个优点，一是不借助人工提取规则特征，二所需数据量比基于</w:t>
      </w:r>
      <w:r w:rsidRPr="004C113C">
        <w:rPr>
          <w:rFonts w:hint="eastAsia"/>
          <w:spacing w:val="8"/>
          <w:kern w:val="0"/>
          <w:sz w:val="24"/>
        </w:rPr>
        <w:t>self-attention</w:t>
      </w:r>
      <w:r w:rsidRPr="004C113C">
        <w:rPr>
          <w:rFonts w:hint="eastAsia"/>
          <w:spacing w:val="8"/>
          <w:kern w:val="0"/>
          <w:sz w:val="24"/>
        </w:rPr>
        <w:t>机制的模型相对较少。</w:t>
      </w:r>
    </w:p>
    <w:p w:rsidR="00127A15" w:rsidRPr="00127A15" w:rsidRDefault="00127A15" w:rsidP="00127A15">
      <w:pPr>
        <w:pStyle w:val="31"/>
        <w:rPr>
          <w:color w:val="FF0000"/>
        </w:rPr>
      </w:pPr>
      <w:r w:rsidRPr="00127A15">
        <w:rPr>
          <w:rFonts w:hint="eastAsia"/>
          <w:color w:val="FF0000"/>
        </w:rPr>
        <w:t>断句综述</w:t>
      </w:r>
    </w:p>
    <w:p w:rsidR="004C113C" w:rsidRPr="004C113C" w:rsidRDefault="004C113C" w:rsidP="004C113C">
      <w:pPr>
        <w:pStyle w:val="u5"/>
        <w:spacing w:before="24" w:after="24"/>
        <w:ind w:firstLine="480"/>
      </w:pPr>
    </w:p>
    <w:p w:rsidR="000D38E3" w:rsidRPr="000D38E3" w:rsidRDefault="00427F1B" w:rsidP="00543D84">
      <w:pPr>
        <w:pStyle w:val="31"/>
      </w:pPr>
      <w:bookmarkStart w:id="27" w:name="_Toc22740398"/>
      <w:r>
        <w:rPr>
          <w:rFonts w:hint="eastAsia"/>
        </w:rPr>
        <w:lastRenderedPageBreak/>
        <w:t>分词综述</w:t>
      </w:r>
      <w:bookmarkEnd w:id="27"/>
    </w:p>
    <w:p w:rsidR="00431407" w:rsidRDefault="00431407" w:rsidP="00431407">
      <w:pPr>
        <w:spacing w:line="360" w:lineRule="auto"/>
        <w:ind w:firstLineChars="200" w:firstLine="512"/>
        <w:rPr>
          <w:spacing w:val="8"/>
          <w:kern w:val="0"/>
          <w:sz w:val="24"/>
        </w:rPr>
      </w:pPr>
      <w:r>
        <w:rPr>
          <w:rFonts w:hint="eastAsia"/>
          <w:spacing w:val="8"/>
          <w:kern w:val="0"/>
          <w:sz w:val="24"/>
        </w:rPr>
        <w:t>分词算法方面，早先的算法大致可分为以下几类：基于字符串匹配的分词方法、基于统计的分词方法、基于规则的分词方法。从</w:t>
      </w:r>
      <w:r>
        <w:rPr>
          <w:rFonts w:hint="eastAsia"/>
          <w:spacing w:val="8"/>
          <w:kern w:val="0"/>
          <w:sz w:val="24"/>
        </w:rPr>
        <w:t>2008</w:t>
      </w:r>
      <w:r>
        <w:rPr>
          <w:rFonts w:hint="eastAsia"/>
          <w:spacing w:val="8"/>
          <w:kern w:val="0"/>
          <w:sz w:val="24"/>
        </w:rPr>
        <w:t>年往后，随着机器学习的重新兴起，机器学习的各种模型也被逐渐引入到中文分词应用当中。应该看到，不管是基于词表的切分方法，还是基于统计、基于规则或基于机器学习的切分方法，每一种方法都有自己的优点和一定的局限性。</w:t>
      </w:r>
    </w:p>
    <w:p w:rsidR="00431407" w:rsidRDefault="00431407" w:rsidP="00543D84">
      <w:pPr>
        <w:pStyle w:val="41"/>
      </w:pPr>
      <w:r>
        <w:rPr>
          <w:rFonts w:hint="eastAsia"/>
        </w:rPr>
        <w:t>基于字符串匹配的方法</w:t>
      </w:r>
    </w:p>
    <w:p w:rsidR="00431407" w:rsidRDefault="00431407" w:rsidP="00431407">
      <w:pPr>
        <w:spacing w:line="360" w:lineRule="auto"/>
        <w:ind w:firstLineChars="200" w:firstLine="512"/>
        <w:rPr>
          <w:spacing w:val="8"/>
          <w:kern w:val="0"/>
          <w:sz w:val="24"/>
        </w:rPr>
      </w:pPr>
      <w:r>
        <w:rPr>
          <w:rFonts w:hint="eastAsia"/>
          <w:spacing w:val="8"/>
          <w:kern w:val="0"/>
          <w:sz w:val="24"/>
        </w:rPr>
        <w:t>基于字符串匹配</w:t>
      </w:r>
      <w:r>
        <w:rPr>
          <w:rFonts w:hint="eastAsia"/>
          <w:spacing w:val="8"/>
          <w:kern w:val="0"/>
          <w:sz w:val="24"/>
          <w:vertAlign w:val="superscript"/>
        </w:rPr>
        <w:t>[5-7]</w:t>
      </w:r>
      <w:r>
        <w:rPr>
          <w:rFonts w:hint="eastAsia"/>
          <w:spacing w:val="8"/>
          <w:kern w:val="0"/>
          <w:sz w:val="24"/>
        </w:rPr>
        <w:t>的方法又叫做机械分词法，这种方法要事先准备一个“充分大的</w:t>
      </w:r>
      <w:r>
        <w:rPr>
          <w:rFonts w:hint="eastAsia"/>
          <w:spacing w:val="8"/>
          <w:kern w:val="0"/>
          <w:sz w:val="24"/>
        </w:rPr>
        <w:t>"</w:t>
      </w:r>
      <w:r>
        <w:rPr>
          <w:rFonts w:hint="eastAsia"/>
          <w:spacing w:val="8"/>
          <w:kern w:val="0"/>
          <w:sz w:val="24"/>
        </w:rPr>
        <w:t>词典，然后将待切分的句子按照一定的扫描规则与词典中的词条进行匹配，如果匹配成功，则将这个词切分出来，否则进行其他相关处理。按照扫描方向的不同分为正向匹配和逆向匹配；按照不同长度优先分配的情况，分为最大匹配和最小匹配；按照与词性标注过程是否相结合，又可以分为单纯分词方法和分词与标注相结合的一体化方法。常用的基于字符串匹配的方法有正向最大匹配分词法、逆向最大匹配分词法、最少切分分词法、双向匹配法四种。在基于字符串匹配法中，算法的运行速度快，程序复杂度低，成本较低。但算法的性能很大程度上取决于字典，然而因为总会有新词出现，所以字典不能包含所有的词语，对于存在大量未登录词的情况，字典匹配法效果并不好。</w:t>
      </w:r>
    </w:p>
    <w:p w:rsidR="00431407" w:rsidRDefault="00431407" w:rsidP="00431407">
      <w:pPr>
        <w:spacing w:line="360" w:lineRule="auto"/>
        <w:ind w:firstLineChars="200" w:firstLine="480"/>
        <w:jc w:val="center"/>
        <w:rPr>
          <w:spacing w:val="8"/>
          <w:kern w:val="0"/>
          <w:sz w:val="24"/>
        </w:rPr>
      </w:pPr>
      <w:r>
        <w:rPr>
          <w:rFonts w:hint="eastAsia"/>
          <w:spacing w:val="8"/>
          <w:kern w:val="0"/>
          <w:sz w:val="24"/>
        </w:rPr>
        <w:object w:dxaOrig="4424" w:dyaOrig="52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1.25pt;height:264pt" o:ole="">
            <v:imagedata r:id="rId13" o:title=""/>
            <o:lock v:ext="edit" aspectratio="f"/>
          </v:shape>
          <o:OLEObject Type="Embed" ProgID="Visio.Drawing.15" ShapeID="_x0000_i1025" DrawAspect="Content" ObjectID="_1633769530" r:id="rId14"/>
        </w:object>
      </w:r>
    </w:p>
    <w:p w:rsidR="00431407" w:rsidRDefault="00431407" w:rsidP="00431407">
      <w:pPr>
        <w:spacing w:line="360" w:lineRule="auto"/>
        <w:ind w:firstLine="544"/>
        <w:jc w:val="center"/>
        <w:rPr>
          <w:spacing w:val="8"/>
          <w:kern w:val="0"/>
          <w:sz w:val="24"/>
        </w:rPr>
      </w:pPr>
      <w:r>
        <w:rPr>
          <w:rFonts w:hint="eastAsia"/>
        </w:rPr>
        <w:t>图</w:t>
      </w:r>
      <w:r>
        <w:rPr>
          <w:rFonts w:hint="eastAsia"/>
        </w:rPr>
        <w:t xml:space="preserve">1.2.1 </w:t>
      </w:r>
      <w:r>
        <w:rPr>
          <w:rFonts w:hint="eastAsia"/>
        </w:rPr>
        <w:t>字典匹配法示意图</w:t>
      </w:r>
    </w:p>
    <w:p w:rsidR="00431407" w:rsidRDefault="00431407" w:rsidP="00543D84">
      <w:pPr>
        <w:pStyle w:val="41"/>
      </w:pPr>
      <w:r>
        <w:rPr>
          <w:rFonts w:hint="eastAsia"/>
        </w:rPr>
        <w:t>基于统计的方法</w:t>
      </w:r>
    </w:p>
    <w:p w:rsidR="00543D84" w:rsidRPr="00543D84" w:rsidRDefault="00543D84" w:rsidP="00543D84">
      <w:pPr>
        <w:pStyle w:val="afffe"/>
        <w:numPr>
          <w:ilvl w:val="0"/>
          <w:numId w:val="35"/>
        </w:numPr>
        <w:spacing w:line="360" w:lineRule="auto"/>
        <w:ind w:firstLineChars="0"/>
        <w:rPr>
          <w:spacing w:val="8"/>
          <w:kern w:val="0"/>
          <w:sz w:val="24"/>
        </w:rPr>
      </w:pPr>
      <w:r w:rsidRPr="00543D84">
        <w:rPr>
          <w:rFonts w:hint="eastAsia"/>
          <w:spacing w:val="8"/>
          <w:kern w:val="0"/>
          <w:sz w:val="24"/>
        </w:rPr>
        <w:t>基于统计</w:t>
      </w:r>
      <w:r w:rsidRPr="00543D84">
        <w:rPr>
          <w:rFonts w:hint="eastAsia"/>
          <w:spacing w:val="8"/>
          <w:kern w:val="0"/>
          <w:sz w:val="24"/>
        </w:rPr>
        <w:t>[8-11]</w:t>
      </w:r>
      <w:r w:rsidRPr="00543D84">
        <w:rPr>
          <w:rFonts w:hint="eastAsia"/>
          <w:spacing w:val="8"/>
          <w:kern w:val="0"/>
          <w:sz w:val="24"/>
        </w:rPr>
        <w:t>的分词方法是从概率的角度出发，单个字出现在词组中的联合概率是比较大，因此当相邻的字越经常出现，则越有可能是一个词组。因此字与字相邻共现的频率或概率能够较好的反映成词的可信度。因此可对语料中相邻共现的各个字的组合的频度进行统计，计算它们的相关度。这种方法首先切分与词典能匹配成功的所有可能的词，即找出所有候选词条，然后运用统计语言模型和决策算法得出最优的切分结果。由于纯粹从统计的角度出发，因此在统计意义上某些经常出现在一起的字并不能构成完整的词语，例如“上的</w:t>
      </w:r>
      <w:r w:rsidRPr="00543D84">
        <w:rPr>
          <w:rFonts w:hint="eastAsia"/>
          <w:spacing w:val="8"/>
          <w:kern w:val="0"/>
          <w:sz w:val="24"/>
        </w:rPr>
        <w:t>"</w:t>
      </w:r>
      <w:r w:rsidRPr="00543D84">
        <w:rPr>
          <w:rFonts w:hint="eastAsia"/>
          <w:spacing w:val="8"/>
          <w:kern w:val="0"/>
          <w:sz w:val="24"/>
        </w:rPr>
        <w:t>、“下的”、“这一”等在文本中会大量的互邻同现，但他们却分属于不同的词；并且统计语言模型和决策算法在很大程度上决定了解决歧义的方法，需要大量的标注语料，并且分词速度也因搜索空问的增大而有所减慢。基于统计的分词方法所应用的主要的统计量或统计模型有：互信息、</w:t>
      </w:r>
      <w:r w:rsidRPr="00543D84">
        <w:rPr>
          <w:rFonts w:hint="eastAsia"/>
          <w:spacing w:val="8"/>
          <w:kern w:val="0"/>
          <w:sz w:val="24"/>
        </w:rPr>
        <w:t>N</w:t>
      </w:r>
      <w:r w:rsidRPr="00543D84">
        <w:rPr>
          <w:rFonts w:hint="eastAsia"/>
          <w:spacing w:val="8"/>
          <w:kern w:val="0"/>
          <w:sz w:val="24"/>
        </w:rPr>
        <w:t>元文法统计模型、隐马尔科夫模型和最大熵模型等。这些统计模型主要是利用词与词之间的联合出现概率作为分词判断的信息。基于统计的方法利用可能性</w:t>
      </w:r>
      <w:r w:rsidRPr="00543D84">
        <w:rPr>
          <w:rFonts w:hint="eastAsia"/>
          <w:spacing w:val="8"/>
          <w:kern w:val="0"/>
          <w:sz w:val="24"/>
        </w:rPr>
        <w:lastRenderedPageBreak/>
        <w:t>或者评分机制来判断是否将词进行分割，而不是仅依赖于字典匹配。这种基于统计进行分割的做法主要有三个缺点：一、这些方法仅识别未登录词而不判断这些词的种类；二、这些基于统计的方法多不结合语法信息和语言</w:t>
      </w:r>
      <w:r w:rsidRPr="00543D84">
        <w:rPr>
          <w:rFonts w:hint="eastAsia"/>
          <w:spacing w:val="8"/>
          <w:kern w:val="0"/>
          <w:sz w:val="24"/>
        </w:rPr>
        <w:t xml:space="preserve"> </w:t>
      </w:r>
      <w:r w:rsidRPr="00543D84">
        <w:rPr>
          <w:rFonts w:hint="eastAsia"/>
          <w:spacing w:val="8"/>
          <w:kern w:val="0"/>
          <w:sz w:val="24"/>
        </w:rPr>
        <w:t>知识，因此在统计意义上某些经常出现在一起的字并不能构成完整的词语，导致分词出错，这就需要在识别之后再耗费人力去验证。三、未登录词识别在很多系统中是和分词系统分开的，例如文献</w:t>
      </w:r>
      <w:r w:rsidRPr="00543D84">
        <w:rPr>
          <w:rFonts w:hint="eastAsia"/>
          <w:spacing w:val="8"/>
          <w:kern w:val="0"/>
          <w:sz w:val="24"/>
        </w:rPr>
        <w:t>[15]</w:t>
      </w:r>
      <w:r w:rsidRPr="00543D84">
        <w:rPr>
          <w:rFonts w:hint="eastAsia"/>
          <w:spacing w:val="8"/>
          <w:kern w:val="0"/>
          <w:sz w:val="24"/>
        </w:rPr>
        <w:t>假设未登录词大多被识别为单字，所以他采用在基本分词后，添加级联层来检测未登录词。</w:t>
      </w:r>
    </w:p>
    <w:p w:rsidR="00431407" w:rsidRDefault="00431407" w:rsidP="00543D84">
      <w:pPr>
        <w:pStyle w:val="41"/>
      </w:pPr>
      <w:r>
        <w:rPr>
          <w:rFonts w:hint="eastAsia"/>
        </w:rPr>
        <w:t>基于规则的分词方法</w:t>
      </w:r>
    </w:p>
    <w:p w:rsidR="00431407" w:rsidRDefault="00431407" w:rsidP="00431407">
      <w:pPr>
        <w:spacing w:line="360" w:lineRule="auto"/>
        <w:ind w:firstLineChars="200" w:firstLine="512"/>
        <w:rPr>
          <w:spacing w:val="8"/>
          <w:kern w:val="0"/>
          <w:sz w:val="24"/>
        </w:rPr>
      </w:pPr>
      <w:r>
        <w:rPr>
          <w:rFonts w:hint="eastAsia"/>
          <w:spacing w:val="8"/>
          <w:kern w:val="0"/>
          <w:sz w:val="24"/>
        </w:rPr>
        <w:t>该方法主要基于句法、语法分析，并结合语义分析</w:t>
      </w:r>
      <w:r>
        <w:rPr>
          <w:rFonts w:hint="eastAsia"/>
          <w:spacing w:val="8"/>
          <w:kern w:val="0"/>
          <w:sz w:val="24"/>
          <w:vertAlign w:val="superscript"/>
        </w:rPr>
        <w:t>[12-14]</w:t>
      </w:r>
      <w:r>
        <w:rPr>
          <w:rFonts w:hint="eastAsia"/>
          <w:spacing w:val="8"/>
          <w:kern w:val="0"/>
          <w:sz w:val="24"/>
        </w:rPr>
        <w:t>。通过对上下文内容所提供信息的分析对词进行定界，它通常包括三个部分：分词子系统、句法语义子系统、总控部分。在总控部分的协调下，分词子系统可以获得有关词、句子等的句法和语义信息，用来对分词歧义进行判断。例如</w:t>
      </w:r>
      <w:r>
        <w:rPr>
          <w:rFonts w:hint="eastAsia"/>
          <w:spacing w:val="8"/>
          <w:kern w:val="0"/>
          <w:sz w:val="24"/>
        </w:rPr>
        <w:t>Wu(2003a)</w:t>
      </w:r>
      <w:r>
        <w:rPr>
          <w:rFonts w:hint="eastAsia"/>
          <w:spacing w:val="8"/>
          <w:kern w:val="0"/>
          <w:sz w:val="24"/>
        </w:rPr>
        <w:t>尝试了将分词与句法分析技术融为一体的方法，用整个句子的句法结构来消除不正确的切分。这种方法对消解组合型歧义比较有效，但组合型歧义在切分歧义中毕竟占少数，而在频繁出现的交集型歧义的消解方面，使用句子分析器并没有明显优势。而且这类方法试图让机器具有人类的理解能力，需要使用大量的语言知识和信息。由于汉语的复杂性，难以将各种语言信息和规则组织成机器可直接读取的形式，需要消耗大量的人力整理规则。</w:t>
      </w:r>
    </w:p>
    <w:p w:rsidR="00431407" w:rsidRDefault="00431407" w:rsidP="00543D84">
      <w:pPr>
        <w:pStyle w:val="41"/>
      </w:pPr>
      <w:r>
        <w:rPr>
          <w:rFonts w:hint="eastAsia"/>
        </w:rPr>
        <w:t>组合方法</w:t>
      </w:r>
    </w:p>
    <w:p w:rsidR="00431407" w:rsidRDefault="00431407" w:rsidP="00431407">
      <w:pPr>
        <w:spacing w:line="360" w:lineRule="auto"/>
        <w:ind w:firstLineChars="200" w:firstLine="512"/>
        <w:rPr>
          <w:spacing w:val="8"/>
          <w:kern w:val="0"/>
          <w:sz w:val="24"/>
        </w:rPr>
      </w:pPr>
      <w:r>
        <w:rPr>
          <w:rFonts w:hint="eastAsia"/>
          <w:spacing w:val="8"/>
          <w:kern w:val="0"/>
          <w:sz w:val="24"/>
        </w:rPr>
        <w:t>文献</w:t>
      </w:r>
      <w:r>
        <w:rPr>
          <w:rFonts w:hint="eastAsia"/>
          <w:spacing w:val="8"/>
          <w:kern w:val="0"/>
          <w:sz w:val="24"/>
        </w:rPr>
        <w:t>[16][17]</w:t>
      </w:r>
      <w:r>
        <w:rPr>
          <w:rFonts w:hint="eastAsia"/>
          <w:spacing w:val="8"/>
          <w:kern w:val="0"/>
          <w:sz w:val="24"/>
        </w:rPr>
        <w:t>提出了更加完善的基于字典和统计的系统。他们将未登录词的识别和分词系统结合到一个统一的系统中。其中</w:t>
      </w:r>
      <w:r>
        <w:rPr>
          <w:rFonts w:hint="eastAsia"/>
          <w:spacing w:val="8"/>
          <w:kern w:val="0"/>
          <w:sz w:val="24"/>
        </w:rPr>
        <w:t>[16]</w:t>
      </w:r>
      <w:r>
        <w:rPr>
          <w:rFonts w:hint="eastAsia"/>
          <w:spacing w:val="8"/>
          <w:kern w:val="0"/>
          <w:sz w:val="24"/>
        </w:rPr>
        <w:t>系统是利用基于加权有限状态传感器，文献</w:t>
      </w:r>
      <w:r>
        <w:rPr>
          <w:rFonts w:hint="eastAsia"/>
          <w:spacing w:val="8"/>
          <w:kern w:val="0"/>
          <w:sz w:val="24"/>
        </w:rPr>
        <w:t>[17]</w:t>
      </w:r>
      <w:r>
        <w:rPr>
          <w:rFonts w:hint="eastAsia"/>
          <w:spacing w:val="8"/>
          <w:kern w:val="0"/>
          <w:sz w:val="24"/>
        </w:rPr>
        <w:t>是基于线性混合模型，线性模型是源于广泛用于模式分类的线性判别函数</w:t>
      </w:r>
      <w:r>
        <w:rPr>
          <w:rFonts w:hint="eastAsia"/>
          <w:spacing w:val="8"/>
          <w:kern w:val="0"/>
          <w:sz w:val="24"/>
          <w:vertAlign w:val="superscript"/>
        </w:rPr>
        <w:t>[18]</w:t>
      </w:r>
      <w:r>
        <w:rPr>
          <w:rFonts w:hint="eastAsia"/>
          <w:spacing w:val="8"/>
          <w:kern w:val="0"/>
          <w:sz w:val="24"/>
        </w:rPr>
        <w:t>并由</w:t>
      </w:r>
      <w:r>
        <w:rPr>
          <w:rFonts w:hint="eastAsia"/>
          <w:spacing w:val="8"/>
          <w:kern w:val="0"/>
          <w:sz w:val="24"/>
        </w:rPr>
        <w:t>Collins</w:t>
      </w:r>
      <w:r>
        <w:rPr>
          <w:rFonts w:hint="eastAsia"/>
          <w:spacing w:val="8"/>
          <w:kern w:val="0"/>
          <w:sz w:val="24"/>
        </w:rPr>
        <w:t>等人</w:t>
      </w:r>
      <w:r>
        <w:rPr>
          <w:rFonts w:hint="eastAsia"/>
          <w:spacing w:val="8"/>
          <w:kern w:val="0"/>
          <w:sz w:val="24"/>
          <w:vertAlign w:val="superscript"/>
        </w:rPr>
        <w:t>[19]</w:t>
      </w:r>
      <w:r>
        <w:rPr>
          <w:rFonts w:hint="eastAsia"/>
          <w:spacing w:val="8"/>
          <w:kern w:val="0"/>
          <w:sz w:val="24"/>
        </w:rPr>
        <w:t>引入到自然语言处理中，线性混合模型可以更灵活的利用字库中的统计信息，这也使</w:t>
      </w:r>
      <w:r>
        <w:rPr>
          <w:rFonts w:hint="eastAsia"/>
          <w:spacing w:val="8"/>
          <w:kern w:val="0"/>
          <w:sz w:val="24"/>
        </w:rPr>
        <w:t>[17]</w:t>
      </w:r>
      <w:r>
        <w:rPr>
          <w:rFonts w:hint="eastAsia"/>
          <w:spacing w:val="8"/>
          <w:kern w:val="0"/>
          <w:sz w:val="24"/>
        </w:rPr>
        <w:t>在未登录词识别性能上优于</w:t>
      </w:r>
      <w:r>
        <w:rPr>
          <w:rFonts w:hint="eastAsia"/>
          <w:spacing w:val="8"/>
          <w:kern w:val="0"/>
          <w:sz w:val="24"/>
        </w:rPr>
        <w:t>[16]</w:t>
      </w:r>
      <w:r>
        <w:rPr>
          <w:rFonts w:hint="eastAsia"/>
          <w:spacing w:val="8"/>
          <w:kern w:val="0"/>
          <w:sz w:val="24"/>
        </w:rPr>
        <w:t>。除此之外，最大熵模型、条件</w:t>
      </w:r>
      <w:r>
        <w:rPr>
          <w:rFonts w:hint="eastAsia"/>
          <w:spacing w:val="8"/>
          <w:kern w:val="0"/>
          <w:sz w:val="24"/>
        </w:rPr>
        <w:lastRenderedPageBreak/>
        <w:t>随机场模型、最大熵模型</w:t>
      </w:r>
      <w:r>
        <w:rPr>
          <w:rFonts w:hint="eastAsia"/>
          <w:spacing w:val="8"/>
          <w:kern w:val="0"/>
          <w:sz w:val="24"/>
          <w:vertAlign w:val="superscript"/>
        </w:rPr>
        <w:t>[20-24]</w:t>
      </w:r>
      <w:r>
        <w:rPr>
          <w:rFonts w:hint="eastAsia"/>
          <w:spacing w:val="8"/>
          <w:kern w:val="0"/>
          <w:sz w:val="24"/>
        </w:rPr>
        <w:t>也都将分词和未登录词识别结合在一起进行。然而这些所有基于统计和规则的方法，在生成模型的时候还是依赖于手工提取的特征，耗费大量的时间和人力资源，且算法的正确率极大的取决于规则的准确性与完整性。</w:t>
      </w:r>
    </w:p>
    <w:p w:rsidR="00431407" w:rsidRDefault="00431407" w:rsidP="00543D84">
      <w:pPr>
        <w:pStyle w:val="41"/>
      </w:pPr>
      <w:r>
        <w:rPr>
          <w:rFonts w:hint="eastAsia"/>
        </w:rPr>
        <w:t>基于机器学习的方法</w:t>
      </w:r>
    </w:p>
    <w:p w:rsidR="00431407" w:rsidRDefault="00431407" w:rsidP="00431407">
      <w:pPr>
        <w:spacing w:line="360" w:lineRule="auto"/>
        <w:ind w:firstLineChars="200" w:firstLine="512"/>
        <w:rPr>
          <w:spacing w:val="8"/>
          <w:kern w:val="0"/>
          <w:sz w:val="24"/>
        </w:rPr>
      </w:pPr>
      <w:r>
        <w:rPr>
          <w:rFonts w:hint="eastAsia"/>
          <w:spacing w:val="8"/>
          <w:kern w:val="0"/>
          <w:sz w:val="24"/>
        </w:rPr>
        <w:t>2010</w:t>
      </w:r>
      <w:r>
        <w:rPr>
          <w:rFonts w:hint="eastAsia"/>
          <w:spacing w:val="8"/>
          <w:kern w:val="0"/>
          <w:sz w:val="24"/>
        </w:rPr>
        <w:t>年之后，随着神经网络的重新兴起，自然语言处理也开始利用神经网络模型进一步发展，大量基于神经网络</w:t>
      </w:r>
      <w:r>
        <w:rPr>
          <w:rFonts w:hint="eastAsia"/>
          <w:spacing w:val="8"/>
          <w:kern w:val="0"/>
          <w:sz w:val="24"/>
          <w:vertAlign w:val="superscript"/>
        </w:rPr>
        <w:t>[35-39]</w:t>
      </w:r>
      <w:r>
        <w:rPr>
          <w:rFonts w:hint="eastAsia"/>
          <w:spacing w:val="8"/>
          <w:kern w:val="0"/>
          <w:sz w:val="24"/>
        </w:rPr>
        <w:t>的中文分词系统开始被提出，示意图如</w:t>
      </w:r>
      <w:r>
        <w:rPr>
          <w:rFonts w:ascii="宋体" w:hAnsi="宋体" w:cs="宋体" w:hint="eastAsia"/>
          <w:sz w:val="24"/>
        </w:rPr>
        <w:t>如图</w:t>
      </w:r>
      <w:r>
        <w:rPr>
          <w:rFonts w:hint="eastAsia"/>
          <w:spacing w:val="8"/>
          <w:kern w:val="0"/>
          <w:sz w:val="24"/>
        </w:rPr>
        <w:t>1.2.2</w:t>
      </w:r>
      <w:r>
        <w:rPr>
          <w:rFonts w:ascii="宋体" w:hAnsi="宋体" w:cs="宋体" w:hint="eastAsia"/>
          <w:sz w:val="24"/>
        </w:rPr>
        <w:t>所示</w:t>
      </w:r>
      <w:r>
        <w:rPr>
          <w:rFonts w:hint="eastAsia"/>
          <w:spacing w:val="8"/>
          <w:kern w:val="0"/>
          <w:sz w:val="24"/>
        </w:rPr>
        <w:t>。滑动窗口输入字符嵌入</w:t>
      </w:r>
      <w:r>
        <w:rPr>
          <w:rFonts w:hint="eastAsia"/>
          <w:spacing w:val="8"/>
          <w:kern w:val="0"/>
          <w:sz w:val="24"/>
          <w:vertAlign w:val="superscript"/>
        </w:rPr>
        <w:t>[25]</w:t>
      </w:r>
      <w:r>
        <w:rPr>
          <w:rFonts w:hint="eastAsia"/>
          <w:spacing w:val="8"/>
          <w:kern w:val="0"/>
          <w:sz w:val="24"/>
        </w:rPr>
        <w:t>、标签嵌入的方法</w:t>
      </w:r>
      <w:r>
        <w:rPr>
          <w:rFonts w:hint="eastAsia"/>
          <w:spacing w:val="8"/>
          <w:kern w:val="0"/>
          <w:sz w:val="24"/>
          <w:vertAlign w:val="superscript"/>
        </w:rPr>
        <w:t>[26]</w:t>
      </w:r>
      <w:r>
        <w:rPr>
          <w:rFonts w:hint="eastAsia"/>
          <w:spacing w:val="8"/>
          <w:kern w:val="0"/>
          <w:sz w:val="24"/>
        </w:rPr>
        <w:t>；利用门控制递归神经网络并对</w:t>
      </w:r>
      <w:r>
        <w:rPr>
          <w:rFonts w:hint="eastAsia"/>
          <w:spacing w:val="8"/>
          <w:kern w:val="0"/>
          <w:sz w:val="24"/>
        </w:rPr>
        <w:t>n-gram</w:t>
      </w:r>
      <w:r>
        <w:rPr>
          <w:rFonts w:hint="eastAsia"/>
          <w:spacing w:val="8"/>
          <w:kern w:val="0"/>
          <w:sz w:val="24"/>
        </w:rPr>
        <w:t>特征进行建模</w:t>
      </w:r>
      <w:r>
        <w:rPr>
          <w:rFonts w:hint="eastAsia"/>
          <w:spacing w:val="8"/>
          <w:kern w:val="0"/>
          <w:sz w:val="24"/>
        </w:rPr>
        <w:t>(GRNN)</w:t>
      </w:r>
      <w:r>
        <w:rPr>
          <w:rFonts w:hint="eastAsia"/>
          <w:spacing w:val="8"/>
          <w:kern w:val="0"/>
          <w:sz w:val="24"/>
        </w:rPr>
        <w:t>的方法</w:t>
      </w:r>
      <w:r>
        <w:rPr>
          <w:rFonts w:hint="eastAsia"/>
          <w:spacing w:val="8"/>
          <w:kern w:val="0"/>
          <w:sz w:val="24"/>
          <w:vertAlign w:val="superscript"/>
        </w:rPr>
        <w:t>[27]</w:t>
      </w:r>
      <w:r>
        <w:rPr>
          <w:rFonts w:hint="eastAsia"/>
          <w:spacing w:val="8"/>
          <w:kern w:val="0"/>
          <w:sz w:val="24"/>
        </w:rPr>
        <w:t>；长短期记忆神经网络方法</w:t>
      </w:r>
      <w:r>
        <w:rPr>
          <w:rFonts w:hint="eastAsia"/>
          <w:spacing w:val="8"/>
          <w:kern w:val="0"/>
          <w:sz w:val="24"/>
        </w:rPr>
        <w:t>(LSTM)</w:t>
      </w:r>
      <w:r>
        <w:rPr>
          <w:rFonts w:hint="eastAsia"/>
          <w:spacing w:val="8"/>
          <w:kern w:val="0"/>
          <w:sz w:val="24"/>
          <w:vertAlign w:val="superscript"/>
        </w:rPr>
        <w:t>[28-29]</w:t>
      </w:r>
      <w:r>
        <w:rPr>
          <w:rFonts w:hint="eastAsia"/>
          <w:spacing w:val="8"/>
          <w:kern w:val="0"/>
          <w:sz w:val="24"/>
        </w:rPr>
        <w:t>；结合</w:t>
      </w:r>
      <w:r>
        <w:rPr>
          <w:rFonts w:hint="eastAsia"/>
          <w:spacing w:val="8"/>
          <w:kern w:val="0"/>
          <w:sz w:val="24"/>
        </w:rPr>
        <w:t>GRNN</w:t>
      </w:r>
      <w:r>
        <w:rPr>
          <w:rFonts w:hint="eastAsia"/>
          <w:spacing w:val="8"/>
          <w:kern w:val="0"/>
          <w:sz w:val="24"/>
        </w:rPr>
        <w:t>和</w:t>
      </w:r>
      <w:r>
        <w:rPr>
          <w:rFonts w:hint="eastAsia"/>
          <w:spacing w:val="8"/>
          <w:kern w:val="0"/>
          <w:sz w:val="24"/>
        </w:rPr>
        <w:t>LSTM</w:t>
      </w:r>
      <w:r>
        <w:rPr>
          <w:rFonts w:hint="eastAsia"/>
          <w:spacing w:val="8"/>
          <w:kern w:val="0"/>
          <w:sz w:val="24"/>
        </w:rPr>
        <w:t>提取深层特征信息的方法</w:t>
      </w:r>
      <w:r>
        <w:rPr>
          <w:rFonts w:hint="eastAsia"/>
          <w:spacing w:val="8"/>
          <w:kern w:val="0"/>
          <w:sz w:val="24"/>
          <w:vertAlign w:val="superscript"/>
        </w:rPr>
        <w:t>[30]</w:t>
      </w:r>
      <w:r>
        <w:rPr>
          <w:rFonts w:ascii="宋体" w:hAnsi="宋体" w:cs="宋体" w:hint="eastAsia"/>
          <w:sz w:val="24"/>
        </w:rPr>
        <w:t>；</w:t>
      </w:r>
      <w:r>
        <w:rPr>
          <w:rFonts w:ascii="宋体" w:hAnsi="宋体" w:cs="宋体"/>
          <w:sz w:val="24"/>
        </w:rPr>
        <w:t>基于过渡</w:t>
      </w:r>
      <w:r>
        <w:rPr>
          <w:rFonts w:hint="eastAsia"/>
          <w:spacing w:val="8"/>
          <w:kern w:val="0"/>
          <w:sz w:val="24"/>
        </w:rPr>
        <w:t>(transition-based)</w:t>
      </w:r>
      <w:r>
        <w:rPr>
          <w:rFonts w:ascii="宋体" w:hAnsi="宋体" w:cs="宋体"/>
          <w:sz w:val="24"/>
        </w:rPr>
        <w:t>模型</w:t>
      </w:r>
      <w:r>
        <w:rPr>
          <w:rFonts w:ascii="宋体" w:hAnsi="宋体" w:cs="宋体" w:hint="eastAsia"/>
          <w:sz w:val="24"/>
        </w:rPr>
        <w:t>的方法</w:t>
      </w:r>
      <w:r>
        <w:rPr>
          <w:rFonts w:hint="eastAsia"/>
          <w:spacing w:val="8"/>
          <w:kern w:val="0"/>
          <w:sz w:val="24"/>
          <w:vertAlign w:val="superscript"/>
        </w:rPr>
        <w:t>[31]</w:t>
      </w:r>
      <w:r>
        <w:rPr>
          <w:rFonts w:ascii="宋体" w:hAnsi="宋体" w:cs="宋体"/>
          <w:sz w:val="24"/>
        </w:rPr>
        <w:t>。</w:t>
      </w:r>
      <w:r>
        <w:rPr>
          <w:rFonts w:ascii="宋体" w:hAnsi="宋体" w:cs="宋体" w:hint="eastAsia"/>
          <w:sz w:val="24"/>
        </w:rPr>
        <w:t>系统的不断完善，分词性能也不断提高，但是其结构基本不变。</w:t>
      </w:r>
    </w:p>
    <w:p w:rsidR="00431407" w:rsidRDefault="00431407" w:rsidP="00431407">
      <w:pPr>
        <w:spacing w:line="360" w:lineRule="auto"/>
        <w:ind w:firstLine="544"/>
        <w:jc w:val="center"/>
      </w:pPr>
      <w:r>
        <w:object w:dxaOrig="3875" w:dyaOrig="5619">
          <v:shape id="_x0000_i1026" type="#_x0000_t75" style="width:193.5pt;height:281.25pt" o:ole="">
            <v:imagedata r:id="rId15" o:title=""/>
            <o:lock v:ext="edit" aspectratio="f"/>
          </v:shape>
          <o:OLEObject Type="Embed" ProgID="Visio.Drawing.15" ShapeID="_x0000_i1026" DrawAspect="Content" ObjectID="_1633769531" r:id="rId16"/>
        </w:object>
      </w:r>
    </w:p>
    <w:p w:rsidR="00431407" w:rsidRDefault="00431407" w:rsidP="00431407">
      <w:pPr>
        <w:spacing w:line="360" w:lineRule="auto"/>
        <w:ind w:firstLine="544"/>
        <w:jc w:val="center"/>
      </w:pPr>
      <w:r>
        <w:rPr>
          <w:rFonts w:hint="eastAsia"/>
        </w:rPr>
        <w:t>图</w:t>
      </w:r>
      <w:r>
        <w:rPr>
          <w:rFonts w:hint="eastAsia"/>
        </w:rPr>
        <w:t xml:space="preserve">1.2.2 </w:t>
      </w:r>
      <w:r>
        <w:rPr>
          <w:rFonts w:hint="eastAsia"/>
        </w:rPr>
        <w:t>基于神经网络的分词系统示意图</w:t>
      </w:r>
    </w:p>
    <w:p w:rsidR="00A03FE9" w:rsidRPr="00543D84" w:rsidRDefault="00431407" w:rsidP="00543D84">
      <w:pPr>
        <w:spacing w:line="360" w:lineRule="auto"/>
        <w:ind w:firstLineChars="200" w:firstLine="512"/>
        <w:rPr>
          <w:spacing w:val="8"/>
          <w:kern w:val="0"/>
          <w:sz w:val="24"/>
        </w:rPr>
      </w:pPr>
      <w:r>
        <w:rPr>
          <w:rFonts w:hint="eastAsia"/>
          <w:spacing w:val="8"/>
          <w:kern w:val="0"/>
          <w:sz w:val="24"/>
        </w:rPr>
        <w:t>近几年来新的机器学习方法和大规模计算技术在汉语分词中的应用，分词系统的性能一直在不断提升，</w:t>
      </w:r>
      <w:r>
        <w:rPr>
          <w:rFonts w:ascii="宋体" w:hAnsi="宋体" w:cs="宋体" w:hint="eastAsia"/>
          <w:sz w:val="24"/>
        </w:rPr>
        <w:t>基于</w:t>
      </w:r>
      <w:bookmarkStart w:id="28" w:name="OLE_LINK9"/>
      <w:r>
        <w:rPr>
          <w:rFonts w:hint="eastAsia"/>
          <w:spacing w:val="8"/>
          <w:kern w:val="0"/>
          <w:sz w:val="24"/>
        </w:rPr>
        <w:t>MSRA</w:t>
      </w:r>
      <w:bookmarkEnd w:id="28"/>
      <w:r>
        <w:rPr>
          <w:rFonts w:hint="eastAsia"/>
          <w:spacing w:val="8"/>
          <w:kern w:val="0"/>
          <w:sz w:val="24"/>
        </w:rPr>
        <w:t>、</w:t>
      </w:r>
      <w:r>
        <w:rPr>
          <w:rFonts w:hint="eastAsia"/>
          <w:spacing w:val="8"/>
          <w:kern w:val="0"/>
          <w:sz w:val="24"/>
        </w:rPr>
        <w:t>AS</w:t>
      </w:r>
      <w:r>
        <w:rPr>
          <w:rFonts w:hint="eastAsia"/>
          <w:spacing w:val="8"/>
          <w:kern w:val="0"/>
          <w:sz w:val="24"/>
        </w:rPr>
        <w:t>、</w:t>
      </w:r>
      <w:r>
        <w:rPr>
          <w:rFonts w:hint="eastAsia"/>
          <w:spacing w:val="8"/>
          <w:kern w:val="0"/>
          <w:sz w:val="24"/>
        </w:rPr>
        <w:t>PKU</w:t>
      </w:r>
      <w:r>
        <w:rPr>
          <w:rFonts w:ascii="宋体" w:hAnsi="宋体" w:cs="宋体" w:hint="eastAsia"/>
          <w:sz w:val="24"/>
        </w:rPr>
        <w:t>等主流测试集的分词准确率均已突破</w:t>
      </w:r>
      <w:r>
        <w:rPr>
          <w:rFonts w:hint="eastAsia"/>
          <w:spacing w:val="8"/>
          <w:kern w:val="0"/>
          <w:sz w:val="24"/>
        </w:rPr>
        <w:t>95%</w:t>
      </w:r>
      <w:r>
        <w:rPr>
          <w:rFonts w:hint="eastAsia"/>
          <w:spacing w:val="8"/>
          <w:kern w:val="0"/>
          <w:sz w:val="24"/>
          <w:vertAlign w:val="superscript"/>
        </w:rPr>
        <w:t>[40-43]</w:t>
      </w:r>
      <w:r>
        <w:rPr>
          <w:rFonts w:hint="eastAsia"/>
          <w:spacing w:val="8"/>
          <w:kern w:val="0"/>
          <w:sz w:val="24"/>
        </w:rPr>
        <w:t>。在一些通用的书面文本上，如新闻语</w:t>
      </w:r>
      <w:r>
        <w:rPr>
          <w:rFonts w:hint="eastAsia"/>
          <w:spacing w:val="8"/>
          <w:kern w:val="0"/>
          <w:sz w:val="24"/>
        </w:rPr>
        <w:lastRenderedPageBreak/>
        <w:t>料，领域内测试（训练语料和测试语料来自同一个领域）的性能已经达到相当高的水平。但是，跨领域测试的性能仍然很不理想，例如用计算机领域或者医学领域的测试集测试用新闻领域的数据训练出来的模型。由于目前具有较好性能的分词系统都是基于有监督的学习方法训练出来的，需要大量有标注数据的支撑，而标注各个不同领域的语料需要耗费大量的人力和时间，因此，如何提升汉语自动分词系统的跨领域性能仍然是目前面临的一个难题。</w:t>
      </w:r>
    </w:p>
    <w:p w:rsidR="00741A4F" w:rsidRPr="005E1E5B" w:rsidRDefault="00427F1B" w:rsidP="005C5DB9">
      <w:pPr>
        <w:pStyle w:val="u2"/>
        <w:ind w:left="567" w:hanging="567"/>
      </w:pPr>
      <w:bookmarkStart w:id="29" w:name="_Toc22740399"/>
      <w:r>
        <w:rPr>
          <w:rFonts w:hint="eastAsia"/>
        </w:rPr>
        <w:t>词性标注综述</w:t>
      </w:r>
      <w:bookmarkEnd w:id="29"/>
    </w:p>
    <w:p w:rsidR="00EC07CC" w:rsidRDefault="00EC07CC" w:rsidP="00EC07CC">
      <w:pPr>
        <w:pStyle w:val="u5"/>
        <w:spacing w:before="24" w:after="24"/>
        <w:ind w:firstLine="480"/>
      </w:pPr>
      <w:r>
        <w:rPr>
          <w:rFonts w:hint="eastAsia"/>
        </w:rPr>
        <w:t>汉语词性标注同样面临许多棘手的问题，</w:t>
      </w:r>
      <w:r>
        <w:rPr>
          <w:rFonts w:hint="eastAsia"/>
        </w:rPr>
        <w:t xml:space="preserve"> </w:t>
      </w:r>
      <w:r>
        <w:rPr>
          <w:rFonts w:hint="eastAsia"/>
        </w:rPr>
        <w:t>其主要难点可以归纳为三个方面：</w:t>
      </w:r>
      <w:r>
        <w:rPr>
          <w:rFonts w:hint="eastAsia"/>
        </w:rPr>
        <w:t>1</w:t>
      </w:r>
      <w:r>
        <w:rPr>
          <w:rFonts w:hint="eastAsia"/>
        </w:rPr>
        <w:t>、汉语是一种缺乏词形态变化的语言，词的类别不能像印欧语那样，</w:t>
      </w:r>
      <w:r>
        <w:rPr>
          <w:rFonts w:hint="eastAsia"/>
        </w:rPr>
        <w:t xml:space="preserve"> </w:t>
      </w:r>
      <w:r>
        <w:rPr>
          <w:rFonts w:hint="eastAsia"/>
        </w:rPr>
        <w:t>直接从词的形态变化上来判别；</w:t>
      </w:r>
      <w:r>
        <w:rPr>
          <w:rFonts w:hint="eastAsia"/>
        </w:rPr>
        <w:t>2</w:t>
      </w:r>
      <w:r>
        <w:rPr>
          <w:rFonts w:hint="eastAsia"/>
        </w:rPr>
        <w:t>、常用词兼类现象严重；</w:t>
      </w:r>
      <w:r>
        <w:rPr>
          <w:rFonts w:hint="eastAsia"/>
        </w:rPr>
        <w:t>3</w:t>
      </w:r>
      <w:r>
        <w:rPr>
          <w:rFonts w:hint="eastAsia"/>
        </w:rPr>
        <w:t>、研究者主观原因造成的困难。汉语词性标注与分词一样，是中文信息处理面临的重要的基础性问题，而且两者有着密切的关系。</w:t>
      </w:r>
    </w:p>
    <w:p w:rsidR="00EC07CC" w:rsidRDefault="00EC07CC" w:rsidP="00EC07CC">
      <w:pPr>
        <w:pStyle w:val="41"/>
      </w:pPr>
      <w:r>
        <w:rPr>
          <w:rFonts w:hint="eastAsia"/>
        </w:rPr>
        <w:t>基于统计模型的词性标注方法</w:t>
      </w:r>
    </w:p>
    <w:p w:rsidR="00EC07CC" w:rsidRDefault="00EC07CC" w:rsidP="00EC07CC">
      <w:pPr>
        <w:pStyle w:val="u5"/>
        <w:spacing w:before="24" w:after="24"/>
        <w:ind w:firstLine="480"/>
      </w:pPr>
      <w:r>
        <w:rPr>
          <w:rFonts w:hint="eastAsia"/>
        </w:rPr>
        <w:t>I.Marshall</w:t>
      </w:r>
      <w:r>
        <w:rPr>
          <w:rFonts w:hint="eastAsia"/>
        </w:rPr>
        <w:t>建立的</w:t>
      </w:r>
      <w:r>
        <w:rPr>
          <w:rFonts w:hint="eastAsia"/>
        </w:rPr>
        <w:t>LOB</w:t>
      </w:r>
      <w:r>
        <w:rPr>
          <w:rFonts w:hint="eastAsia"/>
        </w:rPr>
        <w:t>语料库词性标注系统</w:t>
      </w:r>
      <w:r>
        <w:rPr>
          <w:rFonts w:hint="eastAsia"/>
        </w:rPr>
        <w:t>CLAWS</w:t>
      </w:r>
      <w:r>
        <w:rPr>
          <w:rFonts w:hint="eastAsia"/>
        </w:rPr>
        <w:t>是基于</w:t>
      </w:r>
      <w:r>
        <w:rPr>
          <w:rFonts w:hint="eastAsia"/>
        </w:rPr>
        <w:t>HMM</w:t>
      </w:r>
      <w:r>
        <w:rPr>
          <w:rFonts w:hint="eastAsia"/>
        </w:rPr>
        <w:t>模型的词性标注方法的典型代表</w:t>
      </w:r>
      <w:r>
        <w:rPr>
          <w:rFonts w:hint="eastAsia"/>
        </w:rPr>
        <w:t>[44]</w:t>
      </w:r>
      <w:r>
        <w:rPr>
          <w:rFonts w:hint="eastAsia"/>
        </w:rPr>
        <w:t>，该系统通过对</w:t>
      </w:r>
      <w:r>
        <w:rPr>
          <w:rFonts w:hint="eastAsia"/>
        </w:rPr>
        <w:t>n</w:t>
      </w:r>
      <w:r>
        <w:rPr>
          <w:rFonts w:hint="eastAsia"/>
        </w:rPr>
        <w:t>元语法概率的统计优化，实现</w:t>
      </w:r>
      <w:r>
        <w:rPr>
          <w:rFonts w:hint="eastAsia"/>
        </w:rPr>
        <w:t>133</w:t>
      </w:r>
      <w:r>
        <w:rPr>
          <w:rFonts w:hint="eastAsia"/>
        </w:rPr>
        <w:t>个词类标记的合理标注。实现基于</w:t>
      </w:r>
      <w:r>
        <w:rPr>
          <w:rFonts w:hint="eastAsia"/>
        </w:rPr>
        <w:t>HMM</w:t>
      </w:r>
      <w:r>
        <w:rPr>
          <w:rFonts w:hint="eastAsia"/>
        </w:rPr>
        <w:t>的词性标注方法时，模型的参数估计是其中的关键问题。算法随机地初始化</w:t>
      </w:r>
      <w:r>
        <w:rPr>
          <w:rFonts w:hint="eastAsia"/>
        </w:rPr>
        <w:t>HMM</w:t>
      </w:r>
      <w:r>
        <w:rPr>
          <w:rFonts w:hint="eastAsia"/>
        </w:rPr>
        <w:t>的所有参数，这将使词性标注问题过于缺乏限制。还有另外一个问题需要注意，就是模型参数对训练语料的适应性。由于不同领域语料的概率有所差异，</w:t>
      </w:r>
      <w:r>
        <w:rPr>
          <w:rFonts w:hint="eastAsia"/>
        </w:rPr>
        <w:t>HMM</w:t>
      </w:r>
      <w:r>
        <w:rPr>
          <w:rFonts w:hint="eastAsia"/>
        </w:rPr>
        <w:t>的参数也应随着语料的变化而变化。因此当对原有的训练语料增加新的语料以后，模型的参数需要重新调整；而且在经典</w:t>
      </w:r>
      <w:r>
        <w:rPr>
          <w:rFonts w:hint="eastAsia"/>
        </w:rPr>
        <w:t>HMM</w:t>
      </w:r>
      <w:r>
        <w:rPr>
          <w:rFonts w:hint="eastAsia"/>
        </w:rPr>
        <w:t>理论框架下，利用标注过的语料对模型初始化以后，已标注的语料就难以再发挥作用。</w:t>
      </w:r>
      <w:r>
        <w:rPr>
          <w:rFonts w:hint="eastAsia"/>
        </w:rPr>
        <w:t xml:space="preserve"> </w:t>
      </w:r>
    </w:p>
    <w:p w:rsidR="00EC07CC" w:rsidRDefault="00EC07CC" w:rsidP="00EC07CC">
      <w:pPr>
        <w:pStyle w:val="41"/>
      </w:pPr>
      <w:r>
        <w:rPr>
          <w:rFonts w:hint="eastAsia"/>
        </w:rPr>
        <w:t>基于规则的词性标注方法</w:t>
      </w:r>
    </w:p>
    <w:p w:rsidR="00EC07CC" w:rsidRDefault="00EC07CC" w:rsidP="00EC07CC">
      <w:pPr>
        <w:pStyle w:val="u5"/>
        <w:spacing w:before="24" w:after="24"/>
        <w:ind w:firstLine="480"/>
      </w:pPr>
      <w:r>
        <w:rPr>
          <w:rFonts w:hint="eastAsia"/>
        </w:rPr>
        <w:t>基于规则的词性标注方法是人们提出较早的一种词性标注方法，</w:t>
      </w:r>
      <w:r>
        <w:rPr>
          <w:rFonts w:hint="eastAsia"/>
        </w:rPr>
        <w:t xml:space="preserve"> </w:t>
      </w:r>
      <w:r>
        <w:rPr>
          <w:rFonts w:hint="eastAsia"/>
        </w:rPr>
        <w:t>其基本思想是按兼类词搭配关系和上下文语境建造词类消歧规则。</w:t>
      </w:r>
      <w:r>
        <w:rPr>
          <w:rFonts w:hint="eastAsia"/>
        </w:rPr>
        <w:t xml:space="preserve"> </w:t>
      </w:r>
      <w:r>
        <w:rPr>
          <w:rFonts w:hint="eastAsia"/>
        </w:rPr>
        <w:t>早期的词类标注规则一般由人工构造，</w:t>
      </w:r>
      <w:r>
        <w:rPr>
          <w:rFonts w:hint="eastAsia"/>
        </w:rPr>
        <w:t xml:space="preserve"> </w:t>
      </w:r>
      <w:r>
        <w:rPr>
          <w:rFonts w:hint="eastAsia"/>
        </w:rPr>
        <w:t>如美国布朗大学开发的</w:t>
      </w:r>
      <w:r>
        <w:rPr>
          <w:rFonts w:hint="eastAsia"/>
        </w:rPr>
        <w:t>TAGGIT</w:t>
      </w:r>
      <w:r>
        <w:rPr>
          <w:rFonts w:hint="eastAsia"/>
        </w:rPr>
        <w:t>词类标注系统。</w:t>
      </w:r>
      <w:r>
        <w:rPr>
          <w:rFonts w:hint="eastAsia"/>
        </w:rPr>
        <w:t xml:space="preserve"> </w:t>
      </w:r>
      <w:r>
        <w:rPr>
          <w:rFonts w:hint="eastAsia"/>
        </w:rPr>
        <w:t>刘开瑛</w:t>
      </w:r>
      <w:r>
        <w:rPr>
          <w:rFonts w:hint="eastAsia"/>
        </w:rPr>
        <w:t>(2000)</w:t>
      </w:r>
      <w:r>
        <w:rPr>
          <w:rFonts w:hint="eastAsia"/>
        </w:rPr>
        <w:t>曾按兼类词搭配关系构造了词类识别规则库，针对动名词兼类现象，归纳出了</w:t>
      </w:r>
      <w:r>
        <w:rPr>
          <w:rFonts w:hint="eastAsia"/>
        </w:rPr>
        <w:t>9</w:t>
      </w:r>
      <w:r>
        <w:rPr>
          <w:rFonts w:hint="eastAsia"/>
        </w:rPr>
        <w:t>条词性鉴别规则，包括：并列鉴别、同境鉴别、区别词鉴别</w:t>
      </w:r>
      <w:r>
        <w:rPr>
          <w:rFonts w:hint="eastAsia"/>
        </w:rPr>
        <w:lastRenderedPageBreak/>
        <w:t>和唯名形容词鉴别规则等，并结合词类同现概率实现了汉语词性标注系统。随着标注语料库规模的逐步增大，可利用资源越来越多，以人工提取规则的方式越来越难以实现，规则的提取越来越难。</w:t>
      </w:r>
    </w:p>
    <w:p w:rsidR="00EC07CC" w:rsidRDefault="00EC07CC" w:rsidP="00EC07CC">
      <w:pPr>
        <w:pStyle w:val="41"/>
      </w:pPr>
      <w:r>
        <w:rPr>
          <w:rFonts w:hint="eastAsia"/>
        </w:rPr>
        <w:t>统计方法与规则方法相结合的词性标注方法</w:t>
      </w:r>
    </w:p>
    <w:p w:rsidR="00EC07CC" w:rsidRDefault="00EC07CC" w:rsidP="00EC07CC">
      <w:pPr>
        <w:pStyle w:val="u5"/>
        <w:spacing w:before="24" w:after="24"/>
        <w:ind w:firstLine="480"/>
      </w:pPr>
      <w:r>
        <w:rPr>
          <w:rFonts w:hint="eastAsia"/>
        </w:rPr>
        <w:t>理性主义方法与经验主义方法相结合的处理策略一直是自然语言处理领域的专家们不断研究和探索的问题，对于词性标注问题也不例外。周强</w:t>
      </w:r>
      <w:r>
        <w:rPr>
          <w:rFonts w:hint="eastAsia"/>
        </w:rPr>
        <w:t>(1995)</w:t>
      </w:r>
      <w:r>
        <w:rPr>
          <w:rFonts w:hint="eastAsia"/>
        </w:rPr>
        <w:t>给出了一种规则方法与统计方法相结合的词性标注算法，其基本思想是，对汉语句子的初始标注结果（每个词带有所有可能的词类标记），</w:t>
      </w:r>
      <w:r>
        <w:rPr>
          <w:rFonts w:hint="eastAsia"/>
        </w:rPr>
        <w:t xml:space="preserve"> </w:t>
      </w:r>
      <w:r>
        <w:rPr>
          <w:rFonts w:hint="eastAsia"/>
        </w:rPr>
        <w:t>首先经过规则排歧，排除那些最常见的、语言现象比较明显的歧义现象，然后通过统计排歧，处理那些剩余的多类词并进行未登录词的词性推断，最后再进行人工校对，得到正确的标注结果。这样做有两个好处：一方面利用标注语料对统计模型进行参数训练，可以得到统计排歧所需要的不同参数；另一方面，通过将机器自动标注的结果（规则排歧的或统计排歧的）与人工校对结果进行比较，可以发现自动处理的错误所在，从中总结出大量有用的信息以补充和调整规则库的内容。但是，该方法中容易产生规则与统计的作用域不明确的问题。</w:t>
      </w:r>
    </w:p>
    <w:p w:rsidR="005C5DB9" w:rsidRDefault="00EC07CC" w:rsidP="00EC07CC">
      <w:pPr>
        <w:pStyle w:val="u5"/>
        <w:spacing w:before="24" w:after="24"/>
        <w:ind w:firstLine="480"/>
      </w:pPr>
      <w:r>
        <w:rPr>
          <w:rFonts w:hint="eastAsia"/>
        </w:rPr>
        <w:t>虽然中文自然语言处理发展迅速，但如前面所说的，古代汉语在文字、词汇和语法等诸多方面与现代汉语有所不同，现代汉语的先进研究成果不能直接应用于古代汉语处理领域中去。在数据集、分词标准等问题并没有形成共识，没有一个类似于现代汉语中</w:t>
      </w:r>
      <w:r>
        <w:rPr>
          <w:rFonts w:hint="eastAsia"/>
        </w:rPr>
        <w:t>Bakeoff</w:t>
      </w:r>
      <w:r>
        <w:rPr>
          <w:rFonts w:hint="eastAsia"/>
        </w:rPr>
        <w:t>数据库一样的作为统一测试集的数据库。且现代计算机方面研究者大多并不熟悉古汉语，缺乏相应的古汉语常识和知识，对于古汉语的语言习惯、语言规则并不如现代汉语这样熟悉，也造成研究者无法深入到古汉语处理研究当中去。</w:t>
      </w:r>
    </w:p>
    <w:p w:rsidR="00EB0D9B" w:rsidRDefault="00EB0D9B" w:rsidP="00EB0D9B">
      <w:pPr>
        <w:pStyle w:val="u2"/>
      </w:pPr>
      <w:bookmarkStart w:id="30" w:name="_Toc466240557"/>
      <w:bookmarkStart w:id="31" w:name="_Toc466441865"/>
      <w:bookmarkStart w:id="32" w:name="_Toc22740401"/>
      <w:r>
        <w:rPr>
          <w:rFonts w:hint="eastAsia"/>
        </w:rPr>
        <w:t>本章小结</w:t>
      </w:r>
      <w:bookmarkEnd w:id="30"/>
      <w:bookmarkEnd w:id="31"/>
      <w:bookmarkEnd w:id="32"/>
    </w:p>
    <w:p w:rsidR="002305D7" w:rsidRPr="007C54A6" w:rsidRDefault="00376A39" w:rsidP="00CB6DC2">
      <w:pPr>
        <w:pStyle w:val="u5"/>
        <w:spacing w:before="24" w:after="24"/>
        <w:ind w:firstLine="480"/>
        <w:rPr>
          <w:color w:val="FF0000"/>
        </w:rPr>
      </w:pPr>
      <w:r w:rsidRPr="00F76739">
        <w:rPr>
          <w:rFonts w:hint="eastAsia"/>
          <w:color w:val="FF0000"/>
        </w:rPr>
        <w:t>本章针对乳腺癌风险分类模型的</w:t>
      </w:r>
      <w:r w:rsidR="002305D7" w:rsidRPr="00F76739">
        <w:rPr>
          <w:rFonts w:hint="eastAsia"/>
          <w:color w:val="FF0000"/>
        </w:rPr>
        <w:t>医学背景和</w:t>
      </w:r>
      <w:r w:rsidRPr="00F76739">
        <w:rPr>
          <w:rFonts w:hint="eastAsia"/>
          <w:color w:val="FF0000"/>
        </w:rPr>
        <w:t>关键问题，</w:t>
      </w:r>
      <w:r w:rsidR="002305D7" w:rsidRPr="00F76739">
        <w:rPr>
          <w:rFonts w:hint="eastAsia"/>
          <w:color w:val="FF0000"/>
        </w:rPr>
        <w:t>选取三个具有代表性的方向进行了深入研究，它们分别是疾病风险分类模型的医学基础知识、非平衡数据分类的研究现状</w:t>
      </w:r>
      <w:r w:rsidR="002305D7" w:rsidRPr="007C54A6">
        <w:rPr>
          <w:rFonts w:hint="eastAsia"/>
          <w:color w:val="FF0000"/>
        </w:rPr>
        <w:t>和特征选择的研究现状。</w:t>
      </w:r>
    </w:p>
    <w:p w:rsidR="002305D7" w:rsidRPr="007C54A6" w:rsidRDefault="00B44A32" w:rsidP="00CB6DC2">
      <w:pPr>
        <w:pStyle w:val="u5"/>
        <w:spacing w:before="24" w:after="24"/>
        <w:ind w:firstLine="480"/>
        <w:rPr>
          <w:color w:val="FF0000"/>
        </w:rPr>
      </w:pPr>
      <w:r w:rsidRPr="007C54A6">
        <w:rPr>
          <w:rFonts w:hint="eastAsia"/>
          <w:color w:val="FF0000"/>
        </w:rPr>
        <w:t>以</w:t>
      </w:r>
      <w:r w:rsidR="002305D7" w:rsidRPr="007C54A6">
        <w:rPr>
          <w:rFonts w:hint="eastAsia"/>
          <w:color w:val="FF0000"/>
        </w:rPr>
        <w:t>乳腺癌风险分类模型</w:t>
      </w:r>
      <w:r w:rsidRPr="007C54A6">
        <w:rPr>
          <w:rFonts w:hint="eastAsia"/>
          <w:color w:val="FF0000"/>
        </w:rPr>
        <w:t>为背景</w:t>
      </w:r>
      <w:r w:rsidR="002305D7" w:rsidRPr="007C54A6">
        <w:rPr>
          <w:rFonts w:hint="eastAsia"/>
          <w:color w:val="FF0000"/>
        </w:rPr>
        <w:t>，从医学角度介绍了疾病与表浅数据的关系，并详细阐述了疾病风险分类模型尤其是乳腺癌风险分类模型的研究现状。同时罗列了应用较广泛的几种已有乳腺癌模型，并对几种模型进行了总结分</w:t>
      </w:r>
      <w:r w:rsidR="002305D7" w:rsidRPr="007C54A6">
        <w:rPr>
          <w:rFonts w:hint="eastAsia"/>
          <w:color w:val="FF0000"/>
        </w:rPr>
        <w:lastRenderedPageBreak/>
        <w:t>析。最后指出针对现有乳腺癌风险分类模型不适合中国女性筛查的情况</w:t>
      </w:r>
      <w:r w:rsidR="00C521A4" w:rsidRPr="007C54A6">
        <w:rPr>
          <w:rFonts w:hint="eastAsia"/>
          <w:color w:val="FF0000"/>
        </w:rPr>
        <w:t>下建立适合中国女性乳腺癌筛查模型的重要性。</w:t>
      </w:r>
    </w:p>
    <w:p w:rsidR="00C521A4" w:rsidRPr="00F76739" w:rsidRDefault="00C521A4" w:rsidP="00CB6DC2">
      <w:pPr>
        <w:pStyle w:val="u5"/>
        <w:spacing w:before="24" w:after="24"/>
        <w:ind w:firstLine="480"/>
        <w:rPr>
          <w:color w:val="FF0000"/>
        </w:rPr>
      </w:pPr>
      <w:r w:rsidRPr="00F76739">
        <w:rPr>
          <w:rFonts w:hint="eastAsia"/>
          <w:color w:val="FF0000"/>
        </w:rPr>
        <w:t>针对建立模型面临的两个挑战</w:t>
      </w:r>
      <w:r w:rsidR="00C4381B" w:rsidRPr="00F76739">
        <w:rPr>
          <w:rFonts w:hint="eastAsia"/>
          <w:color w:val="FF0000"/>
        </w:rPr>
        <w:t>之一——非平衡数据的分类问题</w:t>
      </w:r>
      <w:r w:rsidR="00D76226" w:rsidRPr="00F76739">
        <w:rPr>
          <w:rFonts w:hint="eastAsia"/>
          <w:color w:val="FF0000"/>
        </w:rPr>
        <w:t>，</w:t>
      </w:r>
      <w:r w:rsidR="00C4381B" w:rsidRPr="00F76739">
        <w:rPr>
          <w:rFonts w:hint="eastAsia"/>
          <w:color w:val="FF0000"/>
        </w:rPr>
        <w:t>本章首先介绍了非平衡数据的概述以及这种现象对分类器</w:t>
      </w:r>
      <w:r w:rsidR="00B44A32" w:rsidRPr="00F76739">
        <w:rPr>
          <w:rFonts w:hint="eastAsia"/>
          <w:color w:val="FF0000"/>
        </w:rPr>
        <w:t>的分类效果</w:t>
      </w:r>
      <w:r w:rsidR="00C4381B" w:rsidRPr="00F76739">
        <w:rPr>
          <w:rFonts w:hint="eastAsia"/>
          <w:color w:val="FF0000"/>
        </w:rPr>
        <w:t>产生的影响。同时总结了现有研究中非平衡数据分类的发展现状，</w:t>
      </w:r>
      <w:r w:rsidR="00D76226" w:rsidRPr="00F76739">
        <w:rPr>
          <w:rFonts w:hint="eastAsia"/>
          <w:color w:val="FF0000"/>
        </w:rPr>
        <w:t>此外还</w:t>
      </w:r>
      <w:r w:rsidR="00C4381B" w:rsidRPr="00F76739">
        <w:rPr>
          <w:rFonts w:hint="eastAsia"/>
          <w:color w:val="FF0000"/>
        </w:rPr>
        <w:t>对几种常用</w:t>
      </w:r>
      <w:r w:rsidR="00D76226" w:rsidRPr="00F76739">
        <w:rPr>
          <w:rFonts w:hint="eastAsia"/>
          <w:color w:val="FF0000"/>
        </w:rPr>
        <w:t>解决</w:t>
      </w:r>
      <w:r w:rsidR="00C4381B" w:rsidRPr="00F76739">
        <w:rPr>
          <w:rFonts w:hint="eastAsia"/>
          <w:color w:val="FF0000"/>
        </w:rPr>
        <w:t>方法进行了详细的阐述并指出各自的优缺点。</w:t>
      </w:r>
    </w:p>
    <w:p w:rsidR="00CB6DC2" w:rsidRPr="00F76739" w:rsidRDefault="00D76226" w:rsidP="003E6EA3">
      <w:pPr>
        <w:pStyle w:val="u5"/>
        <w:spacing w:before="24" w:after="24"/>
        <w:ind w:firstLine="480"/>
        <w:rPr>
          <w:color w:val="FF0000"/>
        </w:rPr>
      </w:pPr>
      <w:r w:rsidRPr="00F76739">
        <w:rPr>
          <w:rFonts w:hint="eastAsia"/>
          <w:color w:val="FF0000"/>
        </w:rPr>
        <w:t>针对研究面临的另一个挑战——特征选择问题，</w:t>
      </w:r>
      <w:r w:rsidR="00511673" w:rsidRPr="00F76739">
        <w:rPr>
          <w:rFonts w:hint="eastAsia"/>
          <w:color w:val="FF0000"/>
        </w:rPr>
        <w:t>本章首先对特征选择进行了概述介绍，其次总结了生成特征子集的几种方式、各自优缺点以及目前的研究方向。最后阐述了特征选择中</w:t>
      </w:r>
      <w:r w:rsidR="00964B5D" w:rsidRPr="00F76739">
        <w:rPr>
          <w:rFonts w:hint="eastAsia"/>
          <w:color w:val="FF0000"/>
        </w:rPr>
        <w:t>如何对</w:t>
      </w:r>
      <w:r w:rsidR="00511673" w:rsidRPr="00F76739">
        <w:rPr>
          <w:rFonts w:hint="eastAsia"/>
          <w:color w:val="FF0000"/>
        </w:rPr>
        <w:t>特征</w:t>
      </w:r>
      <w:r w:rsidR="00964B5D" w:rsidRPr="00F76739">
        <w:rPr>
          <w:rFonts w:hint="eastAsia"/>
          <w:color w:val="FF0000"/>
        </w:rPr>
        <w:t>进行</w:t>
      </w:r>
      <w:r w:rsidR="00511673" w:rsidRPr="00F76739">
        <w:rPr>
          <w:rFonts w:hint="eastAsia"/>
          <w:color w:val="FF0000"/>
        </w:rPr>
        <w:t>评价</w:t>
      </w:r>
      <w:r w:rsidR="00964B5D" w:rsidRPr="00F76739">
        <w:rPr>
          <w:rFonts w:hint="eastAsia"/>
          <w:color w:val="FF0000"/>
        </w:rPr>
        <w:t>及其对应的评价准则</w:t>
      </w:r>
      <w:r w:rsidR="000E426F" w:rsidRPr="00F76739">
        <w:rPr>
          <w:rFonts w:hint="eastAsia"/>
          <w:color w:val="FF0000"/>
        </w:rPr>
        <w:t>，</w:t>
      </w:r>
      <w:r w:rsidR="00964B5D" w:rsidRPr="00F76739">
        <w:rPr>
          <w:rFonts w:hint="eastAsia"/>
          <w:color w:val="FF0000"/>
        </w:rPr>
        <w:t>为后续章节</w:t>
      </w:r>
      <w:r w:rsidR="000E426F" w:rsidRPr="00F76739">
        <w:rPr>
          <w:rFonts w:hint="eastAsia"/>
          <w:color w:val="FF0000"/>
        </w:rPr>
        <w:t>提出新的特征选择法提供了理论依据和实验可行性。</w:t>
      </w:r>
    </w:p>
    <w:p w:rsidR="001108B0" w:rsidRPr="00BD4433" w:rsidRDefault="001108B0" w:rsidP="00BD4433">
      <w:pPr>
        <w:pStyle w:val="u1"/>
      </w:pPr>
      <w:bookmarkStart w:id="33" w:name="_Toc22740409"/>
      <w:bookmarkStart w:id="34" w:name="_Toc22740402"/>
      <w:r w:rsidRPr="00BD4433">
        <w:rPr>
          <w:rFonts w:hint="eastAsia"/>
        </w:rPr>
        <w:lastRenderedPageBreak/>
        <w:t>古代文本断代模型</w:t>
      </w:r>
      <w:bookmarkEnd w:id="33"/>
    </w:p>
    <w:p w:rsidR="001108B0" w:rsidRPr="008C4019" w:rsidRDefault="001108B0" w:rsidP="00D91B1B">
      <w:pPr>
        <w:pStyle w:val="u5"/>
        <w:spacing w:before="24" w:after="24"/>
        <w:ind w:firstLine="480"/>
      </w:pPr>
      <w:r w:rsidRPr="008C4019">
        <w:rPr>
          <w:rFonts w:hint="eastAsia"/>
        </w:rPr>
        <w:t>本文要解决古代书籍时间判定的问题，首先是获取待判定的一部书籍或者书籍中的一段文本，其字符序列表示为</w:t>
      </w:r>
    </w:p>
    <w:p w:rsidR="001108B0" w:rsidRPr="008C4019" w:rsidRDefault="001108B0" w:rsidP="00D91B1B">
      <w:pPr>
        <w:pStyle w:val="u5"/>
        <w:spacing w:before="24" w:after="24"/>
        <w:ind w:firstLine="480"/>
      </w:pPr>
      <w:r w:rsidRPr="008C4019">
        <w:rPr>
          <w:rFonts w:hint="eastAsia"/>
        </w:rPr>
        <w:t>S</w:t>
      </w:r>
      <w:r w:rsidRPr="008C4019">
        <w:t xml:space="preserve"> </w:t>
      </w:r>
      <w:r w:rsidRPr="008C4019">
        <w:rPr>
          <w:rFonts w:hint="eastAsia"/>
        </w:rPr>
        <w:t>=</w:t>
      </w:r>
      <w:r w:rsidRPr="008C4019">
        <w:t xml:space="preserve"> </w:t>
      </w:r>
      <w:r w:rsidRPr="008C4019">
        <w:rPr>
          <w:rFonts w:hint="eastAsia"/>
        </w:rPr>
        <w:t>{x</w:t>
      </w:r>
      <w:r w:rsidRPr="008C4019">
        <w:t>1,x2,x3,…,xn</w:t>
      </w:r>
      <w:r w:rsidRPr="008C4019">
        <w:rPr>
          <w:rFonts w:hint="eastAsia"/>
        </w:rPr>
        <w:t xml:space="preserve">} </w:t>
      </w:r>
      <w:r w:rsidRPr="008C4019">
        <w:t xml:space="preserve"> </w:t>
      </w:r>
      <w:r w:rsidRPr="008C4019">
        <w:rPr>
          <w:rFonts w:hint="eastAsia"/>
        </w:rPr>
        <w:t>（</w:t>
      </w:r>
      <w:r w:rsidRPr="008C4019">
        <w:rPr>
          <w:rFonts w:hint="eastAsia"/>
        </w:rPr>
        <w:t>1</w:t>
      </w:r>
      <w:r w:rsidRPr="008C4019">
        <w:rPr>
          <w:rFonts w:hint="eastAsia"/>
        </w:rPr>
        <w:t>）</w:t>
      </w:r>
    </w:p>
    <w:p w:rsidR="001108B0" w:rsidRPr="008C4019" w:rsidRDefault="001108B0" w:rsidP="00D91B1B">
      <w:pPr>
        <w:pStyle w:val="u5"/>
        <w:spacing w:before="24" w:after="24"/>
        <w:ind w:firstLine="480"/>
      </w:pPr>
      <w:r w:rsidRPr="008C4019">
        <w:rPr>
          <w:rFonts w:hint="eastAsia"/>
        </w:rPr>
        <w:t>将此文本送入模型</w:t>
      </w:r>
      <w:r w:rsidRPr="008C4019">
        <w:rPr>
          <w:rFonts w:hint="eastAsia"/>
        </w:rPr>
        <w:t>M</w:t>
      </w:r>
      <w:r w:rsidRPr="008C4019">
        <w:rPr>
          <w:rFonts w:hint="eastAsia"/>
        </w:rPr>
        <w:t>，模型进行计算并输出一个年代标签</w:t>
      </w:r>
      <w:r w:rsidRPr="008C4019">
        <w:rPr>
          <w:rFonts w:hint="eastAsia"/>
        </w:rPr>
        <w:t>T</w:t>
      </w:r>
      <w:r w:rsidRPr="008C4019">
        <w:rPr>
          <w:rFonts w:hint="eastAsia"/>
        </w:rPr>
        <w:t>。</w:t>
      </w:r>
    </w:p>
    <w:p w:rsidR="001108B0" w:rsidRPr="008C4019" w:rsidRDefault="001108B0" w:rsidP="00D91B1B">
      <w:pPr>
        <w:pStyle w:val="u5"/>
        <w:spacing w:before="24" w:after="24"/>
        <w:ind w:firstLine="480"/>
      </w:pPr>
      <w:r w:rsidRPr="008C4019">
        <w:rPr>
          <w:rFonts w:hint="eastAsia"/>
        </w:rPr>
        <w:t>T</w:t>
      </w:r>
      <w:r w:rsidRPr="008C4019">
        <w:t xml:space="preserve"> </w:t>
      </w:r>
      <w:r w:rsidRPr="008C4019">
        <w:rPr>
          <w:rFonts w:hint="eastAsia"/>
        </w:rPr>
        <w:t>=</w:t>
      </w:r>
      <w:r w:rsidRPr="008C4019">
        <w:t xml:space="preserve"> </w:t>
      </w:r>
      <w:r w:rsidRPr="008C4019">
        <w:rPr>
          <w:rFonts w:hint="eastAsia"/>
        </w:rPr>
        <w:t>M</w:t>
      </w:r>
      <w:r w:rsidRPr="008C4019">
        <w:t xml:space="preserve">(g({x1,x2,x3,…,xn}))  </w:t>
      </w:r>
      <w:r w:rsidRPr="008C4019">
        <w:rPr>
          <w:rFonts w:hint="eastAsia"/>
        </w:rPr>
        <w:t>（</w:t>
      </w:r>
      <w:r w:rsidRPr="008C4019">
        <w:rPr>
          <w:rFonts w:hint="eastAsia"/>
        </w:rPr>
        <w:t>2</w:t>
      </w:r>
      <w:r w:rsidRPr="008C4019">
        <w:rPr>
          <w:rFonts w:hint="eastAsia"/>
        </w:rPr>
        <w:t>）</w:t>
      </w:r>
    </w:p>
    <w:p w:rsidR="001108B0" w:rsidRPr="008C4019" w:rsidRDefault="001108B0" w:rsidP="00D91B1B">
      <w:pPr>
        <w:pStyle w:val="u5"/>
        <w:spacing w:before="24" w:after="24"/>
        <w:ind w:firstLine="480"/>
      </w:pPr>
      <w:r w:rsidRPr="008C4019">
        <w:rPr>
          <w:rFonts w:hint="eastAsia"/>
        </w:rPr>
        <w:t>这个过程中有以下几点关键技术需要注意，文本序列的向量化表示、模型总体结构和以及长短期记忆神经网络记忆单元结构。</w:t>
      </w:r>
    </w:p>
    <w:p w:rsidR="001108B0" w:rsidRPr="008C4019" w:rsidRDefault="001108B0" w:rsidP="00D91B1B">
      <w:pPr>
        <w:pStyle w:val="u5"/>
        <w:spacing w:before="24" w:after="24"/>
        <w:ind w:firstLine="480"/>
      </w:pPr>
      <w:r w:rsidRPr="008C4019">
        <w:rPr>
          <w:rFonts w:hint="eastAsia"/>
        </w:rPr>
        <w:t>古代文本断代模型的结构框图如下图所示：</w:t>
      </w:r>
    </w:p>
    <w:p w:rsidR="001108B0" w:rsidRPr="00C638B7" w:rsidRDefault="001108B0" w:rsidP="001108B0">
      <w:pPr>
        <w:pStyle w:val="u5"/>
        <w:spacing w:before="24" w:after="24"/>
        <w:ind w:firstLine="480"/>
      </w:pPr>
      <w:r>
        <w:rPr>
          <w:noProof/>
        </w:rPr>
        <w:drawing>
          <wp:inline distT="0" distB="0" distL="0" distR="0" wp14:anchorId="71F40C80" wp14:editId="3A9082FC">
            <wp:extent cx="4552950" cy="4836329"/>
            <wp:effectExtent l="0" t="0" r="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55319" cy="4838845"/>
                    </a:xfrm>
                    <a:prstGeom prst="rect">
                      <a:avLst/>
                    </a:prstGeom>
                    <a:noFill/>
                  </pic:spPr>
                </pic:pic>
              </a:graphicData>
            </a:graphic>
          </wp:inline>
        </w:drawing>
      </w:r>
    </w:p>
    <w:p w:rsidR="001108B0" w:rsidRDefault="001108B0" w:rsidP="001108B0">
      <w:pPr>
        <w:pStyle w:val="31"/>
      </w:pPr>
      <w:bookmarkStart w:id="35" w:name="_Toc22740410"/>
      <w:r>
        <w:rPr>
          <w:rFonts w:hint="eastAsia"/>
        </w:rPr>
        <w:t>模型结构</w:t>
      </w:r>
      <w:bookmarkEnd w:id="35"/>
    </w:p>
    <w:p w:rsidR="001108B0" w:rsidRDefault="00810903" w:rsidP="001108B0">
      <w:pPr>
        <w:pStyle w:val="u5"/>
        <w:spacing w:before="24" w:after="24"/>
        <w:ind w:firstLine="480"/>
      </w:pPr>
      <w:r>
        <w:rPr>
          <w:rFonts w:hint="eastAsia"/>
        </w:rPr>
        <w:t>古籍断代模型接收</w:t>
      </w:r>
      <w:r w:rsidR="001108B0">
        <w:rPr>
          <w:rFonts w:hint="eastAsia"/>
        </w:rPr>
        <w:t>一段古代文本作为输入送入模型，文本首先被送入嵌</w:t>
      </w:r>
      <w:r w:rsidR="001108B0">
        <w:rPr>
          <w:rFonts w:hint="eastAsia"/>
        </w:rPr>
        <w:lastRenderedPageBreak/>
        <w:t>入层使模型获得该段文本的向量化表示。然后字符的嵌入向量</w:t>
      </w:r>
      <w:r w:rsidR="00C118CE">
        <w:rPr>
          <w:rFonts w:hint="eastAsia"/>
        </w:rPr>
        <w:t>被</w:t>
      </w:r>
      <w:r w:rsidR="001108B0">
        <w:rPr>
          <w:rFonts w:hint="eastAsia"/>
        </w:rPr>
        <w:t>逐字送入</w:t>
      </w:r>
      <w:r w:rsidR="00C118CE">
        <w:rPr>
          <w:rFonts w:hint="eastAsia"/>
        </w:rPr>
        <w:t>双层</w:t>
      </w:r>
      <w:r w:rsidR="001108B0">
        <w:rPr>
          <w:rFonts w:hint="eastAsia"/>
        </w:rPr>
        <w:t>LSTM</w:t>
      </w:r>
      <w:r w:rsidR="001108B0">
        <w:rPr>
          <w:rFonts w:hint="eastAsia"/>
        </w:rPr>
        <w:t>神经网络层中分别计算正向和反向的隐藏向量。最终将两个隐藏向量串联送入输出层</w:t>
      </w:r>
      <w:r w:rsidR="00DD3082">
        <w:rPr>
          <w:rFonts w:hint="eastAsia"/>
        </w:rPr>
        <w:t>计算</w:t>
      </w:r>
      <w:r w:rsidR="001108B0">
        <w:rPr>
          <w:rFonts w:hint="eastAsia"/>
        </w:rPr>
        <w:t>出最终的预测结果。模型的细节如图二所示：</w:t>
      </w:r>
    </w:p>
    <w:p w:rsidR="001108B0" w:rsidRPr="008C4019" w:rsidRDefault="00DD3082" w:rsidP="001108B0">
      <w:pPr>
        <w:rPr>
          <w:szCs w:val="20"/>
        </w:rPr>
      </w:pPr>
      <w:r w:rsidRPr="008C4019">
        <w:rPr>
          <w:szCs w:val="20"/>
        </w:rPr>
        <w:object w:dxaOrig="15060" w:dyaOrig="8446">
          <v:shape id="_x0000_i1027" type="#_x0000_t75" style="width:453.75pt;height:253.5pt" o:ole="">
            <v:imagedata r:id="rId18" o:title=""/>
          </v:shape>
          <o:OLEObject Type="Embed" ProgID="Visio.Drawing.15" ShapeID="_x0000_i1027" DrawAspect="Content" ObjectID="_1633769532" r:id="rId19"/>
        </w:object>
      </w:r>
    </w:p>
    <w:p w:rsidR="001108B0" w:rsidRPr="008C4019" w:rsidRDefault="001108B0" w:rsidP="001108B0">
      <w:pPr>
        <w:widowControl/>
        <w:ind w:left="780"/>
        <w:jc w:val="center"/>
        <w:rPr>
          <w:sz w:val="18"/>
          <w:szCs w:val="22"/>
        </w:rPr>
      </w:pPr>
      <w:r w:rsidRPr="008C4019">
        <w:rPr>
          <w:rFonts w:ascii="黑体" w:eastAsia="黑体" w:hint="eastAsia"/>
          <w:b/>
          <w:sz w:val="18"/>
          <w:szCs w:val="22"/>
        </w:rPr>
        <w:t>图</w:t>
      </w:r>
      <w:r w:rsidRPr="008C4019">
        <w:rPr>
          <w:rFonts w:hint="eastAsia"/>
          <w:b/>
          <w:sz w:val="18"/>
          <w:szCs w:val="22"/>
        </w:rPr>
        <w:t>9</w:t>
      </w:r>
      <w:r w:rsidRPr="008C4019">
        <w:rPr>
          <w:rFonts w:hint="eastAsia"/>
          <w:sz w:val="18"/>
          <w:szCs w:val="22"/>
        </w:rPr>
        <w:t xml:space="preserve">  X</w:t>
      </w:r>
      <w:r w:rsidRPr="008C4019">
        <w:rPr>
          <w:rFonts w:hint="eastAsia"/>
          <w:sz w:val="18"/>
          <w:szCs w:val="22"/>
        </w:rPr>
        <w:t>射线衍射图</w:t>
      </w:r>
    </w:p>
    <w:p w:rsidR="001108B0" w:rsidRDefault="001108B0" w:rsidP="00BD4433">
      <w:pPr>
        <w:pStyle w:val="u5"/>
        <w:spacing w:before="24" w:after="24"/>
        <w:ind w:firstLine="480"/>
      </w:pPr>
      <w:r>
        <w:rPr>
          <w:rFonts w:hint="eastAsia"/>
        </w:rPr>
        <w:t>模型</w:t>
      </w:r>
      <w:r w:rsidR="003700D0">
        <w:rPr>
          <w:rFonts w:hint="eastAsia"/>
        </w:rPr>
        <w:t>主要</w:t>
      </w:r>
      <w:r>
        <w:rPr>
          <w:rFonts w:hint="eastAsia"/>
        </w:rPr>
        <w:t>分为三层，嵌入层、</w:t>
      </w:r>
      <w:r>
        <w:rPr>
          <w:rFonts w:hint="eastAsia"/>
        </w:rPr>
        <w:t>LSTM</w:t>
      </w:r>
      <w:r>
        <w:rPr>
          <w:rFonts w:hint="eastAsia"/>
        </w:rPr>
        <w:t>神经网络层和输出层。</w:t>
      </w:r>
      <w:r w:rsidR="00A715CA">
        <w:rPr>
          <w:rFonts w:hint="eastAsia"/>
        </w:rPr>
        <w:t>其中</w:t>
      </w:r>
      <w:r>
        <w:rPr>
          <w:rFonts w:hint="eastAsia"/>
        </w:rPr>
        <w:t>嵌入层</w:t>
      </w:r>
      <w:r w:rsidR="00D511B1">
        <w:rPr>
          <w:rFonts w:hint="eastAsia"/>
        </w:rPr>
        <w:t>使用的</w:t>
      </w:r>
      <w:r>
        <w:rPr>
          <w:rFonts w:hint="eastAsia"/>
        </w:rPr>
        <w:t>是</w:t>
      </w:r>
      <w:r>
        <w:rPr>
          <w:rFonts w:hint="eastAsia"/>
        </w:rPr>
        <w:t>word2vec</w:t>
      </w:r>
      <w:r>
        <w:rPr>
          <w:rFonts w:hint="eastAsia"/>
        </w:rPr>
        <w:t>中的</w:t>
      </w:r>
      <w:r>
        <w:rPr>
          <w:rFonts w:hint="eastAsia"/>
        </w:rPr>
        <w:t>CBOW</w:t>
      </w:r>
      <w:r w:rsidR="00A715CA">
        <w:rPr>
          <w:rFonts w:hint="eastAsia"/>
        </w:rPr>
        <w:t>模型，即</w:t>
      </w:r>
      <w:r>
        <w:rPr>
          <w:rFonts w:hint="eastAsia"/>
        </w:rPr>
        <w:t>通过文本上下文预测中间字的方式实现中间字的向量表示</w:t>
      </w:r>
      <w:r w:rsidR="00A715CA">
        <w:rPr>
          <w:rFonts w:hint="eastAsia"/>
        </w:rPr>
        <w:t>；神经网络层使用双</w:t>
      </w:r>
      <w:r>
        <w:rPr>
          <w:rFonts w:hint="eastAsia"/>
        </w:rPr>
        <w:t>层反向的</w:t>
      </w:r>
      <w:r>
        <w:rPr>
          <w:rFonts w:hint="eastAsia"/>
        </w:rPr>
        <w:t>LSTM</w:t>
      </w:r>
      <w:r>
        <w:rPr>
          <w:rFonts w:hint="eastAsia"/>
        </w:rPr>
        <w:t>作为主体，第一层接受文本的正向输入，输出一个隐藏层向量</w:t>
      </w:r>
      <w:r w:rsidR="00F344FF">
        <w:rPr>
          <w:rFonts w:hint="eastAsia"/>
        </w:rPr>
        <w:t>V</w:t>
      </w:r>
      <w:r w:rsidR="00F344FF" w:rsidRPr="00F344FF">
        <w:rPr>
          <w:rFonts w:hint="eastAsia"/>
          <w:vertAlign w:val="subscript"/>
        </w:rPr>
        <w:t>1</w:t>
      </w:r>
      <w:r>
        <w:rPr>
          <w:rFonts w:hint="eastAsia"/>
        </w:rPr>
        <w:t>，</w:t>
      </w:r>
      <w:r w:rsidR="00A715CA">
        <w:rPr>
          <w:rFonts w:hint="eastAsia"/>
        </w:rPr>
        <w:t>第二</w:t>
      </w:r>
      <w:r>
        <w:rPr>
          <w:rFonts w:hint="eastAsia"/>
        </w:rPr>
        <w:t>层接受文本的逆向输入，输出一个隐藏层向量</w:t>
      </w:r>
      <w:r w:rsidR="00F344FF">
        <w:rPr>
          <w:rFonts w:hint="eastAsia"/>
        </w:rPr>
        <w:t>V</w:t>
      </w:r>
      <w:r w:rsidR="00F344FF" w:rsidRPr="00F344FF">
        <w:rPr>
          <w:vertAlign w:val="subscript"/>
        </w:rPr>
        <w:t>2</w:t>
      </w:r>
      <w:r>
        <w:rPr>
          <w:rFonts w:hint="eastAsia"/>
        </w:rPr>
        <w:t>，然后将两个向量串联，由于</w:t>
      </w:r>
      <w:r>
        <w:rPr>
          <w:rFonts w:hint="eastAsia"/>
        </w:rPr>
        <w:t>LSTM</w:t>
      </w:r>
      <w:r w:rsidR="00F344FF">
        <w:rPr>
          <w:rFonts w:hint="eastAsia"/>
        </w:rPr>
        <w:t>具有记忆上文信息的能力，因此两个隐藏向量</w:t>
      </w:r>
      <w:r w:rsidR="001A0A77">
        <w:rPr>
          <w:rFonts w:hint="eastAsia"/>
        </w:rPr>
        <w:t>相当于</w:t>
      </w:r>
      <w:r w:rsidR="000A52D5">
        <w:rPr>
          <w:rFonts w:hint="eastAsia"/>
        </w:rPr>
        <w:t>将</w:t>
      </w:r>
      <w:r w:rsidR="001A0A77">
        <w:rPr>
          <w:rFonts w:hint="eastAsia"/>
        </w:rPr>
        <w:t>全文信息编码成</w:t>
      </w:r>
      <w:r w:rsidR="000A52D5">
        <w:rPr>
          <w:rFonts w:hint="eastAsia"/>
        </w:rPr>
        <w:t>一个</w:t>
      </w:r>
      <w:r w:rsidR="001A0A77">
        <w:rPr>
          <w:rFonts w:hint="eastAsia"/>
        </w:rPr>
        <w:t>向量表示；输出层为一个全连接网络，用于将</w:t>
      </w:r>
      <w:r w:rsidR="000A52D5">
        <w:rPr>
          <w:rFonts w:hint="eastAsia"/>
        </w:rPr>
        <w:t>上层得到的向量进行解码、计算，输出相应的预测年代。</w:t>
      </w:r>
      <w:r w:rsidR="00385B49">
        <w:rPr>
          <w:rFonts w:hint="eastAsia"/>
        </w:rPr>
        <w:t>下面</w:t>
      </w:r>
      <w:r w:rsidR="00E94AD6">
        <w:rPr>
          <w:rFonts w:hint="eastAsia"/>
        </w:rPr>
        <w:t>本文</w:t>
      </w:r>
      <w:r w:rsidR="00385B49">
        <w:rPr>
          <w:rFonts w:hint="eastAsia"/>
        </w:rPr>
        <w:t>将对模型的三层结构进行详细的介绍。</w:t>
      </w:r>
    </w:p>
    <w:p w:rsidR="001108B0" w:rsidRDefault="001108B0" w:rsidP="001108B0">
      <w:pPr>
        <w:pStyle w:val="31"/>
      </w:pPr>
      <w:bookmarkStart w:id="36" w:name="_Toc22740411"/>
      <w:r>
        <w:rPr>
          <w:rFonts w:hint="eastAsia"/>
        </w:rPr>
        <w:t>嵌入层</w:t>
      </w:r>
      <w:bookmarkEnd w:id="36"/>
    </w:p>
    <w:p w:rsidR="001108B0" w:rsidRDefault="001108B0" w:rsidP="001108B0">
      <w:pPr>
        <w:pStyle w:val="u5"/>
        <w:spacing w:before="24" w:after="24"/>
        <w:ind w:firstLine="480"/>
      </w:pPr>
      <w:r>
        <w:rPr>
          <w:rFonts w:hint="eastAsia"/>
        </w:rPr>
        <w:t>在式</w:t>
      </w:r>
      <w:r>
        <w:rPr>
          <w:rFonts w:hint="eastAsia"/>
        </w:rPr>
        <w:t>1</w:t>
      </w:r>
      <w:r>
        <w:rPr>
          <w:rFonts w:hint="eastAsia"/>
        </w:rPr>
        <w:t>中，文本字符序列</w:t>
      </w:r>
      <w:r>
        <w:rPr>
          <w:rFonts w:hint="eastAsia"/>
        </w:rPr>
        <w:t>S={x1,x2,x3,</w:t>
      </w:r>
      <w:r>
        <w:rPr>
          <w:rFonts w:hint="eastAsia"/>
        </w:rPr>
        <w:t>…</w:t>
      </w:r>
      <w:r>
        <w:rPr>
          <w:rFonts w:hint="eastAsia"/>
        </w:rPr>
        <w:t>,xn}</w:t>
      </w:r>
      <w:r>
        <w:rPr>
          <w:rFonts w:hint="eastAsia"/>
        </w:rPr>
        <w:t>仍是人类所能阅读的文字形式，</w:t>
      </w:r>
      <w:r w:rsidR="00385B49">
        <w:rPr>
          <w:rFonts w:hint="eastAsia"/>
        </w:rPr>
        <w:t>x</w:t>
      </w:r>
      <w:r w:rsidR="00385B49">
        <w:t>1</w:t>
      </w:r>
      <w:r w:rsidR="001122BC">
        <w:rPr>
          <w:rFonts w:hint="eastAsia"/>
        </w:rPr>
        <w:t>,x</w:t>
      </w:r>
      <w:r w:rsidR="001122BC">
        <w:t>2</w:t>
      </w:r>
      <w:r w:rsidR="001122BC">
        <w:rPr>
          <w:rFonts w:hint="eastAsia"/>
        </w:rPr>
        <w:t>,x</w:t>
      </w:r>
      <w:r w:rsidR="001122BC">
        <w:t>3</w:t>
      </w:r>
      <w:r w:rsidR="000E2B4A">
        <w:t>,</w:t>
      </w:r>
      <w:r w:rsidR="001122BC">
        <w:t>…</w:t>
      </w:r>
      <w:r w:rsidR="000E2B4A">
        <w:t>,</w:t>
      </w:r>
      <w:r w:rsidR="001122BC">
        <w:t>xn</w:t>
      </w:r>
      <w:r w:rsidR="001122BC">
        <w:rPr>
          <w:rFonts w:hint="eastAsia"/>
        </w:rPr>
        <w:t>等为一系列汉字</w:t>
      </w:r>
      <w:r w:rsidR="00280EDB">
        <w:rPr>
          <w:rFonts w:hint="eastAsia"/>
        </w:rPr>
        <w:t>的有序组合</w:t>
      </w:r>
      <w:r w:rsidR="001122BC">
        <w:rPr>
          <w:rFonts w:hint="eastAsia"/>
        </w:rPr>
        <w:t>，</w:t>
      </w:r>
      <w:r>
        <w:rPr>
          <w:rFonts w:hint="eastAsia"/>
        </w:rPr>
        <w:t>式</w:t>
      </w:r>
      <w:r>
        <w:rPr>
          <w:rFonts w:hint="eastAsia"/>
        </w:rPr>
        <w:t>2</w:t>
      </w:r>
      <w:r>
        <w:rPr>
          <w:rFonts w:hint="eastAsia"/>
        </w:rPr>
        <w:t>中</w:t>
      </w:r>
      <w:r>
        <w:rPr>
          <w:rFonts w:hint="eastAsia"/>
        </w:rPr>
        <w:t>g</w:t>
      </w:r>
      <w:r>
        <w:rPr>
          <w:rFonts w:hint="eastAsia"/>
        </w:rPr>
        <w:t>映射的作用是将人类所能理解的文字序列形式的</w:t>
      </w:r>
      <w:r>
        <w:rPr>
          <w:rFonts w:hint="eastAsia"/>
        </w:rPr>
        <w:t>S</w:t>
      </w:r>
      <w:r>
        <w:rPr>
          <w:rFonts w:hint="eastAsia"/>
        </w:rPr>
        <w:t>转化成计算机所能理解的向量化表示</w:t>
      </w:r>
      <w:r>
        <w:rPr>
          <w:rFonts w:hint="eastAsia"/>
        </w:rPr>
        <w:t>V:</w:t>
      </w:r>
    </w:p>
    <w:p w:rsidR="001108B0" w:rsidRDefault="001108B0" w:rsidP="001108B0">
      <w:pPr>
        <w:pStyle w:val="u5"/>
        <w:spacing w:before="24" w:after="24"/>
        <w:ind w:firstLine="480"/>
      </w:pPr>
      <w:r>
        <w:t>{v1,v2,v3,…,vn}= g({x1,x2,x3,…,xn})</w:t>
      </w:r>
    </w:p>
    <w:p w:rsidR="001108B0" w:rsidRDefault="000E2B4A" w:rsidP="001108B0">
      <w:pPr>
        <w:pStyle w:val="u5"/>
        <w:spacing w:before="24" w:after="24"/>
        <w:ind w:firstLine="480"/>
      </w:pPr>
      <w:r>
        <w:rPr>
          <w:rFonts w:hint="eastAsia"/>
        </w:rPr>
        <w:t>其中</w:t>
      </w:r>
      <w:r>
        <w:rPr>
          <w:rFonts w:hint="eastAsia"/>
        </w:rPr>
        <w:t>v1</w:t>
      </w:r>
      <w:r>
        <w:t>,v2,v3,…,vn</w:t>
      </w:r>
      <w:r>
        <w:rPr>
          <w:rFonts w:hint="eastAsia"/>
        </w:rPr>
        <w:t>分别为</w:t>
      </w:r>
      <w:r w:rsidRPr="000E2B4A">
        <w:t>x1,x2,x3,…,xn</w:t>
      </w:r>
      <w:r w:rsidR="00D24102">
        <w:rPr>
          <w:rFonts w:hint="eastAsia"/>
        </w:rPr>
        <w:t>对应的</w:t>
      </w:r>
      <w:r w:rsidR="00F705B0">
        <w:rPr>
          <w:rFonts w:hint="eastAsia"/>
        </w:rPr>
        <w:t>每个字的向量化表示</w:t>
      </w:r>
      <w:r w:rsidR="00D24102">
        <w:rPr>
          <w:rFonts w:hint="eastAsia"/>
        </w:rPr>
        <w:t>，</w:t>
      </w:r>
      <w:r w:rsidR="00F705B0">
        <w:rPr>
          <w:rFonts w:hint="eastAsia"/>
        </w:rPr>
        <w:t>这个将文字映射为向量表示的过程就</w:t>
      </w:r>
      <w:r w:rsidR="001108B0">
        <w:rPr>
          <w:rFonts w:hint="eastAsia"/>
        </w:rPr>
        <w:t>叫做字嵌入。</w:t>
      </w:r>
    </w:p>
    <w:p w:rsidR="001108B0" w:rsidRDefault="001108B0" w:rsidP="001108B0">
      <w:pPr>
        <w:pStyle w:val="u5"/>
        <w:spacing w:before="24" w:after="24"/>
        <w:ind w:firstLine="480"/>
      </w:pPr>
      <w:r>
        <w:rPr>
          <w:rFonts w:hint="eastAsia"/>
        </w:rPr>
        <w:t>目前字嵌入方式有两种，一种是对所有字符进行</w:t>
      </w:r>
      <w:r>
        <w:rPr>
          <w:rFonts w:hint="eastAsia"/>
        </w:rPr>
        <w:t>one-hot</w:t>
      </w:r>
      <w:r>
        <w:rPr>
          <w:rFonts w:hint="eastAsia"/>
        </w:rPr>
        <w:t>编码，但</w:t>
      </w:r>
      <w:r>
        <w:rPr>
          <w:rFonts w:hint="eastAsia"/>
        </w:rPr>
        <w:t>one-hot</w:t>
      </w:r>
      <w:r>
        <w:rPr>
          <w:rFonts w:hint="eastAsia"/>
        </w:rPr>
        <w:lastRenderedPageBreak/>
        <w:t>编码有编码过长，不同字之间向量相互垂直，没有语义联系，不能表示位置信息等缺点，因此我们不使用</w:t>
      </w:r>
      <w:r>
        <w:rPr>
          <w:rFonts w:hint="eastAsia"/>
        </w:rPr>
        <w:t>one-hot</w:t>
      </w:r>
      <w:r>
        <w:rPr>
          <w:rFonts w:hint="eastAsia"/>
        </w:rPr>
        <w:t>编码；另一种是</w:t>
      </w:r>
      <w:r w:rsidR="006918B4" w:rsidRPr="006918B4">
        <w:rPr>
          <w:rFonts w:hint="eastAsia"/>
        </w:rPr>
        <w:t>稠密的低维向量表示</w:t>
      </w:r>
      <w:r>
        <w:rPr>
          <w:rFonts w:hint="eastAsia"/>
        </w:rPr>
        <w:t>(Dristributed representation)</w:t>
      </w:r>
      <w:r>
        <w:rPr>
          <w:rFonts w:hint="eastAsia"/>
        </w:rPr>
        <w:t>，它的思路是通过训练，将每个词都映射到一个较短的词向量上来，</w:t>
      </w:r>
      <w:r w:rsidR="006918B4">
        <w:rPr>
          <w:rFonts w:hint="eastAsia"/>
        </w:rPr>
        <w:t>一方面</w:t>
      </w:r>
      <w:r>
        <w:rPr>
          <w:rFonts w:hint="eastAsia"/>
        </w:rPr>
        <w:t>可以解决</w:t>
      </w:r>
      <w:r>
        <w:rPr>
          <w:rFonts w:hint="eastAsia"/>
        </w:rPr>
        <w:t xml:space="preserve">One-hot </w:t>
      </w:r>
      <w:r>
        <w:rPr>
          <w:rFonts w:hint="eastAsia"/>
        </w:rPr>
        <w:t>编码过长的问题</w:t>
      </w:r>
      <w:r w:rsidR="006918B4">
        <w:rPr>
          <w:rFonts w:hint="eastAsia"/>
        </w:rPr>
        <w:t>，另一方面向量也可携带一定的语义信息</w:t>
      </w:r>
      <w:r>
        <w:rPr>
          <w:rFonts w:hint="eastAsia"/>
        </w:rPr>
        <w:t>。</w:t>
      </w:r>
      <w:r>
        <w:rPr>
          <w:rFonts w:hint="eastAsia"/>
        </w:rPr>
        <w:t>Google</w:t>
      </w:r>
      <w:r>
        <w:rPr>
          <w:rFonts w:hint="eastAsia"/>
        </w:rPr>
        <w:t>在</w:t>
      </w:r>
      <w:r>
        <w:rPr>
          <w:rFonts w:hint="eastAsia"/>
        </w:rPr>
        <w:t>***</w:t>
      </w:r>
      <w:r w:rsidR="00511C04">
        <w:rPr>
          <w:rFonts w:hint="eastAsia"/>
        </w:rPr>
        <w:t>年</w:t>
      </w:r>
      <w:r>
        <w:rPr>
          <w:rFonts w:hint="eastAsia"/>
        </w:rPr>
        <w:t>提出</w:t>
      </w:r>
      <w:r>
        <w:rPr>
          <w:rFonts w:hint="eastAsia"/>
        </w:rPr>
        <w:t>word2vec</w:t>
      </w:r>
      <w:r>
        <w:rPr>
          <w:rFonts w:hint="eastAsia"/>
        </w:rPr>
        <w:t>模型是一种利用神经网络进行字嵌入训练的一个语言模型。他假设字向量是服从分布式假设的，如果两个词的上下文时相似的，那么他们语义也是相似的。</w:t>
      </w:r>
      <w:r>
        <w:rPr>
          <w:rFonts w:hint="eastAsia"/>
        </w:rPr>
        <w:t>word2vec</w:t>
      </w:r>
      <w:r>
        <w:rPr>
          <w:rFonts w:hint="eastAsia"/>
        </w:rPr>
        <w:t>模型的训练输入是某一个特征词的上下文相关的词对应的词向量，而输出就是这特定的一个词的词向量，如图所示。训练完毕后，输入层的每个单词与矩阵</w:t>
      </w:r>
      <w:r>
        <w:rPr>
          <w:rFonts w:hint="eastAsia"/>
        </w:rPr>
        <w:t>W</w:t>
      </w:r>
      <w:r>
        <w:rPr>
          <w:rFonts w:hint="eastAsia"/>
        </w:rPr>
        <w:t>相乘得到的向量的就是我们想要的词向量</w:t>
      </w:r>
      <w:r>
        <w:rPr>
          <w:rFonts w:hint="eastAsia"/>
        </w:rPr>
        <w:t>(word embedding)</w:t>
      </w:r>
      <w:r>
        <w:rPr>
          <w:rFonts w:hint="eastAsia"/>
        </w:rPr>
        <w:t>，这个矩阵也叫做查询表</w:t>
      </w:r>
      <w:r>
        <w:rPr>
          <w:rFonts w:hint="eastAsia"/>
        </w:rPr>
        <w:t>(look-up table)</w:t>
      </w:r>
      <w:r>
        <w:rPr>
          <w:rFonts w:hint="eastAsia"/>
        </w:rPr>
        <w:t>。</w:t>
      </w:r>
    </w:p>
    <w:p w:rsidR="001108B0" w:rsidRDefault="001108B0" w:rsidP="001108B0">
      <w:pPr>
        <w:pStyle w:val="u5"/>
        <w:spacing w:before="24" w:after="24"/>
        <w:ind w:firstLine="480"/>
      </w:pPr>
      <w:r>
        <w:rPr>
          <w:rFonts w:hint="eastAsia"/>
        </w:rPr>
        <w:t>Word2vec</w:t>
      </w:r>
      <w:r>
        <w:rPr>
          <w:rFonts w:hint="eastAsia"/>
        </w:rPr>
        <w:t>模型是非监督的，资料获取不需要很大的成本，我们可以通过</w:t>
      </w:r>
      <w:r>
        <w:rPr>
          <w:rFonts w:hint="eastAsia"/>
        </w:rPr>
        <w:t>word2vec</w:t>
      </w:r>
      <w:r>
        <w:rPr>
          <w:rFonts w:hint="eastAsia"/>
        </w:rPr>
        <w:t>模型在大量的未标注的语料上学习，就可以学习到比较好的向量表示，可以学习到词语之间的一些关系。比如男性和女性的关系距离，时态的关系，学到这种关系之后我们就可以把它作为特征用于后续的任务，从而提高模型的泛化能力。</w:t>
      </w:r>
    </w:p>
    <w:p w:rsidR="001108B0" w:rsidRPr="008C4019" w:rsidRDefault="001108B0" w:rsidP="001108B0">
      <w:pPr>
        <w:jc w:val="center"/>
        <w:rPr>
          <w:szCs w:val="20"/>
        </w:rPr>
      </w:pPr>
      <w:r w:rsidRPr="008C4019">
        <w:rPr>
          <w:szCs w:val="20"/>
        </w:rPr>
        <w:object w:dxaOrig="11085" w:dyaOrig="5280">
          <v:shape id="_x0000_i1028" type="#_x0000_t75" style="width:351pt;height:168pt" o:ole="">
            <v:imagedata r:id="rId20" o:title=""/>
          </v:shape>
          <o:OLEObject Type="Embed" ProgID="Visio.Drawing.15" ShapeID="_x0000_i1028" DrawAspect="Content" ObjectID="_1633769533" r:id="rId21"/>
        </w:object>
      </w:r>
    </w:p>
    <w:p w:rsidR="001108B0" w:rsidRPr="008C4019" w:rsidRDefault="001108B0" w:rsidP="001108B0">
      <w:pPr>
        <w:widowControl/>
        <w:ind w:left="780"/>
        <w:jc w:val="center"/>
        <w:rPr>
          <w:sz w:val="18"/>
          <w:szCs w:val="22"/>
        </w:rPr>
      </w:pPr>
      <w:r w:rsidRPr="008C4019">
        <w:rPr>
          <w:rFonts w:ascii="黑体" w:eastAsia="黑体" w:hint="eastAsia"/>
          <w:b/>
          <w:sz w:val="18"/>
          <w:szCs w:val="22"/>
        </w:rPr>
        <w:t>图</w:t>
      </w:r>
      <w:r w:rsidRPr="008C4019">
        <w:rPr>
          <w:rFonts w:hint="eastAsia"/>
          <w:b/>
          <w:sz w:val="18"/>
          <w:szCs w:val="22"/>
        </w:rPr>
        <w:t>4</w:t>
      </w:r>
      <w:r w:rsidRPr="008C4019">
        <w:rPr>
          <w:rFonts w:hint="eastAsia"/>
          <w:sz w:val="18"/>
          <w:szCs w:val="22"/>
        </w:rPr>
        <w:t xml:space="preserve">  X</w:t>
      </w:r>
      <w:r w:rsidRPr="008C4019">
        <w:rPr>
          <w:rFonts w:hint="eastAsia"/>
          <w:sz w:val="18"/>
          <w:szCs w:val="22"/>
        </w:rPr>
        <w:t>射线衍射图</w:t>
      </w:r>
    </w:p>
    <w:p w:rsidR="001108B0" w:rsidRDefault="001108B0" w:rsidP="001108B0">
      <w:pPr>
        <w:pStyle w:val="u5"/>
        <w:spacing w:before="24" w:after="24"/>
        <w:ind w:firstLine="480"/>
      </w:pPr>
      <w:r>
        <w:rPr>
          <w:rFonts w:hint="eastAsia"/>
        </w:rPr>
        <w:t>同文字的向量化道理相同，时间标签同样需要考虑人类标签和机器理解的问题，本文使用的时间标签为年代标签，如汉代、唐代中期，首先将此各种时间标签</w:t>
      </w:r>
      <w:r>
        <w:rPr>
          <w:rFonts w:hint="eastAsia"/>
        </w:rPr>
        <w:t>Tm</w:t>
      </w:r>
      <w:r>
        <w:rPr>
          <w:rFonts w:hint="eastAsia"/>
        </w:rPr>
        <w:t>∈</w:t>
      </w:r>
      <w:r>
        <w:rPr>
          <w:rFonts w:hint="eastAsia"/>
        </w:rPr>
        <w:t>TM</w:t>
      </w:r>
      <w:r>
        <w:rPr>
          <w:rFonts w:hint="eastAsia"/>
        </w:rPr>
        <w:t>按时间顺序排序</w:t>
      </w:r>
      <w:r>
        <w:rPr>
          <w:rFonts w:hint="eastAsia"/>
        </w:rPr>
        <w:t>{T0,T1</w:t>
      </w:r>
      <w:r>
        <w:rPr>
          <w:rFonts w:hint="eastAsia"/>
        </w:rPr>
        <w:t>，</w:t>
      </w:r>
      <w:r>
        <w:rPr>
          <w:rFonts w:hint="eastAsia"/>
        </w:rPr>
        <w:t>T2,</w:t>
      </w:r>
      <w:r>
        <w:rPr>
          <w:rFonts w:hint="eastAsia"/>
        </w:rPr>
        <w:t>…</w:t>
      </w:r>
      <w:r>
        <w:rPr>
          <w:rFonts w:hint="eastAsia"/>
        </w:rPr>
        <w:t>,Tm}</w:t>
      </w:r>
      <w:r>
        <w:rPr>
          <w:rFonts w:hint="eastAsia"/>
        </w:rPr>
        <w:t>，由于年代数相对较少，因此可以将朝代标签进一步表示为</w:t>
      </w:r>
      <w:r>
        <w:rPr>
          <w:rFonts w:hint="eastAsia"/>
        </w:rPr>
        <w:t>one-hot</w:t>
      </w:r>
      <w:r>
        <w:rPr>
          <w:rFonts w:hint="eastAsia"/>
        </w:rPr>
        <w:t>编码，方便模型通过</w:t>
      </w:r>
      <w:r>
        <w:rPr>
          <w:rFonts w:hint="eastAsia"/>
        </w:rPr>
        <w:t>Softmax</w:t>
      </w:r>
      <w:r>
        <w:rPr>
          <w:rFonts w:hint="eastAsia"/>
        </w:rPr>
        <w:t>评估出某一朝代。</w:t>
      </w:r>
    </w:p>
    <w:p w:rsidR="001108B0" w:rsidRDefault="001108B0" w:rsidP="001108B0">
      <w:pPr>
        <w:pStyle w:val="31"/>
      </w:pPr>
      <w:bookmarkStart w:id="37" w:name="_Toc22740412"/>
      <w:r>
        <w:rPr>
          <w:rFonts w:hint="eastAsia"/>
        </w:rPr>
        <w:t>长短期记忆神经网络层</w:t>
      </w:r>
      <w:bookmarkEnd w:id="37"/>
    </w:p>
    <w:p w:rsidR="00694BC7" w:rsidRDefault="001108B0" w:rsidP="001108B0">
      <w:pPr>
        <w:pStyle w:val="u5"/>
        <w:spacing w:before="24" w:after="24"/>
        <w:ind w:firstLine="480"/>
      </w:pPr>
      <w:r>
        <w:rPr>
          <w:rFonts w:hint="eastAsia"/>
        </w:rPr>
        <w:t>LSTM</w:t>
      </w:r>
      <w:r w:rsidR="00977BB9">
        <w:rPr>
          <w:rFonts w:hint="eastAsia"/>
        </w:rPr>
        <w:t>神经网络通过输入门、输出门和遗忘门这些门结构来控制长期记</w:t>
      </w:r>
      <w:r w:rsidR="00977BB9">
        <w:rPr>
          <w:rFonts w:hint="eastAsia"/>
        </w:rPr>
        <w:lastRenderedPageBreak/>
        <w:t>忆的遗忘</w:t>
      </w:r>
      <w:r>
        <w:rPr>
          <w:rFonts w:hint="eastAsia"/>
        </w:rPr>
        <w:t>与保存，</w:t>
      </w:r>
      <w:r>
        <w:rPr>
          <w:rFonts w:hint="eastAsia"/>
        </w:rPr>
        <w:t>LSTM</w:t>
      </w:r>
      <w:r>
        <w:rPr>
          <w:rFonts w:hint="eastAsia"/>
        </w:rPr>
        <w:t>记忆单元在时间维度上展开的结</w:t>
      </w:r>
      <w:r w:rsidRPr="00977BB9">
        <w:rPr>
          <w:rFonts w:hint="eastAsia"/>
          <w:color w:val="FF0000"/>
        </w:rPr>
        <w:t>构图如图</w:t>
      </w:r>
      <w:r w:rsidR="00977BB9">
        <w:rPr>
          <w:rFonts w:hint="eastAsia"/>
        </w:rPr>
        <w:t>所示。</w:t>
      </w:r>
    </w:p>
    <w:p w:rsidR="00694BC7" w:rsidRPr="00CD03EF" w:rsidRDefault="00694BC7" w:rsidP="00694BC7">
      <w:pPr>
        <w:jc w:val="center"/>
        <w:rPr>
          <w:szCs w:val="20"/>
        </w:rPr>
      </w:pPr>
      <w:r w:rsidRPr="00CD03EF">
        <w:rPr>
          <w:szCs w:val="20"/>
        </w:rPr>
        <w:object w:dxaOrig="10905" w:dyaOrig="3435">
          <v:shape id="_x0000_i1070" type="#_x0000_t75" style="width:363pt;height:114.75pt" o:ole="">
            <v:imagedata r:id="rId22" o:title=""/>
          </v:shape>
          <o:OLEObject Type="Embed" ProgID="Visio.Drawing.15" ShapeID="_x0000_i1070" DrawAspect="Content" ObjectID="_1633769534" r:id="rId23"/>
        </w:object>
      </w:r>
    </w:p>
    <w:p w:rsidR="00694BC7" w:rsidRPr="00CD03EF" w:rsidRDefault="00694BC7" w:rsidP="00694BC7">
      <w:pPr>
        <w:widowControl/>
        <w:ind w:left="780"/>
        <w:jc w:val="center"/>
        <w:rPr>
          <w:sz w:val="18"/>
          <w:szCs w:val="22"/>
        </w:rPr>
      </w:pPr>
      <w:r w:rsidRPr="00CD03EF">
        <w:rPr>
          <w:rFonts w:ascii="黑体" w:eastAsia="黑体" w:hint="eastAsia"/>
          <w:b/>
          <w:sz w:val="18"/>
          <w:szCs w:val="22"/>
        </w:rPr>
        <w:t>图</w:t>
      </w:r>
      <w:r w:rsidRPr="00CD03EF">
        <w:rPr>
          <w:rFonts w:hint="eastAsia"/>
          <w:b/>
          <w:sz w:val="18"/>
          <w:szCs w:val="22"/>
        </w:rPr>
        <w:t>7</w:t>
      </w:r>
      <w:r w:rsidRPr="00CD03EF">
        <w:rPr>
          <w:rFonts w:hint="eastAsia"/>
          <w:sz w:val="18"/>
          <w:szCs w:val="22"/>
        </w:rPr>
        <w:t xml:space="preserve">  X</w:t>
      </w:r>
      <w:r w:rsidRPr="00CD03EF">
        <w:rPr>
          <w:rFonts w:hint="eastAsia"/>
          <w:sz w:val="18"/>
          <w:szCs w:val="22"/>
        </w:rPr>
        <w:t>射线衍射图</w:t>
      </w:r>
    </w:p>
    <w:p w:rsidR="00694BC7" w:rsidRDefault="00694BC7" w:rsidP="001108B0">
      <w:pPr>
        <w:pStyle w:val="u5"/>
        <w:spacing w:before="24" w:after="24"/>
        <w:ind w:firstLine="480"/>
      </w:pPr>
    </w:p>
    <w:p w:rsidR="001108B0" w:rsidRDefault="00694BC7" w:rsidP="001108B0">
      <w:pPr>
        <w:pStyle w:val="u5"/>
        <w:spacing w:before="24" w:after="24"/>
        <w:ind w:firstLine="480"/>
      </w:pPr>
      <w:r>
        <w:rPr>
          <w:rFonts w:hint="eastAsia"/>
        </w:rPr>
        <w:t>LSTM</w:t>
      </w:r>
      <w:r w:rsidR="00495891">
        <w:rPr>
          <w:rFonts w:hint="eastAsia"/>
        </w:rPr>
        <w:t>记忆</w:t>
      </w:r>
      <w:r>
        <w:rPr>
          <w:rFonts w:hint="eastAsia"/>
        </w:rPr>
        <w:t>神经元中</w:t>
      </w:r>
      <w:r w:rsidR="00977BB9">
        <w:rPr>
          <w:rFonts w:hint="eastAsia"/>
        </w:rPr>
        <w:t>控制信息的</w:t>
      </w:r>
      <w:r w:rsidR="001108B0">
        <w:rPr>
          <w:rFonts w:hint="eastAsia"/>
        </w:rPr>
        <w:t>门结构公式如下：</w:t>
      </w:r>
    </w:p>
    <w:p w:rsidR="001108B0" w:rsidRDefault="001108B0" w:rsidP="001108B0">
      <w:pPr>
        <w:pStyle w:val="u5"/>
        <w:spacing w:before="24" w:after="24"/>
        <w:ind w:firstLine="420"/>
        <w:rPr>
          <w:rFonts w:cs="Times New Roman"/>
          <w:sz w:val="21"/>
        </w:rPr>
      </w:pPr>
      <w:r w:rsidRPr="00CD03EF">
        <w:rPr>
          <w:rFonts w:cs="Times New Roman"/>
          <w:position w:val="-90"/>
          <w:sz w:val="21"/>
        </w:rPr>
        <w:object w:dxaOrig="4099" w:dyaOrig="1980">
          <v:shape id="_x0000_i1030" type="#_x0000_t75" style="width:173.25pt;height:84pt;mso-position-horizontal-relative:page;mso-position-vertical-relative:page" o:ole="">
            <v:imagedata r:id="rId24" o:title=""/>
          </v:shape>
          <o:OLEObject Type="Embed" ProgID="Equation.DSMT4" ShapeID="_x0000_i1030" DrawAspect="Content" ObjectID="_1633769535" r:id="rId25"/>
        </w:object>
      </w:r>
    </w:p>
    <w:p w:rsidR="001108B0" w:rsidRPr="00CD03EF" w:rsidRDefault="001108B0" w:rsidP="00D91B1B">
      <w:pPr>
        <w:pStyle w:val="u5"/>
        <w:spacing w:before="24" w:after="24"/>
        <w:ind w:firstLine="480"/>
      </w:pPr>
      <w:r w:rsidRPr="00CD03EF">
        <w:rPr>
          <w:rFonts w:hint="eastAsia"/>
        </w:rPr>
        <w:t>公式中，</w:t>
      </w:r>
      <w:r w:rsidRPr="00CD03EF">
        <w:object w:dxaOrig="279" w:dyaOrig="320">
          <v:shape id="_x0000_i1031" type="#_x0000_t75" style="width:12pt;height:13.5pt" o:ole="">
            <v:imagedata r:id="rId26" o:title=""/>
          </v:shape>
          <o:OLEObject Type="Embed" ProgID="Equation.DSMT4" ShapeID="_x0000_i1031" DrawAspect="Content" ObjectID="_1633769536" r:id="rId27"/>
        </w:object>
      </w:r>
      <w:r w:rsidRPr="00CD03EF">
        <w:rPr>
          <w:rFonts w:hint="eastAsia"/>
        </w:rPr>
        <w:t>为输入门</w:t>
      </w:r>
      <w:r w:rsidR="004A2ECE">
        <w:rPr>
          <w:rFonts w:hint="eastAsia"/>
        </w:rPr>
        <w:t>，</w:t>
      </w:r>
      <w:r w:rsidRPr="00CD03EF">
        <w:object w:dxaOrig="240" w:dyaOrig="220">
          <v:shape id="_x0000_i1032" type="#_x0000_t75" style="width:10.5pt;height:9pt" o:ole="">
            <v:imagedata r:id="rId28" o:title=""/>
          </v:shape>
          <o:OLEObject Type="Embed" ProgID="Equation.DSMT4" ShapeID="_x0000_i1032" DrawAspect="Content" ObjectID="_1633769537" r:id="rId29"/>
        </w:object>
      </w:r>
      <w:r w:rsidRPr="00CD03EF">
        <w:rPr>
          <w:rFonts w:hint="eastAsia"/>
        </w:rPr>
        <w:t>是</w:t>
      </w:r>
      <w:r w:rsidRPr="00CD03EF">
        <w:rPr>
          <w:rFonts w:hint="eastAsia"/>
        </w:rPr>
        <w:t>sigmoid</w:t>
      </w:r>
      <w:r w:rsidRPr="00CD03EF">
        <w:rPr>
          <w:rFonts w:hint="eastAsia"/>
        </w:rPr>
        <w:t>函数，</w:t>
      </w:r>
      <w:r w:rsidR="004A2ECE" w:rsidRPr="004A2ECE">
        <w:rPr>
          <w:rFonts w:hint="eastAsia"/>
        </w:rPr>
        <w:t>sigmoid</w:t>
      </w:r>
      <w:r w:rsidR="004A2ECE" w:rsidRPr="004A2ECE">
        <w:rPr>
          <w:rFonts w:hint="eastAsia"/>
        </w:rPr>
        <w:t>函数</w:t>
      </w:r>
      <w:r w:rsidR="004A2ECE">
        <w:rPr>
          <w:rFonts w:hint="eastAsia"/>
        </w:rPr>
        <w:t>的</w:t>
      </w:r>
      <w:r w:rsidRPr="00CD03EF">
        <w:rPr>
          <w:rFonts w:hint="eastAsia"/>
        </w:rPr>
        <w:t>值域为</w:t>
      </w:r>
      <w:r w:rsidRPr="00CD03EF">
        <w:rPr>
          <w:rFonts w:hint="eastAsia"/>
        </w:rPr>
        <w:t>[</w:t>
      </w:r>
      <w:r w:rsidRPr="00CD03EF">
        <w:t>0</w:t>
      </w:r>
      <w:r w:rsidRPr="00CD03EF">
        <w:rPr>
          <w:rFonts w:hint="eastAsia"/>
        </w:rPr>
        <w:t>,</w:t>
      </w:r>
      <w:r w:rsidRPr="00CD03EF">
        <w:t>1]</w:t>
      </w:r>
      <w:r w:rsidRPr="00CD03EF">
        <w:rPr>
          <w:rFonts w:hint="eastAsia"/>
        </w:rPr>
        <w:t>，起到将</w:t>
      </w:r>
      <w:r w:rsidR="0001444A">
        <w:rPr>
          <w:rFonts w:hint="eastAsia"/>
        </w:rPr>
        <w:t>输入门</w:t>
      </w:r>
      <w:r w:rsidRPr="00CD03EF">
        <w:rPr>
          <w:rFonts w:hint="eastAsia"/>
        </w:rPr>
        <w:t>向量中的每个元素限制在</w:t>
      </w:r>
      <w:r w:rsidRPr="00CD03EF">
        <w:rPr>
          <w:rFonts w:hint="eastAsia"/>
        </w:rPr>
        <w:t>0</w:t>
      </w:r>
      <w:r w:rsidRPr="00CD03EF">
        <w:rPr>
          <w:rFonts w:hint="eastAsia"/>
        </w:rPr>
        <w:t>到</w:t>
      </w:r>
      <w:r w:rsidRPr="00CD03EF">
        <w:rPr>
          <w:rFonts w:hint="eastAsia"/>
        </w:rPr>
        <w:t>1</w:t>
      </w:r>
      <w:r w:rsidRPr="00CD03EF">
        <w:rPr>
          <w:rFonts w:hint="eastAsia"/>
        </w:rPr>
        <w:t>之间。因此，</w:t>
      </w:r>
      <w:r w:rsidR="002B058E">
        <w:rPr>
          <w:rFonts w:hint="eastAsia"/>
        </w:rPr>
        <w:t>输入门向量</w:t>
      </w:r>
      <w:r w:rsidR="0001444A">
        <w:rPr>
          <w:rFonts w:hint="eastAsia"/>
        </w:rPr>
        <w:t>和</w:t>
      </w:r>
      <w:r w:rsidR="00B23E26">
        <w:rPr>
          <w:rFonts w:hint="eastAsia"/>
        </w:rPr>
        <w:t>另</w:t>
      </w:r>
      <w:r w:rsidRPr="00CD03EF">
        <w:rPr>
          <w:rFonts w:hint="eastAsia"/>
        </w:rPr>
        <w:t>一个向量的哈达玛乘积</w:t>
      </w:r>
      <w:r w:rsidR="00C3483F">
        <w:rPr>
          <w:rFonts w:hint="eastAsia"/>
        </w:rPr>
        <w:t>就是对向量的每个维度进行一定的缩放，即可理解为</w:t>
      </w:r>
      <w:r w:rsidRPr="00CD03EF">
        <w:rPr>
          <w:rFonts w:hint="eastAsia"/>
        </w:rPr>
        <w:t>保存或者遗忘</w:t>
      </w:r>
      <w:r w:rsidR="00B23E26">
        <w:rPr>
          <w:rFonts w:hint="eastAsia"/>
        </w:rPr>
        <w:t>向量中的</w:t>
      </w:r>
      <w:r w:rsidRPr="00CD03EF">
        <w:rPr>
          <w:rFonts w:hint="eastAsia"/>
        </w:rPr>
        <w:t>某些信息。</w:t>
      </w:r>
      <w:r w:rsidRPr="00CD03EF">
        <w:object w:dxaOrig="200" w:dyaOrig="320">
          <v:shape id="_x0000_i1033" type="#_x0000_t75" style="width:8.25pt;height:13.5pt" o:ole="">
            <v:imagedata r:id="rId30" o:title=""/>
          </v:shape>
          <o:OLEObject Type="Embed" ProgID="Equation.DSMT4" ShapeID="_x0000_i1033" DrawAspect="Content" ObjectID="_1633769538" r:id="rId31"/>
        </w:object>
      </w:r>
      <w:r w:rsidRPr="00CD03EF">
        <w:rPr>
          <w:rFonts w:hint="eastAsia"/>
        </w:rPr>
        <w:t>是</w:t>
      </w:r>
      <w:r w:rsidRPr="00CD03EF">
        <w:rPr>
          <w:rFonts w:hint="eastAsia"/>
        </w:rPr>
        <w:t>tanh</w:t>
      </w:r>
      <w:r w:rsidRPr="00CD03EF">
        <w:rPr>
          <w:rFonts w:hint="eastAsia"/>
        </w:rPr>
        <w:t>函数，用来将向量的每个元素映射到</w:t>
      </w:r>
      <w:r w:rsidRPr="00CD03EF">
        <w:rPr>
          <w:rFonts w:hint="eastAsia"/>
        </w:rPr>
        <w:t>[</w:t>
      </w:r>
      <w:r w:rsidRPr="00CD03EF">
        <w:t>-1,1]</w:t>
      </w:r>
      <w:r w:rsidRPr="00CD03EF">
        <w:rPr>
          <w:rFonts w:hint="eastAsia"/>
        </w:rPr>
        <w:t>之间</w:t>
      </w:r>
      <w:r w:rsidR="00B23E26">
        <w:rPr>
          <w:rFonts w:hint="eastAsia"/>
        </w:rPr>
        <w:t>。</w:t>
      </w:r>
      <w:r w:rsidRPr="00CD03EF">
        <w:object w:dxaOrig="320" w:dyaOrig="320">
          <v:shape id="_x0000_i1034" type="#_x0000_t75" style="width:13.5pt;height:13.5pt" o:ole="">
            <v:imagedata r:id="rId32" o:title=""/>
          </v:shape>
          <o:OLEObject Type="Embed" ProgID="Equation.DSMT4" ShapeID="_x0000_i1034" DrawAspect="Content" ObjectID="_1633769539" r:id="rId33"/>
        </w:object>
      </w:r>
      <w:r w:rsidRPr="00CD03EF">
        <w:rPr>
          <w:rFonts w:hint="eastAsia"/>
        </w:rPr>
        <w:t>是长期信息</w:t>
      </w:r>
      <w:r w:rsidR="006B520B">
        <w:rPr>
          <w:rFonts w:hint="eastAsia"/>
        </w:rPr>
        <w:t>，用来保留距离当前时刻较远处的有用信息</w:t>
      </w:r>
      <w:r w:rsidRPr="00CD03EF">
        <w:rPr>
          <w:rFonts w:hint="eastAsia"/>
        </w:rPr>
        <w:t>，</w:t>
      </w:r>
      <w:r w:rsidRPr="00CD03EF">
        <w:object w:dxaOrig="380" w:dyaOrig="360">
          <v:shape id="_x0000_i1035" type="#_x0000_t75" style="width:15.75pt;height:15pt" o:ole="">
            <v:imagedata r:id="rId34" o:title=""/>
          </v:shape>
          <o:OLEObject Type="Embed" ProgID="Equation.DSMT4" ShapeID="_x0000_i1035" DrawAspect="Content" ObjectID="_1633769540" r:id="rId35"/>
        </w:object>
      </w:r>
      <w:r w:rsidRPr="00CD03EF">
        <w:rPr>
          <w:rFonts w:hint="eastAsia"/>
        </w:rPr>
        <w:t>是遗忘门，二者相乘可以用来控制长期信息中的某些信息是否继续保存到下一时刻，结合当前时刻的输入可以得到新的</w:t>
      </w:r>
      <w:r w:rsidRPr="00CD03EF">
        <w:object w:dxaOrig="320" w:dyaOrig="320">
          <v:shape id="_x0000_i1036" type="#_x0000_t75" style="width:13.5pt;height:13.5pt" o:ole="">
            <v:imagedata r:id="rId32" o:title=""/>
          </v:shape>
          <o:OLEObject Type="Embed" ProgID="Equation.DSMT4" ShapeID="_x0000_i1036" DrawAspect="Content" ObjectID="_1633769541" r:id="rId36"/>
        </w:object>
      </w:r>
      <w:r w:rsidRPr="00CD03EF">
        <w:rPr>
          <w:rFonts w:hint="eastAsia"/>
        </w:rPr>
        <w:t>，此外还有</w:t>
      </w:r>
      <w:r w:rsidRPr="00CD03EF">
        <w:object w:dxaOrig="340" w:dyaOrig="320">
          <v:shape id="_x0000_i1037" type="#_x0000_t75" style="width:14.25pt;height:13.5pt" o:ole="">
            <v:imagedata r:id="rId37" o:title=""/>
          </v:shape>
          <o:OLEObject Type="Embed" ProgID="Equation.DSMT4" ShapeID="_x0000_i1037" DrawAspect="Content" ObjectID="_1633769542" r:id="rId38"/>
        </w:object>
      </w:r>
      <w:r w:rsidRPr="00CD03EF">
        <w:rPr>
          <w:rFonts w:hint="eastAsia"/>
        </w:rPr>
        <w:t>输出门，用来控制输出信息，从而影响到当前时刻的输出</w:t>
      </w:r>
      <w:r w:rsidRPr="00CD03EF">
        <w:object w:dxaOrig="340" w:dyaOrig="320">
          <v:shape id="_x0000_i1038" type="#_x0000_t75" style="width:14.25pt;height:13.5pt" o:ole="">
            <v:imagedata r:id="rId39" o:title=""/>
          </v:shape>
          <o:OLEObject Type="Embed" ProgID="Equation.DSMT4" ShapeID="_x0000_i1038" DrawAspect="Content" ObjectID="_1633769543" r:id="rId40"/>
        </w:object>
      </w:r>
      <w:r w:rsidRPr="00CD03EF">
        <w:rPr>
          <w:rFonts w:hint="eastAsia"/>
        </w:rPr>
        <w:t>以及下一时刻的输入。正是这些门结构使得</w:t>
      </w:r>
      <w:r w:rsidRPr="00CD03EF">
        <w:rPr>
          <w:rFonts w:hint="eastAsia"/>
        </w:rPr>
        <w:t>LSTM</w:t>
      </w:r>
      <w:r w:rsidRPr="00CD03EF">
        <w:rPr>
          <w:rFonts w:hint="eastAsia"/>
        </w:rPr>
        <w:t>可以</w:t>
      </w:r>
      <w:r w:rsidR="00007218">
        <w:rPr>
          <w:rFonts w:hint="eastAsia"/>
        </w:rPr>
        <w:t>有效的</w:t>
      </w:r>
      <w:r w:rsidRPr="00CD03EF">
        <w:rPr>
          <w:rFonts w:hint="eastAsia"/>
        </w:rPr>
        <w:t>保留前文</w:t>
      </w:r>
      <w:r w:rsidR="00007218">
        <w:rPr>
          <w:rFonts w:hint="eastAsia"/>
        </w:rPr>
        <w:t>有用</w:t>
      </w:r>
      <w:r w:rsidRPr="00CD03EF">
        <w:rPr>
          <w:rFonts w:hint="eastAsia"/>
        </w:rPr>
        <w:t>信息</w:t>
      </w:r>
      <w:r w:rsidR="00007218">
        <w:rPr>
          <w:rFonts w:hint="eastAsia"/>
        </w:rPr>
        <w:t>、遗忘前文中的无用信息</w:t>
      </w:r>
      <w:r w:rsidRPr="00CD03EF">
        <w:rPr>
          <w:rFonts w:hint="eastAsia"/>
        </w:rPr>
        <w:t>，从而能做出更好预测。</w:t>
      </w:r>
    </w:p>
    <w:p w:rsidR="001108B0" w:rsidRPr="00CD03EF" w:rsidRDefault="001108B0" w:rsidP="001108B0">
      <w:pPr>
        <w:pStyle w:val="31"/>
      </w:pPr>
      <w:bookmarkStart w:id="38" w:name="_Toc22740413"/>
      <w:r w:rsidRPr="00CD03EF">
        <w:rPr>
          <w:rFonts w:hint="eastAsia"/>
        </w:rPr>
        <w:t>输出层</w:t>
      </w:r>
      <w:bookmarkEnd w:id="38"/>
    </w:p>
    <w:p w:rsidR="00D608BD" w:rsidRDefault="001108B0" w:rsidP="00D608BD">
      <w:pPr>
        <w:pStyle w:val="u5"/>
        <w:spacing w:before="24" w:after="24"/>
        <w:ind w:firstLine="480"/>
      </w:pPr>
      <w:r w:rsidRPr="00CD03EF">
        <w:rPr>
          <w:rFonts w:hint="eastAsia"/>
        </w:rPr>
        <w:t>输出层是一个全连接网络，</w:t>
      </w:r>
      <w:r w:rsidR="00D608BD">
        <w:rPr>
          <w:rFonts w:hint="eastAsia"/>
        </w:rPr>
        <w:t>结构如图所示：</w:t>
      </w:r>
    </w:p>
    <w:p w:rsidR="00D608BD" w:rsidRPr="00D608BD" w:rsidRDefault="00D608BD" w:rsidP="00D91B1B">
      <w:pPr>
        <w:pStyle w:val="u5"/>
        <w:spacing w:before="24" w:after="24"/>
        <w:ind w:firstLine="480"/>
      </w:pPr>
      <w:r>
        <w:rPr>
          <w:noProof/>
        </w:rPr>
        <w:lastRenderedPageBreak/>
        <w:drawing>
          <wp:inline distT="0" distB="0" distL="0" distR="0" wp14:anchorId="6E2F13C2" wp14:editId="1F15E620">
            <wp:extent cx="2476500" cy="32480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76500" cy="3248025"/>
                    </a:xfrm>
                    <a:prstGeom prst="rect">
                      <a:avLst/>
                    </a:prstGeom>
                  </pic:spPr>
                </pic:pic>
              </a:graphicData>
            </a:graphic>
          </wp:inline>
        </w:drawing>
      </w:r>
    </w:p>
    <w:p w:rsidR="001108B0" w:rsidRPr="00CD03EF" w:rsidRDefault="001108B0" w:rsidP="00F41778">
      <w:pPr>
        <w:pStyle w:val="u5"/>
        <w:spacing w:before="24" w:after="24"/>
        <w:ind w:firstLine="480"/>
      </w:pPr>
      <w:r w:rsidRPr="00CD03EF">
        <w:rPr>
          <w:rFonts w:hint="eastAsia"/>
        </w:rPr>
        <w:t>他接受一个上层传入的</w:t>
      </w:r>
      <w:r w:rsidRPr="00CD03EF">
        <w:rPr>
          <w:rFonts w:hint="eastAsia"/>
        </w:rPr>
        <w:t>1</w:t>
      </w:r>
      <w:r w:rsidRPr="00CD03EF">
        <w:rPr>
          <w:rFonts w:hint="eastAsia"/>
        </w:rPr>
        <w:t>×</w:t>
      </w:r>
      <w:r w:rsidRPr="00CD03EF">
        <w:rPr>
          <w:rFonts w:hint="eastAsia"/>
        </w:rPr>
        <w:t>2n</w:t>
      </w:r>
      <w:r w:rsidRPr="00CD03EF">
        <w:rPr>
          <w:rFonts w:hint="eastAsia"/>
        </w:rPr>
        <w:t>维度的向量，其中</w:t>
      </w:r>
      <w:r w:rsidRPr="00CD03EF">
        <w:rPr>
          <w:rFonts w:hint="eastAsia"/>
        </w:rPr>
        <w:t>n</w:t>
      </w:r>
      <w:r w:rsidRPr="00CD03EF">
        <w:rPr>
          <w:rFonts w:hint="eastAsia"/>
        </w:rPr>
        <w:t>为</w:t>
      </w:r>
      <w:r w:rsidRPr="00CD03EF">
        <w:rPr>
          <w:rFonts w:hint="eastAsia"/>
        </w:rPr>
        <w:t>LSTM</w:t>
      </w:r>
      <w:r w:rsidRPr="00CD03EF">
        <w:rPr>
          <w:rFonts w:hint="eastAsia"/>
        </w:rPr>
        <w:t>神经网络输出的隐藏层向量维度。输出层包括一个</w:t>
      </w:r>
      <w:r w:rsidRPr="00CD03EF">
        <w:rPr>
          <w:rFonts w:hint="eastAsia"/>
        </w:rPr>
        <w:t>2n</w:t>
      </w:r>
      <w:r w:rsidRPr="00CD03EF">
        <w:rPr>
          <w:rFonts w:hint="eastAsia"/>
        </w:rPr>
        <w:t>×</w:t>
      </w:r>
      <w:r w:rsidRPr="00CD03EF">
        <w:rPr>
          <w:rFonts w:hint="eastAsia"/>
        </w:rPr>
        <w:t>k</w:t>
      </w:r>
      <w:r w:rsidRPr="00CD03EF">
        <w:rPr>
          <w:rFonts w:hint="eastAsia"/>
        </w:rPr>
        <w:t>维度的</w:t>
      </w:r>
      <w:r w:rsidRPr="00CD03EF">
        <w:rPr>
          <w:rFonts w:hint="eastAsia"/>
        </w:rPr>
        <w:t>W</w:t>
      </w:r>
      <w:r w:rsidRPr="00CD03EF">
        <w:rPr>
          <w:rFonts w:hint="eastAsia"/>
        </w:rPr>
        <w:t>权重矩阵以及一个</w:t>
      </w:r>
      <w:r w:rsidRPr="00CD03EF">
        <w:rPr>
          <w:rFonts w:hint="eastAsia"/>
        </w:rPr>
        <w:t>1</w:t>
      </w:r>
      <w:r w:rsidRPr="00CD03EF">
        <w:rPr>
          <w:rFonts w:hint="eastAsia"/>
        </w:rPr>
        <w:t>×</w:t>
      </w:r>
      <w:r w:rsidRPr="00CD03EF">
        <w:rPr>
          <w:rFonts w:hint="eastAsia"/>
        </w:rPr>
        <w:t>k</w:t>
      </w:r>
      <w:r w:rsidRPr="00CD03EF">
        <w:rPr>
          <w:rFonts w:hint="eastAsia"/>
        </w:rPr>
        <w:t>维度的偏置矩阵，其中</w:t>
      </w:r>
      <w:r w:rsidRPr="00CD03EF">
        <w:rPr>
          <w:rFonts w:hint="eastAsia"/>
        </w:rPr>
        <w:t>k</w:t>
      </w:r>
      <w:r w:rsidRPr="00CD03EF">
        <w:rPr>
          <w:rFonts w:hint="eastAsia"/>
        </w:rPr>
        <w:t>为所有分类的类别数，输出层的输出为</w:t>
      </w:r>
      <w:r w:rsidRPr="00CD03EF">
        <w:rPr>
          <w:rFonts w:hint="eastAsia"/>
        </w:rPr>
        <w:t>y=Wx+b</w:t>
      </w:r>
      <w:r w:rsidRPr="00CD03EF">
        <w:rPr>
          <w:rFonts w:hint="eastAsia"/>
        </w:rPr>
        <w:t>，是一个</w:t>
      </w:r>
      <w:r w:rsidRPr="00CD03EF">
        <w:rPr>
          <w:rFonts w:hint="eastAsia"/>
        </w:rPr>
        <w:t>1</w:t>
      </w:r>
      <w:r w:rsidRPr="00CD03EF">
        <w:rPr>
          <w:rFonts w:hint="eastAsia"/>
        </w:rPr>
        <w:t>×</w:t>
      </w:r>
      <w:r w:rsidRPr="00CD03EF">
        <w:rPr>
          <w:rFonts w:hint="eastAsia"/>
        </w:rPr>
        <w:t>k</w:t>
      </w:r>
      <w:r w:rsidRPr="00CD03EF">
        <w:rPr>
          <w:rFonts w:hint="eastAsia"/>
        </w:rPr>
        <w:t>维的向量，最后通过</w:t>
      </w:r>
      <w:r w:rsidRPr="00CD03EF">
        <w:rPr>
          <w:rFonts w:hint="eastAsia"/>
        </w:rPr>
        <w:t>softmax</w:t>
      </w:r>
      <w:r w:rsidRPr="00CD03EF">
        <w:rPr>
          <w:rFonts w:hint="eastAsia"/>
        </w:rPr>
        <w:t>函数对其进行输出归一化，归一化后的某一维度的数值即可视作该维度所表示年代的预测概率。</w:t>
      </w:r>
      <w:r w:rsidRPr="00CD03EF">
        <w:rPr>
          <w:rFonts w:hint="eastAsia"/>
        </w:rPr>
        <w:t>softmax</w:t>
      </w:r>
      <w:r w:rsidR="00F41778">
        <w:rPr>
          <w:rFonts w:hint="eastAsia"/>
        </w:rPr>
        <w:t>公式如下</w:t>
      </w:r>
      <w:r w:rsidRPr="00CD03EF">
        <w:rPr>
          <w:rFonts w:hint="eastAsia"/>
        </w:rPr>
        <w:t>。</w:t>
      </w:r>
    </w:p>
    <w:p w:rsidR="001108B0" w:rsidRPr="00CD03EF" w:rsidRDefault="001108B0" w:rsidP="001108B0">
      <w:pPr>
        <w:ind w:firstLineChars="200" w:firstLine="480"/>
        <w:jc w:val="center"/>
        <w:rPr>
          <w:rFonts w:cs="宋体"/>
          <w:sz w:val="24"/>
          <w:szCs w:val="20"/>
        </w:rPr>
      </w:pPr>
      <w:r w:rsidRPr="00CD03EF">
        <w:rPr>
          <w:rFonts w:cs="宋体"/>
          <w:sz w:val="24"/>
          <w:szCs w:val="20"/>
        </w:rPr>
        <w:object w:dxaOrig="1460" w:dyaOrig="1040">
          <v:shape id="_x0000_i1094" type="#_x0000_t75" style="width:61.5pt;height:44.25pt" o:ole="">
            <v:imagedata r:id="rId42" o:title=""/>
          </v:shape>
          <o:OLEObject Type="Embed" ProgID="Equation.DSMT4" ShapeID="_x0000_i1094" DrawAspect="Content" ObjectID="_1633769544" r:id="rId43"/>
        </w:object>
      </w:r>
    </w:p>
    <w:p w:rsidR="001108B0" w:rsidRPr="00CD03EF" w:rsidRDefault="001108B0" w:rsidP="001108B0">
      <w:pPr>
        <w:pStyle w:val="31"/>
      </w:pPr>
      <w:bookmarkStart w:id="39" w:name="_Toc22740414"/>
      <w:r w:rsidRPr="00CD03EF">
        <w:rPr>
          <w:rFonts w:hint="eastAsia"/>
        </w:rPr>
        <w:t>实验</w:t>
      </w:r>
      <w:bookmarkEnd w:id="39"/>
    </w:p>
    <w:p w:rsidR="001108B0" w:rsidRPr="00CD03EF" w:rsidRDefault="001108B0" w:rsidP="00D91B1B">
      <w:pPr>
        <w:pStyle w:val="u5"/>
        <w:spacing w:before="24" w:after="24"/>
        <w:ind w:firstLine="480"/>
      </w:pPr>
      <w:r w:rsidRPr="00CD03EF">
        <w:rPr>
          <w:rFonts w:hint="eastAsia"/>
        </w:rPr>
        <w:t>实验所用的数据集为从网络的开放数据库下载的春秋战国时期的古籍。根据古籍所处具体时期的不同，将其分为了春秋、战国早期及战国后期三个时间段，如下表所示，下文我们使用</w:t>
      </w:r>
      <w:r w:rsidRPr="00CD03EF">
        <w:rPr>
          <w:rFonts w:hint="eastAsia"/>
        </w:rPr>
        <w:t>T1</w:t>
      </w:r>
      <w:r w:rsidRPr="00CD03EF">
        <w:rPr>
          <w:rFonts w:hint="eastAsia"/>
        </w:rPr>
        <w:t>、</w:t>
      </w:r>
      <w:r w:rsidRPr="00CD03EF">
        <w:rPr>
          <w:rFonts w:hint="eastAsia"/>
        </w:rPr>
        <w:t>T2</w:t>
      </w:r>
      <w:r w:rsidRPr="00CD03EF">
        <w:rPr>
          <w:rFonts w:hint="eastAsia"/>
        </w:rPr>
        <w:t>以及</w:t>
      </w:r>
      <w:r w:rsidRPr="00CD03EF">
        <w:rPr>
          <w:rFonts w:hint="eastAsia"/>
        </w:rPr>
        <w:t>T3</w:t>
      </w:r>
      <w:r w:rsidRPr="00CD03EF">
        <w:rPr>
          <w:rFonts w:hint="eastAsia"/>
        </w:rPr>
        <w:t>表示这三个时期。</w:t>
      </w:r>
    </w:p>
    <w:p w:rsidR="001108B0" w:rsidRPr="00CD03EF" w:rsidRDefault="001108B0" w:rsidP="001108B0">
      <w:pPr>
        <w:ind w:left="360"/>
        <w:jc w:val="center"/>
        <w:rPr>
          <w:rFonts w:cs="宋体"/>
          <w:sz w:val="24"/>
          <w:szCs w:val="20"/>
        </w:rPr>
      </w:pPr>
      <w:r w:rsidRPr="00CD03EF">
        <w:rPr>
          <w:rFonts w:cs="宋体"/>
          <w:noProof/>
          <w:sz w:val="24"/>
          <w:szCs w:val="20"/>
        </w:rPr>
        <w:drawing>
          <wp:inline distT="0" distB="0" distL="0" distR="0" wp14:anchorId="54FDDA62" wp14:editId="29AFBD77">
            <wp:extent cx="2066925" cy="33337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66925" cy="333375"/>
                    </a:xfrm>
                    <a:prstGeom prst="rect">
                      <a:avLst/>
                    </a:prstGeom>
                    <a:noFill/>
                    <a:ln>
                      <a:noFill/>
                    </a:ln>
                  </pic:spPr>
                </pic:pic>
              </a:graphicData>
            </a:graphic>
          </wp:inline>
        </w:drawing>
      </w:r>
    </w:p>
    <w:p w:rsidR="001108B0" w:rsidRPr="00CD03EF" w:rsidRDefault="001108B0" w:rsidP="001108B0">
      <w:pPr>
        <w:ind w:left="360"/>
        <w:rPr>
          <w:rFonts w:cs="宋体"/>
          <w:sz w:val="24"/>
          <w:szCs w:val="20"/>
        </w:rPr>
      </w:pPr>
      <w:r w:rsidRPr="00CD03EF">
        <w:rPr>
          <w:rFonts w:cs="宋体"/>
          <w:noProof/>
          <w:sz w:val="24"/>
          <w:szCs w:val="20"/>
        </w:rPr>
        <w:drawing>
          <wp:inline distT="0" distB="0" distL="0" distR="0" wp14:anchorId="56044C3B" wp14:editId="7DED50A4">
            <wp:extent cx="5888355" cy="122768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01085" cy="1230343"/>
                    </a:xfrm>
                    <a:prstGeom prst="rect">
                      <a:avLst/>
                    </a:prstGeom>
                    <a:noFill/>
                    <a:ln>
                      <a:noFill/>
                    </a:ln>
                  </pic:spPr>
                </pic:pic>
              </a:graphicData>
            </a:graphic>
          </wp:inline>
        </w:drawing>
      </w:r>
      <w:bookmarkStart w:id="40" w:name="_GoBack"/>
      <w:bookmarkEnd w:id="40"/>
    </w:p>
    <w:p w:rsidR="001108B0" w:rsidRPr="00CD03EF" w:rsidRDefault="001108B0" w:rsidP="00D91B1B">
      <w:pPr>
        <w:pStyle w:val="u5"/>
        <w:spacing w:before="24" w:after="24"/>
        <w:ind w:firstLine="480"/>
      </w:pPr>
      <w:r w:rsidRPr="00CD03EF">
        <w:rPr>
          <w:rFonts w:hint="eastAsia"/>
        </w:rPr>
        <w:t>在上述的每个时期中，我们选择部分古籍作为训练集，各个时期书籍如</w:t>
      </w:r>
      <w:r w:rsidRPr="00CD03EF">
        <w:rPr>
          <w:rFonts w:hint="eastAsia"/>
        </w:rPr>
        <w:lastRenderedPageBreak/>
        <w:t>下表所示，总计</w:t>
      </w:r>
      <w:r w:rsidRPr="00CD03EF">
        <w:rPr>
          <w:rFonts w:hint="eastAsia"/>
        </w:rPr>
        <w:t>8</w:t>
      </w:r>
      <w:r w:rsidRPr="00CD03EF">
        <w:t>0</w:t>
      </w:r>
      <w:r w:rsidRPr="00CD03EF">
        <w:rPr>
          <w:rFonts w:hint="eastAsia"/>
        </w:rPr>
        <w:t>万字。</w:t>
      </w:r>
    </w:p>
    <w:p w:rsidR="001108B0" w:rsidRPr="00A658B6" w:rsidRDefault="001108B0" w:rsidP="001108B0">
      <w:pPr>
        <w:ind w:left="360"/>
        <w:rPr>
          <w:rFonts w:cs="宋体"/>
          <w:sz w:val="24"/>
          <w:szCs w:val="20"/>
        </w:rPr>
      </w:pPr>
      <w:r w:rsidRPr="00A658B6">
        <w:rPr>
          <w:rFonts w:cs="宋体"/>
          <w:noProof/>
          <w:sz w:val="24"/>
          <w:szCs w:val="20"/>
        </w:rPr>
        <w:drawing>
          <wp:inline distT="0" distB="0" distL="0" distR="0" wp14:anchorId="143BA249" wp14:editId="4ECD83FD">
            <wp:extent cx="5612636" cy="2505075"/>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5331" cy="2506278"/>
                    </a:xfrm>
                    <a:prstGeom prst="rect">
                      <a:avLst/>
                    </a:prstGeom>
                    <a:noFill/>
                    <a:ln>
                      <a:noFill/>
                    </a:ln>
                  </pic:spPr>
                </pic:pic>
              </a:graphicData>
            </a:graphic>
          </wp:inline>
        </w:drawing>
      </w:r>
    </w:p>
    <w:p w:rsidR="001108B0" w:rsidRPr="00A658B6" w:rsidRDefault="001108B0" w:rsidP="00D91B1B">
      <w:pPr>
        <w:pStyle w:val="u5"/>
        <w:spacing w:before="24" w:after="24"/>
        <w:ind w:firstLine="480"/>
      </w:pPr>
      <w:r w:rsidRPr="00A658B6">
        <w:rPr>
          <w:rFonts w:hint="eastAsia"/>
        </w:rPr>
        <w:t>模型有两个评估指标：一个是单句分类正确率</w:t>
      </w:r>
      <w:r w:rsidRPr="00A658B6">
        <w:rPr>
          <w:rFonts w:hint="eastAsia"/>
        </w:rPr>
        <w:t>Ps</w:t>
      </w:r>
      <w:r w:rsidRPr="00A658B6">
        <w:rPr>
          <w:rFonts w:hint="eastAsia"/>
        </w:rPr>
        <w:t>；另一个是书籍分类正确率</w:t>
      </w:r>
      <w:r w:rsidRPr="00A658B6">
        <w:rPr>
          <w:rFonts w:hint="eastAsia"/>
        </w:rPr>
        <w:t>Pb</w:t>
      </w:r>
      <w:r w:rsidRPr="00A658B6">
        <w:rPr>
          <w:rFonts w:hint="eastAsia"/>
        </w:rPr>
        <w:t>：</w:t>
      </w:r>
    </w:p>
    <w:p w:rsidR="001108B0" w:rsidRPr="00A658B6" w:rsidRDefault="001108B0" w:rsidP="00D91B1B">
      <w:pPr>
        <w:pStyle w:val="u5"/>
        <w:spacing w:before="24" w:after="24"/>
        <w:ind w:firstLine="480"/>
      </w:pPr>
      <w:r w:rsidRPr="00A658B6">
        <w:rPr>
          <w:rFonts w:hint="eastAsia"/>
        </w:rPr>
        <w:t>Ps=N</w:t>
      </w:r>
      <w:r w:rsidRPr="00A658B6">
        <w:rPr>
          <w:rFonts w:hint="eastAsia"/>
        </w:rPr>
        <w:t>时间判定正确的句子条数</w:t>
      </w:r>
      <w:r w:rsidRPr="00A658B6">
        <w:rPr>
          <w:rFonts w:hint="eastAsia"/>
        </w:rPr>
        <w:t>/</w:t>
      </w:r>
      <w:r w:rsidRPr="00A658B6">
        <w:rPr>
          <w:rFonts w:hint="eastAsia"/>
        </w:rPr>
        <w:t>总句子条数</w:t>
      </w:r>
    </w:p>
    <w:p w:rsidR="001108B0" w:rsidRPr="00A658B6" w:rsidRDefault="001108B0" w:rsidP="00D91B1B">
      <w:pPr>
        <w:pStyle w:val="u5"/>
        <w:spacing w:before="24" w:after="24"/>
        <w:ind w:firstLine="480"/>
      </w:pPr>
      <w:r w:rsidRPr="00A658B6">
        <w:rPr>
          <w:rFonts w:hint="eastAsia"/>
        </w:rPr>
        <w:t>Pb=</w:t>
      </w:r>
      <w:r w:rsidRPr="00A658B6">
        <w:rPr>
          <w:rFonts w:hint="eastAsia"/>
        </w:rPr>
        <w:t>时间判定正确的书籍数</w:t>
      </w:r>
      <w:r w:rsidRPr="00A658B6">
        <w:rPr>
          <w:rFonts w:hint="eastAsia"/>
        </w:rPr>
        <w:t>/</w:t>
      </w:r>
      <w:r w:rsidRPr="00A658B6">
        <w:rPr>
          <w:rFonts w:hint="eastAsia"/>
        </w:rPr>
        <w:t>总书籍数</w:t>
      </w:r>
    </w:p>
    <w:p w:rsidR="001108B0" w:rsidRPr="00A658B6" w:rsidRDefault="001108B0" w:rsidP="00D91B1B">
      <w:pPr>
        <w:pStyle w:val="u5"/>
        <w:spacing w:before="24" w:after="24"/>
        <w:ind w:firstLine="480"/>
      </w:pPr>
      <w:r w:rsidRPr="00A658B6">
        <w:rPr>
          <w:rFonts w:hint="eastAsia"/>
        </w:rPr>
        <w:t>一本书籍时间判定的决策取决于书籍内部所有句子决策的投票结果，统计所有句子判定结果后，最多的时间分类即判定为该书的时间段。在实现方面，模型通过</w:t>
      </w:r>
      <w:r w:rsidRPr="00A658B6">
        <w:rPr>
          <w:rFonts w:hint="eastAsia"/>
        </w:rPr>
        <w:t>Python</w:t>
      </w:r>
      <w:r w:rsidRPr="00A658B6">
        <w:rPr>
          <w:rFonts w:hint="eastAsia"/>
        </w:rPr>
        <w:t>的</w:t>
      </w:r>
      <w:r w:rsidRPr="00A658B6">
        <w:rPr>
          <w:rFonts w:hint="eastAsia"/>
        </w:rPr>
        <w:t>TensorFlow-GPU</w:t>
      </w:r>
      <w:r w:rsidRPr="00A658B6">
        <w:rPr>
          <w:rFonts w:hint="eastAsia"/>
        </w:rPr>
        <w:t>框架实现，所用的硬件配置为</w:t>
      </w:r>
      <w:r w:rsidRPr="00A658B6">
        <w:rPr>
          <w:rFonts w:hint="eastAsia"/>
        </w:rPr>
        <w:t>8G-cpu 1080Ti</w:t>
      </w:r>
      <w:r w:rsidRPr="00A658B6">
        <w:rPr>
          <w:rFonts w:hint="eastAsia"/>
        </w:rPr>
        <w:t>显卡。</w:t>
      </w:r>
    </w:p>
    <w:p w:rsidR="001108B0" w:rsidRPr="00A658B6" w:rsidRDefault="001108B0" w:rsidP="00D91B1B">
      <w:pPr>
        <w:pStyle w:val="u5"/>
        <w:spacing w:before="24" w:after="24"/>
        <w:ind w:firstLine="480"/>
      </w:pPr>
      <w:r w:rsidRPr="00A658B6">
        <w:rPr>
          <w:rFonts w:hint="eastAsia"/>
        </w:rPr>
        <w:t>训练流程图如下图所示：</w:t>
      </w:r>
    </w:p>
    <w:p w:rsidR="001108B0" w:rsidRPr="00A658B6" w:rsidRDefault="001108B0" w:rsidP="001108B0">
      <w:pPr>
        <w:rPr>
          <w:color w:val="FF0000"/>
          <w:szCs w:val="20"/>
        </w:rPr>
      </w:pPr>
      <w:r w:rsidRPr="00A658B6">
        <w:rPr>
          <w:noProof/>
          <w:szCs w:val="20"/>
        </w:rPr>
        <w:lastRenderedPageBreak/>
        <w:drawing>
          <wp:inline distT="0" distB="0" distL="0" distR="0" wp14:anchorId="3D4D66F7" wp14:editId="5D73D457">
            <wp:extent cx="4248150" cy="5771477"/>
            <wp:effectExtent l="0" t="0" r="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50595" cy="5774798"/>
                    </a:xfrm>
                    <a:prstGeom prst="rect">
                      <a:avLst/>
                    </a:prstGeom>
                    <a:noFill/>
                    <a:ln>
                      <a:noFill/>
                    </a:ln>
                  </pic:spPr>
                </pic:pic>
              </a:graphicData>
            </a:graphic>
          </wp:inline>
        </w:drawing>
      </w:r>
    </w:p>
    <w:p w:rsidR="001108B0" w:rsidRDefault="001108B0" w:rsidP="001108B0">
      <w:pPr>
        <w:pStyle w:val="41"/>
      </w:pPr>
      <w:r>
        <w:rPr>
          <w:rFonts w:hint="eastAsia"/>
        </w:rPr>
        <w:t>参数选择</w:t>
      </w:r>
    </w:p>
    <w:p w:rsidR="001108B0" w:rsidRPr="00A658B6" w:rsidRDefault="001108B0" w:rsidP="001108B0">
      <w:pPr>
        <w:pStyle w:val="u5"/>
        <w:spacing w:before="24" w:after="24"/>
        <w:ind w:firstLine="480"/>
      </w:pPr>
      <w:r>
        <w:rPr>
          <w:rFonts w:hint="eastAsia"/>
        </w:rPr>
        <w:t>我们进行了一些实验来比较不同超参数情况下模型的训练过程。我们使用不同维度的隐藏层</w:t>
      </w:r>
      <w:r>
        <w:rPr>
          <w:rFonts w:hint="eastAsia"/>
        </w:rPr>
        <w:t>(Hidden Layer Dimension, HLD</w:t>
      </w:r>
      <w:r>
        <w:rPr>
          <w:rFonts w:hint="eastAsia"/>
        </w:rPr>
        <w:t>）和单词嵌入向量</w:t>
      </w:r>
      <w:r>
        <w:rPr>
          <w:rFonts w:hint="eastAsia"/>
        </w:rPr>
        <w:t>(Embedding Layer Dimension, ELD)</w:t>
      </w:r>
      <w:r>
        <w:rPr>
          <w:rFonts w:hint="eastAsia"/>
        </w:rPr>
        <w:t>。下图为训练过程的分类精度曲线。可见，当</w:t>
      </w:r>
      <w:r>
        <w:rPr>
          <w:rFonts w:hint="eastAsia"/>
        </w:rPr>
        <w:t>HLD</w:t>
      </w:r>
      <w:r>
        <w:rPr>
          <w:rFonts w:hint="eastAsia"/>
        </w:rPr>
        <w:t>为</w:t>
      </w:r>
      <w:r>
        <w:rPr>
          <w:rFonts w:hint="eastAsia"/>
        </w:rPr>
        <w:t>64</w:t>
      </w:r>
      <w:r>
        <w:rPr>
          <w:rFonts w:hint="eastAsia"/>
        </w:rPr>
        <w:t>，</w:t>
      </w:r>
      <w:r>
        <w:rPr>
          <w:rFonts w:hint="eastAsia"/>
        </w:rPr>
        <w:t>ELD</w:t>
      </w:r>
      <w:r>
        <w:rPr>
          <w:rFonts w:hint="eastAsia"/>
        </w:rPr>
        <w:t>为</w:t>
      </w:r>
      <w:r>
        <w:rPr>
          <w:rFonts w:hint="eastAsia"/>
        </w:rPr>
        <w:t>64</w:t>
      </w:r>
      <w:r>
        <w:rPr>
          <w:rFonts w:hint="eastAsia"/>
        </w:rPr>
        <w:t>时，收敛速度最快。在其他参数下虽然收敛速度较慢但也能达到较高的精度。同时，我们也比较了不同参数时模型在测试集上的表现，实验结果如表</w:t>
      </w:r>
      <w:r>
        <w:rPr>
          <w:rFonts w:hint="eastAsia"/>
        </w:rPr>
        <w:t>III</w:t>
      </w:r>
      <w:r>
        <w:rPr>
          <w:rFonts w:hint="eastAsia"/>
        </w:rPr>
        <w:t>所示。表中可见，虽然</w:t>
      </w:r>
      <w:r>
        <w:rPr>
          <w:rFonts w:hint="eastAsia"/>
        </w:rPr>
        <w:t>HLD</w:t>
      </w:r>
      <w:r>
        <w:rPr>
          <w:rFonts w:hint="eastAsia"/>
        </w:rPr>
        <w:t>为</w:t>
      </w:r>
      <w:r>
        <w:rPr>
          <w:rFonts w:hint="eastAsia"/>
        </w:rPr>
        <w:t>64</w:t>
      </w:r>
      <w:r>
        <w:rPr>
          <w:rFonts w:hint="eastAsia"/>
        </w:rPr>
        <w:t>，</w:t>
      </w:r>
      <w:r>
        <w:rPr>
          <w:rFonts w:hint="eastAsia"/>
        </w:rPr>
        <w:t>ELD</w:t>
      </w:r>
      <w:r>
        <w:rPr>
          <w:rFonts w:hint="eastAsia"/>
        </w:rPr>
        <w:t>为</w:t>
      </w:r>
      <w:r>
        <w:rPr>
          <w:rFonts w:hint="eastAsia"/>
        </w:rPr>
        <w:t>64</w:t>
      </w:r>
      <w:r>
        <w:rPr>
          <w:rFonts w:hint="eastAsia"/>
        </w:rPr>
        <w:t>的参数在训练集中表现较好，但是在测试集中其表现不佳，而</w:t>
      </w:r>
      <w:r>
        <w:rPr>
          <w:rFonts w:hint="eastAsia"/>
        </w:rPr>
        <w:t>HLD</w:t>
      </w:r>
      <w:r>
        <w:rPr>
          <w:rFonts w:hint="eastAsia"/>
        </w:rPr>
        <w:t>为</w:t>
      </w:r>
      <w:r>
        <w:rPr>
          <w:rFonts w:hint="eastAsia"/>
        </w:rPr>
        <w:t>32</w:t>
      </w:r>
      <w:r>
        <w:rPr>
          <w:rFonts w:hint="eastAsia"/>
        </w:rPr>
        <w:t>，</w:t>
      </w:r>
      <w:r>
        <w:rPr>
          <w:rFonts w:hint="eastAsia"/>
        </w:rPr>
        <w:t>ELD</w:t>
      </w:r>
      <w:r>
        <w:rPr>
          <w:rFonts w:hint="eastAsia"/>
        </w:rPr>
        <w:t>为</w:t>
      </w:r>
      <w:r>
        <w:rPr>
          <w:rFonts w:hint="eastAsia"/>
        </w:rPr>
        <w:t>32</w:t>
      </w:r>
      <w:r>
        <w:rPr>
          <w:rFonts w:hint="eastAsia"/>
        </w:rPr>
        <w:t>时在训练集和测试集中均表现优秀，因此，我们后面的实验将使用</w:t>
      </w:r>
      <w:r>
        <w:rPr>
          <w:rFonts w:hint="eastAsia"/>
        </w:rPr>
        <w:t>HDL</w:t>
      </w:r>
      <w:r>
        <w:rPr>
          <w:rFonts w:hint="eastAsia"/>
        </w:rPr>
        <w:t>为</w:t>
      </w:r>
      <w:r>
        <w:rPr>
          <w:rFonts w:hint="eastAsia"/>
        </w:rPr>
        <w:t>32</w:t>
      </w:r>
      <w:r>
        <w:rPr>
          <w:rFonts w:hint="eastAsia"/>
        </w:rPr>
        <w:t>和</w:t>
      </w:r>
      <w:r>
        <w:rPr>
          <w:rFonts w:hint="eastAsia"/>
        </w:rPr>
        <w:t>ELD</w:t>
      </w:r>
      <w:r>
        <w:rPr>
          <w:rFonts w:hint="eastAsia"/>
        </w:rPr>
        <w:t>为</w:t>
      </w:r>
      <w:r>
        <w:rPr>
          <w:rFonts w:hint="eastAsia"/>
        </w:rPr>
        <w:t>32</w:t>
      </w:r>
      <w:r>
        <w:rPr>
          <w:rFonts w:hint="eastAsia"/>
        </w:rPr>
        <w:t>的参数进行。</w:t>
      </w:r>
    </w:p>
    <w:p w:rsidR="001108B0" w:rsidRPr="00D02C70" w:rsidRDefault="001108B0" w:rsidP="001108B0">
      <w:pPr>
        <w:jc w:val="center"/>
        <w:rPr>
          <w:noProof/>
          <w:szCs w:val="20"/>
        </w:rPr>
      </w:pPr>
      <w:r w:rsidRPr="00D02C70">
        <w:rPr>
          <w:noProof/>
          <w:szCs w:val="20"/>
        </w:rPr>
        <w:lastRenderedPageBreak/>
        <w:drawing>
          <wp:inline distT="0" distB="0" distL="0" distR="0" wp14:anchorId="3FA5F9CD" wp14:editId="5D6D1266">
            <wp:extent cx="5427854" cy="3152775"/>
            <wp:effectExtent l="0" t="0" r="1905" b="0"/>
            <wp:docPr id="20" name="图片 20" descr="difp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difpara"/>
                    <pic:cNvPicPr>
                      <a:picLocks noChangeAspect="1" noChangeArrowheads="1"/>
                    </pic:cNvPicPr>
                  </pic:nvPicPr>
                  <pic:blipFill>
                    <a:blip r:embed="rId48">
                      <a:extLst>
                        <a:ext uri="{28A0092B-C50C-407E-A947-70E740481C1C}">
                          <a14:useLocalDpi xmlns:a14="http://schemas.microsoft.com/office/drawing/2010/main" val="0"/>
                        </a:ext>
                      </a:extLst>
                    </a:blip>
                    <a:srcRect l="7474" t="9641" r="9247" b="3748"/>
                    <a:stretch>
                      <a:fillRect/>
                    </a:stretch>
                  </pic:blipFill>
                  <pic:spPr bwMode="auto">
                    <a:xfrm>
                      <a:off x="0" y="0"/>
                      <a:ext cx="5429500" cy="3153731"/>
                    </a:xfrm>
                    <a:prstGeom prst="rect">
                      <a:avLst/>
                    </a:prstGeom>
                    <a:noFill/>
                    <a:ln>
                      <a:noFill/>
                    </a:ln>
                  </pic:spPr>
                </pic:pic>
              </a:graphicData>
            </a:graphic>
          </wp:inline>
        </w:drawing>
      </w:r>
    </w:p>
    <w:p w:rsidR="001108B0" w:rsidRPr="00D02C70" w:rsidRDefault="001108B0" w:rsidP="001108B0">
      <w:pPr>
        <w:widowControl/>
        <w:ind w:left="780"/>
        <w:jc w:val="center"/>
        <w:rPr>
          <w:rFonts w:ascii="黑体" w:eastAsia="黑体"/>
          <w:b/>
          <w:sz w:val="18"/>
          <w:szCs w:val="22"/>
        </w:rPr>
      </w:pPr>
      <w:r w:rsidRPr="00D02C70">
        <w:rPr>
          <w:rFonts w:ascii="黑体" w:eastAsia="黑体" w:hint="eastAsia"/>
          <w:b/>
          <w:sz w:val="18"/>
          <w:szCs w:val="22"/>
        </w:rPr>
        <w:t>图**</w:t>
      </w:r>
    </w:p>
    <w:p w:rsidR="001108B0" w:rsidRPr="00D02C70" w:rsidRDefault="001108B0" w:rsidP="001108B0">
      <w:pPr>
        <w:pStyle w:val="41"/>
      </w:pPr>
      <w:r w:rsidRPr="00D02C70">
        <w:rPr>
          <w:rFonts w:hint="eastAsia"/>
        </w:rPr>
        <w:t>实验</w:t>
      </w:r>
    </w:p>
    <w:p w:rsidR="001108B0" w:rsidRPr="00D02C70" w:rsidRDefault="001108B0" w:rsidP="001108B0">
      <w:pPr>
        <w:pStyle w:val="u5"/>
        <w:spacing w:before="24" w:after="24"/>
        <w:ind w:firstLine="480"/>
      </w:pPr>
      <w:r w:rsidRPr="00D02C70">
        <w:rPr>
          <w:rFonts w:hint="eastAsia"/>
        </w:rPr>
        <w:t>在第一个实验中，各个时期的所有书中都选出部分章节作为训练集，保留每本书的一部分章节不参与训练作为最后的测试集。最后我们将测试集中的文本送入模型，来预测他们的年代。下表为实验结果。表中的每一行表示输入为某时代的古籍文本时，模型的预测为不同时代的结果的条数。实验表明，在训练集与测试集出自于同一本书时，判断一个句子为正确句型的概率很大。这说明了某一时代内同一本书中的句法语法结构基本一致，模型学习了部分章节的结构信息后，可以较好的适用于同本书的其他章节中。</w:t>
      </w:r>
    </w:p>
    <w:p w:rsidR="001108B0" w:rsidRPr="00D02C70" w:rsidRDefault="001108B0" w:rsidP="001108B0">
      <w:pPr>
        <w:pStyle w:val="u5"/>
        <w:spacing w:before="24" w:after="24"/>
        <w:ind w:firstLine="480"/>
      </w:pPr>
      <w:r w:rsidRPr="00D02C70">
        <w:rPr>
          <w:noProof/>
        </w:rPr>
        <w:drawing>
          <wp:inline distT="0" distB="0" distL="0" distR="0" wp14:anchorId="3C67C698" wp14:editId="743A9280">
            <wp:extent cx="5315164" cy="18478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17565" cy="1848685"/>
                    </a:xfrm>
                    <a:prstGeom prst="rect">
                      <a:avLst/>
                    </a:prstGeom>
                    <a:noFill/>
                    <a:ln>
                      <a:noFill/>
                    </a:ln>
                  </pic:spPr>
                </pic:pic>
              </a:graphicData>
            </a:graphic>
          </wp:inline>
        </w:drawing>
      </w:r>
    </w:p>
    <w:p w:rsidR="001108B0" w:rsidRPr="00D02C70" w:rsidRDefault="001108B0" w:rsidP="001108B0">
      <w:pPr>
        <w:pStyle w:val="u5"/>
        <w:spacing w:before="24" w:after="24"/>
        <w:ind w:firstLine="480"/>
      </w:pPr>
      <w:r w:rsidRPr="00D02C70">
        <w:rPr>
          <w:rFonts w:hint="eastAsia"/>
        </w:rPr>
        <w:t>我们也做了另外一个实验，在该实验中我们在每个时期中挑选其中几本书作为测试集不参与训练，用该时期剩下的书籍文本训练模型，去观察模型对训练集之外的书籍的断代效果。我们将一本书分成多个句子，模型预测书籍的所有句子占比最多的时代判断为该书的时代。</w:t>
      </w:r>
    </w:p>
    <w:p w:rsidR="001108B0" w:rsidRPr="00D02C70" w:rsidRDefault="001108B0" w:rsidP="001108B0">
      <w:pPr>
        <w:pStyle w:val="u5"/>
        <w:spacing w:before="24" w:after="24"/>
        <w:ind w:firstLine="480"/>
      </w:pPr>
      <w:r w:rsidRPr="00D02C70">
        <w:rPr>
          <w:rFonts w:hint="eastAsia"/>
        </w:rPr>
        <w:lastRenderedPageBreak/>
        <w:t>我们以《左传》为例进行了实验。在训练集没有输入《左传》任何文本的情况下，我们输入《左传》文本，让模型预测其年代。模型对《左传》的预测结果如下。在所有《左传》的句子中，模型将其中</w:t>
      </w:r>
      <w:r w:rsidRPr="00D02C70">
        <w:rPr>
          <w:rFonts w:hint="eastAsia"/>
        </w:rPr>
        <w:t>994</w:t>
      </w:r>
      <w:r w:rsidRPr="00D02C70">
        <w:rPr>
          <w:rFonts w:hint="eastAsia"/>
        </w:rPr>
        <w:t>句预测为春秋之前，将</w:t>
      </w:r>
      <w:r w:rsidRPr="00D02C70">
        <w:rPr>
          <w:rFonts w:hint="eastAsia"/>
        </w:rPr>
        <w:t>529</w:t>
      </w:r>
      <w:r w:rsidRPr="00D02C70">
        <w:rPr>
          <w:rFonts w:hint="eastAsia"/>
        </w:rPr>
        <w:t>句预测为春秋前期，</w:t>
      </w:r>
      <w:r w:rsidRPr="00D02C70">
        <w:rPr>
          <w:rFonts w:hint="eastAsia"/>
        </w:rPr>
        <w:t>2132</w:t>
      </w:r>
      <w:r w:rsidRPr="00D02C70">
        <w:rPr>
          <w:rFonts w:hint="eastAsia"/>
        </w:rPr>
        <w:t>句预测为春秋末期。从整体上看，《左传》是春秋末期的书籍。这与中国古代社会目前的共识是一致的，也印证了我们模式的正确性。该实验证明某一时期内的书籍之间句法语法上有潜在的联系，也有一定的统一性，因此模型可通过学习同一时期内一定量的书籍来判断其他书籍的信息。</w:t>
      </w:r>
    </w:p>
    <w:p w:rsidR="001108B0" w:rsidRPr="00D02C70" w:rsidRDefault="001108B0" w:rsidP="001108B0">
      <w:pPr>
        <w:jc w:val="center"/>
        <w:rPr>
          <w:rFonts w:cs="宋体"/>
          <w:sz w:val="24"/>
          <w:szCs w:val="20"/>
        </w:rPr>
      </w:pPr>
      <w:r w:rsidRPr="00D02C70">
        <w:rPr>
          <w:rFonts w:cs="宋体"/>
          <w:noProof/>
          <w:sz w:val="24"/>
          <w:szCs w:val="20"/>
        </w:rPr>
        <w:drawing>
          <wp:inline distT="0" distB="0" distL="0" distR="0" wp14:anchorId="06133E2D" wp14:editId="2B44F9A0">
            <wp:extent cx="5157365" cy="3848100"/>
            <wp:effectExtent l="0" t="0" r="571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59005" cy="3849324"/>
                    </a:xfrm>
                    <a:prstGeom prst="rect">
                      <a:avLst/>
                    </a:prstGeom>
                    <a:noFill/>
                    <a:ln>
                      <a:noFill/>
                    </a:ln>
                  </pic:spPr>
                </pic:pic>
              </a:graphicData>
            </a:graphic>
          </wp:inline>
        </w:drawing>
      </w:r>
    </w:p>
    <w:p w:rsidR="001108B0" w:rsidRPr="00D02C70" w:rsidRDefault="001108B0" w:rsidP="001108B0">
      <w:pPr>
        <w:pStyle w:val="u5"/>
        <w:spacing w:before="24" w:after="24"/>
        <w:ind w:firstLine="480"/>
      </w:pPr>
    </w:p>
    <w:p w:rsidR="001108B0" w:rsidRPr="00D02C70" w:rsidRDefault="001108B0" w:rsidP="001108B0">
      <w:pPr>
        <w:pStyle w:val="u5"/>
        <w:spacing w:before="24" w:after="24"/>
        <w:ind w:firstLine="480"/>
      </w:pPr>
      <w:r w:rsidRPr="00D02C70">
        <w:rPr>
          <w:rFonts w:hint="eastAsia"/>
        </w:rPr>
        <w:t>实验结果表明，如果选取古籍的部分文本作为训练集，其余文本作为测试集，该模型的实验正确率可以达到</w:t>
      </w:r>
      <w:r w:rsidRPr="00D02C70">
        <w:rPr>
          <w:rFonts w:hint="eastAsia"/>
        </w:rPr>
        <w:t>9</w:t>
      </w:r>
      <w:r w:rsidRPr="00D02C70">
        <w:t>0</w:t>
      </w:r>
      <w:r w:rsidRPr="00D02C70">
        <w:rPr>
          <w:rFonts w:hint="eastAsia"/>
        </w:rPr>
        <w:t>%</w:t>
      </w:r>
      <w:r w:rsidRPr="00D02C70">
        <w:rPr>
          <w:rFonts w:hint="eastAsia"/>
        </w:rPr>
        <w:t>。但是，若测试集的文本所属的书籍未参与模型的训练，古籍句子的正确率会降低，但综合某本古籍的所有句子来看，仍然可以通过投票原则正确判断古籍的年代。以上两个实验可以看出，同一部古籍的词汇和语法规则相对统一，同一历史时期不同古籍之间的词汇语法规则也有一定的联系性。</w:t>
      </w:r>
    </w:p>
    <w:p w:rsidR="001108B0" w:rsidRDefault="001108B0" w:rsidP="001108B0">
      <w:pPr>
        <w:pStyle w:val="41"/>
      </w:pPr>
      <w:r>
        <w:rPr>
          <w:rFonts w:hint="eastAsia"/>
        </w:rPr>
        <w:t>结论</w:t>
      </w:r>
    </w:p>
    <w:p w:rsidR="001108B0" w:rsidRDefault="001108B0" w:rsidP="001108B0">
      <w:pPr>
        <w:pStyle w:val="u5"/>
        <w:spacing w:before="24" w:after="24"/>
        <w:ind w:firstLine="480"/>
      </w:pPr>
      <w:r>
        <w:rPr>
          <w:rFonts w:hint="eastAsia"/>
        </w:rPr>
        <w:t>本文使用了</w:t>
      </w:r>
      <w:r>
        <w:rPr>
          <w:rFonts w:hint="eastAsia"/>
        </w:rPr>
        <w:t>Bi-LSTM</w:t>
      </w:r>
      <w:r>
        <w:rPr>
          <w:rFonts w:hint="eastAsia"/>
        </w:rPr>
        <w:t>网络模型实现了古籍断代的任务。</w:t>
      </w:r>
      <w:r>
        <w:rPr>
          <w:rFonts w:hint="eastAsia"/>
        </w:rPr>
        <w:t>LSTM</w:t>
      </w:r>
      <w:r>
        <w:rPr>
          <w:rFonts w:hint="eastAsia"/>
        </w:rPr>
        <w:t>有考虑上</w:t>
      </w:r>
      <w:r>
        <w:rPr>
          <w:rFonts w:hint="eastAsia"/>
        </w:rPr>
        <w:lastRenderedPageBreak/>
        <w:t>下文的能力，本文证明了</w:t>
      </w:r>
      <w:r>
        <w:rPr>
          <w:rFonts w:hint="eastAsia"/>
        </w:rPr>
        <w:t>LSTM</w:t>
      </w:r>
      <w:r>
        <w:rPr>
          <w:rFonts w:hint="eastAsia"/>
        </w:rPr>
        <w:t>在文献量较少的古汉语领域也能训练出正确率不错的模型。本文的实验展示了不同情况下模型的断代正确率可以达到</w:t>
      </w:r>
      <w:r>
        <w:rPr>
          <w:rFonts w:hint="eastAsia"/>
        </w:rPr>
        <w:t>95%</w:t>
      </w:r>
      <w:r>
        <w:rPr>
          <w:rFonts w:hint="eastAsia"/>
        </w:rPr>
        <w:t>，因此，本文提出了一个针对古籍断代的有效模型，同时我们在模型训练复杂度上也在做更深入的探索。</w:t>
      </w:r>
    </w:p>
    <w:p w:rsidR="001108B0" w:rsidRPr="00D02C70" w:rsidRDefault="001108B0" w:rsidP="001108B0">
      <w:pPr>
        <w:pStyle w:val="u5"/>
        <w:spacing w:before="24" w:after="24"/>
        <w:ind w:firstLine="480"/>
      </w:pPr>
      <w:r>
        <w:rPr>
          <w:rFonts w:hint="eastAsia"/>
        </w:rPr>
        <w:t>我们清楚的知道，我们的模型仍有很多缺点和不足，本文提出的模型只是将</w:t>
      </w:r>
      <w:r>
        <w:rPr>
          <w:rFonts w:hint="eastAsia"/>
        </w:rPr>
        <w:t>NLP</w:t>
      </w:r>
      <w:r>
        <w:rPr>
          <w:rFonts w:hint="eastAsia"/>
        </w:rPr>
        <w:t>技术应用到古汉语的一小步探索，在古老且高深的古汉语领域中，仍有很多未解决的问题和更复杂的任务等着我们去探索和发现。我们后续会继续探索更加针对古汉语语言特点的特殊网络模型。</w:t>
      </w:r>
    </w:p>
    <w:p w:rsidR="003E2412" w:rsidRPr="003E2412" w:rsidRDefault="003E2412" w:rsidP="003E2412">
      <w:pPr>
        <w:pStyle w:val="u1"/>
      </w:pPr>
      <w:r w:rsidRPr="003E2412">
        <w:rPr>
          <w:rFonts w:hint="eastAsia"/>
        </w:rPr>
        <w:lastRenderedPageBreak/>
        <w:t>基于</w:t>
      </w:r>
      <w:r w:rsidRPr="003E2412">
        <w:rPr>
          <w:rFonts w:hint="eastAsia"/>
        </w:rPr>
        <w:t xml:space="preserve">Bi-LSTM </w:t>
      </w:r>
      <w:r w:rsidRPr="003E2412">
        <w:rPr>
          <w:rFonts w:hint="eastAsia"/>
        </w:rPr>
        <w:t>的古代汉语分词及词性标注一体化系统</w:t>
      </w:r>
    </w:p>
    <w:p w:rsidR="001B7EDE" w:rsidRDefault="007C54A6" w:rsidP="00903F1D">
      <w:pPr>
        <w:pStyle w:val="u1"/>
      </w:pPr>
      <w:r>
        <w:rPr>
          <w:rFonts w:hint="eastAsia"/>
        </w:rPr>
        <w:lastRenderedPageBreak/>
        <w:t>基于</w:t>
      </w:r>
      <w:r>
        <w:rPr>
          <w:rFonts w:hint="eastAsia"/>
        </w:rPr>
        <w:t>Bi-LSTM</w:t>
      </w:r>
      <w:r>
        <w:t xml:space="preserve"> </w:t>
      </w:r>
      <w:r>
        <w:rPr>
          <w:rFonts w:hint="eastAsia"/>
        </w:rPr>
        <w:t>的古代汉语分词</w:t>
      </w:r>
      <w:r w:rsidR="00F260FF">
        <w:rPr>
          <w:rFonts w:hint="eastAsia"/>
        </w:rPr>
        <w:t>及词性标注一体化</w:t>
      </w:r>
      <w:r>
        <w:rPr>
          <w:rFonts w:hint="eastAsia"/>
        </w:rPr>
        <w:t>系统</w:t>
      </w:r>
      <w:bookmarkEnd w:id="34"/>
    </w:p>
    <w:p w:rsidR="00884AB5" w:rsidRDefault="00884AB5" w:rsidP="00884AB5">
      <w:pPr>
        <w:pStyle w:val="u2"/>
      </w:pPr>
      <w:bookmarkStart w:id="41" w:name="_Toc466240559"/>
      <w:bookmarkStart w:id="42" w:name="_Toc466441867"/>
      <w:bookmarkStart w:id="43" w:name="_Toc22740403"/>
      <w:r>
        <w:rPr>
          <w:rFonts w:hint="eastAsia"/>
        </w:rPr>
        <w:t>数据来源及处理</w:t>
      </w:r>
      <w:bookmarkEnd w:id="41"/>
      <w:bookmarkEnd w:id="42"/>
      <w:bookmarkEnd w:id="43"/>
    </w:p>
    <w:p w:rsidR="00761713" w:rsidRDefault="00884AB5" w:rsidP="00761713">
      <w:pPr>
        <w:pStyle w:val="u5"/>
        <w:spacing w:before="24" w:after="24"/>
        <w:ind w:firstLine="480"/>
      </w:pPr>
      <w:r>
        <w:rPr>
          <w:rFonts w:hint="eastAsia"/>
        </w:rPr>
        <w:t>本文使用的数据来源于山东大学第二医院于</w:t>
      </w:r>
      <w:r>
        <w:rPr>
          <w:rFonts w:hint="eastAsia"/>
        </w:rPr>
        <w:t>2008</w:t>
      </w:r>
      <w:r>
        <w:rPr>
          <w:rFonts w:hint="eastAsia"/>
        </w:rPr>
        <w:t>年</w:t>
      </w:r>
      <w:r w:rsidR="00761713">
        <w:rPr>
          <w:rFonts w:hint="eastAsia"/>
        </w:rPr>
        <w:t>开展的</w:t>
      </w:r>
      <w:r>
        <w:rPr>
          <w:rFonts w:hint="eastAsia"/>
        </w:rPr>
        <w:t>一项覆盖三省一市的</w:t>
      </w:r>
      <w:r w:rsidR="00761713" w:rsidRPr="00761713">
        <w:rPr>
          <w:rFonts w:hint="eastAsia"/>
        </w:rPr>
        <w:t>乳腺癌横断面</w:t>
      </w:r>
      <w:r>
        <w:rPr>
          <w:rFonts w:hint="eastAsia"/>
        </w:rPr>
        <w:t>流行病学调查。</w:t>
      </w:r>
      <w:r w:rsidR="00761713">
        <w:rPr>
          <w:rFonts w:hint="eastAsia"/>
        </w:rPr>
        <w:t>数据内容除传统基础卫生信息外，还涵盖调查者生活习惯、乳腺癌家族史和各类疾病史等大量信息。调查数据包含超过</w:t>
      </w:r>
      <w:r w:rsidR="00761713">
        <w:rPr>
          <w:rFonts w:hint="eastAsia"/>
        </w:rPr>
        <w:t>100,000</w:t>
      </w:r>
      <w:r w:rsidR="00761713">
        <w:rPr>
          <w:rFonts w:hint="eastAsia"/>
        </w:rPr>
        <w:t>个样本，每个样本包含</w:t>
      </w:r>
      <w:r w:rsidR="00761713">
        <w:rPr>
          <w:rFonts w:hint="eastAsia"/>
        </w:rPr>
        <w:t>100</w:t>
      </w:r>
      <w:r w:rsidR="00761713">
        <w:rPr>
          <w:rFonts w:hint="eastAsia"/>
        </w:rPr>
        <w:t>余项特征，如体征数据、饮食习惯数据、乳腺癌家族史等。数据根据医学诊断结果被分为两类，一类为患癌类，另一类为非患类，其中患癌类样本数仅</w:t>
      </w:r>
      <w:r w:rsidR="00761713">
        <w:rPr>
          <w:rFonts w:hint="eastAsia"/>
        </w:rPr>
        <w:t>200</w:t>
      </w:r>
      <w:r w:rsidR="00761713">
        <w:rPr>
          <w:rFonts w:hint="eastAsia"/>
        </w:rPr>
        <w:t>余人。</w:t>
      </w:r>
    </w:p>
    <w:p w:rsidR="009513FA" w:rsidRDefault="009513FA" w:rsidP="009513FA">
      <w:pPr>
        <w:pStyle w:val="u5"/>
        <w:spacing w:before="24" w:after="24"/>
        <w:ind w:firstLine="480"/>
      </w:pPr>
      <w:r>
        <w:rPr>
          <w:rFonts w:hint="eastAsia"/>
        </w:rPr>
        <w:t>首先进行数据预处理，对</w:t>
      </w:r>
      <w:r w:rsidR="00266892">
        <w:rPr>
          <w:rFonts w:hint="eastAsia"/>
        </w:rPr>
        <w:t>数据</w:t>
      </w:r>
      <w:r>
        <w:rPr>
          <w:rFonts w:hint="eastAsia"/>
        </w:rPr>
        <w:t>进行</w:t>
      </w:r>
      <w:r w:rsidR="009B0331">
        <w:rPr>
          <w:rFonts w:hint="eastAsia"/>
        </w:rPr>
        <w:t>清理</w:t>
      </w:r>
      <w:r>
        <w:rPr>
          <w:rFonts w:hint="eastAsia"/>
        </w:rPr>
        <w:t>，剩余</w:t>
      </w:r>
      <w:r w:rsidR="00266892">
        <w:rPr>
          <w:rFonts w:hint="eastAsia"/>
        </w:rPr>
        <w:t>109314</w:t>
      </w:r>
      <w:r w:rsidR="00266892">
        <w:rPr>
          <w:rFonts w:hint="eastAsia"/>
        </w:rPr>
        <w:t>例样本，</w:t>
      </w:r>
      <w:r w:rsidR="009E0433">
        <w:rPr>
          <w:rFonts w:hint="eastAsia"/>
        </w:rPr>
        <w:t>每个样本包含</w:t>
      </w:r>
      <w:r w:rsidR="009E0433">
        <w:rPr>
          <w:rFonts w:hint="eastAsia"/>
        </w:rPr>
        <w:t>156</w:t>
      </w:r>
      <w:r w:rsidR="009E0433">
        <w:rPr>
          <w:rFonts w:hint="eastAsia"/>
        </w:rPr>
        <w:t>项特征。</w:t>
      </w:r>
      <w:r>
        <w:rPr>
          <w:rFonts w:hint="eastAsia"/>
        </w:rPr>
        <w:t>之后</w:t>
      </w:r>
      <w:r w:rsidR="002F1ADB">
        <w:rPr>
          <w:rFonts w:hint="eastAsia"/>
        </w:rPr>
        <w:t>向</w:t>
      </w:r>
      <w:r w:rsidR="00884AB5">
        <w:rPr>
          <w:rFonts w:hint="eastAsia"/>
        </w:rPr>
        <w:t>医学领域专家咨询，</w:t>
      </w:r>
      <w:r>
        <w:rPr>
          <w:rFonts w:hint="eastAsia"/>
        </w:rPr>
        <w:t>删掉不适合用于乳腺癌风险分类模型的特征，最终选定</w:t>
      </w:r>
      <w:r w:rsidR="00266892">
        <w:rPr>
          <w:rFonts w:hint="eastAsia"/>
        </w:rPr>
        <w:t>的</w:t>
      </w:r>
      <w:r>
        <w:rPr>
          <w:rFonts w:hint="eastAsia"/>
        </w:rPr>
        <w:t>特征</w:t>
      </w:r>
      <w:r w:rsidR="00266892">
        <w:rPr>
          <w:rFonts w:hint="eastAsia"/>
        </w:rPr>
        <w:t>项</w:t>
      </w:r>
      <w:r>
        <w:rPr>
          <w:rFonts w:hint="eastAsia"/>
        </w:rPr>
        <w:t>为</w:t>
      </w:r>
      <w:r>
        <w:rPr>
          <w:rFonts w:hint="eastAsia"/>
        </w:rPr>
        <w:t>103</w:t>
      </w:r>
      <w:r>
        <w:rPr>
          <w:rFonts w:hint="eastAsia"/>
        </w:rPr>
        <w:t>项。特征信息</w:t>
      </w:r>
      <w:r w:rsidR="002F1ADB">
        <w:rPr>
          <w:rFonts w:hint="eastAsia"/>
        </w:rPr>
        <w:t>最终</w:t>
      </w:r>
      <w:r>
        <w:rPr>
          <w:rFonts w:hint="eastAsia"/>
        </w:rPr>
        <w:t>包括受访者的体征信息如</w:t>
      </w:r>
      <w:r w:rsidR="00761713">
        <w:rPr>
          <w:rFonts w:hint="eastAsia"/>
        </w:rPr>
        <w:t>身高体重指数（</w:t>
      </w:r>
      <w:r>
        <w:rPr>
          <w:rFonts w:hint="eastAsia"/>
        </w:rPr>
        <w:t>BMI</w:t>
      </w:r>
      <w:r w:rsidR="00761713">
        <w:rPr>
          <w:rFonts w:hint="eastAsia"/>
        </w:rPr>
        <w:t>）</w:t>
      </w:r>
      <w:r>
        <w:rPr>
          <w:rFonts w:hint="eastAsia"/>
        </w:rPr>
        <w:t>、腰围分层大小，生理信息如初潮年龄、生育年龄、绝经年龄，日常饮食偏好信息如食用豆制品、红肉的频率、是否饮酒，</w:t>
      </w:r>
      <w:r w:rsidR="002F1ADB">
        <w:rPr>
          <w:rFonts w:hint="eastAsia"/>
        </w:rPr>
        <w:t>以及</w:t>
      </w:r>
      <w:r>
        <w:rPr>
          <w:rFonts w:hint="eastAsia"/>
        </w:rPr>
        <w:t>日常运动频率信息、生活满意度评分信息</w:t>
      </w:r>
      <w:r w:rsidR="002F1ADB">
        <w:rPr>
          <w:rFonts w:hint="eastAsia"/>
        </w:rPr>
        <w:t>和</w:t>
      </w:r>
      <w:r>
        <w:rPr>
          <w:rFonts w:hint="eastAsia"/>
        </w:rPr>
        <w:t>乳腺癌家族史</w:t>
      </w:r>
      <w:r w:rsidR="009D2E3F">
        <w:rPr>
          <w:rFonts w:hint="eastAsia"/>
        </w:rPr>
        <w:t>等</w:t>
      </w:r>
      <w:r>
        <w:rPr>
          <w:rFonts w:hint="eastAsia"/>
        </w:rPr>
        <w:t>信息</w:t>
      </w:r>
      <w:r w:rsidR="00266892">
        <w:rPr>
          <w:rFonts w:hint="eastAsia"/>
        </w:rPr>
        <w:t>。</w:t>
      </w:r>
    </w:p>
    <w:p w:rsidR="00884AB5" w:rsidRPr="00884AB5" w:rsidRDefault="0058714D" w:rsidP="009D2E3F">
      <w:pPr>
        <w:pStyle w:val="u5"/>
        <w:spacing w:before="24" w:after="24"/>
        <w:ind w:firstLine="480"/>
      </w:pPr>
      <w:r>
        <w:rPr>
          <w:rFonts w:hint="eastAsia"/>
        </w:rPr>
        <w:t>经过</w:t>
      </w:r>
      <w:r w:rsidR="009B0331">
        <w:rPr>
          <w:rFonts w:hint="eastAsia"/>
        </w:rPr>
        <w:t>以上</w:t>
      </w:r>
      <w:r>
        <w:rPr>
          <w:rFonts w:hint="eastAsia"/>
        </w:rPr>
        <w:t>处理</w:t>
      </w:r>
      <w:r w:rsidR="009D2E3F">
        <w:rPr>
          <w:rFonts w:hint="eastAsia"/>
        </w:rPr>
        <w:t>后，</w:t>
      </w:r>
      <w:r>
        <w:rPr>
          <w:rFonts w:hint="eastAsia"/>
        </w:rPr>
        <w:t>实验数据包含</w:t>
      </w:r>
      <w:r w:rsidR="009D2E3F">
        <w:rPr>
          <w:rFonts w:hint="eastAsia"/>
        </w:rPr>
        <w:t>109314</w:t>
      </w:r>
      <w:r w:rsidR="009D2E3F">
        <w:rPr>
          <w:rFonts w:hint="eastAsia"/>
        </w:rPr>
        <w:t>例样本</w:t>
      </w:r>
      <w:r>
        <w:rPr>
          <w:rFonts w:hint="eastAsia"/>
        </w:rPr>
        <w:t>，每个样本包含</w:t>
      </w:r>
      <w:r>
        <w:rPr>
          <w:rFonts w:hint="eastAsia"/>
        </w:rPr>
        <w:t>103</w:t>
      </w:r>
      <w:r>
        <w:rPr>
          <w:rFonts w:hint="eastAsia"/>
        </w:rPr>
        <w:t>项特征。其中确诊的乳腺癌样本为</w:t>
      </w:r>
      <w:r>
        <w:rPr>
          <w:rFonts w:hint="eastAsia"/>
        </w:rPr>
        <w:t>282</w:t>
      </w:r>
      <w:r>
        <w:rPr>
          <w:rFonts w:hint="eastAsia"/>
        </w:rPr>
        <w:t>例，患癌样本数与非患癌样本数比例为</w:t>
      </w:r>
      <w:r>
        <w:rPr>
          <w:rFonts w:hint="eastAsia"/>
        </w:rPr>
        <w:t>1:381</w:t>
      </w:r>
      <w:r>
        <w:rPr>
          <w:rFonts w:hint="eastAsia"/>
        </w:rPr>
        <w:t>。最后对</w:t>
      </w:r>
      <w:r w:rsidR="009D2E3F">
        <w:rPr>
          <w:rFonts w:hint="eastAsia"/>
        </w:rPr>
        <w:t>数据进行归一化处理，</w:t>
      </w:r>
      <w:r>
        <w:rPr>
          <w:rFonts w:hint="eastAsia"/>
        </w:rPr>
        <w:t>将</w:t>
      </w:r>
      <w:r w:rsidR="009D2E3F">
        <w:rPr>
          <w:rFonts w:hint="eastAsia"/>
        </w:rPr>
        <w:t>诊断为乳腺癌的</w:t>
      </w:r>
      <w:r>
        <w:rPr>
          <w:rFonts w:hint="eastAsia"/>
        </w:rPr>
        <w:t>样本划分</w:t>
      </w:r>
      <w:r w:rsidR="009D2E3F">
        <w:rPr>
          <w:rFonts w:hint="eastAsia"/>
        </w:rPr>
        <w:t>为少数类，未患癌</w:t>
      </w:r>
      <w:r>
        <w:rPr>
          <w:rFonts w:hint="eastAsia"/>
        </w:rPr>
        <w:t>样本划分</w:t>
      </w:r>
      <w:r w:rsidR="009D2E3F">
        <w:rPr>
          <w:rFonts w:hint="eastAsia"/>
        </w:rPr>
        <w:t>为多数类。数据</w:t>
      </w:r>
      <w:r w:rsidR="00884AB5">
        <w:rPr>
          <w:rFonts w:hint="eastAsia"/>
        </w:rPr>
        <w:t>以</w:t>
      </w:r>
      <w:r w:rsidR="00884AB5">
        <w:rPr>
          <w:rFonts w:hint="eastAsia"/>
        </w:rPr>
        <w:t>7:3</w:t>
      </w:r>
      <w:r>
        <w:rPr>
          <w:rFonts w:hint="eastAsia"/>
        </w:rPr>
        <w:t>的比例随机分为训练数据和测试数据，训练数据用于建立分类模型，测试数据</w:t>
      </w:r>
      <w:r w:rsidR="00884AB5">
        <w:rPr>
          <w:rFonts w:hint="eastAsia"/>
        </w:rPr>
        <w:t>用于对分类模型进行评估。</w:t>
      </w:r>
    </w:p>
    <w:p w:rsidR="00386585" w:rsidRDefault="00F93732" w:rsidP="00386585">
      <w:pPr>
        <w:pStyle w:val="u2"/>
      </w:pPr>
      <w:bookmarkStart w:id="44" w:name="_Toc466240560"/>
      <w:bookmarkStart w:id="45" w:name="_Toc466441868"/>
      <w:bookmarkStart w:id="46" w:name="_Toc22740404"/>
      <w:r>
        <w:rPr>
          <w:rFonts w:hint="eastAsia"/>
        </w:rPr>
        <w:t>分类模型的评估标准</w:t>
      </w:r>
      <w:bookmarkEnd w:id="44"/>
      <w:bookmarkEnd w:id="45"/>
      <w:bookmarkEnd w:id="46"/>
    </w:p>
    <w:p w:rsidR="009F104C" w:rsidRDefault="00332D1C" w:rsidP="00C64CAD">
      <w:pPr>
        <w:pStyle w:val="u5"/>
        <w:spacing w:before="24" w:after="24"/>
        <w:ind w:firstLine="480"/>
      </w:pPr>
      <w:r>
        <w:rPr>
          <w:rFonts w:hint="eastAsia"/>
        </w:rPr>
        <w:t>准确率是分类模型</w:t>
      </w:r>
      <w:r w:rsidR="00126C10">
        <w:rPr>
          <w:rFonts w:hint="eastAsia"/>
        </w:rPr>
        <w:t>中常用的评估标准之一，但是面对非平衡数据的分类问题时，使用准确率来</w:t>
      </w:r>
      <w:r w:rsidR="009F104C">
        <w:rPr>
          <w:rFonts w:hint="eastAsia"/>
        </w:rPr>
        <w:t>评价</w:t>
      </w:r>
      <w:r w:rsidR="00126C10">
        <w:rPr>
          <w:rFonts w:hint="eastAsia"/>
        </w:rPr>
        <w:t>分类性能</w:t>
      </w:r>
      <w:r w:rsidR="009F104C">
        <w:rPr>
          <w:rFonts w:hint="eastAsia"/>
        </w:rPr>
        <w:t>是不适合的</w:t>
      </w:r>
      <w:r w:rsidR="00126C10">
        <w:rPr>
          <w:rFonts w:hint="eastAsia"/>
        </w:rPr>
        <w:t>。</w:t>
      </w:r>
      <w:r w:rsidR="009F104C">
        <w:rPr>
          <w:rFonts w:hint="eastAsia"/>
        </w:rPr>
        <w:t>如</w:t>
      </w:r>
      <w:r w:rsidR="009F104C" w:rsidRPr="009F104C">
        <w:rPr>
          <w:rFonts w:hint="eastAsia"/>
        </w:rPr>
        <w:t>非平衡数据中，</w:t>
      </w:r>
      <w:r w:rsidR="009F104C">
        <w:rPr>
          <w:rFonts w:hint="eastAsia"/>
        </w:rPr>
        <w:t>少数</w:t>
      </w:r>
      <w:r w:rsidR="009F104C" w:rsidRPr="009F104C">
        <w:rPr>
          <w:rFonts w:hint="eastAsia"/>
        </w:rPr>
        <w:t>类占</w:t>
      </w:r>
      <w:r w:rsidR="009F104C">
        <w:rPr>
          <w:rFonts w:hint="eastAsia"/>
        </w:rPr>
        <w:t>数据的</w:t>
      </w:r>
      <w:r w:rsidR="009F104C" w:rsidRPr="009F104C">
        <w:rPr>
          <w:rFonts w:hint="eastAsia"/>
        </w:rPr>
        <w:t>1%</w:t>
      </w:r>
      <w:r w:rsidR="009F104C" w:rsidRPr="009F104C">
        <w:rPr>
          <w:rFonts w:hint="eastAsia"/>
        </w:rPr>
        <w:t>，剩余</w:t>
      </w:r>
      <w:r w:rsidR="009F104C" w:rsidRPr="009F104C">
        <w:rPr>
          <w:rFonts w:hint="eastAsia"/>
        </w:rPr>
        <w:t>99%</w:t>
      </w:r>
      <w:r w:rsidR="009F104C">
        <w:rPr>
          <w:rFonts w:hint="eastAsia"/>
        </w:rPr>
        <w:t>为多数类。若模型将所有数据识别</w:t>
      </w:r>
      <w:r w:rsidR="009F104C" w:rsidRPr="009F104C">
        <w:rPr>
          <w:rFonts w:hint="eastAsia"/>
        </w:rPr>
        <w:t>为多数类，</w:t>
      </w:r>
      <w:r w:rsidR="009F104C">
        <w:rPr>
          <w:rFonts w:hint="eastAsia"/>
        </w:rPr>
        <w:t>则</w:t>
      </w:r>
      <w:r w:rsidR="009F104C" w:rsidRPr="009F104C">
        <w:rPr>
          <w:rFonts w:hint="eastAsia"/>
        </w:rPr>
        <w:t>准确率能达到</w:t>
      </w:r>
      <w:r w:rsidR="009F104C" w:rsidRPr="009F104C">
        <w:rPr>
          <w:rFonts w:hint="eastAsia"/>
        </w:rPr>
        <w:t>99%</w:t>
      </w:r>
      <w:r w:rsidR="009F104C" w:rsidRPr="009F104C">
        <w:rPr>
          <w:rFonts w:hint="eastAsia"/>
        </w:rPr>
        <w:t>，但属于重要信息的稀有类被完全错分。</w:t>
      </w:r>
      <w:r w:rsidR="009F104C">
        <w:rPr>
          <w:rFonts w:hint="eastAsia"/>
        </w:rPr>
        <w:t>这样的分类模型</w:t>
      </w:r>
      <w:r w:rsidR="009F104C" w:rsidRPr="009F104C">
        <w:rPr>
          <w:rFonts w:hint="eastAsia"/>
        </w:rPr>
        <w:t>虽然准确率很高，但是没有实际价值。</w:t>
      </w:r>
      <w:r w:rsidR="009F104C">
        <w:rPr>
          <w:rFonts w:hint="eastAsia"/>
        </w:rPr>
        <w:t>因此需要其它的参数作为非平衡数据下分类模型的评估标准。</w:t>
      </w:r>
    </w:p>
    <w:p w:rsidR="00C64CAD" w:rsidRDefault="009F104C" w:rsidP="00C64CAD">
      <w:pPr>
        <w:pStyle w:val="u5"/>
        <w:spacing w:before="24" w:after="24"/>
        <w:ind w:firstLine="480"/>
      </w:pPr>
      <w:r w:rsidRPr="009F104C">
        <w:rPr>
          <w:rFonts w:hint="eastAsia"/>
        </w:rPr>
        <w:t>建立一个混淆矩阵表示两类分类问题，如表</w:t>
      </w:r>
      <w:r w:rsidR="00B42083">
        <w:rPr>
          <w:rFonts w:hint="eastAsia"/>
        </w:rPr>
        <w:t>3</w:t>
      </w:r>
      <w:r w:rsidR="00FE462B">
        <w:rPr>
          <w:rFonts w:hint="eastAsia"/>
        </w:rPr>
        <w:t>-1</w:t>
      </w:r>
      <w:r>
        <w:rPr>
          <w:rFonts w:hint="eastAsia"/>
        </w:rPr>
        <w:t>所示。假设</w:t>
      </w:r>
      <w:r w:rsidR="00DD5F37">
        <w:rPr>
          <w:rFonts w:hint="eastAsia"/>
        </w:rPr>
        <w:t>正</w:t>
      </w:r>
      <w:r>
        <w:rPr>
          <w:rFonts w:hint="eastAsia"/>
        </w:rPr>
        <w:t>类</w:t>
      </w:r>
      <w:r w:rsidR="00760C14">
        <w:rPr>
          <w:rFonts w:hint="eastAsia"/>
        </w:rPr>
        <w:t>样本</w:t>
      </w:r>
      <w:r w:rsidR="00DD5F37">
        <w:rPr>
          <w:rFonts w:hint="eastAsia"/>
        </w:rPr>
        <w:t>表示乳腺癌患者，负</w:t>
      </w:r>
      <w:r w:rsidRPr="009F104C">
        <w:rPr>
          <w:rFonts w:hint="eastAsia"/>
        </w:rPr>
        <w:t>类</w:t>
      </w:r>
      <w:r w:rsidR="00760C14">
        <w:rPr>
          <w:rFonts w:hint="eastAsia"/>
        </w:rPr>
        <w:t>样本</w:t>
      </w:r>
      <w:r w:rsidRPr="009F104C">
        <w:rPr>
          <w:rFonts w:hint="eastAsia"/>
        </w:rPr>
        <w:t>表示普通</w:t>
      </w:r>
      <w:r>
        <w:rPr>
          <w:rFonts w:hint="eastAsia"/>
        </w:rPr>
        <w:t>人，</w:t>
      </w:r>
      <w:r w:rsidRPr="009F104C">
        <w:rPr>
          <w:rFonts w:hint="eastAsia"/>
        </w:rPr>
        <w:t>TP</w:t>
      </w:r>
      <w:r w:rsidRPr="009F104C">
        <w:rPr>
          <w:rFonts w:hint="eastAsia"/>
        </w:rPr>
        <w:t>和</w:t>
      </w:r>
      <w:r w:rsidRPr="009F104C">
        <w:rPr>
          <w:rFonts w:hint="eastAsia"/>
        </w:rPr>
        <w:t>TN</w:t>
      </w:r>
      <w:r w:rsidRPr="009F104C">
        <w:rPr>
          <w:rFonts w:hint="eastAsia"/>
        </w:rPr>
        <w:t>分别表示被正确分类的患者与普通人数量，而</w:t>
      </w:r>
      <w:r w:rsidRPr="009F104C">
        <w:rPr>
          <w:rFonts w:hint="eastAsia"/>
        </w:rPr>
        <w:t>FN</w:t>
      </w:r>
      <w:r w:rsidRPr="009F104C">
        <w:rPr>
          <w:rFonts w:hint="eastAsia"/>
        </w:rPr>
        <w:t>和</w:t>
      </w:r>
      <w:r w:rsidRPr="009F104C">
        <w:rPr>
          <w:rFonts w:hint="eastAsia"/>
        </w:rPr>
        <w:t>FP</w:t>
      </w:r>
      <w:r>
        <w:rPr>
          <w:rFonts w:hint="eastAsia"/>
        </w:rPr>
        <w:t>分别</w:t>
      </w:r>
      <w:r w:rsidR="00760C14">
        <w:rPr>
          <w:rFonts w:hint="eastAsia"/>
        </w:rPr>
        <w:t>表示被</w:t>
      </w:r>
      <w:r w:rsidRPr="009F104C">
        <w:rPr>
          <w:rFonts w:hint="eastAsia"/>
        </w:rPr>
        <w:t>误分</w:t>
      </w:r>
      <w:r w:rsidR="00760C14">
        <w:rPr>
          <w:rFonts w:hint="eastAsia"/>
        </w:rPr>
        <w:t>类的两类样本</w:t>
      </w:r>
      <w:r w:rsidRPr="009F104C">
        <w:rPr>
          <w:rFonts w:hint="eastAsia"/>
        </w:rPr>
        <w:t>数量。</w:t>
      </w:r>
    </w:p>
    <w:p w:rsidR="00EB0D9B" w:rsidRDefault="00EB0D9B" w:rsidP="00A9433C">
      <w:pPr>
        <w:pStyle w:val="u5"/>
        <w:spacing w:before="24" w:after="24"/>
        <w:ind w:firstLineChars="0" w:firstLine="0"/>
      </w:pPr>
    </w:p>
    <w:p w:rsidR="009F104C" w:rsidRDefault="009F104C" w:rsidP="008B0CF8">
      <w:pPr>
        <w:pStyle w:val="u5"/>
        <w:spacing w:beforeLines="150" w:before="360" w:afterLines="50" w:after="120" w:line="360" w:lineRule="auto"/>
        <w:ind w:firstLine="422"/>
        <w:jc w:val="center"/>
      </w:pPr>
      <w:r w:rsidRPr="00FE462B">
        <w:rPr>
          <w:rFonts w:ascii="黑体" w:eastAsia="黑体" w:hAnsi="黑体" w:hint="eastAsia"/>
          <w:b/>
          <w:sz w:val="21"/>
          <w:szCs w:val="21"/>
        </w:rPr>
        <w:lastRenderedPageBreak/>
        <w:t>表</w:t>
      </w:r>
      <w:r w:rsidR="00FE462B" w:rsidRPr="00FE462B">
        <w:rPr>
          <w:rFonts w:ascii="黑体" w:eastAsia="黑体" w:hAnsi="黑体" w:hint="eastAsia"/>
          <w:b/>
          <w:sz w:val="21"/>
          <w:szCs w:val="21"/>
        </w:rPr>
        <w:t>3-</w:t>
      </w:r>
      <w:r w:rsidRPr="00FE462B">
        <w:rPr>
          <w:rFonts w:ascii="黑体" w:eastAsia="黑体" w:hAnsi="黑体" w:hint="eastAsia"/>
          <w:b/>
          <w:sz w:val="21"/>
          <w:szCs w:val="21"/>
        </w:rPr>
        <w:t>1 两类分类的混淆矩阵</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2"/>
        <w:gridCol w:w="1601"/>
        <w:gridCol w:w="2017"/>
      </w:tblGrid>
      <w:tr w:rsidR="009F104C" w:rsidRPr="009F104C" w:rsidTr="009F104C">
        <w:trPr>
          <w:trHeight w:val="334"/>
          <w:jc w:val="center"/>
        </w:trPr>
        <w:tc>
          <w:tcPr>
            <w:tcW w:w="1622" w:type="dxa"/>
          </w:tcPr>
          <w:p w:rsidR="009F104C" w:rsidRPr="009F104C" w:rsidRDefault="009F104C" w:rsidP="009F104C">
            <w:pPr>
              <w:tabs>
                <w:tab w:val="left" w:pos="357"/>
              </w:tabs>
              <w:overflowPunct w:val="0"/>
              <w:spacing w:line="320" w:lineRule="exact"/>
              <w:jc w:val="center"/>
              <w:rPr>
                <w:sz w:val="24"/>
              </w:rPr>
            </w:pPr>
            <w:r w:rsidRPr="009F104C">
              <w:rPr>
                <w:rFonts w:hint="eastAsia"/>
                <w:sz w:val="24"/>
              </w:rPr>
              <w:t>类别</w:t>
            </w:r>
          </w:p>
        </w:tc>
        <w:tc>
          <w:tcPr>
            <w:tcW w:w="1601" w:type="dxa"/>
          </w:tcPr>
          <w:p w:rsidR="009F104C" w:rsidRPr="009F104C" w:rsidRDefault="009F104C" w:rsidP="009F104C">
            <w:pPr>
              <w:tabs>
                <w:tab w:val="left" w:pos="357"/>
              </w:tabs>
              <w:overflowPunct w:val="0"/>
              <w:spacing w:line="320" w:lineRule="exact"/>
              <w:jc w:val="center"/>
              <w:rPr>
                <w:sz w:val="24"/>
              </w:rPr>
            </w:pPr>
            <w:r w:rsidRPr="009F104C">
              <w:rPr>
                <w:rFonts w:hint="eastAsia"/>
                <w:sz w:val="24"/>
              </w:rPr>
              <w:t>预测为正类</w:t>
            </w:r>
          </w:p>
        </w:tc>
        <w:tc>
          <w:tcPr>
            <w:tcW w:w="2017" w:type="dxa"/>
          </w:tcPr>
          <w:p w:rsidR="009F104C" w:rsidRPr="009F104C" w:rsidRDefault="009F104C" w:rsidP="009F104C">
            <w:pPr>
              <w:tabs>
                <w:tab w:val="left" w:pos="357"/>
              </w:tabs>
              <w:overflowPunct w:val="0"/>
              <w:spacing w:line="320" w:lineRule="exact"/>
              <w:jc w:val="center"/>
              <w:rPr>
                <w:sz w:val="24"/>
              </w:rPr>
            </w:pPr>
            <w:r w:rsidRPr="009F104C">
              <w:rPr>
                <w:rFonts w:hint="eastAsia"/>
                <w:sz w:val="24"/>
              </w:rPr>
              <w:t>预测为负类</w:t>
            </w:r>
          </w:p>
        </w:tc>
      </w:tr>
      <w:tr w:rsidR="009F104C" w:rsidRPr="009F104C" w:rsidTr="009F104C">
        <w:trPr>
          <w:trHeight w:val="415"/>
          <w:jc w:val="center"/>
        </w:trPr>
        <w:tc>
          <w:tcPr>
            <w:tcW w:w="1622" w:type="dxa"/>
          </w:tcPr>
          <w:p w:rsidR="009F104C" w:rsidRPr="009F104C" w:rsidRDefault="009F104C" w:rsidP="009F104C">
            <w:pPr>
              <w:tabs>
                <w:tab w:val="left" w:pos="357"/>
              </w:tabs>
              <w:overflowPunct w:val="0"/>
              <w:spacing w:line="320" w:lineRule="exact"/>
              <w:jc w:val="center"/>
              <w:rPr>
                <w:sz w:val="24"/>
              </w:rPr>
            </w:pPr>
            <w:r w:rsidRPr="009F104C">
              <w:rPr>
                <w:rFonts w:hint="eastAsia"/>
                <w:sz w:val="24"/>
              </w:rPr>
              <w:t>实际为正类</w:t>
            </w:r>
          </w:p>
        </w:tc>
        <w:tc>
          <w:tcPr>
            <w:tcW w:w="1601" w:type="dxa"/>
          </w:tcPr>
          <w:p w:rsidR="009F104C" w:rsidRPr="009F104C" w:rsidRDefault="009F104C" w:rsidP="009F104C">
            <w:pPr>
              <w:tabs>
                <w:tab w:val="left" w:pos="357"/>
              </w:tabs>
              <w:overflowPunct w:val="0"/>
              <w:spacing w:line="320" w:lineRule="exact"/>
              <w:jc w:val="center"/>
              <w:rPr>
                <w:sz w:val="24"/>
              </w:rPr>
            </w:pPr>
            <w:r w:rsidRPr="009F104C">
              <w:rPr>
                <w:rFonts w:hint="eastAsia"/>
                <w:sz w:val="24"/>
              </w:rPr>
              <w:t>TP</w:t>
            </w:r>
          </w:p>
        </w:tc>
        <w:tc>
          <w:tcPr>
            <w:tcW w:w="2017" w:type="dxa"/>
          </w:tcPr>
          <w:p w:rsidR="009F104C" w:rsidRPr="009F104C" w:rsidRDefault="009F104C" w:rsidP="009F104C">
            <w:pPr>
              <w:tabs>
                <w:tab w:val="left" w:pos="357"/>
              </w:tabs>
              <w:overflowPunct w:val="0"/>
              <w:spacing w:line="320" w:lineRule="exact"/>
              <w:jc w:val="center"/>
              <w:rPr>
                <w:sz w:val="24"/>
              </w:rPr>
            </w:pPr>
            <w:r w:rsidRPr="009F104C">
              <w:rPr>
                <w:rFonts w:hint="eastAsia"/>
                <w:sz w:val="24"/>
              </w:rPr>
              <w:t>FN</w:t>
            </w:r>
          </w:p>
        </w:tc>
      </w:tr>
      <w:tr w:rsidR="009F104C" w:rsidRPr="009F104C" w:rsidTr="009F104C">
        <w:trPr>
          <w:trHeight w:val="397"/>
          <w:jc w:val="center"/>
        </w:trPr>
        <w:tc>
          <w:tcPr>
            <w:tcW w:w="1622" w:type="dxa"/>
          </w:tcPr>
          <w:p w:rsidR="009F104C" w:rsidRPr="009F104C" w:rsidRDefault="009F104C" w:rsidP="009F104C">
            <w:pPr>
              <w:tabs>
                <w:tab w:val="left" w:pos="357"/>
              </w:tabs>
              <w:overflowPunct w:val="0"/>
              <w:spacing w:line="320" w:lineRule="exact"/>
              <w:jc w:val="center"/>
              <w:rPr>
                <w:sz w:val="24"/>
              </w:rPr>
            </w:pPr>
            <w:r w:rsidRPr="009F104C">
              <w:rPr>
                <w:rFonts w:hint="eastAsia"/>
                <w:sz w:val="24"/>
              </w:rPr>
              <w:t>实际为负类</w:t>
            </w:r>
          </w:p>
        </w:tc>
        <w:tc>
          <w:tcPr>
            <w:tcW w:w="1601" w:type="dxa"/>
          </w:tcPr>
          <w:p w:rsidR="009F104C" w:rsidRPr="009F104C" w:rsidRDefault="009F104C" w:rsidP="009F104C">
            <w:pPr>
              <w:tabs>
                <w:tab w:val="left" w:pos="357"/>
              </w:tabs>
              <w:overflowPunct w:val="0"/>
              <w:spacing w:line="320" w:lineRule="exact"/>
              <w:jc w:val="center"/>
              <w:rPr>
                <w:sz w:val="24"/>
              </w:rPr>
            </w:pPr>
            <w:r w:rsidRPr="009F104C">
              <w:rPr>
                <w:rFonts w:hint="eastAsia"/>
                <w:sz w:val="24"/>
              </w:rPr>
              <w:t>FP</w:t>
            </w:r>
          </w:p>
        </w:tc>
        <w:tc>
          <w:tcPr>
            <w:tcW w:w="2017" w:type="dxa"/>
          </w:tcPr>
          <w:p w:rsidR="009F104C" w:rsidRPr="009F104C" w:rsidRDefault="009F104C" w:rsidP="009F104C">
            <w:pPr>
              <w:tabs>
                <w:tab w:val="left" w:pos="357"/>
              </w:tabs>
              <w:overflowPunct w:val="0"/>
              <w:spacing w:line="320" w:lineRule="exact"/>
              <w:jc w:val="center"/>
              <w:rPr>
                <w:sz w:val="24"/>
              </w:rPr>
            </w:pPr>
            <w:r w:rsidRPr="009F104C">
              <w:rPr>
                <w:rFonts w:hint="eastAsia"/>
                <w:sz w:val="24"/>
              </w:rPr>
              <w:t>TN</w:t>
            </w:r>
          </w:p>
        </w:tc>
      </w:tr>
    </w:tbl>
    <w:p w:rsidR="009F104C" w:rsidRDefault="00760C14" w:rsidP="00C64CAD">
      <w:pPr>
        <w:pStyle w:val="u5"/>
        <w:spacing w:before="24" w:after="24"/>
        <w:ind w:firstLine="480"/>
      </w:pPr>
      <w:r>
        <w:rPr>
          <w:rFonts w:hint="eastAsia"/>
        </w:rPr>
        <w:t>分类模型使用以下几种参数进行</w:t>
      </w:r>
      <w:r w:rsidRPr="00760C14">
        <w:rPr>
          <w:rFonts w:hint="eastAsia"/>
        </w:rPr>
        <w:t>评估</w:t>
      </w:r>
      <w:r>
        <w:rPr>
          <w:rFonts w:hint="eastAsia"/>
        </w:rPr>
        <w:t>：</w:t>
      </w:r>
    </w:p>
    <w:p w:rsidR="00760C14" w:rsidRDefault="00760C14" w:rsidP="00C64CAD">
      <w:pPr>
        <w:pStyle w:val="u5"/>
        <w:spacing w:before="24" w:after="24"/>
        <w:ind w:firstLine="480"/>
      </w:pPr>
      <w:r>
        <w:rPr>
          <w:rFonts w:hint="eastAsia"/>
        </w:rPr>
        <w:t>1.</w:t>
      </w:r>
      <w:r>
        <w:rPr>
          <w:rFonts w:hint="eastAsia"/>
        </w:rPr>
        <w:t>灵敏度</w:t>
      </w:r>
      <w:r w:rsidR="000C40C6">
        <w:rPr>
          <w:rFonts w:hint="eastAsia"/>
        </w:rPr>
        <w:t>（</w:t>
      </w:r>
      <w:r w:rsidR="000C40C6">
        <w:rPr>
          <w:rFonts w:hint="eastAsia"/>
        </w:rPr>
        <w:t>Sensitivity</w:t>
      </w:r>
      <w:r w:rsidR="000C40C6">
        <w:rPr>
          <w:rFonts w:hint="eastAsia"/>
        </w:rPr>
        <w:t>）</w:t>
      </w:r>
    </w:p>
    <w:p w:rsidR="00DD5F37" w:rsidRDefault="000C40C6" w:rsidP="00DD5F37">
      <w:pPr>
        <w:pStyle w:val="u5"/>
        <w:spacing w:before="24" w:after="24"/>
        <w:ind w:firstLine="480"/>
      </w:pPr>
      <w:r>
        <w:rPr>
          <w:rFonts w:hint="eastAsia"/>
        </w:rPr>
        <w:t>医学上称为灵敏度，一般也可称为查全率或召回率（</w:t>
      </w:r>
      <w:r>
        <w:rPr>
          <w:rFonts w:hint="eastAsia"/>
        </w:rPr>
        <w:t>Recall</w:t>
      </w:r>
      <w:r>
        <w:rPr>
          <w:rFonts w:hint="eastAsia"/>
        </w:rPr>
        <w:t>）</w:t>
      </w:r>
      <w:r w:rsidRPr="003E6EA3">
        <w:rPr>
          <w:rFonts w:hint="eastAsia"/>
          <w:vertAlign w:val="superscript"/>
        </w:rPr>
        <w:t>[</w:t>
      </w:r>
      <w:r w:rsidR="003E6EA3" w:rsidRPr="003E6EA3">
        <w:rPr>
          <w:rFonts w:hint="eastAsia"/>
          <w:vertAlign w:val="superscript"/>
        </w:rPr>
        <w:t>62</w:t>
      </w:r>
      <w:r w:rsidRPr="003E6EA3">
        <w:rPr>
          <w:rFonts w:hint="eastAsia"/>
          <w:vertAlign w:val="superscript"/>
        </w:rPr>
        <w:t>]</w:t>
      </w:r>
      <w:r>
        <w:rPr>
          <w:rFonts w:hint="eastAsia"/>
        </w:rPr>
        <w:t>。</w:t>
      </w:r>
      <w:r w:rsidR="00303D95">
        <w:rPr>
          <w:rFonts w:hint="eastAsia"/>
        </w:rPr>
        <w:t>在模型</w:t>
      </w:r>
      <w:r w:rsidRPr="000C40C6">
        <w:rPr>
          <w:rFonts w:hint="eastAsia"/>
        </w:rPr>
        <w:t>中表示</w:t>
      </w:r>
      <w:r w:rsidR="001A2613">
        <w:rPr>
          <w:rFonts w:hint="eastAsia"/>
        </w:rPr>
        <w:t>被</w:t>
      </w:r>
      <w:r w:rsidR="001A2613">
        <w:t>诊断为</w:t>
      </w:r>
      <w:r w:rsidR="001A2613">
        <w:rPr>
          <w:rFonts w:hint="eastAsia"/>
        </w:rPr>
        <w:t>患癌的样本中</w:t>
      </w:r>
      <w:r w:rsidR="00303D95">
        <w:rPr>
          <w:rFonts w:hint="eastAsia"/>
        </w:rPr>
        <w:t>被</w:t>
      </w:r>
      <w:r w:rsidR="001A2613">
        <w:rPr>
          <w:rFonts w:hint="eastAsia"/>
        </w:rPr>
        <w:t>正确</w:t>
      </w:r>
      <w:r w:rsidR="006523A5">
        <w:rPr>
          <w:rFonts w:hint="eastAsia"/>
        </w:rPr>
        <w:t>分类</w:t>
      </w:r>
      <w:r>
        <w:rPr>
          <w:rFonts w:hint="eastAsia"/>
        </w:rPr>
        <w:t>为</w:t>
      </w:r>
      <w:r w:rsidR="006523A5">
        <w:rPr>
          <w:rFonts w:hint="eastAsia"/>
        </w:rPr>
        <w:t>高风险</w:t>
      </w:r>
      <w:r w:rsidR="00303D95">
        <w:rPr>
          <w:rFonts w:hint="eastAsia"/>
        </w:rPr>
        <w:t>类</w:t>
      </w:r>
      <w:r w:rsidR="006523A5">
        <w:rPr>
          <w:rFonts w:hint="eastAsia"/>
        </w:rPr>
        <w:t>的</w:t>
      </w:r>
      <w:r>
        <w:rPr>
          <w:rFonts w:hint="eastAsia"/>
        </w:rPr>
        <w:t>样本</w:t>
      </w:r>
      <w:r w:rsidRPr="000C40C6">
        <w:rPr>
          <w:rFonts w:hint="eastAsia"/>
        </w:rPr>
        <w:t>比例。</w:t>
      </w:r>
    </w:p>
    <w:p w:rsidR="000C40C6" w:rsidRDefault="00DD5F37" w:rsidP="00A928D6">
      <w:pPr>
        <w:pStyle w:val="u5"/>
        <w:wordWrap w:val="0"/>
        <w:spacing w:before="24" w:after="24"/>
        <w:ind w:firstLine="480"/>
        <w:jc w:val="right"/>
      </w:pPr>
      <w:r>
        <w:t>s</w:t>
      </w:r>
      <w:r w:rsidRPr="006F6916">
        <w:rPr>
          <w:rFonts w:hint="eastAsia"/>
        </w:rPr>
        <w:t>ensitivity (%)</w:t>
      </w:r>
      <w:r>
        <w:rPr>
          <w:rFonts w:hint="eastAsia"/>
        </w:rPr>
        <w:t xml:space="preserve"> </w:t>
      </w:r>
      <w:r w:rsidRPr="0096729F">
        <w:rPr>
          <w:position w:val="-20"/>
        </w:rPr>
        <w:object w:dxaOrig="1579" w:dyaOrig="540">
          <v:shape id="_x0000_i1040" type="#_x0000_t75" style="width:79.5pt;height:27.75pt" o:ole="">
            <v:imagedata r:id="rId51" o:title=""/>
          </v:shape>
          <o:OLEObject Type="Embed" ProgID="Equation.DSMT4" ShapeID="_x0000_i1040" DrawAspect="Content" ObjectID="_1633769545" r:id="rId52"/>
        </w:object>
      </w:r>
      <w:r>
        <w:rPr>
          <w:rFonts w:hint="eastAsia"/>
        </w:rPr>
        <w:t xml:space="preserve">         </w:t>
      </w:r>
      <w:r w:rsidR="00A928D6">
        <w:rPr>
          <w:rFonts w:hint="eastAsia"/>
        </w:rPr>
        <w:t xml:space="preserve">     </w:t>
      </w:r>
      <w:r>
        <w:rPr>
          <w:rFonts w:hint="eastAsia"/>
        </w:rPr>
        <w:t xml:space="preserve">  </w:t>
      </w:r>
      <w:r w:rsidR="00A928D6">
        <w:rPr>
          <w:rFonts w:hint="eastAsia"/>
        </w:rPr>
        <w:t>(3-1)</w:t>
      </w:r>
    </w:p>
    <w:p w:rsidR="00DD5F37" w:rsidRDefault="00DD5F37" w:rsidP="00DD5F37">
      <w:pPr>
        <w:pStyle w:val="u5"/>
        <w:spacing w:before="24" w:after="24"/>
        <w:ind w:firstLine="480"/>
      </w:pPr>
      <w:r>
        <w:rPr>
          <w:rFonts w:hint="eastAsia"/>
        </w:rPr>
        <w:t>2.</w:t>
      </w:r>
      <w:r>
        <w:rPr>
          <w:rFonts w:hint="eastAsia"/>
        </w:rPr>
        <w:t>漏警率（</w:t>
      </w:r>
      <w:r>
        <w:rPr>
          <w:rFonts w:hint="eastAsia"/>
        </w:rPr>
        <w:t>False-negative rate</w:t>
      </w:r>
      <w:r>
        <w:rPr>
          <w:rFonts w:hint="eastAsia"/>
        </w:rPr>
        <w:t>）</w:t>
      </w:r>
    </w:p>
    <w:p w:rsidR="00DD5F37" w:rsidRDefault="00DD5F37" w:rsidP="00DD5F37">
      <w:pPr>
        <w:pStyle w:val="u5"/>
        <w:spacing w:before="24" w:after="24"/>
        <w:ind w:firstLine="480"/>
      </w:pPr>
      <w:r>
        <w:rPr>
          <w:rFonts w:hint="eastAsia"/>
        </w:rPr>
        <w:t>在</w:t>
      </w:r>
      <w:r w:rsidR="00303D95">
        <w:rPr>
          <w:rFonts w:hint="eastAsia"/>
        </w:rPr>
        <w:t>模型</w:t>
      </w:r>
      <w:r>
        <w:rPr>
          <w:rFonts w:hint="eastAsia"/>
        </w:rPr>
        <w:t>中表示</w:t>
      </w:r>
      <w:r w:rsidR="00303D95">
        <w:rPr>
          <w:rFonts w:hint="eastAsia"/>
        </w:rPr>
        <w:t>被</w:t>
      </w:r>
      <w:r w:rsidR="001A2613">
        <w:t>诊断为</w:t>
      </w:r>
      <w:r w:rsidR="001A2613">
        <w:rPr>
          <w:rFonts w:hint="eastAsia"/>
        </w:rPr>
        <w:t>患癌的样本中被误分类为低风险类的样本</w:t>
      </w:r>
      <w:r w:rsidR="001A2613" w:rsidRPr="000C40C6">
        <w:rPr>
          <w:rFonts w:hint="eastAsia"/>
        </w:rPr>
        <w:t>比例</w:t>
      </w:r>
      <w:r w:rsidR="00303D95">
        <w:rPr>
          <w:rFonts w:hint="eastAsia"/>
        </w:rPr>
        <w:t>。</w:t>
      </w:r>
    </w:p>
    <w:p w:rsidR="00303D95" w:rsidRDefault="00303D95" w:rsidP="00A928D6">
      <w:pPr>
        <w:pStyle w:val="u5"/>
        <w:wordWrap w:val="0"/>
        <w:spacing w:before="24" w:after="24"/>
        <w:ind w:firstLine="480"/>
        <w:jc w:val="right"/>
      </w:pPr>
      <w:r>
        <w:t>f</w:t>
      </w:r>
      <w:r>
        <w:rPr>
          <w:rFonts w:hint="eastAsia"/>
        </w:rPr>
        <w:t xml:space="preserve">alse-negative </w:t>
      </w:r>
      <w:r w:rsidRPr="006F6916">
        <w:rPr>
          <w:rFonts w:hint="eastAsia"/>
        </w:rPr>
        <w:t>rate (%)</w:t>
      </w:r>
      <w:r>
        <w:rPr>
          <w:rFonts w:hint="eastAsia"/>
        </w:rPr>
        <w:t xml:space="preserve"> </w:t>
      </w:r>
      <w:r w:rsidRPr="00587418">
        <w:rPr>
          <w:position w:val="-22"/>
        </w:rPr>
        <w:object w:dxaOrig="1560" w:dyaOrig="560">
          <v:shape id="_x0000_i1041" type="#_x0000_t75" style="width:78pt;height:27.75pt" o:ole="">
            <v:imagedata r:id="rId53" o:title=""/>
          </v:shape>
          <o:OLEObject Type="Embed" ProgID="Equation.DSMT4" ShapeID="_x0000_i1041" DrawAspect="Content" ObjectID="_1633769546" r:id="rId54"/>
        </w:object>
      </w:r>
      <w:r w:rsidR="00A928D6">
        <w:rPr>
          <w:rFonts w:hint="eastAsia"/>
        </w:rPr>
        <w:t xml:space="preserve">                (3-2)</w:t>
      </w:r>
    </w:p>
    <w:p w:rsidR="00303D95" w:rsidRDefault="00303D95" w:rsidP="00303D95">
      <w:pPr>
        <w:pStyle w:val="u5"/>
        <w:spacing w:before="24" w:after="24"/>
        <w:ind w:firstLine="480"/>
      </w:pPr>
      <w:r>
        <w:rPr>
          <w:rFonts w:hint="eastAsia"/>
        </w:rPr>
        <w:t>3.</w:t>
      </w:r>
      <w:r>
        <w:rPr>
          <w:rFonts w:hint="eastAsia"/>
        </w:rPr>
        <w:t>特异性（</w:t>
      </w:r>
      <w:r>
        <w:rPr>
          <w:rFonts w:hint="eastAsia"/>
        </w:rPr>
        <w:t>S</w:t>
      </w:r>
      <w:r w:rsidRPr="006F6916">
        <w:rPr>
          <w:rFonts w:hint="eastAsia"/>
        </w:rPr>
        <w:t>pecificity</w:t>
      </w:r>
      <w:r>
        <w:rPr>
          <w:rFonts w:hint="eastAsia"/>
        </w:rPr>
        <w:t>）</w:t>
      </w:r>
    </w:p>
    <w:p w:rsidR="00303D95" w:rsidRDefault="00303D95" w:rsidP="00303D95">
      <w:pPr>
        <w:pStyle w:val="u5"/>
        <w:spacing w:before="24" w:after="24"/>
        <w:ind w:firstLine="480"/>
      </w:pPr>
      <w:r>
        <w:rPr>
          <w:rFonts w:hint="eastAsia"/>
        </w:rPr>
        <w:t>在模型中表示被</w:t>
      </w:r>
      <w:r w:rsidR="001A2613">
        <w:t>诊断为</w:t>
      </w:r>
      <w:r w:rsidR="001A2613">
        <w:rPr>
          <w:rFonts w:hint="eastAsia"/>
        </w:rPr>
        <w:t>未患癌的样本中被正确分类为低风险类的样本</w:t>
      </w:r>
      <w:r w:rsidR="001A2613" w:rsidRPr="000C40C6">
        <w:rPr>
          <w:rFonts w:hint="eastAsia"/>
        </w:rPr>
        <w:t>比例</w:t>
      </w:r>
      <w:r>
        <w:rPr>
          <w:rFonts w:hint="eastAsia"/>
        </w:rPr>
        <w:t>。</w:t>
      </w:r>
    </w:p>
    <w:p w:rsidR="00303D95" w:rsidRDefault="00303D95" w:rsidP="00A928D6">
      <w:pPr>
        <w:pStyle w:val="u5"/>
        <w:wordWrap w:val="0"/>
        <w:spacing w:before="24" w:after="24"/>
        <w:ind w:firstLine="480"/>
        <w:jc w:val="right"/>
      </w:pPr>
      <w:r>
        <w:t>s</w:t>
      </w:r>
      <w:r w:rsidRPr="006F6916">
        <w:rPr>
          <w:rFonts w:hint="eastAsia"/>
        </w:rPr>
        <w:t>pecificity (%)</w:t>
      </w:r>
      <w:r>
        <w:rPr>
          <w:rFonts w:hint="eastAsia"/>
        </w:rPr>
        <w:t xml:space="preserve"> </w:t>
      </w:r>
      <w:r w:rsidRPr="00C1173A">
        <w:rPr>
          <w:position w:val="-20"/>
        </w:rPr>
        <w:object w:dxaOrig="1579" w:dyaOrig="540">
          <v:shape id="_x0000_i1042" type="#_x0000_t75" style="width:79.5pt;height:27.75pt" o:ole="">
            <v:imagedata r:id="rId55" o:title=""/>
          </v:shape>
          <o:OLEObject Type="Embed" ProgID="Equation.DSMT4" ShapeID="_x0000_i1042" DrawAspect="Content" ObjectID="_1633769547" r:id="rId56"/>
        </w:object>
      </w:r>
      <w:r w:rsidR="00A928D6">
        <w:rPr>
          <w:rFonts w:hint="eastAsia"/>
        </w:rPr>
        <w:t xml:space="preserve">                (3-3)</w:t>
      </w:r>
    </w:p>
    <w:p w:rsidR="00303D95" w:rsidRDefault="00303D95" w:rsidP="00303D95">
      <w:pPr>
        <w:pStyle w:val="u5"/>
        <w:spacing w:before="24" w:after="24"/>
        <w:ind w:firstLine="480"/>
      </w:pPr>
      <w:r>
        <w:rPr>
          <w:rFonts w:hint="eastAsia"/>
        </w:rPr>
        <w:t>4.ROC</w:t>
      </w:r>
      <w:r>
        <w:rPr>
          <w:rFonts w:hint="eastAsia"/>
        </w:rPr>
        <w:t>曲线下面积（</w:t>
      </w:r>
      <w:r>
        <w:rPr>
          <w:rFonts w:hint="eastAsia"/>
        </w:rPr>
        <w:t>AUC</w:t>
      </w:r>
      <w:r>
        <w:rPr>
          <w:rFonts w:hint="eastAsia"/>
        </w:rPr>
        <w:t>）</w:t>
      </w:r>
    </w:p>
    <w:p w:rsidR="00303D95" w:rsidRDefault="00303D95" w:rsidP="00303D95">
      <w:pPr>
        <w:pStyle w:val="u5"/>
        <w:spacing w:before="24" w:after="24"/>
        <w:ind w:firstLine="480"/>
      </w:pPr>
      <w:r>
        <w:rPr>
          <w:rFonts w:hint="eastAsia"/>
        </w:rPr>
        <w:t>ROC</w:t>
      </w:r>
      <w:r>
        <w:rPr>
          <w:rFonts w:hint="eastAsia"/>
        </w:rPr>
        <w:t>（</w:t>
      </w:r>
      <w:r w:rsidRPr="00303D95">
        <w:t>Receiver Operating Characteristic</w:t>
      </w:r>
      <w:r>
        <w:rPr>
          <w:rFonts w:hint="eastAsia"/>
        </w:rPr>
        <w:t>）曲线</w:t>
      </w:r>
      <w:r w:rsidR="00295792" w:rsidRPr="00295792">
        <w:rPr>
          <w:rFonts w:hint="eastAsia"/>
        </w:rPr>
        <w:t>是反映灵敏度和特异性连续变量的综合指标</w:t>
      </w:r>
      <w:r w:rsidR="00295792" w:rsidRPr="003E6EA3">
        <w:rPr>
          <w:rFonts w:hint="eastAsia"/>
          <w:vertAlign w:val="superscript"/>
        </w:rPr>
        <w:t>[</w:t>
      </w:r>
      <w:r w:rsidR="003E6EA3" w:rsidRPr="003E6EA3">
        <w:rPr>
          <w:rFonts w:hint="eastAsia"/>
          <w:vertAlign w:val="superscript"/>
        </w:rPr>
        <w:t>63</w:t>
      </w:r>
      <w:r w:rsidR="00295792" w:rsidRPr="003E6EA3">
        <w:rPr>
          <w:rFonts w:hint="eastAsia"/>
          <w:vertAlign w:val="superscript"/>
        </w:rPr>
        <w:t>]</w:t>
      </w:r>
      <w:r w:rsidR="00295792">
        <w:rPr>
          <w:rFonts w:hint="eastAsia"/>
        </w:rPr>
        <w:t>。</w:t>
      </w:r>
      <w:r w:rsidR="00295792" w:rsidRPr="00295792">
        <w:rPr>
          <w:rFonts w:hint="eastAsia"/>
        </w:rPr>
        <w:t>ROC</w:t>
      </w:r>
      <w:r w:rsidR="00295792" w:rsidRPr="00295792">
        <w:rPr>
          <w:rFonts w:hint="eastAsia"/>
        </w:rPr>
        <w:t>曲线选取</w:t>
      </w:r>
      <w:r w:rsidR="00295792" w:rsidRPr="00295792">
        <w:rPr>
          <w:rFonts w:hint="eastAsia"/>
        </w:rPr>
        <w:t>TPR</w:t>
      </w:r>
      <w:r w:rsidR="00295792" w:rsidRPr="00295792">
        <w:rPr>
          <w:rFonts w:hint="eastAsia"/>
        </w:rPr>
        <w:t>为纵坐标、</w:t>
      </w:r>
      <w:r w:rsidR="00295792" w:rsidRPr="00295792">
        <w:rPr>
          <w:rFonts w:hint="eastAsia"/>
        </w:rPr>
        <w:t>FPR</w:t>
      </w:r>
      <w:r w:rsidR="00295792" w:rsidRPr="00295792">
        <w:rPr>
          <w:rFonts w:hint="eastAsia"/>
        </w:rPr>
        <w:t>为横坐标</w:t>
      </w:r>
      <w:r w:rsidR="00295792">
        <w:rPr>
          <w:rFonts w:hint="eastAsia"/>
        </w:rPr>
        <w:t>。由于曲线不受样本的分布和比例影响，</w:t>
      </w:r>
      <w:r w:rsidR="00295792" w:rsidRPr="00295792">
        <w:rPr>
          <w:rFonts w:hint="eastAsia"/>
        </w:rPr>
        <w:t>ROC</w:t>
      </w:r>
      <w:r w:rsidR="00295792" w:rsidRPr="00295792">
        <w:rPr>
          <w:rFonts w:hint="eastAsia"/>
        </w:rPr>
        <w:t>曲线下面积</w:t>
      </w:r>
      <w:r w:rsidR="00295792">
        <w:rPr>
          <w:rFonts w:hint="eastAsia"/>
        </w:rPr>
        <w:t>（</w:t>
      </w:r>
      <w:r w:rsidR="00295792">
        <w:rPr>
          <w:rFonts w:hint="eastAsia"/>
        </w:rPr>
        <w:t>AUC</w:t>
      </w:r>
      <w:r w:rsidR="00295792">
        <w:rPr>
          <w:rFonts w:hint="eastAsia"/>
        </w:rPr>
        <w:t>）</w:t>
      </w:r>
      <w:r w:rsidR="00295792" w:rsidRPr="00295792">
        <w:rPr>
          <w:rFonts w:hint="eastAsia"/>
        </w:rPr>
        <w:t>的大小</w:t>
      </w:r>
      <w:r w:rsidR="00295792">
        <w:rPr>
          <w:rFonts w:hint="eastAsia"/>
        </w:rPr>
        <w:t>可以作</w:t>
      </w:r>
      <w:r w:rsidR="00295792" w:rsidRPr="00295792">
        <w:rPr>
          <w:rFonts w:hint="eastAsia"/>
        </w:rPr>
        <w:t>为</w:t>
      </w:r>
      <w:r w:rsidR="00295792">
        <w:rPr>
          <w:rFonts w:hint="eastAsia"/>
        </w:rPr>
        <w:t>非平衡数据下</w:t>
      </w:r>
      <w:r w:rsidR="00295792" w:rsidRPr="00295792">
        <w:rPr>
          <w:rFonts w:hint="eastAsia"/>
        </w:rPr>
        <w:t>模型</w:t>
      </w:r>
      <w:r w:rsidR="00295792">
        <w:rPr>
          <w:rFonts w:hint="eastAsia"/>
        </w:rPr>
        <w:t>分类效果</w:t>
      </w:r>
      <w:r w:rsidR="00295792" w:rsidRPr="00295792">
        <w:rPr>
          <w:rFonts w:hint="eastAsia"/>
        </w:rPr>
        <w:t>的评判标准。曲线下面积越大，则表示分类的效果越好。</w:t>
      </w:r>
    </w:p>
    <w:p w:rsidR="00295792" w:rsidRDefault="00295792" w:rsidP="00A928D6">
      <w:pPr>
        <w:pStyle w:val="u5"/>
        <w:wordWrap w:val="0"/>
        <w:spacing w:before="24" w:after="24"/>
        <w:ind w:firstLine="480"/>
        <w:jc w:val="right"/>
      </w:pPr>
      <w:r w:rsidRPr="00C1173A">
        <w:rPr>
          <w:position w:val="-20"/>
        </w:rPr>
        <w:object w:dxaOrig="1359" w:dyaOrig="520">
          <v:shape id="_x0000_i1043" type="#_x0000_t75" style="width:69pt;height:27pt" o:ole="">
            <v:imagedata r:id="rId57" o:title=""/>
          </v:shape>
          <o:OLEObject Type="Embed" ProgID="Equation.DSMT4" ShapeID="_x0000_i1043" DrawAspect="Content" ObjectID="_1633769548" r:id="rId58"/>
        </w:object>
      </w:r>
      <w:r w:rsidR="00A928D6">
        <w:rPr>
          <w:rFonts w:hint="eastAsia"/>
        </w:rPr>
        <w:t xml:space="preserve">                     (3-4)</w:t>
      </w:r>
    </w:p>
    <w:p w:rsidR="00295792" w:rsidRDefault="00295792" w:rsidP="00A928D6">
      <w:pPr>
        <w:pStyle w:val="u5"/>
        <w:wordWrap w:val="0"/>
        <w:spacing w:before="24" w:after="24"/>
        <w:ind w:firstLine="480"/>
        <w:jc w:val="right"/>
      </w:pPr>
      <w:r w:rsidRPr="00C1173A">
        <w:rPr>
          <w:position w:val="-20"/>
        </w:rPr>
        <w:object w:dxaOrig="1400" w:dyaOrig="520">
          <v:shape id="_x0000_i1044" type="#_x0000_t75" style="width:71.25pt;height:27pt" o:ole="">
            <v:imagedata r:id="rId59" o:title=""/>
          </v:shape>
          <o:OLEObject Type="Embed" ProgID="Equation.DSMT4" ShapeID="_x0000_i1044" DrawAspect="Content" ObjectID="_1633769549" r:id="rId60"/>
        </w:object>
      </w:r>
      <w:r w:rsidR="00A928D6">
        <w:rPr>
          <w:rFonts w:hint="eastAsia"/>
        </w:rPr>
        <w:t xml:space="preserve">                     (3-5)</w:t>
      </w:r>
    </w:p>
    <w:p w:rsidR="00295792" w:rsidRDefault="00F91BC9" w:rsidP="00295792">
      <w:pPr>
        <w:pStyle w:val="u5"/>
        <w:spacing w:before="24" w:after="24"/>
        <w:ind w:firstLine="480"/>
      </w:pPr>
      <w:r>
        <w:rPr>
          <w:rFonts w:hint="eastAsia"/>
        </w:rPr>
        <w:t>为使模型的分类效果达到低漏警率这个要求，在实验中，漏警率应越小越好，与之相反的是灵敏度（即</w:t>
      </w:r>
      <w:r>
        <w:rPr>
          <w:rFonts w:hint="eastAsia"/>
        </w:rPr>
        <w:t>1-</w:t>
      </w:r>
      <w:r>
        <w:rPr>
          <w:rFonts w:hint="eastAsia"/>
        </w:rPr>
        <w:t>漏警率）需要越大越好。此外为减少被误分为高危类的普通人群数量，特异性需要尽可能大。</w:t>
      </w:r>
    </w:p>
    <w:p w:rsidR="00FF6CD2" w:rsidRDefault="00FF6CD2" w:rsidP="00FF6CD2">
      <w:pPr>
        <w:pStyle w:val="31"/>
      </w:pPr>
      <w:bookmarkStart w:id="47" w:name="_Toc22740405"/>
      <w:r>
        <w:rPr>
          <w:rFonts w:hint="eastAsia"/>
        </w:rPr>
        <w:lastRenderedPageBreak/>
        <w:t>模型架构</w:t>
      </w:r>
      <w:bookmarkEnd w:id="47"/>
    </w:p>
    <w:p w:rsidR="009866F2" w:rsidRDefault="00FF6CD2" w:rsidP="00295792">
      <w:pPr>
        <w:pStyle w:val="u5"/>
        <w:spacing w:before="24" w:after="24"/>
        <w:ind w:firstLine="480"/>
      </w:pPr>
      <w:r w:rsidRPr="00FF6CD2">
        <w:rPr>
          <w:rFonts w:hint="eastAsia"/>
        </w:rPr>
        <w:t>本章将介绍基于</w:t>
      </w:r>
      <w:r w:rsidRPr="00FF6CD2">
        <w:rPr>
          <w:rFonts w:hint="eastAsia"/>
        </w:rPr>
        <w:t>Bi-LSTM</w:t>
      </w:r>
      <w:r w:rsidRPr="00FF6CD2">
        <w:rPr>
          <w:rFonts w:hint="eastAsia"/>
        </w:rPr>
        <w:t>的古汉语自动分词及词性标注一体化模型的相关细节，图</w:t>
      </w:r>
      <w:r w:rsidRPr="00FF6CD2">
        <w:rPr>
          <w:rFonts w:hint="eastAsia"/>
        </w:rPr>
        <w:t>1</w:t>
      </w:r>
      <w:r w:rsidRPr="00FF6CD2">
        <w:rPr>
          <w:rFonts w:hint="eastAsia"/>
        </w:rPr>
        <w:t>为模型的训练流程图。其中，数据预处理是指将原预料库中</w:t>
      </w:r>
      <w:r w:rsidRPr="00FF6CD2">
        <w:rPr>
          <w:rFonts w:hint="eastAsia"/>
        </w:rPr>
        <w:t>W/d</w:t>
      </w:r>
      <w:r w:rsidRPr="00FF6CD2">
        <w:rPr>
          <w:rFonts w:hint="eastAsia"/>
        </w:rPr>
        <w:t>即词</w:t>
      </w:r>
      <w:r w:rsidRPr="00FF6CD2">
        <w:rPr>
          <w:rFonts w:hint="eastAsia"/>
        </w:rPr>
        <w:t>/</w:t>
      </w:r>
      <w:r w:rsidRPr="00FF6CD2">
        <w:rPr>
          <w:rFonts w:hint="eastAsia"/>
        </w:rPr>
        <w:t>词性标记形式的内容处理为模型所需要的</w:t>
      </w:r>
      <w:r w:rsidRPr="00FF6CD2">
        <w:rPr>
          <w:rFonts w:hint="eastAsia"/>
        </w:rPr>
        <w:t>Z/</w:t>
      </w:r>
      <w:r w:rsidRPr="00FF6CD2">
        <w:rPr>
          <w:rFonts w:hint="eastAsia"/>
        </w:rPr>
        <w:t>（</w:t>
      </w:r>
      <w:r w:rsidRPr="00FF6CD2">
        <w:rPr>
          <w:rFonts w:hint="eastAsia"/>
        </w:rPr>
        <w:t>dm</w:t>
      </w:r>
      <w:r w:rsidRPr="00FF6CD2">
        <w:rPr>
          <w:rFonts w:hint="eastAsia"/>
        </w:rPr>
        <w:t>，</w:t>
      </w:r>
      <w:r w:rsidRPr="00FF6CD2">
        <w:rPr>
          <w:rFonts w:hint="eastAsia"/>
        </w:rPr>
        <w:t>cn</w:t>
      </w:r>
      <w:r w:rsidRPr="00FF6CD2">
        <w:rPr>
          <w:rFonts w:hint="eastAsia"/>
        </w:rPr>
        <w:t>）即单字</w:t>
      </w:r>
      <w:r w:rsidRPr="00FF6CD2">
        <w:rPr>
          <w:rFonts w:hint="eastAsia"/>
        </w:rPr>
        <w:t>/</w:t>
      </w:r>
      <w:r w:rsidRPr="00FF6CD2">
        <w:rPr>
          <w:rFonts w:hint="eastAsia"/>
        </w:rPr>
        <w:t>二元标签组形式的内容。编码指将计算机不能理解的二元标签组转变成计算机可以处理的数字序列，以便送入神经网络进行计算。本节将包括语料库数据的预处理，网络结构和标签编码三个部分。</w:t>
      </w:r>
    </w:p>
    <w:p w:rsidR="00F163FC" w:rsidRPr="00303D95" w:rsidRDefault="00B95276" w:rsidP="00295792">
      <w:pPr>
        <w:pStyle w:val="u5"/>
        <w:spacing w:before="24" w:after="24"/>
        <w:ind w:firstLine="480"/>
      </w:pPr>
      <w:r>
        <w:object w:dxaOrig="6270" w:dyaOrig="8745">
          <v:shape id="_x0000_i1045" type="#_x0000_t75" style="width:281.25pt;height:393pt" o:ole="">
            <v:imagedata r:id="rId61" o:title=""/>
          </v:shape>
          <o:OLEObject Type="Embed" ProgID="Visio.Drawing.15" ShapeID="_x0000_i1045" DrawAspect="Content" ObjectID="_1633769550" r:id="rId62"/>
        </w:object>
      </w:r>
    </w:p>
    <w:p w:rsidR="00F91BC9" w:rsidRDefault="00F260FF">
      <w:pPr>
        <w:pStyle w:val="u2"/>
      </w:pPr>
      <w:bookmarkStart w:id="48" w:name="_Toc22740406"/>
      <w:r>
        <w:rPr>
          <w:rFonts w:hint="eastAsia"/>
        </w:rPr>
        <w:t>预处理（</w:t>
      </w:r>
      <w:r w:rsidR="00E231BC">
        <w:rPr>
          <w:rFonts w:hint="eastAsia"/>
        </w:rPr>
        <w:t>标注和字嵌入</w:t>
      </w:r>
      <w:r>
        <w:rPr>
          <w:rFonts w:hint="eastAsia"/>
        </w:rPr>
        <w:t>）</w:t>
      </w:r>
      <w:bookmarkEnd w:id="48"/>
    </w:p>
    <w:p w:rsidR="00CF7940" w:rsidRDefault="00CF7940" w:rsidP="00CF7940">
      <w:pPr>
        <w:pStyle w:val="41"/>
      </w:pPr>
      <w:r w:rsidRPr="00CF7940">
        <w:rPr>
          <w:rFonts w:hint="eastAsia"/>
        </w:rPr>
        <w:t>标签编码</w:t>
      </w:r>
    </w:p>
    <w:p w:rsidR="00501E6F" w:rsidRDefault="00501E6F" w:rsidP="00501E6F">
      <w:pPr>
        <w:pStyle w:val="u5"/>
        <w:spacing w:before="24" w:after="24"/>
        <w:ind w:firstLine="480"/>
      </w:pPr>
      <w:r>
        <w:rPr>
          <w:rFonts w:hint="eastAsia"/>
        </w:rPr>
        <w:t>首先，我们对语料库标签进行标签转换，将语料的分词信息和词性标记转成统一的二元标签结构，如</w:t>
      </w:r>
      <w:r>
        <w:rPr>
          <w:rFonts w:hint="eastAsia"/>
        </w:rPr>
        <w:t>3.1</w:t>
      </w:r>
      <w:r>
        <w:rPr>
          <w:rFonts w:hint="eastAsia"/>
        </w:rPr>
        <w:t>（</w:t>
      </w:r>
      <w:r>
        <w:rPr>
          <w:rFonts w:hint="eastAsia"/>
        </w:rPr>
        <w:t>a-c</w:t>
      </w:r>
      <w:r>
        <w:rPr>
          <w:rFonts w:hint="eastAsia"/>
        </w:rPr>
        <w:t>）式所示，</w:t>
      </w:r>
      <w:r>
        <w:rPr>
          <w:rFonts w:hint="eastAsia"/>
        </w:rPr>
        <w:t>Td</w:t>
      </w:r>
      <w:r>
        <w:rPr>
          <w:rFonts w:hint="eastAsia"/>
        </w:rPr>
        <w:t>为词性标签列表，其中</w:t>
      </w:r>
      <w:r>
        <w:rPr>
          <w:rFonts w:hint="eastAsia"/>
        </w:rPr>
        <w:lastRenderedPageBreak/>
        <w:t>元素</w:t>
      </w:r>
      <w:r>
        <w:rPr>
          <w:rFonts w:hint="eastAsia"/>
        </w:rPr>
        <w:t>d1</w:t>
      </w:r>
      <w:r>
        <w:rPr>
          <w:rFonts w:hint="eastAsia"/>
        </w:rPr>
        <w:t>、</w:t>
      </w:r>
      <w:r>
        <w:rPr>
          <w:rFonts w:hint="eastAsia"/>
        </w:rPr>
        <w:t>d2</w:t>
      </w:r>
      <w:r>
        <w:rPr>
          <w:rFonts w:hint="eastAsia"/>
        </w:rPr>
        <w:t>等分别表示不同的词性标记。</w:t>
      </w:r>
      <w:r>
        <w:rPr>
          <w:rFonts w:hint="eastAsia"/>
        </w:rPr>
        <w:t>Tc</w:t>
      </w:r>
      <w:r>
        <w:rPr>
          <w:rFonts w:hint="eastAsia"/>
        </w:rPr>
        <w:t>为分词标签列表，其中的</w:t>
      </w:r>
      <w:r>
        <w:rPr>
          <w:rFonts w:hint="eastAsia"/>
        </w:rPr>
        <w:t>c1</w:t>
      </w:r>
      <w:r>
        <w:rPr>
          <w:rFonts w:hint="eastAsia"/>
        </w:rPr>
        <w:t>、</w:t>
      </w:r>
      <w:r>
        <w:rPr>
          <w:rFonts w:hint="eastAsia"/>
        </w:rPr>
        <w:t>c2</w:t>
      </w:r>
      <w:r>
        <w:rPr>
          <w:rFonts w:hint="eastAsia"/>
        </w:rPr>
        <w:t>等表示不同的分词标记，携带不同的分词信息。而</w:t>
      </w:r>
      <w:r>
        <w:rPr>
          <w:rFonts w:hint="eastAsia"/>
        </w:rPr>
        <w:t>T</w:t>
      </w:r>
      <w:r>
        <w:rPr>
          <w:rFonts w:hint="eastAsia"/>
        </w:rPr>
        <w:t>则表示二元标签组，其中的每一个标签是由</w:t>
      </w:r>
      <w:r>
        <w:rPr>
          <w:rFonts w:hint="eastAsia"/>
        </w:rPr>
        <w:t>TdT</w:t>
      </w:r>
      <w:r>
        <w:rPr>
          <w:rFonts w:hint="eastAsia"/>
        </w:rPr>
        <w:t>点乘</w:t>
      </w:r>
      <w:r>
        <w:rPr>
          <w:rFonts w:hint="eastAsia"/>
        </w:rPr>
        <w:t>Tc</w:t>
      </w:r>
      <w:r>
        <w:rPr>
          <w:rFonts w:hint="eastAsia"/>
        </w:rPr>
        <w:t>得到的矩阵，则</w:t>
      </w:r>
      <w:r>
        <w:rPr>
          <w:rFonts w:hint="eastAsia"/>
        </w:rPr>
        <w:t>T</w:t>
      </w:r>
      <w:r>
        <w:rPr>
          <w:rFonts w:hint="eastAsia"/>
        </w:rPr>
        <w:t>中的每一个标签都分别携带了词性标记信息和分词标记信息。</w:t>
      </w:r>
    </w:p>
    <w:p w:rsidR="00501E6F" w:rsidRDefault="00501E6F" w:rsidP="00501E6F">
      <w:pPr>
        <w:pStyle w:val="u5"/>
        <w:spacing w:before="24" w:after="24"/>
        <w:ind w:firstLine="480"/>
      </w:pPr>
      <w:r>
        <w:t xml:space="preserve"> </w:t>
      </w:r>
      <w:r w:rsidRPr="00B51223">
        <w:rPr>
          <w:b/>
          <w:position w:val="-52"/>
          <w:sz w:val="21"/>
        </w:rPr>
        <w:object w:dxaOrig="3140" w:dyaOrig="1140">
          <v:shape id="_x0000_i1046" type="#_x0000_t75" style="width:122.25pt;height:45pt" o:ole="">
            <v:imagedata r:id="rId63" o:title=""/>
          </v:shape>
          <o:OLEObject Type="Embed" ProgID="Equation.DSMT4" ShapeID="_x0000_i1046" DrawAspect="Content" ObjectID="_1633769551" r:id="rId64"/>
        </w:object>
      </w:r>
    </w:p>
    <w:p w:rsidR="00087632" w:rsidRDefault="00501E6F" w:rsidP="00501E6F">
      <w:pPr>
        <w:pStyle w:val="u5"/>
        <w:spacing w:before="24" w:after="24"/>
        <w:ind w:firstLine="480"/>
      </w:pPr>
      <w:r>
        <w:rPr>
          <w:rFonts w:hint="eastAsia"/>
        </w:rPr>
        <w:t>预处理过程模型如图</w:t>
      </w:r>
      <w:r>
        <w:rPr>
          <w:rFonts w:hint="eastAsia"/>
        </w:rPr>
        <w:t>2</w:t>
      </w:r>
      <w:r>
        <w:rPr>
          <w:rFonts w:hint="eastAsia"/>
        </w:rPr>
        <w:t>所示，首先将词</w:t>
      </w:r>
      <w:r>
        <w:rPr>
          <w:rFonts w:hint="eastAsia"/>
        </w:rPr>
        <w:t>Wn</w:t>
      </w:r>
      <w:r>
        <w:rPr>
          <w:rFonts w:hint="eastAsia"/>
        </w:rPr>
        <w:t>拆分成单字</w:t>
      </w:r>
      <w:r>
        <w:rPr>
          <w:rFonts w:hint="eastAsia"/>
        </w:rPr>
        <w:t>Zn</w:t>
      </w:r>
      <w:r>
        <w:rPr>
          <w:rFonts w:hint="eastAsia"/>
        </w:rPr>
        <w:t>，并且单字</w:t>
      </w:r>
      <w:r>
        <w:rPr>
          <w:rFonts w:hint="eastAsia"/>
        </w:rPr>
        <w:t>Zn</w:t>
      </w:r>
      <w:r>
        <w:rPr>
          <w:rFonts w:hint="eastAsia"/>
        </w:rPr>
        <w:t>也携带该字隶属词的词性标记信息</w:t>
      </w:r>
      <w:r>
        <w:rPr>
          <w:rFonts w:hint="eastAsia"/>
        </w:rPr>
        <w:t>d1</w:t>
      </w:r>
      <w:r>
        <w:rPr>
          <w:rFonts w:hint="eastAsia"/>
        </w:rPr>
        <w:t>，例如将“司马</w:t>
      </w:r>
      <w:r>
        <w:rPr>
          <w:rFonts w:hint="eastAsia"/>
        </w:rPr>
        <w:t>/N</w:t>
      </w:r>
      <w:r>
        <w:rPr>
          <w:rFonts w:hint="eastAsia"/>
        </w:rPr>
        <w:t>”转换为‘司</w:t>
      </w:r>
      <w:r>
        <w:rPr>
          <w:rFonts w:hint="eastAsia"/>
        </w:rPr>
        <w:t>/N</w:t>
      </w:r>
      <w:r>
        <w:rPr>
          <w:rFonts w:hint="eastAsia"/>
        </w:rPr>
        <w:t>’和‘马</w:t>
      </w:r>
      <w:r>
        <w:rPr>
          <w:rFonts w:hint="eastAsia"/>
        </w:rPr>
        <w:t>/N</w:t>
      </w:r>
      <w:r>
        <w:rPr>
          <w:rFonts w:hint="eastAsia"/>
        </w:rPr>
        <w:t>’，然后使用分词标签为每个字打上分词标记，即将中文分词当成分类任务</w:t>
      </w:r>
      <w:r>
        <w:rPr>
          <w:rFonts w:hint="eastAsia"/>
        </w:rPr>
        <w:t>[34]</w:t>
      </w:r>
      <w:r>
        <w:rPr>
          <w:rFonts w:hint="eastAsia"/>
        </w:rPr>
        <w:t>。最后将词性标签作为第一维标签，分词信息标签作为第二维标签组合成二元标签组的结构。</w:t>
      </w:r>
    </w:p>
    <w:p w:rsidR="00501E6F" w:rsidRPr="00501E6F" w:rsidRDefault="00B95276" w:rsidP="00501E6F">
      <w:pPr>
        <w:snapToGrid w:val="0"/>
        <w:spacing w:line="280" w:lineRule="atLeast"/>
        <w:jc w:val="center"/>
        <w:rPr>
          <w:color w:val="000000"/>
          <w:szCs w:val="20"/>
        </w:rPr>
      </w:pPr>
      <w:r>
        <w:object w:dxaOrig="11535" w:dyaOrig="4216">
          <v:shape id="_x0000_i1047" type="#_x0000_t75" style="width:445.5pt;height:162.75pt" o:ole="">
            <v:imagedata r:id="rId65" o:title=""/>
          </v:shape>
          <o:OLEObject Type="Embed" ProgID="Visio.Drawing.15" ShapeID="_x0000_i1047" DrawAspect="Content" ObjectID="_1633769552" r:id="rId66"/>
        </w:object>
      </w:r>
      <w:r w:rsidR="00501E6F" w:rsidRPr="00501E6F">
        <w:rPr>
          <w:szCs w:val="20"/>
        </w:rPr>
        <w:object w:dxaOrig="23265" w:dyaOrig="6075">
          <v:shape id="_x0000_i1048" type="#_x0000_t75" style="width:418.5pt;height:109.5pt" o:ole="">
            <v:imagedata r:id="rId67" o:title=""/>
          </v:shape>
          <o:OLEObject Type="Embed" ProgID="Visio.Drawing.15" ShapeID="_x0000_i1048" DrawAspect="Content" ObjectID="_1633769553" r:id="rId68"/>
        </w:object>
      </w:r>
    </w:p>
    <w:p w:rsidR="00501E6F" w:rsidRPr="00501E6F" w:rsidRDefault="00501E6F" w:rsidP="00501E6F">
      <w:pPr>
        <w:numPr>
          <w:ilvl w:val="0"/>
          <w:numId w:val="36"/>
        </w:numPr>
        <w:snapToGrid w:val="0"/>
        <w:spacing w:line="280" w:lineRule="atLeast"/>
        <w:jc w:val="center"/>
        <w:rPr>
          <w:color w:val="000000"/>
          <w:sz w:val="20"/>
          <w:szCs w:val="20"/>
        </w:rPr>
      </w:pPr>
      <w:r w:rsidRPr="00501E6F">
        <w:rPr>
          <w:rFonts w:hint="eastAsia"/>
          <w:color w:val="000000"/>
          <w:sz w:val="20"/>
          <w:szCs w:val="20"/>
        </w:rPr>
        <w:t>编码方式一示意图</w:t>
      </w:r>
    </w:p>
    <w:p w:rsidR="00501E6F" w:rsidRPr="00501E6F" w:rsidRDefault="00501E6F" w:rsidP="00501E6F">
      <w:pPr>
        <w:snapToGrid w:val="0"/>
        <w:spacing w:line="280" w:lineRule="atLeast"/>
        <w:jc w:val="center"/>
        <w:rPr>
          <w:color w:val="000000"/>
          <w:szCs w:val="20"/>
        </w:rPr>
      </w:pPr>
      <w:r w:rsidRPr="00501E6F">
        <w:rPr>
          <w:szCs w:val="20"/>
        </w:rPr>
        <w:object w:dxaOrig="24877" w:dyaOrig="6555">
          <v:shape id="_x0000_i1049" type="#_x0000_t75" style="width:438.75pt;height:115.5pt" o:ole="">
            <v:imagedata r:id="rId69" o:title=""/>
          </v:shape>
          <o:OLEObject Type="Embed" ProgID="Visio.Drawing.15" ShapeID="_x0000_i1049" DrawAspect="Content" ObjectID="_1633769554" r:id="rId70"/>
        </w:object>
      </w:r>
    </w:p>
    <w:p w:rsidR="00501E6F" w:rsidRPr="00501E6F" w:rsidRDefault="00501E6F" w:rsidP="00501E6F">
      <w:pPr>
        <w:numPr>
          <w:ilvl w:val="0"/>
          <w:numId w:val="36"/>
        </w:numPr>
        <w:snapToGrid w:val="0"/>
        <w:spacing w:line="280" w:lineRule="atLeast"/>
        <w:jc w:val="center"/>
        <w:rPr>
          <w:color w:val="000000"/>
          <w:sz w:val="20"/>
          <w:szCs w:val="20"/>
        </w:rPr>
      </w:pPr>
      <w:r w:rsidRPr="00501E6F">
        <w:rPr>
          <w:rFonts w:hint="eastAsia"/>
          <w:color w:val="000000"/>
          <w:sz w:val="20"/>
          <w:szCs w:val="20"/>
        </w:rPr>
        <w:t>编码方式二示意图</w:t>
      </w:r>
    </w:p>
    <w:p w:rsidR="00CF7940" w:rsidRDefault="00CF7940" w:rsidP="00CF7940">
      <w:pPr>
        <w:pStyle w:val="u5"/>
        <w:spacing w:before="24" w:after="24"/>
        <w:ind w:firstLine="480"/>
      </w:pPr>
      <w:r>
        <w:rPr>
          <w:rFonts w:hint="eastAsia"/>
        </w:rPr>
        <w:lastRenderedPageBreak/>
        <w:t>本模型的输出不同于分词或词性标记单任务模型的单标签输出，本模型输出的是经过编码的二元标签组，标签的两个维度分别表示词性标记和分词信息，可以使网络更加充分考虑字、词性和分词之间的内在关联，相较先分词后进行词性标注这样的“两步走”方法增加了词性和分词之间的内在关联，使一体化模型的精确度更高。</w:t>
      </w:r>
    </w:p>
    <w:p w:rsidR="00501E6F" w:rsidRPr="006765A1" w:rsidRDefault="00CF7940" w:rsidP="00CF7940">
      <w:pPr>
        <w:pStyle w:val="u5"/>
        <w:spacing w:before="24" w:after="24"/>
        <w:ind w:firstLine="480"/>
      </w:pPr>
      <w:r>
        <w:rPr>
          <w:rFonts w:hint="eastAsia"/>
        </w:rPr>
        <w:t>针对一体化模型中的输入、输出层，我们提出两种二元标签结构的编码方式，如图</w:t>
      </w:r>
      <w:r>
        <w:rPr>
          <w:rFonts w:hint="eastAsia"/>
        </w:rPr>
        <w:t>3</w:t>
      </w:r>
      <w:r>
        <w:rPr>
          <w:rFonts w:hint="eastAsia"/>
        </w:rPr>
        <w:t>所示，若二元标签组包括</w:t>
      </w:r>
      <w:r>
        <w:rPr>
          <w:rFonts w:hint="eastAsia"/>
        </w:rPr>
        <w:t>m</w:t>
      </w:r>
      <w:r>
        <w:rPr>
          <w:rFonts w:hint="eastAsia"/>
        </w:rPr>
        <w:t>种词性标记，用</w:t>
      </w:r>
      <w:r>
        <w:rPr>
          <w:rFonts w:hint="eastAsia"/>
        </w:rPr>
        <w:t>dm</w:t>
      </w:r>
      <w:r>
        <w:rPr>
          <w:rFonts w:hint="eastAsia"/>
        </w:rPr>
        <w:t>表示，</w:t>
      </w:r>
      <w:r>
        <w:rPr>
          <w:rFonts w:hint="eastAsia"/>
        </w:rPr>
        <w:t>n</w:t>
      </w:r>
      <w:r>
        <w:rPr>
          <w:rFonts w:hint="eastAsia"/>
        </w:rPr>
        <w:t>种分词标记，用</w:t>
      </w:r>
      <w:r>
        <w:rPr>
          <w:rFonts w:hint="eastAsia"/>
        </w:rPr>
        <w:t>cn</w:t>
      </w:r>
      <w:r>
        <w:rPr>
          <w:rFonts w:hint="eastAsia"/>
        </w:rPr>
        <w:t>表示，则编码方式一为：对</w:t>
      </w:r>
      <w:r>
        <w:rPr>
          <w:rFonts w:hint="eastAsia"/>
        </w:rPr>
        <w:t>(m</w:t>
      </w:r>
      <w:r>
        <w:rPr>
          <w:rFonts w:hint="eastAsia"/>
        </w:rPr>
        <w:t>×</w:t>
      </w:r>
      <w:r>
        <w:rPr>
          <w:rFonts w:hint="eastAsia"/>
        </w:rPr>
        <w:t>n)</w:t>
      </w:r>
      <w:r>
        <w:rPr>
          <w:rFonts w:hint="eastAsia"/>
        </w:rPr>
        <w:t>种不同词性标记和分词标记的自由组合结果进行编号，即每一个不同的二元标签有自己固定的从</w:t>
      </w:r>
      <w:r>
        <w:rPr>
          <w:rFonts w:hint="eastAsia"/>
        </w:rPr>
        <w:t>0</w:t>
      </w:r>
      <w:r>
        <w:rPr>
          <w:rFonts w:hint="eastAsia"/>
        </w:rPr>
        <w:t>至（</w:t>
      </w:r>
      <w:r>
        <w:rPr>
          <w:rFonts w:hint="eastAsia"/>
        </w:rPr>
        <w:t>m</w:t>
      </w:r>
      <w:r>
        <w:rPr>
          <w:rFonts w:hint="eastAsia"/>
        </w:rPr>
        <w:t>×</w:t>
      </w:r>
      <w:r>
        <w:rPr>
          <w:rFonts w:hint="eastAsia"/>
        </w:rPr>
        <w:t>n</w:t>
      </w:r>
      <w:r>
        <w:rPr>
          <w:rFonts w:hint="eastAsia"/>
        </w:rPr>
        <w:t>）的某一编号，然后对其进行</w:t>
      </w:r>
      <w:r>
        <w:rPr>
          <w:rFonts w:hint="eastAsia"/>
        </w:rPr>
        <w:t>One-hot</w:t>
      </w:r>
      <w:r>
        <w:rPr>
          <w:rFonts w:hint="eastAsia"/>
        </w:rPr>
        <w:t>编码，即一串（</w:t>
      </w:r>
      <w:r>
        <w:rPr>
          <w:rFonts w:hint="eastAsia"/>
        </w:rPr>
        <w:t>m</w:t>
      </w:r>
      <w:r>
        <w:rPr>
          <w:rFonts w:hint="eastAsia"/>
        </w:rPr>
        <w:t>×</w:t>
      </w:r>
      <w:r>
        <w:rPr>
          <w:rFonts w:hint="eastAsia"/>
        </w:rPr>
        <w:t>n</w:t>
      </w:r>
      <w:r>
        <w:rPr>
          <w:rFonts w:hint="eastAsia"/>
        </w:rPr>
        <w:t>）位的</w:t>
      </w:r>
      <w:r>
        <w:rPr>
          <w:rFonts w:hint="eastAsia"/>
        </w:rPr>
        <w:t>0/1</w:t>
      </w:r>
      <w:r>
        <w:rPr>
          <w:rFonts w:hint="eastAsia"/>
        </w:rPr>
        <w:t>序列，其中除某一位为</w:t>
      </w:r>
      <w:r>
        <w:rPr>
          <w:rFonts w:hint="eastAsia"/>
        </w:rPr>
        <w:t>1</w:t>
      </w:r>
      <w:r>
        <w:rPr>
          <w:rFonts w:hint="eastAsia"/>
        </w:rPr>
        <w:t>以外，其他均为</w:t>
      </w:r>
      <w:r>
        <w:rPr>
          <w:rFonts w:hint="eastAsia"/>
        </w:rPr>
        <w:t>0</w:t>
      </w:r>
      <w:r>
        <w:rPr>
          <w:rFonts w:hint="eastAsia"/>
        </w:rPr>
        <w:t>，为</w:t>
      </w:r>
      <w:r>
        <w:rPr>
          <w:rFonts w:hint="eastAsia"/>
        </w:rPr>
        <w:t>1</w:t>
      </w:r>
      <w:r>
        <w:rPr>
          <w:rFonts w:hint="eastAsia"/>
        </w:rPr>
        <w:t>的位对应的编号即为对应的二元标签，如图</w:t>
      </w:r>
      <w:r>
        <w:rPr>
          <w:rFonts w:hint="eastAsia"/>
        </w:rPr>
        <w:t>3(a)</w:t>
      </w:r>
      <w:r>
        <w:rPr>
          <w:rFonts w:hint="eastAsia"/>
        </w:rPr>
        <w:t>所示。编码方式二：对</w:t>
      </w:r>
      <w:r>
        <w:rPr>
          <w:rFonts w:hint="eastAsia"/>
        </w:rPr>
        <w:t>(m</w:t>
      </w:r>
      <w:r>
        <w:rPr>
          <w:rFonts w:hint="eastAsia"/>
        </w:rPr>
        <w:t>×</w:t>
      </w:r>
      <w:r>
        <w:rPr>
          <w:rFonts w:hint="eastAsia"/>
        </w:rPr>
        <w:t>n)</w:t>
      </w:r>
      <w:r>
        <w:rPr>
          <w:rFonts w:hint="eastAsia"/>
        </w:rPr>
        <w:t>种二元标签进行二维编码，第一维有</w:t>
      </w:r>
      <w:r>
        <w:rPr>
          <w:rFonts w:hint="eastAsia"/>
        </w:rPr>
        <w:t>m</w:t>
      </w:r>
      <w:r>
        <w:rPr>
          <w:rFonts w:hint="eastAsia"/>
        </w:rPr>
        <w:t>列，表示词性标注信息，第二维有</w:t>
      </w:r>
      <w:r>
        <w:rPr>
          <w:rFonts w:hint="eastAsia"/>
        </w:rPr>
        <w:t>n</w:t>
      </w:r>
      <w:r>
        <w:rPr>
          <w:rFonts w:hint="eastAsia"/>
        </w:rPr>
        <w:t>列，表示分词信息，则二元标签组的编码为一串（</w:t>
      </w:r>
      <w:r>
        <w:rPr>
          <w:rFonts w:hint="eastAsia"/>
        </w:rPr>
        <w:t>m+n</w:t>
      </w:r>
      <w:r>
        <w:rPr>
          <w:rFonts w:hint="eastAsia"/>
        </w:rPr>
        <w:t>）位的</w:t>
      </w:r>
      <w:r>
        <w:rPr>
          <w:rFonts w:hint="eastAsia"/>
        </w:rPr>
        <w:t>0/1</w:t>
      </w:r>
      <w:r>
        <w:rPr>
          <w:rFonts w:hint="eastAsia"/>
        </w:rPr>
        <w:t>序列，其中前</w:t>
      </w:r>
      <w:r>
        <w:rPr>
          <w:rFonts w:hint="eastAsia"/>
        </w:rPr>
        <w:t>m</w:t>
      </w:r>
      <w:r>
        <w:rPr>
          <w:rFonts w:hint="eastAsia"/>
        </w:rPr>
        <w:t>位中仅有一位为</w:t>
      </w:r>
      <w:r>
        <w:rPr>
          <w:rFonts w:hint="eastAsia"/>
        </w:rPr>
        <w:t>1</w:t>
      </w:r>
      <w:r>
        <w:rPr>
          <w:rFonts w:hint="eastAsia"/>
        </w:rPr>
        <w:t>，对应词性标签的</w:t>
      </w:r>
      <w:r>
        <w:rPr>
          <w:rFonts w:hint="eastAsia"/>
        </w:rPr>
        <w:t>One-hot</w:t>
      </w:r>
      <w:r>
        <w:rPr>
          <w:rFonts w:hint="eastAsia"/>
        </w:rPr>
        <w:t>编码，后</w:t>
      </w:r>
      <w:r>
        <w:rPr>
          <w:rFonts w:hint="eastAsia"/>
        </w:rPr>
        <w:t>n</w:t>
      </w:r>
      <w:r>
        <w:rPr>
          <w:rFonts w:hint="eastAsia"/>
        </w:rPr>
        <w:t>位有一位为</w:t>
      </w:r>
      <w:r>
        <w:rPr>
          <w:rFonts w:hint="eastAsia"/>
        </w:rPr>
        <w:t>1</w:t>
      </w:r>
      <w:r>
        <w:rPr>
          <w:rFonts w:hint="eastAsia"/>
        </w:rPr>
        <w:t>，对应分词标签的</w:t>
      </w:r>
      <w:r>
        <w:rPr>
          <w:rFonts w:hint="eastAsia"/>
        </w:rPr>
        <w:t>One-hot</w:t>
      </w:r>
      <w:r>
        <w:rPr>
          <w:rFonts w:hint="eastAsia"/>
        </w:rPr>
        <w:t>编码。如图</w:t>
      </w:r>
      <w:r>
        <w:rPr>
          <w:rFonts w:hint="eastAsia"/>
        </w:rPr>
        <w:t>3(b)</w:t>
      </w:r>
      <w:r>
        <w:rPr>
          <w:rFonts w:hint="eastAsia"/>
        </w:rPr>
        <w:t>所示。这样二元标签组就表示成了一串计算机能处理的</w:t>
      </w:r>
      <w:r>
        <w:rPr>
          <w:rFonts w:hint="eastAsia"/>
        </w:rPr>
        <w:t>0/1</w:t>
      </w:r>
      <w:r>
        <w:rPr>
          <w:rFonts w:hint="eastAsia"/>
        </w:rPr>
        <w:t>序列。</w:t>
      </w:r>
    </w:p>
    <w:p w:rsidR="00360E2A" w:rsidRDefault="0089513C" w:rsidP="00543D84">
      <w:pPr>
        <w:pStyle w:val="u3"/>
      </w:pPr>
      <w:bookmarkStart w:id="49" w:name="_Toc22740407"/>
      <w:r>
        <w:rPr>
          <w:rFonts w:hint="eastAsia"/>
        </w:rPr>
        <w:t>网络结构</w:t>
      </w:r>
      <w:bookmarkEnd w:id="49"/>
    </w:p>
    <w:p w:rsidR="0089513C" w:rsidRDefault="0089513C" w:rsidP="0089513C">
      <w:pPr>
        <w:pStyle w:val="u5"/>
        <w:spacing w:before="24" w:after="24"/>
        <w:ind w:firstLine="480"/>
      </w:pPr>
      <w:r>
        <w:rPr>
          <w:rFonts w:hint="eastAsia"/>
        </w:rPr>
        <w:t>本文模型利用</w:t>
      </w:r>
      <w:r>
        <w:rPr>
          <w:rFonts w:hint="eastAsia"/>
        </w:rPr>
        <w:t>Bi-LSTM</w:t>
      </w:r>
      <w:r>
        <w:rPr>
          <w:rFonts w:hint="eastAsia"/>
        </w:rPr>
        <w:t>网络进行训练。模型在获取一段文本作为输入后，首先将该句中所有字转化成字向量</w:t>
      </w:r>
      <w:r>
        <w:rPr>
          <w:rFonts w:hint="eastAsia"/>
        </w:rPr>
        <w:t>[35][36]</w:t>
      </w:r>
      <w:r>
        <w:rPr>
          <w:rFonts w:hint="eastAsia"/>
        </w:rPr>
        <w:t>，然后送入</w:t>
      </w:r>
      <w:r>
        <w:rPr>
          <w:rFonts w:hint="eastAsia"/>
        </w:rPr>
        <w:t>Bi-LSTM</w:t>
      </w:r>
      <w:r>
        <w:rPr>
          <w:rFonts w:hint="eastAsia"/>
        </w:rPr>
        <w:t>网络进行训练。图</w:t>
      </w:r>
      <w:r>
        <w:rPr>
          <w:rFonts w:hint="eastAsia"/>
        </w:rPr>
        <w:t>4</w:t>
      </w:r>
      <w:r>
        <w:rPr>
          <w:rFonts w:hint="eastAsia"/>
        </w:rPr>
        <w:t>是基于</w:t>
      </w:r>
      <w:r>
        <w:rPr>
          <w:rFonts w:hint="eastAsia"/>
        </w:rPr>
        <w:t>Bi-LSTM</w:t>
      </w:r>
      <w:r>
        <w:rPr>
          <w:rFonts w:hint="eastAsia"/>
        </w:rPr>
        <w:t>的自动分词及词性标注一体化模型总体示意图。</w:t>
      </w:r>
    </w:p>
    <w:p w:rsidR="0089513C" w:rsidRDefault="00B95276" w:rsidP="0089513C">
      <w:pPr>
        <w:pStyle w:val="u5"/>
        <w:spacing w:before="24" w:after="24"/>
        <w:ind w:firstLine="480"/>
      </w:pPr>
      <w:r w:rsidRPr="0089513C">
        <w:object w:dxaOrig="10171" w:dyaOrig="19875">
          <v:shape id="_x0000_i1050" type="#_x0000_t75" style="width:270pt;height:526.5pt" o:ole="">
            <v:imagedata r:id="rId71" o:title=""/>
          </v:shape>
          <o:OLEObject Type="Embed" ProgID="Visio.Drawing.15" ShapeID="_x0000_i1050" DrawAspect="Content" ObjectID="_1633769555" r:id="rId72"/>
        </w:object>
      </w:r>
    </w:p>
    <w:p w:rsidR="0089513C" w:rsidRDefault="0089513C" w:rsidP="0089513C">
      <w:pPr>
        <w:pStyle w:val="u5"/>
        <w:spacing w:before="24" w:after="24"/>
        <w:ind w:firstLine="480"/>
        <w:jc w:val="center"/>
      </w:pPr>
      <w:r w:rsidRPr="0089513C">
        <w:rPr>
          <w:rFonts w:hint="eastAsia"/>
        </w:rPr>
        <w:t>基于</w:t>
      </w:r>
      <w:r w:rsidRPr="0089513C">
        <w:rPr>
          <w:rFonts w:hint="eastAsia"/>
        </w:rPr>
        <w:t>Bi-LSTM</w:t>
      </w:r>
      <w:r w:rsidRPr="0089513C">
        <w:rPr>
          <w:rFonts w:hint="eastAsia"/>
        </w:rPr>
        <w:t>的自动分词及词性标注模型</w:t>
      </w:r>
    </w:p>
    <w:p w:rsidR="0089513C" w:rsidRDefault="0089513C" w:rsidP="0089513C">
      <w:pPr>
        <w:pStyle w:val="u5"/>
        <w:spacing w:before="24" w:after="24"/>
        <w:ind w:firstLine="480"/>
      </w:pPr>
      <w:r>
        <w:rPr>
          <w:rFonts w:hint="eastAsia"/>
        </w:rPr>
        <w:t>使用神经网络处理文字数据的第一步是将它们表示为分布式向量，也称为嵌入向量</w:t>
      </w:r>
      <w:r>
        <w:rPr>
          <w:rFonts w:hint="eastAsia"/>
        </w:rPr>
        <w:t>[37]</w:t>
      </w:r>
      <w:r>
        <w:rPr>
          <w:rFonts w:hint="eastAsia"/>
        </w:rPr>
        <w:t>。一般来说，在中文自然语言处理过程中有一个从训练集中提取出的大小为</w:t>
      </w:r>
      <w:r>
        <w:rPr>
          <w:rFonts w:hint="eastAsia"/>
        </w:rPr>
        <w:t xml:space="preserve"> </w:t>
      </w:r>
      <w:r>
        <w:rPr>
          <w:rFonts w:hint="eastAsia"/>
        </w:rPr>
        <w:t>的字符字典</w:t>
      </w:r>
      <w:r>
        <w:rPr>
          <w:rFonts w:hint="eastAsia"/>
        </w:rPr>
        <w:t xml:space="preserve"> </w:t>
      </w:r>
      <w:r>
        <w:rPr>
          <w:rFonts w:hint="eastAsia"/>
        </w:rPr>
        <w:t>，每个字符</w:t>
      </w:r>
      <w:r>
        <w:rPr>
          <w:rFonts w:hint="eastAsia"/>
        </w:rPr>
        <w:t xml:space="preserve"> </w:t>
      </w:r>
      <w:r>
        <w:rPr>
          <w:rFonts w:hint="eastAsia"/>
        </w:rPr>
        <w:t>表示为实值向量（字符嵌入）</w:t>
      </w:r>
      <w:r>
        <w:rPr>
          <w:rFonts w:hint="eastAsia"/>
        </w:rPr>
        <w:t xml:space="preserve"> </w:t>
      </w:r>
      <w:r>
        <w:rPr>
          <w:rFonts w:hint="eastAsia"/>
        </w:rPr>
        <w:t>其中</w:t>
      </w:r>
      <w:r>
        <w:rPr>
          <w:rFonts w:hint="eastAsia"/>
        </w:rPr>
        <w:t>d</w:t>
      </w:r>
      <w:r>
        <w:rPr>
          <w:rFonts w:hint="eastAsia"/>
        </w:rPr>
        <w:t>是向量空间的维数。然后将所有字符嵌入堆叠成嵌入矩阵</w:t>
      </w:r>
      <w:r>
        <w:rPr>
          <w:rFonts w:hint="eastAsia"/>
        </w:rPr>
        <w:t xml:space="preserve"> </w:t>
      </w:r>
      <w:r>
        <w:rPr>
          <w:rFonts w:hint="eastAsia"/>
        </w:rPr>
        <w:t>。对于字符</w:t>
      </w:r>
      <w:r>
        <w:rPr>
          <w:rFonts w:hint="eastAsia"/>
        </w:rPr>
        <w:t xml:space="preserve"> </w:t>
      </w:r>
      <w:r>
        <w:rPr>
          <w:rFonts w:hint="eastAsia"/>
        </w:rPr>
        <w:t>，查找表</w:t>
      </w:r>
      <w:r>
        <w:rPr>
          <w:rFonts w:hint="eastAsia"/>
        </w:rPr>
        <w:t>C</w:t>
      </w:r>
      <w:r>
        <w:rPr>
          <w:rFonts w:hint="eastAsia"/>
        </w:rPr>
        <w:t>检索相应的字符嵌入</w:t>
      </w:r>
      <w:r>
        <w:rPr>
          <w:rFonts w:hint="eastAsia"/>
        </w:rPr>
        <w:t xml:space="preserve"> </w:t>
      </w:r>
      <w:r>
        <w:rPr>
          <w:rFonts w:hint="eastAsia"/>
        </w:rPr>
        <w:t>。查找表和嵌入层之间可以被视为简单的投影层，每个字符嵌入通过其查找表索引到相应的列操作来实现，然后将字符</w:t>
      </w:r>
      <w:r>
        <w:rPr>
          <w:rFonts w:hint="eastAsia"/>
        </w:rPr>
        <w:lastRenderedPageBreak/>
        <w:t>向量送入到相应的神经网络中。</w:t>
      </w:r>
    </w:p>
    <w:p w:rsidR="0089513C" w:rsidRDefault="0089513C" w:rsidP="0089513C">
      <w:pPr>
        <w:pStyle w:val="u5"/>
        <w:spacing w:before="24" w:after="24"/>
        <w:ind w:firstLine="480"/>
      </w:pPr>
      <w:r>
        <w:rPr>
          <w:rFonts w:hint="eastAsia"/>
        </w:rPr>
        <w:t>在</w:t>
      </w:r>
      <w:r>
        <w:rPr>
          <w:rFonts w:hint="eastAsia"/>
        </w:rPr>
        <w:t>NLP</w:t>
      </w:r>
      <w:r>
        <w:rPr>
          <w:rFonts w:hint="eastAsia"/>
        </w:rPr>
        <w:t>（</w:t>
      </w:r>
      <w:r>
        <w:rPr>
          <w:rFonts w:hint="eastAsia"/>
        </w:rPr>
        <w:t>Natural Language Processing</w:t>
      </w:r>
      <w:r>
        <w:rPr>
          <w:rFonts w:hint="eastAsia"/>
        </w:rPr>
        <w:t>）任务中常用循环神经网络（</w:t>
      </w:r>
      <w:r>
        <w:rPr>
          <w:rFonts w:hint="eastAsia"/>
        </w:rPr>
        <w:t>Recurrent Neural Network</w:t>
      </w:r>
      <w:r>
        <w:rPr>
          <w:rFonts w:hint="eastAsia"/>
        </w:rPr>
        <w:t>，</w:t>
      </w:r>
      <w:r>
        <w:rPr>
          <w:rFonts w:hint="eastAsia"/>
        </w:rPr>
        <w:t>RNN</w:t>
      </w:r>
      <w:r>
        <w:rPr>
          <w:rFonts w:hint="eastAsia"/>
        </w:rPr>
        <w:t>）和长短期记忆神经网络（</w:t>
      </w:r>
      <w:r>
        <w:rPr>
          <w:rFonts w:hint="eastAsia"/>
        </w:rPr>
        <w:t>Long Short-Term Memory</w:t>
      </w:r>
      <w:r>
        <w:rPr>
          <w:rFonts w:hint="eastAsia"/>
        </w:rPr>
        <w:t>，</w:t>
      </w:r>
      <w:r>
        <w:rPr>
          <w:rFonts w:hint="eastAsia"/>
        </w:rPr>
        <w:t>LSTM</w:t>
      </w:r>
      <w:r>
        <w:rPr>
          <w:rFonts w:hint="eastAsia"/>
        </w:rPr>
        <w:t>），</w:t>
      </w:r>
      <w:r>
        <w:rPr>
          <w:rFonts w:hint="eastAsia"/>
        </w:rPr>
        <w:t>LSTM</w:t>
      </w:r>
      <w:r>
        <w:rPr>
          <w:rFonts w:hint="eastAsia"/>
        </w:rPr>
        <w:t>是递归神经网络</w:t>
      </w:r>
      <w:r>
        <w:rPr>
          <w:rFonts w:hint="eastAsia"/>
        </w:rPr>
        <w:t>RNN</w:t>
      </w:r>
      <w:r>
        <w:rPr>
          <w:rFonts w:hint="eastAsia"/>
        </w:rPr>
        <w:t>的扩展。</w:t>
      </w:r>
      <w:r>
        <w:rPr>
          <w:rFonts w:hint="eastAsia"/>
        </w:rPr>
        <w:t>RNN</w:t>
      </w:r>
      <w:r>
        <w:rPr>
          <w:rFonts w:hint="eastAsia"/>
        </w:rPr>
        <w:t>每次的输出取决于前一次的输出。对于给定序列</w:t>
      </w:r>
      <w:r>
        <w:rPr>
          <w:rFonts w:hint="eastAsia"/>
        </w:rPr>
        <w:t xml:space="preserve"> </w:t>
      </w:r>
      <w:r>
        <w:rPr>
          <w:rFonts w:hint="eastAsia"/>
        </w:rPr>
        <w:t>，</w:t>
      </w:r>
      <w:r>
        <w:rPr>
          <w:rFonts w:hint="eastAsia"/>
        </w:rPr>
        <w:t>RNN</w:t>
      </w:r>
      <w:r>
        <w:rPr>
          <w:rFonts w:hint="eastAsia"/>
        </w:rPr>
        <w:t>通过</w:t>
      </w:r>
      <w:r>
        <w:rPr>
          <w:rFonts w:hint="eastAsia"/>
        </w:rPr>
        <w:t xml:space="preserve"> </w:t>
      </w:r>
      <w:r>
        <w:rPr>
          <w:rFonts w:hint="eastAsia"/>
        </w:rPr>
        <w:t>更新其隐藏状态，其中</w:t>
      </w:r>
      <w:r>
        <w:rPr>
          <w:rFonts w:hint="eastAsia"/>
        </w:rPr>
        <w:t>g</w:t>
      </w:r>
      <w:r>
        <w:rPr>
          <w:rFonts w:hint="eastAsia"/>
        </w:rPr>
        <w:t>是一个非线性函数。虽然已经证明</w:t>
      </w:r>
      <w:r>
        <w:rPr>
          <w:rFonts w:hint="eastAsia"/>
        </w:rPr>
        <w:t>RNN</w:t>
      </w:r>
      <w:r>
        <w:rPr>
          <w:rFonts w:hint="eastAsia"/>
        </w:rPr>
        <w:t>在语音识别，语言建模和文本生成等许多任务上都很成功，但是，它学习过程中的梯度消失和爆炸问题会影响训练过程中长期依存信息的学习。</w:t>
      </w:r>
    </w:p>
    <w:p w:rsidR="0089513C" w:rsidRDefault="0089513C" w:rsidP="0089513C">
      <w:pPr>
        <w:pStyle w:val="u5"/>
        <w:spacing w:before="24" w:after="24"/>
        <w:ind w:firstLine="480"/>
      </w:pPr>
      <w:r>
        <w:rPr>
          <w:rFonts w:hint="eastAsia"/>
        </w:rPr>
        <w:t>LSTM</w:t>
      </w:r>
      <w:r>
        <w:rPr>
          <w:rFonts w:hint="eastAsia"/>
        </w:rPr>
        <w:t>通过其特殊的具有门结构的神经元解决了传统</w:t>
      </w:r>
      <w:r>
        <w:rPr>
          <w:rFonts w:hint="eastAsia"/>
        </w:rPr>
        <w:t>RNN</w:t>
      </w:r>
      <w:r>
        <w:rPr>
          <w:rFonts w:hint="eastAsia"/>
        </w:rPr>
        <w:t>网络中梯度消失和弥散的问题。</w:t>
      </w:r>
      <w:r>
        <w:rPr>
          <w:rFonts w:hint="eastAsia"/>
        </w:rPr>
        <w:t>LSTM</w:t>
      </w:r>
      <w:r>
        <w:rPr>
          <w:rFonts w:hint="eastAsia"/>
        </w:rPr>
        <w:t>的基本胞元行为都是由三个“门”控制，如图</w:t>
      </w:r>
      <w:r>
        <w:rPr>
          <w:rFonts w:hint="eastAsia"/>
        </w:rPr>
        <w:t>5</w:t>
      </w:r>
      <w:r>
        <w:rPr>
          <w:rFonts w:hint="eastAsia"/>
        </w:rPr>
        <w:t>，即输入门</w:t>
      </w:r>
      <w:r>
        <w:rPr>
          <w:rFonts w:hint="eastAsia"/>
        </w:rPr>
        <w:t xml:space="preserve"> </w:t>
      </w:r>
      <w:r>
        <w:rPr>
          <w:rFonts w:hint="eastAsia"/>
        </w:rPr>
        <w:t>，遗忘门</w:t>
      </w:r>
      <w:r>
        <w:rPr>
          <w:rFonts w:hint="eastAsia"/>
        </w:rPr>
        <w:t xml:space="preserve"> </w:t>
      </w:r>
      <w:r>
        <w:rPr>
          <w:rFonts w:hint="eastAsia"/>
        </w:rPr>
        <w:t>和输出门</w:t>
      </w:r>
      <w:r>
        <w:rPr>
          <w:rFonts w:hint="eastAsia"/>
        </w:rPr>
        <w:t xml:space="preserve"> </w:t>
      </w:r>
      <w:r>
        <w:rPr>
          <w:rFonts w:hint="eastAsia"/>
        </w:rPr>
        <w:t>。</w:t>
      </w:r>
      <w:r>
        <w:rPr>
          <w:rFonts w:hint="eastAsia"/>
        </w:rPr>
        <w:t xml:space="preserve"> </w:t>
      </w:r>
      <w:r>
        <w:rPr>
          <w:rFonts w:hint="eastAsia"/>
        </w:rPr>
        <w:t>门上的操作被定义为逐位相乘，因此如果门是非零矢量，则门可以缩放相应的输入值作为输入；如果门是零矢量，则门可以将输入清零。</w:t>
      </w:r>
      <w:r>
        <w:rPr>
          <w:rFonts w:hint="eastAsia"/>
        </w:rPr>
        <w:t>T</w:t>
      </w:r>
      <w:r>
        <w:rPr>
          <w:rFonts w:hint="eastAsia"/>
        </w:rPr>
        <w:t>时刻输出门的输出将被馈送到下一时刻即</w:t>
      </w:r>
      <w:r>
        <w:rPr>
          <w:rFonts w:hint="eastAsia"/>
        </w:rPr>
        <w:t>t+1</w:t>
      </w:r>
      <w:r>
        <w:rPr>
          <w:rFonts w:hint="eastAsia"/>
        </w:rPr>
        <w:t>时刻的神经网络作为输入。输入门、遗忘门、输出门的表达式如下：</w:t>
      </w:r>
    </w:p>
    <w:p w:rsidR="0089513C" w:rsidRPr="0089513C" w:rsidRDefault="0089513C" w:rsidP="0089513C">
      <w:pPr>
        <w:snapToGrid w:val="0"/>
        <w:spacing w:line="280" w:lineRule="atLeast"/>
        <w:ind w:firstLineChars="200" w:firstLine="420"/>
        <w:jc w:val="left"/>
        <w:rPr>
          <w:szCs w:val="20"/>
        </w:rPr>
      </w:pPr>
      <w:r w:rsidRPr="0089513C">
        <w:rPr>
          <w:position w:val="-90"/>
          <w:szCs w:val="20"/>
        </w:rPr>
        <w:object w:dxaOrig="4099" w:dyaOrig="1980">
          <v:shape id="对象 13" o:spid="_x0000_i1051" type="#_x0000_t75" style="width:173.25pt;height:84pt;mso-position-horizontal-relative:page;mso-position-vertical-relative:page" o:ole="">
            <v:imagedata r:id="rId24" o:title=""/>
          </v:shape>
          <o:OLEObject Type="Embed" ProgID="Equation.DSMT4" ShapeID="对象 13" DrawAspect="Content" ObjectID="_1633769556" r:id="rId73"/>
        </w:object>
      </w:r>
    </w:p>
    <w:p w:rsidR="0089513C" w:rsidRPr="0089513C" w:rsidRDefault="0089513C" w:rsidP="0089513C">
      <w:pPr>
        <w:snapToGrid w:val="0"/>
        <w:spacing w:line="280" w:lineRule="atLeast"/>
        <w:ind w:firstLineChars="200" w:firstLine="420"/>
        <w:jc w:val="center"/>
        <w:rPr>
          <w:szCs w:val="20"/>
        </w:rPr>
      </w:pPr>
    </w:p>
    <w:p w:rsidR="0089513C" w:rsidRPr="0089513C" w:rsidRDefault="0089513C" w:rsidP="0089513C">
      <w:pPr>
        <w:snapToGrid w:val="0"/>
        <w:spacing w:line="280" w:lineRule="atLeast"/>
        <w:jc w:val="center"/>
        <w:rPr>
          <w:szCs w:val="20"/>
        </w:rPr>
      </w:pPr>
      <w:r w:rsidRPr="0089513C">
        <w:rPr>
          <w:noProof/>
          <w:szCs w:val="20"/>
        </w:rPr>
        <w:drawing>
          <wp:inline distT="0" distB="0" distL="0" distR="0" wp14:anchorId="4BECB985" wp14:editId="539606E5">
            <wp:extent cx="2838450" cy="3401246"/>
            <wp:effectExtent l="0" t="0" r="0" b="8890"/>
            <wp:docPr id="3" name="图片 3" descr="地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descr="地方"/>
                    <pic:cNvPicPr>
                      <a:picLocks noChangeAspect="1" noChangeArrowheads="1"/>
                    </pic:cNvPicPr>
                  </pic:nvPicPr>
                  <pic:blipFill>
                    <a:blip r:embed="rId74" cstate="print">
                      <a:grayscl/>
                      <a:extLst>
                        <a:ext uri="{28A0092B-C50C-407E-A947-70E740481C1C}">
                          <a14:useLocalDpi xmlns:a14="http://schemas.microsoft.com/office/drawing/2010/main" val="0"/>
                        </a:ext>
                      </a:extLst>
                    </a:blip>
                    <a:srcRect/>
                    <a:stretch>
                      <a:fillRect/>
                    </a:stretch>
                  </pic:blipFill>
                  <pic:spPr bwMode="auto">
                    <a:xfrm>
                      <a:off x="0" y="0"/>
                      <a:ext cx="2840711" cy="3403955"/>
                    </a:xfrm>
                    <a:prstGeom prst="rect">
                      <a:avLst/>
                    </a:prstGeom>
                    <a:noFill/>
                    <a:ln>
                      <a:noFill/>
                    </a:ln>
                  </pic:spPr>
                </pic:pic>
              </a:graphicData>
            </a:graphic>
          </wp:inline>
        </w:drawing>
      </w:r>
    </w:p>
    <w:p w:rsidR="0089513C" w:rsidRPr="0089513C" w:rsidRDefault="0089513C" w:rsidP="0089513C">
      <w:pPr>
        <w:snapToGrid w:val="0"/>
        <w:spacing w:line="280" w:lineRule="atLeast"/>
        <w:ind w:firstLineChars="200" w:firstLine="400"/>
        <w:jc w:val="center"/>
        <w:rPr>
          <w:sz w:val="20"/>
          <w:szCs w:val="20"/>
        </w:rPr>
      </w:pPr>
      <w:r w:rsidRPr="0089513C">
        <w:rPr>
          <w:rFonts w:hint="eastAsia"/>
          <w:sz w:val="20"/>
          <w:szCs w:val="20"/>
        </w:rPr>
        <w:t>图</w:t>
      </w:r>
      <w:r w:rsidRPr="0089513C">
        <w:rPr>
          <w:rFonts w:hint="eastAsia"/>
          <w:sz w:val="20"/>
          <w:szCs w:val="20"/>
        </w:rPr>
        <w:t>5</w:t>
      </w:r>
      <w:r w:rsidRPr="0089513C">
        <w:rPr>
          <w:sz w:val="20"/>
          <w:szCs w:val="20"/>
        </w:rPr>
        <w:t xml:space="preserve"> </w:t>
      </w:r>
      <w:r w:rsidRPr="0089513C">
        <w:rPr>
          <w:rFonts w:hint="eastAsia"/>
          <w:sz w:val="20"/>
          <w:szCs w:val="20"/>
        </w:rPr>
        <w:t>长短期记忆神经网络记忆单元</w:t>
      </w:r>
    </w:p>
    <w:p w:rsidR="0089513C" w:rsidRDefault="0089513C" w:rsidP="0089513C">
      <w:pPr>
        <w:pStyle w:val="u5"/>
        <w:spacing w:before="24" w:after="24"/>
        <w:ind w:firstLine="480"/>
      </w:pPr>
      <w:r w:rsidRPr="0089513C">
        <w:rPr>
          <w:rFonts w:hint="eastAsia"/>
        </w:rPr>
        <w:t>（</w:t>
      </w:r>
      <w:r w:rsidRPr="0089513C">
        <w:rPr>
          <w:rFonts w:hint="eastAsia"/>
        </w:rPr>
        <w:t>1</w:t>
      </w:r>
      <w:r w:rsidRPr="0089513C">
        <w:rPr>
          <w:rFonts w:hint="eastAsia"/>
        </w:rPr>
        <w:t>）嵌入层解决的是古汉语自然语言的数字化表示并嵌入到模型的问题。</w:t>
      </w:r>
      <w:r w:rsidRPr="0089513C">
        <w:rPr>
          <w:rFonts w:hint="eastAsia"/>
        </w:rPr>
        <w:lastRenderedPageBreak/>
        <w:t>古汉语是一种自然语言无法被计算机直接处理，因此古汉语语句在通过神经网络模型进行处理之前必须首先将其数字化。（</w:t>
      </w:r>
      <w:r w:rsidRPr="0089513C">
        <w:rPr>
          <w:rFonts w:hint="eastAsia"/>
        </w:rPr>
        <w:t>2</w:t>
      </w:r>
      <w:r w:rsidRPr="0089513C">
        <w:rPr>
          <w:rFonts w:hint="eastAsia"/>
        </w:rPr>
        <w:t>）模型神经网络层是古汉语分词与词性标注一体化模型的核心，是采用深度学习方法进行古汉语分词特征学习与古汉语词性标注特征学习的重要的中间层，本文模型网络层采用</w:t>
      </w:r>
      <w:r w:rsidRPr="0089513C">
        <w:rPr>
          <w:rFonts w:hint="eastAsia"/>
        </w:rPr>
        <w:t>Bi-LSTM</w:t>
      </w:r>
      <w:r w:rsidRPr="0089513C">
        <w:rPr>
          <w:rFonts w:hint="eastAsia"/>
        </w:rPr>
        <w:t>神经网络，其最主要的作用是针对输入的字向量数据，在训练过程通过不断调整神经网络参数来进行高度抽象的古汉语特征的学习，使之自动提取出字、分词、词性标注和上下文之间的内在关联。（</w:t>
      </w:r>
      <w:r w:rsidRPr="0089513C">
        <w:rPr>
          <w:rFonts w:hint="eastAsia"/>
        </w:rPr>
        <w:t>3</w:t>
      </w:r>
      <w:r w:rsidRPr="0089513C">
        <w:rPr>
          <w:rFonts w:hint="eastAsia"/>
        </w:rPr>
        <w:t>）标注推理层本质上是一个条件随机场模型，它可以在句子层级上利用上下文标注信息推断当前字对应的词位标记或当前词对应的词性标记。古汉语所具有的语法关系会影响标记，标注推理层通过标记之间前后的互相影响计算一个句子的最优标注分数。</w:t>
      </w:r>
    </w:p>
    <w:p w:rsidR="0089513C" w:rsidRDefault="0089513C" w:rsidP="003F51B2">
      <w:pPr>
        <w:pStyle w:val="31"/>
      </w:pPr>
      <w:bookmarkStart w:id="50" w:name="_Toc22740408"/>
      <w:r>
        <w:rPr>
          <w:rFonts w:hint="eastAsia"/>
        </w:rPr>
        <w:t>实验及性能分析</w:t>
      </w:r>
      <w:bookmarkEnd w:id="50"/>
    </w:p>
    <w:p w:rsidR="0089513C" w:rsidRDefault="0089513C" w:rsidP="0089513C">
      <w:pPr>
        <w:pStyle w:val="u5"/>
        <w:spacing w:before="24" w:after="24"/>
        <w:ind w:firstLine="480"/>
      </w:pPr>
      <w:r>
        <w:rPr>
          <w:rFonts w:hint="eastAsia"/>
        </w:rPr>
        <w:t>本模型通过</w:t>
      </w:r>
      <w:r>
        <w:rPr>
          <w:rFonts w:hint="eastAsia"/>
        </w:rPr>
        <w:t>Python</w:t>
      </w:r>
      <w:r>
        <w:rPr>
          <w:rFonts w:hint="eastAsia"/>
        </w:rPr>
        <w:t>下的</w:t>
      </w:r>
      <w:r>
        <w:rPr>
          <w:rFonts w:hint="eastAsia"/>
        </w:rPr>
        <w:t>TensorFlow</w:t>
      </w:r>
      <w:r>
        <w:rPr>
          <w:rFonts w:hint="eastAsia"/>
        </w:rPr>
        <w:t>框架搭建，使用的数据包括《尚书》、《礼记》、《诗经》、《论语》等</w:t>
      </w:r>
      <w:r>
        <w:rPr>
          <w:rFonts w:hint="eastAsia"/>
        </w:rPr>
        <w:t>48</w:t>
      </w:r>
      <w:r>
        <w:rPr>
          <w:rFonts w:hint="eastAsia"/>
        </w:rPr>
        <w:t>部含有分词和词性标记的上古书籍文本，含标记共计</w:t>
      </w:r>
      <w:r>
        <w:rPr>
          <w:rFonts w:hint="eastAsia"/>
        </w:rPr>
        <w:t>1500</w:t>
      </w:r>
      <w:r>
        <w:rPr>
          <w:rFonts w:hint="eastAsia"/>
        </w:rPr>
        <w:t>万字节。该语料库中使用普及化标记标记上古汉语文本，且所有语料文本均使用</w:t>
      </w:r>
      <w:r>
        <w:rPr>
          <w:rFonts w:hint="eastAsia"/>
        </w:rPr>
        <w:t>Unicode</w:t>
      </w:r>
      <w:r>
        <w:rPr>
          <w:rFonts w:hint="eastAsia"/>
        </w:rPr>
        <w:t>编码。实验选取上古语料中</w:t>
      </w:r>
      <w:r>
        <w:rPr>
          <w:rFonts w:hint="eastAsia"/>
        </w:rPr>
        <w:t>75%</w:t>
      </w:r>
      <w:r>
        <w:rPr>
          <w:rFonts w:hint="eastAsia"/>
        </w:rPr>
        <w:t>文本作为训练集对模型进行训练，</w:t>
      </w:r>
      <w:r>
        <w:rPr>
          <w:rFonts w:hint="eastAsia"/>
        </w:rPr>
        <w:t>25%</w:t>
      </w:r>
      <w:r>
        <w:rPr>
          <w:rFonts w:hint="eastAsia"/>
        </w:rPr>
        <w:t>作为测试集进行后期实验性能分析和比较。训练过程中利用</w:t>
      </w:r>
      <w:r>
        <w:rPr>
          <w:rFonts w:hint="eastAsia"/>
        </w:rPr>
        <w:t>Adam(Adaptive Moment Estimation)</w:t>
      </w:r>
      <w:r>
        <w:rPr>
          <w:rFonts w:hint="eastAsia"/>
        </w:rPr>
        <w:t>方法对参数进行调节，该方法能分别计算每个参数的自适应学习率，可使模型参数达到较好的效果。图</w:t>
      </w:r>
      <w:r>
        <w:rPr>
          <w:rFonts w:hint="eastAsia"/>
        </w:rPr>
        <w:t>6</w:t>
      </w:r>
      <w:r>
        <w:rPr>
          <w:rFonts w:hint="eastAsia"/>
        </w:rPr>
        <w:t>是训练过程中二元标签组的两种编码结构在不同步长情况下的精确度随代数变化的比较图。图</w:t>
      </w:r>
      <w:r>
        <w:rPr>
          <w:rFonts w:hint="eastAsia"/>
        </w:rPr>
        <w:t>6(a)</w:t>
      </w:r>
      <w:r>
        <w:rPr>
          <w:rFonts w:hint="eastAsia"/>
        </w:rPr>
        <w:t>中可见，第一种编码方式的情况下，学习率为</w:t>
      </w:r>
      <w:r>
        <w:rPr>
          <w:rFonts w:hint="eastAsia"/>
        </w:rPr>
        <w:t>1e-2</w:t>
      </w:r>
      <w:r>
        <w:rPr>
          <w:rFonts w:hint="eastAsia"/>
        </w:rPr>
        <w:t>的时候上升速度最快，但精确度最高稳定在</w:t>
      </w:r>
      <w:r>
        <w:rPr>
          <w:rFonts w:hint="eastAsia"/>
        </w:rPr>
        <w:t>92.7%</w:t>
      </w:r>
      <w:r>
        <w:rPr>
          <w:rFonts w:hint="eastAsia"/>
        </w:rPr>
        <w:t>；</w:t>
      </w:r>
      <w:r>
        <w:rPr>
          <w:rFonts w:hint="eastAsia"/>
        </w:rPr>
        <w:t>1e-3</w:t>
      </w:r>
      <w:r>
        <w:rPr>
          <w:rFonts w:hint="eastAsia"/>
        </w:rPr>
        <w:t>的学习率曲线上升速度虽然不如</w:t>
      </w:r>
      <w:r>
        <w:rPr>
          <w:rFonts w:hint="eastAsia"/>
        </w:rPr>
        <w:t>1e-2</w:t>
      </w:r>
      <w:r>
        <w:rPr>
          <w:rFonts w:hint="eastAsia"/>
        </w:rPr>
        <w:t>快，但能达到更高的精确度</w:t>
      </w:r>
      <w:r>
        <w:rPr>
          <w:rFonts w:hint="eastAsia"/>
        </w:rPr>
        <w:t>97.7%</w:t>
      </w:r>
      <w:r>
        <w:rPr>
          <w:rFonts w:hint="eastAsia"/>
        </w:rPr>
        <w:t>；</w:t>
      </w:r>
      <w:r>
        <w:rPr>
          <w:rFonts w:hint="eastAsia"/>
        </w:rPr>
        <w:t>1e-4</w:t>
      </w:r>
      <w:r>
        <w:rPr>
          <w:rFonts w:hint="eastAsia"/>
        </w:rPr>
        <w:t>学习率情况下由于学习率过小，正确率曲线在</w:t>
      </w:r>
      <w:r>
        <w:rPr>
          <w:rFonts w:hint="eastAsia"/>
        </w:rPr>
        <w:t>300</w:t>
      </w:r>
      <w:r>
        <w:rPr>
          <w:rFonts w:hint="eastAsia"/>
        </w:rPr>
        <w:t>批次之后上升十分缓慢，最终只可达到</w:t>
      </w:r>
      <w:r>
        <w:rPr>
          <w:rFonts w:hint="eastAsia"/>
        </w:rPr>
        <w:t>91.8%</w:t>
      </w:r>
      <w:r>
        <w:rPr>
          <w:rFonts w:hint="eastAsia"/>
        </w:rPr>
        <w:t>。与此同时，图</w:t>
      </w:r>
      <w:r>
        <w:rPr>
          <w:rFonts w:hint="eastAsia"/>
        </w:rPr>
        <w:t>6(b)</w:t>
      </w:r>
      <w:r>
        <w:rPr>
          <w:rFonts w:hint="eastAsia"/>
        </w:rPr>
        <w:t>中可见，编码方式二的情况下，正确率曲线在不同步长参数下的变化趋势基本相同，但在三种步长下结构二所能达到的最优正确率仅为</w:t>
      </w:r>
      <w:r>
        <w:rPr>
          <w:rFonts w:hint="eastAsia"/>
        </w:rPr>
        <w:t>1e-3</w:t>
      </w:r>
      <w:r>
        <w:rPr>
          <w:rFonts w:hint="eastAsia"/>
        </w:rPr>
        <w:t>情况下的</w:t>
      </w:r>
      <w:r>
        <w:rPr>
          <w:rFonts w:hint="eastAsia"/>
        </w:rPr>
        <w:t>96.8%</w:t>
      </w:r>
      <w:r>
        <w:rPr>
          <w:rFonts w:hint="eastAsia"/>
        </w:rPr>
        <w:t>，达不到方式一中</w:t>
      </w:r>
      <w:r>
        <w:rPr>
          <w:rFonts w:hint="eastAsia"/>
        </w:rPr>
        <w:t>1e-3</w:t>
      </w:r>
      <w:r>
        <w:rPr>
          <w:rFonts w:hint="eastAsia"/>
        </w:rPr>
        <w:t>时的</w:t>
      </w:r>
      <w:r>
        <w:rPr>
          <w:rFonts w:hint="eastAsia"/>
        </w:rPr>
        <w:t>97.7%</w:t>
      </w:r>
      <w:r>
        <w:rPr>
          <w:rFonts w:hint="eastAsia"/>
        </w:rPr>
        <w:t>正确率。造成这种情况的原因，一方面可能因为编码方式二是分前后两段的，则分词和词性标注的过程独立性相较方式一更高，不能充分的利用到分词标志和词性标志之间的内在联系，另一方面可能是因为参数未设置到方式二的最佳状态。在下面的实验中，我们均选择</w:t>
      </w:r>
      <w:r>
        <w:rPr>
          <w:rFonts w:hint="eastAsia"/>
        </w:rPr>
        <w:t>1e-3</w:t>
      </w:r>
      <w:r>
        <w:rPr>
          <w:rFonts w:hint="eastAsia"/>
        </w:rPr>
        <w:t>步长下利用方式一编码训练得到的模型参数进行实验，以获得最好的实验效果。</w:t>
      </w:r>
    </w:p>
    <w:p w:rsidR="0015790C" w:rsidRPr="0015790C" w:rsidRDefault="0015790C" w:rsidP="0015790C">
      <w:pPr>
        <w:rPr>
          <w:b/>
          <w:bCs/>
          <w:color w:val="FF0000"/>
          <w:szCs w:val="20"/>
        </w:rPr>
      </w:pPr>
      <w:r w:rsidRPr="0015790C">
        <w:rPr>
          <w:rFonts w:hint="eastAsia"/>
          <w:b/>
          <w:bCs/>
          <w:noProof/>
          <w:color w:val="FF0000"/>
          <w:szCs w:val="20"/>
        </w:rPr>
        <w:lastRenderedPageBreak/>
        <w:drawing>
          <wp:inline distT="0" distB="0" distL="0" distR="0" wp14:anchorId="3D936864" wp14:editId="5B189F11">
            <wp:extent cx="2867025" cy="2143125"/>
            <wp:effectExtent l="0" t="0" r="9525" b="9525"/>
            <wp:docPr id="5" name="图片 5" descr="e2e3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e2e3e4"/>
                    <pic:cNvPicPr>
                      <a:picLocks noChangeAspect="1" noChangeArrowheads="1"/>
                    </pic:cNvPicPr>
                  </pic:nvPicPr>
                  <pic:blipFill>
                    <a:blip r:embed="rId75">
                      <a:extLst>
                        <a:ext uri="{28A0092B-C50C-407E-A947-70E740481C1C}">
                          <a14:useLocalDpi xmlns:a14="http://schemas.microsoft.com/office/drawing/2010/main" val="0"/>
                        </a:ext>
                      </a:extLst>
                    </a:blip>
                    <a:srcRect l="3770" t="10672" r="9045" b="2217"/>
                    <a:stretch>
                      <a:fillRect/>
                    </a:stretch>
                  </pic:blipFill>
                  <pic:spPr bwMode="auto">
                    <a:xfrm>
                      <a:off x="0" y="0"/>
                      <a:ext cx="2867025" cy="2143125"/>
                    </a:xfrm>
                    <a:prstGeom prst="rect">
                      <a:avLst/>
                    </a:prstGeom>
                    <a:noFill/>
                    <a:ln>
                      <a:noFill/>
                    </a:ln>
                  </pic:spPr>
                </pic:pic>
              </a:graphicData>
            </a:graphic>
          </wp:inline>
        </w:drawing>
      </w:r>
    </w:p>
    <w:p w:rsidR="0015790C" w:rsidRPr="0015790C" w:rsidRDefault="0015790C" w:rsidP="0015790C">
      <w:pPr>
        <w:numPr>
          <w:ilvl w:val="0"/>
          <w:numId w:val="37"/>
        </w:numPr>
        <w:ind w:firstLine="375"/>
        <w:jc w:val="center"/>
        <w:rPr>
          <w:sz w:val="20"/>
          <w:szCs w:val="20"/>
        </w:rPr>
      </w:pPr>
      <w:r w:rsidRPr="0015790C">
        <w:rPr>
          <w:rFonts w:hint="eastAsia"/>
          <w:sz w:val="20"/>
          <w:szCs w:val="20"/>
        </w:rPr>
        <w:t>结构一一体化模型在不同学习率情况下输出正确率曲线</w:t>
      </w:r>
    </w:p>
    <w:p w:rsidR="0015790C" w:rsidRPr="0015790C" w:rsidRDefault="0015790C" w:rsidP="0015790C">
      <w:pPr>
        <w:rPr>
          <w:color w:val="FF0000"/>
          <w:szCs w:val="20"/>
        </w:rPr>
      </w:pPr>
      <w:r w:rsidRPr="0015790C">
        <w:rPr>
          <w:rFonts w:hint="eastAsia"/>
          <w:noProof/>
          <w:color w:val="FF0000"/>
          <w:szCs w:val="20"/>
        </w:rPr>
        <w:drawing>
          <wp:inline distT="0" distB="0" distL="0" distR="0" wp14:anchorId="5A9B27BD" wp14:editId="0D507254">
            <wp:extent cx="4610100" cy="3563729"/>
            <wp:effectExtent l="0" t="0" r="0" b="0"/>
            <wp:docPr id="4" name="图片 4" descr="Figure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descr="Figure_1-1"/>
                    <pic:cNvPicPr>
                      <a:picLocks noChangeAspect="1" noChangeArrowheads="1"/>
                    </pic:cNvPicPr>
                  </pic:nvPicPr>
                  <pic:blipFill>
                    <a:blip r:embed="rId76">
                      <a:extLst>
                        <a:ext uri="{28A0092B-C50C-407E-A947-70E740481C1C}">
                          <a14:useLocalDpi xmlns:a14="http://schemas.microsoft.com/office/drawing/2010/main" val="0"/>
                        </a:ext>
                      </a:extLst>
                    </a:blip>
                    <a:srcRect l="5006" t="10883" r="8609"/>
                    <a:stretch>
                      <a:fillRect/>
                    </a:stretch>
                  </pic:blipFill>
                  <pic:spPr bwMode="auto">
                    <a:xfrm>
                      <a:off x="0" y="0"/>
                      <a:ext cx="4613421" cy="3566296"/>
                    </a:xfrm>
                    <a:prstGeom prst="rect">
                      <a:avLst/>
                    </a:prstGeom>
                    <a:noFill/>
                    <a:ln>
                      <a:noFill/>
                    </a:ln>
                  </pic:spPr>
                </pic:pic>
              </a:graphicData>
            </a:graphic>
          </wp:inline>
        </w:drawing>
      </w:r>
    </w:p>
    <w:p w:rsidR="0015790C" w:rsidRPr="0015790C" w:rsidRDefault="0015790C" w:rsidP="0015790C">
      <w:pPr>
        <w:jc w:val="center"/>
        <w:rPr>
          <w:color w:val="FF0000"/>
          <w:sz w:val="20"/>
          <w:szCs w:val="20"/>
        </w:rPr>
      </w:pPr>
      <w:r w:rsidRPr="0015790C">
        <w:rPr>
          <w:rFonts w:hint="eastAsia"/>
          <w:sz w:val="20"/>
          <w:szCs w:val="20"/>
        </w:rPr>
        <w:t>(b)</w:t>
      </w:r>
      <w:r w:rsidRPr="0015790C">
        <w:rPr>
          <w:rFonts w:hint="eastAsia"/>
          <w:sz w:val="20"/>
          <w:szCs w:val="20"/>
        </w:rPr>
        <w:t>结构二一体化模型在不同学习率情况下输出正确率曲线</w:t>
      </w:r>
    </w:p>
    <w:p w:rsidR="0015790C" w:rsidRPr="0015790C" w:rsidRDefault="0015790C" w:rsidP="0015790C">
      <w:pPr>
        <w:ind w:firstLine="375"/>
        <w:jc w:val="center"/>
        <w:rPr>
          <w:bCs/>
          <w:color w:val="000000"/>
          <w:sz w:val="20"/>
          <w:szCs w:val="20"/>
        </w:rPr>
      </w:pPr>
      <w:r w:rsidRPr="0015790C">
        <w:rPr>
          <w:rFonts w:hint="eastAsia"/>
          <w:bCs/>
          <w:color w:val="000000"/>
          <w:sz w:val="20"/>
          <w:szCs w:val="20"/>
        </w:rPr>
        <w:t>图</w:t>
      </w:r>
      <w:r w:rsidRPr="0015790C">
        <w:rPr>
          <w:rFonts w:hint="eastAsia"/>
          <w:bCs/>
          <w:color w:val="000000"/>
          <w:sz w:val="20"/>
          <w:szCs w:val="20"/>
        </w:rPr>
        <w:t>6</w:t>
      </w:r>
      <w:r w:rsidRPr="0015790C">
        <w:rPr>
          <w:rFonts w:hint="eastAsia"/>
          <w:bCs/>
          <w:color w:val="000000"/>
          <w:sz w:val="20"/>
          <w:szCs w:val="20"/>
        </w:rPr>
        <w:t>两种输出结构下不同学习率下正确率随批次增加的变化示意图</w:t>
      </w:r>
    </w:p>
    <w:p w:rsidR="0015790C" w:rsidRDefault="0015790C" w:rsidP="0089513C">
      <w:pPr>
        <w:pStyle w:val="u5"/>
        <w:spacing w:before="24" w:after="24"/>
        <w:ind w:firstLine="480"/>
      </w:pPr>
      <w:r w:rsidRPr="0015790C">
        <w:rPr>
          <w:rFonts w:hint="eastAsia"/>
        </w:rPr>
        <w:t>本部分将本文提出的方法同基于字典的分词方法以及基于马尔科夫链的标注方法分别进行性能上的比较。该部分使用</w:t>
      </w:r>
      <w:r w:rsidRPr="0015790C">
        <w:rPr>
          <w:rFonts w:hint="eastAsia"/>
        </w:rPr>
        <w:t>F</w:t>
      </w:r>
      <w:r w:rsidRPr="0015790C">
        <w:rPr>
          <w:rFonts w:hint="eastAsia"/>
        </w:rPr>
        <w:t>值（</w:t>
      </w:r>
      <w:r w:rsidRPr="0015790C">
        <w:rPr>
          <w:rFonts w:hint="eastAsia"/>
        </w:rPr>
        <w:t>F-measure</w:t>
      </w:r>
      <w:r w:rsidRPr="0015790C">
        <w:rPr>
          <w:rFonts w:hint="eastAsia"/>
        </w:rPr>
        <w:t>）作为主要指标评估标准对不同方法的分词标注结果进行统一衡量。</w:t>
      </w:r>
    </w:p>
    <w:p w:rsidR="0015790C" w:rsidRDefault="0015790C" w:rsidP="0089513C">
      <w:pPr>
        <w:pStyle w:val="u5"/>
        <w:spacing w:before="24" w:after="24"/>
        <w:ind w:firstLine="480"/>
        <w:rPr>
          <w:bCs/>
          <w:spacing w:val="-6"/>
        </w:rPr>
      </w:pPr>
      <w:r>
        <w:rPr>
          <w:bCs/>
          <w:spacing w:val="-6"/>
          <w:position w:val="-88"/>
        </w:rPr>
        <w:object w:dxaOrig="1339" w:dyaOrig="1920">
          <v:shape id="对象 19" o:spid="_x0000_i1052" type="#_x0000_t75" style="width:56.25pt;height:80.25pt;mso-position-horizontal-relative:page;mso-position-vertical-relative:page" o:ole="">
            <v:imagedata r:id="rId77" o:title=""/>
          </v:shape>
          <o:OLEObject Type="Embed" ProgID="Equation.DSMT4" ShapeID="对象 19" DrawAspect="Content" ObjectID="_1633769557" r:id="rId78"/>
        </w:object>
      </w:r>
    </w:p>
    <w:p w:rsidR="0015790C" w:rsidRDefault="0015790C" w:rsidP="0089513C">
      <w:pPr>
        <w:pStyle w:val="u5"/>
        <w:spacing w:before="24" w:after="24"/>
        <w:ind w:firstLine="480"/>
      </w:pPr>
      <w:r w:rsidRPr="0015790C">
        <w:rPr>
          <w:rFonts w:hint="eastAsia"/>
        </w:rPr>
        <w:t>其中</w:t>
      </w:r>
      <w:r w:rsidRPr="0015790C">
        <w:rPr>
          <w:rFonts w:hint="eastAsia"/>
        </w:rPr>
        <w:t xml:space="preserve">N </w:t>
      </w:r>
      <w:r w:rsidRPr="0015790C">
        <w:rPr>
          <w:rFonts w:hint="eastAsia"/>
        </w:rPr>
        <w:t>为标准分割的单词数，</w:t>
      </w:r>
      <w:r w:rsidRPr="0015790C">
        <w:rPr>
          <w:rFonts w:hint="eastAsia"/>
        </w:rPr>
        <w:t>e</w:t>
      </w:r>
      <w:r w:rsidRPr="0015790C">
        <w:rPr>
          <w:rFonts w:hint="eastAsia"/>
        </w:rPr>
        <w:t>为错误标注的单词数，</w:t>
      </w:r>
      <w:r w:rsidRPr="0015790C">
        <w:rPr>
          <w:rFonts w:hint="eastAsia"/>
        </w:rPr>
        <w:t>c</w:t>
      </w:r>
      <w:r w:rsidRPr="0015790C">
        <w:rPr>
          <w:rFonts w:hint="eastAsia"/>
        </w:rPr>
        <w:t>为分词器正确标注的单词数，</w:t>
      </w:r>
      <w:r w:rsidRPr="0015790C">
        <w:rPr>
          <w:rFonts w:hint="eastAsia"/>
        </w:rPr>
        <w:t>R</w:t>
      </w:r>
      <w:r w:rsidRPr="0015790C">
        <w:rPr>
          <w:rFonts w:hint="eastAsia"/>
        </w:rPr>
        <w:t>为召回率，</w:t>
      </w:r>
      <w:r w:rsidRPr="0015790C">
        <w:rPr>
          <w:rFonts w:hint="eastAsia"/>
        </w:rPr>
        <w:t>P</w:t>
      </w:r>
      <w:r w:rsidRPr="0015790C">
        <w:rPr>
          <w:rFonts w:hint="eastAsia"/>
        </w:rPr>
        <w:t>为精度。一个完美的分词器其</w:t>
      </w:r>
      <w:r w:rsidRPr="0015790C">
        <w:rPr>
          <w:rFonts w:hint="eastAsia"/>
        </w:rPr>
        <w:t>F</w:t>
      </w:r>
      <w:r w:rsidRPr="0015790C">
        <w:rPr>
          <w:rFonts w:hint="eastAsia"/>
        </w:rPr>
        <w:t>值为</w:t>
      </w:r>
      <w:r w:rsidRPr="0015790C">
        <w:rPr>
          <w:rFonts w:hint="eastAsia"/>
        </w:rPr>
        <w:t>1</w:t>
      </w:r>
      <w:r w:rsidRPr="0015790C">
        <w:rPr>
          <w:rFonts w:hint="eastAsia"/>
        </w:rPr>
        <w:t>，</w:t>
      </w:r>
      <w:r w:rsidRPr="0015790C">
        <w:rPr>
          <w:rFonts w:hint="eastAsia"/>
        </w:rPr>
        <w:t>F</w:t>
      </w:r>
      <w:r w:rsidRPr="0015790C">
        <w:rPr>
          <w:rFonts w:hint="eastAsia"/>
        </w:rPr>
        <w:t>值越大说明分词器分词标注效果越好。</w:t>
      </w:r>
    </w:p>
    <w:p w:rsidR="003F51B2" w:rsidRDefault="003F51B2" w:rsidP="003F51B2">
      <w:pPr>
        <w:pStyle w:val="41"/>
      </w:pPr>
      <w:r>
        <w:rPr>
          <w:rFonts w:hint="eastAsia"/>
        </w:rPr>
        <w:lastRenderedPageBreak/>
        <w:t>分词</w:t>
      </w:r>
    </w:p>
    <w:p w:rsidR="003F51B2" w:rsidRDefault="003F51B2" w:rsidP="003F51B2">
      <w:pPr>
        <w:pStyle w:val="u5"/>
        <w:spacing w:before="24" w:after="24"/>
        <w:ind w:firstLine="480"/>
      </w:pPr>
      <w:r>
        <w:rPr>
          <w:rFonts w:hint="eastAsia"/>
        </w:rPr>
        <w:t>字典匹配法中使用的字典是包含上古语料库中提取出的包含所有词语的理想词典，即语料库中所有的词均包含在字典中，</w:t>
      </w:r>
    </w:p>
    <w:p w:rsidR="0015790C" w:rsidRDefault="003F51B2" w:rsidP="003F51B2">
      <w:pPr>
        <w:pStyle w:val="u5"/>
        <w:spacing w:before="24" w:after="24"/>
        <w:ind w:firstLine="480"/>
      </w:pPr>
      <w:r>
        <w:rPr>
          <w:rFonts w:hint="eastAsia"/>
        </w:rPr>
        <w:t>上古汉语中</w:t>
      </w:r>
      <w:r>
        <w:rPr>
          <w:rFonts w:hint="eastAsia"/>
        </w:rPr>
        <w:t>70%</w:t>
      </w:r>
      <w:r>
        <w:rPr>
          <w:rFonts w:hint="eastAsia"/>
        </w:rPr>
        <w:t>以上都是单字成词，对此本文针对性的使用最大长度为</w:t>
      </w:r>
      <w:r>
        <w:rPr>
          <w:rFonts w:hint="eastAsia"/>
        </w:rPr>
        <w:t>4</w:t>
      </w:r>
      <w:r>
        <w:rPr>
          <w:rFonts w:hint="eastAsia"/>
        </w:rPr>
        <w:t>的基于字典的分词方法。图</w:t>
      </w:r>
      <w:r>
        <w:rPr>
          <w:rFonts w:hint="eastAsia"/>
        </w:rPr>
        <w:t>7</w:t>
      </w:r>
      <w:r>
        <w:rPr>
          <w:rFonts w:hint="eastAsia"/>
        </w:rPr>
        <w:t>为在不同字典大小情况下字典法</w:t>
      </w:r>
      <w:r>
        <w:rPr>
          <w:rFonts w:hint="eastAsia"/>
        </w:rPr>
        <w:t>F</w:t>
      </w:r>
      <w:r>
        <w:rPr>
          <w:rFonts w:hint="eastAsia"/>
        </w:rPr>
        <w:t>值的比较图，可见字典的大小对分词精确度有直接影响，这里利用无未登录词的理想字典同本文模型进行比较，图中可见理想字典匹配法</w:t>
      </w:r>
      <w:r>
        <w:rPr>
          <w:rFonts w:hint="eastAsia"/>
        </w:rPr>
        <w:t>F</w:t>
      </w:r>
      <w:r>
        <w:rPr>
          <w:rFonts w:hint="eastAsia"/>
        </w:rPr>
        <w:t>值可达</w:t>
      </w:r>
      <w:r>
        <w:rPr>
          <w:rFonts w:hint="eastAsia"/>
        </w:rPr>
        <w:t>0.94</w:t>
      </w:r>
      <w:r>
        <w:rPr>
          <w:rFonts w:hint="eastAsia"/>
        </w:rPr>
        <w:t>。</w:t>
      </w:r>
    </w:p>
    <w:p w:rsidR="003F51B2" w:rsidRPr="003F51B2" w:rsidRDefault="003F51B2" w:rsidP="003F51B2">
      <w:pPr>
        <w:snapToGrid w:val="0"/>
        <w:spacing w:line="280" w:lineRule="atLeast"/>
        <w:jc w:val="center"/>
        <w:rPr>
          <w:bCs/>
          <w:spacing w:val="-6"/>
          <w:szCs w:val="20"/>
        </w:rPr>
      </w:pPr>
      <w:r w:rsidRPr="003F51B2">
        <w:rPr>
          <w:bCs/>
          <w:noProof/>
          <w:spacing w:val="-6"/>
          <w:szCs w:val="20"/>
        </w:rPr>
        <w:drawing>
          <wp:inline distT="0" distB="0" distL="0" distR="0" wp14:anchorId="623EACDF" wp14:editId="197AD53C">
            <wp:extent cx="4314825" cy="3293650"/>
            <wp:effectExtent l="0" t="0" r="0" b="2540"/>
            <wp:docPr id="7" name="图片 7" descr="dic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dicBar"/>
                    <pic:cNvPicPr>
                      <a:picLocks noChangeAspect="1" noChangeArrowheads="1"/>
                    </pic:cNvPicPr>
                  </pic:nvPicPr>
                  <pic:blipFill>
                    <a:blip r:embed="rId79">
                      <a:extLst>
                        <a:ext uri="{28A0092B-C50C-407E-A947-70E740481C1C}">
                          <a14:useLocalDpi xmlns:a14="http://schemas.microsoft.com/office/drawing/2010/main" val="0"/>
                        </a:ext>
                      </a:extLst>
                    </a:blip>
                    <a:srcRect l="2443" t="8997" r="7936"/>
                    <a:stretch>
                      <a:fillRect/>
                    </a:stretch>
                  </pic:blipFill>
                  <pic:spPr bwMode="auto">
                    <a:xfrm>
                      <a:off x="0" y="0"/>
                      <a:ext cx="4323034" cy="3299916"/>
                    </a:xfrm>
                    <a:prstGeom prst="rect">
                      <a:avLst/>
                    </a:prstGeom>
                    <a:noFill/>
                    <a:ln>
                      <a:noFill/>
                    </a:ln>
                  </pic:spPr>
                </pic:pic>
              </a:graphicData>
            </a:graphic>
          </wp:inline>
        </w:drawing>
      </w:r>
    </w:p>
    <w:p w:rsidR="003F51B2" w:rsidRPr="003F51B2" w:rsidRDefault="003F51B2" w:rsidP="003F51B2">
      <w:pPr>
        <w:snapToGrid w:val="0"/>
        <w:spacing w:line="280" w:lineRule="atLeast"/>
        <w:ind w:firstLineChars="200" w:firstLine="376"/>
        <w:jc w:val="center"/>
        <w:rPr>
          <w:bCs/>
          <w:spacing w:val="-6"/>
          <w:sz w:val="20"/>
          <w:szCs w:val="20"/>
        </w:rPr>
      </w:pPr>
      <w:r w:rsidRPr="003F51B2">
        <w:rPr>
          <w:rFonts w:hint="eastAsia"/>
          <w:bCs/>
          <w:spacing w:val="-6"/>
          <w:sz w:val="20"/>
          <w:szCs w:val="20"/>
        </w:rPr>
        <w:t>图</w:t>
      </w:r>
      <w:r w:rsidRPr="003F51B2">
        <w:rPr>
          <w:rFonts w:hint="eastAsia"/>
          <w:bCs/>
          <w:spacing w:val="-6"/>
          <w:sz w:val="20"/>
          <w:szCs w:val="20"/>
        </w:rPr>
        <w:t>7</w:t>
      </w:r>
      <w:r w:rsidRPr="003F51B2">
        <w:rPr>
          <w:bCs/>
          <w:spacing w:val="-6"/>
          <w:sz w:val="20"/>
          <w:szCs w:val="20"/>
        </w:rPr>
        <w:t xml:space="preserve"> </w:t>
      </w:r>
      <w:r w:rsidRPr="003F51B2">
        <w:rPr>
          <w:rFonts w:hint="eastAsia"/>
          <w:bCs/>
          <w:spacing w:val="-6"/>
          <w:sz w:val="20"/>
          <w:szCs w:val="20"/>
        </w:rPr>
        <w:t>不同大小字典分词</w:t>
      </w:r>
      <w:r w:rsidRPr="003F51B2">
        <w:rPr>
          <w:rFonts w:hint="eastAsia"/>
          <w:bCs/>
          <w:spacing w:val="-6"/>
          <w:sz w:val="20"/>
          <w:szCs w:val="20"/>
        </w:rPr>
        <w:t>F</w:t>
      </w:r>
      <w:r w:rsidRPr="003F51B2">
        <w:rPr>
          <w:rFonts w:hint="eastAsia"/>
          <w:bCs/>
          <w:spacing w:val="-6"/>
          <w:sz w:val="20"/>
          <w:szCs w:val="20"/>
        </w:rPr>
        <w:t>值比较图</w:t>
      </w:r>
    </w:p>
    <w:p w:rsidR="003F51B2" w:rsidRDefault="003F51B2" w:rsidP="003F51B2">
      <w:pPr>
        <w:pStyle w:val="u5"/>
        <w:spacing w:before="24" w:after="24"/>
        <w:ind w:firstLine="480"/>
      </w:pPr>
      <w:r w:rsidRPr="003F51B2">
        <w:rPr>
          <w:rFonts w:hint="eastAsia"/>
        </w:rPr>
        <w:t>图</w:t>
      </w:r>
      <w:r w:rsidRPr="003F51B2">
        <w:rPr>
          <w:rFonts w:hint="eastAsia"/>
        </w:rPr>
        <w:t>8</w:t>
      </w:r>
      <w:r w:rsidRPr="003F51B2">
        <w:rPr>
          <w:rFonts w:hint="eastAsia"/>
        </w:rPr>
        <w:t>是不同句长的句子个数分布图，图</w:t>
      </w:r>
      <w:r w:rsidRPr="003F51B2">
        <w:rPr>
          <w:rFonts w:hint="eastAsia"/>
        </w:rPr>
        <w:t>9</w:t>
      </w:r>
      <w:r w:rsidRPr="003F51B2">
        <w:rPr>
          <w:rFonts w:hint="eastAsia"/>
        </w:rPr>
        <w:t>是利用上古预料库</w:t>
      </w:r>
      <w:r w:rsidRPr="003F51B2">
        <w:rPr>
          <w:rFonts w:hint="eastAsia"/>
        </w:rPr>
        <w:t>80%</w:t>
      </w:r>
      <w:r w:rsidRPr="003F51B2">
        <w:rPr>
          <w:rFonts w:hint="eastAsia"/>
        </w:rPr>
        <w:t>语料训练的</w:t>
      </w:r>
      <w:r w:rsidRPr="003F51B2">
        <w:rPr>
          <w:rFonts w:hint="eastAsia"/>
        </w:rPr>
        <w:t>Bi-LSTM</w:t>
      </w:r>
      <w:r w:rsidRPr="003F51B2">
        <w:rPr>
          <w:rFonts w:hint="eastAsia"/>
        </w:rPr>
        <w:t>一体化模型并利用</w:t>
      </w:r>
      <w:r w:rsidRPr="003F51B2">
        <w:rPr>
          <w:rFonts w:hint="eastAsia"/>
        </w:rPr>
        <w:t>25%</w:t>
      </w:r>
      <w:r w:rsidRPr="003F51B2">
        <w:rPr>
          <w:rFonts w:hint="eastAsia"/>
        </w:rPr>
        <w:t>作为测试集进行的测试结果条形图。图</w:t>
      </w:r>
      <w:r w:rsidRPr="003F51B2">
        <w:rPr>
          <w:rFonts w:hint="eastAsia"/>
        </w:rPr>
        <w:t>7</w:t>
      </w:r>
      <w:r w:rsidRPr="003F51B2">
        <w:rPr>
          <w:rFonts w:hint="eastAsia"/>
        </w:rPr>
        <w:t>中可以看出，句子长度大多分布在</w:t>
      </w:r>
      <w:r w:rsidRPr="003F51B2">
        <w:rPr>
          <w:rFonts w:hint="eastAsia"/>
        </w:rPr>
        <w:t>4</w:t>
      </w:r>
      <w:r w:rsidRPr="003F51B2">
        <w:rPr>
          <w:rFonts w:hint="eastAsia"/>
        </w:rPr>
        <w:t>字到</w:t>
      </w:r>
      <w:r w:rsidRPr="003F51B2">
        <w:rPr>
          <w:rFonts w:hint="eastAsia"/>
        </w:rPr>
        <w:t>15</w:t>
      </w:r>
      <w:r w:rsidRPr="003F51B2">
        <w:rPr>
          <w:rFonts w:hint="eastAsia"/>
        </w:rPr>
        <w:t>字之间。实验中一体化模型的测试集不包含于训练集当中，但利用训练集训练得到的模型对测试集的分词及标签</w:t>
      </w:r>
      <w:r w:rsidRPr="003F51B2">
        <w:rPr>
          <w:rFonts w:hint="eastAsia"/>
        </w:rPr>
        <w:t>F</w:t>
      </w:r>
      <w:r w:rsidRPr="003F51B2">
        <w:rPr>
          <w:rFonts w:hint="eastAsia"/>
        </w:rPr>
        <w:t>值仍然可以达到</w:t>
      </w:r>
      <w:r w:rsidRPr="003F51B2">
        <w:rPr>
          <w:rFonts w:hint="eastAsia"/>
        </w:rPr>
        <w:t>0.97</w:t>
      </w:r>
      <w:r w:rsidRPr="003F51B2">
        <w:rPr>
          <w:rFonts w:hint="eastAsia"/>
        </w:rPr>
        <w:t>，效果优于理想字典匹配法的</w:t>
      </w:r>
      <w:r w:rsidRPr="003F51B2">
        <w:rPr>
          <w:rFonts w:hint="eastAsia"/>
        </w:rPr>
        <w:t>0.94</w:t>
      </w:r>
      <w:r w:rsidRPr="003F51B2">
        <w:rPr>
          <w:rFonts w:hint="eastAsia"/>
        </w:rPr>
        <w:t>的单任务自动分词</w:t>
      </w:r>
      <w:r w:rsidRPr="003F51B2">
        <w:rPr>
          <w:rFonts w:hint="eastAsia"/>
        </w:rPr>
        <w:t>F</w:t>
      </w:r>
      <w:r w:rsidRPr="003F51B2">
        <w:rPr>
          <w:rFonts w:hint="eastAsia"/>
        </w:rPr>
        <w:t>值。图</w:t>
      </w:r>
      <w:r w:rsidRPr="003F51B2">
        <w:rPr>
          <w:rFonts w:hint="eastAsia"/>
        </w:rPr>
        <w:t>8</w:t>
      </w:r>
      <w:r w:rsidRPr="003F51B2">
        <w:rPr>
          <w:rFonts w:hint="eastAsia"/>
        </w:rPr>
        <w:t>显示在句长小于</w:t>
      </w:r>
      <w:r w:rsidRPr="003F51B2">
        <w:rPr>
          <w:rFonts w:hint="eastAsia"/>
        </w:rPr>
        <w:t>5</w:t>
      </w:r>
      <w:r w:rsidRPr="003F51B2">
        <w:rPr>
          <w:rFonts w:hint="eastAsia"/>
        </w:rPr>
        <w:t>的情况下，标签的正确率稍低，原因是句长过短，</w:t>
      </w:r>
      <w:r w:rsidRPr="003F51B2">
        <w:rPr>
          <w:rFonts w:hint="eastAsia"/>
        </w:rPr>
        <w:t>LSTM</w:t>
      </w:r>
      <w:r w:rsidRPr="003F51B2">
        <w:rPr>
          <w:rFonts w:hint="eastAsia"/>
        </w:rPr>
        <w:t>网络从上下文中提取的信息有限，影响了标签正确率。虽然句长小于</w:t>
      </w:r>
      <w:r w:rsidRPr="003F51B2">
        <w:rPr>
          <w:rFonts w:hint="eastAsia"/>
        </w:rPr>
        <w:t>10</w:t>
      </w:r>
      <w:r w:rsidRPr="003F51B2">
        <w:rPr>
          <w:rFonts w:hint="eastAsia"/>
        </w:rPr>
        <w:t>的情况下分词</w:t>
      </w:r>
      <w:r w:rsidRPr="003F51B2">
        <w:rPr>
          <w:rFonts w:hint="eastAsia"/>
        </w:rPr>
        <w:t>F</w:t>
      </w:r>
      <w:r w:rsidRPr="003F51B2">
        <w:rPr>
          <w:rFonts w:hint="eastAsia"/>
        </w:rPr>
        <w:t>值略低，但图</w:t>
      </w:r>
      <w:r w:rsidRPr="003F51B2">
        <w:rPr>
          <w:rFonts w:hint="eastAsia"/>
        </w:rPr>
        <w:t>8</w:t>
      </w:r>
      <w:r w:rsidRPr="003F51B2">
        <w:rPr>
          <w:rFonts w:hint="eastAsia"/>
        </w:rPr>
        <w:t>所展示的句长分布可见包含五个字以下的句子在上古文本中所占比例并不大，所以对于短句对于正确率的影响也可控制在可接受的范围之内。</w:t>
      </w:r>
    </w:p>
    <w:p w:rsidR="003F51B2" w:rsidRPr="003F51B2" w:rsidRDefault="003F51B2" w:rsidP="003F51B2">
      <w:pPr>
        <w:snapToGrid w:val="0"/>
        <w:spacing w:line="280" w:lineRule="atLeast"/>
        <w:jc w:val="center"/>
        <w:rPr>
          <w:bCs/>
          <w:color w:val="FF0000"/>
          <w:spacing w:val="-6"/>
          <w:szCs w:val="20"/>
        </w:rPr>
      </w:pPr>
      <w:r w:rsidRPr="003F51B2">
        <w:rPr>
          <w:noProof/>
          <w:color w:val="FF0000"/>
          <w:spacing w:val="-6"/>
          <w:szCs w:val="20"/>
        </w:rPr>
        <w:lastRenderedPageBreak/>
        <w:drawing>
          <wp:inline distT="0" distB="0" distL="0" distR="0" wp14:anchorId="185319B1" wp14:editId="470D6C4C">
            <wp:extent cx="4638675" cy="30924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0">
                      <a:extLst>
                        <a:ext uri="{28A0092B-C50C-407E-A947-70E740481C1C}">
                          <a14:useLocalDpi xmlns:a14="http://schemas.microsoft.com/office/drawing/2010/main" val="0"/>
                        </a:ext>
                      </a:extLst>
                    </a:blip>
                    <a:srcRect t="11111"/>
                    <a:stretch>
                      <a:fillRect/>
                    </a:stretch>
                  </pic:blipFill>
                  <pic:spPr bwMode="auto">
                    <a:xfrm>
                      <a:off x="0" y="0"/>
                      <a:ext cx="4638675" cy="3092450"/>
                    </a:xfrm>
                    <a:prstGeom prst="rect">
                      <a:avLst/>
                    </a:prstGeom>
                    <a:noFill/>
                    <a:ln>
                      <a:noFill/>
                    </a:ln>
                  </pic:spPr>
                </pic:pic>
              </a:graphicData>
            </a:graphic>
          </wp:inline>
        </w:drawing>
      </w:r>
    </w:p>
    <w:p w:rsidR="003F51B2" w:rsidRPr="003F51B2" w:rsidRDefault="003F51B2" w:rsidP="003F51B2">
      <w:pPr>
        <w:snapToGrid w:val="0"/>
        <w:spacing w:line="280" w:lineRule="atLeast"/>
        <w:ind w:firstLineChars="200" w:firstLine="376"/>
        <w:jc w:val="center"/>
        <w:rPr>
          <w:bCs/>
          <w:color w:val="FF0000"/>
          <w:spacing w:val="-6"/>
          <w:sz w:val="20"/>
          <w:szCs w:val="20"/>
        </w:rPr>
      </w:pPr>
      <w:r w:rsidRPr="003F51B2">
        <w:rPr>
          <w:rFonts w:hint="eastAsia"/>
          <w:bCs/>
          <w:spacing w:val="-6"/>
          <w:sz w:val="20"/>
          <w:szCs w:val="20"/>
        </w:rPr>
        <w:t>图</w:t>
      </w:r>
      <w:r w:rsidRPr="003F51B2">
        <w:rPr>
          <w:rFonts w:hint="eastAsia"/>
          <w:bCs/>
          <w:spacing w:val="-6"/>
          <w:sz w:val="20"/>
          <w:szCs w:val="20"/>
        </w:rPr>
        <w:t>8</w:t>
      </w:r>
      <w:r w:rsidRPr="003F51B2">
        <w:rPr>
          <w:rFonts w:hint="eastAsia"/>
          <w:bCs/>
          <w:spacing w:val="-6"/>
          <w:sz w:val="20"/>
          <w:szCs w:val="20"/>
        </w:rPr>
        <w:t>句长分布图条形图</w:t>
      </w:r>
    </w:p>
    <w:p w:rsidR="003F51B2" w:rsidRPr="003F51B2" w:rsidRDefault="003F51B2" w:rsidP="003F51B2">
      <w:pPr>
        <w:snapToGrid w:val="0"/>
        <w:spacing w:line="280" w:lineRule="atLeast"/>
        <w:ind w:firstLineChars="200" w:firstLine="396"/>
        <w:rPr>
          <w:bCs/>
          <w:color w:val="FF0000"/>
          <w:spacing w:val="-6"/>
          <w:szCs w:val="20"/>
        </w:rPr>
      </w:pPr>
    </w:p>
    <w:p w:rsidR="003F51B2" w:rsidRPr="003F51B2" w:rsidRDefault="003F51B2" w:rsidP="003F51B2">
      <w:pPr>
        <w:snapToGrid w:val="0"/>
        <w:spacing w:line="280" w:lineRule="atLeast"/>
        <w:jc w:val="center"/>
        <w:rPr>
          <w:bCs/>
          <w:color w:val="FF0000"/>
          <w:spacing w:val="-6"/>
          <w:szCs w:val="20"/>
        </w:rPr>
      </w:pPr>
      <w:r w:rsidRPr="003F51B2">
        <w:rPr>
          <w:noProof/>
          <w:color w:val="FF0000"/>
          <w:spacing w:val="-6"/>
          <w:szCs w:val="20"/>
        </w:rPr>
        <w:drawing>
          <wp:inline distT="0" distB="0" distL="0" distR="0" wp14:anchorId="69008702" wp14:editId="54484B0A">
            <wp:extent cx="4733925" cy="318629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1">
                      <a:extLst>
                        <a:ext uri="{28A0092B-C50C-407E-A947-70E740481C1C}">
                          <a14:useLocalDpi xmlns:a14="http://schemas.microsoft.com/office/drawing/2010/main" val="0"/>
                        </a:ext>
                      </a:extLst>
                    </a:blip>
                    <a:srcRect t="10257"/>
                    <a:stretch>
                      <a:fillRect/>
                    </a:stretch>
                  </pic:blipFill>
                  <pic:spPr bwMode="auto">
                    <a:xfrm>
                      <a:off x="0" y="0"/>
                      <a:ext cx="4745071" cy="3193798"/>
                    </a:xfrm>
                    <a:prstGeom prst="rect">
                      <a:avLst/>
                    </a:prstGeom>
                    <a:noFill/>
                    <a:ln>
                      <a:noFill/>
                    </a:ln>
                  </pic:spPr>
                </pic:pic>
              </a:graphicData>
            </a:graphic>
          </wp:inline>
        </w:drawing>
      </w:r>
    </w:p>
    <w:p w:rsidR="003F51B2" w:rsidRPr="003F51B2" w:rsidRDefault="003F51B2" w:rsidP="003F51B2">
      <w:pPr>
        <w:snapToGrid w:val="0"/>
        <w:spacing w:line="280" w:lineRule="atLeast"/>
        <w:jc w:val="center"/>
        <w:rPr>
          <w:bCs/>
          <w:spacing w:val="-6"/>
          <w:sz w:val="20"/>
          <w:szCs w:val="20"/>
        </w:rPr>
      </w:pPr>
      <w:r w:rsidRPr="003F51B2">
        <w:rPr>
          <w:rFonts w:hint="eastAsia"/>
          <w:bCs/>
          <w:spacing w:val="-6"/>
          <w:sz w:val="20"/>
          <w:szCs w:val="20"/>
        </w:rPr>
        <w:t>图</w:t>
      </w:r>
      <w:r w:rsidRPr="003F51B2">
        <w:rPr>
          <w:rFonts w:hint="eastAsia"/>
          <w:bCs/>
          <w:spacing w:val="-6"/>
          <w:sz w:val="20"/>
          <w:szCs w:val="20"/>
        </w:rPr>
        <w:t>9</w:t>
      </w:r>
      <w:r w:rsidRPr="003F51B2">
        <w:rPr>
          <w:bCs/>
          <w:spacing w:val="-6"/>
          <w:sz w:val="20"/>
          <w:szCs w:val="20"/>
        </w:rPr>
        <w:t xml:space="preserve"> </w:t>
      </w:r>
      <w:r w:rsidRPr="003F51B2">
        <w:rPr>
          <w:rFonts w:hint="eastAsia"/>
          <w:bCs/>
          <w:spacing w:val="-6"/>
          <w:sz w:val="20"/>
          <w:szCs w:val="20"/>
        </w:rPr>
        <w:t>B</w:t>
      </w:r>
      <w:r w:rsidRPr="003F51B2">
        <w:rPr>
          <w:bCs/>
          <w:spacing w:val="-6"/>
          <w:sz w:val="20"/>
          <w:szCs w:val="20"/>
        </w:rPr>
        <w:t>i-LSTM</w:t>
      </w:r>
      <w:r w:rsidRPr="003F51B2">
        <w:rPr>
          <w:rFonts w:hint="eastAsia"/>
          <w:bCs/>
          <w:spacing w:val="-6"/>
          <w:sz w:val="20"/>
          <w:szCs w:val="20"/>
        </w:rPr>
        <w:t>一体化模型在不同句长下</w:t>
      </w:r>
      <w:r w:rsidRPr="003F51B2">
        <w:rPr>
          <w:rFonts w:hint="eastAsia"/>
          <w:bCs/>
          <w:spacing w:val="-6"/>
          <w:sz w:val="20"/>
          <w:szCs w:val="20"/>
        </w:rPr>
        <w:t>F</w:t>
      </w:r>
      <w:r w:rsidRPr="003F51B2">
        <w:rPr>
          <w:rFonts w:hint="eastAsia"/>
          <w:bCs/>
          <w:spacing w:val="-6"/>
          <w:sz w:val="20"/>
          <w:szCs w:val="20"/>
        </w:rPr>
        <w:t>值</w:t>
      </w:r>
    </w:p>
    <w:p w:rsidR="003F51B2" w:rsidRDefault="003F51B2" w:rsidP="003F51B2">
      <w:pPr>
        <w:pStyle w:val="41"/>
      </w:pPr>
      <w:r>
        <w:rPr>
          <w:rFonts w:hint="eastAsia"/>
        </w:rPr>
        <w:t>词性标注</w:t>
      </w:r>
    </w:p>
    <w:p w:rsidR="007F6011" w:rsidRDefault="003F51B2" w:rsidP="007F6011">
      <w:pPr>
        <w:snapToGrid w:val="0"/>
        <w:spacing w:line="280" w:lineRule="atLeast"/>
        <w:jc w:val="center"/>
      </w:pPr>
      <w:r>
        <w:rPr>
          <w:rFonts w:hint="eastAsia"/>
        </w:rPr>
        <w:t>本部分我们将一体化模型同条件随机场模型（</w:t>
      </w:r>
      <w:r>
        <w:rPr>
          <w:rFonts w:hint="eastAsia"/>
        </w:rPr>
        <w:t>Conditional random field</w:t>
      </w:r>
      <w:r>
        <w:rPr>
          <w:rFonts w:hint="eastAsia"/>
        </w:rPr>
        <w:t>，</w:t>
      </w:r>
      <w:r>
        <w:rPr>
          <w:rFonts w:hint="eastAsia"/>
        </w:rPr>
        <w:t>CRF</w:t>
      </w:r>
      <w:r>
        <w:rPr>
          <w:rFonts w:hint="eastAsia"/>
        </w:rPr>
        <w:t>）进行词性标注上的比较，这里使用的</w:t>
      </w:r>
      <w:r>
        <w:rPr>
          <w:rFonts w:hint="eastAsia"/>
        </w:rPr>
        <w:t>CRF</w:t>
      </w:r>
      <w:r>
        <w:rPr>
          <w:rFonts w:hint="eastAsia"/>
        </w:rPr>
        <w:t>模型使用的参数是通过统计所有上古语料库文本得到的。</w:t>
      </w:r>
      <w:r>
        <w:rPr>
          <w:rFonts w:hint="eastAsia"/>
        </w:rPr>
        <w:t>CRF</w:t>
      </w:r>
      <w:r>
        <w:rPr>
          <w:rFonts w:hint="eastAsia"/>
        </w:rPr>
        <w:t>模型在已经分好词的现代汉语上进行词性标记可达到</w:t>
      </w:r>
      <w:r>
        <w:rPr>
          <w:rFonts w:hint="eastAsia"/>
        </w:rPr>
        <w:t>95%</w:t>
      </w:r>
      <w:r>
        <w:rPr>
          <w:rFonts w:hint="eastAsia"/>
        </w:rPr>
        <w:t>的准确率，而应用到上古汉语中则效果较差，如图</w:t>
      </w:r>
      <w:r>
        <w:rPr>
          <w:rFonts w:hint="eastAsia"/>
        </w:rPr>
        <w:t>9</w:t>
      </w:r>
      <w:r>
        <w:rPr>
          <w:rFonts w:hint="eastAsia"/>
        </w:rPr>
        <w:t>中绿色条形图所示，在不同句子长度的情况下，其</w:t>
      </w:r>
      <w:r>
        <w:rPr>
          <w:rFonts w:hint="eastAsia"/>
        </w:rPr>
        <w:t>F</w:t>
      </w:r>
      <w:r>
        <w:rPr>
          <w:rFonts w:hint="eastAsia"/>
        </w:rPr>
        <w:t>值仅</w:t>
      </w:r>
      <w:r>
        <w:rPr>
          <w:rFonts w:hint="eastAsia"/>
        </w:rPr>
        <w:t>0.89</w:t>
      </w:r>
      <w:r>
        <w:rPr>
          <w:rFonts w:hint="eastAsia"/>
        </w:rPr>
        <w:t>左右，图中蓝色条形图为本一体化模型在不同句长下的词性标注</w:t>
      </w:r>
      <w:r>
        <w:rPr>
          <w:rFonts w:hint="eastAsia"/>
        </w:rPr>
        <w:t>F</w:t>
      </w:r>
      <w:r>
        <w:rPr>
          <w:rFonts w:hint="eastAsia"/>
        </w:rPr>
        <w:t>值情况。可以看出现代汉语与古代汉语在句长分布，一词多义等方面的不同对</w:t>
      </w:r>
      <w:r>
        <w:rPr>
          <w:rFonts w:hint="eastAsia"/>
        </w:rPr>
        <w:t>CRF</w:t>
      </w:r>
      <w:r>
        <w:rPr>
          <w:rFonts w:hint="eastAsia"/>
        </w:rPr>
        <w:t>方法具有一定的消极影响。而本文的一体化模型是基于上下文信息以及字词内部深层次的关联来输出</w:t>
      </w:r>
      <w:r>
        <w:rPr>
          <w:rFonts w:hint="eastAsia"/>
        </w:rPr>
        <w:lastRenderedPageBreak/>
        <w:t>标签，对上古汉语具有较好的适应性。</w:t>
      </w:r>
    </w:p>
    <w:p w:rsidR="007F6011" w:rsidRPr="007F6011" w:rsidRDefault="007F6011" w:rsidP="007F6011">
      <w:pPr>
        <w:snapToGrid w:val="0"/>
        <w:spacing w:line="280" w:lineRule="atLeast"/>
        <w:jc w:val="center"/>
        <w:rPr>
          <w:bCs/>
          <w:color w:val="FF0000"/>
          <w:spacing w:val="-6"/>
          <w:szCs w:val="20"/>
        </w:rPr>
      </w:pPr>
      <w:r w:rsidRPr="007F6011">
        <w:rPr>
          <w:noProof/>
          <w:color w:val="FF0000"/>
          <w:spacing w:val="-6"/>
          <w:szCs w:val="20"/>
        </w:rPr>
        <w:drawing>
          <wp:inline distT="0" distB="0" distL="0" distR="0" wp14:anchorId="7473AD60" wp14:editId="14CF278D">
            <wp:extent cx="4295775" cy="3192408"/>
            <wp:effectExtent l="0" t="0" r="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2">
                      <a:extLst>
                        <a:ext uri="{28A0092B-C50C-407E-A947-70E740481C1C}">
                          <a14:useLocalDpi xmlns:a14="http://schemas.microsoft.com/office/drawing/2010/main" val="0"/>
                        </a:ext>
                      </a:extLst>
                    </a:blip>
                    <a:srcRect t="10074" r="9392"/>
                    <a:stretch>
                      <a:fillRect/>
                    </a:stretch>
                  </pic:blipFill>
                  <pic:spPr bwMode="auto">
                    <a:xfrm>
                      <a:off x="0" y="0"/>
                      <a:ext cx="4309383" cy="3202521"/>
                    </a:xfrm>
                    <a:prstGeom prst="rect">
                      <a:avLst/>
                    </a:prstGeom>
                    <a:noFill/>
                    <a:ln>
                      <a:noFill/>
                    </a:ln>
                  </pic:spPr>
                </pic:pic>
              </a:graphicData>
            </a:graphic>
          </wp:inline>
        </w:drawing>
      </w:r>
    </w:p>
    <w:p w:rsidR="007F6011" w:rsidRPr="007F6011" w:rsidRDefault="007F6011" w:rsidP="007F6011">
      <w:pPr>
        <w:snapToGrid w:val="0"/>
        <w:spacing w:line="280" w:lineRule="atLeast"/>
        <w:ind w:firstLineChars="200" w:firstLine="376"/>
        <w:jc w:val="center"/>
        <w:rPr>
          <w:bCs/>
          <w:spacing w:val="-6"/>
          <w:sz w:val="20"/>
          <w:szCs w:val="20"/>
        </w:rPr>
      </w:pPr>
      <w:r w:rsidRPr="007F6011">
        <w:rPr>
          <w:rFonts w:hint="eastAsia"/>
          <w:bCs/>
          <w:spacing w:val="-6"/>
          <w:sz w:val="20"/>
          <w:szCs w:val="20"/>
        </w:rPr>
        <w:t>图</w:t>
      </w:r>
      <w:r w:rsidRPr="007F6011">
        <w:rPr>
          <w:rFonts w:hint="eastAsia"/>
          <w:bCs/>
          <w:spacing w:val="-6"/>
          <w:sz w:val="20"/>
          <w:szCs w:val="20"/>
        </w:rPr>
        <w:t>10</w:t>
      </w:r>
      <w:r w:rsidRPr="007F6011">
        <w:rPr>
          <w:bCs/>
          <w:spacing w:val="-6"/>
          <w:sz w:val="20"/>
          <w:szCs w:val="20"/>
        </w:rPr>
        <w:t xml:space="preserve"> </w:t>
      </w:r>
      <w:r w:rsidRPr="007F6011">
        <w:rPr>
          <w:rFonts w:hint="eastAsia"/>
          <w:bCs/>
          <w:spacing w:val="-6"/>
          <w:sz w:val="20"/>
          <w:szCs w:val="20"/>
        </w:rPr>
        <w:t>CRF</w:t>
      </w:r>
      <w:r w:rsidRPr="007F6011">
        <w:rPr>
          <w:rFonts w:hint="eastAsia"/>
          <w:bCs/>
          <w:spacing w:val="-6"/>
          <w:sz w:val="20"/>
          <w:szCs w:val="20"/>
        </w:rPr>
        <w:t>方法与一体化模型在不同句长下的词性标注</w:t>
      </w:r>
      <w:r w:rsidRPr="007F6011">
        <w:rPr>
          <w:rFonts w:hint="eastAsia"/>
          <w:bCs/>
          <w:spacing w:val="-6"/>
          <w:sz w:val="20"/>
          <w:szCs w:val="20"/>
        </w:rPr>
        <w:t>F</w:t>
      </w:r>
      <w:r w:rsidRPr="007F6011">
        <w:rPr>
          <w:rFonts w:hint="eastAsia"/>
          <w:bCs/>
          <w:spacing w:val="-6"/>
          <w:sz w:val="20"/>
          <w:szCs w:val="20"/>
        </w:rPr>
        <w:t>值比较图</w:t>
      </w:r>
    </w:p>
    <w:p w:rsidR="003F51B2" w:rsidRDefault="00E07678" w:rsidP="003F51B2">
      <w:pPr>
        <w:pStyle w:val="u5"/>
        <w:spacing w:before="24" w:after="24"/>
        <w:ind w:firstLine="480"/>
      </w:pPr>
      <w:r w:rsidRPr="00E07678">
        <w:rPr>
          <w:rFonts w:hint="eastAsia"/>
        </w:rPr>
        <w:t>通过上述实验可得，本文提出的一体化模型在分词效果上比基于理想字典的匹配法正确率高，在词性标注上效果优于利用所有语料进行参数设置的</w:t>
      </w:r>
      <w:r w:rsidRPr="00E07678">
        <w:rPr>
          <w:rFonts w:hint="eastAsia"/>
        </w:rPr>
        <w:t>CRF</w:t>
      </w:r>
      <w:r w:rsidRPr="00E07678">
        <w:rPr>
          <w:rFonts w:hint="eastAsia"/>
        </w:rPr>
        <w:t>法。查阅文献可知，当前对于古汉语来说，分词所能达到的最佳性能为文献</w:t>
      </w:r>
      <w:r w:rsidRPr="00E07678">
        <w:rPr>
          <w:rFonts w:hint="eastAsia"/>
        </w:rPr>
        <w:t>[38]</w:t>
      </w:r>
      <w:r w:rsidRPr="00E07678">
        <w:rPr>
          <w:rFonts w:hint="eastAsia"/>
        </w:rPr>
        <w:t>中达到的</w:t>
      </w:r>
      <w:r w:rsidRPr="00E07678">
        <w:rPr>
          <w:rFonts w:hint="eastAsia"/>
        </w:rPr>
        <w:t>97.7%</w:t>
      </w:r>
      <w:r w:rsidRPr="00E07678">
        <w:rPr>
          <w:rFonts w:hint="eastAsia"/>
        </w:rPr>
        <w:t>正确率，词性标注目前能达到的最佳性能为文献</w:t>
      </w:r>
      <w:r w:rsidRPr="00E07678">
        <w:rPr>
          <w:rFonts w:hint="eastAsia"/>
        </w:rPr>
        <w:t>[39]</w:t>
      </w:r>
      <w:r w:rsidRPr="00E07678">
        <w:rPr>
          <w:rFonts w:hint="eastAsia"/>
        </w:rPr>
        <w:t>中达到的</w:t>
      </w:r>
      <w:r w:rsidRPr="00E07678">
        <w:rPr>
          <w:rFonts w:hint="eastAsia"/>
        </w:rPr>
        <w:t>97%</w:t>
      </w:r>
      <w:r w:rsidRPr="00E07678">
        <w:rPr>
          <w:rFonts w:hint="eastAsia"/>
        </w:rPr>
        <w:t>正确率。如果将以上两种分词和词性标注单任务领域的最佳方法串联在一起，则其正确率将会变为二者正确率的乘积，又将有一定程度上的损失而无法达到</w:t>
      </w:r>
      <w:r w:rsidRPr="00E07678">
        <w:rPr>
          <w:rFonts w:hint="eastAsia"/>
        </w:rPr>
        <w:t>97%</w:t>
      </w:r>
      <w:r w:rsidRPr="00E07678">
        <w:rPr>
          <w:rFonts w:hint="eastAsia"/>
        </w:rPr>
        <w:t>。而本文的一体化模型从最开始就将分词和词性标注任务一同考虑，不存在错误扩散的问题，结果更加精确。</w:t>
      </w:r>
    </w:p>
    <w:p w:rsidR="00E07678" w:rsidRDefault="00E07678" w:rsidP="00E07678">
      <w:pPr>
        <w:pStyle w:val="41"/>
      </w:pPr>
      <w:r>
        <w:rPr>
          <w:rFonts w:hint="eastAsia"/>
        </w:rPr>
        <w:t>结果分析</w:t>
      </w:r>
    </w:p>
    <w:p w:rsidR="00E07678" w:rsidRDefault="00E07678" w:rsidP="00E07678">
      <w:pPr>
        <w:pStyle w:val="u5"/>
        <w:spacing w:before="24" w:after="24"/>
        <w:ind w:firstLine="480"/>
      </w:pPr>
      <w:r>
        <w:rPr>
          <w:rFonts w:hint="eastAsia"/>
        </w:rPr>
        <w:t>正如古汉语计算语言学家尉迟治平的呼吁：“我们期望能有可以用于汉语史电子文献自动分词、自动断句、自动标注的软件早日问世，专家只需对结果刊谬补缺，这将大大减轻属性式标注的劳动强度，加快工作进度</w:t>
      </w:r>
      <w:r>
        <w:rPr>
          <w:rFonts w:hint="eastAsia"/>
        </w:rPr>
        <w:t>[40]</w:t>
      </w:r>
      <w:r>
        <w:rPr>
          <w:rFonts w:hint="eastAsia"/>
        </w:rPr>
        <w:t>。”</w:t>
      </w:r>
    </w:p>
    <w:p w:rsidR="00E07678" w:rsidRDefault="00E07678" w:rsidP="00E07678">
      <w:pPr>
        <w:pStyle w:val="u5"/>
        <w:spacing w:before="24" w:after="24"/>
        <w:ind w:firstLine="480"/>
      </w:pPr>
      <w:r>
        <w:rPr>
          <w:rFonts w:hint="eastAsia"/>
        </w:rPr>
        <w:t>本模型不仅可输出可信度最大的二元标签，而且可输出第二大、第三大等标签的可信度作为辅助供使用者对结果刊谬补缺。表</w:t>
      </w:r>
      <w:r>
        <w:rPr>
          <w:rFonts w:hint="eastAsia"/>
        </w:rPr>
        <w:t>1</w:t>
      </w:r>
      <w:r>
        <w:rPr>
          <w:rFonts w:hint="eastAsia"/>
        </w:rPr>
        <w:t>是通过一体化模型对句子进行自动分词及词性标注的一个实例，其中</w:t>
      </w:r>
      <w:r>
        <w:rPr>
          <w:rFonts w:hint="eastAsia"/>
        </w:rPr>
        <w:t>word</w:t>
      </w:r>
      <w:r>
        <w:rPr>
          <w:rFonts w:hint="eastAsia"/>
        </w:rPr>
        <w:t>是输入句子的单字，</w:t>
      </w:r>
      <w:r>
        <w:rPr>
          <w:rFonts w:hint="eastAsia"/>
        </w:rPr>
        <w:t>y_right</w:t>
      </w:r>
      <w:r>
        <w:rPr>
          <w:rFonts w:hint="eastAsia"/>
        </w:rPr>
        <w:t>是输入汉字的正确二元标签，</w:t>
      </w:r>
      <w:r>
        <w:rPr>
          <w:rFonts w:hint="eastAsia"/>
        </w:rPr>
        <w:t>y_pred</w:t>
      </w:r>
      <w:r>
        <w:rPr>
          <w:rFonts w:hint="eastAsia"/>
        </w:rPr>
        <w:t>为本模型的输出二元标签，</w:t>
      </w:r>
      <w:r>
        <w:rPr>
          <w:rFonts w:hint="eastAsia"/>
        </w:rPr>
        <w:t>Same</w:t>
      </w:r>
      <w:r>
        <w:rPr>
          <w:rFonts w:hint="eastAsia"/>
        </w:rPr>
        <w:t>表示</w:t>
      </w:r>
      <w:r>
        <w:rPr>
          <w:rFonts w:hint="eastAsia"/>
        </w:rPr>
        <w:t>y_right</w:t>
      </w:r>
      <w:r>
        <w:rPr>
          <w:rFonts w:hint="eastAsia"/>
        </w:rPr>
        <w:t>与</w:t>
      </w:r>
      <w:r>
        <w:rPr>
          <w:rFonts w:hint="eastAsia"/>
        </w:rPr>
        <w:t>y_pred</w:t>
      </w:r>
      <w:r>
        <w:rPr>
          <w:rFonts w:hint="eastAsia"/>
        </w:rPr>
        <w:t>是否一致，‘</w:t>
      </w:r>
      <w:r>
        <w:rPr>
          <w:rFonts w:hint="eastAsia"/>
        </w:rPr>
        <w:t>1</w:t>
      </w:r>
      <w:r>
        <w:rPr>
          <w:rFonts w:hint="eastAsia"/>
        </w:rPr>
        <w:t>’表示在该位置</w:t>
      </w:r>
      <w:r>
        <w:rPr>
          <w:rFonts w:hint="eastAsia"/>
        </w:rPr>
        <w:t>y_right</w:t>
      </w:r>
      <w:r>
        <w:rPr>
          <w:rFonts w:hint="eastAsia"/>
        </w:rPr>
        <w:t>与</w:t>
      </w:r>
      <w:r>
        <w:rPr>
          <w:rFonts w:hint="eastAsia"/>
        </w:rPr>
        <w:t>y_pred</w:t>
      </w:r>
      <w:r>
        <w:rPr>
          <w:rFonts w:hint="eastAsia"/>
        </w:rPr>
        <w:t>标签相同，‘</w:t>
      </w:r>
      <w:r>
        <w:rPr>
          <w:rFonts w:hint="eastAsia"/>
        </w:rPr>
        <w:t>0</w:t>
      </w:r>
      <w:r>
        <w:rPr>
          <w:rFonts w:hint="eastAsia"/>
        </w:rPr>
        <w:t>’则表示二者不同。</w:t>
      </w:r>
    </w:p>
    <w:p w:rsidR="00E07678" w:rsidRPr="00E07678" w:rsidRDefault="00E07678" w:rsidP="00E07678">
      <w:pPr>
        <w:snapToGrid w:val="0"/>
        <w:spacing w:line="280" w:lineRule="atLeast"/>
        <w:jc w:val="center"/>
        <w:rPr>
          <w:bCs/>
          <w:color w:val="FF0000"/>
          <w:spacing w:val="-6"/>
          <w:sz w:val="20"/>
          <w:szCs w:val="20"/>
        </w:rPr>
      </w:pPr>
      <w:r w:rsidRPr="00E07678">
        <w:rPr>
          <w:rFonts w:hint="eastAsia"/>
          <w:bCs/>
          <w:spacing w:val="-6"/>
          <w:sz w:val="20"/>
          <w:szCs w:val="20"/>
        </w:rPr>
        <w:lastRenderedPageBreak/>
        <w:t>表</w:t>
      </w:r>
      <w:r w:rsidRPr="00E07678">
        <w:rPr>
          <w:bCs/>
          <w:spacing w:val="-6"/>
          <w:sz w:val="20"/>
          <w:szCs w:val="20"/>
        </w:rPr>
        <w:t>1</w:t>
      </w:r>
      <w:r w:rsidRPr="00E07678">
        <w:rPr>
          <w:rFonts w:hint="eastAsia"/>
          <w:bCs/>
          <w:spacing w:val="-6"/>
          <w:sz w:val="20"/>
          <w:szCs w:val="20"/>
        </w:rPr>
        <w:t>《睡虎地秦墓竹简·为吏之道》实例</w:t>
      </w:r>
    </w:p>
    <w:tbl>
      <w:tblPr>
        <w:tblW w:w="5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7"/>
        <w:gridCol w:w="536"/>
        <w:gridCol w:w="559"/>
        <w:gridCol w:w="728"/>
        <w:gridCol w:w="553"/>
        <w:gridCol w:w="728"/>
        <w:gridCol w:w="553"/>
        <w:gridCol w:w="562"/>
      </w:tblGrid>
      <w:tr w:rsidR="00E07678" w:rsidRPr="00E07678" w:rsidTr="00A363FA">
        <w:trPr>
          <w:trHeight w:val="250"/>
          <w:jc w:val="center"/>
        </w:trPr>
        <w:tc>
          <w:tcPr>
            <w:tcW w:w="827" w:type="dxa"/>
          </w:tcPr>
          <w:p w:rsidR="00E07678" w:rsidRPr="00E07678" w:rsidRDefault="00E07678" w:rsidP="00E07678">
            <w:pPr>
              <w:snapToGrid w:val="0"/>
              <w:spacing w:line="280" w:lineRule="atLeast"/>
              <w:jc w:val="center"/>
              <w:rPr>
                <w:b/>
                <w:bCs/>
                <w:spacing w:val="-6"/>
                <w:szCs w:val="20"/>
              </w:rPr>
            </w:pPr>
            <w:r w:rsidRPr="00E07678">
              <w:rPr>
                <w:rFonts w:hint="eastAsia"/>
                <w:bCs/>
                <w:spacing w:val="-6"/>
                <w:szCs w:val="20"/>
              </w:rPr>
              <w:t>word</w:t>
            </w:r>
          </w:p>
        </w:tc>
        <w:tc>
          <w:tcPr>
            <w:tcW w:w="536" w:type="dxa"/>
          </w:tcPr>
          <w:p w:rsidR="00E07678" w:rsidRPr="00E07678" w:rsidRDefault="00E07678" w:rsidP="00E07678">
            <w:pPr>
              <w:snapToGrid w:val="0"/>
              <w:spacing w:line="280" w:lineRule="atLeast"/>
              <w:jc w:val="center"/>
              <w:rPr>
                <w:b/>
                <w:bCs/>
                <w:spacing w:val="-6"/>
                <w:szCs w:val="20"/>
              </w:rPr>
            </w:pPr>
            <w:r w:rsidRPr="00E07678">
              <w:rPr>
                <w:rFonts w:hint="eastAsia"/>
                <w:bCs/>
                <w:spacing w:val="-6"/>
                <w:szCs w:val="20"/>
              </w:rPr>
              <w:t>民</w:t>
            </w:r>
          </w:p>
        </w:tc>
        <w:tc>
          <w:tcPr>
            <w:tcW w:w="559" w:type="dxa"/>
          </w:tcPr>
          <w:p w:rsidR="00E07678" w:rsidRPr="00E07678" w:rsidRDefault="00E07678" w:rsidP="00E07678">
            <w:pPr>
              <w:snapToGrid w:val="0"/>
              <w:spacing w:line="280" w:lineRule="atLeast"/>
              <w:jc w:val="center"/>
              <w:rPr>
                <w:b/>
                <w:bCs/>
                <w:spacing w:val="-6"/>
                <w:szCs w:val="20"/>
              </w:rPr>
            </w:pPr>
            <w:r w:rsidRPr="00E07678">
              <w:rPr>
                <w:rFonts w:hint="eastAsia"/>
                <w:bCs/>
                <w:spacing w:val="-6"/>
                <w:szCs w:val="20"/>
              </w:rPr>
              <w:t>心</w:t>
            </w:r>
          </w:p>
        </w:tc>
        <w:tc>
          <w:tcPr>
            <w:tcW w:w="728" w:type="dxa"/>
          </w:tcPr>
          <w:p w:rsidR="00E07678" w:rsidRPr="00E07678" w:rsidRDefault="00E07678" w:rsidP="00E07678">
            <w:pPr>
              <w:snapToGrid w:val="0"/>
              <w:spacing w:line="280" w:lineRule="atLeast"/>
              <w:jc w:val="center"/>
              <w:rPr>
                <w:b/>
                <w:bCs/>
                <w:spacing w:val="-6"/>
                <w:szCs w:val="20"/>
              </w:rPr>
            </w:pPr>
            <w:r w:rsidRPr="00E07678">
              <w:rPr>
                <w:rFonts w:hint="eastAsia"/>
                <w:bCs/>
                <w:spacing w:val="-6"/>
                <w:szCs w:val="20"/>
              </w:rPr>
              <w:t>將</w:t>
            </w:r>
          </w:p>
        </w:tc>
        <w:tc>
          <w:tcPr>
            <w:tcW w:w="553" w:type="dxa"/>
          </w:tcPr>
          <w:p w:rsidR="00E07678" w:rsidRPr="00E07678" w:rsidRDefault="00E07678" w:rsidP="00E07678">
            <w:pPr>
              <w:snapToGrid w:val="0"/>
              <w:spacing w:line="280" w:lineRule="atLeast"/>
              <w:jc w:val="center"/>
              <w:rPr>
                <w:b/>
                <w:bCs/>
                <w:spacing w:val="-6"/>
                <w:szCs w:val="20"/>
              </w:rPr>
            </w:pPr>
            <w:r w:rsidRPr="00E07678">
              <w:rPr>
                <w:rFonts w:hint="eastAsia"/>
                <w:bCs/>
                <w:spacing w:val="-6"/>
                <w:szCs w:val="20"/>
              </w:rPr>
              <w:t>移</w:t>
            </w:r>
          </w:p>
        </w:tc>
        <w:tc>
          <w:tcPr>
            <w:tcW w:w="728" w:type="dxa"/>
          </w:tcPr>
          <w:p w:rsidR="00E07678" w:rsidRPr="00E07678" w:rsidRDefault="00E07678" w:rsidP="00E07678">
            <w:pPr>
              <w:snapToGrid w:val="0"/>
              <w:spacing w:line="280" w:lineRule="atLeast"/>
              <w:jc w:val="center"/>
              <w:rPr>
                <w:b/>
                <w:bCs/>
                <w:spacing w:val="-6"/>
                <w:szCs w:val="20"/>
              </w:rPr>
            </w:pPr>
            <w:r w:rsidRPr="00E07678">
              <w:rPr>
                <w:rFonts w:hint="eastAsia"/>
                <w:bCs/>
                <w:spacing w:val="-6"/>
                <w:szCs w:val="20"/>
              </w:rPr>
              <w:t>乃</w:t>
            </w:r>
          </w:p>
        </w:tc>
        <w:tc>
          <w:tcPr>
            <w:tcW w:w="553" w:type="dxa"/>
          </w:tcPr>
          <w:p w:rsidR="00E07678" w:rsidRPr="00E07678" w:rsidRDefault="00E07678" w:rsidP="00E07678">
            <w:pPr>
              <w:snapToGrid w:val="0"/>
              <w:spacing w:line="280" w:lineRule="atLeast"/>
              <w:jc w:val="center"/>
              <w:rPr>
                <w:b/>
                <w:bCs/>
                <w:spacing w:val="-6"/>
                <w:szCs w:val="20"/>
              </w:rPr>
            </w:pPr>
            <w:r w:rsidRPr="00E07678">
              <w:rPr>
                <w:rFonts w:hint="eastAsia"/>
                <w:bCs/>
                <w:spacing w:val="-6"/>
                <w:szCs w:val="20"/>
              </w:rPr>
              <w:t>難</w:t>
            </w:r>
          </w:p>
        </w:tc>
        <w:tc>
          <w:tcPr>
            <w:tcW w:w="562" w:type="dxa"/>
          </w:tcPr>
          <w:p w:rsidR="00E07678" w:rsidRPr="00E07678" w:rsidRDefault="00E07678" w:rsidP="00E07678">
            <w:pPr>
              <w:snapToGrid w:val="0"/>
              <w:spacing w:line="280" w:lineRule="atLeast"/>
              <w:jc w:val="center"/>
              <w:rPr>
                <w:b/>
                <w:bCs/>
                <w:spacing w:val="-6"/>
                <w:szCs w:val="20"/>
              </w:rPr>
            </w:pPr>
            <w:r w:rsidRPr="00E07678">
              <w:rPr>
                <w:rFonts w:hint="eastAsia"/>
                <w:bCs/>
                <w:spacing w:val="-6"/>
                <w:szCs w:val="20"/>
              </w:rPr>
              <w:t>親</w:t>
            </w:r>
          </w:p>
        </w:tc>
      </w:tr>
      <w:tr w:rsidR="00E07678" w:rsidRPr="00E07678" w:rsidTr="00A363FA">
        <w:trPr>
          <w:trHeight w:val="250"/>
          <w:jc w:val="center"/>
        </w:trPr>
        <w:tc>
          <w:tcPr>
            <w:tcW w:w="827" w:type="dxa"/>
          </w:tcPr>
          <w:p w:rsidR="00E07678" w:rsidRPr="00E07678" w:rsidRDefault="00E07678" w:rsidP="00E07678">
            <w:pPr>
              <w:snapToGrid w:val="0"/>
              <w:spacing w:line="280" w:lineRule="atLeast"/>
              <w:jc w:val="center"/>
              <w:rPr>
                <w:b/>
                <w:bCs/>
                <w:spacing w:val="-6"/>
                <w:szCs w:val="20"/>
              </w:rPr>
            </w:pPr>
            <w:r w:rsidRPr="00E07678">
              <w:rPr>
                <w:bCs/>
                <w:spacing w:val="-6"/>
                <w:szCs w:val="20"/>
              </w:rPr>
              <w:t>y_right</w:t>
            </w:r>
          </w:p>
        </w:tc>
        <w:tc>
          <w:tcPr>
            <w:tcW w:w="536"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(N</w:t>
            </w:r>
            <w:r w:rsidRPr="00E07678">
              <w:rPr>
                <w:rFonts w:hint="eastAsia"/>
                <w:bCs/>
                <w:spacing w:val="-6"/>
                <w:sz w:val="16"/>
                <w:szCs w:val="20"/>
              </w:rPr>
              <w:t>,</w:t>
            </w:r>
            <w:r w:rsidRPr="00E07678">
              <w:rPr>
                <w:bCs/>
                <w:spacing w:val="-6"/>
                <w:sz w:val="16"/>
                <w:szCs w:val="20"/>
              </w:rPr>
              <w:t>n)</w:t>
            </w:r>
          </w:p>
        </w:tc>
        <w:tc>
          <w:tcPr>
            <w:tcW w:w="559"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(N,s)</w:t>
            </w:r>
          </w:p>
        </w:tc>
        <w:tc>
          <w:tcPr>
            <w:tcW w:w="728"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(ADV,s)</w:t>
            </w:r>
          </w:p>
        </w:tc>
        <w:tc>
          <w:tcPr>
            <w:tcW w:w="553"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(Vt,s)</w:t>
            </w:r>
          </w:p>
        </w:tc>
        <w:tc>
          <w:tcPr>
            <w:tcW w:w="728"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(ADV,s)</w:t>
            </w:r>
          </w:p>
        </w:tc>
        <w:tc>
          <w:tcPr>
            <w:tcW w:w="553"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(Vt,s)</w:t>
            </w:r>
          </w:p>
        </w:tc>
        <w:tc>
          <w:tcPr>
            <w:tcW w:w="562"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(VI,s)</w:t>
            </w:r>
          </w:p>
        </w:tc>
      </w:tr>
      <w:tr w:rsidR="00E07678" w:rsidRPr="00E07678" w:rsidTr="00A363FA">
        <w:trPr>
          <w:trHeight w:val="250"/>
          <w:jc w:val="center"/>
        </w:trPr>
        <w:tc>
          <w:tcPr>
            <w:tcW w:w="827" w:type="dxa"/>
          </w:tcPr>
          <w:p w:rsidR="00E07678" w:rsidRPr="00E07678" w:rsidRDefault="00E07678" w:rsidP="00E07678">
            <w:pPr>
              <w:snapToGrid w:val="0"/>
              <w:spacing w:line="280" w:lineRule="atLeast"/>
              <w:jc w:val="center"/>
              <w:rPr>
                <w:b/>
                <w:bCs/>
                <w:spacing w:val="-6"/>
                <w:szCs w:val="20"/>
              </w:rPr>
            </w:pPr>
            <w:r w:rsidRPr="00E07678">
              <w:rPr>
                <w:bCs/>
                <w:spacing w:val="-6"/>
                <w:szCs w:val="20"/>
              </w:rPr>
              <w:t>y_pred</w:t>
            </w:r>
          </w:p>
        </w:tc>
        <w:tc>
          <w:tcPr>
            <w:tcW w:w="536"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(N,n)</w:t>
            </w:r>
          </w:p>
        </w:tc>
        <w:tc>
          <w:tcPr>
            <w:tcW w:w="559"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(N,s)</w:t>
            </w:r>
          </w:p>
        </w:tc>
        <w:tc>
          <w:tcPr>
            <w:tcW w:w="728"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(ADV,s)</w:t>
            </w:r>
          </w:p>
        </w:tc>
        <w:tc>
          <w:tcPr>
            <w:tcW w:w="553"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(Vt,s)</w:t>
            </w:r>
          </w:p>
        </w:tc>
        <w:tc>
          <w:tcPr>
            <w:tcW w:w="728"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w:t>
            </w:r>
            <w:r w:rsidRPr="00E07678">
              <w:rPr>
                <w:rFonts w:hint="eastAsia"/>
                <w:bCs/>
                <w:spacing w:val="-6"/>
                <w:sz w:val="16"/>
                <w:szCs w:val="20"/>
              </w:rPr>
              <w:t>N</w:t>
            </w:r>
            <w:r w:rsidRPr="00E07678">
              <w:rPr>
                <w:bCs/>
                <w:spacing w:val="-6"/>
                <w:sz w:val="16"/>
                <w:szCs w:val="20"/>
              </w:rPr>
              <w:t>,</w:t>
            </w:r>
            <w:r w:rsidRPr="00E07678">
              <w:rPr>
                <w:rFonts w:hint="eastAsia"/>
                <w:bCs/>
                <w:spacing w:val="-6"/>
                <w:sz w:val="16"/>
                <w:szCs w:val="20"/>
              </w:rPr>
              <w:t>n</w:t>
            </w:r>
            <w:r w:rsidRPr="00E07678">
              <w:rPr>
                <w:bCs/>
                <w:spacing w:val="-6"/>
                <w:sz w:val="16"/>
                <w:szCs w:val="20"/>
              </w:rPr>
              <w:t>)</w:t>
            </w:r>
          </w:p>
        </w:tc>
        <w:tc>
          <w:tcPr>
            <w:tcW w:w="553"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w:t>
            </w:r>
            <w:r w:rsidRPr="00E07678">
              <w:rPr>
                <w:rFonts w:hint="eastAsia"/>
                <w:bCs/>
                <w:spacing w:val="-6"/>
                <w:sz w:val="16"/>
                <w:szCs w:val="20"/>
              </w:rPr>
              <w:t>N</w:t>
            </w:r>
            <w:r w:rsidRPr="00E07678">
              <w:rPr>
                <w:bCs/>
                <w:spacing w:val="-6"/>
                <w:sz w:val="16"/>
                <w:szCs w:val="20"/>
              </w:rPr>
              <w:t>,</w:t>
            </w:r>
            <w:r w:rsidRPr="00E07678">
              <w:rPr>
                <w:rFonts w:hint="eastAsia"/>
                <w:bCs/>
                <w:spacing w:val="-6"/>
                <w:sz w:val="16"/>
                <w:szCs w:val="20"/>
              </w:rPr>
              <w:t>s</w:t>
            </w:r>
            <w:r w:rsidRPr="00E07678">
              <w:rPr>
                <w:bCs/>
                <w:spacing w:val="-6"/>
                <w:sz w:val="16"/>
                <w:szCs w:val="20"/>
              </w:rPr>
              <w:t>)</w:t>
            </w:r>
          </w:p>
        </w:tc>
        <w:tc>
          <w:tcPr>
            <w:tcW w:w="562"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(VI,s)</w:t>
            </w:r>
          </w:p>
        </w:tc>
      </w:tr>
      <w:tr w:rsidR="00E07678" w:rsidRPr="00E07678" w:rsidTr="00A363FA">
        <w:trPr>
          <w:trHeight w:val="250"/>
          <w:jc w:val="center"/>
        </w:trPr>
        <w:tc>
          <w:tcPr>
            <w:tcW w:w="827" w:type="dxa"/>
          </w:tcPr>
          <w:p w:rsidR="00E07678" w:rsidRPr="00E07678" w:rsidRDefault="00E07678" w:rsidP="00E07678">
            <w:pPr>
              <w:snapToGrid w:val="0"/>
              <w:spacing w:line="280" w:lineRule="atLeast"/>
              <w:jc w:val="center"/>
              <w:rPr>
                <w:bCs/>
                <w:spacing w:val="-6"/>
                <w:szCs w:val="20"/>
              </w:rPr>
            </w:pPr>
            <w:r w:rsidRPr="00E07678">
              <w:rPr>
                <w:rFonts w:hint="eastAsia"/>
                <w:bCs/>
                <w:spacing w:val="-6"/>
                <w:szCs w:val="20"/>
              </w:rPr>
              <w:t>Same</w:t>
            </w:r>
          </w:p>
        </w:tc>
        <w:tc>
          <w:tcPr>
            <w:tcW w:w="536" w:type="dxa"/>
          </w:tcPr>
          <w:p w:rsidR="00E07678" w:rsidRPr="00E07678" w:rsidRDefault="00E07678" w:rsidP="00E07678">
            <w:pPr>
              <w:snapToGrid w:val="0"/>
              <w:spacing w:line="280" w:lineRule="atLeast"/>
              <w:jc w:val="center"/>
              <w:rPr>
                <w:bCs/>
                <w:spacing w:val="-6"/>
                <w:sz w:val="18"/>
                <w:szCs w:val="20"/>
              </w:rPr>
            </w:pPr>
            <w:r w:rsidRPr="00E07678">
              <w:rPr>
                <w:rFonts w:hint="eastAsia"/>
                <w:bCs/>
                <w:spacing w:val="-6"/>
                <w:sz w:val="18"/>
                <w:szCs w:val="20"/>
              </w:rPr>
              <w:t>1</w:t>
            </w:r>
          </w:p>
        </w:tc>
        <w:tc>
          <w:tcPr>
            <w:tcW w:w="559" w:type="dxa"/>
          </w:tcPr>
          <w:p w:rsidR="00E07678" w:rsidRPr="00E07678" w:rsidRDefault="00E07678" w:rsidP="00E07678">
            <w:pPr>
              <w:snapToGrid w:val="0"/>
              <w:spacing w:line="280" w:lineRule="atLeast"/>
              <w:jc w:val="center"/>
              <w:rPr>
                <w:bCs/>
                <w:spacing w:val="-6"/>
                <w:sz w:val="18"/>
                <w:szCs w:val="20"/>
              </w:rPr>
            </w:pPr>
            <w:r w:rsidRPr="00E07678">
              <w:rPr>
                <w:rFonts w:hint="eastAsia"/>
                <w:bCs/>
                <w:spacing w:val="-6"/>
                <w:sz w:val="18"/>
                <w:szCs w:val="20"/>
              </w:rPr>
              <w:t>1</w:t>
            </w:r>
          </w:p>
        </w:tc>
        <w:tc>
          <w:tcPr>
            <w:tcW w:w="728" w:type="dxa"/>
          </w:tcPr>
          <w:p w:rsidR="00E07678" w:rsidRPr="00E07678" w:rsidRDefault="00E07678" w:rsidP="00E07678">
            <w:pPr>
              <w:snapToGrid w:val="0"/>
              <w:spacing w:line="280" w:lineRule="atLeast"/>
              <w:jc w:val="center"/>
              <w:rPr>
                <w:bCs/>
                <w:spacing w:val="-6"/>
                <w:sz w:val="18"/>
                <w:szCs w:val="20"/>
              </w:rPr>
            </w:pPr>
            <w:r w:rsidRPr="00E07678">
              <w:rPr>
                <w:rFonts w:hint="eastAsia"/>
                <w:bCs/>
                <w:spacing w:val="-6"/>
                <w:sz w:val="18"/>
                <w:szCs w:val="20"/>
              </w:rPr>
              <w:t>1</w:t>
            </w:r>
          </w:p>
        </w:tc>
        <w:tc>
          <w:tcPr>
            <w:tcW w:w="553" w:type="dxa"/>
          </w:tcPr>
          <w:p w:rsidR="00E07678" w:rsidRPr="00E07678" w:rsidRDefault="00E07678" w:rsidP="00E07678">
            <w:pPr>
              <w:snapToGrid w:val="0"/>
              <w:spacing w:line="280" w:lineRule="atLeast"/>
              <w:jc w:val="center"/>
              <w:rPr>
                <w:bCs/>
                <w:spacing w:val="-6"/>
                <w:sz w:val="18"/>
                <w:szCs w:val="20"/>
              </w:rPr>
            </w:pPr>
            <w:r w:rsidRPr="00E07678">
              <w:rPr>
                <w:rFonts w:hint="eastAsia"/>
                <w:bCs/>
                <w:spacing w:val="-6"/>
                <w:sz w:val="18"/>
                <w:szCs w:val="20"/>
              </w:rPr>
              <w:t>1</w:t>
            </w:r>
          </w:p>
        </w:tc>
        <w:tc>
          <w:tcPr>
            <w:tcW w:w="728" w:type="dxa"/>
          </w:tcPr>
          <w:p w:rsidR="00E07678" w:rsidRPr="00E07678" w:rsidRDefault="00E07678" w:rsidP="00E07678">
            <w:pPr>
              <w:snapToGrid w:val="0"/>
              <w:spacing w:line="280" w:lineRule="atLeast"/>
              <w:jc w:val="center"/>
              <w:rPr>
                <w:bCs/>
                <w:spacing w:val="-6"/>
                <w:sz w:val="18"/>
                <w:szCs w:val="20"/>
              </w:rPr>
            </w:pPr>
            <w:r w:rsidRPr="00E07678">
              <w:rPr>
                <w:bCs/>
                <w:spacing w:val="-6"/>
                <w:sz w:val="18"/>
                <w:szCs w:val="20"/>
              </w:rPr>
              <w:t>0</w:t>
            </w:r>
          </w:p>
        </w:tc>
        <w:tc>
          <w:tcPr>
            <w:tcW w:w="553" w:type="dxa"/>
          </w:tcPr>
          <w:p w:rsidR="00E07678" w:rsidRPr="00E07678" w:rsidRDefault="00E07678" w:rsidP="00E07678">
            <w:pPr>
              <w:snapToGrid w:val="0"/>
              <w:spacing w:line="280" w:lineRule="atLeast"/>
              <w:jc w:val="center"/>
              <w:rPr>
                <w:bCs/>
                <w:spacing w:val="-6"/>
                <w:sz w:val="18"/>
                <w:szCs w:val="20"/>
              </w:rPr>
            </w:pPr>
            <w:r w:rsidRPr="00E07678">
              <w:rPr>
                <w:rFonts w:hint="eastAsia"/>
                <w:bCs/>
                <w:spacing w:val="-6"/>
                <w:sz w:val="18"/>
                <w:szCs w:val="20"/>
              </w:rPr>
              <w:t>0</w:t>
            </w:r>
          </w:p>
        </w:tc>
        <w:tc>
          <w:tcPr>
            <w:tcW w:w="562" w:type="dxa"/>
          </w:tcPr>
          <w:p w:rsidR="00E07678" w:rsidRPr="00E07678" w:rsidRDefault="00E07678" w:rsidP="00E07678">
            <w:pPr>
              <w:snapToGrid w:val="0"/>
              <w:spacing w:line="280" w:lineRule="atLeast"/>
              <w:jc w:val="center"/>
              <w:rPr>
                <w:bCs/>
                <w:spacing w:val="-6"/>
                <w:sz w:val="18"/>
                <w:szCs w:val="20"/>
              </w:rPr>
            </w:pPr>
            <w:r w:rsidRPr="00E07678">
              <w:rPr>
                <w:rFonts w:hint="eastAsia"/>
                <w:bCs/>
                <w:spacing w:val="-6"/>
                <w:sz w:val="18"/>
                <w:szCs w:val="20"/>
              </w:rPr>
              <w:t>1</w:t>
            </w:r>
          </w:p>
        </w:tc>
      </w:tr>
    </w:tbl>
    <w:p w:rsidR="00E07678" w:rsidRDefault="00E07678" w:rsidP="00E07678">
      <w:pPr>
        <w:pStyle w:val="u5"/>
        <w:spacing w:before="24" w:after="24"/>
        <w:ind w:firstLine="480"/>
      </w:pPr>
      <w:r w:rsidRPr="00E07678">
        <w:rPr>
          <w:rFonts w:hint="eastAsia"/>
        </w:rPr>
        <w:t>如图</w:t>
      </w:r>
      <w:r w:rsidRPr="00E07678">
        <w:rPr>
          <w:rFonts w:hint="eastAsia"/>
        </w:rPr>
        <w:t>10</w:t>
      </w:r>
      <w:r w:rsidRPr="00E07678">
        <w:rPr>
          <w:rFonts w:hint="eastAsia"/>
        </w:rPr>
        <w:t>展示了每个字前三名标签的分数，其中绿色条形对应的分数为正确标注，可以看出前</w:t>
      </w:r>
      <w:r w:rsidRPr="00E07678">
        <w:rPr>
          <w:rFonts w:hint="eastAsia"/>
        </w:rPr>
        <w:t>4</w:t>
      </w:r>
      <w:r w:rsidRPr="00E07678">
        <w:rPr>
          <w:rFonts w:hint="eastAsia"/>
        </w:rPr>
        <w:t>个字最大与次大标签评分差距较大，且评分最大标签均为正确标签。而第五、第六个字最大与次大标签评分差距较小，评分差距较小是程序对该字判断模糊的表现，该两字的正确答案均为程序判断的第二可能标签。所以增加前三名标签作为辅助可以覆盖更多的正确标签，这一特性将为古汉语研究者接下来的编辑和校对提供便利。</w:t>
      </w:r>
    </w:p>
    <w:p w:rsidR="00E07678" w:rsidRPr="00E07678" w:rsidRDefault="00E07678" w:rsidP="00E07678">
      <w:pPr>
        <w:snapToGrid w:val="0"/>
        <w:spacing w:line="280" w:lineRule="atLeast"/>
        <w:ind w:firstLineChars="200" w:firstLine="420"/>
        <w:jc w:val="left"/>
        <w:rPr>
          <w:bCs/>
          <w:spacing w:val="-6"/>
          <w:szCs w:val="20"/>
        </w:rPr>
      </w:pPr>
      <w:r w:rsidRPr="00E07678">
        <w:rPr>
          <w:bCs/>
          <w:noProof/>
          <w:spacing w:val="-6"/>
          <w:szCs w:val="20"/>
        </w:rPr>
        <w:drawing>
          <wp:inline distT="0" distB="0" distL="0" distR="0" wp14:anchorId="6A2D0072" wp14:editId="5B770668">
            <wp:extent cx="4410075" cy="2629083"/>
            <wp:effectExtent l="0" t="0" r="0" b="0"/>
            <wp:docPr id="14" name="图片 14" descr="first3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first3bar"/>
                    <pic:cNvPicPr>
                      <a:picLocks noChangeAspect="1" noChangeArrowheads="1"/>
                    </pic:cNvPicPr>
                  </pic:nvPicPr>
                  <pic:blipFill>
                    <a:blip r:embed="rId83" cstate="print">
                      <a:extLst>
                        <a:ext uri="{28A0092B-C50C-407E-A947-70E740481C1C}">
                          <a14:useLocalDpi xmlns:a14="http://schemas.microsoft.com/office/drawing/2010/main" val="0"/>
                        </a:ext>
                      </a:extLst>
                    </a:blip>
                    <a:srcRect l="7767" t="11096" r="8699"/>
                    <a:stretch>
                      <a:fillRect/>
                    </a:stretch>
                  </pic:blipFill>
                  <pic:spPr bwMode="auto">
                    <a:xfrm>
                      <a:off x="0" y="0"/>
                      <a:ext cx="4419632" cy="2634780"/>
                    </a:xfrm>
                    <a:prstGeom prst="rect">
                      <a:avLst/>
                    </a:prstGeom>
                    <a:noFill/>
                    <a:ln>
                      <a:noFill/>
                    </a:ln>
                  </pic:spPr>
                </pic:pic>
              </a:graphicData>
            </a:graphic>
          </wp:inline>
        </w:drawing>
      </w:r>
    </w:p>
    <w:p w:rsidR="00E07678" w:rsidRPr="00E07678" w:rsidRDefault="00E07678" w:rsidP="00E07678">
      <w:pPr>
        <w:snapToGrid w:val="0"/>
        <w:spacing w:line="280" w:lineRule="atLeast"/>
        <w:ind w:firstLineChars="200" w:firstLine="376"/>
        <w:jc w:val="center"/>
        <w:rPr>
          <w:bCs/>
          <w:spacing w:val="-6"/>
          <w:sz w:val="20"/>
          <w:szCs w:val="20"/>
        </w:rPr>
      </w:pPr>
      <w:r w:rsidRPr="00E07678">
        <w:rPr>
          <w:rFonts w:hint="eastAsia"/>
          <w:bCs/>
          <w:spacing w:val="-6"/>
          <w:sz w:val="20"/>
          <w:szCs w:val="20"/>
        </w:rPr>
        <w:t>图</w:t>
      </w:r>
      <w:r w:rsidRPr="00E07678">
        <w:rPr>
          <w:rFonts w:hint="eastAsia"/>
          <w:bCs/>
          <w:spacing w:val="-6"/>
          <w:sz w:val="20"/>
          <w:szCs w:val="20"/>
        </w:rPr>
        <w:t>11</w:t>
      </w:r>
      <w:r w:rsidRPr="00E07678">
        <w:rPr>
          <w:rFonts w:hint="eastAsia"/>
          <w:bCs/>
          <w:spacing w:val="-6"/>
          <w:sz w:val="20"/>
          <w:szCs w:val="20"/>
        </w:rPr>
        <w:t>实例中每个字的前三名评分条形图</w:t>
      </w:r>
    </w:p>
    <w:p w:rsidR="00E07678" w:rsidRDefault="00D2038E" w:rsidP="00E07678">
      <w:pPr>
        <w:pStyle w:val="41"/>
      </w:pPr>
      <w:r>
        <w:rPr>
          <w:rFonts w:hint="eastAsia"/>
        </w:rPr>
        <w:t>本章</w:t>
      </w:r>
      <w:r w:rsidR="00E07678">
        <w:rPr>
          <w:rFonts w:hint="eastAsia"/>
        </w:rPr>
        <w:t>小结</w:t>
      </w:r>
    </w:p>
    <w:p w:rsidR="00E07678" w:rsidRPr="00E07678" w:rsidRDefault="00E07678" w:rsidP="00E07678">
      <w:pPr>
        <w:pStyle w:val="u5"/>
        <w:spacing w:before="24" w:after="24"/>
        <w:ind w:firstLine="480"/>
      </w:pPr>
      <w:r>
        <w:rPr>
          <w:rFonts w:hint="eastAsia"/>
        </w:rPr>
        <w:t>古汉语自动分词及词性标注是古汉语研究电子化的基础，在中文研究领域逐渐受到重视。由于古汉语与现代汉语的一些不同，直接使用现代汉语的相关技术有一定的困难。本文针对古汉语自动分词及词性标注技术：一、提出一种二元组标签；二、提出一种自动分词及词性标注的一体化设计方案，同时考虑分词和标注；三、将</w:t>
      </w:r>
      <w:r>
        <w:rPr>
          <w:rFonts w:hint="eastAsia"/>
        </w:rPr>
        <w:t>Bi-LSTM</w:t>
      </w:r>
      <w:r>
        <w:rPr>
          <w:rFonts w:hint="eastAsia"/>
        </w:rPr>
        <w:t>用到了古汉语分词标注领域，有一定的创新性。实验效果表明，本模型的自动分词及词性标注正确率可以达到</w:t>
      </w:r>
      <w:r>
        <w:rPr>
          <w:rFonts w:hint="eastAsia"/>
        </w:rPr>
        <w:t>97%</w:t>
      </w:r>
      <w:r>
        <w:rPr>
          <w:rFonts w:hint="eastAsia"/>
        </w:rPr>
        <w:t>，较现有的</w:t>
      </w:r>
      <w:r>
        <w:rPr>
          <w:rFonts w:hint="eastAsia"/>
        </w:rPr>
        <w:t>CRF</w:t>
      </w:r>
      <w:r>
        <w:rPr>
          <w:rFonts w:hint="eastAsia"/>
        </w:rPr>
        <w:t>和字典法有一定的提升，且优于当前性能最佳的分词和词性标注方法串联后得到的处理结果。但是本文的工作还比较初步，预计接下来将继续完善该模型以下不足：对数据进行预处理，利用其他数据库将语料库中的误码、错码补全；使用更加细致的上古词类标记，而不使用简化版的普及化标记；后期可尝试加入预先训练的字嵌入向量，已有实验表明，此步骤可</w:t>
      </w:r>
      <w:r>
        <w:rPr>
          <w:rFonts w:hint="eastAsia"/>
        </w:rPr>
        <w:lastRenderedPageBreak/>
        <w:t>提高</w:t>
      </w:r>
      <w:r>
        <w:rPr>
          <w:rFonts w:hint="eastAsia"/>
        </w:rPr>
        <w:t>NLP</w:t>
      </w:r>
      <w:r>
        <w:rPr>
          <w:rFonts w:hint="eastAsia"/>
        </w:rPr>
        <w:t>任务的性能，我们将对该结论在古汉语领域继续加以验证；继续寻找更优的参数，例如字符嵌入时嵌入向量的维度，梯度下降时的步长等。</w:t>
      </w:r>
    </w:p>
    <w:p w:rsidR="00450588" w:rsidRPr="00450588" w:rsidRDefault="00450588" w:rsidP="00450588">
      <w:pPr>
        <w:pStyle w:val="u5"/>
        <w:spacing w:before="24" w:after="24"/>
        <w:ind w:firstLine="480"/>
      </w:pPr>
    </w:p>
    <w:p w:rsidR="00EF5F36" w:rsidRPr="00EF5F36" w:rsidRDefault="00EF5F36" w:rsidP="00227C6E">
      <w:pPr>
        <w:pStyle w:val="u5"/>
        <w:spacing w:before="24" w:after="24"/>
        <w:ind w:firstLine="480"/>
      </w:pPr>
      <w:bookmarkStart w:id="51" w:name="_Toc466240580"/>
    </w:p>
    <w:p w:rsidR="007106B6" w:rsidRDefault="007106B6" w:rsidP="007106B6">
      <w:pPr>
        <w:pStyle w:val="u1"/>
      </w:pPr>
      <w:bookmarkStart w:id="52" w:name="_Toc22740415"/>
      <w:bookmarkStart w:id="53" w:name="_Toc466441894"/>
      <w:r>
        <w:rPr>
          <w:rFonts w:hint="eastAsia"/>
        </w:rPr>
        <w:lastRenderedPageBreak/>
        <w:t>总结与展望</w:t>
      </w:r>
      <w:bookmarkEnd w:id="52"/>
    </w:p>
    <w:p w:rsidR="007106B6" w:rsidRDefault="007106B6" w:rsidP="007106B6">
      <w:pPr>
        <w:pStyle w:val="u2"/>
      </w:pPr>
      <w:bookmarkStart w:id="54" w:name="_Toc22740416"/>
      <w:r>
        <w:rPr>
          <w:rFonts w:hint="eastAsia"/>
        </w:rPr>
        <w:t>总结</w:t>
      </w:r>
      <w:bookmarkEnd w:id="54"/>
    </w:p>
    <w:p w:rsidR="007106B6" w:rsidRDefault="00B54967" w:rsidP="00F46A45">
      <w:pPr>
        <w:pStyle w:val="u5"/>
        <w:spacing w:before="24" w:after="24"/>
        <w:ind w:firstLine="480"/>
      </w:pPr>
      <w:r>
        <w:rPr>
          <w:rFonts w:hint="eastAsia"/>
        </w:rPr>
        <w:t>基于我国现阶段医疗资源匮乏且严重不平衡的现象，</w:t>
      </w:r>
      <w:r w:rsidR="004A00D8">
        <w:rPr>
          <w:rFonts w:hint="eastAsia"/>
        </w:rPr>
        <w:t>本文提出疾病</w:t>
      </w:r>
      <w:r>
        <w:rPr>
          <w:rFonts w:hint="eastAsia"/>
        </w:rPr>
        <w:t>风险分类模型需要达到</w:t>
      </w:r>
      <w:r w:rsidR="00CF5779">
        <w:rPr>
          <w:rFonts w:hint="eastAsia"/>
        </w:rPr>
        <w:t>三个目标：低漏警率、低成本以及易推广</w:t>
      </w:r>
      <w:r>
        <w:rPr>
          <w:rFonts w:hint="eastAsia"/>
        </w:rPr>
        <w:t>。</w:t>
      </w:r>
      <w:r w:rsidR="00F46A45">
        <w:rPr>
          <w:rFonts w:hint="eastAsia"/>
        </w:rPr>
        <w:t>为实现这一研究目标，本文</w:t>
      </w:r>
      <w:r w:rsidR="00F46A45" w:rsidRPr="004B2452">
        <w:rPr>
          <w:rFonts w:hint="eastAsia"/>
        </w:rPr>
        <w:t>以单类</w:t>
      </w:r>
      <w:r w:rsidR="00F46A45" w:rsidRPr="004B2452">
        <w:t>F-score</w:t>
      </w:r>
      <w:r w:rsidR="00F46A45" w:rsidRPr="004B2452">
        <w:rPr>
          <w:rFonts w:hint="eastAsia"/>
        </w:rPr>
        <w:t>特征选择为基础，建立了一系列医学数据的挖掘和分类算法，在乳腺癌人群队列数据上的效果已具备临床指导价值，并可以推广到相似疾病的数据挖掘和风险分类。</w:t>
      </w:r>
    </w:p>
    <w:p w:rsidR="007106B6" w:rsidRDefault="00DE60C2" w:rsidP="007106B6">
      <w:pPr>
        <w:pStyle w:val="u5"/>
        <w:spacing w:before="24" w:after="24"/>
        <w:ind w:firstLine="480"/>
      </w:pPr>
      <w:r>
        <w:rPr>
          <w:rFonts w:hint="eastAsia"/>
        </w:rPr>
        <w:t>本文的贡献可总结为以下</w:t>
      </w:r>
      <w:r w:rsidR="00C97477">
        <w:rPr>
          <w:rFonts w:hint="eastAsia"/>
        </w:rPr>
        <w:t>几个方面：</w:t>
      </w:r>
    </w:p>
    <w:p w:rsidR="00C97477" w:rsidRDefault="00DE60C2" w:rsidP="007106B6">
      <w:pPr>
        <w:pStyle w:val="u5"/>
        <w:spacing w:before="24" w:after="24"/>
        <w:ind w:firstLine="480"/>
      </w:pPr>
      <w:r>
        <w:rPr>
          <w:rFonts w:hint="eastAsia"/>
        </w:rPr>
        <w:t>（</w:t>
      </w:r>
      <w:r>
        <w:rPr>
          <w:rFonts w:hint="eastAsia"/>
        </w:rPr>
        <w:t>1</w:t>
      </w:r>
      <w:r>
        <w:rPr>
          <w:rFonts w:hint="eastAsia"/>
        </w:rPr>
        <w:t>）</w:t>
      </w:r>
      <w:r w:rsidR="000A50FA">
        <w:rPr>
          <w:rFonts w:hint="eastAsia"/>
        </w:rPr>
        <w:t>针对数据的高维非平衡性造成分类模型高漏警率及高成本问题，本文提出单类</w:t>
      </w:r>
      <w:r w:rsidR="000A50FA">
        <w:rPr>
          <w:rFonts w:hint="eastAsia"/>
        </w:rPr>
        <w:t>F-score</w:t>
      </w:r>
      <w:r w:rsidR="000A50FA">
        <w:rPr>
          <w:rFonts w:hint="eastAsia"/>
        </w:rPr>
        <w:t>特征选择方法，该方法能筛选出对少数类辨别能力强的特征，在解决非平衡数据带来高漏警率的同时，有效减少模型中特征数量的使用</w:t>
      </w:r>
      <w:r w:rsidR="00B54967">
        <w:rPr>
          <w:rFonts w:hint="eastAsia"/>
        </w:rPr>
        <w:t>。实验结果证实，相比其它算法，</w:t>
      </w:r>
      <w:r w:rsidR="00B54967">
        <w:rPr>
          <w:rFonts w:hint="eastAsia"/>
        </w:rPr>
        <w:t>NBCOF</w:t>
      </w:r>
      <w:r w:rsidR="000A50FA">
        <w:rPr>
          <w:rFonts w:hint="eastAsia"/>
        </w:rPr>
        <w:t>模型</w:t>
      </w:r>
      <w:r w:rsidR="00B54967">
        <w:rPr>
          <w:rFonts w:hint="eastAsia"/>
        </w:rPr>
        <w:t>的</w:t>
      </w:r>
      <w:r w:rsidR="004622B0">
        <w:rPr>
          <w:rFonts w:hint="eastAsia"/>
        </w:rPr>
        <w:t>仅选用</w:t>
      </w:r>
      <w:r w:rsidR="004622B0">
        <w:rPr>
          <w:rFonts w:hint="eastAsia"/>
        </w:rPr>
        <w:t>8</w:t>
      </w:r>
      <w:r w:rsidR="004622B0">
        <w:rPr>
          <w:rFonts w:hint="eastAsia"/>
        </w:rPr>
        <w:t>个特征实现了</w:t>
      </w:r>
      <w:r w:rsidR="000A50FA">
        <w:rPr>
          <w:rFonts w:hint="eastAsia"/>
        </w:rPr>
        <w:t>漏警</w:t>
      </w:r>
      <w:r w:rsidR="00B54967">
        <w:rPr>
          <w:rFonts w:hint="eastAsia"/>
        </w:rPr>
        <w:t>率最低</w:t>
      </w:r>
      <w:r w:rsidR="004622B0">
        <w:rPr>
          <w:rFonts w:hint="eastAsia"/>
        </w:rPr>
        <w:t>仅</w:t>
      </w:r>
      <w:r w:rsidR="004622B0">
        <w:rPr>
          <w:rFonts w:hint="eastAsia"/>
        </w:rPr>
        <w:t>9.1%</w:t>
      </w:r>
      <w:r w:rsidR="004622B0">
        <w:rPr>
          <w:rFonts w:hint="eastAsia"/>
        </w:rPr>
        <w:t>，</w:t>
      </w:r>
      <w:r w:rsidR="004622B0">
        <w:rPr>
          <w:rFonts w:hint="eastAsia"/>
        </w:rPr>
        <w:t>ROC</w:t>
      </w:r>
      <w:r w:rsidR="004622B0">
        <w:rPr>
          <w:rFonts w:hint="eastAsia"/>
        </w:rPr>
        <w:t>曲线下面积最大</w:t>
      </w:r>
      <w:r w:rsidR="004622B0">
        <w:rPr>
          <w:rFonts w:hint="eastAsia"/>
        </w:rPr>
        <w:t>0.776</w:t>
      </w:r>
      <w:r w:rsidR="004622B0">
        <w:rPr>
          <w:rFonts w:hint="eastAsia"/>
        </w:rPr>
        <w:t>，且模型已具备一定的临床指导价值。</w:t>
      </w:r>
    </w:p>
    <w:p w:rsidR="00BD5587" w:rsidRPr="00BD5587" w:rsidRDefault="00BD5587" w:rsidP="007106B6">
      <w:pPr>
        <w:pStyle w:val="u5"/>
        <w:spacing w:before="24" w:after="24"/>
        <w:ind w:firstLine="480"/>
      </w:pPr>
      <w:r>
        <w:rPr>
          <w:rFonts w:hint="eastAsia"/>
        </w:rPr>
        <w:t>（</w:t>
      </w:r>
      <w:r>
        <w:rPr>
          <w:rFonts w:hint="eastAsia"/>
        </w:rPr>
        <w:t>2</w:t>
      </w:r>
      <w:r>
        <w:rPr>
          <w:rFonts w:hint="eastAsia"/>
        </w:rPr>
        <w:t>）针对已提出的单类</w:t>
      </w:r>
      <w:r>
        <w:rPr>
          <w:rFonts w:hint="eastAsia"/>
        </w:rPr>
        <w:t>F-score</w:t>
      </w:r>
      <w:r w:rsidR="00A07E66">
        <w:rPr>
          <w:rFonts w:hint="eastAsia"/>
        </w:rPr>
        <w:t>特征选择</w:t>
      </w:r>
      <w:r>
        <w:rPr>
          <w:rFonts w:hint="eastAsia"/>
        </w:rPr>
        <w:t>法未考虑特征间相关性的问题，</w:t>
      </w:r>
      <w:r w:rsidR="00A07E66">
        <w:rPr>
          <w:rFonts w:hint="eastAsia"/>
        </w:rPr>
        <w:t>本文提出基于遗传算法的单类</w:t>
      </w:r>
      <w:r w:rsidR="00A07E66">
        <w:rPr>
          <w:rFonts w:hint="eastAsia"/>
        </w:rPr>
        <w:t>F-score</w:t>
      </w:r>
      <w:r w:rsidR="00C13AA5">
        <w:rPr>
          <w:rFonts w:hint="eastAsia"/>
        </w:rPr>
        <w:t>特征选择，利用</w:t>
      </w:r>
      <w:r w:rsidR="005D1518">
        <w:rPr>
          <w:rFonts w:hint="eastAsia"/>
        </w:rPr>
        <w:t>受</w:t>
      </w:r>
      <w:r w:rsidR="005C0710">
        <w:rPr>
          <w:rFonts w:hint="eastAsia"/>
        </w:rPr>
        <w:t>单类</w:t>
      </w:r>
      <w:r w:rsidR="005C0710">
        <w:rPr>
          <w:rFonts w:hint="eastAsia"/>
        </w:rPr>
        <w:t>F-score</w:t>
      </w:r>
      <w:r w:rsidR="005C0710">
        <w:rPr>
          <w:rFonts w:hint="eastAsia"/>
        </w:rPr>
        <w:t>值启发的</w:t>
      </w:r>
      <w:r w:rsidR="00A07E66">
        <w:rPr>
          <w:rFonts w:hint="eastAsia"/>
        </w:rPr>
        <w:t>遗传算法</w:t>
      </w:r>
      <w:r w:rsidR="00C13AA5">
        <w:rPr>
          <w:rFonts w:hint="eastAsia"/>
        </w:rPr>
        <w:t>搜索</w:t>
      </w:r>
      <w:r w:rsidR="005D1518">
        <w:rPr>
          <w:rFonts w:hint="eastAsia"/>
        </w:rPr>
        <w:t>特征集合中的</w:t>
      </w:r>
      <w:r w:rsidR="005C0710">
        <w:rPr>
          <w:rFonts w:hint="eastAsia"/>
        </w:rPr>
        <w:t>最优特征子集。</w:t>
      </w:r>
      <w:r w:rsidR="005D1518">
        <w:rPr>
          <w:rFonts w:hint="eastAsia"/>
        </w:rPr>
        <w:t>实验证明优化后的单类</w:t>
      </w:r>
      <w:r w:rsidR="005D1518">
        <w:rPr>
          <w:rFonts w:hint="eastAsia"/>
        </w:rPr>
        <w:t>F-score</w:t>
      </w:r>
      <w:r w:rsidR="005D1518">
        <w:rPr>
          <w:rFonts w:hint="eastAsia"/>
        </w:rPr>
        <w:t>特征选择</w:t>
      </w:r>
      <w:r w:rsidR="005C0710">
        <w:rPr>
          <w:rFonts w:hint="eastAsia"/>
        </w:rPr>
        <w:t>选出的特征子集具有更好的类识别能力，再次降低了分类模型的漏警率。</w:t>
      </w:r>
      <w:r w:rsidR="005C0710" w:rsidRPr="005C0710">
        <w:rPr>
          <w:rFonts w:hint="eastAsia"/>
        </w:rPr>
        <w:t>此外，针对</w:t>
      </w:r>
      <w:r w:rsidR="00BA479F">
        <w:rPr>
          <w:rFonts w:hint="eastAsia"/>
        </w:rPr>
        <w:t>遗传算法在迭代过程中耗时大的问题，研究采用建表索引和并行化计算两种</w:t>
      </w:r>
      <w:r w:rsidR="005C0710" w:rsidRPr="005C0710">
        <w:rPr>
          <w:rFonts w:hint="eastAsia"/>
        </w:rPr>
        <w:t>方法，有效降低了遗传算法的</w:t>
      </w:r>
      <w:r w:rsidR="00BA479F">
        <w:rPr>
          <w:rFonts w:hint="eastAsia"/>
        </w:rPr>
        <w:t>单次</w:t>
      </w:r>
      <w:r w:rsidR="005C0710" w:rsidRPr="005C0710">
        <w:rPr>
          <w:rFonts w:hint="eastAsia"/>
        </w:rPr>
        <w:t>迭代时间，提高了算法的整体性能。</w:t>
      </w:r>
    </w:p>
    <w:p w:rsidR="004622B0" w:rsidRPr="007106B6" w:rsidRDefault="00BA479F" w:rsidP="00F46A45">
      <w:pPr>
        <w:pStyle w:val="u5"/>
        <w:spacing w:before="24" w:after="24"/>
        <w:ind w:firstLine="480"/>
      </w:pPr>
      <w:r>
        <w:rPr>
          <w:rFonts w:hint="eastAsia"/>
        </w:rPr>
        <w:t>（</w:t>
      </w:r>
      <w:r>
        <w:rPr>
          <w:rFonts w:hint="eastAsia"/>
        </w:rPr>
        <w:t>3</w:t>
      </w:r>
      <w:r>
        <w:rPr>
          <w:rFonts w:hint="eastAsia"/>
        </w:rPr>
        <w:t>）</w:t>
      </w:r>
      <w:r w:rsidR="004622B0" w:rsidRPr="004B2452">
        <w:rPr>
          <w:rFonts w:hint="eastAsia"/>
        </w:rPr>
        <w:t>为了支持</w:t>
      </w:r>
      <w:r w:rsidR="004622B0">
        <w:rPr>
          <w:rFonts w:hint="eastAsia"/>
        </w:rPr>
        <w:t>疾病风险分类</w:t>
      </w:r>
      <w:r w:rsidR="004622B0" w:rsidRPr="004B2452">
        <w:rPr>
          <w:rFonts w:hint="eastAsia"/>
        </w:rPr>
        <w:t>模型在我国巨大人口基数中的推广</w:t>
      </w:r>
      <w:r w:rsidR="004622B0">
        <w:rPr>
          <w:rFonts w:hint="eastAsia"/>
        </w:rPr>
        <w:t>，</w:t>
      </w:r>
      <w:r w:rsidR="00F5765C">
        <w:rPr>
          <w:rFonts w:hint="eastAsia"/>
        </w:rPr>
        <w:t>本文提出两个显性化表示方式。一种是分类算法的显性化，通过深入分析朴素贝叶斯分类器的分类判决过程，以表格和公式的形式具象化表示出来。另一种是</w:t>
      </w:r>
      <w:r w:rsidR="00F5765C" w:rsidRPr="004B2452">
        <w:rPr>
          <w:rFonts w:hint="eastAsia"/>
        </w:rPr>
        <w:t>分级</w:t>
      </w:r>
      <w:r w:rsidR="00F5765C">
        <w:rPr>
          <w:rFonts w:hint="eastAsia"/>
        </w:rPr>
        <w:t>模型</w:t>
      </w:r>
      <w:r w:rsidR="00F5765C" w:rsidRPr="004B2452">
        <w:rPr>
          <w:rFonts w:hint="eastAsia"/>
        </w:rPr>
        <w:t>的疾病风险显性化</w:t>
      </w:r>
      <w:r w:rsidR="00F5765C">
        <w:rPr>
          <w:rFonts w:hint="eastAsia"/>
        </w:rPr>
        <w:t>，基于一个树状结构图</w:t>
      </w:r>
      <w:r w:rsidR="00F46A45">
        <w:rPr>
          <w:rFonts w:hint="eastAsia"/>
        </w:rPr>
        <w:t>将</w:t>
      </w:r>
      <w:r w:rsidR="00F46A45" w:rsidRPr="004B2452">
        <w:rPr>
          <w:rFonts w:hint="eastAsia"/>
        </w:rPr>
        <w:t>分</w:t>
      </w:r>
      <w:r w:rsidR="00F46A45">
        <w:rPr>
          <w:rFonts w:hint="eastAsia"/>
        </w:rPr>
        <w:t>级</w:t>
      </w:r>
      <w:r w:rsidR="00F46A45" w:rsidRPr="004B2452">
        <w:rPr>
          <w:rFonts w:hint="eastAsia"/>
        </w:rPr>
        <w:t>模型不同分类结果</w:t>
      </w:r>
      <w:r w:rsidR="00F5765C">
        <w:rPr>
          <w:rFonts w:hint="eastAsia"/>
        </w:rPr>
        <w:t>以</w:t>
      </w:r>
      <w:r w:rsidR="00F46A45" w:rsidRPr="004B2452">
        <w:rPr>
          <w:rFonts w:hint="eastAsia"/>
        </w:rPr>
        <w:t>概率的形式</w:t>
      </w:r>
      <w:r w:rsidR="00F46A45">
        <w:rPr>
          <w:rFonts w:hint="eastAsia"/>
        </w:rPr>
        <w:t>显性化表示。</w:t>
      </w:r>
    </w:p>
    <w:p w:rsidR="005D1518" w:rsidRDefault="005D1518">
      <w:pPr>
        <w:pStyle w:val="u2"/>
      </w:pPr>
      <w:bookmarkStart w:id="55" w:name="_Toc22740417"/>
      <w:r>
        <w:rPr>
          <w:rFonts w:hint="eastAsia"/>
        </w:rPr>
        <w:t>展望</w:t>
      </w:r>
      <w:bookmarkEnd w:id="55"/>
    </w:p>
    <w:p w:rsidR="00F46A45" w:rsidRDefault="00F46A45" w:rsidP="005D1518">
      <w:pPr>
        <w:pStyle w:val="u5"/>
        <w:spacing w:before="24" w:after="24"/>
        <w:ind w:firstLine="480"/>
      </w:pPr>
      <w:r>
        <w:rPr>
          <w:rFonts w:hint="eastAsia"/>
        </w:rPr>
        <w:t>从模型数据角度出发，现有疾病风险分类模型是以乳腺癌队列数据为基础，下一步研究工作可考虑将论文中的一系列算法及显示化方法应用于其他疾病数据中。</w:t>
      </w:r>
    </w:p>
    <w:p w:rsidR="00B40FA1" w:rsidRDefault="00B40FA1" w:rsidP="005D1518">
      <w:pPr>
        <w:pStyle w:val="u5"/>
        <w:spacing w:before="24" w:after="24"/>
        <w:ind w:firstLine="480"/>
      </w:pPr>
      <w:r>
        <w:rPr>
          <w:rFonts w:hint="eastAsia"/>
        </w:rPr>
        <w:lastRenderedPageBreak/>
        <w:t>从模型算法角度出发，现有模型均基于朴素贝叶斯分类器，下一步研究工作可以考虑采用其它分类器进行疾病风险分类建模。</w:t>
      </w:r>
    </w:p>
    <w:p w:rsidR="00DB2C6E" w:rsidRPr="00DB2C6E" w:rsidRDefault="00DB2C6E" w:rsidP="005D1518">
      <w:pPr>
        <w:pStyle w:val="u5"/>
        <w:spacing w:before="24" w:after="24"/>
        <w:ind w:firstLine="480"/>
      </w:pPr>
    </w:p>
    <w:bookmarkEnd w:id="51"/>
    <w:bookmarkEnd w:id="53"/>
    <w:p w:rsidR="008D5B10" w:rsidRDefault="008D5B10" w:rsidP="008D5B10">
      <w:pPr>
        <w:pStyle w:val="u5"/>
        <w:spacing w:before="24" w:after="24"/>
        <w:ind w:firstLineChars="0" w:firstLine="0"/>
      </w:pPr>
    </w:p>
    <w:p w:rsidR="008D5B10" w:rsidRDefault="008D5B10" w:rsidP="008D5B10">
      <w:pPr>
        <w:pStyle w:val="u5"/>
        <w:spacing w:before="24" w:after="24"/>
        <w:ind w:firstLine="480"/>
      </w:pPr>
    </w:p>
    <w:p w:rsidR="008D5B10" w:rsidRPr="008D5B10" w:rsidRDefault="008D5B10" w:rsidP="008D5B10">
      <w:pPr>
        <w:pStyle w:val="u5"/>
        <w:spacing w:before="24" w:after="24"/>
        <w:ind w:firstLine="480"/>
        <w:sectPr w:rsidR="008D5B10" w:rsidRPr="008D5B10" w:rsidSect="00E35DE5">
          <w:footerReference w:type="default" r:id="rId84"/>
          <w:type w:val="oddPage"/>
          <w:pgSz w:w="11906" w:h="16838" w:code="9"/>
          <w:pgMar w:top="1701" w:right="1701" w:bottom="1134" w:left="1701" w:header="851" w:footer="992" w:gutter="567"/>
          <w:pgNumType w:start="1"/>
          <w:cols w:space="425"/>
          <w:docGrid w:linePitch="312"/>
        </w:sectPr>
      </w:pPr>
    </w:p>
    <w:p w:rsidR="00C37647" w:rsidRDefault="00C37647" w:rsidP="00791700">
      <w:pPr>
        <w:pStyle w:val="u4"/>
      </w:pPr>
      <w:bookmarkStart w:id="56" w:name="_Toc466240581"/>
      <w:bookmarkStart w:id="57" w:name="_Toc466441895"/>
      <w:bookmarkStart w:id="58" w:name="_Toc22740418"/>
      <w:r>
        <w:rPr>
          <w:rFonts w:hint="eastAsia"/>
        </w:rPr>
        <w:lastRenderedPageBreak/>
        <w:t>参考文献</w:t>
      </w:r>
      <w:bookmarkEnd w:id="56"/>
      <w:bookmarkEnd w:id="57"/>
      <w:bookmarkEnd w:id="58"/>
    </w:p>
    <w:p w:rsidR="009E5A89" w:rsidRDefault="00051578" w:rsidP="00A6054B">
      <w:pPr>
        <w:pStyle w:val="u0"/>
      </w:pPr>
      <w:r w:rsidRPr="00051578">
        <w:t xml:space="preserve">Torre LA, Bray F, Siegel RL, et al. Global cancer statistics, 2012. CA Cancer J Clin. 2015, 65(2):87-108.J. Clerk Maxwell, A Treatise on Electricity and Magnetism, 3rd ed., vol. 2. </w:t>
      </w:r>
      <w:smartTag w:uri="urn:schemas-microsoft-com:office:smarttags" w:element="City">
        <w:smartTag w:uri="urn:schemas-microsoft-com:office:smarttags" w:element="place">
          <w:smartTag w:uri="urn:schemas-microsoft-com:office:smarttags" w:element="State">
            <w:r w:rsidRPr="00051578">
              <w:t>Oxford</w:t>
            </w:r>
          </w:smartTag>
        </w:smartTag>
      </w:smartTag>
      <w:r w:rsidRPr="00051578">
        <w:t>: Clarendon, 1892, pp.68–73.</w:t>
      </w:r>
    </w:p>
    <w:p w:rsidR="009E5A89" w:rsidRDefault="001510A9" w:rsidP="00A6054B">
      <w:pPr>
        <w:pStyle w:val="u0"/>
      </w:pPr>
      <w:r w:rsidRPr="001510A9">
        <w:t xml:space="preserve">Desantis C E, Fedewa S A, Mpsh A G S, et al. Breast cancer statistics, 2015: Convergence of incidence rates between black and white </w:t>
      </w:r>
      <w:r>
        <w:t>women</w:t>
      </w:r>
      <w:r w:rsidRPr="001510A9">
        <w:t>[J]. Ca A Cancer Journal for Clinicians, 2015, 66(1):31–42.</w:t>
      </w:r>
    </w:p>
    <w:p w:rsidR="009E5A89" w:rsidRDefault="001510A9" w:rsidP="00A6054B">
      <w:pPr>
        <w:pStyle w:val="u0"/>
      </w:pPr>
      <w:r w:rsidRPr="001510A9">
        <w:t>Chen W, Zheng R, Baade P D, et al. Cancer statistics in China, 2015[J]. Ca A Cancer Journal for Clinicians, 2016, 66(2):115–132.</w:t>
      </w:r>
    </w:p>
    <w:p w:rsidR="009E5A89" w:rsidRDefault="001510A9" w:rsidP="00A6054B">
      <w:pPr>
        <w:pStyle w:val="u0"/>
      </w:pPr>
      <w:r w:rsidRPr="001510A9">
        <w:t>Gail M H, Brinton L A, Byar D P, et al. Projecting individualized probabilities of developing breast cancer for white females who are being examined annually.[J]. Jnci Journal of the National Cancer Institute, 1990, 81(24):1879-86.</w:t>
      </w:r>
    </w:p>
    <w:p w:rsidR="009E5A89" w:rsidRDefault="001510A9" w:rsidP="00A6054B">
      <w:pPr>
        <w:pStyle w:val="u0"/>
      </w:pPr>
      <w:r w:rsidRPr="001510A9">
        <w:t>Gustafsso K, Aronsson G, Marklund S, et al. The World Bank. Int J Behav Med. 2014. 21(1):77-87</w:t>
      </w:r>
      <w:r w:rsidR="007F57C7">
        <w:rPr>
          <w:rFonts w:hint="eastAsia"/>
        </w:rPr>
        <w:t>.</w:t>
      </w:r>
    </w:p>
    <w:p w:rsidR="007F57C7" w:rsidRDefault="007F57C7" w:rsidP="007F57C7">
      <w:pPr>
        <w:pStyle w:val="u0"/>
      </w:pPr>
      <w:r w:rsidRPr="007F57C7">
        <w:t>Gustafsso K, Aronsson G, Marklund S, et al. Population and social conditions. Int J Behav Med. 2014. 21(1): 77-87.</w:t>
      </w:r>
    </w:p>
    <w:p w:rsidR="007F57C7" w:rsidRDefault="007F57C7" w:rsidP="007F57C7">
      <w:pPr>
        <w:pStyle w:val="u0"/>
      </w:pPr>
      <w:r w:rsidRPr="007F57C7">
        <w:rPr>
          <w:rFonts w:hint="eastAsia"/>
        </w:rPr>
        <w:t>Liyuan L. A pilot study on risk factors and risk assessment score screening model for high-risk population of breast cancer</w:t>
      </w:r>
      <w:r w:rsidRPr="007F57C7">
        <w:t xml:space="preserve">[D]. </w:t>
      </w:r>
      <w:r w:rsidRPr="007F57C7">
        <w:rPr>
          <w:rFonts w:hint="eastAsia"/>
        </w:rPr>
        <w:t>Shandong University</w:t>
      </w:r>
      <w:r w:rsidRPr="007F57C7">
        <w:t>, 2010</w:t>
      </w:r>
      <w:r w:rsidRPr="007F57C7">
        <w:rPr>
          <w:rFonts w:hint="eastAsia"/>
        </w:rPr>
        <w:t>:16</w:t>
      </w:r>
      <w:r>
        <w:rPr>
          <w:rFonts w:hint="eastAsia"/>
        </w:rPr>
        <w:t>.</w:t>
      </w:r>
    </w:p>
    <w:p w:rsidR="00F409A1" w:rsidRDefault="00F409A1" w:rsidP="007F57C7">
      <w:pPr>
        <w:pStyle w:val="u0"/>
      </w:pPr>
      <w:r w:rsidRPr="007F57C7">
        <w:t>He H, Garcia E A. Learning from Imbalanced Data[J]. IEEE Transactions on Knowledge &amp; Data Engineering, 2009, 21(9):1263-1284</w:t>
      </w:r>
      <w:r>
        <w:rPr>
          <w:rFonts w:hint="eastAsia"/>
        </w:rPr>
        <w:t>.</w:t>
      </w:r>
    </w:p>
    <w:p w:rsidR="007F57C7" w:rsidRDefault="007F57C7" w:rsidP="00F409A1">
      <w:pPr>
        <w:pStyle w:val="u0"/>
      </w:pPr>
      <w:r w:rsidRPr="007F57C7">
        <w:t>Demuth H B, Beale M H, De Jess O, et al. Neural Network Design[C]// Wseas International Conference on Circuits. Martin Hagan, 2014.</w:t>
      </w:r>
    </w:p>
    <w:p w:rsidR="00F409A1" w:rsidRDefault="00F409A1" w:rsidP="00F409A1">
      <w:pPr>
        <w:pStyle w:val="u0"/>
      </w:pPr>
      <w:r w:rsidRPr="00F409A1">
        <w:t>Lei L, Yang D. A GA-based feature selection and parameters optimization for support vector regression.[C]// International Conference on Natural Computation, Icnc 2011, Shanghai, China, 26-28 July. 2011:335-339.</w:t>
      </w:r>
    </w:p>
    <w:p w:rsidR="00F409A1" w:rsidRDefault="00F409A1" w:rsidP="00F409A1">
      <w:pPr>
        <w:pStyle w:val="u0"/>
      </w:pPr>
      <w:r w:rsidRPr="00F409A1">
        <w:t>Kerr N L, Maccoun R J, Kramer G P. Bias in judgment: Comparing individuals and groups[J]. Psychological Review, 1996, 103(4):687--719.</w:t>
      </w:r>
    </w:p>
    <w:p w:rsidR="00F409A1" w:rsidRDefault="00F409A1" w:rsidP="00F409A1">
      <w:pPr>
        <w:pStyle w:val="u0"/>
      </w:pPr>
      <w:r w:rsidRPr="007F57C7">
        <w:t>Herman WH</w:t>
      </w:r>
      <w:r w:rsidRPr="007F57C7">
        <w:rPr>
          <w:rFonts w:hint="eastAsia"/>
        </w:rPr>
        <w:t>,</w:t>
      </w:r>
      <w:r w:rsidRPr="007F57C7">
        <w:t>Smith PJ</w:t>
      </w:r>
      <w:r w:rsidRPr="007F57C7">
        <w:rPr>
          <w:rFonts w:hint="eastAsia"/>
        </w:rPr>
        <w:t>,</w:t>
      </w:r>
      <w:r w:rsidRPr="007F57C7">
        <w:t>Thompson TL</w:t>
      </w:r>
      <w:r w:rsidRPr="007F57C7">
        <w:rPr>
          <w:rFonts w:hint="eastAsia"/>
        </w:rPr>
        <w:t>,</w:t>
      </w:r>
      <w:r w:rsidRPr="007F57C7">
        <w:t>et a1</w:t>
      </w:r>
      <w:r w:rsidRPr="007F57C7">
        <w:rPr>
          <w:rFonts w:hint="eastAsia"/>
        </w:rPr>
        <w:t>.</w:t>
      </w:r>
      <w:r w:rsidRPr="007F57C7">
        <w:t>A new and simple question naire to identify rmple at increased risk for undlagnosed diabetes[J]</w:t>
      </w:r>
      <w:r w:rsidRPr="007F57C7">
        <w:rPr>
          <w:rFonts w:hint="eastAsia"/>
        </w:rPr>
        <w:t>.</w:t>
      </w:r>
      <w:r w:rsidRPr="007F57C7">
        <w:t>Diabetes Care</w:t>
      </w:r>
      <w:r w:rsidRPr="007F57C7">
        <w:rPr>
          <w:rFonts w:hint="eastAsia"/>
        </w:rPr>
        <w:t>,</w:t>
      </w:r>
      <w:r w:rsidRPr="007F57C7">
        <w:t>1995</w:t>
      </w:r>
      <w:r w:rsidRPr="007F57C7">
        <w:rPr>
          <w:rFonts w:hint="eastAsia"/>
        </w:rPr>
        <w:t>,</w:t>
      </w:r>
      <w:r w:rsidRPr="007F57C7">
        <w:t>18(3)</w:t>
      </w:r>
      <w:r w:rsidRPr="007F57C7">
        <w:rPr>
          <w:rFonts w:hint="eastAsia"/>
        </w:rPr>
        <w:t>:</w:t>
      </w:r>
      <w:r w:rsidRPr="007F57C7">
        <w:t>382</w:t>
      </w:r>
      <w:r w:rsidRPr="007F57C7">
        <w:rPr>
          <w:rFonts w:hint="eastAsia"/>
        </w:rPr>
        <w:t>-</w:t>
      </w:r>
      <w:r w:rsidRPr="007F57C7">
        <w:t>387</w:t>
      </w:r>
      <w:r w:rsidRPr="007F57C7">
        <w:t>．</w:t>
      </w:r>
    </w:p>
    <w:p w:rsidR="00F409A1" w:rsidRDefault="00F409A1" w:rsidP="00F409A1">
      <w:pPr>
        <w:pStyle w:val="u0"/>
      </w:pPr>
      <w:r w:rsidRPr="007F57C7">
        <w:t>Ahmed M H, Abdu T A M. Logistic Regression Analysis[M]. Springer Netherlands, 2008.</w:t>
      </w:r>
    </w:p>
    <w:p w:rsidR="00F409A1" w:rsidRDefault="00F409A1" w:rsidP="00F409A1">
      <w:pPr>
        <w:pStyle w:val="u0"/>
      </w:pPr>
      <w:r w:rsidRPr="00D952E4">
        <w:rPr>
          <w:rFonts w:hint="eastAsia"/>
        </w:rPr>
        <w:lastRenderedPageBreak/>
        <w:t>Ruige JB,Neeling JN,Kostense PJ,et a1.Pefronnanee of an NIDDM screning questionnaire based on symptoms and risk factors[J].Diabetes Care.1997.20(4):491-496</w:t>
      </w:r>
      <w:r w:rsidRPr="00D952E4">
        <w:rPr>
          <w:rFonts w:hint="eastAsia"/>
        </w:rPr>
        <w:t>．</w:t>
      </w:r>
    </w:p>
    <w:p w:rsidR="00F409A1" w:rsidRDefault="00F409A1" w:rsidP="00F409A1">
      <w:pPr>
        <w:pStyle w:val="u0"/>
      </w:pPr>
      <w:r w:rsidRPr="00D952E4">
        <w:rPr>
          <w:rFonts w:hint="eastAsia"/>
        </w:rPr>
        <w:t xml:space="preserve">Jaana LD,PiIjo IP,Markku P,et al.Sustained reduction in the incidence </w:t>
      </w:r>
      <w:r w:rsidRPr="00D952E4">
        <w:t>of</w:t>
      </w:r>
      <w:r w:rsidRPr="00D952E4">
        <w:rPr>
          <w:rFonts w:hint="eastAsia"/>
        </w:rPr>
        <w:t xml:space="preserve"> type 2 diabetes by lifestyle intervention:follow-up of the Finnish Diabetes Prevention Study[J].Lancet,2006,368(9548):1673-1679</w:t>
      </w:r>
      <w:r w:rsidRPr="00D952E4">
        <w:rPr>
          <w:rFonts w:hint="eastAsia"/>
        </w:rPr>
        <w:t>．</w:t>
      </w:r>
    </w:p>
    <w:p w:rsidR="00842476" w:rsidRDefault="00F409A1" w:rsidP="00842476">
      <w:pPr>
        <w:pStyle w:val="u0"/>
      </w:pPr>
      <w:r w:rsidRPr="00D952E4">
        <w:t>郑莹</w:t>
      </w:r>
      <w:r w:rsidRPr="00D952E4">
        <w:t xml:space="preserve">, </w:t>
      </w:r>
      <w:r w:rsidRPr="00D952E4">
        <w:t>吴春晓</w:t>
      </w:r>
      <w:r w:rsidRPr="00D952E4">
        <w:t xml:space="preserve">, </w:t>
      </w:r>
      <w:r w:rsidRPr="00D952E4">
        <w:t>张敏璐</w:t>
      </w:r>
      <w:r w:rsidRPr="00D952E4">
        <w:t xml:space="preserve">. </w:t>
      </w:r>
      <w:r w:rsidRPr="00D952E4">
        <w:t>乳腺癌在中国的流行状况和疾病特征</w:t>
      </w:r>
      <w:r w:rsidRPr="00D952E4">
        <w:t xml:space="preserve">[J]. </w:t>
      </w:r>
      <w:r w:rsidRPr="00D952E4">
        <w:t>中国癌症杂志</w:t>
      </w:r>
      <w:r w:rsidRPr="00D952E4">
        <w:t>, 2013, 23(8):561-569.</w:t>
      </w:r>
    </w:p>
    <w:p w:rsidR="00F409A1" w:rsidRDefault="00F409A1" w:rsidP="00F409A1">
      <w:pPr>
        <w:pStyle w:val="u0"/>
      </w:pPr>
      <w:r w:rsidRPr="008F02DA">
        <w:t>赵洁玉</w:t>
      </w:r>
      <w:r w:rsidRPr="008F02DA">
        <w:t xml:space="preserve">, </w:t>
      </w:r>
      <w:r w:rsidRPr="008F02DA">
        <w:t>徐卫云</w:t>
      </w:r>
      <w:r w:rsidRPr="008F02DA">
        <w:t xml:space="preserve">. </w:t>
      </w:r>
      <w:r w:rsidRPr="008F02DA">
        <w:t>乳腺癌风险评估及预测模型的研究进展</w:t>
      </w:r>
      <w:r w:rsidRPr="008F02DA">
        <w:t xml:space="preserve">[J]. </w:t>
      </w:r>
      <w:r w:rsidRPr="008F02DA">
        <w:t>临床外科杂志</w:t>
      </w:r>
      <w:r w:rsidRPr="008F02DA">
        <w:t>, 2013, 21(7):566-568.</w:t>
      </w:r>
    </w:p>
    <w:p w:rsidR="00D952E4" w:rsidRDefault="00F409A1" w:rsidP="00842476">
      <w:pPr>
        <w:pStyle w:val="u0"/>
      </w:pPr>
      <w:r w:rsidRPr="00673228">
        <w:t>Adamscampbell L L, Makambi K H, Palmer J R, et al. Diagnostic accuracy of the Gail model in the Black Women's Health Study.[J]. The Breast Journal, 2007, 13(4):329–331.</w:t>
      </w:r>
    </w:p>
    <w:p w:rsidR="00D952E4" w:rsidRDefault="00673228" w:rsidP="00A6054B">
      <w:pPr>
        <w:pStyle w:val="u0"/>
      </w:pPr>
      <w:r w:rsidRPr="00673228">
        <w:t>Wen Y C. Validation of the Gail model for predicting individual breast cancer risk in a prospective nationwide study of 28,104 Singapore women[J]. Breast Cancer Research, 2013, 14(1):1-12.</w:t>
      </w:r>
    </w:p>
    <w:p w:rsidR="00D952E4" w:rsidRDefault="00673228" w:rsidP="00A6054B">
      <w:pPr>
        <w:pStyle w:val="u0"/>
      </w:pPr>
      <w:r w:rsidRPr="00673228">
        <w:t>Claus E B, Risch N, Thompson W D. Autosomal dominant inheritance of early-onset breast cancer. Implications for risk prediction[J]. Cancer, 1994, 73(3):643-51</w:t>
      </w:r>
    </w:p>
    <w:p w:rsidR="00D952E4" w:rsidRDefault="00673228" w:rsidP="00A6054B">
      <w:pPr>
        <w:pStyle w:val="u0"/>
      </w:pPr>
      <w:r w:rsidRPr="00673228">
        <w:t>van Asperen C J, Jonker M A, Jacobi C E, et al. Risk estimation for healthy women from breast cancer families: new insights and new strategies.[J]. Cancer Epidemiology Biomarkers &amp; Prevention, 2004, 13(1):87-93.</w:t>
      </w:r>
    </w:p>
    <w:p w:rsidR="00D952E4" w:rsidRDefault="00673228" w:rsidP="00A6054B">
      <w:pPr>
        <w:pStyle w:val="u0"/>
      </w:pPr>
      <w:r w:rsidRPr="00673228">
        <w:t>Cuzick J. A breast cancer prediction model incorporating familial and personal risk factors[J]. Statistics in Medicine, 2012, 10(23):1111-30.</w:t>
      </w:r>
    </w:p>
    <w:p w:rsidR="00914677" w:rsidRDefault="00914677" w:rsidP="00914677">
      <w:pPr>
        <w:pStyle w:val="u0"/>
      </w:pPr>
      <w:r>
        <w:t>Jacobi C E, Bock G H D, Siegerink B, et al. Differences and similarities in breast cancer risk assessment models in clinical practice: which model to choose?[J]. Breast Cancer Research and Treatment, 2009, 115(2):381-90.</w:t>
      </w:r>
    </w:p>
    <w:p w:rsidR="00914677" w:rsidRDefault="00914677" w:rsidP="00914677">
      <w:pPr>
        <w:pStyle w:val="u0"/>
      </w:pPr>
      <w:r>
        <w:t>Hall M, Reid J L, Pruss D, et al. BRCA1 and BRCA2 mutations in women of different ethnicities undergoing testing for hereditary breast-ovarian cancer.[J]. Cancer, 2009, 115(10):2222–2233.</w:t>
      </w:r>
    </w:p>
    <w:p w:rsidR="00914677" w:rsidRDefault="00914677" w:rsidP="00914677">
      <w:pPr>
        <w:pStyle w:val="u0"/>
      </w:pPr>
      <w:r>
        <w:t>Kwong A, Wong C H, Suen D T, et al. Accuracy of BRCA1/2 mutation prediction models for different ethnicities and genders: experience in a southern Chinese cohort.[J]. World Journal of Surgery, 2012, 36(4):702-13.</w:t>
      </w:r>
    </w:p>
    <w:p w:rsidR="00914677" w:rsidRDefault="00914677" w:rsidP="00914677">
      <w:pPr>
        <w:pStyle w:val="u0"/>
      </w:pPr>
      <w:r>
        <w:t>Liyuan L. A pilot study on risk factors and risk assessment score screening model for high-risk population of breast cancer[D]. Shandong University, 2010:16.</w:t>
      </w:r>
    </w:p>
    <w:p w:rsidR="00914677" w:rsidRDefault="00914677" w:rsidP="00914677">
      <w:pPr>
        <w:pStyle w:val="u0"/>
      </w:pPr>
      <w:r>
        <w:t>D. Hand, H. Mannila and P. Smyth, 2001.“Principles of data mining”, MIT.</w:t>
      </w:r>
    </w:p>
    <w:p w:rsidR="00914677" w:rsidRDefault="00914677" w:rsidP="00914677">
      <w:pPr>
        <w:pStyle w:val="u0"/>
      </w:pPr>
      <w:r>
        <w:lastRenderedPageBreak/>
        <w:t>Chawla N V, Japkowicz N, Kotcz A. Editorial: special issue on learning from imbalanced data sets[J]. Acm Sigkdd Explorations Newsletter, 2004, 6(1):1-6</w:t>
      </w:r>
    </w:p>
    <w:p w:rsidR="00914677" w:rsidRDefault="00914677" w:rsidP="00914677">
      <w:pPr>
        <w:pStyle w:val="u0"/>
      </w:pPr>
      <w:r>
        <w:t>Maloof M A. Learning When Data Sets are Imbalanced and When Costs are Unequal and Unknown[J]. ICML-2003 Workshop on Learning from Imbalanced Data Sets II, 2010.</w:t>
      </w:r>
    </w:p>
    <w:p w:rsidR="00914677" w:rsidRDefault="00914677" w:rsidP="00914677">
      <w:pPr>
        <w:pStyle w:val="u0"/>
      </w:pPr>
      <w:r>
        <w:t>Kubat M. Addressing the Curse of Imbalanced Training Sets: One-Sided Sampling[C]// Proceedings of the International Conference on Machine Learning (ICML-97. 1997.</w:t>
      </w:r>
    </w:p>
    <w:p w:rsidR="00914677" w:rsidRDefault="00914677" w:rsidP="00914677">
      <w:pPr>
        <w:pStyle w:val="u0"/>
      </w:pPr>
      <w:r>
        <w:t>Chawla N V, Bowyer K W, Hall L O, et al. SMOTE: synthetic minority over-sampling technique[J]. Journal of Artificial Intelligence Research, 2011, 16(1):321-357.</w:t>
      </w:r>
    </w:p>
    <w:p w:rsidR="00914677" w:rsidRDefault="00914677" w:rsidP="00914677">
      <w:pPr>
        <w:pStyle w:val="u0"/>
      </w:pPr>
      <w:r>
        <w:rPr>
          <w:rFonts w:hint="eastAsia"/>
        </w:rPr>
        <w:t>古平</w:t>
      </w:r>
      <w:r>
        <w:rPr>
          <w:rFonts w:hint="eastAsia"/>
        </w:rPr>
        <w:t xml:space="preserve">, </w:t>
      </w:r>
      <w:r>
        <w:rPr>
          <w:rFonts w:hint="eastAsia"/>
        </w:rPr>
        <w:t>欧阳源遊</w:t>
      </w:r>
      <w:r>
        <w:rPr>
          <w:rFonts w:hint="eastAsia"/>
        </w:rPr>
        <w:t xml:space="preserve">. </w:t>
      </w:r>
      <w:r>
        <w:rPr>
          <w:rFonts w:hint="eastAsia"/>
        </w:rPr>
        <w:t>基于混合采样的非平衡数据集分类研究</w:t>
      </w:r>
      <w:r>
        <w:rPr>
          <w:rFonts w:hint="eastAsia"/>
        </w:rPr>
        <w:t xml:space="preserve">[J]. </w:t>
      </w:r>
      <w:r>
        <w:rPr>
          <w:rFonts w:hint="eastAsia"/>
        </w:rPr>
        <w:t>计算机应用研究</w:t>
      </w:r>
      <w:r>
        <w:rPr>
          <w:rFonts w:hint="eastAsia"/>
        </w:rPr>
        <w:t>, 2015(2):379-381.</w:t>
      </w:r>
    </w:p>
    <w:p w:rsidR="00914677" w:rsidRDefault="00914677" w:rsidP="00914677">
      <w:pPr>
        <w:pStyle w:val="u0"/>
      </w:pPr>
      <w:r>
        <w:t>Tomar D, Agarwal S. Prediction of defective software modules using class imbalance learning[J]. Applied Computational Intelligence &amp; Soft Computing, 2016, 2016(1):1-12</w:t>
      </w:r>
    </w:p>
    <w:p w:rsidR="00914677" w:rsidRDefault="00914677" w:rsidP="00914677">
      <w:pPr>
        <w:pStyle w:val="u0"/>
      </w:pPr>
      <w:r>
        <w:t>Erfani S M, Rajasegarar S, Karunasekera S, et al. High-dimensional and large-scale anomaly detection using a linear one-class SVM with deep learning[J]. Pattern Recognition, 2016, 58:121-134</w:t>
      </w:r>
    </w:p>
    <w:p w:rsidR="00914677" w:rsidRDefault="00914677" w:rsidP="00914677">
      <w:pPr>
        <w:pStyle w:val="u0"/>
      </w:pPr>
      <w:r>
        <w:t>PATRICIA RIDDLE, RICHARD SEGAL, OREN ETZIONI. REPRESENTATION DESIGN AND BRUTE-FORCE INDUCTION IN A BOEING MANUFACTURING DOMAIN[J]. Applied Artificial Intelligence, 1994, 8(1):125-147.</w:t>
      </w:r>
    </w:p>
    <w:p w:rsidR="00914677" w:rsidRDefault="00914677" w:rsidP="00914677">
      <w:pPr>
        <w:pStyle w:val="u0"/>
      </w:pPr>
      <w:r>
        <w:t>Kubat M, Holte R, Matwin S. Learning When Negative Examples Abound[C]// European Conference on Machine Learning. Springer-Verlag, 2000:146-153.</w:t>
      </w:r>
    </w:p>
    <w:p w:rsidR="00914677" w:rsidRDefault="00914677" w:rsidP="00914677">
      <w:pPr>
        <w:pStyle w:val="u0"/>
      </w:pPr>
      <w:r>
        <w:t>Weiss G M. Mining with rarity: a unifying framework[J]. Acm Sigkdd Explorations Newsletter, 2004, 6(1):7-19.</w:t>
      </w:r>
    </w:p>
    <w:p w:rsidR="00914677" w:rsidRDefault="00914677" w:rsidP="00914677">
      <w:pPr>
        <w:pStyle w:val="u0"/>
      </w:pPr>
      <w:r>
        <w:t>Wu G, Chang E Y. Class-boundary alignment for imbalanced dataset learning[J]. Icml Workshop on Learning from Imbalanced Data Sets, 2003:49--56.</w:t>
      </w:r>
    </w:p>
    <w:p w:rsidR="00914677" w:rsidRDefault="00914677" w:rsidP="00914677">
      <w:pPr>
        <w:pStyle w:val="u0"/>
      </w:pPr>
      <w:r>
        <w:t xml:space="preserve">Barandela R, Sánchez J S, Garcı́A V, et al. Strategies for learning in class imbalance problems </w:t>
      </w:r>
      <w:r>
        <w:rPr>
          <w:rFonts w:hint="eastAsia"/>
        </w:rPr>
        <w:t>☆</w:t>
      </w:r>
      <w:r>
        <w:t>[J]. Pattern Recognition, 2003, 36(3):849-851.</w:t>
      </w:r>
    </w:p>
    <w:p w:rsidR="00914677" w:rsidRDefault="00914677" w:rsidP="00914677">
      <w:pPr>
        <w:pStyle w:val="u0"/>
      </w:pPr>
      <w:r>
        <w:t>Joshi M V, Kumar V, Agarwal R. Evaluating Boosting Algorithms to Classify Rare Classes: Comparison and Improvements[M]// Evaluating boosting algorithms to classify rare classes: comparison and improvements. 2001:257-264.</w:t>
      </w:r>
    </w:p>
    <w:p w:rsidR="00914677" w:rsidRDefault="00914677" w:rsidP="00914677">
      <w:pPr>
        <w:pStyle w:val="u0"/>
      </w:pPr>
      <w:r>
        <w:lastRenderedPageBreak/>
        <w:t>Kiryu T. Introduction to Data Mining[J]. 2010, volume 16(472):127-130(4).</w:t>
      </w:r>
    </w:p>
    <w:p w:rsidR="00914677" w:rsidRDefault="00914677" w:rsidP="00914677">
      <w:pPr>
        <w:pStyle w:val="u0"/>
      </w:pPr>
      <w:r>
        <w:t>Tahani H, Keller J M. Information fusion in computer vision using the fuzzy integral[J]. IEEE Transactions on Systems Man &amp; Cybernetics, 1990, 20(3):733-741.</w:t>
      </w:r>
    </w:p>
    <w:p w:rsidR="00914677" w:rsidRDefault="00914677" w:rsidP="00914677">
      <w:pPr>
        <w:pStyle w:val="u0"/>
      </w:pPr>
      <w:r>
        <w:t>Keller J M, Gader P, Tahani H, et al. Advances in fuzzy integration for pattern recognition[J]. Fuzzy Sets &amp; Systems, 1994, 65(2-3):273-283.</w:t>
      </w:r>
    </w:p>
    <w:p w:rsidR="00914677" w:rsidRDefault="00914677" w:rsidP="00914677">
      <w:pPr>
        <w:pStyle w:val="u0"/>
      </w:pPr>
      <w:r>
        <w:rPr>
          <w:rFonts w:hint="eastAsia"/>
        </w:rPr>
        <w:t>K. J. Friston, C. D. Frith, P. F. Liddle,</w:t>
      </w:r>
      <w:r>
        <w:rPr>
          <w:rFonts w:hint="eastAsia"/>
        </w:rPr>
        <w:t>等</w:t>
      </w:r>
      <w:r>
        <w:rPr>
          <w:rFonts w:hint="eastAsia"/>
        </w:rPr>
        <w:t>. Functional Connectivity: The Principal-Component Analysis of Large (PET) Data Sets[J]. Journal of Cerebral Blood Flow &amp; Metabolism Official Journal of the International Society of Cerebral Blood Flow &amp; Metabolism</w:t>
      </w:r>
      <w:r>
        <w:t>, 1993, 13(1):5-14.</w:t>
      </w:r>
    </w:p>
    <w:p w:rsidR="00914677" w:rsidRDefault="00914677" w:rsidP="00914677">
      <w:pPr>
        <w:pStyle w:val="u0"/>
      </w:pPr>
      <w:r>
        <w:rPr>
          <w:rFonts w:hint="eastAsia"/>
        </w:rPr>
        <w:t>西奥多里蒂斯</w:t>
      </w:r>
      <w:r>
        <w:rPr>
          <w:rFonts w:hint="eastAsia"/>
        </w:rPr>
        <w:t>[</w:t>
      </w:r>
      <w:r>
        <w:rPr>
          <w:rFonts w:hint="eastAsia"/>
        </w:rPr>
        <w:t>希腊</w:t>
      </w:r>
      <w:r>
        <w:rPr>
          <w:rFonts w:hint="eastAsia"/>
        </w:rPr>
        <w:t xml:space="preserve">]. </w:t>
      </w:r>
      <w:r>
        <w:rPr>
          <w:rFonts w:hint="eastAsia"/>
        </w:rPr>
        <w:t>模式识别</w:t>
      </w:r>
      <w:r>
        <w:rPr>
          <w:rFonts w:hint="eastAsia"/>
        </w:rPr>
        <w:t xml:space="preserve">: </w:t>
      </w:r>
      <w:r>
        <w:rPr>
          <w:rFonts w:hint="eastAsia"/>
        </w:rPr>
        <w:t>第</w:t>
      </w:r>
      <w:r>
        <w:rPr>
          <w:rFonts w:hint="eastAsia"/>
        </w:rPr>
        <w:t>2</w:t>
      </w:r>
      <w:r>
        <w:rPr>
          <w:rFonts w:hint="eastAsia"/>
        </w:rPr>
        <w:t>版</w:t>
      </w:r>
      <w:r>
        <w:rPr>
          <w:rFonts w:hint="eastAsia"/>
        </w:rPr>
        <w:t xml:space="preserve">[M]. </w:t>
      </w:r>
      <w:r>
        <w:rPr>
          <w:rFonts w:hint="eastAsia"/>
        </w:rPr>
        <w:t>电子工业出版社</w:t>
      </w:r>
      <w:r>
        <w:rPr>
          <w:rFonts w:hint="eastAsia"/>
        </w:rPr>
        <w:t>, 2004.</w:t>
      </w:r>
    </w:p>
    <w:p w:rsidR="00914677" w:rsidRDefault="00914677" w:rsidP="00914677">
      <w:pPr>
        <w:pStyle w:val="u0"/>
      </w:pPr>
      <w:r>
        <w:t>Liu H, Motoda H, Setiono R, et al. Feature Selection: An Ever Evolving Frontier in Data Mining.[J]. 2010, 10:4-13.</w:t>
      </w:r>
    </w:p>
    <w:p w:rsidR="00914677" w:rsidRDefault="00914677" w:rsidP="00914677">
      <w:pPr>
        <w:pStyle w:val="u0"/>
      </w:pPr>
      <w:r>
        <w:rPr>
          <w:rFonts w:hint="eastAsia"/>
        </w:rPr>
        <w:t>王娟</w:t>
      </w:r>
      <w:r>
        <w:rPr>
          <w:rFonts w:hint="eastAsia"/>
        </w:rPr>
        <w:t xml:space="preserve">, </w:t>
      </w:r>
      <w:r>
        <w:rPr>
          <w:rFonts w:hint="eastAsia"/>
        </w:rPr>
        <w:t>慈林林</w:t>
      </w:r>
      <w:r>
        <w:rPr>
          <w:rFonts w:hint="eastAsia"/>
        </w:rPr>
        <w:t xml:space="preserve">, </w:t>
      </w:r>
      <w:r>
        <w:rPr>
          <w:rFonts w:hint="eastAsia"/>
        </w:rPr>
        <w:t>姚康泽</w:t>
      </w:r>
      <w:r>
        <w:rPr>
          <w:rFonts w:hint="eastAsia"/>
        </w:rPr>
        <w:t xml:space="preserve">. </w:t>
      </w:r>
      <w:r>
        <w:rPr>
          <w:rFonts w:hint="eastAsia"/>
        </w:rPr>
        <w:t>特征选择方法综述</w:t>
      </w:r>
      <w:r>
        <w:rPr>
          <w:rFonts w:hint="eastAsia"/>
        </w:rPr>
        <w:t xml:space="preserve">[J]. </w:t>
      </w:r>
      <w:r>
        <w:rPr>
          <w:rFonts w:hint="eastAsia"/>
        </w:rPr>
        <w:t>计算机工程与科学</w:t>
      </w:r>
      <w:r>
        <w:rPr>
          <w:rFonts w:hint="eastAsia"/>
        </w:rPr>
        <w:t>, 2005, 27(12):68-71.</w:t>
      </w:r>
    </w:p>
    <w:p w:rsidR="00914677" w:rsidRDefault="00914677" w:rsidP="00914677">
      <w:pPr>
        <w:pStyle w:val="u0"/>
      </w:pPr>
      <w:r>
        <w:t>Chandrashekar G, Sahin F. A survey on feature selection methods [J]. Computers &amp; Electrical Engineering, 2014, 40(1):16-28.</w:t>
      </w:r>
    </w:p>
    <w:p w:rsidR="00914677" w:rsidRDefault="00914677" w:rsidP="00914677">
      <w:pPr>
        <w:pStyle w:val="u0"/>
      </w:pPr>
      <w:r>
        <w:t>Selima S Z, Alsultanb K. A simulated annealing algorithm for the clustering[J]. Pattern Recognition, 1991, 24(10):1003-1008.</w:t>
      </w:r>
    </w:p>
    <w:p w:rsidR="00914677" w:rsidRDefault="00914677" w:rsidP="00914677">
      <w:pPr>
        <w:pStyle w:val="u0"/>
      </w:pPr>
      <w:r>
        <w:t>Trelea I C. The particle swarm optimization algorithm: convergence analysis and parameter selection[J]. Information Processing Letters, 2003, 85(6):317-325.</w:t>
      </w:r>
    </w:p>
    <w:p w:rsidR="00914677" w:rsidRDefault="00914677" w:rsidP="00914677">
      <w:pPr>
        <w:pStyle w:val="u0"/>
      </w:pPr>
      <w:r>
        <w:t>Kononenko I, Kononenko I. Analysis and extension of RELIEF[C]// The European Conference on Machine Learning and Principles and Practice of Knowledge Discovery in Databases. 1994.</w:t>
      </w:r>
    </w:p>
    <w:p w:rsidR="00914677" w:rsidRDefault="00914677" w:rsidP="00914677">
      <w:pPr>
        <w:pStyle w:val="u0"/>
      </w:pPr>
      <w:r>
        <w:t>Xu L, Yan P, Chang T. Best first strategy for feature selection[C]// International Conference on Pattern Recognition. IEEE, 1988:706-708 vol.2.</w:t>
      </w:r>
    </w:p>
    <w:p w:rsidR="00914677" w:rsidRDefault="00914677" w:rsidP="00914677">
      <w:pPr>
        <w:pStyle w:val="u0"/>
      </w:pPr>
      <w:r>
        <w:rPr>
          <w:rFonts w:hint="eastAsia"/>
        </w:rPr>
        <w:t>姚旭</w:t>
      </w:r>
      <w:r>
        <w:rPr>
          <w:rFonts w:hint="eastAsia"/>
        </w:rPr>
        <w:t xml:space="preserve">, </w:t>
      </w:r>
      <w:r>
        <w:rPr>
          <w:rFonts w:hint="eastAsia"/>
        </w:rPr>
        <w:t>王晓丹</w:t>
      </w:r>
      <w:r>
        <w:rPr>
          <w:rFonts w:hint="eastAsia"/>
        </w:rPr>
        <w:t xml:space="preserve">, </w:t>
      </w:r>
      <w:r>
        <w:rPr>
          <w:rFonts w:hint="eastAsia"/>
        </w:rPr>
        <w:t>张玉玺</w:t>
      </w:r>
      <w:r>
        <w:rPr>
          <w:rFonts w:hint="eastAsia"/>
        </w:rPr>
        <w:t>,</w:t>
      </w:r>
      <w:r>
        <w:rPr>
          <w:rFonts w:hint="eastAsia"/>
        </w:rPr>
        <w:t>等</w:t>
      </w:r>
      <w:r>
        <w:rPr>
          <w:rFonts w:hint="eastAsia"/>
        </w:rPr>
        <w:t xml:space="preserve">. </w:t>
      </w:r>
      <w:r>
        <w:rPr>
          <w:rFonts w:hint="eastAsia"/>
        </w:rPr>
        <w:t>特征选择方法综述</w:t>
      </w:r>
      <w:r>
        <w:rPr>
          <w:rFonts w:hint="eastAsia"/>
        </w:rPr>
        <w:t xml:space="preserve">[J]. </w:t>
      </w:r>
      <w:r>
        <w:rPr>
          <w:rFonts w:hint="eastAsia"/>
        </w:rPr>
        <w:t>控制与决策</w:t>
      </w:r>
      <w:r>
        <w:rPr>
          <w:rFonts w:hint="eastAsia"/>
        </w:rPr>
        <w:t>, 2012, 27(2):161-166.</w:t>
      </w:r>
    </w:p>
    <w:p w:rsidR="00914677" w:rsidRDefault="00914677" w:rsidP="00914677">
      <w:pPr>
        <w:pStyle w:val="u0"/>
      </w:pPr>
      <w:r>
        <w:rPr>
          <w:rFonts w:hint="eastAsia"/>
        </w:rPr>
        <w:t>徐燕</w:t>
      </w:r>
      <w:r>
        <w:rPr>
          <w:rFonts w:hint="eastAsia"/>
        </w:rPr>
        <w:t xml:space="preserve">, </w:t>
      </w:r>
      <w:r>
        <w:rPr>
          <w:rFonts w:hint="eastAsia"/>
        </w:rPr>
        <w:t>李锦涛</w:t>
      </w:r>
      <w:r>
        <w:rPr>
          <w:rFonts w:hint="eastAsia"/>
        </w:rPr>
        <w:t xml:space="preserve">, </w:t>
      </w:r>
      <w:r>
        <w:rPr>
          <w:rFonts w:hint="eastAsia"/>
        </w:rPr>
        <w:t>王斌</w:t>
      </w:r>
      <w:r>
        <w:rPr>
          <w:rFonts w:hint="eastAsia"/>
        </w:rPr>
        <w:t>,</w:t>
      </w:r>
      <w:r>
        <w:rPr>
          <w:rFonts w:hint="eastAsia"/>
        </w:rPr>
        <w:t>等</w:t>
      </w:r>
      <w:r>
        <w:rPr>
          <w:rFonts w:hint="eastAsia"/>
        </w:rPr>
        <w:t xml:space="preserve">. </w:t>
      </w:r>
      <w:r>
        <w:rPr>
          <w:rFonts w:hint="eastAsia"/>
        </w:rPr>
        <w:t>基于区分类别能力的高性能特征选择方法</w:t>
      </w:r>
      <w:r>
        <w:rPr>
          <w:rFonts w:hint="eastAsia"/>
        </w:rPr>
        <w:t xml:space="preserve">[J]. </w:t>
      </w:r>
      <w:r>
        <w:rPr>
          <w:rFonts w:hint="eastAsia"/>
        </w:rPr>
        <w:t>软件学报</w:t>
      </w:r>
      <w:r>
        <w:rPr>
          <w:rFonts w:hint="eastAsia"/>
        </w:rPr>
        <w:t>, 2008, 19(1):82-89.</w:t>
      </w:r>
    </w:p>
    <w:p w:rsidR="00914677" w:rsidRDefault="00914677" w:rsidP="00914677">
      <w:pPr>
        <w:pStyle w:val="u0"/>
      </w:pPr>
      <w:r>
        <w:t>Jain A K, Duin R P W, Mao J. Statistical Pattern Recognition: A Review[J]. IEEE Transactions on Pattern Analysis &amp; Machine Intelligence, 2000, 22(1):4-37.</w:t>
      </w:r>
    </w:p>
    <w:p w:rsidR="00914677" w:rsidRDefault="00914677" w:rsidP="00914677">
      <w:pPr>
        <w:pStyle w:val="u0"/>
      </w:pPr>
      <w:r>
        <w:t xml:space="preserve">Battiti R. Using mutual information for selecting features in supervised neural net learning[J]. IEEE Transactions on Neural Networks, 1994, </w:t>
      </w:r>
      <w:r>
        <w:lastRenderedPageBreak/>
        <w:t>5(4):537-550.</w:t>
      </w:r>
    </w:p>
    <w:p w:rsidR="00914677" w:rsidRDefault="00914677" w:rsidP="00914677">
      <w:pPr>
        <w:pStyle w:val="u0"/>
      </w:pPr>
      <w:r>
        <w:t>Sulaiman M A, Labadin J. Feature selection based on mutual information[C]// International Conference on It in Asia. IEEE, 2015.</w:t>
      </w:r>
    </w:p>
    <w:p w:rsidR="00914677" w:rsidRDefault="00914677" w:rsidP="00914677">
      <w:pPr>
        <w:pStyle w:val="u0"/>
      </w:pPr>
      <w:r>
        <w:t>Yu L, Liu H. Efficient Feature Selection via Analysis of Relevance and Redundancy[J]. Journal of Machine Learning Research, 2004, 5(12):1205-1224.</w:t>
      </w:r>
    </w:p>
    <w:p w:rsidR="00914677" w:rsidRDefault="00914677" w:rsidP="00914677">
      <w:pPr>
        <w:pStyle w:val="u0"/>
      </w:pPr>
      <w:r>
        <w:t>Fleuret, Fran&amp;#. Fast Binary Feature Selection with Conditional Mutual Information[J]. Journal of Machine Learning Research, 2004, 5(3):1531-1555.</w:t>
      </w:r>
    </w:p>
    <w:p w:rsidR="00914677" w:rsidRDefault="00914677" w:rsidP="00914677">
      <w:pPr>
        <w:pStyle w:val="u0"/>
      </w:pPr>
      <w:r>
        <w:t>Ding C, Peng H. Minimum Redundancy Feature Selection from Microarray Gene Expression Data[C]// Bioinformatics Conference, 2003. Csb 2003. Proceedings of the. IEEE, 2003:523.</w:t>
      </w:r>
    </w:p>
    <w:p w:rsidR="00914677" w:rsidRDefault="00914677" w:rsidP="00914677">
      <w:pPr>
        <w:pStyle w:val="u0"/>
      </w:pPr>
      <w:r>
        <w:t>Hall M A. Correlation-based Feature Selection for Discrete and Numeric Class Machine Learning[C]// Seventeenth International Conference on Machine Learning. Morgan Kaufmann Publishers Inc. 2000:359-366.</w:t>
      </w:r>
    </w:p>
    <w:p w:rsidR="00914677" w:rsidRDefault="00914677" w:rsidP="00914677">
      <w:pPr>
        <w:pStyle w:val="u0"/>
      </w:pPr>
      <w:r>
        <w:rPr>
          <w:rFonts w:hint="eastAsia"/>
        </w:rPr>
        <w:t>陈思</w:t>
      </w:r>
      <w:r>
        <w:rPr>
          <w:rFonts w:hint="eastAsia"/>
        </w:rPr>
        <w:t xml:space="preserve">, </w:t>
      </w:r>
      <w:r>
        <w:rPr>
          <w:rFonts w:hint="eastAsia"/>
        </w:rPr>
        <w:t>郭躬德</w:t>
      </w:r>
      <w:r>
        <w:rPr>
          <w:rFonts w:hint="eastAsia"/>
        </w:rPr>
        <w:t xml:space="preserve">, </w:t>
      </w:r>
      <w:r>
        <w:rPr>
          <w:rFonts w:hint="eastAsia"/>
        </w:rPr>
        <w:t>陈黎飞</w:t>
      </w:r>
      <w:r>
        <w:rPr>
          <w:rFonts w:hint="eastAsia"/>
        </w:rPr>
        <w:t xml:space="preserve">. </w:t>
      </w:r>
      <w:r>
        <w:rPr>
          <w:rFonts w:hint="eastAsia"/>
        </w:rPr>
        <w:t>基于聚类融合的不平衡数据分类方法</w:t>
      </w:r>
      <w:r>
        <w:rPr>
          <w:rFonts w:hint="eastAsia"/>
        </w:rPr>
        <w:t xml:space="preserve">[J]. </w:t>
      </w:r>
      <w:r>
        <w:rPr>
          <w:rFonts w:hint="eastAsia"/>
        </w:rPr>
        <w:t>模式识别与人工智能</w:t>
      </w:r>
      <w:r>
        <w:rPr>
          <w:rFonts w:hint="eastAsia"/>
        </w:rPr>
        <w:t>, 2010, 23(06):772-780.</w:t>
      </w:r>
    </w:p>
    <w:p w:rsidR="00914677" w:rsidRDefault="00914677" w:rsidP="00914677">
      <w:pPr>
        <w:pStyle w:val="u0"/>
      </w:pPr>
      <w:r>
        <w:t>Fawcett T. An introduction to ROC analysis[J]. Pattern Recognition Letters, 2006, 27(8):861-874.</w:t>
      </w:r>
    </w:p>
    <w:p w:rsidR="00914677" w:rsidRDefault="00914677" w:rsidP="00914677">
      <w:pPr>
        <w:pStyle w:val="u0"/>
      </w:pPr>
      <w:r>
        <w:t>Ilango B S, Ramaraj N. A hybrid prediction model with F-score feature selection for type II Diabetes databases[C]//Proceedings of the 1st Amrita ACM-W Celebration on Women in Computing in India. ACM, 2010: 13.</w:t>
      </w:r>
    </w:p>
    <w:p w:rsidR="00914677" w:rsidRDefault="00914677" w:rsidP="00914677">
      <w:pPr>
        <w:pStyle w:val="u0"/>
      </w:pPr>
      <w:r>
        <w:t>Zhang M L, Peña J M, Robles V. Feature selection for multi-label naive Bayes classification[J]. Information Sciences An International Journal, 2009, 179(19):3218-3229.</w:t>
      </w:r>
    </w:p>
    <w:p w:rsidR="00914677" w:rsidRDefault="00914677" w:rsidP="00914677">
      <w:pPr>
        <w:pStyle w:val="u0"/>
      </w:pPr>
      <w:r>
        <w:t>Akay M F. Support vector machines combined with feature selection for breast cancer diagnosis[J]. Expert Systems with Applications, 2009, 36(2):3240-3247.</w:t>
      </w:r>
    </w:p>
    <w:p w:rsidR="00914677" w:rsidRDefault="00914677" w:rsidP="00914677">
      <w:pPr>
        <w:pStyle w:val="u0"/>
      </w:pPr>
      <w:r>
        <w:t>Liyuan L. A pilot study on risk factors and risk assessment score screening model for high-risk population of breast cancer[D]. Shandong University, 2010:16.</w:t>
      </w:r>
    </w:p>
    <w:p w:rsidR="00914677" w:rsidRDefault="00914677" w:rsidP="00914677">
      <w:pPr>
        <w:pStyle w:val="u0"/>
      </w:pPr>
      <w:r>
        <w:rPr>
          <w:rFonts w:hint="eastAsia"/>
        </w:rPr>
        <w:t>邢文训</w:t>
      </w:r>
      <w:r>
        <w:rPr>
          <w:rFonts w:hint="eastAsia"/>
        </w:rPr>
        <w:t xml:space="preserve">. </w:t>
      </w:r>
      <w:r>
        <w:rPr>
          <w:rFonts w:hint="eastAsia"/>
        </w:rPr>
        <w:t>现代优化计算方法</w:t>
      </w:r>
      <w:r>
        <w:rPr>
          <w:rFonts w:hint="eastAsia"/>
        </w:rPr>
        <w:t xml:space="preserve">[M]. </w:t>
      </w:r>
      <w:r>
        <w:rPr>
          <w:rFonts w:hint="eastAsia"/>
        </w:rPr>
        <w:t>清华大学出版社</w:t>
      </w:r>
      <w:r>
        <w:rPr>
          <w:rFonts w:hint="eastAsia"/>
        </w:rPr>
        <w:t>, 1999.</w:t>
      </w:r>
    </w:p>
    <w:p w:rsidR="00914677" w:rsidRDefault="00914677" w:rsidP="00914677">
      <w:pPr>
        <w:pStyle w:val="u0"/>
      </w:pPr>
      <w:r>
        <w:rPr>
          <w:rFonts w:hint="eastAsia"/>
        </w:rPr>
        <w:t>沈崇圣</w:t>
      </w:r>
      <w:r>
        <w:rPr>
          <w:rFonts w:hint="eastAsia"/>
        </w:rPr>
        <w:t xml:space="preserve">. </w:t>
      </w:r>
      <w:r>
        <w:rPr>
          <w:rFonts w:hint="eastAsia"/>
        </w:rPr>
        <w:t>遗传算法中常用选择算子在</w:t>
      </w:r>
      <w:r>
        <w:rPr>
          <w:rFonts w:hint="eastAsia"/>
        </w:rPr>
        <w:t>MATLAB</w:t>
      </w:r>
      <w:r>
        <w:rPr>
          <w:rFonts w:hint="eastAsia"/>
        </w:rPr>
        <w:t>中的实现</w:t>
      </w:r>
      <w:r>
        <w:rPr>
          <w:rFonts w:hint="eastAsia"/>
        </w:rPr>
        <w:t xml:space="preserve">[J]. </w:t>
      </w:r>
      <w:r>
        <w:rPr>
          <w:rFonts w:hint="eastAsia"/>
        </w:rPr>
        <w:t>上海应用技术学院学报</w:t>
      </w:r>
      <w:r>
        <w:rPr>
          <w:rFonts w:hint="eastAsia"/>
        </w:rPr>
        <w:t>(</w:t>
      </w:r>
      <w:r>
        <w:rPr>
          <w:rFonts w:hint="eastAsia"/>
        </w:rPr>
        <w:t>自然科学版</w:t>
      </w:r>
      <w:r>
        <w:rPr>
          <w:rFonts w:hint="eastAsia"/>
        </w:rPr>
        <w:t>), 2003, 3(3):199-202.</w:t>
      </w:r>
    </w:p>
    <w:p w:rsidR="00D952E4" w:rsidRDefault="00914677" w:rsidP="00EE42AD">
      <w:pPr>
        <w:pStyle w:val="u0"/>
      </w:pPr>
      <w:r>
        <w:rPr>
          <w:rFonts w:hint="eastAsia"/>
        </w:rPr>
        <w:t>张林波</w:t>
      </w:r>
      <w:r>
        <w:rPr>
          <w:rFonts w:hint="eastAsia"/>
        </w:rPr>
        <w:t xml:space="preserve">. </w:t>
      </w:r>
      <w:r>
        <w:rPr>
          <w:rFonts w:hint="eastAsia"/>
        </w:rPr>
        <w:t>并行计算导论</w:t>
      </w:r>
      <w:r>
        <w:rPr>
          <w:rFonts w:hint="eastAsia"/>
        </w:rPr>
        <w:t xml:space="preserve">[M]. </w:t>
      </w:r>
      <w:r>
        <w:rPr>
          <w:rFonts w:hint="eastAsia"/>
        </w:rPr>
        <w:t>清华大学出版社</w:t>
      </w:r>
      <w:r>
        <w:rPr>
          <w:rFonts w:hint="eastAsia"/>
        </w:rPr>
        <w:t>, 2006</w:t>
      </w:r>
    </w:p>
    <w:p w:rsidR="00842476" w:rsidRDefault="00842476" w:rsidP="00842476">
      <w:pPr>
        <w:pStyle w:val="u0"/>
        <w:numPr>
          <w:ilvl w:val="0"/>
          <w:numId w:val="0"/>
        </w:numPr>
        <w:ind w:left="567" w:hanging="567"/>
      </w:pPr>
    </w:p>
    <w:p w:rsidR="00695727" w:rsidRPr="00695727" w:rsidRDefault="00695727" w:rsidP="00D2038E">
      <w:pPr>
        <w:adjustRightInd w:val="0"/>
        <w:snapToGrid w:val="0"/>
        <w:spacing w:line="300" w:lineRule="auto"/>
        <w:ind w:firstLineChars="295" w:firstLine="619"/>
        <w:sectPr w:rsidR="00695727" w:rsidRPr="00695727">
          <w:pgSz w:w="11906" w:h="16838"/>
          <w:pgMar w:top="1701" w:right="1701" w:bottom="1134" w:left="1701" w:header="851" w:footer="992" w:gutter="567"/>
          <w:cols w:space="720"/>
        </w:sectPr>
      </w:pPr>
      <w:bookmarkStart w:id="59" w:name="_Toc533927375"/>
      <w:bookmarkStart w:id="60" w:name="_Toc466240584"/>
      <w:bookmarkStart w:id="61" w:name="_Toc466441896"/>
    </w:p>
    <w:p w:rsidR="00964EE2" w:rsidRDefault="008022A6" w:rsidP="00964EE2">
      <w:pPr>
        <w:pStyle w:val="u7"/>
      </w:pPr>
      <w:bookmarkStart w:id="62" w:name="_Toc22740419"/>
      <w:r>
        <w:rPr>
          <w:rFonts w:hint="eastAsia"/>
        </w:rPr>
        <w:lastRenderedPageBreak/>
        <w:t>作者简历及在学研究</w:t>
      </w:r>
      <w:r w:rsidR="00964EE2">
        <w:rPr>
          <w:rFonts w:hint="eastAsia"/>
        </w:rPr>
        <w:t>成果</w:t>
      </w:r>
      <w:bookmarkEnd w:id="59"/>
      <w:bookmarkEnd w:id="60"/>
      <w:bookmarkEnd w:id="61"/>
      <w:bookmarkEnd w:id="62"/>
    </w:p>
    <w:p w:rsidR="002E3EFC" w:rsidRDefault="002E3EFC" w:rsidP="00262064">
      <w:pPr>
        <w:widowControl/>
        <w:numPr>
          <w:ilvl w:val="0"/>
          <w:numId w:val="5"/>
        </w:numPr>
        <w:spacing w:line="312" w:lineRule="auto"/>
        <w:ind w:left="0" w:firstLine="0"/>
        <w:jc w:val="left"/>
        <w:rPr>
          <w:sz w:val="24"/>
        </w:rPr>
      </w:pPr>
      <w:r w:rsidRPr="001E02DB">
        <w:rPr>
          <w:rFonts w:hint="eastAsia"/>
          <w:sz w:val="24"/>
        </w:rPr>
        <w:t>作者</w:t>
      </w:r>
      <w:r w:rsidR="00CA2942">
        <w:rPr>
          <w:rFonts w:hint="eastAsia"/>
          <w:sz w:val="24"/>
        </w:rPr>
        <w:t>入学前</w:t>
      </w:r>
      <w:r w:rsidRPr="001E02DB">
        <w:rPr>
          <w:rFonts w:hint="eastAsia"/>
          <w:sz w:val="24"/>
        </w:rPr>
        <w:t>简历</w:t>
      </w:r>
    </w:p>
    <w:p w:rsidR="00644558" w:rsidRPr="001E02DB" w:rsidRDefault="00644558" w:rsidP="00644558">
      <w:pPr>
        <w:widowControl/>
        <w:spacing w:line="312" w:lineRule="auto"/>
        <w:jc w:val="left"/>
        <w:rPr>
          <w:sz w:val="24"/>
        </w:rPr>
      </w:pPr>
    </w:p>
    <w:tbl>
      <w:tblPr>
        <w:tblStyle w:val="ac"/>
        <w:tblW w:w="0" w:type="auto"/>
        <w:tblLook w:val="01E0" w:firstRow="1" w:lastRow="1" w:firstColumn="1" w:lastColumn="1" w:noHBand="0" w:noVBand="0"/>
      </w:tblPr>
      <w:tblGrid>
        <w:gridCol w:w="2711"/>
        <w:gridCol w:w="4274"/>
        <w:gridCol w:w="1168"/>
      </w:tblGrid>
      <w:tr w:rsidR="001971E2" w:rsidRPr="00E16426" w:rsidTr="004A27D0">
        <w:tc>
          <w:tcPr>
            <w:tcW w:w="2711" w:type="dxa"/>
            <w:vAlign w:val="center"/>
          </w:tcPr>
          <w:p w:rsidR="001971E2" w:rsidRPr="00E16426" w:rsidRDefault="001971E2" w:rsidP="00E16426">
            <w:pPr>
              <w:widowControl/>
              <w:spacing w:beforeLines="50" w:before="120" w:afterLines="50" w:after="120"/>
              <w:jc w:val="center"/>
              <w:rPr>
                <w:sz w:val="24"/>
              </w:rPr>
            </w:pPr>
            <w:r w:rsidRPr="00E16426">
              <w:rPr>
                <w:rFonts w:hint="eastAsia"/>
                <w:sz w:val="24"/>
              </w:rPr>
              <w:t>起止年月</w:t>
            </w:r>
          </w:p>
        </w:tc>
        <w:tc>
          <w:tcPr>
            <w:tcW w:w="4274" w:type="dxa"/>
            <w:vAlign w:val="center"/>
          </w:tcPr>
          <w:p w:rsidR="001971E2" w:rsidRPr="00E16426" w:rsidRDefault="00386F09" w:rsidP="00E16426">
            <w:pPr>
              <w:widowControl/>
              <w:spacing w:beforeLines="50" w:before="120" w:afterLines="50" w:after="120"/>
              <w:jc w:val="center"/>
              <w:rPr>
                <w:sz w:val="24"/>
              </w:rPr>
            </w:pPr>
            <w:r w:rsidRPr="00E16426">
              <w:rPr>
                <w:rFonts w:hint="eastAsia"/>
                <w:sz w:val="24"/>
              </w:rPr>
              <w:t>学习或工作单位</w:t>
            </w:r>
          </w:p>
        </w:tc>
        <w:tc>
          <w:tcPr>
            <w:tcW w:w="1168" w:type="dxa"/>
            <w:vAlign w:val="center"/>
          </w:tcPr>
          <w:p w:rsidR="001971E2" w:rsidRPr="00E16426" w:rsidRDefault="00386F09" w:rsidP="00E16426">
            <w:pPr>
              <w:widowControl/>
              <w:spacing w:beforeLines="50" w:before="120" w:afterLines="50" w:after="120"/>
              <w:jc w:val="center"/>
              <w:rPr>
                <w:sz w:val="24"/>
              </w:rPr>
            </w:pPr>
            <w:r w:rsidRPr="00E16426">
              <w:rPr>
                <w:rFonts w:hint="eastAsia"/>
                <w:sz w:val="24"/>
              </w:rPr>
              <w:t>备注</w:t>
            </w:r>
          </w:p>
        </w:tc>
      </w:tr>
      <w:tr w:rsidR="00386F09" w:rsidRPr="00E16426" w:rsidTr="004A27D0">
        <w:tc>
          <w:tcPr>
            <w:tcW w:w="2711" w:type="dxa"/>
            <w:vAlign w:val="center"/>
          </w:tcPr>
          <w:p w:rsidR="00386F09" w:rsidRPr="00E16426" w:rsidRDefault="004E5145" w:rsidP="004E5145">
            <w:pPr>
              <w:widowControl/>
              <w:spacing w:beforeLines="50" w:before="120" w:afterLines="50" w:after="120"/>
              <w:jc w:val="center"/>
              <w:rPr>
                <w:sz w:val="24"/>
              </w:rPr>
            </w:pPr>
            <w:r>
              <w:rPr>
                <w:rFonts w:ascii="宋体" w:hint="eastAsia"/>
                <w:sz w:val="24"/>
              </w:rPr>
              <w:t>2010</w:t>
            </w:r>
            <w:r w:rsidR="00386F09" w:rsidRPr="00E16426">
              <w:rPr>
                <w:rFonts w:hint="eastAsia"/>
                <w:sz w:val="24"/>
              </w:rPr>
              <w:t>年</w:t>
            </w:r>
            <w:r>
              <w:rPr>
                <w:rFonts w:ascii="宋体" w:hint="eastAsia"/>
                <w:sz w:val="24"/>
              </w:rPr>
              <w:t>09</w:t>
            </w:r>
            <w:r w:rsidR="00386F09" w:rsidRPr="00E16426">
              <w:rPr>
                <w:rFonts w:hint="eastAsia"/>
                <w:sz w:val="24"/>
              </w:rPr>
              <w:t>月至</w:t>
            </w:r>
            <w:r>
              <w:rPr>
                <w:rFonts w:ascii="宋体" w:hint="eastAsia"/>
                <w:sz w:val="24"/>
              </w:rPr>
              <w:t>2014</w:t>
            </w:r>
            <w:r w:rsidR="00386F09" w:rsidRPr="00E16426">
              <w:rPr>
                <w:rFonts w:hint="eastAsia"/>
                <w:sz w:val="24"/>
              </w:rPr>
              <w:t>年</w:t>
            </w:r>
            <w:r>
              <w:rPr>
                <w:rFonts w:ascii="宋体" w:hint="eastAsia"/>
                <w:sz w:val="24"/>
              </w:rPr>
              <w:t>06</w:t>
            </w:r>
            <w:r w:rsidR="00386F09" w:rsidRPr="00E16426">
              <w:rPr>
                <w:rFonts w:hint="eastAsia"/>
                <w:sz w:val="24"/>
              </w:rPr>
              <w:t>月</w:t>
            </w:r>
          </w:p>
        </w:tc>
        <w:tc>
          <w:tcPr>
            <w:tcW w:w="4274" w:type="dxa"/>
            <w:vAlign w:val="center"/>
          </w:tcPr>
          <w:p w:rsidR="00386F09" w:rsidRPr="00E16426" w:rsidRDefault="00386F09" w:rsidP="004E5145">
            <w:pPr>
              <w:widowControl/>
              <w:spacing w:beforeLines="50" w:before="120" w:afterLines="50" w:after="120"/>
              <w:jc w:val="center"/>
              <w:rPr>
                <w:sz w:val="24"/>
              </w:rPr>
            </w:pPr>
            <w:r w:rsidRPr="00E16426">
              <w:rPr>
                <w:rFonts w:hint="eastAsia"/>
                <w:sz w:val="24"/>
              </w:rPr>
              <w:t>在</w:t>
            </w:r>
            <w:r w:rsidR="004E5145">
              <w:rPr>
                <w:rFonts w:ascii="宋体" w:hint="eastAsia"/>
                <w:sz w:val="24"/>
              </w:rPr>
              <w:t>北京科技大学通信工程专业</w:t>
            </w:r>
            <w:r w:rsidRPr="00E16426">
              <w:rPr>
                <w:rFonts w:ascii="宋体" w:hint="eastAsia"/>
                <w:sz w:val="24"/>
              </w:rPr>
              <w:t>攻读</w:t>
            </w:r>
            <w:r w:rsidRPr="00E16426">
              <w:rPr>
                <w:rFonts w:ascii="宋体"/>
                <w:sz w:val="24"/>
              </w:rPr>
              <w:fldChar w:fldCharType="begin"/>
            </w:r>
            <w:r w:rsidRPr="00E16426">
              <w:rPr>
                <w:rFonts w:ascii="宋体"/>
                <w:sz w:val="24"/>
              </w:rPr>
              <w:instrText>MACROBUTTON NoMacro</w:instrText>
            </w:r>
            <w:r w:rsidRPr="00E16426">
              <w:rPr>
                <w:rFonts w:ascii="宋体" w:hint="eastAsia"/>
                <w:sz w:val="24"/>
              </w:rPr>
              <w:instrText xml:space="preserve"> 学士学位</w:instrText>
            </w:r>
            <w:r w:rsidRPr="00E16426">
              <w:rPr>
                <w:rFonts w:ascii="宋体"/>
                <w:sz w:val="24"/>
              </w:rPr>
              <w:fldChar w:fldCharType="end"/>
            </w:r>
          </w:p>
        </w:tc>
        <w:tc>
          <w:tcPr>
            <w:tcW w:w="1168" w:type="dxa"/>
            <w:vAlign w:val="center"/>
          </w:tcPr>
          <w:p w:rsidR="00386F09" w:rsidRPr="00E16426" w:rsidRDefault="00386F09" w:rsidP="00E16426">
            <w:pPr>
              <w:widowControl/>
              <w:spacing w:beforeLines="50" w:before="120" w:afterLines="50" w:after="120"/>
              <w:jc w:val="center"/>
              <w:rPr>
                <w:sz w:val="24"/>
              </w:rPr>
            </w:pPr>
          </w:p>
        </w:tc>
      </w:tr>
      <w:tr w:rsidR="001971E2" w:rsidRPr="00E16426" w:rsidTr="004A27D0">
        <w:tc>
          <w:tcPr>
            <w:tcW w:w="2711" w:type="dxa"/>
            <w:vAlign w:val="center"/>
          </w:tcPr>
          <w:p w:rsidR="001971E2" w:rsidRPr="00E16426" w:rsidRDefault="001971E2" w:rsidP="00E16426">
            <w:pPr>
              <w:widowControl/>
              <w:spacing w:beforeLines="50" w:before="120" w:afterLines="50" w:after="120"/>
              <w:jc w:val="center"/>
              <w:rPr>
                <w:sz w:val="24"/>
              </w:rPr>
            </w:pPr>
          </w:p>
        </w:tc>
        <w:tc>
          <w:tcPr>
            <w:tcW w:w="4274" w:type="dxa"/>
            <w:vAlign w:val="center"/>
          </w:tcPr>
          <w:p w:rsidR="001971E2" w:rsidRPr="00E16426" w:rsidRDefault="001971E2" w:rsidP="00C43841">
            <w:pPr>
              <w:widowControl/>
              <w:spacing w:beforeLines="50" w:before="120" w:afterLines="50" w:after="120"/>
              <w:rPr>
                <w:sz w:val="24"/>
              </w:rPr>
            </w:pPr>
          </w:p>
        </w:tc>
        <w:tc>
          <w:tcPr>
            <w:tcW w:w="1168" w:type="dxa"/>
            <w:vAlign w:val="center"/>
          </w:tcPr>
          <w:p w:rsidR="001971E2" w:rsidRPr="00E16426" w:rsidRDefault="001971E2" w:rsidP="00E16426">
            <w:pPr>
              <w:widowControl/>
              <w:spacing w:beforeLines="50" w:before="120" w:afterLines="50" w:after="120"/>
              <w:jc w:val="center"/>
              <w:rPr>
                <w:sz w:val="24"/>
              </w:rPr>
            </w:pPr>
          </w:p>
        </w:tc>
      </w:tr>
      <w:tr w:rsidR="001971E2" w:rsidRPr="00E16426" w:rsidTr="004A27D0">
        <w:tc>
          <w:tcPr>
            <w:tcW w:w="2711" w:type="dxa"/>
            <w:vAlign w:val="center"/>
          </w:tcPr>
          <w:p w:rsidR="001971E2" w:rsidRPr="00E16426" w:rsidRDefault="001971E2" w:rsidP="00E16426">
            <w:pPr>
              <w:widowControl/>
              <w:spacing w:beforeLines="50" w:before="120" w:afterLines="50" w:after="120"/>
              <w:jc w:val="center"/>
              <w:rPr>
                <w:sz w:val="24"/>
              </w:rPr>
            </w:pPr>
          </w:p>
        </w:tc>
        <w:tc>
          <w:tcPr>
            <w:tcW w:w="4274" w:type="dxa"/>
            <w:vAlign w:val="center"/>
          </w:tcPr>
          <w:p w:rsidR="001971E2" w:rsidRPr="00E16426" w:rsidRDefault="001971E2" w:rsidP="00E16426">
            <w:pPr>
              <w:widowControl/>
              <w:spacing w:beforeLines="50" w:before="120" w:afterLines="50" w:after="120"/>
              <w:jc w:val="center"/>
              <w:rPr>
                <w:sz w:val="24"/>
              </w:rPr>
            </w:pPr>
          </w:p>
        </w:tc>
        <w:tc>
          <w:tcPr>
            <w:tcW w:w="1168" w:type="dxa"/>
            <w:vAlign w:val="center"/>
          </w:tcPr>
          <w:p w:rsidR="001971E2" w:rsidRPr="00E16426" w:rsidRDefault="001971E2" w:rsidP="00E16426">
            <w:pPr>
              <w:widowControl/>
              <w:spacing w:beforeLines="50" w:before="120" w:afterLines="50" w:after="120"/>
              <w:jc w:val="center"/>
              <w:rPr>
                <w:sz w:val="24"/>
              </w:rPr>
            </w:pPr>
          </w:p>
        </w:tc>
      </w:tr>
      <w:tr w:rsidR="001971E2" w:rsidRPr="00E16426" w:rsidTr="004A27D0">
        <w:tc>
          <w:tcPr>
            <w:tcW w:w="2711" w:type="dxa"/>
            <w:vAlign w:val="center"/>
          </w:tcPr>
          <w:p w:rsidR="001971E2" w:rsidRPr="00E16426" w:rsidRDefault="001971E2" w:rsidP="00E16426">
            <w:pPr>
              <w:widowControl/>
              <w:spacing w:beforeLines="50" w:before="120" w:afterLines="50" w:after="120"/>
              <w:jc w:val="center"/>
              <w:rPr>
                <w:sz w:val="24"/>
              </w:rPr>
            </w:pPr>
          </w:p>
        </w:tc>
        <w:tc>
          <w:tcPr>
            <w:tcW w:w="4274" w:type="dxa"/>
            <w:vAlign w:val="center"/>
          </w:tcPr>
          <w:p w:rsidR="001971E2" w:rsidRPr="00E16426" w:rsidRDefault="001971E2" w:rsidP="00E16426">
            <w:pPr>
              <w:widowControl/>
              <w:spacing w:beforeLines="50" w:before="120" w:afterLines="50" w:after="120"/>
              <w:jc w:val="center"/>
              <w:rPr>
                <w:sz w:val="24"/>
              </w:rPr>
            </w:pPr>
          </w:p>
        </w:tc>
        <w:tc>
          <w:tcPr>
            <w:tcW w:w="1168" w:type="dxa"/>
            <w:vAlign w:val="center"/>
          </w:tcPr>
          <w:p w:rsidR="001971E2" w:rsidRPr="00E16426" w:rsidRDefault="001971E2" w:rsidP="00E16426">
            <w:pPr>
              <w:widowControl/>
              <w:spacing w:beforeLines="50" w:before="120" w:afterLines="50" w:after="120"/>
              <w:jc w:val="center"/>
              <w:rPr>
                <w:sz w:val="24"/>
              </w:rPr>
            </w:pPr>
          </w:p>
        </w:tc>
      </w:tr>
    </w:tbl>
    <w:p w:rsidR="002E3EFC" w:rsidRPr="001971E2" w:rsidRDefault="002E3EFC" w:rsidP="002E3EFC">
      <w:pPr>
        <w:widowControl/>
        <w:spacing w:line="312" w:lineRule="auto"/>
        <w:jc w:val="left"/>
      </w:pPr>
    </w:p>
    <w:p w:rsidR="00577866" w:rsidRPr="00D83CBE" w:rsidRDefault="002E3EFC" w:rsidP="00D83CBE">
      <w:pPr>
        <w:widowControl/>
        <w:numPr>
          <w:ilvl w:val="0"/>
          <w:numId w:val="5"/>
        </w:numPr>
        <w:spacing w:line="312" w:lineRule="auto"/>
        <w:ind w:left="0" w:firstLine="0"/>
        <w:jc w:val="left"/>
        <w:rPr>
          <w:sz w:val="24"/>
        </w:rPr>
      </w:pPr>
      <w:r w:rsidRPr="001E02DB">
        <w:rPr>
          <w:rFonts w:hint="eastAsia"/>
          <w:sz w:val="24"/>
        </w:rPr>
        <w:t>在学期间</w:t>
      </w:r>
      <w:r w:rsidR="00184B8F" w:rsidRPr="001E02DB">
        <w:rPr>
          <w:rFonts w:hint="eastAsia"/>
          <w:sz w:val="24"/>
        </w:rPr>
        <w:t>从事</w:t>
      </w:r>
      <w:r w:rsidRPr="001E02DB">
        <w:rPr>
          <w:rFonts w:hint="eastAsia"/>
          <w:sz w:val="24"/>
        </w:rPr>
        <w:t>的科研</w:t>
      </w:r>
      <w:r w:rsidR="00184B8F" w:rsidRPr="001E02DB">
        <w:rPr>
          <w:rFonts w:hint="eastAsia"/>
          <w:sz w:val="24"/>
        </w:rPr>
        <w:t>工作</w:t>
      </w:r>
    </w:p>
    <w:p w:rsidR="003C6DD7" w:rsidRPr="00D83CBE" w:rsidRDefault="002E3EFC" w:rsidP="00D83CBE">
      <w:pPr>
        <w:widowControl/>
        <w:numPr>
          <w:ilvl w:val="0"/>
          <w:numId w:val="5"/>
        </w:numPr>
        <w:spacing w:line="312" w:lineRule="auto"/>
        <w:ind w:left="0" w:firstLine="0"/>
        <w:jc w:val="left"/>
        <w:rPr>
          <w:sz w:val="24"/>
        </w:rPr>
      </w:pPr>
      <w:r w:rsidRPr="001E02DB">
        <w:rPr>
          <w:rFonts w:hint="eastAsia"/>
          <w:sz w:val="24"/>
        </w:rPr>
        <w:t>在学期间所获的</w:t>
      </w:r>
      <w:r w:rsidR="00617F8A">
        <w:rPr>
          <w:rFonts w:hint="eastAsia"/>
          <w:sz w:val="24"/>
        </w:rPr>
        <w:t>科研</w:t>
      </w:r>
      <w:r w:rsidRPr="001E02DB">
        <w:rPr>
          <w:rFonts w:hint="eastAsia"/>
          <w:sz w:val="24"/>
        </w:rPr>
        <w:t>奖励</w:t>
      </w:r>
    </w:p>
    <w:p w:rsidR="002E3EFC" w:rsidRPr="001E02DB" w:rsidRDefault="002E3EFC" w:rsidP="00262064">
      <w:pPr>
        <w:widowControl/>
        <w:numPr>
          <w:ilvl w:val="0"/>
          <w:numId w:val="5"/>
        </w:numPr>
        <w:spacing w:line="312" w:lineRule="auto"/>
        <w:ind w:left="0" w:firstLine="0"/>
        <w:jc w:val="left"/>
        <w:rPr>
          <w:sz w:val="24"/>
        </w:rPr>
      </w:pPr>
      <w:r w:rsidRPr="001E02DB">
        <w:rPr>
          <w:rFonts w:hint="eastAsia"/>
          <w:sz w:val="24"/>
        </w:rPr>
        <w:t>在学期间发表的论文</w:t>
      </w:r>
    </w:p>
    <w:p w:rsidR="003C6DD7" w:rsidRDefault="00D83CBE" w:rsidP="001A3955">
      <w:pPr>
        <w:pStyle w:val="u5"/>
        <w:spacing w:before="24" w:after="24"/>
        <w:ind w:firstLineChars="0" w:firstLine="0"/>
      </w:pPr>
      <w:r>
        <w:rPr>
          <w:rFonts w:hint="eastAsia"/>
        </w:rPr>
        <w:t xml:space="preserve">[1] </w:t>
      </w:r>
      <w:r w:rsidR="00AA1EF9">
        <w:rPr>
          <w:rFonts w:hint="eastAsia"/>
          <w:b/>
        </w:rPr>
        <w:t>X</w:t>
      </w:r>
      <w:r w:rsidR="00AA1EF9">
        <w:rPr>
          <w:b/>
        </w:rPr>
        <w:t>iaoli Lin</w:t>
      </w:r>
      <w:r w:rsidR="00AA1EF9" w:rsidRPr="00AA1EF9">
        <w:t>, Wei Huangfu</w:t>
      </w:r>
      <w:r w:rsidR="00AA1EF9">
        <w:t>, Fei Wang, Liyuan Liu, Keping Long</w:t>
      </w:r>
      <w:r>
        <w:rPr>
          <w:rFonts w:hint="eastAsia"/>
        </w:rPr>
        <w:t>.</w:t>
      </w:r>
      <w:r w:rsidRPr="00D83CBE">
        <w:t xml:space="preserve"> A breast cancer risk classification model based on the features selected by a novel F-score index for the imbalanced multi-feature dataset</w:t>
      </w:r>
      <w:r>
        <w:rPr>
          <w:rFonts w:hint="eastAsia"/>
        </w:rPr>
        <w:t>[c]. 8</w:t>
      </w:r>
      <w:r w:rsidRPr="00D83CBE">
        <w:rPr>
          <w:rFonts w:hint="eastAsia"/>
        </w:rPr>
        <w:t>th</w:t>
      </w:r>
      <w:r>
        <w:rPr>
          <w:rFonts w:hint="eastAsia"/>
        </w:rPr>
        <w:t xml:space="preserve"> International Conference on Cyber-Enabled Distributed Computing and Knowledge Discovery (Cyberc 2016), October 13-15, 2016, Chengdu.</w:t>
      </w:r>
      <w:r w:rsidR="00AA1EF9">
        <w:t xml:space="preserve"> </w:t>
      </w:r>
    </w:p>
    <w:p w:rsidR="00644558" w:rsidRPr="00577592" w:rsidRDefault="00644558" w:rsidP="00644558">
      <w:pPr>
        <w:pStyle w:val="u5"/>
        <w:spacing w:before="24" w:after="24"/>
        <w:ind w:firstLine="480"/>
        <w:rPr>
          <w:color w:val="0000FF"/>
          <w:shd w:val="pct15" w:color="auto" w:fill="FFFFFF"/>
        </w:rPr>
      </w:pPr>
    </w:p>
    <w:p w:rsidR="00E16426" w:rsidRDefault="00E16426" w:rsidP="007B042D">
      <w:pPr>
        <w:pStyle w:val="u5"/>
        <w:spacing w:before="24" w:after="24"/>
        <w:ind w:firstLine="480"/>
      </w:pPr>
    </w:p>
    <w:p w:rsidR="007B042D" w:rsidRDefault="007B042D" w:rsidP="007B042D">
      <w:pPr>
        <w:pStyle w:val="u5"/>
        <w:spacing w:before="24" w:after="24"/>
        <w:ind w:firstLine="480"/>
      </w:pPr>
    </w:p>
    <w:p w:rsidR="007B042D" w:rsidRDefault="007B042D" w:rsidP="007B042D">
      <w:pPr>
        <w:pStyle w:val="u5"/>
        <w:spacing w:before="24" w:after="24"/>
        <w:ind w:firstLine="480"/>
      </w:pPr>
    </w:p>
    <w:p w:rsidR="007B042D" w:rsidRDefault="007B042D" w:rsidP="007B042D">
      <w:pPr>
        <w:pStyle w:val="u5"/>
        <w:spacing w:before="24" w:after="24"/>
        <w:ind w:firstLine="480"/>
      </w:pPr>
    </w:p>
    <w:p w:rsidR="007B042D" w:rsidRDefault="007B042D" w:rsidP="007B042D">
      <w:pPr>
        <w:pStyle w:val="u5"/>
        <w:spacing w:before="24" w:after="24"/>
        <w:ind w:firstLine="480"/>
      </w:pPr>
    </w:p>
    <w:p w:rsidR="007B042D" w:rsidRPr="007B042D" w:rsidRDefault="007B042D" w:rsidP="007B042D">
      <w:pPr>
        <w:pStyle w:val="u5"/>
        <w:spacing w:before="24" w:after="24"/>
        <w:ind w:firstLine="480"/>
        <w:sectPr w:rsidR="007B042D" w:rsidRPr="007B042D" w:rsidSect="00C92D31">
          <w:footerReference w:type="default" r:id="rId85"/>
          <w:pgSz w:w="11906" w:h="16838" w:code="9"/>
          <w:pgMar w:top="1701" w:right="1701" w:bottom="1134" w:left="1701" w:header="851" w:footer="992" w:gutter="567"/>
          <w:cols w:space="425"/>
          <w:docGrid w:linePitch="312"/>
        </w:sectPr>
      </w:pPr>
    </w:p>
    <w:p w:rsidR="00FB26A8" w:rsidRDefault="00FB26A8" w:rsidP="00E16426">
      <w:pPr>
        <w:pStyle w:val="u4"/>
      </w:pPr>
      <w:bookmarkStart w:id="63" w:name="_Toc466240585"/>
      <w:bookmarkStart w:id="64" w:name="_Toc466441897"/>
      <w:bookmarkStart w:id="65" w:name="_Toc22740420"/>
      <w:r>
        <w:rPr>
          <w:rFonts w:hint="eastAsia"/>
        </w:rPr>
        <w:lastRenderedPageBreak/>
        <w:t>独创性说明</w:t>
      </w:r>
      <w:bookmarkEnd w:id="63"/>
      <w:bookmarkEnd w:id="64"/>
      <w:bookmarkEnd w:id="65"/>
    </w:p>
    <w:p w:rsidR="00465FF5" w:rsidRDefault="00465FF5" w:rsidP="00E16426">
      <w:pPr>
        <w:pStyle w:val="af"/>
        <w:spacing w:after="360" w:line="360" w:lineRule="auto"/>
        <w:ind w:firstLine="539"/>
        <w:jc w:val="both"/>
        <w:rPr>
          <w:sz w:val="28"/>
        </w:rPr>
      </w:pPr>
      <w:r>
        <w:rPr>
          <w:rFonts w:hint="eastAsia"/>
          <w:sz w:val="28"/>
        </w:rPr>
        <w:t>本人郑重声明：所呈交的论文是我个人在导师指导下进行的研究工作及取得研究成果。尽我所知，除了文中特别加以标注和致谢的地方外，论文中不包含其他人已经发表或撰写的研究成果，也不包含为获得北京科技大学或其他教育机构的学位或证书所使用过的材料。与我一同工作的同志对本研究所做的任何贡献均已在论文中做了明确的说明并表示了谢意。</w:t>
      </w:r>
    </w:p>
    <w:p w:rsidR="00465FF5" w:rsidRPr="00BF75B2" w:rsidRDefault="00465FF5" w:rsidP="00BF75B2">
      <w:pPr>
        <w:jc w:val="right"/>
        <w:rPr>
          <w:spacing w:val="-5"/>
          <w:kern w:val="0"/>
          <w:sz w:val="28"/>
          <w:szCs w:val="20"/>
        </w:rPr>
      </w:pPr>
      <w:r w:rsidRPr="00BF75B2">
        <w:rPr>
          <w:rFonts w:hint="eastAsia"/>
          <w:spacing w:val="-5"/>
          <w:kern w:val="0"/>
          <w:sz w:val="28"/>
          <w:szCs w:val="20"/>
        </w:rPr>
        <w:tab/>
      </w:r>
      <w:r w:rsidRPr="00BF75B2">
        <w:rPr>
          <w:rFonts w:hint="eastAsia"/>
          <w:spacing w:val="-5"/>
          <w:kern w:val="0"/>
          <w:sz w:val="28"/>
          <w:szCs w:val="20"/>
        </w:rPr>
        <w:t>签名：</w:t>
      </w:r>
      <w:r w:rsidRPr="00BF75B2">
        <w:rPr>
          <w:rFonts w:hint="eastAsia"/>
          <w:spacing w:val="-5"/>
          <w:kern w:val="0"/>
          <w:sz w:val="28"/>
          <w:szCs w:val="20"/>
        </w:rPr>
        <w:t xml:space="preserve">___________ </w:t>
      </w:r>
      <w:r w:rsidRPr="00BF75B2">
        <w:rPr>
          <w:rFonts w:hint="eastAsia"/>
          <w:spacing w:val="-5"/>
          <w:kern w:val="0"/>
          <w:sz w:val="28"/>
          <w:szCs w:val="20"/>
        </w:rPr>
        <w:t>日期：</w:t>
      </w:r>
      <w:r w:rsidRPr="00BF75B2">
        <w:rPr>
          <w:rFonts w:hint="eastAsia"/>
          <w:spacing w:val="-5"/>
          <w:kern w:val="0"/>
          <w:sz w:val="28"/>
          <w:szCs w:val="20"/>
        </w:rPr>
        <w:t>____________</w:t>
      </w:r>
    </w:p>
    <w:p w:rsidR="00465FF5" w:rsidRDefault="00465FF5" w:rsidP="00F67EBE"/>
    <w:p w:rsidR="00E16426" w:rsidRDefault="00E16426" w:rsidP="00F67EBE"/>
    <w:p w:rsidR="00E16426" w:rsidRDefault="00E16426" w:rsidP="00F67EBE"/>
    <w:p w:rsidR="00E16426" w:rsidRDefault="00E16426" w:rsidP="00F67EBE"/>
    <w:p w:rsidR="00E16426" w:rsidRDefault="00E16426" w:rsidP="00F67EBE"/>
    <w:p w:rsidR="00E16426" w:rsidRPr="00465FF5" w:rsidRDefault="00E16426" w:rsidP="00F67EBE"/>
    <w:p w:rsidR="00FB26A8" w:rsidRDefault="00FB26A8" w:rsidP="00FB26A8">
      <w:pPr>
        <w:pStyle w:val="u4"/>
      </w:pPr>
      <w:bookmarkStart w:id="66" w:name="_Toc466240586"/>
      <w:bookmarkStart w:id="67" w:name="_Toc466441898"/>
      <w:bookmarkStart w:id="68" w:name="_Toc22740421"/>
      <w:r w:rsidRPr="00FB26A8">
        <w:rPr>
          <w:rFonts w:hint="eastAsia"/>
        </w:rPr>
        <w:t>关于论文使用授权的说明</w:t>
      </w:r>
      <w:bookmarkEnd w:id="66"/>
      <w:bookmarkEnd w:id="67"/>
      <w:bookmarkEnd w:id="68"/>
    </w:p>
    <w:p w:rsidR="00465FF5" w:rsidRPr="00BF75B2" w:rsidRDefault="00465FF5" w:rsidP="00E16426">
      <w:pPr>
        <w:spacing w:line="360" w:lineRule="auto"/>
        <w:ind w:firstLineChars="200" w:firstLine="560"/>
        <w:rPr>
          <w:sz w:val="28"/>
          <w:szCs w:val="28"/>
        </w:rPr>
      </w:pPr>
      <w:r w:rsidRPr="00BF75B2">
        <w:rPr>
          <w:rFonts w:hint="eastAsia"/>
          <w:sz w:val="28"/>
          <w:szCs w:val="28"/>
        </w:rPr>
        <w:t>本人完全了解北京科技大学有关保留、使用学位论文的规定，即：学校有权保留送交论文的复印件，允许论文被查阅和借阅；学校可以公布论文的全部或部分内容，可以采用影印、缩印或其他复制手段保存论文。</w:t>
      </w:r>
    </w:p>
    <w:p w:rsidR="00465FF5" w:rsidRPr="00BF75B2" w:rsidRDefault="00465FF5" w:rsidP="00E16426">
      <w:pPr>
        <w:spacing w:line="360" w:lineRule="auto"/>
        <w:ind w:firstLineChars="200" w:firstLine="542"/>
        <w:rPr>
          <w:b/>
          <w:spacing w:val="-5"/>
          <w:kern w:val="0"/>
          <w:sz w:val="28"/>
          <w:szCs w:val="20"/>
        </w:rPr>
      </w:pPr>
      <w:r w:rsidRPr="00BF75B2">
        <w:rPr>
          <w:rFonts w:hint="eastAsia"/>
          <w:b/>
          <w:spacing w:val="-5"/>
          <w:kern w:val="0"/>
          <w:sz w:val="28"/>
          <w:szCs w:val="20"/>
        </w:rPr>
        <w:t>（保密的论文在解密后应遵循此规定）</w:t>
      </w:r>
    </w:p>
    <w:p w:rsidR="00465FF5" w:rsidRDefault="00465FF5" w:rsidP="00465FF5">
      <w:pPr>
        <w:pStyle w:val="af"/>
        <w:tabs>
          <w:tab w:val="left" w:pos="3135"/>
        </w:tabs>
        <w:jc w:val="both"/>
        <w:rPr>
          <w:sz w:val="28"/>
        </w:rPr>
      </w:pPr>
    </w:p>
    <w:p w:rsidR="00791700" w:rsidRDefault="00465FF5" w:rsidP="004A00D8">
      <w:pPr>
        <w:rPr>
          <w:spacing w:val="-5"/>
          <w:kern w:val="0"/>
          <w:sz w:val="28"/>
          <w:szCs w:val="20"/>
        </w:rPr>
      </w:pPr>
      <w:r w:rsidRPr="00BF75B2">
        <w:rPr>
          <w:rFonts w:hint="eastAsia"/>
          <w:spacing w:val="-5"/>
          <w:kern w:val="0"/>
          <w:sz w:val="28"/>
          <w:szCs w:val="20"/>
        </w:rPr>
        <w:t>签名：</w:t>
      </w:r>
      <w:r w:rsidRPr="00BF75B2">
        <w:rPr>
          <w:rFonts w:hint="eastAsia"/>
          <w:spacing w:val="-5"/>
          <w:kern w:val="0"/>
          <w:sz w:val="28"/>
          <w:szCs w:val="20"/>
        </w:rPr>
        <w:t xml:space="preserve">___________  </w:t>
      </w:r>
      <w:r w:rsidRPr="00BF75B2">
        <w:rPr>
          <w:rFonts w:hint="eastAsia"/>
          <w:spacing w:val="-5"/>
          <w:kern w:val="0"/>
          <w:sz w:val="28"/>
          <w:szCs w:val="20"/>
        </w:rPr>
        <w:t>导师签名：</w:t>
      </w:r>
      <w:r w:rsidRPr="00BF75B2">
        <w:rPr>
          <w:rFonts w:hint="eastAsia"/>
          <w:spacing w:val="-5"/>
          <w:kern w:val="0"/>
          <w:sz w:val="28"/>
          <w:szCs w:val="20"/>
        </w:rPr>
        <w:t xml:space="preserve">___________ </w:t>
      </w:r>
      <w:r w:rsidRPr="00BF75B2">
        <w:rPr>
          <w:rFonts w:hint="eastAsia"/>
          <w:spacing w:val="-5"/>
          <w:kern w:val="0"/>
          <w:sz w:val="28"/>
          <w:szCs w:val="20"/>
        </w:rPr>
        <w:t>日期：</w:t>
      </w:r>
      <w:r w:rsidRPr="00BF75B2">
        <w:rPr>
          <w:rFonts w:hint="eastAsia"/>
          <w:spacing w:val="-5"/>
          <w:kern w:val="0"/>
          <w:sz w:val="28"/>
          <w:szCs w:val="20"/>
        </w:rPr>
        <w:t>____________</w:t>
      </w:r>
    </w:p>
    <w:p w:rsidR="004A00D8" w:rsidRPr="004A00D8" w:rsidRDefault="004A00D8" w:rsidP="004A00D8">
      <w:pPr>
        <w:rPr>
          <w:spacing w:val="-5"/>
          <w:kern w:val="0"/>
          <w:sz w:val="28"/>
          <w:szCs w:val="20"/>
        </w:rPr>
        <w:sectPr w:rsidR="004A00D8" w:rsidRPr="004A00D8" w:rsidSect="00C92D31">
          <w:type w:val="oddPage"/>
          <w:pgSz w:w="11906" w:h="16838" w:code="9"/>
          <w:pgMar w:top="1701" w:right="1701" w:bottom="1134" w:left="1701" w:header="851" w:footer="992" w:gutter="567"/>
          <w:cols w:space="425"/>
          <w:docGrid w:linePitch="312"/>
        </w:sectPr>
      </w:pPr>
    </w:p>
    <w:p w:rsidR="00984A54" w:rsidRDefault="00695727" w:rsidP="00984A54">
      <w:pPr>
        <w:pStyle w:val="u4"/>
      </w:pPr>
      <w:bookmarkStart w:id="69" w:name="_Toc22740422"/>
      <w:bookmarkStart w:id="70" w:name="_Toc466441899"/>
      <w:r>
        <w:rPr>
          <w:rFonts w:hint="eastAsia"/>
        </w:rPr>
        <w:lastRenderedPageBreak/>
        <w:t>学位</w:t>
      </w:r>
      <w:r w:rsidR="00984A54">
        <w:rPr>
          <w:rFonts w:hint="eastAsia"/>
        </w:rPr>
        <w:t>论文数据集</w:t>
      </w:r>
      <w:bookmarkEnd w:id="6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14"/>
        <w:gridCol w:w="1614"/>
        <w:gridCol w:w="1645"/>
        <w:gridCol w:w="1625"/>
        <w:gridCol w:w="1655"/>
      </w:tblGrid>
      <w:tr w:rsidR="00984A54" w:rsidRPr="00B257A8" w:rsidTr="00005219">
        <w:tc>
          <w:tcPr>
            <w:tcW w:w="1614"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关键词*</w:t>
            </w:r>
          </w:p>
        </w:tc>
        <w:tc>
          <w:tcPr>
            <w:tcW w:w="1614"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密级*</w:t>
            </w:r>
          </w:p>
        </w:tc>
        <w:tc>
          <w:tcPr>
            <w:tcW w:w="164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中图分类号*</w:t>
            </w:r>
          </w:p>
        </w:tc>
        <w:tc>
          <w:tcPr>
            <w:tcW w:w="162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b/>
                <w:szCs w:val="21"/>
              </w:rPr>
              <w:t>UDC</w:t>
            </w:r>
          </w:p>
        </w:tc>
        <w:tc>
          <w:tcPr>
            <w:tcW w:w="165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论文资助</w:t>
            </w:r>
          </w:p>
        </w:tc>
      </w:tr>
      <w:tr w:rsidR="00984A54" w:rsidTr="00005219">
        <w:tc>
          <w:tcPr>
            <w:tcW w:w="1614" w:type="dxa"/>
            <w:tcMar>
              <w:top w:w="28" w:type="dxa"/>
              <w:bottom w:w="28" w:type="dxa"/>
            </w:tcMar>
          </w:tcPr>
          <w:p w:rsidR="00984A54" w:rsidRDefault="00984A54" w:rsidP="00005219">
            <w:pPr>
              <w:pStyle w:val="ad"/>
              <w:ind w:firstLineChars="0" w:firstLine="0"/>
            </w:pPr>
          </w:p>
        </w:tc>
        <w:tc>
          <w:tcPr>
            <w:tcW w:w="1614" w:type="dxa"/>
            <w:tcMar>
              <w:top w:w="28" w:type="dxa"/>
              <w:bottom w:w="28" w:type="dxa"/>
            </w:tcMar>
          </w:tcPr>
          <w:p w:rsidR="00984A54" w:rsidRDefault="00984A54" w:rsidP="00005219">
            <w:pPr>
              <w:pStyle w:val="ad"/>
              <w:ind w:firstLineChars="0" w:firstLine="0"/>
            </w:pPr>
          </w:p>
        </w:tc>
        <w:tc>
          <w:tcPr>
            <w:tcW w:w="1645" w:type="dxa"/>
            <w:tcMar>
              <w:top w:w="28" w:type="dxa"/>
              <w:bottom w:w="28" w:type="dxa"/>
            </w:tcMar>
          </w:tcPr>
          <w:p w:rsidR="00984A54" w:rsidRDefault="00984A54" w:rsidP="00005219">
            <w:pPr>
              <w:pStyle w:val="ad"/>
              <w:ind w:firstLineChars="0" w:firstLine="0"/>
            </w:pPr>
          </w:p>
        </w:tc>
        <w:tc>
          <w:tcPr>
            <w:tcW w:w="1625" w:type="dxa"/>
            <w:tcMar>
              <w:top w:w="28" w:type="dxa"/>
              <w:bottom w:w="28" w:type="dxa"/>
            </w:tcMar>
          </w:tcPr>
          <w:p w:rsidR="00984A54" w:rsidRDefault="00984A54" w:rsidP="00005219">
            <w:pPr>
              <w:pStyle w:val="ad"/>
              <w:ind w:firstLineChars="0" w:firstLine="0"/>
            </w:pPr>
          </w:p>
        </w:tc>
        <w:tc>
          <w:tcPr>
            <w:tcW w:w="1655" w:type="dxa"/>
            <w:tcMar>
              <w:top w:w="28" w:type="dxa"/>
              <w:bottom w:w="28" w:type="dxa"/>
            </w:tcMar>
          </w:tcPr>
          <w:p w:rsidR="00984A54" w:rsidRDefault="00984A54" w:rsidP="00005219">
            <w:pPr>
              <w:pStyle w:val="ad"/>
              <w:ind w:firstLineChars="0" w:firstLine="0"/>
            </w:pPr>
          </w:p>
        </w:tc>
      </w:tr>
      <w:tr w:rsidR="00984A54" w:rsidRPr="00B257A8" w:rsidTr="00005219">
        <w:tc>
          <w:tcPr>
            <w:tcW w:w="3228"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学位授予单位名称*</w:t>
            </w:r>
          </w:p>
        </w:tc>
        <w:tc>
          <w:tcPr>
            <w:tcW w:w="164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学位授予单位代码*</w:t>
            </w:r>
          </w:p>
        </w:tc>
        <w:tc>
          <w:tcPr>
            <w:tcW w:w="162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学位类别*</w:t>
            </w:r>
          </w:p>
        </w:tc>
        <w:tc>
          <w:tcPr>
            <w:tcW w:w="165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学位级别*</w:t>
            </w:r>
          </w:p>
        </w:tc>
      </w:tr>
      <w:tr w:rsidR="00984A54" w:rsidTr="00005219">
        <w:tc>
          <w:tcPr>
            <w:tcW w:w="3228" w:type="dxa"/>
            <w:gridSpan w:val="2"/>
            <w:tcMar>
              <w:top w:w="28" w:type="dxa"/>
              <w:bottom w:w="28" w:type="dxa"/>
            </w:tcMar>
          </w:tcPr>
          <w:p w:rsidR="00984A54" w:rsidRDefault="00984A54" w:rsidP="00005219">
            <w:pPr>
              <w:pStyle w:val="ad"/>
              <w:ind w:firstLineChars="0" w:firstLine="0"/>
            </w:pPr>
            <w:r>
              <w:rPr>
                <w:rFonts w:hint="eastAsia"/>
              </w:rPr>
              <w:t>北京科技大学</w:t>
            </w:r>
          </w:p>
        </w:tc>
        <w:tc>
          <w:tcPr>
            <w:tcW w:w="1645" w:type="dxa"/>
            <w:tcMar>
              <w:top w:w="28" w:type="dxa"/>
              <w:bottom w:w="28" w:type="dxa"/>
            </w:tcMar>
          </w:tcPr>
          <w:p w:rsidR="00984A54" w:rsidRDefault="00984A54" w:rsidP="00005219">
            <w:pPr>
              <w:pStyle w:val="ad"/>
              <w:ind w:firstLineChars="0" w:firstLine="0"/>
            </w:pPr>
            <w:r>
              <w:rPr>
                <w:rFonts w:hint="eastAsia"/>
              </w:rPr>
              <w:t>10008</w:t>
            </w:r>
          </w:p>
        </w:tc>
        <w:tc>
          <w:tcPr>
            <w:tcW w:w="1625" w:type="dxa"/>
            <w:tcMar>
              <w:top w:w="28" w:type="dxa"/>
              <w:bottom w:w="28" w:type="dxa"/>
            </w:tcMar>
          </w:tcPr>
          <w:p w:rsidR="00984A54" w:rsidRDefault="00984A54" w:rsidP="00005219">
            <w:pPr>
              <w:pStyle w:val="ad"/>
              <w:ind w:firstLineChars="0" w:firstLine="0"/>
            </w:pPr>
          </w:p>
        </w:tc>
        <w:tc>
          <w:tcPr>
            <w:tcW w:w="1655" w:type="dxa"/>
            <w:tcMar>
              <w:top w:w="28" w:type="dxa"/>
              <w:bottom w:w="28" w:type="dxa"/>
            </w:tcMar>
          </w:tcPr>
          <w:p w:rsidR="00984A54" w:rsidRDefault="00984A54" w:rsidP="00005219">
            <w:pPr>
              <w:pStyle w:val="ad"/>
              <w:ind w:firstLineChars="0" w:firstLine="0"/>
            </w:pPr>
          </w:p>
        </w:tc>
      </w:tr>
      <w:tr w:rsidR="00984A54" w:rsidRPr="00B257A8" w:rsidTr="00005219">
        <w:tc>
          <w:tcPr>
            <w:tcW w:w="3228"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论文题名*</w:t>
            </w:r>
          </w:p>
        </w:tc>
        <w:tc>
          <w:tcPr>
            <w:tcW w:w="3270"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并列题名</w:t>
            </w:r>
          </w:p>
        </w:tc>
        <w:tc>
          <w:tcPr>
            <w:tcW w:w="165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论文语种*</w:t>
            </w:r>
          </w:p>
        </w:tc>
      </w:tr>
      <w:tr w:rsidR="00984A54" w:rsidTr="00005219">
        <w:tc>
          <w:tcPr>
            <w:tcW w:w="3228" w:type="dxa"/>
            <w:gridSpan w:val="2"/>
            <w:tcMar>
              <w:top w:w="28" w:type="dxa"/>
              <w:bottom w:w="28" w:type="dxa"/>
            </w:tcMar>
          </w:tcPr>
          <w:p w:rsidR="00984A54" w:rsidRDefault="00984A54" w:rsidP="00005219">
            <w:pPr>
              <w:pStyle w:val="ad"/>
              <w:ind w:firstLineChars="0" w:firstLine="0"/>
            </w:pPr>
          </w:p>
        </w:tc>
        <w:tc>
          <w:tcPr>
            <w:tcW w:w="3270" w:type="dxa"/>
            <w:gridSpan w:val="2"/>
            <w:tcMar>
              <w:top w:w="28" w:type="dxa"/>
              <w:bottom w:w="28" w:type="dxa"/>
            </w:tcMar>
          </w:tcPr>
          <w:p w:rsidR="00984A54" w:rsidRDefault="00984A54" w:rsidP="00005219">
            <w:pPr>
              <w:pStyle w:val="ad"/>
              <w:ind w:firstLineChars="0" w:firstLine="0"/>
            </w:pPr>
          </w:p>
        </w:tc>
        <w:tc>
          <w:tcPr>
            <w:tcW w:w="1655" w:type="dxa"/>
            <w:tcMar>
              <w:top w:w="28" w:type="dxa"/>
              <w:bottom w:w="28" w:type="dxa"/>
            </w:tcMar>
          </w:tcPr>
          <w:p w:rsidR="00984A54" w:rsidRDefault="00984A54" w:rsidP="00005219">
            <w:pPr>
              <w:pStyle w:val="ad"/>
              <w:ind w:firstLineChars="0" w:firstLine="0"/>
            </w:pPr>
          </w:p>
        </w:tc>
      </w:tr>
      <w:tr w:rsidR="00984A54" w:rsidTr="00005219">
        <w:tc>
          <w:tcPr>
            <w:tcW w:w="1614" w:type="dxa"/>
            <w:tcMar>
              <w:top w:w="28" w:type="dxa"/>
              <w:bottom w:w="28" w:type="dxa"/>
            </w:tcMar>
          </w:tcPr>
          <w:p w:rsidR="00984A54" w:rsidRPr="00B257A8" w:rsidRDefault="00984A54" w:rsidP="00005219">
            <w:pPr>
              <w:pStyle w:val="ad"/>
              <w:ind w:firstLineChars="0" w:firstLine="0"/>
              <w:rPr>
                <w:b/>
              </w:rPr>
            </w:pPr>
            <w:r w:rsidRPr="00B257A8">
              <w:rPr>
                <w:rFonts w:hint="eastAsia"/>
                <w:b/>
              </w:rPr>
              <w:t>作者姓名</w:t>
            </w:r>
            <w:r w:rsidRPr="00B257A8">
              <w:rPr>
                <w:rFonts w:hint="eastAsia"/>
                <w:b/>
              </w:rPr>
              <w:t>*</w:t>
            </w:r>
          </w:p>
        </w:tc>
        <w:tc>
          <w:tcPr>
            <w:tcW w:w="3259" w:type="dxa"/>
            <w:gridSpan w:val="2"/>
            <w:tcMar>
              <w:top w:w="28" w:type="dxa"/>
              <w:bottom w:w="28" w:type="dxa"/>
            </w:tcMar>
          </w:tcPr>
          <w:p w:rsidR="00984A54" w:rsidRDefault="00984A54" w:rsidP="00005219">
            <w:pPr>
              <w:pStyle w:val="ad"/>
              <w:ind w:firstLineChars="0" w:firstLine="0"/>
            </w:pPr>
          </w:p>
        </w:tc>
        <w:tc>
          <w:tcPr>
            <w:tcW w:w="1625" w:type="dxa"/>
            <w:tcMar>
              <w:top w:w="28" w:type="dxa"/>
              <w:bottom w:w="28" w:type="dxa"/>
            </w:tcMar>
          </w:tcPr>
          <w:p w:rsidR="00984A54" w:rsidRPr="00B257A8" w:rsidRDefault="00984A54" w:rsidP="00005219">
            <w:pPr>
              <w:pStyle w:val="ad"/>
              <w:ind w:firstLineChars="0" w:firstLine="0"/>
              <w:jc w:val="center"/>
              <w:rPr>
                <w:b/>
              </w:rPr>
            </w:pPr>
            <w:r w:rsidRPr="00B257A8">
              <w:rPr>
                <w:rFonts w:hint="eastAsia"/>
                <w:b/>
              </w:rPr>
              <w:t>学号</w:t>
            </w:r>
            <w:r w:rsidRPr="00B257A8">
              <w:rPr>
                <w:rFonts w:hint="eastAsia"/>
                <w:b/>
              </w:rPr>
              <w:t>*</w:t>
            </w:r>
          </w:p>
        </w:tc>
        <w:tc>
          <w:tcPr>
            <w:tcW w:w="1655" w:type="dxa"/>
            <w:tcMar>
              <w:top w:w="28" w:type="dxa"/>
              <w:bottom w:w="28" w:type="dxa"/>
            </w:tcMar>
          </w:tcPr>
          <w:p w:rsidR="00984A54" w:rsidRDefault="00984A54" w:rsidP="00005219">
            <w:pPr>
              <w:pStyle w:val="ad"/>
              <w:ind w:firstLineChars="0" w:firstLine="0"/>
            </w:pPr>
          </w:p>
        </w:tc>
      </w:tr>
      <w:tr w:rsidR="00984A54" w:rsidRPr="00B257A8" w:rsidTr="00005219">
        <w:tc>
          <w:tcPr>
            <w:tcW w:w="3228"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培养单位名称*</w:t>
            </w:r>
          </w:p>
        </w:tc>
        <w:tc>
          <w:tcPr>
            <w:tcW w:w="164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培养单位代码*</w:t>
            </w:r>
          </w:p>
        </w:tc>
        <w:tc>
          <w:tcPr>
            <w:tcW w:w="162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培养单位地址</w:t>
            </w:r>
          </w:p>
        </w:tc>
        <w:tc>
          <w:tcPr>
            <w:tcW w:w="165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邮编</w:t>
            </w:r>
          </w:p>
        </w:tc>
      </w:tr>
      <w:tr w:rsidR="00984A54" w:rsidTr="00005219">
        <w:tc>
          <w:tcPr>
            <w:tcW w:w="3228" w:type="dxa"/>
            <w:gridSpan w:val="2"/>
            <w:tcMar>
              <w:top w:w="28" w:type="dxa"/>
              <w:bottom w:w="28" w:type="dxa"/>
            </w:tcMar>
          </w:tcPr>
          <w:p w:rsidR="00984A54" w:rsidRDefault="00984A54" w:rsidP="00005219">
            <w:pPr>
              <w:pStyle w:val="ad"/>
              <w:ind w:firstLineChars="0" w:firstLine="0"/>
            </w:pPr>
          </w:p>
        </w:tc>
        <w:tc>
          <w:tcPr>
            <w:tcW w:w="1645" w:type="dxa"/>
            <w:tcMar>
              <w:top w:w="28" w:type="dxa"/>
              <w:bottom w:w="28" w:type="dxa"/>
            </w:tcMar>
          </w:tcPr>
          <w:p w:rsidR="00984A54" w:rsidRDefault="00984A54" w:rsidP="00005219">
            <w:pPr>
              <w:pStyle w:val="ad"/>
              <w:ind w:firstLineChars="0" w:firstLine="0"/>
            </w:pPr>
            <w:r>
              <w:rPr>
                <w:rFonts w:hint="eastAsia"/>
              </w:rPr>
              <w:t>10008</w:t>
            </w:r>
          </w:p>
        </w:tc>
        <w:tc>
          <w:tcPr>
            <w:tcW w:w="1625" w:type="dxa"/>
            <w:tcMar>
              <w:top w:w="28" w:type="dxa"/>
              <w:bottom w:w="28" w:type="dxa"/>
            </w:tcMar>
          </w:tcPr>
          <w:p w:rsidR="00984A54" w:rsidRDefault="00984A54" w:rsidP="00005219">
            <w:pPr>
              <w:pStyle w:val="ad"/>
              <w:ind w:firstLineChars="0" w:firstLine="0"/>
            </w:pPr>
            <w:r>
              <w:rPr>
                <w:rFonts w:hint="eastAsia"/>
              </w:rPr>
              <w:t>北京市海淀区学院路</w:t>
            </w:r>
            <w:r>
              <w:rPr>
                <w:rFonts w:hint="eastAsia"/>
              </w:rPr>
              <w:t>30</w:t>
            </w:r>
            <w:r>
              <w:rPr>
                <w:rFonts w:hint="eastAsia"/>
              </w:rPr>
              <w:t>号</w:t>
            </w:r>
          </w:p>
        </w:tc>
        <w:tc>
          <w:tcPr>
            <w:tcW w:w="1655" w:type="dxa"/>
            <w:tcMar>
              <w:top w:w="28" w:type="dxa"/>
              <w:bottom w:w="28" w:type="dxa"/>
            </w:tcMar>
          </w:tcPr>
          <w:p w:rsidR="00984A54" w:rsidRDefault="00984A54" w:rsidP="00005219">
            <w:pPr>
              <w:pStyle w:val="ad"/>
              <w:ind w:firstLineChars="0" w:firstLine="0"/>
            </w:pPr>
            <w:r>
              <w:rPr>
                <w:rFonts w:hint="eastAsia"/>
              </w:rPr>
              <w:t>100083</w:t>
            </w:r>
          </w:p>
        </w:tc>
      </w:tr>
      <w:tr w:rsidR="00984A54" w:rsidRPr="00B257A8" w:rsidTr="00005219">
        <w:tc>
          <w:tcPr>
            <w:tcW w:w="3228"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学科专业*</w:t>
            </w:r>
          </w:p>
        </w:tc>
        <w:tc>
          <w:tcPr>
            <w:tcW w:w="164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研究方向*</w:t>
            </w:r>
          </w:p>
        </w:tc>
        <w:tc>
          <w:tcPr>
            <w:tcW w:w="162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学制*</w:t>
            </w:r>
          </w:p>
        </w:tc>
        <w:tc>
          <w:tcPr>
            <w:tcW w:w="165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学位授予年*</w:t>
            </w:r>
          </w:p>
        </w:tc>
      </w:tr>
      <w:tr w:rsidR="00984A54" w:rsidTr="00005219">
        <w:tc>
          <w:tcPr>
            <w:tcW w:w="3228" w:type="dxa"/>
            <w:gridSpan w:val="2"/>
            <w:tcMar>
              <w:top w:w="28" w:type="dxa"/>
              <w:bottom w:w="28" w:type="dxa"/>
            </w:tcMar>
          </w:tcPr>
          <w:p w:rsidR="00984A54" w:rsidRDefault="00984A54" w:rsidP="00005219">
            <w:pPr>
              <w:pStyle w:val="ad"/>
              <w:ind w:firstLineChars="0" w:firstLine="0"/>
            </w:pPr>
          </w:p>
        </w:tc>
        <w:tc>
          <w:tcPr>
            <w:tcW w:w="1645" w:type="dxa"/>
            <w:tcMar>
              <w:top w:w="28" w:type="dxa"/>
              <w:bottom w:w="28" w:type="dxa"/>
            </w:tcMar>
          </w:tcPr>
          <w:p w:rsidR="00984A54" w:rsidRDefault="00984A54" w:rsidP="00005219">
            <w:pPr>
              <w:pStyle w:val="ad"/>
              <w:ind w:firstLineChars="0" w:firstLine="0"/>
            </w:pPr>
          </w:p>
        </w:tc>
        <w:tc>
          <w:tcPr>
            <w:tcW w:w="1625" w:type="dxa"/>
            <w:tcMar>
              <w:top w:w="28" w:type="dxa"/>
              <w:bottom w:w="28" w:type="dxa"/>
            </w:tcMar>
          </w:tcPr>
          <w:p w:rsidR="00984A54" w:rsidRDefault="00984A54" w:rsidP="00005219">
            <w:pPr>
              <w:pStyle w:val="ad"/>
              <w:ind w:firstLineChars="0" w:firstLine="0"/>
            </w:pPr>
          </w:p>
        </w:tc>
        <w:tc>
          <w:tcPr>
            <w:tcW w:w="1655" w:type="dxa"/>
            <w:tcMar>
              <w:top w:w="28" w:type="dxa"/>
              <w:bottom w:w="28" w:type="dxa"/>
            </w:tcMar>
          </w:tcPr>
          <w:p w:rsidR="00984A54" w:rsidRDefault="00984A54" w:rsidP="00005219">
            <w:pPr>
              <w:pStyle w:val="ad"/>
              <w:ind w:firstLineChars="0" w:firstLine="0"/>
            </w:pPr>
          </w:p>
        </w:tc>
      </w:tr>
      <w:tr w:rsidR="00984A54" w:rsidTr="00005219">
        <w:tc>
          <w:tcPr>
            <w:tcW w:w="1614"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论文提交日期*</w:t>
            </w:r>
          </w:p>
        </w:tc>
        <w:tc>
          <w:tcPr>
            <w:tcW w:w="6539" w:type="dxa"/>
            <w:gridSpan w:val="4"/>
            <w:tcMar>
              <w:top w:w="28" w:type="dxa"/>
              <w:bottom w:w="28" w:type="dxa"/>
            </w:tcMar>
          </w:tcPr>
          <w:p w:rsidR="00984A54" w:rsidRDefault="00984A54" w:rsidP="00005219">
            <w:pPr>
              <w:pStyle w:val="ad"/>
              <w:ind w:firstLineChars="0" w:firstLine="0"/>
            </w:pPr>
          </w:p>
        </w:tc>
      </w:tr>
      <w:tr w:rsidR="00984A54" w:rsidTr="00005219">
        <w:tc>
          <w:tcPr>
            <w:tcW w:w="1614"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导师姓名*</w:t>
            </w:r>
          </w:p>
        </w:tc>
        <w:tc>
          <w:tcPr>
            <w:tcW w:w="3259" w:type="dxa"/>
            <w:gridSpan w:val="2"/>
            <w:tcMar>
              <w:top w:w="28" w:type="dxa"/>
              <w:bottom w:w="28" w:type="dxa"/>
            </w:tcMar>
          </w:tcPr>
          <w:p w:rsidR="00984A54" w:rsidRDefault="00984A54" w:rsidP="00005219">
            <w:pPr>
              <w:pStyle w:val="ad"/>
              <w:ind w:firstLineChars="0" w:firstLine="0"/>
            </w:pPr>
          </w:p>
        </w:tc>
        <w:tc>
          <w:tcPr>
            <w:tcW w:w="162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职称*</w:t>
            </w:r>
          </w:p>
        </w:tc>
        <w:tc>
          <w:tcPr>
            <w:tcW w:w="1655" w:type="dxa"/>
            <w:tcMar>
              <w:top w:w="28" w:type="dxa"/>
              <w:bottom w:w="28" w:type="dxa"/>
            </w:tcMar>
          </w:tcPr>
          <w:p w:rsidR="00984A54" w:rsidRDefault="00984A54" w:rsidP="00005219">
            <w:pPr>
              <w:pStyle w:val="ad"/>
              <w:ind w:firstLineChars="0" w:firstLine="0"/>
            </w:pPr>
          </w:p>
        </w:tc>
      </w:tr>
      <w:tr w:rsidR="00984A54" w:rsidRPr="00B257A8" w:rsidTr="00005219">
        <w:tc>
          <w:tcPr>
            <w:tcW w:w="1614"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评阅人</w:t>
            </w:r>
          </w:p>
        </w:tc>
        <w:tc>
          <w:tcPr>
            <w:tcW w:w="3259"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答辩委员会主席*</w:t>
            </w:r>
          </w:p>
        </w:tc>
        <w:tc>
          <w:tcPr>
            <w:tcW w:w="3280"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答辩委员会成员</w:t>
            </w:r>
          </w:p>
        </w:tc>
      </w:tr>
      <w:tr w:rsidR="00984A54" w:rsidTr="00005219">
        <w:tc>
          <w:tcPr>
            <w:tcW w:w="1614" w:type="dxa"/>
            <w:tcMar>
              <w:top w:w="28" w:type="dxa"/>
              <w:bottom w:w="28" w:type="dxa"/>
            </w:tcMar>
          </w:tcPr>
          <w:p w:rsidR="00984A54" w:rsidRDefault="00984A54" w:rsidP="00005219">
            <w:pPr>
              <w:pStyle w:val="ad"/>
              <w:ind w:firstLineChars="0" w:firstLine="0"/>
            </w:pPr>
          </w:p>
          <w:p w:rsidR="00984A54" w:rsidRDefault="00984A54" w:rsidP="00005219">
            <w:pPr>
              <w:pStyle w:val="ad"/>
              <w:ind w:firstLineChars="0" w:firstLine="0"/>
            </w:pPr>
          </w:p>
        </w:tc>
        <w:tc>
          <w:tcPr>
            <w:tcW w:w="3259" w:type="dxa"/>
            <w:gridSpan w:val="2"/>
            <w:tcMar>
              <w:top w:w="28" w:type="dxa"/>
              <w:bottom w:w="28" w:type="dxa"/>
            </w:tcMar>
          </w:tcPr>
          <w:p w:rsidR="00984A54" w:rsidRDefault="00984A54" w:rsidP="00005219">
            <w:pPr>
              <w:pStyle w:val="u9"/>
            </w:pPr>
          </w:p>
          <w:p w:rsidR="00984A54" w:rsidRDefault="00984A54" w:rsidP="00005219">
            <w:pPr>
              <w:pStyle w:val="ad"/>
              <w:ind w:firstLineChars="0" w:firstLine="0"/>
            </w:pPr>
          </w:p>
        </w:tc>
        <w:tc>
          <w:tcPr>
            <w:tcW w:w="3280" w:type="dxa"/>
            <w:gridSpan w:val="2"/>
            <w:tcMar>
              <w:top w:w="28" w:type="dxa"/>
              <w:bottom w:w="28" w:type="dxa"/>
            </w:tcMar>
          </w:tcPr>
          <w:p w:rsidR="00984A54" w:rsidRDefault="00984A54" w:rsidP="00005219">
            <w:pPr>
              <w:pStyle w:val="ad"/>
              <w:ind w:firstLineChars="0" w:firstLine="0"/>
            </w:pPr>
          </w:p>
          <w:p w:rsidR="00984A54" w:rsidRDefault="00984A54" w:rsidP="00005219">
            <w:pPr>
              <w:pStyle w:val="ad"/>
              <w:ind w:firstLineChars="0" w:firstLine="0"/>
            </w:pPr>
          </w:p>
        </w:tc>
      </w:tr>
      <w:tr w:rsidR="00984A54" w:rsidTr="00005219">
        <w:tc>
          <w:tcPr>
            <w:tcW w:w="8153" w:type="dxa"/>
            <w:gridSpan w:val="5"/>
            <w:tcMar>
              <w:top w:w="28" w:type="dxa"/>
              <w:bottom w:w="28" w:type="dxa"/>
            </w:tcMar>
          </w:tcPr>
          <w:p w:rsidR="00984A54" w:rsidRDefault="00984A54" w:rsidP="00005219">
            <w:pPr>
              <w:pStyle w:val="ad"/>
              <w:ind w:firstLineChars="0" w:firstLine="0"/>
            </w:pPr>
            <w:r w:rsidRPr="00B257A8">
              <w:rPr>
                <w:rFonts w:ascii="黑体" w:eastAsia="黑体" w:hint="eastAsia"/>
                <w:b/>
                <w:szCs w:val="21"/>
              </w:rPr>
              <w:t>电子版论文提交格式</w:t>
            </w:r>
            <w:r>
              <w:rPr>
                <w:rFonts w:hint="eastAsia"/>
              </w:rPr>
              <w:t xml:space="preserve">  </w:t>
            </w:r>
            <w:r>
              <w:rPr>
                <w:rFonts w:hint="eastAsia"/>
              </w:rPr>
              <w:t>文本（</w:t>
            </w:r>
            <w:r>
              <w:t xml:space="preserve"> </w:t>
            </w:r>
            <w:r>
              <w:rPr>
                <w:rFonts w:hint="eastAsia"/>
              </w:rPr>
              <w:t>）</w:t>
            </w:r>
            <w:r>
              <w:rPr>
                <w:rFonts w:hint="eastAsia"/>
              </w:rPr>
              <w:t xml:space="preserve">  </w:t>
            </w:r>
            <w:r>
              <w:rPr>
                <w:rFonts w:hint="eastAsia"/>
              </w:rPr>
              <w:t>图像（</w:t>
            </w:r>
            <w:r>
              <w:rPr>
                <w:rFonts w:hint="eastAsia"/>
              </w:rPr>
              <w:t xml:space="preserve"> </w:t>
            </w:r>
            <w:r>
              <w:rPr>
                <w:rFonts w:hint="eastAsia"/>
              </w:rPr>
              <w:t>）</w:t>
            </w:r>
            <w:r>
              <w:rPr>
                <w:rFonts w:hint="eastAsia"/>
              </w:rPr>
              <w:t xml:space="preserve"> </w:t>
            </w:r>
            <w:r>
              <w:rPr>
                <w:rFonts w:hint="eastAsia"/>
              </w:rPr>
              <w:t>视频（</w:t>
            </w:r>
            <w:r>
              <w:rPr>
                <w:rFonts w:hint="eastAsia"/>
              </w:rPr>
              <w:t xml:space="preserve"> </w:t>
            </w:r>
            <w:r>
              <w:rPr>
                <w:rFonts w:hint="eastAsia"/>
              </w:rPr>
              <w:t>）</w:t>
            </w:r>
            <w:r>
              <w:rPr>
                <w:rFonts w:hint="eastAsia"/>
              </w:rPr>
              <w:t xml:space="preserve"> </w:t>
            </w:r>
            <w:r>
              <w:rPr>
                <w:rFonts w:hint="eastAsia"/>
              </w:rPr>
              <w:t>音频（</w:t>
            </w:r>
            <w:r>
              <w:rPr>
                <w:rFonts w:hint="eastAsia"/>
              </w:rPr>
              <w:t xml:space="preserve"> </w:t>
            </w:r>
            <w:r>
              <w:rPr>
                <w:rFonts w:hint="eastAsia"/>
              </w:rPr>
              <w:t>）</w:t>
            </w:r>
            <w:r>
              <w:rPr>
                <w:rFonts w:hint="eastAsia"/>
              </w:rPr>
              <w:t xml:space="preserve"> </w:t>
            </w:r>
            <w:r>
              <w:rPr>
                <w:rFonts w:hint="eastAsia"/>
              </w:rPr>
              <w:t>多媒体（</w:t>
            </w:r>
            <w:r>
              <w:rPr>
                <w:rFonts w:hint="eastAsia"/>
              </w:rPr>
              <w:t xml:space="preserve"> </w:t>
            </w:r>
            <w:r>
              <w:rPr>
                <w:rFonts w:hint="eastAsia"/>
              </w:rPr>
              <w:t>）</w:t>
            </w:r>
            <w:r>
              <w:rPr>
                <w:rFonts w:hint="eastAsia"/>
              </w:rPr>
              <w:t xml:space="preserve"> </w:t>
            </w:r>
            <w:r>
              <w:rPr>
                <w:rFonts w:hint="eastAsia"/>
              </w:rPr>
              <w:t>其他（</w:t>
            </w:r>
            <w:r>
              <w:rPr>
                <w:rFonts w:hint="eastAsia"/>
              </w:rPr>
              <w:t xml:space="preserve"> </w:t>
            </w:r>
            <w:r>
              <w:rPr>
                <w:rFonts w:hint="eastAsia"/>
              </w:rPr>
              <w:t>）</w:t>
            </w:r>
            <w:r>
              <w:rPr>
                <w:rFonts w:hint="eastAsia"/>
              </w:rPr>
              <w:br/>
            </w:r>
            <w:r w:rsidRPr="00B257A8">
              <w:rPr>
                <w:rFonts w:ascii="黑体" w:eastAsia="黑体" w:hint="eastAsia"/>
                <w:b/>
                <w:szCs w:val="21"/>
              </w:rPr>
              <w:t>推荐格式：</w:t>
            </w:r>
            <w:r>
              <w:rPr>
                <w:rFonts w:hint="eastAsia"/>
              </w:rPr>
              <w:t>application/msword</w:t>
            </w:r>
            <w:r>
              <w:rPr>
                <w:rFonts w:hint="eastAsia"/>
              </w:rPr>
              <w:t>；</w:t>
            </w:r>
            <w:r>
              <w:rPr>
                <w:rFonts w:hint="eastAsia"/>
              </w:rPr>
              <w:t>app</w:t>
            </w:r>
            <w:r>
              <w:t>lication/pdf</w:t>
            </w:r>
          </w:p>
        </w:tc>
      </w:tr>
      <w:tr w:rsidR="00984A54" w:rsidRPr="00B257A8" w:rsidTr="00005219">
        <w:tc>
          <w:tcPr>
            <w:tcW w:w="3228"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电子版论文出版（发布）者</w:t>
            </w:r>
          </w:p>
        </w:tc>
        <w:tc>
          <w:tcPr>
            <w:tcW w:w="3270"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电子版论文出版（发布）地</w:t>
            </w:r>
          </w:p>
        </w:tc>
        <w:tc>
          <w:tcPr>
            <w:tcW w:w="165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权限声明</w:t>
            </w:r>
          </w:p>
        </w:tc>
      </w:tr>
      <w:tr w:rsidR="00984A54" w:rsidTr="00005219">
        <w:tc>
          <w:tcPr>
            <w:tcW w:w="3228" w:type="dxa"/>
            <w:gridSpan w:val="2"/>
            <w:tcMar>
              <w:top w:w="28" w:type="dxa"/>
              <w:bottom w:w="28" w:type="dxa"/>
            </w:tcMar>
          </w:tcPr>
          <w:p w:rsidR="00984A54" w:rsidRDefault="00984A54" w:rsidP="00005219">
            <w:pPr>
              <w:pStyle w:val="ad"/>
              <w:ind w:firstLineChars="0" w:firstLine="0"/>
            </w:pPr>
          </w:p>
        </w:tc>
        <w:tc>
          <w:tcPr>
            <w:tcW w:w="3270" w:type="dxa"/>
            <w:gridSpan w:val="2"/>
            <w:tcMar>
              <w:top w:w="28" w:type="dxa"/>
              <w:bottom w:w="28" w:type="dxa"/>
            </w:tcMar>
          </w:tcPr>
          <w:p w:rsidR="00984A54" w:rsidRDefault="00984A54" w:rsidP="00005219">
            <w:pPr>
              <w:pStyle w:val="ad"/>
              <w:ind w:firstLineChars="0" w:firstLine="0"/>
            </w:pPr>
          </w:p>
        </w:tc>
        <w:tc>
          <w:tcPr>
            <w:tcW w:w="1655" w:type="dxa"/>
            <w:tcMar>
              <w:top w:w="28" w:type="dxa"/>
              <w:bottom w:w="28" w:type="dxa"/>
            </w:tcMar>
          </w:tcPr>
          <w:p w:rsidR="00984A54" w:rsidRDefault="00984A54" w:rsidP="00005219">
            <w:pPr>
              <w:pStyle w:val="ad"/>
              <w:ind w:firstLineChars="0" w:firstLine="0"/>
            </w:pPr>
          </w:p>
        </w:tc>
      </w:tr>
      <w:tr w:rsidR="00984A54" w:rsidTr="00005219">
        <w:tc>
          <w:tcPr>
            <w:tcW w:w="1614" w:type="dxa"/>
            <w:tcMar>
              <w:top w:w="28" w:type="dxa"/>
              <w:bottom w:w="28" w:type="dxa"/>
            </w:tcMar>
          </w:tcPr>
          <w:p w:rsidR="00984A54" w:rsidRDefault="00984A54" w:rsidP="00005219">
            <w:pPr>
              <w:pStyle w:val="ad"/>
              <w:ind w:firstLineChars="0" w:firstLine="0"/>
            </w:pPr>
            <w:r w:rsidRPr="00B257A8">
              <w:rPr>
                <w:rFonts w:ascii="黑体" w:eastAsia="黑体" w:hint="eastAsia"/>
                <w:b/>
                <w:szCs w:val="21"/>
              </w:rPr>
              <w:t>论文总页数*</w:t>
            </w:r>
          </w:p>
        </w:tc>
        <w:tc>
          <w:tcPr>
            <w:tcW w:w="6539" w:type="dxa"/>
            <w:gridSpan w:val="4"/>
            <w:tcMar>
              <w:top w:w="28" w:type="dxa"/>
              <w:bottom w:w="28" w:type="dxa"/>
            </w:tcMar>
          </w:tcPr>
          <w:p w:rsidR="00984A54" w:rsidRDefault="00687AE3" w:rsidP="00005219">
            <w:pPr>
              <w:pStyle w:val="ad"/>
              <w:ind w:firstLineChars="0" w:firstLine="0"/>
            </w:pPr>
            <w:r>
              <w:rPr>
                <w:rFonts w:hint="eastAsia"/>
                <w:noProof/>
              </w:rPr>
              <mc:AlternateContent>
                <mc:Choice Requires="wps">
                  <w:drawing>
                    <wp:anchor distT="0" distB="0" distL="114300" distR="114300" simplePos="0" relativeHeight="251659264" behindDoc="0" locked="0" layoutInCell="1" allowOverlap="1" wp14:anchorId="739AD5C8" wp14:editId="16085511">
                      <wp:simplePos x="0" y="0"/>
                      <wp:positionH relativeFrom="column">
                        <wp:posOffset>2424430</wp:posOffset>
                      </wp:positionH>
                      <wp:positionV relativeFrom="paragraph">
                        <wp:posOffset>3757930</wp:posOffset>
                      </wp:positionV>
                      <wp:extent cx="3131820" cy="1284605"/>
                      <wp:effectExtent l="12700" t="8890" r="8255" b="11430"/>
                      <wp:wrapNone/>
                      <wp:docPr id="24" name="文本框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1820" cy="1284605"/>
                              </a:xfrm>
                              <a:prstGeom prst="rect">
                                <a:avLst/>
                              </a:prstGeom>
                              <a:solidFill>
                                <a:srgbClr val="FFFFFF"/>
                              </a:solidFill>
                              <a:ln w="9525">
                                <a:solidFill>
                                  <a:srgbClr val="000000"/>
                                </a:solidFill>
                                <a:miter lim="800000"/>
                                <a:headEnd/>
                                <a:tailEnd/>
                              </a:ln>
                            </wps:spPr>
                            <wps:txbx>
                              <w:txbxContent>
                                <w:p w:rsidR="00F76739" w:rsidRPr="00005381" w:rsidRDefault="00F76739" w:rsidP="00E24391">
                                  <w:pPr>
                                    <w:rPr>
                                      <w:b/>
                                      <w:color w:val="FF0000"/>
                                    </w:rPr>
                                  </w:pPr>
                                  <w:r w:rsidRPr="00005381">
                                    <w:rPr>
                                      <w:rFonts w:hint="eastAsia"/>
                                      <w:b/>
                                      <w:color w:val="FF0000"/>
                                    </w:rPr>
                                    <w:t>提示：</w:t>
                                  </w:r>
                                  <w:r w:rsidRPr="00005381">
                                    <w:rPr>
                                      <w:rFonts w:hint="eastAsia"/>
                                      <w:b/>
                                      <w:color w:val="FF0000"/>
                                    </w:rPr>
                                    <w:t xml:space="preserve"> </w:t>
                                  </w:r>
                                </w:p>
                                <w:p w:rsidR="00F76739" w:rsidRDefault="00F76739" w:rsidP="00E24391">
                                  <w:pPr>
                                    <w:ind w:firstLineChars="200" w:firstLine="420"/>
                                  </w:pPr>
                                  <w:r>
                                    <w:rPr>
                                      <w:rFonts w:hint="eastAsia"/>
                                    </w:rPr>
                                    <w:t>在答辩后给学校上交最终正式论文时，请删除本提示框并填写本页。</w:t>
                                  </w:r>
                                </w:p>
                                <w:p w:rsidR="00F76739" w:rsidRDefault="00F76739" w:rsidP="00E24391">
                                  <w:pPr>
                                    <w:ind w:firstLineChars="200" w:firstLine="420"/>
                                  </w:pPr>
                                  <w:r w:rsidRPr="00005381">
                                    <w:rPr>
                                      <w:rFonts w:hint="eastAsia"/>
                                      <w:color w:val="FF0000"/>
                                    </w:rPr>
                                    <w:t>在答辩及答辩前，请保持</w:t>
                                  </w:r>
                                  <w:r>
                                    <w:rPr>
                                      <w:rFonts w:hint="eastAsia"/>
                                      <w:color w:val="FF0000"/>
                                    </w:rPr>
                                    <w:t>本</w:t>
                                  </w:r>
                                  <w:r w:rsidRPr="00005381">
                                    <w:rPr>
                                      <w:rFonts w:hint="eastAsia"/>
                                      <w:color w:val="FF0000"/>
                                    </w:rPr>
                                    <w:t>页</w:t>
                                  </w:r>
                                  <w:r>
                                    <w:rPr>
                                      <w:rFonts w:hint="eastAsia"/>
                                      <w:color w:val="FF0000"/>
                                    </w:rPr>
                                    <w:t>及本框</w:t>
                                  </w:r>
                                  <w:r w:rsidRPr="00005381">
                                    <w:rPr>
                                      <w:rFonts w:hint="eastAsia"/>
                                      <w:color w:val="FF0000"/>
                                    </w:rPr>
                                    <w:t>不变</w:t>
                                  </w:r>
                                  <w:r>
                                    <w:rPr>
                                      <w:rFonts w:hint="eastAsia"/>
                                      <w:color w:val="FF0000"/>
                                    </w:rPr>
                                    <w:t>；建议将本页其他提示框删除</w:t>
                                  </w:r>
                                  <w:r w:rsidRPr="00005381">
                                    <w:rPr>
                                      <w:rFonts w:hint="eastAsia"/>
                                      <w:color w:val="FF0000"/>
                                    </w:rPr>
                                    <w:t>。</w:t>
                                  </w:r>
                                </w:p>
                                <w:p w:rsidR="00F76739" w:rsidRPr="00F73695" w:rsidRDefault="00F76739" w:rsidP="00E24391">
                                  <w:pPr>
                                    <w:ind w:firstLineChars="200" w:firstLine="420"/>
                                  </w:pPr>
                                  <w:r w:rsidRPr="00005381">
                                    <w:rPr>
                                      <w:rFonts w:hint="eastAsia"/>
                                      <w:color w:val="0000FF"/>
                                    </w:rPr>
                                    <w:t>填写此页时，请删除此信息提示框。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9AD5C8" id="文本框 24" o:spid="_x0000_s1040" type="#_x0000_t202" style="position:absolute;left:0;text-align:left;margin-left:190.9pt;margin-top:295.9pt;width:246.6pt;height:101.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">
                      <v:textbox>
                        <w:txbxContent>
                          <w:p w:rsidR="00F76739" w:rsidRPr="00005381" w:rsidRDefault="00F76739" w:rsidP="00E24391">
                            <w:pPr>
                              <w:rPr>
                                <w:b/>
                                <w:color w:val="FF0000"/>
                              </w:rPr>
                            </w:pPr>
                            <w:r w:rsidRPr="00005381">
                              <w:rPr>
                                <w:rFonts w:hint="eastAsia"/>
                                <w:b/>
                                <w:color w:val="FF0000"/>
                              </w:rPr>
                              <w:t>提示：</w:t>
                            </w:r>
                            <w:r w:rsidRPr="00005381">
                              <w:rPr>
                                <w:rFonts w:hint="eastAsia"/>
                                <w:b/>
                                <w:color w:val="FF0000"/>
                              </w:rPr>
                              <w:t xml:space="preserve"> </w:t>
                            </w:r>
                          </w:p>
                          <w:p w:rsidR="00F76739" w:rsidRDefault="00F76739" w:rsidP="00E24391">
                            <w:pPr>
                              <w:ind w:firstLineChars="200" w:firstLine="420"/>
                            </w:pPr>
                            <w:r>
                              <w:rPr>
                                <w:rFonts w:hint="eastAsia"/>
                              </w:rPr>
                              <w:t>在答辩后给学校上交最终正式论文时，请删除本提示框并填写本页。</w:t>
                            </w:r>
                          </w:p>
                          <w:p w:rsidR="00F76739" w:rsidRDefault="00F76739" w:rsidP="00E24391">
                            <w:pPr>
                              <w:ind w:firstLineChars="200" w:firstLine="420"/>
                            </w:pPr>
                            <w:r w:rsidRPr="00005381">
                              <w:rPr>
                                <w:rFonts w:hint="eastAsia"/>
                                <w:color w:val="FF0000"/>
                              </w:rPr>
                              <w:t>在答辩及答辩前，请保持</w:t>
                            </w:r>
                            <w:r>
                              <w:rPr>
                                <w:rFonts w:hint="eastAsia"/>
                                <w:color w:val="FF0000"/>
                              </w:rPr>
                              <w:t>本</w:t>
                            </w:r>
                            <w:r w:rsidRPr="00005381">
                              <w:rPr>
                                <w:rFonts w:hint="eastAsia"/>
                                <w:color w:val="FF0000"/>
                              </w:rPr>
                              <w:t>页</w:t>
                            </w:r>
                            <w:r>
                              <w:rPr>
                                <w:rFonts w:hint="eastAsia"/>
                                <w:color w:val="FF0000"/>
                              </w:rPr>
                              <w:t>及本框</w:t>
                            </w:r>
                            <w:r w:rsidRPr="00005381">
                              <w:rPr>
                                <w:rFonts w:hint="eastAsia"/>
                                <w:color w:val="FF0000"/>
                              </w:rPr>
                              <w:t>不变</w:t>
                            </w:r>
                            <w:r>
                              <w:rPr>
                                <w:rFonts w:hint="eastAsia"/>
                                <w:color w:val="FF0000"/>
                              </w:rPr>
                              <w:t>；建议将本页其他提示框删除</w:t>
                            </w:r>
                            <w:r w:rsidRPr="00005381">
                              <w:rPr>
                                <w:rFonts w:hint="eastAsia"/>
                                <w:color w:val="FF0000"/>
                              </w:rPr>
                              <w:t>。</w:t>
                            </w:r>
                          </w:p>
                          <w:p w:rsidR="00F76739" w:rsidRPr="00F73695" w:rsidRDefault="00F76739" w:rsidP="00E24391">
                            <w:pPr>
                              <w:ind w:firstLineChars="200" w:firstLine="420"/>
                            </w:pPr>
                            <w:r w:rsidRPr="00005381">
                              <w:rPr>
                                <w:rFonts w:hint="eastAsia"/>
                                <w:color w:val="0000FF"/>
                              </w:rPr>
                              <w:t>填写此页时，请删除此信息提示框。</w:t>
                            </w:r>
                          </w:p>
                        </w:txbxContent>
                      </v:textbox>
                    </v:shape>
                  </w:pict>
                </mc:Fallback>
              </mc:AlternateContent>
            </w:r>
          </w:p>
        </w:tc>
      </w:tr>
      <w:tr w:rsidR="00984A54" w:rsidTr="00005219">
        <w:tc>
          <w:tcPr>
            <w:tcW w:w="8153" w:type="dxa"/>
            <w:gridSpan w:val="5"/>
            <w:tcMar>
              <w:top w:w="28" w:type="dxa"/>
              <w:bottom w:w="28" w:type="dxa"/>
            </w:tcMar>
          </w:tcPr>
          <w:p w:rsidR="00984A54" w:rsidRDefault="00984A54" w:rsidP="00005219">
            <w:pPr>
              <w:pStyle w:val="ad"/>
              <w:ind w:firstLineChars="0" w:firstLine="0"/>
            </w:pPr>
            <w:r>
              <w:rPr>
                <w:rFonts w:hint="eastAsia"/>
              </w:rPr>
              <w:t>共</w:t>
            </w:r>
            <w:r>
              <w:rPr>
                <w:rFonts w:hint="eastAsia"/>
              </w:rPr>
              <w:t>33</w:t>
            </w:r>
            <w:r>
              <w:rPr>
                <w:rFonts w:hint="eastAsia"/>
              </w:rPr>
              <w:t>项，其中带</w:t>
            </w:r>
            <w:r>
              <w:rPr>
                <w:rFonts w:hint="eastAsia"/>
              </w:rPr>
              <w:t>*</w:t>
            </w:r>
            <w:r>
              <w:rPr>
                <w:rFonts w:hint="eastAsia"/>
              </w:rPr>
              <w:t>为必填数据，为</w:t>
            </w:r>
            <w:r>
              <w:rPr>
                <w:rFonts w:hint="eastAsia"/>
              </w:rPr>
              <w:t>22</w:t>
            </w:r>
            <w:r>
              <w:rPr>
                <w:rFonts w:hint="eastAsia"/>
              </w:rPr>
              <w:t>项。</w:t>
            </w:r>
          </w:p>
        </w:tc>
      </w:tr>
    </w:tbl>
    <w:p w:rsidR="00F722A7" w:rsidRDefault="00F722A7" w:rsidP="00F722A7">
      <w:pPr>
        <w:pStyle w:val="u5"/>
        <w:spacing w:before="24" w:after="24"/>
        <w:ind w:firstLineChars="0" w:firstLine="0"/>
        <w:rPr>
          <w:rFonts w:cs="Times New Roman"/>
          <w:sz w:val="21"/>
          <w:szCs w:val="24"/>
        </w:rPr>
      </w:pPr>
    </w:p>
    <w:p w:rsidR="00F722A7" w:rsidRDefault="00F722A7" w:rsidP="00F722A7">
      <w:pPr>
        <w:pStyle w:val="u5"/>
        <w:spacing w:before="24" w:after="24"/>
        <w:ind w:firstLineChars="0" w:firstLine="0"/>
        <w:rPr>
          <w:rFonts w:cs="Times New Roman"/>
          <w:sz w:val="21"/>
          <w:szCs w:val="24"/>
        </w:rPr>
      </w:pPr>
    </w:p>
    <w:p w:rsidR="00AA6B18" w:rsidRDefault="00AA6B18" w:rsidP="00F722A7">
      <w:pPr>
        <w:pStyle w:val="u5"/>
        <w:spacing w:before="24" w:after="24"/>
        <w:ind w:firstLineChars="0" w:firstLine="0"/>
        <w:rPr>
          <w:rFonts w:cs="Times New Roman"/>
          <w:sz w:val="21"/>
          <w:szCs w:val="24"/>
        </w:rPr>
      </w:pPr>
    </w:p>
    <w:p w:rsidR="00F722A7" w:rsidRDefault="00F722A7" w:rsidP="00F722A7">
      <w:pPr>
        <w:pStyle w:val="u5"/>
        <w:spacing w:before="24" w:after="24"/>
        <w:ind w:firstLineChars="0" w:firstLine="0"/>
      </w:pPr>
    </w:p>
    <w:p w:rsidR="00811D3A" w:rsidRDefault="00811D3A" w:rsidP="00F722A7">
      <w:pPr>
        <w:pStyle w:val="u5"/>
        <w:spacing w:before="24" w:after="24"/>
        <w:ind w:firstLineChars="0" w:firstLine="0"/>
      </w:pPr>
    </w:p>
    <w:p w:rsidR="00811D3A" w:rsidRPr="00D27D8B" w:rsidRDefault="00811D3A" w:rsidP="00F722A7">
      <w:pPr>
        <w:pStyle w:val="u5"/>
        <w:spacing w:before="24" w:after="24"/>
        <w:ind w:firstLineChars="0" w:firstLine="0"/>
        <w:sectPr w:rsidR="00811D3A" w:rsidRPr="00D27D8B" w:rsidSect="009448E5">
          <w:type w:val="oddPage"/>
          <w:pgSz w:w="11906" w:h="16838" w:code="9"/>
          <w:pgMar w:top="1701" w:right="1701" w:bottom="1134" w:left="1701" w:header="851" w:footer="992" w:gutter="567"/>
          <w:cols w:space="425"/>
          <w:docGrid w:linePitch="312"/>
        </w:sectPr>
      </w:pPr>
    </w:p>
    <w:bookmarkEnd w:id="70"/>
    <w:p w:rsidR="00984A54" w:rsidRPr="00984A54" w:rsidRDefault="00984A54" w:rsidP="00F722A7">
      <w:pPr>
        <w:widowControl/>
        <w:jc w:val="left"/>
        <w:rPr>
          <w:rFonts w:eastAsia="黑体"/>
          <w:b/>
          <w:bCs/>
          <w:kern w:val="44"/>
          <w:sz w:val="30"/>
          <w:szCs w:val="44"/>
        </w:rPr>
      </w:pPr>
    </w:p>
    <w:sectPr w:rsidR="00984A54" w:rsidRPr="00984A54" w:rsidSect="003D5DA5">
      <w:footnotePr>
        <w:numRestart w:val="eachPage"/>
      </w:footnotePr>
      <w:pgSz w:w="11906" w:h="16838" w:code="9"/>
      <w:pgMar w:top="1701" w:right="1701" w:bottom="1134" w:left="1701" w:header="851" w:footer="992" w:gutter="567"/>
      <w:pgNumType w:start="1"/>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72CB" w:rsidRDefault="003972CB">
      <w:r>
        <w:separator/>
      </w:r>
    </w:p>
  </w:endnote>
  <w:endnote w:type="continuationSeparator" w:id="0">
    <w:p w:rsidR="003972CB" w:rsidRDefault="003972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6739" w:rsidRDefault="00F76739" w:rsidP="00C92D31">
    <w:pPr>
      <w:pStyle w:val="aa"/>
      <w:jc w:val="cente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473470">
      <w:rPr>
        <w:noProof/>
        <w:kern w:val="0"/>
        <w:sz w:val="21"/>
        <w:szCs w:val="21"/>
      </w:rPr>
      <w:t>22</w:t>
    </w:r>
    <w:r w:rsidRPr="002C6850">
      <w:rPr>
        <w:kern w:val="0"/>
        <w:sz w:val="21"/>
        <w:szCs w:val="21"/>
      </w:rPr>
      <w:fldChar w:fldCharType="end"/>
    </w:r>
    <w:r w:rsidRPr="002C6850">
      <w:rPr>
        <w:kern w:val="0"/>
        <w:sz w:val="21"/>
        <w:szCs w:val="21"/>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6739" w:rsidRPr="00FF09E8" w:rsidRDefault="00F76739" w:rsidP="00FF09E8">
    <w:pPr>
      <w:pStyle w:val="aa"/>
      <w:rPr>
        <w:szCs w:val="21"/>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6739" w:rsidRPr="002C6850" w:rsidRDefault="00F76739" w:rsidP="002C6850">
    <w:pPr>
      <w:pStyle w:val="aa"/>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473470">
      <w:rPr>
        <w:noProof/>
        <w:kern w:val="0"/>
        <w:sz w:val="21"/>
        <w:szCs w:val="21"/>
      </w:rPr>
      <w:t>VII</w:t>
    </w:r>
    <w:r w:rsidRPr="002C6850">
      <w:rPr>
        <w:kern w:val="0"/>
        <w:sz w:val="21"/>
        <w:szCs w:val="21"/>
      </w:rPr>
      <w:fldChar w:fldCharType="end"/>
    </w:r>
    <w:r w:rsidRPr="002C6850">
      <w:rPr>
        <w:kern w:val="0"/>
        <w:sz w:val="21"/>
        <w:szCs w:val="21"/>
      </w:rPr>
      <w:t xml:space="preserve"> -</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6739" w:rsidRPr="002C6850" w:rsidRDefault="00F76739" w:rsidP="002C6850">
    <w:pPr>
      <w:pStyle w:val="aa"/>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473470">
      <w:rPr>
        <w:noProof/>
        <w:kern w:val="0"/>
        <w:sz w:val="21"/>
        <w:szCs w:val="21"/>
      </w:rPr>
      <w:t>21</w:t>
    </w:r>
    <w:r w:rsidRPr="002C6850">
      <w:rPr>
        <w:kern w:val="0"/>
        <w:sz w:val="21"/>
        <w:szCs w:val="21"/>
      </w:rPr>
      <w:fldChar w:fldCharType="end"/>
    </w:r>
    <w:r w:rsidRPr="002C6850">
      <w:rPr>
        <w:kern w:val="0"/>
        <w:sz w:val="21"/>
        <w:szCs w:val="21"/>
      </w:rPr>
      <w:t xml:space="preserve"> -</w:t>
    </w:r>
  </w:p>
  <w:p w:rsidR="00F76739" w:rsidRDefault="00F76739"/>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6739" w:rsidRPr="002C6850" w:rsidRDefault="00F76739" w:rsidP="002C6850">
    <w:pPr>
      <w:pStyle w:val="aa"/>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D608BD">
      <w:rPr>
        <w:noProof/>
        <w:kern w:val="0"/>
        <w:sz w:val="21"/>
        <w:szCs w:val="21"/>
      </w:rPr>
      <w:t>1</w:t>
    </w:r>
    <w:r w:rsidRPr="002C6850">
      <w:rPr>
        <w:kern w:val="0"/>
        <w:sz w:val="21"/>
        <w:szCs w:val="21"/>
      </w:rPr>
      <w:fldChar w:fldCharType="end"/>
    </w:r>
    <w:r w:rsidRPr="002C6850">
      <w:rPr>
        <w:kern w:val="0"/>
        <w:sz w:val="21"/>
        <w:szCs w:val="21"/>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72CB" w:rsidRDefault="003972CB">
      <w:r>
        <w:separator/>
      </w:r>
    </w:p>
  </w:footnote>
  <w:footnote w:type="continuationSeparator" w:id="0">
    <w:p w:rsidR="003972CB" w:rsidRDefault="003972C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6739" w:rsidRPr="004B43D7" w:rsidRDefault="00F76739" w:rsidP="004B43D7">
    <w:pPr>
      <w:pStyle w:val="a8"/>
    </w:pPr>
    <w:r w:rsidRPr="004B43D7">
      <w:rPr>
        <w:rFonts w:hint="eastAsia"/>
        <w:sz w:val="21"/>
        <w:szCs w:val="24"/>
      </w:rPr>
      <w:t>复</w:t>
    </w:r>
    <w:r>
      <w:rPr>
        <w:rFonts w:hint="eastAsia"/>
        <w:sz w:val="21"/>
        <w:szCs w:val="24"/>
      </w:rPr>
      <w:t>杂高维医学数据挖掘与疾病风险分类</w:t>
    </w:r>
    <w:r w:rsidRPr="004B43D7">
      <w:rPr>
        <w:rFonts w:hint="eastAsia"/>
        <w:sz w:val="21"/>
        <w:szCs w:val="24"/>
      </w:rPr>
      <w:t>研究</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6739" w:rsidRDefault="00F76739" w:rsidP="00713C58">
    <w:pPr>
      <w:pStyle w:val="u8"/>
    </w:pPr>
    <w:r>
      <w:rPr>
        <w:rFonts w:hint="eastAsia"/>
      </w:rPr>
      <w:t>北京科技大学硕士学位论文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3721F4F"/>
    <w:multiLevelType w:val="singleLevel"/>
    <w:tmpl w:val="83721F4F"/>
    <w:lvl w:ilvl="0">
      <w:start w:val="1"/>
      <w:numFmt w:val="decimal"/>
      <w:suff w:val="nothing"/>
      <w:lvlText w:val="%1、"/>
      <w:lvlJc w:val="left"/>
    </w:lvl>
  </w:abstractNum>
  <w:abstractNum w:abstractNumId="1" w15:restartNumberingAfterBreak="0">
    <w:nsid w:val="BFA89F60"/>
    <w:multiLevelType w:val="singleLevel"/>
    <w:tmpl w:val="BFA89F60"/>
    <w:lvl w:ilvl="0">
      <w:start w:val="1"/>
      <w:numFmt w:val="lowerLetter"/>
      <w:suff w:val="space"/>
      <w:lvlText w:val="(%1)"/>
      <w:lvlJc w:val="left"/>
    </w:lvl>
  </w:abstractNum>
  <w:abstractNum w:abstractNumId="2" w15:restartNumberingAfterBreak="0">
    <w:nsid w:val="FFFFFF7C"/>
    <w:multiLevelType w:val="singleLevel"/>
    <w:tmpl w:val="4A760428"/>
    <w:lvl w:ilvl="0">
      <w:start w:val="1"/>
      <w:numFmt w:val="decimal"/>
      <w:pStyle w:val="5"/>
      <w:lvlText w:val="%1."/>
      <w:lvlJc w:val="left"/>
      <w:pPr>
        <w:tabs>
          <w:tab w:val="num" w:pos="2040"/>
        </w:tabs>
        <w:ind w:leftChars="800" w:left="2040" w:hangingChars="200" w:hanging="360"/>
      </w:pPr>
    </w:lvl>
  </w:abstractNum>
  <w:abstractNum w:abstractNumId="3" w15:restartNumberingAfterBreak="0">
    <w:nsid w:val="FFFFFF7D"/>
    <w:multiLevelType w:val="singleLevel"/>
    <w:tmpl w:val="99BEB73A"/>
    <w:lvl w:ilvl="0">
      <w:start w:val="1"/>
      <w:numFmt w:val="decimal"/>
      <w:pStyle w:val="4"/>
      <w:lvlText w:val="%1."/>
      <w:lvlJc w:val="left"/>
      <w:pPr>
        <w:tabs>
          <w:tab w:val="num" w:pos="1620"/>
        </w:tabs>
        <w:ind w:leftChars="600" w:left="1620" w:hangingChars="200" w:hanging="360"/>
      </w:pPr>
    </w:lvl>
  </w:abstractNum>
  <w:abstractNum w:abstractNumId="4" w15:restartNumberingAfterBreak="0">
    <w:nsid w:val="FFFFFF7E"/>
    <w:multiLevelType w:val="singleLevel"/>
    <w:tmpl w:val="5442CE28"/>
    <w:lvl w:ilvl="0">
      <w:start w:val="1"/>
      <w:numFmt w:val="decimal"/>
      <w:pStyle w:val="3"/>
      <w:lvlText w:val="%1."/>
      <w:lvlJc w:val="left"/>
      <w:pPr>
        <w:tabs>
          <w:tab w:val="num" w:pos="1200"/>
        </w:tabs>
        <w:ind w:leftChars="400" w:left="1200" w:hangingChars="200" w:hanging="360"/>
      </w:pPr>
    </w:lvl>
  </w:abstractNum>
  <w:abstractNum w:abstractNumId="5" w15:restartNumberingAfterBreak="0">
    <w:nsid w:val="FFFFFF7F"/>
    <w:multiLevelType w:val="singleLevel"/>
    <w:tmpl w:val="548CD3F6"/>
    <w:lvl w:ilvl="0">
      <w:start w:val="1"/>
      <w:numFmt w:val="decimal"/>
      <w:pStyle w:val="2"/>
      <w:lvlText w:val="%1."/>
      <w:lvlJc w:val="left"/>
      <w:pPr>
        <w:tabs>
          <w:tab w:val="num" w:pos="780"/>
        </w:tabs>
        <w:ind w:leftChars="200" w:left="780" w:hangingChars="200" w:hanging="360"/>
      </w:pPr>
    </w:lvl>
  </w:abstractNum>
  <w:abstractNum w:abstractNumId="6" w15:restartNumberingAfterBreak="0">
    <w:nsid w:val="FFFFFF80"/>
    <w:multiLevelType w:val="singleLevel"/>
    <w:tmpl w:val="24729C66"/>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7" w15:restartNumberingAfterBreak="0">
    <w:nsid w:val="FFFFFF81"/>
    <w:multiLevelType w:val="singleLevel"/>
    <w:tmpl w:val="DD50D0B8"/>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8" w15:restartNumberingAfterBreak="0">
    <w:nsid w:val="FFFFFF82"/>
    <w:multiLevelType w:val="singleLevel"/>
    <w:tmpl w:val="F6FE1B9E"/>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9" w15:restartNumberingAfterBreak="0">
    <w:nsid w:val="FFFFFF83"/>
    <w:multiLevelType w:val="singleLevel"/>
    <w:tmpl w:val="86D66536"/>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10" w15:restartNumberingAfterBreak="0">
    <w:nsid w:val="FFFFFF88"/>
    <w:multiLevelType w:val="singleLevel"/>
    <w:tmpl w:val="DE2CE0A2"/>
    <w:lvl w:ilvl="0">
      <w:start w:val="1"/>
      <w:numFmt w:val="decimal"/>
      <w:pStyle w:val="a"/>
      <w:lvlText w:val="%1."/>
      <w:lvlJc w:val="left"/>
      <w:pPr>
        <w:tabs>
          <w:tab w:val="num" w:pos="360"/>
        </w:tabs>
        <w:ind w:left="360" w:hangingChars="200" w:hanging="360"/>
      </w:pPr>
    </w:lvl>
  </w:abstractNum>
  <w:abstractNum w:abstractNumId="11" w15:restartNumberingAfterBreak="0">
    <w:nsid w:val="FFFFFF89"/>
    <w:multiLevelType w:val="singleLevel"/>
    <w:tmpl w:val="82881530"/>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2" w15:restartNumberingAfterBreak="0">
    <w:nsid w:val="099B33D3"/>
    <w:multiLevelType w:val="multilevel"/>
    <w:tmpl w:val="CBF4D322"/>
    <w:lvl w:ilvl="0">
      <w:start w:val="1"/>
      <w:numFmt w:val="decimal"/>
      <w:pStyle w:val="u1"/>
      <w:suff w:val="space"/>
      <w:lvlText w:val="%1"/>
      <w:lvlJc w:val="left"/>
      <w:pPr>
        <w:ind w:left="425" w:hanging="425"/>
      </w:pPr>
      <w:rPr>
        <w:rFonts w:hint="eastAsia"/>
      </w:rPr>
    </w:lvl>
    <w:lvl w:ilvl="1">
      <w:start w:val="1"/>
      <w:numFmt w:val="decimal"/>
      <w:pStyle w:val="u2"/>
      <w:suff w:val="space"/>
      <w:lvlText w:val="%1.%2"/>
      <w:lvlJc w:val="left"/>
      <w:pPr>
        <w:ind w:left="992" w:hanging="992"/>
      </w:pPr>
      <w:rPr>
        <w:rFonts w:hint="eastAsia"/>
      </w:rPr>
    </w:lvl>
    <w:lvl w:ilvl="2">
      <w:start w:val="1"/>
      <w:numFmt w:val="decimal"/>
      <w:pStyle w:val="u3"/>
      <w:suff w:val="space"/>
      <w:lvlText w:val="%1.%2.%3"/>
      <w:lvlJc w:val="left"/>
      <w:pPr>
        <w:ind w:left="2400" w:hanging="2400"/>
      </w:pPr>
      <w:rPr>
        <w:rFonts w:hint="eastAsia"/>
      </w:rPr>
    </w:lvl>
    <w:lvl w:ilvl="3">
      <w:start w:val="1"/>
      <w:numFmt w:val="decimal"/>
      <w:lvlText w:val="%1.%2.%3.%4"/>
      <w:lvlJc w:val="left"/>
      <w:pPr>
        <w:tabs>
          <w:tab w:val="num" w:pos="4156"/>
        </w:tabs>
        <w:ind w:left="1984" w:hanging="708"/>
      </w:pPr>
      <w:rPr>
        <w:rFonts w:hint="eastAsia"/>
      </w:rPr>
    </w:lvl>
    <w:lvl w:ilvl="4">
      <w:start w:val="1"/>
      <w:numFmt w:val="decimal"/>
      <w:pStyle w:val="51"/>
      <w:lvlText w:val="%1.%2.%3.%4.%5"/>
      <w:lvlJc w:val="left"/>
      <w:pPr>
        <w:tabs>
          <w:tab w:val="num" w:pos="5301"/>
        </w:tabs>
        <w:ind w:left="2551" w:hanging="850"/>
      </w:pPr>
      <w:rPr>
        <w:rFonts w:hint="eastAsia"/>
      </w:rPr>
    </w:lvl>
    <w:lvl w:ilvl="5">
      <w:start w:val="1"/>
      <w:numFmt w:val="decimal"/>
      <w:lvlText w:val="%1.%2.%3.%4.%5.%6"/>
      <w:lvlJc w:val="left"/>
      <w:pPr>
        <w:tabs>
          <w:tab w:val="num" w:pos="6446"/>
        </w:tabs>
        <w:ind w:left="3260" w:hanging="1134"/>
      </w:pPr>
      <w:rPr>
        <w:rFonts w:hint="eastAsia"/>
      </w:rPr>
    </w:lvl>
    <w:lvl w:ilvl="6">
      <w:start w:val="1"/>
      <w:numFmt w:val="decimal"/>
      <w:lvlText w:val="%1.%2.%3.%4.%5.%6.%7"/>
      <w:lvlJc w:val="left"/>
      <w:pPr>
        <w:tabs>
          <w:tab w:val="num" w:pos="7591"/>
        </w:tabs>
        <w:ind w:left="3827" w:hanging="1276"/>
      </w:pPr>
      <w:rPr>
        <w:rFonts w:hint="eastAsia"/>
      </w:rPr>
    </w:lvl>
    <w:lvl w:ilvl="7">
      <w:start w:val="1"/>
      <w:numFmt w:val="decimal"/>
      <w:lvlText w:val="%1.%2.%3.%4.%5.%6.%7.%8"/>
      <w:lvlJc w:val="left"/>
      <w:pPr>
        <w:tabs>
          <w:tab w:val="num" w:pos="8736"/>
        </w:tabs>
        <w:ind w:left="4394" w:hanging="1418"/>
      </w:pPr>
      <w:rPr>
        <w:rFonts w:hint="eastAsia"/>
      </w:rPr>
    </w:lvl>
    <w:lvl w:ilvl="8">
      <w:start w:val="1"/>
      <w:numFmt w:val="decimal"/>
      <w:lvlText w:val="%1.%2.%3.%4.%5.%6.%7.%8.%9"/>
      <w:lvlJc w:val="left"/>
      <w:pPr>
        <w:tabs>
          <w:tab w:val="num" w:pos="9522"/>
        </w:tabs>
        <w:ind w:left="5102" w:hanging="1700"/>
      </w:pPr>
      <w:rPr>
        <w:rFonts w:hint="eastAsia"/>
      </w:rPr>
    </w:lvl>
  </w:abstractNum>
  <w:abstractNum w:abstractNumId="13" w15:restartNumberingAfterBreak="0">
    <w:nsid w:val="0DD26188"/>
    <w:multiLevelType w:val="hybridMultilevel"/>
    <w:tmpl w:val="E438BE2E"/>
    <w:lvl w:ilvl="0" w:tplc="04090005">
      <w:start w:val="1"/>
      <w:numFmt w:val="bullet"/>
      <w:lvlText w:val=""/>
      <w:lvlJc w:val="left"/>
      <w:pPr>
        <w:ind w:left="1040" w:hanging="420"/>
      </w:pPr>
      <w:rPr>
        <w:rFonts w:ascii="Wingdings" w:hAnsi="Wingdings" w:hint="default"/>
      </w:rPr>
    </w:lvl>
    <w:lvl w:ilvl="1" w:tplc="04090003" w:tentative="1">
      <w:start w:val="1"/>
      <w:numFmt w:val="bullet"/>
      <w:lvlText w:val=""/>
      <w:lvlJc w:val="left"/>
      <w:pPr>
        <w:ind w:left="1460" w:hanging="420"/>
      </w:pPr>
      <w:rPr>
        <w:rFonts w:ascii="Wingdings" w:hAnsi="Wingdings" w:hint="default"/>
      </w:rPr>
    </w:lvl>
    <w:lvl w:ilvl="2" w:tplc="04090005" w:tentative="1">
      <w:start w:val="1"/>
      <w:numFmt w:val="bullet"/>
      <w:lvlText w:val=""/>
      <w:lvlJc w:val="left"/>
      <w:pPr>
        <w:ind w:left="1880" w:hanging="420"/>
      </w:pPr>
      <w:rPr>
        <w:rFonts w:ascii="Wingdings" w:hAnsi="Wingdings" w:hint="default"/>
      </w:rPr>
    </w:lvl>
    <w:lvl w:ilvl="3" w:tplc="04090001" w:tentative="1">
      <w:start w:val="1"/>
      <w:numFmt w:val="bullet"/>
      <w:lvlText w:val=""/>
      <w:lvlJc w:val="left"/>
      <w:pPr>
        <w:ind w:left="2300" w:hanging="420"/>
      </w:pPr>
      <w:rPr>
        <w:rFonts w:ascii="Wingdings" w:hAnsi="Wingdings" w:hint="default"/>
      </w:rPr>
    </w:lvl>
    <w:lvl w:ilvl="4" w:tplc="04090003" w:tentative="1">
      <w:start w:val="1"/>
      <w:numFmt w:val="bullet"/>
      <w:lvlText w:val=""/>
      <w:lvlJc w:val="left"/>
      <w:pPr>
        <w:ind w:left="2720" w:hanging="420"/>
      </w:pPr>
      <w:rPr>
        <w:rFonts w:ascii="Wingdings" w:hAnsi="Wingdings" w:hint="default"/>
      </w:rPr>
    </w:lvl>
    <w:lvl w:ilvl="5" w:tplc="04090005" w:tentative="1">
      <w:start w:val="1"/>
      <w:numFmt w:val="bullet"/>
      <w:lvlText w:val=""/>
      <w:lvlJc w:val="left"/>
      <w:pPr>
        <w:ind w:left="3140" w:hanging="420"/>
      </w:pPr>
      <w:rPr>
        <w:rFonts w:ascii="Wingdings" w:hAnsi="Wingdings" w:hint="default"/>
      </w:rPr>
    </w:lvl>
    <w:lvl w:ilvl="6" w:tplc="04090001" w:tentative="1">
      <w:start w:val="1"/>
      <w:numFmt w:val="bullet"/>
      <w:lvlText w:val=""/>
      <w:lvlJc w:val="left"/>
      <w:pPr>
        <w:ind w:left="3560" w:hanging="420"/>
      </w:pPr>
      <w:rPr>
        <w:rFonts w:ascii="Wingdings" w:hAnsi="Wingdings" w:hint="default"/>
      </w:rPr>
    </w:lvl>
    <w:lvl w:ilvl="7" w:tplc="04090003" w:tentative="1">
      <w:start w:val="1"/>
      <w:numFmt w:val="bullet"/>
      <w:lvlText w:val=""/>
      <w:lvlJc w:val="left"/>
      <w:pPr>
        <w:ind w:left="3980" w:hanging="420"/>
      </w:pPr>
      <w:rPr>
        <w:rFonts w:ascii="Wingdings" w:hAnsi="Wingdings" w:hint="default"/>
      </w:rPr>
    </w:lvl>
    <w:lvl w:ilvl="8" w:tplc="04090005" w:tentative="1">
      <w:start w:val="1"/>
      <w:numFmt w:val="bullet"/>
      <w:lvlText w:val=""/>
      <w:lvlJc w:val="left"/>
      <w:pPr>
        <w:ind w:left="4400" w:hanging="420"/>
      </w:pPr>
      <w:rPr>
        <w:rFonts w:ascii="Wingdings" w:hAnsi="Wingdings" w:hint="default"/>
      </w:rPr>
    </w:lvl>
  </w:abstractNum>
  <w:abstractNum w:abstractNumId="14" w15:restartNumberingAfterBreak="0">
    <w:nsid w:val="0E4D61D2"/>
    <w:multiLevelType w:val="hybridMultilevel"/>
    <w:tmpl w:val="ED9046FA"/>
    <w:lvl w:ilvl="0" w:tplc="04090005">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158004E4"/>
    <w:multiLevelType w:val="singleLevel"/>
    <w:tmpl w:val="0409000F"/>
    <w:lvl w:ilvl="0">
      <w:start w:val="1"/>
      <w:numFmt w:val="decimal"/>
      <w:lvlText w:val="%1."/>
      <w:lvlJc w:val="left"/>
      <w:pPr>
        <w:tabs>
          <w:tab w:val="num" w:pos="425"/>
        </w:tabs>
        <w:ind w:left="425" w:hanging="425"/>
      </w:pPr>
    </w:lvl>
  </w:abstractNum>
  <w:abstractNum w:abstractNumId="16" w15:restartNumberingAfterBreak="0">
    <w:nsid w:val="15941120"/>
    <w:multiLevelType w:val="hybridMultilevel"/>
    <w:tmpl w:val="C38C5B8C"/>
    <w:lvl w:ilvl="0" w:tplc="3E744560">
      <w:start w:val="1"/>
      <w:numFmt w:val="upperLetter"/>
      <w:pStyle w:val="u"/>
      <w:lvlText w:val="附录%1 "/>
      <w:lvlJc w:val="left"/>
      <w:pPr>
        <w:tabs>
          <w:tab w:val="num" w:pos="3460"/>
        </w:tabs>
        <w:ind w:left="2973"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165C7019"/>
    <w:multiLevelType w:val="hybridMultilevel"/>
    <w:tmpl w:val="176E4A44"/>
    <w:lvl w:ilvl="0" w:tplc="50064540">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A93404B"/>
    <w:multiLevelType w:val="hybridMultilevel"/>
    <w:tmpl w:val="FFDE983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1BBE7674"/>
    <w:multiLevelType w:val="hybridMultilevel"/>
    <w:tmpl w:val="E9A87F4C"/>
    <w:lvl w:ilvl="0" w:tplc="6054DA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2403495E"/>
    <w:multiLevelType w:val="hybridMultilevel"/>
    <w:tmpl w:val="CA6AE82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28364105"/>
    <w:multiLevelType w:val="singleLevel"/>
    <w:tmpl w:val="28364105"/>
    <w:lvl w:ilvl="0">
      <w:start w:val="1"/>
      <w:numFmt w:val="lowerLetter"/>
      <w:suff w:val="space"/>
      <w:lvlText w:val="(%1)"/>
      <w:lvlJc w:val="left"/>
    </w:lvl>
  </w:abstractNum>
  <w:abstractNum w:abstractNumId="22" w15:restartNumberingAfterBreak="0">
    <w:nsid w:val="2F2F6427"/>
    <w:multiLevelType w:val="hybridMultilevel"/>
    <w:tmpl w:val="F15E5012"/>
    <w:lvl w:ilvl="0" w:tplc="04090005">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31B067C0"/>
    <w:multiLevelType w:val="hybridMultilevel"/>
    <w:tmpl w:val="EFDA225C"/>
    <w:lvl w:ilvl="0" w:tplc="0409000D">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4" w15:restartNumberingAfterBreak="0">
    <w:nsid w:val="321F1E9E"/>
    <w:multiLevelType w:val="singleLevel"/>
    <w:tmpl w:val="9514A786"/>
    <w:lvl w:ilvl="0">
      <w:start w:val="1"/>
      <w:numFmt w:val="chineseCountingThousand"/>
      <w:lvlText w:val="%1、"/>
      <w:lvlJc w:val="left"/>
      <w:pPr>
        <w:tabs>
          <w:tab w:val="num" w:pos="644"/>
        </w:tabs>
        <w:ind w:left="170" w:firstLine="114"/>
      </w:pPr>
      <w:rPr>
        <w:rFonts w:ascii="Times New Roman" w:hAnsi="Times New Roman" w:hint="default"/>
        <w:b w:val="0"/>
        <w:i w:val="0"/>
      </w:rPr>
    </w:lvl>
  </w:abstractNum>
  <w:abstractNum w:abstractNumId="25" w15:restartNumberingAfterBreak="0">
    <w:nsid w:val="37C953D9"/>
    <w:multiLevelType w:val="hybridMultilevel"/>
    <w:tmpl w:val="C78617E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39437579"/>
    <w:multiLevelType w:val="hybridMultilevel"/>
    <w:tmpl w:val="0662178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499A69C6"/>
    <w:multiLevelType w:val="multilevel"/>
    <w:tmpl w:val="83889EB2"/>
    <w:lvl w:ilvl="0">
      <w:start w:val="1"/>
      <w:numFmt w:val="decimal"/>
      <w:pStyle w:val="u0"/>
      <w:lvlText w:val="[%1] "/>
      <w:lvlJc w:val="left"/>
      <w:pPr>
        <w:tabs>
          <w:tab w:val="num" w:pos="567"/>
        </w:tabs>
        <w:ind w:left="567" w:hanging="567"/>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8" w15:restartNumberingAfterBreak="0">
    <w:nsid w:val="49C71715"/>
    <w:multiLevelType w:val="multilevel"/>
    <w:tmpl w:val="04090023"/>
    <w:styleLink w:val="a1"/>
    <w:lvl w:ilvl="0">
      <w:start w:val="1"/>
      <w:numFmt w:val="upperRoman"/>
      <w:lvlText w:val="第 %1 条"/>
      <w:lvlJc w:val="left"/>
      <w:pPr>
        <w:tabs>
          <w:tab w:val="num" w:pos="1080"/>
        </w:tabs>
        <w:ind w:left="0" w:firstLine="0"/>
      </w:pPr>
    </w:lvl>
    <w:lvl w:ilvl="1">
      <w:start w:val="1"/>
      <w:numFmt w:val="decimalZero"/>
      <w:isLgl/>
      <w:lvlText w:val="节 %1.%2"/>
      <w:lvlJc w:val="left"/>
      <w:pPr>
        <w:tabs>
          <w:tab w:val="num" w:pos="72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9" w15:restartNumberingAfterBreak="0">
    <w:nsid w:val="538C5ECA"/>
    <w:multiLevelType w:val="hybridMultilevel"/>
    <w:tmpl w:val="DC344F1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8284E9F"/>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31" w15:restartNumberingAfterBreak="0">
    <w:nsid w:val="59777BEC"/>
    <w:multiLevelType w:val="hybridMultilevel"/>
    <w:tmpl w:val="9D5C75A4"/>
    <w:lvl w:ilvl="0" w:tplc="1D127F9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5CC81F00"/>
    <w:multiLevelType w:val="hybridMultilevel"/>
    <w:tmpl w:val="E486764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68863867"/>
    <w:multiLevelType w:val="hybridMultilevel"/>
    <w:tmpl w:val="9FF283E0"/>
    <w:lvl w:ilvl="0" w:tplc="9C585508">
      <w:start w:val="27"/>
      <w:numFmt w:val="decimal"/>
      <w:lvlText w:val="%1"/>
      <w:lvlJc w:val="left"/>
      <w:pPr>
        <w:tabs>
          <w:tab w:val="num" w:pos="435"/>
        </w:tabs>
        <w:ind w:left="435" w:hanging="435"/>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4" w15:restartNumberingAfterBreak="0">
    <w:nsid w:val="75C271F4"/>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35" w15:restartNumberingAfterBreak="0">
    <w:nsid w:val="75ED57CC"/>
    <w:multiLevelType w:val="hybridMultilevel"/>
    <w:tmpl w:val="0EB0B4E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2"/>
  </w:num>
  <w:num w:numId="2">
    <w:abstractNumId w:val="16"/>
  </w:num>
  <w:num w:numId="3">
    <w:abstractNumId w:val="23"/>
  </w:num>
  <w:num w:numId="4">
    <w:abstractNumId w:val="15"/>
  </w:num>
  <w:num w:numId="5">
    <w:abstractNumId w:val="24"/>
  </w:num>
  <w:num w:numId="6">
    <w:abstractNumId w:val="30"/>
  </w:num>
  <w:num w:numId="7">
    <w:abstractNumId w:val="34"/>
  </w:num>
  <w:num w:numId="8">
    <w:abstractNumId w:val="10"/>
  </w:num>
  <w:num w:numId="9">
    <w:abstractNumId w:val="5"/>
  </w:num>
  <w:num w:numId="10">
    <w:abstractNumId w:val="4"/>
  </w:num>
  <w:num w:numId="11">
    <w:abstractNumId w:val="3"/>
  </w:num>
  <w:num w:numId="12">
    <w:abstractNumId w:val="2"/>
  </w:num>
  <w:num w:numId="13">
    <w:abstractNumId w:val="11"/>
  </w:num>
  <w:num w:numId="14">
    <w:abstractNumId w:val="9"/>
  </w:num>
  <w:num w:numId="15">
    <w:abstractNumId w:val="8"/>
  </w:num>
  <w:num w:numId="16">
    <w:abstractNumId w:val="7"/>
  </w:num>
  <w:num w:numId="17">
    <w:abstractNumId w:val="6"/>
  </w:num>
  <w:num w:numId="18">
    <w:abstractNumId w:val="28"/>
  </w:num>
  <w:num w:numId="19">
    <w:abstractNumId w:val="27"/>
  </w:num>
  <w:num w:numId="20">
    <w:abstractNumId w:val="31"/>
  </w:num>
  <w:num w:numId="21">
    <w:abstractNumId w:val="19"/>
  </w:num>
  <w:num w:numId="22">
    <w:abstractNumId w:val="25"/>
  </w:num>
  <w:num w:numId="23">
    <w:abstractNumId w:val="13"/>
  </w:num>
  <w:num w:numId="24">
    <w:abstractNumId w:val="22"/>
  </w:num>
  <w:num w:numId="25">
    <w:abstractNumId w:val="14"/>
  </w:num>
  <w:num w:numId="26">
    <w:abstractNumId w:val="26"/>
  </w:num>
  <w:num w:numId="27">
    <w:abstractNumId w:val="29"/>
  </w:num>
  <w:num w:numId="28">
    <w:abstractNumId w:val="35"/>
  </w:num>
  <w:num w:numId="29">
    <w:abstractNumId w:val="32"/>
  </w:num>
  <w:num w:numId="30">
    <w:abstractNumId w:val="18"/>
  </w:num>
  <w:num w:numId="31">
    <w:abstractNumId w:val="20"/>
  </w:num>
  <w:num w:numId="3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lvlOverride w:ilvl="0">
      <w:startOverride w:val="1"/>
    </w:lvlOverride>
  </w:num>
  <w:num w:numId="34">
    <w:abstractNumId w:val="33"/>
  </w:num>
  <w:num w:numId="35">
    <w:abstractNumId w:val="0"/>
  </w:num>
  <w:num w:numId="36">
    <w:abstractNumId w:val="21"/>
  </w:num>
  <w:num w:numId="37">
    <w:abstractNumId w:val="1"/>
  </w:num>
  <w:num w:numId="38">
    <w:abstractNumId w:val="17"/>
  </w:num>
  <w:num w:numId="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bordersDoNotSurroundHeader/>
  <w:bordersDoNotSurroundFooter/>
  <w:hideSpellingErrors/>
  <w:activeWritingStyle w:appName="MSWord" w:lang="en-US" w:vendorID="64" w:dllVersion="131078" w:nlCheck="1" w:checkStyle="0"/>
  <w:activeWritingStyle w:appName="MSWord" w:lang="zh-CN" w:vendorID="64" w:dllVersion="131077" w:nlCheck="1" w:checkStyle="1"/>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cumentProtection w:edit="readOnly" w:enforcement="0"/>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1468"/>
    <w:rsid w:val="000000B2"/>
    <w:rsid w:val="00000105"/>
    <w:rsid w:val="000020AE"/>
    <w:rsid w:val="0000343C"/>
    <w:rsid w:val="00004A5C"/>
    <w:rsid w:val="00005219"/>
    <w:rsid w:val="000057D8"/>
    <w:rsid w:val="00005B8C"/>
    <w:rsid w:val="0000638A"/>
    <w:rsid w:val="00006A93"/>
    <w:rsid w:val="00007218"/>
    <w:rsid w:val="00007574"/>
    <w:rsid w:val="000108C5"/>
    <w:rsid w:val="000110A1"/>
    <w:rsid w:val="00011451"/>
    <w:rsid w:val="000115BD"/>
    <w:rsid w:val="000119CD"/>
    <w:rsid w:val="00012A1E"/>
    <w:rsid w:val="00014134"/>
    <w:rsid w:val="0001444A"/>
    <w:rsid w:val="00014A86"/>
    <w:rsid w:val="000154BA"/>
    <w:rsid w:val="00015FF0"/>
    <w:rsid w:val="00017887"/>
    <w:rsid w:val="000208FE"/>
    <w:rsid w:val="00020D6B"/>
    <w:rsid w:val="000211D9"/>
    <w:rsid w:val="00021FFC"/>
    <w:rsid w:val="000248E9"/>
    <w:rsid w:val="000257B2"/>
    <w:rsid w:val="00026AB3"/>
    <w:rsid w:val="00026E54"/>
    <w:rsid w:val="00030340"/>
    <w:rsid w:val="00030717"/>
    <w:rsid w:val="00031350"/>
    <w:rsid w:val="0003232E"/>
    <w:rsid w:val="00032E67"/>
    <w:rsid w:val="00033CAC"/>
    <w:rsid w:val="00033D70"/>
    <w:rsid w:val="00035898"/>
    <w:rsid w:val="00035AC6"/>
    <w:rsid w:val="00035F0E"/>
    <w:rsid w:val="0003615E"/>
    <w:rsid w:val="00037827"/>
    <w:rsid w:val="00040E53"/>
    <w:rsid w:val="00041622"/>
    <w:rsid w:val="0004193B"/>
    <w:rsid w:val="000419D2"/>
    <w:rsid w:val="000423E7"/>
    <w:rsid w:val="00042546"/>
    <w:rsid w:val="00043F89"/>
    <w:rsid w:val="000449E8"/>
    <w:rsid w:val="00044B94"/>
    <w:rsid w:val="000451C5"/>
    <w:rsid w:val="00046E07"/>
    <w:rsid w:val="00046EEE"/>
    <w:rsid w:val="00051578"/>
    <w:rsid w:val="000517C9"/>
    <w:rsid w:val="00054BB6"/>
    <w:rsid w:val="000550D5"/>
    <w:rsid w:val="00055C59"/>
    <w:rsid w:val="00057437"/>
    <w:rsid w:val="00057D7E"/>
    <w:rsid w:val="00057E4A"/>
    <w:rsid w:val="00057EF0"/>
    <w:rsid w:val="0006064A"/>
    <w:rsid w:val="000627AF"/>
    <w:rsid w:val="000632FE"/>
    <w:rsid w:val="00063E07"/>
    <w:rsid w:val="00064643"/>
    <w:rsid w:val="0006602D"/>
    <w:rsid w:val="00067620"/>
    <w:rsid w:val="00070536"/>
    <w:rsid w:val="000720BB"/>
    <w:rsid w:val="00073549"/>
    <w:rsid w:val="00073632"/>
    <w:rsid w:val="00073ED7"/>
    <w:rsid w:val="00077D4C"/>
    <w:rsid w:val="00080B46"/>
    <w:rsid w:val="000817B1"/>
    <w:rsid w:val="00081B68"/>
    <w:rsid w:val="000820CD"/>
    <w:rsid w:val="00082106"/>
    <w:rsid w:val="00083CBC"/>
    <w:rsid w:val="00083E36"/>
    <w:rsid w:val="0008448F"/>
    <w:rsid w:val="000848D6"/>
    <w:rsid w:val="000856C7"/>
    <w:rsid w:val="00087632"/>
    <w:rsid w:val="00092F7D"/>
    <w:rsid w:val="0009309C"/>
    <w:rsid w:val="000977A8"/>
    <w:rsid w:val="000A0860"/>
    <w:rsid w:val="000A50FA"/>
    <w:rsid w:val="000A52D5"/>
    <w:rsid w:val="000A7507"/>
    <w:rsid w:val="000A7FBF"/>
    <w:rsid w:val="000B17DE"/>
    <w:rsid w:val="000B3F81"/>
    <w:rsid w:val="000B4983"/>
    <w:rsid w:val="000B560C"/>
    <w:rsid w:val="000B616E"/>
    <w:rsid w:val="000B6BD4"/>
    <w:rsid w:val="000C0D59"/>
    <w:rsid w:val="000C1297"/>
    <w:rsid w:val="000C22B7"/>
    <w:rsid w:val="000C2C06"/>
    <w:rsid w:val="000C3D05"/>
    <w:rsid w:val="000C40C6"/>
    <w:rsid w:val="000C43B3"/>
    <w:rsid w:val="000C448A"/>
    <w:rsid w:val="000C44A4"/>
    <w:rsid w:val="000C52FD"/>
    <w:rsid w:val="000C5DBB"/>
    <w:rsid w:val="000C5EC7"/>
    <w:rsid w:val="000C7447"/>
    <w:rsid w:val="000C7873"/>
    <w:rsid w:val="000D1453"/>
    <w:rsid w:val="000D38E3"/>
    <w:rsid w:val="000D7842"/>
    <w:rsid w:val="000D7AD9"/>
    <w:rsid w:val="000D7AE9"/>
    <w:rsid w:val="000E138C"/>
    <w:rsid w:val="000E2A64"/>
    <w:rsid w:val="000E2B4A"/>
    <w:rsid w:val="000E3B5F"/>
    <w:rsid w:val="000E3E6E"/>
    <w:rsid w:val="000E426F"/>
    <w:rsid w:val="000E49BE"/>
    <w:rsid w:val="000E7BA8"/>
    <w:rsid w:val="000F1796"/>
    <w:rsid w:val="000F22DD"/>
    <w:rsid w:val="000F2938"/>
    <w:rsid w:val="000F3EC7"/>
    <w:rsid w:val="000F50E9"/>
    <w:rsid w:val="000F662D"/>
    <w:rsid w:val="000F74F1"/>
    <w:rsid w:val="000F7F97"/>
    <w:rsid w:val="00100C24"/>
    <w:rsid w:val="00102976"/>
    <w:rsid w:val="001045E0"/>
    <w:rsid w:val="0010521D"/>
    <w:rsid w:val="001100D1"/>
    <w:rsid w:val="0011031C"/>
    <w:rsid w:val="001108B0"/>
    <w:rsid w:val="001122BC"/>
    <w:rsid w:val="00112A05"/>
    <w:rsid w:val="00114598"/>
    <w:rsid w:val="00115D44"/>
    <w:rsid w:val="00116FA6"/>
    <w:rsid w:val="00117237"/>
    <w:rsid w:val="00117389"/>
    <w:rsid w:val="00120FE1"/>
    <w:rsid w:val="00122287"/>
    <w:rsid w:val="00123236"/>
    <w:rsid w:val="001236D4"/>
    <w:rsid w:val="0012378D"/>
    <w:rsid w:val="001240F8"/>
    <w:rsid w:val="00124106"/>
    <w:rsid w:val="00124E6F"/>
    <w:rsid w:val="00124ECB"/>
    <w:rsid w:val="001263AF"/>
    <w:rsid w:val="00126C10"/>
    <w:rsid w:val="00126F4B"/>
    <w:rsid w:val="00127A15"/>
    <w:rsid w:val="00127A34"/>
    <w:rsid w:val="00130AB9"/>
    <w:rsid w:val="001316E4"/>
    <w:rsid w:val="00132717"/>
    <w:rsid w:val="00133507"/>
    <w:rsid w:val="00133AE1"/>
    <w:rsid w:val="00133E0F"/>
    <w:rsid w:val="00134E7E"/>
    <w:rsid w:val="00135137"/>
    <w:rsid w:val="001357AF"/>
    <w:rsid w:val="00136ABE"/>
    <w:rsid w:val="00142418"/>
    <w:rsid w:val="001433D5"/>
    <w:rsid w:val="0014344A"/>
    <w:rsid w:val="001444A2"/>
    <w:rsid w:val="00144902"/>
    <w:rsid w:val="00145B9E"/>
    <w:rsid w:val="001462E9"/>
    <w:rsid w:val="00147CC3"/>
    <w:rsid w:val="00150C12"/>
    <w:rsid w:val="001510A9"/>
    <w:rsid w:val="001523E3"/>
    <w:rsid w:val="0015538D"/>
    <w:rsid w:val="001558C9"/>
    <w:rsid w:val="00155D52"/>
    <w:rsid w:val="00156E9C"/>
    <w:rsid w:val="0015790C"/>
    <w:rsid w:val="00160ECD"/>
    <w:rsid w:val="00162495"/>
    <w:rsid w:val="001629FD"/>
    <w:rsid w:val="001641F2"/>
    <w:rsid w:val="00165436"/>
    <w:rsid w:val="00165AC7"/>
    <w:rsid w:val="0016762B"/>
    <w:rsid w:val="001704B6"/>
    <w:rsid w:val="00171C99"/>
    <w:rsid w:val="001720EB"/>
    <w:rsid w:val="001721AB"/>
    <w:rsid w:val="00172DA8"/>
    <w:rsid w:val="00172E49"/>
    <w:rsid w:val="00173E0F"/>
    <w:rsid w:val="00174787"/>
    <w:rsid w:val="00175790"/>
    <w:rsid w:val="00177162"/>
    <w:rsid w:val="00180146"/>
    <w:rsid w:val="00180869"/>
    <w:rsid w:val="00180E30"/>
    <w:rsid w:val="00182E24"/>
    <w:rsid w:val="00182F8A"/>
    <w:rsid w:val="00182FB5"/>
    <w:rsid w:val="00183DE0"/>
    <w:rsid w:val="00184B8F"/>
    <w:rsid w:val="001858C0"/>
    <w:rsid w:val="00185F3B"/>
    <w:rsid w:val="00186DA7"/>
    <w:rsid w:val="00187B32"/>
    <w:rsid w:val="00190BCC"/>
    <w:rsid w:val="00191AFC"/>
    <w:rsid w:val="00191C6E"/>
    <w:rsid w:val="00192127"/>
    <w:rsid w:val="001939C4"/>
    <w:rsid w:val="001946B0"/>
    <w:rsid w:val="00195C13"/>
    <w:rsid w:val="00195D19"/>
    <w:rsid w:val="0019635A"/>
    <w:rsid w:val="001967A4"/>
    <w:rsid w:val="00196C6E"/>
    <w:rsid w:val="001971E2"/>
    <w:rsid w:val="001A0A77"/>
    <w:rsid w:val="001A0EB6"/>
    <w:rsid w:val="001A1820"/>
    <w:rsid w:val="001A2613"/>
    <w:rsid w:val="001A3955"/>
    <w:rsid w:val="001A458F"/>
    <w:rsid w:val="001A476E"/>
    <w:rsid w:val="001A53CB"/>
    <w:rsid w:val="001A60F9"/>
    <w:rsid w:val="001A632A"/>
    <w:rsid w:val="001A6680"/>
    <w:rsid w:val="001A6DC8"/>
    <w:rsid w:val="001A7845"/>
    <w:rsid w:val="001A7DF5"/>
    <w:rsid w:val="001B00A7"/>
    <w:rsid w:val="001B02B8"/>
    <w:rsid w:val="001B07AD"/>
    <w:rsid w:val="001B2ACB"/>
    <w:rsid w:val="001B31F6"/>
    <w:rsid w:val="001B342D"/>
    <w:rsid w:val="001B3B22"/>
    <w:rsid w:val="001B3E49"/>
    <w:rsid w:val="001B6387"/>
    <w:rsid w:val="001B640F"/>
    <w:rsid w:val="001B7EDE"/>
    <w:rsid w:val="001C095C"/>
    <w:rsid w:val="001C0D3A"/>
    <w:rsid w:val="001C10C6"/>
    <w:rsid w:val="001C261B"/>
    <w:rsid w:val="001C3413"/>
    <w:rsid w:val="001C3C29"/>
    <w:rsid w:val="001C462C"/>
    <w:rsid w:val="001C579C"/>
    <w:rsid w:val="001C6976"/>
    <w:rsid w:val="001D0CA2"/>
    <w:rsid w:val="001D1EE2"/>
    <w:rsid w:val="001D25E6"/>
    <w:rsid w:val="001D39E0"/>
    <w:rsid w:val="001D3C21"/>
    <w:rsid w:val="001D6C08"/>
    <w:rsid w:val="001D6CE5"/>
    <w:rsid w:val="001E02DB"/>
    <w:rsid w:val="001E0395"/>
    <w:rsid w:val="001E059A"/>
    <w:rsid w:val="001E06A5"/>
    <w:rsid w:val="001E0759"/>
    <w:rsid w:val="001E1345"/>
    <w:rsid w:val="001E229D"/>
    <w:rsid w:val="001E2A65"/>
    <w:rsid w:val="001E2A85"/>
    <w:rsid w:val="001E3565"/>
    <w:rsid w:val="001E4DE8"/>
    <w:rsid w:val="001E597A"/>
    <w:rsid w:val="001E5B71"/>
    <w:rsid w:val="001E66A9"/>
    <w:rsid w:val="001E6DCC"/>
    <w:rsid w:val="001E7778"/>
    <w:rsid w:val="001F1F7B"/>
    <w:rsid w:val="001F2090"/>
    <w:rsid w:val="001F3073"/>
    <w:rsid w:val="001F4018"/>
    <w:rsid w:val="001F58F0"/>
    <w:rsid w:val="001F598C"/>
    <w:rsid w:val="001F60DA"/>
    <w:rsid w:val="002000DC"/>
    <w:rsid w:val="0020055B"/>
    <w:rsid w:val="002006FE"/>
    <w:rsid w:val="002011D6"/>
    <w:rsid w:val="0020236E"/>
    <w:rsid w:val="00202702"/>
    <w:rsid w:val="00203155"/>
    <w:rsid w:val="00204FFE"/>
    <w:rsid w:val="00205C0C"/>
    <w:rsid w:val="002079A9"/>
    <w:rsid w:val="002113C7"/>
    <w:rsid w:val="00211A3D"/>
    <w:rsid w:val="002132F6"/>
    <w:rsid w:val="00213705"/>
    <w:rsid w:val="002146A0"/>
    <w:rsid w:val="00215759"/>
    <w:rsid w:val="002175C2"/>
    <w:rsid w:val="002209D4"/>
    <w:rsid w:val="0022367E"/>
    <w:rsid w:val="002239CB"/>
    <w:rsid w:val="00223EA1"/>
    <w:rsid w:val="0022539B"/>
    <w:rsid w:val="002258F3"/>
    <w:rsid w:val="00227C6E"/>
    <w:rsid w:val="002305D7"/>
    <w:rsid w:val="00231A4B"/>
    <w:rsid w:val="0023283A"/>
    <w:rsid w:val="00233042"/>
    <w:rsid w:val="00233396"/>
    <w:rsid w:val="002348BC"/>
    <w:rsid w:val="00234DAB"/>
    <w:rsid w:val="0023505C"/>
    <w:rsid w:val="00235FD9"/>
    <w:rsid w:val="00240B50"/>
    <w:rsid w:val="00241C12"/>
    <w:rsid w:val="00241DAC"/>
    <w:rsid w:val="002434D8"/>
    <w:rsid w:val="002441FD"/>
    <w:rsid w:val="0024526E"/>
    <w:rsid w:val="002453BA"/>
    <w:rsid w:val="00246CE9"/>
    <w:rsid w:val="00251A0D"/>
    <w:rsid w:val="00252AE7"/>
    <w:rsid w:val="00255866"/>
    <w:rsid w:val="00255940"/>
    <w:rsid w:val="0025673F"/>
    <w:rsid w:val="00256A95"/>
    <w:rsid w:val="00257488"/>
    <w:rsid w:val="002616AE"/>
    <w:rsid w:val="0026184A"/>
    <w:rsid w:val="00262064"/>
    <w:rsid w:val="00266892"/>
    <w:rsid w:val="002715B8"/>
    <w:rsid w:val="00273372"/>
    <w:rsid w:val="00273C49"/>
    <w:rsid w:val="0027488F"/>
    <w:rsid w:val="002750AB"/>
    <w:rsid w:val="00275F8E"/>
    <w:rsid w:val="002762AF"/>
    <w:rsid w:val="00280EDB"/>
    <w:rsid w:val="00284E0B"/>
    <w:rsid w:val="00284E64"/>
    <w:rsid w:val="00290ABB"/>
    <w:rsid w:val="00290F0C"/>
    <w:rsid w:val="0029186C"/>
    <w:rsid w:val="002918D4"/>
    <w:rsid w:val="0029335B"/>
    <w:rsid w:val="00293615"/>
    <w:rsid w:val="00295792"/>
    <w:rsid w:val="00295FC5"/>
    <w:rsid w:val="0029688A"/>
    <w:rsid w:val="00297092"/>
    <w:rsid w:val="002974B6"/>
    <w:rsid w:val="00297D7B"/>
    <w:rsid w:val="002A09C1"/>
    <w:rsid w:val="002A33CA"/>
    <w:rsid w:val="002A3D5B"/>
    <w:rsid w:val="002A4851"/>
    <w:rsid w:val="002A4A36"/>
    <w:rsid w:val="002A6D9E"/>
    <w:rsid w:val="002A7E5D"/>
    <w:rsid w:val="002B058E"/>
    <w:rsid w:val="002B21A0"/>
    <w:rsid w:val="002B2A5F"/>
    <w:rsid w:val="002B3381"/>
    <w:rsid w:val="002B3FB7"/>
    <w:rsid w:val="002B5C24"/>
    <w:rsid w:val="002B5DDB"/>
    <w:rsid w:val="002B5FAE"/>
    <w:rsid w:val="002B7236"/>
    <w:rsid w:val="002C1262"/>
    <w:rsid w:val="002C159E"/>
    <w:rsid w:val="002C1BF1"/>
    <w:rsid w:val="002C26EA"/>
    <w:rsid w:val="002C2C34"/>
    <w:rsid w:val="002C2FB9"/>
    <w:rsid w:val="002C3427"/>
    <w:rsid w:val="002C4CF1"/>
    <w:rsid w:val="002C4F5A"/>
    <w:rsid w:val="002C6850"/>
    <w:rsid w:val="002D21BC"/>
    <w:rsid w:val="002D246A"/>
    <w:rsid w:val="002D3845"/>
    <w:rsid w:val="002D3C83"/>
    <w:rsid w:val="002D3FB3"/>
    <w:rsid w:val="002D41D1"/>
    <w:rsid w:val="002D57A2"/>
    <w:rsid w:val="002D5A9C"/>
    <w:rsid w:val="002D6705"/>
    <w:rsid w:val="002D6D06"/>
    <w:rsid w:val="002E01E0"/>
    <w:rsid w:val="002E0A4D"/>
    <w:rsid w:val="002E3EFC"/>
    <w:rsid w:val="002E418B"/>
    <w:rsid w:val="002E4468"/>
    <w:rsid w:val="002E4A74"/>
    <w:rsid w:val="002E6710"/>
    <w:rsid w:val="002E6726"/>
    <w:rsid w:val="002E7950"/>
    <w:rsid w:val="002E7CEA"/>
    <w:rsid w:val="002E7F2C"/>
    <w:rsid w:val="002F1259"/>
    <w:rsid w:val="002F1ADB"/>
    <w:rsid w:val="002F2777"/>
    <w:rsid w:val="002F2C23"/>
    <w:rsid w:val="002F3061"/>
    <w:rsid w:val="002F55E8"/>
    <w:rsid w:val="002F67CF"/>
    <w:rsid w:val="002F7499"/>
    <w:rsid w:val="002F7E58"/>
    <w:rsid w:val="00300354"/>
    <w:rsid w:val="0030206D"/>
    <w:rsid w:val="0030218E"/>
    <w:rsid w:val="00303AF5"/>
    <w:rsid w:val="00303D95"/>
    <w:rsid w:val="0030620A"/>
    <w:rsid w:val="00307674"/>
    <w:rsid w:val="00307BC8"/>
    <w:rsid w:val="00311537"/>
    <w:rsid w:val="00311BF8"/>
    <w:rsid w:val="00313015"/>
    <w:rsid w:val="00313AB0"/>
    <w:rsid w:val="003167B3"/>
    <w:rsid w:val="003177EC"/>
    <w:rsid w:val="00321FDD"/>
    <w:rsid w:val="00324A15"/>
    <w:rsid w:val="00324A8A"/>
    <w:rsid w:val="003256C5"/>
    <w:rsid w:val="00326202"/>
    <w:rsid w:val="0032678C"/>
    <w:rsid w:val="003300FD"/>
    <w:rsid w:val="00330D98"/>
    <w:rsid w:val="00332D1C"/>
    <w:rsid w:val="00332F28"/>
    <w:rsid w:val="00334AB9"/>
    <w:rsid w:val="003364E9"/>
    <w:rsid w:val="00336E9C"/>
    <w:rsid w:val="003408AE"/>
    <w:rsid w:val="003425A0"/>
    <w:rsid w:val="0034270C"/>
    <w:rsid w:val="0034383C"/>
    <w:rsid w:val="0034649F"/>
    <w:rsid w:val="00347099"/>
    <w:rsid w:val="0034789D"/>
    <w:rsid w:val="003566E9"/>
    <w:rsid w:val="0035734E"/>
    <w:rsid w:val="003573A5"/>
    <w:rsid w:val="00360CC8"/>
    <w:rsid w:val="00360E2A"/>
    <w:rsid w:val="00362D35"/>
    <w:rsid w:val="00363179"/>
    <w:rsid w:val="00363EA2"/>
    <w:rsid w:val="0036514C"/>
    <w:rsid w:val="003665F5"/>
    <w:rsid w:val="00370007"/>
    <w:rsid w:val="003700D0"/>
    <w:rsid w:val="003700DD"/>
    <w:rsid w:val="003709C3"/>
    <w:rsid w:val="00371028"/>
    <w:rsid w:val="00371378"/>
    <w:rsid w:val="00375880"/>
    <w:rsid w:val="00376145"/>
    <w:rsid w:val="00376635"/>
    <w:rsid w:val="00376A39"/>
    <w:rsid w:val="003777FD"/>
    <w:rsid w:val="00377EEC"/>
    <w:rsid w:val="00380A77"/>
    <w:rsid w:val="00381183"/>
    <w:rsid w:val="003814C4"/>
    <w:rsid w:val="003816B3"/>
    <w:rsid w:val="003832BD"/>
    <w:rsid w:val="00383BBB"/>
    <w:rsid w:val="00385728"/>
    <w:rsid w:val="00385891"/>
    <w:rsid w:val="00385B49"/>
    <w:rsid w:val="00386585"/>
    <w:rsid w:val="003865A7"/>
    <w:rsid w:val="00386F09"/>
    <w:rsid w:val="00387E3E"/>
    <w:rsid w:val="00390933"/>
    <w:rsid w:val="0039283B"/>
    <w:rsid w:val="00394C80"/>
    <w:rsid w:val="00394CF7"/>
    <w:rsid w:val="00394DCE"/>
    <w:rsid w:val="003972CB"/>
    <w:rsid w:val="003A08EC"/>
    <w:rsid w:val="003A10F7"/>
    <w:rsid w:val="003A1E05"/>
    <w:rsid w:val="003A2355"/>
    <w:rsid w:val="003A3EE4"/>
    <w:rsid w:val="003A4970"/>
    <w:rsid w:val="003A5AA9"/>
    <w:rsid w:val="003A64C0"/>
    <w:rsid w:val="003A7D56"/>
    <w:rsid w:val="003B135F"/>
    <w:rsid w:val="003B278B"/>
    <w:rsid w:val="003B4F5A"/>
    <w:rsid w:val="003B511C"/>
    <w:rsid w:val="003B56DE"/>
    <w:rsid w:val="003B5C2E"/>
    <w:rsid w:val="003B6E7A"/>
    <w:rsid w:val="003B7F7A"/>
    <w:rsid w:val="003C1CFE"/>
    <w:rsid w:val="003C2308"/>
    <w:rsid w:val="003C2874"/>
    <w:rsid w:val="003C69A3"/>
    <w:rsid w:val="003C6DD7"/>
    <w:rsid w:val="003C741F"/>
    <w:rsid w:val="003D2074"/>
    <w:rsid w:val="003D2111"/>
    <w:rsid w:val="003D47ED"/>
    <w:rsid w:val="003D5DA5"/>
    <w:rsid w:val="003E0E02"/>
    <w:rsid w:val="003E0F4C"/>
    <w:rsid w:val="003E1533"/>
    <w:rsid w:val="003E2412"/>
    <w:rsid w:val="003E565E"/>
    <w:rsid w:val="003E567C"/>
    <w:rsid w:val="003E6C36"/>
    <w:rsid w:val="003E6EA3"/>
    <w:rsid w:val="003E75A1"/>
    <w:rsid w:val="003F00BF"/>
    <w:rsid w:val="003F14FB"/>
    <w:rsid w:val="003F1BA0"/>
    <w:rsid w:val="003F2147"/>
    <w:rsid w:val="003F2A62"/>
    <w:rsid w:val="003F2FB6"/>
    <w:rsid w:val="003F3266"/>
    <w:rsid w:val="003F4F15"/>
    <w:rsid w:val="003F51A5"/>
    <w:rsid w:val="003F51B2"/>
    <w:rsid w:val="003F5D78"/>
    <w:rsid w:val="00400A43"/>
    <w:rsid w:val="0040141A"/>
    <w:rsid w:val="004017DA"/>
    <w:rsid w:val="00401ABF"/>
    <w:rsid w:val="00401B5E"/>
    <w:rsid w:val="00401E19"/>
    <w:rsid w:val="00403000"/>
    <w:rsid w:val="004032A4"/>
    <w:rsid w:val="00403EC0"/>
    <w:rsid w:val="00405761"/>
    <w:rsid w:val="00405E98"/>
    <w:rsid w:val="00406542"/>
    <w:rsid w:val="00406A6D"/>
    <w:rsid w:val="0040763B"/>
    <w:rsid w:val="00411546"/>
    <w:rsid w:val="00413279"/>
    <w:rsid w:val="00413A50"/>
    <w:rsid w:val="00414A31"/>
    <w:rsid w:val="00414B38"/>
    <w:rsid w:val="00414C12"/>
    <w:rsid w:val="004156D0"/>
    <w:rsid w:val="00420235"/>
    <w:rsid w:val="00420B0B"/>
    <w:rsid w:val="00420B36"/>
    <w:rsid w:val="0042198D"/>
    <w:rsid w:val="00421C55"/>
    <w:rsid w:val="004226A7"/>
    <w:rsid w:val="0042368B"/>
    <w:rsid w:val="00424486"/>
    <w:rsid w:val="00425A5B"/>
    <w:rsid w:val="00426431"/>
    <w:rsid w:val="00426B06"/>
    <w:rsid w:val="00426C7E"/>
    <w:rsid w:val="00427F1B"/>
    <w:rsid w:val="00431407"/>
    <w:rsid w:val="00431E2A"/>
    <w:rsid w:val="0043419D"/>
    <w:rsid w:val="004348FD"/>
    <w:rsid w:val="00434ABE"/>
    <w:rsid w:val="004373ED"/>
    <w:rsid w:val="00440197"/>
    <w:rsid w:val="004426BC"/>
    <w:rsid w:val="00447055"/>
    <w:rsid w:val="0044798E"/>
    <w:rsid w:val="004500E2"/>
    <w:rsid w:val="004503FD"/>
    <w:rsid w:val="00450588"/>
    <w:rsid w:val="00451ABA"/>
    <w:rsid w:val="00452B57"/>
    <w:rsid w:val="00453052"/>
    <w:rsid w:val="00456A5F"/>
    <w:rsid w:val="0045715F"/>
    <w:rsid w:val="004573FC"/>
    <w:rsid w:val="00457C42"/>
    <w:rsid w:val="0046013C"/>
    <w:rsid w:val="004622B0"/>
    <w:rsid w:val="00462916"/>
    <w:rsid w:val="00464602"/>
    <w:rsid w:val="00464B98"/>
    <w:rsid w:val="004651BA"/>
    <w:rsid w:val="00465D5D"/>
    <w:rsid w:val="00465FF5"/>
    <w:rsid w:val="00466234"/>
    <w:rsid w:val="00467540"/>
    <w:rsid w:val="00467714"/>
    <w:rsid w:val="00467D33"/>
    <w:rsid w:val="0047043D"/>
    <w:rsid w:val="0047173D"/>
    <w:rsid w:val="004724E3"/>
    <w:rsid w:val="00473470"/>
    <w:rsid w:val="00473A1F"/>
    <w:rsid w:val="00473A90"/>
    <w:rsid w:val="00475182"/>
    <w:rsid w:val="00476181"/>
    <w:rsid w:val="00477C2D"/>
    <w:rsid w:val="00481565"/>
    <w:rsid w:val="00482CDD"/>
    <w:rsid w:val="00484AAC"/>
    <w:rsid w:val="004854D0"/>
    <w:rsid w:val="00487CD7"/>
    <w:rsid w:val="0049001E"/>
    <w:rsid w:val="00490B60"/>
    <w:rsid w:val="00491428"/>
    <w:rsid w:val="00493182"/>
    <w:rsid w:val="00494E56"/>
    <w:rsid w:val="00495891"/>
    <w:rsid w:val="00496D2B"/>
    <w:rsid w:val="00496D3E"/>
    <w:rsid w:val="00496E3B"/>
    <w:rsid w:val="004A00D8"/>
    <w:rsid w:val="004A09BC"/>
    <w:rsid w:val="004A27D0"/>
    <w:rsid w:val="004A2ECE"/>
    <w:rsid w:val="004A4F5C"/>
    <w:rsid w:val="004A4FA9"/>
    <w:rsid w:val="004A5544"/>
    <w:rsid w:val="004A61F0"/>
    <w:rsid w:val="004A7FE7"/>
    <w:rsid w:val="004B128B"/>
    <w:rsid w:val="004B1BDA"/>
    <w:rsid w:val="004B2452"/>
    <w:rsid w:val="004B2C67"/>
    <w:rsid w:val="004B3F89"/>
    <w:rsid w:val="004B43D7"/>
    <w:rsid w:val="004B738B"/>
    <w:rsid w:val="004B7E23"/>
    <w:rsid w:val="004C0C84"/>
    <w:rsid w:val="004C0DE3"/>
    <w:rsid w:val="004C113C"/>
    <w:rsid w:val="004C1796"/>
    <w:rsid w:val="004C20D6"/>
    <w:rsid w:val="004C3752"/>
    <w:rsid w:val="004C3D9F"/>
    <w:rsid w:val="004C3E1E"/>
    <w:rsid w:val="004C4373"/>
    <w:rsid w:val="004C480F"/>
    <w:rsid w:val="004C4EE2"/>
    <w:rsid w:val="004C56A9"/>
    <w:rsid w:val="004C5DFD"/>
    <w:rsid w:val="004C723E"/>
    <w:rsid w:val="004D098D"/>
    <w:rsid w:val="004D0A3D"/>
    <w:rsid w:val="004D351A"/>
    <w:rsid w:val="004D3A12"/>
    <w:rsid w:val="004D3AE5"/>
    <w:rsid w:val="004D4EE0"/>
    <w:rsid w:val="004D58D8"/>
    <w:rsid w:val="004D5FD2"/>
    <w:rsid w:val="004D616E"/>
    <w:rsid w:val="004E162E"/>
    <w:rsid w:val="004E2588"/>
    <w:rsid w:val="004E42CD"/>
    <w:rsid w:val="004E5145"/>
    <w:rsid w:val="004E672D"/>
    <w:rsid w:val="004E6AEE"/>
    <w:rsid w:val="004E7863"/>
    <w:rsid w:val="004F0A42"/>
    <w:rsid w:val="004F0BDB"/>
    <w:rsid w:val="004F16B0"/>
    <w:rsid w:val="004F1C55"/>
    <w:rsid w:val="004F2FE2"/>
    <w:rsid w:val="004F4EF5"/>
    <w:rsid w:val="004F5C9D"/>
    <w:rsid w:val="00501E6F"/>
    <w:rsid w:val="005029A3"/>
    <w:rsid w:val="00502DD4"/>
    <w:rsid w:val="005039E3"/>
    <w:rsid w:val="00503C6A"/>
    <w:rsid w:val="00506AB7"/>
    <w:rsid w:val="00506D1C"/>
    <w:rsid w:val="00507C64"/>
    <w:rsid w:val="00511673"/>
    <w:rsid w:val="00511695"/>
    <w:rsid w:val="00511C04"/>
    <w:rsid w:val="00512F45"/>
    <w:rsid w:val="0051464A"/>
    <w:rsid w:val="00514B05"/>
    <w:rsid w:val="005168FB"/>
    <w:rsid w:val="00516C35"/>
    <w:rsid w:val="005173D6"/>
    <w:rsid w:val="00521187"/>
    <w:rsid w:val="00522180"/>
    <w:rsid w:val="005227B7"/>
    <w:rsid w:val="00522A0B"/>
    <w:rsid w:val="00523060"/>
    <w:rsid w:val="00524206"/>
    <w:rsid w:val="005254D8"/>
    <w:rsid w:val="00525C03"/>
    <w:rsid w:val="00527301"/>
    <w:rsid w:val="00530AA1"/>
    <w:rsid w:val="005328B5"/>
    <w:rsid w:val="005338DF"/>
    <w:rsid w:val="0053436A"/>
    <w:rsid w:val="0053505A"/>
    <w:rsid w:val="00536A40"/>
    <w:rsid w:val="00537180"/>
    <w:rsid w:val="00543806"/>
    <w:rsid w:val="00543D84"/>
    <w:rsid w:val="0054444A"/>
    <w:rsid w:val="005457D3"/>
    <w:rsid w:val="00545821"/>
    <w:rsid w:val="00547A7D"/>
    <w:rsid w:val="00547CF1"/>
    <w:rsid w:val="00547D8B"/>
    <w:rsid w:val="0055128B"/>
    <w:rsid w:val="005520E7"/>
    <w:rsid w:val="00553A27"/>
    <w:rsid w:val="00557FB0"/>
    <w:rsid w:val="00560218"/>
    <w:rsid w:val="00560BF3"/>
    <w:rsid w:val="00560C17"/>
    <w:rsid w:val="00561B32"/>
    <w:rsid w:val="00561DEA"/>
    <w:rsid w:val="00561E1F"/>
    <w:rsid w:val="005623F2"/>
    <w:rsid w:val="00562B7A"/>
    <w:rsid w:val="005642BC"/>
    <w:rsid w:val="00564734"/>
    <w:rsid w:val="005648C0"/>
    <w:rsid w:val="00564A56"/>
    <w:rsid w:val="00566C3D"/>
    <w:rsid w:val="0057035E"/>
    <w:rsid w:val="00571CFB"/>
    <w:rsid w:val="00572C91"/>
    <w:rsid w:val="00573189"/>
    <w:rsid w:val="005745E8"/>
    <w:rsid w:val="00574F25"/>
    <w:rsid w:val="0057536F"/>
    <w:rsid w:val="005758B3"/>
    <w:rsid w:val="00577866"/>
    <w:rsid w:val="005804F0"/>
    <w:rsid w:val="00582737"/>
    <w:rsid w:val="0058327E"/>
    <w:rsid w:val="00583A8F"/>
    <w:rsid w:val="00584286"/>
    <w:rsid w:val="0058439A"/>
    <w:rsid w:val="00586724"/>
    <w:rsid w:val="0058714D"/>
    <w:rsid w:val="00587421"/>
    <w:rsid w:val="0058765E"/>
    <w:rsid w:val="005901AE"/>
    <w:rsid w:val="00592641"/>
    <w:rsid w:val="005928FC"/>
    <w:rsid w:val="00594D65"/>
    <w:rsid w:val="00595D2E"/>
    <w:rsid w:val="005A117C"/>
    <w:rsid w:val="005A3259"/>
    <w:rsid w:val="005A3C26"/>
    <w:rsid w:val="005A6118"/>
    <w:rsid w:val="005A6BB1"/>
    <w:rsid w:val="005A7F3F"/>
    <w:rsid w:val="005B0238"/>
    <w:rsid w:val="005B07D6"/>
    <w:rsid w:val="005B0E45"/>
    <w:rsid w:val="005B34AB"/>
    <w:rsid w:val="005B4484"/>
    <w:rsid w:val="005B571E"/>
    <w:rsid w:val="005B61B0"/>
    <w:rsid w:val="005B689A"/>
    <w:rsid w:val="005C0710"/>
    <w:rsid w:val="005C1335"/>
    <w:rsid w:val="005C5DB9"/>
    <w:rsid w:val="005C6EEF"/>
    <w:rsid w:val="005D0FF7"/>
    <w:rsid w:val="005D1518"/>
    <w:rsid w:val="005D15DE"/>
    <w:rsid w:val="005D193C"/>
    <w:rsid w:val="005D1DAE"/>
    <w:rsid w:val="005D7B85"/>
    <w:rsid w:val="005E145B"/>
    <w:rsid w:val="005E1E5B"/>
    <w:rsid w:val="005E245A"/>
    <w:rsid w:val="005E34BA"/>
    <w:rsid w:val="005E4062"/>
    <w:rsid w:val="005E5E45"/>
    <w:rsid w:val="005E62F6"/>
    <w:rsid w:val="005E6916"/>
    <w:rsid w:val="005F1693"/>
    <w:rsid w:val="005F1DE3"/>
    <w:rsid w:val="005F297E"/>
    <w:rsid w:val="005F366D"/>
    <w:rsid w:val="005F52AC"/>
    <w:rsid w:val="005F5B89"/>
    <w:rsid w:val="005F79B0"/>
    <w:rsid w:val="005F7CDA"/>
    <w:rsid w:val="005F7E18"/>
    <w:rsid w:val="00600E8D"/>
    <w:rsid w:val="0060247C"/>
    <w:rsid w:val="00603EB4"/>
    <w:rsid w:val="00603F37"/>
    <w:rsid w:val="00604A7A"/>
    <w:rsid w:val="006058BF"/>
    <w:rsid w:val="00606D28"/>
    <w:rsid w:val="006100CD"/>
    <w:rsid w:val="0061108C"/>
    <w:rsid w:val="00611936"/>
    <w:rsid w:val="006122C3"/>
    <w:rsid w:val="00615ACD"/>
    <w:rsid w:val="00615B35"/>
    <w:rsid w:val="00616526"/>
    <w:rsid w:val="00616530"/>
    <w:rsid w:val="0061711C"/>
    <w:rsid w:val="00617F8A"/>
    <w:rsid w:val="0062082B"/>
    <w:rsid w:val="00621653"/>
    <w:rsid w:val="00621787"/>
    <w:rsid w:val="00622038"/>
    <w:rsid w:val="006235C0"/>
    <w:rsid w:val="00623B68"/>
    <w:rsid w:val="006245B1"/>
    <w:rsid w:val="00626023"/>
    <w:rsid w:val="006278E7"/>
    <w:rsid w:val="0062794E"/>
    <w:rsid w:val="00631580"/>
    <w:rsid w:val="0063176A"/>
    <w:rsid w:val="00631F1A"/>
    <w:rsid w:val="006324C6"/>
    <w:rsid w:val="00632E56"/>
    <w:rsid w:val="0063301C"/>
    <w:rsid w:val="0063336E"/>
    <w:rsid w:val="0063345F"/>
    <w:rsid w:val="00636A0D"/>
    <w:rsid w:val="00636CB9"/>
    <w:rsid w:val="00637024"/>
    <w:rsid w:val="006411A5"/>
    <w:rsid w:val="00641D44"/>
    <w:rsid w:val="00642763"/>
    <w:rsid w:val="0064364B"/>
    <w:rsid w:val="00644558"/>
    <w:rsid w:val="00645784"/>
    <w:rsid w:val="006461D9"/>
    <w:rsid w:val="00647477"/>
    <w:rsid w:val="006475CE"/>
    <w:rsid w:val="0065217F"/>
    <w:rsid w:val="006523A5"/>
    <w:rsid w:val="0065615A"/>
    <w:rsid w:val="00660629"/>
    <w:rsid w:val="00660FF3"/>
    <w:rsid w:val="006629D0"/>
    <w:rsid w:val="00664544"/>
    <w:rsid w:val="00664FBD"/>
    <w:rsid w:val="006704F9"/>
    <w:rsid w:val="00670FD9"/>
    <w:rsid w:val="00671FD2"/>
    <w:rsid w:val="00672463"/>
    <w:rsid w:val="00673019"/>
    <w:rsid w:val="0067307B"/>
    <w:rsid w:val="00673228"/>
    <w:rsid w:val="00674D62"/>
    <w:rsid w:val="006765A1"/>
    <w:rsid w:val="00680E67"/>
    <w:rsid w:val="006813D0"/>
    <w:rsid w:val="006825CD"/>
    <w:rsid w:val="00683BD8"/>
    <w:rsid w:val="00684179"/>
    <w:rsid w:val="00686404"/>
    <w:rsid w:val="00686A95"/>
    <w:rsid w:val="00686B98"/>
    <w:rsid w:val="0068780C"/>
    <w:rsid w:val="00687AE3"/>
    <w:rsid w:val="00690620"/>
    <w:rsid w:val="00690935"/>
    <w:rsid w:val="00690AE6"/>
    <w:rsid w:val="0069126A"/>
    <w:rsid w:val="006918B4"/>
    <w:rsid w:val="00691B7E"/>
    <w:rsid w:val="00691C47"/>
    <w:rsid w:val="00693006"/>
    <w:rsid w:val="00694BC7"/>
    <w:rsid w:val="00695727"/>
    <w:rsid w:val="006959C8"/>
    <w:rsid w:val="00696963"/>
    <w:rsid w:val="006973BA"/>
    <w:rsid w:val="00697712"/>
    <w:rsid w:val="006A12A7"/>
    <w:rsid w:val="006A34FF"/>
    <w:rsid w:val="006A3775"/>
    <w:rsid w:val="006A61C7"/>
    <w:rsid w:val="006B3C66"/>
    <w:rsid w:val="006B468A"/>
    <w:rsid w:val="006B4A62"/>
    <w:rsid w:val="006B4FAD"/>
    <w:rsid w:val="006B520B"/>
    <w:rsid w:val="006C2014"/>
    <w:rsid w:val="006C2A17"/>
    <w:rsid w:val="006C41C2"/>
    <w:rsid w:val="006C4774"/>
    <w:rsid w:val="006C530A"/>
    <w:rsid w:val="006C6CAD"/>
    <w:rsid w:val="006C6EF7"/>
    <w:rsid w:val="006D0FCD"/>
    <w:rsid w:val="006D22E5"/>
    <w:rsid w:val="006D2A3E"/>
    <w:rsid w:val="006D539E"/>
    <w:rsid w:val="006D5EC6"/>
    <w:rsid w:val="006D6650"/>
    <w:rsid w:val="006E3DCD"/>
    <w:rsid w:val="006E4021"/>
    <w:rsid w:val="006E5919"/>
    <w:rsid w:val="006E5DD8"/>
    <w:rsid w:val="006E77FE"/>
    <w:rsid w:val="006E7A20"/>
    <w:rsid w:val="006F0E19"/>
    <w:rsid w:val="006F11C6"/>
    <w:rsid w:val="006F2DD9"/>
    <w:rsid w:val="006F2EB7"/>
    <w:rsid w:val="006F5984"/>
    <w:rsid w:val="006F5A6B"/>
    <w:rsid w:val="006F5AC2"/>
    <w:rsid w:val="006F70B3"/>
    <w:rsid w:val="0070141B"/>
    <w:rsid w:val="0070231E"/>
    <w:rsid w:val="00702F2F"/>
    <w:rsid w:val="00705950"/>
    <w:rsid w:val="00707343"/>
    <w:rsid w:val="007074B8"/>
    <w:rsid w:val="007100BC"/>
    <w:rsid w:val="007106B6"/>
    <w:rsid w:val="00710EA1"/>
    <w:rsid w:val="0071153A"/>
    <w:rsid w:val="00712278"/>
    <w:rsid w:val="00713C58"/>
    <w:rsid w:val="00714502"/>
    <w:rsid w:val="00714E11"/>
    <w:rsid w:val="0071515D"/>
    <w:rsid w:val="007161EE"/>
    <w:rsid w:val="00716A28"/>
    <w:rsid w:val="00716C20"/>
    <w:rsid w:val="00716D84"/>
    <w:rsid w:val="007205DD"/>
    <w:rsid w:val="00720BD9"/>
    <w:rsid w:val="00720EB1"/>
    <w:rsid w:val="007220EB"/>
    <w:rsid w:val="0072210D"/>
    <w:rsid w:val="00722DCB"/>
    <w:rsid w:val="0072620C"/>
    <w:rsid w:val="00730CBF"/>
    <w:rsid w:val="00731423"/>
    <w:rsid w:val="0073269D"/>
    <w:rsid w:val="007338E2"/>
    <w:rsid w:val="00734ED0"/>
    <w:rsid w:val="00735FF0"/>
    <w:rsid w:val="007364AF"/>
    <w:rsid w:val="007372DF"/>
    <w:rsid w:val="007378F9"/>
    <w:rsid w:val="007404D3"/>
    <w:rsid w:val="00741A4F"/>
    <w:rsid w:val="0074272E"/>
    <w:rsid w:val="00742DF5"/>
    <w:rsid w:val="00743EE2"/>
    <w:rsid w:val="0074426A"/>
    <w:rsid w:val="00744E92"/>
    <w:rsid w:val="0074798B"/>
    <w:rsid w:val="007507A0"/>
    <w:rsid w:val="00751AB7"/>
    <w:rsid w:val="00751DE2"/>
    <w:rsid w:val="0075252E"/>
    <w:rsid w:val="00752839"/>
    <w:rsid w:val="0075358E"/>
    <w:rsid w:val="0075404B"/>
    <w:rsid w:val="00754F5F"/>
    <w:rsid w:val="00754FD3"/>
    <w:rsid w:val="00756CC0"/>
    <w:rsid w:val="00757135"/>
    <w:rsid w:val="0075793A"/>
    <w:rsid w:val="00760783"/>
    <w:rsid w:val="00760C14"/>
    <w:rsid w:val="00761713"/>
    <w:rsid w:val="00761982"/>
    <w:rsid w:val="00762306"/>
    <w:rsid w:val="007639AB"/>
    <w:rsid w:val="007651B1"/>
    <w:rsid w:val="007702C2"/>
    <w:rsid w:val="00771B81"/>
    <w:rsid w:val="00771F68"/>
    <w:rsid w:val="007735CF"/>
    <w:rsid w:val="0077540F"/>
    <w:rsid w:val="007757B5"/>
    <w:rsid w:val="00781C3D"/>
    <w:rsid w:val="0078305E"/>
    <w:rsid w:val="007847EE"/>
    <w:rsid w:val="007849F7"/>
    <w:rsid w:val="00787768"/>
    <w:rsid w:val="007909FA"/>
    <w:rsid w:val="00791700"/>
    <w:rsid w:val="007932C9"/>
    <w:rsid w:val="00793C1D"/>
    <w:rsid w:val="007950A0"/>
    <w:rsid w:val="00795FA4"/>
    <w:rsid w:val="007960CE"/>
    <w:rsid w:val="00796DD3"/>
    <w:rsid w:val="0079720D"/>
    <w:rsid w:val="00797D96"/>
    <w:rsid w:val="007A0990"/>
    <w:rsid w:val="007A0998"/>
    <w:rsid w:val="007A0F7D"/>
    <w:rsid w:val="007A207C"/>
    <w:rsid w:val="007A4033"/>
    <w:rsid w:val="007A43EF"/>
    <w:rsid w:val="007A4820"/>
    <w:rsid w:val="007A4B3F"/>
    <w:rsid w:val="007A5E5C"/>
    <w:rsid w:val="007A63E9"/>
    <w:rsid w:val="007A6B09"/>
    <w:rsid w:val="007B042D"/>
    <w:rsid w:val="007B307E"/>
    <w:rsid w:val="007B30C7"/>
    <w:rsid w:val="007B45A4"/>
    <w:rsid w:val="007B561B"/>
    <w:rsid w:val="007B645D"/>
    <w:rsid w:val="007B64F6"/>
    <w:rsid w:val="007B693D"/>
    <w:rsid w:val="007B78A7"/>
    <w:rsid w:val="007C00AE"/>
    <w:rsid w:val="007C00D9"/>
    <w:rsid w:val="007C1015"/>
    <w:rsid w:val="007C1B2F"/>
    <w:rsid w:val="007C1F07"/>
    <w:rsid w:val="007C2AA5"/>
    <w:rsid w:val="007C3629"/>
    <w:rsid w:val="007C3723"/>
    <w:rsid w:val="007C3B32"/>
    <w:rsid w:val="007C478D"/>
    <w:rsid w:val="007C54A6"/>
    <w:rsid w:val="007C5E00"/>
    <w:rsid w:val="007C60D5"/>
    <w:rsid w:val="007C6B88"/>
    <w:rsid w:val="007C6BFB"/>
    <w:rsid w:val="007C6E80"/>
    <w:rsid w:val="007C7226"/>
    <w:rsid w:val="007D22CB"/>
    <w:rsid w:val="007D35C9"/>
    <w:rsid w:val="007D3E48"/>
    <w:rsid w:val="007D456F"/>
    <w:rsid w:val="007E0D87"/>
    <w:rsid w:val="007E4982"/>
    <w:rsid w:val="007E5F69"/>
    <w:rsid w:val="007F02AA"/>
    <w:rsid w:val="007F2D62"/>
    <w:rsid w:val="007F3478"/>
    <w:rsid w:val="007F57C7"/>
    <w:rsid w:val="007F5B15"/>
    <w:rsid w:val="007F6011"/>
    <w:rsid w:val="007F7DCE"/>
    <w:rsid w:val="007F7F2C"/>
    <w:rsid w:val="00800404"/>
    <w:rsid w:val="00801F78"/>
    <w:rsid w:val="008022A6"/>
    <w:rsid w:val="00802CB8"/>
    <w:rsid w:val="00803337"/>
    <w:rsid w:val="0080616B"/>
    <w:rsid w:val="008063FA"/>
    <w:rsid w:val="00806960"/>
    <w:rsid w:val="0080698B"/>
    <w:rsid w:val="00806D03"/>
    <w:rsid w:val="00810903"/>
    <w:rsid w:val="0081183F"/>
    <w:rsid w:val="00811D3A"/>
    <w:rsid w:val="00812941"/>
    <w:rsid w:val="00813518"/>
    <w:rsid w:val="00814103"/>
    <w:rsid w:val="00814D68"/>
    <w:rsid w:val="00817772"/>
    <w:rsid w:val="00821905"/>
    <w:rsid w:val="00823BBB"/>
    <w:rsid w:val="00823F86"/>
    <w:rsid w:val="00823FCE"/>
    <w:rsid w:val="00824B67"/>
    <w:rsid w:val="00827430"/>
    <w:rsid w:val="008324DD"/>
    <w:rsid w:val="0083338E"/>
    <w:rsid w:val="00834C25"/>
    <w:rsid w:val="008351E0"/>
    <w:rsid w:val="00837089"/>
    <w:rsid w:val="0083726D"/>
    <w:rsid w:val="00837D03"/>
    <w:rsid w:val="008423C0"/>
    <w:rsid w:val="00842476"/>
    <w:rsid w:val="00843C0F"/>
    <w:rsid w:val="00845D2B"/>
    <w:rsid w:val="0084646C"/>
    <w:rsid w:val="00846816"/>
    <w:rsid w:val="00846C10"/>
    <w:rsid w:val="00847098"/>
    <w:rsid w:val="00847143"/>
    <w:rsid w:val="00851212"/>
    <w:rsid w:val="00854F65"/>
    <w:rsid w:val="00855551"/>
    <w:rsid w:val="008561C3"/>
    <w:rsid w:val="00860CB1"/>
    <w:rsid w:val="00863EFB"/>
    <w:rsid w:val="008642E5"/>
    <w:rsid w:val="008646B0"/>
    <w:rsid w:val="008646EF"/>
    <w:rsid w:val="00864E2C"/>
    <w:rsid w:val="00866735"/>
    <w:rsid w:val="00870407"/>
    <w:rsid w:val="0087115E"/>
    <w:rsid w:val="00872369"/>
    <w:rsid w:val="00875AD6"/>
    <w:rsid w:val="00875B73"/>
    <w:rsid w:val="0087677C"/>
    <w:rsid w:val="00876DFF"/>
    <w:rsid w:val="00876F8D"/>
    <w:rsid w:val="00877E59"/>
    <w:rsid w:val="00881297"/>
    <w:rsid w:val="00883134"/>
    <w:rsid w:val="00884AB5"/>
    <w:rsid w:val="0088551B"/>
    <w:rsid w:val="0088617B"/>
    <w:rsid w:val="008900A9"/>
    <w:rsid w:val="008900DD"/>
    <w:rsid w:val="008916C6"/>
    <w:rsid w:val="00891AE6"/>
    <w:rsid w:val="00893908"/>
    <w:rsid w:val="00894AA1"/>
    <w:rsid w:val="0089513C"/>
    <w:rsid w:val="008967BC"/>
    <w:rsid w:val="00897DBE"/>
    <w:rsid w:val="008A1517"/>
    <w:rsid w:val="008A55E5"/>
    <w:rsid w:val="008A6529"/>
    <w:rsid w:val="008A6EBE"/>
    <w:rsid w:val="008A6F35"/>
    <w:rsid w:val="008B0A48"/>
    <w:rsid w:val="008B0CF8"/>
    <w:rsid w:val="008B145B"/>
    <w:rsid w:val="008B24DE"/>
    <w:rsid w:val="008B51AE"/>
    <w:rsid w:val="008B5500"/>
    <w:rsid w:val="008B590F"/>
    <w:rsid w:val="008B6F9F"/>
    <w:rsid w:val="008B72E1"/>
    <w:rsid w:val="008B7595"/>
    <w:rsid w:val="008B7CC1"/>
    <w:rsid w:val="008C10DD"/>
    <w:rsid w:val="008C24F4"/>
    <w:rsid w:val="008C2627"/>
    <w:rsid w:val="008C4019"/>
    <w:rsid w:val="008C4312"/>
    <w:rsid w:val="008C6101"/>
    <w:rsid w:val="008D023F"/>
    <w:rsid w:val="008D1662"/>
    <w:rsid w:val="008D31D7"/>
    <w:rsid w:val="008D3BE5"/>
    <w:rsid w:val="008D4873"/>
    <w:rsid w:val="008D4C79"/>
    <w:rsid w:val="008D51B0"/>
    <w:rsid w:val="008D59D2"/>
    <w:rsid w:val="008D5B10"/>
    <w:rsid w:val="008D6145"/>
    <w:rsid w:val="008D7B1C"/>
    <w:rsid w:val="008E0BE1"/>
    <w:rsid w:val="008E0FD5"/>
    <w:rsid w:val="008E3990"/>
    <w:rsid w:val="008E4030"/>
    <w:rsid w:val="008E5EE1"/>
    <w:rsid w:val="008E7BE4"/>
    <w:rsid w:val="008F02DA"/>
    <w:rsid w:val="008F08BA"/>
    <w:rsid w:val="008F120C"/>
    <w:rsid w:val="008F218B"/>
    <w:rsid w:val="008F240C"/>
    <w:rsid w:val="008F4FAE"/>
    <w:rsid w:val="008F5484"/>
    <w:rsid w:val="0090029E"/>
    <w:rsid w:val="00901B56"/>
    <w:rsid w:val="00903C7F"/>
    <w:rsid w:val="00903F1D"/>
    <w:rsid w:val="009057CF"/>
    <w:rsid w:val="009077C8"/>
    <w:rsid w:val="009100E9"/>
    <w:rsid w:val="009101BD"/>
    <w:rsid w:val="009102D1"/>
    <w:rsid w:val="009115DE"/>
    <w:rsid w:val="0091165D"/>
    <w:rsid w:val="0091167E"/>
    <w:rsid w:val="00911B0A"/>
    <w:rsid w:val="00914677"/>
    <w:rsid w:val="0091778F"/>
    <w:rsid w:val="00917A3B"/>
    <w:rsid w:val="00924B6A"/>
    <w:rsid w:val="00925277"/>
    <w:rsid w:val="00926400"/>
    <w:rsid w:val="00927E1B"/>
    <w:rsid w:val="009311FE"/>
    <w:rsid w:val="00933FD4"/>
    <w:rsid w:val="00935AA0"/>
    <w:rsid w:val="00936D80"/>
    <w:rsid w:val="00937F61"/>
    <w:rsid w:val="0094095D"/>
    <w:rsid w:val="00940AD6"/>
    <w:rsid w:val="00944365"/>
    <w:rsid w:val="009448E5"/>
    <w:rsid w:val="00947792"/>
    <w:rsid w:val="00947D94"/>
    <w:rsid w:val="0095131C"/>
    <w:rsid w:val="009513FA"/>
    <w:rsid w:val="00951AA1"/>
    <w:rsid w:val="0095369A"/>
    <w:rsid w:val="00954496"/>
    <w:rsid w:val="0095451A"/>
    <w:rsid w:val="00954DEF"/>
    <w:rsid w:val="00955156"/>
    <w:rsid w:val="009554F8"/>
    <w:rsid w:val="00956A74"/>
    <w:rsid w:val="00956B42"/>
    <w:rsid w:val="0096134D"/>
    <w:rsid w:val="009636E1"/>
    <w:rsid w:val="00963B31"/>
    <w:rsid w:val="00964020"/>
    <w:rsid w:val="00964B5D"/>
    <w:rsid w:val="00964D14"/>
    <w:rsid w:val="00964EE2"/>
    <w:rsid w:val="00965541"/>
    <w:rsid w:val="00965F96"/>
    <w:rsid w:val="0096610D"/>
    <w:rsid w:val="00967C16"/>
    <w:rsid w:val="00972FE2"/>
    <w:rsid w:val="009741AE"/>
    <w:rsid w:val="00974C09"/>
    <w:rsid w:val="00976927"/>
    <w:rsid w:val="0097783C"/>
    <w:rsid w:val="00977BB9"/>
    <w:rsid w:val="0098081D"/>
    <w:rsid w:val="00981ED1"/>
    <w:rsid w:val="00981F2E"/>
    <w:rsid w:val="009828F7"/>
    <w:rsid w:val="00983A27"/>
    <w:rsid w:val="00983FD6"/>
    <w:rsid w:val="00984A54"/>
    <w:rsid w:val="009866F2"/>
    <w:rsid w:val="00991DF9"/>
    <w:rsid w:val="009921D1"/>
    <w:rsid w:val="00992FA5"/>
    <w:rsid w:val="00994658"/>
    <w:rsid w:val="00994764"/>
    <w:rsid w:val="00994DFD"/>
    <w:rsid w:val="0099565E"/>
    <w:rsid w:val="00996AD4"/>
    <w:rsid w:val="009971A4"/>
    <w:rsid w:val="009A05FA"/>
    <w:rsid w:val="009A391D"/>
    <w:rsid w:val="009A42D3"/>
    <w:rsid w:val="009A4436"/>
    <w:rsid w:val="009A5850"/>
    <w:rsid w:val="009A6B37"/>
    <w:rsid w:val="009A6EDF"/>
    <w:rsid w:val="009A7CEE"/>
    <w:rsid w:val="009A7E07"/>
    <w:rsid w:val="009B0331"/>
    <w:rsid w:val="009B0860"/>
    <w:rsid w:val="009B0CE3"/>
    <w:rsid w:val="009B2091"/>
    <w:rsid w:val="009B249E"/>
    <w:rsid w:val="009C0751"/>
    <w:rsid w:val="009C1007"/>
    <w:rsid w:val="009C1E69"/>
    <w:rsid w:val="009C411E"/>
    <w:rsid w:val="009C582D"/>
    <w:rsid w:val="009C7652"/>
    <w:rsid w:val="009C7C94"/>
    <w:rsid w:val="009D028E"/>
    <w:rsid w:val="009D076C"/>
    <w:rsid w:val="009D1F03"/>
    <w:rsid w:val="009D2818"/>
    <w:rsid w:val="009D2E3F"/>
    <w:rsid w:val="009D3516"/>
    <w:rsid w:val="009D51C3"/>
    <w:rsid w:val="009D6556"/>
    <w:rsid w:val="009E0433"/>
    <w:rsid w:val="009E08AE"/>
    <w:rsid w:val="009E5A89"/>
    <w:rsid w:val="009F104C"/>
    <w:rsid w:val="009F21A2"/>
    <w:rsid w:val="009F3746"/>
    <w:rsid w:val="009F39AC"/>
    <w:rsid w:val="009F3D60"/>
    <w:rsid w:val="009F5452"/>
    <w:rsid w:val="009F5DDD"/>
    <w:rsid w:val="009F5EE9"/>
    <w:rsid w:val="009F5F3C"/>
    <w:rsid w:val="009F622F"/>
    <w:rsid w:val="009F6D7D"/>
    <w:rsid w:val="009F6D95"/>
    <w:rsid w:val="009F73EF"/>
    <w:rsid w:val="00A01D8F"/>
    <w:rsid w:val="00A02905"/>
    <w:rsid w:val="00A0303F"/>
    <w:rsid w:val="00A03FE9"/>
    <w:rsid w:val="00A03FF7"/>
    <w:rsid w:val="00A04D55"/>
    <w:rsid w:val="00A05A29"/>
    <w:rsid w:val="00A05EEF"/>
    <w:rsid w:val="00A05FAA"/>
    <w:rsid w:val="00A06788"/>
    <w:rsid w:val="00A06C9E"/>
    <w:rsid w:val="00A071BF"/>
    <w:rsid w:val="00A07E66"/>
    <w:rsid w:val="00A10F55"/>
    <w:rsid w:val="00A11397"/>
    <w:rsid w:val="00A128D5"/>
    <w:rsid w:val="00A13986"/>
    <w:rsid w:val="00A14650"/>
    <w:rsid w:val="00A14699"/>
    <w:rsid w:val="00A1470E"/>
    <w:rsid w:val="00A14E99"/>
    <w:rsid w:val="00A15657"/>
    <w:rsid w:val="00A1667D"/>
    <w:rsid w:val="00A17786"/>
    <w:rsid w:val="00A21F7F"/>
    <w:rsid w:val="00A221F5"/>
    <w:rsid w:val="00A22661"/>
    <w:rsid w:val="00A22D65"/>
    <w:rsid w:val="00A23809"/>
    <w:rsid w:val="00A242DF"/>
    <w:rsid w:val="00A2789E"/>
    <w:rsid w:val="00A303A2"/>
    <w:rsid w:val="00A31AE8"/>
    <w:rsid w:val="00A3208E"/>
    <w:rsid w:val="00A33E7C"/>
    <w:rsid w:val="00A3464F"/>
    <w:rsid w:val="00A34FCC"/>
    <w:rsid w:val="00A36081"/>
    <w:rsid w:val="00A363FA"/>
    <w:rsid w:val="00A36492"/>
    <w:rsid w:val="00A37D10"/>
    <w:rsid w:val="00A416C4"/>
    <w:rsid w:val="00A41737"/>
    <w:rsid w:val="00A424E8"/>
    <w:rsid w:val="00A42E5E"/>
    <w:rsid w:val="00A44A48"/>
    <w:rsid w:val="00A45772"/>
    <w:rsid w:val="00A47490"/>
    <w:rsid w:val="00A477CE"/>
    <w:rsid w:val="00A503BA"/>
    <w:rsid w:val="00A547D6"/>
    <w:rsid w:val="00A56545"/>
    <w:rsid w:val="00A56668"/>
    <w:rsid w:val="00A57288"/>
    <w:rsid w:val="00A57F54"/>
    <w:rsid w:val="00A6054B"/>
    <w:rsid w:val="00A658B6"/>
    <w:rsid w:val="00A667D2"/>
    <w:rsid w:val="00A6786E"/>
    <w:rsid w:val="00A70797"/>
    <w:rsid w:val="00A7079B"/>
    <w:rsid w:val="00A70C15"/>
    <w:rsid w:val="00A70F4B"/>
    <w:rsid w:val="00A715CA"/>
    <w:rsid w:val="00A7511F"/>
    <w:rsid w:val="00A75837"/>
    <w:rsid w:val="00A75BC2"/>
    <w:rsid w:val="00A75D89"/>
    <w:rsid w:val="00A76BA4"/>
    <w:rsid w:val="00A7712C"/>
    <w:rsid w:val="00A828B2"/>
    <w:rsid w:val="00A84EDA"/>
    <w:rsid w:val="00A85551"/>
    <w:rsid w:val="00A85E07"/>
    <w:rsid w:val="00A87D7A"/>
    <w:rsid w:val="00A90CF0"/>
    <w:rsid w:val="00A91092"/>
    <w:rsid w:val="00A9250A"/>
    <w:rsid w:val="00A928D6"/>
    <w:rsid w:val="00A9343D"/>
    <w:rsid w:val="00A937BB"/>
    <w:rsid w:val="00A93E34"/>
    <w:rsid w:val="00A9433C"/>
    <w:rsid w:val="00A94DC4"/>
    <w:rsid w:val="00A95BE0"/>
    <w:rsid w:val="00AA0D9F"/>
    <w:rsid w:val="00AA1EF9"/>
    <w:rsid w:val="00AA20E7"/>
    <w:rsid w:val="00AA2166"/>
    <w:rsid w:val="00AA4EF0"/>
    <w:rsid w:val="00AA6B18"/>
    <w:rsid w:val="00AB0F9A"/>
    <w:rsid w:val="00AB21A3"/>
    <w:rsid w:val="00AB2424"/>
    <w:rsid w:val="00AB258A"/>
    <w:rsid w:val="00AB2F76"/>
    <w:rsid w:val="00AC1755"/>
    <w:rsid w:val="00AC22B0"/>
    <w:rsid w:val="00AC3042"/>
    <w:rsid w:val="00AC3D3A"/>
    <w:rsid w:val="00AC5BF5"/>
    <w:rsid w:val="00AC6731"/>
    <w:rsid w:val="00AC73BA"/>
    <w:rsid w:val="00AD0BF6"/>
    <w:rsid w:val="00AD0FCC"/>
    <w:rsid w:val="00AD15D9"/>
    <w:rsid w:val="00AD2B95"/>
    <w:rsid w:val="00AD2F6F"/>
    <w:rsid w:val="00AD6DCA"/>
    <w:rsid w:val="00AD6FE8"/>
    <w:rsid w:val="00AD7A1A"/>
    <w:rsid w:val="00AE1C13"/>
    <w:rsid w:val="00AE2AC2"/>
    <w:rsid w:val="00AE2DFF"/>
    <w:rsid w:val="00AE48F8"/>
    <w:rsid w:val="00AE7575"/>
    <w:rsid w:val="00AE792A"/>
    <w:rsid w:val="00AF3C2E"/>
    <w:rsid w:val="00AF3ED1"/>
    <w:rsid w:val="00B0006D"/>
    <w:rsid w:val="00B00141"/>
    <w:rsid w:val="00B00E89"/>
    <w:rsid w:val="00B02653"/>
    <w:rsid w:val="00B0315B"/>
    <w:rsid w:val="00B036B6"/>
    <w:rsid w:val="00B04263"/>
    <w:rsid w:val="00B04403"/>
    <w:rsid w:val="00B04DB5"/>
    <w:rsid w:val="00B1161A"/>
    <w:rsid w:val="00B14C02"/>
    <w:rsid w:val="00B14E33"/>
    <w:rsid w:val="00B1525E"/>
    <w:rsid w:val="00B16F48"/>
    <w:rsid w:val="00B17468"/>
    <w:rsid w:val="00B17C63"/>
    <w:rsid w:val="00B2082E"/>
    <w:rsid w:val="00B20852"/>
    <w:rsid w:val="00B231C1"/>
    <w:rsid w:val="00B23E26"/>
    <w:rsid w:val="00B257A8"/>
    <w:rsid w:val="00B25FF8"/>
    <w:rsid w:val="00B26AB6"/>
    <w:rsid w:val="00B26BB6"/>
    <w:rsid w:val="00B2701A"/>
    <w:rsid w:val="00B313D5"/>
    <w:rsid w:val="00B320D1"/>
    <w:rsid w:val="00B330B9"/>
    <w:rsid w:val="00B33C55"/>
    <w:rsid w:val="00B3420E"/>
    <w:rsid w:val="00B3458B"/>
    <w:rsid w:val="00B34599"/>
    <w:rsid w:val="00B35A99"/>
    <w:rsid w:val="00B3657F"/>
    <w:rsid w:val="00B36D2E"/>
    <w:rsid w:val="00B4044C"/>
    <w:rsid w:val="00B40FA1"/>
    <w:rsid w:val="00B4109F"/>
    <w:rsid w:val="00B42083"/>
    <w:rsid w:val="00B42728"/>
    <w:rsid w:val="00B43B18"/>
    <w:rsid w:val="00B445A2"/>
    <w:rsid w:val="00B44A32"/>
    <w:rsid w:val="00B451F2"/>
    <w:rsid w:val="00B454E0"/>
    <w:rsid w:val="00B475DB"/>
    <w:rsid w:val="00B50D8E"/>
    <w:rsid w:val="00B51468"/>
    <w:rsid w:val="00B51A27"/>
    <w:rsid w:val="00B5253B"/>
    <w:rsid w:val="00B548E8"/>
    <w:rsid w:val="00B54967"/>
    <w:rsid w:val="00B5511A"/>
    <w:rsid w:val="00B553E7"/>
    <w:rsid w:val="00B55602"/>
    <w:rsid w:val="00B60075"/>
    <w:rsid w:val="00B6258E"/>
    <w:rsid w:val="00B63213"/>
    <w:rsid w:val="00B64765"/>
    <w:rsid w:val="00B650CB"/>
    <w:rsid w:val="00B672D8"/>
    <w:rsid w:val="00B67BEA"/>
    <w:rsid w:val="00B73562"/>
    <w:rsid w:val="00B74E21"/>
    <w:rsid w:val="00B75652"/>
    <w:rsid w:val="00B77483"/>
    <w:rsid w:val="00B8091F"/>
    <w:rsid w:val="00B80C2B"/>
    <w:rsid w:val="00B80ED3"/>
    <w:rsid w:val="00B81D81"/>
    <w:rsid w:val="00B82744"/>
    <w:rsid w:val="00B82AA6"/>
    <w:rsid w:val="00B82EE6"/>
    <w:rsid w:val="00B835C2"/>
    <w:rsid w:val="00B8485F"/>
    <w:rsid w:val="00B848B4"/>
    <w:rsid w:val="00B84AEA"/>
    <w:rsid w:val="00B84B2D"/>
    <w:rsid w:val="00B85587"/>
    <w:rsid w:val="00B85D5A"/>
    <w:rsid w:val="00B8613A"/>
    <w:rsid w:val="00B86475"/>
    <w:rsid w:val="00B90639"/>
    <w:rsid w:val="00B9216F"/>
    <w:rsid w:val="00B93F35"/>
    <w:rsid w:val="00B951F0"/>
    <w:rsid w:val="00B95276"/>
    <w:rsid w:val="00B9561C"/>
    <w:rsid w:val="00B96C96"/>
    <w:rsid w:val="00B97745"/>
    <w:rsid w:val="00B97FC8"/>
    <w:rsid w:val="00BA0127"/>
    <w:rsid w:val="00BA092F"/>
    <w:rsid w:val="00BA0B23"/>
    <w:rsid w:val="00BA17A4"/>
    <w:rsid w:val="00BA4258"/>
    <w:rsid w:val="00BA479F"/>
    <w:rsid w:val="00BA64AA"/>
    <w:rsid w:val="00BB22E8"/>
    <w:rsid w:val="00BB2516"/>
    <w:rsid w:val="00BB2694"/>
    <w:rsid w:val="00BB3D0A"/>
    <w:rsid w:val="00BB3D47"/>
    <w:rsid w:val="00BB53DC"/>
    <w:rsid w:val="00BB5A2C"/>
    <w:rsid w:val="00BB5DF3"/>
    <w:rsid w:val="00BC0EE6"/>
    <w:rsid w:val="00BC2CE8"/>
    <w:rsid w:val="00BC459C"/>
    <w:rsid w:val="00BC4D03"/>
    <w:rsid w:val="00BC6EAD"/>
    <w:rsid w:val="00BC7743"/>
    <w:rsid w:val="00BD13C1"/>
    <w:rsid w:val="00BD191D"/>
    <w:rsid w:val="00BD22F7"/>
    <w:rsid w:val="00BD3654"/>
    <w:rsid w:val="00BD394F"/>
    <w:rsid w:val="00BD42BF"/>
    <w:rsid w:val="00BD4433"/>
    <w:rsid w:val="00BD4BD2"/>
    <w:rsid w:val="00BD5587"/>
    <w:rsid w:val="00BD667B"/>
    <w:rsid w:val="00BD679D"/>
    <w:rsid w:val="00BD782C"/>
    <w:rsid w:val="00BE1124"/>
    <w:rsid w:val="00BE3163"/>
    <w:rsid w:val="00BE33A4"/>
    <w:rsid w:val="00BE3816"/>
    <w:rsid w:val="00BE4DF8"/>
    <w:rsid w:val="00BE6E34"/>
    <w:rsid w:val="00BF1CB8"/>
    <w:rsid w:val="00BF4356"/>
    <w:rsid w:val="00BF44F1"/>
    <w:rsid w:val="00BF476A"/>
    <w:rsid w:val="00BF5D8E"/>
    <w:rsid w:val="00BF6720"/>
    <w:rsid w:val="00BF6CC9"/>
    <w:rsid w:val="00BF71B9"/>
    <w:rsid w:val="00BF7376"/>
    <w:rsid w:val="00BF75B2"/>
    <w:rsid w:val="00C0052C"/>
    <w:rsid w:val="00C0104F"/>
    <w:rsid w:val="00C03406"/>
    <w:rsid w:val="00C04107"/>
    <w:rsid w:val="00C045A5"/>
    <w:rsid w:val="00C06493"/>
    <w:rsid w:val="00C07673"/>
    <w:rsid w:val="00C07DB2"/>
    <w:rsid w:val="00C118CE"/>
    <w:rsid w:val="00C13AA5"/>
    <w:rsid w:val="00C13FFB"/>
    <w:rsid w:val="00C14634"/>
    <w:rsid w:val="00C164D4"/>
    <w:rsid w:val="00C171A4"/>
    <w:rsid w:val="00C17750"/>
    <w:rsid w:val="00C179B5"/>
    <w:rsid w:val="00C205B4"/>
    <w:rsid w:val="00C210D0"/>
    <w:rsid w:val="00C22A63"/>
    <w:rsid w:val="00C242A6"/>
    <w:rsid w:val="00C24499"/>
    <w:rsid w:val="00C258BD"/>
    <w:rsid w:val="00C26251"/>
    <w:rsid w:val="00C26C69"/>
    <w:rsid w:val="00C2708B"/>
    <w:rsid w:val="00C271D3"/>
    <w:rsid w:val="00C30EB8"/>
    <w:rsid w:val="00C31CE8"/>
    <w:rsid w:val="00C3200E"/>
    <w:rsid w:val="00C320BE"/>
    <w:rsid w:val="00C340AB"/>
    <w:rsid w:val="00C3483F"/>
    <w:rsid w:val="00C37647"/>
    <w:rsid w:val="00C37B81"/>
    <w:rsid w:val="00C37F07"/>
    <w:rsid w:val="00C4023A"/>
    <w:rsid w:val="00C41EF6"/>
    <w:rsid w:val="00C4381B"/>
    <w:rsid w:val="00C43841"/>
    <w:rsid w:val="00C4491F"/>
    <w:rsid w:val="00C450DE"/>
    <w:rsid w:val="00C473E9"/>
    <w:rsid w:val="00C5091A"/>
    <w:rsid w:val="00C50BE5"/>
    <w:rsid w:val="00C5176E"/>
    <w:rsid w:val="00C521A4"/>
    <w:rsid w:val="00C54A90"/>
    <w:rsid w:val="00C55166"/>
    <w:rsid w:val="00C55E71"/>
    <w:rsid w:val="00C560E5"/>
    <w:rsid w:val="00C56DCB"/>
    <w:rsid w:val="00C57B97"/>
    <w:rsid w:val="00C600B7"/>
    <w:rsid w:val="00C60FAA"/>
    <w:rsid w:val="00C620C5"/>
    <w:rsid w:val="00C6214B"/>
    <w:rsid w:val="00C622E9"/>
    <w:rsid w:val="00C638B7"/>
    <w:rsid w:val="00C64CAD"/>
    <w:rsid w:val="00C71F89"/>
    <w:rsid w:val="00C73A26"/>
    <w:rsid w:val="00C7418B"/>
    <w:rsid w:val="00C75D0C"/>
    <w:rsid w:val="00C75FD4"/>
    <w:rsid w:val="00C80A7F"/>
    <w:rsid w:val="00C82FDE"/>
    <w:rsid w:val="00C83685"/>
    <w:rsid w:val="00C85807"/>
    <w:rsid w:val="00C85C67"/>
    <w:rsid w:val="00C85DBA"/>
    <w:rsid w:val="00C87BD9"/>
    <w:rsid w:val="00C91565"/>
    <w:rsid w:val="00C92D31"/>
    <w:rsid w:val="00C93187"/>
    <w:rsid w:val="00C93265"/>
    <w:rsid w:val="00C93CF9"/>
    <w:rsid w:val="00C9444E"/>
    <w:rsid w:val="00C94E23"/>
    <w:rsid w:val="00C95D4D"/>
    <w:rsid w:val="00C96001"/>
    <w:rsid w:val="00C965E7"/>
    <w:rsid w:val="00C96CFD"/>
    <w:rsid w:val="00C96F4B"/>
    <w:rsid w:val="00C97477"/>
    <w:rsid w:val="00CA2942"/>
    <w:rsid w:val="00CA47A3"/>
    <w:rsid w:val="00CA57EF"/>
    <w:rsid w:val="00CA5E2D"/>
    <w:rsid w:val="00CA6C69"/>
    <w:rsid w:val="00CA6DFF"/>
    <w:rsid w:val="00CA6EC9"/>
    <w:rsid w:val="00CB0072"/>
    <w:rsid w:val="00CB3CEA"/>
    <w:rsid w:val="00CB4220"/>
    <w:rsid w:val="00CB494F"/>
    <w:rsid w:val="00CB4EFB"/>
    <w:rsid w:val="00CB583B"/>
    <w:rsid w:val="00CB6DC2"/>
    <w:rsid w:val="00CB6EE4"/>
    <w:rsid w:val="00CB6F06"/>
    <w:rsid w:val="00CB72FF"/>
    <w:rsid w:val="00CC04C5"/>
    <w:rsid w:val="00CC0D3F"/>
    <w:rsid w:val="00CC3137"/>
    <w:rsid w:val="00CC38C8"/>
    <w:rsid w:val="00CC4A3F"/>
    <w:rsid w:val="00CC4E92"/>
    <w:rsid w:val="00CC5232"/>
    <w:rsid w:val="00CC7A64"/>
    <w:rsid w:val="00CD0012"/>
    <w:rsid w:val="00CD03EF"/>
    <w:rsid w:val="00CD10B7"/>
    <w:rsid w:val="00CD16B8"/>
    <w:rsid w:val="00CD1758"/>
    <w:rsid w:val="00CD1981"/>
    <w:rsid w:val="00CD235E"/>
    <w:rsid w:val="00CD2A9C"/>
    <w:rsid w:val="00CD3C43"/>
    <w:rsid w:val="00CD563B"/>
    <w:rsid w:val="00CD5F7E"/>
    <w:rsid w:val="00CD6A82"/>
    <w:rsid w:val="00CE07DD"/>
    <w:rsid w:val="00CE11C1"/>
    <w:rsid w:val="00CE213A"/>
    <w:rsid w:val="00CE5F97"/>
    <w:rsid w:val="00CE72D1"/>
    <w:rsid w:val="00CE738E"/>
    <w:rsid w:val="00CE7393"/>
    <w:rsid w:val="00CF263F"/>
    <w:rsid w:val="00CF31AC"/>
    <w:rsid w:val="00CF321B"/>
    <w:rsid w:val="00CF5779"/>
    <w:rsid w:val="00CF577B"/>
    <w:rsid w:val="00CF74EE"/>
    <w:rsid w:val="00CF7940"/>
    <w:rsid w:val="00CF7D05"/>
    <w:rsid w:val="00D00138"/>
    <w:rsid w:val="00D01014"/>
    <w:rsid w:val="00D023A0"/>
    <w:rsid w:val="00D02B87"/>
    <w:rsid w:val="00D02C70"/>
    <w:rsid w:val="00D053B4"/>
    <w:rsid w:val="00D0553A"/>
    <w:rsid w:val="00D059F4"/>
    <w:rsid w:val="00D05EDB"/>
    <w:rsid w:val="00D068F0"/>
    <w:rsid w:val="00D10A24"/>
    <w:rsid w:val="00D12057"/>
    <w:rsid w:val="00D12462"/>
    <w:rsid w:val="00D12C9C"/>
    <w:rsid w:val="00D13545"/>
    <w:rsid w:val="00D137EE"/>
    <w:rsid w:val="00D15035"/>
    <w:rsid w:val="00D155F0"/>
    <w:rsid w:val="00D16725"/>
    <w:rsid w:val="00D2000A"/>
    <w:rsid w:val="00D2038E"/>
    <w:rsid w:val="00D21DAF"/>
    <w:rsid w:val="00D22551"/>
    <w:rsid w:val="00D23B7A"/>
    <w:rsid w:val="00D24102"/>
    <w:rsid w:val="00D25B9D"/>
    <w:rsid w:val="00D2652A"/>
    <w:rsid w:val="00D26CF7"/>
    <w:rsid w:val="00D26ECC"/>
    <w:rsid w:val="00D27099"/>
    <w:rsid w:val="00D270CF"/>
    <w:rsid w:val="00D27D8B"/>
    <w:rsid w:val="00D306FF"/>
    <w:rsid w:val="00D32913"/>
    <w:rsid w:val="00D33D88"/>
    <w:rsid w:val="00D361AC"/>
    <w:rsid w:val="00D36201"/>
    <w:rsid w:val="00D36FD8"/>
    <w:rsid w:val="00D37149"/>
    <w:rsid w:val="00D379FA"/>
    <w:rsid w:val="00D40C7E"/>
    <w:rsid w:val="00D422C2"/>
    <w:rsid w:val="00D44635"/>
    <w:rsid w:val="00D45C55"/>
    <w:rsid w:val="00D462F7"/>
    <w:rsid w:val="00D46618"/>
    <w:rsid w:val="00D46727"/>
    <w:rsid w:val="00D4715C"/>
    <w:rsid w:val="00D47DC5"/>
    <w:rsid w:val="00D50245"/>
    <w:rsid w:val="00D511B1"/>
    <w:rsid w:val="00D5193A"/>
    <w:rsid w:val="00D52C04"/>
    <w:rsid w:val="00D530D0"/>
    <w:rsid w:val="00D5322C"/>
    <w:rsid w:val="00D53463"/>
    <w:rsid w:val="00D549E8"/>
    <w:rsid w:val="00D552E5"/>
    <w:rsid w:val="00D555BE"/>
    <w:rsid w:val="00D567F2"/>
    <w:rsid w:val="00D57C81"/>
    <w:rsid w:val="00D60151"/>
    <w:rsid w:val="00D608BD"/>
    <w:rsid w:val="00D61CC9"/>
    <w:rsid w:val="00D62B9D"/>
    <w:rsid w:val="00D6316E"/>
    <w:rsid w:val="00D6457B"/>
    <w:rsid w:val="00D6730B"/>
    <w:rsid w:val="00D67486"/>
    <w:rsid w:val="00D702E6"/>
    <w:rsid w:val="00D720D2"/>
    <w:rsid w:val="00D74668"/>
    <w:rsid w:val="00D75013"/>
    <w:rsid w:val="00D75FCD"/>
    <w:rsid w:val="00D76226"/>
    <w:rsid w:val="00D771E3"/>
    <w:rsid w:val="00D77DCE"/>
    <w:rsid w:val="00D80B9B"/>
    <w:rsid w:val="00D80DB4"/>
    <w:rsid w:val="00D81D6C"/>
    <w:rsid w:val="00D82395"/>
    <w:rsid w:val="00D82CF6"/>
    <w:rsid w:val="00D83CBE"/>
    <w:rsid w:val="00D83EC7"/>
    <w:rsid w:val="00D8788B"/>
    <w:rsid w:val="00D9038B"/>
    <w:rsid w:val="00D906C5"/>
    <w:rsid w:val="00D91B1B"/>
    <w:rsid w:val="00D937EC"/>
    <w:rsid w:val="00D952E4"/>
    <w:rsid w:val="00D9754E"/>
    <w:rsid w:val="00D9775B"/>
    <w:rsid w:val="00D97C04"/>
    <w:rsid w:val="00DA3EE6"/>
    <w:rsid w:val="00DA452F"/>
    <w:rsid w:val="00DA4DE8"/>
    <w:rsid w:val="00DA5489"/>
    <w:rsid w:val="00DA5EF0"/>
    <w:rsid w:val="00DB2621"/>
    <w:rsid w:val="00DB2C6E"/>
    <w:rsid w:val="00DB76D0"/>
    <w:rsid w:val="00DC00A6"/>
    <w:rsid w:val="00DC31FD"/>
    <w:rsid w:val="00DC401A"/>
    <w:rsid w:val="00DC41D2"/>
    <w:rsid w:val="00DC6211"/>
    <w:rsid w:val="00DC62AD"/>
    <w:rsid w:val="00DC6A74"/>
    <w:rsid w:val="00DC6EB8"/>
    <w:rsid w:val="00DC70F1"/>
    <w:rsid w:val="00DC76A5"/>
    <w:rsid w:val="00DD1000"/>
    <w:rsid w:val="00DD3082"/>
    <w:rsid w:val="00DD32E7"/>
    <w:rsid w:val="00DD4033"/>
    <w:rsid w:val="00DD41EC"/>
    <w:rsid w:val="00DD457B"/>
    <w:rsid w:val="00DD5016"/>
    <w:rsid w:val="00DD5700"/>
    <w:rsid w:val="00DD5F37"/>
    <w:rsid w:val="00DD61E2"/>
    <w:rsid w:val="00DD6672"/>
    <w:rsid w:val="00DD6B61"/>
    <w:rsid w:val="00DD7212"/>
    <w:rsid w:val="00DD7E5C"/>
    <w:rsid w:val="00DE0D92"/>
    <w:rsid w:val="00DE181C"/>
    <w:rsid w:val="00DE4F79"/>
    <w:rsid w:val="00DE5613"/>
    <w:rsid w:val="00DE590B"/>
    <w:rsid w:val="00DE5CF1"/>
    <w:rsid w:val="00DE60C2"/>
    <w:rsid w:val="00DE75DC"/>
    <w:rsid w:val="00DF07C0"/>
    <w:rsid w:val="00DF1B96"/>
    <w:rsid w:val="00DF43E0"/>
    <w:rsid w:val="00E01528"/>
    <w:rsid w:val="00E0171B"/>
    <w:rsid w:val="00E0278F"/>
    <w:rsid w:val="00E02A5B"/>
    <w:rsid w:val="00E037B4"/>
    <w:rsid w:val="00E03C03"/>
    <w:rsid w:val="00E0547E"/>
    <w:rsid w:val="00E054DD"/>
    <w:rsid w:val="00E07678"/>
    <w:rsid w:val="00E0774D"/>
    <w:rsid w:val="00E10035"/>
    <w:rsid w:val="00E1023C"/>
    <w:rsid w:val="00E10E7C"/>
    <w:rsid w:val="00E120F7"/>
    <w:rsid w:val="00E13374"/>
    <w:rsid w:val="00E136D2"/>
    <w:rsid w:val="00E13784"/>
    <w:rsid w:val="00E13936"/>
    <w:rsid w:val="00E14415"/>
    <w:rsid w:val="00E16426"/>
    <w:rsid w:val="00E16764"/>
    <w:rsid w:val="00E16A16"/>
    <w:rsid w:val="00E2234A"/>
    <w:rsid w:val="00E231BC"/>
    <w:rsid w:val="00E23655"/>
    <w:rsid w:val="00E24081"/>
    <w:rsid w:val="00E24391"/>
    <w:rsid w:val="00E2520B"/>
    <w:rsid w:val="00E2631F"/>
    <w:rsid w:val="00E275E0"/>
    <w:rsid w:val="00E300BA"/>
    <w:rsid w:val="00E30302"/>
    <w:rsid w:val="00E320B1"/>
    <w:rsid w:val="00E34106"/>
    <w:rsid w:val="00E34D01"/>
    <w:rsid w:val="00E35AEB"/>
    <w:rsid w:val="00E35DE5"/>
    <w:rsid w:val="00E3695A"/>
    <w:rsid w:val="00E400BC"/>
    <w:rsid w:val="00E4061D"/>
    <w:rsid w:val="00E41CB1"/>
    <w:rsid w:val="00E43EF9"/>
    <w:rsid w:val="00E45082"/>
    <w:rsid w:val="00E464A0"/>
    <w:rsid w:val="00E5014A"/>
    <w:rsid w:val="00E52C2C"/>
    <w:rsid w:val="00E54FA8"/>
    <w:rsid w:val="00E624A7"/>
    <w:rsid w:val="00E62B4C"/>
    <w:rsid w:val="00E636E7"/>
    <w:rsid w:val="00E650BA"/>
    <w:rsid w:val="00E768B7"/>
    <w:rsid w:val="00E77C03"/>
    <w:rsid w:val="00E81162"/>
    <w:rsid w:val="00E83663"/>
    <w:rsid w:val="00E8372D"/>
    <w:rsid w:val="00E8650C"/>
    <w:rsid w:val="00E866BA"/>
    <w:rsid w:val="00E90FDB"/>
    <w:rsid w:val="00E936D0"/>
    <w:rsid w:val="00E93AF6"/>
    <w:rsid w:val="00E94090"/>
    <w:rsid w:val="00E945A6"/>
    <w:rsid w:val="00E94AD6"/>
    <w:rsid w:val="00E94CDD"/>
    <w:rsid w:val="00E9539C"/>
    <w:rsid w:val="00E960A8"/>
    <w:rsid w:val="00E960AA"/>
    <w:rsid w:val="00E96C10"/>
    <w:rsid w:val="00E96F45"/>
    <w:rsid w:val="00E973FB"/>
    <w:rsid w:val="00EA0FEB"/>
    <w:rsid w:val="00EA26D4"/>
    <w:rsid w:val="00EA281E"/>
    <w:rsid w:val="00EA2986"/>
    <w:rsid w:val="00EA2F2B"/>
    <w:rsid w:val="00EA3BF2"/>
    <w:rsid w:val="00EA42B8"/>
    <w:rsid w:val="00EA4F54"/>
    <w:rsid w:val="00EA5964"/>
    <w:rsid w:val="00EA61A7"/>
    <w:rsid w:val="00EA66EB"/>
    <w:rsid w:val="00EA6DE9"/>
    <w:rsid w:val="00EB0D9B"/>
    <w:rsid w:val="00EB135A"/>
    <w:rsid w:val="00EB260A"/>
    <w:rsid w:val="00EB4D06"/>
    <w:rsid w:val="00EB6C4A"/>
    <w:rsid w:val="00EC07CC"/>
    <w:rsid w:val="00EC141A"/>
    <w:rsid w:val="00EC1CD6"/>
    <w:rsid w:val="00EC4105"/>
    <w:rsid w:val="00EC5ADD"/>
    <w:rsid w:val="00EC6576"/>
    <w:rsid w:val="00EC742C"/>
    <w:rsid w:val="00ED010A"/>
    <w:rsid w:val="00ED0D16"/>
    <w:rsid w:val="00ED10CD"/>
    <w:rsid w:val="00ED2426"/>
    <w:rsid w:val="00ED3304"/>
    <w:rsid w:val="00ED35A7"/>
    <w:rsid w:val="00ED45F4"/>
    <w:rsid w:val="00ED5741"/>
    <w:rsid w:val="00EE2088"/>
    <w:rsid w:val="00EE22E7"/>
    <w:rsid w:val="00EE2436"/>
    <w:rsid w:val="00EE42AD"/>
    <w:rsid w:val="00EE42C1"/>
    <w:rsid w:val="00EE5657"/>
    <w:rsid w:val="00EE57B9"/>
    <w:rsid w:val="00EE6303"/>
    <w:rsid w:val="00EE7395"/>
    <w:rsid w:val="00EF020A"/>
    <w:rsid w:val="00EF0D12"/>
    <w:rsid w:val="00EF1897"/>
    <w:rsid w:val="00EF53A5"/>
    <w:rsid w:val="00EF5F36"/>
    <w:rsid w:val="00EF75E9"/>
    <w:rsid w:val="00EF77C5"/>
    <w:rsid w:val="00EF7864"/>
    <w:rsid w:val="00F00D9E"/>
    <w:rsid w:val="00F027A7"/>
    <w:rsid w:val="00F04934"/>
    <w:rsid w:val="00F057BE"/>
    <w:rsid w:val="00F061FC"/>
    <w:rsid w:val="00F06625"/>
    <w:rsid w:val="00F06FF4"/>
    <w:rsid w:val="00F1005B"/>
    <w:rsid w:val="00F10EB1"/>
    <w:rsid w:val="00F126B8"/>
    <w:rsid w:val="00F13988"/>
    <w:rsid w:val="00F13F9D"/>
    <w:rsid w:val="00F163FC"/>
    <w:rsid w:val="00F17056"/>
    <w:rsid w:val="00F24015"/>
    <w:rsid w:val="00F24291"/>
    <w:rsid w:val="00F244F6"/>
    <w:rsid w:val="00F24A57"/>
    <w:rsid w:val="00F25738"/>
    <w:rsid w:val="00F25A2C"/>
    <w:rsid w:val="00F25DE5"/>
    <w:rsid w:val="00F260FF"/>
    <w:rsid w:val="00F27C69"/>
    <w:rsid w:val="00F30C6D"/>
    <w:rsid w:val="00F30F6B"/>
    <w:rsid w:val="00F327B4"/>
    <w:rsid w:val="00F327BE"/>
    <w:rsid w:val="00F33555"/>
    <w:rsid w:val="00F33856"/>
    <w:rsid w:val="00F33D54"/>
    <w:rsid w:val="00F33DDD"/>
    <w:rsid w:val="00F344AA"/>
    <w:rsid w:val="00F344FF"/>
    <w:rsid w:val="00F350B6"/>
    <w:rsid w:val="00F35B01"/>
    <w:rsid w:val="00F36194"/>
    <w:rsid w:val="00F363F8"/>
    <w:rsid w:val="00F36915"/>
    <w:rsid w:val="00F375EA"/>
    <w:rsid w:val="00F37EF9"/>
    <w:rsid w:val="00F4016B"/>
    <w:rsid w:val="00F4056E"/>
    <w:rsid w:val="00F409A1"/>
    <w:rsid w:val="00F41778"/>
    <w:rsid w:val="00F418D2"/>
    <w:rsid w:val="00F44048"/>
    <w:rsid w:val="00F44985"/>
    <w:rsid w:val="00F4517A"/>
    <w:rsid w:val="00F45ECC"/>
    <w:rsid w:val="00F46A45"/>
    <w:rsid w:val="00F51378"/>
    <w:rsid w:val="00F514B6"/>
    <w:rsid w:val="00F522E3"/>
    <w:rsid w:val="00F528D0"/>
    <w:rsid w:val="00F5340F"/>
    <w:rsid w:val="00F54560"/>
    <w:rsid w:val="00F54E70"/>
    <w:rsid w:val="00F553BB"/>
    <w:rsid w:val="00F55AFA"/>
    <w:rsid w:val="00F55CB1"/>
    <w:rsid w:val="00F5765C"/>
    <w:rsid w:val="00F6295C"/>
    <w:rsid w:val="00F6348A"/>
    <w:rsid w:val="00F63843"/>
    <w:rsid w:val="00F63C67"/>
    <w:rsid w:val="00F63DA4"/>
    <w:rsid w:val="00F64DD2"/>
    <w:rsid w:val="00F65917"/>
    <w:rsid w:val="00F66B7E"/>
    <w:rsid w:val="00F67EBE"/>
    <w:rsid w:val="00F700C4"/>
    <w:rsid w:val="00F705B0"/>
    <w:rsid w:val="00F722A7"/>
    <w:rsid w:val="00F733F1"/>
    <w:rsid w:val="00F7494A"/>
    <w:rsid w:val="00F74A18"/>
    <w:rsid w:val="00F752D6"/>
    <w:rsid w:val="00F75587"/>
    <w:rsid w:val="00F76739"/>
    <w:rsid w:val="00F76C9A"/>
    <w:rsid w:val="00F76EFC"/>
    <w:rsid w:val="00F77073"/>
    <w:rsid w:val="00F82169"/>
    <w:rsid w:val="00F82C3B"/>
    <w:rsid w:val="00F83386"/>
    <w:rsid w:val="00F8653B"/>
    <w:rsid w:val="00F86CE0"/>
    <w:rsid w:val="00F8716A"/>
    <w:rsid w:val="00F8775C"/>
    <w:rsid w:val="00F91BC9"/>
    <w:rsid w:val="00F91E72"/>
    <w:rsid w:val="00F93732"/>
    <w:rsid w:val="00F95789"/>
    <w:rsid w:val="00F95C16"/>
    <w:rsid w:val="00F9620A"/>
    <w:rsid w:val="00F96342"/>
    <w:rsid w:val="00F96C57"/>
    <w:rsid w:val="00F97DF6"/>
    <w:rsid w:val="00FA071A"/>
    <w:rsid w:val="00FA1035"/>
    <w:rsid w:val="00FA1242"/>
    <w:rsid w:val="00FA1AEC"/>
    <w:rsid w:val="00FA3222"/>
    <w:rsid w:val="00FA34D1"/>
    <w:rsid w:val="00FA3E20"/>
    <w:rsid w:val="00FA4C9F"/>
    <w:rsid w:val="00FA524E"/>
    <w:rsid w:val="00FA6642"/>
    <w:rsid w:val="00FA736E"/>
    <w:rsid w:val="00FA7A32"/>
    <w:rsid w:val="00FB1C42"/>
    <w:rsid w:val="00FB26A8"/>
    <w:rsid w:val="00FB3642"/>
    <w:rsid w:val="00FB4602"/>
    <w:rsid w:val="00FB5460"/>
    <w:rsid w:val="00FB5A25"/>
    <w:rsid w:val="00FC0036"/>
    <w:rsid w:val="00FC1440"/>
    <w:rsid w:val="00FC15A3"/>
    <w:rsid w:val="00FC2CA9"/>
    <w:rsid w:val="00FC4101"/>
    <w:rsid w:val="00FC5C1F"/>
    <w:rsid w:val="00FC5D23"/>
    <w:rsid w:val="00FC5D7F"/>
    <w:rsid w:val="00FD0DE2"/>
    <w:rsid w:val="00FD3522"/>
    <w:rsid w:val="00FD3FA1"/>
    <w:rsid w:val="00FD4B34"/>
    <w:rsid w:val="00FD64F7"/>
    <w:rsid w:val="00FD65A6"/>
    <w:rsid w:val="00FD78E3"/>
    <w:rsid w:val="00FE0150"/>
    <w:rsid w:val="00FE0EA3"/>
    <w:rsid w:val="00FE15C0"/>
    <w:rsid w:val="00FE18B7"/>
    <w:rsid w:val="00FE193A"/>
    <w:rsid w:val="00FE3585"/>
    <w:rsid w:val="00FE462B"/>
    <w:rsid w:val="00FE4FBF"/>
    <w:rsid w:val="00FE61A8"/>
    <w:rsid w:val="00FE6C80"/>
    <w:rsid w:val="00FF09E8"/>
    <w:rsid w:val="00FF191A"/>
    <w:rsid w:val="00FF2687"/>
    <w:rsid w:val="00FF4592"/>
    <w:rsid w:val="00FF4CB4"/>
    <w:rsid w:val="00FF56EE"/>
    <w:rsid w:val="00FF5AD8"/>
    <w:rsid w:val="00FF6791"/>
    <w:rsid w:val="00FF6CD2"/>
    <w:rsid w:val="00FF79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martTagType w:namespaceuri="urn:schemas-microsoft-com:office:smarttags" w:name="State"/>
  <w:shapeDefaults>
    <o:shapedefaults v:ext="edit" spidmax="2049"/>
    <o:shapelayout v:ext="edit">
      <o:idmap v:ext="edit" data="1"/>
    </o:shapelayout>
  </w:shapeDefaults>
  <w:decimalSymbol w:val="."/>
  <w:listSeparator w:val=","/>
  <w14:docId w14:val="11B0D00A"/>
  <w15:docId w15:val="{B17EB08F-2090-460F-901C-26636886A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0C0D59"/>
    <w:pPr>
      <w:widowControl w:val="0"/>
      <w:jc w:val="both"/>
    </w:pPr>
    <w:rPr>
      <w:kern w:val="2"/>
      <w:sz w:val="21"/>
      <w:szCs w:val="24"/>
    </w:rPr>
  </w:style>
  <w:style w:type="paragraph" w:styleId="1">
    <w:name w:val="heading 1"/>
    <w:basedOn w:val="a2"/>
    <w:next w:val="a2"/>
    <w:qFormat/>
    <w:rsid w:val="001D25E6"/>
    <w:pPr>
      <w:keepNext/>
      <w:keepLines/>
      <w:spacing w:before="340" w:after="330" w:line="578" w:lineRule="auto"/>
      <w:outlineLvl w:val="0"/>
    </w:pPr>
    <w:rPr>
      <w:b/>
      <w:bCs/>
      <w:kern w:val="44"/>
      <w:sz w:val="44"/>
      <w:szCs w:val="44"/>
    </w:rPr>
  </w:style>
  <w:style w:type="paragraph" w:styleId="21">
    <w:name w:val="heading 2"/>
    <w:basedOn w:val="a2"/>
    <w:next w:val="a2"/>
    <w:qFormat/>
    <w:rsid w:val="001B7EDE"/>
    <w:pPr>
      <w:keepNext/>
      <w:keepLines/>
      <w:spacing w:before="260" w:after="260" w:line="416" w:lineRule="auto"/>
      <w:outlineLvl w:val="1"/>
    </w:pPr>
    <w:rPr>
      <w:rFonts w:ascii="Arial" w:eastAsia="黑体" w:hAnsi="Arial"/>
      <w:b/>
      <w:bCs/>
      <w:sz w:val="32"/>
      <w:szCs w:val="32"/>
    </w:rPr>
  </w:style>
  <w:style w:type="paragraph" w:styleId="31">
    <w:name w:val="heading 3"/>
    <w:basedOn w:val="u2"/>
    <w:next w:val="a2"/>
    <w:link w:val="32"/>
    <w:qFormat/>
    <w:rsid w:val="00543D84"/>
    <w:pPr>
      <w:outlineLvl w:val="2"/>
    </w:pPr>
  </w:style>
  <w:style w:type="paragraph" w:styleId="41">
    <w:name w:val="heading 4"/>
    <w:basedOn w:val="u3"/>
    <w:next w:val="a2"/>
    <w:link w:val="42"/>
    <w:qFormat/>
    <w:rsid w:val="00543D84"/>
    <w:pPr>
      <w:outlineLvl w:val="3"/>
    </w:pPr>
  </w:style>
  <w:style w:type="paragraph" w:styleId="51">
    <w:name w:val="heading 5"/>
    <w:basedOn w:val="a2"/>
    <w:next w:val="a2"/>
    <w:qFormat/>
    <w:rsid w:val="00846C10"/>
    <w:pPr>
      <w:keepNext/>
      <w:keepLines/>
      <w:numPr>
        <w:ilvl w:val="4"/>
        <w:numId w:val="1"/>
      </w:numPr>
      <w:spacing w:before="280" w:after="290" w:line="376" w:lineRule="auto"/>
      <w:outlineLvl w:val="4"/>
    </w:pPr>
    <w:rPr>
      <w:b/>
      <w:bCs/>
      <w:sz w:val="28"/>
      <w:szCs w:val="28"/>
    </w:rPr>
  </w:style>
  <w:style w:type="paragraph" w:styleId="6">
    <w:name w:val="heading 6"/>
    <w:basedOn w:val="a2"/>
    <w:next w:val="a2"/>
    <w:qFormat/>
    <w:rsid w:val="002E0A4D"/>
    <w:pPr>
      <w:keepNext/>
      <w:keepLines/>
      <w:spacing w:before="240" w:after="64" w:line="320" w:lineRule="auto"/>
      <w:outlineLvl w:val="5"/>
    </w:pPr>
    <w:rPr>
      <w:rFonts w:ascii="Arial" w:eastAsia="黑体" w:hAnsi="Arial"/>
      <w:b/>
      <w:bCs/>
      <w:sz w:val="24"/>
    </w:rPr>
  </w:style>
  <w:style w:type="paragraph" w:styleId="7">
    <w:name w:val="heading 7"/>
    <w:basedOn w:val="a2"/>
    <w:next w:val="a2"/>
    <w:qFormat/>
    <w:rsid w:val="002E0A4D"/>
    <w:pPr>
      <w:keepNext/>
      <w:keepLines/>
      <w:spacing w:before="240" w:after="64" w:line="320" w:lineRule="auto"/>
      <w:outlineLvl w:val="6"/>
    </w:pPr>
    <w:rPr>
      <w:b/>
      <w:bCs/>
      <w:sz w:val="24"/>
    </w:rPr>
  </w:style>
  <w:style w:type="paragraph" w:styleId="8">
    <w:name w:val="heading 8"/>
    <w:basedOn w:val="a2"/>
    <w:next w:val="a2"/>
    <w:qFormat/>
    <w:rsid w:val="002E0A4D"/>
    <w:pPr>
      <w:keepNext/>
      <w:keepLines/>
      <w:spacing w:before="240" w:after="64" w:line="320" w:lineRule="auto"/>
      <w:outlineLvl w:val="7"/>
    </w:pPr>
    <w:rPr>
      <w:rFonts w:ascii="Arial" w:eastAsia="黑体" w:hAnsi="Arial"/>
      <w:sz w:val="24"/>
    </w:rPr>
  </w:style>
  <w:style w:type="paragraph" w:styleId="9">
    <w:name w:val="heading 9"/>
    <w:basedOn w:val="a2"/>
    <w:next w:val="a2"/>
    <w:qFormat/>
    <w:rsid w:val="002E0A4D"/>
    <w:pPr>
      <w:keepNext/>
      <w:keepLines/>
      <w:spacing w:before="240" w:after="64" w:line="320" w:lineRule="auto"/>
      <w:outlineLvl w:val="8"/>
    </w:pPr>
    <w:rPr>
      <w:rFonts w:ascii="Arial" w:eastAsia="黑体" w:hAnsi="Arial"/>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u4">
    <w:name w:val="u标题"/>
    <w:basedOn w:val="1"/>
    <w:next w:val="u5"/>
    <w:rsid w:val="00E973FB"/>
    <w:pPr>
      <w:jc w:val="center"/>
    </w:pPr>
    <w:rPr>
      <w:rFonts w:eastAsia="黑体"/>
      <w:sz w:val="30"/>
    </w:rPr>
  </w:style>
  <w:style w:type="paragraph" w:styleId="a6">
    <w:name w:val="Document Map"/>
    <w:basedOn w:val="a2"/>
    <w:semiHidden/>
    <w:rsid w:val="001D25E6"/>
    <w:pPr>
      <w:shd w:val="clear" w:color="auto" w:fill="000080"/>
    </w:pPr>
  </w:style>
  <w:style w:type="character" w:styleId="a7">
    <w:name w:val="Hyperlink"/>
    <w:basedOn w:val="a3"/>
    <w:uiPriority w:val="99"/>
    <w:rsid w:val="001444A2"/>
    <w:rPr>
      <w:color w:val="0000FF"/>
      <w:u w:val="single"/>
    </w:rPr>
  </w:style>
  <w:style w:type="paragraph" w:customStyle="1" w:styleId="u5">
    <w:name w:val="u正文"/>
    <w:basedOn w:val="a2"/>
    <w:link w:val="uChar"/>
    <w:rsid w:val="00AD2F6F"/>
    <w:pPr>
      <w:spacing w:beforeLines="10" w:before="10" w:afterLines="10" w:after="10" w:line="312" w:lineRule="auto"/>
      <w:ind w:firstLineChars="200" w:firstLine="200"/>
    </w:pPr>
    <w:rPr>
      <w:rFonts w:cs="宋体"/>
      <w:sz w:val="24"/>
      <w:szCs w:val="20"/>
    </w:rPr>
  </w:style>
  <w:style w:type="character" w:customStyle="1" w:styleId="u6">
    <w:name w:val="u关键词"/>
    <w:basedOn w:val="a3"/>
    <w:rsid w:val="00760783"/>
    <w:rPr>
      <w:rFonts w:ascii="Times New Roman" w:eastAsia="黑体" w:hAnsi="Times New Roman"/>
      <w:b/>
      <w:sz w:val="24"/>
    </w:rPr>
  </w:style>
  <w:style w:type="numbering" w:styleId="111111">
    <w:name w:val="Outline List 2"/>
    <w:basedOn w:val="a5"/>
    <w:rsid w:val="002E0A4D"/>
    <w:pPr>
      <w:numPr>
        <w:numId w:val="6"/>
      </w:numPr>
    </w:pPr>
  </w:style>
  <w:style w:type="paragraph" w:customStyle="1" w:styleId="ustbbt1">
    <w:name w:val="ustb bt1"/>
    <w:basedOn w:val="1"/>
    <w:rsid w:val="00D01014"/>
  </w:style>
  <w:style w:type="paragraph" w:customStyle="1" w:styleId="u1">
    <w:name w:val="u正文1级标题"/>
    <w:basedOn w:val="1"/>
    <w:next w:val="u5"/>
    <w:rsid w:val="00CB0072"/>
    <w:pPr>
      <w:pageBreakBefore/>
      <w:numPr>
        <w:numId w:val="1"/>
      </w:numPr>
      <w:spacing w:after="340" w:line="312" w:lineRule="auto"/>
    </w:pPr>
    <w:rPr>
      <w:rFonts w:eastAsia="黑体"/>
      <w:sz w:val="30"/>
    </w:rPr>
  </w:style>
  <w:style w:type="paragraph" w:customStyle="1" w:styleId="u2">
    <w:name w:val="u正文2级标题"/>
    <w:basedOn w:val="21"/>
    <w:next w:val="u5"/>
    <w:rsid w:val="00172E49"/>
    <w:pPr>
      <w:numPr>
        <w:ilvl w:val="1"/>
        <w:numId w:val="1"/>
      </w:numPr>
      <w:spacing w:line="312" w:lineRule="auto"/>
    </w:pPr>
    <w:rPr>
      <w:rFonts w:ascii="Times New Roman" w:hAnsi="Times New Roman"/>
      <w:sz w:val="28"/>
    </w:rPr>
  </w:style>
  <w:style w:type="paragraph" w:styleId="22">
    <w:name w:val="toc 2"/>
    <w:basedOn w:val="a2"/>
    <w:next w:val="a2"/>
    <w:autoRedefine/>
    <w:uiPriority w:val="39"/>
    <w:rsid w:val="00B5511A"/>
    <w:pPr>
      <w:tabs>
        <w:tab w:val="right" w:leader="dot" w:pos="8296"/>
      </w:tabs>
      <w:spacing w:line="312" w:lineRule="auto"/>
      <w:ind w:leftChars="200" w:left="420"/>
    </w:pPr>
    <w:rPr>
      <w:noProof/>
      <w:sz w:val="24"/>
    </w:rPr>
  </w:style>
  <w:style w:type="paragraph" w:styleId="10">
    <w:name w:val="toc 1"/>
    <w:basedOn w:val="a2"/>
    <w:next w:val="a2"/>
    <w:autoRedefine/>
    <w:uiPriority w:val="39"/>
    <w:rsid w:val="00B0315B"/>
    <w:pPr>
      <w:tabs>
        <w:tab w:val="right" w:leader="dot" w:pos="8296"/>
      </w:tabs>
      <w:spacing w:line="312" w:lineRule="auto"/>
    </w:pPr>
    <w:rPr>
      <w:noProof/>
      <w:sz w:val="24"/>
    </w:rPr>
  </w:style>
  <w:style w:type="paragraph" w:customStyle="1" w:styleId="u3">
    <w:name w:val="u正文3级标题"/>
    <w:basedOn w:val="31"/>
    <w:next w:val="u5"/>
    <w:rsid w:val="00172E49"/>
    <w:pPr>
      <w:numPr>
        <w:ilvl w:val="2"/>
      </w:numPr>
      <w:ind w:left="2398" w:hanging="2398"/>
    </w:pPr>
  </w:style>
  <w:style w:type="paragraph" w:styleId="33">
    <w:name w:val="toc 3"/>
    <w:basedOn w:val="a2"/>
    <w:next w:val="a2"/>
    <w:autoRedefine/>
    <w:uiPriority w:val="39"/>
    <w:rsid w:val="00B5511A"/>
    <w:pPr>
      <w:tabs>
        <w:tab w:val="right" w:leader="dot" w:pos="8296"/>
      </w:tabs>
      <w:spacing w:line="312" w:lineRule="auto"/>
      <w:ind w:leftChars="400" w:left="400"/>
    </w:pPr>
    <w:rPr>
      <w:noProof/>
      <w:sz w:val="24"/>
    </w:rPr>
  </w:style>
  <w:style w:type="paragraph" w:customStyle="1" w:styleId="u7">
    <w:name w:val="u标题 自动分页"/>
    <w:basedOn w:val="u4"/>
    <w:next w:val="u5"/>
    <w:rsid w:val="00C37647"/>
    <w:pPr>
      <w:pageBreakBefore/>
    </w:pPr>
  </w:style>
  <w:style w:type="paragraph" w:customStyle="1" w:styleId="u">
    <w:name w:val="u附录标题"/>
    <w:basedOn w:val="u7"/>
    <w:rsid w:val="00791700"/>
    <w:pPr>
      <w:pageBreakBefore w:val="0"/>
      <w:numPr>
        <w:numId w:val="2"/>
      </w:numPr>
      <w:jc w:val="left"/>
    </w:pPr>
  </w:style>
  <w:style w:type="paragraph" w:styleId="a8">
    <w:name w:val="header"/>
    <w:basedOn w:val="a2"/>
    <w:link w:val="a9"/>
    <w:rsid w:val="008022A6"/>
    <w:pPr>
      <w:pBdr>
        <w:bottom w:val="single" w:sz="6" w:space="1" w:color="auto"/>
      </w:pBdr>
      <w:tabs>
        <w:tab w:val="center" w:pos="4153"/>
        <w:tab w:val="right" w:pos="8306"/>
      </w:tabs>
      <w:snapToGrid w:val="0"/>
      <w:jc w:val="center"/>
    </w:pPr>
    <w:rPr>
      <w:sz w:val="18"/>
      <w:szCs w:val="18"/>
    </w:rPr>
  </w:style>
  <w:style w:type="paragraph" w:styleId="aa">
    <w:name w:val="footer"/>
    <w:basedOn w:val="a2"/>
    <w:link w:val="ab"/>
    <w:rsid w:val="008022A6"/>
    <w:pPr>
      <w:tabs>
        <w:tab w:val="center" w:pos="4153"/>
        <w:tab w:val="right" w:pos="8306"/>
      </w:tabs>
      <w:snapToGrid w:val="0"/>
      <w:jc w:val="left"/>
    </w:pPr>
    <w:rPr>
      <w:sz w:val="18"/>
      <w:szCs w:val="18"/>
    </w:rPr>
  </w:style>
  <w:style w:type="table" w:styleId="ac">
    <w:name w:val="Table Grid"/>
    <w:basedOn w:val="a4"/>
    <w:rsid w:val="001971E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正文（结尾部分）"/>
    <w:basedOn w:val="a2"/>
    <w:rsid w:val="00A04D55"/>
    <w:pPr>
      <w:adjustRightInd w:val="0"/>
      <w:snapToGrid w:val="0"/>
      <w:spacing w:line="320" w:lineRule="exact"/>
      <w:ind w:firstLineChars="200" w:firstLine="200"/>
    </w:pPr>
  </w:style>
  <w:style w:type="paragraph" w:customStyle="1" w:styleId="ae">
    <w:name w:val="图表题"/>
    <w:basedOn w:val="a2"/>
    <w:rsid w:val="00A04D55"/>
    <w:pPr>
      <w:adjustRightInd w:val="0"/>
      <w:snapToGrid w:val="0"/>
      <w:spacing w:line="400" w:lineRule="exact"/>
      <w:jc w:val="center"/>
    </w:pPr>
  </w:style>
  <w:style w:type="paragraph" w:styleId="af">
    <w:name w:val="Body Text"/>
    <w:aliases w:val="封面文字"/>
    <w:basedOn w:val="a2"/>
    <w:rsid w:val="00465FF5"/>
    <w:pPr>
      <w:widowControl/>
      <w:spacing w:after="220" w:line="180" w:lineRule="atLeast"/>
      <w:ind w:firstLine="476"/>
      <w:jc w:val="center"/>
    </w:pPr>
    <w:rPr>
      <w:spacing w:val="-5"/>
      <w:kern w:val="0"/>
      <w:sz w:val="30"/>
      <w:szCs w:val="20"/>
    </w:rPr>
  </w:style>
  <w:style w:type="paragraph" w:customStyle="1" w:styleId="u8">
    <w:name w:val="u页眉"/>
    <w:basedOn w:val="a2"/>
    <w:rsid w:val="003D47ED"/>
    <w:pPr>
      <w:pBdr>
        <w:bottom w:val="single" w:sz="4" w:space="1" w:color="auto"/>
      </w:pBdr>
      <w:jc w:val="center"/>
    </w:pPr>
  </w:style>
  <w:style w:type="character" w:styleId="af0">
    <w:name w:val="FollowedHyperlink"/>
    <w:basedOn w:val="a3"/>
    <w:rsid w:val="000817B1"/>
    <w:rPr>
      <w:color w:val="800080"/>
      <w:u w:val="single"/>
    </w:rPr>
  </w:style>
  <w:style w:type="numbering" w:styleId="1111110">
    <w:name w:val="Outline List 1"/>
    <w:basedOn w:val="a5"/>
    <w:rsid w:val="002E0A4D"/>
    <w:pPr>
      <w:numPr>
        <w:numId w:val="7"/>
      </w:numPr>
    </w:pPr>
  </w:style>
  <w:style w:type="character" w:styleId="HTML">
    <w:name w:val="HTML Variable"/>
    <w:basedOn w:val="a3"/>
    <w:rsid w:val="002E0A4D"/>
    <w:rPr>
      <w:i/>
      <w:iCs/>
    </w:rPr>
  </w:style>
  <w:style w:type="character" w:styleId="HTML0">
    <w:name w:val="HTML Typewriter"/>
    <w:basedOn w:val="a3"/>
    <w:rsid w:val="002E0A4D"/>
    <w:rPr>
      <w:rFonts w:ascii="Courier New" w:hAnsi="Courier New" w:cs="Courier New"/>
      <w:sz w:val="20"/>
      <w:szCs w:val="20"/>
    </w:rPr>
  </w:style>
  <w:style w:type="character" w:styleId="HTML1">
    <w:name w:val="HTML Code"/>
    <w:basedOn w:val="a3"/>
    <w:rsid w:val="002E0A4D"/>
    <w:rPr>
      <w:rFonts w:ascii="Courier New" w:hAnsi="Courier New" w:cs="Courier New"/>
      <w:sz w:val="20"/>
      <w:szCs w:val="20"/>
    </w:rPr>
  </w:style>
  <w:style w:type="paragraph" w:styleId="HTML2">
    <w:name w:val="HTML Address"/>
    <w:basedOn w:val="a2"/>
    <w:rsid w:val="002E0A4D"/>
    <w:rPr>
      <w:i/>
      <w:iCs/>
    </w:rPr>
  </w:style>
  <w:style w:type="character" w:styleId="HTML3">
    <w:name w:val="HTML Definition"/>
    <w:basedOn w:val="a3"/>
    <w:rsid w:val="002E0A4D"/>
    <w:rPr>
      <w:i/>
      <w:iCs/>
    </w:rPr>
  </w:style>
  <w:style w:type="character" w:styleId="HTML4">
    <w:name w:val="HTML Keyboard"/>
    <w:basedOn w:val="a3"/>
    <w:rsid w:val="002E0A4D"/>
    <w:rPr>
      <w:rFonts w:ascii="Courier New" w:hAnsi="Courier New" w:cs="Courier New"/>
      <w:sz w:val="20"/>
      <w:szCs w:val="20"/>
    </w:rPr>
  </w:style>
  <w:style w:type="character" w:styleId="HTML5">
    <w:name w:val="HTML Acronym"/>
    <w:basedOn w:val="a3"/>
    <w:rsid w:val="002E0A4D"/>
  </w:style>
  <w:style w:type="character" w:styleId="HTML6">
    <w:name w:val="HTML Sample"/>
    <w:basedOn w:val="a3"/>
    <w:rsid w:val="002E0A4D"/>
    <w:rPr>
      <w:rFonts w:ascii="Courier New" w:hAnsi="Courier New" w:cs="Courier New"/>
    </w:rPr>
  </w:style>
  <w:style w:type="character" w:styleId="HTML7">
    <w:name w:val="HTML Cite"/>
    <w:basedOn w:val="a3"/>
    <w:rsid w:val="002E0A4D"/>
    <w:rPr>
      <w:i/>
      <w:iCs/>
    </w:rPr>
  </w:style>
  <w:style w:type="paragraph" w:styleId="HTML8">
    <w:name w:val="HTML Preformatted"/>
    <w:basedOn w:val="a2"/>
    <w:rsid w:val="002E0A4D"/>
    <w:rPr>
      <w:rFonts w:ascii="Courier New" w:hAnsi="Courier New" w:cs="Courier New"/>
      <w:sz w:val="20"/>
      <w:szCs w:val="20"/>
    </w:rPr>
  </w:style>
  <w:style w:type="paragraph" w:styleId="af1">
    <w:name w:val="Title"/>
    <w:basedOn w:val="a2"/>
    <w:qFormat/>
    <w:rsid w:val="002E0A4D"/>
    <w:pPr>
      <w:spacing w:before="240" w:after="60"/>
      <w:jc w:val="center"/>
      <w:outlineLvl w:val="0"/>
    </w:pPr>
    <w:rPr>
      <w:rFonts w:ascii="Arial" w:hAnsi="Arial" w:cs="Arial"/>
      <w:b/>
      <w:bCs/>
      <w:sz w:val="32"/>
      <w:szCs w:val="32"/>
    </w:rPr>
  </w:style>
  <w:style w:type="table" w:styleId="af2">
    <w:name w:val="Table Theme"/>
    <w:basedOn w:val="a4"/>
    <w:rsid w:val="002E0A4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Colorful 1"/>
    <w:basedOn w:val="a4"/>
    <w:rsid w:val="002E0A4D"/>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rsid w:val="002E0A4D"/>
    <w:pPr>
      <w:widowControl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rsid w:val="002E0A4D"/>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3">
    <w:name w:val="Salutation"/>
    <w:basedOn w:val="a2"/>
    <w:next w:val="a2"/>
    <w:rsid w:val="002E0A4D"/>
  </w:style>
  <w:style w:type="paragraph" w:styleId="af4">
    <w:name w:val="Plain Text"/>
    <w:basedOn w:val="a2"/>
    <w:rsid w:val="002E0A4D"/>
    <w:rPr>
      <w:rFonts w:ascii="宋体" w:hAnsi="Courier New" w:cs="Courier New"/>
      <w:szCs w:val="21"/>
    </w:rPr>
  </w:style>
  <w:style w:type="table" w:styleId="af5">
    <w:name w:val="Table Elegant"/>
    <w:basedOn w:val="a4"/>
    <w:rsid w:val="002E0A4D"/>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6">
    <w:name w:val="E-mail Signature"/>
    <w:basedOn w:val="a2"/>
    <w:rsid w:val="002E0A4D"/>
  </w:style>
  <w:style w:type="paragraph" w:styleId="af7">
    <w:name w:val="Subtitle"/>
    <w:basedOn w:val="a2"/>
    <w:qFormat/>
    <w:rsid w:val="002E0A4D"/>
    <w:pPr>
      <w:spacing w:before="240" w:after="60" w:line="312" w:lineRule="auto"/>
      <w:jc w:val="center"/>
      <w:outlineLvl w:val="1"/>
    </w:pPr>
    <w:rPr>
      <w:rFonts w:ascii="Arial" w:hAnsi="Arial" w:cs="Arial"/>
      <w:b/>
      <w:bCs/>
      <w:kern w:val="28"/>
      <w:sz w:val="32"/>
      <w:szCs w:val="32"/>
    </w:rPr>
  </w:style>
  <w:style w:type="table" w:styleId="12">
    <w:name w:val="Table Classic 1"/>
    <w:basedOn w:val="a4"/>
    <w:rsid w:val="002E0A4D"/>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rsid w:val="002E0A4D"/>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rsid w:val="002E0A4D"/>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4"/>
    <w:rsid w:val="002E0A4D"/>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8">
    <w:name w:val="macro"/>
    <w:semiHidden/>
    <w:rsid w:val="002E0A4D"/>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9">
    <w:name w:val="envelope return"/>
    <w:basedOn w:val="a2"/>
    <w:rsid w:val="002E0A4D"/>
    <w:pPr>
      <w:snapToGrid w:val="0"/>
    </w:pPr>
    <w:rPr>
      <w:rFonts w:ascii="Arial" w:hAnsi="Arial" w:cs="Arial"/>
    </w:rPr>
  </w:style>
  <w:style w:type="table" w:styleId="13">
    <w:name w:val="Table Simple 1"/>
    <w:basedOn w:val="a4"/>
    <w:rsid w:val="002E0A4D"/>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rsid w:val="002E0A4D"/>
    <w:pPr>
      <w:widowControl w:val="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rsid w:val="002E0A4D"/>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a">
    <w:name w:val="footnote text"/>
    <w:basedOn w:val="a2"/>
    <w:semiHidden/>
    <w:rsid w:val="002E0A4D"/>
    <w:pPr>
      <w:snapToGrid w:val="0"/>
      <w:jc w:val="left"/>
    </w:pPr>
    <w:rPr>
      <w:sz w:val="18"/>
      <w:szCs w:val="18"/>
    </w:rPr>
  </w:style>
  <w:style w:type="character" w:styleId="afb">
    <w:name w:val="footnote reference"/>
    <w:basedOn w:val="a3"/>
    <w:semiHidden/>
    <w:rsid w:val="002E0A4D"/>
    <w:rPr>
      <w:vertAlign w:val="superscript"/>
    </w:rPr>
  </w:style>
  <w:style w:type="paragraph" w:styleId="afc">
    <w:name w:val="Closing"/>
    <w:basedOn w:val="a2"/>
    <w:rsid w:val="002E0A4D"/>
    <w:pPr>
      <w:ind w:leftChars="2100" w:left="100"/>
    </w:pPr>
  </w:style>
  <w:style w:type="table" w:styleId="14">
    <w:name w:val="Table Subtle 1"/>
    <w:basedOn w:val="a4"/>
    <w:rsid w:val="002E0A4D"/>
    <w:pPr>
      <w:widowControl w:val="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rsid w:val="002E0A4D"/>
    <w:pPr>
      <w:widowControl w:val="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5">
    <w:name w:val="Table 3D effects 1"/>
    <w:basedOn w:val="a4"/>
    <w:rsid w:val="002E0A4D"/>
    <w:pPr>
      <w:widowControl w:val="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rsid w:val="002E0A4D"/>
    <w:pPr>
      <w:widowControl w:val="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rsid w:val="002E0A4D"/>
    <w:pPr>
      <w:widowControl w:val="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d">
    <w:name w:val="List"/>
    <w:basedOn w:val="a2"/>
    <w:rsid w:val="002E0A4D"/>
    <w:pPr>
      <w:ind w:left="200" w:hangingChars="200" w:hanging="200"/>
    </w:pPr>
  </w:style>
  <w:style w:type="paragraph" w:styleId="28">
    <w:name w:val="List 2"/>
    <w:basedOn w:val="a2"/>
    <w:rsid w:val="002E0A4D"/>
    <w:pPr>
      <w:ind w:leftChars="200" w:left="100" w:hangingChars="200" w:hanging="200"/>
    </w:pPr>
  </w:style>
  <w:style w:type="paragraph" w:styleId="38">
    <w:name w:val="List 3"/>
    <w:basedOn w:val="a2"/>
    <w:rsid w:val="002E0A4D"/>
    <w:pPr>
      <w:ind w:leftChars="400" w:left="100" w:hangingChars="200" w:hanging="200"/>
    </w:pPr>
  </w:style>
  <w:style w:type="paragraph" w:styleId="44">
    <w:name w:val="List 4"/>
    <w:basedOn w:val="a2"/>
    <w:rsid w:val="002E0A4D"/>
    <w:pPr>
      <w:ind w:leftChars="600" w:left="100" w:hangingChars="200" w:hanging="200"/>
    </w:pPr>
  </w:style>
  <w:style w:type="paragraph" w:styleId="52">
    <w:name w:val="List 5"/>
    <w:basedOn w:val="a2"/>
    <w:rsid w:val="002E0A4D"/>
    <w:pPr>
      <w:ind w:leftChars="800" w:left="100" w:hangingChars="200" w:hanging="200"/>
    </w:pPr>
  </w:style>
  <w:style w:type="paragraph" w:styleId="a">
    <w:name w:val="List Number"/>
    <w:basedOn w:val="a2"/>
    <w:rsid w:val="002E0A4D"/>
    <w:pPr>
      <w:numPr>
        <w:numId w:val="8"/>
      </w:numPr>
    </w:pPr>
  </w:style>
  <w:style w:type="paragraph" w:styleId="2">
    <w:name w:val="List Number 2"/>
    <w:basedOn w:val="a2"/>
    <w:rsid w:val="002E0A4D"/>
    <w:pPr>
      <w:numPr>
        <w:numId w:val="9"/>
      </w:numPr>
    </w:pPr>
  </w:style>
  <w:style w:type="paragraph" w:styleId="3">
    <w:name w:val="List Number 3"/>
    <w:basedOn w:val="a2"/>
    <w:rsid w:val="002E0A4D"/>
    <w:pPr>
      <w:numPr>
        <w:numId w:val="10"/>
      </w:numPr>
    </w:pPr>
  </w:style>
  <w:style w:type="paragraph" w:styleId="4">
    <w:name w:val="List Number 4"/>
    <w:basedOn w:val="a2"/>
    <w:rsid w:val="002E0A4D"/>
    <w:pPr>
      <w:numPr>
        <w:numId w:val="11"/>
      </w:numPr>
    </w:pPr>
  </w:style>
  <w:style w:type="paragraph" w:styleId="5">
    <w:name w:val="List Number 5"/>
    <w:basedOn w:val="a2"/>
    <w:rsid w:val="002E0A4D"/>
    <w:pPr>
      <w:numPr>
        <w:numId w:val="12"/>
      </w:numPr>
    </w:pPr>
  </w:style>
  <w:style w:type="paragraph" w:styleId="afe">
    <w:name w:val="List Continue"/>
    <w:basedOn w:val="a2"/>
    <w:rsid w:val="002E0A4D"/>
    <w:pPr>
      <w:spacing w:after="120"/>
      <w:ind w:leftChars="200" w:left="420"/>
    </w:pPr>
  </w:style>
  <w:style w:type="paragraph" w:styleId="29">
    <w:name w:val="List Continue 2"/>
    <w:basedOn w:val="a2"/>
    <w:rsid w:val="002E0A4D"/>
    <w:pPr>
      <w:spacing w:after="120"/>
      <w:ind w:leftChars="400" w:left="840"/>
    </w:pPr>
  </w:style>
  <w:style w:type="paragraph" w:styleId="39">
    <w:name w:val="List Continue 3"/>
    <w:basedOn w:val="a2"/>
    <w:rsid w:val="002E0A4D"/>
    <w:pPr>
      <w:spacing w:after="120"/>
      <w:ind w:leftChars="600" w:left="1260"/>
    </w:pPr>
  </w:style>
  <w:style w:type="paragraph" w:styleId="45">
    <w:name w:val="List Continue 4"/>
    <w:basedOn w:val="a2"/>
    <w:rsid w:val="002E0A4D"/>
    <w:pPr>
      <w:spacing w:after="120"/>
      <w:ind w:leftChars="800" w:left="1680"/>
    </w:pPr>
  </w:style>
  <w:style w:type="paragraph" w:styleId="53">
    <w:name w:val="List Continue 5"/>
    <w:basedOn w:val="a2"/>
    <w:rsid w:val="002E0A4D"/>
    <w:pPr>
      <w:spacing w:after="120"/>
      <w:ind w:leftChars="1000" w:left="2100"/>
    </w:pPr>
  </w:style>
  <w:style w:type="paragraph" w:styleId="a0">
    <w:name w:val="List Bullet"/>
    <w:basedOn w:val="a2"/>
    <w:rsid w:val="002E0A4D"/>
    <w:pPr>
      <w:numPr>
        <w:numId w:val="13"/>
      </w:numPr>
    </w:pPr>
  </w:style>
  <w:style w:type="paragraph" w:styleId="20">
    <w:name w:val="List Bullet 2"/>
    <w:basedOn w:val="a2"/>
    <w:rsid w:val="002E0A4D"/>
    <w:pPr>
      <w:numPr>
        <w:numId w:val="14"/>
      </w:numPr>
    </w:pPr>
  </w:style>
  <w:style w:type="paragraph" w:styleId="30">
    <w:name w:val="List Bullet 3"/>
    <w:basedOn w:val="a2"/>
    <w:rsid w:val="002E0A4D"/>
    <w:pPr>
      <w:numPr>
        <w:numId w:val="15"/>
      </w:numPr>
    </w:pPr>
  </w:style>
  <w:style w:type="paragraph" w:styleId="40">
    <w:name w:val="List Bullet 4"/>
    <w:basedOn w:val="a2"/>
    <w:rsid w:val="002E0A4D"/>
    <w:pPr>
      <w:numPr>
        <w:numId w:val="16"/>
      </w:numPr>
    </w:pPr>
  </w:style>
  <w:style w:type="paragraph" w:styleId="50">
    <w:name w:val="List Bullet 5"/>
    <w:basedOn w:val="a2"/>
    <w:rsid w:val="002E0A4D"/>
    <w:pPr>
      <w:numPr>
        <w:numId w:val="17"/>
      </w:numPr>
    </w:pPr>
  </w:style>
  <w:style w:type="table" w:styleId="16">
    <w:name w:val="Table List 1"/>
    <w:basedOn w:val="a4"/>
    <w:rsid w:val="002E0A4D"/>
    <w:pPr>
      <w:widowControl w:val="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a">
    <w:name w:val="Table List 2"/>
    <w:basedOn w:val="a4"/>
    <w:rsid w:val="002E0A4D"/>
    <w:pPr>
      <w:widowControl w:val="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a">
    <w:name w:val="Table List 3"/>
    <w:basedOn w:val="a4"/>
    <w:rsid w:val="002E0A4D"/>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6">
    <w:name w:val="Table List 4"/>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4">
    <w:name w:val="Table List 5"/>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0">
    <w:name w:val="Table List 6"/>
    <w:basedOn w:val="a4"/>
    <w:rsid w:val="002E0A4D"/>
    <w:pPr>
      <w:widowControl w:val="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0">
    <w:name w:val="Table List 7"/>
    <w:basedOn w:val="a4"/>
    <w:rsid w:val="002E0A4D"/>
    <w:pPr>
      <w:widowControl w:val="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0">
    <w:name w:val="Table List 8"/>
    <w:basedOn w:val="a4"/>
    <w:rsid w:val="002E0A4D"/>
    <w:pPr>
      <w:widowControl w:val="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
    <w:name w:val="Table Contemporary"/>
    <w:basedOn w:val="a4"/>
    <w:rsid w:val="002E0A4D"/>
    <w:pPr>
      <w:widowControl w:val="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47">
    <w:name w:val="toc 4"/>
    <w:basedOn w:val="a2"/>
    <w:next w:val="a2"/>
    <w:autoRedefine/>
    <w:semiHidden/>
    <w:rsid w:val="002E0A4D"/>
    <w:pPr>
      <w:ind w:leftChars="600" w:left="1260"/>
    </w:pPr>
  </w:style>
  <w:style w:type="paragraph" w:styleId="55">
    <w:name w:val="toc 5"/>
    <w:basedOn w:val="a2"/>
    <w:next w:val="a2"/>
    <w:autoRedefine/>
    <w:semiHidden/>
    <w:rsid w:val="002E0A4D"/>
    <w:pPr>
      <w:ind w:leftChars="800" w:left="1680"/>
    </w:pPr>
  </w:style>
  <w:style w:type="paragraph" w:styleId="61">
    <w:name w:val="toc 6"/>
    <w:basedOn w:val="a2"/>
    <w:next w:val="a2"/>
    <w:autoRedefine/>
    <w:semiHidden/>
    <w:rsid w:val="002E0A4D"/>
    <w:pPr>
      <w:ind w:leftChars="1000" w:left="2100"/>
    </w:pPr>
  </w:style>
  <w:style w:type="paragraph" w:styleId="71">
    <w:name w:val="toc 7"/>
    <w:basedOn w:val="a2"/>
    <w:next w:val="a2"/>
    <w:autoRedefine/>
    <w:semiHidden/>
    <w:rsid w:val="002E0A4D"/>
    <w:pPr>
      <w:ind w:leftChars="1200" w:left="2520"/>
    </w:pPr>
  </w:style>
  <w:style w:type="paragraph" w:styleId="81">
    <w:name w:val="toc 8"/>
    <w:basedOn w:val="a2"/>
    <w:next w:val="a2"/>
    <w:autoRedefine/>
    <w:semiHidden/>
    <w:rsid w:val="002E0A4D"/>
    <w:pPr>
      <w:ind w:leftChars="1400" w:left="2940"/>
    </w:pPr>
  </w:style>
  <w:style w:type="paragraph" w:styleId="90">
    <w:name w:val="toc 9"/>
    <w:basedOn w:val="a2"/>
    <w:next w:val="a2"/>
    <w:autoRedefine/>
    <w:semiHidden/>
    <w:rsid w:val="002E0A4D"/>
    <w:pPr>
      <w:ind w:leftChars="1600" w:left="3360"/>
    </w:pPr>
  </w:style>
  <w:style w:type="paragraph" w:styleId="aff0">
    <w:name w:val="Balloon Text"/>
    <w:basedOn w:val="a2"/>
    <w:semiHidden/>
    <w:rsid w:val="002E0A4D"/>
    <w:rPr>
      <w:sz w:val="18"/>
      <w:szCs w:val="18"/>
    </w:rPr>
  </w:style>
  <w:style w:type="paragraph" w:styleId="aff1">
    <w:name w:val="annotation text"/>
    <w:basedOn w:val="a2"/>
    <w:semiHidden/>
    <w:rsid w:val="002E0A4D"/>
    <w:pPr>
      <w:jc w:val="left"/>
    </w:pPr>
  </w:style>
  <w:style w:type="character" w:styleId="aff2">
    <w:name w:val="annotation reference"/>
    <w:basedOn w:val="a3"/>
    <w:semiHidden/>
    <w:rsid w:val="002E0A4D"/>
    <w:rPr>
      <w:sz w:val="21"/>
      <w:szCs w:val="21"/>
    </w:rPr>
  </w:style>
  <w:style w:type="paragraph" w:styleId="aff3">
    <w:name w:val="annotation subject"/>
    <w:basedOn w:val="aff1"/>
    <w:next w:val="aff1"/>
    <w:semiHidden/>
    <w:rsid w:val="002E0A4D"/>
    <w:rPr>
      <w:b/>
      <w:bCs/>
    </w:rPr>
  </w:style>
  <w:style w:type="paragraph" w:styleId="aff4">
    <w:name w:val="Normal (Web)"/>
    <w:basedOn w:val="a2"/>
    <w:rsid w:val="002E0A4D"/>
    <w:rPr>
      <w:sz w:val="24"/>
    </w:rPr>
  </w:style>
  <w:style w:type="paragraph" w:styleId="aff5">
    <w:name w:val="Signature"/>
    <w:basedOn w:val="a2"/>
    <w:rsid w:val="002E0A4D"/>
    <w:pPr>
      <w:ind w:leftChars="2100" w:left="100"/>
    </w:pPr>
  </w:style>
  <w:style w:type="character" w:styleId="aff6">
    <w:name w:val="Emphasis"/>
    <w:basedOn w:val="a3"/>
    <w:qFormat/>
    <w:rsid w:val="002E0A4D"/>
    <w:rPr>
      <w:i/>
      <w:iCs/>
    </w:rPr>
  </w:style>
  <w:style w:type="paragraph" w:styleId="aff7">
    <w:name w:val="Date"/>
    <w:basedOn w:val="a2"/>
    <w:next w:val="a2"/>
    <w:rsid w:val="002E0A4D"/>
    <w:pPr>
      <w:ind w:leftChars="2500" w:left="100"/>
    </w:pPr>
  </w:style>
  <w:style w:type="paragraph" w:styleId="aff8">
    <w:name w:val="envelope address"/>
    <w:basedOn w:val="a2"/>
    <w:rsid w:val="002E0A4D"/>
    <w:pPr>
      <w:framePr w:w="7920" w:h="1980" w:hRule="exact" w:hSpace="180" w:wrap="auto" w:hAnchor="page" w:xAlign="center" w:yAlign="bottom"/>
      <w:snapToGrid w:val="0"/>
      <w:ind w:leftChars="1400" w:left="100"/>
    </w:pPr>
    <w:rPr>
      <w:rFonts w:ascii="Arial" w:hAnsi="Arial" w:cs="Arial"/>
      <w:sz w:val="24"/>
    </w:rPr>
  </w:style>
  <w:style w:type="table" w:styleId="17">
    <w:name w:val="Table Columns 1"/>
    <w:basedOn w:val="a4"/>
    <w:rsid w:val="002E0A4D"/>
    <w:pPr>
      <w:widowControl w:val="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Columns 2"/>
    <w:basedOn w:val="a4"/>
    <w:rsid w:val="002E0A4D"/>
    <w:pPr>
      <w:widowControl w:val="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Columns 3"/>
    <w:basedOn w:val="a4"/>
    <w:rsid w:val="002E0A4D"/>
    <w:pPr>
      <w:widowControl w:val="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rsid w:val="002E0A4D"/>
    <w:pPr>
      <w:widowControl w:val="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6">
    <w:name w:val="Table Columns 5"/>
    <w:basedOn w:val="a4"/>
    <w:rsid w:val="002E0A4D"/>
    <w:pPr>
      <w:widowControl w:val="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18">
    <w:name w:val="index 1"/>
    <w:basedOn w:val="a2"/>
    <w:next w:val="a2"/>
    <w:autoRedefine/>
    <w:semiHidden/>
    <w:rsid w:val="002E0A4D"/>
  </w:style>
  <w:style w:type="paragraph" w:styleId="2c">
    <w:name w:val="index 2"/>
    <w:basedOn w:val="a2"/>
    <w:next w:val="a2"/>
    <w:autoRedefine/>
    <w:semiHidden/>
    <w:rsid w:val="002E0A4D"/>
    <w:pPr>
      <w:ind w:leftChars="200" w:left="200"/>
    </w:pPr>
  </w:style>
  <w:style w:type="paragraph" w:styleId="3c">
    <w:name w:val="index 3"/>
    <w:basedOn w:val="a2"/>
    <w:next w:val="a2"/>
    <w:autoRedefine/>
    <w:semiHidden/>
    <w:rsid w:val="002E0A4D"/>
    <w:pPr>
      <w:ind w:leftChars="400" w:left="400"/>
    </w:pPr>
  </w:style>
  <w:style w:type="paragraph" w:styleId="49">
    <w:name w:val="index 4"/>
    <w:basedOn w:val="a2"/>
    <w:next w:val="a2"/>
    <w:autoRedefine/>
    <w:semiHidden/>
    <w:rsid w:val="002E0A4D"/>
    <w:pPr>
      <w:ind w:leftChars="600" w:left="600"/>
    </w:pPr>
  </w:style>
  <w:style w:type="paragraph" w:styleId="57">
    <w:name w:val="index 5"/>
    <w:basedOn w:val="a2"/>
    <w:next w:val="a2"/>
    <w:autoRedefine/>
    <w:semiHidden/>
    <w:rsid w:val="002E0A4D"/>
    <w:pPr>
      <w:ind w:leftChars="800" w:left="800"/>
    </w:pPr>
  </w:style>
  <w:style w:type="paragraph" w:styleId="62">
    <w:name w:val="index 6"/>
    <w:basedOn w:val="a2"/>
    <w:next w:val="a2"/>
    <w:autoRedefine/>
    <w:semiHidden/>
    <w:rsid w:val="002E0A4D"/>
    <w:pPr>
      <w:ind w:leftChars="1000" w:left="1000"/>
    </w:pPr>
  </w:style>
  <w:style w:type="paragraph" w:styleId="72">
    <w:name w:val="index 7"/>
    <w:basedOn w:val="a2"/>
    <w:next w:val="a2"/>
    <w:autoRedefine/>
    <w:semiHidden/>
    <w:rsid w:val="002E0A4D"/>
    <w:pPr>
      <w:ind w:leftChars="1200" w:left="1200"/>
    </w:pPr>
  </w:style>
  <w:style w:type="paragraph" w:styleId="82">
    <w:name w:val="index 8"/>
    <w:basedOn w:val="a2"/>
    <w:next w:val="a2"/>
    <w:autoRedefine/>
    <w:semiHidden/>
    <w:rsid w:val="002E0A4D"/>
    <w:pPr>
      <w:ind w:leftChars="1400" w:left="1400"/>
    </w:pPr>
  </w:style>
  <w:style w:type="paragraph" w:styleId="91">
    <w:name w:val="index 9"/>
    <w:basedOn w:val="a2"/>
    <w:next w:val="a2"/>
    <w:autoRedefine/>
    <w:semiHidden/>
    <w:rsid w:val="002E0A4D"/>
    <w:pPr>
      <w:ind w:leftChars="1600" w:left="1600"/>
    </w:pPr>
  </w:style>
  <w:style w:type="paragraph" w:styleId="aff9">
    <w:name w:val="index heading"/>
    <w:basedOn w:val="a2"/>
    <w:next w:val="18"/>
    <w:semiHidden/>
    <w:rsid w:val="002E0A4D"/>
    <w:rPr>
      <w:rFonts w:ascii="Arial" w:hAnsi="Arial" w:cs="Arial"/>
      <w:b/>
      <w:bCs/>
    </w:rPr>
  </w:style>
  <w:style w:type="paragraph" w:styleId="affa">
    <w:name w:val="caption"/>
    <w:basedOn w:val="a2"/>
    <w:next w:val="a2"/>
    <w:qFormat/>
    <w:rsid w:val="00A11397"/>
    <w:pPr>
      <w:jc w:val="center"/>
    </w:pPr>
    <w:rPr>
      <w:rFonts w:ascii="Arial" w:eastAsia="黑体" w:hAnsi="Arial" w:cs="Arial"/>
      <w:sz w:val="24"/>
      <w:szCs w:val="20"/>
    </w:rPr>
  </w:style>
  <w:style w:type="paragraph" w:styleId="affb">
    <w:name w:val="table of figures"/>
    <w:basedOn w:val="a2"/>
    <w:next w:val="a2"/>
    <w:semiHidden/>
    <w:rsid w:val="002E0A4D"/>
    <w:pPr>
      <w:ind w:leftChars="200" w:left="200" w:hangingChars="200" w:hanging="200"/>
    </w:pPr>
  </w:style>
  <w:style w:type="table" w:styleId="19">
    <w:name w:val="Table Grid 1"/>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d">
    <w:name w:val="Table Grid 2"/>
    <w:basedOn w:val="a4"/>
    <w:rsid w:val="002E0A4D"/>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4"/>
    <w:rsid w:val="002E0A4D"/>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a">
    <w:name w:val="Table Grid 4"/>
    <w:basedOn w:val="a4"/>
    <w:rsid w:val="002E0A4D"/>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rsid w:val="002E0A4D"/>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rsid w:val="002E0A4D"/>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a">
    <w:name w:val="Table Web 1"/>
    <w:basedOn w:val="a4"/>
    <w:rsid w:val="002E0A4D"/>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e">
    <w:name w:val="Table Web 2"/>
    <w:basedOn w:val="a4"/>
    <w:rsid w:val="002E0A4D"/>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e">
    <w:name w:val="Table Web 3"/>
    <w:basedOn w:val="a4"/>
    <w:rsid w:val="002E0A4D"/>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c">
    <w:name w:val="endnote text"/>
    <w:basedOn w:val="a2"/>
    <w:semiHidden/>
    <w:rsid w:val="002E0A4D"/>
    <w:pPr>
      <w:snapToGrid w:val="0"/>
      <w:jc w:val="left"/>
    </w:pPr>
  </w:style>
  <w:style w:type="character" w:styleId="affd">
    <w:name w:val="endnote reference"/>
    <w:basedOn w:val="a3"/>
    <w:semiHidden/>
    <w:rsid w:val="002E0A4D"/>
    <w:rPr>
      <w:vertAlign w:val="superscript"/>
    </w:rPr>
  </w:style>
  <w:style w:type="paragraph" w:styleId="affe">
    <w:name w:val="Block Text"/>
    <w:basedOn w:val="a2"/>
    <w:rsid w:val="002E0A4D"/>
    <w:pPr>
      <w:spacing w:after="120"/>
      <w:ind w:leftChars="700" w:left="1440" w:rightChars="700" w:right="1440"/>
    </w:pPr>
  </w:style>
  <w:style w:type="numbering" w:styleId="a1">
    <w:name w:val="Outline List 3"/>
    <w:basedOn w:val="a5"/>
    <w:rsid w:val="002E0A4D"/>
    <w:pPr>
      <w:numPr>
        <w:numId w:val="18"/>
      </w:numPr>
    </w:pPr>
  </w:style>
  <w:style w:type="paragraph" w:styleId="afff">
    <w:name w:val="Message Header"/>
    <w:basedOn w:val="a2"/>
    <w:rsid w:val="002E0A4D"/>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rPr>
  </w:style>
  <w:style w:type="character" w:styleId="afff0">
    <w:name w:val="line number"/>
    <w:basedOn w:val="a3"/>
    <w:rsid w:val="002E0A4D"/>
  </w:style>
  <w:style w:type="character" w:styleId="afff1">
    <w:name w:val="Strong"/>
    <w:basedOn w:val="a3"/>
    <w:qFormat/>
    <w:rsid w:val="002E0A4D"/>
    <w:rPr>
      <w:b/>
      <w:bCs/>
    </w:rPr>
  </w:style>
  <w:style w:type="character" w:styleId="afff2">
    <w:name w:val="page number"/>
    <w:basedOn w:val="a3"/>
    <w:rsid w:val="002E0A4D"/>
  </w:style>
  <w:style w:type="paragraph" w:styleId="afff3">
    <w:name w:val="table of authorities"/>
    <w:basedOn w:val="a2"/>
    <w:next w:val="a2"/>
    <w:semiHidden/>
    <w:rsid w:val="002E0A4D"/>
    <w:pPr>
      <w:ind w:leftChars="200" w:left="420"/>
    </w:pPr>
  </w:style>
  <w:style w:type="paragraph" w:styleId="afff4">
    <w:name w:val="toa heading"/>
    <w:basedOn w:val="a2"/>
    <w:next w:val="a2"/>
    <w:semiHidden/>
    <w:rsid w:val="002E0A4D"/>
    <w:pPr>
      <w:spacing w:before="120"/>
    </w:pPr>
    <w:rPr>
      <w:rFonts w:ascii="Arial" w:hAnsi="Arial" w:cs="Arial"/>
      <w:sz w:val="24"/>
    </w:rPr>
  </w:style>
  <w:style w:type="paragraph" w:styleId="afff5">
    <w:name w:val="Body Text First Indent"/>
    <w:basedOn w:val="af"/>
    <w:rsid w:val="002E0A4D"/>
    <w:pPr>
      <w:widowControl w:val="0"/>
      <w:spacing w:after="120" w:line="240" w:lineRule="auto"/>
      <w:ind w:firstLineChars="100" w:firstLine="420"/>
      <w:jc w:val="both"/>
    </w:pPr>
    <w:rPr>
      <w:spacing w:val="0"/>
      <w:kern w:val="2"/>
      <w:sz w:val="21"/>
      <w:szCs w:val="24"/>
    </w:rPr>
  </w:style>
  <w:style w:type="paragraph" w:styleId="afff6">
    <w:name w:val="Body Text Indent"/>
    <w:basedOn w:val="a2"/>
    <w:rsid w:val="002E0A4D"/>
    <w:pPr>
      <w:spacing w:after="120"/>
      <w:ind w:leftChars="200" w:left="420"/>
    </w:pPr>
  </w:style>
  <w:style w:type="paragraph" w:styleId="2f">
    <w:name w:val="Body Text First Indent 2"/>
    <w:basedOn w:val="afff6"/>
    <w:rsid w:val="002E0A4D"/>
    <w:pPr>
      <w:ind w:firstLineChars="200" w:firstLine="420"/>
    </w:pPr>
  </w:style>
  <w:style w:type="paragraph" w:styleId="afff7">
    <w:name w:val="Normal Indent"/>
    <w:basedOn w:val="a2"/>
    <w:rsid w:val="002E0A4D"/>
    <w:pPr>
      <w:ind w:firstLineChars="200" w:firstLine="420"/>
    </w:pPr>
  </w:style>
  <w:style w:type="paragraph" w:styleId="2f0">
    <w:name w:val="Body Text 2"/>
    <w:basedOn w:val="a2"/>
    <w:rsid w:val="002E0A4D"/>
    <w:pPr>
      <w:spacing w:after="120" w:line="480" w:lineRule="auto"/>
    </w:pPr>
  </w:style>
  <w:style w:type="paragraph" w:styleId="3f">
    <w:name w:val="Body Text 3"/>
    <w:basedOn w:val="a2"/>
    <w:rsid w:val="002E0A4D"/>
    <w:pPr>
      <w:spacing w:after="120"/>
    </w:pPr>
    <w:rPr>
      <w:sz w:val="16"/>
      <w:szCs w:val="16"/>
    </w:rPr>
  </w:style>
  <w:style w:type="paragraph" w:styleId="2f1">
    <w:name w:val="Body Text Indent 2"/>
    <w:basedOn w:val="a2"/>
    <w:rsid w:val="002E0A4D"/>
    <w:pPr>
      <w:spacing w:after="120" w:line="480" w:lineRule="auto"/>
      <w:ind w:leftChars="200" w:left="420"/>
    </w:pPr>
  </w:style>
  <w:style w:type="paragraph" w:styleId="3f0">
    <w:name w:val="Body Text Indent 3"/>
    <w:basedOn w:val="a2"/>
    <w:rsid w:val="002E0A4D"/>
    <w:pPr>
      <w:spacing w:after="120"/>
      <w:ind w:leftChars="200" w:left="420"/>
    </w:pPr>
    <w:rPr>
      <w:sz w:val="16"/>
      <w:szCs w:val="16"/>
    </w:rPr>
  </w:style>
  <w:style w:type="paragraph" w:styleId="afff8">
    <w:name w:val="Note Heading"/>
    <w:basedOn w:val="a2"/>
    <w:next w:val="a2"/>
    <w:rsid w:val="002E0A4D"/>
    <w:pPr>
      <w:jc w:val="center"/>
    </w:pPr>
  </w:style>
  <w:style w:type="table" w:styleId="afff9">
    <w:name w:val="Table Professional"/>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u9">
    <w:name w:val="u脚注"/>
    <w:basedOn w:val="a2"/>
    <w:rsid w:val="00295FC5"/>
    <w:pPr>
      <w:spacing w:before="100" w:beforeAutospacing="1" w:after="100" w:afterAutospacing="1"/>
    </w:pPr>
  </w:style>
  <w:style w:type="paragraph" w:customStyle="1" w:styleId="u0">
    <w:name w:val="u参考文献条目顺序编码制"/>
    <w:basedOn w:val="a2"/>
    <w:rsid w:val="00806D03"/>
    <w:pPr>
      <w:numPr>
        <w:numId w:val="19"/>
      </w:numPr>
      <w:spacing w:before="100" w:beforeAutospacing="1" w:after="100" w:afterAutospacing="1" w:line="312" w:lineRule="auto"/>
    </w:pPr>
    <w:rPr>
      <w:sz w:val="24"/>
    </w:rPr>
  </w:style>
  <w:style w:type="paragraph" w:customStyle="1" w:styleId="ua">
    <w:name w:val="u表标题"/>
    <w:basedOn w:val="a2"/>
    <w:rsid w:val="00295FC5"/>
    <w:pPr>
      <w:spacing w:beforeLines="150" w:before="150" w:afterLines="50" w:after="50" w:line="360" w:lineRule="auto"/>
      <w:jc w:val="center"/>
    </w:pPr>
    <w:rPr>
      <w:rFonts w:eastAsia="黑体"/>
      <w:b/>
    </w:rPr>
  </w:style>
  <w:style w:type="paragraph" w:customStyle="1" w:styleId="ub">
    <w:name w:val="u图标题"/>
    <w:basedOn w:val="a2"/>
    <w:next w:val="u5"/>
    <w:rsid w:val="00295FC5"/>
    <w:pPr>
      <w:spacing w:beforeLines="50" w:before="50" w:afterLines="150" w:after="150" w:line="360" w:lineRule="auto"/>
      <w:jc w:val="center"/>
    </w:pPr>
    <w:rPr>
      <w:rFonts w:eastAsia="黑体"/>
      <w:b/>
    </w:rPr>
  </w:style>
  <w:style w:type="paragraph" w:customStyle="1" w:styleId="uc">
    <w:name w:val="u标题 不入目录"/>
    <w:basedOn w:val="a2"/>
    <w:rsid w:val="00761982"/>
    <w:pPr>
      <w:jc w:val="center"/>
    </w:pPr>
    <w:rPr>
      <w:rFonts w:eastAsia="黑体"/>
      <w:b/>
      <w:sz w:val="30"/>
      <w:szCs w:val="30"/>
    </w:rPr>
  </w:style>
  <w:style w:type="paragraph" w:customStyle="1" w:styleId="u205">
    <w:name w:val="样式 u正文 + 首行缩进:  2 字符 段前: 0.5 行"/>
    <w:basedOn w:val="u5"/>
    <w:rsid w:val="00092F7D"/>
    <w:pPr>
      <w:spacing w:beforeLines="0" w:before="100" w:beforeAutospacing="1"/>
    </w:pPr>
  </w:style>
  <w:style w:type="character" w:customStyle="1" w:styleId="uChar">
    <w:name w:val="u正文 Char"/>
    <w:basedOn w:val="a3"/>
    <w:link w:val="u5"/>
    <w:rsid w:val="00AD2F6F"/>
    <w:rPr>
      <w:rFonts w:eastAsia="宋体" w:cs="宋体"/>
      <w:kern w:val="2"/>
      <w:sz w:val="24"/>
      <w:lang w:val="en-US" w:eastAsia="zh-CN" w:bidi="ar-SA"/>
    </w:rPr>
  </w:style>
  <w:style w:type="character" w:customStyle="1" w:styleId="z">
    <w:name w:val="z书脊"/>
    <w:basedOn w:val="a3"/>
    <w:rsid w:val="000C3D05"/>
    <w:rPr>
      <w:rFonts w:ascii="Times New Roman" w:eastAsia="宋体" w:hAnsi="Times New Roman"/>
      <w:b/>
      <w:sz w:val="32"/>
    </w:rPr>
  </w:style>
  <w:style w:type="character" w:customStyle="1" w:styleId="z0">
    <w:name w:val="z封面题名"/>
    <w:basedOn w:val="a3"/>
    <w:rsid w:val="000C3D05"/>
    <w:rPr>
      <w:rFonts w:ascii="Times New Roman" w:eastAsia="宋体" w:hAnsi="Times New Roman"/>
      <w:b/>
      <w:spacing w:val="0"/>
      <w:sz w:val="36"/>
    </w:rPr>
  </w:style>
  <w:style w:type="character" w:customStyle="1" w:styleId="z1">
    <w:name w:val="z封面其他"/>
    <w:basedOn w:val="a3"/>
    <w:rsid w:val="000C3D05"/>
    <w:rPr>
      <w:rFonts w:ascii="Times New Roman" w:eastAsia="宋体" w:hAnsi="Times New Roman"/>
      <w:spacing w:val="0"/>
      <w:sz w:val="30"/>
    </w:rPr>
  </w:style>
  <w:style w:type="character" w:customStyle="1" w:styleId="z2">
    <w:name w:val="z封二题名"/>
    <w:basedOn w:val="a3"/>
    <w:rsid w:val="00DC6EB8"/>
    <w:rPr>
      <w:rFonts w:ascii="Times New Roman" w:eastAsia="宋体" w:hAnsi="Times New Roman"/>
      <w:sz w:val="36"/>
    </w:rPr>
  </w:style>
  <w:style w:type="character" w:customStyle="1" w:styleId="z3">
    <w:name w:val="z封二其他"/>
    <w:basedOn w:val="a3"/>
    <w:rsid w:val="00DC6EB8"/>
    <w:rPr>
      <w:rFonts w:ascii="Times New Roman" w:eastAsia="宋体" w:hAnsi="Times New Roman"/>
      <w:sz w:val="24"/>
    </w:rPr>
  </w:style>
  <w:style w:type="character" w:customStyle="1" w:styleId="z4">
    <w:name w:val="z题名页题名"/>
    <w:basedOn w:val="a3"/>
    <w:rsid w:val="0020055B"/>
    <w:rPr>
      <w:rFonts w:ascii="Times New Roman" w:eastAsia="宋体" w:hAnsi="Times New Roman"/>
      <w:sz w:val="28"/>
    </w:rPr>
  </w:style>
  <w:style w:type="character" w:customStyle="1" w:styleId="z5">
    <w:name w:val="z题名页作者"/>
    <w:basedOn w:val="z4"/>
    <w:rsid w:val="0020055B"/>
    <w:rPr>
      <w:rFonts w:ascii="Times New Roman" w:eastAsia="宋体" w:hAnsi="Times New Roman"/>
      <w:sz w:val="28"/>
    </w:rPr>
  </w:style>
  <w:style w:type="character" w:customStyle="1" w:styleId="z6">
    <w:name w:val="z题名页日期"/>
    <w:basedOn w:val="a3"/>
    <w:rsid w:val="003F2FB6"/>
    <w:rPr>
      <w:rFonts w:ascii="Times New Roman" w:eastAsia="宋体" w:hAnsi="Times New Roman"/>
      <w:spacing w:val="0"/>
      <w:sz w:val="28"/>
    </w:rPr>
  </w:style>
  <w:style w:type="character" w:customStyle="1" w:styleId="z7">
    <w:name w:val="z题名页其他"/>
    <w:basedOn w:val="a3"/>
    <w:rsid w:val="0020055B"/>
    <w:rPr>
      <w:rFonts w:ascii="Times New Roman" w:eastAsia="宋体" w:hAnsi="Times New Roman"/>
      <w:sz w:val="21"/>
    </w:rPr>
  </w:style>
  <w:style w:type="paragraph" w:customStyle="1" w:styleId="ud">
    <w:name w:val="u参考文献条目著者出版年制"/>
    <w:basedOn w:val="a2"/>
    <w:rsid w:val="00C96F4B"/>
    <w:pPr>
      <w:spacing w:line="312" w:lineRule="auto"/>
      <w:ind w:left="200" w:hangingChars="200" w:hanging="200"/>
    </w:pPr>
    <w:rPr>
      <w:sz w:val="24"/>
    </w:rPr>
  </w:style>
  <w:style w:type="paragraph" w:customStyle="1" w:styleId="u2051">
    <w:name w:val="样式 u正文 + 首行缩进:  2 字符 段前: 0.5 行1"/>
    <w:basedOn w:val="u5"/>
    <w:rsid w:val="009971A4"/>
    <w:pPr>
      <w:spacing w:beforeLines="20" w:before="20"/>
    </w:pPr>
    <w:rPr>
      <w:kern w:val="0"/>
    </w:rPr>
  </w:style>
  <w:style w:type="paragraph" w:customStyle="1" w:styleId="u2052">
    <w:name w:val="u正文 + 首行缩进:  2 字符 段前: 0.5 行2"/>
    <w:basedOn w:val="u5"/>
    <w:rsid w:val="009971A4"/>
    <w:pPr>
      <w:spacing w:beforeLines="20" w:before="20"/>
    </w:pPr>
    <w:rPr>
      <w:kern w:val="0"/>
    </w:rPr>
  </w:style>
  <w:style w:type="paragraph" w:customStyle="1" w:styleId="u15">
    <w:name w:val="样式 u表标题 + 段前: 1.5 行"/>
    <w:basedOn w:val="ua"/>
    <w:rsid w:val="00295FC5"/>
    <w:rPr>
      <w:rFonts w:cs="宋体"/>
      <w:bCs/>
      <w:szCs w:val="20"/>
    </w:rPr>
  </w:style>
  <w:style w:type="paragraph" w:customStyle="1" w:styleId="afffa">
    <w:name w:val="其他"/>
    <w:basedOn w:val="a2"/>
    <w:rsid w:val="001C10C6"/>
  </w:style>
  <w:style w:type="paragraph" w:customStyle="1" w:styleId="u20505">
    <w:name w:val="样式 u正文 + 首行缩进:  2 字符 段前: 0.5 行 段后: 0.5 行"/>
    <w:basedOn w:val="u5"/>
    <w:rsid w:val="00CB0072"/>
  </w:style>
  <w:style w:type="paragraph" w:customStyle="1" w:styleId="u205051">
    <w:name w:val="样式 u正文 + 首行缩进:  2 字符 段前: 0.5 行 段后: 0.5 行1"/>
    <w:basedOn w:val="u5"/>
    <w:rsid w:val="00AD2F6F"/>
  </w:style>
  <w:style w:type="paragraph" w:styleId="afffb">
    <w:name w:val="Revision"/>
    <w:hidden/>
    <w:uiPriority w:val="99"/>
    <w:semiHidden/>
    <w:rsid w:val="001E597A"/>
    <w:rPr>
      <w:kern w:val="2"/>
      <w:sz w:val="21"/>
      <w:szCs w:val="24"/>
    </w:rPr>
  </w:style>
  <w:style w:type="character" w:styleId="afffc">
    <w:name w:val="Placeholder Text"/>
    <w:basedOn w:val="a3"/>
    <w:uiPriority w:val="99"/>
    <w:semiHidden/>
    <w:rsid w:val="00A23809"/>
    <w:rPr>
      <w:color w:val="808080"/>
    </w:rPr>
  </w:style>
  <w:style w:type="paragraph" w:customStyle="1" w:styleId="afffd">
    <w:name w:val="表文"/>
    <w:basedOn w:val="a2"/>
    <w:link w:val="Char"/>
    <w:qFormat/>
    <w:rsid w:val="00A06C9E"/>
    <w:rPr>
      <w:rFonts w:cs="黑体"/>
      <w:sz w:val="15"/>
      <w:szCs w:val="15"/>
    </w:rPr>
  </w:style>
  <w:style w:type="character" w:customStyle="1" w:styleId="Char">
    <w:name w:val="表文 Char"/>
    <w:link w:val="afffd"/>
    <w:rsid w:val="00A06C9E"/>
    <w:rPr>
      <w:rFonts w:cs="黑体"/>
      <w:kern w:val="2"/>
      <w:sz w:val="15"/>
      <w:szCs w:val="15"/>
    </w:rPr>
  </w:style>
  <w:style w:type="paragraph" w:styleId="afffe">
    <w:name w:val="List Paragraph"/>
    <w:basedOn w:val="a2"/>
    <w:uiPriority w:val="34"/>
    <w:qFormat/>
    <w:rsid w:val="00837089"/>
    <w:pPr>
      <w:ind w:firstLineChars="200" w:firstLine="420"/>
    </w:pPr>
  </w:style>
  <w:style w:type="character" w:customStyle="1" w:styleId="ab">
    <w:name w:val="页脚 字符"/>
    <w:basedOn w:val="a3"/>
    <w:link w:val="aa"/>
    <w:rsid w:val="00695727"/>
    <w:rPr>
      <w:kern w:val="2"/>
      <w:sz w:val="18"/>
      <w:szCs w:val="18"/>
    </w:rPr>
  </w:style>
  <w:style w:type="character" w:customStyle="1" w:styleId="a9">
    <w:name w:val="页眉 字符"/>
    <w:basedOn w:val="a3"/>
    <w:link w:val="a8"/>
    <w:rsid w:val="00695727"/>
    <w:rPr>
      <w:kern w:val="2"/>
      <w:sz w:val="18"/>
      <w:szCs w:val="18"/>
    </w:rPr>
  </w:style>
  <w:style w:type="character" w:customStyle="1" w:styleId="apple-style-span">
    <w:name w:val="apple-style-span"/>
    <w:basedOn w:val="a3"/>
    <w:rsid w:val="00695727"/>
  </w:style>
  <w:style w:type="paragraph" w:customStyle="1" w:styleId="affff">
    <w:name w:val="表题"/>
    <w:basedOn w:val="a2"/>
    <w:qFormat/>
    <w:rsid w:val="007757B5"/>
    <w:pPr>
      <w:tabs>
        <w:tab w:val="center" w:pos="2338"/>
      </w:tabs>
      <w:spacing w:before="160"/>
    </w:pPr>
    <w:rPr>
      <w:rFonts w:eastAsia="黑体"/>
      <w:sz w:val="18"/>
      <w:szCs w:val="18"/>
    </w:rPr>
  </w:style>
  <w:style w:type="character" w:customStyle="1" w:styleId="32">
    <w:name w:val="标题 3 字符"/>
    <w:basedOn w:val="a3"/>
    <w:link w:val="31"/>
    <w:rsid w:val="001108B0"/>
    <w:rPr>
      <w:rFonts w:eastAsia="黑体"/>
      <w:b/>
      <w:bCs/>
      <w:kern w:val="2"/>
      <w:sz w:val="28"/>
      <w:szCs w:val="32"/>
    </w:rPr>
  </w:style>
  <w:style w:type="character" w:customStyle="1" w:styleId="42">
    <w:name w:val="标题 4 字符"/>
    <w:basedOn w:val="a3"/>
    <w:link w:val="41"/>
    <w:rsid w:val="001108B0"/>
    <w:rPr>
      <w:rFonts w:eastAsia="黑体"/>
      <w:b/>
      <w:bCs/>
      <w:kern w:val="2"/>
      <w:sz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51408">
      <w:bodyDiv w:val="1"/>
      <w:marLeft w:val="0"/>
      <w:marRight w:val="0"/>
      <w:marTop w:val="0"/>
      <w:marBottom w:val="0"/>
      <w:divBdr>
        <w:top w:val="none" w:sz="0" w:space="0" w:color="auto"/>
        <w:left w:val="none" w:sz="0" w:space="0" w:color="auto"/>
        <w:bottom w:val="none" w:sz="0" w:space="0" w:color="auto"/>
        <w:right w:val="none" w:sz="0" w:space="0" w:color="auto"/>
      </w:divBdr>
      <w:divsChild>
        <w:div w:id="713429073">
          <w:marLeft w:val="0"/>
          <w:marRight w:val="0"/>
          <w:marTop w:val="0"/>
          <w:marBottom w:val="0"/>
          <w:divBdr>
            <w:top w:val="none" w:sz="0" w:space="0" w:color="auto"/>
            <w:left w:val="none" w:sz="0" w:space="0" w:color="auto"/>
            <w:bottom w:val="none" w:sz="0" w:space="0" w:color="auto"/>
            <w:right w:val="none" w:sz="0" w:space="0" w:color="auto"/>
          </w:divBdr>
        </w:div>
      </w:divsChild>
    </w:div>
    <w:div w:id="12462665">
      <w:bodyDiv w:val="1"/>
      <w:marLeft w:val="0"/>
      <w:marRight w:val="0"/>
      <w:marTop w:val="0"/>
      <w:marBottom w:val="0"/>
      <w:divBdr>
        <w:top w:val="none" w:sz="0" w:space="0" w:color="auto"/>
        <w:left w:val="none" w:sz="0" w:space="0" w:color="auto"/>
        <w:bottom w:val="none" w:sz="0" w:space="0" w:color="auto"/>
        <w:right w:val="none" w:sz="0" w:space="0" w:color="auto"/>
      </w:divBdr>
      <w:divsChild>
        <w:div w:id="1758938223">
          <w:marLeft w:val="0"/>
          <w:marRight w:val="0"/>
          <w:marTop w:val="0"/>
          <w:marBottom w:val="0"/>
          <w:divBdr>
            <w:top w:val="none" w:sz="0" w:space="0" w:color="auto"/>
            <w:left w:val="none" w:sz="0" w:space="0" w:color="auto"/>
            <w:bottom w:val="none" w:sz="0" w:space="0" w:color="auto"/>
            <w:right w:val="none" w:sz="0" w:space="0" w:color="auto"/>
          </w:divBdr>
        </w:div>
      </w:divsChild>
    </w:div>
    <w:div w:id="55325168">
      <w:bodyDiv w:val="1"/>
      <w:marLeft w:val="0"/>
      <w:marRight w:val="0"/>
      <w:marTop w:val="0"/>
      <w:marBottom w:val="0"/>
      <w:divBdr>
        <w:top w:val="none" w:sz="0" w:space="0" w:color="auto"/>
        <w:left w:val="none" w:sz="0" w:space="0" w:color="auto"/>
        <w:bottom w:val="none" w:sz="0" w:space="0" w:color="auto"/>
        <w:right w:val="none" w:sz="0" w:space="0" w:color="auto"/>
      </w:divBdr>
      <w:divsChild>
        <w:div w:id="1551770620">
          <w:marLeft w:val="0"/>
          <w:marRight w:val="0"/>
          <w:marTop w:val="0"/>
          <w:marBottom w:val="0"/>
          <w:divBdr>
            <w:top w:val="none" w:sz="0" w:space="0" w:color="auto"/>
            <w:left w:val="none" w:sz="0" w:space="0" w:color="auto"/>
            <w:bottom w:val="none" w:sz="0" w:space="0" w:color="auto"/>
            <w:right w:val="none" w:sz="0" w:space="0" w:color="auto"/>
          </w:divBdr>
        </w:div>
      </w:divsChild>
    </w:div>
    <w:div w:id="107553441">
      <w:bodyDiv w:val="1"/>
      <w:marLeft w:val="0"/>
      <w:marRight w:val="0"/>
      <w:marTop w:val="0"/>
      <w:marBottom w:val="0"/>
      <w:divBdr>
        <w:top w:val="none" w:sz="0" w:space="0" w:color="auto"/>
        <w:left w:val="none" w:sz="0" w:space="0" w:color="auto"/>
        <w:bottom w:val="none" w:sz="0" w:space="0" w:color="auto"/>
        <w:right w:val="none" w:sz="0" w:space="0" w:color="auto"/>
      </w:divBdr>
      <w:divsChild>
        <w:div w:id="552889962">
          <w:marLeft w:val="0"/>
          <w:marRight w:val="0"/>
          <w:marTop w:val="0"/>
          <w:marBottom w:val="0"/>
          <w:divBdr>
            <w:top w:val="none" w:sz="0" w:space="0" w:color="auto"/>
            <w:left w:val="none" w:sz="0" w:space="0" w:color="auto"/>
            <w:bottom w:val="none" w:sz="0" w:space="0" w:color="auto"/>
            <w:right w:val="none" w:sz="0" w:space="0" w:color="auto"/>
          </w:divBdr>
        </w:div>
      </w:divsChild>
    </w:div>
    <w:div w:id="341856844">
      <w:bodyDiv w:val="1"/>
      <w:marLeft w:val="0"/>
      <w:marRight w:val="0"/>
      <w:marTop w:val="0"/>
      <w:marBottom w:val="0"/>
      <w:divBdr>
        <w:top w:val="none" w:sz="0" w:space="0" w:color="auto"/>
        <w:left w:val="none" w:sz="0" w:space="0" w:color="auto"/>
        <w:bottom w:val="none" w:sz="0" w:space="0" w:color="auto"/>
        <w:right w:val="none" w:sz="0" w:space="0" w:color="auto"/>
      </w:divBdr>
      <w:divsChild>
        <w:div w:id="1387266616">
          <w:marLeft w:val="0"/>
          <w:marRight w:val="0"/>
          <w:marTop w:val="0"/>
          <w:marBottom w:val="0"/>
          <w:divBdr>
            <w:top w:val="none" w:sz="0" w:space="0" w:color="auto"/>
            <w:left w:val="none" w:sz="0" w:space="0" w:color="auto"/>
            <w:bottom w:val="none" w:sz="0" w:space="0" w:color="auto"/>
            <w:right w:val="none" w:sz="0" w:space="0" w:color="auto"/>
          </w:divBdr>
        </w:div>
      </w:divsChild>
    </w:div>
    <w:div w:id="390076918">
      <w:bodyDiv w:val="1"/>
      <w:marLeft w:val="0"/>
      <w:marRight w:val="0"/>
      <w:marTop w:val="0"/>
      <w:marBottom w:val="0"/>
      <w:divBdr>
        <w:top w:val="none" w:sz="0" w:space="0" w:color="auto"/>
        <w:left w:val="none" w:sz="0" w:space="0" w:color="auto"/>
        <w:bottom w:val="none" w:sz="0" w:space="0" w:color="auto"/>
        <w:right w:val="none" w:sz="0" w:space="0" w:color="auto"/>
      </w:divBdr>
    </w:div>
    <w:div w:id="599796138">
      <w:bodyDiv w:val="1"/>
      <w:marLeft w:val="0"/>
      <w:marRight w:val="0"/>
      <w:marTop w:val="0"/>
      <w:marBottom w:val="0"/>
      <w:divBdr>
        <w:top w:val="none" w:sz="0" w:space="0" w:color="auto"/>
        <w:left w:val="none" w:sz="0" w:space="0" w:color="auto"/>
        <w:bottom w:val="none" w:sz="0" w:space="0" w:color="auto"/>
        <w:right w:val="none" w:sz="0" w:space="0" w:color="auto"/>
      </w:divBdr>
      <w:divsChild>
        <w:div w:id="274945014">
          <w:marLeft w:val="0"/>
          <w:marRight w:val="0"/>
          <w:marTop w:val="0"/>
          <w:marBottom w:val="0"/>
          <w:divBdr>
            <w:top w:val="none" w:sz="0" w:space="0" w:color="auto"/>
            <w:left w:val="none" w:sz="0" w:space="0" w:color="auto"/>
            <w:bottom w:val="none" w:sz="0" w:space="0" w:color="auto"/>
            <w:right w:val="none" w:sz="0" w:space="0" w:color="auto"/>
          </w:divBdr>
        </w:div>
      </w:divsChild>
    </w:div>
    <w:div w:id="661009100">
      <w:bodyDiv w:val="1"/>
      <w:marLeft w:val="0"/>
      <w:marRight w:val="0"/>
      <w:marTop w:val="0"/>
      <w:marBottom w:val="0"/>
      <w:divBdr>
        <w:top w:val="none" w:sz="0" w:space="0" w:color="auto"/>
        <w:left w:val="none" w:sz="0" w:space="0" w:color="auto"/>
        <w:bottom w:val="none" w:sz="0" w:space="0" w:color="auto"/>
        <w:right w:val="none" w:sz="0" w:space="0" w:color="auto"/>
      </w:divBdr>
    </w:div>
    <w:div w:id="766268566">
      <w:bodyDiv w:val="1"/>
      <w:marLeft w:val="0"/>
      <w:marRight w:val="0"/>
      <w:marTop w:val="0"/>
      <w:marBottom w:val="0"/>
      <w:divBdr>
        <w:top w:val="none" w:sz="0" w:space="0" w:color="auto"/>
        <w:left w:val="none" w:sz="0" w:space="0" w:color="auto"/>
        <w:bottom w:val="none" w:sz="0" w:space="0" w:color="auto"/>
        <w:right w:val="none" w:sz="0" w:space="0" w:color="auto"/>
      </w:divBdr>
      <w:divsChild>
        <w:div w:id="82991408">
          <w:marLeft w:val="0"/>
          <w:marRight w:val="0"/>
          <w:marTop w:val="0"/>
          <w:marBottom w:val="0"/>
          <w:divBdr>
            <w:top w:val="none" w:sz="0" w:space="0" w:color="auto"/>
            <w:left w:val="none" w:sz="0" w:space="0" w:color="auto"/>
            <w:bottom w:val="none" w:sz="0" w:space="0" w:color="auto"/>
            <w:right w:val="none" w:sz="0" w:space="0" w:color="auto"/>
          </w:divBdr>
        </w:div>
      </w:divsChild>
    </w:div>
    <w:div w:id="803542878">
      <w:bodyDiv w:val="1"/>
      <w:marLeft w:val="0"/>
      <w:marRight w:val="0"/>
      <w:marTop w:val="0"/>
      <w:marBottom w:val="0"/>
      <w:divBdr>
        <w:top w:val="none" w:sz="0" w:space="0" w:color="auto"/>
        <w:left w:val="none" w:sz="0" w:space="0" w:color="auto"/>
        <w:bottom w:val="none" w:sz="0" w:space="0" w:color="auto"/>
        <w:right w:val="none" w:sz="0" w:space="0" w:color="auto"/>
      </w:divBdr>
    </w:div>
    <w:div w:id="899828431">
      <w:bodyDiv w:val="1"/>
      <w:marLeft w:val="0"/>
      <w:marRight w:val="0"/>
      <w:marTop w:val="0"/>
      <w:marBottom w:val="0"/>
      <w:divBdr>
        <w:top w:val="none" w:sz="0" w:space="0" w:color="auto"/>
        <w:left w:val="none" w:sz="0" w:space="0" w:color="auto"/>
        <w:bottom w:val="none" w:sz="0" w:space="0" w:color="auto"/>
        <w:right w:val="none" w:sz="0" w:space="0" w:color="auto"/>
      </w:divBdr>
      <w:divsChild>
        <w:div w:id="1005598712">
          <w:marLeft w:val="0"/>
          <w:marRight w:val="0"/>
          <w:marTop w:val="0"/>
          <w:marBottom w:val="0"/>
          <w:divBdr>
            <w:top w:val="none" w:sz="0" w:space="0" w:color="auto"/>
            <w:left w:val="none" w:sz="0" w:space="0" w:color="auto"/>
            <w:bottom w:val="none" w:sz="0" w:space="0" w:color="auto"/>
            <w:right w:val="none" w:sz="0" w:space="0" w:color="auto"/>
          </w:divBdr>
          <w:divsChild>
            <w:div w:id="195382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040112">
      <w:bodyDiv w:val="1"/>
      <w:marLeft w:val="0"/>
      <w:marRight w:val="0"/>
      <w:marTop w:val="0"/>
      <w:marBottom w:val="0"/>
      <w:divBdr>
        <w:top w:val="none" w:sz="0" w:space="0" w:color="auto"/>
        <w:left w:val="none" w:sz="0" w:space="0" w:color="auto"/>
        <w:bottom w:val="none" w:sz="0" w:space="0" w:color="auto"/>
        <w:right w:val="none" w:sz="0" w:space="0" w:color="auto"/>
      </w:divBdr>
      <w:divsChild>
        <w:div w:id="504905964">
          <w:marLeft w:val="0"/>
          <w:marRight w:val="0"/>
          <w:marTop w:val="0"/>
          <w:marBottom w:val="0"/>
          <w:divBdr>
            <w:top w:val="none" w:sz="0" w:space="0" w:color="auto"/>
            <w:left w:val="none" w:sz="0" w:space="0" w:color="auto"/>
            <w:bottom w:val="none" w:sz="0" w:space="0" w:color="auto"/>
            <w:right w:val="none" w:sz="0" w:space="0" w:color="auto"/>
          </w:divBdr>
        </w:div>
      </w:divsChild>
    </w:div>
    <w:div w:id="1576623650">
      <w:bodyDiv w:val="1"/>
      <w:marLeft w:val="0"/>
      <w:marRight w:val="0"/>
      <w:marTop w:val="0"/>
      <w:marBottom w:val="0"/>
      <w:divBdr>
        <w:top w:val="none" w:sz="0" w:space="0" w:color="auto"/>
        <w:left w:val="none" w:sz="0" w:space="0" w:color="auto"/>
        <w:bottom w:val="none" w:sz="0" w:space="0" w:color="auto"/>
        <w:right w:val="none" w:sz="0" w:space="0" w:color="auto"/>
      </w:divBdr>
      <w:divsChild>
        <w:div w:id="1905336792">
          <w:marLeft w:val="0"/>
          <w:marRight w:val="0"/>
          <w:marTop w:val="0"/>
          <w:marBottom w:val="0"/>
          <w:divBdr>
            <w:top w:val="none" w:sz="0" w:space="0" w:color="auto"/>
            <w:left w:val="none" w:sz="0" w:space="0" w:color="auto"/>
            <w:bottom w:val="none" w:sz="0" w:space="0" w:color="auto"/>
            <w:right w:val="none" w:sz="0" w:space="0" w:color="auto"/>
          </w:divBdr>
        </w:div>
      </w:divsChild>
    </w:div>
    <w:div w:id="1627469566">
      <w:bodyDiv w:val="1"/>
      <w:marLeft w:val="0"/>
      <w:marRight w:val="0"/>
      <w:marTop w:val="0"/>
      <w:marBottom w:val="0"/>
      <w:divBdr>
        <w:top w:val="none" w:sz="0" w:space="0" w:color="auto"/>
        <w:left w:val="none" w:sz="0" w:space="0" w:color="auto"/>
        <w:bottom w:val="none" w:sz="0" w:space="0" w:color="auto"/>
        <w:right w:val="none" w:sz="0" w:space="0" w:color="auto"/>
      </w:divBdr>
    </w:div>
    <w:div w:id="1755276161">
      <w:bodyDiv w:val="1"/>
      <w:marLeft w:val="0"/>
      <w:marRight w:val="0"/>
      <w:marTop w:val="0"/>
      <w:marBottom w:val="0"/>
      <w:divBdr>
        <w:top w:val="none" w:sz="0" w:space="0" w:color="auto"/>
        <w:left w:val="none" w:sz="0" w:space="0" w:color="auto"/>
        <w:bottom w:val="none" w:sz="0" w:space="0" w:color="auto"/>
        <w:right w:val="none" w:sz="0" w:space="0" w:color="auto"/>
      </w:divBdr>
    </w:div>
    <w:div w:id="1873032774">
      <w:bodyDiv w:val="1"/>
      <w:marLeft w:val="0"/>
      <w:marRight w:val="0"/>
      <w:marTop w:val="0"/>
      <w:marBottom w:val="0"/>
      <w:divBdr>
        <w:top w:val="none" w:sz="0" w:space="0" w:color="auto"/>
        <w:left w:val="none" w:sz="0" w:space="0" w:color="auto"/>
        <w:bottom w:val="none" w:sz="0" w:space="0" w:color="auto"/>
        <w:right w:val="none" w:sz="0" w:space="0" w:color="auto"/>
      </w:divBdr>
      <w:divsChild>
        <w:div w:id="1168399176">
          <w:marLeft w:val="0"/>
          <w:marRight w:val="0"/>
          <w:marTop w:val="0"/>
          <w:marBottom w:val="0"/>
          <w:divBdr>
            <w:top w:val="none" w:sz="0" w:space="0" w:color="auto"/>
            <w:left w:val="none" w:sz="0" w:space="0" w:color="auto"/>
            <w:bottom w:val="none" w:sz="0" w:space="0" w:color="auto"/>
            <w:right w:val="none" w:sz="0" w:space="0" w:color="auto"/>
          </w:divBdr>
        </w:div>
      </w:divsChild>
    </w:div>
    <w:div w:id="1890454625">
      <w:bodyDiv w:val="1"/>
      <w:marLeft w:val="0"/>
      <w:marRight w:val="0"/>
      <w:marTop w:val="0"/>
      <w:marBottom w:val="0"/>
      <w:divBdr>
        <w:top w:val="none" w:sz="0" w:space="0" w:color="auto"/>
        <w:left w:val="none" w:sz="0" w:space="0" w:color="auto"/>
        <w:bottom w:val="none" w:sz="0" w:space="0" w:color="auto"/>
        <w:right w:val="none" w:sz="0" w:space="0" w:color="auto"/>
      </w:divBdr>
      <w:divsChild>
        <w:div w:id="1624725690">
          <w:marLeft w:val="0"/>
          <w:marRight w:val="0"/>
          <w:marTop w:val="0"/>
          <w:marBottom w:val="0"/>
          <w:divBdr>
            <w:top w:val="none" w:sz="0" w:space="0" w:color="auto"/>
            <w:left w:val="none" w:sz="0" w:space="0" w:color="auto"/>
            <w:bottom w:val="none" w:sz="0" w:space="0" w:color="auto"/>
            <w:right w:val="none" w:sz="0" w:space="0" w:color="auto"/>
          </w:divBdr>
        </w:div>
      </w:divsChild>
    </w:div>
    <w:div w:id="1928491192">
      <w:bodyDiv w:val="1"/>
      <w:marLeft w:val="0"/>
      <w:marRight w:val="0"/>
      <w:marTop w:val="0"/>
      <w:marBottom w:val="0"/>
      <w:divBdr>
        <w:top w:val="none" w:sz="0" w:space="0" w:color="auto"/>
        <w:left w:val="none" w:sz="0" w:space="0" w:color="auto"/>
        <w:bottom w:val="none" w:sz="0" w:space="0" w:color="auto"/>
        <w:right w:val="none" w:sz="0" w:space="0" w:color="auto"/>
      </w:divBdr>
      <w:divsChild>
        <w:div w:id="1019157782">
          <w:marLeft w:val="0"/>
          <w:marRight w:val="0"/>
          <w:marTop w:val="0"/>
          <w:marBottom w:val="0"/>
          <w:divBdr>
            <w:top w:val="none" w:sz="0" w:space="0" w:color="auto"/>
            <w:left w:val="none" w:sz="0" w:space="0" w:color="auto"/>
            <w:bottom w:val="none" w:sz="0" w:space="0" w:color="auto"/>
            <w:right w:val="none" w:sz="0" w:space="0" w:color="auto"/>
          </w:divBdr>
        </w:div>
      </w:divsChild>
    </w:div>
    <w:div w:id="2094353059">
      <w:bodyDiv w:val="1"/>
      <w:marLeft w:val="0"/>
      <w:marRight w:val="0"/>
      <w:marTop w:val="0"/>
      <w:marBottom w:val="0"/>
      <w:divBdr>
        <w:top w:val="none" w:sz="0" w:space="0" w:color="auto"/>
        <w:left w:val="none" w:sz="0" w:space="0" w:color="auto"/>
        <w:bottom w:val="none" w:sz="0" w:space="0" w:color="auto"/>
        <w:right w:val="none" w:sz="0" w:space="0" w:color="auto"/>
      </w:divBdr>
      <w:divsChild>
        <w:div w:id="19914468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wmf"/><Relationship Id="rId21" Type="http://schemas.openxmlformats.org/officeDocument/2006/relationships/package" Target="embeddings/Microsoft_Visio___3.vsdx"/><Relationship Id="rId42" Type="http://schemas.openxmlformats.org/officeDocument/2006/relationships/image" Target="media/image16.wmf"/><Relationship Id="rId47" Type="http://schemas.openxmlformats.org/officeDocument/2006/relationships/image" Target="media/image20.png"/><Relationship Id="rId63" Type="http://schemas.openxmlformats.org/officeDocument/2006/relationships/image" Target="media/image30.wmf"/><Relationship Id="rId68" Type="http://schemas.openxmlformats.org/officeDocument/2006/relationships/package" Target="embeddings/Microsoft_Visio___7.vsdx"/><Relationship Id="rId84" Type="http://schemas.openxmlformats.org/officeDocument/2006/relationships/footer" Target="footer4.xml"/><Relationship Id="rId16" Type="http://schemas.openxmlformats.org/officeDocument/2006/relationships/package" Target="embeddings/Microsoft_Visio___1.vsdx"/><Relationship Id="rId11" Type="http://schemas.openxmlformats.org/officeDocument/2006/relationships/header" Target="header2.xml"/><Relationship Id="rId32" Type="http://schemas.openxmlformats.org/officeDocument/2006/relationships/image" Target="media/image11.wmf"/><Relationship Id="rId37" Type="http://schemas.openxmlformats.org/officeDocument/2006/relationships/image" Target="media/image13.wmf"/><Relationship Id="rId53" Type="http://schemas.openxmlformats.org/officeDocument/2006/relationships/image" Target="media/image25.wmf"/><Relationship Id="rId58" Type="http://schemas.openxmlformats.org/officeDocument/2006/relationships/oleObject" Target="embeddings/oleObject14.bin"/><Relationship Id="rId74" Type="http://schemas.openxmlformats.org/officeDocument/2006/relationships/image" Target="media/image35.png"/><Relationship Id="rId79" Type="http://schemas.openxmlformats.org/officeDocument/2006/relationships/image" Target="media/image39.png"/><Relationship Id="rId5" Type="http://schemas.openxmlformats.org/officeDocument/2006/relationships/webSettings" Target="webSettings.xml"/><Relationship Id="rId19" Type="http://schemas.openxmlformats.org/officeDocument/2006/relationships/package" Target="embeddings/Microsoft_Visio___2.vsdx"/><Relationship Id="rId14" Type="http://schemas.openxmlformats.org/officeDocument/2006/relationships/package" Target="embeddings/Microsoft_Visio___.vsdx"/><Relationship Id="rId22" Type="http://schemas.openxmlformats.org/officeDocument/2006/relationships/image" Target="media/image6.emf"/><Relationship Id="rId27" Type="http://schemas.openxmlformats.org/officeDocument/2006/relationships/oleObject" Target="embeddings/oleObject2.bin"/><Relationship Id="rId30" Type="http://schemas.openxmlformats.org/officeDocument/2006/relationships/image" Target="media/image10.wmf"/><Relationship Id="rId35" Type="http://schemas.openxmlformats.org/officeDocument/2006/relationships/oleObject" Target="embeddings/oleObject6.bin"/><Relationship Id="rId43" Type="http://schemas.openxmlformats.org/officeDocument/2006/relationships/oleObject" Target="embeddings/oleObject10.bin"/><Relationship Id="rId48" Type="http://schemas.openxmlformats.org/officeDocument/2006/relationships/image" Target="media/image21.png"/><Relationship Id="rId56" Type="http://schemas.openxmlformats.org/officeDocument/2006/relationships/oleObject" Target="embeddings/oleObject13.bin"/><Relationship Id="rId64" Type="http://schemas.openxmlformats.org/officeDocument/2006/relationships/oleObject" Target="embeddings/oleObject16.bin"/><Relationship Id="rId69" Type="http://schemas.openxmlformats.org/officeDocument/2006/relationships/image" Target="media/image33.emf"/><Relationship Id="rId77" Type="http://schemas.openxmlformats.org/officeDocument/2006/relationships/image" Target="media/image38.wmf"/><Relationship Id="rId8" Type="http://schemas.openxmlformats.org/officeDocument/2006/relationships/header" Target="header1.xml"/><Relationship Id="rId51" Type="http://schemas.openxmlformats.org/officeDocument/2006/relationships/image" Target="media/image24.wmf"/><Relationship Id="rId72" Type="http://schemas.openxmlformats.org/officeDocument/2006/relationships/package" Target="embeddings/Microsoft_Visio___9.vsdx"/><Relationship Id="rId80" Type="http://schemas.openxmlformats.org/officeDocument/2006/relationships/image" Target="media/image40.png"/><Relationship Id="rId85" Type="http://schemas.openxmlformats.org/officeDocument/2006/relationships/footer" Target="footer5.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oleObject" Target="embeddings/oleObject1.bin"/><Relationship Id="rId33" Type="http://schemas.openxmlformats.org/officeDocument/2006/relationships/oleObject" Target="embeddings/oleObject5.bin"/><Relationship Id="rId38" Type="http://schemas.openxmlformats.org/officeDocument/2006/relationships/oleObject" Target="embeddings/oleObject8.bin"/><Relationship Id="rId46" Type="http://schemas.openxmlformats.org/officeDocument/2006/relationships/image" Target="media/image19.png"/><Relationship Id="rId59" Type="http://schemas.openxmlformats.org/officeDocument/2006/relationships/image" Target="media/image28.wmf"/><Relationship Id="rId67" Type="http://schemas.openxmlformats.org/officeDocument/2006/relationships/image" Target="media/image32.emf"/><Relationship Id="rId20" Type="http://schemas.openxmlformats.org/officeDocument/2006/relationships/image" Target="media/image5.emf"/><Relationship Id="rId41" Type="http://schemas.openxmlformats.org/officeDocument/2006/relationships/image" Target="media/image15.png"/><Relationship Id="rId54" Type="http://schemas.openxmlformats.org/officeDocument/2006/relationships/oleObject" Target="embeddings/oleObject12.bin"/><Relationship Id="rId62" Type="http://schemas.openxmlformats.org/officeDocument/2006/relationships/package" Target="embeddings/Microsoft_Visio___5.vsdx"/><Relationship Id="rId70" Type="http://schemas.openxmlformats.org/officeDocument/2006/relationships/package" Target="embeddings/Microsoft_Visio___8.vsdx"/><Relationship Id="rId75" Type="http://schemas.openxmlformats.org/officeDocument/2006/relationships/image" Target="media/image36.png"/><Relationship Id="rId83"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emf"/><Relationship Id="rId23" Type="http://schemas.openxmlformats.org/officeDocument/2006/relationships/package" Target="embeddings/Microsoft_Visio___4.vsdx"/><Relationship Id="rId28" Type="http://schemas.openxmlformats.org/officeDocument/2006/relationships/image" Target="media/image9.wmf"/><Relationship Id="rId36" Type="http://schemas.openxmlformats.org/officeDocument/2006/relationships/oleObject" Target="embeddings/oleObject7.bin"/><Relationship Id="rId49" Type="http://schemas.openxmlformats.org/officeDocument/2006/relationships/image" Target="media/image22.png"/><Relationship Id="rId57" Type="http://schemas.openxmlformats.org/officeDocument/2006/relationships/image" Target="media/image27.wmf"/><Relationship Id="rId10" Type="http://schemas.openxmlformats.org/officeDocument/2006/relationships/footer" Target="footer2.xml"/><Relationship Id="rId31" Type="http://schemas.openxmlformats.org/officeDocument/2006/relationships/oleObject" Target="embeddings/oleObject4.bin"/><Relationship Id="rId44" Type="http://schemas.openxmlformats.org/officeDocument/2006/relationships/image" Target="media/image17.png"/><Relationship Id="rId52" Type="http://schemas.openxmlformats.org/officeDocument/2006/relationships/oleObject" Target="embeddings/oleObject11.bin"/><Relationship Id="rId60" Type="http://schemas.openxmlformats.org/officeDocument/2006/relationships/oleObject" Target="embeddings/oleObject15.bin"/><Relationship Id="rId65" Type="http://schemas.openxmlformats.org/officeDocument/2006/relationships/image" Target="media/image31.emf"/><Relationship Id="rId73" Type="http://schemas.openxmlformats.org/officeDocument/2006/relationships/oleObject" Target="embeddings/oleObject17.bin"/><Relationship Id="rId78" Type="http://schemas.openxmlformats.org/officeDocument/2006/relationships/oleObject" Target="embeddings/oleObject18.bin"/><Relationship Id="rId81" Type="http://schemas.openxmlformats.org/officeDocument/2006/relationships/image" Target="media/image41.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1.emf"/><Relationship Id="rId18" Type="http://schemas.openxmlformats.org/officeDocument/2006/relationships/image" Target="media/image4.emf"/><Relationship Id="rId39" Type="http://schemas.openxmlformats.org/officeDocument/2006/relationships/image" Target="media/image14.wmf"/><Relationship Id="rId34" Type="http://schemas.openxmlformats.org/officeDocument/2006/relationships/image" Target="media/image12.wmf"/><Relationship Id="rId50" Type="http://schemas.openxmlformats.org/officeDocument/2006/relationships/image" Target="media/image23.png"/><Relationship Id="rId55" Type="http://schemas.openxmlformats.org/officeDocument/2006/relationships/image" Target="media/image26.wmf"/><Relationship Id="rId76" Type="http://schemas.openxmlformats.org/officeDocument/2006/relationships/image" Target="media/image37.png"/><Relationship Id="rId7" Type="http://schemas.openxmlformats.org/officeDocument/2006/relationships/endnotes" Target="endnotes.xml"/><Relationship Id="rId71" Type="http://schemas.openxmlformats.org/officeDocument/2006/relationships/image" Target="media/image34.emf"/><Relationship Id="rId2" Type="http://schemas.openxmlformats.org/officeDocument/2006/relationships/numbering" Target="numbering.xml"/><Relationship Id="rId29" Type="http://schemas.openxmlformats.org/officeDocument/2006/relationships/oleObject" Target="embeddings/oleObject3.bin"/><Relationship Id="rId24" Type="http://schemas.openxmlformats.org/officeDocument/2006/relationships/image" Target="media/image7.wmf"/><Relationship Id="rId40" Type="http://schemas.openxmlformats.org/officeDocument/2006/relationships/oleObject" Target="embeddings/oleObject9.bin"/><Relationship Id="rId45" Type="http://schemas.openxmlformats.org/officeDocument/2006/relationships/image" Target="media/image18.png"/><Relationship Id="rId66" Type="http://schemas.openxmlformats.org/officeDocument/2006/relationships/package" Target="embeddings/Microsoft_Visio___6.vsdx"/><Relationship Id="rId87" Type="http://schemas.openxmlformats.org/officeDocument/2006/relationships/theme" Target="theme/theme1.xml"/><Relationship Id="rId61" Type="http://schemas.openxmlformats.org/officeDocument/2006/relationships/image" Target="media/image29.emf"/><Relationship Id="rId82"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xl\Documents\Tencent%20Files\843018319\FileRecv\&#35770;&#25991;&#26684;&#2433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D2B796-B205-454E-BD93-E0643FD7E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论文格式.dot</Template>
  <TotalTime>844</TotalTime>
  <Pages>1</Pages>
  <Words>6593</Words>
  <Characters>37583</Characters>
  <Application>Microsoft Office Word</Application>
  <DocSecurity>0</DocSecurity>
  <Lines>313</Lines>
  <Paragraphs>88</Paragraphs>
  <ScaleCrop>false</ScaleCrop>
  <Company>北京科技大学</Company>
  <LinksUpToDate>false</LinksUpToDate>
  <CharactersWithSpaces>44088</CharactersWithSpaces>
  <SharedDoc>false</SharedDoc>
  <HLinks>
    <vt:vector size="336" baseType="variant">
      <vt:variant>
        <vt:i4>-74652371</vt:i4>
      </vt:variant>
      <vt:variant>
        <vt:i4>429</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426</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402</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390</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-1467852746</vt:i4>
      </vt:variant>
      <vt:variant>
        <vt:i4>387</vt:i4>
      </vt:variant>
      <vt:variant>
        <vt:i4>0</vt:i4>
      </vt:variant>
      <vt:variant>
        <vt:i4>5</vt:i4>
      </vt:variant>
      <vt:variant>
        <vt:lpwstr/>
      </vt:variant>
      <vt:variant>
        <vt:lpwstr>作者简历及学位论文数据集的填写</vt:lpwstr>
      </vt:variant>
      <vt:variant>
        <vt:i4>164087036</vt:i4>
      </vt:variant>
      <vt:variant>
        <vt:i4>384</vt:i4>
      </vt:variant>
      <vt:variant>
        <vt:i4>0</vt:i4>
      </vt:variant>
      <vt:variant>
        <vt:i4>5</vt:i4>
      </vt:variant>
      <vt:variant>
        <vt:lpwstr/>
      </vt:variant>
      <vt:variant>
        <vt:lpwstr>_13_盲审论文的制作方法</vt:lpwstr>
      </vt:variant>
      <vt:variant>
        <vt:i4>-126477020</vt:i4>
      </vt:variant>
      <vt:variant>
        <vt:i4>381</vt:i4>
      </vt:variant>
      <vt:variant>
        <vt:i4>0</vt:i4>
      </vt:variant>
      <vt:variant>
        <vt:i4>5</vt:i4>
      </vt:variant>
      <vt:variant>
        <vt:lpwstr/>
      </vt:variant>
      <vt:variant>
        <vt:lpwstr>顺序编码制下参考文献的标注和著录</vt:lpwstr>
      </vt:variant>
      <vt:variant>
        <vt:i4>1055786677</vt:i4>
      </vt:variant>
      <vt:variant>
        <vt:i4>378</vt:i4>
      </vt:variant>
      <vt:variant>
        <vt:i4>0</vt:i4>
      </vt:variant>
      <vt:variant>
        <vt:i4>5</vt:i4>
      </vt:variant>
      <vt:variant>
        <vt:lpwstr/>
      </vt:variant>
      <vt:variant>
        <vt:lpwstr>论文正文部分的注释</vt:lpwstr>
      </vt:variant>
      <vt:variant>
        <vt:i4>-1963812998</vt:i4>
      </vt:variant>
      <vt:variant>
        <vt:i4>375</vt:i4>
      </vt:variant>
      <vt:variant>
        <vt:i4>0</vt:i4>
      </vt:variant>
      <vt:variant>
        <vt:i4>5</vt:i4>
      </vt:variant>
      <vt:variant>
        <vt:lpwstr/>
      </vt:variant>
      <vt:variant>
        <vt:lpwstr>论文正文部分的计量单位</vt:lpwstr>
      </vt:variant>
      <vt:variant>
        <vt:i4>57280181</vt:i4>
      </vt:variant>
      <vt:variant>
        <vt:i4>372</vt:i4>
      </vt:variant>
      <vt:variant>
        <vt:i4>0</vt:i4>
      </vt:variant>
      <vt:variant>
        <vt:i4>5</vt:i4>
      </vt:variant>
      <vt:variant>
        <vt:lpwstr/>
      </vt:variant>
      <vt:variant>
        <vt:lpwstr>论文正文部分的公式</vt:lpwstr>
      </vt:variant>
      <vt:variant>
        <vt:i4>-630323531</vt:i4>
      </vt:variant>
      <vt:variant>
        <vt:i4>369</vt:i4>
      </vt:variant>
      <vt:variant>
        <vt:i4>0</vt:i4>
      </vt:variant>
      <vt:variant>
        <vt:i4>5</vt:i4>
      </vt:variant>
      <vt:variant>
        <vt:lpwstr/>
      </vt:variant>
      <vt:variant>
        <vt:lpwstr>论文正文部分的表</vt:lpwstr>
      </vt:variant>
      <vt:variant>
        <vt:i4>83363509</vt:i4>
      </vt:variant>
      <vt:variant>
        <vt:i4>366</vt:i4>
      </vt:variant>
      <vt:variant>
        <vt:i4>0</vt:i4>
      </vt:variant>
      <vt:variant>
        <vt:i4>5</vt:i4>
      </vt:variant>
      <vt:variant>
        <vt:lpwstr/>
      </vt:variant>
      <vt:variant>
        <vt:lpwstr>论文正文部分的图</vt:lpwstr>
      </vt:variant>
      <vt:variant>
        <vt:i4>973145781</vt:i4>
      </vt:variant>
      <vt:variant>
        <vt:i4>363</vt:i4>
      </vt:variant>
      <vt:variant>
        <vt:i4>0</vt:i4>
      </vt:variant>
      <vt:variant>
        <vt:i4>5</vt:i4>
      </vt:variant>
      <vt:variant>
        <vt:lpwstr/>
      </vt:variant>
      <vt:variant>
        <vt:lpwstr>论文正文部分的标题</vt:lpwstr>
      </vt:variant>
      <vt:variant>
        <vt:i4>843702719</vt:i4>
      </vt:variant>
      <vt:variant>
        <vt:i4>360</vt:i4>
      </vt:variant>
      <vt:variant>
        <vt:i4>0</vt:i4>
      </vt:variant>
      <vt:variant>
        <vt:i4>5</vt:i4>
      </vt:variant>
      <vt:variant>
        <vt:lpwstr/>
      </vt:variant>
      <vt:variant>
        <vt:lpwstr>论文各部分的基本样式及要求</vt:lpwstr>
      </vt:variant>
      <vt:variant>
        <vt:i4>-1992646771</vt:i4>
      </vt:variant>
      <vt:variant>
        <vt:i4>357</vt:i4>
      </vt:variant>
      <vt:variant>
        <vt:i4>0</vt:i4>
      </vt:variant>
      <vt:variant>
        <vt:i4>5</vt:i4>
      </vt:variant>
      <vt:variant>
        <vt:lpwstr/>
      </vt:variant>
      <vt:variant>
        <vt:lpwstr>论文页码设置和打印要求</vt:lpwstr>
      </vt:variant>
      <vt:variant>
        <vt:i4>-2065395823</vt:i4>
      </vt:variant>
      <vt:variant>
        <vt:i4>354</vt:i4>
      </vt:variant>
      <vt:variant>
        <vt:i4>0</vt:i4>
      </vt:variant>
      <vt:variant>
        <vt:i4>5</vt:i4>
      </vt:variant>
      <vt:variant>
        <vt:lpwstr/>
      </vt:variant>
      <vt:variant>
        <vt:lpwstr>论文的构成及装订顺序</vt:lpwstr>
      </vt:variant>
      <vt:variant>
        <vt:i4>-1833000418</vt:i4>
      </vt:variant>
      <vt:variant>
        <vt:i4>351</vt:i4>
      </vt:variant>
      <vt:variant>
        <vt:i4>0</vt:i4>
      </vt:variant>
      <vt:variant>
        <vt:i4>5</vt:i4>
      </vt:variant>
      <vt:variant>
        <vt:lpwstr/>
      </vt:variant>
      <vt:variant>
        <vt:lpwstr>论文的纸张要求</vt:lpwstr>
      </vt:variant>
      <vt:variant>
        <vt:i4>-74652371</vt:i4>
      </vt:variant>
      <vt:variant>
        <vt:i4>348</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345</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986905940</vt:i4>
      </vt:variant>
      <vt:variant>
        <vt:i4>342</vt:i4>
      </vt:variant>
      <vt:variant>
        <vt:i4>0</vt:i4>
      </vt:variant>
      <vt:variant>
        <vt:i4>5</vt:i4>
      </vt:variant>
      <vt:variant>
        <vt:lpwstr/>
      </vt:variant>
      <vt:variant>
        <vt:lpwstr>论文目录</vt:lpwstr>
      </vt:variant>
      <vt:variant>
        <vt:i4>-74652371</vt:i4>
      </vt:variant>
      <vt:variant>
        <vt:i4>297</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3473469</vt:i4>
      </vt:variant>
      <vt:variant>
        <vt:i4>294</vt:i4>
      </vt:variant>
      <vt:variant>
        <vt:i4>0</vt:i4>
      </vt:variant>
      <vt:variant>
        <vt:i4>5</vt:i4>
      </vt:variant>
      <vt:variant>
        <vt:lpwstr>http://www.redgravenstein.com/people/gs/mlis/200/ethics.htm</vt:lpwstr>
      </vt:variant>
      <vt:variant>
        <vt:lpwstr/>
      </vt:variant>
      <vt:variant>
        <vt:i4>6684773</vt:i4>
      </vt:variant>
      <vt:variant>
        <vt:i4>291</vt:i4>
      </vt:variant>
      <vt:variant>
        <vt:i4>0</vt:i4>
      </vt:variant>
      <vt:variant>
        <vt:i4>5</vt:i4>
      </vt:variant>
      <vt:variant>
        <vt:lpwstr>http://www.wanfang.data.com.cn/periodical/qbxb/ qbxb99/qbxb9904/990407.htm</vt:lpwstr>
      </vt:variant>
      <vt:variant>
        <vt:lpwstr/>
      </vt:variant>
      <vt:variant>
        <vt:i4>1376319</vt:i4>
      </vt:variant>
      <vt:variant>
        <vt:i4>232</vt:i4>
      </vt:variant>
      <vt:variant>
        <vt:i4>0</vt:i4>
      </vt:variant>
      <vt:variant>
        <vt:i4>5</vt:i4>
      </vt:variant>
      <vt:variant>
        <vt:lpwstr/>
      </vt:variant>
      <vt:variant>
        <vt:lpwstr>_Toc201454926</vt:lpwstr>
      </vt:variant>
      <vt:variant>
        <vt:i4>1376319</vt:i4>
      </vt:variant>
      <vt:variant>
        <vt:i4>226</vt:i4>
      </vt:variant>
      <vt:variant>
        <vt:i4>0</vt:i4>
      </vt:variant>
      <vt:variant>
        <vt:i4>5</vt:i4>
      </vt:variant>
      <vt:variant>
        <vt:lpwstr/>
      </vt:variant>
      <vt:variant>
        <vt:lpwstr>_Toc201454925</vt:lpwstr>
      </vt:variant>
      <vt:variant>
        <vt:i4>1376319</vt:i4>
      </vt:variant>
      <vt:variant>
        <vt:i4>220</vt:i4>
      </vt:variant>
      <vt:variant>
        <vt:i4>0</vt:i4>
      </vt:variant>
      <vt:variant>
        <vt:i4>5</vt:i4>
      </vt:variant>
      <vt:variant>
        <vt:lpwstr/>
      </vt:variant>
      <vt:variant>
        <vt:lpwstr>_Toc201454924</vt:lpwstr>
      </vt:variant>
      <vt:variant>
        <vt:i4>1376319</vt:i4>
      </vt:variant>
      <vt:variant>
        <vt:i4>214</vt:i4>
      </vt:variant>
      <vt:variant>
        <vt:i4>0</vt:i4>
      </vt:variant>
      <vt:variant>
        <vt:i4>5</vt:i4>
      </vt:variant>
      <vt:variant>
        <vt:lpwstr/>
      </vt:variant>
      <vt:variant>
        <vt:lpwstr>_Toc201454923</vt:lpwstr>
      </vt:variant>
      <vt:variant>
        <vt:i4>1376319</vt:i4>
      </vt:variant>
      <vt:variant>
        <vt:i4>208</vt:i4>
      </vt:variant>
      <vt:variant>
        <vt:i4>0</vt:i4>
      </vt:variant>
      <vt:variant>
        <vt:i4>5</vt:i4>
      </vt:variant>
      <vt:variant>
        <vt:lpwstr/>
      </vt:variant>
      <vt:variant>
        <vt:lpwstr>_Toc201454922</vt:lpwstr>
      </vt:variant>
      <vt:variant>
        <vt:i4>1376319</vt:i4>
      </vt:variant>
      <vt:variant>
        <vt:i4>200</vt:i4>
      </vt:variant>
      <vt:variant>
        <vt:i4>0</vt:i4>
      </vt:variant>
      <vt:variant>
        <vt:i4>5</vt:i4>
      </vt:variant>
      <vt:variant>
        <vt:lpwstr/>
      </vt:variant>
      <vt:variant>
        <vt:lpwstr>_Toc201454921</vt:lpwstr>
      </vt:variant>
      <vt:variant>
        <vt:i4>1376319</vt:i4>
      </vt:variant>
      <vt:variant>
        <vt:i4>192</vt:i4>
      </vt:variant>
      <vt:variant>
        <vt:i4>0</vt:i4>
      </vt:variant>
      <vt:variant>
        <vt:i4>5</vt:i4>
      </vt:variant>
      <vt:variant>
        <vt:lpwstr/>
      </vt:variant>
      <vt:variant>
        <vt:lpwstr>_Toc201454920</vt:lpwstr>
      </vt:variant>
      <vt:variant>
        <vt:i4>1441855</vt:i4>
      </vt:variant>
      <vt:variant>
        <vt:i4>186</vt:i4>
      </vt:variant>
      <vt:variant>
        <vt:i4>0</vt:i4>
      </vt:variant>
      <vt:variant>
        <vt:i4>5</vt:i4>
      </vt:variant>
      <vt:variant>
        <vt:lpwstr/>
      </vt:variant>
      <vt:variant>
        <vt:lpwstr>_Toc201454919</vt:lpwstr>
      </vt:variant>
      <vt:variant>
        <vt:i4>1441855</vt:i4>
      </vt:variant>
      <vt:variant>
        <vt:i4>180</vt:i4>
      </vt:variant>
      <vt:variant>
        <vt:i4>0</vt:i4>
      </vt:variant>
      <vt:variant>
        <vt:i4>5</vt:i4>
      </vt:variant>
      <vt:variant>
        <vt:lpwstr/>
      </vt:variant>
      <vt:variant>
        <vt:lpwstr>_Toc201454918</vt:lpwstr>
      </vt:variant>
      <vt:variant>
        <vt:i4>1441855</vt:i4>
      </vt:variant>
      <vt:variant>
        <vt:i4>172</vt:i4>
      </vt:variant>
      <vt:variant>
        <vt:i4>0</vt:i4>
      </vt:variant>
      <vt:variant>
        <vt:i4>5</vt:i4>
      </vt:variant>
      <vt:variant>
        <vt:lpwstr/>
      </vt:variant>
      <vt:variant>
        <vt:lpwstr>_Toc201454917</vt:lpwstr>
      </vt:variant>
      <vt:variant>
        <vt:i4>1441855</vt:i4>
      </vt:variant>
      <vt:variant>
        <vt:i4>164</vt:i4>
      </vt:variant>
      <vt:variant>
        <vt:i4>0</vt:i4>
      </vt:variant>
      <vt:variant>
        <vt:i4>5</vt:i4>
      </vt:variant>
      <vt:variant>
        <vt:lpwstr/>
      </vt:variant>
      <vt:variant>
        <vt:lpwstr>_Toc201454916</vt:lpwstr>
      </vt:variant>
      <vt:variant>
        <vt:i4>1441855</vt:i4>
      </vt:variant>
      <vt:variant>
        <vt:i4>156</vt:i4>
      </vt:variant>
      <vt:variant>
        <vt:i4>0</vt:i4>
      </vt:variant>
      <vt:variant>
        <vt:i4>5</vt:i4>
      </vt:variant>
      <vt:variant>
        <vt:lpwstr/>
      </vt:variant>
      <vt:variant>
        <vt:lpwstr>_Toc201454915</vt:lpwstr>
      </vt:variant>
      <vt:variant>
        <vt:i4>1441855</vt:i4>
      </vt:variant>
      <vt:variant>
        <vt:i4>148</vt:i4>
      </vt:variant>
      <vt:variant>
        <vt:i4>0</vt:i4>
      </vt:variant>
      <vt:variant>
        <vt:i4>5</vt:i4>
      </vt:variant>
      <vt:variant>
        <vt:lpwstr/>
      </vt:variant>
      <vt:variant>
        <vt:lpwstr>_Toc201454914</vt:lpwstr>
      </vt:variant>
      <vt:variant>
        <vt:i4>1441855</vt:i4>
      </vt:variant>
      <vt:variant>
        <vt:i4>140</vt:i4>
      </vt:variant>
      <vt:variant>
        <vt:i4>0</vt:i4>
      </vt:variant>
      <vt:variant>
        <vt:i4>5</vt:i4>
      </vt:variant>
      <vt:variant>
        <vt:lpwstr/>
      </vt:variant>
      <vt:variant>
        <vt:lpwstr>_Toc201454913</vt:lpwstr>
      </vt:variant>
      <vt:variant>
        <vt:i4>1441855</vt:i4>
      </vt:variant>
      <vt:variant>
        <vt:i4>132</vt:i4>
      </vt:variant>
      <vt:variant>
        <vt:i4>0</vt:i4>
      </vt:variant>
      <vt:variant>
        <vt:i4>5</vt:i4>
      </vt:variant>
      <vt:variant>
        <vt:lpwstr/>
      </vt:variant>
      <vt:variant>
        <vt:lpwstr>_Toc201454912</vt:lpwstr>
      </vt:variant>
      <vt:variant>
        <vt:i4>1441855</vt:i4>
      </vt:variant>
      <vt:variant>
        <vt:i4>124</vt:i4>
      </vt:variant>
      <vt:variant>
        <vt:i4>0</vt:i4>
      </vt:variant>
      <vt:variant>
        <vt:i4>5</vt:i4>
      </vt:variant>
      <vt:variant>
        <vt:lpwstr/>
      </vt:variant>
      <vt:variant>
        <vt:lpwstr>_Toc201454911</vt:lpwstr>
      </vt:variant>
      <vt:variant>
        <vt:i4>1441855</vt:i4>
      </vt:variant>
      <vt:variant>
        <vt:i4>116</vt:i4>
      </vt:variant>
      <vt:variant>
        <vt:i4>0</vt:i4>
      </vt:variant>
      <vt:variant>
        <vt:i4>5</vt:i4>
      </vt:variant>
      <vt:variant>
        <vt:lpwstr/>
      </vt:variant>
      <vt:variant>
        <vt:lpwstr>_Toc201454910</vt:lpwstr>
      </vt:variant>
      <vt:variant>
        <vt:i4>1507391</vt:i4>
      </vt:variant>
      <vt:variant>
        <vt:i4>108</vt:i4>
      </vt:variant>
      <vt:variant>
        <vt:i4>0</vt:i4>
      </vt:variant>
      <vt:variant>
        <vt:i4>5</vt:i4>
      </vt:variant>
      <vt:variant>
        <vt:lpwstr/>
      </vt:variant>
      <vt:variant>
        <vt:lpwstr>_Toc201454909</vt:lpwstr>
      </vt:variant>
      <vt:variant>
        <vt:i4>1507391</vt:i4>
      </vt:variant>
      <vt:variant>
        <vt:i4>100</vt:i4>
      </vt:variant>
      <vt:variant>
        <vt:i4>0</vt:i4>
      </vt:variant>
      <vt:variant>
        <vt:i4>5</vt:i4>
      </vt:variant>
      <vt:variant>
        <vt:lpwstr/>
      </vt:variant>
      <vt:variant>
        <vt:lpwstr>_Toc201454908</vt:lpwstr>
      </vt:variant>
      <vt:variant>
        <vt:i4>1507391</vt:i4>
      </vt:variant>
      <vt:variant>
        <vt:i4>94</vt:i4>
      </vt:variant>
      <vt:variant>
        <vt:i4>0</vt:i4>
      </vt:variant>
      <vt:variant>
        <vt:i4>5</vt:i4>
      </vt:variant>
      <vt:variant>
        <vt:lpwstr/>
      </vt:variant>
      <vt:variant>
        <vt:lpwstr>_Toc201454907</vt:lpwstr>
      </vt:variant>
      <vt:variant>
        <vt:i4>1507391</vt:i4>
      </vt:variant>
      <vt:variant>
        <vt:i4>88</vt:i4>
      </vt:variant>
      <vt:variant>
        <vt:i4>0</vt:i4>
      </vt:variant>
      <vt:variant>
        <vt:i4>5</vt:i4>
      </vt:variant>
      <vt:variant>
        <vt:lpwstr/>
      </vt:variant>
      <vt:variant>
        <vt:lpwstr>_Toc201454906</vt:lpwstr>
      </vt:variant>
      <vt:variant>
        <vt:i4>1507391</vt:i4>
      </vt:variant>
      <vt:variant>
        <vt:i4>82</vt:i4>
      </vt:variant>
      <vt:variant>
        <vt:i4>0</vt:i4>
      </vt:variant>
      <vt:variant>
        <vt:i4>5</vt:i4>
      </vt:variant>
      <vt:variant>
        <vt:lpwstr/>
      </vt:variant>
      <vt:variant>
        <vt:lpwstr>_Toc201454905</vt:lpwstr>
      </vt:variant>
      <vt:variant>
        <vt:i4>1507391</vt:i4>
      </vt:variant>
      <vt:variant>
        <vt:i4>76</vt:i4>
      </vt:variant>
      <vt:variant>
        <vt:i4>0</vt:i4>
      </vt:variant>
      <vt:variant>
        <vt:i4>5</vt:i4>
      </vt:variant>
      <vt:variant>
        <vt:lpwstr/>
      </vt:variant>
      <vt:variant>
        <vt:lpwstr>_Toc201454904</vt:lpwstr>
      </vt:variant>
      <vt:variant>
        <vt:i4>1507391</vt:i4>
      </vt:variant>
      <vt:variant>
        <vt:i4>70</vt:i4>
      </vt:variant>
      <vt:variant>
        <vt:i4>0</vt:i4>
      </vt:variant>
      <vt:variant>
        <vt:i4>5</vt:i4>
      </vt:variant>
      <vt:variant>
        <vt:lpwstr/>
      </vt:variant>
      <vt:variant>
        <vt:lpwstr>_Toc201454903</vt:lpwstr>
      </vt:variant>
      <vt:variant>
        <vt:i4>1507391</vt:i4>
      </vt:variant>
      <vt:variant>
        <vt:i4>64</vt:i4>
      </vt:variant>
      <vt:variant>
        <vt:i4>0</vt:i4>
      </vt:variant>
      <vt:variant>
        <vt:i4>5</vt:i4>
      </vt:variant>
      <vt:variant>
        <vt:lpwstr/>
      </vt:variant>
      <vt:variant>
        <vt:lpwstr>_Toc201454902</vt:lpwstr>
      </vt:variant>
      <vt:variant>
        <vt:i4>1507391</vt:i4>
      </vt:variant>
      <vt:variant>
        <vt:i4>58</vt:i4>
      </vt:variant>
      <vt:variant>
        <vt:i4>0</vt:i4>
      </vt:variant>
      <vt:variant>
        <vt:i4>5</vt:i4>
      </vt:variant>
      <vt:variant>
        <vt:lpwstr/>
      </vt:variant>
      <vt:variant>
        <vt:lpwstr>_Toc201454901</vt:lpwstr>
      </vt:variant>
      <vt:variant>
        <vt:i4>1507391</vt:i4>
      </vt:variant>
      <vt:variant>
        <vt:i4>52</vt:i4>
      </vt:variant>
      <vt:variant>
        <vt:i4>0</vt:i4>
      </vt:variant>
      <vt:variant>
        <vt:i4>5</vt:i4>
      </vt:variant>
      <vt:variant>
        <vt:lpwstr/>
      </vt:variant>
      <vt:variant>
        <vt:lpwstr>_Toc201454900</vt:lpwstr>
      </vt:variant>
      <vt:variant>
        <vt:i4>-74652371</vt:i4>
      </vt:variant>
      <vt:variant>
        <vt:i4>21</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68229882</vt:i4>
      </vt:variant>
      <vt:variant>
        <vt:i4>18</vt:i4>
      </vt:variant>
      <vt:variant>
        <vt:i4>0</vt:i4>
      </vt:variant>
      <vt:variant>
        <vt:i4>5</vt:i4>
      </vt:variant>
      <vt:variant>
        <vt:lpwstr>D:\！！研究项目\论文模版\！00终稿  1.2\硕士 顺序编码制 1.2正式版  源程序\USTB硕士学位论文规范及论文制作指南.exe</vt:lpwstr>
      </vt:variant>
      <vt:variant>
        <vt:lpwstr/>
      </vt:variant>
      <vt:variant>
        <vt:i4>-74652371</vt:i4>
      </vt:variant>
      <vt:variant>
        <vt:i4>13</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6</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68229882</vt:i4>
      </vt:variant>
      <vt:variant>
        <vt:i4>0</vt:i4>
      </vt:variant>
      <vt:variant>
        <vt:i4>0</vt:i4>
      </vt:variant>
      <vt:variant>
        <vt:i4>5</vt:i4>
      </vt:variant>
      <vt:variant>
        <vt:lpwstr>D:\！！研究项目\论文模版\！00终稿  1.2\硕士 顺序编码制 1.2正式版  源程序\USTB硕士学位论文规范及论文制作指南.exe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ustb博论文学号姓名</dc:title>
  <dc:creator>lxl</dc:creator>
  <cp:lastModifiedBy>于 学金</cp:lastModifiedBy>
  <cp:revision>12</cp:revision>
  <cp:lastPrinted>2016-12-19T11:25:00Z</cp:lastPrinted>
  <dcterms:created xsi:type="dcterms:W3CDTF">2016-12-20T09:53:00Z</dcterms:created>
  <dcterms:modified xsi:type="dcterms:W3CDTF">2019-10-28T04:05:00Z</dcterms:modified>
</cp:coreProperties>
</file>