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5AE" w:rsidRDefault="007765AE" w:rsidP="00B461F1">
      <w:pPr>
        <w:spacing w:line="240" w:lineRule="auto"/>
        <w:jc w:val="center"/>
        <w:rPr>
          <w:rFonts w:ascii="Old English Text MT" w:hAnsi="Old English Text MT"/>
          <w:sz w:val="32"/>
          <w:szCs w:val="32"/>
        </w:rPr>
      </w:pPr>
      <w:r>
        <w:rPr>
          <w:rFonts w:ascii="Old English Text MT" w:hAnsi="Old English Text MT"/>
          <w:noProof/>
          <w:sz w:val="32"/>
          <w:szCs w:val="32"/>
        </w:rPr>
        <w:drawing>
          <wp:inline distT="0" distB="0" distL="0" distR="0">
            <wp:extent cx="904170" cy="838200"/>
            <wp:effectExtent l="0" t="0" r="0" b="0"/>
            <wp:docPr id="1" name="Picture 1" descr="C:\Users\GM\Pictures\Txas Se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M\Pictures\Txas Sea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924" cy="84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E29" w:rsidRDefault="007765AE" w:rsidP="00B461F1">
      <w:pPr>
        <w:spacing w:line="240" w:lineRule="auto"/>
        <w:jc w:val="center"/>
        <w:rPr>
          <w:rFonts w:ascii="Old English Text MT" w:hAnsi="Old English Text MT"/>
          <w:sz w:val="28"/>
          <w:szCs w:val="28"/>
        </w:rPr>
      </w:pPr>
      <w:r w:rsidRPr="007765AE">
        <w:rPr>
          <w:rFonts w:ascii="Old English Text MT" w:hAnsi="Old English Text MT"/>
          <w:sz w:val="28"/>
          <w:szCs w:val="28"/>
        </w:rPr>
        <w:t>City of Spring Branch</w:t>
      </w:r>
    </w:p>
    <w:p w:rsidR="000655C5" w:rsidRDefault="000655C5" w:rsidP="00B461F1">
      <w:pPr>
        <w:spacing w:line="240" w:lineRule="auto"/>
        <w:jc w:val="center"/>
        <w:rPr>
          <w:rFonts w:ascii="Old English Text MT" w:hAnsi="Old English Text MT"/>
          <w:sz w:val="28"/>
          <w:szCs w:val="28"/>
        </w:rPr>
      </w:pPr>
    </w:p>
    <w:p w:rsidR="000655C5" w:rsidRDefault="000655C5" w:rsidP="000655C5">
      <w:pPr>
        <w:jc w:val="center"/>
        <w:rPr>
          <w:rFonts w:ascii="Rockwell Extra Bold" w:hAnsi="Rockwell Extra Bold"/>
          <w:sz w:val="24"/>
          <w:szCs w:val="24"/>
        </w:rPr>
      </w:pPr>
      <w:r>
        <w:rPr>
          <w:rFonts w:ascii="Rockwell Extra Bold" w:hAnsi="Rockwell Extra Bold"/>
          <w:sz w:val="24"/>
          <w:szCs w:val="24"/>
        </w:rPr>
        <w:t xml:space="preserve">Notice of City Commission Meeting </w:t>
      </w:r>
    </w:p>
    <w:p w:rsidR="000655C5" w:rsidRDefault="000655C5" w:rsidP="000655C5">
      <w:pPr>
        <w:jc w:val="center"/>
        <w:rPr>
          <w:rFonts w:ascii="Rockwell Extra Bold" w:hAnsi="Rockwell Extra Bold"/>
          <w:sz w:val="24"/>
          <w:szCs w:val="24"/>
        </w:rPr>
      </w:pPr>
      <w:r w:rsidRPr="00A608E2">
        <w:rPr>
          <w:rFonts w:ascii="Rockwell Extra Bold" w:hAnsi="Rockwell Extra Bold"/>
          <w:sz w:val="24"/>
          <w:szCs w:val="24"/>
        </w:rPr>
        <w:t>City of Spring Branch, Texas</w:t>
      </w:r>
    </w:p>
    <w:p w:rsidR="000655C5" w:rsidRDefault="000655C5" w:rsidP="000655C5">
      <w:pPr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Notice is hereby given that the City Commission of the City of Spring Branch, Texas will conduct a public meeting to be held on the 6th day of December, 2016 at 6:30 PM at the Spring Branch RV Park Community Center, 10950 US Hwy 281 North, Spring Branch, Texas. The following items will be discussed in regular meeting.</w:t>
      </w:r>
    </w:p>
    <w:p w:rsidR="000655C5" w:rsidRDefault="000655C5" w:rsidP="000655C5">
      <w:pPr>
        <w:pStyle w:val="ListParagraph"/>
        <w:numPr>
          <w:ilvl w:val="0"/>
          <w:numId w:val="1"/>
        </w:numPr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Call to order, roll call and Pledge of Allegiance</w:t>
      </w:r>
    </w:p>
    <w:p w:rsidR="000655C5" w:rsidRDefault="000655C5" w:rsidP="000655C5">
      <w:pPr>
        <w:pStyle w:val="ListParagraph"/>
        <w:numPr>
          <w:ilvl w:val="0"/>
          <w:numId w:val="1"/>
        </w:numPr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 xml:space="preserve">Approve minutes from </w:t>
      </w:r>
      <w:r w:rsidR="00510CCD">
        <w:rPr>
          <w:rFonts w:ascii="Rockwell Extra Bold" w:hAnsi="Rockwell Extra Bold"/>
          <w:sz w:val="20"/>
          <w:szCs w:val="20"/>
        </w:rPr>
        <w:t>October 11</w:t>
      </w:r>
      <w:bookmarkStart w:id="0" w:name="_GoBack"/>
      <w:bookmarkEnd w:id="0"/>
      <w:r>
        <w:rPr>
          <w:rFonts w:ascii="Rockwell Extra Bold" w:hAnsi="Rockwell Extra Bold"/>
          <w:sz w:val="20"/>
          <w:szCs w:val="20"/>
        </w:rPr>
        <w:t>th   Meeting</w:t>
      </w:r>
    </w:p>
    <w:p w:rsidR="000655C5" w:rsidRDefault="000655C5" w:rsidP="000655C5">
      <w:pPr>
        <w:pStyle w:val="ListParagraph"/>
        <w:numPr>
          <w:ilvl w:val="0"/>
          <w:numId w:val="1"/>
        </w:numPr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Hear a proposal from M&amp;S Engineering on subdivision regulation</w:t>
      </w:r>
    </w:p>
    <w:p w:rsidR="000655C5" w:rsidRDefault="000655C5" w:rsidP="000655C5">
      <w:pPr>
        <w:pStyle w:val="ListParagraph"/>
        <w:numPr>
          <w:ilvl w:val="0"/>
          <w:numId w:val="1"/>
        </w:numPr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Open Public comment</w:t>
      </w:r>
    </w:p>
    <w:p w:rsidR="000655C5" w:rsidRDefault="000655C5" w:rsidP="000655C5">
      <w:pPr>
        <w:pStyle w:val="ListParagraph"/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Regular meeting is adjourned.</w:t>
      </w:r>
    </w:p>
    <w:p w:rsidR="000655C5" w:rsidRDefault="0075483E" w:rsidP="000655C5">
      <w:pPr>
        <w:spacing w:line="480" w:lineRule="auto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 xml:space="preserve">Call to order </w:t>
      </w:r>
      <w:r w:rsidR="000655C5">
        <w:rPr>
          <w:rFonts w:ascii="Rockwell Extra Bold" w:hAnsi="Rockwell Extra Bold"/>
          <w:sz w:val="20"/>
          <w:szCs w:val="20"/>
        </w:rPr>
        <w:t>City Commissioners workshop to discuss 2017 budget.</w:t>
      </w:r>
    </w:p>
    <w:p w:rsidR="0075483E" w:rsidRDefault="0075483E" w:rsidP="0075483E">
      <w:pPr>
        <w:spacing w:line="480" w:lineRule="auto"/>
        <w:ind w:left="720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This workshop is to allow commissioners to review and discuss recommendations from the finance committee for a proposed 2017 budget.</w:t>
      </w:r>
    </w:p>
    <w:p w:rsidR="0075483E" w:rsidRPr="000655C5" w:rsidRDefault="0075483E" w:rsidP="0075483E">
      <w:pPr>
        <w:spacing w:line="480" w:lineRule="auto"/>
        <w:ind w:firstLine="720"/>
        <w:rPr>
          <w:rFonts w:ascii="Rockwell Extra Bold" w:hAnsi="Rockwell Extra Bold"/>
          <w:sz w:val="20"/>
          <w:szCs w:val="20"/>
        </w:rPr>
      </w:pPr>
      <w:r>
        <w:rPr>
          <w:rFonts w:ascii="Rockwell Extra Bold" w:hAnsi="Rockwell Extra Bold"/>
          <w:sz w:val="20"/>
          <w:szCs w:val="20"/>
        </w:rPr>
        <w:t>A public hearing on the budget will be scheduled for a later date.</w:t>
      </w:r>
    </w:p>
    <w:p w:rsidR="000655C5" w:rsidRDefault="000655C5" w:rsidP="000655C5">
      <w:pPr>
        <w:rPr>
          <w:rFonts w:ascii="Rockwell Extra Bold" w:hAnsi="Rockwell Extra Bold"/>
          <w:color w:val="00B050"/>
          <w:sz w:val="28"/>
          <w:szCs w:val="28"/>
        </w:rPr>
      </w:pPr>
    </w:p>
    <w:p w:rsidR="000655C5" w:rsidRPr="00D111EF" w:rsidRDefault="000655C5" w:rsidP="000655C5">
      <w:pPr>
        <w:ind w:left="1440" w:firstLine="720"/>
        <w:rPr>
          <w:rFonts w:ascii="Rockwell Extra Bold" w:hAnsi="Rockwell Extra Bold"/>
          <w:sz w:val="20"/>
          <w:szCs w:val="20"/>
        </w:rPr>
      </w:pPr>
      <w:r w:rsidRPr="000920C9">
        <w:rPr>
          <w:rFonts w:ascii="Rockwell Extra Bold" w:hAnsi="Rockwell Extra Bold"/>
          <w:color w:val="00B050"/>
          <w:sz w:val="28"/>
          <w:szCs w:val="28"/>
        </w:rPr>
        <w:t>CityofSpringBranch.org</w:t>
      </w:r>
    </w:p>
    <w:p w:rsidR="000655C5" w:rsidRPr="007765AE" w:rsidRDefault="000655C5" w:rsidP="00B461F1">
      <w:pPr>
        <w:spacing w:line="240" w:lineRule="auto"/>
        <w:jc w:val="center"/>
        <w:rPr>
          <w:rFonts w:ascii="Old English Text MT" w:hAnsi="Old English Text MT"/>
          <w:sz w:val="28"/>
          <w:szCs w:val="28"/>
        </w:rPr>
      </w:pPr>
    </w:p>
    <w:sectPr w:rsidR="000655C5" w:rsidRPr="007765AE" w:rsidSect="00B461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F0296"/>
    <w:multiLevelType w:val="hybridMultilevel"/>
    <w:tmpl w:val="A84E5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5AE"/>
    <w:rsid w:val="000655C5"/>
    <w:rsid w:val="00141E29"/>
    <w:rsid w:val="00364C2D"/>
    <w:rsid w:val="00510CCD"/>
    <w:rsid w:val="00624A05"/>
    <w:rsid w:val="0075483E"/>
    <w:rsid w:val="007765AE"/>
    <w:rsid w:val="00997ACD"/>
    <w:rsid w:val="00B4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5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Duke</dc:creator>
  <cp:lastModifiedBy>Duke</cp:lastModifiedBy>
  <cp:revision>4</cp:revision>
  <cp:lastPrinted>2016-09-13T00:53:00Z</cp:lastPrinted>
  <dcterms:created xsi:type="dcterms:W3CDTF">2016-12-03T20:40:00Z</dcterms:created>
  <dcterms:modified xsi:type="dcterms:W3CDTF">2016-12-03T23:41:00Z</dcterms:modified>
</cp:coreProperties>
</file>