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Fixture Title</w:t>
      </w:r>
    </w:p>
    <w:p>
      <w:pPr>
        <w:numPr>
          <w:ilvl w:val="0"/>
          <w:numId w:val="1"/>
        </w:numPr>
      </w:pPr>
      <w:r>
        <w:t>List item</w:t>
      </w:r>
    </w:p>
    <w:p>
      <w:pPr>
        <w:pStyle w:val="Quote"/>
      </w:pPr>
      <w:r>
        <w:t>Quoted text</w:t>
      </w:r>
    </w:p>
    <w:p>
      <w:pPr>
        <w:pStyle w:val="IntenseQuote"/>
      </w:pPr>
      <w:r>
        <w:t>Intense quote</w:t>
      </w:r>
    </w:p>
    <w:p>
      <w:pPr>
        <w:pStyle w:val="HorizontalRule"/>
      </w:pPr>
    </w:p>
    <w:tbl>
      <w:tr>
        <w:tc>
          <w:p>
            <w:r>
              <w:t>Head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1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Quote">
    <w:name w:val="Quote"/>
  </w:style>
  <w:style w:type="paragraph" w:styleId="IntenseQuote">
    <w:name w:val="Intense Quote"/>
  </w:style>
  <w:style w:type="paragraph" w:styleId="HorizontalRule">
    <w:name w:val="Horizontal Ru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