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CFF10">
      <w:pPr>
        <w:spacing w:line="315" w:lineRule="auto"/>
        <w:rPr>
          <w:rFonts w:ascii="Arial"/>
          <w:sz w:val="21"/>
        </w:rPr>
      </w:pPr>
    </w:p>
    <w:p w14:paraId="6DBCF5B2">
      <w:pPr>
        <w:spacing w:before="140" w:line="318" w:lineRule="auto"/>
        <w:ind w:right="826"/>
        <w:outlineLvl w:val="0"/>
        <w:rPr>
          <w:rFonts w:hint="eastAsia" w:ascii="宋体" w:hAnsi="宋体" w:eastAsia="宋体" w:cs="宋体"/>
          <w:b/>
          <w:bCs/>
          <w:spacing w:val="8"/>
          <w:sz w:val="43"/>
          <w:szCs w:val="43"/>
          <w:lang w:val="en-US" w:eastAsia="zh-CN"/>
        </w:rPr>
      </w:pPr>
      <w:r>
        <w:rPr>
          <w:rFonts w:ascii="宋体" w:hAnsi="宋体" w:eastAsia="宋体" w:cs="宋体"/>
          <w:b/>
          <w:bCs/>
          <w:spacing w:val="8"/>
          <w:sz w:val="43"/>
          <w:szCs w:val="43"/>
        </w:rPr>
        <w:t>《安全生产社会化服务智检系统</w:t>
      </w:r>
      <w:r>
        <w:rPr>
          <w:rFonts w:hint="eastAsia" w:ascii="宋体" w:hAnsi="宋体" w:eastAsia="宋体" w:cs="宋体"/>
          <w:b/>
          <w:bCs/>
          <w:spacing w:val="8"/>
          <w:sz w:val="43"/>
          <w:szCs w:val="43"/>
          <w:lang w:val="en-US" w:eastAsia="zh-CN"/>
        </w:rPr>
        <w:t>》</w:t>
      </w:r>
    </w:p>
    <w:p w14:paraId="4A8CFA8F">
      <w:pPr>
        <w:spacing w:before="140" w:line="318" w:lineRule="auto"/>
        <w:ind w:right="826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6"/>
          <w:sz w:val="43"/>
          <w:szCs w:val="43"/>
        </w:rPr>
        <w:t>微信小程序</w:t>
      </w:r>
      <w:r>
        <w:rPr>
          <w:rFonts w:hint="eastAsia" w:ascii="宋体" w:hAnsi="宋体" w:eastAsia="宋体" w:cs="宋体"/>
          <w:b/>
          <w:bCs/>
          <w:spacing w:val="6"/>
          <w:sz w:val="43"/>
          <w:szCs w:val="43"/>
          <w:lang w:val="en-US" w:eastAsia="zh-CN"/>
        </w:rPr>
        <w:t>加浏览器</w:t>
      </w:r>
      <w:r>
        <w:rPr>
          <w:rFonts w:ascii="宋体" w:hAnsi="宋体" w:eastAsia="宋体" w:cs="宋体"/>
          <w:b/>
          <w:bCs/>
          <w:spacing w:val="6"/>
          <w:sz w:val="43"/>
          <w:szCs w:val="43"/>
        </w:rPr>
        <w:t>项目立项计划书</w:t>
      </w:r>
    </w:p>
    <w:p w14:paraId="384A71BE">
      <w:pPr>
        <w:spacing w:line="317" w:lineRule="auto"/>
        <w:rPr>
          <w:rFonts w:ascii="Arial"/>
          <w:sz w:val="21"/>
        </w:rPr>
      </w:pPr>
    </w:p>
    <w:p w14:paraId="04228332">
      <w:pPr>
        <w:spacing w:line="318" w:lineRule="auto"/>
        <w:rPr>
          <w:rFonts w:ascii="Arial"/>
          <w:sz w:val="21"/>
        </w:rPr>
      </w:pPr>
    </w:p>
    <w:p w14:paraId="0303B0F2">
      <w:pPr>
        <w:pStyle w:val="2"/>
        <w:spacing w:before="45" w:line="239" w:lineRule="auto"/>
        <w:ind w:left="4" w:right="26" w:firstLine="4"/>
        <w:jc w:val="both"/>
        <w:rPr>
          <w:rFonts w:hint="eastAsia" w:ascii="仿宋" w:hAnsi="仿宋" w:eastAsia="仿宋" w:cs="仿宋"/>
          <w:sz w:val="21"/>
        </w:rPr>
      </w:pPr>
      <w:r>
        <w:rPr>
          <w:rFonts w:hint="eastAsia" w:ascii="仿宋" w:hAnsi="仿宋" w:eastAsia="仿宋" w:cs="仿宋"/>
          <w:b/>
          <w:bCs/>
          <w:spacing w:val="16"/>
        </w:rPr>
        <w:t>编制目的：</w:t>
      </w:r>
      <w:r>
        <w:rPr>
          <w:rFonts w:hint="eastAsia" w:ascii="仿宋" w:hAnsi="仿宋" w:eastAsia="仿宋" w:cs="仿宋"/>
          <w:spacing w:val="16"/>
        </w:rPr>
        <w:t>明确《安全生产社会化服务智检系统》微信小程序</w:t>
      </w:r>
      <w:r>
        <w:rPr>
          <w:rFonts w:hint="eastAsia" w:cs="仿宋"/>
          <w:spacing w:val="16"/>
          <w:lang w:val="en-US" w:eastAsia="zh-CN"/>
        </w:rPr>
        <w:t>和Web网页以及后台数据库</w:t>
      </w:r>
      <w:r>
        <w:rPr>
          <w:rFonts w:hint="eastAsia" w:ascii="仿宋" w:hAnsi="仿宋" w:eastAsia="仿宋" w:cs="仿宋"/>
          <w:spacing w:val="16"/>
        </w:rPr>
        <w:t>开发需求、框架、功能及输出成果，为程序开发人员提供清晰</w:t>
      </w:r>
      <w:r>
        <w:rPr>
          <w:rFonts w:hint="eastAsia" w:ascii="仿宋" w:hAnsi="仿宋" w:eastAsia="仿宋" w:cs="仿宋"/>
          <w:spacing w:val="17"/>
        </w:rPr>
        <w:t>的开发指引，保障小程序开发工作按要求落地，最终实现公司安全生产隐患排查业务智能化、报告生成自动化，同时满足</w:t>
      </w:r>
      <w:r>
        <w:rPr>
          <w:rFonts w:hint="eastAsia" w:ascii="仿宋" w:hAnsi="仿宋" w:eastAsia="仿宋" w:cs="仿宋"/>
          <w:spacing w:val="2"/>
        </w:rPr>
        <w:t>公司软著申请要求。</w:t>
      </w:r>
    </w:p>
    <w:p w14:paraId="683E9783">
      <w:pPr>
        <w:spacing w:before="94" w:line="221" w:lineRule="auto"/>
        <w:ind w:left="619"/>
        <w:outlineLvl w:val="2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8"/>
          <w:sz w:val="29"/>
          <w:szCs w:val="29"/>
        </w:rPr>
        <w:t>一</w:t>
      </w:r>
      <w:r>
        <w:rPr>
          <w:rFonts w:ascii="黑体" w:hAnsi="黑体" w:eastAsia="黑体" w:cs="黑体"/>
          <w:spacing w:val="-4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8"/>
          <w:sz w:val="29"/>
          <w:szCs w:val="29"/>
        </w:rPr>
        <w:t>、项目背景与开发目标</w:t>
      </w:r>
    </w:p>
    <w:p w14:paraId="0B5AB466">
      <w:pPr>
        <w:spacing w:before="242" w:line="225" w:lineRule="auto"/>
        <w:ind w:left="759"/>
        <w:outlineLvl w:val="2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19"/>
          <w:sz w:val="29"/>
          <w:szCs w:val="29"/>
        </w:rPr>
        <w:t>(</w:t>
      </w:r>
      <w:r>
        <w:rPr>
          <w:rFonts w:ascii="楷体" w:hAnsi="楷体" w:eastAsia="楷体" w:cs="楷体"/>
          <w:spacing w:val="-81"/>
          <w:sz w:val="29"/>
          <w:szCs w:val="29"/>
        </w:rPr>
        <w:t xml:space="preserve"> </w:t>
      </w:r>
      <w:r>
        <w:rPr>
          <w:rFonts w:ascii="楷体" w:hAnsi="楷体" w:eastAsia="楷体" w:cs="楷体"/>
          <w:b/>
          <w:bCs/>
          <w:spacing w:val="19"/>
          <w:sz w:val="29"/>
          <w:szCs w:val="29"/>
        </w:rPr>
        <w:t>一)项目背景</w:t>
      </w:r>
    </w:p>
    <w:p w14:paraId="0D414BAE">
      <w:pPr>
        <w:pStyle w:val="2"/>
        <w:spacing w:before="202" w:line="242" w:lineRule="auto"/>
        <w:ind w:left="4" w:right="18" w:firstLine="609"/>
        <w:jc w:val="both"/>
      </w:pPr>
      <w:r>
        <w:rPr>
          <w:rFonts w:hint="eastAsia"/>
          <w:spacing w:val="17"/>
          <w:lang w:val="en-US" w:eastAsia="zh-CN"/>
        </w:rPr>
        <w:t>公司</w:t>
      </w:r>
      <w:r>
        <w:rPr>
          <w:spacing w:val="17"/>
        </w:rPr>
        <w:t>日常需为合作企业开展安全生产隐患排查、编制隐患</w:t>
      </w:r>
      <w:r>
        <w:rPr>
          <w:spacing w:val="10"/>
        </w:rPr>
        <w:t xml:space="preserve"> </w:t>
      </w:r>
      <w:r>
        <w:rPr>
          <w:spacing w:val="17"/>
        </w:rPr>
        <w:t>排查报告，现有工作模式存在人工分析隐患效率低、报告编制</w:t>
      </w:r>
      <w:r>
        <w:rPr>
          <w:spacing w:val="16"/>
        </w:rPr>
        <w:t xml:space="preserve"> </w:t>
      </w:r>
      <w:r>
        <w:rPr>
          <w:spacing w:val="17"/>
        </w:rPr>
        <w:t>流程繁琐、报告编制质量参差不齐等问题。为提升公司员工工</w:t>
      </w:r>
      <w:r>
        <w:t xml:space="preserve"> </w:t>
      </w:r>
      <w:r>
        <w:rPr>
          <w:spacing w:val="29"/>
        </w:rPr>
        <w:t>作效率，实现隐患分析的标准化、智能化，报告生成的自动</w:t>
      </w:r>
      <w:r>
        <w:rPr>
          <w:spacing w:val="3"/>
        </w:rPr>
        <w:t xml:space="preserve"> </w:t>
      </w:r>
      <w:r>
        <w:rPr>
          <w:spacing w:val="17"/>
        </w:rPr>
        <w:t>化、规范化，特立项开发《安全生产社会化服务智检系统》微</w:t>
      </w:r>
      <w:r>
        <w:rPr>
          <w:spacing w:val="13"/>
        </w:rPr>
        <w:t xml:space="preserve"> </w:t>
      </w:r>
      <w:r>
        <w:rPr>
          <w:spacing w:val="-1"/>
        </w:rPr>
        <w:t>信小程序。</w:t>
      </w:r>
    </w:p>
    <w:p w14:paraId="4484D527">
      <w:pPr>
        <w:spacing w:before="312" w:line="230" w:lineRule="auto"/>
        <w:ind w:left="769"/>
        <w:outlineLvl w:val="2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25"/>
          <w:sz w:val="29"/>
          <w:szCs w:val="29"/>
        </w:rPr>
        <w:t>(二)开发核心目标</w:t>
      </w:r>
    </w:p>
    <w:p w14:paraId="4214347A">
      <w:pPr>
        <w:pStyle w:val="2"/>
        <w:spacing w:before="174" w:line="230" w:lineRule="auto"/>
        <w:ind w:left="4" w:right="28" w:firstLine="609"/>
      </w:pPr>
      <w:r>
        <w:rPr>
          <w:rFonts w:ascii="宋体" w:hAnsi="宋体" w:eastAsia="宋体" w:cs="宋体"/>
          <w:spacing w:val="13"/>
        </w:rPr>
        <w:t>1.</w:t>
      </w:r>
      <w:r>
        <w:rPr>
          <w:spacing w:val="13"/>
        </w:rPr>
        <w:t>搭建公司内部技术业务使用的微信小程序</w:t>
      </w:r>
      <w:r>
        <w:rPr>
          <w:rFonts w:hint="eastAsia"/>
          <w:spacing w:val="13"/>
          <w:lang w:val="en-US" w:eastAsia="zh-CN"/>
        </w:rPr>
        <w:t>和网页</w:t>
      </w:r>
      <w:r>
        <w:rPr>
          <w:spacing w:val="13"/>
        </w:rPr>
        <w:t>，实现服</w:t>
      </w:r>
      <w:r>
        <w:rPr>
          <w:rFonts w:hint="eastAsia" w:ascii="仿宋" w:hAnsi="仿宋" w:eastAsia="仿宋" w:cs="仿宋"/>
          <w:spacing w:val="13"/>
        </w:rPr>
        <w:t>务企</w:t>
      </w:r>
      <w:r>
        <w:rPr>
          <w:rFonts w:hint="eastAsia" w:ascii="仿宋" w:hAnsi="仿宋" w:eastAsia="仿宋" w:cs="仿宋"/>
          <w:spacing w:val="17"/>
        </w:rPr>
        <w:t>业</w:t>
      </w:r>
      <w:r>
        <w:rPr>
          <w:spacing w:val="17"/>
        </w:rPr>
        <w:t>基本信息管理、隐患图片上传、智能隐患分析、标准化报告</w:t>
      </w:r>
      <w:r>
        <w:t xml:space="preserve"> </w:t>
      </w:r>
      <w:r>
        <w:rPr>
          <w:spacing w:val="1"/>
        </w:rPr>
        <w:t>生成与下载全流程功能；</w:t>
      </w:r>
    </w:p>
    <w:p w14:paraId="27755CEE">
      <w:pPr>
        <w:pStyle w:val="2"/>
        <w:spacing w:before="55" w:line="235" w:lineRule="auto"/>
        <w:ind w:left="4" w:right="7" w:firstLine="609"/>
      </w:pPr>
      <w:r>
        <w:rPr>
          <w:rFonts w:ascii="宋体" w:hAnsi="宋体" w:eastAsia="宋体" w:cs="宋体"/>
          <w:spacing w:val="17"/>
        </w:rPr>
        <w:t>2.</w:t>
      </w:r>
      <w:r>
        <w:rPr>
          <w:spacing w:val="17"/>
        </w:rPr>
        <w:t>整合本地安全生产法律法规、标准规范知识库，对接多</w:t>
      </w:r>
      <w:r>
        <w:rPr>
          <w:spacing w:val="14"/>
        </w:rPr>
        <w:t xml:space="preserve"> </w:t>
      </w:r>
      <w:r>
        <w:rPr>
          <w:spacing w:val="11"/>
        </w:rPr>
        <w:t>个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大模型，实现隐患的智能化、精准化分</w:t>
      </w:r>
      <w:r>
        <w:rPr>
          <w:spacing w:val="10"/>
        </w:rPr>
        <w:t>析，输出符合行业</w:t>
      </w:r>
      <w:r>
        <w:t xml:space="preserve"> </w:t>
      </w:r>
      <w:r>
        <w:rPr>
          <w:spacing w:val="5"/>
        </w:rPr>
        <w:t>规范的排查依据、整改建议等内容；</w:t>
      </w:r>
    </w:p>
    <w:p w14:paraId="63A42B71">
      <w:pPr>
        <w:pStyle w:val="2"/>
        <w:spacing w:before="42" w:line="236" w:lineRule="auto"/>
        <w:ind w:left="4" w:right="16" w:firstLine="609"/>
      </w:pPr>
      <w:r>
        <w:rPr>
          <w:rFonts w:ascii="宋体" w:hAnsi="宋体" w:eastAsia="宋体" w:cs="宋体"/>
          <w:spacing w:val="17"/>
        </w:rPr>
        <w:t>3.</w:t>
      </w:r>
      <w:r>
        <w:rPr>
          <w:spacing w:val="17"/>
        </w:rPr>
        <w:t>建立多角色权限管理体系，实现系统管理员对下属用户</w:t>
      </w:r>
      <w:r>
        <w:rPr>
          <w:spacing w:val="5"/>
        </w:rPr>
        <w:t xml:space="preserve"> </w:t>
      </w:r>
      <w:r>
        <w:rPr>
          <w:spacing w:val="6"/>
        </w:rPr>
        <w:t>的权限分配与管理，满足公司内部不同岗位的工作协作需求；</w:t>
      </w:r>
    </w:p>
    <w:p w14:paraId="5169633B">
      <w:pPr>
        <w:pStyle w:val="2"/>
        <w:spacing w:before="43" w:line="219" w:lineRule="auto"/>
        <w:ind w:right="33"/>
        <w:jc w:val="right"/>
      </w:pPr>
      <w:r>
        <w:rPr>
          <w:rFonts w:ascii="宋体" w:hAnsi="宋体" w:eastAsia="宋体" w:cs="宋体"/>
          <w:spacing w:val="16"/>
        </w:rPr>
        <w:t>4.</w:t>
      </w:r>
      <w:r>
        <w:rPr>
          <w:spacing w:val="16"/>
        </w:rPr>
        <w:t>保证小程序响应速度快、框架逻辑严密、操作便捷，输</w:t>
      </w:r>
    </w:p>
    <w:p w14:paraId="174A1374">
      <w:pPr>
        <w:spacing w:line="219" w:lineRule="auto"/>
        <w:sectPr>
          <w:footerReference r:id="rId5" w:type="default"/>
          <w:pgSz w:w="11900" w:h="16830"/>
          <w:pgMar w:top="1430" w:right="1785" w:bottom="1029" w:left="1785" w:header="0" w:footer="911" w:gutter="0"/>
          <w:cols w:space="720" w:num="1"/>
        </w:sectPr>
      </w:pPr>
    </w:p>
    <w:p w14:paraId="706D2F91">
      <w:pPr>
        <w:pStyle w:val="2"/>
        <w:spacing w:before="62" w:line="219" w:lineRule="auto"/>
        <w:ind w:left="4"/>
        <w:rPr>
          <w:sz w:val="30"/>
          <w:szCs w:val="30"/>
        </w:rPr>
      </w:pPr>
      <w:r>
        <w:rPr>
          <w:spacing w:val="-4"/>
          <w:sz w:val="30"/>
          <w:szCs w:val="30"/>
        </w:rPr>
        <w:t>出的报告为可编辑的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 xml:space="preserve">Word </w:t>
      </w:r>
      <w:r>
        <w:rPr>
          <w:spacing w:val="-4"/>
          <w:sz w:val="30"/>
          <w:szCs w:val="30"/>
        </w:rPr>
        <w:t>格式，适配后续修改需求；</w:t>
      </w:r>
    </w:p>
    <w:p w14:paraId="2C391935">
      <w:pPr>
        <w:spacing w:before="308" w:line="221" w:lineRule="auto"/>
        <w:ind w:left="619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2"/>
          <w:sz w:val="30"/>
          <w:szCs w:val="30"/>
        </w:rPr>
        <w:t>二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30"/>
          <w:szCs w:val="30"/>
        </w:rPr>
        <w:t>、整体开发要求</w:t>
      </w:r>
    </w:p>
    <w:p w14:paraId="15E5E660">
      <w:pPr>
        <w:pStyle w:val="2"/>
        <w:spacing w:before="239" w:line="214" w:lineRule="auto"/>
        <w:ind w:left="4" w:right="37" w:firstLine="614"/>
        <w:rPr>
          <w:sz w:val="30"/>
          <w:szCs w:val="30"/>
        </w:rPr>
      </w:pPr>
      <w:r>
        <w:rPr>
          <w:rFonts w:ascii="宋体" w:hAnsi="宋体" w:eastAsia="宋体" w:cs="宋体"/>
          <w:b/>
          <w:bCs/>
          <w:spacing w:val="19"/>
          <w:sz w:val="30"/>
          <w:szCs w:val="30"/>
        </w:rPr>
        <w:t>1.</w:t>
      </w:r>
      <w:r>
        <w:rPr>
          <w:rFonts w:ascii="黑体" w:hAnsi="黑体" w:eastAsia="黑体" w:cs="黑体"/>
          <w:b/>
          <w:bCs/>
          <w:spacing w:val="19"/>
          <w:sz w:val="30"/>
          <w:szCs w:val="30"/>
        </w:rPr>
        <w:t>载体类型</w:t>
      </w:r>
      <w:r>
        <w:rPr>
          <w:b/>
          <w:bCs/>
          <w:spacing w:val="19"/>
          <w:sz w:val="30"/>
          <w:szCs w:val="30"/>
        </w:rPr>
        <w:t>：</w:t>
      </w:r>
      <w:r>
        <w:rPr>
          <w:spacing w:val="19"/>
          <w:sz w:val="30"/>
          <w:szCs w:val="30"/>
        </w:rPr>
        <w:t>支持微信端</w:t>
      </w:r>
      <w:r>
        <w:rPr>
          <w:rFonts w:hint="eastAsia"/>
          <w:spacing w:val="19"/>
          <w:sz w:val="30"/>
          <w:szCs w:val="30"/>
          <w:lang w:eastAsia="zh-CN"/>
        </w:rPr>
        <w:t>，</w:t>
      </w:r>
      <w:r>
        <w:rPr>
          <w:spacing w:val="-5"/>
          <w:sz w:val="30"/>
          <w:szCs w:val="30"/>
        </w:rPr>
        <w:t>网页端</w:t>
      </w:r>
      <w:r>
        <w:rPr>
          <w:spacing w:val="19"/>
          <w:sz w:val="30"/>
          <w:szCs w:val="30"/>
        </w:rPr>
        <w:t>访</w:t>
      </w:r>
      <w:r>
        <w:rPr>
          <w:rFonts w:hint="eastAsia" w:ascii="仿宋" w:hAnsi="仿宋" w:eastAsia="仿宋" w:cs="仿宋"/>
          <w:spacing w:val="18"/>
          <w:sz w:val="30"/>
          <w:szCs w:val="30"/>
        </w:rPr>
        <w:t>问、操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spacing w:val="-5"/>
          <w:sz w:val="30"/>
          <w:szCs w:val="30"/>
        </w:rPr>
        <w:t>作，暂不开发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APP</w:t>
      </w:r>
      <w:r>
        <w:rPr>
          <w:spacing w:val="-5"/>
          <w:sz w:val="30"/>
          <w:szCs w:val="30"/>
        </w:rPr>
        <w:t>；</w:t>
      </w:r>
    </w:p>
    <w:p w14:paraId="5C8BD3FA">
      <w:pPr>
        <w:pStyle w:val="2"/>
        <w:spacing w:before="14" w:line="237" w:lineRule="auto"/>
        <w:ind w:left="4" w:right="63" w:firstLine="609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3"/>
          <w:sz w:val="30"/>
          <w:szCs w:val="30"/>
        </w:rPr>
        <w:t>2.</w:t>
      </w:r>
      <w:r>
        <w:rPr>
          <w:b/>
          <w:bCs/>
          <w:spacing w:val="13"/>
          <w:sz w:val="30"/>
          <w:szCs w:val="30"/>
        </w:rPr>
        <w:t>系统对接：</w:t>
      </w:r>
      <w:r>
        <w:rPr>
          <w:spacing w:val="13"/>
          <w:sz w:val="30"/>
          <w:szCs w:val="30"/>
        </w:rPr>
        <w:t>需完成与</w:t>
      </w:r>
      <w:r>
        <w:rPr>
          <w:spacing w:val="-2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Deepseek</w:t>
      </w:r>
      <w:r>
        <w:rPr>
          <w:rFonts w:ascii="Times New Roman" w:hAnsi="Times New Roman" w:eastAsia="Times New Roman" w:cs="Times New Roman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、</w:t>
      </w:r>
      <w:r>
        <w:rPr>
          <w:rFonts w:ascii="宋体" w:hAnsi="宋体" w:eastAsia="宋体" w:cs="宋体"/>
          <w:spacing w:val="-90"/>
          <w:sz w:val="30"/>
          <w:szCs w:val="30"/>
        </w:rPr>
        <w:t xml:space="preserve"> </w:t>
      </w:r>
      <w:r>
        <w:rPr>
          <w:spacing w:val="13"/>
          <w:sz w:val="30"/>
          <w:szCs w:val="30"/>
        </w:rPr>
        <w:t>豆包、阿里千问等</w:t>
      </w:r>
      <w:r>
        <w:rPr>
          <w:spacing w:val="-7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AI </w:t>
      </w:r>
      <w:r>
        <w:rPr>
          <w:spacing w:val="-3"/>
          <w:sz w:val="30"/>
          <w:szCs w:val="30"/>
        </w:rPr>
        <w:t>大模型的接口对接，实现大模型调用功能；</w:t>
      </w:r>
    </w:p>
    <w:p w14:paraId="5B0C58FF">
      <w:pPr>
        <w:pStyle w:val="2"/>
        <w:spacing w:before="28" w:line="216" w:lineRule="auto"/>
        <w:ind w:left="4" w:right="52" w:firstLine="609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0"/>
          <w:sz w:val="30"/>
          <w:szCs w:val="30"/>
        </w:rPr>
        <w:t>3.</w:t>
      </w:r>
      <w:r>
        <w:rPr>
          <w:rFonts w:ascii="Times New Roman" w:hAnsi="Times New Roman" w:eastAsia="Times New Roman" w:cs="Times New Roman"/>
          <w:b/>
          <w:bCs/>
          <w:spacing w:val="-9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10"/>
          <w:sz w:val="30"/>
          <w:szCs w:val="30"/>
        </w:rPr>
        <w:t>知识库类型</w:t>
      </w:r>
      <w:r>
        <w:rPr>
          <w:b/>
          <w:bCs/>
          <w:spacing w:val="10"/>
          <w:sz w:val="30"/>
          <w:szCs w:val="30"/>
        </w:rPr>
        <w:t>：</w:t>
      </w:r>
      <w:r>
        <w:rPr>
          <w:spacing w:val="10"/>
          <w:sz w:val="30"/>
          <w:szCs w:val="30"/>
        </w:rPr>
        <w:t>支持本地知识库部署，可</w:t>
      </w:r>
      <w:r>
        <w:rPr>
          <w:rFonts w:hint="eastAsia" w:ascii="仿宋" w:hAnsi="仿宋" w:eastAsia="仿宋" w:cs="仿宋"/>
          <w:spacing w:val="10"/>
          <w:sz w:val="30"/>
          <w:szCs w:val="30"/>
        </w:rPr>
        <w:t>上传</w:t>
      </w:r>
      <w:r>
        <w:rPr>
          <w:rFonts w:hint="eastAsia" w:ascii="仿宋" w:hAnsi="仿宋" w:eastAsia="仿宋" w:cs="仿宋"/>
          <w:spacing w:val="-6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Word</w:t>
      </w:r>
      <w:r>
        <w:rPr>
          <w:rFonts w:hint="eastAsia" w:ascii="仿宋" w:hAnsi="仿宋" w:eastAsia="仿宋" w:cs="仿宋"/>
          <w:spacing w:val="10"/>
          <w:sz w:val="30"/>
          <w:szCs w:val="30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 xml:space="preserve">PDF </w:t>
      </w:r>
      <w:r>
        <w:rPr>
          <w:spacing w:val="-7"/>
          <w:sz w:val="30"/>
          <w:szCs w:val="30"/>
        </w:rPr>
        <w:t>格式文档作为知识库内容；</w:t>
      </w:r>
    </w:p>
    <w:p w14:paraId="455B2314">
      <w:pPr>
        <w:pStyle w:val="2"/>
        <w:spacing w:before="37" w:line="228" w:lineRule="auto"/>
        <w:ind w:left="4" w:right="44" w:firstLine="614"/>
        <w:rPr>
          <w:sz w:val="30"/>
          <w:szCs w:val="30"/>
        </w:rPr>
      </w:pPr>
      <w:r>
        <w:rPr>
          <w:rFonts w:ascii="宋体" w:hAnsi="宋体" w:eastAsia="宋体" w:cs="宋体"/>
          <w:b/>
          <w:bCs/>
          <w:spacing w:val="13"/>
          <w:sz w:val="30"/>
          <w:szCs w:val="30"/>
        </w:rPr>
        <w:t>4.</w:t>
      </w:r>
      <w:r>
        <w:rPr>
          <w:b/>
          <w:bCs/>
          <w:spacing w:val="13"/>
          <w:sz w:val="30"/>
          <w:szCs w:val="30"/>
        </w:rPr>
        <w:t>性能要求：</w:t>
      </w:r>
      <w:r>
        <w:rPr>
          <w:spacing w:val="-9"/>
          <w:sz w:val="30"/>
          <w:szCs w:val="30"/>
        </w:rPr>
        <w:t xml:space="preserve"> </w:t>
      </w:r>
      <w:r>
        <w:rPr>
          <w:spacing w:val="13"/>
          <w:sz w:val="30"/>
          <w:szCs w:val="30"/>
        </w:rPr>
        <w:t>图片上传、报告生成等核心功能无明显卡</w:t>
      </w:r>
      <w:r>
        <w:rPr>
          <w:sz w:val="30"/>
          <w:szCs w:val="30"/>
        </w:rPr>
        <w:t xml:space="preserve"> </w:t>
      </w:r>
      <w:r>
        <w:rPr>
          <w:spacing w:val="-5"/>
          <w:sz w:val="30"/>
          <w:szCs w:val="30"/>
        </w:rPr>
        <w:t>顿，单功能操作响应时间控制在合理范围内；</w:t>
      </w:r>
    </w:p>
    <w:p w14:paraId="7094E6FA">
      <w:pPr>
        <w:spacing w:before="332" w:line="222" w:lineRule="auto"/>
        <w:ind w:left="619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三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、整体框架与角色权限设计</w:t>
      </w:r>
    </w:p>
    <w:p w14:paraId="220CBA5E">
      <w:pPr>
        <w:spacing w:before="237" w:line="224" w:lineRule="auto"/>
        <w:ind w:left="749"/>
        <w:outlineLvl w:val="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17"/>
          <w:sz w:val="30"/>
          <w:szCs w:val="30"/>
        </w:rPr>
        <w:t>(一)整体框架层次</w:t>
      </w:r>
    </w:p>
    <w:p w14:paraId="3453FD00">
      <w:pPr>
        <w:spacing w:before="187" w:line="220" w:lineRule="auto"/>
        <w:ind w:left="4" w:right="9" w:firstLine="609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22"/>
          <w:sz w:val="30"/>
          <w:szCs w:val="30"/>
        </w:rPr>
        <w:t>采用三层架构设计，逻辑层次清晰，各模块低耦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合、高内聚，具体框架如下：</w:t>
      </w:r>
    </w:p>
    <w:p w14:paraId="6E25ABFB">
      <w:pPr>
        <w:pStyle w:val="2"/>
        <w:spacing w:before="27" w:line="226" w:lineRule="auto"/>
        <w:ind w:left="4" w:firstLine="61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5"/>
          <w:sz w:val="30"/>
          <w:szCs w:val="30"/>
        </w:rPr>
        <w:t>1.用户交互层：</w:t>
      </w:r>
      <w:r>
        <w:rPr>
          <w:rFonts w:hint="eastAsia" w:ascii="仿宋" w:hAnsi="仿宋" w:eastAsia="仿宋" w:cs="仿宋"/>
          <w:spacing w:val="-7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5"/>
          <w:sz w:val="30"/>
          <w:szCs w:val="30"/>
        </w:rPr>
        <w:t>为不同角色用户提供操作界面，包括登录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页、企业信息录入页、隐患图片上传页、隐患分析结果页、报</w:t>
      </w:r>
      <w:r>
        <w:rPr>
          <w:rFonts w:hint="eastAsia" w:ascii="仿宋" w:hAnsi="仿宋" w:eastAsia="仿宋" w:cs="仿宋"/>
          <w:spacing w:val="1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告生成与下载页、权限管理页、知识库管理页等，实现用户与</w:t>
      </w:r>
      <w:r>
        <w:rPr>
          <w:rFonts w:hint="eastAsia"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7"/>
          <w:sz w:val="30"/>
          <w:szCs w:val="30"/>
        </w:rPr>
        <w:t>小程序的可视化交互；</w:t>
      </w:r>
    </w:p>
    <w:p w14:paraId="76715B4E">
      <w:pPr>
        <w:pStyle w:val="2"/>
        <w:spacing w:before="1" w:line="222" w:lineRule="auto"/>
        <w:ind w:left="4" w:right="22" w:firstLine="61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6"/>
          <w:sz w:val="30"/>
          <w:szCs w:val="30"/>
        </w:rPr>
        <w:t>2.业务逻辑层：</w:t>
      </w:r>
      <w:r>
        <w:rPr>
          <w:rFonts w:hint="eastAsia" w:ascii="仿宋" w:hAnsi="仿宋" w:eastAsia="仿宋" w:cs="仿宋"/>
          <w:spacing w:val="6"/>
          <w:sz w:val="30"/>
          <w:szCs w:val="30"/>
        </w:rPr>
        <w:t>核心层，包含</w:t>
      </w:r>
      <w:r>
        <w:rPr>
          <w:rFonts w:hint="eastAsia" w:ascii="仿宋" w:hAnsi="仿宋" w:eastAsia="仿宋" w:cs="仿宋"/>
          <w:spacing w:val="5"/>
          <w:sz w:val="30"/>
          <w:szCs w:val="30"/>
        </w:rPr>
        <w:t>用户权限管理模</w:t>
      </w:r>
      <w:r>
        <w:rPr>
          <w:rFonts w:hint="eastAsia" w:ascii="仿宋" w:hAnsi="仿宋" w:eastAsia="仿宋" w:cs="仿宋"/>
          <w:sz w:val="30"/>
          <w:szCs w:val="30"/>
        </w:rPr>
        <w:t xml:space="preserve"> 块、企业信息管理模块、图片处理模块、</w:t>
      </w:r>
      <w:r>
        <w:rPr>
          <w:rFonts w:hint="eastAsia" w:ascii="仿宋" w:hAnsi="仿宋" w:eastAsia="仿宋" w:cs="仿宋"/>
          <w:spacing w:val="-1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AI</w:t>
      </w:r>
      <w:r>
        <w:rPr>
          <w:rFonts w:hint="eastAsia" w:ascii="仿宋" w:hAnsi="仿宋" w:eastAsia="仿宋" w:cs="仿宋"/>
          <w:spacing w:val="-58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大模型调</w:t>
      </w:r>
      <w:r>
        <w:rPr>
          <w:rFonts w:hint="eastAsia" w:ascii="仿宋" w:hAnsi="仿宋" w:eastAsia="仿宋" w:cs="仿宋"/>
          <w:spacing w:val="-1"/>
          <w:sz w:val="30"/>
          <w:szCs w:val="30"/>
        </w:rPr>
        <w:t>用模块、</w:t>
      </w:r>
      <w:r>
        <w:rPr>
          <w:rFonts w:hint="eastAsia" w:ascii="仿宋" w:hAnsi="仿宋" w:eastAsia="仿宋" w:cs="仿宋"/>
          <w:spacing w:val="8"/>
          <w:sz w:val="30"/>
          <w:szCs w:val="30"/>
        </w:rPr>
        <w:t>知识库检索模块、隐患分析模块、报告生成模块，处理用户的</w:t>
      </w:r>
      <w:r>
        <w:rPr>
          <w:rFonts w:hint="eastAsia" w:ascii="仿宋" w:hAnsi="仿宋" w:eastAsia="仿宋" w:cs="仿宋"/>
          <w:spacing w:val="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4"/>
          <w:sz w:val="30"/>
          <w:szCs w:val="30"/>
        </w:rPr>
        <w:t>各类操作请求，实现业务逻辑的运算与处理；</w:t>
      </w:r>
    </w:p>
    <w:p w14:paraId="4373C658">
      <w:pPr>
        <w:pStyle w:val="2"/>
        <w:spacing w:before="1" w:line="230" w:lineRule="auto"/>
        <w:ind w:left="4" w:right="37" w:firstLine="614"/>
        <w:rPr>
          <w:sz w:val="30"/>
          <w:szCs w:val="30"/>
        </w:rPr>
      </w:pPr>
      <w:r>
        <w:rPr>
          <w:rFonts w:ascii="宋体" w:hAnsi="宋体" w:eastAsia="宋体" w:cs="宋体"/>
          <w:b/>
          <w:bCs/>
          <w:spacing w:val="3"/>
          <w:sz w:val="30"/>
          <w:szCs w:val="30"/>
        </w:rPr>
        <w:t>3.</w:t>
      </w:r>
      <w:r>
        <w:rPr>
          <w:rFonts w:ascii="楷体" w:hAnsi="楷体" w:eastAsia="楷体" w:cs="楷体"/>
          <w:b/>
          <w:bCs/>
          <w:spacing w:val="3"/>
          <w:sz w:val="30"/>
          <w:szCs w:val="30"/>
        </w:rPr>
        <w:t>数据存储层</w:t>
      </w:r>
      <w:r>
        <w:rPr>
          <w:b/>
          <w:bCs/>
          <w:spacing w:val="3"/>
          <w:sz w:val="30"/>
          <w:szCs w:val="30"/>
        </w:rPr>
        <w:t>：</w:t>
      </w:r>
      <w:r>
        <w:rPr>
          <w:spacing w:val="-68"/>
          <w:sz w:val="30"/>
          <w:szCs w:val="30"/>
        </w:rPr>
        <w:t xml:space="preserve"> </w:t>
      </w:r>
      <w:r>
        <w:rPr>
          <w:spacing w:val="3"/>
          <w:sz w:val="30"/>
          <w:szCs w:val="30"/>
        </w:rPr>
        <w:t>负责所有数据的存储与管理，包括</w:t>
      </w:r>
      <w:r>
        <w:rPr>
          <w:sz w:val="30"/>
          <w:szCs w:val="30"/>
        </w:rPr>
        <w:t xml:space="preserve"> </w:t>
      </w:r>
      <w:r>
        <w:rPr>
          <w:spacing w:val="8"/>
          <w:sz w:val="30"/>
          <w:szCs w:val="30"/>
        </w:rPr>
        <w:t>用户信息、企业基本信息、隐患图片、隐患</w:t>
      </w:r>
      <w:r>
        <w:rPr>
          <w:spacing w:val="7"/>
          <w:sz w:val="30"/>
          <w:szCs w:val="30"/>
        </w:rPr>
        <w:t>分析结果、知识库</w:t>
      </w:r>
      <w:r>
        <w:rPr>
          <w:sz w:val="30"/>
          <w:szCs w:val="30"/>
        </w:rPr>
        <w:t xml:space="preserve"> </w:t>
      </w:r>
      <w:r>
        <w:rPr>
          <w:spacing w:val="7"/>
          <w:sz w:val="30"/>
          <w:szCs w:val="30"/>
        </w:rPr>
        <w:t>文档、生成的报告文件等，采用安全、稳定的数据库存储，同</w:t>
      </w:r>
      <w:r>
        <w:rPr>
          <w:sz w:val="30"/>
          <w:szCs w:val="30"/>
        </w:rPr>
        <w:t xml:space="preserve"> </w:t>
      </w:r>
      <w:r>
        <w:rPr>
          <w:spacing w:val="-4"/>
          <w:sz w:val="30"/>
          <w:szCs w:val="30"/>
        </w:rPr>
        <w:t>时支持本地文件的上传与存储。</w:t>
      </w:r>
    </w:p>
    <w:p w14:paraId="7CDE9D7B">
      <w:pPr>
        <w:spacing w:line="230" w:lineRule="auto"/>
        <w:rPr>
          <w:sz w:val="30"/>
          <w:szCs w:val="30"/>
        </w:rPr>
        <w:sectPr>
          <w:footerReference r:id="rId6" w:type="default"/>
          <w:pgSz w:w="11900" w:h="16830"/>
          <w:pgMar w:top="1403" w:right="1762" w:bottom="1026" w:left="1785" w:header="0" w:footer="899" w:gutter="0"/>
          <w:cols w:space="720" w:num="1"/>
        </w:sectPr>
      </w:pPr>
    </w:p>
    <w:p w14:paraId="0ECB7007">
      <w:pPr>
        <w:spacing w:before="9" w:line="8280" w:lineRule="exact"/>
        <w:ind w:firstLine="184"/>
      </w:pPr>
      <w:r>
        <w:rPr>
          <w:position w:val="-165"/>
        </w:rPr>
        <w:pict>
          <v:group id="_x0000_s1026" o:spid="_x0000_s1026" o:spt="203" style="height:414.05pt;width:415.05pt;" coordsize="8300,8280">
            <o:lock v:ext="edit"/>
            <v:shape id="_x0000_s1027" o:spid="_x0000_s1027" o:spt="75" type="#_x0000_t75" style="position:absolute;left:0;top:0;height:8280;width:8300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_x0000_s1028" o:spid="_x0000_s1028" o:spt="202" type="#_x0000_t202" style="position:absolute;left:899;top:555;height:6612;width:65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E42F85">
                    <w:pPr>
                      <w:spacing w:before="19" w:line="221" w:lineRule="auto"/>
                      <w:ind w:left="2364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20"/>
                        <w:sz w:val="28"/>
                        <w:szCs w:val="28"/>
                      </w:rPr>
                      <w:t>小程序端</w:t>
                    </w:r>
                  </w:p>
                  <w:p w14:paraId="7D48E674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270B3E56">
                    <w:pPr>
                      <w:spacing w:before="91" w:line="228" w:lineRule="auto"/>
                      <w:ind w:right="13"/>
                      <w:jc w:val="right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spacing w:val="-8"/>
                        <w:position w:val="-1"/>
                        <w:sz w:val="28"/>
                        <w:szCs w:val="28"/>
                      </w:rPr>
                      <w:t>隐患图片上传</w:t>
                    </w:r>
                    <w:r>
                      <w:rPr>
                        <w:rFonts w:ascii="黑体" w:hAnsi="黑体" w:eastAsia="黑体" w:cs="黑体"/>
                        <w:spacing w:val="27"/>
                        <w:position w:val="-1"/>
                        <w:sz w:val="28"/>
                        <w:szCs w:val="28"/>
                      </w:rPr>
                      <w:t xml:space="preserve">    </w:t>
                    </w:r>
                    <w:r>
                      <w:rPr>
                        <w:rFonts w:ascii="黑体" w:hAnsi="黑体" w:eastAsia="黑体" w:cs="黑体"/>
                        <w:spacing w:val="-8"/>
                        <w:sz w:val="28"/>
                        <w:szCs w:val="28"/>
                      </w:rPr>
                      <w:t>报告生成与下载</w:t>
                    </w:r>
                  </w:p>
                  <w:p w14:paraId="28A5C9EF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4A39F8F4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78AE09D3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36F767F4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0DDCD942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5B29F050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7961B210">
                    <w:pPr>
                      <w:spacing w:before="91" w:line="221" w:lineRule="auto"/>
                      <w:ind w:left="2644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20"/>
                        <w:sz w:val="28"/>
                        <w:szCs w:val="28"/>
                      </w:rPr>
                      <w:t>后端服务</w:t>
                    </w:r>
                  </w:p>
                  <w:p w14:paraId="32983C60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4C43D9AD">
                    <w:pPr>
                      <w:spacing w:before="91" w:line="222" w:lineRule="auto"/>
                      <w:ind w:left="2360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sz w:val="28"/>
                        <w:szCs w:val="28"/>
                      </w:rPr>
                      <w:t>业务逻辑处理</w:t>
                    </w:r>
                    <w:r>
                      <w:rPr>
                        <w:rFonts w:ascii="黑体" w:hAnsi="黑体" w:eastAsia="黑体" w:cs="黑体"/>
                        <w:spacing w:val="14"/>
                        <w:sz w:val="28"/>
                        <w:szCs w:val="28"/>
                      </w:rPr>
                      <w:t xml:space="preserve">     </w:t>
                    </w:r>
                    <w:r>
                      <w:rPr>
                        <w:rFonts w:ascii="黑体" w:hAnsi="黑体" w:eastAsia="黑体" w:cs="黑体"/>
                        <w:sz w:val="28"/>
                        <w:szCs w:val="28"/>
                      </w:rPr>
                      <w:t>报告生成引擎</w:t>
                    </w:r>
                  </w:p>
                  <w:p w14:paraId="5ACCB8E1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62B55088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6C264999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183F956F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0562E003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58F9B13F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3DA9B549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35319D94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35297C93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44CB16C5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286C87D3">
                    <w:pPr>
                      <w:spacing w:before="76" w:line="218" w:lineRule="auto"/>
                      <w:ind w:left="20"/>
                      <w:rPr>
                        <w:rFonts w:ascii="黑体" w:hAnsi="黑体" w:eastAsia="黑体" w:cs="黑体"/>
                        <w:sz w:val="23"/>
                        <w:szCs w:val="23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23"/>
                        <w:szCs w:val="23"/>
                      </w:rPr>
                      <w:t>MySQL</w:t>
                    </w:r>
                    <w:r>
                      <w:rPr>
                        <w:rFonts w:ascii="宋体" w:hAnsi="宋体" w:eastAsia="宋体" w:cs="宋体"/>
                        <w:spacing w:val="9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23"/>
                        <w:szCs w:val="23"/>
                      </w:rPr>
                      <w:t>数</w:t>
                    </w:r>
                    <w:r>
                      <w:rPr>
                        <w:rFonts w:ascii="黑体" w:hAnsi="黑体" w:eastAsia="黑体" w:cs="黑体"/>
                        <w:spacing w:val="-4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23"/>
                        <w:szCs w:val="23"/>
                      </w:rPr>
                      <w:t>据</w:t>
                    </w:r>
                    <w:r>
                      <w:rPr>
                        <w:rFonts w:ascii="黑体" w:hAnsi="黑体" w:eastAsia="黑体" w:cs="黑体"/>
                        <w:spacing w:val="-4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23"/>
                        <w:szCs w:val="23"/>
                      </w:rPr>
                      <w:t>库</w:t>
                    </w:r>
                  </w:p>
                </w:txbxContent>
              </v:textbox>
            </v:shape>
            <v:shape id="_x0000_s1029" o:spid="_x0000_s1029" o:spt="202" type="#_x0000_t202" style="position:absolute;left:3100;top:6105;height:1345;width:44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A030F1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417" w:type="dxa"/>
                      <w:tblInd w:w="2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971"/>
                      <w:gridCol w:w="2446"/>
                    </w:tblGrid>
                    <w:tr w14:paraId="4CC87FC3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304" w:hRule="atLeast"/>
                      </w:trPr>
                      <w:tc>
                        <w:tcPr>
                          <w:tcW w:w="1971" w:type="dxa"/>
                          <w:vAlign w:val="top"/>
                        </w:tcPr>
                        <w:p w14:paraId="4CB85E37">
                          <w:pPr>
                            <w:spacing w:before="1" w:line="220" w:lineRule="auto"/>
                            <w:ind w:left="254"/>
                            <w:rPr>
                              <w:rFonts w:ascii="黑体" w:hAnsi="黑体" w:eastAsia="黑体" w:cs="黑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23"/>
                              <w:sz w:val="28"/>
                              <w:szCs w:val="28"/>
                            </w:rPr>
                            <w:t>数据与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z w:val="28"/>
                              <w:szCs w:val="28"/>
                            </w:rPr>
                            <w:t>AI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23"/>
                              <w:sz w:val="28"/>
                              <w:szCs w:val="28"/>
                            </w:rPr>
                            <w:t>层</w:t>
                          </w:r>
                        </w:p>
                        <w:p w14:paraId="0D003F3C"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A8875AD">
                          <w:pPr>
                            <w:spacing w:before="91" w:line="222" w:lineRule="auto"/>
                            <w:ind w:left="139"/>
                            <w:rPr>
                              <w:rFonts w:ascii="黑体" w:hAnsi="黑体" w:eastAsia="黑体" w:cs="黑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2"/>
                              <w:sz w:val="28"/>
                              <w:szCs w:val="28"/>
                            </w:rPr>
                            <w:t>本地知识库</w:t>
                          </w:r>
                        </w:p>
                        <w:p w14:paraId="09696D90">
                          <w:pPr>
                            <w:spacing w:before="63" w:line="189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-2"/>
                              <w:sz w:val="23"/>
                              <w:szCs w:val="23"/>
                            </w:rPr>
                            <w:t>(Word/PDF/Img)</w:t>
                          </w:r>
                        </w:p>
                      </w:tc>
                      <w:tc>
                        <w:tcPr>
                          <w:tcW w:w="2446" w:type="dxa"/>
                          <w:vAlign w:val="top"/>
                        </w:tcPr>
                        <w:p w14:paraId="69BC95EA">
                          <w:pPr>
                            <w:spacing w:line="30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ECBF7EE"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66B8CFE">
                          <w:pPr>
                            <w:spacing w:before="91" w:line="222" w:lineRule="auto"/>
                            <w:ind w:left="568"/>
                            <w:rPr>
                              <w:rFonts w:ascii="黑体" w:hAnsi="黑体" w:eastAsia="黑体" w:cs="黑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16"/>
                              <w:sz w:val="28"/>
                              <w:szCs w:val="28"/>
                            </w:rPr>
                            <w:t>AI</w:t>
                          </w:r>
                          <w:r>
                            <w:rPr>
                              <w:rFonts w:ascii="黑体" w:hAnsi="黑体" w:eastAsia="黑体" w:cs="黑体"/>
                              <w:spacing w:val="-16"/>
                              <w:sz w:val="28"/>
                              <w:szCs w:val="28"/>
                            </w:rPr>
                            <w:t>大模型接口</w:t>
                          </w:r>
                        </w:p>
                        <w:p w14:paraId="2A99E9A6">
                          <w:pPr>
                            <w:spacing w:before="38" w:line="197" w:lineRule="auto"/>
                            <w:jc w:val="right"/>
                            <w:rPr>
                              <w:rFonts w:ascii="黑体" w:hAnsi="黑体" w:eastAsia="黑体" w:cs="黑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11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  <w:t>DeepSeek</w:t>
                          </w:r>
                          <w:r>
                            <w:rPr>
                              <w:rFonts w:ascii="Arial" w:hAnsi="Arial" w:eastAsia="Arial" w:cs="Arial"/>
                              <w:spacing w:val="11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pacing w:val="2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11"/>
                              <w:sz w:val="20"/>
                              <w:szCs w:val="20"/>
                            </w:rPr>
                            <w:t>豆包/千问)</w:t>
                          </w:r>
                        </w:p>
                      </w:tc>
                    </w:tr>
                  </w:tbl>
                  <w:p w14:paraId="38A0448D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0" o:spid="_x0000_s1030" o:spt="202" type="#_x0000_t202" style="position:absolute;left:899;top:1240;height:325;width:16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8527E5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28"/>
                        <w:szCs w:val="28"/>
                      </w:rPr>
                      <w:t>企业信息录入</w:t>
                    </w:r>
                  </w:p>
                </w:txbxContent>
              </v:textbox>
            </v:shape>
            <v:shape id="_x0000_s1031" o:spid="_x0000_s1031" o:spt="202" type="#_x0000_t202" style="position:absolute;left:899;top:4062;height:325;width:16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BCC412">
                    <w:pPr>
                      <w:spacing w:before="20" w:line="223" w:lineRule="auto"/>
                      <w:ind w:left="20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28"/>
                        <w:szCs w:val="28"/>
                      </w:rPr>
                      <w:t>用户权限管理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C7F88C">
      <w:pPr>
        <w:spacing w:before="179" w:line="229" w:lineRule="auto"/>
        <w:ind w:left="859"/>
        <w:outlineLvl w:val="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pacing w:val="34"/>
          <w:sz w:val="28"/>
          <w:szCs w:val="28"/>
        </w:rPr>
        <w:t>(二)多角色权限设计</w:t>
      </w:r>
    </w:p>
    <w:p w14:paraId="280F940B">
      <w:pPr>
        <w:spacing w:before="182" w:line="257" w:lineRule="auto"/>
        <w:ind w:left="154" w:right="41" w:firstLine="580"/>
        <w:jc w:val="both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pacing w:val="28"/>
          <w:sz w:val="28"/>
          <w:szCs w:val="28"/>
        </w:rPr>
        <w:t>设置系统管理员、普通用户两个核心角色，管理员</w:t>
      </w:r>
      <w:r>
        <w:rPr>
          <w:rFonts w:hint="eastAsia"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spacing w:val="27"/>
          <w:sz w:val="28"/>
          <w:szCs w:val="28"/>
        </w:rPr>
        <w:t>可创建多个普通用户并分配专属操作权限，所有角</w:t>
      </w:r>
      <w:r>
        <w:rPr>
          <w:rFonts w:hint="eastAsia" w:ascii="仿宋" w:hAnsi="仿宋" w:eastAsia="仿宋" w:cs="仿宋"/>
          <w:spacing w:val="26"/>
          <w:sz w:val="28"/>
          <w:szCs w:val="28"/>
        </w:rPr>
        <w:t>色操作行为</w:t>
      </w: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spacing w:val="10"/>
          <w:sz w:val="28"/>
          <w:szCs w:val="28"/>
        </w:rPr>
        <w:t>留痕，具体权限划分如下：</w:t>
      </w:r>
    </w:p>
    <w:p w14:paraId="702D3573">
      <w:pPr>
        <w:spacing w:before="66"/>
      </w:pPr>
    </w:p>
    <w:tbl>
      <w:tblPr>
        <w:tblStyle w:val="5"/>
        <w:tblW w:w="82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1"/>
        <w:gridCol w:w="2747"/>
        <w:gridCol w:w="2771"/>
      </w:tblGrid>
      <w:tr w14:paraId="24579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761" w:type="dxa"/>
            <w:vAlign w:val="top"/>
          </w:tcPr>
          <w:p w14:paraId="331C689D">
            <w:pPr>
              <w:pStyle w:val="6"/>
              <w:spacing w:before="70" w:line="219" w:lineRule="auto"/>
              <w:ind w:left="878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1"/>
              </w:rPr>
              <w:t>角色类型</w:t>
            </w:r>
          </w:p>
        </w:tc>
        <w:tc>
          <w:tcPr>
            <w:tcW w:w="2747" w:type="dxa"/>
            <w:vAlign w:val="top"/>
          </w:tcPr>
          <w:p w14:paraId="59C8539A">
            <w:pPr>
              <w:pStyle w:val="6"/>
              <w:spacing w:before="71" w:line="219" w:lineRule="auto"/>
              <w:ind w:left="567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6"/>
              </w:rPr>
              <w:t>核心权限</w:t>
            </w:r>
          </w:p>
        </w:tc>
        <w:tc>
          <w:tcPr>
            <w:tcW w:w="2771" w:type="dxa"/>
            <w:vAlign w:val="top"/>
          </w:tcPr>
          <w:p w14:paraId="656127A9">
            <w:pPr>
              <w:pStyle w:val="6"/>
              <w:spacing w:before="71" w:line="219" w:lineRule="auto"/>
              <w:ind w:left="88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操作限制</w:t>
            </w:r>
          </w:p>
        </w:tc>
      </w:tr>
      <w:tr w14:paraId="16124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6" w:hRule="atLeast"/>
        </w:trPr>
        <w:tc>
          <w:tcPr>
            <w:tcW w:w="2761" w:type="dxa"/>
            <w:vAlign w:val="top"/>
          </w:tcPr>
          <w:p w14:paraId="6CBA0D11">
            <w:pPr>
              <w:spacing w:line="243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217C8F76">
            <w:pPr>
              <w:spacing w:line="244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2935FE4E">
            <w:pPr>
              <w:spacing w:line="244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5E460B57">
            <w:pPr>
              <w:spacing w:line="244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2ECCB7AF">
            <w:pPr>
              <w:spacing w:line="244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0446397B">
            <w:pPr>
              <w:pStyle w:val="6"/>
              <w:spacing w:before="81" w:line="219" w:lineRule="auto"/>
              <w:ind w:left="748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2"/>
              </w:rPr>
              <w:t>系统管理员</w:t>
            </w:r>
          </w:p>
        </w:tc>
        <w:tc>
          <w:tcPr>
            <w:tcW w:w="2747" w:type="dxa"/>
            <w:vAlign w:val="top"/>
          </w:tcPr>
          <w:p w14:paraId="5BABC6F2">
            <w:pPr>
              <w:pStyle w:val="6"/>
              <w:spacing w:before="77" w:line="231" w:lineRule="auto"/>
              <w:ind w:left="97" w:right="113" w:firstLine="19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3"/>
              </w:rPr>
              <w:t>1.所有功能的操</w:t>
            </w:r>
            <w:r>
              <w:rPr>
                <w:rFonts w:hint="eastAsia" w:ascii="仿宋" w:hAnsi="仿宋" w:eastAsia="仿宋" w:cs="仿宋"/>
                <w:b/>
                <w:bCs/>
                <w:spacing w:val="-2"/>
              </w:rPr>
              <w:t>作权限；2.新建</w:t>
            </w:r>
            <w:r>
              <w:rPr>
                <w:rFonts w:hint="eastAsia" w:ascii="仿宋" w:hAnsi="仿宋" w:eastAsia="仿宋" w:cs="仿宋"/>
                <w:b/>
                <w:bCs/>
                <w:spacing w:val="-2"/>
                <w:lang w:val="en-US" w:eastAsia="zh-CN"/>
              </w:rPr>
              <w:t>、</w:t>
            </w:r>
            <w:r>
              <w:rPr>
                <w:rFonts w:hint="eastAsia" w:ascii="仿宋" w:hAnsi="仿宋" w:eastAsia="仿宋" w:cs="仿宋"/>
                <w:b/>
                <w:bCs/>
                <w:spacing w:val="-2"/>
              </w:rPr>
              <w:t>编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</w:rPr>
              <w:t>辑、删除普通用户账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</w:rPr>
              <w:t>号；3.分配普通用户操</w:t>
            </w:r>
            <w:r>
              <w:rPr>
                <w:rFonts w:hint="eastAsia" w:ascii="仿宋" w:hAnsi="仿宋" w:eastAsia="仿宋" w:cs="仿宋"/>
                <w:spacing w:val="8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-1"/>
              </w:rPr>
              <w:t>作权限；4.管理本地知</w:t>
            </w:r>
            <w:r>
              <w:rPr>
                <w:rFonts w:hint="eastAsia" w:ascii="仿宋" w:hAnsi="仿宋" w:eastAsia="仿宋" w:cs="仿宋"/>
                <w:b/>
                <w:bCs/>
                <w:spacing w:val="6"/>
              </w:rPr>
              <w:t>识库(上传、删除、编</w:t>
            </w:r>
            <w:r>
              <w:rPr>
                <w:rFonts w:hint="eastAsia" w:ascii="仿宋" w:hAnsi="仿宋" w:eastAsia="仿宋" w:cs="仿宋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</w:rPr>
              <w:t>辑文档);5.对接AI大模型接口配置；6.查看</w:t>
            </w:r>
            <w:r>
              <w:rPr>
                <w:rFonts w:hint="eastAsia" w:ascii="仿宋" w:hAnsi="仿宋" w:eastAsia="仿宋" w:cs="仿宋"/>
                <w:spacing w:val="2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pacing w:val="9"/>
              </w:rPr>
              <w:t>所有用户的操作记录、</w:t>
            </w:r>
          </w:p>
        </w:tc>
        <w:tc>
          <w:tcPr>
            <w:tcW w:w="2771" w:type="dxa"/>
            <w:vAlign w:val="top"/>
          </w:tcPr>
          <w:p w14:paraId="67D0C671">
            <w:pPr>
              <w:spacing w:line="269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34817713">
            <w:pPr>
              <w:spacing w:line="269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486B8ED3">
            <w:pPr>
              <w:spacing w:line="270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4732E7D2">
            <w:pPr>
              <w:spacing w:line="270" w:lineRule="auto"/>
              <w:rPr>
                <w:rFonts w:hint="eastAsia" w:ascii="仿宋" w:hAnsi="仿宋" w:eastAsia="仿宋" w:cs="仿宋"/>
                <w:sz w:val="21"/>
              </w:rPr>
            </w:pPr>
          </w:p>
          <w:p w14:paraId="2AB2C3D4">
            <w:pPr>
              <w:pStyle w:val="6"/>
              <w:spacing w:before="82" w:line="223" w:lineRule="auto"/>
              <w:ind w:left="1010" w:right="142" w:hanging="88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4"/>
              </w:rPr>
              <w:t>无操作限制，为最高权</w:t>
            </w:r>
            <w:r>
              <w:rPr>
                <w:rFonts w:hint="eastAsia" w:ascii="仿宋" w:hAnsi="仿宋" w:eastAsia="仿宋" w:cs="仿宋"/>
                <w:spacing w:val="1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-2"/>
              </w:rPr>
              <w:t>限角色</w:t>
            </w:r>
          </w:p>
        </w:tc>
      </w:tr>
    </w:tbl>
    <w:p w14:paraId="04F4AC99">
      <w:pPr>
        <w:rPr>
          <w:rFonts w:ascii="Arial"/>
          <w:sz w:val="21"/>
        </w:rPr>
      </w:pPr>
    </w:p>
    <w:p w14:paraId="6FCCAF34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1900" w:h="16830"/>
          <w:pgMar w:top="1430" w:right="1740" w:bottom="400" w:left="1675" w:header="0" w:footer="0" w:gutter="0"/>
          <w:cols w:space="720" w:num="1"/>
        </w:sectPr>
      </w:pPr>
    </w:p>
    <w:p w14:paraId="766928F8">
      <w:pPr>
        <w:spacing w:line="14" w:lineRule="exact"/>
      </w:pPr>
    </w:p>
    <w:tbl>
      <w:tblPr>
        <w:tblStyle w:val="5"/>
        <w:tblW w:w="82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1"/>
        <w:gridCol w:w="2747"/>
        <w:gridCol w:w="2761"/>
      </w:tblGrid>
      <w:tr w14:paraId="36465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32" w:hRule="atLeast"/>
        </w:trPr>
        <w:tc>
          <w:tcPr>
            <w:tcW w:w="2761" w:type="dxa"/>
            <w:vAlign w:val="top"/>
          </w:tcPr>
          <w:p w14:paraId="56D2DE84">
            <w:pPr>
              <w:rPr>
                <w:rFonts w:ascii="Arial"/>
                <w:sz w:val="21"/>
              </w:rPr>
            </w:pPr>
          </w:p>
        </w:tc>
        <w:tc>
          <w:tcPr>
            <w:tcW w:w="2747" w:type="dxa"/>
            <w:vAlign w:val="top"/>
          </w:tcPr>
          <w:p w14:paraId="1B3E840A">
            <w:pPr>
              <w:pStyle w:val="6"/>
              <w:spacing w:before="86" w:line="228" w:lineRule="auto"/>
              <w:jc w:val="both"/>
            </w:pPr>
            <w:r>
              <w:t>所有企业的隐患排查数</w:t>
            </w:r>
            <w:r>
              <w:rPr>
                <w:spacing w:val="3"/>
              </w:rPr>
              <w:t xml:space="preserve">  </w:t>
            </w:r>
            <w:r>
              <w:rPr>
                <w:spacing w:val="13"/>
              </w:rPr>
              <w:t>据；7.企业信息管理、</w:t>
            </w:r>
            <w:r>
              <w:t xml:space="preserve"> </w:t>
            </w:r>
            <w:r>
              <w:rPr>
                <w:spacing w:val="3"/>
              </w:rPr>
              <w:t>隐患分析、报告生成与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下载。</w:t>
            </w:r>
          </w:p>
        </w:tc>
        <w:tc>
          <w:tcPr>
            <w:tcW w:w="2761" w:type="dxa"/>
            <w:vAlign w:val="top"/>
          </w:tcPr>
          <w:p w14:paraId="70B7DFF7">
            <w:pPr>
              <w:rPr>
                <w:rFonts w:ascii="Arial"/>
                <w:sz w:val="21"/>
              </w:rPr>
            </w:pPr>
          </w:p>
        </w:tc>
      </w:tr>
      <w:tr w14:paraId="41390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7" w:hRule="atLeast"/>
        </w:trPr>
        <w:tc>
          <w:tcPr>
            <w:tcW w:w="2761" w:type="dxa"/>
            <w:vAlign w:val="top"/>
          </w:tcPr>
          <w:p w14:paraId="27B5F168">
            <w:pPr>
              <w:spacing w:line="257" w:lineRule="auto"/>
              <w:rPr>
                <w:rFonts w:ascii="Arial"/>
                <w:sz w:val="21"/>
              </w:rPr>
            </w:pPr>
          </w:p>
          <w:p w14:paraId="349D319F">
            <w:pPr>
              <w:spacing w:line="257" w:lineRule="auto"/>
              <w:rPr>
                <w:rFonts w:ascii="Arial"/>
                <w:sz w:val="21"/>
              </w:rPr>
            </w:pPr>
          </w:p>
          <w:p w14:paraId="42CB2A6C">
            <w:pPr>
              <w:spacing w:line="257" w:lineRule="auto"/>
              <w:rPr>
                <w:rFonts w:ascii="Arial"/>
                <w:sz w:val="21"/>
              </w:rPr>
            </w:pPr>
          </w:p>
          <w:p w14:paraId="73432F31">
            <w:pPr>
              <w:spacing w:line="257" w:lineRule="auto"/>
              <w:rPr>
                <w:rFonts w:ascii="Arial"/>
                <w:sz w:val="21"/>
              </w:rPr>
            </w:pPr>
          </w:p>
          <w:p w14:paraId="36BBA7E9">
            <w:pPr>
              <w:spacing w:line="257" w:lineRule="auto"/>
              <w:rPr>
                <w:rFonts w:ascii="Arial"/>
                <w:sz w:val="21"/>
              </w:rPr>
            </w:pPr>
          </w:p>
          <w:p w14:paraId="679E5A66">
            <w:pPr>
              <w:spacing w:line="257" w:lineRule="auto"/>
              <w:rPr>
                <w:rFonts w:ascii="Arial"/>
                <w:sz w:val="21"/>
              </w:rPr>
            </w:pPr>
          </w:p>
          <w:p w14:paraId="5C674392">
            <w:pPr>
              <w:pStyle w:val="6"/>
              <w:spacing w:before="81" w:line="219" w:lineRule="auto"/>
              <w:ind w:left="885"/>
            </w:pPr>
            <w:r>
              <w:rPr>
                <w:spacing w:val="8"/>
              </w:rPr>
              <w:t>普通用户</w:t>
            </w:r>
          </w:p>
        </w:tc>
        <w:tc>
          <w:tcPr>
            <w:tcW w:w="2747" w:type="dxa"/>
            <w:vAlign w:val="top"/>
          </w:tcPr>
          <w:p w14:paraId="6EF097C4">
            <w:pPr>
              <w:pStyle w:val="6"/>
              <w:spacing w:before="71" w:line="232" w:lineRule="auto"/>
              <w:ind w:left="113"/>
            </w:pPr>
            <w:r>
              <w:rPr>
                <w:spacing w:val="3"/>
              </w:rPr>
              <w:t>1.登录，查看自</w:t>
            </w:r>
            <w:r>
              <w:rPr>
                <w:spacing w:val="6"/>
              </w:rPr>
              <w:t xml:space="preserve"> </w:t>
            </w:r>
            <w:r>
              <w:rPr>
                <w:spacing w:val="12"/>
              </w:rPr>
              <w:t>身权限范围内的功能；</w:t>
            </w:r>
          </w:p>
          <w:p w14:paraId="2D16C2EC">
            <w:pPr>
              <w:pStyle w:val="6"/>
              <w:spacing w:before="12" w:line="227" w:lineRule="auto"/>
              <w:ind w:left="103" w:right="109" w:firstLine="9"/>
            </w:pPr>
            <w:r>
              <w:t>2.输入、编辑、保存企</w:t>
            </w:r>
            <w:r>
              <w:rPr>
                <w:spacing w:val="9"/>
              </w:rPr>
              <w:t xml:space="preserve"> </w:t>
            </w:r>
            <w:r>
              <w:t xml:space="preserve">业基本信息；3.上传企 </w:t>
            </w:r>
            <w:r>
              <w:rPr>
                <w:spacing w:val="2"/>
              </w:rPr>
              <w:t>业现场隐患图片；4.触</w:t>
            </w:r>
            <w:r>
              <w:t xml:space="preserve"> </w:t>
            </w:r>
            <w:r>
              <w:rPr>
                <w:spacing w:val="2"/>
              </w:rPr>
              <w:t>发</w:t>
            </w:r>
            <w:r>
              <w:t>AI</w:t>
            </w:r>
            <w:r>
              <w:rPr>
                <w:spacing w:val="2"/>
              </w:rPr>
              <w:t>智能分析隐患功</w:t>
            </w:r>
          </w:p>
          <w:p w14:paraId="438F432D">
            <w:pPr>
              <w:pStyle w:val="6"/>
              <w:spacing w:before="14" w:line="226" w:lineRule="auto"/>
              <w:ind w:left="83" w:right="43" w:firstLine="29"/>
            </w:pPr>
            <w:r>
              <w:rPr>
                <w:spacing w:val="7"/>
              </w:rPr>
              <w:t>能，查看分析结果；5.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生成并下载</w:t>
            </w:r>
            <w:r>
              <w:t>Word</w:t>
            </w:r>
            <w:r>
              <w:rPr>
                <w:spacing w:val="5"/>
              </w:rPr>
              <w:t>格式隐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患排查报告；6.查看自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身操作的企业数据与报</w:t>
            </w:r>
            <w:r>
              <w:t xml:space="preserve"> </w:t>
            </w:r>
            <w:r>
              <w:rPr>
                <w:spacing w:val="-1"/>
              </w:rPr>
              <w:t>告记录。</w:t>
            </w:r>
          </w:p>
        </w:tc>
        <w:tc>
          <w:tcPr>
            <w:tcW w:w="2761" w:type="dxa"/>
            <w:vAlign w:val="top"/>
          </w:tcPr>
          <w:p w14:paraId="74EC13C6">
            <w:pPr>
              <w:spacing w:line="312" w:lineRule="auto"/>
              <w:rPr>
                <w:rFonts w:ascii="Arial"/>
                <w:sz w:val="21"/>
              </w:rPr>
            </w:pPr>
          </w:p>
          <w:p w14:paraId="0665768E">
            <w:pPr>
              <w:spacing w:line="312" w:lineRule="auto"/>
              <w:rPr>
                <w:rFonts w:ascii="Arial"/>
                <w:sz w:val="21"/>
              </w:rPr>
            </w:pPr>
          </w:p>
          <w:p w14:paraId="10D8DF93">
            <w:pPr>
              <w:spacing w:line="312" w:lineRule="auto"/>
              <w:rPr>
                <w:rFonts w:ascii="Arial"/>
                <w:sz w:val="21"/>
              </w:rPr>
            </w:pPr>
          </w:p>
          <w:p w14:paraId="648E8CFE">
            <w:pPr>
              <w:pStyle w:val="6"/>
              <w:spacing w:before="81" w:line="219" w:lineRule="auto"/>
              <w:ind w:left="127"/>
            </w:pPr>
            <w:r>
              <w:rPr>
                <w:spacing w:val="1"/>
              </w:rPr>
              <w:t>仅能操作管理员分配的</w:t>
            </w:r>
          </w:p>
          <w:p w14:paraId="3F67EC6C">
            <w:pPr>
              <w:pStyle w:val="6"/>
              <w:spacing w:before="13" w:line="219" w:lineRule="auto"/>
              <w:ind w:left="127"/>
            </w:pPr>
            <w:r>
              <w:rPr>
                <w:spacing w:val="3"/>
              </w:rPr>
              <w:t>权限内容，无法管理用</w:t>
            </w:r>
          </w:p>
          <w:p w14:paraId="48BCF247">
            <w:pPr>
              <w:pStyle w:val="6"/>
              <w:spacing w:before="13" w:line="219" w:lineRule="auto"/>
              <w:ind w:left="127"/>
            </w:pPr>
            <w:r>
              <w:rPr>
                <w:spacing w:val="1"/>
              </w:rPr>
              <w:t>户、知识库及大模型配</w:t>
            </w:r>
          </w:p>
          <w:p w14:paraId="638D20AF">
            <w:pPr>
              <w:pStyle w:val="6"/>
              <w:spacing w:before="13" w:line="219" w:lineRule="auto"/>
              <w:ind w:left="127"/>
            </w:pPr>
            <w:r>
              <w:rPr>
                <w:spacing w:val="3"/>
              </w:rPr>
              <w:t>置，无法查看其他用户</w:t>
            </w:r>
          </w:p>
          <w:p w14:paraId="2379C9C8">
            <w:pPr>
              <w:pStyle w:val="6"/>
              <w:spacing w:before="23" w:line="219" w:lineRule="auto"/>
              <w:ind w:left="687"/>
            </w:pPr>
            <w:r>
              <w:rPr>
                <w:spacing w:val="-1"/>
              </w:rPr>
              <w:t>的操作数据。</w:t>
            </w:r>
          </w:p>
        </w:tc>
      </w:tr>
    </w:tbl>
    <w:p w14:paraId="58B4FF57">
      <w:pPr>
        <w:spacing w:line="274" w:lineRule="auto"/>
        <w:rPr>
          <w:rFonts w:ascii="Arial"/>
          <w:sz w:val="21"/>
        </w:rPr>
      </w:pPr>
    </w:p>
    <w:p w14:paraId="21F25361">
      <w:pPr>
        <w:spacing w:before="94" w:line="221" w:lineRule="auto"/>
        <w:ind w:left="779"/>
        <w:outlineLvl w:val="2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0"/>
          <w:sz w:val="29"/>
          <w:szCs w:val="29"/>
        </w:rPr>
        <w:t>四</w:t>
      </w:r>
      <w:r>
        <w:rPr>
          <w:rFonts w:ascii="黑体" w:hAnsi="黑体" w:eastAsia="黑体" w:cs="黑体"/>
          <w:spacing w:val="-4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0"/>
          <w:sz w:val="29"/>
          <w:szCs w:val="29"/>
        </w:rPr>
        <w:t>、核心功能模块开发需求</w:t>
      </w:r>
    </w:p>
    <w:p w14:paraId="1354FE89">
      <w:pPr>
        <w:pStyle w:val="2"/>
        <w:spacing w:before="259" w:line="242" w:lineRule="auto"/>
        <w:ind w:left="114" w:right="41" w:firstLine="599"/>
        <w:jc w:val="both"/>
      </w:pPr>
      <w:r>
        <w:rPr>
          <w:spacing w:val="17"/>
        </w:rPr>
        <w:t>按业务流程划分为用户登录与权限管理模块、企业</w:t>
      </w:r>
      <w:r>
        <w:rPr>
          <w:spacing w:val="3"/>
        </w:rPr>
        <w:t xml:space="preserve"> </w:t>
      </w:r>
      <w:r>
        <w:rPr>
          <w:spacing w:val="8"/>
        </w:rPr>
        <w:t xml:space="preserve">基本信息管理模块、知识库管理模块、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大模型对接模块</w:t>
      </w:r>
      <w:r>
        <w:rPr>
          <w:spacing w:val="7"/>
        </w:rPr>
        <w:t>、隐</w:t>
      </w:r>
      <w:r>
        <w:t xml:space="preserve"> </w:t>
      </w:r>
      <w:r>
        <w:rPr>
          <w:spacing w:val="16"/>
        </w:rPr>
        <w:t>患图片上传与处理模块、智能隐患分析模块、报告生成与下载</w:t>
      </w:r>
      <w:r>
        <w:rPr>
          <w:spacing w:val="2"/>
        </w:rPr>
        <w:t xml:space="preserve"> </w:t>
      </w:r>
      <w:r>
        <w:rPr>
          <w:spacing w:val="16"/>
        </w:rPr>
        <w:t>模块、数据存储与查询模块八大核心模块，各模块开发需求详</w:t>
      </w:r>
      <w:r>
        <w:rPr>
          <w:spacing w:val="17"/>
        </w:rPr>
        <w:t xml:space="preserve"> </w:t>
      </w:r>
      <w:r>
        <w:rPr>
          <w:spacing w:val="-4"/>
        </w:rPr>
        <w:t>细说明如下：</w:t>
      </w:r>
    </w:p>
    <w:p w14:paraId="13E61AA3">
      <w:pPr>
        <w:spacing w:before="298" w:line="223" w:lineRule="auto"/>
        <w:ind w:left="859"/>
        <w:outlineLvl w:val="2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17"/>
          <w:sz w:val="29"/>
          <w:szCs w:val="29"/>
        </w:rPr>
        <w:t>(一)用户登录与权限管理模块</w:t>
      </w:r>
    </w:p>
    <w:p w14:paraId="6CEC888F">
      <w:pPr>
        <w:pStyle w:val="2"/>
        <w:spacing w:before="186" w:line="228" w:lineRule="auto"/>
        <w:ind w:left="114" w:firstLine="634"/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b/>
          <w:bCs/>
          <w:spacing w:val="16"/>
        </w:rPr>
        <w:t>1.</w:t>
      </w:r>
      <w:r>
        <w:rPr>
          <w:rFonts w:hint="eastAsia" w:ascii="仿宋" w:hAnsi="仿宋" w:eastAsia="仿宋" w:cs="仿宋"/>
          <w:b/>
          <w:bCs/>
          <w:spacing w:val="16"/>
        </w:rPr>
        <w:t>登录功能：</w:t>
      </w:r>
      <w:r>
        <w:rPr>
          <w:rFonts w:hint="eastAsia" w:ascii="仿宋" w:hAnsi="仿宋" w:eastAsia="仿宋" w:cs="仿宋"/>
          <w:spacing w:val="16"/>
        </w:rPr>
        <w:t>采用账号密码登录方式，仅支持公司管理员</w:t>
      </w:r>
      <w:r>
        <w:rPr>
          <w:rFonts w:hint="eastAsia" w:ascii="仿宋" w:hAnsi="仿宋" w:eastAsia="仿宋" w:cs="仿宋"/>
          <w:spacing w:val="6"/>
        </w:rPr>
        <w:t xml:space="preserve"> </w:t>
      </w:r>
      <w:r>
        <w:rPr>
          <w:rFonts w:hint="eastAsia" w:ascii="仿宋" w:hAnsi="仿宋" w:eastAsia="仿宋" w:cs="仿宋"/>
          <w:spacing w:val="14"/>
        </w:rPr>
        <w:t>创建的的账号登录，首页只保留登录项，不设置用户注册项；</w:t>
      </w:r>
      <w:r>
        <w:rPr>
          <w:rFonts w:hint="eastAsia" w:ascii="仿宋" w:hAnsi="仿宋" w:eastAsia="仿宋" w:cs="仿宋"/>
          <w:spacing w:val="15"/>
        </w:rPr>
        <w:t xml:space="preserve"> </w:t>
      </w:r>
      <w:r>
        <w:rPr>
          <w:rFonts w:hint="eastAsia" w:ascii="仿宋" w:hAnsi="仿宋" w:eastAsia="仿宋" w:cs="仿宋"/>
          <w:spacing w:val="7"/>
        </w:rPr>
        <w:t>登录时需做身份验证，验证失败提示错误信息。</w:t>
      </w:r>
    </w:p>
    <w:p w14:paraId="6F314202">
      <w:pPr>
        <w:pStyle w:val="2"/>
        <w:spacing w:before="58" w:line="235" w:lineRule="auto"/>
        <w:ind w:left="114" w:right="35" w:firstLine="604"/>
      </w:pPr>
      <w:r>
        <w:rPr>
          <w:rFonts w:hint="eastAsia" w:ascii="仿宋" w:hAnsi="仿宋" w:eastAsia="仿宋" w:cs="仿宋"/>
          <w:b/>
          <w:bCs/>
          <w:spacing w:val="15"/>
        </w:rPr>
        <w:t>2.用户管理：</w:t>
      </w:r>
      <w:r>
        <w:rPr>
          <w:rFonts w:hint="eastAsia" w:ascii="仿宋" w:hAnsi="仿宋" w:eastAsia="仿宋" w:cs="仿宋"/>
          <w:spacing w:val="15"/>
        </w:rPr>
        <w:t>管理员端提供用户列表，支持新建、编</w:t>
      </w:r>
      <w:r>
        <w:rPr>
          <w:rFonts w:hint="eastAsia" w:ascii="仿宋" w:hAnsi="仿宋" w:eastAsia="仿宋" w:cs="仿宋"/>
          <w:spacing w:val="14"/>
        </w:rPr>
        <w:t>辑、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7"/>
        </w:rPr>
        <w:t>删除普通用户，新建</w:t>
      </w:r>
      <w:r>
        <w:rPr>
          <w:spacing w:val="17"/>
        </w:rPr>
        <w:t>用户时需填写用户名、账号、密码、所属</w:t>
      </w:r>
      <w:r>
        <w:rPr>
          <w:spacing w:val="3"/>
        </w:rPr>
        <w:t xml:space="preserve"> </w:t>
      </w:r>
      <w:r>
        <w:rPr>
          <w:spacing w:val="4"/>
        </w:rPr>
        <w:t>部门、操作权限范围等信息。</w:t>
      </w:r>
    </w:p>
    <w:p w14:paraId="10646B7B">
      <w:pPr>
        <w:pStyle w:val="2"/>
        <w:spacing w:before="52" w:line="215" w:lineRule="auto"/>
        <w:ind w:left="114" w:right="19" w:firstLine="604"/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b/>
          <w:bCs/>
          <w:spacing w:val="13"/>
        </w:rPr>
        <w:t>3.</w:t>
      </w:r>
      <w:r>
        <w:rPr>
          <w:rFonts w:ascii="楷体" w:hAnsi="楷体" w:eastAsia="楷体" w:cs="楷体"/>
          <w:b/>
          <w:bCs/>
          <w:spacing w:val="13"/>
        </w:rPr>
        <w:t>权限分配</w:t>
      </w:r>
      <w:r>
        <w:rPr>
          <w:b/>
          <w:bCs/>
          <w:spacing w:val="13"/>
        </w:rPr>
        <w:t>：</w:t>
      </w:r>
      <w:r>
        <w:rPr>
          <w:rFonts w:hint="eastAsia" w:ascii="仿宋" w:hAnsi="仿宋" w:eastAsia="仿宋" w:cs="仿宋"/>
          <w:spacing w:val="13"/>
        </w:rPr>
        <w:t>管理员可为普通用户精细化分配权限或分配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5"/>
        </w:rPr>
        <w:t>全流程功能权限。</w:t>
      </w:r>
    </w:p>
    <w:p w14:paraId="55FFECAB">
      <w:pPr>
        <w:pStyle w:val="2"/>
        <w:spacing w:before="2" w:line="227" w:lineRule="auto"/>
        <w:ind w:left="114" w:right="30" w:firstLine="60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2"/>
        </w:rPr>
        <w:t>4.操作记录：</w:t>
      </w:r>
      <w:r>
        <w:rPr>
          <w:rFonts w:hint="eastAsia" w:ascii="仿宋" w:hAnsi="仿宋" w:eastAsia="仿宋" w:cs="仿宋"/>
          <w:spacing w:val="-69"/>
        </w:rPr>
        <w:t xml:space="preserve"> </w:t>
      </w:r>
      <w:r>
        <w:rPr>
          <w:rFonts w:hint="eastAsia" w:ascii="仿宋" w:hAnsi="仿宋" w:eastAsia="仿宋" w:cs="仿宋"/>
          <w:spacing w:val="12"/>
        </w:rPr>
        <w:t>自动记录所有用户的登录时间、操作内容、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7"/>
        </w:rPr>
        <w:t>操作时间、退出时间，管理员可查看所有操作记录，普通用户</w:t>
      </w:r>
      <w:r>
        <w:rPr>
          <w:rFonts w:hint="eastAsia" w:ascii="仿宋" w:hAnsi="仿宋" w:eastAsia="仿宋" w:cs="仿宋"/>
          <w:spacing w:val="9"/>
        </w:rPr>
        <w:t xml:space="preserve"> </w:t>
      </w:r>
      <w:r>
        <w:rPr>
          <w:rFonts w:hint="eastAsia" w:ascii="仿宋" w:hAnsi="仿宋" w:eastAsia="仿宋" w:cs="仿宋"/>
          <w:spacing w:val="4"/>
        </w:rPr>
        <w:t>仅可查看自身操作记录。</w:t>
      </w:r>
    </w:p>
    <w:p w14:paraId="7E7F1DC9">
      <w:pPr>
        <w:spacing w:line="227" w:lineRule="auto"/>
        <w:rPr>
          <w:rFonts w:hint="eastAsia" w:ascii="仿宋" w:hAnsi="仿宋" w:eastAsia="仿宋" w:cs="仿宋"/>
        </w:rPr>
        <w:sectPr>
          <w:footerReference r:id="rId8" w:type="default"/>
          <w:pgSz w:w="11900" w:h="16830"/>
          <w:pgMar w:top="1430" w:right="1770" w:bottom="1018" w:left="1685" w:header="0" w:footer="928" w:gutter="0"/>
          <w:cols w:space="720" w:num="1"/>
        </w:sectPr>
      </w:pPr>
    </w:p>
    <w:p w14:paraId="0C5282E7">
      <w:pPr>
        <w:spacing w:before="62" w:line="223" w:lineRule="auto"/>
        <w:ind w:left="754"/>
        <w:outlineLvl w:val="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9"/>
          <w:sz w:val="30"/>
          <w:szCs w:val="30"/>
        </w:rPr>
        <w:t>(二)企业基本信息管理模块</w:t>
      </w:r>
    </w:p>
    <w:p w14:paraId="01C697F0">
      <w:pPr>
        <w:pStyle w:val="2"/>
        <w:spacing w:before="156" w:line="232" w:lineRule="auto"/>
        <w:ind w:right="23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ascii="宋体" w:hAnsi="宋体" w:eastAsia="宋体" w:cs="宋体"/>
          <w:b/>
          <w:bCs/>
          <w:spacing w:val="6"/>
          <w:sz w:val="30"/>
          <w:szCs w:val="30"/>
        </w:rPr>
        <w:t>1.</w:t>
      </w:r>
      <w:r>
        <w:rPr>
          <w:rFonts w:hint="eastAsia" w:ascii="仿宋" w:hAnsi="仿宋" w:eastAsia="仿宋" w:cs="仿宋"/>
          <w:b/>
          <w:bCs/>
          <w:spacing w:val="6"/>
          <w:sz w:val="30"/>
          <w:szCs w:val="30"/>
        </w:rPr>
        <w:t>信息录入：</w:t>
      </w:r>
      <w:r>
        <w:rPr>
          <w:rFonts w:hint="eastAsia" w:ascii="仿宋" w:hAnsi="仿宋" w:eastAsia="仿宋" w:cs="仿宋"/>
          <w:spacing w:val="6"/>
          <w:sz w:val="30"/>
          <w:szCs w:val="30"/>
        </w:rPr>
        <w:t>提供标准化的企业基本信息录入表单，表单</w:t>
      </w:r>
      <w:r>
        <w:rPr>
          <w:rFonts w:hint="eastAsia" w:ascii="仿宋" w:hAnsi="仿宋" w:eastAsia="仿宋" w:cs="仿宋"/>
          <w:spacing w:val="7"/>
          <w:sz w:val="30"/>
          <w:szCs w:val="30"/>
        </w:rPr>
        <w:t xml:space="preserve"> 字段需包含企业名称、企业地址、所属行业、企业类型、联系</w:t>
      </w:r>
      <w:r>
        <w:rPr>
          <w:rFonts w:hint="eastAsia"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6"/>
          <w:sz w:val="30"/>
          <w:szCs w:val="30"/>
        </w:rPr>
        <w:t>人、联系电话、排查日期、排查人员等基础信息，同时支持自</w:t>
      </w:r>
      <w:r>
        <w:rPr>
          <w:rFonts w:hint="eastAsia"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24"/>
          <w:sz w:val="30"/>
          <w:szCs w:val="30"/>
        </w:rPr>
        <w:t>定义添加字段(如企业规模、生产工艺等),满足不同企业的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0"/>
          <w:sz w:val="30"/>
          <w:szCs w:val="30"/>
        </w:rPr>
        <w:t>排查需求。</w:t>
      </w:r>
    </w:p>
    <w:p w14:paraId="432ED0B1">
      <w:pPr>
        <w:pStyle w:val="2"/>
        <w:tabs>
          <w:tab w:val="left" w:pos="160"/>
        </w:tabs>
        <w:spacing w:before="17" w:line="229" w:lineRule="auto"/>
        <w:ind w:right="40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2"/>
          <w:sz w:val="30"/>
          <w:szCs w:val="30"/>
        </w:rPr>
        <w:t>2.信息编辑与保存：</w:t>
      </w:r>
      <w:r>
        <w:rPr>
          <w:rFonts w:hint="eastAsia" w:ascii="仿宋" w:hAnsi="仿宋" w:eastAsia="仿宋" w:cs="仿宋"/>
          <w:spacing w:val="2"/>
          <w:sz w:val="30"/>
          <w:szCs w:val="30"/>
        </w:rPr>
        <w:t>支持对已录入的企业信息进行编辑、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修改，修改后自动保存最新数据；可对企业信息进行分类保存</w:t>
      </w:r>
      <w:r>
        <w:rPr>
          <w:rFonts w:hint="eastAsia"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ab/>
      </w:r>
      <w:r>
        <w:rPr>
          <w:rFonts w:hint="eastAsia" w:ascii="仿宋" w:hAnsi="仿宋" w:eastAsia="仿宋" w:cs="仿宋"/>
          <w:spacing w:val="11"/>
          <w:sz w:val="30"/>
          <w:szCs w:val="30"/>
        </w:rPr>
        <w:t>(如按排查状态、所属区域分类),便于快速查找。</w:t>
      </w:r>
    </w:p>
    <w:p w14:paraId="6697CE6B">
      <w:pPr>
        <w:pStyle w:val="2"/>
        <w:spacing w:before="26" w:line="229" w:lineRule="auto"/>
        <w:ind w:right="29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3"/>
          <w:sz w:val="30"/>
          <w:szCs w:val="30"/>
        </w:rPr>
        <w:t>3.信息查询与刑除：</w:t>
      </w:r>
      <w:r>
        <w:rPr>
          <w:rFonts w:hint="eastAsia" w:ascii="仿宋" w:hAnsi="仿宋" w:eastAsia="仿宋" w:cs="仿宋"/>
          <w:spacing w:val="-8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3"/>
          <w:sz w:val="30"/>
          <w:szCs w:val="30"/>
        </w:rPr>
        <w:t>支持按企业名称、排查日期等关键词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模糊查询企业信息；对无效的企业信息，有权限的用户可进行</w:t>
      </w:r>
      <w:r>
        <w:rPr>
          <w:rFonts w:hint="eastAsia"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删除操作，删除前需做二次确认。</w:t>
      </w:r>
    </w:p>
    <w:p w14:paraId="18F331BD">
      <w:pPr>
        <w:pStyle w:val="2"/>
        <w:spacing w:before="36" w:line="224" w:lineRule="auto"/>
        <w:ind w:right="30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18"/>
          <w:sz w:val="30"/>
          <w:szCs w:val="30"/>
        </w:rPr>
        <w:t>4.</w:t>
      </w:r>
      <w:r>
        <w:rPr>
          <w:rFonts w:hint="eastAsia" w:ascii="仿宋" w:hAnsi="仿宋" w:eastAsia="仿宋" w:cs="仿宋"/>
          <w:b/>
          <w:bCs/>
          <w:color w:val="FF0000"/>
          <w:spacing w:val="18"/>
          <w:sz w:val="30"/>
          <w:szCs w:val="30"/>
        </w:rPr>
        <w:t>数据关联</w:t>
      </w:r>
      <w:r>
        <w:rPr>
          <w:rFonts w:hint="eastAsia" w:ascii="仿宋" w:hAnsi="仿宋" w:eastAsia="仿宋" w:cs="仿宋"/>
          <w:b/>
          <w:bCs/>
          <w:color w:val="101040"/>
          <w:spacing w:val="18"/>
          <w:sz w:val="30"/>
          <w:szCs w:val="30"/>
        </w:rPr>
        <w:t>：</w:t>
      </w:r>
      <w:r>
        <w:rPr>
          <w:rFonts w:hint="eastAsia" w:ascii="仿宋" w:hAnsi="仿宋" w:eastAsia="仿宋" w:cs="仿宋"/>
          <w:spacing w:val="18"/>
          <w:sz w:val="30"/>
          <w:szCs w:val="30"/>
        </w:rPr>
        <w:t>录入的企业基本信息与后续上传的隐患图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片、隐患分析结果、生成的报告自动关联，形成该企业的专属</w:t>
      </w:r>
      <w:r>
        <w:rPr>
          <w:rFonts w:hint="eastAsia"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0"/>
          <w:sz w:val="30"/>
          <w:szCs w:val="30"/>
        </w:rPr>
        <w:t>隐患排查档案。</w:t>
      </w:r>
    </w:p>
    <w:p w14:paraId="719E1E92">
      <w:pPr>
        <w:spacing w:before="289" w:line="221" w:lineRule="auto"/>
        <w:ind w:left="754"/>
        <w:outlineLvl w:val="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12"/>
          <w:sz w:val="30"/>
          <w:szCs w:val="30"/>
        </w:rPr>
        <w:t>(三)知识库管理模块</w:t>
      </w:r>
    </w:p>
    <w:p w14:paraId="723F0902">
      <w:pPr>
        <w:pStyle w:val="2"/>
        <w:spacing w:before="181" w:line="236" w:lineRule="auto"/>
        <w:ind w:right="25" w:firstLine="619"/>
        <w:rPr>
          <w:rFonts w:hint="eastAsia"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 xml:space="preserve">1. </w:t>
      </w:r>
      <w:r>
        <w:rPr>
          <w:b/>
          <w:bCs/>
          <w:spacing w:val="-4"/>
          <w:sz w:val="30"/>
          <w:szCs w:val="30"/>
        </w:rPr>
        <w:t>本地知识库部署：</w:t>
      </w:r>
      <w:r>
        <w:rPr>
          <w:spacing w:val="-68"/>
          <w:sz w:val="30"/>
          <w:szCs w:val="30"/>
        </w:rPr>
        <w:t xml:space="preserve"> </w:t>
      </w:r>
      <w:r>
        <w:rPr>
          <w:spacing w:val="-4"/>
          <w:sz w:val="30"/>
          <w:szCs w:val="30"/>
        </w:rPr>
        <w:t>支持管理员上传</w:t>
      </w:r>
      <w:r>
        <w:rPr>
          <w:spacing w:val="-7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Word</w:t>
      </w:r>
      <w:r>
        <w:rPr>
          <w:rFonts w:ascii="宋体" w:hAnsi="宋体" w:eastAsia="宋体" w:cs="宋体"/>
          <w:spacing w:val="-4"/>
          <w:sz w:val="30"/>
          <w:szCs w:val="30"/>
        </w:rPr>
        <w:t>、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 xml:space="preserve">PDF </w:t>
      </w:r>
      <w:r>
        <w:rPr>
          <w:spacing w:val="-4"/>
          <w:sz w:val="30"/>
          <w:szCs w:val="30"/>
        </w:rPr>
        <w:t>格式的安</w:t>
      </w:r>
      <w:r>
        <w:rPr>
          <w:sz w:val="30"/>
          <w:szCs w:val="30"/>
        </w:rPr>
        <w:t xml:space="preserve"> </w:t>
      </w:r>
      <w:r>
        <w:rPr>
          <w:spacing w:val="13"/>
          <w:sz w:val="30"/>
          <w:szCs w:val="30"/>
        </w:rPr>
        <w:t>全生产法律法规、标准规范文档(如《中华</w:t>
      </w:r>
      <w:r>
        <w:rPr>
          <w:spacing w:val="12"/>
          <w:sz w:val="30"/>
          <w:szCs w:val="30"/>
        </w:rPr>
        <w:t>人民共和国安全生</w:t>
      </w:r>
      <w:r>
        <w:rPr>
          <w:sz w:val="30"/>
          <w:szCs w:val="30"/>
        </w:rPr>
        <w:t xml:space="preserve"> </w:t>
      </w:r>
      <w:r>
        <w:rPr>
          <w:spacing w:val="16"/>
          <w:sz w:val="30"/>
          <w:szCs w:val="30"/>
        </w:rPr>
        <w:t xml:space="preserve">产法》《安全色和安全标志》等),文档上传后可进行命名、 </w:t>
      </w:r>
      <w:r>
        <w:rPr>
          <w:spacing w:val="32"/>
          <w:sz w:val="30"/>
          <w:szCs w:val="30"/>
        </w:rPr>
        <w:t>分类</w:t>
      </w:r>
      <w:r>
        <w:rPr>
          <w:rFonts w:hint="eastAsia" w:ascii="仿宋" w:hAnsi="仿宋" w:eastAsia="仿宋" w:cs="仿宋"/>
          <w:spacing w:val="32"/>
          <w:sz w:val="30"/>
          <w:szCs w:val="30"/>
        </w:rPr>
        <w:t>、</w:t>
      </w:r>
      <w:r>
        <w:rPr>
          <w:rFonts w:hint="eastAsia" w:ascii="仿宋" w:hAnsi="仿宋" w:eastAsia="仿宋" w:cs="仿宋"/>
          <w:color w:val="FF0000"/>
          <w:spacing w:val="32"/>
          <w:sz w:val="30"/>
          <w:szCs w:val="30"/>
        </w:rPr>
        <w:t>标签标注</w:t>
      </w:r>
      <w:r>
        <w:rPr>
          <w:rFonts w:hint="eastAsia" w:ascii="仿宋" w:hAnsi="仿宋" w:eastAsia="仿宋" w:cs="仿宋"/>
          <w:spacing w:val="32"/>
          <w:sz w:val="30"/>
          <w:szCs w:val="30"/>
        </w:rPr>
        <w:t>(如按“消防规范”"电气规范”"机械安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20"/>
          <w:sz w:val="30"/>
          <w:szCs w:val="30"/>
        </w:rPr>
        <w:t>全”分类),便于快速检索。</w:t>
      </w:r>
    </w:p>
    <w:p w14:paraId="0536F89C">
      <w:pPr>
        <w:pStyle w:val="2"/>
        <w:spacing w:before="23" w:line="233" w:lineRule="auto"/>
        <w:ind w:right="1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7"/>
          <w:sz w:val="30"/>
          <w:szCs w:val="30"/>
        </w:rPr>
        <w:t>2.</w:t>
      </w:r>
      <w:r>
        <w:rPr>
          <w:rFonts w:hint="eastAsia" w:ascii="仿宋" w:hAnsi="仿宋" w:eastAsia="仿宋" w:cs="仿宋"/>
          <w:b/>
          <w:bCs/>
          <w:color w:val="FF0000"/>
          <w:spacing w:val="7"/>
          <w:sz w:val="30"/>
          <w:szCs w:val="30"/>
        </w:rPr>
        <w:t>知识库</w:t>
      </w:r>
      <w:r>
        <w:rPr>
          <w:rFonts w:hint="eastAsia" w:cs="仿宋"/>
          <w:b/>
          <w:bCs/>
          <w:color w:val="FF0000"/>
          <w:spacing w:val="7"/>
          <w:sz w:val="30"/>
          <w:szCs w:val="30"/>
          <w:lang w:eastAsia="zh-CN"/>
        </w:rPr>
        <w:t>（</w:t>
      </w:r>
      <w:r>
        <w:rPr>
          <w:rFonts w:hint="eastAsia" w:cs="仿宋"/>
          <w:b/>
          <w:bCs/>
          <w:color w:val="FF0000"/>
          <w:spacing w:val="7"/>
          <w:sz w:val="30"/>
          <w:szCs w:val="30"/>
          <w:lang w:val="en-US" w:eastAsia="zh-CN"/>
        </w:rPr>
        <w:t>数据库</w:t>
      </w:r>
      <w:r>
        <w:rPr>
          <w:rFonts w:hint="eastAsia" w:cs="仿宋"/>
          <w:b/>
          <w:bCs/>
          <w:color w:val="FF0000"/>
          <w:spacing w:val="7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spacing w:val="7"/>
          <w:sz w:val="30"/>
          <w:szCs w:val="30"/>
        </w:rPr>
        <w:t>检索：</w:t>
      </w:r>
      <w:r>
        <w:rPr>
          <w:rFonts w:hint="eastAsia" w:ascii="仿宋" w:hAnsi="仿宋" w:eastAsia="仿宋" w:cs="仿宋"/>
          <w:spacing w:val="7"/>
          <w:sz w:val="30"/>
          <w:szCs w:val="30"/>
        </w:rPr>
        <w:t>内置检索功能，支持按关键词、文</w:t>
      </w:r>
      <w:r>
        <w:rPr>
          <w:rFonts w:hint="eastAsia"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9"/>
          <w:sz w:val="30"/>
          <w:szCs w:val="30"/>
        </w:rPr>
        <w:t>档名称、分类标签检索知识库内容，检索结果可展示文档片</w:t>
      </w:r>
      <w:r>
        <w:rPr>
          <w:rFonts w:hint="eastAsia" w:ascii="仿宋" w:hAnsi="仿宋" w:eastAsia="仿宋" w:cs="仿宋"/>
          <w:spacing w:val="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2"/>
          <w:sz w:val="30"/>
          <w:szCs w:val="30"/>
        </w:rPr>
        <w:t>段、文档来源，为</w:t>
      </w:r>
      <w:r>
        <w:rPr>
          <w:rFonts w:hint="eastAsia" w:ascii="仿宋" w:hAnsi="仿宋" w:eastAsia="仿宋" w:cs="仿宋"/>
          <w:sz w:val="30"/>
          <w:szCs w:val="30"/>
        </w:rPr>
        <w:t>AI</w:t>
      </w:r>
      <w:r>
        <w:rPr>
          <w:rFonts w:hint="eastAsia" w:ascii="仿宋" w:hAnsi="仿宋" w:eastAsia="仿宋" w:cs="仿宋"/>
          <w:spacing w:val="-2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2"/>
          <w:sz w:val="30"/>
          <w:szCs w:val="30"/>
        </w:rPr>
        <w:t>隐患分析提供依据，同时支持管理员与普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6"/>
          <w:sz w:val="30"/>
          <w:szCs w:val="30"/>
        </w:rPr>
        <w:t>通用户查看知识库原文。</w:t>
      </w:r>
    </w:p>
    <w:p w14:paraId="7262C15F">
      <w:pPr>
        <w:pStyle w:val="2"/>
        <w:spacing w:before="45" w:line="222" w:lineRule="auto"/>
        <w:ind w:right="32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5"/>
          <w:sz w:val="30"/>
          <w:szCs w:val="30"/>
        </w:rPr>
        <w:t>3.知识库维护：</w:t>
      </w:r>
      <w:r>
        <w:rPr>
          <w:rFonts w:hint="eastAsia" w:ascii="仿宋" w:hAnsi="仿宋" w:eastAsia="仿宋" w:cs="仿宋"/>
          <w:spacing w:val="5"/>
          <w:sz w:val="30"/>
          <w:szCs w:val="30"/>
        </w:rPr>
        <w:t>管理员可对已上传的本地知识库文档进行</w:t>
      </w:r>
      <w:r>
        <w:rPr>
          <w:rFonts w:hint="eastAsia" w:ascii="仿宋" w:hAnsi="仿宋" w:eastAsia="仿宋" w:cs="仿宋"/>
          <w:spacing w:val="1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编辑、删除、更新，支持批量操作，更新后的文档自动替换原</w:t>
      </w:r>
      <w:r>
        <w:rPr>
          <w:rFonts w:hint="eastAsia"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6"/>
          <w:sz w:val="30"/>
          <w:szCs w:val="30"/>
        </w:rPr>
        <w:t>有内容，保证知识库的时效性。</w:t>
      </w:r>
    </w:p>
    <w:p w14:paraId="6B86C123">
      <w:pPr>
        <w:spacing w:before="323" w:line="232" w:lineRule="auto"/>
        <w:ind w:left="754"/>
        <w:outlineLvl w:val="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-4"/>
          <w:sz w:val="30"/>
          <w:szCs w:val="30"/>
        </w:rPr>
        <w:t>(</w:t>
      </w:r>
      <w:r>
        <w:rPr>
          <w:rFonts w:ascii="楷体" w:hAnsi="楷体" w:eastAsia="楷体" w:cs="楷体"/>
          <w:spacing w:val="-28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30"/>
          <w:szCs w:val="30"/>
        </w:rPr>
        <w:t>四</w:t>
      </w:r>
      <w:r>
        <w:rPr>
          <w:rFonts w:ascii="楷体" w:hAnsi="楷体" w:eastAsia="楷体" w:cs="楷体"/>
          <w:spacing w:val="-52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AI</w:t>
      </w:r>
      <w:r>
        <w:rPr>
          <w:rFonts w:ascii="楷体" w:hAnsi="楷体" w:eastAsia="楷体" w:cs="楷体"/>
          <w:b/>
          <w:bCs/>
          <w:spacing w:val="-4"/>
          <w:sz w:val="30"/>
          <w:szCs w:val="30"/>
        </w:rPr>
        <w:t>大模型对接模块</w:t>
      </w:r>
    </w:p>
    <w:p w14:paraId="1EE36038">
      <w:pPr>
        <w:pStyle w:val="2"/>
        <w:spacing w:before="103" w:line="241" w:lineRule="auto"/>
        <w:ind w:right="36" w:firstLine="619"/>
        <w:rPr>
          <w:rFonts w:hint="eastAsia"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>1.</w:t>
      </w:r>
      <w:r>
        <w:rPr>
          <w:rFonts w:hint="eastAsia" w:ascii="仿宋" w:hAnsi="仿宋" w:eastAsia="仿宋" w:cs="仿宋"/>
          <w:b/>
          <w:bCs/>
          <w:spacing w:val="3"/>
          <w:sz w:val="30"/>
          <w:szCs w:val="30"/>
        </w:rPr>
        <w:t>大模型接口对接：</w:t>
      </w:r>
      <w:r>
        <w:rPr>
          <w:rFonts w:hint="eastAsia" w:ascii="仿宋" w:hAnsi="仿宋" w:eastAsia="仿宋" w:cs="仿宋"/>
          <w:spacing w:val="3"/>
          <w:sz w:val="30"/>
          <w:szCs w:val="30"/>
        </w:rPr>
        <w:t>完成与</w:t>
      </w:r>
      <w:r>
        <w:rPr>
          <w:rFonts w:hint="eastAsia" w:ascii="仿宋" w:hAnsi="仿宋" w:eastAsia="仿宋" w:cs="仿宋"/>
          <w:spacing w:val="-6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Deepseek</w:t>
      </w:r>
      <w:r>
        <w:rPr>
          <w:rFonts w:hint="eastAsia" w:ascii="仿宋" w:hAnsi="仿宋" w:eastAsia="仿宋" w:cs="仿宋"/>
          <w:spacing w:val="-4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3"/>
          <w:sz w:val="30"/>
          <w:szCs w:val="30"/>
        </w:rPr>
        <w:t>、</w:t>
      </w:r>
      <w:r>
        <w:rPr>
          <w:rFonts w:hint="eastAsia" w:ascii="仿宋" w:hAnsi="仿宋" w:eastAsia="仿宋" w:cs="仿宋"/>
          <w:spacing w:val="-6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3"/>
          <w:sz w:val="30"/>
          <w:szCs w:val="30"/>
        </w:rPr>
        <w:t>豆包、阿里千问等</w:t>
      </w:r>
      <w:r>
        <w:rPr>
          <w:rFonts w:hint="eastAsia" w:ascii="仿宋" w:hAnsi="仿宋" w:eastAsia="仿宋" w:cs="仿宋"/>
          <w:sz w:val="30"/>
          <w:szCs w:val="30"/>
        </w:rPr>
        <w:t xml:space="preserve"> AI</w:t>
      </w:r>
      <w:r>
        <w:rPr>
          <w:rFonts w:hint="eastAsia" w:ascii="仿宋" w:hAnsi="仿宋" w:eastAsia="仿宋" w:cs="仿宋"/>
          <w:spacing w:val="-66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3"/>
          <w:sz w:val="30"/>
          <w:szCs w:val="30"/>
        </w:rPr>
        <w:t>大模型的官方</w:t>
      </w:r>
      <w:r>
        <w:rPr>
          <w:rFonts w:hint="eastAsia" w:ascii="仿宋" w:hAnsi="仿宋" w:eastAsia="仿宋" w:cs="仿宋"/>
          <w:spacing w:val="-6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API</w:t>
      </w:r>
      <w:r>
        <w:rPr>
          <w:rFonts w:hint="eastAsia" w:ascii="仿宋" w:hAnsi="仿宋" w:eastAsia="仿宋" w:cs="仿宋"/>
          <w:spacing w:val="-5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3"/>
          <w:sz w:val="30"/>
          <w:szCs w:val="30"/>
        </w:rPr>
        <w:t>接口对接，管理员端可进行大模型选择、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23"/>
          <w:sz w:val="30"/>
          <w:szCs w:val="30"/>
        </w:rPr>
        <w:t>接口参数配置(如请求超时时间、调用频率),支持单一大模</w:t>
      </w:r>
      <w:r>
        <w:rPr>
          <w:rFonts w:hint="eastAsia" w:ascii="仿宋" w:hAnsi="仿宋" w:eastAsia="仿宋" w:cs="仿宋"/>
          <w:spacing w:val="-6"/>
          <w:sz w:val="30"/>
          <w:szCs w:val="30"/>
        </w:rPr>
        <w:t>型调用或多模型联合调用。</w:t>
      </w:r>
    </w:p>
    <w:p w14:paraId="59FBB599">
      <w:pPr>
        <w:spacing w:line="241" w:lineRule="auto"/>
        <w:rPr>
          <w:rFonts w:hint="eastAsia" w:ascii="仿宋" w:hAnsi="仿宋" w:eastAsia="仿宋" w:cs="仿宋"/>
          <w:sz w:val="30"/>
          <w:szCs w:val="30"/>
        </w:rPr>
        <w:sectPr>
          <w:footerReference r:id="rId9" w:type="default"/>
          <w:pgSz w:w="11900" w:h="16830"/>
          <w:pgMar w:top="1398" w:right="1785" w:bottom="1040" w:left="1780" w:header="0" w:footer="858" w:gutter="0"/>
          <w:cols w:space="720" w:num="1"/>
        </w:sectPr>
      </w:pPr>
    </w:p>
    <w:p w14:paraId="58087BB5">
      <w:pPr>
        <w:pStyle w:val="2"/>
        <w:spacing w:before="61" w:line="235" w:lineRule="auto"/>
        <w:ind w:left="4" w:right="58" w:firstLine="614"/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b/>
          <w:bCs/>
          <w:spacing w:val="23"/>
        </w:rPr>
        <w:t>2</w:t>
      </w:r>
      <w:r>
        <w:rPr>
          <w:rFonts w:hint="eastAsia" w:ascii="仿宋" w:hAnsi="仿宋" w:eastAsia="仿宋" w:cs="仿宋"/>
          <w:b/>
          <w:bCs/>
          <w:spacing w:val="23"/>
        </w:rPr>
        <w:t>.大模型调用触发：</w:t>
      </w:r>
      <w:r>
        <w:rPr>
          <w:rFonts w:hint="eastAsia" w:ascii="仿宋" w:hAnsi="仿宋" w:eastAsia="仿宋" w:cs="仿宋"/>
          <w:spacing w:val="23"/>
        </w:rPr>
        <w:t>用户上传隐患图片并提交</w:t>
      </w:r>
      <w:r>
        <w:rPr>
          <w:rFonts w:hint="eastAsia" w:ascii="仿宋" w:hAnsi="仿宋" w:eastAsia="仿宋" w:cs="仿宋"/>
          <w:spacing w:val="22"/>
        </w:rPr>
        <w:t>分析请求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1"/>
        </w:rPr>
        <w:t>后，小程序自动触发已配置的</w:t>
      </w:r>
      <w:r>
        <w:rPr>
          <w:rFonts w:hint="eastAsia" w:ascii="仿宋" w:hAnsi="仿宋" w:eastAsia="仿宋" w:cs="仿宋"/>
          <w:spacing w:val="-74"/>
        </w:rPr>
        <w:t xml:space="preserve"> </w:t>
      </w:r>
      <w:r>
        <w:rPr>
          <w:rFonts w:hint="eastAsia" w:ascii="仿宋" w:hAnsi="仿宋" w:eastAsia="仿宋" w:cs="仿宋"/>
        </w:rPr>
        <w:t>AI</w:t>
      </w:r>
      <w:r>
        <w:rPr>
          <w:rFonts w:hint="eastAsia" w:ascii="仿宋" w:hAnsi="仿宋" w:eastAsia="仿宋" w:cs="仿宋"/>
          <w:spacing w:val="11"/>
        </w:rPr>
        <w:t xml:space="preserve"> 大模型调用功能，</w:t>
      </w:r>
      <w:r>
        <w:rPr>
          <w:rFonts w:hint="eastAsia" w:ascii="仿宋" w:hAnsi="仿宋" w:eastAsia="仿宋" w:cs="仿宋"/>
          <w:spacing w:val="10"/>
        </w:rPr>
        <w:t>将“企业信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7"/>
        </w:rPr>
        <w:t>息+隐患图片</w:t>
      </w:r>
      <w:r>
        <w:rPr>
          <w:rFonts w:hint="eastAsia" w:ascii="仿宋" w:hAnsi="仿宋" w:eastAsia="仿宋" w:cs="仿宋"/>
          <w:color w:val="FF0000"/>
          <w:spacing w:val="7"/>
        </w:rPr>
        <w:t>+知识库检索结果</w:t>
      </w:r>
      <w:r>
        <w:rPr>
          <w:rFonts w:hint="eastAsia" w:ascii="仿宋" w:hAnsi="仿宋" w:eastAsia="仿宋" w:cs="仿宋"/>
          <w:spacing w:val="7"/>
        </w:rPr>
        <w:t>”作为输入参数发送至大模型。</w:t>
      </w:r>
    </w:p>
    <w:p w14:paraId="4F002230">
      <w:pPr>
        <w:pStyle w:val="2"/>
        <w:spacing w:before="63" w:line="238" w:lineRule="auto"/>
        <w:ind w:left="4" w:right="23" w:firstLine="609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8"/>
        </w:rPr>
        <w:t>3.</w:t>
      </w:r>
      <w:r>
        <w:rPr>
          <w:rFonts w:hint="eastAsia" w:ascii="仿宋" w:hAnsi="仿宋" w:eastAsia="仿宋" w:cs="仿宋"/>
          <w:b/>
          <w:bCs/>
          <w:spacing w:val="-11"/>
        </w:rPr>
        <w:t xml:space="preserve"> </w:t>
      </w:r>
      <w:r>
        <w:rPr>
          <w:rFonts w:hint="eastAsia" w:ascii="仿宋" w:hAnsi="仿宋" w:eastAsia="仿宋" w:cs="仿宋"/>
          <w:b/>
          <w:bCs/>
          <w:spacing w:val="8"/>
        </w:rPr>
        <w:t>调用结果接收与解析：</w:t>
      </w:r>
      <w:r>
        <w:rPr>
          <w:rFonts w:hint="eastAsia" w:ascii="仿宋" w:hAnsi="仿宋" w:eastAsia="仿宋" w:cs="仿宋"/>
          <w:spacing w:val="8"/>
        </w:rPr>
        <w:t>接收</w:t>
      </w:r>
      <w:r>
        <w:rPr>
          <w:rFonts w:hint="eastAsia" w:ascii="仿宋" w:hAnsi="仿宋" w:eastAsia="仿宋" w:cs="仿宋"/>
        </w:rPr>
        <w:t>AI</w:t>
      </w:r>
      <w:r>
        <w:rPr>
          <w:rFonts w:hint="eastAsia" w:ascii="仿宋" w:hAnsi="仿宋" w:eastAsia="仿宋" w:cs="仿宋"/>
          <w:spacing w:val="8"/>
        </w:rPr>
        <w:t>大模型返回的隐患分</w:t>
      </w:r>
      <w:r>
        <w:rPr>
          <w:rFonts w:hint="eastAsia" w:ascii="仿宋" w:hAnsi="仿宋" w:eastAsia="仿宋" w:cs="仿宋"/>
          <w:spacing w:val="7"/>
        </w:rPr>
        <w:t>析结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7"/>
        </w:rPr>
        <w:t>果，对结果进行结构化解析，提取隐患排查依据、隐患整改建</w:t>
      </w:r>
      <w:r>
        <w:rPr>
          <w:rFonts w:hint="eastAsia" w:ascii="仿宋" w:hAnsi="仿宋" w:eastAsia="仿宋" w:cs="仿宋"/>
          <w:spacing w:val="10"/>
        </w:rPr>
        <w:t xml:space="preserve"> </w:t>
      </w:r>
      <w:r>
        <w:rPr>
          <w:rFonts w:hint="eastAsia" w:ascii="仿宋" w:hAnsi="仿宋" w:eastAsia="仿宋" w:cs="仿宋"/>
          <w:spacing w:val="17"/>
        </w:rPr>
        <w:t>议等核心信息，按小程序预设</w:t>
      </w:r>
      <w:r>
        <w:rPr>
          <w:rFonts w:hint="eastAsia" w:ascii="仿宋" w:hAnsi="仿宋" w:eastAsia="仿宋" w:cs="仿宋"/>
          <w:color w:val="FF0000"/>
          <w:spacing w:val="17"/>
        </w:rPr>
        <w:t>格式</w:t>
      </w:r>
      <w:r>
        <w:rPr>
          <w:rFonts w:hint="eastAsia" w:ascii="仿宋" w:hAnsi="仿宋" w:eastAsia="仿宋" w:cs="仿宋"/>
          <w:spacing w:val="17"/>
        </w:rPr>
        <w:t>展示，同时为报告生成模块</w:t>
      </w:r>
      <w:r>
        <w:rPr>
          <w:rFonts w:hint="eastAsia" w:ascii="仿宋" w:hAnsi="仿宋" w:eastAsia="仿宋" w:cs="仿宋"/>
          <w:spacing w:val="11"/>
        </w:rPr>
        <w:t xml:space="preserve"> </w:t>
      </w:r>
      <w:r>
        <w:rPr>
          <w:rFonts w:hint="eastAsia" w:ascii="仿宋" w:hAnsi="仿宋" w:eastAsia="仿宋" w:cs="仿宋"/>
          <w:spacing w:val="2"/>
        </w:rPr>
        <w:t>提供数据支撑。</w:t>
      </w:r>
    </w:p>
    <w:p w14:paraId="587005B6">
      <w:pPr>
        <w:pStyle w:val="2"/>
        <w:spacing w:before="59"/>
        <w:ind w:left="4" w:right="34" w:firstLine="61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7"/>
        </w:rPr>
        <w:t>4.调用异常处理：</w:t>
      </w:r>
      <w:r>
        <w:rPr>
          <w:rFonts w:hint="eastAsia" w:ascii="仿宋" w:hAnsi="仿宋" w:eastAsia="仿宋" w:cs="仿宋"/>
          <w:spacing w:val="-54"/>
        </w:rPr>
        <w:t xml:space="preserve"> </w:t>
      </w:r>
      <w:r>
        <w:rPr>
          <w:rFonts w:hint="eastAsia" w:ascii="仿宋" w:hAnsi="仿宋" w:eastAsia="仿宋" w:cs="仿宋"/>
          <w:spacing w:val="17"/>
        </w:rPr>
        <w:t>若大模型调用失败(如网络问题、接口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28"/>
        </w:rPr>
        <w:t>超时),自动提示异常信息，并支持重新调用</w:t>
      </w:r>
      <w:r>
        <w:rPr>
          <w:rFonts w:hint="eastAsia" w:ascii="仿宋" w:hAnsi="仿宋" w:eastAsia="仿宋" w:cs="仿宋"/>
          <w:spacing w:val="27"/>
        </w:rPr>
        <w:t>功能，保证隐患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4"/>
        </w:rPr>
        <w:t>分析工作正常进行。</w:t>
      </w:r>
    </w:p>
    <w:p w14:paraId="13AD9F7E">
      <w:pPr>
        <w:spacing w:before="291" w:line="224" w:lineRule="auto"/>
        <w:ind w:left="759"/>
        <w:outlineLvl w:val="2"/>
        <w:rPr>
          <w:rFonts w:hint="eastAsia" w:ascii="仿宋" w:hAnsi="仿宋" w:eastAsia="仿宋" w:cs="仿宋"/>
          <w:sz w:val="29"/>
          <w:szCs w:val="29"/>
        </w:rPr>
      </w:pPr>
      <w:r>
        <w:rPr>
          <w:rFonts w:hint="eastAsia" w:ascii="仿宋" w:hAnsi="仿宋" w:eastAsia="仿宋" w:cs="仿宋"/>
          <w:b/>
          <w:bCs/>
          <w:spacing w:val="17"/>
          <w:sz w:val="29"/>
          <w:szCs w:val="29"/>
        </w:rPr>
        <w:t>(五)隐患图片上传与处理模块</w:t>
      </w:r>
    </w:p>
    <w:p w14:paraId="65A86221">
      <w:pPr>
        <w:pStyle w:val="2"/>
        <w:spacing w:before="160" w:line="239" w:lineRule="auto"/>
        <w:ind w:left="4" w:right="22" w:firstLine="61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21"/>
        </w:rPr>
        <w:t>1.图片上传：</w:t>
      </w:r>
      <w:r>
        <w:rPr>
          <w:rFonts w:hint="eastAsia" w:ascii="仿宋" w:hAnsi="仿宋" w:eastAsia="仿宋" w:cs="仿宋"/>
          <w:spacing w:val="21"/>
        </w:rPr>
        <w:t>支持单张/多张隐患图片上传，上传格式为</w:t>
      </w:r>
      <w:r>
        <w:rPr>
          <w:rFonts w:hint="eastAsia" w:ascii="仿宋" w:hAnsi="仿宋" w:eastAsia="仿宋" w:cs="仿宋"/>
          <w:spacing w:val="15"/>
        </w:rPr>
        <w:t xml:space="preserve"> </w:t>
      </w:r>
      <w:r>
        <w:rPr>
          <w:rFonts w:hint="eastAsia" w:ascii="仿宋" w:hAnsi="仿宋" w:eastAsia="仿宋" w:cs="仿宋"/>
        </w:rPr>
        <w:t>JPG</w:t>
      </w:r>
      <w:r>
        <w:rPr>
          <w:rFonts w:hint="eastAsia" w:ascii="仿宋" w:hAnsi="仿宋" w:eastAsia="仿宋" w:cs="仿宋"/>
          <w:spacing w:val="18"/>
        </w:rPr>
        <w:t>、</w:t>
      </w:r>
      <w:r>
        <w:rPr>
          <w:rFonts w:hint="eastAsia" w:ascii="仿宋" w:hAnsi="仿宋" w:eastAsia="仿宋" w:cs="仿宋"/>
        </w:rPr>
        <w:t>PNG</w:t>
      </w:r>
      <w:r>
        <w:rPr>
          <w:rFonts w:hint="eastAsia" w:ascii="仿宋" w:hAnsi="仿宋" w:eastAsia="仿宋" w:cs="仿宋"/>
          <w:spacing w:val="18"/>
        </w:rPr>
        <w:t>、</w:t>
      </w:r>
      <w:r>
        <w:rPr>
          <w:rFonts w:hint="eastAsia" w:ascii="仿宋" w:hAnsi="仿宋" w:eastAsia="仿宋" w:cs="仿宋"/>
        </w:rPr>
        <w:t>BMP</w:t>
      </w:r>
      <w:r>
        <w:rPr>
          <w:rFonts w:hint="eastAsia" w:ascii="仿宋" w:hAnsi="仿宋" w:eastAsia="仿宋" w:cs="仿宋"/>
          <w:spacing w:val="52"/>
        </w:rPr>
        <w:t xml:space="preserve"> </w:t>
      </w:r>
      <w:r>
        <w:rPr>
          <w:rFonts w:hint="eastAsia" w:ascii="仿宋" w:hAnsi="仿宋" w:eastAsia="仿宋" w:cs="仿宋"/>
          <w:spacing w:val="18"/>
        </w:rPr>
        <w:t>等常见图片格式，无图片大小限制；上传时显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6"/>
        </w:rPr>
        <w:t>示进度条，上传失败提示原因并支持重新上传。</w:t>
      </w:r>
    </w:p>
    <w:p w14:paraId="3DB51719">
      <w:pPr>
        <w:pStyle w:val="2"/>
        <w:spacing w:before="64" w:line="238" w:lineRule="auto"/>
        <w:ind w:left="4" w:right="44" w:firstLine="61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5"/>
        </w:rPr>
        <w:t>2.图片预处理：</w:t>
      </w:r>
      <w:r>
        <w:rPr>
          <w:rFonts w:hint="eastAsia" w:ascii="仿宋" w:hAnsi="仿宋" w:eastAsia="仿宋" w:cs="仿宋"/>
          <w:spacing w:val="15"/>
        </w:rPr>
        <w:t>小程序自动对上传的图片进行压缩、清晰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6"/>
        </w:rPr>
        <w:t xml:space="preserve">化处理，保证图片在小程序内的展示效果，同时减少数据存储 </w:t>
      </w:r>
      <w:r>
        <w:rPr>
          <w:rFonts w:hint="eastAsia" w:ascii="仿宋" w:hAnsi="仿宋" w:eastAsia="仿宋" w:cs="仿宋"/>
          <w:spacing w:val="7"/>
        </w:rPr>
        <w:t>占用空间；支持对图片进行旋转、裁剪等简单编辑操作。</w:t>
      </w:r>
    </w:p>
    <w:p w14:paraId="4605EE97">
      <w:pPr>
        <w:pStyle w:val="2"/>
        <w:tabs>
          <w:tab w:val="left" w:pos="155"/>
        </w:tabs>
        <w:spacing w:before="45" w:line="236" w:lineRule="auto"/>
        <w:ind w:left="4" w:right="24" w:firstLine="61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2"/>
        </w:rPr>
        <w:t>3.图片标注与关联</w:t>
      </w:r>
      <w:r>
        <w:rPr>
          <w:rFonts w:hint="eastAsia" w:ascii="仿宋" w:hAnsi="仿宋" w:eastAsia="仿宋" w:cs="仿宋"/>
          <w:b/>
          <w:bCs/>
          <w:color w:val="302040"/>
          <w:spacing w:val="12"/>
        </w:rPr>
        <w:t>：</w:t>
      </w:r>
      <w:r>
        <w:rPr>
          <w:rFonts w:hint="eastAsia" w:ascii="仿宋" w:hAnsi="仿宋" w:eastAsia="仿宋" w:cs="仿宋"/>
          <w:color w:val="302040"/>
          <w:spacing w:val="-68"/>
        </w:rPr>
        <w:t xml:space="preserve"> </w:t>
      </w:r>
      <w:r>
        <w:rPr>
          <w:rFonts w:hint="eastAsia" w:ascii="仿宋" w:hAnsi="仿宋" w:eastAsia="仿宋" w:cs="仿宋"/>
          <w:spacing w:val="12"/>
        </w:rPr>
        <w:t>支持用户对上传的图片</w:t>
      </w:r>
      <w:r>
        <w:rPr>
          <w:rFonts w:hint="eastAsia" w:ascii="仿宋" w:hAnsi="仿宋" w:eastAsia="仿宋" w:cs="仿宋"/>
          <w:spacing w:val="11"/>
        </w:rPr>
        <w:t>进行文字标注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  <w:spacing w:val="25"/>
        </w:rPr>
        <w:t>(如标注</w:t>
      </w:r>
      <w:r>
        <w:rPr>
          <w:rFonts w:hint="eastAsia" w:ascii="仿宋" w:hAnsi="仿宋" w:eastAsia="仿宋" w:cs="仿宋"/>
          <w:spacing w:val="-60"/>
        </w:rPr>
        <w:t xml:space="preserve"> </w:t>
      </w:r>
      <w:r>
        <w:rPr>
          <w:rFonts w:hint="eastAsia" w:ascii="仿宋" w:hAnsi="仿宋" w:eastAsia="仿宋" w:cs="仿宋"/>
          <w:spacing w:val="25"/>
        </w:rPr>
        <w:t>“车间配电箱无警示标识”),每张图</w:t>
      </w:r>
      <w:r>
        <w:rPr>
          <w:rFonts w:hint="eastAsia" w:ascii="仿宋" w:hAnsi="仿宋" w:eastAsia="仿宋" w:cs="仿宋"/>
          <w:spacing w:val="24"/>
        </w:rPr>
        <w:t>片与对应的企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7"/>
        </w:rPr>
        <w:t>业信息自动关联，可按企业名称、隐患类型查看图片。</w:t>
      </w:r>
    </w:p>
    <w:p w14:paraId="03960E6B">
      <w:pPr>
        <w:pStyle w:val="2"/>
        <w:spacing w:before="65" w:line="235" w:lineRule="auto"/>
        <w:ind w:left="4" w:right="36" w:firstLine="61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5"/>
        </w:rPr>
        <w:t>4.图片管理：</w:t>
      </w:r>
      <w:r>
        <w:rPr>
          <w:rFonts w:hint="eastAsia" w:ascii="仿宋" w:hAnsi="仿宋" w:eastAsia="仿宋" w:cs="仿宋"/>
          <w:spacing w:val="15"/>
        </w:rPr>
        <w:t>有权限的用户可对已上传的图片进行查</w:t>
      </w:r>
      <w:r>
        <w:rPr>
          <w:rFonts w:hint="eastAsia" w:ascii="仿宋" w:hAnsi="仿宋" w:eastAsia="仿宋" w:cs="仿宋"/>
          <w:spacing w:val="14"/>
        </w:rPr>
        <w:t>看、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7"/>
        </w:rPr>
        <w:t>删除、替换，删除图片时，与之关联的隐患分析结果需做</w:t>
      </w:r>
      <w:r>
        <w:rPr>
          <w:rFonts w:hint="eastAsia" w:ascii="仿宋" w:hAnsi="仿宋" w:eastAsia="仿宋" w:cs="仿宋"/>
          <w:spacing w:val="16"/>
        </w:rPr>
        <w:t>联动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4"/>
        </w:rPr>
        <w:t>提示，避免数据脱节。</w:t>
      </w:r>
    </w:p>
    <w:p w14:paraId="3F472065">
      <w:pPr>
        <w:spacing w:before="294" w:line="224" w:lineRule="auto"/>
        <w:ind w:left="759"/>
        <w:outlineLvl w:val="2"/>
        <w:rPr>
          <w:rFonts w:hint="eastAsia" w:ascii="仿宋" w:hAnsi="仿宋" w:eastAsia="仿宋" w:cs="仿宋"/>
          <w:sz w:val="29"/>
          <w:szCs w:val="29"/>
        </w:rPr>
      </w:pPr>
      <w:r>
        <w:rPr>
          <w:rFonts w:hint="eastAsia" w:ascii="仿宋" w:hAnsi="仿宋" w:eastAsia="仿宋" w:cs="仿宋"/>
          <w:b/>
          <w:bCs/>
          <w:spacing w:val="20"/>
          <w:sz w:val="29"/>
          <w:szCs w:val="29"/>
        </w:rPr>
        <w:t>(六)智能隐患分析模块</w:t>
      </w:r>
    </w:p>
    <w:p w14:paraId="7C0A6795">
      <w:pPr>
        <w:spacing w:before="171"/>
        <w:ind w:left="4" w:right="26" w:firstLine="609"/>
        <w:jc w:val="both"/>
        <w:rPr>
          <w:rFonts w:hint="eastAsia" w:ascii="仿宋" w:hAnsi="仿宋" w:eastAsia="仿宋" w:cs="仿宋"/>
          <w:sz w:val="29"/>
          <w:szCs w:val="29"/>
        </w:rPr>
      </w:pPr>
      <w:r>
        <w:rPr>
          <w:rFonts w:hint="eastAsia" w:ascii="仿宋" w:hAnsi="仿宋" w:eastAsia="仿宋" w:cs="仿宋"/>
          <w:spacing w:val="4"/>
          <w:sz w:val="29"/>
          <w:szCs w:val="29"/>
        </w:rPr>
        <w:t>该模块为程序核心业务模块，需结合本地知识库、</w:t>
      </w:r>
      <w:r>
        <w:rPr>
          <w:rFonts w:hint="eastAsia" w:ascii="仿宋" w:hAnsi="仿宋" w:eastAsia="仿宋" w:cs="仿宋"/>
          <w:sz w:val="29"/>
          <w:szCs w:val="29"/>
        </w:rPr>
        <w:t>AI</w:t>
      </w:r>
      <w:r>
        <w:rPr>
          <w:rFonts w:hint="eastAsia" w:ascii="仿宋" w:hAnsi="仿宋" w:eastAsia="仿宋" w:cs="仿宋"/>
          <w:spacing w:val="4"/>
          <w:sz w:val="29"/>
          <w:szCs w:val="29"/>
        </w:rPr>
        <w:t>大模</w:t>
      </w:r>
      <w:r>
        <w:rPr>
          <w:rFonts w:hint="eastAsia" w:ascii="仿宋" w:hAnsi="仿宋" w:eastAsia="仿宋" w:cs="仿宋"/>
          <w:spacing w:val="17"/>
          <w:sz w:val="29"/>
          <w:szCs w:val="29"/>
        </w:rPr>
        <w:t>型、用户上传的图片与企业信息实现隐患的智能化分析，输出</w:t>
      </w:r>
      <w:r>
        <w:rPr>
          <w:rFonts w:hint="eastAsia" w:ascii="仿宋" w:hAnsi="仿宋" w:eastAsia="仿宋" w:cs="仿宋"/>
          <w:spacing w:val="8"/>
          <w:sz w:val="29"/>
          <w:szCs w:val="29"/>
        </w:rPr>
        <w:t xml:space="preserve"> </w:t>
      </w:r>
      <w:r>
        <w:rPr>
          <w:rFonts w:hint="eastAsia" w:ascii="仿宋" w:hAnsi="仿宋" w:eastAsia="仿宋" w:cs="仿宋"/>
          <w:spacing w:val="4"/>
          <w:sz w:val="29"/>
          <w:szCs w:val="29"/>
        </w:rPr>
        <w:t>结构化的分析结果，具体功能要求如下：</w:t>
      </w:r>
    </w:p>
    <w:p w14:paraId="30AA6B29">
      <w:pPr>
        <w:pStyle w:val="2"/>
        <w:spacing w:before="3" w:line="246" w:lineRule="auto"/>
        <w:ind w:left="4" w:right="38" w:firstLine="614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b/>
          <w:bCs/>
          <w:spacing w:val="14"/>
        </w:rPr>
        <w:t>1.分析请求触发：</w:t>
      </w:r>
      <w:r>
        <w:rPr>
          <w:rFonts w:hint="eastAsia" w:ascii="仿宋" w:hAnsi="仿宋" w:eastAsia="仿宋" w:cs="仿宋"/>
          <w:spacing w:val="14"/>
        </w:rPr>
        <w:t>用户完成企业基本信息录入、隐患图片</w:t>
      </w:r>
      <w:r>
        <w:rPr>
          <w:rFonts w:hint="eastAsia" w:ascii="仿宋" w:hAnsi="仿宋" w:eastAsia="仿宋" w:cs="仿宋"/>
          <w:spacing w:val="10"/>
        </w:rPr>
        <w:t xml:space="preserve"> </w:t>
      </w:r>
      <w:r>
        <w:rPr>
          <w:rFonts w:hint="eastAsia" w:ascii="仿宋" w:hAnsi="仿宋" w:eastAsia="仿宋" w:cs="仿宋"/>
          <w:spacing w:val="17"/>
        </w:rPr>
        <w:t>上传后，点击“隐患分析”按钮，小程序自动触发智</w:t>
      </w:r>
      <w:r>
        <w:rPr>
          <w:rFonts w:hint="eastAsia" w:ascii="仿宋" w:hAnsi="仿宋" w:eastAsia="仿宋" w:cs="仿宋"/>
          <w:spacing w:val="16"/>
        </w:rPr>
        <w:t>能分析流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-7"/>
          <w:sz w:val="22"/>
          <w:szCs w:val="22"/>
        </w:rPr>
        <w:t>程</w:t>
      </w:r>
      <w:r>
        <w:rPr>
          <w:rFonts w:hint="eastAsia" w:ascii="仿宋" w:hAnsi="仿宋" w:eastAsia="仿宋" w:cs="仿宋"/>
          <w:spacing w:val="9"/>
          <w:sz w:val="22"/>
          <w:szCs w:val="22"/>
        </w:rPr>
        <w:t xml:space="preserve">  </w:t>
      </w:r>
      <w:r>
        <w:rPr>
          <w:rFonts w:hint="eastAsia" w:ascii="仿宋" w:hAnsi="仿宋" w:eastAsia="仿宋" w:cs="仿宋"/>
          <w:spacing w:val="-7"/>
          <w:sz w:val="22"/>
          <w:szCs w:val="22"/>
        </w:rPr>
        <w:t>。</w:t>
      </w:r>
    </w:p>
    <w:p w14:paraId="7BB0CBA9">
      <w:pPr>
        <w:pStyle w:val="2"/>
        <w:spacing w:before="54" w:line="223" w:lineRule="auto"/>
        <w:ind w:left="4" w:right="35" w:firstLine="61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5"/>
        </w:rPr>
        <w:t>2.分析内容生成：</w:t>
      </w:r>
      <w:r>
        <w:rPr>
          <w:rFonts w:hint="eastAsia" w:ascii="仿宋" w:hAnsi="仿宋" w:eastAsia="仿宋" w:cs="仿宋"/>
          <w:spacing w:val="15"/>
        </w:rPr>
        <w:t>分析结果需包含隐患描述、隐患排查依</w:t>
      </w:r>
      <w:r>
        <w:rPr>
          <w:rFonts w:hint="eastAsia" w:ascii="仿宋" w:hAnsi="仿宋" w:eastAsia="仿宋" w:cs="仿宋"/>
          <w:spacing w:val="7"/>
        </w:rPr>
        <w:t xml:space="preserve"> </w:t>
      </w:r>
      <w:r>
        <w:rPr>
          <w:rFonts w:hint="eastAsia" w:ascii="仿宋" w:hAnsi="仿宋" w:eastAsia="仿宋" w:cs="仿宋"/>
          <w:spacing w:val="5"/>
        </w:rPr>
        <w:t>据、隐患整改建议三大核心内容，具体要求：</w:t>
      </w:r>
    </w:p>
    <w:p w14:paraId="15C99B3F">
      <w:pPr>
        <w:spacing w:before="1" w:line="238" w:lineRule="auto"/>
        <w:ind w:right="38"/>
        <w:jc w:val="right"/>
        <w:rPr>
          <w:rFonts w:hint="eastAsia" w:ascii="仿宋" w:hAnsi="仿宋" w:eastAsia="仿宋" w:cs="仿宋"/>
          <w:color w:val="FF0000"/>
          <w:sz w:val="29"/>
          <w:szCs w:val="29"/>
        </w:rPr>
      </w:pPr>
      <w:r>
        <w:rPr>
          <w:rFonts w:hint="eastAsia" w:ascii="仿宋" w:hAnsi="仿宋" w:eastAsia="仿宋" w:cs="仿宋"/>
          <w:spacing w:val="23"/>
          <w:sz w:val="29"/>
          <w:szCs w:val="29"/>
        </w:rPr>
        <w:t>(1)隐患描述：根据图片内容与企业行业特点，</w:t>
      </w:r>
      <w:r>
        <w:rPr>
          <w:rFonts w:hint="eastAsia" w:ascii="仿宋" w:hAnsi="仿宋" w:eastAsia="仿宋" w:cs="仿宋"/>
          <w:color w:val="FF0000"/>
          <w:spacing w:val="22"/>
          <w:sz w:val="29"/>
          <w:szCs w:val="29"/>
        </w:rPr>
        <w:t>依靠本地</w:t>
      </w:r>
    </w:p>
    <w:p w14:paraId="152F84CE">
      <w:pPr>
        <w:spacing w:line="238" w:lineRule="auto"/>
        <w:rPr>
          <w:rFonts w:hint="eastAsia" w:ascii="仿宋" w:hAnsi="仿宋" w:eastAsia="仿宋" w:cs="仿宋"/>
          <w:color w:val="FF0000"/>
          <w:sz w:val="29"/>
          <w:szCs w:val="29"/>
        </w:rPr>
        <w:sectPr>
          <w:footerReference r:id="rId10" w:type="default"/>
          <w:pgSz w:w="11900" w:h="16830"/>
          <w:pgMar w:top="1423" w:right="1785" w:bottom="1021" w:left="1785" w:header="0" w:footer="877" w:gutter="0"/>
          <w:cols w:space="720" w:num="1"/>
        </w:sectPr>
      </w:pPr>
    </w:p>
    <w:p w14:paraId="6BF7F7E7">
      <w:pPr>
        <w:spacing w:before="64" w:line="232" w:lineRule="auto"/>
        <w:ind w:right="57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color w:val="FF0000"/>
          <w:spacing w:val="6"/>
          <w:sz w:val="30"/>
          <w:szCs w:val="30"/>
        </w:rPr>
        <w:t>知识库文件，</w:t>
      </w:r>
      <w:r>
        <w:rPr>
          <w:rFonts w:hint="eastAsia" w:ascii="仿宋" w:hAnsi="仿宋" w:eastAsia="仿宋" w:cs="仿宋"/>
          <w:spacing w:val="6"/>
          <w:sz w:val="30"/>
          <w:szCs w:val="30"/>
        </w:rPr>
        <w:t>通过</w:t>
      </w:r>
      <w:r>
        <w:rPr>
          <w:rFonts w:hint="eastAsia" w:ascii="仿宋" w:hAnsi="仿宋" w:eastAsia="仿宋" w:cs="仿宋"/>
          <w:sz w:val="30"/>
          <w:szCs w:val="30"/>
        </w:rPr>
        <w:t>AI</w:t>
      </w:r>
      <w:r>
        <w:rPr>
          <w:rFonts w:hint="eastAsia" w:ascii="仿宋" w:hAnsi="仿宋" w:eastAsia="仿宋" w:cs="仿宋"/>
          <w:spacing w:val="6"/>
          <w:sz w:val="30"/>
          <w:szCs w:val="30"/>
        </w:rPr>
        <w:t>大模型自动识别分析隐患，精准描述图片</w:t>
      </w:r>
      <w:r>
        <w:rPr>
          <w:rFonts w:hint="eastAsia" w:ascii="仿宋" w:hAnsi="仿宋" w:eastAsia="仿宋" w:cs="仿宋"/>
          <w:spacing w:val="1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0"/>
          <w:sz w:val="30"/>
          <w:szCs w:val="30"/>
        </w:rPr>
        <w:t>中存在的安全隐患；</w:t>
      </w:r>
    </w:p>
    <w:p w14:paraId="2AA577FE">
      <w:pPr>
        <w:pStyle w:val="2"/>
        <w:spacing w:before="2" w:line="230" w:lineRule="auto"/>
        <w:ind w:right="15" w:firstLine="77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color w:val="FF0000"/>
          <w:spacing w:val="20"/>
          <w:sz w:val="30"/>
          <w:szCs w:val="30"/>
        </w:rPr>
        <w:t>(2)隐患排查依据：从本地知识库中检索对应的法律法</w:t>
      </w:r>
      <w:r>
        <w:rPr>
          <w:rFonts w:hint="eastAsia" w:ascii="仿宋" w:hAnsi="仿宋" w:eastAsia="仿宋" w:cs="仿宋"/>
          <w:color w:val="FF0000"/>
          <w:spacing w:val="8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color w:val="FF0000"/>
          <w:spacing w:val="-2"/>
          <w:sz w:val="30"/>
          <w:szCs w:val="30"/>
        </w:rPr>
        <w:t>规、标准规范，明确标注规范名称、条款号、具体</w:t>
      </w:r>
      <w:r>
        <w:rPr>
          <w:rFonts w:hint="eastAsia" w:ascii="仿宋" w:hAnsi="仿宋" w:eastAsia="仿宋" w:cs="仿宋"/>
          <w:color w:val="FF0000"/>
          <w:spacing w:val="-3"/>
          <w:sz w:val="30"/>
          <w:szCs w:val="30"/>
        </w:rPr>
        <w:t>条款内容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；</w:t>
      </w:r>
    </w:p>
    <w:p w14:paraId="08B2DB8E">
      <w:pPr>
        <w:pStyle w:val="2"/>
        <w:spacing w:before="30" w:line="232" w:lineRule="auto"/>
        <w:ind w:right="12" w:firstLine="77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28"/>
          <w:sz w:val="30"/>
          <w:szCs w:val="30"/>
        </w:rPr>
        <w:t>(3)隐患整改建议：结合</w:t>
      </w:r>
      <w:r>
        <w:rPr>
          <w:rFonts w:hint="eastAsia" w:ascii="仿宋" w:hAnsi="仿宋" w:eastAsia="仿宋" w:cs="仿宋"/>
          <w:sz w:val="30"/>
          <w:szCs w:val="30"/>
        </w:rPr>
        <w:t>AI</w:t>
      </w:r>
      <w:r>
        <w:rPr>
          <w:rFonts w:hint="eastAsia" w:ascii="仿宋" w:hAnsi="仿宋" w:eastAsia="仿宋" w:cs="仿宋"/>
          <w:spacing w:val="28"/>
          <w:sz w:val="30"/>
          <w:szCs w:val="30"/>
        </w:rPr>
        <w:t>大模型分析结果与行业规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范，给出具体、可落地的整改措施，明确整改所依据的标准；</w:t>
      </w:r>
    </w:p>
    <w:p w14:paraId="7E027BEB">
      <w:pPr>
        <w:pStyle w:val="2"/>
        <w:spacing w:before="17" w:line="231" w:lineRule="auto"/>
        <w:ind w:right="16" w:firstLine="619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6"/>
          <w:sz w:val="30"/>
          <w:szCs w:val="30"/>
        </w:rPr>
        <w:t>3. 分析结果编辑与保存：</w:t>
      </w:r>
      <w:r>
        <w:rPr>
          <w:rFonts w:hint="eastAsia" w:ascii="仿宋" w:hAnsi="仿宋" w:eastAsia="仿宋" w:cs="仿宋"/>
          <w:sz w:val="30"/>
          <w:szCs w:val="30"/>
        </w:rPr>
        <w:t>AI</w:t>
      </w:r>
      <w:r>
        <w:rPr>
          <w:rFonts w:hint="eastAsia" w:ascii="仿宋" w:hAnsi="仿宋" w:eastAsia="仿宋" w:cs="仿宋"/>
          <w:spacing w:val="6"/>
          <w:sz w:val="30"/>
          <w:szCs w:val="30"/>
        </w:rPr>
        <w:t>生成的分析结果支持用</w:t>
      </w:r>
      <w:r>
        <w:rPr>
          <w:rFonts w:hint="eastAsia" w:ascii="仿宋" w:hAnsi="仿宋" w:eastAsia="仿宋" w:cs="仿宋"/>
          <w:spacing w:val="5"/>
          <w:sz w:val="30"/>
          <w:szCs w:val="30"/>
        </w:rPr>
        <w:t>户手动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编辑、修改、补充，修改后自动保存最新结果，为报告生成提</w:t>
      </w:r>
      <w:r>
        <w:rPr>
          <w:rFonts w:hint="eastAsia" w:ascii="仿宋" w:hAnsi="仿宋" w:eastAsia="仿宋" w:cs="仿宋"/>
          <w:spacing w:val="8"/>
          <w:sz w:val="30"/>
          <w:szCs w:val="30"/>
        </w:rPr>
        <w:t>供准确数据；分析结果可按企业名称、排查日期进行保存与查</w:t>
      </w:r>
      <w:r>
        <w:rPr>
          <w:rFonts w:hint="eastAsia" w:ascii="仿宋" w:hAnsi="仿宋" w:eastAsia="仿宋" w:cs="仿宋"/>
          <w:spacing w:val="-8"/>
          <w:sz w:val="30"/>
          <w:szCs w:val="30"/>
        </w:rPr>
        <w:t>询。</w:t>
      </w:r>
    </w:p>
    <w:p w14:paraId="5039F32D">
      <w:pPr>
        <w:spacing w:before="282" w:line="227" w:lineRule="auto"/>
        <w:ind w:left="774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9"/>
          <w:sz w:val="30"/>
          <w:szCs w:val="30"/>
        </w:rPr>
        <w:t>(七)报告生成与下载模块</w:t>
      </w:r>
    </w:p>
    <w:p w14:paraId="779717F8">
      <w:pPr>
        <w:pStyle w:val="2"/>
        <w:spacing w:before="161" w:line="235" w:lineRule="auto"/>
        <w:ind w:right="31" w:firstLine="619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7"/>
          <w:sz w:val="30"/>
          <w:szCs w:val="30"/>
        </w:rPr>
        <w:t>该模块需根据企业基本信息、智能隐患分析结果、隐患图</w:t>
      </w:r>
      <w:r>
        <w:rPr>
          <w:rFonts w:hint="eastAsia" w:ascii="仿宋" w:hAnsi="仿宋" w:eastAsia="仿宋" w:cs="仿宋"/>
          <w:spacing w:val="1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片，按照</w:t>
      </w:r>
      <w:r>
        <w:rPr>
          <w:rFonts w:hint="eastAsia" w:ascii="仿宋" w:hAnsi="仿宋" w:eastAsia="仿宋" w:cs="仿宋"/>
          <w:color w:val="FF0000"/>
          <w:spacing w:val="7"/>
          <w:sz w:val="30"/>
          <w:szCs w:val="30"/>
        </w:rPr>
        <w:t>《企业安全生产隐患排查报告》</w:t>
      </w:r>
      <w:r>
        <w:rPr>
          <w:rFonts w:hint="eastAsia" w:ascii="仿宋" w:hAnsi="仿宋" w:eastAsia="仿宋" w:cs="仿宋"/>
          <w:spacing w:val="7"/>
          <w:sz w:val="30"/>
          <w:szCs w:val="30"/>
        </w:rPr>
        <w:t>的文档格式，自动生</w:t>
      </w:r>
      <w:r>
        <w:rPr>
          <w:rFonts w:hint="eastAsia"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成</w:t>
      </w:r>
      <w:r>
        <w:rPr>
          <w:rFonts w:hint="eastAsia" w:ascii="仿宋" w:hAnsi="仿宋" w:eastAsia="仿宋" w:cs="仿宋"/>
          <w:spacing w:val="-76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Word 格式的安全生产隐患排查报告，具</w:t>
      </w:r>
      <w:r>
        <w:rPr>
          <w:rFonts w:hint="eastAsia" w:ascii="仿宋" w:hAnsi="仿宋" w:eastAsia="仿宋" w:cs="仿宋"/>
          <w:spacing w:val="-6"/>
          <w:sz w:val="30"/>
          <w:szCs w:val="30"/>
        </w:rPr>
        <w:t>体要求如下：</w:t>
      </w:r>
    </w:p>
    <w:p w14:paraId="0736E8FD">
      <w:pPr>
        <w:pStyle w:val="2"/>
        <w:spacing w:before="17" w:line="217" w:lineRule="auto"/>
        <w:ind w:right="45" w:firstLine="619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-1"/>
          <w:sz w:val="30"/>
          <w:szCs w:val="30"/>
        </w:rPr>
        <w:t>1. 报告格式标准化：</w:t>
      </w:r>
      <w:r>
        <w:rPr>
          <w:rFonts w:hint="eastAsia" w:ascii="仿宋" w:hAnsi="仿宋" w:eastAsia="仿宋" w:cs="仿宋"/>
          <w:spacing w:val="-1"/>
          <w:sz w:val="30"/>
          <w:szCs w:val="30"/>
        </w:rPr>
        <w:t>生成的Word</w:t>
      </w:r>
      <w:r>
        <w:rPr>
          <w:rFonts w:hint="eastAsia" w:ascii="仿宋" w:hAnsi="仿宋" w:eastAsia="仿宋" w:cs="仿宋"/>
          <w:spacing w:val="25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"/>
          <w:sz w:val="30"/>
          <w:szCs w:val="30"/>
        </w:rPr>
        <w:t>报告需完全匹配《企业安</w:t>
      </w:r>
      <w:r>
        <w:rPr>
          <w:rFonts w:hint="eastAsia" w:ascii="仿宋" w:hAnsi="仿宋" w:eastAsia="仿宋" w:cs="仿宋"/>
          <w:spacing w:val="-2"/>
          <w:sz w:val="30"/>
          <w:szCs w:val="30"/>
        </w:rPr>
        <w:t>全生产隐患排查报告》文档的目录结构、内容模块等。</w:t>
      </w:r>
    </w:p>
    <w:p w14:paraId="7F9045E6">
      <w:pPr>
        <w:pStyle w:val="2"/>
        <w:spacing w:before="24" w:line="218" w:lineRule="auto"/>
        <w:ind w:right="56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5"/>
          <w:sz w:val="30"/>
          <w:szCs w:val="30"/>
        </w:rPr>
        <w:t>2.报告内容自动填充：</w:t>
      </w:r>
      <w:r>
        <w:rPr>
          <w:rFonts w:hint="eastAsia" w:ascii="仿宋" w:hAnsi="仿宋" w:eastAsia="仿宋" w:cs="仿宋"/>
          <w:spacing w:val="5"/>
          <w:sz w:val="30"/>
          <w:szCs w:val="30"/>
        </w:rPr>
        <w:t>将结构化的企业信息、</w:t>
      </w:r>
      <w:r>
        <w:rPr>
          <w:rFonts w:hint="eastAsia" w:ascii="仿宋" w:hAnsi="仿宋" w:eastAsia="仿宋" w:cs="仿宋"/>
          <w:spacing w:val="4"/>
          <w:sz w:val="30"/>
          <w:szCs w:val="30"/>
        </w:rPr>
        <w:t>隐患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"/>
          <w:sz w:val="30"/>
          <w:szCs w:val="30"/>
        </w:rPr>
        <w:t>分析结果、总结建议等内容按预设模板自动填充生成报告。</w:t>
      </w:r>
    </w:p>
    <w:p w14:paraId="4C688C56">
      <w:pPr>
        <w:pStyle w:val="2"/>
        <w:spacing w:before="37" w:line="229" w:lineRule="auto"/>
        <w:ind w:right="64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4"/>
          <w:sz w:val="30"/>
          <w:szCs w:val="30"/>
        </w:rPr>
        <w:t>3.报告编辑预览：</w:t>
      </w:r>
      <w:r>
        <w:rPr>
          <w:rFonts w:hint="eastAsia" w:ascii="仿宋" w:hAnsi="仿宋" w:eastAsia="仿宋" w:cs="仿宋"/>
          <w:spacing w:val="4"/>
          <w:sz w:val="30"/>
          <w:szCs w:val="30"/>
        </w:rPr>
        <w:t>生成报告前，提供报告内容预览功能，</w:t>
      </w:r>
      <w:r>
        <w:rPr>
          <w:rFonts w:hint="eastAsia" w:ascii="仿宋" w:hAnsi="仿宋" w:eastAsia="仿宋" w:cs="仿宋"/>
          <w:spacing w:val="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"/>
          <w:sz w:val="30"/>
          <w:szCs w:val="30"/>
        </w:rPr>
        <w:t>用户可在小程序内查看报告整体内容，确认无误后再生成</w:t>
      </w:r>
      <w:r>
        <w:rPr>
          <w:rFonts w:hint="eastAsia" w:ascii="仿宋" w:hAnsi="仿宋" w:eastAsia="仿宋" w:cs="仿宋"/>
          <w:spacing w:val="-8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 xml:space="preserve">Word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文件；支持在预览页对报告文字内容进行快速修改。</w:t>
      </w:r>
    </w:p>
    <w:p w14:paraId="4EDDC483">
      <w:pPr>
        <w:pStyle w:val="2"/>
        <w:spacing w:before="31" w:line="237" w:lineRule="auto"/>
        <w:ind w:right="5" w:firstLine="619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4.Word</w:t>
      </w:r>
      <w:r>
        <w:rPr>
          <w:rFonts w:hint="eastAsia" w:ascii="仿宋" w:hAnsi="仿宋" w:eastAsia="仿宋" w:cs="仿宋"/>
          <w:b/>
          <w:bCs/>
          <w:spacing w:val="7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格</w:t>
      </w:r>
      <w:r>
        <w:rPr>
          <w:rFonts w:hint="eastAsia" w:ascii="仿宋" w:hAnsi="仿宋" w:eastAsia="仿宋" w:cs="仿宋"/>
          <w:spacing w:val="-4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式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生</w:t>
      </w:r>
      <w:r>
        <w:rPr>
          <w:rFonts w:hint="eastAsia" w:ascii="仿宋" w:hAnsi="仿宋" w:eastAsia="仿宋" w:cs="仿宋"/>
          <w:spacing w:val="-4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成</w:t>
      </w:r>
      <w:r>
        <w:rPr>
          <w:rFonts w:hint="eastAsia" w:ascii="仿宋" w:hAnsi="仿宋" w:eastAsia="仿宋" w:cs="仿宋"/>
          <w:spacing w:val="-3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与</w:t>
      </w:r>
      <w:r>
        <w:rPr>
          <w:rFonts w:hint="eastAsia" w:ascii="仿宋" w:hAnsi="仿宋" w:eastAsia="仿宋" w:cs="仿宋"/>
          <w:spacing w:val="-4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下</w:t>
      </w:r>
      <w:r>
        <w:rPr>
          <w:rFonts w:hint="eastAsia" w:ascii="仿宋" w:hAnsi="仿宋" w:eastAsia="仿宋" w:cs="仿宋"/>
          <w:spacing w:val="-4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载</w:t>
      </w:r>
      <w:r>
        <w:rPr>
          <w:rFonts w:hint="eastAsia" w:ascii="仿宋" w:hAnsi="仿宋" w:eastAsia="仿宋" w:cs="仿宋"/>
          <w:spacing w:val="-8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bCs/>
          <w:spacing w:val="-25"/>
          <w:sz w:val="30"/>
          <w:szCs w:val="30"/>
        </w:rPr>
        <w:t>：</w:t>
      </w:r>
      <w:r>
        <w:rPr>
          <w:rFonts w:hint="eastAsia" w:ascii="仿宋" w:hAnsi="仿宋" w:eastAsia="仿宋" w:cs="仿宋"/>
          <w:spacing w:val="-2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生</w:t>
      </w:r>
      <w:r>
        <w:rPr>
          <w:rFonts w:hint="eastAsia" w:ascii="仿宋" w:hAnsi="仿宋" w:eastAsia="仿宋" w:cs="仿宋"/>
          <w:spacing w:val="-4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成</w:t>
      </w:r>
      <w:r>
        <w:rPr>
          <w:rFonts w:hint="eastAsia" w:ascii="仿宋" w:hAnsi="仿宋" w:eastAsia="仿宋" w:cs="仿宋"/>
          <w:spacing w:val="-36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的</w:t>
      </w:r>
      <w:r>
        <w:rPr>
          <w:rFonts w:hint="eastAsia" w:ascii="仿宋" w:hAnsi="仿宋" w:eastAsia="仿宋" w:cs="仿宋"/>
          <w:spacing w:val="-5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报</w:t>
      </w:r>
      <w:r>
        <w:rPr>
          <w:rFonts w:hint="eastAsia" w:ascii="仿宋" w:hAnsi="仿宋" w:eastAsia="仿宋" w:cs="仿宋"/>
          <w:spacing w:val="-5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告</w:t>
      </w:r>
      <w:r>
        <w:rPr>
          <w:rFonts w:hint="eastAsia" w:ascii="仿宋" w:hAnsi="仿宋" w:eastAsia="仿宋" w:cs="仿宋"/>
          <w:spacing w:val="-4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为</w:t>
      </w:r>
      <w:r>
        <w:rPr>
          <w:rFonts w:hint="eastAsia" w:ascii="仿宋" w:hAnsi="仿宋" w:eastAsia="仿宋" w:cs="仿宋"/>
          <w:spacing w:val="-4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可</w:t>
      </w:r>
      <w:r>
        <w:rPr>
          <w:rFonts w:hint="eastAsia" w:ascii="仿宋" w:hAnsi="仿宋" w:eastAsia="仿宋" w:cs="仿宋"/>
          <w:spacing w:val="-5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编</w:t>
      </w:r>
      <w:r>
        <w:rPr>
          <w:rFonts w:hint="eastAsia" w:ascii="仿宋" w:hAnsi="仿宋" w:eastAsia="仿宋" w:cs="仿宋"/>
          <w:spacing w:val="-5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辑</w:t>
      </w:r>
      <w:r>
        <w:rPr>
          <w:rFonts w:hint="eastAsia" w:ascii="仿宋" w:hAnsi="仿宋" w:eastAsia="仿宋" w:cs="仿宋"/>
          <w:spacing w:val="-36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25"/>
          <w:sz w:val="30"/>
          <w:szCs w:val="30"/>
        </w:rPr>
        <w:t>的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Microsoft Word</w:t>
      </w:r>
      <w:r>
        <w:rPr>
          <w:rFonts w:hint="eastAsia" w:ascii="仿宋" w:hAnsi="仿宋" w:eastAsia="仿宋" w:cs="仿宋"/>
          <w:spacing w:val="-5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格</w:t>
      </w:r>
      <w:r>
        <w:rPr>
          <w:rFonts w:hint="eastAsia" w:ascii="仿宋" w:hAnsi="仿宋" w:eastAsia="仿宋" w:cs="仿宋"/>
          <w:spacing w:val="-4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式 (</w:t>
      </w:r>
      <w:r>
        <w:rPr>
          <w:rFonts w:hint="eastAsia" w:ascii="仿宋" w:hAnsi="仿宋" w:eastAsia="仿宋" w:cs="仿宋"/>
          <w:spacing w:val="-5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.doc/.docx),</w:t>
      </w:r>
      <w:r>
        <w:rPr>
          <w:rFonts w:hint="eastAsia" w:ascii="仿宋" w:hAnsi="仿宋" w:eastAsia="仿宋" w:cs="仿宋"/>
          <w:spacing w:val="23"/>
          <w:sz w:val="30"/>
          <w:szCs w:val="30"/>
        </w:rPr>
        <w:t xml:space="preserve"> 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支持用户直接下载至手</w:t>
      </w:r>
      <w:r>
        <w:rPr>
          <w:rFonts w:hint="eastAsia"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8"/>
          <w:sz w:val="30"/>
          <w:szCs w:val="30"/>
        </w:rPr>
        <w:t>机/电脑，便于用户后续在</w:t>
      </w:r>
      <w:r>
        <w:rPr>
          <w:rFonts w:hint="eastAsia" w:ascii="仿宋" w:hAnsi="仿宋" w:eastAsia="仿宋" w:cs="仿宋"/>
          <w:spacing w:val="-45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Word</w:t>
      </w:r>
      <w:r>
        <w:rPr>
          <w:rFonts w:hint="eastAsia" w:ascii="仿宋" w:hAnsi="仿宋" w:eastAsia="仿宋" w:cs="仿宋"/>
          <w:spacing w:val="-3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8"/>
          <w:sz w:val="30"/>
          <w:szCs w:val="30"/>
        </w:rPr>
        <w:t>软件中进行修改、补充、排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8"/>
          <w:sz w:val="30"/>
          <w:szCs w:val="30"/>
        </w:rPr>
        <w:t>版。</w:t>
      </w:r>
    </w:p>
    <w:p w14:paraId="449F8B34">
      <w:pPr>
        <w:pStyle w:val="2"/>
        <w:spacing w:before="17" w:line="236" w:lineRule="auto"/>
        <w:ind w:right="13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7"/>
          <w:sz w:val="30"/>
          <w:szCs w:val="30"/>
        </w:rPr>
        <w:t>5.报告管理：</w:t>
      </w:r>
      <w:r>
        <w:rPr>
          <w:rFonts w:hint="eastAsia" w:ascii="仿宋" w:hAnsi="仿宋" w:eastAsia="仿宋" w:cs="仿宋"/>
          <w:spacing w:val="7"/>
          <w:sz w:val="30"/>
          <w:szCs w:val="30"/>
        </w:rPr>
        <w:t>自动保存所有生成的报告，支持按企</w:t>
      </w:r>
      <w:r>
        <w:rPr>
          <w:rFonts w:hint="eastAsia"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6"/>
          <w:sz w:val="30"/>
          <w:szCs w:val="30"/>
        </w:rPr>
        <w:t>业名称、排查日期、报告生成时间关键词查询、下载报</w:t>
      </w:r>
      <w:r>
        <w:rPr>
          <w:rFonts w:hint="eastAsia" w:ascii="仿宋" w:hAnsi="仿宋" w:eastAsia="仿宋" w:cs="仿宋"/>
          <w:spacing w:val="5"/>
          <w:sz w:val="30"/>
          <w:szCs w:val="30"/>
        </w:rPr>
        <w:t>告，有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权限的用户可删除无效报告。</w:t>
      </w:r>
    </w:p>
    <w:p w14:paraId="539D9838">
      <w:pPr>
        <w:spacing w:before="275" w:line="227" w:lineRule="auto"/>
        <w:ind w:left="774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9"/>
          <w:sz w:val="30"/>
          <w:szCs w:val="30"/>
        </w:rPr>
        <w:t>(八)数据存储与查询模块</w:t>
      </w:r>
    </w:p>
    <w:p w14:paraId="7475E7F4">
      <w:pPr>
        <w:pStyle w:val="2"/>
        <w:spacing w:before="164" w:line="223" w:lineRule="auto"/>
        <w:ind w:right="33" w:firstLine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6"/>
          <w:sz w:val="30"/>
          <w:szCs w:val="30"/>
        </w:rPr>
        <w:t>1.数据存储：</w:t>
      </w:r>
      <w:r>
        <w:rPr>
          <w:rFonts w:hint="eastAsia" w:ascii="仿宋" w:hAnsi="仿宋" w:eastAsia="仿宋" w:cs="仿宋"/>
          <w:spacing w:val="6"/>
          <w:sz w:val="30"/>
          <w:szCs w:val="30"/>
        </w:rPr>
        <w:t>对内的用户信息、企业基本信息、隐</w:t>
      </w:r>
      <w:r>
        <w:rPr>
          <w:rFonts w:hint="eastAsia"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患图片、知识库文档、隐患分析结果、报告文件、操作记录等</w:t>
      </w:r>
      <w:r>
        <w:rPr>
          <w:rFonts w:hint="eastAsia" w:ascii="仿宋" w:hAnsi="仿宋" w:eastAsia="仿宋" w:cs="仿宋"/>
          <w:spacing w:val="18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所有数据进行安全存储，采用</w:t>
      </w:r>
      <w:r>
        <w:rPr>
          <w:rFonts w:hint="eastAsia" w:cs="仿宋"/>
          <w:color w:val="FF0000"/>
          <w:spacing w:val="-3"/>
          <w:sz w:val="30"/>
          <w:szCs w:val="30"/>
          <w:lang w:val="en-US" w:eastAsia="zh-CN"/>
        </w:rPr>
        <w:t>本地/</w:t>
      </w:r>
      <w:r>
        <w:rPr>
          <w:rFonts w:hint="eastAsia" w:ascii="仿宋" w:hAnsi="仿宋" w:eastAsia="仿宋" w:cs="仿宋"/>
          <w:color w:val="FF0000"/>
          <w:spacing w:val="-3"/>
          <w:sz w:val="30"/>
          <w:szCs w:val="30"/>
        </w:rPr>
        <w:t>云端</w:t>
      </w:r>
      <w:r>
        <w:rPr>
          <w:rFonts w:hint="eastAsia" w:ascii="仿宋" w:hAnsi="仿宋" w:eastAsia="仿宋" w:cs="仿宋"/>
          <w:color w:val="auto"/>
          <w:spacing w:val="-3"/>
          <w:sz w:val="30"/>
          <w:szCs w:val="30"/>
        </w:rPr>
        <w:t>数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据库方式存储。</w:t>
      </w:r>
    </w:p>
    <w:p w14:paraId="15F70595">
      <w:pPr>
        <w:pStyle w:val="2"/>
        <w:spacing w:before="6" w:line="231" w:lineRule="auto"/>
        <w:ind w:left="62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17"/>
          <w:sz w:val="30"/>
          <w:szCs w:val="30"/>
        </w:rPr>
        <w:t>2.数据查询：</w:t>
      </w:r>
      <w:r>
        <w:rPr>
          <w:rFonts w:hint="eastAsia" w:ascii="仿宋" w:hAnsi="仿宋" w:eastAsia="仿宋" w:cs="仿宋"/>
          <w:spacing w:val="17"/>
          <w:sz w:val="30"/>
          <w:szCs w:val="30"/>
        </w:rPr>
        <w:t>提供多维度精准查询功能，支持按企业名</w:t>
      </w:r>
    </w:p>
    <w:p w14:paraId="02976B77">
      <w:pPr>
        <w:spacing w:line="303" w:lineRule="auto"/>
        <w:rPr>
          <w:rFonts w:hint="eastAsia" w:ascii="仿宋" w:hAnsi="仿宋" w:eastAsia="仿宋" w:cs="仿宋"/>
          <w:sz w:val="21"/>
        </w:rPr>
      </w:pPr>
    </w:p>
    <w:p w14:paraId="3387D8D2">
      <w:pPr>
        <w:spacing w:line="303" w:lineRule="auto"/>
        <w:rPr>
          <w:rFonts w:hint="eastAsia" w:ascii="仿宋" w:hAnsi="仿宋" w:eastAsia="仿宋" w:cs="仿宋"/>
          <w:sz w:val="21"/>
        </w:rPr>
      </w:pPr>
    </w:p>
    <w:p w14:paraId="2CC3B45C">
      <w:pPr>
        <w:spacing w:before="58" w:line="185" w:lineRule="auto"/>
        <w:ind w:left="4319"/>
        <w:rPr>
          <w:rFonts w:hint="eastAsia" w:ascii="仿宋" w:hAnsi="仿宋" w:eastAsia="仿宋" w:cs="仿宋"/>
          <w:sz w:val="20"/>
          <w:szCs w:val="20"/>
        </w:rPr>
      </w:pPr>
      <w:r>
        <w:rPr>
          <w:rFonts w:hint="eastAsia" w:ascii="仿宋" w:hAnsi="仿宋" w:eastAsia="仿宋" w:cs="仿宋"/>
          <w:sz w:val="20"/>
          <w:szCs w:val="20"/>
        </w:rPr>
        <w:t>T</w:t>
      </w:r>
    </w:p>
    <w:p w14:paraId="4D675889">
      <w:pPr>
        <w:spacing w:line="185" w:lineRule="auto"/>
        <w:rPr>
          <w:rFonts w:hint="eastAsia" w:ascii="仿宋" w:hAnsi="仿宋" w:eastAsia="仿宋" w:cs="仿宋"/>
          <w:sz w:val="20"/>
          <w:szCs w:val="20"/>
        </w:rPr>
        <w:sectPr>
          <w:footerReference r:id="rId11" w:type="default"/>
          <w:pgSz w:w="11900" w:h="16830"/>
          <w:pgMar w:top="1385" w:right="1785" w:bottom="400" w:left="1770" w:header="0" w:footer="0" w:gutter="0"/>
          <w:cols w:space="720" w:num="1"/>
        </w:sectPr>
      </w:pPr>
    </w:p>
    <w:p w14:paraId="6B9F2C99">
      <w:pPr>
        <w:spacing w:before="63" w:line="243" w:lineRule="auto"/>
        <w:ind w:left="4" w:right="21"/>
        <w:rPr>
          <w:rFonts w:hint="eastAsia" w:ascii="仿宋" w:hAnsi="仿宋" w:eastAsia="仿宋" w:cs="仿宋"/>
          <w:sz w:val="29"/>
          <w:szCs w:val="29"/>
        </w:rPr>
      </w:pPr>
      <w:r>
        <w:rPr>
          <w:rFonts w:hint="eastAsia" w:ascii="仿宋" w:hAnsi="仿宋" w:eastAsia="仿宋" w:cs="仿宋"/>
          <w:spacing w:val="14"/>
          <w:sz w:val="29"/>
          <w:szCs w:val="29"/>
        </w:rPr>
        <w:t>称、</w:t>
      </w:r>
      <w:r>
        <w:rPr>
          <w:rFonts w:hint="eastAsia" w:ascii="仿宋" w:hAnsi="仿宋" w:eastAsia="仿宋" w:cs="仿宋"/>
          <w:color w:val="FF0000"/>
          <w:spacing w:val="14"/>
          <w:sz w:val="29"/>
          <w:szCs w:val="29"/>
        </w:rPr>
        <w:t>隐患类型、</w:t>
      </w:r>
      <w:r>
        <w:rPr>
          <w:rFonts w:hint="eastAsia" w:ascii="仿宋" w:hAnsi="仿宋" w:eastAsia="仿宋" w:cs="仿宋"/>
          <w:spacing w:val="14"/>
          <w:sz w:val="29"/>
          <w:szCs w:val="29"/>
        </w:rPr>
        <w:t>排查日期、报告生成时间等单一/组合条件查询</w:t>
      </w:r>
      <w:r>
        <w:rPr>
          <w:rFonts w:hint="eastAsia" w:ascii="仿宋" w:hAnsi="仿宋" w:eastAsia="仿宋" w:cs="仿宋"/>
          <w:spacing w:val="4"/>
          <w:sz w:val="29"/>
          <w:szCs w:val="29"/>
        </w:rPr>
        <w:t xml:space="preserve"> </w:t>
      </w:r>
      <w:r>
        <w:rPr>
          <w:rFonts w:hint="eastAsia" w:ascii="仿宋" w:hAnsi="仿宋" w:eastAsia="仿宋" w:cs="仿宋"/>
          <w:spacing w:val="22"/>
          <w:sz w:val="29"/>
          <w:szCs w:val="29"/>
        </w:rPr>
        <w:t>数据，查询结果快速展示，支持排序(按时间、企业名称)。</w:t>
      </w:r>
    </w:p>
    <w:p w14:paraId="6715198C">
      <w:pPr>
        <w:pStyle w:val="2"/>
        <w:spacing w:before="4" w:line="235" w:lineRule="auto"/>
        <w:ind w:left="4" w:right="39" w:firstLine="62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5"/>
        </w:rPr>
        <w:t>3.数据导出：</w:t>
      </w:r>
      <w:r>
        <w:rPr>
          <w:rFonts w:hint="eastAsia" w:ascii="仿宋" w:hAnsi="仿宋" w:eastAsia="仿宋" w:cs="仿宋"/>
          <w:spacing w:val="15"/>
        </w:rPr>
        <w:t>支持将企业信息列表、隐患分析结果列表导</w:t>
      </w:r>
      <w:r>
        <w:rPr>
          <w:rFonts w:hint="eastAsia" w:ascii="仿宋" w:hAnsi="仿宋" w:eastAsia="仿宋" w:cs="仿宋"/>
          <w:spacing w:val="5"/>
        </w:rPr>
        <w:t xml:space="preserve"> </w:t>
      </w:r>
      <w:r>
        <w:rPr>
          <w:rFonts w:hint="eastAsia" w:ascii="仿宋" w:hAnsi="仿宋" w:eastAsia="仿宋" w:cs="仿宋"/>
          <w:spacing w:val="12"/>
        </w:rPr>
        <w:t>出 为</w:t>
      </w:r>
      <w:r>
        <w:rPr>
          <w:rFonts w:hint="eastAsia" w:ascii="仿宋" w:hAnsi="仿宋" w:eastAsia="仿宋" w:cs="仿宋"/>
        </w:rPr>
        <w:t>Excel</w:t>
      </w:r>
      <w:r>
        <w:rPr>
          <w:rFonts w:hint="eastAsia" w:ascii="仿宋" w:hAnsi="仿宋" w:eastAsia="仿宋" w:cs="仿宋"/>
          <w:spacing w:val="12"/>
        </w:rPr>
        <w:t xml:space="preserve"> 格式，便于公司内部数据统计与分析；报告文件仅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-2"/>
        </w:rPr>
        <w:t>支持</w:t>
      </w:r>
      <w:r>
        <w:rPr>
          <w:rFonts w:hint="eastAsia" w:ascii="仿宋" w:hAnsi="仿宋" w:eastAsia="仿宋" w:cs="仿宋"/>
          <w:spacing w:val="-76"/>
        </w:rPr>
        <w:t xml:space="preserve"> </w:t>
      </w:r>
      <w:r>
        <w:rPr>
          <w:rFonts w:hint="eastAsia" w:ascii="仿宋" w:hAnsi="仿宋" w:eastAsia="仿宋" w:cs="仿宋"/>
          <w:spacing w:val="-2"/>
        </w:rPr>
        <w:t>Word 格式单独下载。</w:t>
      </w:r>
    </w:p>
    <w:p w14:paraId="5C732485">
      <w:pPr>
        <w:pStyle w:val="2"/>
        <w:spacing w:before="62" w:line="237" w:lineRule="auto"/>
        <w:ind w:left="4" w:right="32" w:firstLine="62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9"/>
        </w:rPr>
        <w:t>4.数据备份：</w:t>
      </w:r>
      <w:r>
        <w:rPr>
          <w:rFonts w:hint="eastAsia" w:ascii="仿宋" w:hAnsi="仿宋" w:eastAsia="仿宋" w:cs="仿宋"/>
          <w:spacing w:val="9"/>
        </w:rPr>
        <w:t>管理员端提供数据手动/自动备份功能，自动</w:t>
      </w:r>
      <w:r>
        <w:rPr>
          <w:rFonts w:hint="eastAsia" w:ascii="仿宋" w:hAnsi="仿宋" w:eastAsia="仿宋" w:cs="仿宋"/>
          <w:spacing w:val="13"/>
        </w:rPr>
        <w:t xml:space="preserve"> </w:t>
      </w:r>
      <w:r>
        <w:rPr>
          <w:rFonts w:hint="eastAsia" w:ascii="仿宋" w:hAnsi="仿宋" w:eastAsia="仿宋" w:cs="仿宋"/>
          <w:spacing w:val="45"/>
        </w:rPr>
        <w:t>备份可设置备份周期(如每日、每周),防止数据损坏或丢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-9"/>
        </w:rPr>
        <w:t>失。</w:t>
      </w:r>
    </w:p>
    <w:p w14:paraId="3CCC22B7">
      <w:pPr>
        <w:spacing w:before="332" w:line="221" w:lineRule="auto"/>
        <w:ind w:left="629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pacing w:val="-3"/>
          <w:sz w:val="32"/>
          <w:szCs w:val="32"/>
        </w:rPr>
        <w:t>五、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pacing w:val="-3"/>
          <w:sz w:val="32"/>
          <w:szCs w:val="32"/>
        </w:rPr>
        <w:t>界面与交互设计要求</w:t>
      </w:r>
    </w:p>
    <w:p w14:paraId="07FD49B2">
      <w:pPr>
        <w:pStyle w:val="2"/>
        <w:spacing w:before="249" w:line="226" w:lineRule="auto"/>
        <w:ind w:left="4" w:firstLine="62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6"/>
        </w:rPr>
        <w:t>1.界面设计：</w:t>
      </w:r>
      <w:r>
        <w:rPr>
          <w:rFonts w:hint="eastAsia" w:ascii="仿宋" w:hAnsi="仿宋" w:eastAsia="仿宋" w:cs="仿宋"/>
          <w:spacing w:val="16"/>
        </w:rPr>
        <w:t>遵循简洁、实用、专业的原则，贴合安全生</w:t>
      </w:r>
      <w:r>
        <w:rPr>
          <w:rFonts w:hint="eastAsia" w:ascii="仿宋" w:hAnsi="仿宋" w:eastAsia="仿宋" w:cs="仿宋"/>
          <w:spacing w:val="18"/>
        </w:rPr>
        <w:t xml:space="preserve"> </w:t>
      </w:r>
      <w:r>
        <w:rPr>
          <w:rFonts w:hint="eastAsia" w:ascii="仿宋" w:hAnsi="仿宋" w:eastAsia="仿宋" w:cs="仿宋"/>
          <w:spacing w:val="29"/>
        </w:rPr>
        <w:t>产咨询行业的业务特点，界面色调以蓝色为主，</w:t>
      </w:r>
      <w:r>
        <w:rPr>
          <w:rFonts w:hint="eastAsia" w:ascii="仿宋" w:hAnsi="仿宋" w:eastAsia="仿宋" w:cs="仿宋"/>
          <w:spacing w:val="28"/>
        </w:rPr>
        <w:t>避免花哨设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7"/>
        </w:rPr>
        <w:t xml:space="preserve">计；各功能模块布局清晰，导航栏设置明显，用户可快速找到 </w:t>
      </w:r>
      <w:r>
        <w:rPr>
          <w:rFonts w:hint="eastAsia" w:ascii="仿宋" w:hAnsi="仿宋" w:eastAsia="仿宋" w:cs="仿宋"/>
        </w:rPr>
        <w:t>所需功能。</w:t>
      </w:r>
    </w:p>
    <w:p w14:paraId="15CA7C92">
      <w:pPr>
        <w:pStyle w:val="2"/>
        <w:spacing w:before="47" w:line="233" w:lineRule="auto"/>
        <w:ind w:left="4" w:right="17" w:firstLine="62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2"/>
        </w:rPr>
        <w:t>2.交互设计：</w:t>
      </w:r>
      <w:r>
        <w:rPr>
          <w:rFonts w:hint="eastAsia" w:ascii="仿宋" w:hAnsi="仿宋" w:eastAsia="仿宋" w:cs="仿宋"/>
          <w:spacing w:val="-41"/>
        </w:rPr>
        <w:t xml:space="preserve"> </w:t>
      </w:r>
      <w:r>
        <w:rPr>
          <w:rFonts w:hint="eastAsia" w:ascii="仿宋" w:hAnsi="仿宋" w:eastAsia="仿宋" w:cs="仿宋"/>
          <w:spacing w:val="12"/>
        </w:rPr>
        <w:t>操作流程简单易懂、步骤精简，减少不必要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5"/>
        </w:rPr>
        <w:t>的操作环节，例如企业信息录入后可直接跳转至图片上传页，</w:t>
      </w:r>
      <w:r>
        <w:rPr>
          <w:rFonts w:hint="eastAsia" w:ascii="仿宋" w:hAnsi="仿宋" w:eastAsia="仿宋" w:cs="仿宋"/>
          <w:spacing w:val="8"/>
        </w:rPr>
        <w:t xml:space="preserve"> </w:t>
      </w:r>
      <w:r>
        <w:rPr>
          <w:rFonts w:hint="eastAsia" w:ascii="仿宋" w:hAnsi="仿宋" w:eastAsia="仿宋" w:cs="仿宋"/>
          <w:spacing w:val="28"/>
        </w:rPr>
        <w:t>分析结果确认后可直接触发报告生成；所有操作按钮标注清</w:t>
      </w:r>
      <w:r>
        <w:rPr>
          <w:rFonts w:hint="eastAsia" w:ascii="仿宋" w:hAnsi="仿宋" w:eastAsia="仿宋" w:cs="仿宋"/>
          <w:spacing w:val="18"/>
        </w:rPr>
        <w:t xml:space="preserve"> </w:t>
      </w:r>
      <w:r>
        <w:rPr>
          <w:rFonts w:hint="eastAsia" w:ascii="仿宋" w:hAnsi="仿宋" w:eastAsia="仿宋" w:cs="仿宋"/>
          <w:spacing w:val="20"/>
        </w:rPr>
        <w:t>晰，点击后有明确的反馈(如加载提示、成功提示)。</w:t>
      </w:r>
    </w:p>
    <w:p w14:paraId="475A873B">
      <w:pPr>
        <w:pStyle w:val="2"/>
        <w:spacing w:before="32" w:line="235" w:lineRule="auto"/>
        <w:ind w:left="4" w:right="26" w:firstLine="619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7"/>
        </w:rPr>
        <w:t>3. 适配性：</w:t>
      </w:r>
      <w:r>
        <w:rPr>
          <w:rFonts w:hint="eastAsia" w:ascii="仿宋" w:hAnsi="仿宋" w:eastAsia="仿宋" w:cs="仿宋"/>
          <w:spacing w:val="7"/>
        </w:rPr>
        <w:t xml:space="preserve">支持微信端手机、平板、 </w:t>
      </w:r>
      <w:r>
        <w:rPr>
          <w:rFonts w:hint="eastAsia" w:ascii="仿宋" w:hAnsi="仿宋" w:eastAsia="仿宋" w:cs="仿宋"/>
        </w:rPr>
        <w:t>PC</w:t>
      </w:r>
      <w:r>
        <w:rPr>
          <w:rFonts w:hint="eastAsia" w:ascii="仿宋" w:hAnsi="仿宋" w:eastAsia="仿宋" w:cs="仿宋"/>
          <w:spacing w:val="7"/>
        </w:rPr>
        <w:t>等不同设备的屏幕</w:t>
      </w:r>
      <w:r>
        <w:rPr>
          <w:rFonts w:hint="eastAsia" w:ascii="仿宋" w:hAnsi="仿宋" w:eastAsia="仿宋" w:cs="仿宋"/>
          <w:spacing w:val="1"/>
        </w:rPr>
        <w:t xml:space="preserve"> </w:t>
      </w:r>
      <w:r>
        <w:rPr>
          <w:rFonts w:hint="eastAsia" w:ascii="仿宋" w:hAnsi="仿宋" w:eastAsia="仿宋" w:cs="仿宋"/>
          <w:spacing w:val="17"/>
        </w:rPr>
        <w:t>适配，保证在不同设备上界面展示完整、操作便捷，无界面变</w:t>
      </w:r>
      <w:r>
        <w:rPr>
          <w:rFonts w:hint="eastAsia" w:ascii="仿宋" w:hAnsi="仿宋" w:eastAsia="仿宋" w:cs="仿宋"/>
          <w:spacing w:val="14"/>
        </w:rPr>
        <w:t xml:space="preserve"> </w:t>
      </w:r>
      <w:r>
        <w:rPr>
          <w:rFonts w:hint="eastAsia" w:ascii="仿宋" w:hAnsi="仿宋" w:eastAsia="仿宋" w:cs="仿宋"/>
          <w:spacing w:val="4"/>
        </w:rPr>
        <w:t>形、功能缺失等问题。</w:t>
      </w:r>
    </w:p>
    <w:p w14:paraId="5AE7CF93">
      <w:pPr>
        <w:pStyle w:val="2"/>
        <w:spacing w:before="33" w:line="237" w:lineRule="auto"/>
        <w:ind w:left="4" w:right="26" w:firstLine="62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pacing w:val="15"/>
        </w:rPr>
        <w:t>4.引导功能：</w:t>
      </w:r>
      <w:r>
        <w:rPr>
          <w:rFonts w:hint="eastAsia" w:ascii="仿宋" w:hAnsi="仿宋" w:eastAsia="仿宋" w:cs="仿宋"/>
          <w:spacing w:val="15"/>
        </w:rPr>
        <w:t>小程序内置简单的操作引导提示，对核心功</w:t>
      </w:r>
      <w:r>
        <w:rPr>
          <w:rFonts w:hint="eastAsia" w:ascii="仿宋" w:hAnsi="仿宋" w:eastAsia="仿宋" w:cs="仿宋"/>
          <w:spacing w:val="17"/>
        </w:rPr>
        <w:t xml:space="preserve"> </w:t>
      </w:r>
      <w:r>
        <w:rPr>
          <w:rFonts w:hint="eastAsia" w:ascii="仿宋" w:hAnsi="仿宋" w:eastAsia="仿宋" w:cs="仿宋"/>
          <w:spacing w:val="18"/>
        </w:rPr>
        <w:t xml:space="preserve">能(如图片上传、 </w:t>
      </w:r>
      <w:r>
        <w:rPr>
          <w:rFonts w:hint="eastAsia" w:ascii="仿宋" w:hAnsi="仿宋" w:eastAsia="仿宋" w:cs="仿宋"/>
        </w:rPr>
        <w:t>AI</w:t>
      </w:r>
      <w:r>
        <w:rPr>
          <w:rFonts w:hint="eastAsia" w:ascii="仿宋" w:hAnsi="仿宋" w:eastAsia="仿宋" w:cs="仿宋"/>
          <w:spacing w:val="-46"/>
        </w:rPr>
        <w:t xml:space="preserve"> </w:t>
      </w:r>
      <w:r>
        <w:rPr>
          <w:rFonts w:hint="eastAsia" w:ascii="仿宋" w:hAnsi="仿宋" w:eastAsia="仿宋" w:cs="仿宋"/>
          <w:spacing w:val="18"/>
        </w:rPr>
        <w:t>分析、报告生成)的操作步骤进行简要说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4"/>
        </w:rPr>
        <w:t>明，帮助用户快速上手。</w:t>
      </w:r>
    </w:p>
    <w:p w14:paraId="26152E0B">
      <w:pPr>
        <w:spacing w:line="253" w:lineRule="auto"/>
        <w:rPr>
          <w:rFonts w:hint="eastAsia" w:ascii="仿宋" w:hAnsi="仿宋" w:eastAsia="仿宋" w:cs="仿宋"/>
          <w:sz w:val="21"/>
        </w:rPr>
      </w:pPr>
    </w:p>
    <w:p w14:paraId="260A9332">
      <w:pPr>
        <w:spacing w:before="105" w:line="221" w:lineRule="auto"/>
        <w:ind w:left="629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pacing w:val="-4"/>
          <w:sz w:val="32"/>
          <w:szCs w:val="32"/>
        </w:rPr>
        <w:t>六、技术开发与安全要求</w:t>
      </w:r>
    </w:p>
    <w:p w14:paraId="368020B4">
      <w:pPr>
        <w:spacing w:before="240" w:line="228" w:lineRule="auto"/>
        <w:ind w:left="759"/>
        <w:outlineLvl w:val="2"/>
        <w:rPr>
          <w:rFonts w:hint="eastAsia" w:ascii="仿宋" w:hAnsi="仿宋" w:eastAsia="仿宋" w:cs="仿宋"/>
          <w:sz w:val="29"/>
          <w:szCs w:val="29"/>
        </w:rPr>
      </w:pPr>
      <w:r>
        <w:rPr>
          <w:rFonts w:hint="eastAsia" w:ascii="仿宋" w:hAnsi="仿宋" w:eastAsia="仿宋" w:cs="仿宋"/>
          <w:b/>
          <w:bCs/>
          <w:spacing w:val="24"/>
          <w:sz w:val="29"/>
          <w:szCs w:val="29"/>
        </w:rPr>
        <w:t>(一)技术开发要求</w:t>
      </w:r>
    </w:p>
    <w:p w14:paraId="2AB0EB75">
      <w:pPr>
        <w:pStyle w:val="2"/>
        <w:spacing w:before="198" w:line="232" w:lineRule="auto"/>
        <w:ind w:left="4" w:right="39" w:firstLine="619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pacing w:val="16"/>
        </w:rPr>
        <w:t>1.采用微信小程序官方指定的开发框架与技术语言进行开</w:t>
      </w:r>
      <w:r>
        <w:rPr>
          <w:rFonts w:hint="eastAsia" w:ascii="仿宋" w:hAnsi="仿宋" w:eastAsia="仿宋" w:cs="仿宋"/>
          <w:spacing w:val="4"/>
        </w:rPr>
        <w:t xml:space="preserve"> </w:t>
      </w:r>
      <w:r>
        <w:rPr>
          <w:rFonts w:hint="eastAsia" w:ascii="仿宋" w:hAnsi="仿宋" w:eastAsia="仿宋" w:cs="仿宋"/>
          <w:spacing w:val="16"/>
        </w:rPr>
        <w:t>发，保证小程序的兼容性与稳定性，符合微信小程序平台的审</w:t>
      </w:r>
      <w:r>
        <w:rPr>
          <w:rFonts w:hint="eastAsia" w:ascii="仿宋" w:hAnsi="仿宋" w:eastAsia="仿宋" w:cs="仿宋"/>
          <w:spacing w:val="14"/>
        </w:rPr>
        <w:t xml:space="preserve"> </w:t>
      </w:r>
      <w:r>
        <w:rPr>
          <w:rFonts w:hint="eastAsia" w:ascii="仿宋" w:hAnsi="仿宋" w:eastAsia="仿宋" w:cs="仿宋"/>
          <w:spacing w:val="-7"/>
        </w:rPr>
        <w:t>核规范；</w:t>
      </w:r>
    </w:p>
    <w:p w14:paraId="50FBA329">
      <w:pPr>
        <w:pStyle w:val="2"/>
        <w:spacing w:before="37" w:line="239" w:lineRule="auto"/>
        <w:ind w:left="4" w:right="20" w:firstLine="619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pacing w:val="17"/>
        </w:rPr>
        <w:t>2.小程序的代码结构清晰、注释完整，便于后续公</w:t>
      </w:r>
      <w:r>
        <w:rPr>
          <w:rFonts w:hint="eastAsia" w:ascii="仿宋" w:hAnsi="仿宋" w:eastAsia="仿宋" w:cs="仿宋"/>
          <w:spacing w:val="16"/>
        </w:rPr>
        <w:t>司进行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1"/>
        </w:rPr>
        <w:t>技术维护、功能升级；</w:t>
      </w:r>
    </w:p>
    <w:p w14:paraId="6400EB67">
      <w:pPr>
        <w:pStyle w:val="2"/>
        <w:spacing w:before="29" w:line="239" w:lineRule="auto"/>
        <w:ind w:left="4" w:right="33" w:firstLine="619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pacing w:val="8"/>
        </w:rPr>
        <w:t xml:space="preserve">3.优化小程序性能，保证图片上传、 </w:t>
      </w:r>
      <w:r>
        <w:rPr>
          <w:rFonts w:hint="eastAsia" w:ascii="仿宋" w:hAnsi="仿宋" w:eastAsia="仿宋" w:cs="仿宋"/>
        </w:rPr>
        <w:t>AI</w:t>
      </w:r>
      <w:r>
        <w:rPr>
          <w:rFonts w:hint="eastAsia" w:ascii="仿宋" w:hAnsi="仿宋" w:eastAsia="仿宋" w:cs="仿宋"/>
          <w:spacing w:val="-72"/>
        </w:rPr>
        <w:t xml:space="preserve"> </w:t>
      </w:r>
      <w:r>
        <w:rPr>
          <w:rFonts w:hint="eastAsia" w:ascii="仿宋" w:hAnsi="仿宋" w:eastAsia="仿宋" w:cs="仿宋"/>
          <w:spacing w:val="8"/>
        </w:rPr>
        <w:t>分析、报告生成等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pacing w:val="6"/>
        </w:rPr>
        <w:t>核心功能的响应速度，减少用户等待时间；</w:t>
      </w:r>
    </w:p>
    <w:p w14:paraId="4FFA6508">
      <w:pPr>
        <w:spacing w:line="239" w:lineRule="auto"/>
        <w:rPr>
          <w:rFonts w:hint="eastAsia" w:ascii="仿宋" w:hAnsi="仿宋" w:eastAsia="仿宋" w:cs="仿宋"/>
        </w:rPr>
        <w:sectPr>
          <w:footerReference r:id="rId12" w:type="default"/>
          <w:pgSz w:w="11900" w:h="16830"/>
          <w:pgMar w:top="1396" w:right="1779" w:bottom="1024" w:left="1785" w:header="0" w:footer="889" w:gutter="0"/>
          <w:cols w:space="720" w:num="1"/>
        </w:sectPr>
      </w:pPr>
    </w:p>
    <w:p w14:paraId="0FAD595C">
      <w:pPr>
        <w:pStyle w:val="2"/>
        <w:spacing w:before="60" w:line="246" w:lineRule="auto"/>
        <w:ind w:left="14" w:right="68" w:firstLine="58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12"/>
          <w:sz w:val="30"/>
          <w:szCs w:val="30"/>
        </w:rPr>
        <w:t>4.预留功能扩展接口，便于后续新增功能(如数据统计、</w:t>
      </w:r>
      <w:r>
        <w:rPr>
          <w:rFonts w:hint="eastAsia" w:ascii="仿宋" w:hAnsi="仿宋" w:eastAsia="仿宋" w:cs="仿宋"/>
          <w:spacing w:val="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3"/>
          <w:sz w:val="30"/>
          <w:szCs w:val="30"/>
        </w:rPr>
        <w:t>多端同步)的开发，无需对原有框架进行大规模修改。</w:t>
      </w:r>
    </w:p>
    <w:p w14:paraId="68471D02">
      <w:pPr>
        <w:spacing w:before="241" w:line="228" w:lineRule="auto"/>
        <w:ind w:left="759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18"/>
          <w:sz w:val="30"/>
          <w:szCs w:val="30"/>
        </w:rPr>
        <w:t>(二)安全要求</w:t>
      </w:r>
    </w:p>
    <w:p w14:paraId="1AB0DAB6">
      <w:pPr>
        <w:pStyle w:val="2"/>
        <w:spacing w:before="187" w:line="227" w:lineRule="auto"/>
        <w:ind w:left="14" w:right="31" w:firstLine="58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17"/>
          <w:sz w:val="30"/>
          <w:szCs w:val="30"/>
        </w:rPr>
        <w:t>1.登录安全：</w:t>
      </w:r>
      <w:r>
        <w:rPr>
          <w:rFonts w:hint="eastAsia" w:ascii="仿宋" w:hAnsi="仿宋" w:eastAsia="仿宋" w:cs="仿宋"/>
          <w:spacing w:val="17"/>
          <w:sz w:val="30"/>
          <w:szCs w:val="30"/>
        </w:rPr>
        <w:t>采用加密算法对用户账号密码进行加密存</w:t>
      </w:r>
      <w:r>
        <w:rPr>
          <w:rFonts w:hint="eastAsia"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储，防止密码泄露；设置登录超时机制，用户长时间未</w:t>
      </w:r>
      <w:r>
        <w:rPr>
          <w:rFonts w:hint="eastAsia" w:ascii="仿宋" w:hAnsi="仿宋" w:eastAsia="仿宋" w:cs="仿宋"/>
          <w:spacing w:val="6"/>
          <w:sz w:val="30"/>
          <w:szCs w:val="30"/>
        </w:rPr>
        <w:t>操作自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9"/>
          <w:sz w:val="30"/>
          <w:szCs w:val="30"/>
        </w:rPr>
        <w:t>动退出登录。</w:t>
      </w:r>
    </w:p>
    <w:p w14:paraId="20537B21">
      <w:pPr>
        <w:pStyle w:val="2"/>
        <w:spacing w:before="22" w:line="228" w:lineRule="auto"/>
        <w:ind w:left="14" w:right="16" w:firstLine="58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3"/>
          <w:sz w:val="30"/>
          <w:szCs w:val="30"/>
        </w:rPr>
        <w:t>2.数据安全：</w:t>
      </w:r>
      <w:r>
        <w:rPr>
          <w:rFonts w:hint="eastAsia" w:ascii="仿宋" w:hAnsi="仿宋" w:eastAsia="仿宋" w:cs="仿宋"/>
          <w:spacing w:val="-4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3"/>
          <w:sz w:val="30"/>
          <w:szCs w:val="30"/>
        </w:rPr>
        <w:t>对企业信息、隐患报告等敏</w:t>
      </w:r>
      <w:r>
        <w:rPr>
          <w:rFonts w:hint="eastAsia" w:ascii="仿宋" w:hAnsi="仿宋" w:eastAsia="仿宋" w:cs="仿宋"/>
          <w:spacing w:val="2"/>
          <w:sz w:val="30"/>
          <w:szCs w:val="30"/>
        </w:rPr>
        <w:t>感数据进行传输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9"/>
          <w:sz w:val="30"/>
          <w:szCs w:val="30"/>
        </w:rPr>
        <w:t>加密、存储加密，防止数据在传输与存储过程中被窃取、篡</w:t>
      </w:r>
      <w:r>
        <w:rPr>
          <w:rFonts w:hint="eastAsia" w:ascii="仿宋" w:hAnsi="仿宋" w:eastAsia="仿宋" w:cs="仿宋"/>
          <w:spacing w:val="7"/>
          <w:sz w:val="30"/>
          <w:szCs w:val="30"/>
        </w:rPr>
        <w:t xml:space="preserve"> 改；限制数据下载权限，仅有权限的用户可下载报告与企业数</w:t>
      </w:r>
      <w:r>
        <w:rPr>
          <w:rFonts w:hint="eastAsia"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8"/>
          <w:sz w:val="30"/>
          <w:szCs w:val="30"/>
        </w:rPr>
        <w:t>据。</w:t>
      </w:r>
    </w:p>
    <w:p w14:paraId="2B178265">
      <w:pPr>
        <w:pStyle w:val="2"/>
        <w:spacing w:before="26" w:line="235" w:lineRule="auto"/>
        <w:ind w:left="14" w:right="70" w:firstLine="58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11"/>
          <w:sz w:val="30"/>
          <w:szCs w:val="30"/>
        </w:rPr>
        <w:t>3.访问安全：</w:t>
      </w:r>
      <w:r>
        <w:rPr>
          <w:rFonts w:hint="eastAsia" w:ascii="仿宋" w:hAnsi="仿宋" w:eastAsia="仿宋" w:cs="仿宋"/>
          <w:spacing w:val="11"/>
          <w:sz w:val="30"/>
          <w:szCs w:val="30"/>
        </w:rPr>
        <w:t>小程序设置访问限制，对异常登录行为(如</w:t>
      </w:r>
      <w:r>
        <w:rPr>
          <w:rFonts w:hint="eastAsia"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5"/>
          <w:sz w:val="30"/>
          <w:szCs w:val="30"/>
        </w:rPr>
        <w:t>多次密码错误)进行提示并暂时锁定账号。</w:t>
      </w:r>
    </w:p>
    <w:p w14:paraId="62B099E1">
      <w:pPr>
        <w:pStyle w:val="2"/>
        <w:spacing w:before="24" w:line="249" w:lineRule="auto"/>
        <w:ind w:left="14" w:firstLine="58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pacing w:val="17"/>
          <w:sz w:val="30"/>
          <w:szCs w:val="30"/>
        </w:rPr>
        <w:t>4.操作安全：</w:t>
      </w:r>
      <w:r>
        <w:rPr>
          <w:rFonts w:hint="eastAsia" w:ascii="仿宋" w:hAnsi="仿宋" w:eastAsia="仿宋" w:cs="仿宋"/>
          <w:spacing w:val="-6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7"/>
          <w:sz w:val="30"/>
          <w:szCs w:val="30"/>
        </w:rPr>
        <w:t>对删除、修改等高危操作设置二次确认机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制，防止用户误操作导致数据丢失；所有操作行为留痕，便于</w:t>
      </w:r>
      <w:r>
        <w:rPr>
          <w:rFonts w:hint="eastAsia"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2"/>
          <w:sz w:val="24"/>
          <w:szCs w:val="24"/>
        </w:rPr>
        <w:t>追</w:t>
      </w:r>
      <w:r>
        <w:rPr>
          <w:rFonts w:hint="eastAsia" w:ascii="仿宋" w:hAnsi="仿宋" w:eastAsia="仿宋" w:cs="仿宋"/>
          <w:spacing w:val="-23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pacing w:val="-12"/>
          <w:sz w:val="24"/>
          <w:szCs w:val="24"/>
        </w:rPr>
        <w:t>溯</w:t>
      </w:r>
      <w:r>
        <w:rPr>
          <w:rFonts w:hint="eastAsia" w:ascii="仿宋" w:hAnsi="仿宋" w:eastAsia="仿宋" w:cs="仿宋"/>
          <w:spacing w:val="-41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pacing w:val="-12"/>
          <w:sz w:val="24"/>
          <w:szCs w:val="24"/>
        </w:rPr>
        <w:t>。</w:t>
      </w:r>
    </w:p>
    <w:p w14:paraId="6445E328">
      <w:pPr>
        <w:spacing w:line="256" w:lineRule="auto"/>
        <w:rPr>
          <w:rFonts w:hint="eastAsia" w:ascii="仿宋" w:hAnsi="仿宋" w:eastAsia="仿宋" w:cs="仿宋"/>
          <w:sz w:val="21"/>
        </w:rPr>
      </w:pPr>
    </w:p>
    <w:p w14:paraId="496A6D18">
      <w:pPr>
        <w:spacing w:before="98" w:line="222" w:lineRule="auto"/>
        <w:ind w:left="599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17"/>
          <w:sz w:val="30"/>
          <w:szCs w:val="30"/>
        </w:rPr>
        <w:t>七、输出成果要求</w:t>
      </w:r>
    </w:p>
    <w:p w14:paraId="112F9CB6">
      <w:pPr>
        <w:pStyle w:val="2"/>
        <w:spacing w:before="52" w:line="227" w:lineRule="auto"/>
        <w:ind w:left="14" w:right="68" w:firstLine="58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5"/>
          <w:sz w:val="30"/>
          <w:szCs w:val="30"/>
        </w:rPr>
        <w:t>1.可运行的微信小程序：</w:t>
      </w:r>
      <w:r>
        <w:rPr>
          <w:rFonts w:hint="eastAsia" w:ascii="仿宋" w:hAnsi="仿宋" w:eastAsia="仿宋" w:cs="仿宋"/>
          <w:spacing w:val="5"/>
          <w:sz w:val="30"/>
          <w:szCs w:val="30"/>
        </w:rPr>
        <w:t>完成所有功能开发、测</w:t>
      </w:r>
      <w:r>
        <w:rPr>
          <w:rFonts w:hint="eastAsia" w:ascii="仿宋" w:hAnsi="仿宋" w:eastAsia="仿宋" w:cs="仿宋"/>
          <w:spacing w:val="4"/>
          <w:sz w:val="30"/>
          <w:szCs w:val="30"/>
        </w:rPr>
        <w:t>试的微信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3"/>
          <w:sz w:val="30"/>
          <w:szCs w:val="30"/>
        </w:rPr>
        <w:t>小程序，可正常登录、操作，实现所有核心业务流程；</w:t>
      </w:r>
    </w:p>
    <w:p w14:paraId="36A53067">
      <w:pPr>
        <w:pStyle w:val="2"/>
        <w:spacing w:before="42" w:line="227" w:lineRule="auto"/>
        <w:ind w:left="14" w:right="36" w:firstLine="58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6"/>
          <w:sz w:val="30"/>
          <w:szCs w:val="30"/>
        </w:rPr>
        <w:t>2.小程序源代码：</w:t>
      </w:r>
      <w:r>
        <w:rPr>
          <w:rFonts w:hint="eastAsia" w:ascii="仿宋" w:hAnsi="仿宋" w:eastAsia="仿宋" w:cs="仿宋"/>
          <w:spacing w:val="6"/>
          <w:sz w:val="30"/>
          <w:szCs w:val="30"/>
        </w:rPr>
        <w:t>完整的小程序前端、后端源代码，代码</w:t>
      </w:r>
      <w:r>
        <w:rPr>
          <w:rFonts w:hint="eastAsia"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注释清晰、结构规范，提供源代码清单；</w:t>
      </w:r>
    </w:p>
    <w:p w14:paraId="2101E03D">
      <w:pPr>
        <w:pStyle w:val="2"/>
        <w:spacing w:before="42" w:line="230" w:lineRule="auto"/>
        <w:ind w:left="14" w:right="67" w:firstLine="584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23"/>
          <w:sz w:val="30"/>
          <w:szCs w:val="30"/>
        </w:rPr>
        <w:t>3.技术开发文档：</w:t>
      </w:r>
      <w:r>
        <w:rPr>
          <w:rFonts w:hint="eastAsia" w:ascii="仿宋" w:hAnsi="仿宋" w:eastAsia="仿宋" w:cs="仿宋"/>
          <w:spacing w:val="23"/>
          <w:sz w:val="30"/>
          <w:szCs w:val="30"/>
        </w:rPr>
        <w:t>包含设计文档(框架设计、数据库设</w:t>
      </w:r>
      <w:r>
        <w:rPr>
          <w:rFonts w:hint="eastAsia"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3"/>
          <w:sz w:val="30"/>
          <w:szCs w:val="30"/>
        </w:rPr>
        <w:t>计、界面设计)、开发手册、接口文档</w:t>
      </w:r>
      <w:r>
        <w:rPr>
          <w:rFonts w:hint="eastAsia" w:ascii="仿宋" w:hAnsi="仿宋" w:eastAsia="仿宋" w:cs="仿宋"/>
          <w:spacing w:val="-3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3"/>
          <w:sz w:val="30"/>
          <w:szCs w:val="30"/>
        </w:rPr>
        <w:t>(</w:t>
      </w:r>
      <w:r>
        <w:rPr>
          <w:rFonts w:hint="eastAsia" w:ascii="仿宋" w:hAnsi="仿宋" w:eastAsia="仿宋" w:cs="仿宋"/>
          <w:sz w:val="30"/>
          <w:szCs w:val="30"/>
        </w:rPr>
        <w:t>AI</w:t>
      </w:r>
      <w:r>
        <w:rPr>
          <w:rFonts w:hint="eastAsia" w:ascii="仿宋" w:hAnsi="仿宋" w:eastAsia="仿宋" w:cs="仿宋"/>
          <w:spacing w:val="3"/>
          <w:sz w:val="30"/>
          <w:szCs w:val="30"/>
        </w:rPr>
        <w:t xml:space="preserve">  </w:t>
      </w:r>
      <w:r>
        <w:rPr>
          <w:rFonts w:hint="eastAsia" w:ascii="仿宋" w:hAnsi="仿宋" w:eastAsia="仿宋" w:cs="仿宋"/>
          <w:spacing w:val="13"/>
          <w:sz w:val="30"/>
          <w:szCs w:val="30"/>
        </w:rPr>
        <w:t>大模型接口)等，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文档内容详细、准确，便于后续技术维护；</w:t>
      </w:r>
    </w:p>
    <w:p w14:paraId="24E09CBC">
      <w:pPr>
        <w:pStyle w:val="2"/>
        <w:spacing w:before="37" w:line="216" w:lineRule="auto"/>
        <w:ind w:left="14" w:right="15" w:firstLine="58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7"/>
          <w:sz w:val="30"/>
          <w:szCs w:val="30"/>
        </w:rPr>
        <w:t>4</w:t>
      </w:r>
      <w:r>
        <w:rPr>
          <w:rFonts w:hint="eastAsia" w:ascii="仿宋" w:hAnsi="仿宋" w:eastAsia="仿宋" w:cs="仿宋"/>
          <w:b/>
          <w:bCs/>
          <w:spacing w:val="7"/>
          <w:sz w:val="30"/>
          <w:szCs w:val="30"/>
        </w:rPr>
        <w:t>.测试报告：</w:t>
      </w:r>
      <w:r>
        <w:rPr>
          <w:rFonts w:hint="eastAsia" w:ascii="仿宋" w:hAnsi="仿宋" w:eastAsia="仿宋" w:cs="仿宋"/>
          <w:spacing w:val="7"/>
          <w:sz w:val="30"/>
          <w:szCs w:val="30"/>
        </w:rPr>
        <w:t>包含小程序功能测试、性能测试、安全测试</w:t>
      </w:r>
      <w:r>
        <w:rPr>
          <w:rFonts w:hint="eastAsia" w:ascii="仿宋" w:hAnsi="仿宋" w:eastAsia="仿宋" w:cs="仿宋"/>
          <w:spacing w:val="6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7"/>
          <w:sz w:val="30"/>
          <w:szCs w:val="30"/>
        </w:rPr>
        <w:t>的详细报告，标注测试用例、测试结果、问题整改情况，确保</w:t>
      </w:r>
      <w:r>
        <w:rPr>
          <w:rFonts w:hint="eastAsia" w:ascii="仿宋" w:hAnsi="仿宋" w:eastAsia="仿宋" w:cs="仿宋"/>
          <w:spacing w:val="13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7"/>
          <w:sz w:val="30"/>
          <w:szCs w:val="30"/>
        </w:rPr>
        <w:t>小程序无明显</w:t>
      </w:r>
      <w:r>
        <w:rPr>
          <w:rFonts w:hint="eastAsia" w:ascii="仿宋" w:hAnsi="仿宋" w:eastAsia="仿宋" w:cs="仿宋"/>
          <w:spacing w:val="-75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7"/>
          <w:sz w:val="30"/>
          <w:szCs w:val="30"/>
        </w:rPr>
        <w:t>BUG;</w:t>
      </w:r>
    </w:p>
    <w:p w14:paraId="2DDD250F">
      <w:pPr>
        <w:pStyle w:val="2"/>
        <w:spacing w:before="55" w:line="215" w:lineRule="auto"/>
        <w:ind w:left="14" w:right="23" w:firstLine="58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1"/>
          <w:sz w:val="30"/>
          <w:szCs w:val="30"/>
        </w:rPr>
        <w:t>5</w:t>
      </w:r>
      <w:r>
        <w:rPr>
          <w:rFonts w:hint="eastAsia" w:ascii="仿宋" w:hAnsi="仿宋" w:eastAsia="仿宋" w:cs="仿宋"/>
          <w:b/>
          <w:bCs/>
          <w:spacing w:val="1"/>
          <w:sz w:val="30"/>
          <w:szCs w:val="30"/>
        </w:rPr>
        <w:t>.操作手册：</w:t>
      </w:r>
      <w:r>
        <w:rPr>
          <w:rFonts w:hint="eastAsia" w:ascii="仿宋" w:hAnsi="仿宋" w:eastAsia="仿宋" w:cs="仿宋"/>
          <w:spacing w:val="-27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"/>
          <w:sz w:val="30"/>
          <w:szCs w:val="30"/>
        </w:rPr>
        <w:t>为公司内部用户提供通俗易懂的操作手册，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19"/>
          <w:sz w:val="30"/>
          <w:szCs w:val="30"/>
        </w:rPr>
        <w:t>包含小程序登录、各功能模块操作步骤、常见问题解决方法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1"/>
          <w:sz w:val="30"/>
          <w:szCs w:val="30"/>
        </w:rPr>
        <w:t>等，附操作截图；</w:t>
      </w:r>
    </w:p>
    <w:p w14:paraId="6D14792C">
      <w:pPr>
        <w:pStyle w:val="2"/>
        <w:spacing w:before="1" w:line="231" w:lineRule="auto"/>
        <w:ind w:right="36"/>
        <w:jc w:val="right"/>
        <w:rPr>
          <w:rFonts w:hint="eastAsia" w:ascii="仿宋" w:hAnsi="仿宋" w:eastAsia="仿宋" w:cs="仿宋"/>
          <w:sz w:val="30"/>
          <w:szCs w:val="30"/>
        </w:rPr>
        <w:sectPr>
          <w:footerReference r:id="rId13" w:type="default"/>
          <w:pgSz w:w="11900" w:h="16830"/>
          <w:pgMar w:top="1397" w:right="1781" w:bottom="1030" w:left="1785" w:header="0" w:footer="848" w:gutter="0"/>
          <w:cols w:space="720" w:num="1"/>
        </w:sectPr>
      </w:pPr>
      <w:r>
        <w:rPr>
          <w:rFonts w:hint="eastAsia" w:ascii="仿宋" w:hAnsi="仿宋" w:eastAsia="仿宋" w:cs="仿宋"/>
          <w:b/>
          <w:bCs/>
          <w:spacing w:val="1"/>
          <w:sz w:val="30"/>
          <w:szCs w:val="30"/>
        </w:rPr>
        <w:t>6.部署与维护手册：</w:t>
      </w:r>
      <w:r>
        <w:rPr>
          <w:rFonts w:hint="eastAsia" w:ascii="仿宋" w:hAnsi="仿宋" w:eastAsia="仿宋" w:cs="仿宋"/>
          <w:spacing w:val="1"/>
          <w:sz w:val="30"/>
          <w:szCs w:val="30"/>
        </w:rPr>
        <w:t>提</w:t>
      </w:r>
      <w:r>
        <w:rPr>
          <w:rFonts w:hint="eastAsia" w:ascii="仿宋" w:hAnsi="仿宋" w:eastAsia="仿宋" w:cs="仿宋"/>
          <w:color w:val="FF0000"/>
          <w:spacing w:val="1"/>
          <w:sz w:val="30"/>
          <w:szCs w:val="30"/>
        </w:rPr>
        <w:t>供小程序云服务器</w:t>
      </w:r>
      <w:r>
        <w:rPr>
          <w:rFonts w:hint="eastAsia" w:ascii="仿宋" w:hAnsi="仿宋" w:eastAsia="仿宋" w:cs="仿宋"/>
          <w:color w:val="FF0000"/>
          <w:sz w:val="30"/>
          <w:szCs w:val="30"/>
        </w:rPr>
        <w:t>部署</w:t>
      </w:r>
      <w:r>
        <w:rPr>
          <w:rFonts w:hint="eastAsia" w:cs="仿宋"/>
          <w:color w:val="FF0000"/>
          <w:sz w:val="30"/>
          <w:szCs w:val="30"/>
          <w:lang w:eastAsia="zh-CN"/>
        </w:rPr>
        <w:t>（</w:t>
      </w:r>
      <w:r>
        <w:rPr>
          <w:rFonts w:hint="eastAsia" w:cs="仿宋"/>
          <w:color w:val="FF0000"/>
          <w:sz w:val="30"/>
          <w:szCs w:val="30"/>
          <w:lang w:val="en-US" w:eastAsia="zh-CN"/>
        </w:rPr>
        <w:t>合法域名，web-view（业务域名）,TLS坂本，HTTPS证书</w:t>
      </w:r>
      <w:r>
        <w:rPr>
          <w:rFonts w:hint="eastAsia" w:cs="仿宋"/>
          <w:color w:val="FF0000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sz w:val="30"/>
          <w:szCs w:val="30"/>
        </w:rPr>
        <w:t>、 数据库维</w:t>
      </w:r>
    </w:p>
    <w:p w14:paraId="6D74155A">
      <w:pPr>
        <w:pStyle w:val="2"/>
        <w:spacing w:before="61" w:line="221" w:lineRule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-4"/>
          <w:sz w:val="30"/>
          <w:szCs w:val="30"/>
        </w:rPr>
        <w:t>护、功能升级的详细手册，便于公司后续自主维护；</w:t>
      </w:r>
    </w:p>
    <w:p w14:paraId="12484C85">
      <w:pPr>
        <w:spacing w:before="285" w:line="222" w:lineRule="auto"/>
        <w:ind w:left="679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pacing w:val="15"/>
          <w:sz w:val="30"/>
          <w:szCs w:val="30"/>
        </w:rPr>
        <w:t>八、项目验收标准</w:t>
      </w:r>
    </w:p>
    <w:p w14:paraId="3CD7936E">
      <w:pPr>
        <w:pStyle w:val="2"/>
        <w:spacing w:before="1" w:line="228" w:lineRule="auto"/>
        <w:ind w:left="14" w:right="26" w:firstLine="59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7"/>
          <w:sz w:val="30"/>
          <w:szCs w:val="30"/>
        </w:rPr>
        <w:t>1.功能完整性：所有核心功能模块均实现，符合本计划书</w:t>
      </w:r>
      <w:r>
        <w:rPr>
          <w:rFonts w:hint="eastAsia"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6"/>
          <w:sz w:val="30"/>
          <w:szCs w:val="30"/>
        </w:rPr>
        <w:t>的开发需求，无功能缺失、功能错误；</w:t>
      </w:r>
    </w:p>
    <w:p w14:paraId="7E3089E1">
      <w:pPr>
        <w:pStyle w:val="2"/>
        <w:spacing w:before="22" w:line="224" w:lineRule="auto"/>
        <w:ind w:left="14" w:right="6" w:firstLine="59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8"/>
          <w:sz w:val="30"/>
          <w:szCs w:val="30"/>
        </w:rPr>
        <w:t>2.性能稳定性：小程序响应速度快，核心功能操作无明显</w:t>
      </w:r>
      <w:r>
        <w:rPr>
          <w:rFonts w:hint="eastAsia"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卡顿，连续多次操作无崩溃、闪退现象，</w:t>
      </w:r>
      <w:r>
        <w:rPr>
          <w:rFonts w:hint="eastAsia" w:ascii="仿宋" w:hAnsi="仿宋" w:eastAsia="仿宋" w:cs="仿宋"/>
          <w:spacing w:val="-62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 xml:space="preserve">AI 大模型调用、报告 </w:t>
      </w:r>
      <w:r>
        <w:rPr>
          <w:rFonts w:hint="eastAsia" w:ascii="仿宋" w:hAnsi="仿宋" w:eastAsia="仿宋" w:cs="仿宋"/>
          <w:spacing w:val="19"/>
          <w:sz w:val="30"/>
          <w:szCs w:val="30"/>
        </w:rPr>
        <w:t>生成成功率100%(网络正常情况下);</w:t>
      </w:r>
    </w:p>
    <w:p w14:paraId="29580256">
      <w:pPr>
        <w:pStyle w:val="2"/>
        <w:spacing w:before="46" w:line="231" w:lineRule="auto"/>
        <w:ind w:left="14" w:right="32" w:firstLine="59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3"/>
          <w:sz w:val="30"/>
          <w:szCs w:val="30"/>
        </w:rPr>
        <w:t>3. 数据准确性：</w:t>
      </w:r>
      <w:r>
        <w:rPr>
          <w:rFonts w:hint="eastAsia" w:ascii="仿宋" w:hAnsi="仿宋" w:eastAsia="仿宋" w:cs="仿宋"/>
          <w:sz w:val="30"/>
          <w:szCs w:val="30"/>
        </w:rPr>
        <w:t>AI</w:t>
      </w:r>
      <w:r>
        <w:rPr>
          <w:rFonts w:hint="eastAsia" w:ascii="仿宋" w:hAnsi="仿宋" w:eastAsia="仿宋" w:cs="仿宋"/>
          <w:spacing w:val="3"/>
          <w:sz w:val="30"/>
          <w:szCs w:val="30"/>
        </w:rPr>
        <w:t xml:space="preserve"> 隐患分析结果准确，排查依据与行业规</w:t>
      </w:r>
      <w:r>
        <w:rPr>
          <w:rFonts w:hint="eastAsia" w:ascii="仿宋" w:hAnsi="仿宋" w:eastAsia="仿宋" w:cs="仿宋"/>
          <w:spacing w:val="18"/>
          <w:sz w:val="30"/>
          <w:szCs w:val="30"/>
        </w:rPr>
        <w:t xml:space="preserve"> 范一致，报告生成内容与录入的企业信息、分析结果完全匹</w:t>
      </w:r>
      <w:r>
        <w:rPr>
          <w:rFonts w:hint="eastAsia" w:ascii="仿宋" w:hAnsi="仿宋" w:eastAsia="仿宋" w:cs="仿宋"/>
          <w:spacing w:val="6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8"/>
          <w:sz w:val="30"/>
          <w:szCs w:val="30"/>
        </w:rPr>
        <w:t>配，无数据错误、遗漏；</w:t>
      </w:r>
    </w:p>
    <w:p w14:paraId="7E4205CC">
      <w:pPr>
        <w:pStyle w:val="2"/>
        <w:spacing w:before="43" w:line="231" w:lineRule="auto"/>
        <w:ind w:left="14" w:right="45" w:firstLine="59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-1"/>
          <w:sz w:val="30"/>
          <w:szCs w:val="30"/>
        </w:rPr>
        <w:t>4.</w:t>
      </w:r>
      <w:r>
        <w:rPr>
          <w:rFonts w:hint="eastAsia" w:ascii="仿宋" w:hAnsi="仿宋" w:eastAsia="仿宋" w:cs="仿宋"/>
          <w:spacing w:val="-15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"/>
          <w:sz w:val="30"/>
          <w:szCs w:val="30"/>
        </w:rPr>
        <w:t>格式规范性：生成的报告为可编辑的</w:t>
      </w:r>
      <w:r>
        <w:rPr>
          <w:rFonts w:hint="eastAsia" w:ascii="仿宋" w:hAnsi="仿宋" w:eastAsia="仿宋" w:cs="仿宋"/>
          <w:spacing w:val="-8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"/>
          <w:sz w:val="30"/>
          <w:szCs w:val="30"/>
        </w:rPr>
        <w:t xml:space="preserve">Word </w:t>
      </w:r>
      <w:r>
        <w:rPr>
          <w:rFonts w:hint="eastAsia" w:ascii="仿宋" w:hAnsi="仿宋" w:eastAsia="仿宋" w:cs="仿宋"/>
          <w:spacing w:val="-2"/>
          <w:sz w:val="30"/>
          <w:szCs w:val="30"/>
        </w:rPr>
        <w:t>格式，排版、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4"/>
          <w:sz w:val="30"/>
          <w:szCs w:val="30"/>
        </w:rPr>
        <w:t>内容模块所提供的</w:t>
      </w:r>
      <w:r>
        <w:rPr>
          <w:rFonts w:hint="eastAsia" w:ascii="仿宋" w:hAnsi="仿宋" w:eastAsia="仿宋" w:cs="仿宋"/>
          <w:color w:val="FF0000"/>
          <w:spacing w:val="4"/>
          <w:sz w:val="30"/>
          <w:szCs w:val="30"/>
        </w:rPr>
        <w:t>《企业安全生产隐患排查报告》模板</w:t>
      </w:r>
      <w:r>
        <w:rPr>
          <w:rFonts w:hint="eastAsia" w:ascii="仿宋" w:hAnsi="仿宋" w:eastAsia="仿宋" w:cs="仿宋"/>
          <w:spacing w:val="4"/>
          <w:sz w:val="30"/>
          <w:szCs w:val="30"/>
        </w:rPr>
        <w:t>一致，</w:t>
      </w:r>
      <w:r>
        <w:rPr>
          <w:rFonts w:hint="eastAsia" w:ascii="仿宋" w:hAnsi="仿宋" w:eastAsia="仿宋" w:cs="仿宋"/>
          <w:spacing w:val="1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9"/>
          <w:sz w:val="30"/>
          <w:szCs w:val="30"/>
        </w:rPr>
        <w:t>满足报告修改需求；</w:t>
      </w:r>
    </w:p>
    <w:p w14:paraId="50C8DE8A">
      <w:pPr>
        <w:pStyle w:val="2"/>
        <w:spacing w:before="3" w:line="223" w:lineRule="auto"/>
        <w:ind w:left="14" w:right="14" w:firstLine="59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8"/>
          <w:sz w:val="30"/>
          <w:szCs w:val="30"/>
        </w:rPr>
        <w:t>5.权限管理有效性：多角色权限管理功能正常，不同角色</w:t>
      </w:r>
      <w:r>
        <w:rPr>
          <w:rFonts w:hint="eastAsia"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的操作权限符合划分要求，数据隔离效果良好；</w:t>
      </w:r>
    </w:p>
    <w:p w14:paraId="23745113">
      <w:pPr>
        <w:pStyle w:val="2"/>
        <w:spacing w:before="32" w:line="230" w:lineRule="auto"/>
        <w:ind w:left="14" w:right="30" w:firstLine="59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pacing w:val="7"/>
          <w:sz w:val="30"/>
          <w:szCs w:val="30"/>
        </w:rPr>
        <w:t>6.安全合规性：小程序满足本计划书的安全要求，数据存</w:t>
      </w:r>
      <w:r>
        <w:rPr>
          <w:rFonts w:hint="eastAsia" w:ascii="仿宋" w:hAnsi="仿宋" w:eastAsia="仿宋" w:cs="仿宋"/>
          <w:spacing w:val="11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5"/>
          <w:sz w:val="30"/>
          <w:szCs w:val="30"/>
        </w:rPr>
        <w:t>储、传输加密，无安全漏洞，操作行为留痕；</w:t>
      </w:r>
    </w:p>
    <w:p w14:paraId="54A1AB70">
      <w:pPr>
        <w:pStyle w:val="2"/>
        <w:spacing w:before="31" w:line="231" w:lineRule="auto"/>
        <w:ind w:left="14" w:right="3" w:firstLine="59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pacing w:val="7"/>
          <w:sz w:val="30"/>
          <w:szCs w:val="30"/>
        </w:rPr>
        <w:t xml:space="preserve">7.文档完整性：开发方交付的技术文档、操作手册、测试 </w:t>
      </w:r>
      <w:r>
        <w:rPr>
          <w:rFonts w:hint="eastAsia" w:ascii="仿宋" w:hAnsi="仿宋" w:eastAsia="仿宋" w:cs="仿宋"/>
          <w:spacing w:val="8"/>
          <w:sz w:val="30"/>
          <w:szCs w:val="30"/>
        </w:rPr>
        <w:t>报告等资料完整、准确，可满足公司后续使用、</w:t>
      </w:r>
      <w:r>
        <w:rPr>
          <w:rFonts w:hint="eastAsia" w:ascii="仿宋" w:hAnsi="仿宋" w:eastAsia="仿宋" w:cs="仿宋"/>
          <w:spacing w:val="7"/>
          <w:sz w:val="30"/>
          <w:szCs w:val="30"/>
        </w:rPr>
        <w:t>维护及知识产</w:t>
      </w: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9"/>
          <w:sz w:val="30"/>
          <w:szCs w:val="30"/>
        </w:rPr>
        <w:t>权申报需求。</w:t>
      </w:r>
    </w:p>
    <w:sectPr>
      <w:footerReference r:id="rId14" w:type="default"/>
      <w:pgSz w:w="11900" w:h="16830"/>
      <w:pgMar w:top="1424" w:right="1785" w:bottom="1029" w:left="1785" w:header="0" w:footer="9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1609E">
    <w:pPr>
      <w:spacing w:line="172" w:lineRule="auto"/>
      <w:ind w:left="4294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D8B74">
    <w:pPr>
      <w:spacing w:line="173" w:lineRule="auto"/>
      <w:ind w:left="4294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6C29B"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FF01C">
    <w:pPr>
      <w:spacing w:line="167" w:lineRule="auto"/>
      <w:ind w:left="4404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C914A">
    <w:pPr>
      <w:spacing w:line="226" w:lineRule="auto"/>
      <w:ind w:left="429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CF80B">
    <w:pPr>
      <w:spacing w:line="175" w:lineRule="auto"/>
      <w:ind w:left="4294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380B4">
    <w:pPr>
      <w:spacing w:line="14" w:lineRule="auto"/>
      <w:rPr>
        <w:rFonts w:ascii="Arial"/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9D6CF">
    <w:pPr>
      <w:spacing w:line="174" w:lineRule="auto"/>
      <w:ind w:left="430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A4F6F">
    <w:pPr>
      <w:spacing w:line="226" w:lineRule="auto"/>
      <w:ind w:left="4294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BFEC7">
    <w:pPr>
      <w:spacing w:line="172" w:lineRule="auto"/>
      <w:ind w:left="4244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TQ4Mjc5NWVlOWNkODAzNDcyYTY1MjY4NTFiY2UyY2QifQ=="/>
  </w:docVars>
  <w:rsids>
    <w:rsidRoot w:val="00000000"/>
    <w:rsid w:val="09504544"/>
    <w:rsid w:val="1D4014E1"/>
    <w:rsid w:val="35F40295"/>
    <w:rsid w:val="365941B0"/>
    <w:rsid w:val="50C902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9"/>
      <w:szCs w:val="2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5698</Words>
  <Characters>5930</Characters>
  <TotalTime>1179</TotalTime>
  <ScaleCrop>false</ScaleCrop>
  <LinksUpToDate>false</LinksUpToDate>
  <CharactersWithSpaces>6198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2026-04-13T21:44:00Z</dcterms:created>
  <dc:creator>ASUS</dc:creator>
  <cp:lastModifiedBy>空痕</cp:lastModifiedBy>
  <dcterms:modified xsi:type="dcterms:W3CDTF">2026-05-18T13:05:59Z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2026-04-13T21:44:51Z</vt:filetime>
  </property>
  <property fmtid="{D5CDD505-2E9C-101B-9397-08002B2CF9AE}" pid="4" name="UsrData">
    <vt:lpwstr>69dcf3501b46a00001d9acc5wl</vt:lpwstr>
  </property>
  <property fmtid="{D5CDD505-2E9C-101B-9397-08002B2CF9AE}" pid="5" name="KSOProductBuildVer">
    <vt:lpwstr>2052-12.1.0.18276</vt:lpwstr>
  </property>
  <property fmtid="{D5CDD505-2E9C-101B-9397-08002B2CF9AE}" pid="6" name="ICV">
    <vt:lpwstr>EDAB1617024D4AE9B867DC7630AF4262_13</vt:lpwstr>
  </property>
</Properties>
</file>