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FF6" w:rsidRDefault="00801FF6" w:rsidP="008464AE">
      <w:pPr>
        <w:framePr w:w="10201" w:h="3151" w:hRule="exact" w:hSpace="180" w:wrap="around" w:vAnchor="page" w:hAnchor="page" w:x="991" w:y="196"/>
        <w:spacing w:after="0"/>
        <w:rPr>
          <w:rFonts w:ascii="Times New Roman" w:hAnsi="Times New Roman"/>
          <w:b/>
          <w:sz w:val="24"/>
          <w:szCs w:val="24"/>
        </w:rPr>
      </w:pPr>
      <w:r w:rsidRPr="00801FF6">
        <w:rPr>
          <w:rFonts w:ascii="Times New Roman" w:hAnsi="Times New Roman"/>
          <w:color w:val="006699"/>
          <w:sz w:val="24"/>
          <w:szCs w:val="24"/>
        </w:rPr>
        <w:t xml:space="preserve"> </w:t>
      </w:r>
    </w:p>
    <w:p w:rsidR="00AB228A" w:rsidRPr="00214A8A" w:rsidRDefault="00AB228A" w:rsidP="008464AE">
      <w:pPr>
        <w:framePr w:w="10201" w:h="3151" w:hRule="exact" w:hSpace="180" w:wrap="around" w:vAnchor="page" w:hAnchor="page" w:x="991" w:y="196"/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D37B5A7" wp14:editId="7D4082B5">
            <wp:extent cx="1667728" cy="1391258"/>
            <wp:effectExtent l="0" t="0" r="8890" b="0"/>
            <wp:docPr id="1" name="Рисунок 1" descr="логотип луид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луидо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728" cy="13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AFD" w:rsidRPr="00857B4E" w:rsidRDefault="00801FF6" w:rsidP="008464AE">
      <w:pPr>
        <w:pStyle w:val="a9"/>
        <w:framePr w:w="10201" w:h="3151" w:hRule="exact" w:hSpace="180" w:wrap="around" w:vAnchor="page" w:hAnchor="page" w:x="991" w:y="196"/>
        <w:jc w:val="left"/>
        <w:rPr>
          <w:sz w:val="24"/>
        </w:rPr>
      </w:pPr>
      <w:r>
        <w:rPr>
          <w:color w:val="006699"/>
          <w:sz w:val="24"/>
        </w:rPr>
        <w:t xml:space="preserve">                             Гарант</w:t>
      </w:r>
    </w:p>
    <w:p w:rsidR="00E87C0D" w:rsidRDefault="00FD0D78" w:rsidP="00AB228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F0FFCC" wp14:editId="5591FA1E">
                <wp:simplePos x="0" y="0"/>
                <wp:positionH relativeFrom="column">
                  <wp:posOffset>4987290</wp:posOffset>
                </wp:positionH>
                <wp:positionV relativeFrom="paragraph">
                  <wp:posOffset>-435611</wp:posOffset>
                </wp:positionV>
                <wp:extent cx="929640" cy="1266825"/>
                <wp:effectExtent l="0" t="0" r="22860" b="2857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3C37" w:rsidRPr="00907F1C" w:rsidRDefault="009B3C37" w:rsidP="00AB228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</w:p>
                          <w:p w:rsidR="009B3C37" w:rsidRPr="00907F1C" w:rsidRDefault="009B3C37" w:rsidP="00AB228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907F1C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>стр. 1 из</w:t>
                            </w:r>
                            <w:r w:rsidR="008464AE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1</w:t>
                            </w:r>
                            <w:r w:rsidRPr="00907F1C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9B3C37" w:rsidRPr="00907F1C" w:rsidRDefault="009B3C37" w:rsidP="00AB228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sz w:val="20"/>
                                <w:szCs w:val="24"/>
                                <w:lang w:eastAsia="ru-RU"/>
                              </w:rPr>
                            </w:pPr>
                          </w:p>
                          <w:p w:rsidR="009B3C37" w:rsidRPr="00907F1C" w:rsidRDefault="009B3C37" w:rsidP="00AB228A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907F1C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>Дата:</w:t>
                            </w:r>
                          </w:p>
                          <w:p w:rsidR="009B3C37" w:rsidRPr="00907F1C" w:rsidRDefault="009B3C37" w:rsidP="00AB2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9B3C37" w:rsidRPr="00907F1C" w:rsidRDefault="00FD0D78" w:rsidP="00AB228A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30.07.2026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F0FFCC" id="_x0000_t202" coordsize="21600,21600" o:spt="202" path="m,l,21600r21600,l21600,xe">
                <v:stroke joinstyle="miter"/>
                <v:path gradientshapeok="t" o:connecttype="rect"/>
              </v:shapetype>
              <v:shape id="Поле 3" o:spid="_x0000_s1026" type="#_x0000_t202" style="position:absolute;margin-left:392.7pt;margin-top:-34.3pt;width:73.2pt;height:99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">
                <v:textbox>
                  <w:txbxContent>
                    <w:p w:rsidR="009B3C37" w:rsidRPr="00907F1C" w:rsidRDefault="009B3C37" w:rsidP="00AB228A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>№</w:t>
                      </w:r>
                    </w:p>
                    <w:p w:rsidR="009B3C37" w:rsidRPr="00907F1C" w:rsidRDefault="009B3C37" w:rsidP="00AB228A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  <w:r w:rsidRPr="00907F1C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>стр. 1 из</w:t>
                      </w:r>
                      <w:r w:rsidR="008464AE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 xml:space="preserve"> 1</w:t>
                      </w:r>
                      <w:r w:rsidRPr="00907F1C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9B3C37" w:rsidRPr="00907F1C" w:rsidRDefault="009B3C37" w:rsidP="00AB228A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sz w:val="20"/>
                          <w:szCs w:val="24"/>
                          <w:lang w:eastAsia="ru-RU"/>
                        </w:rPr>
                      </w:pPr>
                    </w:p>
                    <w:p w:rsidR="009B3C37" w:rsidRPr="00907F1C" w:rsidRDefault="009B3C37" w:rsidP="00AB228A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  <w:r w:rsidRPr="00907F1C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>Дата:</w:t>
                      </w:r>
                    </w:p>
                    <w:p w:rsidR="009B3C37" w:rsidRPr="00907F1C" w:rsidRDefault="009B3C37" w:rsidP="00AB228A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</w:p>
                    <w:p w:rsidR="009B3C37" w:rsidRPr="00907F1C" w:rsidRDefault="00FD0D78" w:rsidP="00AB228A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30.07.2026</w:t>
                      </w:r>
                    </w:p>
                  </w:txbxContent>
                </v:textbox>
              </v:shape>
            </w:pict>
          </mc:Fallback>
        </mc:AlternateContent>
      </w:r>
      <w:r w:rsidR="008C0CD7"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93CF61" wp14:editId="6E877A0D">
                <wp:simplePos x="0" y="0"/>
                <wp:positionH relativeFrom="column">
                  <wp:posOffset>1272540</wp:posOffset>
                </wp:positionH>
                <wp:positionV relativeFrom="paragraph">
                  <wp:posOffset>-435610</wp:posOffset>
                </wp:positionV>
                <wp:extent cx="3672840" cy="942975"/>
                <wp:effectExtent l="0" t="0" r="22860" b="2857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3C37" w:rsidRPr="00AB228A" w:rsidRDefault="00FD0D78" w:rsidP="00906F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i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  <w:t>Техническое задание для расчета зарплаты мастерам-консультантам</w:t>
                            </w:r>
                          </w:p>
                          <w:p w:rsidR="009B3C37" w:rsidRPr="00214A8A" w:rsidRDefault="009B3C37" w:rsidP="00AB2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9B3C37" w:rsidRPr="00214A8A" w:rsidRDefault="009B3C37" w:rsidP="00AB2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0"/>
                                <w:szCs w:val="24"/>
                                <w:lang w:eastAsia="ru-RU"/>
                              </w:rPr>
                            </w:pPr>
                            <w:r w:rsidRPr="00214A8A">
                              <w:rPr>
                                <w:rFonts w:ascii="Times New Roman" w:eastAsia="Times New Roman" w:hAnsi="Times New Roman"/>
                                <w:sz w:val="20"/>
                                <w:szCs w:val="24"/>
                                <w:lang w:eastAsia="ru-RU"/>
                              </w:rPr>
                              <w:t>УТВЕРЖДАЮ ______</w:t>
                            </w:r>
                            <w:r w:rsidR="00FD0D78">
                              <w:rPr>
                                <w:rFonts w:ascii="Times New Roman" w:eastAsia="Times New Roman" w:hAnsi="Times New Roman"/>
                                <w:sz w:val="20"/>
                                <w:szCs w:val="24"/>
                                <w:lang w:eastAsia="ru-RU"/>
                              </w:rPr>
                              <w:t>____________________С.Н.Рябов</w:t>
                            </w:r>
                          </w:p>
                          <w:p w:rsidR="009B3C37" w:rsidRPr="00214A8A" w:rsidRDefault="009B3C37" w:rsidP="00AB2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10"/>
                                <w:szCs w:val="10"/>
                                <w:lang w:eastAsia="ru-RU"/>
                              </w:rPr>
                            </w:pPr>
                          </w:p>
                          <w:p w:rsidR="009B3C37" w:rsidRPr="00214A8A" w:rsidRDefault="00FD0D78" w:rsidP="00AB2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0"/>
                                <w:szCs w:val="24"/>
                                <w:lang w:eastAsia="ru-RU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3CF61" id="Поле 2" o:spid="_x0000_s1027" type="#_x0000_t202" style="position:absolute;margin-left:100.2pt;margin-top:-34.3pt;width:289.2pt;height:7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">
                <v:textbox>
                  <w:txbxContent>
                    <w:p w:rsidR="009B3C37" w:rsidRPr="00AB228A" w:rsidRDefault="00FD0D78" w:rsidP="00906F3F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i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  <w:t>Техническое задание для расчета зарплаты мастерам-консультантам</w:t>
                      </w:r>
                    </w:p>
                    <w:p w:rsidR="009B3C37" w:rsidRPr="00214A8A" w:rsidRDefault="009B3C37" w:rsidP="00AB228A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9B3C37" w:rsidRPr="00214A8A" w:rsidRDefault="009B3C37" w:rsidP="00AB228A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0"/>
                          <w:szCs w:val="24"/>
                          <w:lang w:eastAsia="ru-RU"/>
                        </w:rPr>
                      </w:pPr>
                      <w:r w:rsidRPr="00214A8A">
                        <w:rPr>
                          <w:rFonts w:ascii="Times New Roman" w:eastAsia="Times New Roman" w:hAnsi="Times New Roman"/>
                          <w:sz w:val="20"/>
                          <w:szCs w:val="24"/>
                          <w:lang w:eastAsia="ru-RU"/>
                        </w:rPr>
                        <w:t>УТВЕРЖДАЮ ______</w:t>
                      </w:r>
                      <w:r w:rsidR="00FD0D78">
                        <w:rPr>
                          <w:rFonts w:ascii="Times New Roman" w:eastAsia="Times New Roman" w:hAnsi="Times New Roman"/>
                          <w:sz w:val="20"/>
                          <w:szCs w:val="24"/>
                          <w:lang w:eastAsia="ru-RU"/>
                        </w:rPr>
                        <w:t>____________________С.Н.Рябов</w:t>
                      </w:r>
                    </w:p>
                    <w:p w:rsidR="009B3C37" w:rsidRPr="00214A8A" w:rsidRDefault="009B3C37" w:rsidP="00AB228A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10"/>
                          <w:szCs w:val="10"/>
                          <w:lang w:eastAsia="ru-RU"/>
                        </w:rPr>
                      </w:pPr>
                    </w:p>
                    <w:p w:rsidR="009B3C37" w:rsidRPr="00214A8A" w:rsidRDefault="00FD0D78" w:rsidP="00AB228A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0"/>
                          <w:szCs w:val="24"/>
                          <w:lang w:eastAsia="ru-RU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 w:rsidR="00057B01">
        <w:rPr>
          <w:rFonts w:ascii="Times New Roman" w:hAnsi="Times New Roman"/>
          <w:b/>
          <w:sz w:val="24"/>
          <w:szCs w:val="24"/>
        </w:rPr>
        <w:tab/>
      </w:r>
      <w:r w:rsidR="00057B01">
        <w:rPr>
          <w:rFonts w:ascii="Times New Roman" w:hAnsi="Times New Roman"/>
          <w:b/>
          <w:sz w:val="24"/>
          <w:szCs w:val="24"/>
        </w:rPr>
        <w:tab/>
      </w:r>
      <w:r w:rsidR="00057B01">
        <w:rPr>
          <w:rFonts w:ascii="Times New Roman" w:hAnsi="Times New Roman"/>
          <w:b/>
          <w:sz w:val="24"/>
          <w:szCs w:val="24"/>
        </w:rPr>
        <w:tab/>
      </w:r>
      <w:r w:rsidR="00057B01">
        <w:rPr>
          <w:rFonts w:ascii="Times New Roman" w:hAnsi="Times New Roman"/>
          <w:b/>
          <w:sz w:val="24"/>
          <w:szCs w:val="24"/>
        </w:rPr>
        <w:tab/>
      </w:r>
    </w:p>
    <w:p w:rsidR="00D2075C" w:rsidRDefault="00057B01" w:rsidP="00E87C0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ЦЕННЫЙ КОНЕЧНЫЙ ПРОДУКТ</w:t>
      </w:r>
      <w:r w:rsidR="00E87C0D">
        <w:rPr>
          <w:rFonts w:ascii="Times New Roman" w:hAnsi="Times New Roman"/>
          <w:b/>
          <w:sz w:val="24"/>
          <w:szCs w:val="24"/>
        </w:rPr>
        <w:t xml:space="preserve">: </w:t>
      </w:r>
      <w:r w:rsidR="00FD0D78">
        <w:rPr>
          <w:rFonts w:ascii="Times New Roman" w:hAnsi="Times New Roman"/>
          <w:b/>
          <w:sz w:val="24"/>
          <w:szCs w:val="24"/>
        </w:rPr>
        <w:t xml:space="preserve">Повышение прибыли СТО </w:t>
      </w:r>
    </w:p>
    <w:p w:rsidR="00071AFD" w:rsidRPr="00E87C0D" w:rsidRDefault="00057B01" w:rsidP="00B80EFD">
      <w:pPr>
        <w:pStyle w:val="a4"/>
        <w:numPr>
          <w:ilvl w:val="0"/>
          <w:numId w:val="24"/>
        </w:numPr>
        <w:spacing w:after="0" w:line="240" w:lineRule="auto"/>
        <w:ind w:left="0" w:hanging="426"/>
        <w:jc w:val="center"/>
        <w:rPr>
          <w:rFonts w:ascii="Times New Roman" w:hAnsi="Times New Roman"/>
          <w:b/>
          <w:bCs/>
          <w:sz w:val="24"/>
          <w:szCs w:val="24"/>
        </w:rPr>
      </w:pPr>
      <w:r w:rsidRPr="00E87C0D">
        <w:rPr>
          <w:rFonts w:ascii="Times New Roman" w:hAnsi="Times New Roman"/>
          <w:b/>
          <w:bCs/>
          <w:sz w:val="24"/>
          <w:szCs w:val="24"/>
        </w:rPr>
        <w:t>ЦЕЛЬ</w:t>
      </w:r>
      <w:r w:rsidR="00B80EFD" w:rsidRPr="00E87C0D">
        <w:rPr>
          <w:rFonts w:ascii="Times New Roman" w:hAnsi="Times New Roman"/>
          <w:b/>
          <w:bCs/>
          <w:sz w:val="24"/>
          <w:szCs w:val="24"/>
        </w:rPr>
        <w:t>:</w:t>
      </w:r>
    </w:p>
    <w:p w:rsidR="00E87C0D" w:rsidRPr="00E87C0D" w:rsidRDefault="00FD0D78" w:rsidP="00E87C0D">
      <w:pPr>
        <w:pStyle w:val="a4"/>
        <w:numPr>
          <w:ilvl w:val="1"/>
          <w:numId w:val="27"/>
        </w:numPr>
        <w:spacing w:before="165" w:after="375"/>
        <w:ind w:right="-143"/>
        <w:rPr>
          <w:rFonts w:ascii="Times New Roman" w:hAnsi="Times New Roman"/>
          <w:sz w:val="26"/>
          <w:szCs w:val="26"/>
        </w:rPr>
      </w:pPr>
      <w:r w:rsidRPr="00E87C0D">
        <w:rPr>
          <w:rFonts w:ascii="Times New Roman" w:hAnsi="Times New Roman"/>
          <w:sz w:val="26"/>
          <w:szCs w:val="26"/>
        </w:rPr>
        <w:t>Повышение эффективности работы приемки СТО</w:t>
      </w:r>
    </w:p>
    <w:p w:rsidR="00FD0D78" w:rsidRPr="00E87C0D" w:rsidRDefault="00FD0D78" w:rsidP="0010454A">
      <w:pPr>
        <w:pStyle w:val="a4"/>
        <w:numPr>
          <w:ilvl w:val="1"/>
          <w:numId w:val="27"/>
        </w:numPr>
        <w:spacing w:before="165" w:after="375" w:line="240" w:lineRule="auto"/>
        <w:ind w:right="-143"/>
        <w:rPr>
          <w:rFonts w:ascii="Times New Roman" w:hAnsi="Times New Roman"/>
          <w:sz w:val="26"/>
          <w:szCs w:val="26"/>
        </w:rPr>
      </w:pPr>
      <w:r w:rsidRPr="00E87C0D">
        <w:rPr>
          <w:rFonts w:ascii="Times New Roman" w:hAnsi="Times New Roman"/>
          <w:sz w:val="26"/>
          <w:szCs w:val="26"/>
        </w:rPr>
        <w:t>Максимально прозрачные статистики индивидуального результата каждого мастера-консультанта.</w:t>
      </w:r>
    </w:p>
    <w:p w:rsidR="00FD0D78" w:rsidRPr="00E87C0D" w:rsidRDefault="00FD0D78" w:rsidP="0010454A">
      <w:pPr>
        <w:pStyle w:val="a4"/>
        <w:numPr>
          <w:ilvl w:val="1"/>
          <w:numId w:val="27"/>
        </w:numPr>
        <w:spacing w:before="165" w:after="375" w:line="240" w:lineRule="auto"/>
        <w:ind w:right="-143"/>
        <w:rPr>
          <w:rFonts w:ascii="Times New Roman" w:hAnsi="Times New Roman"/>
          <w:sz w:val="26"/>
          <w:szCs w:val="26"/>
        </w:rPr>
      </w:pPr>
      <w:r w:rsidRPr="00E87C0D">
        <w:rPr>
          <w:rFonts w:ascii="Times New Roman" w:hAnsi="Times New Roman"/>
          <w:sz w:val="26"/>
          <w:szCs w:val="26"/>
        </w:rPr>
        <w:t>Рост производственной прибыли за счет вовлеченности мастеров-консультантов:</w:t>
      </w:r>
    </w:p>
    <w:p w:rsidR="00E87C0D" w:rsidRPr="00E87C0D" w:rsidRDefault="00FD0D78" w:rsidP="0010454A">
      <w:pPr>
        <w:spacing w:before="165" w:after="375" w:line="240" w:lineRule="auto"/>
        <w:ind w:right="-143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r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Более сильные увеличат активность, понимая, что их личные усилия напрямую влияют на доход</w:t>
      </w:r>
      <w:r w:rsidR="00E87C0D"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и нет «котлового метода» деления общего результата на всех работников смены. К</w:t>
      </w:r>
      <w:r w:rsidR="00E87C0D" w:rsidRPr="00E87C0D">
        <w:rPr>
          <w:rFonts w:ascii="Times New Roman" w:hAnsi="Times New Roman"/>
          <w:sz w:val="26"/>
          <w:szCs w:val="26"/>
        </w:rPr>
        <w:t xml:space="preserve">ак результат - </w:t>
      </w:r>
      <w:r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дополнительные услуги и </w:t>
      </w:r>
      <w:r w:rsidR="00E87C0D"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работа </w:t>
      </w:r>
      <w:r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с более сложными клиентами</w:t>
      </w:r>
      <w:r w:rsidR="00E87C0D"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.</w:t>
      </w:r>
    </w:p>
    <w:p w:rsidR="00E87C0D" w:rsidRDefault="00E87C0D" w:rsidP="0010454A">
      <w:pPr>
        <w:spacing w:before="165" w:after="375" w:line="240" w:lineRule="auto"/>
        <w:ind w:right="-143"/>
        <w:rPr>
          <w:rFonts w:ascii="Arial" w:hAnsi="Arial" w:cs="Arial"/>
          <w:color w:val="000000"/>
          <w:shd w:val="clear" w:color="auto" w:fill="FFFFFF"/>
        </w:rPr>
      </w:pPr>
      <w:r w:rsidRPr="00E87C0D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1.4 </w:t>
      </w:r>
      <w:r w:rsidRPr="00E87C0D">
        <w:rPr>
          <w:rFonts w:ascii="Times New Roman" w:hAnsi="Times New Roman"/>
          <w:sz w:val="26"/>
          <w:szCs w:val="26"/>
        </w:rPr>
        <w:t>Выявление сильных и слабых сторон приемки для принятия управленческих решений Качественный отчет по начислению зарплаты отразит корректно   -  кто стабильно показывает высокий результат, а кому требуется обучение или поддержка в определённых навыках (например, в работе с возражениями).</w:t>
      </w:r>
    </w:p>
    <w:p w:rsidR="00B80EFD" w:rsidRPr="00E87C0D" w:rsidRDefault="00E87C0D" w:rsidP="0010454A">
      <w:pPr>
        <w:pStyle w:val="a4"/>
        <w:numPr>
          <w:ilvl w:val="0"/>
          <w:numId w:val="24"/>
        </w:numPr>
        <w:spacing w:before="165" w:after="375" w:line="240" w:lineRule="auto"/>
        <w:ind w:right="-143"/>
        <w:rPr>
          <w:rFonts w:ascii="Times New Roman" w:hAnsi="Times New Roman"/>
          <w:b/>
          <w:sz w:val="30"/>
          <w:szCs w:val="30"/>
        </w:rPr>
      </w:pPr>
      <w:r w:rsidRPr="00E87C0D">
        <w:rPr>
          <w:rFonts w:ascii="Times New Roman" w:hAnsi="Times New Roman"/>
          <w:b/>
          <w:sz w:val="30"/>
          <w:szCs w:val="30"/>
        </w:rPr>
        <w:t>Предлагаемые изменения</w:t>
      </w:r>
      <w:r>
        <w:rPr>
          <w:rFonts w:ascii="Times New Roman" w:hAnsi="Times New Roman"/>
          <w:b/>
          <w:sz w:val="30"/>
          <w:szCs w:val="30"/>
        </w:rPr>
        <w:t xml:space="preserve"> в программе 1С </w:t>
      </w:r>
      <w:r>
        <w:rPr>
          <w:rFonts w:ascii="Times New Roman" w:hAnsi="Times New Roman"/>
          <w:b/>
          <w:sz w:val="30"/>
          <w:szCs w:val="30"/>
          <w:lang w:val="en-US"/>
        </w:rPr>
        <w:t>Matrix</w:t>
      </w:r>
      <w:r w:rsidRPr="00E87C0D">
        <w:rPr>
          <w:rFonts w:ascii="Times New Roman" w:hAnsi="Times New Roman"/>
          <w:b/>
          <w:sz w:val="30"/>
          <w:szCs w:val="30"/>
        </w:rPr>
        <w:t>:</w:t>
      </w:r>
    </w:p>
    <w:p w:rsidR="0010454A" w:rsidRDefault="00E87C0D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 В заказ-наряде в закладках: «Собственные работы и материалы» и «Подрядные работы и материалы заказчика» добавить столбец с ФИО, в котором будет отражаться автор добавления каждой из работ</w:t>
      </w:r>
      <w:r w:rsidR="0010454A">
        <w:rPr>
          <w:rFonts w:ascii="Times New Roman" w:hAnsi="Times New Roman"/>
          <w:sz w:val="24"/>
          <w:szCs w:val="24"/>
        </w:rPr>
        <w:t xml:space="preserve">. Этот столбец добавить после количества. </w:t>
      </w:r>
      <w:r w:rsidR="00634981">
        <w:rPr>
          <w:rFonts w:ascii="Times New Roman" w:hAnsi="Times New Roman"/>
          <w:sz w:val="24"/>
          <w:szCs w:val="24"/>
        </w:rPr>
        <w:t xml:space="preserve">Данное ФИО изначально встает автоматом  - </w:t>
      </w:r>
      <w:r w:rsidR="0010454A">
        <w:rPr>
          <w:rFonts w:ascii="Times New Roman" w:hAnsi="Times New Roman"/>
          <w:sz w:val="24"/>
          <w:szCs w:val="24"/>
        </w:rPr>
        <w:t xml:space="preserve">Программа сама заполняет ФИО автора по «учетке» в программе (как, например, это реализовано в чате). После внесения работы поменять её или удалить может </w:t>
      </w:r>
      <w:r w:rsidR="00634981">
        <w:rPr>
          <w:rFonts w:ascii="Times New Roman" w:hAnsi="Times New Roman"/>
          <w:sz w:val="24"/>
          <w:szCs w:val="24"/>
        </w:rPr>
        <w:t>мастер-консультант, который по факту отрабатывал данную работу.</w:t>
      </w:r>
      <w:bookmarkStart w:id="0" w:name="_GoBack"/>
      <w:bookmarkEnd w:id="0"/>
    </w:p>
    <w:p w:rsidR="00F96990" w:rsidRPr="00E87C0D" w:rsidRDefault="00E87C0D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E87C0D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3D01425" wp14:editId="40F3E5EB">
            <wp:extent cx="4795620" cy="317182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900" cy="31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4A" w:rsidRDefault="0010454A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10454A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91E8BB" wp14:editId="4E76D6E9">
            <wp:extent cx="5940425" cy="2454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42" w:rsidRDefault="00E33042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</w:p>
    <w:p w:rsidR="0010454A" w:rsidRDefault="0010454A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закладке «Подрядные работы и материалы заказчика» этот столбец добавить после столбца «Количество».</w:t>
      </w:r>
    </w:p>
    <w:p w:rsidR="0010454A" w:rsidRDefault="0010454A" w:rsidP="0010454A">
      <w:pPr>
        <w:pStyle w:val="a4"/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 в таком случае соблюдать порядок работы всех участников процесса, а именно:</w:t>
      </w:r>
    </w:p>
    <w:p w:rsidR="0010454A" w:rsidRDefault="0010454A" w:rsidP="0010454A">
      <w:pPr>
        <w:pStyle w:val="a4"/>
        <w:numPr>
          <w:ilvl w:val="0"/>
          <w:numId w:val="28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Работы должны вноситься ТОЛЬКО мастерами-консультантами</w:t>
      </w:r>
    </w:p>
    <w:p w:rsidR="0010454A" w:rsidRDefault="0010454A" w:rsidP="0010454A">
      <w:pPr>
        <w:pStyle w:val="a4"/>
        <w:numPr>
          <w:ilvl w:val="0"/>
          <w:numId w:val="28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Запчасти должны вноситься сразу к работе</w:t>
      </w:r>
    </w:p>
    <w:p w:rsidR="0010454A" w:rsidRDefault="0010454A" w:rsidP="0010454A">
      <w:pPr>
        <w:pStyle w:val="a4"/>
        <w:numPr>
          <w:ilvl w:val="0"/>
          <w:numId w:val="28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 w:rsidRPr="0010454A">
        <w:rPr>
          <w:rFonts w:ascii="Times New Roman" w:hAnsi="Times New Roman"/>
          <w:sz w:val="24"/>
          <w:szCs w:val="24"/>
        </w:rPr>
        <w:t xml:space="preserve">Мастера производства работы вносить </w:t>
      </w:r>
      <w:r w:rsidR="00EB7113">
        <w:rPr>
          <w:rFonts w:ascii="Times New Roman" w:hAnsi="Times New Roman"/>
          <w:sz w:val="24"/>
          <w:szCs w:val="24"/>
        </w:rPr>
        <w:t>не должны.</w:t>
      </w:r>
    </w:p>
    <w:p w:rsidR="007F0331" w:rsidRDefault="007F0331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</w:t>
      </w:r>
      <w:r w:rsidR="008255A2">
        <w:rPr>
          <w:rFonts w:ascii="Times New Roman" w:hAnsi="Times New Roman"/>
          <w:sz w:val="24"/>
          <w:szCs w:val="24"/>
        </w:rPr>
        <w:t>Вести журнал</w:t>
      </w:r>
      <w:r>
        <w:rPr>
          <w:rFonts w:ascii="Times New Roman" w:hAnsi="Times New Roman"/>
          <w:sz w:val="24"/>
          <w:szCs w:val="24"/>
        </w:rPr>
        <w:t xml:space="preserve"> «Мотивации сотрудников». В нем отдельным документом вносится каждая отдельная мотивация. В нашем случае их будет пока 3 (для мастеров –консультантов) на СТО Ларина 18, СТО Ларина 12, Направление легковых.</w:t>
      </w:r>
      <w:r w:rsidR="002D33D0">
        <w:rPr>
          <w:rFonts w:ascii="Times New Roman" w:hAnsi="Times New Roman"/>
          <w:sz w:val="24"/>
          <w:szCs w:val="24"/>
        </w:rPr>
        <w:t xml:space="preserve"> Далее  - будем продолжать автоматизировать расчеты в </w:t>
      </w:r>
      <w:r w:rsidR="002D33D0">
        <w:rPr>
          <w:rFonts w:ascii="Times New Roman" w:hAnsi="Times New Roman"/>
          <w:sz w:val="24"/>
          <w:szCs w:val="24"/>
          <w:lang w:val="en-US"/>
        </w:rPr>
        <w:t>Matrix</w:t>
      </w:r>
      <w:r w:rsidR="002D33D0">
        <w:rPr>
          <w:rFonts w:ascii="Times New Roman" w:hAnsi="Times New Roman"/>
          <w:sz w:val="24"/>
          <w:szCs w:val="24"/>
        </w:rPr>
        <w:t>, и там будут появляться новые Мотивации. Так же при формировании новых мотиваций (в связи со сменой ключевых параметров, кол-ва человек, существенного изменения стоимости часа для клиента и тп.) будет вноситься новая мотивация с обязательным вложением скана оригинала, подписанного директором.</w:t>
      </w:r>
    </w:p>
    <w:p w:rsidR="002D33D0" w:rsidRPr="002D33D0" w:rsidRDefault="002D33D0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2D33D0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DE5D6B8" wp14:editId="30FF9481">
            <wp:extent cx="5940425" cy="2816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331" w:rsidRPr="00E87001" w:rsidRDefault="002D33D0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Форма отдельно прилагается виде файла в </w:t>
      </w:r>
      <w:r>
        <w:rPr>
          <w:rFonts w:ascii="Times New Roman" w:hAnsi="Times New Roman"/>
          <w:sz w:val="24"/>
          <w:szCs w:val="24"/>
          <w:lang w:val="en-US"/>
        </w:rPr>
        <w:t>Excel</w:t>
      </w:r>
      <w:r w:rsidR="008255A2">
        <w:rPr>
          <w:rFonts w:ascii="Times New Roman" w:hAnsi="Times New Roman"/>
          <w:sz w:val="24"/>
          <w:szCs w:val="24"/>
        </w:rPr>
        <w:t>.</w:t>
      </w:r>
    </w:p>
    <w:p w:rsidR="008255A2" w:rsidRDefault="008255A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 Создать справочник «Должности». (для единообразия и автоматического начисления зарплат).  На текущий момент в нем будет фигурировать только те должности, на которые внесены мотивации, в данном случае «Мастер-консультант». За данный справочник ответственным является 1 человек - финансовый директор.</w:t>
      </w:r>
    </w:p>
    <w:p w:rsidR="008255A2" w:rsidRDefault="008255A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2.4 Проставить должности у соответствующих сотрудников (в данном случае мастера-консультанты)</w:t>
      </w:r>
      <w:r w:rsidR="00E33042">
        <w:rPr>
          <w:rFonts w:ascii="Times New Roman" w:hAnsi="Times New Roman"/>
          <w:sz w:val="24"/>
          <w:szCs w:val="24"/>
        </w:rPr>
        <w:t xml:space="preserve"> – ответственные финансовый директор совместно с руководителем СТО. При появлении нового сотрудника или изменении должности имеющегося руководителем СТО пишется СЗ и на основании её финансовый директор делает соответствующие правки в 1С </w:t>
      </w:r>
      <w:r w:rsidR="00E33042">
        <w:rPr>
          <w:rFonts w:ascii="Times New Roman" w:hAnsi="Times New Roman"/>
          <w:sz w:val="24"/>
          <w:szCs w:val="24"/>
          <w:lang w:val="en-US"/>
        </w:rPr>
        <w:t>Matrix</w:t>
      </w:r>
      <w:r w:rsidR="00E33042">
        <w:rPr>
          <w:rFonts w:ascii="Times New Roman" w:hAnsi="Times New Roman"/>
          <w:sz w:val="24"/>
          <w:szCs w:val="24"/>
        </w:rPr>
        <w:t>.</w:t>
      </w:r>
    </w:p>
    <w:p w:rsidR="00E33042" w:rsidRDefault="00E3304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 Вести журнал документов «Плановые данные» на «Месяц.год» по «Должность».</w:t>
      </w:r>
    </w:p>
    <w:p w:rsidR="00E33042" w:rsidRDefault="00E3304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Права на внесение данного документа предоставить финансовому директору, планы должны вноситься ежемесячно до 01 числа Отчетного месяца по каждому сотруднику. </w:t>
      </w:r>
    </w:p>
    <w:p w:rsidR="00E33042" w:rsidRDefault="00E3304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ВАЖНО! Данные вносятся на основании предоставленных руководителем СТО данных по каждому сотруднику, подписанных директором.</w:t>
      </w:r>
    </w:p>
    <w:p w:rsidR="00E33042" w:rsidRDefault="00E33042" w:rsidP="007F0331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 документа «Плановые данные»</w:t>
      </w:r>
    </w:p>
    <w:p w:rsidR="007F0331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E33042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B121AD1" wp14:editId="46C66715">
            <wp:extent cx="5940425" cy="3709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13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2.6 </w:t>
      </w:r>
      <w:r w:rsidR="000E0554">
        <w:rPr>
          <w:rFonts w:ascii="Times New Roman" w:hAnsi="Times New Roman"/>
          <w:sz w:val="24"/>
          <w:szCs w:val="24"/>
        </w:rPr>
        <w:t>Сделать отдельный отчет «Расчет Зарплаты</w:t>
      </w:r>
      <w:r w:rsidR="009C4F08">
        <w:rPr>
          <w:rFonts w:ascii="Times New Roman" w:hAnsi="Times New Roman"/>
          <w:sz w:val="24"/>
          <w:szCs w:val="24"/>
        </w:rPr>
        <w:t xml:space="preserve">  Мастеров-консультантов</w:t>
      </w:r>
      <w:r w:rsidR="000E0554">
        <w:rPr>
          <w:rFonts w:ascii="Times New Roman" w:hAnsi="Times New Roman"/>
          <w:sz w:val="24"/>
          <w:szCs w:val="24"/>
        </w:rPr>
        <w:t xml:space="preserve"> по СТО ...»</w:t>
      </w:r>
      <w:r w:rsidR="009C4F08">
        <w:rPr>
          <w:rFonts w:ascii="Times New Roman" w:hAnsi="Times New Roman"/>
          <w:sz w:val="24"/>
          <w:szCs w:val="24"/>
        </w:rPr>
        <w:t xml:space="preserve"> и добавить его в блок «Отчеты».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E33042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EB7113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FB40539" wp14:editId="283934A6">
            <wp:extent cx="3143250" cy="20226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545" cy="20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42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Форма Отчета ниже, а также отдельно прилагается виде файла в </w:t>
      </w:r>
      <w:r>
        <w:rPr>
          <w:rFonts w:ascii="Times New Roman" w:hAnsi="Times New Roman"/>
          <w:sz w:val="24"/>
          <w:szCs w:val="24"/>
          <w:lang w:val="en-US"/>
        </w:rPr>
        <w:t>Excel</w:t>
      </w:r>
      <w:r>
        <w:rPr>
          <w:rFonts w:ascii="Times New Roman" w:hAnsi="Times New Roman"/>
          <w:sz w:val="24"/>
          <w:szCs w:val="24"/>
        </w:rPr>
        <w:t>.</w:t>
      </w:r>
    </w:p>
    <w:p w:rsidR="00E33042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 w:rsidRPr="00E33042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7563BA8" wp14:editId="3D80B51A">
            <wp:extent cx="5940425" cy="24320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554" w:rsidRDefault="000E0554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каждую Точку оформления должен формироваться Отдельный «Расчет зарплаты Мастеров-консультантов»</w:t>
      </w:r>
      <w:r w:rsidR="00B171FC">
        <w:rPr>
          <w:rFonts w:ascii="Times New Roman" w:hAnsi="Times New Roman"/>
          <w:sz w:val="24"/>
          <w:szCs w:val="24"/>
        </w:rPr>
        <w:t xml:space="preserve"> с предоставлением прав всем заинтересованным сотрудникам конкретной точки оформления.</w:t>
      </w:r>
    </w:p>
    <w:p w:rsidR="000E0554" w:rsidRPr="000E0554" w:rsidRDefault="000E0554" w:rsidP="00E33042">
      <w:pPr>
        <w:spacing w:before="240" w:after="120"/>
        <w:ind w:left="-426" w:right="-143"/>
        <w:rPr>
          <w:rFonts w:ascii="Times New Roman" w:hAnsi="Times New Roman"/>
          <w:b/>
          <w:sz w:val="24"/>
          <w:szCs w:val="24"/>
        </w:rPr>
      </w:pPr>
      <w:r w:rsidRPr="000E0554">
        <w:rPr>
          <w:rFonts w:ascii="Times New Roman" w:hAnsi="Times New Roman"/>
          <w:b/>
          <w:sz w:val="24"/>
          <w:szCs w:val="24"/>
        </w:rPr>
        <w:t>Пример:</w:t>
      </w:r>
    </w:p>
    <w:p w:rsidR="000E0554" w:rsidRDefault="000E0554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«Расчет зарплаты мастеров-консультантов </w:t>
      </w:r>
      <w:r w:rsidRPr="000E0554">
        <w:rPr>
          <w:rFonts w:ascii="Times New Roman" w:hAnsi="Times New Roman"/>
          <w:sz w:val="24"/>
          <w:szCs w:val="24"/>
        </w:rPr>
        <w:t>НН-Гарант-Л18-Техцентр</w:t>
      </w:r>
      <w:r>
        <w:rPr>
          <w:rFonts w:ascii="Times New Roman" w:hAnsi="Times New Roman"/>
          <w:sz w:val="24"/>
          <w:szCs w:val="24"/>
        </w:rPr>
        <w:t>»</w:t>
      </w:r>
    </w:p>
    <w:p w:rsidR="000E0554" w:rsidRDefault="000E0554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«Расчет зарплаты мастеров-консультантов </w:t>
      </w:r>
      <w:r w:rsidRPr="000E0554">
        <w:rPr>
          <w:rFonts w:ascii="Times New Roman" w:hAnsi="Times New Roman"/>
          <w:sz w:val="24"/>
          <w:szCs w:val="24"/>
        </w:rPr>
        <w:t>НН-Гарант-Л12-Техцентр</w:t>
      </w:r>
      <w:r>
        <w:rPr>
          <w:rFonts w:ascii="Times New Roman" w:hAnsi="Times New Roman"/>
          <w:sz w:val="24"/>
          <w:szCs w:val="24"/>
        </w:rPr>
        <w:t>»</w:t>
      </w:r>
    </w:p>
    <w:p w:rsidR="000E0554" w:rsidRDefault="000E0554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«Расчет зарплаты мастеров-консультантов </w:t>
      </w:r>
      <w:r w:rsidRPr="000E0554">
        <w:rPr>
          <w:rFonts w:ascii="Times New Roman" w:hAnsi="Times New Roman"/>
          <w:sz w:val="24"/>
          <w:szCs w:val="24"/>
        </w:rPr>
        <w:t>НН-Гарант-Л18-ЛЕГКОВЫЕ</w:t>
      </w:r>
      <w:r>
        <w:rPr>
          <w:rFonts w:ascii="Times New Roman" w:hAnsi="Times New Roman"/>
          <w:sz w:val="24"/>
          <w:szCs w:val="24"/>
        </w:rPr>
        <w:t>»</w:t>
      </w:r>
    </w:p>
    <w:p w:rsidR="000E0554" w:rsidRDefault="000E0554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Доступ к данному отчету должен быть у:</w:t>
      </w:r>
    </w:p>
    <w:p w:rsidR="000E0554" w:rsidRPr="000E0554" w:rsidRDefault="000E0554" w:rsidP="000E0554">
      <w:pPr>
        <w:pStyle w:val="a4"/>
        <w:numPr>
          <w:ilvl w:val="0"/>
          <w:numId w:val="29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 w:rsidRPr="000E0554">
        <w:rPr>
          <w:rFonts w:ascii="Times New Roman" w:hAnsi="Times New Roman"/>
          <w:sz w:val="24"/>
          <w:szCs w:val="24"/>
        </w:rPr>
        <w:t>Руководителя конкретной точки оформления</w:t>
      </w:r>
    </w:p>
    <w:p w:rsidR="000E0554" w:rsidRDefault="000E0554" w:rsidP="000E0554">
      <w:pPr>
        <w:pStyle w:val="a4"/>
        <w:numPr>
          <w:ilvl w:val="0"/>
          <w:numId w:val="29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Директора</w:t>
      </w:r>
    </w:p>
    <w:p w:rsidR="000E0554" w:rsidRDefault="000E0554" w:rsidP="000E0554">
      <w:pPr>
        <w:pStyle w:val="a4"/>
        <w:numPr>
          <w:ilvl w:val="0"/>
          <w:numId w:val="29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Финансового директора</w:t>
      </w:r>
    </w:p>
    <w:p w:rsidR="000E0554" w:rsidRDefault="000E0554" w:rsidP="000E0554">
      <w:pPr>
        <w:pStyle w:val="a4"/>
        <w:numPr>
          <w:ilvl w:val="0"/>
          <w:numId w:val="29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Бухгалтера по зарплате</w:t>
      </w:r>
    </w:p>
    <w:p w:rsidR="000E0554" w:rsidRDefault="000E0554" w:rsidP="000E0554">
      <w:pPr>
        <w:pStyle w:val="a4"/>
        <w:numPr>
          <w:ilvl w:val="0"/>
          <w:numId w:val="29"/>
        </w:num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Мастеров-консультантов соответствующей точки оформления.</w:t>
      </w:r>
    </w:p>
    <w:p w:rsidR="000E0554" w:rsidRDefault="000E0554" w:rsidP="000E0554">
      <w:p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 должен быть гибким, возможным к вариациям используемых группировок (замена</w:t>
      </w:r>
      <w:r w:rsidRPr="000E0554">
        <w:rPr>
          <w:rFonts w:ascii="Times New Roman" w:hAnsi="Times New Roman"/>
          <w:sz w:val="24"/>
          <w:szCs w:val="24"/>
        </w:rPr>
        <w:t xml:space="preserve"> их последовательности или исключения из настроек отчета)</w:t>
      </w:r>
      <w:r>
        <w:rPr>
          <w:rFonts w:ascii="Times New Roman" w:hAnsi="Times New Roman"/>
          <w:sz w:val="24"/>
          <w:szCs w:val="24"/>
        </w:rPr>
        <w:t>.</w:t>
      </w:r>
    </w:p>
    <w:p w:rsidR="000E0554" w:rsidRPr="000E0554" w:rsidRDefault="000E0554" w:rsidP="000E0554">
      <w:pPr>
        <w:spacing w:before="240" w:after="120"/>
        <w:ind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 должен позволять формировать его в любой день отчетного месяца для понимания текущего результата каждого мастера-консультанта; в целом по точке оформления и в целом по предприятию.</w:t>
      </w:r>
    </w:p>
    <w:p w:rsidR="00057B01" w:rsidRDefault="00E33042" w:rsidP="00E33042">
      <w:pPr>
        <w:spacing w:before="240" w:after="120"/>
        <w:ind w:left="-426" w:right="-1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2.7 </w:t>
      </w:r>
      <w:r w:rsidR="009C4F08">
        <w:rPr>
          <w:rFonts w:ascii="Times New Roman" w:hAnsi="Times New Roman"/>
          <w:sz w:val="24"/>
          <w:szCs w:val="24"/>
        </w:rPr>
        <w:t>Убрать мастеров-консультантов из Отчета «Отчет по мотивации сотрудников Техцентра</w:t>
      </w:r>
      <w:r>
        <w:rPr>
          <w:rFonts w:ascii="Times New Roman" w:hAnsi="Times New Roman"/>
          <w:sz w:val="24"/>
          <w:szCs w:val="24"/>
        </w:rPr>
        <w:t>».</w:t>
      </w:r>
    </w:p>
    <w:p w:rsidR="00536129" w:rsidRDefault="00536129" w:rsidP="00057B01">
      <w:pPr>
        <w:spacing w:after="0" w:line="240" w:lineRule="auto"/>
        <w:ind w:left="-851" w:right="-143" w:firstLine="425"/>
        <w:rPr>
          <w:rFonts w:ascii="Times New Roman" w:hAnsi="Times New Roman"/>
          <w:sz w:val="24"/>
          <w:szCs w:val="24"/>
          <w:lang w:eastAsia="ru-RU"/>
        </w:rPr>
      </w:pPr>
    </w:p>
    <w:p w:rsidR="00A95EDF" w:rsidRDefault="00A95EDF" w:rsidP="00057B01">
      <w:pPr>
        <w:spacing w:after="0" w:line="240" w:lineRule="auto"/>
        <w:ind w:left="-851" w:right="-143" w:firstLine="425"/>
        <w:rPr>
          <w:rFonts w:ascii="Times New Roman" w:hAnsi="Times New Roman"/>
          <w:sz w:val="24"/>
          <w:szCs w:val="24"/>
          <w:lang w:eastAsia="ru-RU"/>
        </w:rPr>
      </w:pPr>
    </w:p>
    <w:p w:rsidR="007061AA" w:rsidRDefault="008464AE" w:rsidP="00057B01">
      <w:pPr>
        <w:spacing w:after="0" w:line="240" w:lineRule="auto"/>
        <w:ind w:left="-851" w:right="-143" w:firstLine="425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Финансовый директор                                                          </w:t>
      </w:r>
      <w:r w:rsidR="00F96990">
        <w:rPr>
          <w:rFonts w:ascii="Times New Roman" w:hAnsi="Times New Roman"/>
          <w:sz w:val="24"/>
          <w:szCs w:val="24"/>
          <w:lang w:eastAsia="ru-RU"/>
        </w:rPr>
        <w:t xml:space="preserve">        </w:t>
      </w:r>
      <w:r>
        <w:rPr>
          <w:rFonts w:ascii="Times New Roman" w:hAnsi="Times New Roman"/>
          <w:sz w:val="24"/>
          <w:szCs w:val="24"/>
          <w:lang w:eastAsia="ru-RU"/>
        </w:rPr>
        <w:t xml:space="preserve">       О.Ю. </w:t>
      </w:r>
      <w:r w:rsidR="00D03D28">
        <w:rPr>
          <w:rFonts w:ascii="Times New Roman" w:hAnsi="Times New Roman"/>
          <w:sz w:val="24"/>
          <w:szCs w:val="24"/>
          <w:lang w:eastAsia="ru-RU"/>
        </w:rPr>
        <w:t>Елфимчева</w:t>
      </w:r>
    </w:p>
    <w:p w:rsidR="002B2B5B" w:rsidRDefault="002B2B5B" w:rsidP="00057B01">
      <w:pPr>
        <w:spacing w:after="0" w:line="240" w:lineRule="auto"/>
        <w:ind w:left="-851" w:right="-143" w:firstLine="425"/>
        <w:rPr>
          <w:rFonts w:ascii="Times New Roman" w:hAnsi="Times New Roman"/>
          <w:sz w:val="24"/>
          <w:szCs w:val="24"/>
          <w:lang w:eastAsia="ru-RU"/>
        </w:rPr>
      </w:pPr>
    </w:p>
    <w:sectPr w:rsidR="002B2B5B" w:rsidSect="003A7A46">
      <w:pgSz w:w="11906" w:h="16838"/>
      <w:pgMar w:top="851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F44" w:rsidRDefault="00175F44">
      <w:r>
        <w:separator/>
      </w:r>
    </w:p>
  </w:endnote>
  <w:endnote w:type="continuationSeparator" w:id="0">
    <w:p w:rsidR="00175F44" w:rsidRDefault="00175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F44" w:rsidRDefault="00175F44">
      <w:r>
        <w:separator/>
      </w:r>
    </w:p>
  </w:footnote>
  <w:footnote w:type="continuationSeparator" w:id="0">
    <w:p w:rsidR="00175F44" w:rsidRDefault="00175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030C"/>
    <w:multiLevelType w:val="hybridMultilevel"/>
    <w:tmpl w:val="E98899DC"/>
    <w:lvl w:ilvl="0" w:tplc="45C8811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0886D04"/>
    <w:multiLevelType w:val="hybridMultilevel"/>
    <w:tmpl w:val="9FAAD818"/>
    <w:lvl w:ilvl="0" w:tplc="5B6CAE2E">
      <w:start w:val="1"/>
      <w:numFmt w:val="decimal"/>
      <w:lvlText w:val="%1"/>
      <w:lvlJc w:val="left"/>
      <w:pPr>
        <w:ind w:left="717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146E0211"/>
    <w:multiLevelType w:val="hybridMultilevel"/>
    <w:tmpl w:val="786088BE"/>
    <w:lvl w:ilvl="0" w:tplc="38709F5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14757A6F"/>
    <w:multiLevelType w:val="hybridMultilevel"/>
    <w:tmpl w:val="6CE62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61B7F"/>
    <w:multiLevelType w:val="multilevel"/>
    <w:tmpl w:val="5470E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A573104"/>
    <w:multiLevelType w:val="hybridMultilevel"/>
    <w:tmpl w:val="253247F8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FC90CFC"/>
    <w:multiLevelType w:val="hybridMultilevel"/>
    <w:tmpl w:val="CA6C4FD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C7EC6"/>
    <w:multiLevelType w:val="hybridMultilevel"/>
    <w:tmpl w:val="8E40D872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21BE3082"/>
    <w:multiLevelType w:val="hybridMultilevel"/>
    <w:tmpl w:val="397A7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86A06"/>
    <w:multiLevelType w:val="hybridMultilevel"/>
    <w:tmpl w:val="49A228A6"/>
    <w:lvl w:ilvl="0" w:tplc="1B7A60D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A2629C"/>
    <w:multiLevelType w:val="hybridMultilevel"/>
    <w:tmpl w:val="F942E4B6"/>
    <w:lvl w:ilvl="0" w:tplc="AEDA58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F981FFF"/>
    <w:multiLevelType w:val="hybridMultilevel"/>
    <w:tmpl w:val="46465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50975"/>
    <w:multiLevelType w:val="hybridMultilevel"/>
    <w:tmpl w:val="091A8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176BE"/>
    <w:multiLevelType w:val="hybridMultilevel"/>
    <w:tmpl w:val="6EF2CECC"/>
    <w:lvl w:ilvl="0" w:tplc="D49ABEA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394A0AD0"/>
    <w:multiLevelType w:val="hybridMultilevel"/>
    <w:tmpl w:val="89A4D8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A7D7BC4"/>
    <w:multiLevelType w:val="hybridMultilevel"/>
    <w:tmpl w:val="E3A248AC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B514FE8"/>
    <w:multiLevelType w:val="hybridMultilevel"/>
    <w:tmpl w:val="567EA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D4148"/>
    <w:multiLevelType w:val="multilevel"/>
    <w:tmpl w:val="34B446F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4B1C303F"/>
    <w:multiLevelType w:val="hybridMultilevel"/>
    <w:tmpl w:val="5254F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74374"/>
    <w:multiLevelType w:val="hybridMultilevel"/>
    <w:tmpl w:val="09CE871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4EBB3115"/>
    <w:multiLevelType w:val="multilevel"/>
    <w:tmpl w:val="00620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F7871D3"/>
    <w:multiLevelType w:val="hybridMultilevel"/>
    <w:tmpl w:val="10669828"/>
    <w:lvl w:ilvl="0" w:tplc="81D68CD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2" w15:restartNumberingAfterBreak="0">
    <w:nsid w:val="53CB5F3B"/>
    <w:multiLevelType w:val="multilevel"/>
    <w:tmpl w:val="65F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DB0275"/>
    <w:multiLevelType w:val="hybridMultilevel"/>
    <w:tmpl w:val="EE9A095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7062284"/>
    <w:multiLevelType w:val="hybridMultilevel"/>
    <w:tmpl w:val="CCA2ED1E"/>
    <w:lvl w:ilvl="0" w:tplc="0419000F">
      <w:start w:val="1"/>
      <w:numFmt w:val="decimal"/>
      <w:lvlText w:val="%1."/>
      <w:lvlJc w:val="left"/>
      <w:pPr>
        <w:tabs>
          <w:tab w:val="num" w:pos="1655"/>
        </w:tabs>
        <w:ind w:left="1655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75"/>
        </w:tabs>
        <w:ind w:left="237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95"/>
        </w:tabs>
        <w:ind w:left="309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815"/>
        </w:tabs>
        <w:ind w:left="381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535"/>
        </w:tabs>
        <w:ind w:left="453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255"/>
        </w:tabs>
        <w:ind w:left="525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975"/>
        </w:tabs>
        <w:ind w:left="597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95"/>
        </w:tabs>
        <w:ind w:left="669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415"/>
        </w:tabs>
        <w:ind w:left="7415" w:hanging="180"/>
      </w:pPr>
      <w:rPr>
        <w:rFonts w:cs="Times New Roman"/>
      </w:rPr>
    </w:lvl>
  </w:abstractNum>
  <w:abstractNum w:abstractNumId="25" w15:restartNumberingAfterBreak="0">
    <w:nsid w:val="68294882"/>
    <w:multiLevelType w:val="hybridMultilevel"/>
    <w:tmpl w:val="0B784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B06DA"/>
    <w:multiLevelType w:val="hybridMultilevel"/>
    <w:tmpl w:val="CAC44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D06FBE"/>
    <w:multiLevelType w:val="multilevel"/>
    <w:tmpl w:val="3F62EF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C006003"/>
    <w:multiLevelType w:val="hybridMultilevel"/>
    <w:tmpl w:val="19703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5"/>
  </w:num>
  <w:num w:numId="4">
    <w:abstractNumId w:val="12"/>
  </w:num>
  <w:num w:numId="5">
    <w:abstractNumId w:val="3"/>
  </w:num>
  <w:num w:numId="6">
    <w:abstractNumId w:val="28"/>
  </w:num>
  <w:num w:numId="7">
    <w:abstractNumId w:val="14"/>
  </w:num>
  <w:num w:numId="8">
    <w:abstractNumId w:val="23"/>
  </w:num>
  <w:num w:numId="9">
    <w:abstractNumId w:val="0"/>
  </w:num>
  <w:num w:numId="10">
    <w:abstractNumId w:val="22"/>
  </w:num>
  <w:num w:numId="11">
    <w:abstractNumId w:val="19"/>
  </w:num>
  <w:num w:numId="12">
    <w:abstractNumId w:val="15"/>
  </w:num>
  <w:num w:numId="13">
    <w:abstractNumId w:val="7"/>
  </w:num>
  <w:num w:numId="14">
    <w:abstractNumId w:val="5"/>
  </w:num>
  <w:num w:numId="15">
    <w:abstractNumId w:val="10"/>
  </w:num>
  <w:num w:numId="16">
    <w:abstractNumId w:val="24"/>
  </w:num>
  <w:num w:numId="17">
    <w:abstractNumId w:val="13"/>
  </w:num>
  <w:num w:numId="18">
    <w:abstractNumId w:val="26"/>
  </w:num>
  <w:num w:numId="19">
    <w:abstractNumId w:val="4"/>
  </w:num>
  <w:num w:numId="20">
    <w:abstractNumId w:val="16"/>
  </w:num>
  <w:num w:numId="21">
    <w:abstractNumId w:val="18"/>
  </w:num>
  <w:num w:numId="22">
    <w:abstractNumId w:val="17"/>
  </w:num>
  <w:num w:numId="23">
    <w:abstractNumId w:val="1"/>
  </w:num>
  <w:num w:numId="24">
    <w:abstractNumId w:val="20"/>
  </w:num>
  <w:num w:numId="25">
    <w:abstractNumId w:val="9"/>
  </w:num>
  <w:num w:numId="26">
    <w:abstractNumId w:val="6"/>
  </w:num>
  <w:num w:numId="27">
    <w:abstractNumId w:val="27"/>
  </w:num>
  <w:num w:numId="28">
    <w:abstractNumId w:val="21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D03"/>
    <w:rsid w:val="00010F9E"/>
    <w:rsid w:val="00021FE1"/>
    <w:rsid w:val="00036666"/>
    <w:rsid w:val="000368B2"/>
    <w:rsid w:val="00040C8E"/>
    <w:rsid w:val="00053FAA"/>
    <w:rsid w:val="00057B01"/>
    <w:rsid w:val="00057DDC"/>
    <w:rsid w:val="000643FE"/>
    <w:rsid w:val="00064447"/>
    <w:rsid w:val="00071AFD"/>
    <w:rsid w:val="00074BE9"/>
    <w:rsid w:val="00077D33"/>
    <w:rsid w:val="00081594"/>
    <w:rsid w:val="00082608"/>
    <w:rsid w:val="00086365"/>
    <w:rsid w:val="0009683B"/>
    <w:rsid w:val="000A36DF"/>
    <w:rsid w:val="000B1C20"/>
    <w:rsid w:val="000B3E0F"/>
    <w:rsid w:val="000C39BB"/>
    <w:rsid w:val="000C481A"/>
    <w:rsid w:val="000C6828"/>
    <w:rsid w:val="000D0709"/>
    <w:rsid w:val="000E0554"/>
    <w:rsid w:val="000F66B6"/>
    <w:rsid w:val="0010454A"/>
    <w:rsid w:val="00106500"/>
    <w:rsid w:val="00113017"/>
    <w:rsid w:val="00124CEA"/>
    <w:rsid w:val="001636FB"/>
    <w:rsid w:val="00167BDE"/>
    <w:rsid w:val="00175F44"/>
    <w:rsid w:val="0017699D"/>
    <w:rsid w:val="00192579"/>
    <w:rsid w:val="00197979"/>
    <w:rsid w:val="001A6D0C"/>
    <w:rsid w:val="001A7DD5"/>
    <w:rsid w:val="001B5032"/>
    <w:rsid w:val="001E71E6"/>
    <w:rsid w:val="001F1E8E"/>
    <w:rsid w:val="001F75E5"/>
    <w:rsid w:val="00222689"/>
    <w:rsid w:val="00245969"/>
    <w:rsid w:val="00247371"/>
    <w:rsid w:val="00247F70"/>
    <w:rsid w:val="0025250F"/>
    <w:rsid w:val="00252EC9"/>
    <w:rsid w:val="00255E7C"/>
    <w:rsid w:val="00263155"/>
    <w:rsid w:val="00263CA8"/>
    <w:rsid w:val="00264E1F"/>
    <w:rsid w:val="00270DB0"/>
    <w:rsid w:val="0027370F"/>
    <w:rsid w:val="0028299C"/>
    <w:rsid w:val="002865A7"/>
    <w:rsid w:val="00287E48"/>
    <w:rsid w:val="00293EC7"/>
    <w:rsid w:val="002A37AD"/>
    <w:rsid w:val="002B2B5B"/>
    <w:rsid w:val="002B597D"/>
    <w:rsid w:val="002C3FB3"/>
    <w:rsid w:val="002C4160"/>
    <w:rsid w:val="002D33D0"/>
    <w:rsid w:val="002F26A9"/>
    <w:rsid w:val="0030439E"/>
    <w:rsid w:val="003161E5"/>
    <w:rsid w:val="00324032"/>
    <w:rsid w:val="003272E4"/>
    <w:rsid w:val="0035575F"/>
    <w:rsid w:val="003610F8"/>
    <w:rsid w:val="0036176D"/>
    <w:rsid w:val="003726D3"/>
    <w:rsid w:val="00375310"/>
    <w:rsid w:val="00381394"/>
    <w:rsid w:val="003821C0"/>
    <w:rsid w:val="00386C5F"/>
    <w:rsid w:val="003952F0"/>
    <w:rsid w:val="0039788A"/>
    <w:rsid w:val="003A2AFA"/>
    <w:rsid w:val="003A7A46"/>
    <w:rsid w:val="003A7C1B"/>
    <w:rsid w:val="003C0C2B"/>
    <w:rsid w:val="003C6BD1"/>
    <w:rsid w:val="003D2981"/>
    <w:rsid w:val="003D34D8"/>
    <w:rsid w:val="003F7B1D"/>
    <w:rsid w:val="00400D3D"/>
    <w:rsid w:val="00400DE7"/>
    <w:rsid w:val="00433B1A"/>
    <w:rsid w:val="00436BF1"/>
    <w:rsid w:val="00437F0E"/>
    <w:rsid w:val="004471A1"/>
    <w:rsid w:val="004549CF"/>
    <w:rsid w:val="0049590A"/>
    <w:rsid w:val="004A3563"/>
    <w:rsid w:val="004A59C5"/>
    <w:rsid w:val="004B4B72"/>
    <w:rsid w:val="004D019B"/>
    <w:rsid w:val="004D2693"/>
    <w:rsid w:val="004D7756"/>
    <w:rsid w:val="004E5D23"/>
    <w:rsid w:val="005063B9"/>
    <w:rsid w:val="0050663D"/>
    <w:rsid w:val="00512751"/>
    <w:rsid w:val="00517D03"/>
    <w:rsid w:val="005318F1"/>
    <w:rsid w:val="00535FC2"/>
    <w:rsid w:val="00536129"/>
    <w:rsid w:val="005508BD"/>
    <w:rsid w:val="005601D9"/>
    <w:rsid w:val="0056198E"/>
    <w:rsid w:val="00566F08"/>
    <w:rsid w:val="00567FB2"/>
    <w:rsid w:val="00574C92"/>
    <w:rsid w:val="00575326"/>
    <w:rsid w:val="00584300"/>
    <w:rsid w:val="005A26A4"/>
    <w:rsid w:val="005A4FAA"/>
    <w:rsid w:val="005A749F"/>
    <w:rsid w:val="005B08EE"/>
    <w:rsid w:val="005D07BD"/>
    <w:rsid w:val="005D28FF"/>
    <w:rsid w:val="005F0F23"/>
    <w:rsid w:val="005F42ED"/>
    <w:rsid w:val="005F64A1"/>
    <w:rsid w:val="00600B03"/>
    <w:rsid w:val="006034A6"/>
    <w:rsid w:val="006044ED"/>
    <w:rsid w:val="00611C68"/>
    <w:rsid w:val="00616813"/>
    <w:rsid w:val="006338DA"/>
    <w:rsid w:val="00634981"/>
    <w:rsid w:val="00634D3B"/>
    <w:rsid w:val="00635166"/>
    <w:rsid w:val="006404D6"/>
    <w:rsid w:val="00651AE1"/>
    <w:rsid w:val="00661520"/>
    <w:rsid w:val="0066164C"/>
    <w:rsid w:val="00663660"/>
    <w:rsid w:val="006A620F"/>
    <w:rsid w:val="006B0385"/>
    <w:rsid w:val="006B1C18"/>
    <w:rsid w:val="006B4337"/>
    <w:rsid w:val="006C4809"/>
    <w:rsid w:val="006C7B6E"/>
    <w:rsid w:val="006D7389"/>
    <w:rsid w:val="006E0536"/>
    <w:rsid w:val="006E4E2D"/>
    <w:rsid w:val="006E5859"/>
    <w:rsid w:val="006F0060"/>
    <w:rsid w:val="006F4DC3"/>
    <w:rsid w:val="00701A81"/>
    <w:rsid w:val="0070580F"/>
    <w:rsid w:val="007061AA"/>
    <w:rsid w:val="00714BA0"/>
    <w:rsid w:val="00736E1A"/>
    <w:rsid w:val="007423C8"/>
    <w:rsid w:val="00746FFD"/>
    <w:rsid w:val="00750174"/>
    <w:rsid w:val="0075598F"/>
    <w:rsid w:val="007659BE"/>
    <w:rsid w:val="007674FA"/>
    <w:rsid w:val="00781483"/>
    <w:rsid w:val="007912F4"/>
    <w:rsid w:val="00793B8F"/>
    <w:rsid w:val="007D50AE"/>
    <w:rsid w:val="007D583B"/>
    <w:rsid w:val="007F0331"/>
    <w:rsid w:val="007F1908"/>
    <w:rsid w:val="00801FF6"/>
    <w:rsid w:val="008237B3"/>
    <w:rsid w:val="008255A2"/>
    <w:rsid w:val="008258D5"/>
    <w:rsid w:val="00833F22"/>
    <w:rsid w:val="008464AE"/>
    <w:rsid w:val="0085144C"/>
    <w:rsid w:val="00857B4E"/>
    <w:rsid w:val="0086620B"/>
    <w:rsid w:val="00886954"/>
    <w:rsid w:val="0088701B"/>
    <w:rsid w:val="00896112"/>
    <w:rsid w:val="008B3DE9"/>
    <w:rsid w:val="008C0CD7"/>
    <w:rsid w:val="008C1369"/>
    <w:rsid w:val="008E1CF2"/>
    <w:rsid w:val="008E20A2"/>
    <w:rsid w:val="008E4911"/>
    <w:rsid w:val="008E63A0"/>
    <w:rsid w:val="008F185B"/>
    <w:rsid w:val="008F32A8"/>
    <w:rsid w:val="00906F3F"/>
    <w:rsid w:val="00911D75"/>
    <w:rsid w:val="00912055"/>
    <w:rsid w:val="0091544D"/>
    <w:rsid w:val="009421BB"/>
    <w:rsid w:val="00947213"/>
    <w:rsid w:val="00967652"/>
    <w:rsid w:val="0097243E"/>
    <w:rsid w:val="00973EA8"/>
    <w:rsid w:val="009814B2"/>
    <w:rsid w:val="00991CA3"/>
    <w:rsid w:val="009A2D13"/>
    <w:rsid w:val="009B3C37"/>
    <w:rsid w:val="009B3EEB"/>
    <w:rsid w:val="009C1E24"/>
    <w:rsid w:val="009C4F08"/>
    <w:rsid w:val="009E2B68"/>
    <w:rsid w:val="009F1F48"/>
    <w:rsid w:val="009F2109"/>
    <w:rsid w:val="009F3137"/>
    <w:rsid w:val="009F3190"/>
    <w:rsid w:val="00A047C8"/>
    <w:rsid w:val="00A06192"/>
    <w:rsid w:val="00A12783"/>
    <w:rsid w:val="00A142C4"/>
    <w:rsid w:val="00A25E1D"/>
    <w:rsid w:val="00A45815"/>
    <w:rsid w:val="00A77125"/>
    <w:rsid w:val="00A95EDF"/>
    <w:rsid w:val="00AA2C73"/>
    <w:rsid w:val="00AA5373"/>
    <w:rsid w:val="00AB228A"/>
    <w:rsid w:val="00AC28F9"/>
    <w:rsid w:val="00AC3611"/>
    <w:rsid w:val="00AE22F2"/>
    <w:rsid w:val="00AF2E4A"/>
    <w:rsid w:val="00AF59D4"/>
    <w:rsid w:val="00B014E4"/>
    <w:rsid w:val="00B018A4"/>
    <w:rsid w:val="00B0537B"/>
    <w:rsid w:val="00B171FC"/>
    <w:rsid w:val="00B342EA"/>
    <w:rsid w:val="00B35F6C"/>
    <w:rsid w:val="00B453DB"/>
    <w:rsid w:val="00B66B52"/>
    <w:rsid w:val="00B75419"/>
    <w:rsid w:val="00B80EFD"/>
    <w:rsid w:val="00B81AD7"/>
    <w:rsid w:val="00B84AEE"/>
    <w:rsid w:val="00B93839"/>
    <w:rsid w:val="00BD00BF"/>
    <w:rsid w:val="00BD2C3C"/>
    <w:rsid w:val="00BD3B7D"/>
    <w:rsid w:val="00BD3BBB"/>
    <w:rsid w:val="00BD4C52"/>
    <w:rsid w:val="00BF1368"/>
    <w:rsid w:val="00BF2E76"/>
    <w:rsid w:val="00BF798B"/>
    <w:rsid w:val="00C0456B"/>
    <w:rsid w:val="00C062F4"/>
    <w:rsid w:val="00C146AA"/>
    <w:rsid w:val="00C1672F"/>
    <w:rsid w:val="00C23CD9"/>
    <w:rsid w:val="00C2617A"/>
    <w:rsid w:val="00C30B10"/>
    <w:rsid w:val="00C362F1"/>
    <w:rsid w:val="00C4429C"/>
    <w:rsid w:val="00C51A7A"/>
    <w:rsid w:val="00C51E51"/>
    <w:rsid w:val="00C567C7"/>
    <w:rsid w:val="00C6248A"/>
    <w:rsid w:val="00C648FB"/>
    <w:rsid w:val="00C64E7D"/>
    <w:rsid w:val="00C81480"/>
    <w:rsid w:val="00C91D44"/>
    <w:rsid w:val="00CA5A1C"/>
    <w:rsid w:val="00CB49B9"/>
    <w:rsid w:val="00CC00AD"/>
    <w:rsid w:val="00CC28DB"/>
    <w:rsid w:val="00CE1661"/>
    <w:rsid w:val="00D03D28"/>
    <w:rsid w:val="00D06EA6"/>
    <w:rsid w:val="00D11EEF"/>
    <w:rsid w:val="00D12373"/>
    <w:rsid w:val="00D1342D"/>
    <w:rsid w:val="00D2075C"/>
    <w:rsid w:val="00D209B0"/>
    <w:rsid w:val="00D264A3"/>
    <w:rsid w:val="00D321A9"/>
    <w:rsid w:val="00D544B2"/>
    <w:rsid w:val="00D60F9F"/>
    <w:rsid w:val="00D64FC6"/>
    <w:rsid w:val="00D67A26"/>
    <w:rsid w:val="00D77E1C"/>
    <w:rsid w:val="00D84AEE"/>
    <w:rsid w:val="00D9031C"/>
    <w:rsid w:val="00D927E0"/>
    <w:rsid w:val="00DB3938"/>
    <w:rsid w:val="00DB43DF"/>
    <w:rsid w:val="00DB6161"/>
    <w:rsid w:val="00DC3C36"/>
    <w:rsid w:val="00DC51B7"/>
    <w:rsid w:val="00DD1148"/>
    <w:rsid w:val="00DE0B34"/>
    <w:rsid w:val="00DE2B4F"/>
    <w:rsid w:val="00DF005A"/>
    <w:rsid w:val="00DF03F5"/>
    <w:rsid w:val="00DF555D"/>
    <w:rsid w:val="00DF6C6A"/>
    <w:rsid w:val="00DF6E83"/>
    <w:rsid w:val="00E04473"/>
    <w:rsid w:val="00E056D9"/>
    <w:rsid w:val="00E07337"/>
    <w:rsid w:val="00E14487"/>
    <w:rsid w:val="00E25507"/>
    <w:rsid w:val="00E33042"/>
    <w:rsid w:val="00E44DC3"/>
    <w:rsid w:val="00E45BAD"/>
    <w:rsid w:val="00E46E29"/>
    <w:rsid w:val="00E65977"/>
    <w:rsid w:val="00E720FE"/>
    <w:rsid w:val="00E81B5E"/>
    <w:rsid w:val="00E87001"/>
    <w:rsid w:val="00E87C0D"/>
    <w:rsid w:val="00E9139E"/>
    <w:rsid w:val="00E93B37"/>
    <w:rsid w:val="00EA725A"/>
    <w:rsid w:val="00EB7113"/>
    <w:rsid w:val="00EC0864"/>
    <w:rsid w:val="00ED4F13"/>
    <w:rsid w:val="00ED63F1"/>
    <w:rsid w:val="00ED719A"/>
    <w:rsid w:val="00F1390F"/>
    <w:rsid w:val="00F2679D"/>
    <w:rsid w:val="00F31B3A"/>
    <w:rsid w:val="00F41AF7"/>
    <w:rsid w:val="00F55C49"/>
    <w:rsid w:val="00F615AF"/>
    <w:rsid w:val="00F64FCB"/>
    <w:rsid w:val="00F94031"/>
    <w:rsid w:val="00F96990"/>
    <w:rsid w:val="00FA18EA"/>
    <w:rsid w:val="00FA3900"/>
    <w:rsid w:val="00FC069E"/>
    <w:rsid w:val="00FD0D78"/>
    <w:rsid w:val="00FD2DCB"/>
    <w:rsid w:val="00FE0DEF"/>
    <w:rsid w:val="00FE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2256277D"/>
  <w15:docId w15:val="{697E62F2-DFE2-4C2F-9B21-8FF59BF5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C36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D738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39BB"/>
    <w:pPr>
      <w:ind w:left="720"/>
      <w:contextualSpacing/>
    </w:pPr>
  </w:style>
  <w:style w:type="paragraph" w:styleId="a5">
    <w:name w:val="header"/>
    <w:basedOn w:val="a"/>
    <w:link w:val="a6"/>
    <w:rsid w:val="002737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locked/>
    <w:rsid w:val="00C062F4"/>
    <w:rPr>
      <w:rFonts w:cs="Times New Roman"/>
      <w:lang w:eastAsia="en-US"/>
    </w:rPr>
  </w:style>
  <w:style w:type="paragraph" w:styleId="a7">
    <w:name w:val="footer"/>
    <w:basedOn w:val="a"/>
    <w:link w:val="a8"/>
    <w:uiPriority w:val="99"/>
    <w:rsid w:val="002737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locked/>
    <w:rsid w:val="00C062F4"/>
    <w:rPr>
      <w:rFonts w:cs="Times New Roman"/>
      <w:lang w:eastAsia="en-US"/>
    </w:rPr>
  </w:style>
  <w:style w:type="paragraph" w:styleId="a9">
    <w:name w:val="Title"/>
    <w:basedOn w:val="a"/>
    <w:link w:val="aa"/>
    <w:uiPriority w:val="99"/>
    <w:qFormat/>
    <w:locked/>
    <w:rsid w:val="0027370F"/>
    <w:pPr>
      <w:spacing w:after="0" w:line="240" w:lineRule="auto"/>
      <w:jc w:val="center"/>
    </w:pPr>
    <w:rPr>
      <w:rFonts w:ascii="Times New Roman" w:hAnsi="Times New Roman"/>
      <w:b/>
      <w:bCs/>
      <w:sz w:val="28"/>
      <w:szCs w:val="24"/>
      <w:lang w:eastAsia="ru-RU"/>
    </w:rPr>
  </w:style>
  <w:style w:type="character" w:customStyle="1" w:styleId="aa">
    <w:name w:val="Заголовок Знак"/>
    <w:basedOn w:val="a0"/>
    <w:link w:val="a9"/>
    <w:uiPriority w:val="99"/>
    <w:locked/>
    <w:rsid w:val="00C062F4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styleId="ab">
    <w:name w:val="page number"/>
    <w:basedOn w:val="a0"/>
    <w:uiPriority w:val="99"/>
    <w:rsid w:val="0027370F"/>
    <w:rPr>
      <w:rFonts w:cs="Times New Roman"/>
    </w:rPr>
  </w:style>
  <w:style w:type="paragraph" w:styleId="ac">
    <w:name w:val="Balloon Text"/>
    <w:basedOn w:val="a"/>
    <w:link w:val="ad"/>
    <w:uiPriority w:val="99"/>
    <w:semiHidden/>
    <w:rsid w:val="0010650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locked/>
    <w:rsid w:val="00A142C4"/>
    <w:rPr>
      <w:rFonts w:ascii="Times New Roman" w:hAnsi="Times New Roman" w:cs="Times New Roman"/>
      <w:sz w:val="2"/>
      <w:lang w:eastAsia="en-US"/>
    </w:rPr>
  </w:style>
  <w:style w:type="paragraph" w:customStyle="1" w:styleId="Style30">
    <w:name w:val="Style30"/>
    <w:basedOn w:val="a"/>
    <w:rsid w:val="00857B4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FontStyle56">
    <w:name w:val="Font Style56"/>
    <w:rsid w:val="00857B4E"/>
    <w:rPr>
      <w:rFonts w:ascii="Times New Roman" w:hAnsi="Times New Roman"/>
      <w:b/>
      <w:sz w:val="26"/>
    </w:rPr>
  </w:style>
  <w:style w:type="character" w:customStyle="1" w:styleId="FontStyle61">
    <w:name w:val="Font Style61"/>
    <w:rsid w:val="00857B4E"/>
    <w:rPr>
      <w:rFonts w:ascii="Times New Roman" w:hAnsi="Times New Roman"/>
      <w:sz w:val="26"/>
    </w:rPr>
  </w:style>
  <w:style w:type="paragraph" w:customStyle="1" w:styleId="Style17">
    <w:name w:val="Style17"/>
    <w:basedOn w:val="a"/>
    <w:uiPriority w:val="99"/>
    <w:rsid w:val="00857B4E"/>
    <w:pPr>
      <w:widowControl w:val="0"/>
      <w:autoSpaceDE w:val="0"/>
      <w:autoSpaceDN w:val="0"/>
      <w:adjustRightInd w:val="0"/>
      <w:spacing w:after="0" w:line="325" w:lineRule="exact"/>
      <w:ind w:hanging="178"/>
      <w:jc w:val="both"/>
    </w:pPr>
    <w:rPr>
      <w:rFonts w:ascii="Times New Roman" w:hAnsi="Times New Roman"/>
      <w:sz w:val="24"/>
      <w:szCs w:val="24"/>
      <w:lang w:eastAsia="ru-RU"/>
    </w:rPr>
  </w:style>
  <w:style w:type="paragraph" w:customStyle="1" w:styleId="Style19">
    <w:name w:val="Style19"/>
    <w:basedOn w:val="a"/>
    <w:rsid w:val="00857B4E"/>
    <w:pPr>
      <w:widowControl w:val="0"/>
      <w:autoSpaceDE w:val="0"/>
      <w:autoSpaceDN w:val="0"/>
      <w:adjustRightInd w:val="0"/>
      <w:spacing w:after="0" w:line="325" w:lineRule="exact"/>
      <w:ind w:hanging="211"/>
      <w:jc w:val="both"/>
    </w:pPr>
    <w:rPr>
      <w:rFonts w:ascii="Times New Roman" w:hAnsi="Times New Roman"/>
      <w:sz w:val="24"/>
      <w:szCs w:val="24"/>
      <w:lang w:eastAsia="ru-RU"/>
    </w:rPr>
  </w:style>
  <w:style w:type="paragraph" w:customStyle="1" w:styleId="Style33">
    <w:name w:val="Style33"/>
    <w:basedOn w:val="a"/>
    <w:uiPriority w:val="99"/>
    <w:rsid w:val="00857B4E"/>
    <w:pPr>
      <w:widowControl w:val="0"/>
      <w:autoSpaceDE w:val="0"/>
      <w:autoSpaceDN w:val="0"/>
      <w:adjustRightInd w:val="0"/>
      <w:spacing w:after="0" w:line="323" w:lineRule="exact"/>
      <w:ind w:hanging="346"/>
    </w:pPr>
    <w:rPr>
      <w:rFonts w:ascii="Times New Roman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857B4E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hAnsi="Times New Roman"/>
      <w:sz w:val="24"/>
      <w:szCs w:val="24"/>
      <w:lang w:eastAsia="ru-RU"/>
    </w:rPr>
  </w:style>
  <w:style w:type="paragraph" w:customStyle="1" w:styleId="Style39">
    <w:name w:val="Style39"/>
    <w:basedOn w:val="a"/>
    <w:rsid w:val="00857B4E"/>
    <w:pPr>
      <w:widowControl w:val="0"/>
      <w:autoSpaceDE w:val="0"/>
      <w:autoSpaceDN w:val="0"/>
      <w:adjustRightInd w:val="0"/>
      <w:spacing w:after="0" w:line="322" w:lineRule="exact"/>
      <w:ind w:firstLine="624"/>
    </w:pPr>
    <w:rPr>
      <w:rFonts w:ascii="Times New Roman" w:hAnsi="Times New Roman"/>
      <w:sz w:val="24"/>
      <w:szCs w:val="24"/>
      <w:lang w:eastAsia="ru-RU"/>
    </w:rPr>
  </w:style>
  <w:style w:type="paragraph" w:customStyle="1" w:styleId="ConsNormal">
    <w:name w:val="ConsNormal"/>
    <w:uiPriority w:val="99"/>
    <w:rsid w:val="00857B4E"/>
    <w:pPr>
      <w:autoSpaceDE w:val="0"/>
      <w:autoSpaceDN w:val="0"/>
      <w:adjustRightInd w:val="0"/>
      <w:ind w:firstLine="720"/>
    </w:pPr>
    <w:rPr>
      <w:rFonts w:ascii="Courier New" w:hAnsi="Courier New" w:cs="Courier New"/>
      <w:b/>
      <w:bCs/>
      <w:sz w:val="20"/>
      <w:szCs w:val="20"/>
    </w:rPr>
  </w:style>
  <w:style w:type="paragraph" w:customStyle="1" w:styleId="Style15">
    <w:name w:val="Style15"/>
    <w:basedOn w:val="a"/>
    <w:uiPriority w:val="99"/>
    <w:rsid w:val="003A7C1B"/>
    <w:pPr>
      <w:widowControl w:val="0"/>
      <w:autoSpaceDE w:val="0"/>
      <w:autoSpaceDN w:val="0"/>
      <w:adjustRightInd w:val="0"/>
      <w:spacing w:after="0" w:line="324" w:lineRule="exact"/>
    </w:pPr>
    <w:rPr>
      <w:rFonts w:ascii="Times New Roman" w:hAnsi="Times New Roman"/>
      <w:sz w:val="24"/>
      <w:szCs w:val="24"/>
      <w:lang w:eastAsia="ru-RU"/>
    </w:rPr>
  </w:style>
  <w:style w:type="character" w:styleId="ae">
    <w:name w:val="annotation reference"/>
    <w:basedOn w:val="a0"/>
    <w:uiPriority w:val="99"/>
    <w:semiHidden/>
    <w:unhideWhenUsed/>
    <w:rsid w:val="0078148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8148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81483"/>
    <w:rPr>
      <w:sz w:val="20"/>
      <w:szCs w:val="20"/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8148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81483"/>
    <w:rPr>
      <w:b/>
      <w:bCs/>
      <w:sz w:val="20"/>
      <w:szCs w:val="20"/>
      <w:lang w:eastAsia="en-US"/>
    </w:rPr>
  </w:style>
  <w:style w:type="character" w:styleId="af3">
    <w:name w:val="Hyperlink"/>
    <w:basedOn w:val="a0"/>
    <w:uiPriority w:val="99"/>
    <w:unhideWhenUsed/>
    <w:rsid w:val="00781483"/>
    <w:rPr>
      <w:color w:val="56C7AA" w:themeColor="hyperlink"/>
      <w:u w:val="single"/>
    </w:rPr>
  </w:style>
  <w:style w:type="paragraph" w:styleId="af4">
    <w:name w:val="footnote text"/>
    <w:basedOn w:val="a"/>
    <w:link w:val="af5"/>
    <w:uiPriority w:val="99"/>
    <w:semiHidden/>
    <w:unhideWhenUsed/>
    <w:rsid w:val="00781483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781483"/>
    <w:rPr>
      <w:sz w:val="20"/>
      <w:szCs w:val="20"/>
      <w:lang w:eastAsia="en-US"/>
    </w:rPr>
  </w:style>
  <w:style w:type="character" w:styleId="af6">
    <w:name w:val="footnote reference"/>
    <w:basedOn w:val="a0"/>
    <w:uiPriority w:val="99"/>
    <w:semiHidden/>
    <w:unhideWhenUsed/>
    <w:rsid w:val="007814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Воздушный поток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C7E7-0DE5-44BC-A099-69C8F5DBF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Еремин Вячеслав Михайлович</dc:creator>
  <cp:lastModifiedBy>Елфимчева Ольга Юрьевна</cp:lastModifiedBy>
  <cp:revision>46</cp:revision>
  <cp:lastPrinted>2025-01-27T11:47:00Z</cp:lastPrinted>
  <dcterms:created xsi:type="dcterms:W3CDTF">2016-07-12T13:56:00Z</dcterms:created>
  <dcterms:modified xsi:type="dcterms:W3CDTF">2026-07-30T12:41:00Z</dcterms:modified>
</cp:coreProperties>
</file>