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José García Cosiaca y Gildardo Montoya</w:t>
      </w:r>
    </w:p>
    <w:p w:rsidR="00000000" w:rsidDel="00000000" w:rsidP="00000000" w:rsidRDefault="00000000" w:rsidRPr="00000000" w14:paraId="00000002">
      <w:pPr>
        <w:spacing w:after="240" w:before="240" w:lineRule="auto"/>
        <w:rPr/>
      </w:pPr>
      <w:r w:rsidDel="00000000" w:rsidR="00000000" w:rsidRPr="00000000">
        <w:rPr>
          <w:rtl w:val="0"/>
        </w:rPr>
        <w:t xml:space="preserve">Introducción (Cosiaca presenta a Gildardo Montoya): </w:t>
      </w:r>
    </w:p>
    <w:p w:rsidR="00000000" w:rsidDel="00000000" w:rsidP="00000000" w:rsidRDefault="00000000" w:rsidRPr="00000000" w14:paraId="00000003">
      <w:pPr>
        <w:spacing w:after="240" w:before="240" w:lineRule="auto"/>
        <w:rPr/>
      </w:pPr>
      <w:r w:rsidDel="00000000" w:rsidR="00000000" w:rsidRPr="00000000">
        <w:rPr>
          <w:rtl w:val="0"/>
        </w:rPr>
        <w:t xml:space="preserve">—Hoy para La Tiradera, en este festín de los 350 años de Medellín, no podía dejar pasar de largo al hombre que convirtió la navidad en una época de nostalgias y bailoteo, al poeta y trovador que te hace cagar de la risa con sus canciones en diciembre pa’ que no tengas una maldita navidad… ¡aunque sin ser muy venenoso, la primera que la tuvo fue Silvia, la mujer del maestro, en el mismo mes que compuso esa canción! ¡Gildardo Montoya Ortiz, fundador de la música parrandera y del Combo de las Estrellas!</w:t>
      </w:r>
    </w:p>
    <w:p w:rsidR="00000000" w:rsidDel="00000000" w:rsidP="00000000" w:rsidRDefault="00000000" w:rsidRPr="00000000" w14:paraId="00000004">
      <w:pPr>
        <w:spacing w:after="240" w:before="240" w:lineRule="auto"/>
        <w:rPr/>
      </w:pPr>
      <w:r w:rsidDel="00000000" w:rsidR="00000000" w:rsidRPr="00000000">
        <w:rPr>
          <w:rtl w:val="0"/>
        </w:rPr>
        <w:t xml:space="preserve">______________</w:t>
      </w:r>
    </w:p>
    <w:p w:rsidR="00000000" w:rsidDel="00000000" w:rsidP="00000000" w:rsidRDefault="00000000" w:rsidRPr="00000000" w14:paraId="00000005">
      <w:pPr>
        <w:spacing w:after="240" w:before="240" w:lineRule="auto"/>
        <w:rPr/>
      </w:pPr>
      <w:r w:rsidDel="00000000" w:rsidR="00000000" w:rsidRPr="00000000">
        <w:rPr>
          <w:rtl w:val="0"/>
        </w:rPr>
        <w:t xml:space="preserve">1.</w:t>
      </w:r>
    </w:p>
    <w:p w:rsidR="00000000" w:rsidDel="00000000" w:rsidP="00000000" w:rsidRDefault="00000000" w:rsidRPr="00000000" w14:paraId="00000006">
      <w:pPr>
        <w:spacing w:after="240" w:before="240" w:lineRule="auto"/>
        <w:rPr/>
      </w:pPr>
      <w:r w:rsidDel="00000000" w:rsidR="00000000" w:rsidRPr="00000000">
        <w:rPr>
          <w:rtl w:val="0"/>
        </w:rPr>
        <w:t xml:space="preserve">👉 Cosiaca:</w:t>
      </w:r>
    </w:p>
    <w:p w:rsidR="00000000" w:rsidDel="00000000" w:rsidP="00000000" w:rsidRDefault="00000000" w:rsidRPr="00000000" w14:paraId="00000007">
      <w:pPr>
        <w:spacing w:after="240" w:before="240" w:lineRule="auto"/>
        <w:rPr/>
      </w:pPr>
      <w:r w:rsidDel="00000000" w:rsidR="00000000" w:rsidRPr="00000000">
        <w:rPr>
          <w:rtl w:val="0"/>
        </w:rPr>
        <w:t xml:space="preserve">—Bienvenido amigo Gildardo. Usted empezó en una carnicería en la Plaza de Flores, ¿no? ¿Y entonces qué pasó? ¿Le dio miedo seguir vendiendo carne y terminó vendiéndonos canciones con doble sentido? ¡A mí no me cabe eso en el entendedero, eso es un cambio de vegetarianismo a comer morcilla y chunchurria en el Parque Berrío!</w:t>
      </w:r>
    </w:p>
    <w:p w:rsidR="00000000" w:rsidDel="00000000" w:rsidP="00000000" w:rsidRDefault="00000000" w:rsidRPr="00000000" w14:paraId="00000008">
      <w:pPr>
        <w:spacing w:after="240" w:before="240" w:lineRule="auto"/>
        <w:rPr/>
      </w:pPr>
      <w:r w:rsidDel="00000000" w:rsidR="00000000" w:rsidRPr="00000000">
        <w:rPr>
          <w:rtl w:val="0"/>
        </w:rPr>
        <w:t xml:space="preserve">🗣️2. Montoya:</w:t>
      </w:r>
    </w:p>
    <w:p w:rsidR="00000000" w:rsidDel="00000000" w:rsidP="00000000" w:rsidRDefault="00000000" w:rsidRPr="00000000" w14:paraId="00000009">
      <w:pPr>
        <w:spacing w:after="240" w:before="240" w:lineRule="auto"/>
        <w:rPr/>
      </w:pPr>
      <w:r w:rsidDel="00000000" w:rsidR="00000000" w:rsidRPr="00000000">
        <w:rPr>
          <w:rtl w:val="0"/>
        </w:rPr>
        <w:t xml:space="preserve">—¡Jajajaja! Mijo, en la carnicería aprendí a picar carne, pero en la música aprendí a picar en los diferentes géneros tropicales. Y vea, a la gente le gusta más que uno le cante un chiste que le meta un cuchillo en la rabadilla.</w:t>
      </w:r>
    </w:p>
    <w:p w:rsidR="00000000" w:rsidDel="00000000" w:rsidP="00000000" w:rsidRDefault="00000000" w:rsidRPr="00000000" w14:paraId="0000000A">
      <w:pPr>
        <w:spacing w:after="240" w:before="240" w:lineRule="auto"/>
        <w:rPr/>
      </w:pPr>
      <w:r w:rsidDel="00000000" w:rsidR="00000000" w:rsidRPr="00000000">
        <w:rPr>
          <w:rtl w:val="0"/>
        </w:rPr>
        <w:t xml:space="preserve">______________</w:t>
      </w:r>
    </w:p>
    <w:p w:rsidR="00000000" w:rsidDel="00000000" w:rsidP="00000000" w:rsidRDefault="00000000" w:rsidRPr="00000000" w14:paraId="0000000B">
      <w:pPr>
        <w:spacing w:after="240" w:before="240" w:lineRule="auto"/>
        <w:rPr/>
      </w:pPr>
      <w:r w:rsidDel="00000000" w:rsidR="00000000" w:rsidRPr="00000000">
        <w:rPr>
          <w:rtl w:val="0"/>
        </w:rPr>
        <w:t xml:space="preserve">3.</w:t>
      </w:r>
    </w:p>
    <w:p w:rsidR="00000000" w:rsidDel="00000000" w:rsidP="00000000" w:rsidRDefault="00000000" w:rsidRPr="00000000" w14:paraId="0000000C">
      <w:pPr>
        <w:spacing w:after="240" w:before="240" w:lineRule="auto"/>
        <w:rPr/>
      </w:pPr>
      <w:r w:rsidDel="00000000" w:rsidR="00000000" w:rsidRPr="00000000">
        <w:rPr>
          <w:rtl w:val="0"/>
        </w:rPr>
        <w:t xml:space="preserve">👉 Cosiaca:</w:t>
      </w:r>
    </w:p>
    <w:p w:rsidR="00000000" w:rsidDel="00000000" w:rsidP="00000000" w:rsidRDefault="00000000" w:rsidRPr="00000000" w14:paraId="0000000D">
      <w:pPr>
        <w:spacing w:after="240" w:before="240" w:lineRule="auto"/>
        <w:rPr/>
      </w:pPr>
      <w:r w:rsidDel="00000000" w:rsidR="00000000" w:rsidRPr="00000000">
        <w:rPr>
          <w:rtl w:val="0"/>
        </w:rPr>
        <w:t xml:space="preserve">—Gildardo, le pregunto de frente: ¿sus canciones son el desfogue de un hombre frustrado sexualmente con tanto doble sentido o aprovechaste la música para erizarle el culo a tanto puritano que aprovecha diciembre para sacar las uñas?</w:t>
      </w:r>
    </w:p>
    <w:p w:rsidR="00000000" w:rsidDel="00000000" w:rsidP="00000000" w:rsidRDefault="00000000" w:rsidRPr="00000000" w14:paraId="0000000E">
      <w:pPr>
        <w:spacing w:after="240" w:before="240" w:lineRule="auto"/>
        <w:rPr/>
      </w:pPr>
      <w:r w:rsidDel="00000000" w:rsidR="00000000" w:rsidRPr="00000000">
        <w:rPr>
          <w:rtl w:val="0"/>
        </w:rPr>
        <w:t xml:space="preserve">🗣️ 4. Montoya:</w:t>
      </w:r>
    </w:p>
    <w:p w:rsidR="00000000" w:rsidDel="00000000" w:rsidP="00000000" w:rsidRDefault="00000000" w:rsidRPr="00000000" w14:paraId="0000000F">
      <w:pPr>
        <w:spacing w:after="240" w:before="240" w:lineRule="auto"/>
        <w:rPr/>
      </w:pPr>
      <w:r w:rsidDel="00000000" w:rsidR="00000000" w:rsidRPr="00000000">
        <w:rPr>
          <w:rtl w:val="0"/>
        </w:rPr>
        <w:t xml:space="preserve">—Son las dos cosas, hombre. La mayoría de la gente se mantiene escandalizada por ver una falda arriba del tobillo, espere ibera que pasen unos cuantos años y la van a tener arriba del fundillo… Y sin buscarlo termine con varios amigos también cantantes creando una costumbre de la música parrandera en feria de flores, yo creo hombre cosiaca que un diciembre sin música ni trago, eso sería como un velorio sin muerto.</w:t>
      </w:r>
    </w:p>
    <w:p w:rsidR="00000000" w:rsidDel="00000000" w:rsidP="00000000" w:rsidRDefault="00000000" w:rsidRPr="00000000" w14:paraId="00000010">
      <w:pPr>
        <w:spacing w:after="240" w:before="240" w:lineRule="auto"/>
        <w:rPr/>
      </w:pPr>
      <w:r w:rsidDel="00000000" w:rsidR="00000000" w:rsidRPr="00000000">
        <w:rPr>
          <w:rtl w:val="0"/>
        </w:rPr>
        <w:t xml:space="preserve">—5. Ahí lo tienen pues,El enterrador, el arruinado: Gildardo Montoya, el recolector de café, carnicero que cambió su oficio por el vicio de cantar y tocar acordeón, para mí es el papa de la música parrandera que se cagó en el puritanismo paisa con cada verso y que dejó la música parrandera como religión de diciembre. Brindemos por él, porque, aunque se nos cambió de barrio quebrandose el culo en una moto que le vendió Jairo Paternina, nos dejó su alegría y que tire la primera botella yo me la bebo, ¡el paisa que no se ha bailado las canciones de este gitano groserón!</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6. Gracias hombre cosiaca, voz también has sido fuente de mi inspiración porque el paisa que no conozca tus cuentos es porque nació en las Europas Introducción (Cosiaca)</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A vusted no le preocupa que los nuevos ritmos musicales, hagan pasar de moda sus canciones de cembrina?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Montoya: —¡aj, Qué va a ser problema Eso. Mi música es como la carne de una bandeja paisa, puede que sea la misma todos los fines de semana, ¡pero sin ella, el diciembre campesino no sabe a lo mismo, la música parrandera ya es raíz de nuestra cultura, lo demás son ramas del mismo árbol. ¿Como le quedo el ojito?.</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