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3DBB" w14:textId="77777777" w:rsidR="002218C6" w:rsidRDefault="002218C6">
      <w:r w:rsidRPr="002218C6">
        <w:t>Traccia: Esercizio Scansione dei servizi</w:t>
      </w:r>
    </w:p>
    <w:p w14:paraId="6CA8B64C" w14:textId="1491ED31" w:rsidR="002218C6" w:rsidRDefault="002218C6">
      <w:r w:rsidRPr="002218C6">
        <w:t xml:space="preserve"> Si richiede allo studente di effettuare le scansioni </w:t>
      </w:r>
      <w:r w:rsidR="00A0578E" w:rsidRPr="002218C6">
        <w:t>dell</w:t>
      </w:r>
      <w:r w:rsidR="00A0578E" w:rsidRPr="002218C6">
        <w:rPr>
          <w:rFonts w:ascii="Arial" w:hAnsi="Arial" w:cs="Arial"/>
        </w:rPr>
        <w:t>’</w:t>
      </w:r>
      <w:r w:rsidR="00A0578E" w:rsidRPr="002218C6">
        <w:t>esercizio</w:t>
      </w:r>
      <w:r w:rsidRPr="002218C6">
        <w:t xml:space="preserve"> precedente con Nmap sul target Windows con Windows Firewall abilitato e disabilitato. </w:t>
      </w:r>
    </w:p>
    <w:p w14:paraId="455B013A" w14:textId="05B0DA05" w:rsidR="002218C6" w:rsidRDefault="002218C6">
      <w:r w:rsidRPr="002218C6">
        <w:t>Elencare tutti i passaggi compiuti ed i tipi di scansione, con i relativi risultati, durante la fase di scrittura report.</w:t>
      </w:r>
    </w:p>
    <w:p w14:paraId="3AAB9904" w14:textId="2F7E1654" w:rsidR="002218C6" w:rsidRDefault="002218C6">
      <w:r>
        <w:t>Report</w:t>
      </w:r>
      <w:r w:rsidR="00D263D5">
        <w:t xml:space="preserve"> con Firewall attivo</w:t>
      </w:r>
      <w:r>
        <w:t>:</w:t>
      </w:r>
    </w:p>
    <w:p w14:paraId="0B89DBB5" w14:textId="1FE89A1A" w:rsidR="00D263D5" w:rsidRDefault="002218C6">
      <w:r w:rsidRPr="002218C6">
        <w:drawing>
          <wp:inline distT="0" distB="0" distL="0" distR="0" wp14:anchorId="0713E8F5" wp14:editId="425CFC5D">
            <wp:extent cx="6120130" cy="2386330"/>
            <wp:effectExtent l="0" t="0" r="0" b="0"/>
            <wp:docPr id="1557135457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5457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4237" w14:textId="273158B7" w:rsidR="00D263D5" w:rsidRDefault="00D263D5" w:rsidP="00D263D5">
      <w:r>
        <w:t>Scansione Nmap</w:t>
      </w:r>
    </w:p>
    <w:p w14:paraId="2E16F3A0" w14:textId="77777777" w:rsidR="00D263D5" w:rsidRDefault="00D263D5" w:rsidP="00D263D5">
      <w:r>
        <w:t>Autore: Cosimo</w:t>
      </w:r>
    </w:p>
    <w:p w14:paraId="198062FD" w14:textId="77777777" w:rsidR="00D263D5" w:rsidRDefault="00D263D5" w:rsidP="00D263D5">
      <w:r>
        <w:t>Sistema operativo: Kali Linux</w:t>
      </w:r>
    </w:p>
    <w:p w14:paraId="6F8E591F" w14:textId="17E8C591" w:rsidR="00D263D5" w:rsidRDefault="00D263D5" w:rsidP="00D263D5">
      <w:r>
        <w:t>Comando eseguito:</w:t>
      </w:r>
      <w:r w:rsidR="003E5808">
        <w:t xml:space="preserve"> </w:t>
      </w:r>
      <w:r>
        <w:t>Nmap 192.168.50.102</w:t>
      </w:r>
    </w:p>
    <w:p w14:paraId="21AA1992" w14:textId="77777777" w:rsidR="00D263D5" w:rsidRDefault="00D263D5" w:rsidP="00D263D5">
      <w:r>
        <w:t>Informazioni generali sul target:</w:t>
      </w:r>
    </w:p>
    <w:p w14:paraId="15A3B2BC" w14:textId="77777777" w:rsidR="00D263D5" w:rsidRDefault="00D263D5" w:rsidP="00D263D5">
      <w:r>
        <w:t xml:space="preserve">• </w:t>
      </w:r>
      <w:r>
        <w:tab/>
        <w:t>Indirizzo IP: 192.168.50.102</w:t>
      </w:r>
    </w:p>
    <w:p w14:paraId="30CBFA11" w14:textId="367863B3" w:rsidR="00D263D5" w:rsidRDefault="00D263D5" w:rsidP="00D263D5">
      <w:r>
        <w:t xml:space="preserve">• </w:t>
      </w:r>
      <w:r>
        <w:tab/>
        <w:t xml:space="preserve">Stato host: attivo </w:t>
      </w:r>
    </w:p>
    <w:p w14:paraId="1C45341F" w14:textId="77777777" w:rsidR="00D263D5" w:rsidRDefault="00D263D5" w:rsidP="00D263D5">
      <w:r>
        <w:t xml:space="preserve">• </w:t>
      </w:r>
      <w:r>
        <w:tab/>
        <w:t>MAC Address: 08:00:27:AD:53:B8</w:t>
      </w:r>
    </w:p>
    <w:p w14:paraId="27162923" w14:textId="2B4B1A04" w:rsidR="00D263D5" w:rsidRDefault="00D263D5" w:rsidP="00D263D5">
      <w:r>
        <w:t xml:space="preserve">• </w:t>
      </w:r>
      <w:r>
        <w:tab/>
      </w:r>
      <w:proofErr w:type="spellStart"/>
      <w:r>
        <w:t>Vendor</w:t>
      </w:r>
      <w:proofErr w:type="spellEnd"/>
      <w:r>
        <w:t xml:space="preserve"> MAC: PCS </w:t>
      </w:r>
      <w:proofErr w:type="spellStart"/>
      <w:r>
        <w:t>Systemtechnik</w:t>
      </w:r>
      <w:proofErr w:type="spellEnd"/>
      <w:r>
        <w:t xml:space="preserve"> / Oracle </w:t>
      </w:r>
      <w:proofErr w:type="spellStart"/>
      <w:r>
        <w:t>VirtualBox</w:t>
      </w:r>
      <w:proofErr w:type="spellEnd"/>
    </w:p>
    <w:p w14:paraId="1834E6C7" w14:textId="77777777" w:rsidR="00D263D5" w:rsidRDefault="00D263D5" w:rsidP="00D263D5">
      <w:r>
        <w:t>Avviso DNS:</w:t>
      </w:r>
    </w:p>
    <w:p w14:paraId="40862993" w14:textId="77777777" w:rsidR="00D263D5" w:rsidRDefault="00D263D5" w:rsidP="00D263D5">
      <w:r>
        <w:t>"</w:t>
      </w:r>
      <w:proofErr w:type="spellStart"/>
      <w:r>
        <w:t>Unable</w:t>
      </w:r>
      <w:proofErr w:type="spellEnd"/>
      <w:r>
        <w:t xml:space="preserve"> to determine </w:t>
      </w:r>
      <w:proofErr w:type="spellStart"/>
      <w:r>
        <w:t>any</w:t>
      </w:r>
      <w:proofErr w:type="spellEnd"/>
      <w:r>
        <w:t xml:space="preserve"> DNS servers. Reverse DNS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."</w:t>
      </w:r>
    </w:p>
    <w:p w14:paraId="75F5B89A" w14:textId="77777777" w:rsidR="00D263D5" w:rsidRDefault="00D263D5" w:rsidP="00D263D5">
      <w:r>
        <w:t>Nmap non è riuscito a risolvere il nome DNS inverso del target. Questo può indicare una rete isolata o la mancanza di configurazione DNS.</w:t>
      </w:r>
    </w:p>
    <w:p w14:paraId="1F5BB175" w14:textId="77777777" w:rsidR="00D263D5" w:rsidRDefault="00D263D5" w:rsidP="00D263D5">
      <w:r>
        <w:t>Risultati della scansione delle porte:</w:t>
      </w:r>
    </w:p>
    <w:p w14:paraId="1BB385FC" w14:textId="6EF6F0D6" w:rsidR="00D263D5" w:rsidRDefault="00D263D5" w:rsidP="00D263D5">
      <w:r>
        <w:t xml:space="preserve">Sono state analizzate </w:t>
      </w:r>
      <w:r w:rsidR="003E5808">
        <w:t xml:space="preserve">le </w:t>
      </w:r>
      <w:r>
        <w:t>1000 porte</w:t>
      </w:r>
      <w:r w:rsidR="003E5808">
        <w:t xml:space="preserve"> piu comuni</w:t>
      </w:r>
      <w:r>
        <w:t>.</w:t>
      </w:r>
    </w:p>
    <w:p w14:paraId="5127DC07" w14:textId="594730FE" w:rsidR="00D263D5" w:rsidRDefault="00D263D5" w:rsidP="00D263D5">
      <w:r>
        <w:t xml:space="preserve">996 porte </w:t>
      </w:r>
      <w:r w:rsidR="003E5808">
        <w:t>senza risposta</w:t>
      </w:r>
    </w:p>
    <w:p w14:paraId="0130DD53" w14:textId="77777777" w:rsidR="00D263D5" w:rsidRDefault="00D263D5" w:rsidP="00D263D5">
      <w:r>
        <w:lastRenderedPageBreak/>
        <w:t xml:space="preserve">Le seguenti </w:t>
      </w:r>
      <w:proofErr w:type="gramStart"/>
      <w:r>
        <w:t>10</w:t>
      </w:r>
      <w:proofErr w:type="gramEnd"/>
      <w:r>
        <w:t xml:space="preserve"> porte risultano aperte:</w:t>
      </w:r>
    </w:p>
    <w:p w14:paraId="4AA77864" w14:textId="77777777" w:rsidR="00D263D5" w:rsidRDefault="00D263D5" w:rsidP="00D263D5">
      <w:r>
        <w:t xml:space="preserve">• </w:t>
      </w:r>
      <w:r>
        <w:tab/>
        <w:t>Porta 22/</w:t>
      </w:r>
      <w:proofErr w:type="spellStart"/>
      <w:r>
        <w:t>tcp</w:t>
      </w:r>
      <w:proofErr w:type="spellEnd"/>
      <w:r>
        <w:t>: SSH (accesso remoto sicuro)</w:t>
      </w:r>
    </w:p>
    <w:p w14:paraId="15C279DC" w14:textId="77777777" w:rsidR="00D263D5" w:rsidRDefault="00D263D5" w:rsidP="00D263D5">
      <w:r>
        <w:t xml:space="preserve">• </w:t>
      </w:r>
      <w:r>
        <w:tab/>
        <w:t>Porta 80/</w:t>
      </w:r>
      <w:proofErr w:type="spellStart"/>
      <w:r>
        <w:t>tcp</w:t>
      </w:r>
      <w:proofErr w:type="spellEnd"/>
      <w:r>
        <w:t>: HTTP (server web attivo)</w:t>
      </w:r>
    </w:p>
    <w:p w14:paraId="60C9B095" w14:textId="77777777" w:rsidR="00D263D5" w:rsidRDefault="00D263D5" w:rsidP="00D263D5">
      <w:r>
        <w:t xml:space="preserve">• </w:t>
      </w:r>
      <w:r>
        <w:tab/>
        <w:t>Porta 135/</w:t>
      </w:r>
      <w:proofErr w:type="spellStart"/>
      <w:r>
        <w:t>tcp</w:t>
      </w:r>
      <w:proofErr w:type="spellEnd"/>
      <w:r>
        <w:t>: MSRPC (servizi RPC di Windows)</w:t>
      </w:r>
    </w:p>
    <w:p w14:paraId="34881ECB" w14:textId="77777777" w:rsidR="00D263D5" w:rsidRDefault="00D263D5" w:rsidP="00D263D5">
      <w:r>
        <w:t xml:space="preserve">• </w:t>
      </w:r>
      <w:r>
        <w:tab/>
        <w:t>Porta 139/</w:t>
      </w:r>
      <w:proofErr w:type="spellStart"/>
      <w:r>
        <w:t>tcp</w:t>
      </w:r>
      <w:proofErr w:type="spellEnd"/>
      <w:r>
        <w:t>: NetBIOS-SSN (condivisione file Windows)</w:t>
      </w:r>
    </w:p>
    <w:p w14:paraId="65122357" w14:textId="77777777" w:rsidR="00D263D5" w:rsidRDefault="00D263D5" w:rsidP="00D263D5">
      <w:r>
        <w:t xml:space="preserve">• </w:t>
      </w:r>
      <w:r>
        <w:tab/>
        <w:t>Porta 445/</w:t>
      </w:r>
      <w:proofErr w:type="spellStart"/>
      <w:r>
        <w:t>tcp</w:t>
      </w:r>
      <w:proofErr w:type="spellEnd"/>
      <w:r>
        <w:t>: Microsoft-DS (SMB su TCP/IP)</w:t>
      </w:r>
    </w:p>
    <w:p w14:paraId="03E2B965" w14:textId="77777777" w:rsidR="00D263D5" w:rsidRDefault="00D263D5" w:rsidP="00D263D5">
      <w:r>
        <w:t xml:space="preserve">• </w:t>
      </w:r>
      <w:r>
        <w:tab/>
        <w:t>Porta 3306/</w:t>
      </w:r>
      <w:proofErr w:type="spellStart"/>
      <w:r>
        <w:t>tcp</w:t>
      </w:r>
      <w:proofErr w:type="spellEnd"/>
      <w:r>
        <w:t>: MySQL (database attivo)</w:t>
      </w:r>
    </w:p>
    <w:p w14:paraId="2BEF03AD" w14:textId="77777777" w:rsidR="00D263D5" w:rsidRDefault="00D263D5" w:rsidP="00D263D5">
      <w:r>
        <w:t xml:space="preserve">• </w:t>
      </w:r>
      <w:r>
        <w:tab/>
        <w:t>Porta 3389/</w:t>
      </w:r>
      <w:proofErr w:type="spellStart"/>
      <w:r>
        <w:t>tcp</w:t>
      </w:r>
      <w:proofErr w:type="spellEnd"/>
      <w:r>
        <w:t xml:space="preserve">: MS-WBT-Server (Remote Desktop </w:t>
      </w:r>
      <w:proofErr w:type="spellStart"/>
      <w:r>
        <w:t>Protocol</w:t>
      </w:r>
      <w:proofErr w:type="spellEnd"/>
      <w:r>
        <w:t>)</w:t>
      </w:r>
    </w:p>
    <w:p w14:paraId="0B6CCF3B" w14:textId="77777777" w:rsidR="00D263D5" w:rsidRDefault="00D263D5" w:rsidP="00D263D5">
      <w:r>
        <w:t xml:space="preserve">• </w:t>
      </w:r>
      <w:r>
        <w:tab/>
        <w:t>Porta 5985/</w:t>
      </w:r>
      <w:proofErr w:type="spellStart"/>
      <w:r>
        <w:t>tcp</w:t>
      </w:r>
      <w:proofErr w:type="spellEnd"/>
      <w:r>
        <w:t xml:space="preserve">: </w:t>
      </w:r>
      <w:proofErr w:type="spellStart"/>
      <w:r>
        <w:t>WSMan</w:t>
      </w:r>
      <w:proofErr w:type="spellEnd"/>
      <w:r>
        <w:t xml:space="preserve"> (Windows Remote Management)</w:t>
      </w:r>
    </w:p>
    <w:p w14:paraId="6856B391" w14:textId="77777777" w:rsidR="00D263D5" w:rsidRDefault="00D263D5" w:rsidP="00D263D5">
      <w:r>
        <w:t xml:space="preserve">• </w:t>
      </w:r>
      <w:r>
        <w:tab/>
        <w:t>Porta 8080/</w:t>
      </w:r>
      <w:proofErr w:type="spellStart"/>
      <w:r>
        <w:t>tcp</w:t>
      </w:r>
      <w:proofErr w:type="spellEnd"/>
      <w:r>
        <w:t>: HTTP-Proxy (proxy o servizio web alternativo)</w:t>
      </w:r>
    </w:p>
    <w:p w14:paraId="6133B729" w14:textId="77777777" w:rsidR="00D263D5" w:rsidRDefault="00D263D5" w:rsidP="00D263D5">
      <w:r>
        <w:t xml:space="preserve">• </w:t>
      </w:r>
      <w:r>
        <w:tab/>
        <w:t>Porta 9001/</w:t>
      </w:r>
      <w:proofErr w:type="spellStart"/>
      <w:r>
        <w:t>tcp</w:t>
      </w:r>
      <w:proofErr w:type="spellEnd"/>
      <w:r>
        <w:t>: Tor-</w:t>
      </w:r>
      <w:proofErr w:type="spellStart"/>
      <w:r>
        <w:t>Orport</w:t>
      </w:r>
      <w:proofErr w:type="spellEnd"/>
      <w:r>
        <w:t xml:space="preserve"> (porta di comunicazione nodo Tor)</w:t>
      </w:r>
    </w:p>
    <w:p w14:paraId="5024BD2B" w14:textId="74904D1F" w:rsidR="00D263D5" w:rsidRDefault="00D263D5" w:rsidP="00D263D5">
      <w:r>
        <w:t>Considerazioni</w:t>
      </w:r>
      <w:r w:rsidR="003E5808">
        <w:t>:</w:t>
      </w:r>
    </w:p>
    <w:p w14:paraId="2C7A0000" w14:textId="5EEBA32F" w:rsidR="00D263D5" w:rsidRDefault="00D263D5" w:rsidP="00D263D5">
      <w:r>
        <w:t xml:space="preserve">• </w:t>
      </w:r>
      <w:r>
        <w:tab/>
        <w:t>Il sistema presenta servizi critici come SSH, RDP, SMB e MySQL, che sono spesso bersagliati da attacchi.</w:t>
      </w:r>
    </w:p>
    <w:p w14:paraId="5F5ED09F" w14:textId="4C3F2BE5" w:rsidR="00D263D5" w:rsidRDefault="00D263D5" w:rsidP="00D263D5">
      <w:r>
        <w:t xml:space="preserve">• </w:t>
      </w:r>
      <w:r>
        <w:tab/>
        <w:t>La presenza della porta Tor (9001) suggerisce l’uso della rete Tor</w:t>
      </w:r>
      <w:r>
        <w:t>.</w:t>
      </w:r>
    </w:p>
    <w:p w14:paraId="53764EAF" w14:textId="77777777" w:rsidR="00D263D5" w:rsidRDefault="00D263D5" w:rsidP="00D263D5">
      <w:r>
        <w:t xml:space="preserve">• </w:t>
      </w:r>
      <w:r>
        <w:tab/>
        <w:t>Le porte 135, 139 e 445 indicano un sistema Windows, potenzialmente vulnerabile a exploit noti.</w:t>
      </w:r>
    </w:p>
    <w:p w14:paraId="7CB57121" w14:textId="77777777" w:rsidR="00D263D5" w:rsidRDefault="00D263D5" w:rsidP="00D263D5">
      <w:r>
        <w:t xml:space="preserve">• </w:t>
      </w:r>
      <w:r>
        <w:tab/>
      </w:r>
      <w:proofErr w:type="spellStart"/>
      <w:r>
        <w:t>WSMan</w:t>
      </w:r>
      <w:proofErr w:type="spellEnd"/>
      <w:r>
        <w:t xml:space="preserve"> (5985) è usato per la gestione remota via </w:t>
      </w:r>
      <w:proofErr w:type="spellStart"/>
      <w:r>
        <w:t>PowerShell</w:t>
      </w:r>
      <w:proofErr w:type="spellEnd"/>
      <w:r>
        <w:t>, utile ma rischioso se non protetto.</w:t>
      </w:r>
    </w:p>
    <w:p w14:paraId="57C1EBDC" w14:textId="2FE8A2BE" w:rsidR="00D263D5" w:rsidRDefault="00D263D5" w:rsidP="00D263D5">
      <w:r>
        <w:t xml:space="preserve">• </w:t>
      </w:r>
      <w:r>
        <w:tab/>
        <w:t>La porta 8080 potrebbe ospitare un’applicazione web secondaria o un proxy</w:t>
      </w:r>
      <w:r>
        <w:t>.</w:t>
      </w:r>
    </w:p>
    <w:p w14:paraId="45822DEA" w14:textId="4AB6BF12" w:rsidR="00D263D5" w:rsidRDefault="00D263D5" w:rsidP="00D263D5">
      <w:r w:rsidRPr="00A0578E">
        <w:lastRenderedPageBreak/>
        <w:drawing>
          <wp:inline distT="0" distB="0" distL="0" distR="0" wp14:anchorId="5FCD0063" wp14:editId="6A0A7903">
            <wp:extent cx="6120130" cy="4100195"/>
            <wp:effectExtent l="0" t="0" r="0" b="0"/>
            <wp:docPr id="787162189" name="Immagine 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2189" name="Immagine 1" descr="Immagine che contiene testo, schermat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B33F" w14:textId="2B2530E9" w:rsidR="003E5808" w:rsidRDefault="003E5808" w:rsidP="003E5808">
      <w:r>
        <w:t>Nmap</w:t>
      </w:r>
      <w:r>
        <w:t xml:space="preserve"> completo</w:t>
      </w:r>
    </w:p>
    <w:p w14:paraId="53233A97" w14:textId="3C7902FC" w:rsidR="003E5808" w:rsidRDefault="003E5808" w:rsidP="003E5808">
      <w:r>
        <w:t>Comando eseguito: Nmap</w:t>
      </w:r>
      <w:r>
        <w:t xml:space="preserve">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-O -A -T4 -p-</w:t>
      </w:r>
      <w:r>
        <w:t xml:space="preserve"> 192.168.50.102</w:t>
      </w:r>
    </w:p>
    <w:p w14:paraId="0B9FF36A" w14:textId="4748F320" w:rsidR="005C3035" w:rsidRDefault="005C3035" w:rsidP="005C3035">
      <w:r>
        <w:t xml:space="preserve">• </w:t>
      </w:r>
      <w:r>
        <w:tab/>
        <w:t xml:space="preserve"> </w:t>
      </w:r>
      <w:r>
        <w:t>-</w:t>
      </w:r>
      <w:proofErr w:type="spellStart"/>
      <w:r>
        <w:t>sS</w:t>
      </w:r>
      <w:proofErr w:type="spellEnd"/>
      <w:r>
        <w:t>(TCP SYN Scan):</w:t>
      </w:r>
    </w:p>
    <w:p w14:paraId="1249EDEC" w14:textId="077FB214" w:rsidR="005C3035" w:rsidRDefault="005C3035" w:rsidP="005C3035">
      <w:r>
        <w:tab/>
      </w:r>
      <w:r>
        <w:tab/>
      </w:r>
      <w:r>
        <w:t>È la modalità di scansione più comune e stealth.</w:t>
      </w:r>
    </w:p>
    <w:p w14:paraId="393923FE" w14:textId="26C56D4D" w:rsidR="005C3035" w:rsidRDefault="005C3035" w:rsidP="005C3035">
      <w:pPr>
        <w:ind w:left="1413"/>
      </w:pPr>
      <w:r>
        <w:t>Invia pacchetti SYN (come per iniziare una connessione TCP) e analizza la risposta.</w:t>
      </w:r>
    </w:p>
    <w:p w14:paraId="60269605" w14:textId="7EFEE0A3" w:rsidR="005C3035" w:rsidRDefault="005C3035" w:rsidP="005C3035">
      <w:r>
        <w:t xml:space="preserve"> </w:t>
      </w:r>
      <w:r>
        <w:tab/>
      </w:r>
      <w:r>
        <w:tab/>
      </w:r>
      <w:r>
        <w:t xml:space="preserve">Non completa la connessione, quindi è meno rilevabile da sistemi di </w:t>
      </w:r>
      <w:proofErr w:type="spellStart"/>
      <w:r>
        <w:t>logging</w:t>
      </w:r>
      <w:proofErr w:type="spellEnd"/>
      <w:r>
        <w:t>.</w:t>
      </w:r>
    </w:p>
    <w:p w14:paraId="43563A59" w14:textId="0CFA71C0" w:rsidR="005C3035" w:rsidRDefault="005C3035" w:rsidP="005C3035">
      <w:r>
        <w:t xml:space="preserve">• </w:t>
      </w:r>
      <w:r>
        <w:tab/>
      </w:r>
      <w:r>
        <w:t>-</w:t>
      </w:r>
      <w:proofErr w:type="spellStart"/>
      <w:r>
        <w:t>sV</w:t>
      </w:r>
      <w:proofErr w:type="spellEnd"/>
      <w:r>
        <w:t xml:space="preserve"> (Version </w:t>
      </w:r>
      <w:proofErr w:type="spellStart"/>
      <w:r>
        <w:t>Detection</w:t>
      </w:r>
      <w:proofErr w:type="spellEnd"/>
      <w:r>
        <w:t>):</w:t>
      </w:r>
    </w:p>
    <w:p w14:paraId="5E093DD3" w14:textId="06DB1D28" w:rsidR="005C3035" w:rsidRDefault="005C3035" w:rsidP="005C3035">
      <w:pPr>
        <w:ind w:left="1410"/>
      </w:pPr>
      <w:r>
        <w:t>Cerca di identificare la versione esatta dei servizi in esecuzione sulle porte aperte.</w:t>
      </w:r>
    </w:p>
    <w:p w14:paraId="2395AB29" w14:textId="1EFA2D39" w:rsidR="005C3035" w:rsidRDefault="005C3035" w:rsidP="005C3035">
      <w:r>
        <w:t xml:space="preserve"> </w:t>
      </w:r>
      <w:r>
        <w:tab/>
      </w:r>
      <w:r>
        <w:tab/>
      </w:r>
      <w:r>
        <w:t>Utile per sapere se un servizio è aggiornato o vulnerabile.</w:t>
      </w:r>
    </w:p>
    <w:p w14:paraId="3FD3FFC3" w14:textId="66045D4E" w:rsidR="005C3035" w:rsidRDefault="005C3035" w:rsidP="005C3035">
      <w:r>
        <w:t xml:space="preserve">• </w:t>
      </w:r>
      <w:r>
        <w:tab/>
        <w:t xml:space="preserve"> </w:t>
      </w:r>
      <w:r>
        <w:t xml:space="preserve">- O </w:t>
      </w:r>
      <w:r>
        <w:t xml:space="preserve">(OS </w:t>
      </w:r>
      <w:proofErr w:type="spellStart"/>
      <w:r>
        <w:t>Detection</w:t>
      </w:r>
      <w:proofErr w:type="spellEnd"/>
      <w:r>
        <w:t>):</w:t>
      </w:r>
    </w:p>
    <w:p w14:paraId="4307BAB3" w14:textId="507C60F6" w:rsidR="005C3035" w:rsidRDefault="005C3035" w:rsidP="005C3035">
      <w:pPr>
        <w:ind w:firstLine="708"/>
      </w:pPr>
      <w:r>
        <w:t xml:space="preserve"> </w:t>
      </w:r>
      <w:r>
        <w:tab/>
        <w:t xml:space="preserve">Tenta di determinare il sistema operativo </w:t>
      </w:r>
      <w:proofErr w:type="spellStart"/>
      <w:r>
        <w:t>dell’host</w:t>
      </w:r>
      <w:proofErr w:type="spellEnd"/>
      <w:r>
        <w:t xml:space="preserve"> target.</w:t>
      </w:r>
    </w:p>
    <w:p w14:paraId="1A923D38" w14:textId="4EA09F39" w:rsidR="005C3035" w:rsidRDefault="005C3035" w:rsidP="005C3035">
      <w:pPr>
        <w:ind w:firstLine="708"/>
      </w:pPr>
      <w:r>
        <w:t xml:space="preserve"> </w:t>
      </w:r>
      <w:r>
        <w:tab/>
        <w:t xml:space="preserve">Si basa su </w:t>
      </w:r>
      <w:proofErr w:type="spellStart"/>
      <w:r>
        <w:t>fingerprinting</w:t>
      </w:r>
      <w:proofErr w:type="spellEnd"/>
      <w:r>
        <w:t xml:space="preserve"> TCP/IP e altre tecniche di analisi.</w:t>
      </w:r>
    </w:p>
    <w:p w14:paraId="7EC1E767" w14:textId="77777777" w:rsidR="005C3035" w:rsidRDefault="005C3035" w:rsidP="005C3035">
      <w:r>
        <w:t xml:space="preserve">• </w:t>
      </w:r>
      <w:r>
        <w:tab/>
      </w:r>
      <w:r>
        <w:t>-A</w:t>
      </w:r>
      <w:r>
        <w:t xml:space="preserve"> (Aggressive Scan):</w:t>
      </w:r>
    </w:p>
    <w:p w14:paraId="6EA6B595" w14:textId="6FD754B3" w:rsidR="005C3035" w:rsidRDefault="005C3035" w:rsidP="005C3035">
      <w:pPr>
        <w:ind w:left="1413"/>
      </w:pPr>
      <w:r>
        <w:lastRenderedPageBreak/>
        <w:t xml:space="preserve">Attiva automaticamente diverse opzioni: OS </w:t>
      </w:r>
      <w:proofErr w:type="spellStart"/>
      <w:r>
        <w:t>detection</w:t>
      </w:r>
      <w:proofErr w:type="spellEnd"/>
      <w:r>
        <w:t xml:space="preserve"> (),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(), script scanning () e </w:t>
      </w:r>
      <w:proofErr w:type="spellStart"/>
      <w:r>
        <w:t>traceroute</w:t>
      </w:r>
      <w:proofErr w:type="spellEnd"/>
      <w:r>
        <w:t>.</w:t>
      </w:r>
    </w:p>
    <w:p w14:paraId="0C91018E" w14:textId="64B1588E" w:rsidR="005C3035" w:rsidRDefault="005C3035" w:rsidP="005C3035">
      <w:r>
        <w:tab/>
      </w:r>
      <w:r>
        <w:tab/>
        <w:t>È molto utile per una panoramica completa, ma può essere invasiva.</w:t>
      </w:r>
    </w:p>
    <w:p w14:paraId="31F551C5" w14:textId="65509CF1" w:rsidR="005C3035" w:rsidRDefault="005C3035" w:rsidP="005C3035">
      <w:r>
        <w:t xml:space="preserve">• </w:t>
      </w:r>
      <w:r>
        <w:tab/>
      </w:r>
      <w:r>
        <w:t>-T4</w:t>
      </w:r>
      <w:r>
        <w:t xml:space="preserve"> (Timing Template):</w:t>
      </w:r>
    </w:p>
    <w:p w14:paraId="2B4EBA59" w14:textId="63D58C1C" w:rsidR="005C3035" w:rsidRDefault="005C3035" w:rsidP="005C3035">
      <w:r>
        <w:tab/>
      </w:r>
      <w:r>
        <w:tab/>
        <w:t>Imposta la velocità della scansione su “rapida”.</w:t>
      </w:r>
    </w:p>
    <w:p w14:paraId="064FC2A0" w14:textId="7A970405" w:rsidR="005C3035" w:rsidRDefault="005C3035" w:rsidP="005C3035">
      <w:pPr>
        <w:ind w:left="1413"/>
      </w:pPr>
      <w:r>
        <w:t>Riduce i tempi di attesa tra i pacchetti, ma aumenta la probabilità di essere rilevati da sistemi IDS/IPS.</w:t>
      </w:r>
    </w:p>
    <w:p w14:paraId="3CEA22E1" w14:textId="716F474F" w:rsidR="005C3035" w:rsidRDefault="005C3035" w:rsidP="005C3035">
      <w:r>
        <w:t xml:space="preserve">• </w:t>
      </w:r>
      <w:r>
        <w:tab/>
        <w:t xml:space="preserve"> </w:t>
      </w:r>
      <w:r>
        <w:t xml:space="preserve">-p- </w:t>
      </w:r>
      <w:r>
        <w:t>(Scan tutte le porte):</w:t>
      </w:r>
    </w:p>
    <w:p w14:paraId="7D48F8C3" w14:textId="56EE4263" w:rsidR="005C3035" w:rsidRDefault="005C3035" w:rsidP="005C3035">
      <w:r>
        <w:tab/>
      </w:r>
      <w:r>
        <w:tab/>
        <w:t>Scansiona tutte le 65535 porte TCP, non solo quelle più comuni.</w:t>
      </w:r>
    </w:p>
    <w:p w14:paraId="7E37775B" w14:textId="0D75B9FE" w:rsidR="003E5808" w:rsidRDefault="005C3035" w:rsidP="005C3035">
      <w:pPr>
        <w:ind w:firstLine="708"/>
      </w:pPr>
      <w:r>
        <w:t xml:space="preserve"> </w:t>
      </w:r>
      <w:r>
        <w:tab/>
        <w:t>È utile per trovare servizi nascosti o non convenzionali.</w:t>
      </w:r>
    </w:p>
    <w:p w14:paraId="1FED1D19" w14:textId="6B50287E" w:rsidR="003E5808" w:rsidRDefault="003E5808" w:rsidP="003E5808">
      <w:r>
        <w:t>Di seguito una sintesi dettagliata dei risultati ottenuti</w:t>
      </w:r>
      <w:r w:rsidR="005C3035">
        <w:t>:</w:t>
      </w:r>
    </w:p>
    <w:p w14:paraId="24BBE1B1" w14:textId="3A7EE425" w:rsidR="003E5808" w:rsidRDefault="003E5808" w:rsidP="003E5808">
      <w:r>
        <w:t>Risoluzione DNS</w:t>
      </w:r>
    </w:p>
    <w:p w14:paraId="37EB31AC" w14:textId="0D921311" w:rsidR="003E5808" w:rsidRDefault="003E5808" w:rsidP="003E5808">
      <w:r>
        <w:t xml:space="preserve">È stato utilizzato il comando </w:t>
      </w:r>
      <w:proofErr w:type="spellStart"/>
      <w:r>
        <w:t>dig</w:t>
      </w:r>
      <w:proofErr w:type="spellEnd"/>
      <w:r>
        <w:t xml:space="preserve"> per interrogare il server DNS di </w:t>
      </w:r>
      <w:proofErr w:type="spellStart"/>
      <w:r>
        <w:t>OpenDNS</w:t>
      </w:r>
      <w:proofErr w:type="spellEnd"/>
      <w:r>
        <w:t xml:space="preserve"> (208.67.222.222) alla ricerca dell'indirizzo IP pubblico del sistema tramite il dominio </w:t>
      </w:r>
      <w:r w:rsidR="005C3035">
        <w:t>“</w:t>
      </w:r>
      <w:r>
        <w:t>myip.opendns.com</w:t>
      </w:r>
      <w:r w:rsidR="005C3035">
        <w:t>”</w:t>
      </w:r>
      <w:r>
        <w:t>. Il risultato ha restituito correttamente l'indirizzo IP pubblico:</w:t>
      </w:r>
    </w:p>
    <w:p w14:paraId="4A92FF09" w14:textId="75C319F3" w:rsidR="003E5808" w:rsidRDefault="003E5808" w:rsidP="003E5808">
      <w:r>
        <w:t xml:space="preserve">IP pubblico rilevato: </w:t>
      </w:r>
      <w:r w:rsidR="005C3035">
        <w:t xml:space="preserve"> “</w:t>
      </w:r>
      <w:r>
        <w:t>98.169.244.14</w:t>
      </w:r>
      <w:r w:rsidR="005C3035">
        <w:t>”</w:t>
      </w:r>
    </w:p>
    <w:p w14:paraId="2E117ED8" w14:textId="77777777" w:rsidR="003E5808" w:rsidRDefault="003E5808" w:rsidP="003E5808">
      <w:r>
        <w:t>Questo conferma che il sistema è correttamente connesso a Internet e che la risoluzione DNS funziona come previsto.</w:t>
      </w:r>
    </w:p>
    <w:p w14:paraId="3C33F10B" w14:textId="703BE43B" w:rsidR="003E5808" w:rsidRDefault="003E5808" w:rsidP="003E5808">
      <w:r>
        <w:t>Interfacce di rete</w:t>
      </w:r>
    </w:p>
    <w:p w14:paraId="00319FC0" w14:textId="4FDA8F33" w:rsidR="003E5808" w:rsidRDefault="003E5808" w:rsidP="003E5808">
      <w:r>
        <w:t>Il comando ip a ha mostrato le interfacce di rete attive e virtuali presenti sul sistema. Ecco un riepilogo:</w:t>
      </w:r>
    </w:p>
    <w:p w14:paraId="0A8F5918" w14:textId="3A0F4499" w:rsidR="003E5808" w:rsidRDefault="003E5808" w:rsidP="003E5808">
      <w:r>
        <w:t>lo (</w:t>
      </w:r>
      <w:proofErr w:type="spellStart"/>
      <w:r>
        <w:t>loopback</w:t>
      </w:r>
      <w:proofErr w:type="spellEnd"/>
      <w:r>
        <w:t>): Interfaccia interna con IP 127.0.0.1</w:t>
      </w:r>
    </w:p>
    <w:p w14:paraId="38599F8A" w14:textId="6AE6FD62" w:rsidR="003E5808" w:rsidRDefault="003E5808" w:rsidP="003E5808">
      <w:r>
        <w:t>eth0: Interfaccia principale connessa alla rete locale, con indirizzo IP assegnato</w:t>
      </w:r>
    </w:p>
    <w:p w14:paraId="614A33B2" w14:textId="4A0997CA" w:rsidR="003E5808" w:rsidRDefault="003E5808" w:rsidP="003E5808">
      <w:r>
        <w:t>virbr0 / virbr0-nic / vnet0: Interfacce virtuali, probabilmente utilizzate da macchine virtuali o ambienti di virtualizzazione come KVM/QEMU</w:t>
      </w:r>
    </w:p>
    <w:p w14:paraId="111A5F14" w14:textId="7F796447" w:rsidR="003E5808" w:rsidRDefault="003E5808" w:rsidP="003E5808">
      <w:r>
        <w:t>Ogni interfaccia è correttamente configurata con indirizzi MAC e IP.</w:t>
      </w:r>
    </w:p>
    <w:p w14:paraId="196CA95A" w14:textId="05830084" w:rsidR="003E5808" w:rsidRDefault="003E5808" w:rsidP="003E5808">
      <w:r>
        <w:t xml:space="preserve">Interfacce virtuali: Instradamenti dedicati per </w:t>
      </w:r>
      <w:r w:rsidR="005C3035">
        <w:t>“</w:t>
      </w:r>
      <w:r>
        <w:t>virbr0</w:t>
      </w:r>
      <w:r w:rsidR="005C3035">
        <w:t>”</w:t>
      </w:r>
      <w:r>
        <w:t>, utili per la comunicazione tra host e guest virtuali</w:t>
      </w:r>
    </w:p>
    <w:p w14:paraId="2F67FD78" w14:textId="2845DCAF" w:rsidR="003E5808" w:rsidRDefault="003E5808" w:rsidP="003E5808">
      <w:r>
        <w:t>La configurazione appare coerente con un ambiente che utilizza sia rete fisica che virtuale.</w:t>
      </w:r>
    </w:p>
    <w:p w14:paraId="2EA491D4" w14:textId="77777777" w:rsidR="00D263D5" w:rsidRDefault="00D263D5" w:rsidP="00D263D5">
      <w:r>
        <w:t>Conclusione:</w:t>
      </w:r>
    </w:p>
    <w:p w14:paraId="1EF32A47" w14:textId="7A7B2D95" w:rsidR="00D263D5" w:rsidRDefault="00D263D5" w:rsidP="00D263D5">
      <w:r>
        <w:lastRenderedPageBreak/>
        <w:t>La scansione ha rivelato un sistema attivo con diversi servizi esposti, alcuni dei quali potenzialmente vulnerabili. La configurazione suggerisce un ambiente di test o una macchina virtuale Windows con servizi di rete e database attivi. È fondamentale procedere con cautela e rispettare le policy di autorizzazione prima di qualsiasi test intrusivo.</w:t>
      </w:r>
    </w:p>
    <w:p w14:paraId="3306FAD4" w14:textId="77777777" w:rsidR="00384066" w:rsidRDefault="00384066" w:rsidP="00D263D5"/>
    <w:p w14:paraId="3143AEE6" w14:textId="77777777" w:rsidR="00384066" w:rsidRDefault="00384066" w:rsidP="00D263D5"/>
    <w:p w14:paraId="1EDA745F" w14:textId="66083F48" w:rsidR="00384066" w:rsidRDefault="00384066" w:rsidP="00384066">
      <w:r>
        <w:t xml:space="preserve">Report con Firewall </w:t>
      </w:r>
      <w:r>
        <w:t>dis</w:t>
      </w:r>
      <w:r>
        <w:t>attivo:</w:t>
      </w:r>
    </w:p>
    <w:p w14:paraId="7EC3DFA2" w14:textId="27A9B68F" w:rsidR="00750DC6" w:rsidRDefault="00750DC6" w:rsidP="00384066">
      <w:r w:rsidRPr="00750DC6">
        <w:drawing>
          <wp:inline distT="0" distB="0" distL="0" distR="0" wp14:anchorId="34CD5CCC" wp14:editId="5ECE0670">
            <wp:extent cx="6120130" cy="2184400"/>
            <wp:effectExtent l="0" t="0" r="0" b="6350"/>
            <wp:docPr id="663576642" name="Immagine 1" descr="Immagine che contiene testo, software, Pagina Web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76642" name="Immagine 1" descr="Immagine che contiene testo, software, Pagina Web, schermat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0FF3" w14:textId="7FA45AA1" w:rsidR="00750DC6" w:rsidRDefault="00750DC6" w:rsidP="00384066">
      <w:r>
        <w:t>Comando Nmap:</w:t>
      </w:r>
    </w:p>
    <w:p w14:paraId="2E0ECB91" w14:textId="16331A33" w:rsidR="00750DC6" w:rsidRDefault="00750DC6" w:rsidP="00384066">
      <w:r w:rsidRPr="00750DC6">
        <w:drawing>
          <wp:inline distT="0" distB="0" distL="0" distR="0" wp14:anchorId="4180C74E" wp14:editId="25218CC9">
            <wp:extent cx="6120130" cy="2408555"/>
            <wp:effectExtent l="0" t="0" r="0" b="0"/>
            <wp:docPr id="1790186080" name="Immagine 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86080" name="Immagine 1" descr="Immagine che contiene testo, schermat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C76C" w14:textId="1A598DDA" w:rsidR="00FF0FB8" w:rsidRPr="00FF0FB8" w:rsidRDefault="00750DC6" w:rsidP="00FF0FB8">
      <w:r>
        <w:t>Comparazione con il firewall attivo</w:t>
      </w:r>
      <w:r w:rsidR="00FF0FB8">
        <w:t>:</w:t>
      </w:r>
    </w:p>
    <w:p w14:paraId="7299F91B" w14:textId="77777777" w:rsidR="00FF0FB8" w:rsidRDefault="00FF0FB8" w:rsidP="00FF0FB8">
      <w:r w:rsidRPr="00FF0FB8">
        <w:t>F</w:t>
      </w:r>
      <w:r w:rsidRPr="00FF0FB8">
        <w:t>irewall disattivato</w:t>
      </w:r>
    </w:p>
    <w:p w14:paraId="6A59CB5C" w14:textId="6DABCB0F" w:rsidR="00FF0FB8" w:rsidRPr="00FF0FB8" w:rsidRDefault="00FF0FB8" w:rsidP="00FF0FB8">
      <w:pPr>
        <w:ind w:firstLine="708"/>
      </w:pPr>
      <w:r w:rsidRPr="00FF0FB8">
        <w:t>Sono state rilevate 19 porte TCP aperte, tutte associate a servizi noti e comuni.</w:t>
      </w:r>
    </w:p>
    <w:p w14:paraId="11DB72D3" w14:textId="77777777" w:rsidR="00FF0FB8" w:rsidRPr="00FF0FB8" w:rsidRDefault="00FF0FB8" w:rsidP="00FF0FB8">
      <w:pPr>
        <w:ind w:left="720"/>
      </w:pPr>
      <w:r w:rsidRPr="00FF0FB8">
        <w:t>I servizi visibili includono:</w:t>
      </w:r>
      <w:r w:rsidRPr="00FF0FB8">
        <w:br/>
        <w:t xml:space="preserve">ftp, </w:t>
      </w:r>
      <w:proofErr w:type="spellStart"/>
      <w:r w:rsidRPr="00FF0FB8">
        <w:t>ssh</w:t>
      </w:r>
      <w:proofErr w:type="spellEnd"/>
      <w:r w:rsidRPr="00FF0FB8">
        <w:t xml:space="preserve">, telnet, </w:t>
      </w:r>
      <w:proofErr w:type="spellStart"/>
      <w:r w:rsidRPr="00FF0FB8">
        <w:t>smtp</w:t>
      </w:r>
      <w:proofErr w:type="spellEnd"/>
      <w:r w:rsidRPr="00FF0FB8">
        <w:t xml:space="preserve">, http, https, pop3, </w:t>
      </w:r>
      <w:proofErr w:type="spellStart"/>
      <w:r w:rsidRPr="00FF0FB8">
        <w:t>imap</w:t>
      </w:r>
      <w:proofErr w:type="spellEnd"/>
      <w:r w:rsidRPr="00FF0FB8">
        <w:t xml:space="preserve">, </w:t>
      </w:r>
      <w:proofErr w:type="spellStart"/>
      <w:r w:rsidRPr="00FF0FB8">
        <w:t>mysql</w:t>
      </w:r>
      <w:proofErr w:type="spellEnd"/>
      <w:r w:rsidRPr="00FF0FB8">
        <w:t xml:space="preserve">, </w:t>
      </w:r>
      <w:proofErr w:type="spellStart"/>
      <w:r w:rsidRPr="00FF0FB8">
        <w:t>postgresql</w:t>
      </w:r>
      <w:proofErr w:type="spellEnd"/>
      <w:r w:rsidRPr="00FF0FB8">
        <w:t>, http-proxy, https-alt, ecc.</w:t>
      </w:r>
    </w:p>
    <w:p w14:paraId="2AD0B96F" w14:textId="77777777" w:rsidR="00FF0FB8" w:rsidRPr="00FF0FB8" w:rsidRDefault="00FF0FB8" w:rsidP="00FF0FB8">
      <w:pPr>
        <w:ind w:left="720"/>
      </w:pPr>
      <w:r w:rsidRPr="00FF0FB8">
        <w:t xml:space="preserve">Sono presenti anche servizi di posta sicura come </w:t>
      </w:r>
      <w:proofErr w:type="spellStart"/>
      <w:r w:rsidRPr="00FF0FB8">
        <w:t>smtps</w:t>
      </w:r>
      <w:proofErr w:type="spellEnd"/>
      <w:r w:rsidRPr="00FF0FB8">
        <w:t xml:space="preserve">, </w:t>
      </w:r>
      <w:proofErr w:type="spellStart"/>
      <w:r w:rsidRPr="00FF0FB8">
        <w:t>submission</w:t>
      </w:r>
      <w:proofErr w:type="spellEnd"/>
      <w:r w:rsidRPr="00FF0FB8">
        <w:t xml:space="preserve">, </w:t>
      </w:r>
      <w:proofErr w:type="spellStart"/>
      <w:r w:rsidRPr="00FF0FB8">
        <w:t>imaps</w:t>
      </w:r>
      <w:proofErr w:type="spellEnd"/>
      <w:r w:rsidRPr="00FF0FB8">
        <w:t>, pop3s.</w:t>
      </w:r>
    </w:p>
    <w:p w14:paraId="24669451" w14:textId="77777777" w:rsidR="00FF0FB8" w:rsidRPr="00FF0FB8" w:rsidRDefault="00FF0FB8" w:rsidP="00FF0FB8">
      <w:pPr>
        <w:ind w:left="720"/>
      </w:pPr>
      <w:r w:rsidRPr="00FF0FB8">
        <w:lastRenderedPageBreak/>
        <w:t>La macchina risponde liberamente a tutte le richieste, senza alcun tipo di filtraggio.</w:t>
      </w:r>
    </w:p>
    <w:p w14:paraId="0E54BBB9" w14:textId="77777777" w:rsidR="00FF0FB8" w:rsidRPr="00FF0FB8" w:rsidRDefault="00FF0FB8" w:rsidP="00FF0FB8">
      <w:pPr>
        <w:ind w:left="720"/>
      </w:pPr>
      <w:r w:rsidRPr="00FF0FB8">
        <w:t>Questo comportamento indica chiaramente che non è presente alcuna protezione firewall: tutte le porte sono accessibili e visibili dall’esterno.</w:t>
      </w:r>
    </w:p>
    <w:p w14:paraId="5BCEF2EC" w14:textId="77777777" w:rsidR="00FF0FB8" w:rsidRPr="00FF0FB8" w:rsidRDefault="00FF0FB8" w:rsidP="00FF0FB8">
      <w:r w:rsidRPr="00FF0FB8">
        <w:t>Firewall attivo</w:t>
      </w:r>
    </w:p>
    <w:p w14:paraId="2D4A31E9" w14:textId="63000D08" w:rsidR="00FF0FB8" w:rsidRPr="00FF0FB8" w:rsidRDefault="00FF0FB8" w:rsidP="00FF0FB8">
      <w:pPr>
        <w:ind w:left="720"/>
      </w:pPr>
      <w:r w:rsidRPr="00FF0FB8">
        <w:t>Sono state rilevate 18 porte TCP aperte, ma molte sono porte di test o legacy come:</w:t>
      </w:r>
      <w:r>
        <w:t xml:space="preserve"> </w:t>
      </w:r>
      <w:proofErr w:type="spellStart"/>
      <w:r w:rsidRPr="00FF0FB8">
        <w:t>echo</w:t>
      </w:r>
      <w:proofErr w:type="spellEnd"/>
      <w:r w:rsidRPr="00FF0FB8">
        <w:t xml:space="preserve">, </w:t>
      </w:r>
      <w:proofErr w:type="spellStart"/>
      <w:r w:rsidRPr="00FF0FB8">
        <w:t>discard</w:t>
      </w:r>
      <w:proofErr w:type="spellEnd"/>
      <w:r w:rsidRPr="00FF0FB8">
        <w:t xml:space="preserve">, daytime, </w:t>
      </w:r>
      <w:proofErr w:type="spellStart"/>
      <w:r w:rsidRPr="00FF0FB8">
        <w:t>chargen</w:t>
      </w:r>
      <w:proofErr w:type="spellEnd"/>
      <w:r w:rsidRPr="00FF0FB8">
        <w:t>.</w:t>
      </w:r>
    </w:p>
    <w:p w14:paraId="126979E2" w14:textId="77777777" w:rsidR="00FF0FB8" w:rsidRPr="00FF0FB8" w:rsidRDefault="00FF0FB8" w:rsidP="00FF0FB8">
      <w:pPr>
        <w:ind w:left="720"/>
      </w:pPr>
      <w:r w:rsidRPr="00FF0FB8">
        <w:t>Alcune porte risultano "</w:t>
      </w:r>
      <w:proofErr w:type="spellStart"/>
      <w:r w:rsidRPr="00FF0FB8">
        <w:t>unknown</w:t>
      </w:r>
      <w:proofErr w:type="spellEnd"/>
      <w:r w:rsidRPr="00FF0FB8">
        <w:t>", come 49152, 49153, 49154.</w:t>
      </w:r>
    </w:p>
    <w:p w14:paraId="73759C74" w14:textId="7CF6DED2" w:rsidR="00FF0FB8" w:rsidRPr="00FF0FB8" w:rsidRDefault="00FF0FB8" w:rsidP="00FF0FB8">
      <w:pPr>
        <w:ind w:left="720"/>
      </w:pPr>
      <w:r w:rsidRPr="00FF0FB8">
        <w:t>Mancano completamente i servizi di posta (</w:t>
      </w:r>
      <w:proofErr w:type="spellStart"/>
      <w:r w:rsidRPr="00FF0FB8">
        <w:t>imap</w:t>
      </w:r>
      <w:proofErr w:type="spellEnd"/>
      <w:r w:rsidRPr="00FF0FB8">
        <w:t xml:space="preserve">, pop3, </w:t>
      </w:r>
      <w:proofErr w:type="spellStart"/>
      <w:r w:rsidRPr="00FF0FB8">
        <w:t>smtp</w:t>
      </w:r>
      <w:proofErr w:type="spellEnd"/>
      <w:r w:rsidRPr="00FF0FB8">
        <w:t xml:space="preserve"> sicuro), database</w:t>
      </w:r>
      <w:r>
        <w:t xml:space="preserve"> </w:t>
      </w:r>
      <w:r w:rsidRPr="00FF0FB8">
        <w:t>(</w:t>
      </w:r>
      <w:proofErr w:type="spellStart"/>
      <w:r w:rsidRPr="00FF0FB8">
        <w:t>postgresql</w:t>
      </w:r>
      <w:proofErr w:type="spellEnd"/>
      <w:r w:rsidRPr="00FF0FB8">
        <w:t>) e proxy (http-proxy, https-alt).</w:t>
      </w:r>
    </w:p>
    <w:p w14:paraId="020007AE" w14:textId="77777777" w:rsidR="00FF0FB8" w:rsidRPr="00FF0FB8" w:rsidRDefault="00FF0FB8" w:rsidP="00FF0FB8">
      <w:pPr>
        <w:ind w:left="720"/>
      </w:pPr>
      <w:r w:rsidRPr="00FF0FB8">
        <w:t>Sono visibili solo alcuni servizi Microsoft (</w:t>
      </w:r>
      <w:proofErr w:type="spellStart"/>
      <w:r w:rsidRPr="00FF0FB8">
        <w:t>msrpc</w:t>
      </w:r>
      <w:proofErr w:type="spellEnd"/>
      <w:r w:rsidRPr="00FF0FB8">
        <w:t xml:space="preserve">, </w:t>
      </w:r>
      <w:proofErr w:type="spellStart"/>
      <w:r w:rsidRPr="00FF0FB8">
        <w:t>microsoft-ds</w:t>
      </w:r>
      <w:proofErr w:type="spellEnd"/>
      <w:r w:rsidRPr="00FF0FB8">
        <w:t xml:space="preserve">, </w:t>
      </w:r>
      <w:proofErr w:type="spellStart"/>
      <w:r w:rsidRPr="00FF0FB8">
        <w:t>ms</w:t>
      </w:r>
      <w:proofErr w:type="spellEnd"/>
      <w:r w:rsidRPr="00FF0FB8">
        <w:t>-</w:t>
      </w:r>
      <w:proofErr w:type="spellStart"/>
      <w:r w:rsidRPr="00FF0FB8">
        <w:t>wbt</w:t>
      </w:r>
      <w:proofErr w:type="spellEnd"/>
      <w:r w:rsidRPr="00FF0FB8">
        <w:t xml:space="preserve">-server) e </w:t>
      </w:r>
      <w:proofErr w:type="spellStart"/>
      <w:r w:rsidRPr="00FF0FB8">
        <w:t>mysql</w:t>
      </w:r>
      <w:proofErr w:type="spellEnd"/>
      <w:r w:rsidRPr="00FF0FB8">
        <w:t>.</w:t>
      </w:r>
    </w:p>
    <w:p w14:paraId="5633434D" w14:textId="77777777" w:rsidR="00FF0FB8" w:rsidRPr="00FF0FB8" w:rsidRDefault="00FF0FB8" w:rsidP="00FF0FB8">
      <w:pPr>
        <w:ind w:left="720"/>
      </w:pPr>
      <w:r w:rsidRPr="00FF0FB8">
        <w:t>Questo comportamento suggerisce che il firewall è attivo e sta filtrando molte richieste, impedendo la visibilità di servizi comuni.</w:t>
      </w:r>
    </w:p>
    <w:p w14:paraId="3B45A567" w14:textId="77777777" w:rsidR="00FF0FB8" w:rsidRDefault="00FF0FB8" w:rsidP="00FF0FB8">
      <w:r w:rsidRPr="00FF0FB8">
        <w:t>La prima scansione mostra un sistema completamente esposto, con tutti i servizi visibili: questo è tipico di una macchina senza firewall.</w:t>
      </w:r>
      <w:r w:rsidRPr="00FF0FB8">
        <w:br/>
        <w:t>La seconda scansione, invece, mostra un sistema più chiuso, con porte limitate e alcune non identificate: questo è indice di un firewall attivo che blocca o filtra le connessioni in ingresso.</w:t>
      </w:r>
    </w:p>
    <w:p w14:paraId="7858FE05" w14:textId="77777777" w:rsidR="00467976" w:rsidRDefault="00467976" w:rsidP="00FF0FB8"/>
    <w:p w14:paraId="5861077A" w14:textId="77777777" w:rsidR="00467976" w:rsidRDefault="00467976" w:rsidP="00467976">
      <w:r>
        <w:t xml:space="preserve">Nmap completo </w:t>
      </w:r>
    </w:p>
    <w:p w14:paraId="14892F6D" w14:textId="4265D9CB" w:rsidR="00467976" w:rsidRDefault="00467976" w:rsidP="00467976">
      <w:r>
        <w:lastRenderedPageBreak/>
        <w:t>Comando eseguito: Nmap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-O -A -T4 -p- 192.168.50.102</w:t>
      </w:r>
      <w:r>
        <w:rPr>
          <w:noProof/>
        </w:rPr>
        <w:drawing>
          <wp:inline distT="0" distB="0" distL="0" distR="0" wp14:anchorId="5FF76B22" wp14:editId="7D58D28E">
            <wp:extent cx="6120130" cy="6283960"/>
            <wp:effectExtent l="0" t="0" r="0" b="2540"/>
            <wp:docPr id="1442647408" name="Immagine 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47408" name="Immagine 1" descr="Immagine che contiene testo, schermat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C78F" w14:textId="43E45057" w:rsidR="00467976" w:rsidRDefault="00467976" w:rsidP="00467976">
      <w:r>
        <w:t xml:space="preserve">La </w:t>
      </w:r>
      <w:r>
        <w:t>seconda</w:t>
      </w:r>
      <w:r>
        <w:t xml:space="preserve"> scansione</w:t>
      </w:r>
      <w:r>
        <w:t xml:space="preserve"> (ovvero questo qui sopra)</w:t>
      </w:r>
      <w:r>
        <w:t xml:space="preserve"> mostra più porte aperte, tra cui servizi web e di gestione remota. Sono visibili dettagli sul sistema operativo, </w:t>
      </w:r>
      <w:proofErr w:type="spellStart"/>
      <w:r>
        <w:t>hostname</w:t>
      </w:r>
      <w:proofErr w:type="spellEnd"/>
      <w:r>
        <w:t>, dominio e persino il titolo della pagina web. Questo indica che il firewall è disattivato o molto permissivo, perché lascia passare molte richieste.</w:t>
      </w:r>
    </w:p>
    <w:p w14:paraId="6F5C952F" w14:textId="1B5E29FB" w:rsidR="00467976" w:rsidRDefault="00467976" w:rsidP="00467976">
      <w:r>
        <w:t>La seconda scansione è molto più chiusa: si vedono solo tre porte aperte (135, 139, 445), tutte legate ai servizi base di Windows. Non ci sono servizi web né informazioni dettagliate. Questo significa che il firewall è attivo e sta bloccando la maggior parte delle connessioni.</w:t>
      </w:r>
    </w:p>
    <w:sectPr w:rsidR="004679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4EFB"/>
    <w:multiLevelType w:val="multilevel"/>
    <w:tmpl w:val="8A0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384E"/>
    <w:multiLevelType w:val="multilevel"/>
    <w:tmpl w:val="A3B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3DF6"/>
    <w:multiLevelType w:val="multilevel"/>
    <w:tmpl w:val="9B04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04D95"/>
    <w:multiLevelType w:val="multilevel"/>
    <w:tmpl w:val="112A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332C1"/>
    <w:multiLevelType w:val="multilevel"/>
    <w:tmpl w:val="A05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204142">
    <w:abstractNumId w:val="1"/>
  </w:num>
  <w:num w:numId="2" w16cid:durableId="1369988409">
    <w:abstractNumId w:val="4"/>
  </w:num>
  <w:num w:numId="3" w16cid:durableId="451168937">
    <w:abstractNumId w:val="3"/>
  </w:num>
  <w:num w:numId="4" w16cid:durableId="1510756563">
    <w:abstractNumId w:val="0"/>
  </w:num>
  <w:num w:numId="5" w16cid:durableId="68579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C6"/>
    <w:rsid w:val="002218C6"/>
    <w:rsid w:val="00383B74"/>
    <w:rsid w:val="00384066"/>
    <w:rsid w:val="003E5808"/>
    <w:rsid w:val="00467976"/>
    <w:rsid w:val="005C3035"/>
    <w:rsid w:val="00750DC6"/>
    <w:rsid w:val="00A0578E"/>
    <w:rsid w:val="00D263D5"/>
    <w:rsid w:val="00E560FA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48C6"/>
  <w15:chartTrackingRefBased/>
  <w15:docId w15:val="{E3843961-5D8A-453E-90B4-C391ADDB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18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18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18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18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18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18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18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18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18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18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18C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F0F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6A07B-8D18-43BF-8F44-D0962FD63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Gallo</dc:creator>
  <cp:keywords/>
  <dc:description/>
  <cp:lastModifiedBy>Cosimo Gallo</cp:lastModifiedBy>
  <cp:revision>1</cp:revision>
  <cp:lastPrinted>2025-09-25T21:59:00Z</cp:lastPrinted>
  <dcterms:created xsi:type="dcterms:W3CDTF">2025-09-25T16:56:00Z</dcterms:created>
  <dcterms:modified xsi:type="dcterms:W3CDTF">2025-09-25T21:59:00Z</dcterms:modified>
</cp:coreProperties>
</file>