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Pokerworld Basic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Pokerworld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Pokerworld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Pokerworld 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Pokerworld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2021-10-16T03:54:34Z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