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Onenight Websocket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Propnight Pages Rebuild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Onenight Clock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FD3604"/>
    <w:rsid w:val="210D0FFE"/>
    <w:rsid w:val="211D6BC5"/>
    <w:rsid w:val="212609F6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0A5EF8"/>
    <w:rsid w:val="240B092C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864846"/>
    <w:rsid w:val="3AA86E98"/>
    <w:rsid w:val="3AAC1DF5"/>
    <w:rsid w:val="3AB77586"/>
    <w:rsid w:val="3ABF3ED4"/>
    <w:rsid w:val="3AE465BA"/>
    <w:rsid w:val="3AF15F21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692B34"/>
    <w:rsid w:val="40774647"/>
    <w:rsid w:val="407A07F0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B51AA1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A76AB2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CA350E"/>
    <w:rsid w:val="4FE72D0F"/>
    <w:rsid w:val="4FEB1964"/>
    <w:rsid w:val="4FFD0676"/>
    <w:rsid w:val="500C4C82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2023-03-02T04:01:21Z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D739EB715DE44D149F5D840D3F84A9B4</vt:lpwstr>
  </property>
</Properties>
</file>