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Rich toss dice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  <w:bookmarkStart w:id="0" w:name="_GoBack"/>
            <w:bookmarkEnd w:id="0"/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63FA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DB7EAF"/>
    <w:rsid w:val="3D075D05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772037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1361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2025-03-06T02:54:58Z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42D1F8ABD741490DA70D96703F21EC45_12</vt:lpwstr>
  </property>
</Properties>
</file>