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Three Chaodoms Account Player Link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Three Chaodoms 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Three Chaodoms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Three Chaodoms Setup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5FD333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6FE1A0A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4D24E4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9631AE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B7BC5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2021-12-18T04:06:51Z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