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  <w:bookmarkStart w:id="0" w:name="_GoBack"/>
            <w:bookmarkEnd w:id="0"/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>Gravepsycho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44"/>
          <w:shd w:val="clear" w:fill="auto"/>
          <w:lang w:val="en-US"/>
        </w:rPr>
        <w:t xml:space="preserve">Gravepsycho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Event Impl &amp;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classes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3E9C84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84748A9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55377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2025-01-01T04:30:01Z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