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  <w:spacing w:before="1200" w:beforeLines="500" w:after="240"/>
        <w:rPr>
          <w:sz w:val="24"/>
        </w:rPr>
      </w:pPr>
      <w: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480" w:beforeLines="200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spacing w:before="480" w:after="240"/>
        <w:jc w:val="center"/>
        <w:rPr>
          <w:rFonts w:ascii="楷体" w:hAnsi="楷体" w:eastAsia="楷体"/>
          <w:sz w:val="52"/>
          <w:szCs w:val="28"/>
        </w:rPr>
      </w:pPr>
      <w:r>
        <w:rPr>
          <w:rFonts w:hint="eastAsia" w:ascii="楷体" w:hAnsi="楷体" w:eastAsia="楷体"/>
          <w:sz w:val="52"/>
          <w:szCs w:val="28"/>
        </w:rPr>
        <w:t>信息学院软件工程系</w:t>
      </w:r>
    </w:p>
    <w:p>
      <w:pPr>
        <w:pStyle w:val="14"/>
        <w:spacing w:before="480" w:after="240"/>
        <w:jc w:val="center"/>
        <w:rPr>
          <w:sz w:val="40"/>
        </w:rPr>
      </w:pPr>
      <w:r>
        <w:rPr>
          <w:rFonts w:hint="eastAsia"/>
          <w:sz w:val="40"/>
        </w:rPr>
        <w:t>《计算机网络》实验报告</w:t>
      </w:r>
    </w:p>
    <w:p>
      <w:pPr>
        <w:spacing w:line="720" w:lineRule="auto"/>
      </w:pP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题　　目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permStart w:id="0" w:edGrp="everyone"/>
      <w:r>
        <w:rPr>
          <w:rFonts w:hint="eastAsia" w:ascii="Times New Roman" w:hAnsi="Times New Roman"/>
          <w:b/>
          <w:sz w:val="28"/>
          <w:szCs w:val="28"/>
          <w:u w:val="single"/>
        </w:rPr>
        <w:t>实验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五</w:t>
      </w:r>
      <w:r>
        <w:rPr>
          <w:rFonts w:hint="eastAsia" w:ascii="Times New Roman" w:hAnsi="Times New Roman"/>
          <w:b/>
          <w:sz w:val="28"/>
          <w:szCs w:val="28"/>
          <w:u w:val="single"/>
        </w:rPr>
        <w:t>　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CISCO IOS 路由器基本配置</w:t>
      </w:r>
      <w:permEnd w:id="0"/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班　　级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permStart w:id="1" w:edGrp="everyone"/>
      <w:r>
        <w:rPr>
          <w:rFonts w:hint="eastAsia" w:ascii="Times New Roman" w:hAnsi="Times New Roman"/>
          <w:b/>
          <w:sz w:val="28"/>
          <w:szCs w:val="28"/>
          <w:u w:val="single"/>
        </w:rPr>
        <w:t>软件工程2</w:t>
      </w:r>
      <w:r>
        <w:rPr>
          <w:rFonts w:ascii="Times New Roman" w:hAnsi="Times New Roman"/>
          <w:b/>
          <w:sz w:val="28"/>
          <w:szCs w:val="28"/>
          <w:u w:val="single"/>
        </w:rPr>
        <w:t>018</w:t>
      </w:r>
      <w:r>
        <w:rPr>
          <w:rFonts w:hint="eastAsia" w:ascii="Times New Roman" w:hAnsi="Times New Roman"/>
          <w:b/>
          <w:sz w:val="28"/>
          <w:szCs w:val="28"/>
          <w:u w:val="single"/>
        </w:rPr>
        <w:t>级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2</w:t>
      </w:r>
      <w:r>
        <w:rPr>
          <w:rFonts w:hint="eastAsia" w:ascii="Times New Roman" w:hAnsi="Times New Roman"/>
          <w:b/>
          <w:sz w:val="28"/>
          <w:szCs w:val="28"/>
          <w:u w:val="single"/>
        </w:rPr>
        <w:t>班</w:t>
      </w:r>
      <w:permEnd w:id="1"/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姓　　名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permStart w:id="2" w:edGrp="everyone"/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陈渝璇</w:t>
      </w:r>
      <w:permEnd w:id="2"/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学　　号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permStart w:id="3" w:edGrp="everyone"/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24320182203181</w:t>
      </w:r>
      <w:permEnd w:id="3"/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sz w:val="28"/>
          <w:szCs w:val="28"/>
          <w:u w:val="single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实验时间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b/>
          <w:sz w:val="28"/>
          <w:szCs w:val="28"/>
          <w:u w:val="single"/>
        </w:rPr>
        <w:t>202</w:t>
      </w:r>
      <w:permStart w:id="4" w:edGrp="everyone"/>
      <w:r>
        <w:rPr>
          <w:rFonts w:ascii="Times New Roman" w:hAnsi="Times New Roman"/>
          <w:b/>
          <w:sz w:val="28"/>
          <w:szCs w:val="28"/>
          <w:u w:val="single"/>
        </w:rPr>
        <w:t>0</w:t>
      </w:r>
      <w:permEnd w:id="4"/>
      <w:r>
        <w:rPr>
          <w:rFonts w:hint="eastAsia" w:ascii="Times New Roman" w:hAnsi="Times New Roman"/>
          <w:b/>
          <w:sz w:val="28"/>
          <w:szCs w:val="28"/>
          <w:u w:val="single"/>
        </w:rPr>
        <w:t>年</w:t>
      </w:r>
      <w:permStart w:id="5" w:edGrp="everyone"/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4</w:t>
      </w:r>
      <w:permEnd w:id="5"/>
      <w:r>
        <w:rPr>
          <w:rFonts w:hint="eastAsia" w:ascii="Times New Roman" w:hAnsi="Times New Roman"/>
          <w:b/>
          <w:sz w:val="28"/>
          <w:szCs w:val="28"/>
          <w:u w:val="single"/>
        </w:rPr>
        <w:t>月</w:t>
      </w:r>
      <w:permStart w:id="6" w:edGrp="everyone"/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8</w:t>
      </w:r>
      <w:permEnd w:id="6"/>
      <w:r>
        <w:rPr>
          <w:rFonts w:hint="eastAsia" w:ascii="Times New Roman" w:hAnsi="Times New Roman"/>
          <w:b/>
          <w:sz w:val="28"/>
          <w:szCs w:val="28"/>
          <w:u w:val="single"/>
        </w:rPr>
        <w:t>日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spacing w:before="720" w:beforeLines="30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permStart w:id="7" w:edGrp="everyone"/>
      <w:r>
        <w:rPr>
          <w:b/>
          <w:sz w:val="28"/>
          <w:szCs w:val="28"/>
        </w:rPr>
        <w:t>20</w:t>
      </w:r>
      <w:permEnd w:id="7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年 </w:t>
      </w:r>
      <w:permStart w:id="8" w:edGrp="everyone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lang w:val="en-US" w:eastAsia="zh-CN"/>
        </w:rPr>
        <w:t>4</w:t>
      </w:r>
      <w:r>
        <w:rPr>
          <w:rFonts w:hint="eastAsia"/>
          <w:b/>
          <w:sz w:val="28"/>
          <w:szCs w:val="28"/>
        </w:rPr>
        <w:t xml:space="preserve">  </w:t>
      </w:r>
      <w:permEnd w:id="8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月 </w:t>
      </w:r>
      <w:permStart w:id="9" w:edGrp="everyone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lang w:val="en-US" w:eastAsia="zh-CN"/>
        </w:rPr>
        <w:t>8</w:t>
      </w:r>
      <w:r>
        <w:rPr>
          <w:rFonts w:hint="eastAsia"/>
          <w:b/>
          <w:sz w:val="28"/>
          <w:szCs w:val="28"/>
        </w:rPr>
        <w:t xml:space="preserve"> </w:t>
      </w:r>
      <w:permEnd w:id="9"/>
      <w:r>
        <w:rPr>
          <w:rFonts w:hint="eastAsia"/>
          <w:b/>
          <w:sz w:val="28"/>
          <w:szCs w:val="28"/>
        </w:rPr>
        <w:t xml:space="preserve"> 日</w:t>
      </w:r>
    </w:p>
    <w:p>
      <w:p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</w:p>
    <w:p>
      <w:pPr>
        <w:pStyle w:val="2"/>
        <w:spacing w:before="240" w:after="240"/>
      </w:pPr>
      <w:r>
        <w:rPr>
          <w:rFonts w:hint="eastAsia"/>
        </w:rPr>
        <w:t>实验目的</w:t>
      </w:r>
    </w:p>
    <w:p>
      <w:permStart w:id="10" w:edGrp="everyone"/>
      <w:r>
        <w:rPr>
          <w:rFonts w:hint="eastAsia"/>
        </w:rPr>
        <w:t>使用 Router eSIM v1.1 模拟器来模拟路由器的配置环境；使用 CCNA Network Visualizer 6.0 配置静态路由、动态路由和交换机端口的 VLAN（虚拟局域网）。</w:t>
      </w:r>
    </w:p>
    <w:permEnd w:id="10"/>
    <w:p>
      <w:pPr>
        <w:pStyle w:val="2"/>
        <w:spacing w:before="240" w:after="240"/>
      </w:pPr>
      <w:r>
        <w:t>实验环境</w:t>
      </w:r>
    </w:p>
    <w:p>
      <w:pPr>
        <w:pStyle w:val="3"/>
        <w:spacing w:before="120" w:after="120"/>
        <w:ind w:firstLine="480"/>
      </w:pPr>
      <w:permStart w:id="11" w:edGrp="everyone"/>
      <w:r>
        <w:rPr>
          <w:rFonts w:hint="eastAsia"/>
        </w:rPr>
        <w:t>Windows</w:t>
      </w:r>
      <w:r>
        <w:t>10</w:t>
      </w:r>
    </w:p>
    <w:p>
      <w:pPr>
        <w:pStyle w:val="3"/>
        <w:spacing w:before="120" w:after="120"/>
        <w:ind w:firstLine="480"/>
      </w:pPr>
      <w:r>
        <w:rPr>
          <w:rFonts w:hint="eastAsia"/>
        </w:rPr>
        <w:t>工具：R</w:t>
      </w:r>
      <w:r>
        <w:t>outer</w:t>
      </w:r>
      <w:r>
        <w:rPr>
          <w:rFonts w:hint="eastAsia"/>
        </w:rPr>
        <w:t>_</w:t>
      </w:r>
      <w:r>
        <w:t>eSIM_v11</w:t>
      </w:r>
    </w:p>
    <w:p>
      <w:pPr>
        <w:pStyle w:val="3"/>
        <w:spacing w:before="120" w:after="120"/>
        <w:ind w:firstLine="480"/>
      </w:pPr>
      <w:r>
        <w:t>CCNA Network Visualizer 6.0</w:t>
      </w:r>
      <w:r>
        <w:rPr>
          <w:rFonts w:hint="eastAsia"/>
        </w:rPr>
        <w:t>。</w:t>
      </w:r>
    </w:p>
    <w:permEnd w:id="11"/>
    <w:p>
      <w:pPr>
        <w:pStyle w:val="2"/>
        <w:spacing w:before="240" w:after="240"/>
      </w:pPr>
      <w:r>
        <w:rPr>
          <w:rFonts w:hint="eastAsia"/>
        </w:rPr>
        <w:t>实验结果</w:t>
      </w:r>
    </w:p>
    <w:p>
      <w:pPr>
        <w:pStyle w:val="3"/>
        <w:spacing w:before="120" w:after="120"/>
        <w:ind w:firstLine="480"/>
        <w:rPr>
          <w:rFonts w:hint="eastAsia"/>
        </w:rPr>
      </w:pPr>
      <w:permStart w:id="12" w:edGrp="everyone"/>
      <w:r>
        <w:rPr>
          <w:rFonts w:hint="eastAsia"/>
          <w:lang w:val="en-US" w:eastAsia="zh-CN"/>
        </w:rPr>
        <w:t>1.使用</w:t>
      </w:r>
      <w:r>
        <w:rPr>
          <w:rFonts w:hint="eastAsia"/>
        </w:rPr>
        <w:t xml:space="preserve"> Router eSIM v1.1 模拟器来模拟路由器的配置环境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查看可以使用的指令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4983480" cy="31165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enable指令，超级用户模式，再进入全局配置模式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5052060" cy="754380"/>
            <wp:effectExtent l="0" t="0" r="7620" b="762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rPr>
          <w:rFonts w:hint="eastAsia"/>
        </w:rPr>
      </w:pPr>
      <w:r>
        <w:rPr>
          <w:rFonts w:hint="eastAsia"/>
          <w:lang w:val="en-US" w:eastAsia="zh-CN"/>
        </w:rPr>
        <w:t>路由器一些常规的配置</w:t>
      </w:r>
      <w:r>
        <w:rPr>
          <w:rFonts w:hint="eastAsia"/>
        </w:rPr>
        <w:t>：</w:t>
      </w:r>
    </w:p>
    <w:p>
      <w:pPr>
        <w:pStyle w:val="3"/>
        <w:spacing w:before="120" w:after="1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用hostname更改路由器名字</w:t>
      </w:r>
    </w:p>
    <w:p>
      <w:pPr>
        <w:pStyle w:val="3"/>
        <w:spacing w:before="120" w:after="120"/>
        <w:rPr>
          <w:rFonts w:hint="default"/>
          <w:lang w:val="en-US" w:eastAsia="zh-CN"/>
        </w:rPr>
      </w:pPr>
      <w:r>
        <w:drawing>
          <wp:inline distT="0" distB="0" distL="114300" distR="114300">
            <wp:extent cx="5052060" cy="754380"/>
            <wp:effectExtent l="0" t="0" r="7620" b="762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设置当日标题消息的命令banner motd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5029200" cy="861060"/>
            <wp:effectExtent l="0" t="0" r="0" b="762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default" w:eastAsiaTheme="minorEastAsia"/>
          <w:lang w:val="en-US" w:eastAsia="zh-CN"/>
        </w:rPr>
      </w:pPr>
      <w:r>
        <w:rPr>
          <w:rFonts w:hint="eastAsia"/>
        </w:rPr>
        <w:t>在路由器内建立一个I</w:t>
      </w:r>
      <w:r>
        <w:t>P</w:t>
      </w:r>
      <w:r>
        <w:rPr>
          <w:rFonts w:hint="eastAsia"/>
        </w:rPr>
        <w:t>地址的映射表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静态指定机器名与ip地址的映射关系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5044440" cy="838200"/>
            <wp:effectExtent l="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</w:rPr>
      </w:pPr>
      <w:r>
        <w:rPr>
          <w:rFonts w:hint="eastAsia"/>
        </w:rPr>
        <w:t>对路由器的各个接口进行配置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5006340" cy="967740"/>
            <wp:effectExtent l="0" t="0" r="7620" b="762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</w:rPr>
        <w:t>为</w:t>
      </w:r>
      <w:r>
        <w:rPr>
          <w:rFonts w:hint="eastAsia"/>
          <w:lang w:val="en-US" w:eastAsia="zh-CN"/>
        </w:rPr>
        <w:t>s0</w:t>
      </w:r>
      <w:r>
        <w:t xml:space="preserve"> </w:t>
      </w:r>
      <w:r>
        <w:rPr>
          <w:rFonts w:hint="eastAsia"/>
        </w:rPr>
        <w:t>设置Clock</w:t>
      </w:r>
      <w:r>
        <w:t xml:space="preserve"> R</w:t>
      </w:r>
      <w:r>
        <w:rPr>
          <w:rFonts w:hint="eastAsia"/>
        </w:rPr>
        <w:t>ate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从拓扑图可以知道，s0端口是DCE的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5029200" cy="594360"/>
            <wp:effectExtent l="0" t="0" r="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</w:t>
      </w:r>
      <w:r>
        <w:rPr>
          <w:rFonts w:hint="eastAsia"/>
        </w:rPr>
        <w:t>show</w:t>
      </w:r>
      <w:r>
        <w:rPr>
          <w:rFonts w:hint="eastAsia"/>
          <w:lang w:val="en-US" w:eastAsia="zh-CN"/>
        </w:rPr>
        <w:t>来</w:t>
      </w:r>
      <w:r>
        <w:rPr>
          <w:rFonts w:hint="eastAsia"/>
        </w:rPr>
        <w:t>查看串口的配置情况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可见接口没有打开。发现是管理员手动关闭的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4975860" cy="3154680"/>
            <wp:effectExtent l="0" t="0" r="7620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rPr>
          <w:rFonts w:hint="eastAsia"/>
        </w:rPr>
        <w:t>把该端口打开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5074920" cy="769620"/>
            <wp:effectExtent l="0" t="0" r="0" b="762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用show再次查看，发现已经打开了。接口工作正常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5013960" cy="3154680"/>
            <wp:effectExtent l="0" t="0" r="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把E0和E1端口也打开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5036820" cy="990600"/>
            <wp:effectExtent l="0" t="0" r="7620" b="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ind w:left="480" w:leftChars="0"/>
        <w:rPr>
          <w:rFonts w:hint="eastAsia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使用 CCNA Network Visualizer 6.0 配置静态路由、动态路由和交换机端口的 VLAN（虚拟局域网）</w:t>
      </w:r>
    </w:p>
    <w:p>
      <w:pPr>
        <w:pStyle w:val="3"/>
        <w:spacing w:before="120" w:after="1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配置静态路由：</w:t>
      </w:r>
    </w:p>
    <w:p>
      <w:pPr>
        <w:pStyle w:val="3"/>
        <w:numPr>
          <w:numId w:val="0"/>
        </w:numPr>
        <w:spacing w:before="120" w:after="120"/>
        <w:ind w:left="48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将实验设备在模拟器按照拓扑图链接</w:t>
      </w:r>
    </w:p>
    <w:p>
      <w:pPr>
        <w:pStyle w:val="3"/>
        <w:numPr>
          <w:numId w:val="0"/>
        </w:numPr>
        <w:spacing w:before="120" w:after="120"/>
        <w:ind w:left="480" w:leftChars="0"/>
      </w:pPr>
      <w:r>
        <w:drawing>
          <wp:inline distT="0" distB="0" distL="114300" distR="114300">
            <wp:extent cx="5485130" cy="4138930"/>
            <wp:effectExtent l="0" t="0" r="1270" b="635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413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ind w:left="480" w:leftChars="0"/>
        <w:rPr>
          <w:rFonts w:hint="eastAsia" w:eastAsiaTheme="minorEastAsia"/>
          <w:lang w:eastAsia="zh-CN"/>
        </w:rPr>
      </w:pPr>
      <w:r>
        <w:rPr>
          <w:rFonts w:hint="eastAsia"/>
        </w:rPr>
        <w:t>静态路由配置之前的工作</w:t>
      </w:r>
      <w:r>
        <w:rPr>
          <w:rFonts w:hint="eastAsia"/>
          <w:lang w:eastAsia="zh-CN"/>
        </w:rPr>
        <w:t>：</w:t>
      </w:r>
    </w:p>
    <w:p>
      <w:pPr>
        <w:pStyle w:val="3"/>
        <w:numPr>
          <w:numId w:val="0"/>
        </w:numPr>
        <w:spacing w:before="120" w:after="120"/>
        <w:ind w:left="4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配置路由器各个端口的IP地址，用命令no shutdown激活端口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配置routerA，并查看路由表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5483225" cy="4127500"/>
            <wp:effectExtent l="0" t="0" r="3175" b="254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5481955" cy="2486660"/>
            <wp:effectExtent l="0" t="0" r="4445" b="1270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配置RouteB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5483225" cy="5422900"/>
            <wp:effectExtent l="0" t="0" r="3175" b="254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542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在RouterA上查看和RouterB是否连通，发现没有连通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5485130" cy="1010285"/>
            <wp:effectExtent l="0" t="0" r="1270" b="1079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配置好静态路由，再次检查A与B是否连通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5481955" cy="2835910"/>
            <wp:effectExtent l="0" t="0" r="4445" b="1397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成功！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5463540" cy="937260"/>
            <wp:effectExtent l="0" t="0" r="7620" b="762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rPr>
          <w:rFonts w:hint="eastAsia"/>
        </w:rPr>
      </w:pPr>
    </w:p>
    <w:p>
      <w:pPr>
        <w:pStyle w:val="3"/>
        <w:spacing w:before="120" w:after="120"/>
        <w:rPr>
          <w:rFonts w:hint="default" w:eastAsiaTheme="minorEastAsia"/>
          <w:lang w:val="en-US" w:eastAsia="zh-CN"/>
        </w:rPr>
      </w:pPr>
      <w:r>
        <w:rPr>
          <w:rFonts w:hint="eastAsia"/>
        </w:rPr>
        <w:t>配置动态路由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建立拓扑图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5477510" cy="1064260"/>
            <wp:effectExtent l="0" t="0" r="8890" b="254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配置RIP协议：</w:t>
      </w:r>
    </w:p>
    <w:p>
      <w:pPr>
        <w:pStyle w:val="3"/>
        <w:spacing w:before="120" w:after="120"/>
        <w:ind w:firstLine="48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RouterA：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5483225" cy="929005"/>
            <wp:effectExtent l="0" t="0" r="3175" b="635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RouterB：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4998720" cy="358140"/>
            <wp:effectExtent l="0" t="0" r="0" b="7620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RouterC: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5280660" cy="480060"/>
            <wp:effectExtent l="0" t="0" r="7620" b="7620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查看RIP协议的路由信息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5196840" cy="2331720"/>
            <wp:effectExtent l="0" t="0" r="0" b="0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after="120"/>
        <w:ind w:left="480" w:leftChars="0"/>
        <w:rPr>
          <w:rFonts w:hint="eastAsia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</w:rPr>
        <w:t>配置交换机端口的 VLAN</w:t>
      </w:r>
    </w:p>
    <w:p>
      <w:pPr>
        <w:pStyle w:val="3"/>
        <w:numPr>
          <w:numId w:val="0"/>
        </w:numPr>
        <w:spacing w:before="120" w:after="120"/>
        <w:ind w:left="48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·实例1</w:t>
      </w:r>
    </w:p>
    <w:p>
      <w:pPr>
        <w:pStyle w:val="3"/>
        <w:spacing w:before="120" w:after="120"/>
        <w:ind w:firstLine="48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构建好拓扑图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5485130" cy="3853815"/>
            <wp:effectExtent l="0" t="0" r="1270" b="1905"/>
            <wp:docPr id="6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设置VTP域</w:t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3550 SwitchA服务模式：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drawing>
          <wp:inline distT="0" distB="0" distL="114300" distR="114300">
            <wp:extent cx="5483225" cy="3865245"/>
            <wp:effectExtent l="0" t="0" r="3175" b="5715"/>
            <wp:docPr id="4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8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2950 SwitchA，客户模式: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5484495" cy="1561465"/>
            <wp:effectExtent l="0" t="0" r="1905" b="8255"/>
            <wp:docPr id="4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rPr>
          <w:rFonts w:hint="eastAsia"/>
          <w:lang w:val="en-US" w:eastAsia="zh-CN"/>
        </w:rPr>
        <w:t>2950 SwitchB，客户模式:</w:t>
      </w:r>
    </w:p>
    <w:p>
      <w:pPr>
        <w:pStyle w:val="3"/>
        <w:spacing w:before="120" w:after="120"/>
      </w:pPr>
      <w:r>
        <w:drawing>
          <wp:inline distT="0" distB="0" distL="114300" distR="114300">
            <wp:extent cx="5295900" cy="1798320"/>
            <wp:effectExtent l="0" t="0" r="7620" b="0"/>
            <wp:docPr id="4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</w:rPr>
      </w:pPr>
      <w:r>
        <w:rPr>
          <w:rFonts w:hint="eastAsia"/>
        </w:rPr>
        <w:t>配置Trunk</w:t>
      </w:r>
    </w:p>
    <w:p>
      <w:pPr>
        <w:pStyle w:val="3"/>
        <w:spacing w:before="120" w:after="120"/>
        <w:ind w:firstLine="48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3550 SwitchA，</w:t>
      </w:r>
      <w:r>
        <w:rPr>
          <w:rFonts w:hint="eastAsia"/>
        </w:rPr>
        <w:t>将服务端交换机的F</w:t>
      </w:r>
      <w:r>
        <w:t>0/1</w:t>
      </w:r>
      <w:r>
        <w:rPr>
          <w:rFonts w:hint="eastAsia"/>
        </w:rPr>
        <w:t>和F</w:t>
      </w:r>
      <w:r>
        <w:t>0/3</w:t>
      </w:r>
      <w:r>
        <w:rPr>
          <w:rFonts w:hint="eastAsia"/>
        </w:rPr>
        <w:t>端口配置为Trunk端口，并用8</w:t>
      </w:r>
      <w:r>
        <w:t>02.1</w:t>
      </w:r>
      <w:r>
        <w:rPr>
          <w:rFonts w:hint="eastAsia"/>
        </w:rPr>
        <w:t>q封装</w:t>
      </w:r>
      <w:r>
        <w:rPr>
          <w:rFonts w:hint="eastAsia"/>
          <w:lang w:eastAsia="zh-CN"/>
        </w:rPr>
        <w:t>。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5483225" cy="3723005"/>
            <wp:effectExtent l="0" t="0" r="3175" b="10795"/>
            <wp:docPr id="46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2950 SwitchA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4716780" cy="967740"/>
            <wp:effectExtent l="0" t="0" r="7620" b="7620"/>
            <wp:docPr id="47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2950 SwitchB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4716780" cy="967740"/>
            <wp:effectExtent l="0" t="0" r="7620" b="7620"/>
            <wp:docPr id="53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default" w:eastAsiaTheme="minorEastAsia"/>
          <w:lang w:val="en-US" w:eastAsia="zh-CN"/>
        </w:rPr>
      </w:pPr>
      <w:r>
        <w:rPr>
          <w:rFonts w:hint="eastAsia"/>
        </w:rPr>
        <w:t>创建V</w:t>
      </w:r>
      <w:r>
        <w:t>LAN</w:t>
      </w:r>
      <w:r>
        <w:rPr>
          <w:rFonts w:hint="eastAsia"/>
          <w:lang w:val="en-US" w:eastAsia="zh-CN"/>
        </w:rPr>
        <w:t>并且验证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5483225" cy="5497830"/>
            <wp:effectExtent l="0" t="0" r="3175" b="3810"/>
            <wp:docPr id="52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549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2950A加入vlan 10   2950B加入vlan 20</w:t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drawing>
          <wp:inline distT="0" distB="0" distL="114300" distR="114300">
            <wp:extent cx="3718560" cy="358140"/>
            <wp:effectExtent l="0" t="0" r="0" b="7620"/>
            <wp:docPr id="55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4366260" cy="358140"/>
            <wp:effectExtent l="0" t="0" r="7620" b="7620"/>
            <wp:docPr id="5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default"/>
          <w:lang w:val="en-US"/>
        </w:rPr>
      </w:pPr>
      <w:r>
        <w:rPr>
          <w:rFonts w:hint="eastAsia"/>
          <w:lang w:val="en-US" w:eastAsia="zh-CN"/>
        </w:rPr>
        <w:t>配置第三层交换机，服务交换机设置vlan的接口ip地址，并且启用路由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4663440" cy="1569720"/>
            <wp:effectExtent l="0" t="0" r="0" b="0"/>
            <wp:docPr id="5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配置各交换机的管理地址</w:t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服务机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4396740" cy="541020"/>
            <wp:effectExtent l="0" t="0" r="7620" b="7620"/>
            <wp:docPr id="58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客户机</w:t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2950A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4480560" cy="624840"/>
            <wp:effectExtent l="0" t="0" r="0" b="0"/>
            <wp:docPr id="59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rPr>
          <w:rFonts w:hint="eastAsia"/>
          <w:lang w:val="en-US" w:eastAsia="zh-CN"/>
        </w:rPr>
        <w:t>2950B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4229100" cy="548640"/>
            <wp:effectExtent l="0" t="0" r="7620" b="0"/>
            <wp:docPr id="6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</w:rPr>
      </w:pPr>
      <w:r>
        <w:rPr>
          <w:rFonts w:hint="eastAsia"/>
        </w:rPr>
        <w:t>配置两台主机Host</w:t>
      </w:r>
      <w:r>
        <w:t xml:space="preserve"> A</w:t>
      </w:r>
      <w:r>
        <w:rPr>
          <w:rFonts w:hint="eastAsia"/>
        </w:rPr>
        <w:t>和Host</w:t>
      </w:r>
      <w:r>
        <w:t xml:space="preserve"> B</w:t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2720340" cy="2385060"/>
            <wp:effectExtent l="0" t="0" r="7620" b="7620"/>
            <wp:docPr id="61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2720340" cy="2385060"/>
            <wp:effectExtent l="0" t="0" r="7620" b="7620"/>
            <wp:docPr id="62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检测</w:t>
      </w:r>
    </w:p>
    <w:p>
      <w:pPr>
        <w:pStyle w:val="3"/>
        <w:spacing w:before="120" w:after="120"/>
        <w:ind w:firstLine="480"/>
      </w:pPr>
      <w:r>
        <w:rPr>
          <w:rFonts w:hint="eastAsia"/>
          <w:lang w:val="en-US" w:eastAsia="zh-CN"/>
        </w:rPr>
        <w:t>服务机ping两台客户机</w:t>
      </w:r>
    </w:p>
    <w:p>
      <w:pPr>
        <w:pStyle w:val="3"/>
        <w:spacing w:before="120" w:after="120"/>
        <w:ind w:firstLine="480"/>
      </w:pPr>
      <w:r>
        <w:drawing>
          <wp:inline distT="0" distB="0" distL="0" distR="0">
            <wp:extent cx="5059680" cy="1772920"/>
            <wp:effectExtent l="0" t="0" r="0" b="1016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45"/>
                    <a:srcRect t="9115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rPr>
          <w:rFonts w:hint="eastAsia"/>
          <w:lang w:val="en-US" w:eastAsia="zh-CN"/>
        </w:rPr>
        <w:t>主机A ping主机B</w:t>
      </w:r>
    </w:p>
    <w:p>
      <w:pPr>
        <w:pStyle w:val="3"/>
        <w:spacing w:before="120" w:after="120"/>
        <w:ind w:firstLine="480"/>
      </w:pPr>
      <w:r>
        <w:drawing>
          <wp:inline distT="0" distB="0" distL="0" distR="0">
            <wp:extent cx="5443855" cy="2132965"/>
            <wp:effectExtent l="0" t="0" r="12065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46"/>
                    <a:srcRect l="775" t="24327" b="18411"/>
                    <a:stretch>
                      <a:fillRect/>
                    </a:stretch>
                  </pic:blipFill>
                  <pic:spPr>
                    <a:xfrm>
                      <a:off x="0" y="0"/>
                      <a:ext cx="5443855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·实例2 </w:t>
      </w:r>
      <w:r>
        <w:rPr>
          <w:rFonts w:hint="eastAsia"/>
        </w:rPr>
        <w:t>实现V</w:t>
      </w:r>
      <w:r>
        <w:t>LAN</w:t>
      </w:r>
      <w:r>
        <w:rPr>
          <w:rFonts w:hint="eastAsia"/>
        </w:rPr>
        <w:t>跨越多个交换机及不同V</w:t>
      </w:r>
      <w:r>
        <w:t>LAN</w:t>
      </w:r>
      <w:r>
        <w:rPr>
          <w:rFonts w:hint="eastAsia"/>
        </w:rPr>
        <w:t>之间的通信</w:t>
      </w:r>
    </w:p>
    <w:p>
      <w:pPr>
        <w:pStyle w:val="3"/>
        <w:spacing w:before="120" w:after="120"/>
        <w:rPr>
          <w:rFonts w:hint="eastAsia"/>
          <w:lang w:val="en-US" w:eastAsia="zh-CN"/>
        </w:rPr>
      </w:pPr>
      <w:r>
        <w:rPr>
          <w:rFonts w:hint="eastAsia"/>
        </w:rPr>
        <w:t>构建拓扑图</w:t>
      </w:r>
    </w:p>
    <w:p>
      <w:pPr>
        <w:pStyle w:val="3"/>
        <w:spacing w:before="120" w:after="120"/>
      </w:pPr>
      <w:r>
        <w:drawing>
          <wp:inline distT="0" distB="0" distL="114300" distR="114300">
            <wp:extent cx="5485130" cy="4138930"/>
            <wp:effectExtent l="0" t="0" r="1270" b="6350"/>
            <wp:docPr id="65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413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配置VTP</w:t>
      </w:r>
    </w:p>
    <w:p>
      <w:pPr>
        <w:pStyle w:val="3"/>
        <w:spacing w:before="120" w:after="120"/>
      </w:pPr>
      <w:r>
        <w:drawing>
          <wp:inline distT="0" distB="0" distL="114300" distR="114300">
            <wp:extent cx="5483225" cy="4389120"/>
            <wp:effectExtent l="0" t="0" r="3175" b="0"/>
            <wp:docPr id="67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启动Trunk</w:t>
      </w:r>
    </w:p>
    <w:p>
      <w:pPr>
        <w:pStyle w:val="3"/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2950A</w:t>
      </w:r>
    </w:p>
    <w:p>
      <w:pPr>
        <w:pStyle w:val="3"/>
        <w:spacing w:before="120" w:after="120"/>
      </w:pPr>
      <w:r>
        <w:drawing>
          <wp:inline distT="0" distB="0" distL="114300" distR="114300">
            <wp:extent cx="4838700" cy="960120"/>
            <wp:effectExtent l="0" t="0" r="7620" b="0"/>
            <wp:docPr id="68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2950B</w:t>
      </w:r>
    </w:p>
    <w:p>
      <w:pPr>
        <w:pStyle w:val="3"/>
        <w:spacing w:before="120" w:after="120"/>
      </w:pPr>
      <w:r>
        <w:drawing>
          <wp:inline distT="0" distB="0" distL="114300" distR="114300">
            <wp:extent cx="3169920" cy="594360"/>
            <wp:effectExtent l="0" t="0" r="0" b="0"/>
            <wp:docPr id="69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创建VLAN</w:t>
      </w:r>
    </w:p>
    <w:p>
      <w:pPr>
        <w:pStyle w:val="3"/>
        <w:spacing w:before="120" w:after="120"/>
      </w:pPr>
      <w:r>
        <w:drawing>
          <wp:inline distT="0" distB="0" distL="114300" distR="114300">
            <wp:extent cx="3406140" cy="1485900"/>
            <wp:effectExtent l="0" t="0" r="7620" b="7620"/>
            <wp:docPr id="70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分配端口到VLAN</w:t>
      </w:r>
    </w:p>
    <w:p>
      <w:pPr>
        <w:pStyle w:val="3"/>
        <w:spacing w:before="120" w:after="120"/>
      </w:pPr>
      <w:r>
        <w:drawing>
          <wp:inline distT="0" distB="0" distL="114300" distR="114300">
            <wp:extent cx="3893820" cy="975360"/>
            <wp:effectExtent l="0" t="0" r="7620" b="0"/>
            <wp:docPr id="71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6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</w:t>
      </w:r>
    </w:p>
    <w:p>
      <w:pPr>
        <w:pStyle w:val="3"/>
        <w:spacing w:before="120" w:after="120"/>
      </w:pPr>
      <w:r>
        <w:drawing>
          <wp:inline distT="0" distB="0" distL="114300" distR="114300">
            <wp:extent cx="5402580" cy="3307080"/>
            <wp:effectExtent l="0" t="0" r="7620" b="0"/>
            <wp:docPr id="72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设置2950B为客户模式</w:t>
      </w:r>
    </w:p>
    <w:p>
      <w:pPr>
        <w:pStyle w:val="3"/>
        <w:spacing w:before="120" w:after="120"/>
      </w:pPr>
      <w:r>
        <w:drawing>
          <wp:inline distT="0" distB="0" distL="114300" distR="114300">
            <wp:extent cx="3436620" cy="655320"/>
            <wp:effectExtent l="0" t="0" r="7620" b="0"/>
            <wp:docPr id="73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6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将2950B的端口加入VLAN并且验证</w:t>
      </w:r>
    </w:p>
    <w:p>
      <w:pPr>
        <w:pStyle w:val="3"/>
        <w:spacing w:before="120" w:after="120"/>
      </w:pPr>
      <w:r>
        <w:drawing>
          <wp:inline distT="0" distB="0" distL="114300" distR="114300">
            <wp:extent cx="5483225" cy="4813935"/>
            <wp:effectExtent l="0" t="0" r="3175" b="1905"/>
            <wp:docPr id="7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6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481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配置VLAN之间的路由</w:t>
      </w:r>
    </w:p>
    <w:p>
      <w:pPr>
        <w:pStyle w:val="3"/>
        <w:spacing w:before="120" w:after="120"/>
      </w:pPr>
      <w:r>
        <w:drawing>
          <wp:inline distT="0" distB="0" distL="114300" distR="114300">
            <wp:extent cx="5484495" cy="3042920"/>
            <wp:effectExtent l="0" t="0" r="1905" b="5080"/>
            <wp:docPr id="75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6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配置主机ABCD</w:t>
      </w:r>
    </w:p>
    <w:p>
      <w:pPr>
        <w:pStyle w:val="3"/>
        <w:spacing w:before="120" w:after="120"/>
      </w:pPr>
      <w:r>
        <w:drawing>
          <wp:inline distT="0" distB="0" distL="114300" distR="114300">
            <wp:extent cx="2720340" cy="2385060"/>
            <wp:effectExtent l="0" t="0" r="7620" b="7620"/>
            <wp:docPr id="76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6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</w:pPr>
      <w:r>
        <w:drawing>
          <wp:inline distT="0" distB="0" distL="114300" distR="114300">
            <wp:extent cx="2720340" cy="2385060"/>
            <wp:effectExtent l="0" t="0" r="7620" b="7620"/>
            <wp:docPr id="78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</w:pPr>
      <w:r>
        <w:drawing>
          <wp:inline distT="0" distB="0" distL="114300" distR="114300">
            <wp:extent cx="2720340" cy="2385060"/>
            <wp:effectExtent l="0" t="0" r="7620" b="7620"/>
            <wp:docPr id="79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</w:pPr>
      <w:r>
        <w:drawing>
          <wp:inline distT="0" distB="0" distL="114300" distR="114300">
            <wp:extent cx="2720340" cy="2385060"/>
            <wp:effectExtent l="0" t="0" r="7620" b="7620"/>
            <wp:docPr id="80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7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检验，结果为成功！</w:t>
      </w:r>
    </w:p>
    <w:p>
      <w:pPr>
        <w:pStyle w:val="3"/>
        <w:spacing w:before="120" w:after="120"/>
        <w:rPr>
          <w:rFonts w:hint="eastAsia"/>
          <w:lang w:val="en-US" w:eastAsia="zh-CN"/>
        </w:rPr>
      </w:pPr>
      <w:r>
        <w:rPr>
          <w:rFonts w:hint="eastAsia"/>
        </w:rPr>
        <w:t>在属于V</w:t>
      </w:r>
      <w:r>
        <w:t>LAN 2</w:t>
      </w:r>
      <w:r>
        <w:rPr>
          <w:rFonts w:hint="eastAsia"/>
        </w:rPr>
        <w:t>的Host上ping</w:t>
      </w:r>
      <w:r>
        <w:t>172.16.20.1</w:t>
      </w:r>
    </w:p>
    <w:p>
      <w:pPr>
        <w:pStyle w:val="3"/>
        <w:spacing w:before="120" w:after="120"/>
      </w:pPr>
      <w:r>
        <w:drawing>
          <wp:inline distT="0" distB="0" distL="114300" distR="114300">
            <wp:extent cx="5483225" cy="3723005"/>
            <wp:effectExtent l="0" t="0" r="3175" b="10795"/>
            <wp:docPr id="83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7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</w:pPr>
      <w:r>
        <w:rPr>
          <w:rFonts w:hint="eastAsia"/>
        </w:rPr>
        <w:t>在属于V</w:t>
      </w:r>
      <w:r>
        <w:t>ALN 3</w:t>
      </w:r>
      <w:r>
        <w:rPr>
          <w:rFonts w:hint="eastAsia"/>
        </w:rPr>
        <w:t>的Host</w:t>
      </w:r>
      <w:r>
        <w:t xml:space="preserve"> C</w:t>
      </w:r>
      <w:r>
        <w:rPr>
          <w:rFonts w:hint="eastAsia"/>
        </w:rPr>
        <w:t>上ping</w:t>
      </w:r>
      <w:r>
        <w:t>172.16</w:t>
      </w:r>
      <w:r>
        <w:rPr>
          <w:rFonts w:hint="eastAsia"/>
        </w:rPr>
        <w:t>.</w:t>
      </w:r>
      <w:r>
        <w:t>30.1</w:t>
      </w:r>
    </w:p>
    <w:p>
      <w:pPr>
        <w:pStyle w:val="3"/>
        <w:spacing w:before="120" w:after="120"/>
      </w:pPr>
      <w:r>
        <w:drawing>
          <wp:inline distT="0" distB="0" distL="0" distR="0">
            <wp:extent cx="5486400" cy="3724910"/>
            <wp:effectExtent l="0" t="0" r="0" b="889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</w:pPr>
      <w:r>
        <w:rPr>
          <w:rFonts w:hint="eastAsia"/>
        </w:rPr>
        <w:t>在Host</w:t>
      </w:r>
      <w:r>
        <w:t xml:space="preserve"> A</w:t>
      </w:r>
      <w:r>
        <w:rPr>
          <w:rFonts w:hint="eastAsia"/>
        </w:rPr>
        <w:t>上ping</w:t>
      </w:r>
      <w:r>
        <w:t xml:space="preserve"> H</w:t>
      </w:r>
      <w:r>
        <w:rPr>
          <w:rFonts w:hint="eastAsia"/>
        </w:rPr>
        <w:t>ost</w:t>
      </w:r>
      <w:r>
        <w:t xml:space="preserve"> B</w:t>
      </w:r>
      <w:r>
        <w:rPr>
          <w:rFonts w:hint="eastAsia"/>
        </w:rPr>
        <w:t>：</w:t>
      </w:r>
    </w:p>
    <w:p>
      <w:pPr>
        <w:pStyle w:val="3"/>
        <w:spacing w:before="120" w:after="120"/>
      </w:pPr>
      <w:r>
        <w:drawing>
          <wp:inline distT="0" distB="0" distL="114300" distR="114300">
            <wp:extent cx="5483225" cy="3723005"/>
            <wp:effectExtent l="0" t="0" r="3175" b="10795"/>
            <wp:docPr id="81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7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早HostC上ping HostD</w:t>
      </w:r>
    </w:p>
    <w:p>
      <w:pPr>
        <w:pStyle w:val="3"/>
        <w:spacing w:before="120" w:after="120"/>
        <w:rPr>
          <w:rFonts w:hint="eastAsia"/>
          <w:lang w:val="en-US" w:eastAsia="zh-CN"/>
        </w:rPr>
      </w:pPr>
      <w:r>
        <w:drawing>
          <wp:inline distT="0" distB="0" distL="114300" distR="114300">
            <wp:extent cx="5483225" cy="3723005"/>
            <wp:effectExtent l="0" t="0" r="3175" b="10795"/>
            <wp:docPr id="82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7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ermEnd w:id="12"/>
    <w:p>
      <w:pPr>
        <w:pStyle w:val="2"/>
        <w:spacing w:before="240" w:after="240"/>
      </w:pPr>
      <w:r>
        <w:rPr>
          <w:rFonts w:hint="eastAsia"/>
        </w:rPr>
        <w:t>实验总结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permStart w:id="13" w:edGrp="everyone"/>
      <w:r>
        <w:rPr>
          <w:rFonts w:hint="eastAsia"/>
          <w:lang w:val="en-US" w:eastAsia="zh-CN"/>
        </w:rPr>
        <w:t>学习了</w:t>
      </w:r>
      <w:r>
        <w:rPr>
          <w:rFonts w:hint="eastAsia"/>
        </w:rPr>
        <w:t>如何使用Router eSIM v1模拟器及</w:t>
      </w:r>
      <w:r>
        <w:t>CCNA Network Visualizer 6.0</w:t>
      </w:r>
      <w:r>
        <w:rPr>
          <w:rFonts w:hint="eastAsia"/>
        </w:rPr>
        <w:t>软件</w:t>
      </w:r>
      <w:r>
        <w:rPr>
          <w:rFonts w:hint="eastAsia"/>
          <w:lang w:val="en-US" w:eastAsia="zh-CN"/>
        </w:rPr>
        <w:t>使用方法与用途。</w:t>
      </w:r>
      <w:r>
        <w:rPr>
          <w:rFonts w:hint="eastAsia"/>
        </w:rPr>
        <w:t>配置静态路由、动态路由和交换机端口的V</w:t>
      </w:r>
      <w:r>
        <w:t>LAN</w:t>
      </w:r>
      <w:r>
        <w:rPr>
          <w:rFonts w:hint="eastAsia"/>
          <w:lang w:val="en-US" w:eastAsia="zh-CN"/>
        </w:rPr>
        <w:t>的方法。对于路由器先进入到端口，然后设置对应的IP地址，只有DCE能设置clock rate，其他的的会报错。配置静态路由与动态路由还是有些许不一样的地方，动态路由部分仍然较为模糊。在VLAN中，需要细心一些。</w:t>
      </w:r>
      <w:bookmarkStart w:id="0" w:name="_GoBack"/>
      <w:bookmarkEnd w:id="0"/>
      <w:r>
        <w:rPr>
          <w:rFonts w:hint="eastAsia"/>
          <w:lang w:val="en-US" w:eastAsia="zh-CN"/>
        </w:rPr>
        <w:t>如果能够ping成功，则说明连接成功。</w:t>
      </w:r>
    </w:p>
    <w:permEnd w:id="13"/>
    <w:p>
      <w:pPr>
        <w:pStyle w:val="3"/>
        <w:spacing w:before="120" w:after="120"/>
        <w:ind w:firstLine="482"/>
        <w:rPr>
          <w:rFonts w:ascii="Times New Roman" w:hAnsi="Times New Roman" w:eastAsia="楷体"/>
          <w:b/>
          <w:bCs/>
          <w:color w:val="FF0000"/>
        </w:rPr>
      </w:pPr>
    </w:p>
    <w:sectPr>
      <w:headerReference r:id="rId3" w:type="default"/>
      <w:footerReference r:id="rId4" w:type="default"/>
      <w:pgSz w:w="12240" w:h="15840"/>
      <w:pgMar w:top="1440" w:right="1800" w:bottom="1440" w:left="1800" w:header="708" w:footer="708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A2D6AC0"/>
    <w:multiLevelType w:val="multilevel"/>
    <w:tmpl w:val="7A2D6AC0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4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pStyle w:val="5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6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bordersDoNotSurroundHeader w:val="1"/>
  <w:bordersDoNotSurroundFooter w:val="1"/>
  <w:attachedTemplate r:id="rId1"/>
  <w:documentProtection w:edit="readOnly" w:enforcement="1" w:cryptProviderType="rsaAES" w:cryptAlgorithmClass="hash" w:cryptAlgorithmType="typeAny" w:cryptAlgorithmSid="14" w:cryptSpinCount="100000" w:hash="5cbneKkGxlBIiy6P/5ViinbO1TxDzDMBTAlVFezCRqdQ2ez1dNc3actOD63cQJA89i0vvDyWuoiLd/6XJyryCw==" w:salt="azkLXf2KOI4hiQaDBoPscw==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4595A28"/>
    <w:rsid w:val="00020260"/>
    <w:rsid w:val="00097805"/>
    <w:rsid w:val="0011621D"/>
    <w:rsid w:val="001A5A3B"/>
    <w:rsid w:val="002122E7"/>
    <w:rsid w:val="00361E53"/>
    <w:rsid w:val="003D6017"/>
    <w:rsid w:val="00454347"/>
    <w:rsid w:val="00491B9C"/>
    <w:rsid w:val="004F7E27"/>
    <w:rsid w:val="00542597"/>
    <w:rsid w:val="007463A1"/>
    <w:rsid w:val="00892695"/>
    <w:rsid w:val="0097038D"/>
    <w:rsid w:val="00AC1E74"/>
    <w:rsid w:val="00B377AF"/>
    <w:rsid w:val="00C049ED"/>
    <w:rsid w:val="00C07A96"/>
    <w:rsid w:val="00D328C3"/>
    <w:rsid w:val="00D4081B"/>
    <w:rsid w:val="00D44FE3"/>
    <w:rsid w:val="00D452BA"/>
    <w:rsid w:val="00D5691D"/>
    <w:rsid w:val="00DC75FE"/>
    <w:rsid w:val="183A4C0C"/>
    <w:rsid w:val="44595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uiPriority="9" w:name="heading 7"/>
    <w:lsdException w:uiPriority="9" w:name="heading 8"/>
    <w:lsdException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nhideWhenUsed="0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paragraph" w:styleId="2">
    <w:name w:val="heading 1"/>
    <w:basedOn w:val="1"/>
    <w:next w:val="3"/>
    <w:link w:val="38"/>
    <w:qFormat/>
    <w:uiPriority w:val="9"/>
    <w:pPr>
      <w:keepNext/>
      <w:numPr>
        <w:ilvl w:val="0"/>
        <w:numId w:val="1"/>
      </w:numPr>
      <w:spacing w:before="312" w:beforeLines="100" w:after="312" w:afterLines="100" w:line="360" w:lineRule="auto"/>
      <w:outlineLvl w:val="0"/>
    </w:pPr>
    <w:rPr>
      <w:rFonts w:asciiTheme="majorHAnsi" w:hAnsiTheme="majorHAnsi" w:eastAsiaTheme="majorEastAsia"/>
      <w:b/>
      <w:bCs/>
      <w:kern w:val="32"/>
      <w:sz w:val="30"/>
      <w:szCs w:val="32"/>
    </w:rPr>
  </w:style>
  <w:style w:type="paragraph" w:styleId="4">
    <w:name w:val="heading 2"/>
    <w:basedOn w:val="2"/>
    <w:next w:val="3"/>
    <w:link w:val="39"/>
    <w:qFormat/>
    <w:uiPriority w:val="9"/>
    <w:pPr>
      <w:numPr>
        <w:ilvl w:val="1"/>
      </w:numPr>
      <w:adjustRightInd w:val="0"/>
      <w:spacing w:before="156" w:beforeLines="50" w:after="156" w:afterLines="50"/>
      <w:jc w:val="both"/>
      <w:outlineLvl w:val="1"/>
    </w:pPr>
    <w:rPr>
      <w:rFonts w:asciiTheme="minorHAnsi" w:hAnsiTheme="minorHAnsi" w:eastAsiaTheme="minorEastAsia"/>
      <w:sz w:val="28"/>
    </w:rPr>
  </w:style>
  <w:style w:type="paragraph" w:styleId="5">
    <w:name w:val="heading 3"/>
    <w:basedOn w:val="4"/>
    <w:next w:val="3"/>
    <w:link w:val="40"/>
    <w:qFormat/>
    <w:uiPriority w:val="9"/>
    <w:pPr>
      <w:numPr>
        <w:ilvl w:val="2"/>
      </w:numPr>
      <w:outlineLvl w:val="2"/>
    </w:pPr>
    <w:rPr>
      <w:rFonts w:asciiTheme="majorHAnsi" w:hAnsiTheme="majorHAnsi" w:eastAsiaTheme="majorEastAsia"/>
    </w:rPr>
  </w:style>
  <w:style w:type="paragraph" w:styleId="6">
    <w:name w:val="heading 4"/>
    <w:basedOn w:val="5"/>
    <w:next w:val="3"/>
    <w:link w:val="41"/>
    <w:qFormat/>
    <w:uiPriority w:val="9"/>
    <w:pPr>
      <w:numPr>
        <w:ilvl w:val="3"/>
        <w:numId w:val="1"/>
      </w:numPr>
      <w:ind w:hanging="400" w:hangingChars="400"/>
      <w:outlineLvl w:val="3"/>
    </w:pPr>
    <w:rPr>
      <w:rFonts w:asciiTheme="minorHAnsi" w:hAnsiTheme="minorHAnsi" w:eastAsiaTheme="minorEastAsia"/>
      <w:sz w:val="24"/>
    </w:rPr>
  </w:style>
  <w:style w:type="paragraph" w:styleId="7">
    <w:name w:val="heading 5"/>
    <w:basedOn w:val="1"/>
    <w:next w:val="3"/>
    <w:link w:val="42"/>
    <w:qFormat/>
    <w:uiPriority w:val="9"/>
    <w:pPr>
      <w:spacing w:before="156" w:after="156"/>
      <w:outlineLvl w:val="4"/>
    </w:pPr>
    <w:rPr>
      <w:rFonts w:asciiTheme="majorHAnsi" w:hAnsiTheme="majorHAnsi" w:eastAsiaTheme="majorEastAsia"/>
    </w:rPr>
  </w:style>
  <w:style w:type="paragraph" w:styleId="8">
    <w:name w:val="heading 6"/>
    <w:basedOn w:val="1"/>
    <w:next w:val="3"/>
    <w:link w:val="43"/>
    <w:qFormat/>
    <w:uiPriority w:val="9"/>
    <w:pPr>
      <w:spacing w:before="156" w:after="156"/>
      <w:outlineLvl w:val="5"/>
    </w:pPr>
    <w:rPr>
      <w:b/>
    </w:rPr>
  </w:style>
  <w:style w:type="character" w:default="1" w:styleId="17">
    <w:name w:val="Default Paragraph Font"/>
    <w:semiHidden/>
    <w:unhideWhenUsed/>
    <w:uiPriority w:val="1"/>
  </w:style>
  <w:style w:type="table" w:default="1" w:styleId="1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link w:val="32"/>
    <w:qFormat/>
    <w:uiPriority w:val="34"/>
    <w:pPr>
      <w:spacing w:before="50" w:beforeLines="50" w:after="50" w:afterLines="50" w:line="360" w:lineRule="auto"/>
      <w:ind w:firstLine="200" w:firstLineChars="200"/>
      <w:jc w:val="both"/>
    </w:pPr>
  </w:style>
  <w:style w:type="paragraph" w:styleId="9">
    <w:name w:val="caption"/>
    <w:basedOn w:val="1"/>
    <w:next w:val="3"/>
    <w:link w:val="29"/>
    <w:qFormat/>
    <w:uiPriority w:val="35"/>
    <w:pPr>
      <w:spacing w:after="50" w:afterLines="50" w:line="360" w:lineRule="auto"/>
      <w:jc w:val="center"/>
    </w:pPr>
    <w:rPr>
      <w:rFonts w:asciiTheme="majorHAnsi" w:hAnsiTheme="majorHAnsi" w:eastAsiaTheme="majorEastAsia"/>
      <w:kern w:val="2"/>
      <w:szCs w:val="20"/>
    </w:rPr>
  </w:style>
  <w:style w:type="paragraph" w:styleId="10">
    <w:name w:val="footer"/>
    <w:basedOn w:val="1"/>
    <w:link w:val="59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1">
    <w:name w:val="header"/>
    <w:basedOn w:val="1"/>
    <w:link w:val="5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index heading"/>
    <w:basedOn w:val="1"/>
    <w:next w:val="13"/>
    <w:semiHidden/>
    <w:unhideWhenUsed/>
    <w:uiPriority w:val="99"/>
    <w:rPr>
      <w:rFonts w:asciiTheme="majorHAnsi" w:hAnsiTheme="majorHAnsi" w:eastAsiaTheme="majorEastAsia" w:cstheme="majorBidi"/>
      <w:b/>
      <w:bCs/>
    </w:rPr>
  </w:style>
  <w:style w:type="paragraph" w:styleId="13">
    <w:name w:val="index 1"/>
    <w:basedOn w:val="1"/>
    <w:next w:val="1"/>
    <w:semiHidden/>
    <w:unhideWhenUsed/>
    <w:uiPriority w:val="99"/>
    <w:pPr>
      <w:ind w:left="240" w:hanging="240"/>
    </w:pPr>
  </w:style>
  <w:style w:type="paragraph" w:styleId="14">
    <w:name w:val="Subtitle"/>
    <w:basedOn w:val="1"/>
    <w:next w:val="1"/>
    <w:link w:val="45"/>
    <w:qFormat/>
    <w:uiPriority w:val="11"/>
    <w:pPr>
      <w:spacing w:before="624" w:beforeLines="200" w:after="312" w:afterLines="100"/>
    </w:pPr>
    <w:rPr>
      <w:b/>
      <w:sz w:val="30"/>
      <w:szCs w:val="30"/>
    </w:rPr>
  </w:style>
  <w:style w:type="paragraph" w:styleId="15">
    <w:name w:val="Title"/>
    <w:basedOn w:val="1"/>
    <w:next w:val="1"/>
    <w:link w:val="44"/>
    <w:qFormat/>
    <w:uiPriority w:val="10"/>
    <w:pPr>
      <w:spacing w:before="624" w:beforeLines="200" w:after="312" w:afterLines="100"/>
      <w:jc w:val="center"/>
    </w:pPr>
    <w:rPr>
      <w:rFonts w:asciiTheme="majorHAnsi" w:hAnsiTheme="majorHAnsi" w:eastAsiaTheme="majorEastAsia"/>
      <w:b/>
      <w:sz w:val="44"/>
      <w:szCs w:val="44"/>
    </w:rPr>
  </w:style>
  <w:style w:type="character" w:styleId="18">
    <w:name w:val="Strong"/>
    <w:basedOn w:val="17"/>
    <w:qFormat/>
    <w:uiPriority w:val="22"/>
    <w:rPr>
      <w:b/>
      <w:bCs/>
      <w:color w:val="auto"/>
    </w:rPr>
  </w:style>
  <w:style w:type="character" w:styleId="19">
    <w:name w:val="Emphasis"/>
    <w:qFormat/>
    <w:uiPriority w:val="20"/>
    <w:rPr>
      <w:rFonts w:ascii="Times New Roman" w:hAnsi="Times New Roman"/>
      <w:b/>
      <w:i/>
      <w:iCs/>
    </w:rPr>
  </w:style>
  <w:style w:type="paragraph" w:customStyle="1" w:styleId="20">
    <w:name w:val="公式编号"/>
    <w:basedOn w:val="21"/>
    <w:link w:val="22"/>
    <w:qFormat/>
    <w:uiPriority w:val="0"/>
    <w:pPr>
      <w:spacing w:before="62" w:beforeLines="20" w:after="62" w:afterLines="20" w:line="288" w:lineRule="auto"/>
      <w:jc w:val="both"/>
    </w:pPr>
  </w:style>
  <w:style w:type="paragraph" w:customStyle="1" w:styleId="21">
    <w:name w:val="公式实体"/>
    <w:link w:val="33"/>
    <w:qFormat/>
    <w:uiPriority w:val="0"/>
    <w:pPr>
      <w:jc w:val="center"/>
    </w:pPr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character" w:customStyle="1" w:styleId="22">
    <w:name w:val="公式编号 Char"/>
    <w:link w:val="20"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23">
    <w:name w:val="图实体"/>
    <w:basedOn w:val="1"/>
    <w:next w:val="9"/>
    <w:link w:val="24"/>
    <w:qFormat/>
    <w:uiPriority w:val="0"/>
    <w:pPr>
      <w:jc w:val="center"/>
    </w:pPr>
    <w:rPr>
      <w:kern w:val="2"/>
    </w:rPr>
  </w:style>
  <w:style w:type="character" w:customStyle="1" w:styleId="24">
    <w:name w:val="图实体 Char"/>
    <w:link w:val="23"/>
    <w:uiPriority w:val="0"/>
    <w:rPr>
      <w:rFonts w:asciiTheme="minorHAnsi" w:hAnsiTheme="minorHAnsi" w:eastAsiaTheme="minorEastAsia"/>
      <w:kern w:val="2"/>
      <w:sz w:val="24"/>
      <w:szCs w:val="24"/>
    </w:rPr>
  </w:style>
  <w:style w:type="paragraph" w:customStyle="1" w:styleId="25">
    <w:name w:val="垂直标题"/>
    <w:basedOn w:val="1"/>
    <w:link w:val="26"/>
    <w:qFormat/>
    <w:uiPriority w:val="0"/>
    <w:pPr>
      <w:spacing w:before="156" w:after="156" w:line="960" w:lineRule="exact"/>
      <w:jc w:val="distribute"/>
    </w:pPr>
    <w:rPr>
      <w:rFonts w:ascii="Arial" w:hAnsi="Arial" w:eastAsia="黑体" w:cs="Arial"/>
      <w:b/>
      <w:sz w:val="52"/>
      <w:szCs w:val="52"/>
    </w:rPr>
  </w:style>
  <w:style w:type="character" w:customStyle="1" w:styleId="26">
    <w:name w:val="垂直标题 Char"/>
    <w:link w:val="25"/>
    <w:uiPriority w:val="0"/>
    <w:rPr>
      <w:rFonts w:ascii="Arial" w:hAnsi="Arial" w:eastAsia="黑体" w:cs="Arial"/>
      <w:b/>
      <w:sz w:val="52"/>
      <w:szCs w:val="52"/>
    </w:rPr>
  </w:style>
  <w:style w:type="paragraph" w:customStyle="1" w:styleId="27">
    <w:name w:val="表头题注"/>
    <w:basedOn w:val="9"/>
    <w:link w:val="28"/>
    <w:qFormat/>
    <w:uiPriority w:val="0"/>
    <w:pPr>
      <w:keepNext/>
      <w:spacing w:before="50" w:beforeLines="50" w:after="0" w:afterLines="0"/>
    </w:pPr>
  </w:style>
  <w:style w:type="character" w:customStyle="1" w:styleId="28">
    <w:name w:val="表头题注 Char"/>
    <w:basedOn w:val="29"/>
    <w:link w:val="27"/>
    <w:uiPriority w:val="0"/>
    <w:rPr>
      <w:rFonts w:asciiTheme="majorHAnsi" w:hAnsiTheme="majorHAnsi" w:eastAsiaTheme="majorEastAsia"/>
      <w:kern w:val="2"/>
      <w:sz w:val="24"/>
    </w:rPr>
  </w:style>
  <w:style w:type="character" w:customStyle="1" w:styleId="29">
    <w:name w:val="题注 字符"/>
    <w:link w:val="9"/>
    <w:qFormat/>
    <w:uiPriority w:val="35"/>
    <w:rPr>
      <w:rFonts w:asciiTheme="majorHAnsi" w:hAnsiTheme="majorHAnsi" w:eastAsiaTheme="majorEastAsia"/>
      <w:kern w:val="2"/>
      <w:sz w:val="24"/>
    </w:rPr>
  </w:style>
  <w:style w:type="paragraph" w:customStyle="1" w:styleId="30">
    <w:name w:val="表格尾注"/>
    <w:basedOn w:val="3"/>
    <w:link w:val="31"/>
    <w:qFormat/>
    <w:uiPriority w:val="0"/>
    <w:pPr>
      <w:spacing w:before="0" w:beforeLines="0" w:after="156"/>
      <w:ind w:firstLine="0" w:firstLineChars="0"/>
    </w:pPr>
    <w:rPr>
      <w:sz w:val="21"/>
      <w:szCs w:val="21"/>
    </w:rPr>
  </w:style>
  <w:style w:type="character" w:customStyle="1" w:styleId="31">
    <w:name w:val="表格尾注 Char"/>
    <w:basedOn w:val="32"/>
    <w:link w:val="30"/>
    <w:uiPriority w:val="0"/>
    <w:rPr>
      <w:rFonts w:asciiTheme="minorHAnsi" w:hAnsiTheme="minorHAnsi" w:eastAsiaTheme="minorEastAsia"/>
      <w:sz w:val="21"/>
      <w:szCs w:val="21"/>
    </w:rPr>
  </w:style>
  <w:style w:type="character" w:customStyle="1" w:styleId="32">
    <w:name w:val="列表段落 字符"/>
    <w:link w:val="3"/>
    <w:uiPriority w:val="34"/>
    <w:rPr>
      <w:rFonts w:asciiTheme="minorHAnsi" w:hAnsiTheme="minorHAnsi" w:eastAsiaTheme="minorEastAsia"/>
      <w:sz w:val="24"/>
      <w:szCs w:val="24"/>
    </w:rPr>
  </w:style>
  <w:style w:type="character" w:customStyle="1" w:styleId="33">
    <w:name w:val="公式实体 Char"/>
    <w:basedOn w:val="17"/>
    <w:link w:val="21"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34">
    <w:name w:val="列出段落 (不缩进)"/>
    <w:basedOn w:val="3"/>
    <w:next w:val="3"/>
    <w:link w:val="35"/>
    <w:qFormat/>
    <w:uiPriority w:val="0"/>
    <w:pPr>
      <w:ind w:firstLine="0" w:firstLineChars="0"/>
    </w:pPr>
  </w:style>
  <w:style w:type="character" w:customStyle="1" w:styleId="35">
    <w:name w:val="列出段落 (不缩进) Char"/>
    <w:basedOn w:val="32"/>
    <w:link w:val="34"/>
    <w:qFormat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36">
    <w:name w:val="封面日期和单位"/>
    <w:basedOn w:val="1"/>
    <w:link w:val="37"/>
    <w:qFormat/>
    <w:uiPriority w:val="0"/>
    <w:pPr>
      <w:suppressAutoHyphens/>
      <w:spacing w:before="163" w:beforeLines="50" w:after="163" w:afterLines="50" w:line="480" w:lineRule="exact"/>
      <w:jc w:val="center"/>
    </w:pPr>
    <w:rPr>
      <w:rFonts w:ascii="仿宋_GB2312" w:hAnsi="Times New Roman" w:eastAsia="仿宋_GB2312"/>
      <w:b/>
      <w:sz w:val="32"/>
      <w:szCs w:val="36"/>
    </w:rPr>
  </w:style>
  <w:style w:type="character" w:customStyle="1" w:styleId="37">
    <w:name w:val="封面日期和单位 Char"/>
    <w:basedOn w:val="17"/>
    <w:link w:val="36"/>
    <w:qFormat/>
    <w:uiPriority w:val="0"/>
    <w:rPr>
      <w:rFonts w:ascii="仿宋_GB2312" w:eastAsia="仿宋_GB2312"/>
      <w:b/>
      <w:sz w:val="32"/>
      <w:szCs w:val="36"/>
    </w:rPr>
  </w:style>
  <w:style w:type="character" w:customStyle="1" w:styleId="38">
    <w:name w:val="标题 1 字符"/>
    <w:link w:val="2"/>
    <w:qFormat/>
    <w:uiPriority w:val="9"/>
    <w:rPr>
      <w:rFonts w:asciiTheme="majorHAnsi" w:hAnsiTheme="majorHAnsi" w:eastAsiaTheme="majorEastAsia"/>
      <w:b/>
      <w:bCs/>
      <w:kern w:val="32"/>
      <w:sz w:val="30"/>
      <w:szCs w:val="32"/>
    </w:rPr>
  </w:style>
  <w:style w:type="character" w:customStyle="1" w:styleId="39">
    <w:name w:val="标题 2 字符"/>
    <w:link w:val="4"/>
    <w:qFormat/>
    <w:uiPriority w:val="9"/>
    <w:rPr>
      <w:rFonts w:asciiTheme="minorHAnsi" w:hAnsiTheme="minorHAnsi" w:eastAsiaTheme="minorEastAsia"/>
      <w:b/>
      <w:bCs/>
      <w:kern w:val="32"/>
      <w:sz w:val="28"/>
      <w:szCs w:val="32"/>
    </w:rPr>
  </w:style>
  <w:style w:type="character" w:customStyle="1" w:styleId="40">
    <w:name w:val="标题 3 字符"/>
    <w:link w:val="5"/>
    <w:qFormat/>
    <w:uiPriority w:val="9"/>
    <w:rPr>
      <w:rFonts w:asciiTheme="majorHAnsi" w:hAnsiTheme="majorHAnsi" w:eastAsiaTheme="majorEastAsia"/>
      <w:b/>
      <w:bCs/>
      <w:kern w:val="32"/>
      <w:sz w:val="28"/>
      <w:szCs w:val="32"/>
    </w:rPr>
  </w:style>
  <w:style w:type="character" w:customStyle="1" w:styleId="41">
    <w:name w:val="标题 4 字符"/>
    <w:link w:val="6"/>
    <w:qFormat/>
    <w:uiPriority w:val="9"/>
    <w:rPr>
      <w:rFonts w:asciiTheme="minorHAnsi" w:hAnsiTheme="minorHAnsi" w:eastAsiaTheme="minorEastAsia"/>
      <w:b/>
      <w:bCs/>
      <w:kern w:val="32"/>
      <w:sz w:val="24"/>
      <w:szCs w:val="32"/>
    </w:rPr>
  </w:style>
  <w:style w:type="character" w:customStyle="1" w:styleId="42">
    <w:name w:val="标题 5 字符"/>
    <w:link w:val="7"/>
    <w:uiPriority w:val="9"/>
    <w:rPr>
      <w:rFonts w:asciiTheme="majorHAnsi" w:hAnsiTheme="majorHAnsi" w:eastAsiaTheme="majorEastAsia"/>
      <w:sz w:val="24"/>
      <w:szCs w:val="24"/>
    </w:rPr>
  </w:style>
  <w:style w:type="character" w:customStyle="1" w:styleId="43">
    <w:name w:val="标题 6 字符"/>
    <w:link w:val="8"/>
    <w:qFormat/>
    <w:uiPriority w:val="9"/>
    <w:rPr>
      <w:rFonts w:asciiTheme="minorHAnsi" w:hAnsiTheme="minorHAnsi" w:eastAsiaTheme="minorEastAsia"/>
      <w:b/>
      <w:sz w:val="24"/>
      <w:szCs w:val="24"/>
    </w:rPr>
  </w:style>
  <w:style w:type="character" w:customStyle="1" w:styleId="44">
    <w:name w:val="标题 字符"/>
    <w:link w:val="15"/>
    <w:qFormat/>
    <w:uiPriority w:val="10"/>
    <w:rPr>
      <w:rFonts w:asciiTheme="majorHAnsi" w:hAnsiTheme="majorHAnsi" w:eastAsiaTheme="majorEastAsia"/>
      <w:b/>
      <w:sz w:val="44"/>
      <w:szCs w:val="44"/>
    </w:rPr>
  </w:style>
  <w:style w:type="character" w:customStyle="1" w:styleId="45">
    <w:name w:val="副标题 字符"/>
    <w:link w:val="14"/>
    <w:uiPriority w:val="11"/>
    <w:rPr>
      <w:rFonts w:asciiTheme="minorHAnsi" w:hAnsiTheme="minorHAnsi" w:eastAsiaTheme="minorEastAsia"/>
      <w:b/>
      <w:sz w:val="30"/>
      <w:szCs w:val="30"/>
    </w:rPr>
  </w:style>
  <w:style w:type="paragraph" w:styleId="46">
    <w:name w:val="No Spacing"/>
    <w:basedOn w:val="1"/>
    <w:link w:val="47"/>
    <w:qFormat/>
    <w:uiPriority w:val="1"/>
    <w:rPr>
      <w:szCs w:val="32"/>
    </w:rPr>
  </w:style>
  <w:style w:type="character" w:customStyle="1" w:styleId="47">
    <w:name w:val="无间隔 字符"/>
    <w:link w:val="46"/>
    <w:uiPriority w:val="1"/>
    <w:rPr>
      <w:rFonts w:asciiTheme="minorHAnsi" w:hAnsiTheme="minorHAnsi" w:eastAsiaTheme="minorEastAsia"/>
      <w:sz w:val="24"/>
      <w:szCs w:val="32"/>
    </w:rPr>
  </w:style>
  <w:style w:type="paragraph" w:styleId="48">
    <w:name w:val="Quote"/>
    <w:basedOn w:val="1"/>
    <w:next w:val="1"/>
    <w:link w:val="49"/>
    <w:qFormat/>
    <w:uiPriority w:val="29"/>
    <w:rPr>
      <w:rFonts w:ascii="Times New Roman" w:hAnsi="Times New Roman" w:eastAsia="宋体"/>
      <w:i/>
    </w:rPr>
  </w:style>
  <w:style w:type="character" w:customStyle="1" w:styleId="49">
    <w:name w:val="引用 字符"/>
    <w:link w:val="48"/>
    <w:uiPriority w:val="29"/>
    <w:rPr>
      <w:i/>
      <w:sz w:val="24"/>
      <w:szCs w:val="24"/>
    </w:rPr>
  </w:style>
  <w:style w:type="paragraph" w:styleId="50">
    <w:name w:val="Intense Quote"/>
    <w:basedOn w:val="1"/>
    <w:next w:val="1"/>
    <w:link w:val="51"/>
    <w:qFormat/>
    <w:uiPriority w:val="30"/>
    <w:pPr>
      <w:ind w:left="720" w:right="720"/>
    </w:pPr>
    <w:rPr>
      <w:rFonts w:ascii="Times New Roman" w:hAnsi="Times New Roman" w:eastAsia="宋体"/>
      <w:b/>
      <w:i/>
      <w:szCs w:val="20"/>
    </w:rPr>
  </w:style>
  <w:style w:type="character" w:customStyle="1" w:styleId="51">
    <w:name w:val="明显引用 字符"/>
    <w:link w:val="50"/>
    <w:uiPriority w:val="30"/>
    <w:rPr>
      <w:b/>
      <w:i/>
      <w:sz w:val="24"/>
    </w:rPr>
  </w:style>
  <w:style w:type="character" w:customStyle="1" w:styleId="52">
    <w:name w:val="Subtle Emphasis"/>
    <w:qFormat/>
    <w:uiPriority w:val="19"/>
    <w:rPr>
      <w:i/>
      <w:color w:val="5A5A5A"/>
    </w:rPr>
  </w:style>
  <w:style w:type="character" w:customStyle="1" w:styleId="53">
    <w:name w:val="Intense Emphasis"/>
    <w:qFormat/>
    <w:uiPriority w:val="21"/>
    <w:rPr>
      <w:b/>
      <w:i/>
      <w:sz w:val="24"/>
      <w:szCs w:val="24"/>
      <w:u w:val="single"/>
    </w:rPr>
  </w:style>
  <w:style w:type="character" w:customStyle="1" w:styleId="54">
    <w:name w:val="Subtle Reference"/>
    <w:qFormat/>
    <w:uiPriority w:val="31"/>
    <w:rPr>
      <w:sz w:val="24"/>
      <w:szCs w:val="24"/>
      <w:u w:val="single"/>
    </w:rPr>
  </w:style>
  <w:style w:type="character" w:customStyle="1" w:styleId="55">
    <w:name w:val="Intense Reference"/>
    <w:qFormat/>
    <w:uiPriority w:val="32"/>
    <w:rPr>
      <w:b/>
      <w:sz w:val="24"/>
      <w:u w:val="single"/>
    </w:rPr>
  </w:style>
  <w:style w:type="character" w:customStyle="1" w:styleId="56">
    <w:name w:val="Book Title"/>
    <w:qFormat/>
    <w:uiPriority w:val="33"/>
    <w:rPr>
      <w:rFonts w:ascii="Arial" w:hAnsi="Arial" w:eastAsia="黑体"/>
      <w:b/>
      <w:i/>
      <w:sz w:val="24"/>
      <w:szCs w:val="24"/>
    </w:rPr>
  </w:style>
  <w:style w:type="paragraph" w:customStyle="1" w:styleId="57">
    <w:name w:val="TOC Heading"/>
    <w:basedOn w:val="12"/>
    <w:next w:val="1"/>
    <w:qFormat/>
    <w:uiPriority w:val="39"/>
    <w:pPr>
      <w:spacing w:before="163" w:after="163"/>
      <w:jc w:val="center"/>
    </w:pPr>
    <w:rPr>
      <w:rFonts w:cs="Times New Roman"/>
      <w:b w:val="0"/>
      <w:sz w:val="32"/>
      <w:szCs w:val="32"/>
    </w:rPr>
  </w:style>
  <w:style w:type="character" w:customStyle="1" w:styleId="58">
    <w:name w:val="页眉 字符"/>
    <w:basedOn w:val="17"/>
    <w:link w:val="11"/>
    <w:uiPriority w:val="99"/>
    <w:rPr>
      <w:rFonts w:asciiTheme="minorHAnsi" w:hAnsiTheme="minorHAnsi" w:eastAsiaTheme="minorEastAsia"/>
      <w:sz w:val="18"/>
      <w:szCs w:val="18"/>
    </w:rPr>
  </w:style>
  <w:style w:type="character" w:customStyle="1" w:styleId="59">
    <w:name w:val="页脚 字符"/>
    <w:basedOn w:val="17"/>
    <w:link w:val="10"/>
    <w:uiPriority w:val="99"/>
    <w:rPr>
      <w:rFonts w:asciiTheme="minorHAnsi" w:hAnsiTheme="minorHAnsi" w:eastAsiaTheme="minorEastAsi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8" Type="http://schemas.openxmlformats.org/officeDocument/2006/relationships/fontTable" Target="fontTable.xml"/><Relationship Id="rId67" Type="http://schemas.openxmlformats.org/officeDocument/2006/relationships/customXml" Target="../customXml/item2.xml"/><Relationship Id="rId66" Type="http://schemas.openxmlformats.org/officeDocument/2006/relationships/numbering" Target="numbering.xml"/><Relationship Id="rId65" Type="http://schemas.openxmlformats.org/officeDocument/2006/relationships/customXml" Target="../customXml/item1.xml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_cos\CN\&#23454;&#39564;&#25253;&#21578;&#26684;&#24335;&#65288;20200301&#26356;&#26032;&#65289;%20(1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980D3A9-8AE1-45EE-A366-44657729200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实验报告格式（20200301更新） (1).dotx</Template>
  <Pages>2</Pages>
  <Words>227</Words>
  <Characters>273</Characters>
  <Lines>2</Lines>
  <Paragraphs>1</Paragraphs>
  <TotalTime>4</TotalTime>
  <ScaleCrop>false</ScaleCrop>
  <LinksUpToDate>false</LinksUpToDate>
  <CharactersWithSpaces>309</CharactersWithSpaces>
  <Application>WPS Office_11.1.0.9584_F1E327BC-269C-435d-A152-05C5408002CA</Application>
  <DocSecurity>8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2020-04-21T09:41:00Z</dcterms:created>
  <dc:creator>冰月茜儿</dc:creator>
  <cp:lastModifiedBy>冰月茜儿</cp:lastModifiedBy>
  <dcterms:modified xsi:type="dcterms:W3CDTF">2020-04-21T15:08:25Z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