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Sosyal Hediyeleşme ve Sponsorlu Mikro-İkram Platformları: İYİ Kİ Uygulama Konsepti İçin Stratejik Pazar Araştırması ve Analizi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Dijital ekonominin evrimi, markalar ile tüketiciler arasındaki ilişkiyi salt bir reklam etkileşiminden, duygusal bağ ve deneyim odaklı bir paydaşlığa dönüştürmektedir. Geleneksel dijital reklamcılık mecraları olan Meta, Google ve TikTok gibi platformlarda artan müşteri kazanım maliyetleri (CAC) ve azalan dönüşüm oranları, pazarlama profesyonellerini "dikkat ekonomisinden" "nezaket ekonomisine" yöneltmektedir.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İYİ Kİ (veya TESEKKURLER) uygulama konsepti, bu dönüşümün merkezinde yer alan; fiyat etiketinin bulunmadığı, gerçek ürünlerin birer jest aracına dönüştüğü ve markaların bu iyilik döngüsünü finanse ettiği özgün bir model sunmaktadır.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Küresel pazarda Huggg, Claim, Snappy ve PIF gibi platformlar, benzer motivasyonlarla yola çıkarak sosyal hediyeleşme ekosistemini şekillendirmiş ve bu süreçte farklı başarı hikayeleri ile operasyonel stratejiler geliştirmişlerdir.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kapsamlı rapor, söz konusu küresel aktörlerin iş modellerini, teknolojik altyapılarını ve İYİ Kİ projesinin Türkiye pazarında sürdürülebilir büyüme yakalaması için uygulanabilecek somut, "kopyala-uygula" (copy-paste) niteliğindeki stratejileri derinlemesine analiz etmektedir.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Sosyal Hediyeleşme Pazarının Küresel Görünümü ve Evrimi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Sosyal hediyeleşme (social gifting), bireylerin sosyal ağları üzerinden birbirlerine somut hediyeler veya deneyimler göndermesini sağlayan, e-ticaret ile sosyal medyanın kesişim noktasında doğmuş bir alt sektördür.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İlk dönem uygulamaları genellikle dijital hediye çeklerine (voucher) odaklanırken, güncel trend "mikro-hediyeleme" (micro-gifting) ve "fiyatsız jestler" yönüne kaymıştır.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Pazarın büyüklüğü, özellikle kurumsal hediyeleşme segmentinde sadece ABD'de 306 milyar dolarlık bir hacme ulaşmıştır.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Küresel ölçekte bu pazarı domine eden uygulamaların gelişim süreçleri, İYİ Kİ konsepti için kritik dersler içermektedir. Örneğin Huggg, 2017 yılında bağımsız kahve dükkanlarıyla başladığı yolculuğunda, insanların birbirine "bir kahve ısmarlaması" gibi basit ama güçlü bir insani eylemi dijitalleştirmiştir.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Claim ise bu süreci Gen Z (Z Kuşağı) için bir ritüele dönüştürerek, her hafta düzenlenen "Drop" (hediye dağıtımı) etkinlikleriyle markalar ile tüketicileri bir araya getirmektedir.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uygulamaların ortak noktası, hediyenin parasal değerinden ziyade yarattığı "düşünülme" hissinin (thoughtfulness) ön plana çıkarılmasıdır.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Oyuncuların Karşılaştırmalı Pazar Konumlandırması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İYİ Kİ konseptinin dünyadaki benzerleriyle temel parametreler üzerinden karşılaştırmasını sunmaktadır: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Uygulama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Menşei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Temel Odak Noktası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Birincil Gelir Modeli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Hedef Kitle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Başarı Parametresi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İYİ Kİ (Konsept)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Fiyatsız, sponsorlu gerçek hediyeler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 katmanlı sponsorluk (Marka + Kurum)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Genç profesyoneller, Gen Z &amp; 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Duygusal hafıza ve yüksek virallik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Huggg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Birleşik Krallık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çalışan tanıma ve mikro-ikram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SaaS aboneliği ve işlem komisyonu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 yöneticileri ve kurumsal ekipler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 kurumsal müşteri (Starbucks, DHL)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 Z için marka keşfi ve nakit iadesi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Marka kazanım bütçeleri (Pay-per-acquisition)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Üniversite öğrencileri ve genç yetişkinler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20M$ toplam yatırım, %56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PIF (Pay It Forward)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Danimarka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P2P iyilik zinciri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Kullanılmayan hediye komisyonu ve B2B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Genel sosyal medya kullanıcıları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pazar, 10.000+ indirme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Snappy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hediyeleşme ve çalışan ödüllendirme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abonelik ve hediye maliyeti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Fortune 100 şirketlerinin %56'sı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200M$ değerleme, 6M+ gönderilen hediye</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Huggg: Mikro-İkramdan Kurumsal Tanıma Platformuna Uzanan Yolculuk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Huggg, İYİ Kİ konseptinin "gerçek kahve, gerçek hediye" vizyonuna en yakın örneklerden biridir. Uygulamanın çıkış noktası, bir arkadaşına "ev taşımasına yardım ettiği için" veya "kötü bir gün geçirdiği için" hızlıca bir kahve ısmarlama arzusudur.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Huggg'ın operasyonel başarısı, hediyeyi bir "link" (bağlantı) haline getirerek, alıcının adresine veya kişisel bilgilerine ihtiyaç duymadan WhatsApp, Slack veya SMS üzerinden gönderilebilmesini sağlamasından kaynaklanmaktadır.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Pivotu ve Kurumsal Etki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Başlangıçta bireysel kullanıcılar (P2P) arasında popüler olan Huggg, kullanıcılarının bu platformu iş ortamında (meslektaşlarına veya müşterilerine teşekkür etmek için) yoğun olarak kullandığını fark ederek stratejik bir B2B (işletmeden işletmeye) pivotu gerçekleştirmiştir.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Bu değişim, İYİ Kİ projesinin "Kurumsal Sponsorluklar" katmanı için önemli bir referanstır. Huggg, kurumsal tarafa şu değerleri sunmaktadır: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Yönetici Bütçeleri:</w:t>
      </w:r>
      <w:r w:rsidDel="00000000" w:rsidR="00000000" w:rsidRPr="00000000">
        <w:rPr>
          <w:rFonts w:ascii="Google Sans" w:cs="Google Sans" w:eastAsia="Google Sans" w:hAnsi="Google Sans"/>
          <w:color w:val="1f1f1f"/>
          <w:rtl w:val="0"/>
        </w:rPr>
        <w:t xml:space="preserve"> Departman yöneticilerine tanımlanan aylık mikro-ikram bütçeleri, çalışanların anlık başarılarını (örn. zorlu bir toplantı sonrası) bir kahve veya tatlı ile kutlamasını sağlar.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Fiyat Şeffaflığının Kaldırılması:</w:t>
      </w:r>
      <w:r w:rsidDel="00000000" w:rsidR="00000000" w:rsidRPr="00000000">
        <w:rPr>
          <w:rFonts w:ascii="Google Sans" w:cs="Google Sans" w:eastAsia="Google Sans" w:hAnsi="Google Sans"/>
          <w:color w:val="1f1f1f"/>
          <w:rtl w:val="0"/>
        </w:rPr>
        <w:t xml:space="preserve"> Fiziksel bir hediye gönderildiğinde alıcı fiyatı görmez; bu durum, hediyenin parasal değerine göre yargılanmasını engeller ve samimiyeti artırır.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Vergi Avantajlı Hediyeleşme:</w:t>
      </w:r>
      <w:r w:rsidDel="00000000" w:rsidR="00000000" w:rsidRPr="00000000">
        <w:rPr>
          <w:rFonts w:ascii="Google Sans" w:cs="Google Sans" w:eastAsia="Google Sans" w:hAnsi="Google Sans"/>
          <w:color w:val="1f1f1f"/>
          <w:rtl w:val="0"/>
        </w:rPr>
        <w:t xml:space="preserve"> Birleşik Krallık'taki 50 sterlinlik vergi muafiyeti sınırına uygun çözümler sunarak şirketlerin maliyetlerini optimize eder.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Başarı Hikayesi: Starbucks ve Huggg Entegrasyonu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Starbucks, Huggg platformunu kullanarak çalışan tanıma süreçlerinde %400'lük bir artış yakalamıştır.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 iş birliği, İYİ Kİ'nin Türkiye'deki Starbucks veya benzeri dev perakendecilerle yapabileceği entegrasyon için bir prototip teşkil etmektedir. Huggg üzerinden gönderilen bir Starbucks kahvesi, alıcının telefonuna düşen bir QR kod veya dijital cüzdan kartı ile saniyeler içinde fiziksel mağazadan teslim alınabilmektedir.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 Geleneksel Reklamcılığı Ödüllerle Değiştirmek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ABD merkezli Claim uygulaması, İYİ Kİ'nin "viral büyüme" ve "marka sponsorluğu" unsurlarını en radikal şekilde uygulayan platformdur. Claim'in felsefesi, markaların Google veya Meta'ya ödediği milyarlarca dolarlık reklam bütçesinin, doğrudan "hediye" veya "nakit iadesi" olarak tüketiciye aktarılmasıdır.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Drop" Ritüeli ve Sosyal Dinamikler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 kullanıcı katılımını artırmak için "The Drop" adı verilen ve her Perşembe sabahı saat 11:00'de gerçekleşen bir etkinlik düzenler.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modelde kullanıcılar, o hafta için kendilerine sunulan 3 farklı marka teklifinden birini seçmek zorundadır. Bu kısıtlılık ve zaman baskısı, uygulamayı bir "oyun" haline getirmekte ve kullanıcılar arasında sosyal bir etkileşim yaratmaktadır.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Arkadaşlarla Takas (Trade):</w:t>
      </w:r>
      <w:r w:rsidDel="00000000" w:rsidR="00000000" w:rsidRPr="00000000">
        <w:rPr>
          <w:rFonts w:ascii="Google Sans" w:cs="Google Sans" w:eastAsia="Google Sans" w:hAnsi="Google Sans"/>
          <w:color w:val="1f1f1f"/>
          <w:rtl w:val="0"/>
        </w:rPr>
        <w:t xml:space="preserve"> Bir kullanıcı kendisine çıkan bir Claims'i beğenmezse, arkadaşıyla takas edebilir. Bu durum, uygulamanın sosyal grafiğini güçlendirir ve viralliği doğal olarak artırır.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Çok Oyunculu Ödüller (Multiplayer Rewards):</w:t>
      </w:r>
      <w:r w:rsidDel="00000000" w:rsidR="00000000" w:rsidRPr="00000000">
        <w:rPr>
          <w:rFonts w:ascii="Google Sans" w:cs="Google Sans" w:eastAsia="Google Sans" w:hAnsi="Google Sans"/>
          <w:color w:val="1f1f1f"/>
          <w:rtl w:val="0"/>
        </w:rPr>
        <w:t xml:space="preserve"> Bazı hediyeler sadece bir arkadaşla beraber gidildiğinde aktif olur. Bu, İYİ Kİ'nin "carpan etkisi" stratejisiyle birebir örtüşmektedir; bir hediye kullanımı, otomatik olarak ikinci bir kişinin (arkadaşın) sisteme dahil olmasını sağlar.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 Modeli ve Yatırım Başarısı</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 "Pay-per-acquisition" (Kazanım başına ödeme) modeliyle çalışır. Markalar, sadece bir kullanıcı fiziksel olarak mağazaya gidip hediyeyi kullandığında Claim'e ödeme yapar.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risksiz model sayesinde platform, Sequoia Capital gibi devlerden 20 milyon dolar yatırım almayı başarmıştır.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İYİ Kİ için bu durum, markalara "boşa giden reklam bütçesi" yerine "gerçek müşteri trafiği" vaat etmenin finansal gücünü kanıtlamaktadır.</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PIF (Pay It Forward): İyiliği Yayma ve Operasyonel Verimlilik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Danimarka merkezli PIF uygulaması, isminden de anlaşılacağı üzere "iyiliği bir sonraki kişiye aktarma" (pay it forward) felsefesine dayanmaktadır.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PIF'in modeli, özellikle fiziksel ürünlerin dijital bir hediye olarak gönderilmesi ve yerel mağazalardan teslim alınması süreçlerinde İYİ Kİ için "operasyonel bir rehber" niteliğindedir.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Unredeemed (Kullanılmayan) Hediyelerden Gelir Elde Etme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PIF'in iş modelindeki en çarpıcı detay, gönderilen ancak alıcı tarafından mağazadan alınmayan hediyelerin akıbetidir. PIF verilerine göre, ödenen hediyelerin yaklaşık %35'i hiçbir zaman fiziksel olarak teslim alınmamaktadır.</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Markanın Kazancı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Platformun (PIF) Kazancı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Hediye Kullanıldı (Redeemed)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Ürün bedelinin %90'ı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Komisyon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Hediye Kullanılmadı (Expired)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Ürün bedelinin %50'si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Gelir</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model, platform için ciddi bir gelir kaynağı oluştururken, markalar için de "hiçbir ürün maliyetine katlanmadan elde edilen saf kar" anlamına gelmektedir. İYİ Kİ konseptindeki "72 saatlik kullanım süresi" ve "kullanılmayan hediyenin havuza dönmesi" kuralı, bu gelir modelinin Türkiye pazarına uyarlanmış bir versiyonu olarak kurgulanabilir.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 Kulüpleri ve Yerel Ekosistemler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PIF, futbol kulüpleriyle yaptığı iş birlikleriyle "stadyum ekosistemleri" yaratmıştır. Bir futbol taraftarı, maça giden arkadaşına uygulama üzerinden bir "stadyum sosislisi" veya "soğuk içecek" ısmarlayabilmektedir.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Bir yerel futbol kulübüyle yapılan aktivasyonda, maça gelen taraftarların %40'ının uygulamayı indirdiği ve bunların %64'ünün maç başlamadan önce stadyumda bir ürün satın aldığı (veya hediye aldığı) gözlemlenmiştir.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 İYİ Kİ'nin sadece genel perakende değil, dikey topluluklar (üniversite kampüsleri, spor etkinlikleri, festivaller) üzerinden nasıl büyüyebileceğine dair somut bir stratejidir.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Davranışsal İktisat ve Hediyeleşme Psikolojisi: İYİ Kİ Neden Başarılı Olur?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İYİ Kİ'nin "Para Yok, Jest Var" prensibi, insanların hediyeleşme sırasındaki psikolojik bariyerlerini ortadan kaldırmayı hedefler.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Davranışsal iktisat çalışmaları, bir hediyenin üzerinde fiyat etiketi bulunmasının, alıcıda "borçlu kalma" veya "hediyeyi nakit değeriyle kıyaslama" gibi negatif duygular uyandırabildiğini göstermektedir.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Waldfogel'in "Deadweight Loss" Kuramı ve Çözümü</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Ekonomist Joel Waldfogel, insanların kendilerine alınan hediyelere, o hediyenin piyasa fiyatından daha düşük bir değer biçtiklerini savunur; bu da "refah kaybı" (deadweight loss) yaratır.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Ancak İYİ Kİ modelinde fiyatın tamamen gizlenmesi, odağı "maddi değerden" "sosyal sermayeye" kaydırır.</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Düşünülme Etkisi (Thoughtfulness):</w:t>
      </w:r>
      <w:r w:rsidDel="00000000" w:rsidR="00000000" w:rsidRPr="00000000">
        <w:rPr>
          <w:rFonts w:ascii="Google Sans" w:cs="Google Sans" w:eastAsia="Google Sans" w:hAnsi="Google Sans"/>
          <w:color w:val="1f1f1f"/>
          <w:rtl w:val="0"/>
        </w:rPr>
        <w:t xml:space="preserve"> Birine "Al sana 80 TL'lik kahve çeki" demek yerine "Bugün aklıma geldin, sana bir latte ısmarladım" demek, hediyeyi bir ticari işlemden çıkarıp bir "bağ kurma" eylemine dönüştürür.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IKEA Etkisi ve Aktif Katılım:</w:t>
      </w:r>
      <w:r w:rsidDel="00000000" w:rsidR="00000000" w:rsidRPr="00000000">
        <w:rPr>
          <w:rFonts w:ascii="Google Sans" w:cs="Google Sans" w:eastAsia="Google Sans" w:hAnsi="Google Sans"/>
          <w:color w:val="1f1f1f"/>
          <w:rtl w:val="0"/>
        </w:rPr>
        <w:t xml:space="preserve"> Snappy ve Claim gibi uygulamalarda alıcının hediyesini seçmesi veya takas etmesi, ona "seçim gücü" verir. Alıcı sürecin içine ne kadar dahil olursa, hediyeye o kadar yüksek değer biçer.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Karşılıklılık İlkesi (Reciprocity):</w:t>
      </w:r>
      <w:r w:rsidDel="00000000" w:rsidR="00000000" w:rsidRPr="00000000">
        <w:rPr>
          <w:rFonts w:ascii="Google Sans" w:cs="Google Sans" w:eastAsia="Google Sans" w:hAnsi="Google Sans"/>
          <w:color w:val="1f1f1f"/>
          <w:rtl w:val="0"/>
        </w:rPr>
        <w:t xml:space="preserve"> Hediye alan bir birey, evrimsel olarak bir "borçluluk" hissi duyar. İYİ Kİ'nin virallik döngüsü bu hissi kullanarak, hediye alan kişiyi saniyeler içinde başka birine hediye gönderen bir "vericiye" dönüştürür.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Sosyal İmaj ve Statü Yönetimi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Sosyal medya uygulamalarında bir iyilik yaptığını veya bir hediye aldığını paylaşmak, kullanıcı için bir "sosyal imaj" çalışmasıdır.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Claim ve TYB gibi uygulamalar, kullanıcıların markalarla olan etkileşimlerini arkadaşlarına "sergileyebilecekleri" (badge, status vb.) özellikler sunarak bağlılığı artırmaktadır.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İYİ Kİ'nin "Premium Bireysel" katmanında sunulacak özel deneyim hediyeleri, kullanıcılara bu sosyal statüyü sağlayan bir kaldıraç işlevi görebilir.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 Modeli Analizi: Marka ve Kurumsal Sponsorlukların Entegrasyonu</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İYİ Kİ'nin en özgün tarafı, kullanıcıdan hiçbir ücret talep etmeden sistemi markalar ve kurumsal sponsorlar üzerine inşa etmesidir.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"iki katmanlı sponsorluk" modeli, platformun operasyonel sürdürülebilirliğini sağlayan ana motordur.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Birinci Katman: Marka Sahibi Sponsorlukları (Ürün Sağlayıcılar)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Uygulamada yer alan Starbucks, Migros veya D&amp;R gibi markalar için İYİ Kİ, bir reklam mecrasından ziyade bir "duygusal pazarlama" (emotional marketing) kanalıdır.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Marjinal Maliyet vs. Marka Değeri:</w:t>
      </w:r>
      <w:r w:rsidDel="00000000" w:rsidR="00000000" w:rsidRPr="00000000">
        <w:rPr>
          <w:rFonts w:ascii="Google Sans" w:cs="Google Sans" w:eastAsia="Google Sans" w:hAnsi="Google Sans"/>
          <w:color w:val="1f1f1f"/>
          <w:rtl w:val="0"/>
        </w:rPr>
        <w:t xml:space="preserve"> Bir markanın 20 TL maliyetle sunduğu bir ürün, kullanıcının zihninde 100 TL'lik bir "mutluluk anı" yaratır.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Marka, geleneksel reklamlarda asla ulaşamayacağı bir "teşekkür" alarak hafızaya girer.</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 ve Analitik:</w:t>
      </w:r>
      <w:r w:rsidDel="00000000" w:rsidR="00000000" w:rsidRPr="00000000">
        <w:rPr>
          <w:rFonts w:ascii="Google Sans" w:cs="Google Sans" w:eastAsia="Google Sans" w:hAnsi="Google Sans"/>
          <w:color w:val="1f1f1f"/>
          <w:rtl w:val="0"/>
        </w:rPr>
        <w:t xml:space="preserve"> Claim örneğinde olduğu gibi, markalar hangi şubelerinin daha çok tercih edildiğini, hangi saatlerde hediyeleşmenin arttığını ve kullanıcıların hangi notlarla birbirine ulaştığını anonim olarak takip edebilir.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markaya sunulacak olan "Müşteri Davranış Raporu" (Insights) hizmetinin temelini oluşturur.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İkinci Katman: Kurumsal Sponsorluklar (Ana Finansörler)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Banka, sigorta veya enerji şirketleri gibi doğrudan perakende ürünü olmayan dev kurumlar, İYİ Kİ platformunda "iyiliğin hamisi" rolünü üstlenirler.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Sessiz Reklam (Native Awareness):</w:t>
      </w:r>
      <w:r w:rsidDel="00000000" w:rsidR="00000000" w:rsidRPr="00000000">
        <w:rPr>
          <w:rFonts w:ascii="Google Sans" w:cs="Google Sans" w:eastAsia="Google Sans" w:hAnsi="Google Sans"/>
          <w:color w:val="1f1f1f"/>
          <w:rtl w:val="0"/>
        </w:rPr>
        <w:t xml:space="preserve"> Kullanıcı hediye gönderdiğinde ekranın altında beliren "Bu kahve Garanti BBVA sponsorluğundadır" ibaresi, rahatsız edici olmayan, aksine "markanın bana bir jesti" olarak algılanan bir reklam türüdür.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CSR Bütçelerinin Verimliliği:</w:t>
      </w:r>
      <w:r w:rsidDel="00000000" w:rsidR="00000000" w:rsidRPr="00000000">
        <w:rPr>
          <w:rFonts w:ascii="Google Sans" w:cs="Google Sans" w:eastAsia="Google Sans" w:hAnsi="Google Sans"/>
          <w:color w:val="1f1f1f"/>
          <w:rtl w:val="0"/>
        </w:rPr>
        <w:t xml:space="preserve"> Şirketler, kurumsal sosyal sorumluluk (CSR) bütçelerini billboardlara veya TV reklamlarına harcamak yerine, binlerce insanın günlük hayatına dokunan küçük jestleri finanse etmek için kullanabilirler.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Gelir Akış Şeması</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İYİ Kİ'nin finansal yapısını küresel standartlara göre özetlemektedir: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Gelir Kaynağı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Ödeme Yapan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Ödeme Amacı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Stratejik Avantaj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Marka Katılım Bedeli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Ürün Sahibi Marka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Platformda listelenme ve trafik kazanımı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Yeni müşteri edinimi ve sadakat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Sponsorluk Primi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Kurumsal Sponsor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"İyi marka" algısı ve görünürlük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Duygusal bağ kurma (Empathy marketing)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Hediye Havuzu Fonu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Kurumsal Sponsor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Kullanıcıların ücretsiz göndereceği hediye stoğu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Büyük ölçekli marka bilinirliği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 Abonelik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Son Kullanıcı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Ek limitler ve özel hediyelere erişim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Kullanıcı tutundurma (Retention)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Kullanılmayan Hediye Payı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Havuz Fonu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Süresi dolan hediyelerin platformda kalan payı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Operasyonel maliyetlerin karşılanması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Teknik Altyapı ve API Entegrasyon Stratejileri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İYİ Kİ'nin "sürtünmesiz" (frictionless) çalışabilmesi için teknik altyapının mevcut perakende ekosistemine sorunsuz entegre edilmesi gerekmektedir. Küresel uygulamaların kullandığı üç ana teknolojik yaklaşım bulunmaktadır:</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Kart Bağlantılı Teknoloji (Card-Linked Rewards)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 uygulamasının başarısının arkasındaki Plaid entegrasyonu, kullanıcının mevcut kredi kartını uygulamaya bağlamasını sağlar.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Nasıl Çalışır:</w:t>
      </w:r>
      <w:r w:rsidDel="00000000" w:rsidR="00000000" w:rsidRPr="00000000">
        <w:rPr>
          <w:rFonts w:ascii="Google Sans" w:cs="Google Sans" w:eastAsia="Google Sans" w:hAnsi="Google Sans"/>
          <w:color w:val="1f1f1f"/>
          <w:rtl w:val="0"/>
        </w:rPr>
        <w:t xml:space="preserve"> Kullanıcı mağazaya gider, normal kartıyla ödeme yapar. İYİ Kİ altyapısı bu işlemi banka üzerinden tespit eder ve saniyeler içinde "hediye tutarını" kullanıcının hesabına (veya dijital cüzdanına) iade eder.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Avantajı:</w:t>
      </w:r>
      <w:r w:rsidDel="00000000" w:rsidR="00000000" w:rsidRPr="00000000">
        <w:rPr>
          <w:rFonts w:ascii="Google Sans" w:cs="Google Sans" w:eastAsia="Google Sans" w:hAnsi="Google Sans"/>
          <w:color w:val="1f1f1f"/>
          <w:rtl w:val="0"/>
        </w:rPr>
        <w:t xml:space="preserve"> Mağaza kasasında hiçbir teknik geliştirme veya personelin eğitilmesine gerek kalmaz. Her marka, her şubesiyle anında sisteme dahil olabilir.</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Dijital Hediye Kartı ve Cüzdan API'ları</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Starbucks ve Square gibi firmaların sunduğu API'lar, İYİ Kİ'nin bu markalar adına dijital bakiye oluşturmasını sağlar.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Barkod Üretimi:</w:t>
      </w:r>
      <w:r w:rsidDel="00000000" w:rsidR="00000000" w:rsidRPr="00000000">
        <w:rPr>
          <w:rFonts w:ascii="Google Sans" w:cs="Google Sans" w:eastAsia="Google Sans" w:hAnsi="Google Sans"/>
          <w:color w:val="1f1f1f"/>
          <w:rtl w:val="0"/>
        </w:rPr>
        <w:t xml:space="preserve"> Alıcıya giden bildirim, Apple Wallet veya Google Pay'e eklenebilen bir barkod içerir. Alıcı mağazada bu kodu okutarak ürününü alır.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Doğrudan Entegrasyon:</w:t>
      </w:r>
      <w:r w:rsidDel="00000000" w:rsidR="00000000" w:rsidRPr="00000000">
        <w:rPr>
          <w:rFonts w:ascii="Google Sans" w:cs="Google Sans" w:eastAsia="Google Sans" w:hAnsi="Google Sans"/>
          <w:color w:val="1f1f1f"/>
          <w:rtl w:val="0"/>
        </w:rPr>
        <w:t xml:space="preserve"> Starbucks'ın Çin'de WeChat (Weixin) ile yaptığı iş birliği buna en iyi örnektir. 1.2 milyon işlem sadece ilk altı haftada bu yöntemle gerçekleştirilmiştir.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"Link-to-Redeem" (Bağlantı ile Teslimat)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Huggg'ın kullandığı bu yöntemde, hediye bir URL (bağlantı) olarak iletilir. Alıcı bu bağlantıya tıkladığında karşısına bir QR kod veya adres giriş ekranı çıkar.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Lojistik Esnekliği:</w:t>
      </w:r>
      <w:r w:rsidDel="00000000" w:rsidR="00000000" w:rsidRPr="00000000">
        <w:rPr>
          <w:rFonts w:ascii="Google Sans" w:cs="Google Sans" w:eastAsia="Google Sans" w:hAnsi="Google Sans"/>
          <w:color w:val="1f1f1f"/>
          <w:rtl w:val="0"/>
        </w:rPr>
        <w:t xml:space="preserve"> Eğer hediye fiziksel bir ürünse (örn. bir kutu çikolata), alıcı adresini kendi girer. Böylece gönderen kişinin alıcının ev adresini bilmesine gerek kalmaz; bu da gizlilik ve güvenlik açısından büyük bir avantajdır.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İYİ Kİ İçin "Kopyala-Uygula" (Copy-Paste) Büyüme Stratejileri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rakiplerin yıllar içinde deneyip doğruladığı bazı taktikler, İYİ Kİ projesinin lansman ve büyüme aşamalarında doğrudan uygulanabilir.</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Strateji 1: Haftalık Ritüel ve Zaman Kısıtı (Claim Modeli)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Sürekli erişilebilir olan ücretsiz hediyeler zamanla etkisini yitirir ve "değersizleşir." Claim'in "Thursday Drop" stratejisi İYİ Kİ için hayati öneme sahiptir.</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Uygulama:</w:t>
      </w:r>
      <w:r w:rsidDel="00000000" w:rsidR="00000000" w:rsidRPr="00000000">
        <w:rPr>
          <w:rFonts w:ascii="Google Sans" w:cs="Google Sans" w:eastAsia="Google Sans" w:hAnsi="Google Sans"/>
          <w:color w:val="1f1f1f"/>
          <w:rtl w:val="0"/>
        </w:rPr>
        <w:t xml:space="preserve"> Her Perşembe sabahı saat 10:00'da "İYİ Kİ Günü" ilan edilmelidir.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gün için belirlenen sınırlı sayıda kahve veya çikolata "İlk gelen kapar" prensibiyle dağıtılmalıdır.</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Ritüel Etkisi:</w:t>
      </w:r>
      <w:r w:rsidDel="00000000" w:rsidR="00000000" w:rsidRPr="00000000">
        <w:rPr>
          <w:rFonts w:ascii="Google Sans" w:cs="Google Sans" w:eastAsia="Google Sans" w:hAnsi="Google Sans"/>
          <w:color w:val="1f1f1f"/>
          <w:rtl w:val="0"/>
        </w:rPr>
        <w:t xml:space="preserve"> Bu, kullanıcıların uygulamayı silmemesini ve her hafta bildirimlere pür dikkat kesilmesini sağlar.</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Strateji 2: Adressiz ve Hesapsız Teslimat (Huggg Modeli)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Alıcının uygulamayı indirmesi büyüme için şart olsa da, ilk etkileşimi (hediyeyi görmeyi) kolaylaştırmak gerekir.</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Uygulama:</w:t>
      </w:r>
      <w:r w:rsidDel="00000000" w:rsidR="00000000" w:rsidRPr="00000000">
        <w:rPr>
          <w:rFonts w:ascii="Google Sans" w:cs="Google Sans" w:eastAsia="Google Sans" w:hAnsi="Google Sans"/>
          <w:color w:val="1f1f1f"/>
          <w:rtl w:val="0"/>
        </w:rPr>
        <w:t xml:space="preserve"> Hediye bir link olarak WhatsApp'tan gittiğinde, alıcı uygulamayı indirmeden önce hediyeyi ve gönderen notunu bir web sayfası (webview) üzerinden görebilmelidir.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Düşük Sürtünme:</w:t>
      </w:r>
      <w:r w:rsidDel="00000000" w:rsidR="00000000" w:rsidRPr="00000000">
        <w:rPr>
          <w:rFonts w:ascii="Google Sans" w:cs="Google Sans" w:eastAsia="Google Sans" w:hAnsi="Google Sans"/>
          <w:color w:val="1f1f1f"/>
          <w:rtl w:val="0"/>
        </w:rPr>
        <w:t xml:space="preserve"> Hediyeyi "açmak" için sadece bir telefon numarası doğrulaması istenmeli, profil doldurma gibi işlemler hediye teslimatından sonraya bırakılmalıdır.</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Strateji 3: Topluluk Odaklılık ve Üniversite Elçileri (Claim &amp; PIF Modeli)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Viral büyümenin en hızlı yolu, kapalı ve yoğun etkileşimli ekosistemlere girmektir.</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Uygulama:</w:t>
      </w:r>
      <w:r w:rsidDel="00000000" w:rsidR="00000000" w:rsidRPr="00000000">
        <w:rPr>
          <w:rFonts w:ascii="Google Sans" w:cs="Google Sans" w:eastAsia="Google Sans" w:hAnsi="Google Sans"/>
          <w:color w:val="1f1f1f"/>
          <w:rtl w:val="0"/>
        </w:rPr>
        <w:t xml:space="preserve"> İstanbul, Ankara ve İzmir'deki büyük üniversite kampüsleri "Pilot Bölgeler" olarak seçilmelidir.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Kampüs İkramları:</w:t>
      </w:r>
      <w:r w:rsidDel="00000000" w:rsidR="00000000" w:rsidRPr="00000000">
        <w:rPr>
          <w:rFonts w:ascii="Google Sans" w:cs="Google Sans" w:eastAsia="Google Sans" w:hAnsi="Google Sans"/>
          <w:color w:val="1f1f1f"/>
          <w:rtl w:val="0"/>
        </w:rPr>
        <w:t xml:space="preserve"> Sadece o üniversitenin e-posta adresiyle (.edu.tr) kayıt olanlara özel "Sınav Haftası Kahve Havuzları" oluşturulmalıdır. Bu, öğrencilerin birbirine hediye göndermesini tetikleyerek birkaç gün içinde tüm kampüsün uygulamayı indirmesini sağlar.</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Strateji 4: "Multiplayer" (Birlikte Kullanım) Ödülleri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Hediyeleşmeyi bir yalnızlık eyleminden sosyal bir buluşmaya dönüştürmek gerekir.</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Uygulama:</w:t>
      </w:r>
      <w:r w:rsidDel="00000000" w:rsidR="00000000" w:rsidRPr="00000000">
        <w:rPr>
          <w:rFonts w:ascii="Google Sans" w:cs="Google Sans" w:eastAsia="Google Sans" w:hAnsi="Google Sans"/>
          <w:color w:val="1f1f1f"/>
          <w:rtl w:val="0"/>
        </w:rPr>
        <w:t xml:space="preserve"> "1+1 İkramı" stratejisi izlenmelidir. Bir kullanıcı arkadaşına kahve gönderdiğinde, uygulama ona "Eğer beraber giderseniz senin kahven de şu kurumun sponsorluğunda!" mesajını vermelidir.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Verimlilik:</w:t>
      </w:r>
      <w:r w:rsidDel="00000000" w:rsidR="00000000" w:rsidRPr="00000000">
        <w:rPr>
          <w:rFonts w:ascii="Google Sans" w:cs="Google Sans" w:eastAsia="Google Sans" w:hAnsi="Google Sans"/>
          <w:color w:val="1f1f1f"/>
          <w:rtl w:val="0"/>
        </w:rPr>
        <w:t xml:space="preserve"> Bu yöntem, hediye kullanım oranlarını (redemption rate) artırırken, iki kişinin aynı anda markayı ziyaret etmesini sağlar.</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Yönetimi ve Operasyonel Zorluklar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Sosyal hediyeleşme dünyasında başarısız olan veya zorlanan uygulamaların (örn. Plumfare, Gratafy) ortak hataları, İYİ Kİ için birer erken uyarı sinyali taşımaktadır.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Kullanım Oranı ve "Ghosting" Problemi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İnsanlar bedava aldıkları şeylere bazen yeterince değer vermezler ve mağazaya gitmeye üşenirler. Bu durum, sponsorların yatırım getirisini (ROI) düşürür.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Çözüm:</w:t>
      </w:r>
      <w:r w:rsidDel="00000000" w:rsidR="00000000" w:rsidRPr="00000000">
        <w:rPr>
          <w:rFonts w:ascii="Google Sans" w:cs="Google Sans" w:eastAsia="Google Sans" w:hAnsi="Google Sans"/>
          <w:color w:val="1f1f1f"/>
          <w:rtl w:val="0"/>
        </w:rPr>
        <w:t xml:space="preserve"> Hediye kullanım süresi 72 saat gibi kısa bir zamanla kısıtlanmalı ve son 12 saatte "Hediyenin dumanı tütecek, acele et!" gibi hatırlatıcı bildirimler gönderilmelidir.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Ayrıca kullanılmayan hediyelerin bütçesinin havuza dönmesi, ekonomik verimliliği korur.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Suistimal ve "Free-Rider" (Bedavacı) Engelleme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Platformun sadece ücretsiz ürün toplayanlar tarafından istila edilmesi, sosyal hediyeleşme duygusunu zedeler.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Çözüm:</w:t>
      </w:r>
      <w:r w:rsidDel="00000000" w:rsidR="00000000" w:rsidRPr="00000000">
        <w:rPr>
          <w:rFonts w:ascii="Google Sans" w:cs="Google Sans" w:eastAsia="Google Sans" w:hAnsi="Google Sans"/>
          <w:color w:val="1f1f1f"/>
          <w:rtl w:val="0"/>
        </w:rPr>
        <w:t xml:space="preserve"> İYİ Kİ'nin önerdiği "Günde 1 gönderme, 3 alma" limiti son derece isabetlidir.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Buna ek olarak, "Al-Ver Dengesi" (Give-to-Get Ratio) algoritması geliştirilmelidir. Sadece hediye alan ama hiç göndermeyen kullanıcıların hediye alma limitleri zamanla düşürülmelidir.</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Marka Standartları ve Lojistik Hatalar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Alıcı mağazaya gittiğinde "sistem çalışmıyor" veya "ürün kalmadı" cevabı alırsa, bu durum hem markanın hem de İYİ Kİ'nin itibarını zedeler.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Çözüm:</w:t>
      </w:r>
      <w:r w:rsidDel="00000000" w:rsidR="00000000" w:rsidRPr="00000000">
        <w:rPr>
          <w:rFonts w:ascii="Google Sans" w:cs="Google Sans" w:eastAsia="Google Sans" w:hAnsi="Google Sans"/>
          <w:color w:val="1f1f1f"/>
          <w:rtl w:val="0"/>
        </w:rPr>
        <w:t xml:space="preserve"> Sadece dijital altyapısı çok güçlü olan (örn. Starbucks, Migros, CarrefourSA) büyük perakendecilerle başlanmalı ve şubelerdeki stok durumu API üzerinden gerçek zamanlı kontrol edilmelidir.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ve Gelecek Projeksiyonu: İyilik İşletim Sistemi Olarak İYİ Kİ</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İYİ Kİ (TESEKKURLER) uygulaması, sadece bir hediyeleşme platformu değil, dijital dünyada aşınan sosyal sermayeyi yeniden inşa eden bir "İyilik İşletim Sistemi" olma vizyonunu taşımaktadır.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Küresel pazar araştırması göstermektedir ki; tüketiciler artık markalardan kendilerine bir şeyler "satmalarını" değil, hayatlarına "anlam ve değer katmalarını" beklemektedir.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İYİ Kİ'nin başarısı, küresel benzerlerinden aldığı şu üç temel sütun üzerine yükselecektir:</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Fiyatsızlık:</w:t>
      </w:r>
      <w:r w:rsidDel="00000000" w:rsidR="00000000" w:rsidRPr="00000000">
        <w:rPr>
          <w:rFonts w:ascii="Google Sans" w:cs="Google Sans" w:eastAsia="Google Sans" w:hAnsi="Google Sans"/>
          <w:color w:val="1f1f1f"/>
          <w:rtl w:val="0"/>
        </w:rPr>
        <w:t xml:space="preserve"> Parasal değeri ortadan kaldırarak jestin samimiyetini korumak.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Viral Döngü:</w:t>
      </w:r>
      <w:r w:rsidDel="00000000" w:rsidR="00000000" w:rsidRPr="00000000">
        <w:rPr>
          <w:rFonts w:ascii="Google Sans" w:cs="Google Sans" w:eastAsia="Google Sans" w:hAnsi="Google Sans"/>
          <w:color w:val="1f1f1f"/>
          <w:rtl w:val="0"/>
        </w:rPr>
        <w:t xml:space="preserve"> Her hediye alımını bir "kazanım anına" ve yeni bir "gönderim motivasyonuna" dönüştürmek.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Hibrid Sponsorluk:</w:t>
      </w:r>
      <w:r w:rsidDel="00000000" w:rsidR="00000000" w:rsidRPr="00000000">
        <w:rPr>
          <w:rFonts w:ascii="Google Sans" w:cs="Google Sans" w:eastAsia="Google Sans" w:hAnsi="Google Sans"/>
          <w:color w:val="1f1f1f"/>
          <w:rtl w:val="0"/>
        </w:rPr>
        <w:t xml:space="preserve"> Markaların ürün maliyetini, kurumsal sponsorların ise erişim maliyetini üstlendiği, kullanıcı için tamamen ücretsiz bir eko-sistem yaratmak.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Türkiye'nin köklü "ikram" ve "imece" kültürü, bu dijital modelin dünyadaki diğer örneklerden çok daha hızlı bir toplumsal kabul görmesini sağlayabilir.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İYİ Kİ, markaları tüketicinin hayatındaki "sessiz kahramanlar" haline getirerek, dijital reklamcılığın gürültülü dünyasında kalıcı bir iz bırakma potansiyeline sahiptir. Kurumsal sponsorlukların ana motor olarak kurgulandığı bu model, sürdürülebilir kârlılık ile toplumsal faydayı aynı potada eritebilen nadir girişimlerden biri olarak konumlanmaktadır.</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Raises $12M Series A Led by VMG Technology to Reinvent Brand Discovery for Gen Z Consumers - Business Wire, erişim tarihi Nisan 4, 2026, </w:t>
      </w:r>
      <w:hyperlink r:id="rId6">
        <w:r w:rsidDel="00000000" w:rsidR="00000000" w:rsidRPr="00000000">
          <w:rPr>
            <w:rFonts w:ascii="Google Sans" w:cs="Google Sans" w:eastAsia="Google Sans" w:hAnsi="Google Sans"/>
            <w:color w:val="0000ee"/>
            <w:sz w:val="24"/>
            <w:szCs w:val="24"/>
            <w:u w:val="single"/>
            <w:rtl w:val="0"/>
          </w:rPr>
          <w:t xml:space="preserve">https://www.businesswire.com/news/home/20241007103230/en/Claim-Raises-%2412M-Series-A-Led-by-VMG-Technology-to-Reinvent-Brand-Discovery-for-Gen-Z-Consumers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Claim, a social network based on benefits with friends, erişim tarihi Nisan 4, 2026, </w:t>
      </w:r>
      <w:hyperlink r:id="rId7">
        <w:r w:rsidDel="00000000" w:rsidR="00000000" w:rsidRPr="00000000">
          <w:rPr>
            <w:rFonts w:ascii="Google Sans" w:cs="Google Sans" w:eastAsia="Google Sans" w:hAnsi="Google Sans"/>
            <w:color w:val="0000ee"/>
            <w:sz w:val="24"/>
            <w:szCs w:val="24"/>
            <w:u w:val="single"/>
            <w:rtl w:val="0"/>
          </w:rPr>
          <w:t xml:space="preserve">https://www.claim.co/blog/introducing-claim-a-social-network</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iyiki memo.docx</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Huggg Alternatives &amp; Competitors in 2026 - G2, erişim tarihi Nisan 4, 2026, </w:t>
      </w:r>
      <w:hyperlink r:id="rId8">
        <w:r w:rsidDel="00000000" w:rsidR="00000000" w:rsidRPr="00000000">
          <w:rPr>
            <w:rFonts w:ascii="Google Sans" w:cs="Google Sans" w:eastAsia="Google Sans" w:hAnsi="Google Sans"/>
            <w:color w:val="0000ee"/>
            <w:sz w:val="24"/>
            <w:szCs w:val="24"/>
            <w:u w:val="single"/>
            <w:rtl w:val="0"/>
          </w:rPr>
          <w:t xml:space="preserve">https://www.g2.com/products/huggg/competitors/alternatives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 It Forward - PIF - The Hub, erişim tarihi Nisan 4, 2026, </w:t>
      </w:r>
      <w:hyperlink r:id="rId9">
        <w:r w:rsidDel="00000000" w:rsidR="00000000" w:rsidRPr="00000000">
          <w:rPr>
            <w:rFonts w:ascii="Google Sans" w:cs="Google Sans" w:eastAsia="Google Sans" w:hAnsi="Google Sans"/>
            <w:color w:val="0000ee"/>
            <w:sz w:val="24"/>
            <w:szCs w:val="24"/>
            <w:u w:val="single"/>
            <w:rtl w:val="0"/>
          </w:rPr>
          <w:t xml:space="preserve">https://thehub.io/startups/pif-pay-it-forward</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Claim Do? | Directory - PromptLoop, erişim tarihi Nisan 4, 2026, </w:t>
      </w:r>
      <w:hyperlink r:id="rId10">
        <w:r w:rsidDel="00000000" w:rsidR="00000000" w:rsidRPr="00000000">
          <w:rPr>
            <w:rFonts w:ascii="Google Sans" w:cs="Google Sans" w:eastAsia="Google Sans" w:hAnsi="Google Sans"/>
            <w:color w:val="0000ee"/>
            <w:sz w:val="24"/>
            <w:szCs w:val="24"/>
            <w:u w:val="single"/>
            <w:rtl w:val="0"/>
          </w:rPr>
          <w:t xml:space="preserve">https://www.promptloop.com/directory/what-does-claim-do</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Snappy Gifts - Wikipedia, erişim tarihi Nisan 4,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https://en.wikipedia.org/wiki/Snappy_Gifts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Micro-gifting Empowers the Restaurant Industry - Uptown Network, erişim tarihi Nisan 4, 2026, </w:t>
      </w:r>
      <w:hyperlink r:id="rId12">
        <w:r w:rsidDel="00000000" w:rsidR="00000000" w:rsidRPr="00000000">
          <w:rPr>
            <w:rFonts w:ascii="Google Sans" w:cs="Google Sans" w:eastAsia="Google Sans" w:hAnsi="Google Sans"/>
            <w:color w:val="0000ee"/>
            <w:sz w:val="24"/>
            <w:szCs w:val="24"/>
            <w:u w:val="single"/>
            <w:rtl w:val="0"/>
          </w:rPr>
          <w:t xml:space="preserve">https://www.uptownnetwork.com/how-micro-gifting-empowers-the-restaurant-industry/</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Social Gifting Apps That SMBs Can Use to Connect With Customers | Street Fight, erişim tarihi Nisan 4, 2026, </w:t>
      </w:r>
      <w:hyperlink r:id="rId13">
        <w:r w:rsidDel="00000000" w:rsidR="00000000" w:rsidRPr="00000000">
          <w:rPr>
            <w:rFonts w:ascii="Google Sans" w:cs="Google Sans" w:eastAsia="Google Sans" w:hAnsi="Google Sans"/>
            <w:color w:val="0000ee"/>
            <w:sz w:val="24"/>
            <w:szCs w:val="24"/>
            <w:u w:val="single"/>
            <w:rtl w:val="0"/>
          </w:rPr>
          <w:t xml:space="preserve">https://streetfightmag.com/2012/12/13/5-social-gifting-apps-that-smbs-can-use-to-connect-with-customers/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Huggg - Better business gift options, no addresses needed, erişim tarihi Nisan 4, 2026, </w:t>
      </w:r>
      <w:hyperlink r:id="rId14">
        <w:r w:rsidDel="00000000" w:rsidR="00000000" w:rsidRPr="00000000">
          <w:rPr>
            <w:rFonts w:ascii="Google Sans" w:cs="Google Sans" w:eastAsia="Google Sans" w:hAnsi="Google Sans"/>
            <w:color w:val="0000ee"/>
            <w:sz w:val="24"/>
            <w:szCs w:val="24"/>
            <w:u w:val="single"/>
            <w:rtl w:val="0"/>
          </w:rPr>
          <w:t xml:space="preserve">https://www.huggg.me/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Online Gifting: How Ecommerce Brands Can Unwrap This Growing Sales Channel in 2025, erişim tarihi Nisan 4, 2026, </w:t>
      </w:r>
      <w:hyperlink r:id="rId15">
        <w:r w:rsidDel="00000000" w:rsidR="00000000" w:rsidRPr="00000000">
          <w:rPr>
            <w:rFonts w:ascii="Google Sans" w:cs="Google Sans" w:eastAsia="Google Sans" w:hAnsi="Google Sans"/>
            <w:color w:val="0000ee"/>
            <w:sz w:val="24"/>
            <w:szCs w:val="24"/>
            <w:u w:val="single"/>
            <w:rtl w:val="0"/>
          </w:rPr>
          <w:t xml:space="preserve">https://ecommercecoffeebreak.com/rise-of-online-gifting-and-how-ecommerce-brands-can-leverage-this-sales-channel/</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and our story - Huggg, erişim tarihi Nisan 4, 2026, </w:t>
      </w:r>
      <w:hyperlink r:id="rId16">
        <w:r w:rsidDel="00000000" w:rsidR="00000000" w:rsidRPr="00000000">
          <w:rPr>
            <w:rFonts w:ascii="Google Sans" w:cs="Google Sans" w:eastAsia="Google Sans" w:hAnsi="Google Sans"/>
            <w:color w:val="0000ee"/>
            <w:sz w:val="24"/>
            <w:szCs w:val="24"/>
            <w:u w:val="single"/>
            <w:rtl w:val="0"/>
          </w:rPr>
          <w:t xml:space="preserve">https://www.huggg.me/about-us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 up and fight: How the pandemic forced Huggg Founder Paul Wickers to get creative with e-commerce - eCommerce Forum, erişim tarihi Nisan 4, 2026, </w:t>
      </w:r>
      <w:hyperlink r:id="rId17">
        <w:r w:rsidDel="00000000" w:rsidR="00000000" w:rsidRPr="00000000">
          <w:rPr>
            <w:rFonts w:ascii="Google Sans" w:cs="Google Sans" w:eastAsia="Google Sans" w:hAnsi="Google Sans"/>
            <w:color w:val="0000ee"/>
            <w:sz w:val="24"/>
            <w:szCs w:val="24"/>
            <w:u w:val="single"/>
            <w:rtl w:val="0"/>
          </w:rPr>
          <w:t xml:space="preserve">https://ecommerce-forum.co.uk/briefing/stand-up-and-fight-how-the-pandemic-forced-huggg-founder-paul-wickers-to-get-creative-with-e-commerce/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Snappy's Annual Holiday Gifting Survey Reveals that 75% of Employees Hope to Receive a Gift from Their Company This Holiday Season, erişim tarihi Nisan 4, 2026, </w:t>
      </w:r>
      <w:hyperlink r:id="rId18">
        <w:r w:rsidDel="00000000" w:rsidR="00000000" w:rsidRPr="00000000">
          <w:rPr>
            <w:rFonts w:ascii="Google Sans" w:cs="Google Sans" w:eastAsia="Google Sans" w:hAnsi="Google Sans"/>
            <w:color w:val="0000ee"/>
            <w:sz w:val="24"/>
            <w:szCs w:val="24"/>
            <w:u w:val="single"/>
            <w:rtl w:val="0"/>
          </w:rPr>
          <w:t xml:space="preserve">https://www.snappy.com/press-releases/new-study-reveals-75-of-employees-hope-to-receive-a-gift-from-their-company-this-holiday</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friends said an app that pays you to shop isn't a trick. I asked the CEO to prove it. - Business Insider, erişim tarihi Nisan 4, 2026, </w:t>
      </w:r>
      <w:hyperlink r:id="rId19">
        <w:r w:rsidDel="00000000" w:rsidR="00000000" w:rsidRPr="00000000">
          <w:rPr>
            <w:rFonts w:ascii="Google Sans" w:cs="Google Sans" w:eastAsia="Google Sans" w:hAnsi="Google Sans"/>
            <w:color w:val="0000ee"/>
            <w:sz w:val="24"/>
            <w:szCs w:val="24"/>
            <w:u w:val="single"/>
            <w:rtl w:val="0"/>
          </w:rPr>
          <w:t xml:space="preserve">https://www.businessinsider.com/tried-shopping-app-claim-cashback-restaurants-2025-4</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Corporate Gifting Platforms of 2026 - PerkUp, erişim tarihi Nisan 4, 2026, </w:t>
      </w:r>
      <w:hyperlink r:id="rId20">
        <w:r w:rsidDel="00000000" w:rsidR="00000000" w:rsidRPr="00000000">
          <w:rPr>
            <w:rFonts w:ascii="Google Sans" w:cs="Google Sans" w:eastAsia="Google Sans" w:hAnsi="Google Sans"/>
            <w:color w:val="0000ee"/>
            <w:sz w:val="24"/>
            <w:szCs w:val="24"/>
            <w:u w:val="single"/>
            <w:rtl w:val="0"/>
          </w:rPr>
          <w:t xml:space="preserve">https://perkupapp.com/post/top-corporate-gifting-platforms</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Redeem Starbucks Gift Cards | App &amp; Website Tutorial - YouTube, erişim tarihi Nisan 4,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https://www.youtube.com/watch?v=_eoPqHwNEaw</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and Tencent Social Gifting on WeChat in China, erişim tarihi Nisan 4, 2026, </w:t>
      </w:r>
      <w:hyperlink r:id="rId22">
        <w:r w:rsidDel="00000000" w:rsidR="00000000" w:rsidRPr="00000000">
          <w:rPr>
            <w:rFonts w:ascii="Google Sans" w:cs="Google Sans" w:eastAsia="Google Sans" w:hAnsi="Google Sans"/>
            <w:color w:val="0000ee"/>
            <w:sz w:val="24"/>
            <w:szCs w:val="24"/>
            <w:u w:val="single"/>
            <w:rtl w:val="0"/>
          </w:rPr>
          <w:t xml:space="preserve">https://stories.starbucks.com/asia/stories/2016/starbucks-tencent-partnership/</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by Grubhub, a Wonder company, erişim tarihi Nisan 4, 2026, </w:t>
      </w:r>
      <w:hyperlink r:id="rId23">
        <w:r w:rsidDel="00000000" w:rsidR="00000000" w:rsidRPr="00000000">
          <w:rPr>
            <w:rFonts w:ascii="Google Sans" w:cs="Google Sans" w:eastAsia="Google Sans" w:hAnsi="Google Sans"/>
            <w:color w:val="0000ee"/>
            <w:sz w:val="24"/>
            <w:szCs w:val="24"/>
            <w:u w:val="single"/>
            <w:rtl w:val="0"/>
          </w:rPr>
          <w:t xml:space="preserve">https://www.claim.co/</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PIF App - Pay It Forward - Gifting App, erişim tarihi Nisan 4, 2026, </w:t>
      </w:r>
      <w:hyperlink r:id="rId24">
        <w:r w:rsidDel="00000000" w:rsidR="00000000" w:rsidRPr="00000000">
          <w:rPr>
            <w:rFonts w:ascii="Google Sans" w:cs="Google Sans" w:eastAsia="Google Sans" w:hAnsi="Google Sans"/>
            <w:color w:val="0000ee"/>
            <w:sz w:val="24"/>
            <w:szCs w:val="24"/>
            <w:u w:val="single"/>
            <w:rtl w:val="0"/>
          </w:rPr>
          <w:t xml:space="preserve">https://www.pif-app.com/</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 or Gifts for the Holidays? What Economists Say, erişim tarihi Nisan 4, 2026, </w:t>
      </w:r>
      <w:hyperlink r:id="rId25">
        <w:r w:rsidDel="00000000" w:rsidR="00000000" w:rsidRPr="00000000">
          <w:rPr>
            <w:rFonts w:ascii="Google Sans" w:cs="Google Sans" w:eastAsia="Google Sans" w:hAnsi="Google Sans"/>
            <w:color w:val="0000ee"/>
            <w:sz w:val="24"/>
            <w:szCs w:val="24"/>
            <w:u w:val="single"/>
            <w:rtl w:val="0"/>
          </w:rPr>
          <w:t xml:space="preserve">https://cashessentials.org/cash-or-gifts-for-christmas-what-economists-say/</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of the gift exchange with five stages. | Download Scientific Diagram - ResearchGate, erişim tarihi Nisan 4,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https://www.researchgate.net/figure/Model-of-the-gift-exchange-with-five-stages_fig1_309702943</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Gifting Reimagined: Snappy Launches New Digital Platform to Make Gifting Easy for Everyone, Every Time, Every Occasion - Business Wire, erişim tarihi Nisan 4, 2026, </w:t>
      </w:r>
      <w:hyperlink r:id="rId27">
        <w:r w:rsidDel="00000000" w:rsidR="00000000" w:rsidRPr="00000000">
          <w:rPr>
            <w:rFonts w:ascii="Google Sans" w:cs="Google Sans" w:eastAsia="Google Sans" w:hAnsi="Google Sans"/>
            <w:color w:val="0000ee"/>
            <w:sz w:val="24"/>
            <w:szCs w:val="24"/>
            <w:u w:val="single"/>
            <w:rtl w:val="0"/>
          </w:rPr>
          <w:t xml:space="preserve">https://www.businesswire.com/news/home/20221101006194/en/Personal-Gifting-Reimagined-Snappy-Launches-New-Digital-Platform-to-Make-Gifting-Easy-for-Everyone-Every-Time-Every-Occasion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Most Corporate Gifts Fail (And the 4-Step Framework to Ensure Yours Don't), erişim tarihi Nisan 4, 2026, </w:t>
      </w:r>
      <w:hyperlink r:id="rId28">
        <w:r w:rsidDel="00000000" w:rsidR="00000000" w:rsidRPr="00000000">
          <w:rPr>
            <w:rFonts w:ascii="Google Sans" w:cs="Google Sans" w:eastAsia="Google Sans" w:hAnsi="Google Sans"/>
            <w:color w:val="0000ee"/>
            <w:sz w:val="24"/>
            <w:szCs w:val="24"/>
            <w:u w:val="single"/>
            <w:rtl w:val="0"/>
          </w:rPr>
          <w:t xml:space="preserve">https://ddbricks.com/post/why-most-corporate-gifts-fail-and-the-4-step-framework-to-ensure-yours-dont/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Viral Power of Referral Contagion | Viral Loops Insider, erişim tarihi Nisan 4, 2026, </w:t>
      </w:r>
      <w:hyperlink r:id="rId29">
        <w:r w:rsidDel="00000000" w:rsidR="00000000" w:rsidRPr="00000000">
          <w:rPr>
            <w:rFonts w:ascii="Google Sans" w:cs="Google Sans" w:eastAsia="Google Sans" w:hAnsi="Google Sans"/>
            <w:color w:val="0000ee"/>
            <w:sz w:val="24"/>
            <w:szCs w:val="24"/>
            <w:u w:val="single"/>
            <w:rtl w:val="0"/>
          </w:rPr>
          <w:t xml:space="preserve">https://viral-loops.com/blog/the-viral-power-of-referral-contagion/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Viral Altruism? Charitable Giving and Social Contagion in Online Networks - Sociological Science, erişim tarihi Nisan 4, 2026, </w:t>
      </w:r>
      <w:hyperlink r:id="rId30">
        <w:r w:rsidDel="00000000" w:rsidR="00000000" w:rsidRPr="00000000">
          <w:rPr>
            <w:rFonts w:ascii="Google Sans" w:cs="Google Sans" w:eastAsia="Google Sans" w:hAnsi="Google Sans"/>
            <w:color w:val="0000ee"/>
            <w:sz w:val="24"/>
            <w:szCs w:val="24"/>
            <w:u w:val="single"/>
            <w:rtl w:val="0"/>
          </w:rPr>
          <w:t xml:space="preserve">https://sociologicalscience.com/download/vol-3/march/SocSci_v3_202to238.pdf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To Know About TYB - Dash Social, erişim tarihi Nisan 4, 2026, </w:t>
      </w:r>
      <w:hyperlink r:id="rId31">
        <w:r w:rsidDel="00000000" w:rsidR="00000000" w:rsidRPr="00000000">
          <w:rPr>
            <w:rFonts w:ascii="Google Sans" w:cs="Google Sans" w:eastAsia="Google Sans" w:hAnsi="Google Sans"/>
            <w:color w:val="0000ee"/>
            <w:sz w:val="24"/>
            <w:szCs w:val="24"/>
            <w:u w:val="single"/>
            <w:rtl w:val="0"/>
          </w:rPr>
          <w:t xml:space="preserve">https://www.dashsocial.com/digital-marketing-dictionary/tyb</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Funded $4M for Innovative Reward-Based Social Networking Platform, erişim tarihi Nisan 4, 2026, </w:t>
      </w:r>
      <w:hyperlink r:id="rId32">
        <w:r w:rsidDel="00000000" w:rsidR="00000000" w:rsidRPr="00000000">
          <w:rPr>
            <w:rFonts w:ascii="Google Sans" w:cs="Google Sans" w:eastAsia="Google Sans" w:hAnsi="Google Sans"/>
            <w:color w:val="0000ee"/>
            <w:sz w:val="24"/>
            <w:szCs w:val="24"/>
            <w:u w:val="single"/>
            <w:rtl w:val="0"/>
          </w:rPr>
          <w:t xml:space="preserve">https://www.funded.com/blog/2024/01/claim-funded-4m-for-innovative-reward-based-social-networking-platform/</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App Expands to 10 Major U.S. Cities, Offering Cash Back for Shopping and Dining, erişim tarihi Nisan 4, 2026, </w:t>
      </w:r>
      <w:hyperlink r:id="rId33">
        <w:r w:rsidDel="00000000" w:rsidR="00000000" w:rsidRPr="00000000">
          <w:rPr>
            <w:rFonts w:ascii="Google Sans" w:cs="Google Sans" w:eastAsia="Google Sans" w:hAnsi="Google Sans"/>
            <w:color w:val="0000ee"/>
            <w:sz w:val="24"/>
            <w:szCs w:val="24"/>
            <w:u w:val="single"/>
            <w:rtl w:val="0"/>
          </w:rPr>
          <w:t xml:space="preserve">https://www.newsworthy.ai/curated/claim-app-expands-to-10-major-u-s-cities-offering-cash-back-for/202511026</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Gratify | Rewards &amp; Feedback platform - Adneto, erişim tarihi Nisan 4, 2026, </w:t>
      </w:r>
      <w:hyperlink r:id="rId34">
        <w:r w:rsidDel="00000000" w:rsidR="00000000" w:rsidRPr="00000000">
          <w:rPr>
            <w:rFonts w:ascii="Google Sans" w:cs="Google Sans" w:eastAsia="Google Sans" w:hAnsi="Google Sans"/>
            <w:color w:val="0000ee"/>
            <w:sz w:val="24"/>
            <w:szCs w:val="24"/>
            <w:u w:val="single"/>
            <w:rtl w:val="0"/>
          </w:rPr>
          <w:t xml:space="preserve">https://www.adneto.in/product/gratify</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 your non‑profit's mobile app through strategic sponsorship - Attractions.io, erişim tarihi Nisan 4, 2026, </w:t>
      </w:r>
      <w:hyperlink r:id="rId35">
        <w:r w:rsidDel="00000000" w:rsidR="00000000" w:rsidRPr="00000000">
          <w:rPr>
            <w:rFonts w:ascii="Google Sans" w:cs="Google Sans" w:eastAsia="Google Sans" w:hAnsi="Google Sans"/>
            <w:color w:val="0000ee"/>
            <w:sz w:val="24"/>
            <w:szCs w:val="24"/>
            <w:u w:val="single"/>
            <w:rtl w:val="0"/>
          </w:rPr>
          <w:t xml:space="preserve">https://attractions.io/learn/non-profit-sponsorship</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App Monetization Through Sponsorships and Partnerships - FYC Labs, erişim tarihi Nisan 4, 2026, </w:t>
      </w:r>
      <w:hyperlink r:id="rId36">
        <w:r w:rsidDel="00000000" w:rsidR="00000000" w:rsidRPr="00000000">
          <w:rPr>
            <w:rFonts w:ascii="Google Sans" w:cs="Google Sans" w:eastAsia="Google Sans" w:hAnsi="Google Sans"/>
            <w:color w:val="0000ee"/>
            <w:sz w:val="24"/>
            <w:szCs w:val="24"/>
            <w:u w:val="single"/>
            <w:rtl w:val="0"/>
          </w:rPr>
          <w:t xml:space="preserve">https://fyclabs.com/landing-pages/maximizing-app-monetization-through-sponsorships-and-partnerships/</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 App Store, erişim tarihi Nisan 4, 2026, </w:t>
      </w:r>
      <w:hyperlink r:id="rId37">
        <w:r w:rsidDel="00000000" w:rsidR="00000000" w:rsidRPr="00000000">
          <w:rPr>
            <w:rFonts w:ascii="Google Sans" w:cs="Google Sans" w:eastAsia="Google Sans" w:hAnsi="Google Sans"/>
            <w:color w:val="0000ee"/>
            <w:sz w:val="24"/>
            <w:szCs w:val="24"/>
            <w:u w:val="single"/>
            <w:rtl w:val="0"/>
          </w:rPr>
          <w:t xml:space="preserve">https://apps.apple.com/us/app/claim/id1643003868</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Starbucks Developer Portal - Production, erişim tarihi Nisan 4, 2026, </w:t>
      </w:r>
      <w:hyperlink r:id="rId38">
        <w:r w:rsidDel="00000000" w:rsidR="00000000" w:rsidRPr="00000000">
          <w:rPr>
            <w:rFonts w:ascii="Google Sans" w:cs="Google Sans" w:eastAsia="Google Sans" w:hAnsi="Google Sans"/>
            <w:color w:val="0000ee"/>
            <w:sz w:val="24"/>
            <w:szCs w:val="24"/>
            <w:u w:val="single"/>
            <w:rtl w:val="0"/>
          </w:rPr>
          <w:t xml:space="preserve">https://developer.starbucks.com/</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Gift Cards API - Square Developer, erişim tarihi Nisan 4, 2026, </w:t>
      </w:r>
      <w:hyperlink r:id="rId39">
        <w:r w:rsidDel="00000000" w:rsidR="00000000" w:rsidRPr="00000000">
          <w:rPr>
            <w:rFonts w:ascii="Google Sans" w:cs="Google Sans" w:eastAsia="Google Sans" w:hAnsi="Google Sans"/>
            <w:color w:val="0000ee"/>
            <w:sz w:val="24"/>
            <w:szCs w:val="24"/>
            <w:u w:val="single"/>
            <w:rtl w:val="0"/>
          </w:rPr>
          <w:t xml:space="preserve">https://developer.squareup.com/blog/introducing-gift-cards-api/</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share a cup of Starbucks coffee with your social media community. - Amy Porterfield, erişim tarihi Nisan 4, 2026, </w:t>
      </w:r>
      <w:hyperlink r:id="rId40">
        <w:r w:rsidDel="00000000" w:rsidR="00000000" w:rsidRPr="00000000">
          <w:rPr>
            <w:rFonts w:ascii="Google Sans" w:cs="Google Sans" w:eastAsia="Google Sans" w:hAnsi="Google Sans"/>
            <w:color w:val="0000ee"/>
            <w:sz w:val="24"/>
            <w:szCs w:val="24"/>
            <w:u w:val="single"/>
            <w:rtl w:val="0"/>
          </w:rPr>
          <w:t xml:space="preserve">https://www.amyporterfield.com/blog/how-share-starbucks-coffee-followers/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and Tencent Announce Strategic Partnership to Launch Social Gifting in Weixin in China, erişim tarihi Nisan 4, 2026, </w:t>
      </w:r>
      <w:hyperlink r:id="rId41">
        <w:r w:rsidDel="00000000" w:rsidR="00000000" w:rsidRPr="00000000">
          <w:rPr>
            <w:rFonts w:ascii="Google Sans" w:cs="Google Sans" w:eastAsia="Google Sans" w:hAnsi="Google Sans"/>
            <w:color w:val="0000ee"/>
            <w:sz w:val="24"/>
            <w:szCs w:val="24"/>
            <w:u w:val="single"/>
            <w:rtl w:val="0"/>
          </w:rPr>
          <w:t xml:space="preserve">https://static.www.tencent.com/storage/uploads/2019/11/09/d70c0399b44959a784fa2d278f8930f3.pdf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to roll out social gifting feature for Apple Messages with Apple Pay integration, erişim tarihi Nisan 4, 2026, </w:t>
      </w:r>
      <w:hyperlink r:id="rId42">
        <w:r w:rsidDel="00000000" w:rsidR="00000000" w:rsidRPr="00000000">
          <w:rPr>
            <w:rFonts w:ascii="Google Sans" w:cs="Google Sans" w:eastAsia="Google Sans" w:hAnsi="Google Sans"/>
            <w:color w:val="0000ee"/>
            <w:sz w:val="24"/>
            <w:szCs w:val="24"/>
            <w:u w:val="single"/>
            <w:rtl w:val="0"/>
          </w:rPr>
          <w:t xml:space="preserve">https://www.geekwire.com/2017/starbucks-roll-social-gifting-feature-apple-messages-apple-pay-integration/</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Partners with Weixin to Launch Social Gifting Innovation in China, erişim tarihi Nisan 4, 2026, </w:t>
      </w:r>
      <w:hyperlink r:id="rId43">
        <w:r w:rsidDel="00000000" w:rsidR="00000000" w:rsidRPr="00000000">
          <w:rPr>
            <w:rFonts w:ascii="Google Sans" w:cs="Google Sans" w:eastAsia="Google Sans" w:hAnsi="Google Sans"/>
            <w:color w:val="0000ee"/>
            <w:sz w:val="24"/>
            <w:szCs w:val="24"/>
            <w:u w:val="single"/>
            <w:rtl w:val="0"/>
          </w:rPr>
          <w:t xml:space="preserve">https://stories.starbucks.com/asia/stories/2017/starbucks-partners-with-weixin-to-launch-social-gifting-in-china/</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strategic gifting belongs in customer-centric solutions - ITA Group, erişim tarihi Nisan 4, 2026, </w:t>
      </w:r>
      <w:hyperlink r:id="rId44">
        <w:r w:rsidDel="00000000" w:rsidR="00000000" w:rsidRPr="00000000">
          <w:rPr>
            <w:rFonts w:ascii="Google Sans" w:cs="Google Sans" w:eastAsia="Google Sans" w:hAnsi="Google Sans"/>
            <w:color w:val="0000ee"/>
            <w:sz w:val="24"/>
            <w:szCs w:val="24"/>
            <w:u w:val="single"/>
            <w:rtl w:val="0"/>
          </w:rPr>
          <w:t xml:space="preserve">https://www.itagroup.com/insights/customer-engagement/why-strategic-gifting-belongs-in-customer-centric-solutions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Focusing on Delighting Customers Can Lead You Astray - Radical Product Thinking, erişim tarihi Nisan 4, 2026, </w:t>
      </w:r>
      <w:hyperlink r:id="rId45">
        <w:r w:rsidDel="00000000" w:rsidR="00000000" w:rsidRPr="00000000">
          <w:rPr>
            <w:rFonts w:ascii="Google Sans" w:cs="Google Sans" w:eastAsia="Google Sans" w:hAnsi="Google Sans"/>
            <w:color w:val="0000ee"/>
            <w:sz w:val="24"/>
            <w:szCs w:val="24"/>
            <w:u w:val="single"/>
            <w:rtl w:val="0"/>
          </w:rPr>
          <w:t xml:space="preserve">https://www.radicalproduct.com/strategy/2020/11/19/delighting-customers-can-lead-you-astray/</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Corporate Gifting Mistakes and How to Avoid Them - SwagMagic, erişim tarihi Nisan 4, 2026, </w:t>
      </w:r>
      <w:hyperlink r:id="rId46">
        <w:r w:rsidDel="00000000" w:rsidR="00000000" w:rsidRPr="00000000">
          <w:rPr>
            <w:rFonts w:ascii="Google Sans" w:cs="Google Sans" w:eastAsia="Google Sans" w:hAnsi="Google Sans"/>
            <w:color w:val="0000ee"/>
            <w:sz w:val="24"/>
            <w:szCs w:val="24"/>
            <w:u w:val="single"/>
            <w:rtl w:val="0"/>
          </w:rPr>
          <w:t xml:space="preserve">https://www.swagmagic.com/blog/common-corporate-gifting-mistakes-and-how-to-avoid-them/</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More Isn't Better: Rethinking Gifting in Customer Relationships, erişim tarihi Nisan 4, 2026, </w:t>
      </w:r>
      <w:hyperlink r:id="rId47">
        <w:r w:rsidDel="00000000" w:rsidR="00000000" w:rsidRPr="00000000">
          <w:rPr>
            <w:rFonts w:ascii="Google Sans" w:cs="Google Sans" w:eastAsia="Google Sans" w:hAnsi="Google Sans"/>
            <w:color w:val="0000ee"/>
            <w:sz w:val="24"/>
            <w:szCs w:val="24"/>
            <w:u w:val="single"/>
            <w:rtl w:val="0"/>
          </w:rPr>
          <w:t xml:space="preserve">https://www.ams-web.org/sparks/rethinking-gifting-in-customer-relationships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Reasons Companies Fall Short With Corporate Gift Ideas - Tony Lukes, erişim tarihi Nisan 4, 2026, </w:t>
      </w:r>
      <w:hyperlink r:id="rId48">
        <w:r w:rsidDel="00000000" w:rsidR="00000000" w:rsidRPr="00000000">
          <w:rPr>
            <w:rFonts w:ascii="Google Sans" w:cs="Google Sans" w:eastAsia="Google Sans" w:hAnsi="Google Sans"/>
            <w:color w:val="0000ee"/>
            <w:sz w:val="24"/>
            <w:szCs w:val="24"/>
            <w:u w:val="single"/>
            <w:rtl w:val="0"/>
          </w:rPr>
          <w:t xml:space="preserve">https://tonylukes.com/food-tips/6-reasons-companies-fall-short-with-corporate-gift-ideas/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as a Love Letter: Turkish Expressions That Made Me Fall for Türkiye, erişim tarihi Nisan 4, 2026, </w:t>
      </w:r>
      <w:hyperlink r:id="rId49">
        <w:r w:rsidDel="00000000" w:rsidR="00000000" w:rsidRPr="00000000">
          <w:rPr>
            <w:rFonts w:ascii="Google Sans" w:cs="Google Sans" w:eastAsia="Google Sans" w:hAnsi="Google Sans"/>
            <w:color w:val="0000ee"/>
            <w:sz w:val="24"/>
            <w:szCs w:val="24"/>
            <w:u w:val="single"/>
            <w:rtl w:val="0"/>
          </w:rPr>
          <w:t xml:space="preserve">https://tifflesinturkiye.com/turkish-expressions-that-made-me-fall/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yporterfield.com/blog/how-share-starbucks-coffee-followers/" TargetMode="External"/><Relationship Id="rId42" Type="http://schemas.openxmlformats.org/officeDocument/2006/relationships/hyperlink" Target="https://www.geekwire.com/2017/starbucks-roll-social-gifting-feature-apple-messages-apple-pay-integration/" TargetMode="External"/><Relationship Id="rId41" Type="http://schemas.openxmlformats.org/officeDocument/2006/relationships/hyperlink" Target="https://static.www.tencent.com/storage/uploads/2019/11/09/d70c0399b44959a784fa2d278f8930f3.pdf" TargetMode="External"/><Relationship Id="rId44" Type="http://schemas.openxmlformats.org/officeDocument/2006/relationships/hyperlink" Target="https://www.itagroup.com/insights/customer-engagement/why-strategic-gifting-belongs-in-customer-centric-solutions" TargetMode="External"/><Relationship Id="rId43" Type="http://schemas.openxmlformats.org/officeDocument/2006/relationships/hyperlink" Target="https://stories.starbucks.com/asia/stories/2017/starbucks-partners-with-weixin-to-launch-social-gifting-in-china/" TargetMode="External"/><Relationship Id="rId46" Type="http://schemas.openxmlformats.org/officeDocument/2006/relationships/hyperlink" Target="https://www.swagmagic.com/blog/common-corporate-gifting-mistakes-and-how-to-avoid-them/" TargetMode="External"/><Relationship Id="rId45" Type="http://schemas.openxmlformats.org/officeDocument/2006/relationships/hyperlink" Target="https://www.radicalproduct.com/strategy/2020/11/19/delighting-customers-can-lead-you-astr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hub.io/startups/pif-pay-it-forward" TargetMode="External"/><Relationship Id="rId48" Type="http://schemas.openxmlformats.org/officeDocument/2006/relationships/hyperlink" Target="https://tonylukes.com/food-tips/6-reasons-companies-fall-short-with-corporate-gift-ideas/" TargetMode="External"/><Relationship Id="rId47" Type="http://schemas.openxmlformats.org/officeDocument/2006/relationships/hyperlink" Target="https://www.ams-web.org/sparks/rethinking-gifting-in-customer-relationships" TargetMode="External"/><Relationship Id="rId49" Type="http://schemas.openxmlformats.org/officeDocument/2006/relationships/hyperlink" Target="https://tifflesinturkiye.com/turkish-expressions-that-made-me-fall/" TargetMode="External"/><Relationship Id="rId5" Type="http://schemas.openxmlformats.org/officeDocument/2006/relationships/styles" Target="styles.xml"/><Relationship Id="rId6" Type="http://schemas.openxmlformats.org/officeDocument/2006/relationships/hyperlink" Target="https://www.businesswire.com/news/home/20241007103230/en/Claim-Raises-%2412M-Series-A-Led-by-VMG-Technology-to-Reinvent-Brand-Discovery-for-Gen-Z-Consumers" TargetMode="External"/><Relationship Id="rId7" Type="http://schemas.openxmlformats.org/officeDocument/2006/relationships/hyperlink" Target="https://www.claim.co/blog/introducing-claim-a-social-network" TargetMode="External"/><Relationship Id="rId8" Type="http://schemas.openxmlformats.org/officeDocument/2006/relationships/hyperlink" Target="https://www.g2.com/products/huggg/competitors/alternatives" TargetMode="External"/><Relationship Id="rId31" Type="http://schemas.openxmlformats.org/officeDocument/2006/relationships/hyperlink" Target="https://www.dashsocial.com/digital-marketing-dictionary/tyb" TargetMode="External"/><Relationship Id="rId30" Type="http://schemas.openxmlformats.org/officeDocument/2006/relationships/hyperlink" Target="https://sociologicalscience.com/download/vol-3/march/SocSci_v3_202to238.pdf" TargetMode="External"/><Relationship Id="rId33" Type="http://schemas.openxmlformats.org/officeDocument/2006/relationships/hyperlink" Target="https://www.newsworthy.ai/curated/claim-app-expands-to-10-major-u-s-cities-offering-cash-back-for/202511026" TargetMode="External"/><Relationship Id="rId32" Type="http://schemas.openxmlformats.org/officeDocument/2006/relationships/hyperlink" Target="https://www.funded.com/blog/2024/01/claim-funded-4m-for-innovative-reward-based-social-networking-platform/" TargetMode="External"/><Relationship Id="rId35" Type="http://schemas.openxmlformats.org/officeDocument/2006/relationships/hyperlink" Target="https://attractions.io/learn/non-profit-sponsorship" TargetMode="External"/><Relationship Id="rId34" Type="http://schemas.openxmlformats.org/officeDocument/2006/relationships/hyperlink" Target="https://www.adneto.in/product/gratify" TargetMode="External"/><Relationship Id="rId37" Type="http://schemas.openxmlformats.org/officeDocument/2006/relationships/hyperlink" Target="https://apps.apple.com/us/app/claim/id1643003868" TargetMode="External"/><Relationship Id="rId36" Type="http://schemas.openxmlformats.org/officeDocument/2006/relationships/hyperlink" Target="https://fyclabs.com/landing-pages/maximizing-app-monetization-through-sponsorships-and-partnerships/" TargetMode="External"/><Relationship Id="rId39" Type="http://schemas.openxmlformats.org/officeDocument/2006/relationships/hyperlink" Target="https://developer.squareup.com/blog/introducing-gift-cards-api/" TargetMode="External"/><Relationship Id="rId38" Type="http://schemas.openxmlformats.org/officeDocument/2006/relationships/hyperlink" Target="https://developer.starbucks.com/" TargetMode="External"/><Relationship Id="rId20" Type="http://schemas.openxmlformats.org/officeDocument/2006/relationships/hyperlink" Target="https://perkupapp.com/post/top-corporate-gifting-platforms" TargetMode="External"/><Relationship Id="rId22" Type="http://schemas.openxmlformats.org/officeDocument/2006/relationships/hyperlink" Target="https://stories.starbucks.com/asia/stories/2016/starbucks-tencent-partnership/" TargetMode="External"/><Relationship Id="rId21" Type="http://schemas.openxmlformats.org/officeDocument/2006/relationships/hyperlink" Target="https://www.youtube.com/watch?v=_eoPqHwNEaw" TargetMode="External"/><Relationship Id="rId24" Type="http://schemas.openxmlformats.org/officeDocument/2006/relationships/hyperlink" Target="https://www.pif-app.com/" TargetMode="External"/><Relationship Id="rId23" Type="http://schemas.openxmlformats.org/officeDocument/2006/relationships/hyperlink" Target="https://www.claim.co/" TargetMode="External"/><Relationship Id="rId26" Type="http://schemas.openxmlformats.org/officeDocument/2006/relationships/hyperlink" Target="https://www.researchgate.net/figure/Model-of-the-gift-exchange-with-five-stages_fig1_309702943" TargetMode="External"/><Relationship Id="rId25" Type="http://schemas.openxmlformats.org/officeDocument/2006/relationships/hyperlink" Target="https://cashessentials.org/cash-or-gifts-for-christmas-what-economists-say/" TargetMode="External"/><Relationship Id="rId28" Type="http://schemas.openxmlformats.org/officeDocument/2006/relationships/hyperlink" Target="https://ddbricks.com/post/why-most-corporate-gifts-fail-and-the-4-step-framework-to-ensure-yours-dont/" TargetMode="External"/><Relationship Id="rId27" Type="http://schemas.openxmlformats.org/officeDocument/2006/relationships/hyperlink" Target="https://www.businesswire.com/news/home/20221101006194/en/Personal-Gifting-Reimagined-Snappy-Launches-New-Digital-Platform-to-Make-Gifting-Easy-for-Everyone-Every-Time-Every-Occasion" TargetMode="External"/><Relationship Id="rId29" Type="http://schemas.openxmlformats.org/officeDocument/2006/relationships/hyperlink" Target="https://viral-loops.com/blog/the-viral-power-of-referral-contagion/" TargetMode="External"/><Relationship Id="rId11" Type="http://schemas.openxmlformats.org/officeDocument/2006/relationships/hyperlink" Target="https://en.wikipedia.org/wiki/Snappy_Gifts" TargetMode="External"/><Relationship Id="rId10" Type="http://schemas.openxmlformats.org/officeDocument/2006/relationships/hyperlink" Target="https://www.promptloop.com/directory/what-does-claim-do" TargetMode="External"/><Relationship Id="rId13" Type="http://schemas.openxmlformats.org/officeDocument/2006/relationships/hyperlink" Target="https://streetfightmag.com/2012/12/13/5-social-gifting-apps-that-smbs-can-use-to-connect-with-customers/" TargetMode="External"/><Relationship Id="rId12" Type="http://schemas.openxmlformats.org/officeDocument/2006/relationships/hyperlink" Target="https://www.uptownnetwork.com/how-micro-gifting-empowers-the-restaurant-industry/" TargetMode="External"/><Relationship Id="rId15" Type="http://schemas.openxmlformats.org/officeDocument/2006/relationships/hyperlink" Target="https://ecommercecoffeebreak.com/rise-of-online-gifting-and-how-ecommerce-brands-can-leverage-this-sales-channel/" TargetMode="External"/><Relationship Id="rId14" Type="http://schemas.openxmlformats.org/officeDocument/2006/relationships/hyperlink" Target="https://www.huggg.me/" TargetMode="External"/><Relationship Id="rId17" Type="http://schemas.openxmlformats.org/officeDocument/2006/relationships/hyperlink" Target="https://ecommerce-forum.co.uk/briefing/stand-up-and-fight-how-the-pandemic-forced-huggg-founder-paul-wickers-to-get-creative-with-e-commerce/" TargetMode="External"/><Relationship Id="rId16" Type="http://schemas.openxmlformats.org/officeDocument/2006/relationships/hyperlink" Target="https://www.huggg.me/about-us" TargetMode="External"/><Relationship Id="rId19" Type="http://schemas.openxmlformats.org/officeDocument/2006/relationships/hyperlink" Target="https://www.businessinsider.com/tried-shopping-app-claim-cashback-restaurants-2025-4" TargetMode="External"/><Relationship Id="rId18" Type="http://schemas.openxmlformats.org/officeDocument/2006/relationships/hyperlink" Target="https://www.snappy.com/press-releases/new-study-reveals-75-of-employees-hope-to-receive-a-gift-from-their-company-this-holid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