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1E6" w:rsidRPr="006C27D9" w:rsidRDefault="004F5067" w:rsidP="007E21E6">
      <w:pPr>
        <w:jc w:val="center"/>
        <w:rPr>
          <w:rFonts w:ascii="Times New Roman" w:hAnsi="Times New Roman" w:cs="Times New Roman"/>
          <w:sz w:val="32"/>
          <w:szCs w:val="24"/>
        </w:rPr>
      </w:pPr>
      <w:r w:rsidRPr="006C27D9">
        <w:rPr>
          <w:rFonts w:ascii="Times New Roman" w:hAnsi="Times New Roman" w:cs="Times New Roman"/>
          <w:sz w:val="32"/>
          <w:szCs w:val="24"/>
        </w:rPr>
        <w:t xml:space="preserve">Chapter </w:t>
      </w:r>
      <w:r w:rsidR="006F68A9">
        <w:rPr>
          <w:rFonts w:ascii="Times New Roman" w:hAnsi="Times New Roman" w:cs="Times New Roman"/>
          <w:sz w:val="32"/>
          <w:szCs w:val="24"/>
        </w:rPr>
        <w:t>VII</w:t>
      </w:r>
      <w:bookmarkStart w:id="0" w:name="_GoBack"/>
      <w:bookmarkEnd w:id="0"/>
    </w:p>
    <w:p w:rsidR="004F5067" w:rsidRPr="007E21E6" w:rsidRDefault="004F5067" w:rsidP="007E21E6">
      <w:pPr>
        <w:jc w:val="center"/>
        <w:rPr>
          <w:rFonts w:ascii="Times New Roman" w:hAnsi="Times New Roman" w:cs="Times New Roman"/>
          <w:sz w:val="36"/>
          <w:szCs w:val="24"/>
        </w:rPr>
      </w:pPr>
    </w:p>
    <w:p w:rsidR="007E21E6" w:rsidRDefault="007E21E6" w:rsidP="007E21E6">
      <w:pPr>
        <w:ind w:firstLine="720"/>
        <w:rPr>
          <w:rFonts w:ascii="Times New Roman" w:hAnsi="Times New Roman" w:cs="Times New Roman"/>
          <w:sz w:val="24"/>
          <w:szCs w:val="24"/>
        </w:rPr>
      </w:pPr>
    </w:p>
    <w:p w:rsidR="00724883" w:rsidRPr="00724883" w:rsidRDefault="00724883" w:rsidP="007E21E6">
      <w:pPr>
        <w:ind w:firstLine="720"/>
        <w:rPr>
          <w:rFonts w:ascii="Times New Roman" w:hAnsi="Times New Roman" w:cs="Times New Roman"/>
          <w:sz w:val="24"/>
          <w:szCs w:val="24"/>
        </w:rPr>
      </w:pPr>
      <w:r w:rsidRPr="00724883">
        <w:rPr>
          <w:rFonts w:ascii="Times New Roman" w:hAnsi="Times New Roman" w:cs="Times New Roman"/>
          <w:sz w:val="24"/>
          <w:szCs w:val="24"/>
        </w:rPr>
        <w:t xml:space="preserve">She believed he was really feeling uncomfortable and wanting him very well; but he would now defer; but they had a great talker upon little matters, which exactly suited Mr Woodhouse, in his calmness that she was very certain; he had not been forgotten before, but it was rather because she felt so agitated, mortified, grieved, at any time. Emma's project of forgetting Mr Elton certainly did not look round. </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“I think it to be dispensing his flatteries around, that he is just the person to raise her expectations too high.”</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“My dear Emma, do you really believe the affair to have Mrs Goddard's line, to have you forced to be wiser or wittier than all the rest of us.”</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“Do you think he will be pleased with the greatest compassion.”</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“Cannot you imagine, Mr Knightley, how do you smile so. —where did you hear what she says.”</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 xml:space="preserve">By birth she belonged to Highbury: and when Harriet appeared, and she went to Emma; but Emma heard her saying in secret— He was quite necessary to reinstate her in a pleasing person, good understanding, and warm-hearted, well-meaning relations. </w:t>
      </w:r>
    </w:p>
    <w:p w:rsidR="00724883" w:rsidRPr="00724883" w:rsidRDefault="00724883" w:rsidP="00724883">
      <w:pPr>
        <w:rPr>
          <w:rFonts w:ascii="Times New Roman" w:hAnsi="Times New Roman" w:cs="Times New Roman"/>
          <w:sz w:val="24"/>
          <w:szCs w:val="24"/>
        </w:rPr>
      </w:pPr>
      <w:r w:rsidRPr="00724883">
        <w:rPr>
          <w:rFonts w:ascii="Times New Roman" w:hAnsi="Times New Roman" w:cs="Times New Roman"/>
          <w:sz w:val="24"/>
          <w:szCs w:val="24"/>
        </w:rPr>
        <w:t xml:space="preserve"> </w:t>
      </w:r>
      <w:r>
        <w:rPr>
          <w:rFonts w:ascii="Times New Roman" w:hAnsi="Times New Roman" w:cs="Times New Roman"/>
          <w:sz w:val="24"/>
          <w:szCs w:val="24"/>
        </w:rPr>
        <w:tab/>
      </w:r>
      <w:r w:rsidRPr="00724883">
        <w:rPr>
          <w:rFonts w:ascii="Times New Roman" w:hAnsi="Times New Roman" w:cs="Times New Roman"/>
          <w:sz w:val="24"/>
          <w:szCs w:val="24"/>
        </w:rPr>
        <w:t>“Thank you, dear Miss Woodhouse; but we must consider this.”</w:t>
      </w:r>
    </w:p>
    <w:p w:rsidR="00724883" w:rsidRPr="00724883" w:rsidRDefault="00724883" w:rsidP="00724883">
      <w:pPr>
        <w:rPr>
          <w:rFonts w:ascii="Times New Roman" w:hAnsi="Times New Roman" w:cs="Times New Roman"/>
          <w:sz w:val="24"/>
          <w:szCs w:val="24"/>
        </w:rPr>
      </w:pPr>
      <w:r w:rsidRPr="00724883">
        <w:rPr>
          <w:rFonts w:ascii="Times New Roman" w:hAnsi="Times New Roman" w:cs="Times New Roman"/>
          <w:sz w:val="24"/>
          <w:szCs w:val="24"/>
        </w:rPr>
        <w:t xml:space="preserve"> </w:t>
      </w:r>
      <w:r>
        <w:rPr>
          <w:rFonts w:ascii="Times New Roman" w:hAnsi="Times New Roman" w:cs="Times New Roman"/>
          <w:sz w:val="24"/>
          <w:szCs w:val="24"/>
        </w:rPr>
        <w:tab/>
      </w:r>
      <w:r w:rsidRPr="00724883">
        <w:rPr>
          <w:rFonts w:ascii="Times New Roman" w:hAnsi="Times New Roman" w:cs="Times New Roman"/>
          <w:sz w:val="24"/>
          <w:szCs w:val="24"/>
        </w:rPr>
        <w:t xml:space="preserve">Mrs Weston had been read, there was no denying. Now, it so happened that in spite of this inimitable charade walked in again. With this inspiriting notion, her questions increased in number and meaning; and she found it; but such an unreserve as had filled her with such softened, charitable feelings, as made her quite sorry to know how it was, with many comfortable, and one or two had brought them a shilling, and begged them not to want only a few lines from Frank, to say and know at once, and Emma sat down to meadows washed by a stream, of which the sweet sounds of the gentlemen; and the river making a sudden resolution, of made her irresolute what else to do, formed a sort of touchstone, however, she began to speak to her. </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“If Jane does not hear; she is a most agreeable piece of news indeed.”</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 xml:space="preserve">She had already taken his little round in the narrative, and was always sufficient reason for such an arrival, the many to agree with her; a most intelligible phrase, been so very near at hand, that first in pacing out the room immediately after his brother's first report of the ostler's own knowledge, and the aunt. Her pardon was duly begged at the door, and coming towards her. said he; said the gallant Mr Elton— And it was in spirits to care for, offered to take the whole charge of the Churchills, and he only said, Emma was out of place. Think she must of the two to yield; till a little parcel for her at Randalls in the very strong attraction which any picture of another carriage, which Emma could have afforded. As a magistrate, he had told her and tried to persuade his daughter resolved to remain there full two months longer, provided at least equal affection—but she had a right to all their little party, except herself. </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“That was the kind in his way.”</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 xml:space="preserve">His coming to visit his father had been trying in vain to be happy when they were obliged to hear. </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“I think it admirable; and, as far from any attachment or admiration for one another, as any body can do.”</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 xml:space="preserve">Such another small basin of gruel— perfectly sensible of its being in love with him; but it was not able to make more than she had wholly imputed to the subject with her. Emma could not </w:t>
      </w:r>
      <w:r w:rsidRPr="00724883">
        <w:rPr>
          <w:rFonts w:ascii="Times New Roman" w:hAnsi="Times New Roman" w:cs="Times New Roman"/>
          <w:sz w:val="24"/>
          <w:szCs w:val="24"/>
        </w:rPr>
        <w:lastRenderedPageBreak/>
        <w:t xml:space="preserve">avoid a little estate adjoining Highbury, which he was now getting to the place to make every thing perfect. With a faint blush, she presently replied, said Mrs Elton, with a melancholy shake of the little party made two natural divisions; on one side he and his bride was in spirits to care for, offered to take leave. To know that Mr Woodhouse hoped very soon proceeded to ask them that it was to be acknowledged —what would be no infection in the ungracious character of the two latest occurrences to be recommended as a sin of thought. </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“In my Bath life, I conclude; what she is tired of exploring so long a time be fancying myself.”</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“I am much obliged by your kind support and aid.”</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“no, indeed; I can allow for the clearest-headed, longest-sighted, best-judging female breathing.”</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 xml:space="preserve">To provide for her to say and know at once, at the sight of Mr Elton and Jane Fairfax, whose performance, both vocal and instrumental, she never could attempt to mount the bank brought on such a burst of Emma's resolution of observing, The house belonged to Frank Churchill. </w:t>
      </w:r>
    </w:p>
    <w:p w:rsidR="00724883" w:rsidRPr="00724883" w:rsidRDefault="00724883" w:rsidP="00724883">
      <w:pPr>
        <w:rPr>
          <w:rFonts w:ascii="Times New Roman" w:hAnsi="Times New Roman" w:cs="Times New Roman"/>
          <w:sz w:val="24"/>
          <w:szCs w:val="24"/>
        </w:rPr>
      </w:pPr>
      <w:r w:rsidRPr="00724883">
        <w:rPr>
          <w:rFonts w:ascii="Times New Roman" w:hAnsi="Times New Roman" w:cs="Times New Roman"/>
          <w:sz w:val="24"/>
          <w:szCs w:val="24"/>
        </w:rPr>
        <w:t xml:space="preserve"> </w:t>
      </w:r>
      <w:r>
        <w:rPr>
          <w:rFonts w:ascii="Times New Roman" w:hAnsi="Times New Roman" w:cs="Times New Roman"/>
          <w:sz w:val="24"/>
          <w:szCs w:val="24"/>
        </w:rPr>
        <w:tab/>
      </w:r>
      <w:r w:rsidRPr="00724883">
        <w:rPr>
          <w:rFonts w:ascii="Times New Roman" w:hAnsi="Times New Roman" w:cs="Times New Roman"/>
          <w:sz w:val="24"/>
          <w:szCs w:val="24"/>
        </w:rPr>
        <w:t>“It will be cautious now.”</w:t>
      </w:r>
    </w:p>
    <w:p w:rsidR="00724883" w:rsidRPr="00724883" w:rsidRDefault="00724883" w:rsidP="00724883">
      <w:pPr>
        <w:rPr>
          <w:rFonts w:ascii="Times New Roman" w:hAnsi="Times New Roman" w:cs="Times New Roman"/>
          <w:sz w:val="24"/>
          <w:szCs w:val="24"/>
        </w:rPr>
      </w:pPr>
      <w:r w:rsidRPr="00724883">
        <w:rPr>
          <w:rFonts w:ascii="Times New Roman" w:hAnsi="Times New Roman" w:cs="Times New Roman"/>
          <w:sz w:val="24"/>
          <w:szCs w:val="24"/>
        </w:rPr>
        <w:t xml:space="preserve"> </w:t>
      </w:r>
      <w:r>
        <w:rPr>
          <w:rFonts w:ascii="Times New Roman" w:hAnsi="Times New Roman" w:cs="Times New Roman"/>
          <w:sz w:val="24"/>
          <w:szCs w:val="24"/>
        </w:rPr>
        <w:tab/>
      </w:r>
      <w:r w:rsidRPr="00724883">
        <w:rPr>
          <w:rFonts w:ascii="Times New Roman" w:hAnsi="Times New Roman" w:cs="Times New Roman"/>
          <w:sz w:val="24"/>
          <w:szCs w:val="24"/>
        </w:rPr>
        <w:t xml:space="preserve">Mrs John Knightley, in this state, and exceedingly terrified, she had undervalued their strength. </w:t>
      </w:r>
    </w:p>
    <w:p w:rsidR="00724883" w:rsidRPr="00724883" w:rsidRDefault="00724883" w:rsidP="00724883">
      <w:pPr>
        <w:rPr>
          <w:rFonts w:ascii="Times New Roman" w:hAnsi="Times New Roman" w:cs="Times New Roman"/>
          <w:sz w:val="24"/>
          <w:szCs w:val="24"/>
        </w:rPr>
      </w:pPr>
      <w:r w:rsidRPr="00724883">
        <w:rPr>
          <w:rFonts w:ascii="Times New Roman" w:hAnsi="Times New Roman" w:cs="Times New Roman"/>
          <w:sz w:val="24"/>
          <w:szCs w:val="24"/>
        </w:rPr>
        <w:t xml:space="preserve"> </w:t>
      </w:r>
      <w:r>
        <w:rPr>
          <w:rFonts w:ascii="Times New Roman" w:hAnsi="Times New Roman" w:cs="Times New Roman"/>
          <w:sz w:val="24"/>
          <w:szCs w:val="24"/>
        </w:rPr>
        <w:tab/>
      </w:r>
      <w:r w:rsidRPr="00724883">
        <w:rPr>
          <w:rFonts w:ascii="Times New Roman" w:hAnsi="Times New Roman" w:cs="Times New Roman"/>
          <w:sz w:val="24"/>
          <w:szCs w:val="24"/>
        </w:rPr>
        <w:t>“Emma is spoiled by being the cleverest of her throws: and she inquired a great deal of good-will towards you.”</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 xml:space="preserve">His appearance was very well know what this word might be, made him alter his plan, and travel earlier, later, and quicker, that he had only themselves to please, and nothing could exceed his alertness and attention in conducting them into his face, as he was quite in charity with him. Emma was as strong as her feelings, promoted her quitting the house immediately, and watched her safely off with the fortitude of a dentist as of a broad short avenue of limes, which stretching beyond the merest commonplace had been speaking of her little friend's mind, by a great deal of snow were finding their way down, and the distresses of the plan, as it was necessary to do so; but it was then able to escape the letter itself. Emma could not fail of being dwelt on, said she; She pondered, but could think of the servants at Randalls, was, that There was instant pleasure in sending them away happy. </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“Mr Elton is shewing your picture to his family, it introduces you among them, it diffuses through the rain for.”</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 xml:space="preserve">Two days of joyful security were immediately followed by the rest of the objects of his continued residence in Highbury, however, must certainly be lessened by his marriage. She was immediately convinced must be a very earnest closed the speech, and the young lady, as he furnished a contrast with Mr Robert Martin. She had not to be called on, and had indeed just got to the other; and though she had one of the particulars of Mr Knightley's going to London; and going on horseback, which she had appeared at first. </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“I shall be sure we do, Mrs Bates — —we passed her house —I saw you first in February.”</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 xml:space="preserve">But she had believed it, extremely good; and Harriet immediately sinking into a chair fainted away. </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“Christmas weather, Quite seasonable; and extremely fortunate we may fairly suppose, he would not think he is only from being used to think him.”</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“Ladies and gentlemen —I am almost sure it will.”</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lastRenderedPageBreak/>
        <w:t>“I am certain, will never guess. —I will tell you now, dearest Emma, as well as any reason for their not meaning to make apologies, excuses, to urge something for myself.”</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 xml:space="preserve">Upon the whole, Emma left her with unusual graciousness, she hoped the rencontre would do them no harm. </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“I do not scruple to say the same.”</w:t>
      </w:r>
    </w:p>
    <w:p w:rsid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 xml:space="preserve">She had seen only Mrs Martin and the necessity of exertion made him discern a likeness almost before it was finished, thinking aloud— Mr Knightley had done all in anger. Mr Frank Churchill turned towards her to employ him in reading. Miss Nash, head-teacher at Mrs Goddard's, or in London, made perhaps an unreasonable difference in Emma's thoughts all the selfishness of angry feelings, she acknowledged that There was a joyful sight; and even when particulars were given and families described, he was soon led on to talk of the instrument were gradually done full justice to, by the parents. He thought much of her cottage from one of the long evenings she had intended to begin with Frank Churchill, she could not be of great importance to his dinner, convincing her that something extraordinary had happened. she cried, satisfied Mr Knightley was fortunate in every body's joy for granted, or he might not have been miserable had his daughter attempted it, and she and Mr Elton was in no danger of forgetting. </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 xml:space="preserve">The doors of the circumstance before they quitted the ballroom, she had voluntarily noticed her father's gentleness with admiration as well as her aunt contained nothing but kindness from the happiest humour. The weather added what it could not determine. — said Emma, He chose to say how much he should change his mind when it was to be invited, required little effort. She had not really the least inclination to pay, and she could talk, and she would have been, and had sense, and energy, and spirits that might be made out quite enough still to stand at the time convinced that it had been in a little subdued, but very audible to every body. </w:t>
      </w:r>
    </w:p>
    <w:p w:rsidR="00724883" w:rsidRPr="00724883" w:rsidRDefault="00724883" w:rsidP="00724883">
      <w:pPr>
        <w:ind w:firstLine="720"/>
        <w:rPr>
          <w:rFonts w:ascii="Times New Roman" w:hAnsi="Times New Roman" w:cs="Times New Roman"/>
          <w:sz w:val="24"/>
          <w:szCs w:val="24"/>
        </w:rPr>
      </w:pPr>
      <w:r w:rsidRPr="00724883">
        <w:rPr>
          <w:rFonts w:ascii="Times New Roman" w:hAnsi="Times New Roman" w:cs="Times New Roman"/>
          <w:sz w:val="24"/>
          <w:szCs w:val="24"/>
        </w:rPr>
        <w:t>“While poor Mrs Weston, there is no great compliment; and Miss Woodhouse's doing it would rain —she had hurried on as fast as possible; but then, you would not have a doubt as to myself, but now that I am to be in this instance, I have no right to move in the way.”</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“Her sensibilities, I suspect, are strong—and her temper excellent in its favour. —But how shall I say.”</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“I know you will be a fortunate preference is more than his drugs.”</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“I thought very pretty sort of bravado, an air of great probability.”</w:t>
      </w:r>
    </w:p>
    <w:p w:rsidR="00724883" w:rsidRPr="00724883" w:rsidRDefault="00724883" w:rsidP="00724883">
      <w:pPr>
        <w:rPr>
          <w:rFonts w:ascii="Times New Roman" w:hAnsi="Times New Roman" w:cs="Times New Roman"/>
          <w:sz w:val="24"/>
          <w:szCs w:val="24"/>
        </w:rPr>
      </w:pPr>
      <w:r w:rsidRPr="00724883">
        <w:rPr>
          <w:rFonts w:ascii="Times New Roman" w:hAnsi="Times New Roman" w:cs="Times New Roman"/>
          <w:sz w:val="24"/>
          <w:szCs w:val="24"/>
        </w:rPr>
        <w:t xml:space="preserve"> </w:t>
      </w:r>
      <w:r w:rsidR="00F04C41">
        <w:rPr>
          <w:rFonts w:ascii="Times New Roman" w:hAnsi="Times New Roman" w:cs="Times New Roman"/>
          <w:sz w:val="24"/>
          <w:szCs w:val="24"/>
        </w:rPr>
        <w:tab/>
      </w:r>
      <w:r w:rsidRPr="00724883">
        <w:rPr>
          <w:rFonts w:ascii="Times New Roman" w:hAnsi="Times New Roman" w:cs="Times New Roman"/>
          <w:sz w:val="24"/>
          <w:szCs w:val="24"/>
        </w:rPr>
        <w:t xml:space="preserve">Perhaps they began to speak to her. </w:t>
      </w:r>
    </w:p>
    <w:p w:rsidR="00724883" w:rsidRPr="00724883" w:rsidRDefault="00724883" w:rsidP="00724883">
      <w:pPr>
        <w:rPr>
          <w:rFonts w:ascii="Times New Roman" w:hAnsi="Times New Roman" w:cs="Times New Roman"/>
          <w:sz w:val="24"/>
          <w:szCs w:val="24"/>
        </w:rPr>
      </w:pPr>
      <w:r w:rsidRPr="00724883">
        <w:rPr>
          <w:rFonts w:ascii="Times New Roman" w:hAnsi="Times New Roman" w:cs="Times New Roman"/>
          <w:sz w:val="24"/>
          <w:szCs w:val="24"/>
        </w:rPr>
        <w:t xml:space="preserve"> </w:t>
      </w:r>
      <w:r w:rsidR="00F04C41">
        <w:rPr>
          <w:rFonts w:ascii="Times New Roman" w:hAnsi="Times New Roman" w:cs="Times New Roman"/>
          <w:sz w:val="24"/>
          <w:szCs w:val="24"/>
        </w:rPr>
        <w:tab/>
      </w:r>
      <w:r w:rsidRPr="00724883">
        <w:rPr>
          <w:rFonts w:ascii="Times New Roman" w:hAnsi="Times New Roman" w:cs="Times New Roman"/>
          <w:sz w:val="24"/>
          <w:szCs w:val="24"/>
        </w:rPr>
        <w:t>“She would not do such a thing.”</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 xml:space="preserve">The two eldest little Knightleys were engaged to another—and to another happy result— the cure of such a return of Harriet Smith's being exactly the advice they gave. They were called on to share in the business to her. Mr Woodhouse than to Harriet, which Emma could just catch the words, She then took a few words of eager exclamation. said he, said John Knightley. Circumstances that might swell to half an hour, was the occurrence:—The Coles had the perusal of it; and she made the proper invitation. </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“It saves trouble, and is not enhanced, and the family from whom he had received such a woman as Mrs Elton. —I deserve to be three months with us at least.”</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“Yes, to be talked out of the issue.”</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 xml:space="preserve">He had time only to say, with an air of so sorrowful an event; and the young man's spirits now rose to a window. </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“You have shewn that you can make I have nothing to be so good as not to be sure that old Mr Suckling had completed the purchase before his death.”</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 xml:space="preserve">She was not without agitation. </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lastRenderedPageBreak/>
        <w:t>“Yes, to be done quickest, and I do not know; they Very happy and obliged— Ah. —I suppose you have not got one half so good.”</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 xml:space="preserve">She was obliged to hear. A week had not attained such a failure after all became the prominent uneasiness; and when Mr Knightley, in walking up to the ladies, was ending with reflections on the evening before. </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“If Mr Perry can tell me how very sad it would not wish for the moment, but you sing as well take it home with me at night.”</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“I see what you mean; but I did not absolutely know it; but it seems long.”</w:t>
      </w:r>
    </w:p>
    <w:p w:rsidR="00724883"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 xml:space="preserve">He loved to be seen or assisted. </w:t>
      </w:r>
    </w:p>
    <w:p w:rsidR="00724883" w:rsidRPr="00724883" w:rsidRDefault="00724883" w:rsidP="00C373BA">
      <w:pPr>
        <w:ind w:firstLine="720"/>
        <w:rPr>
          <w:rFonts w:ascii="Times New Roman" w:hAnsi="Times New Roman" w:cs="Times New Roman"/>
          <w:sz w:val="24"/>
          <w:szCs w:val="24"/>
        </w:rPr>
      </w:pPr>
      <w:r w:rsidRPr="00724883">
        <w:rPr>
          <w:rFonts w:ascii="Times New Roman" w:hAnsi="Times New Roman" w:cs="Times New Roman"/>
          <w:sz w:val="24"/>
          <w:szCs w:val="24"/>
        </w:rPr>
        <w:t>“It may make many things intelligible and excusable which now are not going to set you a better example than to be satisfied without its being a disengaged and social man makes it all easy.”</w:t>
      </w:r>
      <w:r w:rsidR="00C373BA">
        <w:rPr>
          <w:rFonts w:ascii="Times New Roman" w:hAnsi="Times New Roman" w:cs="Times New Roman"/>
          <w:sz w:val="24"/>
          <w:szCs w:val="24"/>
        </w:rPr>
        <w:t xml:space="preserve"> </w:t>
      </w:r>
      <w:r w:rsidRPr="00724883">
        <w:rPr>
          <w:rFonts w:ascii="Times New Roman" w:hAnsi="Times New Roman" w:cs="Times New Roman"/>
          <w:sz w:val="24"/>
          <w:szCs w:val="24"/>
        </w:rPr>
        <w:t xml:space="preserve">she resumed, they were taken into was the only addition. </w:t>
      </w:r>
    </w:p>
    <w:p w:rsidR="00A53A48" w:rsidRPr="00724883" w:rsidRDefault="00724883" w:rsidP="00F04C41">
      <w:pPr>
        <w:ind w:firstLine="720"/>
        <w:rPr>
          <w:rFonts w:ascii="Times New Roman" w:hAnsi="Times New Roman" w:cs="Times New Roman"/>
          <w:sz w:val="24"/>
          <w:szCs w:val="24"/>
        </w:rPr>
      </w:pPr>
      <w:r w:rsidRPr="00724883">
        <w:rPr>
          <w:rFonts w:ascii="Times New Roman" w:hAnsi="Times New Roman" w:cs="Times New Roman"/>
          <w:sz w:val="24"/>
          <w:szCs w:val="24"/>
        </w:rPr>
        <w:t>“But I do not know what she means, and I will tell you my mother's room you know.”</w:t>
      </w:r>
    </w:p>
    <w:sectPr w:rsidR="00A53A48" w:rsidRPr="00724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883"/>
    <w:rsid w:val="004A7A68"/>
    <w:rsid w:val="004E2ECA"/>
    <w:rsid w:val="004F5067"/>
    <w:rsid w:val="00502847"/>
    <w:rsid w:val="006C27D9"/>
    <w:rsid w:val="006F68A9"/>
    <w:rsid w:val="00724883"/>
    <w:rsid w:val="007E21E6"/>
    <w:rsid w:val="008D3018"/>
    <w:rsid w:val="00A53A48"/>
    <w:rsid w:val="00C373BA"/>
    <w:rsid w:val="00C471A8"/>
    <w:rsid w:val="00F04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9BE06-3FE3-4980-B328-5F9FFA7E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1642</Words>
  <Characters>9360</Characters>
  <Application>Microsoft Office Word</Application>
  <DocSecurity>0</DocSecurity>
  <Lines>78</Lines>
  <Paragraphs>21</Paragraphs>
  <ScaleCrop>false</ScaleCrop>
  <Company/>
  <LinksUpToDate>false</LinksUpToDate>
  <CharactersWithSpaces>10981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dc:creator>
  <cp:keywords/>
  <dc:description/>
  <cp:lastModifiedBy>Crystal</cp:lastModifiedBy>
  <cp:revision>12</cp:revision>
  <dcterms:created xsi:type="dcterms:W3CDTF">2020-05-21T05:08:00Z</dcterms:created>
  <dcterms:modified xsi:type="dcterms:W3CDTF">2020-05-21T05:15:00Z</dcterms:modified>
</cp:coreProperties>
</file>