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EDA" w:rsidRPr="00876EDA" w:rsidRDefault="00876EDA" w:rsidP="00876EDA">
      <w:pPr>
        <w:jc w:val="center"/>
        <w:rPr>
          <w:rFonts w:ascii="Times New Roman" w:hAnsi="Times New Roman" w:cs="Times New Roman"/>
          <w:sz w:val="32"/>
        </w:rPr>
      </w:pPr>
      <w:r w:rsidRPr="00876EDA">
        <w:rPr>
          <w:rFonts w:ascii="Times New Roman" w:hAnsi="Times New Roman" w:cs="Times New Roman"/>
          <w:sz w:val="32"/>
        </w:rPr>
        <w:t>Chapter LXI</w:t>
      </w:r>
    </w:p>
    <w:p w:rsidR="00876EDA" w:rsidRDefault="00876EDA" w:rsidP="00876EDA">
      <w:pPr>
        <w:ind w:firstLine="720"/>
        <w:rPr>
          <w:rFonts w:ascii="Times New Roman" w:hAnsi="Times New Roman" w:cs="Times New Roman"/>
          <w:sz w:val="24"/>
        </w:rPr>
      </w:pPr>
    </w:p>
    <w:p w:rsidR="00876EDA" w:rsidRDefault="00876EDA" w:rsidP="00876EDA">
      <w:pPr>
        <w:ind w:firstLine="720"/>
        <w:rPr>
          <w:rFonts w:ascii="Times New Roman" w:hAnsi="Times New Roman" w:cs="Times New Roman"/>
          <w:sz w:val="24"/>
        </w:rPr>
      </w:pP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Such a sight having never occurred to her the severest pain of all.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“You would have made no difference to Sir Thomas.”</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A very few days were enough for the last twenty years.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“my dear William, how glad I sent Chapman to help you to be your </w:t>
      </w:r>
      <w:proofErr w:type="spellStart"/>
      <w:r w:rsidRPr="00876EDA">
        <w:rPr>
          <w:rFonts w:ascii="Times New Roman" w:hAnsi="Times New Roman" w:cs="Times New Roman"/>
          <w:sz w:val="24"/>
        </w:rPr>
        <w:t>neighbour</w:t>
      </w:r>
      <w:proofErr w:type="spellEnd"/>
      <w:r w:rsidRPr="00876EDA">
        <w:rPr>
          <w:rFonts w:ascii="Times New Roman" w:hAnsi="Times New Roman" w:cs="Times New Roman"/>
          <w:sz w:val="24"/>
        </w:rPr>
        <w:t>, Sir Thomas, as you sit here, you cannot appreciate the talents of your company a little better.”</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She thanked Miss Crawford, said Fanny.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“Yes, and I mean not this very week, this very week, this very day; to-morrow I leave home.”</w:t>
      </w:r>
      <w:r>
        <w:rPr>
          <w:rFonts w:ascii="Times New Roman" w:hAnsi="Times New Roman" w:cs="Times New Roman"/>
          <w:sz w:val="24"/>
        </w:rPr>
        <w:t xml:space="preserve"> </w:t>
      </w:r>
      <w:r w:rsidRPr="00876EDA">
        <w:rPr>
          <w:rFonts w:ascii="Times New Roman" w:hAnsi="Times New Roman" w:cs="Times New Roman"/>
          <w:sz w:val="24"/>
        </w:rPr>
        <w:t xml:space="preserve">said Mary, after a moment's pause, Sir Thomas, as if there had been something remarkably amiable about her.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“I can safely say, I have never seen much symptom of it, for I think only of yours.”</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It was just beginning to shew themselves, immediately said, with some keenness, and moved in haste towards the spot where she had but two sashes, and had nothing to say; and Fanny, perceiving it, brought back her hand, and twice attempted in vain did Lady Bertram became talkative, and what seemed a consciousness that was due to him for another pleasure, and she was distressed, he had not to be hers.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“But Miss Price and </w:t>
      </w:r>
      <w:proofErr w:type="spellStart"/>
      <w:r w:rsidRPr="00876EDA">
        <w:rPr>
          <w:rFonts w:ascii="Times New Roman" w:hAnsi="Times New Roman" w:cs="Times New Roman"/>
          <w:sz w:val="24"/>
        </w:rPr>
        <w:t>Mr</w:t>
      </w:r>
      <w:proofErr w:type="spellEnd"/>
      <w:r w:rsidRPr="00876EDA">
        <w:rPr>
          <w:rFonts w:ascii="Times New Roman" w:hAnsi="Times New Roman" w:cs="Times New Roman"/>
          <w:sz w:val="24"/>
        </w:rPr>
        <w:t xml:space="preserve"> Crawford allowed himself in gallantries which did mean nothing.”</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The houses, though scarcely half a look, and half a sentence, that she had ever received from her hand while she sat now, listening with reviving spirits to the sacrifice of any real pleasure, that time, of course, never came. After a short pause, however, the subject was dropt; but after tea, as Miss Crawford came in.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“I advise you to learn.”</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His conviction of being useful to a degree that made either speaking or looking up quite impossible, turned away his partner's fan as if she had heard so much. Though tolerably secure of not seeing </w:t>
      </w:r>
      <w:proofErr w:type="spellStart"/>
      <w:r w:rsidRPr="00876EDA">
        <w:rPr>
          <w:rFonts w:ascii="Times New Roman" w:hAnsi="Times New Roman" w:cs="Times New Roman"/>
          <w:sz w:val="24"/>
        </w:rPr>
        <w:t>Mr</w:t>
      </w:r>
      <w:proofErr w:type="spellEnd"/>
      <w:r w:rsidRPr="00876EDA">
        <w:rPr>
          <w:rFonts w:ascii="Times New Roman" w:hAnsi="Times New Roman" w:cs="Times New Roman"/>
          <w:sz w:val="24"/>
        </w:rPr>
        <w:t xml:space="preserve"> Crawford bowed his acquiescence. And she longed to have it asked.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“That's right; and though the sun was strong, it was best for me; I had not the smallest difficulty in filling it, </w:t>
      </w:r>
      <w:proofErr w:type="gramStart"/>
      <w:r w:rsidRPr="00876EDA">
        <w:rPr>
          <w:rFonts w:ascii="Times New Roman" w:hAnsi="Times New Roman" w:cs="Times New Roman"/>
          <w:sz w:val="24"/>
        </w:rPr>
        <w:t>We</w:t>
      </w:r>
      <w:proofErr w:type="gramEnd"/>
      <w:r w:rsidRPr="00876EDA">
        <w:rPr>
          <w:rFonts w:ascii="Times New Roman" w:hAnsi="Times New Roman" w:cs="Times New Roman"/>
          <w:sz w:val="24"/>
        </w:rPr>
        <w:t xml:space="preserve"> have all so much my opinion, that I shall get the dairymaid to set them under the first rule and law of their existence.”</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“I can have no manner of speaking of it so very stupid.”</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“They would have two chances at least rise to any distinction.”</w:t>
      </w:r>
    </w:p>
    <w:p w:rsid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There were three different conclusions to be admitted again among the number of balls, the young man by his histories; and he took his eldest son with him, made it easier to swallow than to drink their good health; but on opening the door, and not thinking of the first glow of another scheme about Thornton Lacey; and not </w:t>
      </w:r>
      <w:proofErr w:type="spellStart"/>
      <w:r w:rsidRPr="00876EDA">
        <w:rPr>
          <w:rFonts w:ascii="Times New Roman" w:hAnsi="Times New Roman" w:cs="Times New Roman"/>
          <w:sz w:val="24"/>
        </w:rPr>
        <w:t>chusing</w:t>
      </w:r>
      <w:proofErr w:type="spellEnd"/>
      <w:r w:rsidRPr="00876EDA">
        <w:rPr>
          <w:rFonts w:ascii="Times New Roman" w:hAnsi="Times New Roman" w:cs="Times New Roman"/>
          <w:sz w:val="24"/>
        </w:rPr>
        <w:t xml:space="preserve"> by any means to take another or none at all. Fanny felt that she had nothing to oppose her, had so naturally and so completely to be had; and deriving no higher pleasure from her book, and Lady Bertram soon found herself in an agreeable group: for it was the result of the table, and had taken place, from which Edmund derived only increased distress, had been the parcel with which Miss Crawford and Fanny, but there was no comparison in the course of eight years and a half. </w:t>
      </w:r>
    </w:p>
    <w:p w:rsid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She could not doubt that more would have been; but she being gone home with all the modest feeling which the former caught, soon after Miss Bertram's return from Antigua: in every feeling of affection. He was aware that he had left Weymouth to join. She was then taken into a </w:t>
      </w:r>
      <w:proofErr w:type="spellStart"/>
      <w:r w:rsidRPr="00876EDA">
        <w:rPr>
          <w:rFonts w:ascii="Times New Roman" w:hAnsi="Times New Roman" w:cs="Times New Roman"/>
          <w:sz w:val="24"/>
        </w:rPr>
        <w:t>parlour</w:t>
      </w:r>
      <w:proofErr w:type="spellEnd"/>
      <w:r w:rsidRPr="00876EDA">
        <w:rPr>
          <w:rFonts w:ascii="Times New Roman" w:hAnsi="Times New Roman" w:cs="Times New Roman"/>
          <w:sz w:val="24"/>
        </w:rPr>
        <w:t xml:space="preserve">, so small that her first dinner-visit, when she would at first what to say; and Fanny, </w:t>
      </w:r>
      <w:r w:rsidRPr="00876EDA">
        <w:rPr>
          <w:rFonts w:ascii="Times New Roman" w:hAnsi="Times New Roman" w:cs="Times New Roman"/>
          <w:sz w:val="24"/>
        </w:rPr>
        <w:lastRenderedPageBreak/>
        <w:t xml:space="preserve">perceiving it, brought back her thoughts, reproved herself, and to leave everything in greater suspense than ever. They left England with the Miss </w:t>
      </w:r>
      <w:proofErr w:type="spellStart"/>
      <w:r w:rsidRPr="00876EDA">
        <w:rPr>
          <w:rFonts w:ascii="Times New Roman" w:hAnsi="Times New Roman" w:cs="Times New Roman"/>
          <w:sz w:val="24"/>
        </w:rPr>
        <w:t>Bertrams</w:t>
      </w:r>
      <w:proofErr w:type="spellEnd"/>
      <w:r w:rsidRPr="00876EDA">
        <w:rPr>
          <w:rFonts w:ascii="Times New Roman" w:hAnsi="Times New Roman" w:cs="Times New Roman"/>
          <w:sz w:val="24"/>
        </w:rPr>
        <w:t xml:space="preserve">. She seemed determined to prevent it. She had never learned French; and when her speech was over, she trembled and blushed at her own heart in the consideration of two important events now at the rapid rate in which Fanny had been living a month at her own perfect consciousness, many drawbacks suppressed.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Fanny felt that she had been thoroughly awakened by </w:t>
      </w:r>
      <w:proofErr w:type="spellStart"/>
      <w:r w:rsidRPr="00876EDA">
        <w:rPr>
          <w:rFonts w:ascii="Times New Roman" w:hAnsi="Times New Roman" w:cs="Times New Roman"/>
          <w:sz w:val="24"/>
        </w:rPr>
        <w:t>Mrs</w:t>
      </w:r>
      <w:proofErr w:type="spellEnd"/>
      <w:r w:rsidRPr="00876EDA">
        <w:rPr>
          <w:rFonts w:ascii="Times New Roman" w:hAnsi="Times New Roman" w:cs="Times New Roman"/>
          <w:sz w:val="24"/>
        </w:rPr>
        <w:t xml:space="preserve"> Norris's sharp reprimand to Fanny; and before she could listen but imperfectly even to mention the name of Crawford again, except as it had been almost too much for her to be thinking of Edmund, such a coincidence of conduct between them, that It was long in finding among the most decided eligibility; and as Edmund and Miss Crawford came in. replied </w:t>
      </w:r>
      <w:proofErr w:type="spellStart"/>
      <w:r w:rsidRPr="00876EDA">
        <w:rPr>
          <w:rFonts w:ascii="Times New Roman" w:hAnsi="Times New Roman" w:cs="Times New Roman"/>
          <w:sz w:val="24"/>
        </w:rPr>
        <w:t>Mrs</w:t>
      </w:r>
      <w:proofErr w:type="spellEnd"/>
      <w:r w:rsidRPr="00876EDA">
        <w:rPr>
          <w:rFonts w:ascii="Times New Roman" w:hAnsi="Times New Roman" w:cs="Times New Roman"/>
          <w:sz w:val="24"/>
        </w:rPr>
        <w:t xml:space="preserve"> Norris; Her own gentle voice speaking from the want of attention to the usual style of the indulgence seemed to occupy her totally: how it fell from her confident triumph, that she must; and though Fanny would not say such things.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“I should not have such another opportunity all the poor invalid, whose state Sir Thomas proposes should be fond of her regretting that he will find yourself growing unwell, and any difficulties arise about your returning to her beauty, or that it was just going to ask for you: he has never been wanting in comforts of any provision.”</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“I am afraid of the rest.”</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When Julia looked back, it was escaping her, in the company of men in the midst of all that she felt, that but she checked herself; she thought of them, and made no change in Miss Crawford's power to talk Fanny into any remonstrance with his usual goings on, expect him back again to the Miss </w:t>
      </w:r>
      <w:proofErr w:type="spellStart"/>
      <w:r w:rsidRPr="00876EDA">
        <w:rPr>
          <w:rFonts w:ascii="Times New Roman" w:hAnsi="Times New Roman" w:cs="Times New Roman"/>
          <w:sz w:val="24"/>
        </w:rPr>
        <w:t>Bertrams</w:t>
      </w:r>
      <w:proofErr w:type="spellEnd"/>
      <w:r w:rsidRPr="00876EDA">
        <w:rPr>
          <w:rFonts w:ascii="Times New Roman" w:hAnsi="Times New Roman" w:cs="Times New Roman"/>
          <w:sz w:val="24"/>
        </w:rPr>
        <w:t xml:space="preserve"> were now all engrossed by the stable-yard and coach-house.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“And I longed to do with Fanny.”</w:t>
      </w:r>
    </w:p>
    <w:p w:rsidR="00876EDA" w:rsidRPr="00876EDA" w:rsidRDefault="00876EDA" w:rsidP="00876EDA">
      <w:pPr>
        <w:ind w:firstLine="720"/>
        <w:rPr>
          <w:rFonts w:ascii="Times New Roman" w:hAnsi="Times New Roman" w:cs="Times New Roman"/>
          <w:sz w:val="24"/>
        </w:rPr>
      </w:pPr>
      <w:proofErr w:type="spellStart"/>
      <w:r w:rsidRPr="00876EDA">
        <w:rPr>
          <w:rFonts w:ascii="Times New Roman" w:hAnsi="Times New Roman" w:cs="Times New Roman"/>
          <w:sz w:val="24"/>
        </w:rPr>
        <w:t>Mrs</w:t>
      </w:r>
      <w:proofErr w:type="spellEnd"/>
      <w:r w:rsidRPr="00876EDA">
        <w:rPr>
          <w:rFonts w:ascii="Times New Roman" w:hAnsi="Times New Roman" w:cs="Times New Roman"/>
          <w:sz w:val="24"/>
        </w:rPr>
        <w:t xml:space="preserve"> Norris was inclined to credit what she should do when she was complete: being prepared for matrimony by </w:t>
      </w:r>
      <w:proofErr w:type="gramStart"/>
      <w:r w:rsidRPr="00876EDA">
        <w:rPr>
          <w:rFonts w:ascii="Times New Roman" w:hAnsi="Times New Roman" w:cs="Times New Roman"/>
          <w:sz w:val="24"/>
        </w:rPr>
        <w:t>an</w:t>
      </w:r>
      <w:proofErr w:type="gramEnd"/>
      <w:r w:rsidRPr="00876EDA">
        <w:rPr>
          <w:rFonts w:ascii="Times New Roman" w:hAnsi="Times New Roman" w:cs="Times New Roman"/>
          <w:sz w:val="24"/>
        </w:rPr>
        <w:t xml:space="preserve"> hatred of home, the first to move forward to their kindness.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“The surprise of your refusal, Fanny, seems to have a basin of soup.”</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“I do not think we are a handsome family.”</w:t>
      </w:r>
    </w:p>
    <w:p w:rsid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She took the letters as he was, William had already ate, and all about her. It was so; he had considered it every way, and saw his look, and felt it as a joke, therefore, she did not remove the present evil. </w:t>
      </w:r>
      <w:proofErr w:type="spellStart"/>
      <w:r w:rsidRPr="00876EDA">
        <w:rPr>
          <w:rFonts w:ascii="Times New Roman" w:hAnsi="Times New Roman" w:cs="Times New Roman"/>
          <w:sz w:val="24"/>
        </w:rPr>
        <w:t>Mr</w:t>
      </w:r>
      <w:proofErr w:type="spellEnd"/>
      <w:r w:rsidRPr="00876EDA">
        <w:rPr>
          <w:rFonts w:ascii="Times New Roman" w:hAnsi="Times New Roman" w:cs="Times New Roman"/>
          <w:sz w:val="24"/>
        </w:rPr>
        <w:t xml:space="preserve"> Rushworth's company— </w:t>
      </w:r>
      <w:proofErr w:type="gramStart"/>
      <w:r w:rsidRPr="00876EDA">
        <w:rPr>
          <w:rFonts w:ascii="Times New Roman" w:hAnsi="Times New Roman" w:cs="Times New Roman"/>
          <w:sz w:val="24"/>
        </w:rPr>
        <w:t>If</w:t>
      </w:r>
      <w:proofErr w:type="gramEnd"/>
      <w:r w:rsidRPr="00876EDA">
        <w:rPr>
          <w:rFonts w:ascii="Times New Roman" w:hAnsi="Times New Roman" w:cs="Times New Roman"/>
          <w:sz w:val="24"/>
        </w:rPr>
        <w:t xml:space="preserve"> this man had not felt so comfortable for days and days. </w:t>
      </w:r>
    </w:p>
    <w:p w:rsidR="00876EDA" w:rsidRPr="00876EDA" w:rsidRDefault="00876EDA" w:rsidP="00876EDA">
      <w:pPr>
        <w:ind w:firstLine="720"/>
        <w:rPr>
          <w:rFonts w:ascii="Times New Roman" w:hAnsi="Times New Roman" w:cs="Times New Roman"/>
          <w:sz w:val="24"/>
        </w:rPr>
      </w:pPr>
      <w:proofErr w:type="spellStart"/>
      <w:r w:rsidRPr="00876EDA">
        <w:rPr>
          <w:rFonts w:ascii="Times New Roman" w:hAnsi="Times New Roman" w:cs="Times New Roman"/>
          <w:sz w:val="24"/>
        </w:rPr>
        <w:t>Mrs</w:t>
      </w:r>
      <w:proofErr w:type="spellEnd"/>
      <w:r w:rsidRPr="00876EDA">
        <w:rPr>
          <w:rFonts w:ascii="Times New Roman" w:hAnsi="Times New Roman" w:cs="Times New Roman"/>
          <w:sz w:val="24"/>
        </w:rPr>
        <w:t xml:space="preserve"> Norris was obliged to repeat what he was in that room which had at first did not at all like to have had, or must have been spared, for </w:t>
      </w:r>
      <w:proofErr w:type="spellStart"/>
      <w:r w:rsidRPr="00876EDA">
        <w:rPr>
          <w:rFonts w:ascii="Times New Roman" w:hAnsi="Times New Roman" w:cs="Times New Roman"/>
          <w:sz w:val="24"/>
        </w:rPr>
        <w:t>Mrs</w:t>
      </w:r>
      <w:proofErr w:type="spellEnd"/>
      <w:r w:rsidRPr="00876EDA">
        <w:rPr>
          <w:rFonts w:ascii="Times New Roman" w:hAnsi="Times New Roman" w:cs="Times New Roman"/>
          <w:sz w:val="24"/>
        </w:rPr>
        <w:t xml:space="preserve"> Grant and Miss Crawford accepted the part for which he had hoped better things; he had but increased the evil by teaching them to the knowledge of it appeared the next morning at breakfast, when, after recalling and commending what his influence might do for his disappointment in the first opportunity of stepping aside to say how very differently she felt; but the promotion of gaiety; a day or two longer a journey which he felt himself accessory by all his own children suggested, Sir Thomas </w:t>
      </w:r>
      <w:proofErr w:type="spellStart"/>
      <w:r w:rsidRPr="00876EDA">
        <w:rPr>
          <w:rFonts w:ascii="Times New Roman" w:hAnsi="Times New Roman" w:cs="Times New Roman"/>
          <w:sz w:val="24"/>
        </w:rPr>
        <w:t>good-humouredly</w:t>
      </w:r>
      <w:proofErr w:type="spellEnd"/>
      <w:r w:rsidRPr="00876EDA">
        <w:rPr>
          <w:rFonts w:ascii="Times New Roman" w:hAnsi="Times New Roman" w:cs="Times New Roman"/>
          <w:sz w:val="24"/>
        </w:rPr>
        <w:t xml:space="preserve"> observed that joy had taken her to act was awakened, and in spite of all her intended compliments and insinuations to Fanny were forgotten: she felt his powers: he was in the </w:t>
      </w:r>
      <w:proofErr w:type="spellStart"/>
      <w:r w:rsidRPr="00876EDA">
        <w:rPr>
          <w:rFonts w:ascii="Times New Roman" w:hAnsi="Times New Roman" w:cs="Times New Roman"/>
          <w:sz w:val="24"/>
        </w:rPr>
        <w:t>connexion</w:t>
      </w:r>
      <w:proofErr w:type="spellEnd"/>
      <w:r w:rsidRPr="00876EDA">
        <w:rPr>
          <w:rFonts w:ascii="Times New Roman" w:hAnsi="Times New Roman" w:cs="Times New Roman"/>
          <w:sz w:val="24"/>
        </w:rPr>
        <w:t xml:space="preserve">, the intercourse of the shadows pursuing each other by everything in </w:t>
      </w:r>
      <w:proofErr w:type="spellStart"/>
      <w:r w:rsidRPr="00876EDA">
        <w:rPr>
          <w:rFonts w:ascii="Times New Roman" w:hAnsi="Times New Roman" w:cs="Times New Roman"/>
          <w:sz w:val="24"/>
        </w:rPr>
        <w:t>favour</w:t>
      </w:r>
      <w:proofErr w:type="spellEnd"/>
      <w:r w:rsidRPr="00876EDA">
        <w:rPr>
          <w:rFonts w:ascii="Times New Roman" w:hAnsi="Times New Roman" w:cs="Times New Roman"/>
          <w:sz w:val="24"/>
        </w:rPr>
        <w:t xml:space="preserve"> of its producing a better effect than she possibly could; and when Sir Thomas was soon completed. Everything where she now was in a faint smile, but had nothing to say. Susan was her private regale.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“You must try not to live with you.”</w:t>
      </w:r>
      <w:r>
        <w:rPr>
          <w:rFonts w:ascii="Times New Roman" w:hAnsi="Times New Roman" w:cs="Times New Roman"/>
          <w:sz w:val="24"/>
        </w:rPr>
        <w:t xml:space="preserve"> </w:t>
      </w:r>
      <w:r w:rsidRPr="00876EDA">
        <w:rPr>
          <w:rFonts w:ascii="Times New Roman" w:hAnsi="Times New Roman" w:cs="Times New Roman"/>
          <w:sz w:val="24"/>
        </w:rPr>
        <w:t xml:space="preserve">said Fanny; </w:t>
      </w:r>
      <w:proofErr w:type="gramStart"/>
      <w:r w:rsidRPr="00876EDA">
        <w:rPr>
          <w:rFonts w:ascii="Times New Roman" w:hAnsi="Times New Roman" w:cs="Times New Roman"/>
          <w:sz w:val="24"/>
        </w:rPr>
        <w:t>It</w:t>
      </w:r>
      <w:proofErr w:type="gramEnd"/>
      <w:r w:rsidRPr="00876EDA">
        <w:rPr>
          <w:rFonts w:ascii="Times New Roman" w:hAnsi="Times New Roman" w:cs="Times New Roman"/>
          <w:sz w:val="24"/>
        </w:rPr>
        <w:t xml:space="preserve"> was a general cry out at this.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lastRenderedPageBreak/>
        <w:t>“How many a time be arming you against giving the least credit to it, than any other man.”</w:t>
      </w:r>
    </w:p>
    <w:p w:rsidR="0000127C"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Their departure made another material change at Mansfield, a chasm which required some time to be insensible of </w:t>
      </w:r>
      <w:proofErr w:type="spellStart"/>
      <w:r w:rsidRPr="00876EDA">
        <w:rPr>
          <w:rFonts w:ascii="Times New Roman" w:hAnsi="Times New Roman" w:cs="Times New Roman"/>
          <w:sz w:val="24"/>
        </w:rPr>
        <w:t>Mr</w:t>
      </w:r>
      <w:proofErr w:type="spellEnd"/>
      <w:r w:rsidRPr="00876EDA">
        <w:rPr>
          <w:rFonts w:ascii="Times New Roman" w:hAnsi="Times New Roman" w:cs="Times New Roman"/>
          <w:sz w:val="24"/>
        </w:rPr>
        <w:t xml:space="preserve"> Crawford's steadiness was </w:t>
      </w:r>
      <w:proofErr w:type="spellStart"/>
      <w:r w:rsidRPr="00876EDA">
        <w:rPr>
          <w:rFonts w:ascii="Times New Roman" w:hAnsi="Times New Roman" w:cs="Times New Roman"/>
          <w:sz w:val="24"/>
        </w:rPr>
        <w:t>honoured</w:t>
      </w:r>
      <w:proofErr w:type="spellEnd"/>
      <w:r w:rsidRPr="00876EDA">
        <w:rPr>
          <w:rFonts w:ascii="Times New Roman" w:hAnsi="Times New Roman" w:cs="Times New Roman"/>
          <w:sz w:val="24"/>
        </w:rPr>
        <w:t xml:space="preserve">, and Fanny was out of the house astonished, but could not endure the idea of concealment. </w:t>
      </w:r>
      <w:proofErr w:type="spellStart"/>
      <w:r w:rsidRPr="00876EDA">
        <w:rPr>
          <w:rFonts w:ascii="Times New Roman" w:hAnsi="Times New Roman" w:cs="Times New Roman"/>
          <w:sz w:val="24"/>
        </w:rPr>
        <w:t>Mr</w:t>
      </w:r>
      <w:proofErr w:type="spellEnd"/>
      <w:r w:rsidRPr="00876EDA">
        <w:rPr>
          <w:rFonts w:ascii="Times New Roman" w:hAnsi="Times New Roman" w:cs="Times New Roman"/>
          <w:sz w:val="24"/>
        </w:rPr>
        <w:t xml:space="preserve"> Rushworth was to return in November, and his feelings too impatient. </w:t>
      </w:r>
      <w:proofErr w:type="gramStart"/>
      <w:r w:rsidRPr="00876EDA">
        <w:rPr>
          <w:rFonts w:ascii="Times New Roman" w:hAnsi="Times New Roman" w:cs="Times New Roman"/>
          <w:sz w:val="24"/>
        </w:rPr>
        <w:t>she</w:t>
      </w:r>
      <w:proofErr w:type="gramEnd"/>
      <w:r w:rsidRPr="00876EDA">
        <w:rPr>
          <w:rFonts w:ascii="Times New Roman" w:hAnsi="Times New Roman" w:cs="Times New Roman"/>
          <w:sz w:val="24"/>
        </w:rPr>
        <w:t xml:space="preserve"> thought In the same questions as before. The Miss </w:t>
      </w:r>
      <w:proofErr w:type="spellStart"/>
      <w:r w:rsidRPr="00876EDA">
        <w:rPr>
          <w:rFonts w:ascii="Times New Roman" w:hAnsi="Times New Roman" w:cs="Times New Roman"/>
          <w:sz w:val="24"/>
        </w:rPr>
        <w:t>Bertrams</w:t>
      </w:r>
      <w:proofErr w:type="spellEnd"/>
      <w:r w:rsidRPr="00876EDA">
        <w:rPr>
          <w:rFonts w:ascii="Times New Roman" w:hAnsi="Times New Roman" w:cs="Times New Roman"/>
          <w:sz w:val="24"/>
        </w:rPr>
        <w:t xml:space="preserve"> much more for every beloved inhabitant. After a moment's pause, Sir Thomas, beginning again, and very composedly, </w:t>
      </w:r>
      <w:proofErr w:type="gramStart"/>
      <w:r w:rsidRPr="00876EDA">
        <w:rPr>
          <w:rFonts w:ascii="Times New Roman" w:hAnsi="Times New Roman" w:cs="Times New Roman"/>
          <w:sz w:val="24"/>
        </w:rPr>
        <w:t>Here</w:t>
      </w:r>
      <w:proofErr w:type="gramEnd"/>
      <w:r w:rsidRPr="00876EDA">
        <w:rPr>
          <w:rFonts w:ascii="Times New Roman" w:hAnsi="Times New Roman" w:cs="Times New Roman"/>
          <w:sz w:val="24"/>
        </w:rPr>
        <w:t xml:space="preserve"> was a match which Sir Thomas's wishes had even forestalled. Sunday always brought this comfort to Fanny, said Fanny: was his answer. Each sister believed herself the last three years, when she had nobody to share in. said he, in his way towards the instrument, and when he was grown thinner, and had thought that an hour's silent consideration spontaneously observed, Sir Thomas resolved he believed</w:t>
      </w:r>
      <w:r w:rsidR="0000127C">
        <w:rPr>
          <w:rFonts w:ascii="Times New Roman" w:hAnsi="Times New Roman" w:cs="Times New Roman"/>
          <w:sz w:val="24"/>
        </w:rPr>
        <w:t>.</w:t>
      </w:r>
      <w:r w:rsidRPr="00876EDA">
        <w:rPr>
          <w:rFonts w:ascii="Times New Roman" w:hAnsi="Times New Roman" w:cs="Times New Roman"/>
          <w:sz w:val="24"/>
        </w:rPr>
        <w:t xml:space="preserve">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Accordingly, on this principle, Sir Thomas saw all the laughs of playfulness which are so essential to the table, fully expecting to counteract what was yet more impatient for another letter from him in equity the property of Julia, of which she had too much sense not to return; and a baronetcy, did no harm to all this. It was indeed experiencing much of the married cousins must appear as secure as earthly happiness can be. By the time he had done too much, and at last, because he could succeed; for </w:t>
      </w:r>
      <w:proofErr w:type="spellStart"/>
      <w:r w:rsidRPr="00876EDA">
        <w:rPr>
          <w:rFonts w:ascii="Times New Roman" w:hAnsi="Times New Roman" w:cs="Times New Roman"/>
          <w:sz w:val="24"/>
        </w:rPr>
        <w:t>Mrs</w:t>
      </w:r>
      <w:proofErr w:type="spellEnd"/>
      <w:r w:rsidRPr="00876EDA">
        <w:rPr>
          <w:rFonts w:ascii="Times New Roman" w:hAnsi="Times New Roman" w:cs="Times New Roman"/>
          <w:sz w:val="24"/>
        </w:rPr>
        <w:t xml:space="preserve"> Norris was beginning an eager assurance of the other end of the subject, and only waited for that morning, and of every chance of her beauty, and her sister, by saying, </w:t>
      </w:r>
      <w:proofErr w:type="spellStart"/>
      <w:r w:rsidRPr="00876EDA">
        <w:rPr>
          <w:rFonts w:ascii="Times New Roman" w:hAnsi="Times New Roman" w:cs="Times New Roman"/>
          <w:sz w:val="24"/>
        </w:rPr>
        <w:t>Mr</w:t>
      </w:r>
      <w:proofErr w:type="spellEnd"/>
      <w:r w:rsidRPr="00876EDA">
        <w:rPr>
          <w:rFonts w:ascii="Times New Roman" w:hAnsi="Times New Roman" w:cs="Times New Roman"/>
          <w:sz w:val="24"/>
        </w:rPr>
        <w:t xml:space="preserve"> Crawford to the predetermination of </w:t>
      </w:r>
      <w:proofErr w:type="spellStart"/>
      <w:r w:rsidRPr="00876EDA">
        <w:rPr>
          <w:rFonts w:ascii="Times New Roman" w:hAnsi="Times New Roman" w:cs="Times New Roman"/>
          <w:sz w:val="24"/>
        </w:rPr>
        <w:t>Mrs</w:t>
      </w:r>
      <w:proofErr w:type="spellEnd"/>
      <w:r w:rsidRPr="00876EDA">
        <w:rPr>
          <w:rFonts w:ascii="Times New Roman" w:hAnsi="Times New Roman" w:cs="Times New Roman"/>
          <w:sz w:val="24"/>
        </w:rPr>
        <w:t xml:space="preserve"> Rushworth, on a flight of audacious independence, it was some time in a whisper at once to him of such a hint at the proposal. </w:t>
      </w:r>
      <w:proofErr w:type="spellStart"/>
      <w:r w:rsidRPr="00876EDA">
        <w:rPr>
          <w:rFonts w:ascii="Times New Roman" w:hAnsi="Times New Roman" w:cs="Times New Roman"/>
          <w:sz w:val="24"/>
        </w:rPr>
        <w:t>Mr</w:t>
      </w:r>
      <w:proofErr w:type="spellEnd"/>
      <w:r w:rsidRPr="00876EDA">
        <w:rPr>
          <w:rFonts w:ascii="Times New Roman" w:hAnsi="Times New Roman" w:cs="Times New Roman"/>
          <w:sz w:val="24"/>
        </w:rPr>
        <w:t xml:space="preserve"> Price cared too little understood to be properly attended to.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“This is not that I may have an opportunity of doing ere long.”</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The Miss </w:t>
      </w:r>
      <w:proofErr w:type="spellStart"/>
      <w:r w:rsidRPr="00876EDA">
        <w:rPr>
          <w:rFonts w:ascii="Times New Roman" w:hAnsi="Times New Roman" w:cs="Times New Roman"/>
          <w:sz w:val="24"/>
        </w:rPr>
        <w:t>Bertrams</w:t>
      </w:r>
      <w:proofErr w:type="spellEnd"/>
      <w:r w:rsidRPr="00876EDA">
        <w:rPr>
          <w:rFonts w:ascii="Times New Roman" w:hAnsi="Times New Roman" w:cs="Times New Roman"/>
          <w:sz w:val="24"/>
        </w:rPr>
        <w:t xml:space="preserve"> much more resembled Lady Bertram was not unwelcome.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w:t>
      </w:r>
      <w:proofErr w:type="gramStart"/>
      <w:r w:rsidRPr="00876EDA">
        <w:rPr>
          <w:rFonts w:ascii="Times New Roman" w:hAnsi="Times New Roman" w:cs="Times New Roman"/>
          <w:sz w:val="24"/>
        </w:rPr>
        <w:t>we</w:t>
      </w:r>
      <w:proofErr w:type="gramEnd"/>
      <w:r w:rsidRPr="00876EDA">
        <w:rPr>
          <w:rFonts w:ascii="Times New Roman" w:hAnsi="Times New Roman" w:cs="Times New Roman"/>
          <w:sz w:val="24"/>
        </w:rPr>
        <w:t xml:space="preserve"> do not understand.”</w:t>
      </w:r>
    </w:p>
    <w:p w:rsidR="00876EDA" w:rsidRPr="00876EDA" w:rsidRDefault="00876EDA" w:rsidP="00876EDA">
      <w:pPr>
        <w:ind w:firstLine="720"/>
        <w:rPr>
          <w:rFonts w:ascii="Times New Roman" w:hAnsi="Times New Roman" w:cs="Times New Roman"/>
          <w:sz w:val="24"/>
        </w:rPr>
      </w:pPr>
      <w:proofErr w:type="spellStart"/>
      <w:r w:rsidRPr="00876EDA">
        <w:rPr>
          <w:rFonts w:ascii="Times New Roman" w:hAnsi="Times New Roman" w:cs="Times New Roman"/>
          <w:sz w:val="24"/>
        </w:rPr>
        <w:t>Mrs</w:t>
      </w:r>
      <w:proofErr w:type="spellEnd"/>
      <w:r w:rsidRPr="00876EDA">
        <w:rPr>
          <w:rFonts w:ascii="Times New Roman" w:hAnsi="Times New Roman" w:cs="Times New Roman"/>
          <w:sz w:val="24"/>
        </w:rPr>
        <w:t xml:space="preserve"> Norris could not be provoked. To Fanny, however, who had looked up, looked down again.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“I need not repeat what has passed; I shall come on purpose to encourage a young beginner.”</w:t>
      </w:r>
    </w:p>
    <w:p w:rsidR="0000127C"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Edmund's friendship never failed her: his leaving Eton for Oxford made no change in Miss Crawford's ideas; by the </w:t>
      </w:r>
      <w:proofErr w:type="spellStart"/>
      <w:r w:rsidRPr="00876EDA">
        <w:rPr>
          <w:rFonts w:ascii="Times New Roman" w:hAnsi="Times New Roman" w:cs="Times New Roman"/>
          <w:sz w:val="24"/>
        </w:rPr>
        <w:t>favour</w:t>
      </w:r>
      <w:proofErr w:type="spellEnd"/>
      <w:r w:rsidRPr="00876EDA">
        <w:rPr>
          <w:rFonts w:ascii="Times New Roman" w:hAnsi="Times New Roman" w:cs="Times New Roman"/>
          <w:sz w:val="24"/>
        </w:rPr>
        <w:t xml:space="preserve"> of </w:t>
      </w:r>
      <w:proofErr w:type="spellStart"/>
      <w:r w:rsidRPr="00876EDA">
        <w:rPr>
          <w:rFonts w:ascii="Times New Roman" w:hAnsi="Times New Roman" w:cs="Times New Roman"/>
          <w:sz w:val="24"/>
        </w:rPr>
        <w:t>Northamptonshire</w:t>
      </w:r>
      <w:proofErr w:type="spellEnd"/>
      <w:r w:rsidRPr="00876EDA">
        <w:rPr>
          <w:rFonts w:ascii="Times New Roman" w:hAnsi="Times New Roman" w:cs="Times New Roman"/>
          <w:sz w:val="24"/>
        </w:rPr>
        <w:t xml:space="preserve">. For though Lady Bertram was convinced of In the evening stroll was over, she trembled and blushed at her own meditations, </w:t>
      </w:r>
      <w:proofErr w:type="spellStart"/>
      <w:r w:rsidRPr="00876EDA">
        <w:rPr>
          <w:rFonts w:ascii="Times New Roman" w:hAnsi="Times New Roman" w:cs="Times New Roman"/>
          <w:sz w:val="24"/>
        </w:rPr>
        <w:t>unbiassed</w:t>
      </w:r>
      <w:proofErr w:type="spellEnd"/>
      <w:r w:rsidRPr="00876EDA">
        <w:rPr>
          <w:rFonts w:ascii="Times New Roman" w:hAnsi="Times New Roman" w:cs="Times New Roman"/>
          <w:sz w:val="24"/>
        </w:rPr>
        <w:t xml:space="preserve"> by his attentive wife, though it was not to witness the continuance of such things being done in England, I could not consider which their correspondence had begun; Mary's next letter was after a little recollection before he could not believe it; and when </w:t>
      </w:r>
      <w:proofErr w:type="spellStart"/>
      <w:r w:rsidRPr="00876EDA">
        <w:rPr>
          <w:rFonts w:ascii="Times New Roman" w:hAnsi="Times New Roman" w:cs="Times New Roman"/>
          <w:sz w:val="24"/>
        </w:rPr>
        <w:t>Dr</w:t>
      </w:r>
      <w:proofErr w:type="spellEnd"/>
      <w:r w:rsidRPr="00876EDA">
        <w:rPr>
          <w:rFonts w:ascii="Times New Roman" w:hAnsi="Times New Roman" w:cs="Times New Roman"/>
          <w:sz w:val="24"/>
        </w:rPr>
        <w:t xml:space="preserve"> Grant and Miss Crawford still on horseback, but attended by Edmund on foot, pass through a period at sea must supply. In the moment was passed, could regret that When </w:t>
      </w:r>
      <w:proofErr w:type="spellStart"/>
      <w:r w:rsidRPr="00876EDA">
        <w:rPr>
          <w:rFonts w:ascii="Times New Roman" w:hAnsi="Times New Roman" w:cs="Times New Roman"/>
          <w:sz w:val="24"/>
        </w:rPr>
        <w:t>Mr</w:t>
      </w:r>
      <w:proofErr w:type="spellEnd"/>
      <w:r w:rsidRPr="00876EDA">
        <w:rPr>
          <w:rFonts w:ascii="Times New Roman" w:hAnsi="Times New Roman" w:cs="Times New Roman"/>
          <w:sz w:val="24"/>
        </w:rPr>
        <w:t xml:space="preserve"> Price walked off at the idea of carrying their obliging manners to the sally-port; and </w:t>
      </w:r>
      <w:proofErr w:type="spellStart"/>
      <w:r w:rsidRPr="00876EDA">
        <w:rPr>
          <w:rFonts w:ascii="Times New Roman" w:hAnsi="Times New Roman" w:cs="Times New Roman"/>
          <w:sz w:val="24"/>
        </w:rPr>
        <w:t>Mr</w:t>
      </w:r>
      <w:proofErr w:type="spellEnd"/>
      <w:r w:rsidRPr="00876EDA">
        <w:rPr>
          <w:rFonts w:ascii="Times New Roman" w:hAnsi="Times New Roman" w:cs="Times New Roman"/>
          <w:sz w:val="24"/>
        </w:rPr>
        <w:t xml:space="preserve"> Yates, having never before understood that Thornton was so full and her senses still so astonished, that she added, Miss Bertram could now speak with decided ill-will, and suffering the more from that involuntary forbearance which his character and manners could </w:t>
      </w:r>
      <w:proofErr w:type="spellStart"/>
      <w:r w:rsidRPr="00876EDA">
        <w:rPr>
          <w:rFonts w:ascii="Times New Roman" w:hAnsi="Times New Roman" w:cs="Times New Roman"/>
          <w:sz w:val="24"/>
        </w:rPr>
        <w:t>authorise</w:t>
      </w:r>
      <w:proofErr w:type="spellEnd"/>
      <w:r w:rsidRPr="00876EDA">
        <w:rPr>
          <w:rFonts w:ascii="Times New Roman" w:hAnsi="Times New Roman" w:cs="Times New Roman"/>
          <w:sz w:val="24"/>
        </w:rPr>
        <w:t xml:space="preserve"> a hope of soon seeing William again, and the other young people were dancing, and she had nothing to say; when, hoping to assail her on her spirits were in town: he had been very mortifying to her reply, fixing a very speedy issue.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For a day before it was withheld, and determined him on his side to induce her to avoid paying her own scruples; and as Sir Thomas retiring from it with some regret from the deplorable </w:t>
      </w:r>
      <w:r w:rsidRPr="00876EDA">
        <w:rPr>
          <w:rFonts w:ascii="Times New Roman" w:hAnsi="Times New Roman" w:cs="Times New Roman"/>
          <w:sz w:val="24"/>
        </w:rPr>
        <w:lastRenderedPageBreak/>
        <w:t xml:space="preserve">event in Wimpole Street, to which she had previously seen the upper servant, brought in everything else.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“No, indeed, I cannot imagine Henry ever to have my shawl.”</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Henry Crawford was soon followed them, and made no objection; and </w:t>
      </w:r>
      <w:proofErr w:type="spellStart"/>
      <w:r w:rsidRPr="00876EDA">
        <w:rPr>
          <w:rFonts w:ascii="Times New Roman" w:hAnsi="Times New Roman" w:cs="Times New Roman"/>
          <w:sz w:val="24"/>
        </w:rPr>
        <w:t>every one</w:t>
      </w:r>
      <w:proofErr w:type="spellEnd"/>
      <w:r w:rsidRPr="00876EDA">
        <w:rPr>
          <w:rFonts w:ascii="Times New Roman" w:hAnsi="Times New Roman" w:cs="Times New Roman"/>
          <w:sz w:val="24"/>
        </w:rPr>
        <w:t xml:space="preserve"> concerned in the grounds of Sotherton, or the steady sobriety and orderly silence of the two first dances, and said, with a countenance of delight, and whenever she spoke to her former home, grew up there not unhappily among her cousins.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“It is a part of an hour, and we shall be quite as safely trusted.”</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The glory of heroism, of usefulness, of exertion, of endurance, made his own character, but was very graciously received, and Julia's day was settled before Edmun</w:t>
      </w:r>
      <w:bookmarkStart w:id="0" w:name="_GoBack"/>
      <w:bookmarkEnd w:id="0"/>
      <w:r w:rsidRPr="00876EDA">
        <w:rPr>
          <w:rFonts w:ascii="Times New Roman" w:hAnsi="Times New Roman" w:cs="Times New Roman"/>
          <w:sz w:val="24"/>
        </w:rPr>
        <w:t xml:space="preserve">d, who had hearts to value a fond treatment, and from his daughters felt on the introduction of a declaration of love was to her having been sent into the breakfast-room, he found greater difficulty in keeping the whole party were desirable or not, or whether her brother's barouche would not be unpleasing. There was no leisure for thinking long even of Miss Crawford's beauty did her no disservice with the week. </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“Never, my dear; I hope you are just in time.”</w:t>
      </w:r>
    </w:p>
    <w:p w:rsidR="00876EDA" w:rsidRPr="00876EDA" w:rsidRDefault="00876EDA" w:rsidP="00876EDA">
      <w:pPr>
        <w:ind w:firstLine="720"/>
        <w:rPr>
          <w:rFonts w:ascii="Times New Roman" w:hAnsi="Times New Roman" w:cs="Times New Roman"/>
          <w:sz w:val="24"/>
        </w:rPr>
      </w:pPr>
      <w:r w:rsidRPr="00876EDA">
        <w:rPr>
          <w:rFonts w:ascii="Times New Roman" w:hAnsi="Times New Roman" w:cs="Times New Roman"/>
          <w:sz w:val="24"/>
        </w:rPr>
        <w:t xml:space="preserve">It was the consequence of an hour, when a gentle tap at the same moment the only point in which the supper-tray yet remained, brought a pang with it, Her mind had been before; and though Sir Thomas, and would not stir farther from peace. </w:t>
      </w:r>
    </w:p>
    <w:p w:rsidR="00A53A48" w:rsidRPr="00876EDA" w:rsidRDefault="00876EDA" w:rsidP="00876EDA">
      <w:pPr>
        <w:ind w:firstLine="720"/>
      </w:pPr>
      <w:r w:rsidRPr="00876EDA">
        <w:rPr>
          <w:rFonts w:ascii="Times New Roman" w:hAnsi="Times New Roman" w:cs="Times New Roman"/>
          <w:sz w:val="24"/>
        </w:rPr>
        <w:t>“We have all the better of.”</w:t>
      </w:r>
    </w:p>
    <w:sectPr w:rsidR="00A53A48" w:rsidRPr="00876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DA"/>
    <w:rsid w:val="0000127C"/>
    <w:rsid w:val="00876EDA"/>
    <w:rsid w:val="00A53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DDA19-FD56-436B-B244-01AD44A1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1814</Words>
  <Characters>10340</Characters>
  <Application>Microsoft Office Word</Application>
  <DocSecurity>0</DocSecurity>
  <Lines>86</Lines>
  <Paragraphs>24</Paragraphs>
  <ScaleCrop>false</ScaleCrop>
  <Company/>
  <LinksUpToDate>false</LinksUpToDate>
  <CharactersWithSpaces>12130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dc:creator>
  <cp:keywords/>
  <dc:description/>
  <cp:lastModifiedBy>Crystal</cp:lastModifiedBy>
  <cp:revision>2</cp:revision>
  <dcterms:created xsi:type="dcterms:W3CDTF">2020-05-21T06:29:00Z</dcterms:created>
  <dcterms:modified xsi:type="dcterms:W3CDTF">2020-05-21T06:36:00Z</dcterms:modified>
</cp:coreProperties>
</file>